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2A" w:rsidRDefault="004B3E2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B3E2A" w:rsidRDefault="004B3E2A">
      <w:pPr>
        <w:pStyle w:val="PrincipalActRegPage1"/>
      </w:pPr>
      <w:r>
        <w:fldChar w:fldCharType="begin"/>
      </w:r>
      <w:r>
        <w:instrText xml:space="preserve"> STYLEREF "PrincipalAct_Reg"</w:instrText>
      </w:r>
      <w:r>
        <w:fldChar w:fldCharType="separate"/>
      </w:r>
      <w:r w:rsidR="0002071D">
        <w:rPr>
          <w:noProof/>
        </w:rPr>
        <w:t>Fish Resources Management Act 1994</w:t>
      </w:r>
      <w:r>
        <w:fldChar w:fldCharType="end"/>
      </w:r>
    </w:p>
    <w:p w:rsidR="004B3E2A" w:rsidRDefault="004B3E2A">
      <w:pPr>
        <w:pStyle w:val="NameofActRegPage1"/>
        <w:spacing w:before="1800" w:after="4200"/>
        <w:outlineLvl w:val="0"/>
      </w:pPr>
      <w:r>
        <w:fldChar w:fldCharType="begin"/>
      </w:r>
      <w:r>
        <w:instrText xml:space="preserve"> STYLEREF "Name Of Act/Reg"</w:instrText>
      </w:r>
      <w:r>
        <w:fldChar w:fldCharType="separate"/>
      </w:r>
      <w:r w:rsidR="0002071D">
        <w:rPr>
          <w:noProof/>
        </w:rPr>
        <w:t>Fish Resources Management Regulations 1995</w:t>
      </w:r>
      <w:r>
        <w:fldChar w:fldCharType="end"/>
      </w:r>
    </w:p>
    <w:p w:rsidR="004B3E2A" w:rsidRDefault="004B3E2A">
      <w:pPr>
        <w:jc w:val="center"/>
        <w:sectPr w:rsidR="004B3E2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C4125" w:rsidRDefault="00CC4125">
      <w:pPr>
        <w:pStyle w:val="WA"/>
      </w:pPr>
      <w:r>
        <w:lastRenderedPageBreak/>
        <w:t>Western Australia</w:t>
      </w:r>
    </w:p>
    <w:p w:rsidR="004B3E2A" w:rsidRDefault="004B3E2A">
      <w:pPr>
        <w:pStyle w:val="NameofActRegPage1"/>
      </w:pPr>
      <w:r>
        <w:fldChar w:fldCharType="begin"/>
      </w:r>
      <w:r>
        <w:instrText xml:space="preserve"> STYLEREF "Name Of Act/Reg"</w:instrText>
      </w:r>
      <w:r>
        <w:fldChar w:fldCharType="separate"/>
      </w:r>
      <w:r w:rsidR="0002071D">
        <w:rPr>
          <w:noProof/>
        </w:rPr>
        <w:t>Fish Resources Management Regulations 1995</w:t>
      </w:r>
      <w:r>
        <w:fldChar w:fldCharType="end"/>
      </w:r>
    </w:p>
    <w:p w:rsidR="004B3E2A" w:rsidRDefault="004B3E2A">
      <w:pPr>
        <w:pStyle w:val="Arrangement"/>
      </w:pPr>
      <w:r>
        <w:t>Contents</w:t>
      </w:r>
    </w:p>
    <w:p w:rsidR="00A55C44" w:rsidRDefault="004B3E2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55C44">
        <w:t>Part 1 — Preliminary</w:t>
      </w:r>
    </w:p>
    <w:p w:rsidR="00A55C44" w:rsidRDefault="00A55C44">
      <w:pPr>
        <w:pStyle w:val="TOC8"/>
        <w:rPr>
          <w:rFonts w:asciiTheme="minorHAnsi" w:eastAsiaTheme="minorEastAsia" w:hAnsiTheme="minorHAnsi" w:cstheme="minorBidi"/>
          <w:szCs w:val="22"/>
        </w:rPr>
      </w:pPr>
      <w:r>
        <w:t>1</w:t>
      </w:r>
      <w:r w:rsidRPr="00931848">
        <w:rPr>
          <w:snapToGrid w:val="0"/>
        </w:rPr>
        <w:t>.</w:t>
      </w:r>
      <w:r w:rsidRPr="00931848">
        <w:rPr>
          <w:snapToGrid w:val="0"/>
        </w:rPr>
        <w:tab/>
        <w:t>Citation</w:t>
      </w:r>
      <w:r>
        <w:tab/>
      </w:r>
      <w:r>
        <w:fldChar w:fldCharType="begin"/>
      </w:r>
      <w:r>
        <w:instrText xml:space="preserve"> PAGEREF _Toc76030018 \h </w:instrText>
      </w:r>
      <w:r>
        <w:fldChar w:fldCharType="separate"/>
      </w:r>
      <w:r w:rsidR="0002071D">
        <w:t>1</w:t>
      </w:r>
      <w:r>
        <w:fldChar w:fldCharType="end"/>
      </w:r>
    </w:p>
    <w:p w:rsidR="00A55C44" w:rsidRDefault="00A55C44">
      <w:pPr>
        <w:pStyle w:val="TOC8"/>
        <w:rPr>
          <w:rFonts w:asciiTheme="minorHAnsi" w:eastAsiaTheme="minorEastAsia" w:hAnsiTheme="minorHAnsi" w:cstheme="minorBidi"/>
          <w:szCs w:val="22"/>
        </w:rPr>
      </w:pPr>
      <w:r>
        <w:t>2</w:t>
      </w:r>
      <w:r w:rsidRPr="00931848">
        <w:rPr>
          <w:snapToGrid w:val="0"/>
        </w:rPr>
        <w:t>.</w:t>
      </w:r>
      <w:r w:rsidRPr="00931848">
        <w:rPr>
          <w:snapToGrid w:val="0"/>
        </w:rPr>
        <w:tab/>
        <w:t>Commencement</w:t>
      </w:r>
      <w:r>
        <w:tab/>
      </w:r>
      <w:r>
        <w:fldChar w:fldCharType="begin"/>
      </w:r>
      <w:r>
        <w:instrText xml:space="preserve"> PAGEREF _Toc76030019 \h </w:instrText>
      </w:r>
      <w:r>
        <w:fldChar w:fldCharType="separate"/>
      </w:r>
      <w:r w:rsidR="0002071D">
        <w:t>1</w:t>
      </w:r>
      <w:r>
        <w:fldChar w:fldCharType="end"/>
      </w:r>
    </w:p>
    <w:p w:rsidR="00A55C44" w:rsidRDefault="00A55C44">
      <w:pPr>
        <w:pStyle w:val="TOC8"/>
        <w:rPr>
          <w:rFonts w:asciiTheme="minorHAnsi" w:eastAsiaTheme="minorEastAsia" w:hAnsiTheme="minorHAnsi" w:cstheme="minorBidi"/>
          <w:szCs w:val="22"/>
        </w:rPr>
      </w:pPr>
      <w:r>
        <w:t>3</w:t>
      </w:r>
      <w:r w:rsidRPr="00931848">
        <w:rPr>
          <w:snapToGrid w:val="0"/>
        </w:rPr>
        <w:t>.</w:t>
      </w:r>
      <w:r w:rsidRPr="00931848">
        <w:rPr>
          <w:snapToGrid w:val="0"/>
        </w:rPr>
        <w:tab/>
        <w:t>Terms used</w:t>
      </w:r>
      <w:r>
        <w:tab/>
      </w:r>
      <w:r>
        <w:fldChar w:fldCharType="begin"/>
      </w:r>
      <w:r>
        <w:instrText xml:space="preserve"> PAGEREF _Toc76030020 \h </w:instrText>
      </w:r>
      <w:r>
        <w:fldChar w:fldCharType="separate"/>
      </w:r>
      <w:r w:rsidR="0002071D">
        <w:t>1</w:t>
      </w:r>
      <w:r>
        <w:fldChar w:fldCharType="end"/>
      </w:r>
    </w:p>
    <w:p w:rsidR="00A55C44" w:rsidRDefault="00A55C44">
      <w:pPr>
        <w:pStyle w:val="TOC8"/>
        <w:rPr>
          <w:rFonts w:asciiTheme="minorHAnsi" w:eastAsiaTheme="minorEastAsia" w:hAnsiTheme="minorHAnsi" w:cstheme="minorBidi"/>
          <w:szCs w:val="22"/>
        </w:rPr>
      </w:pPr>
      <w:r>
        <w:t>4</w:t>
      </w:r>
      <w:r w:rsidRPr="00931848">
        <w:rPr>
          <w:snapToGrid w:val="0"/>
        </w:rPr>
        <w:t>.</w:t>
      </w:r>
      <w:r w:rsidRPr="00931848">
        <w:rPr>
          <w:snapToGrid w:val="0"/>
        </w:rPr>
        <w:tab/>
        <w:t xml:space="preserve">Body prescribed (Act s. 4(1) </w:t>
      </w:r>
      <w:r w:rsidRPr="00931848">
        <w:rPr>
          <w:i/>
          <w:snapToGrid w:val="0"/>
        </w:rPr>
        <w:t>peak industry body</w:t>
      </w:r>
      <w:r w:rsidRPr="00931848">
        <w:rPr>
          <w:snapToGrid w:val="0"/>
        </w:rPr>
        <w:t>)</w:t>
      </w:r>
      <w:r>
        <w:tab/>
      </w:r>
      <w:r>
        <w:fldChar w:fldCharType="begin"/>
      </w:r>
      <w:r>
        <w:instrText xml:space="preserve"> PAGEREF _Toc76030021 \h </w:instrText>
      </w:r>
      <w:r>
        <w:fldChar w:fldCharType="separate"/>
      </w:r>
      <w:r w:rsidR="0002071D">
        <w:t>10</w:t>
      </w:r>
      <w:r>
        <w:fldChar w:fldCharType="end"/>
      </w:r>
    </w:p>
    <w:p w:rsidR="00A55C44" w:rsidRDefault="00A55C44">
      <w:pPr>
        <w:pStyle w:val="TOC8"/>
        <w:rPr>
          <w:rFonts w:asciiTheme="minorHAnsi" w:eastAsiaTheme="minorEastAsia" w:hAnsiTheme="minorHAnsi" w:cstheme="minorBidi"/>
          <w:szCs w:val="22"/>
        </w:rPr>
      </w:pPr>
      <w:r>
        <w:t>5</w:t>
      </w:r>
      <w:r w:rsidRPr="00931848">
        <w:rPr>
          <w:snapToGrid w:val="0"/>
        </w:rPr>
        <w:t>.</w:t>
      </w:r>
      <w:r w:rsidRPr="00931848">
        <w:rPr>
          <w:snapToGrid w:val="0"/>
        </w:rPr>
        <w:tab/>
        <w:t xml:space="preserve">Classes of fish prescribed (Act s. 4(1) </w:t>
      </w:r>
      <w:r w:rsidRPr="00931848">
        <w:rPr>
          <w:i/>
          <w:snapToGrid w:val="0"/>
        </w:rPr>
        <w:t>process</w:t>
      </w:r>
      <w:r w:rsidRPr="00931848">
        <w:rPr>
          <w:snapToGrid w:val="0"/>
        </w:rPr>
        <w:t>)</w:t>
      </w:r>
      <w:r>
        <w:tab/>
      </w:r>
      <w:r>
        <w:fldChar w:fldCharType="begin"/>
      </w:r>
      <w:r>
        <w:instrText xml:space="preserve"> PAGEREF _Toc76030022 \h </w:instrText>
      </w:r>
      <w:r>
        <w:fldChar w:fldCharType="separate"/>
      </w:r>
      <w:r w:rsidR="0002071D">
        <w:t>10</w:t>
      </w:r>
      <w:r>
        <w:fldChar w:fldCharType="end"/>
      </w:r>
    </w:p>
    <w:p w:rsidR="00A55C44" w:rsidRDefault="00A55C44">
      <w:pPr>
        <w:pStyle w:val="TOC8"/>
        <w:rPr>
          <w:rFonts w:asciiTheme="minorHAnsi" w:eastAsiaTheme="minorEastAsia" w:hAnsiTheme="minorHAnsi" w:cstheme="minorBidi"/>
          <w:szCs w:val="22"/>
        </w:rPr>
      </w:pPr>
      <w:r>
        <w:t>6</w:t>
      </w:r>
      <w:r w:rsidRPr="00931848">
        <w:rPr>
          <w:snapToGrid w:val="0"/>
        </w:rPr>
        <w:t>.</w:t>
      </w:r>
      <w:r w:rsidRPr="00931848">
        <w:rPr>
          <w:snapToGrid w:val="0"/>
        </w:rPr>
        <w:tab/>
        <w:t>Fee prescribed for exemption application (Act s. 7(4))</w:t>
      </w:r>
      <w:r>
        <w:tab/>
      </w:r>
      <w:r>
        <w:fldChar w:fldCharType="begin"/>
      </w:r>
      <w:r>
        <w:instrText xml:space="preserve"> PAGEREF _Toc76030023 \h </w:instrText>
      </w:r>
      <w:r>
        <w:fldChar w:fldCharType="separate"/>
      </w:r>
      <w:r w:rsidR="0002071D">
        <w:t>10</w:t>
      </w:r>
      <w:r>
        <w:fldChar w:fldCharType="end"/>
      </w:r>
    </w:p>
    <w:p w:rsidR="00A55C44" w:rsidRDefault="00A55C44">
      <w:pPr>
        <w:pStyle w:val="TOC8"/>
        <w:rPr>
          <w:rFonts w:asciiTheme="minorHAnsi" w:eastAsiaTheme="minorEastAsia" w:hAnsiTheme="minorHAnsi" w:cstheme="minorBidi"/>
          <w:szCs w:val="22"/>
        </w:rPr>
      </w:pPr>
      <w:r>
        <w:t>7</w:t>
      </w:r>
      <w:r w:rsidRPr="00931848">
        <w:rPr>
          <w:snapToGrid w:val="0"/>
        </w:rPr>
        <w:t>.</w:t>
      </w:r>
      <w:r w:rsidRPr="00931848">
        <w:rPr>
          <w:snapToGrid w:val="0"/>
        </w:rPr>
        <w:tab/>
        <w:t>Exemption, power to require return of</w:t>
      </w:r>
      <w:r>
        <w:tab/>
      </w:r>
      <w:r>
        <w:fldChar w:fldCharType="begin"/>
      </w:r>
      <w:r>
        <w:instrText xml:space="preserve"> PAGEREF _Toc76030024 \h </w:instrText>
      </w:r>
      <w:r>
        <w:fldChar w:fldCharType="separate"/>
      </w:r>
      <w:r w:rsidR="0002071D">
        <w:t>10</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2 — Administration</w:t>
      </w:r>
    </w:p>
    <w:p w:rsidR="00A55C44" w:rsidRDefault="00A55C44">
      <w:pPr>
        <w:pStyle w:val="TOC8"/>
        <w:rPr>
          <w:rFonts w:asciiTheme="minorHAnsi" w:eastAsiaTheme="minorEastAsia" w:hAnsiTheme="minorHAnsi" w:cstheme="minorBidi"/>
          <w:szCs w:val="22"/>
        </w:rPr>
      </w:pPr>
      <w:r>
        <w:t>8</w:t>
      </w:r>
      <w:r w:rsidRPr="00931848">
        <w:rPr>
          <w:snapToGrid w:val="0"/>
        </w:rPr>
        <w:t>.</w:t>
      </w:r>
      <w:r w:rsidRPr="00931848">
        <w:rPr>
          <w:snapToGrid w:val="0"/>
        </w:rPr>
        <w:tab/>
        <w:t>Common seal of Minister for Fisheries, use of etc.</w:t>
      </w:r>
      <w:r>
        <w:tab/>
      </w:r>
      <w:r>
        <w:fldChar w:fldCharType="begin"/>
      </w:r>
      <w:r>
        <w:instrText xml:space="preserve"> PAGEREF _Toc76030026 \h </w:instrText>
      </w:r>
      <w:r>
        <w:fldChar w:fldCharType="separate"/>
      </w:r>
      <w:r w:rsidR="0002071D">
        <w:t>12</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4 — General regulation of fishing</w:t>
      </w:r>
    </w:p>
    <w:p w:rsidR="00A55C44" w:rsidRDefault="00A55C44">
      <w:pPr>
        <w:pStyle w:val="TOC4"/>
        <w:tabs>
          <w:tab w:val="right" w:leader="dot" w:pos="7077"/>
        </w:tabs>
        <w:rPr>
          <w:rFonts w:asciiTheme="minorHAnsi" w:eastAsiaTheme="minorEastAsia" w:hAnsiTheme="minorHAnsi" w:cstheme="minorBidi"/>
          <w:b w:val="0"/>
          <w:szCs w:val="22"/>
        </w:rPr>
      </w:pPr>
      <w:r>
        <w:t>Division 1</w:t>
      </w:r>
      <w:r w:rsidRPr="00931848">
        <w:rPr>
          <w:snapToGrid w:val="0"/>
        </w:rPr>
        <w:t> — </w:t>
      </w:r>
      <w:r>
        <w:t>Protected fish</w:t>
      </w:r>
    </w:p>
    <w:p w:rsidR="00A55C44" w:rsidRDefault="00A55C44">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_Toc76030029 \h </w:instrText>
      </w:r>
      <w:r>
        <w:fldChar w:fldCharType="separate"/>
      </w:r>
      <w:r w:rsidR="0002071D">
        <w:t>13</w:t>
      </w:r>
      <w:r>
        <w:fldChar w:fldCharType="end"/>
      </w:r>
    </w:p>
    <w:p w:rsidR="00A55C44" w:rsidRDefault="00A55C44">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_Toc76030030 \h </w:instrText>
      </w:r>
      <w:r>
        <w:fldChar w:fldCharType="separate"/>
      </w:r>
      <w:r w:rsidR="0002071D">
        <w:t>13</w:t>
      </w:r>
      <w:r>
        <w:fldChar w:fldCharType="end"/>
      </w:r>
    </w:p>
    <w:p w:rsidR="00A55C44" w:rsidRDefault="00A55C44">
      <w:pPr>
        <w:pStyle w:val="TOC8"/>
        <w:rPr>
          <w:rFonts w:asciiTheme="minorHAnsi" w:eastAsiaTheme="minorEastAsia" w:hAnsiTheme="minorHAnsi" w:cstheme="minorBidi"/>
          <w:szCs w:val="22"/>
        </w:rPr>
      </w:pPr>
      <w:r>
        <w:t>12</w:t>
      </w:r>
      <w:r w:rsidRPr="00931848">
        <w:rPr>
          <w:snapToGrid w:val="0"/>
        </w:rPr>
        <w:t>.</w:t>
      </w:r>
      <w:r w:rsidRPr="00931848">
        <w:rPr>
          <w:snapToGrid w:val="0"/>
        </w:rPr>
        <w:tab/>
        <w:t>Certain protected rock lobsters and crabs to be released</w:t>
      </w:r>
      <w:r>
        <w:tab/>
      </w:r>
      <w:r>
        <w:fldChar w:fldCharType="begin"/>
      </w:r>
      <w:r>
        <w:instrText xml:space="preserve"> PAGEREF _Toc76030031 \h </w:instrText>
      </w:r>
      <w:r>
        <w:fldChar w:fldCharType="separate"/>
      </w:r>
      <w:r w:rsidR="0002071D">
        <w:t>14</w:t>
      </w:r>
      <w:r>
        <w:fldChar w:fldCharType="end"/>
      </w:r>
    </w:p>
    <w:p w:rsidR="00A55C44" w:rsidRDefault="00A55C44">
      <w:pPr>
        <w:pStyle w:val="TOC8"/>
        <w:rPr>
          <w:rFonts w:asciiTheme="minorHAnsi" w:eastAsiaTheme="minorEastAsia" w:hAnsiTheme="minorHAnsi" w:cstheme="minorBidi"/>
          <w:szCs w:val="22"/>
        </w:rPr>
      </w:pPr>
      <w:r>
        <w:t>13</w:t>
      </w:r>
      <w:r w:rsidRPr="00931848">
        <w:rPr>
          <w:snapToGrid w:val="0"/>
        </w:rPr>
        <w:t>.</w:t>
      </w:r>
      <w:r w:rsidRPr="00931848">
        <w:rPr>
          <w:snapToGrid w:val="0"/>
        </w:rPr>
        <w:tab/>
        <w:t>Mutilated etc. protected fish, possession of</w:t>
      </w:r>
      <w:r>
        <w:tab/>
      </w:r>
      <w:r>
        <w:fldChar w:fldCharType="begin"/>
      </w:r>
      <w:r>
        <w:instrText xml:space="preserve"> PAGEREF _Toc76030032 \h </w:instrText>
      </w:r>
      <w:r>
        <w:fldChar w:fldCharType="separate"/>
      </w:r>
      <w:r w:rsidR="0002071D">
        <w:t>15</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w:t>
      </w:r>
      <w:r w:rsidRPr="00931848">
        <w:rPr>
          <w:snapToGrid w:val="0"/>
        </w:rPr>
        <w:t> — </w:t>
      </w:r>
      <w:r>
        <w:t>Requirements regarding fish trunks and fillets</w:t>
      </w:r>
    </w:p>
    <w:p w:rsidR="00A55C44" w:rsidRDefault="00A55C44">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_Toc76030034 \h </w:instrText>
      </w:r>
      <w:r>
        <w:fldChar w:fldCharType="separate"/>
      </w:r>
      <w:r w:rsidR="0002071D">
        <w:t>15</w:t>
      </w:r>
      <w:r>
        <w:fldChar w:fldCharType="end"/>
      </w:r>
    </w:p>
    <w:p w:rsidR="00A55C44" w:rsidRDefault="00A55C44">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_Toc76030035 \h </w:instrText>
      </w:r>
      <w:r>
        <w:fldChar w:fldCharType="separate"/>
      </w:r>
      <w:r w:rsidR="0002071D">
        <w:t>17</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lastRenderedPageBreak/>
        <w:t>Division 3 — Possession limits</w:t>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1A — Preliminary</w:t>
      </w:r>
    </w:p>
    <w:p w:rsidR="00A55C44" w:rsidRDefault="00A55C44">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_Toc76030038 \h </w:instrText>
      </w:r>
      <w:r>
        <w:fldChar w:fldCharType="separate"/>
      </w:r>
      <w:r w:rsidR="0002071D">
        <w:t>19</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 — Possession limits for finfish</w:t>
      </w:r>
    </w:p>
    <w:p w:rsidR="00A55C44" w:rsidRDefault="00A55C44">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_Toc76030040 \h </w:instrText>
      </w:r>
      <w:r>
        <w:fldChar w:fldCharType="separate"/>
      </w:r>
      <w:r w:rsidR="0002071D">
        <w:t>19</w:t>
      </w:r>
      <w:r>
        <w:fldChar w:fldCharType="end"/>
      </w:r>
    </w:p>
    <w:p w:rsidR="00A55C44" w:rsidRDefault="00A55C44">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_Toc76030041 \h </w:instrText>
      </w:r>
      <w:r>
        <w:fldChar w:fldCharType="separate"/>
      </w:r>
      <w:r w:rsidR="0002071D">
        <w:t>22</w:t>
      </w:r>
      <w:r>
        <w:fldChar w:fldCharType="end"/>
      </w:r>
    </w:p>
    <w:p w:rsidR="00A55C44" w:rsidRDefault="00A55C44">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_Toc76030042 \h </w:instrText>
      </w:r>
      <w:r>
        <w:fldChar w:fldCharType="separate"/>
      </w:r>
      <w:r w:rsidR="0002071D">
        <w:t>23</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rsidR="00A55C44" w:rsidRDefault="00A55C44">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_Toc76030044 \h </w:instrText>
      </w:r>
      <w:r>
        <w:fldChar w:fldCharType="separate"/>
      </w:r>
      <w:r w:rsidR="0002071D">
        <w:t>24</w:t>
      </w:r>
      <w:r>
        <w:fldChar w:fldCharType="end"/>
      </w:r>
    </w:p>
    <w:p w:rsidR="00A55C44" w:rsidRDefault="00A55C44">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_Toc76030045 \h </w:instrText>
      </w:r>
      <w:r>
        <w:fldChar w:fldCharType="separate"/>
      </w:r>
      <w:r w:rsidR="0002071D">
        <w:t>30</w:t>
      </w:r>
      <w:r>
        <w:fldChar w:fldCharType="end"/>
      </w:r>
    </w:p>
    <w:p w:rsidR="00A55C44" w:rsidRDefault="00A55C44">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_Toc76030046 \h </w:instrText>
      </w:r>
      <w:r>
        <w:fldChar w:fldCharType="separate"/>
      </w:r>
      <w:r w:rsidR="0002071D">
        <w:t>31</w:t>
      </w:r>
      <w:r>
        <w:fldChar w:fldCharType="end"/>
      </w:r>
    </w:p>
    <w:p w:rsidR="00A55C44" w:rsidRDefault="00A55C44">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_Toc76030047 \h </w:instrText>
      </w:r>
      <w:r>
        <w:fldChar w:fldCharType="separate"/>
      </w:r>
      <w:r w:rsidR="0002071D">
        <w:t>32</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5 — Miscellaneous</w:t>
      </w:r>
    </w:p>
    <w:p w:rsidR="00A55C44" w:rsidRDefault="00A55C44">
      <w:pPr>
        <w:pStyle w:val="TOC8"/>
        <w:rPr>
          <w:rFonts w:asciiTheme="minorHAnsi" w:eastAsiaTheme="minorEastAsia" w:hAnsiTheme="minorHAnsi" w:cstheme="minorBidi"/>
          <w:szCs w:val="22"/>
        </w:rPr>
      </w:pPr>
      <w:r>
        <w:t>20</w:t>
      </w:r>
      <w:r w:rsidRPr="00931848">
        <w:rPr>
          <w:snapToGrid w:val="0"/>
        </w:rPr>
        <w:t>.</w:t>
      </w:r>
      <w:r w:rsidRPr="00931848">
        <w:rPr>
          <w:snapToGrid w:val="0"/>
        </w:rPr>
        <w:tab/>
        <w:t>Defence prescribed (Act s. 51(2))</w:t>
      </w:r>
      <w:r>
        <w:tab/>
      </w:r>
      <w:r>
        <w:fldChar w:fldCharType="begin"/>
      </w:r>
      <w:r>
        <w:instrText xml:space="preserve"> PAGEREF _Toc76030049 \h </w:instrText>
      </w:r>
      <w:r>
        <w:fldChar w:fldCharType="separate"/>
      </w:r>
      <w:r w:rsidR="0002071D">
        <w:t>32</w:t>
      </w:r>
      <w:r>
        <w:fldChar w:fldCharType="end"/>
      </w:r>
    </w:p>
    <w:p w:rsidR="00A55C44" w:rsidRDefault="00A55C44">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_Toc76030050 \h </w:instrText>
      </w:r>
      <w:r>
        <w:fldChar w:fldCharType="separate"/>
      </w:r>
      <w:r w:rsidR="0002071D">
        <w:t>33</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4 — Labelling of fish</w:t>
      </w:r>
    </w:p>
    <w:p w:rsidR="00A55C44" w:rsidRDefault="00A55C44">
      <w:pPr>
        <w:pStyle w:val="TOC8"/>
        <w:rPr>
          <w:rFonts w:asciiTheme="minorHAnsi" w:eastAsiaTheme="minorEastAsia" w:hAnsiTheme="minorHAnsi" w:cstheme="minorBidi"/>
          <w:szCs w:val="22"/>
        </w:rPr>
      </w:pPr>
      <w:r>
        <w:t>21A.</w:t>
      </w:r>
      <w:r>
        <w:tab/>
        <w:t>Terms used</w:t>
      </w:r>
      <w:r>
        <w:tab/>
      </w:r>
      <w:r>
        <w:fldChar w:fldCharType="begin"/>
      </w:r>
      <w:r>
        <w:instrText xml:space="preserve"> PAGEREF _Toc76030052 \h </w:instrText>
      </w:r>
      <w:r>
        <w:fldChar w:fldCharType="separate"/>
      </w:r>
      <w:r w:rsidR="0002071D">
        <w:t>33</w:t>
      </w:r>
      <w:r>
        <w:fldChar w:fldCharType="end"/>
      </w:r>
    </w:p>
    <w:p w:rsidR="00A55C44" w:rsidRDefault="00A55C44">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_Toc76030053 \h </w:instrText>
      </w:r>
      <w:r>
        <w:fldChar w:fldCharType="separate"/>
      </w:r>
      <w:r w:rsidR="0002071D">
        <w:t>34</w:t>
      </w:r>
      <w:r>
        <w:fldChar w:fldCharType="end"/>
      </w:r>
    </w:p>
    <w:p w:rsidR="00A55C44" w:rsidRDefault="00A55C44">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_Toc76030054 \h </w:instrText>
      </w:r>
      <w:r>
        <w:fldChar w:fldCharType="separate"/>
      </w:r>
      <w:r w:rsidR="0002071D">
        <w:t>35</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5</w:t>
      </w:r>
      <w:r w:rsidRPr="00931848">
        <w:rPr>
          <w:snapToGrid w:val="0"/>
        </w:rPr>
        <w:t> — </w:t>
      </w:r>
      <w:r>
        <w:t>Requirements regarding rock lobsters</w:t>
      </w:r>
    </w:p>
    <w:p w:rsidR="00A55C44" w:rsidRDefault="00A55C44">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_Toc76030056 \h </w:instrText>
      </w:r>
      <w:r>
        <w:fldChar w:fldCharType="separate"/>
      </w:r>
      <w:r w:rsidR="0002071D">
        <w:t>37</w:t>
      </w:r>
      <w:r>
        <w:fldChar w:fldCharType="end"/>
      </w:r>
    </w:p>
    <w:p w:rsidR="00A55C44" w:rsidRDefault="00A55C44">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_Toc76030057 \h </w:instrText>
      </w:r>
      <w:r>
        <w:fldChar w:fldCharType="separate"/>
      </w:r>
      <w:r w:rsidR="0002071D">
        <w:t>37</w:t>
      </w:r>
      <w:r>
        <w:fldChar w:fldCharType="end"/>
      </w:r>
    </w:p>
    <w:p w:rsidR="00A55C44" w:rsidRDefault="00A55C44">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_Toc76030058 \h </w:instrText>
      </w:r>
      <w:r>
        <w:fldChar w:fldCharType="separate"/>
      </w:r>
      <w:r w:rsidR="0002071D">
        <w:t>37</w:t>
      </w:r>
      <w:r>
        <w:fldChar w:fldCharType="end"/>
      </w:r>
    </w:p>
    <w:p w:rsidR="00A55C44" w:rsidRDefault="00A55C44">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_Toc76030059 \h </w:instrText>
      </w:r>
      <w:r>
        <w:fldChar w:fldCharType="separate"/>
      </w:r>
      <w:r w:rsidR="0002071D">
        <w:t>38</w:t>
      </w:r>
      <w:r>
        <w:fldChar w:fldCharType="end"/>
      </w:r>
    </w:p>
    <w:p w:rsidR="00A55C44" w:rsidRDefault="00A55C44">
      <w:pPr>
        <w:pStyle w:val="TOC8"/>
        <w:rPr>
          <w:rFonts w:asciiTheme="minorHAnsi" w:eastAsiaTheme="minorEastAsia" w:hAnsiTheme="minorHAnsi" w:cstheme="minorBidi"/>
          <w:szCs w:val="22"/>
        </w:rPr>
      </w:pPr>
      <w:r>
        <w:t>32</w:t>
      </w:r>
      <w:r w:rsidRPr="00931848">
        <w:rPr>
          <w:snapToGrid w:val="0"/>
        </w:rPr>
        <w:t>.</w:t>
      </w:r>
      <w:r w:rsidRPr="00931848">
        <w:rPr>
          <w:snapToGrid w:val="0"/>
        </w:rPr>
        <w:tab/>
        <w:t>Requirements for rock lobster pot floats</w:t>
      </w:r>
      <w:r>
        <w:tab/>
      </w:r>
      <w:r>
        <w:fldChar w:fldCharType="begin"/>
      </w:r>
      <w:r>
        <w:instrText xml:space="preserve"> PAGEREF _Toc76030060 \h </w:instrText>
      </w:r>
      <w:r>
        <w:fldChar w:fldCharType="separate"/>
      </w:r>
      <w:r w:rsidR="0002071D">
        <w:t>39</w:t>
      </w:r>
      <w:r>
        <w:fldChar w:fldCharType="end"/>
      </w:r>
    </w:p>
    <w:p w:rsidR="00A55C44" w:rsidRDefault="00A55C44">
      <w:pPr>
        <w:pStyle w:val="TOC8"/>
        <w:rPr>
          <w:rFonts w:asciiTheme="minorHAnsi" w:eastAsiaTheme="minorEastAsia" w:hAnsiTheme="minorHAnsi" w:cstheme="minorBidi"/>
          <w:szCs w:val="22"/>
        </w:rPr>
      </w:pPr>
      <w:r>
        <w:t>35</w:t>
      </w:r>
      <w:r w:rsidRPr="00931848">
        <w:rPr>
          <w:snapToGrid w:val="0"/>
        </w:rPr>
        <w:t>.</w:t>
      </w:r>
      <w:r w:rsidRPr="00931848">
        <w:rPr>
          <w:snapToGrid w:val="0"/>
        </w:rPr>
        <w:tab/>
        <w:t>Rock lobster flesh, possession of</w:t>
      </w:r>
      <w:r>
        <w:tab/>
      </w:r>
      <w:r>
        <w:fldChar w:fldCharType="begin"/>
      </w:r>
      <w:r>
        <w:instrText xml:space="preserve"> PAGEREF _Toc76030061 \h </w:instrText>
      </w:r>
      <w:r>
        <w:fldChar w:fldCharType="separate"/>
      </w:r>
      <w:r w:rsidR="0002071D">
        <w:t>41</w:t>
      </w:r>
      <w:r>
        <w:fldChar w:fldCharType="end"/>
      </w:r>
    </w:p>
    <w:p w:rsidR="00A55C44" w:rsidRDefault="00A55C44">
      <w:pPr>
        <w:pStyle w:val="TOC8"/>
        <w:rPr>
          <w:rFonts w:asciiTheme="minorHAnsi" w:eastAsiaTheme="minorEastAsia" w:hAnsiTheme="minorHAnsi" w:cstheme="minorBidi"/>
          <w:szCs w:val="22"/>
        </w:rPr>
      </w:pPr>
      <w:r>
        <w:t>36</w:t>
      </w:r>
      <w:r w:rsidRPr="00931848">
        <w:rPr>
          <w:snapToGrid w:val="0"/>
        </w:rPr>
        <w:t>.</w:t>
      </w:r>
      <w:r w:rsidRPr="00931848">
        <w:rPr>
          <w:snapToGrid w:val="0"/>
        </w:rPr>
        <w:tab/>
      </w:r>
      <w:r>
        <w:t>Boats used to fish for rock lobsters</w:t>
      </w:r>
      <w:r>
        <w:tab/>
      </w:r>
      <w:r>
        <w:fldChar w:fldCharType="begin"/>
      </w:r>
      <w:r>
        <w:instrText xml:space="preserve"> PAGEREF _Toc76030062 \h </w:instrText>
      </w:r>
      <w:r>
        <w:fldChar w:fldCharType="separate"/>
      </w:r>
      <w:r w:rsidR="0002071D">
        <w:t>42</w:t>
      </w:r>
      <w:r>
        <w:fldChar w:fldCharType="end"/>
      </w:r>
    </w:p>
    <w:p w:rsidR="00A55C44" w:rsidRDefault="00A55C44">
      <w:pPr>
        <w:pStyle w:val="TOC8"/>
        <w:rPr>
          <w:rFonts w:asciiTheme="minorHAnsi" w:eastAsiaTheme="minorEastAsia" w:hAnsiTheme="minorHAnsi" w:cstheme="minorBidi"/>
          <w:szCs w:val="22"/>
        </w:rPr>
      </w:pPr>
      <w:r>
        <w:t>37</w:t>
      </w:r>
      <w:r w:rsidRPr="00931848">
        <w:rPr>
          <w:snapToGrid w:val="0"/>
        </w:rPr>
        <w:t>.</w:t>
      </w:r>
      <w:r w:rsidRPr="00931848">
        <w:rPr>
          <w:snapToGrid w:val="0"/>
        </w:rPr>
        <w:tab/>
        <w:t>Offences against r. 36, defences for</w:t>
      </w:r>
      <w:r>
        <w:tab/>
      </w:r>
      <w:r>
        <w:fldChar w:fldCharType="begin"/>
      </w:r>
      <w:r>
        <w:instrText xml:space="preserve"> PAGEREF _Toc76030063 \h </w:instrText>
      </w:r>
      <w:r>
        <w:fldChar w:fldCharType="separate"/>
      </w:r>
      <w:r w:rsidR="0002071D">
        <w:t>43</w:t>
      </w:r>
      <w:r>
        <w:fldChar w:fldCharType="end"/>
      </w:r>
    </w:p>
    <w:p w:rsidR="00A55C44" w:rsidRDefault="00A55C44">
      <w:pPr>
        <w:pStyle w:val="TOC8"/>
        <w:rPr>
          <w:rFonts w:asciiTheme="minorHAnsi" w:eastAsiaTheme="minorEastAsia" w:hAnsiTheme="minorHAnsi" w:cstheme="minorBidi"/>
          <w:szCs w:val="22"/>
        </w:rPr>
      </w:pPr>
      <w:r>
        <w:t>38</w:t>
      </w:r>
      <w:r w:rsidRPr="00931848">
        <w:rPr>
          <w:snapToGrid w:val="0"/>
        </w:rPr>
        <w:t>.</w:t>
      </w:r>
      <w:r w:rsidRPr="00931848">
        <w:rPr>
          <w:snapToGrid w:val="0"/>
        </w:rPr>
        <w:tab/>
        <w:t>Rock lobster pots, requirements for</w:t>
      </w:r>
      <w:r>
        <w:tab/>
      </w:r>
      <w:r>
        <w:fldChar w:fldCharType="begin"/>
      </w:r>
      <w:r>
        <w:instrText xml:space="preserve"> PAGEREF _Toc76030064 \h </w:instrText>
      </w:r>
      <w:r>
        <w:fldChar w:fldCharType="separate"/>
      </w:r>
      <w:r w:rsidR="0002071D">
        <w:t>44</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5A — Requirements regarding crabs</w:t>
      </w:r>
    </w:p>
    <w:p w:rsidR="00A55C44" w:rsidRDefault="00A55C44">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_Toc76030066 \h </w:instrText>
      </w:r>
      <w:r>
        <w:fldChar w:fldCharType="separate"/>
      </w:r>
      <w:r w:rsidR="0002071D">
        <w:t>46</w:t>
      </w:r>
      <w:r>
        <w:fldChar w:fldCharType="end"/>
      </w:r>
    </w:p>
    <w:p w:rsidR="00A55C44" w:rsidRDefault="00A55C44">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_Toc76030067 \h </w:instrText>
      </w:r>
      <w:r>
        <w:fldChar w:fldCharType="separate"/>
      </w:r>
      <w:r w:rsidR="0002071D">
        <w:t>47</w:t>
      </w:r>
      <w:r>
        <w:fldChar w:fldCharType="end"/>
      </w:r>
    </w:p>
    <w:p w:rsidR="00A55C44" w:rsidRDefault="00A55C44">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_Toc76030068 \h </w:instrText>
      </w:r>
      <w:r>
        <w:fldChar w:fldCharType="separate"/>
      </w:r>
      <w:r w:rsidR="0002071D">
        <w:t>47</w:t>
      </w:r>
      <w:r>
        <w:fldChar w:fldCharType="end"/>
      </w:r>
    </w:p>
    <w:p w:rsidR="00A55C44" w:rsidRDefault="00A55C44">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_Toc76030069 \h </w:instrText>
      </w:r>
      <w:r>
        <w:fldChar w:fldCharType="separate"/>
      </w:r>
      <w:r w:rsidR="0002071D">
        <w:t>48</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rsidR="00A55C44" w:rsidRDefault="00A55C44">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_Toc76030071 \h </w:instrText>
      </w:r>
      <w:r>
        <w:fldChar w:fldCharType="separate"/>
      </w:r>
      <w:r w:rsidR="0002071D">
        <w:t>48</w:t>
      </w:r>
      <w:r>
        <w:fldChar w:fldCharType="end"/>
      </w:r>
    </w:p>
    <w:p w:rsidR="00A55C44" w:rsidRDefault="00A55C44">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_Toc76030072 \h </w:instrText>
      </w:r>
      <w:r>
        <w:fldChar w:fldCharType="separate"/>
      </w:r>
      <w:r w:rsidR="0002071D">
        <w:t>48</w:t>
      </w:r>
      <w:r>
        <w:fldChar w:fldCharType="end"/>
      </w:r>
    </w:p>
    <w:p w:rsidR="00A55C44" w:rsidRDefault="00A55C44">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_Toc76030073 \h </w:instrText>
      </w:r>
      <w:r>
        <w:fldChar w:fldCharType="separate"/>
      </w:r>
      <w:r w:rsidR="0002071D">
        <w:t>49</w:t>
      </w:r>
      <w:r>
        <w:fldChar w:fldCharType="end"/>
      </w:r>
    </w:p>
    <w:p w:rsidR="00A55C44" w:rsidRDefault="00A55C44">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_Toc76030074 \h </w:instrText>
      </w:r>
      <w:r>
        <w:fldChar w:fldCharType="separate"/>
      </w:r>
      <w:r w:rsidR="0002071D">
        <w:t>49</w:t>
      </w:r>
      <w:r>
        <w:fldChar w:fldCharType="end"/>
      </w:r>
    </w:p>
    <w:p w:rsidR="00A55C44" w:rsidRDefault="00A55C44">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_Toc76030075 \h </w:instrText>
      </w:r>
      <w:r>
        <w:fldChar w:fldCharType="separate"/>
      </w:r>
      <w:r w:rsidR="0002071D">
        <w:t>50</w:t>
      </w:r>
      <w:r>
        <w:fldChar w:fldCharType="end"/>
      </w:r>
    </w:p>
    <w:p w:rsidR="00A55C44" w:rsidRDefault="00A55C44">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_Toc76030076 \h </w:instrText>
      </w:r>
      <w:r>
        <w:fldChar w:fldCharType="separate"/>
      </w:r>
      <w:r w:rsidR="0002071D">
        <w:t>50</w:t>
      </w:r>
      <w:r>
        <w:fldChar w:fldCharType="end"/>
      </w:r>
    </w:p>
    <w:p w:rsidR="00A55C44" w:rsidRDefault="00A55C44">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_Toc76030077 \h </w:instrText>
      </w:r>
      <w:r>
        <w:fldChar w:fldCharType="separate"/>
      </w:r>
      <w:r w:rsidR="0002071D">
        <w:t>51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5C — Requirements regarding marron</w:t>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 — Interpretation</w:t>
      </w:r>
    </w:p>
    <w:p w:rsidR="00A55C44" w:rsidRDefault="00A55C44">
      <w:pPr>
        <w:pStyle w:val="TOC8"/>
        <w:rPr>
          <w:rFonts w:asciiTheme="minorHAnsi" w:eastAsiaTheme="minorEastAsia" w:hAnsiTheme="minorHAnsi" w:cstheme="minorBidi"/>
          <w:szCs w:val="22"/>
        </w:rPr>
      </w:pPr>
      <w:r>
        <w:t>38G.</w:t>
      </w:r>
      <w:r>
        <w:tab/>
        <w:t>Terms used</w:t>
      </w:r>
      <w:r>
        <w:tab/>
      </w:r>
      <w:r>
        <w:fldChar w:fldCharType="begin"/>
      </w:r>
      <w:r>
        <w:instrText xml:space="preserve"> PAGEREF _Toc76030080 \h </w:instrText>
      </w:r>
      <w:r>
        <w:fldChar w:fldCharType="separate"/>
      </w:r>
      <w:r w:rsidR="0002071D">
        <w:t>51</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rsidR="00A55C44" w:rsidRDefault="00A55C44">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_Toc76030082 \h </w:instrText>
      </w:r>
      <w:r>
        <w:fldChar w:fldCharType="separate"/>
      </w:r>
      <w:r w:rsidR="0002071D">
        <w:t>53</w:t>
      </w:r>
      <w:r>
        <w:fldChar w:fldCharType="end"/>
      </w:r>
    </w:p>
    <w:p w:rsidR="00A55C44" w:rsidRDefault="00A55C44">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_Toc76030083 \h </w:instrText>
      </w:r>
      <w:r>
        <w:fldChar w:fldCharType="separate"/>
      </w:r>
      <w:r w:rsidR="0002071D">
        <w:t>53</w:t>
      </w:r>
      <w:r>
        <w:fldChar w:fldCharType="end"/>
      </w:r>
    </w:p>
    <w:p w:rsidR="00A55C44" w:rsidRDefault="00A55C44">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_Toc76030084 \h </w:instrText>
      </w:r>
      <w:r>
        <w:fldChar w:fldCharType="separate"/>
      </w:r>
      <w:r w:rsidR="0002071D">
        <w:t>54</w:t>
      </w:r>
      <w:r>
        <w:fldChar w:fldCharType="end"/>
      </w:r>
    </w:p>
    <w:p w:rsidR="00A55C44" w:rsidRDefault="00A55C44">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_Toc76030085 \h </w:instrText>
      </w:r>
      <w:r>
        <w:fldChar w:fldCharType="separate"/>
      </w:r>
      <w:r w:rsidR="0002071D">
        <w:t>55</w:t>
      </w:r>
      <w:r>
        <w:fldChar w:fldCharType="end"/>
      </w:r>
    </w:p>
    <w:p w:rsidR="00A55C44" w:rsidRDefault="00A55C44">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_Toc76030086 \h </w:instrText>
      </w:r>
      <w:r>
        <w:fldChar w:fldCharType="separate"/>
      </w:r>
      <w:r w:rsidR="0002071D">
        <w:t>55</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rsidR="00A55C44" w:rsidRDefault="00A55C44">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_Toc76030088 \h </w:instrText>
      </w:r>
      <w:r>
        <w:fldChar w:fldCharType="separate"/>
      </w:r>
      <w:r w:rsidR="0002071D">
        <w:t>55</w:t>
      </w:r>
      <w:r>
        <w:fldChar w:fldCharType="end"/>
      </w:r>
    </w:p>
    <w:p w:rsidR="00A55C44" w:rsidRDefault="00A55C44">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_Toc76030089 \h </w:instrText>
      </w:r>
      <w:r>
        <w:fldChar w:fldCharType="separate"/>
      </w:r>
      <w:r w:rsidR="0002071D">
        <w:t>56</w:t>
      </w:r>
      <w:r>
        <w:fldChar w:fldCharType="end"/>
      </w:r>
    </w:p>
    <w:p w:rsidR="00A55C44" w:rsidRDefault="00A55C44">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_Toc76030090 \h </w:instrText>
      </w:r>
      <w:r>
        <w:fldChar w:fldCharType="separate"/>
      </w:r>
      <w:r w:rsidR="0002071D">
        <w:t>56</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6</w:t>
      </w:r>
      <w:r w:rsidRPr="00931848">
        <w:rPr>
          <w:snapToGrid w:val="0"/>
        </w:rPr>
        <w:t> — </w:t>
      </w:r>
      <w:r>
        <w:t>Requirements relating to the taking of certain fish</w:t>
      </w:r>
    </w:p>
    <w:p w:rsidR="00A55C44" w:rsidRDefault="00A55C44">
      <w:pPr>
        <w:pStyle w:val="TOC8"/>
        <w:rPr>
          <w:rFonts w:asciiTheme="minorHAnsi" w:eastAsiaTheme="minorEastAsia" w:hAnsiTheme="minorHAnsi" w:cstheme="minorBidi"/>
          <w:szCs w:val="22"/>
        </w:rPr>
      </w:pPr>
      <w:r>
        <w:t>39</w:t>
      </w:r>
      <w:r w:rsidRPr="00931848">
        <w:rPr>
          <w:snapToGrid w:val="0"/>
        </w:rPr>
        <w:t>.</w:t>
      </w:r>
      <w:r w:rsidRPr="00931848">
        <w:rPr>
          <w:snapToGrid w:val="0"/>
        </w:rPr>
        <w:tab/>
        <w:t>Prawns, permitted ways to fish for by recreational fishers</w:t>
      </w:r>
      <w:r>
        <w:tab/>
      </w:r>
      <w:r>
        <w:fldChar w:fldCharType="begin"/>
      </w:r>
      <w:r>
        <w:instrText xml:space="preserve"> PAGEREF _Toc76030092 \h </w:instrText>
      </w:r>
      <w:r>
        <w:fldChar w:fldCharType="separate"/>
      </w:r>
      <w:r w:rsidR="0002071D">
        <w:t>57</w:t>
      </w:r>
      <w:r>
        <w:fldChar w:fldCharType="end"/>
      </w:r>
    </w:p>
    <w:p w:rsidR="00A55C44" w:rsidRDefault="00A55C44">
      <w:pPr>
        <w:pStyle w:val="TOC8"/>
        <w:rPr>
          <w:rFonts w:asciiTheme="minorHAnsi" w:eastAsiaTheme="minorEastAsia" w:hAnsiTheme="minorHAnsi" w:cstheme="minorBidi"/>
          <w:szCs w:val="22"/>
        </w:rPr>
      </w:pPr>
      <w:r>
        <w:t>40</w:t>
      </w:r>
      <w:r w:rsidRPr="00931848">
        <w:rPr>
          <w:snapToGrid w:val="0"/>
        </w:rPr>
        <w:t>.</w:t>
      </w:r>
      <w:r w:rsidRPr="00931848">
        <w:rPr>
          <w:snapToGrid w:val="0"/>
        </w:rPr>
        <w:tab/>
        <w:t>Freshwater prawns (cherabin): permitted ways to fish for</w:t>
      </w:r>
      <w:r>
        <w:tab/>
      </w:r>
      <w:r>
        <w:fldChar w:fldCharType="begin"/>
      </w:r>
      <w:r>
        <w:instrText xml:space="preserve"> PAGEREF _Toc76030093 \h </w:instrText>
      </w:r>
      <w:r>
        <w:fldChar w:fldCharType="separate"/>
      </w:r>
      <w:r w:rsidR="0002071D">
        <w:t>58</w:t>
      </w:r>
      <w:r>
        <w:fldChar w:fldCharType="end"/>
      </w:r>
    </w:p>
    <w:p w:rsidR="00A55C44" w:rsidRDefault="00A55C44">
      <w:pPr>
        <w:pStyle w:val="TOC8"/>
        <w:rPr>
          <w:rFonts w:asciiTheme="minorHAnsi" w:eastAsiaTheme="minorEastAsia" w:hAnsiTheme="minorHAnsi" w:cstheme="minorBidi"/>
          <w:szCs w:val="22"/>
        </w:rPr>
      </w:pPr>
      <w:r>
        <w:lastRenderedPageBreak/>
        <w:t>41</w:t>
      </w:r>
      <w:r w:rsidRPr="00931848">
        <w:rPr>
          <w:snapToGrid w:val="0"/>
        </w:rPr>
        <w:t>.</w:t>
      </w:r>
      <w:r w:rsidRPr="00931848">
        <w:rPr>
          <w:snapToGrid w:val="0"/>
        </w:rPr>
        <w:tab/>
        <w:t>Abalone, who may shuck or possess when shucked</w:t>
      </w:r>
      <w:r>
        <w:tab/>
      </w:r>
      <w:r>
        <w:fldChar w:fldCharType="begin"/>
      </w:r>
      <w:r>
        <w:instrText xml:space="preserve"> PAGEREF _Toc76030094 \h </w:instrText>
      </w:r>
      <w:r>
        <w:fldChar w:fldCharType="separate"/>
      </w:r>
      <w:r w:rsidR="0002071D">
        <w:t>58</w:t>
      </w:r>
      <w:r>
        <w:fldChar w:fldCharType="end"/>
      </w:r>
    </w:p>
    <w:p w:rsidR="00A55C44" w:rsidRDefault="00A55C44">
      <w:pPr>
        <w:pStyle w:val="TOC8"/>
        <w:rPr>
          <w:rFonts w:asciiTheme="minorHAnsi" w:eastAsiaTheme="minorEastAsia" w:hAnsiTheme="minorHAnsi" w:cstheme="minorBidi"/>
          <w:szCs w:val="22"/>
        </w:rPr>
      </w:pPr>
      <w:r>
        <w:t>42</w:t>
      </w:r>
      <w:r w:rsidRPr="00931848">
        <w:rPr>
          <w:snapToGrid w:val="0"/>
        </w:rPr>
        <w:t>.</w:t>
      </w:r>
      <w:r w:rsidRPr="00931848">
        <w:rPr>
          <w:snapToGrid w:val="0"/>
        </w:rPr>
        <w:tab/>
        <w:t>Molluscs (not abalone or oyster), shucking of</w:t>
      </w:r>
      <w:r>
        <w:tab/>
      </w:r>
      <w:r>
        <w:fldChar w:fldCharType="begin"/>
      </w:r>
      <w:r>
        <w:instrText xml:space="preserve"> PAGEREF _Toc76030095 \h </w:instrText>
      </w:r>
      <w:r>
        <w:fldChar w:fldCharType="separate"/>
      </w:r>
      <w:r w:rsidR="0002071D">
        <w:t>59</w:t>
      </w:r>
      <w:r>
        <w:fldChar w:fldCharType="end"/>
      </w:r>
    </w:p>
    <w:p w:rsidR="00A55C44" w:rsidRDefault="00A55C44">
      <w:pPr>
        <w:pStyle w:val="TOC8"/>
        <w:rPr>
          <w:rFonts w:asciiTheme="minorHAnsi" w:eastAsiaTheme="minorEastAsia" w:hAnsiTheme="minorHAnsi" w:cstheme="minorBidi"/>
          <w:szCs w:val="22"/>
        </w:rPr>
      </w:pPr>
      <w:r>
        <w:t>43</w:t>
      </w:r>
      <w:r w:rsidRPr="00931848">
        <w:rPr>
          <w:snapToGrid w:val="0"/>
        </w:rPr>
        <w:t>.</w:t>
      </w:r>
      <w:r w:rsidRPr="00931848">
        <w:rPr>
          <w:snapToGrid w:val="0"/>
        </w:rPr>
        <w:tab/>
        <w:t>Trout, obstructing etc.</w:t>
      </w:r>
      <w:r>
        <w:tab/>
      </w:r>
      <w:r>
        <w:fldChar w:fldCharType="begin"/>
      </w:r>
      <w:r>
        <w:instrText xml:space="preserve"> PAGEREF _Toc76030096 \h </w:instrText>
      </w:r>
      <w:r>
        <w:fldChar w:fldCharType="separate"/>
      </w:r>
      <w:r w:rsidR="0002071D">
        <w:t>60</w:t>
      </w:r>
      <w:r>
        <w:fldChar w:fldCharType="end"/>
      </w:r>
    </w:p>
    <w:p w:rsidR="00A55C44" w:rsidRDefault="00A55C44">
      <w:pPr>
        <w:pStyle w:val="TOC8"/>
        <w:rPr>
          <w:rFonts w:asciiTheme="minorHAnsi" w:eastAsiaTheme="minorEastAsia" w:hAnsiTheme="minorHAnsi" w:cstheme="minorBidi"/>
          <w:szCs w:val="22"/>
        </w:rPr>
      </w:pPr>
      <w:r>
        <w:t>44</w:t>
      </w:r>
      <w:r w:rsidRPr="00931848">
        <w:rPr>
          <w:snapToGrid w:val="0"/>
        </w:rPr>
        <w:t>.</w:t>
      </w:r>
      <w:r w:rsidRPr="00931848">
        <w:rPr>
          <w:snapToGrid w:val="0"/>
        </w:rPr>
        <w:tab/>
        <w:t>Barramundi, trout, freshwater cobbler and redfin: permitted ways to fish for</w:t>
      </w:r>
      <w:r>
        <w:tab/>
      </w:r>
      <w:r>
        <w:fldChar w:fldCharType="begin"/>
      </w:r>
      <w:r>
        <w:instrText xml:space="preserve"> PAGEREF _Toc76030097 \h </w:instrText>
      </w:r>
      <w:r>
        <w:fldChar w:fldCharType="separate"/>
      </w:r>
      <w:r w:rsidR="0002071D">
        <w:t>60</w:t>
      </w:r>
      <w:r>
        <w:fldChar w:fldCharType="end"/>
      </w:r>
    </w:p>
    <w:p w:rsidR="00A55C44" w:rsidRDefault="00A55C44">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_Toc76030098 \h </w:instrText>
      </w:r>
      <w:r>
        <w:fldChar w:fldCharType="separate"/>
      </w:r>
      <w:r w:rsidR="0002071D">
        <w:t>61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7A</w:t>
      </w:r>
      <w:r w:rsidRPr="00931848">
        <w:rPr>
          <w:snapToGrid w:val="0"/>
        </w:rPr>
        <w:t> — </w:t>
      </w:r>
      <w:r>
        <w:t>Requirements relating to automatic location communicators</w:t>
      </w:r>
    </w:p>
    <w:p w:rsidR="00A55C44" w:rsidRDefault="00A55C44">
      <w:pPr>
        <w:pStyle w:val="TOC8"/>
        <w:rPr>
          <w:rFonts w:asciiTheme="minorHAnsi" w:eastAsiaTheme="minorEastAsia" w:hAnsiTheme="minorHAnsi" w:cstheme="minorBidi"/>
          <w:szCs w:val="22"/>
        </w:rPr>
      </w:pPr>
      <w:r>
        <w:t>55A.</w:t>
      </w:r>
      <w:r>
        <w:tab/>
        <w:t>Terms used</w:t>
      </w:r>
      <w:r>
        <w:tab/>
      </w:r>
      <w:r>
        <w:fldChar w:fldCharType="begin"/>
      </w:r>
      <w:r>
        <w:instrText xml:space="preserve"> PAGEREF _Toc76030100 \h </w:instrText>
      </w:r>
      <w:r>
        <w:fldChar w:fldCharType="separate"/>
      </w:r>
      <w:r w:rsidR="0002071D">
        <w:t>62</w:t>
      </w:r>
      <w:r>
        <w:fldChar w:fldCharType="end"/>
      </w:r>
    </w:p>
    <w:p w:rsidR="00A55C44" w:rsidRDefault="00A55C44">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_Toc76030101 \h </w:instrText>
      </w:r>
      <w:r>
        <w:fldChar w:fldCharType="separate"/>
      </w:r>
      <w:r w:rsidR="0002071D">
        <w:t>63</w:t>
      </w:r>
      <w:r>
        <w:fldChar w:fldCharType="end"/>
      </w:r>
    </w:p>
    <w:p w:rsidR="00A55C44" w:rsidRDefault="00A55C44">
      <w:pPr>
        <w:pStyle w:val="TOC8"/>
        <w:rPr>
          <w:rFonts w:asciiTheme="minorHAnsi" w:eastAsiaTheme="minorEastAsia" w:hAnsiTheme="minorHAnsi" w:cstheme="minorBidi"/>
          <w:szCs w:val="22"/>
        </w:rPr>
      </w:pPr>
      <w:r>
        <w:t>55B</w:t>
      </w:r>
      <w:r w:rsidRPr="00931848">
        <w:rPr>
          <w:snapToGrid w:val="0"/>
        </w:rPr>
        <w:t>.</w:t>
      </w:r>
      <w:r w:rsidRPr="00931848">
        <w:rPr>
          <w:snapToGrid w:val="0"/>
        </w:rPr>
        <w:tab/>
        <w:t>ALC, CEO may direct installation of etc. in fishing boat</w:t>
      </w:r>
      <w:r>
        <w:tab/>
      </w:r>
      <w:r>
        <w:fldChar w:fldCharType="begin"/>
      </w:r>
      <w:r>
        <w:instrText xml:space="preserve"> PAGEREF _Toc76030102 \h </w:instrText>
      </w:r>
      <w:r>
        <w:fldChar w:fldCharType="separate"/>
      </w:r>
      <w:r w:rsidR="0002071D">
        <w:t>63</w:t>
      </w:r>
      <w:r>
        <w:fldChar w:fldCharType="end"/>
      </w:r>
    </w:p>
    <w:p w:rsidR="00A55C44" w:rsidRDefault="00A55C44">
      <w:pPr>
        <w:pStyle w:val="TOC8"/>
        <w:rPr>
          <w:rFonts w:asciiTheme="minorHAnsi" w:eastAsiaTheme="minorEastAsia" w:hAnsiTheme="minorHAnsi" w:cstheme="minorBidi"/>
          <w:szCs w:val="22"/>
        </w:rPr>
      </w:pPr>
      <w:r>
        <w:t>55C</w:t>
      </w:r>
      <w:r w:rsidRPr="00931848">
        <w:rPr>
          <w:snapToGrid w:val="0"/>
        </w:rPr>
        <w:t>.</w:t>
      </w:r>
      <w:r w:rsidRPr="00931848">
        <w:rPr>
          <w:snapToGrid w:val="0"/>
        </w:rPr>
        <w:tab/>
        <w:t>Master of fishing boat, duties of as to ALC</w:t>
      </w:r>
      <w:r>
        <w:tab/>
      </w:r>
      <w:r>
        <w:fldChar w:fldCharType="begin"/>
      </w:r>
      <w:r>
        <w:instrText xml:space="preserve"> PAGEREF _Toc76030103 \h </w:instrText>
      </w:r>
      <w:r>
        <w:fldChar w:fldCharType="separate"/>
      </w:r>
      <w:r w:rsidR="0002071D">
        <w:t>64</w:t>
      </w:r>
      <w:r>
        <w:fldChar w:fldCharType="end"/>
      </w:r>
    </w:p>
    <w:p w:rsidR="00A55C44" w:rsidRDefault="00A55C44">
      <w:pPr>
        <w:pStyle w:val="TOC8"/>
        <w:rPr>
          <w:rFonts w:asciiTheme="minorHAnsi" w:eastAsiaTheme="minorEastAsia" w:hAnsiTheme="minorHAnsi" w:cstheme="minorBidi"/>
          <w:szCs w:val="22"/>
        </w:rPr>
      </w:pPr>
      <w:r>
        <w:t>55D</w:t>
      </w:r>
      <w:r w:rsidRPr="00931848">
        <w:rPr>
          <w:snapToGrid w:val="0"/>
        </w:rPr>
        <w:t>.</w:t>
      </w:r>
      <w:r w:rsidRPr="00931848">
        <w:rPr>
          <w:snapToGrid w:val="0"/>
        </w:rPr>
        <w:tab/>
        <w:t>Interfering etc. with ALC or approved seal</w:t>
      </w:r>
      <w:r>
        <w:tab/>
      </w:r>
      <w:r>
        <w:fldChar w:fldCharType="begin"/>
      </w:r>
      <w:r>
        <w:instrText xml:space="preserve"> PAGEREF _Toc76030104 \h </w:instrText>
      </w:r>
      <w:r>
        <w:fldChar w:fldCharType="separate"/>
      </w:r>
      <w:r w:rsidR="0002071D">
        <w:t>65</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7B — Requirements relating to bait bands</w:t>
      </w:r>
    </w:p>
    <w:p w:rsidR="00A55C44" w:rsidRDefault="00A55C44">
      <w:pPr>
        <w:pStyle w:val="TOC8"/>
        <w:rPr>
          <w:rFonts w:asciiTheme="minorHAnsi" w:eastAsiaTheme="minorEastAsia" w:hAnsiTheme="minorHAnsi" w:cstheme="minorBidi"/>
          <w:szCs w:val="22"/>
        </w:rPr>
      </w:pPr>
      <w:r>
        <w:t>55E.</w:t>
      </w:r>
      <w:r>
        <w:tab/>
        <w:t>Terms used</w:t>
      </w:r>
      <w:r>
        <w:tab/>
      </w:r>
      <w:r>
        <w:fldChar w:fldCharType="begin"/>
      </w:r>
      <w:r>
        <w:instrText xml:space="preserve"> PAGEREF _Toc76030106 \h </w:instrText>
      </w:r>
      <w:r>
        <w:fldChar w:fldCharType="separate"/>
      </w:r>
      <w:r w:rsidR="0002071D">
        <w:t>66</w:t>
      </w:r>
      <w:r>
        <w:fldChar w:fldCharType="end"/>
      </w:r>
    </w:p>
    <w:p w:rsidR="00A55C44" w:rsidRDefault="00A55C44">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_Toc76030107 \h </w:instrText>
      </w:r>
      <w:r>
        <w:fldChar w:fldCharType="separate"/>
      </w:r>
      <w:r w:rsidR="0002071D">
        <w:t>66</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rsidR="00A55C44" w:rsidRDefault="00A55C44">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_Toc76030109 \h </w:instrText>
      </w:r>
      <w:r>
        <w:fldChar w:fldCharType="separate"/>
      </w:r>
      <w:r w:rsidR="0002071D">
        <w:t>67</w:t>
      </w:r>
      <w:r>
        <w:fldChar w:fldCharType="end"/>
      </w:r>
    </w:p>
    <w:p w:rsidR="00A55C44" w:rsidRDefault="00A55C44">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_Toc76030110 \h </w:instrText>
      </w:r>
      <w:r>
        <w:fldChar w:fldCharType="separate"/>
      </w:r>
      <w:r w:rsidR="0002071D">
        <w:t>68</w:t>
      </w:r>
      <w:r>
        <w:fldChar w:fldCharType="end"/>
      </w:r>
    </w:p>
    <w:p w:rsidR="00A55C44" w:rsidRDefault="00A55C44">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_Toc76030111 \h </w:instrText>
      </w:r>
      <w:r>
        <w:fldChar w:fldCharType="separate"/>
      </w:r>
      <w:r w:rsidR="0002071D">
        <w:t>68</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8</w:t>
      </w:r>
      <w:r w:rsidRPr="00931848">
        <w:rPr>
          <w:snapToGrid w:val="0"/>
        </w:rPr>
        <w:t> — </w:t>
      </w:r>
      <w:r>
        <w:t>Miscellaneous requirements</w:t>
      </w:r>
    </w:p>
    <w:p w:rsidR="00A55C44" w:rsidRDefault="00A55C44">
      <w:pPr>
        <w:pStyle w:val="TOC8"/>
        <w:rPr>
          <w:rFonts w:asciiTheme="minorHAnsi" w:eastAsiaTheme="minorEastAsia" w:hAnsiTheme="minorHAnsi" w:cstheme="minorBidi"/>
          <w:szCs w:val="22"/>
        </w:rPr>
      </w:pPr>
      <w:r>
        <w:t>56</w:t>
      </w:r>
      <w:r w:rsidRPr="00931848">
        <w:rPr>
          <w:snapToGrid w:val="0"/>
        </w:rPr>
        <w:t>.</w:t>
      </w:r>
      <w:r w:rsidRPr="00931848">
        <w:rPr>
          <w:snapToGrid w:val="0"/>
        </w:rPr>
        <w:tab/>
        <w:t>Documents to be carried on licensed fishing boat</w:t>
      </w:r>
      <w:r>
        <w:tab/>
      </w:r>
      <w:r>
        <w:fldChar w:fldCharType="begin"/>
      </w:r>
      <w:r>
        <w:instrText xml:space="preserve"> PAGEREF _Toc76030113 \h </w:instrText>
      </w:r>
      <w:r>
        <w:fldChar w:fldCharType="separate"/>
      </w:r>
      <w:r w:rsidR="0002071D">
        <w:t>69</w:t>
      </w:r>
      <w:r>
        <w:fldChar w:fldCharType="end"/>
      </w:r>
    </w:p>
    <w:p w:rsidR="00A55C44" w:rsidRDefault="00A55C44">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_Toc76030114 \h </w:instrText>
      </w:r>
      <w:r>
        <w:fldChar w:fldCharType="separate"/>
      </w:r>
      <w:r w:rsidR="0002071D">
        <w:t>69</w:t>
      </w:r>
      <w:r>
        <w:fldChar w:fldCharType="end"/>
      </w:r>
    </w:p>
    <w:p w:rsidR="00A55C44" w:rsidRDefault="00A55C44">
      <w:pPr>
        <w:pStyle w:val="TOC8"/>
        <w:rPr>
          <w:rFonts w:asciiTheme="minorHAnsi" w:eastAsiaTheme="minorEastAsia" w:hAnsiTheme="minorHAnsi" w:cstheme="minorBidi"/>
          <w:szCs w:val="22"/>
        </w:rPr>
      </w:pPr>
      <w:r>
        <w:t>59</w:t>
      </w:r>
      <w:r w:rsidRPr="00931848">
        <w:rPr>
          <w:snapToGrid w:val="0"/>
        </w:rPr>
        <w:t>.</w:t>
      </w:r>
      <w:r w:rsidRPr="00931848">
        <w:rPr>
          <w:snapToGrid w:val="0"/>
        </w:rPr>
        <w:tab/>
        <w:t>Sale of fish by authorised trade names</w:t>
      </w:r>
      <w:r>
        <w:tab/>
      </w:r>
      <w:r>
        <w:fldChar w:fldCharType="begin"/>
      </w:r>
      <w:r>
        <w:instrText xml:space="preserve"> PAGEREF _Toc76030115 \h </w:instrText>
      </w:r>
      <w:r>
        <w:fldChar w:fldCharType="separate"/>
      </w:r>
      <w:r w:rsidR="0002071D">
        <w:t>70</w:t>
      </w:r>
      <w:r>
        <w:fldChar w:fldCharType="end"/>
      </w:r>
    </w:p>
    <w:p w:rsidR="00A55C44" w:rsidRDefault="00A55C44">
      <w:pPr>
        <w:pStyle w:val="TOC8"/>
        <w:rPr>
          <w:rFonts w:asciiTheme="minorHAnsi" w:eastAsiaTheme="minorEastAsia" w:hAnsiTheme="minorHAnsi" w:cstheme="minorBidi"/>
          <w:szCs w:val="22"/>
        </w:rPr>
      </w:pPr>
      <w:r>
        <w:t>60</w:t>
      </w:r>
      <w:r w:rsidRPr="00931848">
        <w:rPr>
          <w:snapToGrid w:val="0"/>
        </w:rPr>
        <w:t>.</w:t>
      </w:r>
      <w:r w:rsidRPr="00931848">
        <w:rPr>
          <w:snapToGrid w:val="0"/>
        </w:rPr>
        <w:tab/>
        <w:t>Rock lobsters, maximum size of packages etc. of</w:t>
      </w:r>
      <w:r>
        <w:tab/>
      </w:r>
      <w:r>
        <w:fldChar w:fldCharType="begin"/>
      </w:r>
      <w:r>
        <w:instrText xml:space="preserve"> PAGEREF _Toc76030116 \h </w:instrText>
      </w:r>
      <w:r>
        <w:fldChar w:fldCharType="separate"/>
      </w:r>
      <w:r w:rsidR="0002071D">
        <w:t>70</w:t>
      </w:r>
      <w:r>
        <w:fldChar w:fldCharType="end"/>
      </w:r>
    </w:p>
    <w:p w:rsidR="00A55C44" w:rsidRDefault="00A55C44">
      <w:pPr>
        <w:pStyle w:val="TOC8"/>
        <w:rPr>
          <w:rFonts w:asciiTheme="minorHAnsi" w:eastAsiaTheme="minorEastAsia" w:hAnsiTheme="minorHAnsi" w:cstheme="minorBidi"/>
          <w:szCs w:val="22"/>
        </w:rPr>
      </w:pPr>
      <w:r>
        <w:t>61</w:t>
      </w:r>
      <w:r w:rsidRPr="00931848">
        <w:rPr>
          <w:snapToGrid w:val="0"/>
        </w:rPr>
        <w:t>.</w:t>
      </w:r>
      <w:r w:rsidRPr="00931848">
        <w:rPr>
          <w:snapToGrid w:val="0"/>
        </w:rPr>
        <w:tab/>
        <w:t>Fish for sale etc., labelling requirements for</w:t>
      </w:r>
      <w:r>
        <w:tab/>
      </w:r>
      <w:r>
        <w:fldChar w:fldCharType="begin"/>
      </w:r>
      <w:r>
        <w:instrText xml:space="preserve"> PAGEREF _Toc76030117 \h </w:instrText>
      </w:r>
      <w:r>
        <w:fldChar w:fldCharType="separate"/>
      </w:r>
      <w:r w:rsidR="0002071D">
        <w:t>70</w:t>
      </w:r>
      <w:r>
        <w:fldChar w:fldCharType="end"/>
      </w:r>
    </w:p>
    <w:p w:rsidR="00A55C44" w:rsidRDefault="00A55C44">
      <w:pPr>
        <w:pStyle w:val="TOC8"/>
        <w:rPr>
          <w:rFonts w:asciiTheme="minorHAnsi" w:eastAsiaTheme="minorEastAsia" w:hAnsiTheme="minorHAnsi" w:cstheme="minorBidi"/>
          <w:szCs w:val="22"/>
        </w:rPr>
      </w:pPr>
      <w:r>
        <w:t>62</w:t>
      </w:r>
      <w:r w:rsidRPr="00931848">
        <w:rPr>
          <w:snapToGrid w:val="0"/>
        </w:rPr>
        <w:t>.</w:t>
      </w:r>
      <w:r w:rsidRPr="00931848">
        <w:rPr>
          <w:snapToGrid w:val="0"/>
        </w:rPr>
        <w:tab/>
        <w:t>Refuse etc. not to be deposited in waters etc. where fish are</w:t>
      </w:r>
      <w:r>
        <w:tab/>
      </w:r>
      <w:r>
        <w:fldChar w:fldCharType="begin"/>
      </w:r>
      <w:r>
        <w:instrText xml:space="preserve"> PAGEREF _Toc76030118 \h </w:instrText>
      </w:r>
      <w:r>
        <w:fldChar w:fldCharType="separate"/>
      </w:r>
      <w:r w:rsidR="0002071D">
        <w:t>72</w:t>
      </w:r>
      <w:r>
        <w:fldChar w:fldCharType="end"/>
      </w:r>
    </w:p>
    <w:p w:rsidR="00A55C44" w:rsidRDefault="00A55C44">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_Toc76030119 \h </w:instrText>
      </w:r>
      <w:r>
        <w:fldChar w:fldCharType="separate"/>
      </w:r>
      <w:r w:rsidR="0002071D">
        <w:t>72</w:t>
      </w:r>
      <w:r>
        <w:fldChar w:fldCharType="end"/>
      </w:r>
    </w:p>
    <w:p w:rsidR="00A55C44" w:rsidRDefault="00A55C44">
      <w:pPr>
        <w:pStyle w:val="TOC8"/>
        <w:rPr>
          <w:rFonts w:asciiTheme="minorHAnsi" w:eastAsiaTheme="minorEastAsia" w:hAnsiTheme="minorHAnsi" w:cstheme="minorBidi"/>
          <w:szCs w:val="22"/>
        </w:rPr>
      </w:pPr>
      <w:r>
        <w:t>63</w:t>
      </w:r>
      <w:r w:rsidRPr="00931848">
        <w:rPr>
          <w:snapToGrid w:val="0"/>
        </w:rPr>
        <w:t>.</w:t>
      </w:r>
      <w:r w:rsidRPr="00931848">
        <w:rPr>
          <w:snapToGrid w:val="0"/>
        </w:rPr>
        <w:tab/>
        <w:t>Fishing gear prohibited from use in waters, possession of</w:t>
      </w:r>
      <w:r>
        <w:tab/>
      </w:r>
      <w:r>
        <w:fldChar w:fldCharType="begin"/>
      </w:r>
      <w:r>
        <w:instrText xml:space="preserve"> PAGEREF _Toc76030120 \h </w:instrText>
      </w:r>
      <w:r>
        <w:fldChar w:fldCharType="separate"/>
      </w:r>
      <w:r w:rsidR="0002071D">
        <w:t>73</w:t>
      </w:r>
      <w:r>
        <w:fldChar w:fldCharType="end"/>
      </w:r>
    </w:p>
    <w:p w:rsidR="00A55C44" w:rsidRDefault="00A55C44">
      <w:pPr>
        <w:pStyle w:val="TOC8"/>
        <w:rPr>
          <w:rFonts w:asciiTheme="minorHAnsi" w:eastAsiaTheme="minorEastAsia" w:hAnsiTheme="minorHAnsi" w:cstheme="minorBidi"/>
          <w:szCs w:val="22"/>
        </w:rPr>
      </w:pPr>
      <w:r>
        <w:lastRenderedPageBreak/>
        <w:t>64</w:t>
      </w:r>
      <w:r w:rsidRPr="00931848">
        <w:rPr>
          <w:snapToGrid w:val="0"/>
        </w:rPr>
        <w:t>.</w:t>
      </w:r>
      <w:r w:rsidRPr="00931848">
        <w:rPr>
          <w:snapToGrid w:val="0"/>
        </w:rPr>
        <w:tab/>
        <w:t>Commercial fishers etc., duties of as to records and returns</w:t>
      </w:r>
      <w:r>
        <w:tab/>
      </w:r>
      <w:r>
        <w:fldChar w:fldCharType="begin"/>
      </w:r>
      <w:r>
        <w:instrText xml:space="preserve"> PAGEREF _Toc76030121 \h </w:instrText>
      </w:r>
      <w:r>
        <w:fldChar w:fldCharType="separate"/>
      </w:r>
      <w:r w:rsidR="0002071D">
        <w:t>74</w:t>
      </w:r>
      <w:r>
        <w:fldChar w:fldCharType="end"/>
      </w:r>
    </w:p>
    <w:p w:rsidR="00A55C44" w:rsidRDefault="00A55C44">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_Toc76030122 \h </w:instrText>
      </w:r>
      <w:r>
        <w:fldChar w:fldCharType="separate"/>
      </w:r>
      <w:r w:rsidR="0002071D">
        <w:t>77</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4A</w:t>
      </w:r>
      <w:r w:rsidRPr="00931848">
        <w:rPr>
          <w:b w:val="0"/>
        </w:rPr>
        <w:t> </w:t>
      </w:r>
      <w:r>
        <w:t>—</w:t>
      </w:r>
      <w:r w:rsidRPr="00931848">
        <w:rPr>
          <w:b w:val="0"/>
        </w:rPr>
        <w:t> </w:t>
      </w:r>
      <w:r>
        <w:t>Requirements regarding fishing gear</w:t>
      </w:r>
    </w:p>
    <w:p w:rsidR="00A55C44" w:rsidRDefault="00A55C44">
      <w:pPr>
        <w:pStyle w:val="TOC4"/>
        <w:tabs>
          <w:tab w:val="right" w:leader="dot" w:pos="7077"/>
        </w:tabs>
        <w:rPr>
          <w:rFonts w:asciiTheme="minorHAnsi" w:eastAsiaTheme="minorEastAsia" w:hAnsiTheme="minorHAnsi" w:cstheme="minorBidi"/>
          <w:b w:val="0"/>
          <w:szCs w:val="22"/>
        </w:rPr>
      </w:pPr>
      <w:r>
        <w:t>Division 1 — Preliminary</w:t>
      </w:r>
    </w:p>
    <w:p w:rsidR="00A55C44" w:rsidRDefault="00A55C44">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_Toc76030125 \h </w:instrText>
      </w:r>
      <w:r>
        <w:fldChar w:fldCharType="separate"/>
      </w:r>
      <w:r w:rsidR="0002071D">
        <w:t>80</w:t>
      </w:r>
      <w:r>
        <w:fldChar w:fldCharType="end"/>
      </w:r>
    </w:p>
    <w:p w:rsidR="00A55C44" w:rsidRDefault="00A55C44">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_Toc76030126 \h </w:instrText>
      </w:r>
      <w:r>
        <w:fldChar w:fldCharType="separate"/>
      </w:r>
      <w:r w:rsidR="0002071D">
        <w:t>80</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rsidR="00A55C44" w:rsidRDefault="00A55C44">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_Toc76030128 \h </w:instrText>
      </w:r>
      <w:r>
        <w:fldChar w:fldCharType="separate"/>
      </w:r>
      <w:r w:rsidR="0002071D">
        <w:t>80</w:t>
      </w:r>
      <w:r>
        <w:fldChar w:fldCharType="end"/>
      </w:r>
    </w:p>
    <w:p w:rsidR="00A55C44" w:rsidRDefault="00A55C44">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_Toc76030129 \h </w:instrText>
      </w:r>
      <w:r>
        <w:fldChar w:fldCharType="separate"/>
      </w:r>
      <w:r w:rsidR="0002071D">
        <w:t>81</w:t>
      </w:r>
      <w:r>
        <w:fldChar w:fldCharType="end"/>
      </w:r>
    </w:p>
    <w:p w:rsidR="00A55C44" w:rsidRDefault="00A55C44">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_Toc76030130 \h </w:instrText>
      </w:r>
      <w:r>
        <w:fldChar w:fldCharType="separate"/>
      </w:r>
      <w:r w:rsidR="0002071D">
        <w:t>81</w:t>
      </w:r>
      <w:r>
        <w:fldChar w:fldCharType="end"/>
      </w:r>
    </w:p>
    <w:p w:rsidR="00A55C44" w:rsidRDefault="00A55C44">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_Toc76030131 \h </w:instrText>
      </w:r>
      <w:r>
        <w:fldChar w:fldCharType="separate"/>
      </w:r>
      <w:r w:rsidR="0002071D">
        <w:t>82</w:t>
      </w:r>
      <w:r>
        <w:fldChar w:fldCharType="end"/>
      </w:r>
    </w:p>
    <w:p w:rsidR="00A55C44" w:rsidRDefault="00A55C44">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_Toc76030132 \h </w:instrText>
      </w:r>
      <w:r>
        <w:fldChar w:fldCharType="separate"/>
      </w:r>
      <w:r w:rsidR="0002071D">
        <w:t>82</w:t>
      </w:r>
      <w:r>
        <w:fldChar w:fldCharType="end"/>
      </w:r>
    </w:p>
    <w:p w:rsidR="00A55C44" w:rsidRDefault="00A55C44">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_Toc76030133 \h </w:instrText>
      </w:r>
      <w:r>
        <w:fldChar w:fldCharType="separate"/>
      </w:r>
      <w:r w:rsidR="0002071D">
        <w:t>82</w:t>
      </w:r>
      <w:r>
        <w:fldChar w:fldCharType="end"/>
      </w:r>
    </w:p>
    <w:p w:rsidR="00A55C44" w:rsidRDefault="00A55C44">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_Toc76030134 \h </w:instrText>
      </w:r>
      <w:r>
        <w:fldChar w:fldCharType="separate"/>
      </w:r>
      <w:r w:rsidR="0002071D">
        <w:t>84</w:t>
      </w:r>
      <w:r>
        <w:fldChar w:fldCharType="end"/>
      </w:r>
    </w:p>
    <w:p w:rsidR="00A55C44" w:rsidRDefault="00A55C44">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_Toc76030135 \h </w:instrText>
      </w:r>
      <w:r>
        <w:fldChar w:fldCharType="separate"/>
      </w:r>
      <w:r w:rsidR="0002071D">
        <w:t>84</w:t>
      </w:r>
      <w:r>
        <w:fldChar w:fldCharType="end"/>
      </w:r>
    </w:p>
    <w:p w:rsidR="00A55C44" w:rsidRDefault="00A55C44">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_Toc76030136 \h </w:instrText>
      </w:r>
      <w:r>
        <w:fldChar w:fldCharType="separate"/>
      </w:r>
      <w:r w:rsidR="0002071D">
        <w:t>84</w:t>
      </w:r>
      <w:r>
        <w:fldChar w:fldCharType="end"/>
      </w:r>
    </w:p>
    <w:p w:rsidR="00A55C44" w:rsidRDefault="00A55C44">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_Toc76030137 \h </w:instrText>
      </w:r>
      <w:r>
        <w:fldChar w:fldCharType="separate"/>
      </w:r>
      <w:r w:rsidR="0002071D">
        <w:t>87</w:t>
      </w:r>
      <w:r>
        <w:fldChar w:fldCharType="end"/>
      </w:r>
    </w:p>
    <w:p w:rsidR="00A55C44" w:rsidRDefault="00A55C44">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_Toc76030138 \h </w:instrText>
      </w:r>
      <w:r>
        <w:fldChar w:fldCharType="separate"/>
      </w:r>
      <w:r w:rsidR="0002071D">
        <w:t>88</w:t>
      </w:r>
      <w:r>
        <w:fldChar w:fldCharType="end"/>
      </w:r>
    </w:p>
    <w:p w:rsidR="00A55C44" w:rsidRDefault="00A55C44">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_Toc76030139 \h </w:instrText>
      </w:r>
      <w:r>
        <w:fldChar w:fldCharType="separate"/>
      </w:r>
      <w:r w:rsidR="0002071D">
        <w:t>88</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rsidR="00A55C44" w:rsidRDefault="00A55C44">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_Toc76030141 \h </w:instrText>
      </w:r>
      <w:r>
        <w:fldChar w:fldCharType="separate"/>
      </w:r>
      <w:r w:rsidR="0002071D">
        <w:t>90</w:t>
      </w:r>
      <w:r>
        <w:fldChar w:fldCharType="end"/>
      </w:r>
    </w:p>
    <w:p w:rsidR="00A55C44" w:rsidRDefault="00A55C44">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_Toc76030142 \h </w:instrText>
      </w:r>
      <w:r>
        <w:fldChar w:fldCharType="separate"/>
      </w:r>
      <w:r w:rsidR="0002071D">
        <w:t>90</w:t>
      </w:r>
      <w:r>
        <w:fldChar w:fldCharType="end"/>
      </w:r>
    </w:p>
    <w:p w:rsidR="00A55C44" w:rsidRDefault="00A55C44">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_Toc76030143 \h </w:instrText>
      </w:r>
      <w:r>
        <w:fldChar w:fldCharType="separate"/>
      </w:r>
      <w:r w:rsidR="0002071D">
        <w:t>90</w:t>
      </w:r>
      <w:r>
        <w:fldChar w:fldCharType="end"/>
      </w:r>
    </w:p>
    <w:p w:rsidR="00A55C44" w:rsidRDefault="00A55C44">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_Toc76030144 \h </w:instrText>
      </w:r>
      <w:r>
        <w:fldChar w:fldCharType="separate"/>
      </w:r>
      <w:r w:rsidR="0002071D">
        <w:t>90</w:t>
      </w:r>
      <w:r>
        <w:fldChar w:fldCharType="end"/>
      </w:r>
    </w:p>
    <w:p w:rsidR="00A55C44" w:rsidRDefault="00A55C44">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_Toc76030145 \h </w:instrText>
      </w:r>
      <w:r>
        <w:fldChar w:fldCharType="separate"/>
      </w:r>
      <w:r w:rsidR="0002071D">
        <w:t>91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rsidR="00A55C44" w:rsidRDefault="00A55C44">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_Toc76030147 \h </w:instrText>
      </w:r>
      <w:r>
        <w:fldChar w:fldCharType="separate"/>
      </w:r>
      <w:r w:rsidR="0002071D">
        <w:t>92</w:t>
      </w:r>
      <w:r>
        <w:fldChar w:fldCharType="end"/>
      </w:r>
    </w:p>
    <w:p w:rsidR="00A55C44" w:rsidRDefault="00A55C44">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_Toc76030148 \h </w:instrText>
      </w:r>
      <w:r>
        <w:fldChar w:fldCharType="separate"/>
      </w:r>
      <w:r w:rsidR="0002071D">
        <w:t>92</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rsidR="00A55C44" w:rsidRDefault="00A55C44">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_Toc76030150 \h </w:instrText>
      </w:r>
      <w:r>
        <w:fldChar w:fldCharType="separate"/>
      </w:r>
      <w:r w:rsidR="0002071D">
        <w:t>93</w:t>
      </w:r>
      <w:r>
        <w:fldChar w:fldCharType="end"/>
      </w:r>
    </w:p>
    <w:p w:rsidR="00A55C44" w:rsidRDefault="00A55C44">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_Toc76030151 \h </w:instrText>
      </w:r>
      <w:r>
        <w:fldChar w:fldCharType="separate"/>
      </w:r>
      <w:r w:rsidR="0002071D">
        <w:t>93</w:t>
      </w:r>
      <w:r>
        <w:fldChar w:fldCharType="end"/>
      </w:r>
    </w:p>
    <w:p w:rsidR="00A55C44" w:rsidRDefault="00A55C44">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_Toc76030152 \h </w:instrText>
      </w:r>
      <w:r>
        <w:fldChar w:fldCharType="separate"/>
      </w:r>
      <w:r w:rsidR="0002071D">
        <w:t>94</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rsidR="00A55C44" w:rsidRDefault="00A55C44">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_Toc76030154 \h </w:instrText>
      </w:r>
      <w:r>
        <w:fldChar w:fldCharType="separate"/>
      </w:r>
      <w:r w:rsidR="0002071D">
        <w:t>95</w:t>
      </w:r>
      <w:r>
        <w:fldChar w:fldCharType="end"/>
      </w:r>
    </w:p>
    <w:p w:rsidR="00A55C44" w:rsidRDefault="00A55C44">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_Toc76030155 \h </w:instrText>
      </w:r>
      <w:r>
        <w:fldChar w:fldCharType="separate"/>
      </w:r>
      <w:r w:rsidR="0002071D">
        <w:t>95</w:t>
      </w:r>
      <w:r>
        <w:fldChar w:fldCharType="end"/>
      </w:r>
    </w:p>
    <w:p w:rsidR="00A55C44" w:rsidRDefault="00A55C44">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_Toc76030156 \h </w:instrText>
      </w:r>
      <w:r>
        <w:fldChar w:fldCharType="separate"/>
      </w:r>
      <w:r w:rsidR="0002071D">
        <w:t>96</w:t>
      </w:r>
      <w:r>
        <w:fldChar w:fldCharType="end"/>
      </w:r>
    </w:p>
    <w:p w:rsidR="00A55C44" w:rsidRDefault="00A55C44">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_Toc76030157 \h </w:instrText>
      </w:r>
      <w:r>
        <w:fldChar w:fldCharType="separate"/>
      </w:r>
      <w:r w:rsidR="0002071D">
        <w:t>97</w:t>
      </w:r>
      <w:r>
        <w:fldChar w:fldCharType="end"/>
      </w:r>
    </w:p>
    <w:p w:rsidR="00A55C44" w:rsidRDefault="00A55C44">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_Toc76030158 \h </w:instrText>
      </w:r>
      <w:r>
        <w:fldChar w:fldCharType="separate"/>
      </w:r>
      <w:r w:rsidR="0002071D">
        <w:t>99</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4B</w:t>
      </w:r>
      <w:r w:rsidRPr="00931848">
        <w:rPr>
          <w:b w:val="0"/>
        </w:rPr>
        <w:t> </w:t>
      </w:r>
      <w:r>
        <w:t>—</w:t>
      </w:r>
      <w:r w:rsidRPr="00931848">
        <w:rPr>
          <w:b w:val="0"/>
        </w:rPr>
        <w:t> </w:t>
      </w:r>
      <w:r>
        <w:t>Bag limits</w:t>
      </w:r>
    </w:p>
    <w:p w:rsidR="00A55C44" w:rsidRDefault="00A55C44">
      <w:pPr>
        <w:pStyle w:val="TOC4"/>
        <w:tabs>
          <w:tab w:val="right" w:leader="dot" w:pos="7077"/>
        </w:tabs>
        <w:rPr>
          <w:rFonts w:asciiTheme="minorHAnsi" w:eastAsiaTheme="minorEastAsia" w:hAnsiTheme="minorHAnsi" w:cstheme="minorBidi"/>
          <w:b w:val="0"/>
          <w:szCs w:val="22"/>
        </w:rPr>
      </w:pPr>
      <w:r>
        <w:t>Division 1 — Preliminary</w:t>
      </w:r>
    </w:p>
    <w:p w:rsidR="00A55C44" w:rsidRDefault="00A55C44">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_Toc76030161 \h </w:instrText>
      </w:r>
      <w:r>
        <w:fldChar w:fldCharType="separate"/>
      </w:r>
      <w:r w:rsidR="0002071D">
        <w:t>100</w:t>
      </w:r>
      <w:r>
        <w:fldChar w:fldCharType="end"/>
      </w:r>
    </w:p>
    <w:p w:rsidR="00A55C44" w:rsidRDefault="00A55C44">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_Toc76030162 \h </w:instrText>
      </w:r>
      <w:r>
        <w:fldChar w:fldCharType="separate"/>
      </w:r>
      <w:r w:rsidR="0002071D">
        <w:t>101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 — Bag limits</w:t>
      </w:r>
    </w:p>
    <w:p w:rsidR="00A55C44" w:rsidRDefault="00A55C44">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_Toc76030164 \h </w:instrText>
      </w:r>
      <w:r>
        <w:fldChar w:fldCharType="separate"/>
      </w:r>
      <w:r w:rsidR="0002071D">
        <w:t>102</w:t>
      </w:r>
      <w:r>
        <w:fldChar w:fldCharType="end"/>
      </w:r>
    </w:p>
    <w:p w:rsidR="00A55C44" w:rsidRDefault="00A55C44">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_Toc76030165 \h </w:instrText>
      </w:r>
      <w:r>
        <w:fldChar w:fldCharType="separate"/>
      </w:r>
      <w:r w:rsidR="0002071D">
        <w:t>102</w:t>
      </w:r>
      <w:r>
        <w:fldChar w:fldCharType="end"/>
      </w:r>
    </w:p>
    <w:p w:rsidR="00A55C44" w:rsidRDefault="00A55C44">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_Toc76030166 \h </w:instrText>
      </w:r>
      <w:r>
        <w:fldChar w:fldCharType="separate"/>
      </w:r>
      <w:r w:rsidR="0002071D">
        <w:t>103</w:t>
      </w:r>
      <w:r>
        <w:fldChar w:fldCharType="end"/>
      </w:r>
    </w:p>
    <w:p w:rsidR="00A55C44" w:rsidRDefault="00A55C44">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_Toc76030167 \h </w:instrText>
      </w:r>
      <w:r>
        <w:fldChar w:fldCharType="separate"/>
      </w:r>
      <w:r w:rsidR="0002071D">
        <w:t>103</w:t>
      </w:r>
      <w:r>
        <w:fldChar w:fldCharType="end"/>
      </w:r>
    </w:p>
    <w:p w:rsidR="00A55C44" w:rsidRDefault="00A55C44">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_Toc76030168 \h </w:instrText>
      </w:r>
      <w:r>
        <w:fldChar w:fldCharType="separate"/>
      </w:r>
      <w:r w:rsidR="0002071D">
        <w:t>104</w:t>
      </w:r>
      <w:r>
        <w:fldChar w:fldCharType="end"/>
      </w:r>
    </w:p>
    <w:p w:rsidR="00A55C44" w:rsidRDefault="00A55C44">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_Toc76030169 \h </w:instrText>
      </w:r>
      <w:r>
        <w:fldChar w:fldCharType="separate"/>
      </w:r>
      <w:r w:rsidR="0002071D">
        <w:t>104</w:t>
      </w:r>
      <w:r>
        <w:fldChar w:fldCharType="end"/>
      </w:r>
    </w:p>
    <w:p w:rsidR="00A55C44" w:rsidRDefault="00A55C44">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_Toc76030170 \h </w:instrText>
      </w:r>
      <w:r>
        <w:fldChar w:fldCharType="separate"/>
      </w:r>
      <w:r w:rsidR="0002071D">
        <w:t>105</w:t>
      </w:r>
      <w:r>
        <w:fldChar w:fldCharType="end"/>
      </w:r>
    </w:p>
    <w:p w:rsidR="00A55C44" w:rsidRDefault="00A55C44">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_Toc76030171 \h </w:instrText>
      </w:r>
      <w:r>
        <w:fldChar w:fldCharType="separate"/>
      </w:r>
      <w:r w:rsidR="0002071D">
        <w:t>105</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5 — Fish processing</w:t>
      </w:r>
    </w:p>
    <w:p w:rsidR="00A55C44" w:rsidRDefault="00A55C44">
      <w:pPr>
        <w:pStyle w:val="TOC8"/>
        <w:rPr>
          <w:rFonts w:asciiTheme="minorHAnsi" w:eastAsiaTheme="minorEastAsia" w:hAnsiTheme="minorHAnsi" w:cstheme="minorBidi"/>
          <w:szCs w:val="22"/>
        </w:rPr>
      </w:pPr>
      <w:r>
        <w:t>65</w:t>
      </w:r>
      <w:r w:rsidRPr="00931848">
        <w:rPr>
          <w:snapToGrid w:val="0"/>
        </w:rPr>
        <w:t>.</w:t>
      </w:r>
      <w:r w:rsidRPr="00931848">
        <w:rPr>
          <w:snapToGrid w:val="0"/>
        </w:rPr>
        <w:tab/>
        <w:t>Classes of fish prescribed (Act s. 82(2)(a))</w:t>
      </w:r>
      <w:r>
        <w:tab/>
      </w:r>
      <w:r>
        <w:fldChar w:fldCharType="begin"/>
      </w:r>
      <w:r>
        <w:instrText xml:space="preserve"> PAGEREF _Toc76030173 \h </w:instrText>
      </w:r>
      <w:r>
        <w:fldChar w:fldCharType="separate"/>
      </w:r>
      <w:r w:rsidR="0002071D">
        <w:t>106</w:t>
      </w:r>
      <w:r>
        <w:fldChar w:fldCharType="end"/>
      </w:r>
    </w:p>
    <w:p w:rsidR="00A55C44" w:rsidRDefault="00A55C44">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_Toc76030174 \h </w:instrText>
      </w:r>
      <w:r>
        <w:fldChar w:fldCharType="separate"/>
      </w:r>
      <w:r w:rsidR="0002071D">
        <w:t>106</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lastRenderedPageBreak/>
        <w:t>Part 6 — Aquaculture</w:t>
      </w:r>
    </w:p>
    <w:p w:rsidR="00A55C44" w:rsidRDefault="00A55C44">
      <w:pPr>
        <w:pStyle w:val="TOC8"/>
        <w:rPr>
          <w:rFonts w:asciiTheme="minorHAnsi" w:eastAsiaTheme="minorEastAsia" w:hAnsiTheme="minorHAnsi" w:cstheme="minorBidi"/>
          <w:szCs w:val="22"/>
        </w:rPr>
      </w:pPr>
      <w:r>
        <w:t>67</w:t>
      </w:r>
      <w:r w:rsidRPr="00931848">
        <w:rPr>
          <w:snapToGrid w:val="0"/>
        </w:rPr>
        <w:t>.</w:t>
      </w:r>
      <w:r w:rsidRPr="00931848">
        <w:rPr>
          <w:snapToGrid w:val="0"/>
        </w:rPr>
        <w:tab/>
        <w:t>Aquaculture leases, application for</w:t>
      </w:r>
      <w:r>
        <w:tab/>
      </w:r>
      <w:r>
        <w:fldChar w:fldCharType="begin"/>
      </w:r>
      <w:r>
        <w:instrText xml:space="preserve"> PAGEREF _Toc76030176 \h </w:instrText>
      </w:r>
      <w:r>
        <w:fldChar w:fldCharType="separate"/>
      </w:r>
      <w:r w:rsidR="0002071D">
        <w:t>108</w:t>
      </w:r>
      <w:r>
        <w:fldChar w:fldCharType="end"/>
      </w:r>
    </w:p>
    <w:p w:rsidR="00A55C44" w:rsidRDefault="00A55C44">
      <w:pPr>
        <w:pStyle w:val="TOC8"/>
        <w:rPr>
          <w:rFonts w:asciiTheme="minorHAnsi" w:eastAsiaTheme="minorEastAsia" w:hAnsiTheme="minorHAnsi" w:cstheme="minorBidi"/>
          <w:szCs w:val="22"/>
        </w:rPr>
      </w:pPr>
      <w:r>
        <w:t>68</w:t>
      </w:r>
      <w:r w:rsidRPr="00931848">
        <w:rPr>
          <w:snapToGrid w:val="0"/>
        </w:rPr>
        <w:t>.</w:t>
      </w:r>
      <w:r w:rsidRPr="00931848">
        <w:rPr>
          <w:snapToGrid w:val="0"/>
        </w:rPr>
        <w:tab/>
        <w:t>Classes of fish etc. prescribed (Act s. 91(a) and (d))</w:t>
      </w:r>
      <w:r>
        <w:tab/>
      </w:r>
      <w:r>
        <w:fldChar w:fldCharType="begin"/>
      </w:r>
      <w:r>
        <w:instrText xml:space="preserve"> PAGEREF _Toc76030177 \h </w:instrText>
      </w:r>
      <w:r>
        <w:fldChar w:fldCharType="separate"/>
      </w:r>
      <w:r w:rsidR="0002071D">
        <w:t>108</w:t>
      </w:r>
      <w:r>
        <w:fldChar w:fldCharType="end"/>
      </w:r>
    </w:p>
    <w:p w:rsidR="00A55C44" w:rsidRDefault="00A55C44">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_Toc76030178 \h </w:instrText>
      </w:r>
      <w:r>
        <w:fldChar w:fldCharType="separate"/>
      </w:r>
      <w:r w:rsidR="0002071D">
        <w:t>109</w:t>
      </w:r>
      <w:r>
        <w:fldChar w:fldCharType="end"/>
      </w:r>
    </w:p>
    <w:p w:rsidR="00A55C44" w:rsidRDefault="00A55C44">
      <w:pPr>
        <w:pStyle w:val="TOC8"/>
        <w:rPr>
          <w:rFonts w:asciiTheme="minorHAnsi" w:eastAsiaTheme="minorEastAsia" w:hAnsiTheme="minorHAnsi" w:cstheme="minorBidi"/>
          <w:szCs w:val="22"/>
        </w:rPr>
      </w:pPr>
      <w:r>
        <w:t>69</w:t>
      </w:r>
      <w:r w:rsidRPr="00931848">
        <w:rPr>
          <w:snapToGrid w:val="0"/>
        </w:rPr>
        <w:t>.</w:t>
      </w:r>
      <w:r w:rsidRPr="00931848">
        <w:rPr>
          <w:snapToGrid w:val="0"/>
        </w:rPr>
        <w:tab/>
        <w:t>Aquaculture licences, conditions of</w:t>
      </w:r>
      <w:r>
        <w:tab/>
      </w:r>
      <w:r>
        <w:fldChar w:fldCharType="begin"/>
      </w:r>
      <w:r>
        <w:instrText xml:space="preserve"> PAGEREF _Toc76030179 \h </w:instrText>
      </w:r>
      <w:r>
        <w:fldChar w:fldCharType="separate"/>
      </w:r>
      <w:r w:rsidR="0002071D">
        <w:t>110</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7 — Noxious fish</w:t>
      </w:r>
    </w:p>
    <w:p w:rsidR="00A55C44" w:rsidRDefault="00A55C44">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_Toc76030181 \h </w:instrText>
      </w:r>
      <w:r>
        <w:fldChar w:fldCharType="separate"/>
      </w:r>
      <w:r w:rsidR="0002071D">
        <w:t>113</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8 — Designated fishing zones</w:t>
      </w:r>
    </w:p>
    <w:p w:rsidR="00A55C44" w:rsidRDefault="00A55C44">
      <w:pPr>
        <w:pStyle w:val="TOC8"/>
        <w:rPr>
          <w:rFonts w:asciiTheme="minorHAnsi" w:eastAsiaTheme="minorEastAsia" w:hAnsiTheme="minorHAnsi" w:cstheme="minorBidi"/>
          <w:szCs w:val="22"/>
        </w:rPr>
      </w:pPr>
      <w:r>
        <w:t>71</w:t>
      </w:r>
      <w:r w:rsidRPr="00931848">
        <w:rPr>
          <w:snapToGrid w:val="0"/>
        </w:rPr>
        <w:t>.</w:t>
      </w:r>
      <w:r w:rsidRPr="00931848">
        <w:rPr>
          <w:snapToGrid w:val="0"/>
        </w:rPr>
        <w:tab/>
        <w:t>Fisheries officer may restrict activities etc. in zones</w:t>
      </w:r>
      <w:r>
        <w:tab/>
      </w:r>
      <w:r>
        <w:fldChar w:fldCharType="begin"/>
      </w:r>
      <w:r>
        <w:instrText xml:space="preserve"> PAGEREF _Toc76030183 \h </w:instrText>
      </w:r>
      <w:r>
        <w:fldChar w:fldCharType="separate"/>
      </w:r>
      <w:r w:rsidR="0002071D">
        <w:t>114</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9 — Abrolhos Islands reserve</w:t>
      </w:r>
    </w:p>
    <w:p w:rsidR="00A55C44" w:rsidRDefault="00A55C44">
      <w:pPr>
        <w:pStyle w:val="TOC4"/>
        <w:tabs>
          <w:tab w:val="right" w:leader="dot" w:pos="7077"/>
        </w:tabs>
        <w:rPr>
          <w:rFonts w:asciiTheme="minorHAnsi" w:eastAsiaTheme="minorEastAsia" w:hAnsiTheme="minorHAnsi" w:cstheme="minorBidi"/>
          <w:b w:val="0"/>
          <w:szCs w:val="22"/>
        </w:rPr>
      </w:pPr>
      <w:r>
        <w:t>Division 1</w:t>
      </w:r>
      <w:r w:rsidRPr="00931848">
        <w:rPr>
          <w:snapToGrid w:val="0"/>
        </w:rPr>
        <w:t> — </w:t>
      </w:r>
      <w:r>
        <w:t>Interpretation and application of Part</w:t>
      </w:r>
    </w:p>
    <w:p w:rsidR="00A55C44" w:rsidRDefault="00A55C44">
      <w:pPr>
        <w:pStyle w:val="TOC8"/>
        <w:rPr>
          <w:rFonts w:asciiTheme="minorHAnsi" w:eastAsiaTheme="minorEastAsia" w:hAnsiTheme="minorHAnsi" w:cstheme="minorBidi"/>
          <w:szCs w:val="22"/>
        </w:rPr>
      </w:pPr>
      <w:r>
        <w:t>72</w:t>
      </w:r>
      <w:r w:rsidRPr="00931848">
        <w:rPr>
          <w:snapToGrid w:val="0"/>
        </w:rPr>
        <w:t>.</w:t>
      </w:r>
      <w:r w:rsidRPr="00931848">
        <w:rPr>
          <w:snapToGrid w:val="0"/>
        </w:rPr>
        <w:tab/>
        <w:t>Terms used</w:t>
      </w:r>
      <w:r>
        <w:tab/>
      </w:r>
      <w:r>
        <w:fldChar w:fldCharType="begin"/>
      </w:r>
      <w:r>
        <w:instrText xml:space="preserve"> PAGEREF _Toc76030186 \h </w:instrText>
      </w:r>
      <w:r>
        <w:fldChar w:fldCharType="separate"/>
      </w:r>
      <w:r w:rsidR="0002071D">
        <w:t>115</w:t>
      </w:r>
      <w:r>
        <w:fldChar w:fldCharType="end"/>
      </w:r>
    </w:p>
    <w:p w:rsidR="00A55C44" w:rsidRDefault="00A55C44">
      <w:pPr>
        <w:pStyle w:val="TOC8"/>
        <w:rPr>
          <w:rFonts w:asciiTheme="minorHAnsi" w:eastAsiaTheme="minorEastAsia" w:hAnsiTheme="minorHAnsi" w:cstheme="minorBidi"/>
          <w:szCs w:val="22"/>
        </w:rPr>
      </w:pPr>
      <w:r>
        <w:t>73</w:t>
      </w:r>
      <w:r w:rsidRPr="00931848">
        <w:rPr>
          <w:snapToGrid w:val="0"/>
        </w:rPr>
        <w:t>.</w:t>
      </w:r>
      <w:r w:rsidRPr="00931848">
        <w:rPr>
          <w:snapToGrid w:val="0"/>
        </w:rPr>
        <w:tab/>
        <w:t>Application of this Part</w:t>
      </w:r>
      <w:r>
        <w:tab/>
      </w:r>
      <w:r>
        <w:fldChar w:fldCharType="begin"/>
      </w:r>
      <w:r>
        <w:instrText xml:space="preserve"> PAGEREF _Toc76030187 \h </w:instrText>
      </w:r>
      <w:r>
        <w:fldChar w:fldCharType="separate"/>
      </w:r>
      <w:r w:rsidR="0002071D">
        <w:t>116</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w:t>
      </w:r>
      <w:r w:rsidRPr="00931848">
        <w:rPr>
          <w:snapToGrid w:val="0"/>
        </w:rPr>
        <w:t> — </w:t>
      </w:r>
      <w:r>
        <w:t>Jetties</w:t>
      </w:r>
    </w:p>
    <w:p w:rsidR="00A55C44" w:rsidRDefault="00A55C44">
      <w:pPr>
        <w:pStyle w:val="TOC8"/>
        <w:rPr>
          <w:rFonts w:asciiTheme="minorHAnsi" w:eastAsiaTheme="minorEastAsia" w:hAnsiTheme="minorHAnsi" w:cstheme="minorBidi"/>
          <w:szCs w:val="22"/>
        </w:rPr>
      </w:pPr>
      <w:r>
        <w:t>74</w:t>
      </w:r>
      <w:r w:rsidRPr="00931848">
        <w:rPr>
          <w:snapToGrid w:val="0"/>
        </w:rPr>
        <w:t>.</w:t>
      </w:r>
      <w:r w:rsidRPr="00931848">
        <w:rPr>
          <w:snapToGrid w:val="0"/>
        </w:rPr>
        <w:tab/>
        <w:t>Construction and modification of jetties and moorings</w:t>
      </w:r>
      <w:r>
        <w:tab/>
      </w:r>
      <w:r>
        <w:fldChar w:fldCharType="begin"/>
      </w:r>
      <w:r>
        <w:instrText xml:space="preserve"> PAGEREF _Toc76030189 \h </w:instrText>
      </w:r>
      <w:r>
        <w:fldChar w:fldCharType="separate"/>
      </w:r>
      <w:r w:rsidR="0002071D">
        <w:t>116</w:t>
      </w:r>
      <w:r>
        <w:fldChar w:fldCharType="end"/>
      </w:r>
    </w:p>
    <w:p w:rsidR="00A55C44" w:rsidRDefault="00A55C44">
      <w:pPr>
        <w:pStyle w:val="TOC8"/>
        <w:rPr>
          <w:rFonts w:asciiTheme="minorHAnsi" w:eastAsiaTheme="minorEastAsia" w:hAnsiTheme="minorHAnsi" w:cstheme="minorBidi"/>
          <w:szCs w:val="22"/>
        </w:rPr>
      </w:pPr>
      <w:r>
        <w:t>75</w:t>
      </w:r>
      <w:r w:rsidRPr="00931848">
        <w:rPr>
          <w:snapToGrid w:val="0"/>
        </w:rPr>
        <w:t>.</w:t>
      </w:r>
      <w:r w:rsidRPr="00931848">
        <w:rPr>
          <w:snapToGrid w:val="0"/>
        </w:rPr>
        <w:tab/>
        <w:t>Unauthorised use of jetties and moorings</w:t>
      </w:r>
      <w:r>
        <w:tab/>
      </w:r>
      <w:r>
        <w:fldChar w:fldCharType="begin"/>
      </w:r>
      <w:r>
        <w:instrText xml:space="preserve"> PAGEREF _Toc76030190 \h </w:instrText>
      </w:r>
      <w:r>
        <w:fldChar w:fldCharType="separate"/>
      </w:r>
      <w:r w:rsidR="0002071D">
        <w:t>117</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3</w:t>
      </w:r>
      <w:r w:rsidRPr="00931848">
        <w:rPr>
          <w:snapToGrid w:val="0"/>
        </w:rPr>
        <w:t> — </w:t>
      </w:r>
      <w:r>
        <w:t>Buildings and facilities</w:t>
      </w:r>
    </w:p>
    <w:p w:rsidR="00A55C44" w:rsidRDefault="00A55C44">
      <w:pPr>
        <w:pStyle w:val="TOC8"/>
        <w:rPr>
          <w:rFonts w:asciiTheme="minorHAnsi" w:eastAsiaTheme="minorEastAsia" w:hAnsiTheme="minorHAnsi" w:cstheme="minorBidi"/>
          <w:szCs w:val="22"/>
        </w:rPr>
      </w:pPr>
      <w:r>
        <w:t>76</w:t>
      </w:r>
      <w:r w:rsidRPr="00931848">
        <w:rPr>
          <w:snapToGrid w:val="0"/>
        </w:rPr>
        <w:t>.</w:t>
      </w:r>
      <w:r w:rsidRPr="00931848">
        <w:rPr>
          <w:snapToGrid w:val="0"/>
        </w:rPr>
        <w:tab/>
        <w:t>CEO may waive requirements of this Division</w:t>
      </w:r>
      <w:r>
        <w:tab/>
      </w:r>
      <w:r>
        <w:fldChar w:fldCharType="begin"/>
      </w:r>
      <w:r>
        <w:instrText xml:space="preserve"> PAGEREF _Toc76030192 \h </w:instrText>
      </w:r>
      <w:r>
        <w:fldChar w:fldCharType="separate"/>
      </w:r>
      <w:r w:rsidR="0002071D">
        <w:t>118</w:t>
      </w:r>
      <w:r>
        <w:fldChar w:fldCharType="end"/>
      </w:r>
    </w:p>
    <w:p w:rsidR="00A55C44" w:rsidRDefault="00A55C44">
      <w:pPr>
        <w:pStyle w:val="TOC8"/>
        <w:rPr>
          <w:rFonts w:asciiTheme="minorHAnsi" w:eastAsiaTheme="minorEastAsia" w:hAnsiTheme="minorHAnsi" w:cstheme="minorBidi"/>
          <w:szCs w:val="22"/>
        </w:rPr>
      </w:pPr>
      <w:r>
        <w:t>77</w:t>
      </w:r>
      <w:r w:rsidRPr="00931848">
        <w:rPr>
          <w:snapToGrid w:val="0"/>
        </w:rPr>
        <w:t>.</w:t>
      </w:r>
      <w:r w:rsidRPr="00931848">
        <w:rPr>
          <w:snapToGrid w:val="0"/>
        </w:rPr>
        <w:tab/>
        <w:t>Camps associated with rock lobster licences, transfer of etc.</w:t>
      </w:r>
      <w:r>
        <w:tab/>
      </w:r>
      <w:r>
        <w:fldChar w:fldCharType="begin"/>
      </w:r>
      <w:r>
        <w:instrText xml:space="preserve"> PAGEREF _Toc76030193 \h </w:instrText>
      </w:r>
      <w:r>
        <w:fldChar w:fldCharType="separate"/>
      </w:r>
      <w:r w:rsidR="0002071D">
        <w:t>118</w:t>
      </w:r>
      <w:r>
        <w:fldChar w:fldCharType="end"/>
      </w:r>
    </w:p>
    <w:p w:rsidR="00A55C44" w:rsidRDefault="00A55C44">
      <w:pPr>
        <w:pStyle w:val="TOC8"/>
        <w:rPr>
          <w:rFonts w:asciiTheme="minorHAnsi" w:eastAsiaTheme="minorEastAsia" w:hAnsiTheme="minorHAnsi" w:cstheme="minorBidi"/>
          <w:szCs w:val="22"/>
        </w:rPr>
      </w:pPr>
      <w:r>
        <w:t>78</w:t>
      </w:r>
      <w:r w:rsidRPr="00931848">
        <w:rPr>
          <w:snapToGrid w:val="0"/>
        </w:rPr>
        <w:t>.</w:t>
      </w:r>
      <w:r w:rsidRPr="00931848">
        <w:rPr>
          <w:snapToGrid w:val="0"/>
        </w:rPr>
        <w:tab/>
        <w:t>Camp not transferred etc. under r. 77 becomes unauthorised structure</w:t>
      </w:r>
      <w:r>
        <w:tab/>
      </w:r>
      <w:r>
        <w:fldChar w:fldCharType="begin"/>
      </w:r>
      <w:r>
        <w:instrText xml:space="preserve"> PAGEREF _Toc76030194 \h </w:instrText>
      </w:r>
      <w:r>
        <w:fldChar w:fldCharType="separate"/>
      </w:r>
      <w:r w:rsidR="0002071D">
        <w:t>119</w:t>
      </w:r>
      <w:r>
        <w:fldChar w:fldCharType="end"/>
      </w:r>
    </w:p>
    <w:p w:rsidR="00A55C44" w:rsidRDefault="00A55C44">
      <w:pPr>
        <w:pStyle w:val="TOC8"/>
        <w:rPr>
          <w:rFonts w:asciiTheme="minorHAnsi" w:eastAsiaTheme="minorEastAsia" w:hAnsiTheme="minorHAnsi" w:cstheme="minorBidi"/>
          <w:szCs w:val="22"/>
        </w:rPr>
      </w:pPr>
      <w:r>
        <w:t>79</w:t>
      </w:r>
      <w:r w:rsidRPr="00931848">
        <w:rPr>
          <w:snapToGrid w:val="0"/>
        </w:rPr>
        <w:t>.</w:t>
      </w:r>
      <w:r w:rsidRPr="00931848">
        <w:rPr>
          <w:snapToGrid w:val="0"/>
        </w:rPr>
        <w:tab/>
        <w:t>Building standards, owners’ duties as to</w:t>
      </w:r>
      <w:r>
        <w:tab/>
      </w:r>
      <w:r>
        <w:fldChar w:fldCharType="begin"/>
      </w:r>
      <w:r>
        <w:instrText xml:space="preserve"> PAGEREF _Toc76030195 \h </w:instrText>
      </w:r>
      <w:r>
        <w:fldChar w:fldCharType="separate"/>
      </w:r>
      <w:r w:rsidR="0002071D">
        <w:t>120</w:t>
      </w:r>
      <w:r>
        <w:fldChar w:fldCharType="end"/>
      </w:r>
    </w:p>
    <w:p w:rsidR="00A55C44" w:rsidRDefault="00A55C44">
      <w:pPr>
        <w:pStyle w:val="TOC8"/>
        <w:rPr>
          <w:rFonts w:asciiTheme="minorHAnsi" w:eastAsiaTheme="minorEastAsia" w:hAnsiTheme="minorHAnsi" w:cstheme="minorBidi"/>
          <w:szCs w:val="22"/>
        </w:rPr>
      </w:pPr>
      <w:r>
        <w:t>80</w:t>
      </w:r>
      <w:r w:rsidRPr="00931848">
        <w:rPr>
          <w:snapToGrid w:val="0"/>
        </w:rPr>
        <w:t>.</w:t>
      </w:r>
      <w:r w:rsidRPr="00931848">
        <w:rPr>
          <w:snapToGrid w:val="0"/>
        </w:rPr>
        <w:tab/>
        <w:t>Minor structural changes to buildings, requirements for</w:t>
      </w:r>
      <w:r>
        <w:tab/>
      </w:r>
      <w:r>
        <w:fldChar w:fldCharType="begin"/>
      </w:r>
      <w:r>
        <w:instrText xml:space="preserve"> PAGEREF _Toc76030196 \h </w:instrText>
      </w:r>
      <w:r>
        <w:fldChar w:fldCharType="separate"/>
      </w:r>
      <w:r w:rsidR="0002071D">
        <w:t>121</w:t>
      </w:r>
      <w:r>
        <w:fldChar w:fldCharType="end"/>
      </w:r>
    </w:p>
    <w:p w:rsidR="00A55C44" w:rsidRDefault="00A55C44">
      <w:pPr>
        <w:pStyle w:val="TOC8"/>
        <w:rPr>
          <w:rFonts w:asciiTheme="minorHAnsi" w:eastAsiaTheme="minorEastAsia" w:hAnsiTheme="minorHAnsi" w:cstheme="minorBidi"/>
          <w:szCs w:val="22"/>
        </w:rPr>
      </w:pPr>
      <w:r>
        <w:t>81</w:t>
      </w:r>
      <w:r w:rsidRPr="00931848">
        <w:rPr>
          <w:snapToGrid w:val="0"/>
        </w:rPr>
        <w:t>.</w:t>
      </w:r>
      <w:r w:rsidRPr="00931848">
        <w:rPr>
          <w:snapToGrid w:val="0"/>
        </w:rPr>
        <w:tab/>
        <w:t>New buildings and major structural changes to buildings, requirements for</w:t>
      </w:r>
      <w:r>
        <w:tab/>
      </w:r>
      <w:r>
        <w:fldChar w:fldCharType="begin"/>
      </w:r>
      <w:r>
        <w:instrText xml:space="preserve"> PAGEREF _Toc76030197 \h </w:instrText>
      </w:r>
      <w:r>
        <w:fldChar w:fldCharType="separate"/>
      </w:r>
      <w:r w:rsidR="0002071D">
        <w:t>121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4</w:t>
      </w:r>
      <w:r w:rsidRPr="00931848">
        <w:rPr>
          <w:snapToGrid w:val="0"/>
        </w:rPr>
        <w:t> — </w:t>
      </w:r>
      <w:r>
        <w:t>Power and maintenance</w:t>
      </w:r>
    </w:p>
    <w:p w:rsidR="00A55C44" w:rsidRDefault="00A55C44">
      <w:pPr>
        <w:pStyle w:val="TOC8"/>
        <w:rPr>
          <w:rFonts w:asciiTheme="minorHAnsi" w:eastAsiaTheme="minorEastAsia" w:hAnsiTheme="minorHAnsi" w:cstheme="minorBidi"/>
          <w:szCs w:val="22"/>
        </w:rPr>
      </w:pPr>
      <w:r>
        <w:t>84</w:t>
      </w:r>
      <w:r w:rsidRPr="00931848">
        <w:rPr>
          <w:snapToGrid w:val="0"/>
        </w:rPr>
        <w:t>.</w:t>
      </w:r>
      <w:r w:rsidRPr="00931848">
        <w:rPr>
          <w:snapToGrid w:val="0"/>
        </w:rPr>
        <w:tab/>
        <w:t>Water tanks etc., occupiers’ duties as to</w:t>
      </w:r>
      <w:r>
        <w:tab/>
      </w:r>
      <w:r>
        <w:fldChar w:fldCharType="begin"/>
      </w:r>
      <w:r>
        <w:instrText xml:space="preserve"> PAGEREF _Toc76030199 \h </w:instrText>
      </w:r>
      <w:r>
        <w:fldChar w:fldCharType="separate"/>
      </w:r>
      <w:r w:rsidR="0002071D">
        <w:t>123</w:t>
      </w:r>
      <w:r>
        <w:fldChar w:fldCharType="end"/>
      </w:r>
    </w:p>
    <w:p w:rsidR="00A55C44" w:rsidRDefault="00A55C44">
      <w:pPr>
        <w:pStyle w:val="TOC8"/>
        <w:rPr>
          <w:rFonts w:asciiTheme="minorHAnsi" w:eastAsiaTheme="minorEastAsia" w:hAnsiTheme="minorHAnsi" w:cstheme="minorBidi"/>
          <w:szCs w:val="22"/>
        </w:rPr>
      </w:pPr>
      <w:r>
        <w:t>85</w:t>
      </w:r>
      <w:r w:rsidRPr="00931848">
        <w:rPr>
          <w:snapToGrid w:val="0"/>
        </w:rPr>
        <w:t>.</w:t>
      </w:r>
      <w:r w:rsidRPr="00931848">
        <w:rPr>
          <w:snapToGrid w:val="0"/>
        </w:rPr>
        <w:tab/>
        <w:t>Generators, installation and use of</w:t>
      </w:r>
      <w:r>
        <w:tab/>
      </w:r>
      <w:r>
        <w:fldChar w:fldCharType="begin"/>
      </w:r>
      <w:r>
        <w:instrText xml:space="preserve"> PAGEREF _Toc76030200 \h </w:instrText>
      </w:r>
      <w:r>
        <w:fldChar w:fldCharType="separate"/>
      </w:r>
      <w:r w:rsidR="0002071D">
        <w:t>124</w:t>
      </w:r>
      <w:r>
        <w:fldChar w:fldCharType="end"/>
      </w:r>
    </w:p>
    <w:p w:rsidR="00A55C44" w:rsidRDefault="00A55C44">
      <w:pPr>
        <w:pStyle w:val="TOC8"/>
        <w:rPr>
          <w:rFonts w:asciiTheme="minorHAnsi" w:eastAsiaTheme="minorEastAsia" w:hAnsiTheme="minorHAnsi" w:cstheme="minorBidi"/>
          <w:szCs w:val="22"/>
        </w:rPr>
      </w:pPr>
      <w:r>
        <w:t>86</w:t>
      </w:r>
      <w:r w:rsidRPr="00931848">
        <w:rPr>
          <w:snapToGrid w:val="0"/>
        </w:rPr>
        <w:t>.</w:t>
      </w:r>
      <w:r w:rsidRPr="00931848">
        <w:rPr>
          <w:snapToGrid w:val="0"/>
        </w:rPr>
        <w:tab/>
        <w:t>Machinery noise, fisheries officer’s powers as to</w:t>
      </w:r>
      <w:r>
        <w:tab/>
      </w:r>
      <w:r>
        <w:fldChar w:fldCharType="begin"/>
      </w:r>
      <w:r>
        <w:instrText xml:space="preserve"> PAGEREF _Toc76030201 \h </w:instrText>
      </w:r>
      <w:r>
        <w:fldChar w:fldCharType="separate"/>
      </w:r>
      <w:r w:rsidR="0002071D">
        <w:t>124</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lastRenderedPageBreak/>
        <w:t>Division 5</w:t>
      </w:r>
      <w:r w:rsidRPr="00931848">
        <w:rPr>
          <w:snapToGrid w:val="0"/>
        </w:rPr>
        <w:t> — </w:t>
      </w:r>
      <w:r>
        <w:t>Unauthorised structures and termination of tenancy</w:t>
      </w:r>
    </w:p>
    <w:p w:rsidR="00A55C44" w:rsidRDefault="00A55C44">
      <w:pPr>
        <w:pStyle w:val="TOC8"/>
        <w:rPr>
          <w:rFonts w:asciiTheme="minorHAnsi" w:eastAsiaTheme="minorEastAsia" w:hAnsiTheme="minorHAnsi" w:cstheme="minorBidi"/>
          <w:szCs w:val="22"/>
        </w:rPr>
      </w:pPr>
      <w:r>
        <w:t>87</w:t>
      </w:r>
      <w:r w:rsidRPr="00931848">
        <w:rPr>
          <w:snapToGrid w:val="0"/>
        </w:rPr>
        <w:t>.</w:t>
      </w:r>
      <w:r w:rsidRPr="00931848">
        <w:rPr>
          <w:snapToGrid w:val="0"/>
        </w:rPr>
        <w:tab/>
        <w:t>Terms used</w:t>
      </w:r>
      <w:r>
        <w:tab/>
      </w:r>
      <w:r>
        <w:fldChar w:fldCharType="begin"/>
      </w:r>
      <w:r>
        <w:instrText xml:space="preserve"> PAGEREF _Toc76030203 \h </w:instrText>
      </w:r>
      <w:r>
        <w:fldChar w:fldCharType="separate"/>
      </w:r>
      <w:r w:rsidR="0002071D">
        <w:t>124</w:t>
      </w:r>
      <w:r>
        <w:fldChar w:fldCharType="end"/>
      </w:r>
    </w:p>
    <w:p w:rsidR="00A55C44" w:rsidRDefault="00A55C44">
      <w:pPr>
        <w:pStyle w:val="TOC8"/>
        <w:rPr>
          <w:rFonts w:asciiTheme="minorHAnsi" w:eastAsiaTheme="minorEastAsia" w:hAnsiTheme="minorHAnsi" w:cstheme="minorBidi"/>
          <w:szCs w:val="22"/>
        </w:rPr>
      </w:pPr>
      <w:r>
        <w:t>88</w:t>
      </w:r>
      <w:r w:rsidRPr="00931848">
        <w:rPr>
          <w:snapToGrid w:val="0"/>
        </w:rPr>
        <w:t>.</w:t>
      </w:r>
      <w:r w:rsidRPr="00931848">
        <w:rPr>
          <w:snapToGrid w:val="0"/>
        </w:rPr>
        <w:tab/>
        <w:t>Unauthorised structures, CEO may direct removal of</w:t>
      </w:r>
      <w:r>
        <w:tab/>
      </w:r>
      <w:r>
        <w:fldChar w:fldCharType="begin"/>
      </w:r>
      <w:r>
        <w:instrText xml:space="preserve"> PAGEREF _Toc76030204 \h </w:instrText>
      </w:r>
      <w:r>
        <w:fldChar w:fldCharType="separate"/>
      </w:r>
      <w:r w:rsidR="0002071D">
        <w:t>125</w:t>
      </w:r>
      <w:r>
        <w:fldChar w:fldCharType="end"/>
      </w:r>
    </w:p>
    <w:p w:rsidR="00A55C44" w:rsidRDefault="00A55C44">
      <w:pPr>
        <w:pStyle w:val="TOC8"/>
        <w:rPr>
          <w:rFonts w:asciiTheme="minorHAnsi" w:eastAsiaTheme="minorEastAsia" w:hAnsiTheme="minorHAnsi" w:cstheme="minorBidi"/>
          <w:szCs w:val="22"/>
        </w:rPr>
      </w:pPr>
      <w:r>
        <w:t>89</w:t>
      </w:r>
      <w:r w:rsidRPr="00931848">
        <w:rPr>
          <w:snapToGrid w:val="0"/>
        </w:rPr>
        <w:t>.</w:t>
      </w:r>
      <w:r w:rsidRPr="00931848">
        <w:rPr>
          <w:snapToGrid w:val="0"/>
        </w:rPr>
        <w:tab/>
        <w:t>Service of r. 88 notice</w:t>
      </w:r>
      <w:r>
        <w:tab/>
      </w:r>
      <w:r>
        <w:fldChar w:fldCharType="begin"/>
      </w:r>
      <w:r>
        <w:instrText xml:space="preserve"> PAGEREF _Toc76030205 \h </w:instrText>
      </w:r>
      <w:r>
        <w:fldChar w:fldCharType="separate"/>
      </w:r>
      <w:r w:rsidR="0002071D">
        <w:t>125</w:t>
      </w:r>
      <w:r>
        <w:fldChar w:fldCharType="end"/>
      </w:r>
    </w:p>
    <w:p w:rsidR="00A55C44" w:rsidRDefault="00A55C44">
      <w:pPr>
        <w:pStyle w:val="TOC8"/>
        <w:rPr>
          <w:rFonts w:asciiTheme="minorHAnsi" w:eastAsiaTheme="minorEastAsia" w:hAnsiTheme="minorHAnsi" w:cstheme="minorBidi"/>
          <w:szCs w:val="22"/>
        </w:rPr>
      </w:pPr>
      <w:r>
        <w:t>90</w:t>
      </w:r>
      <w:r w:rsidRPr="00931848">
        <w:rPr>
          <w:snapToGrid w:val="0"/>
        </w:rPr>
        <w:t>.</w:t>
      </w:r>
      <w:r w:rsidRPr="00931848">
        <w:rPr>
          <w:snapToGrid w:val="0"/>
        </w:rPr>
        <w:tab/>
        <w:t>Non-compliance with r. 88 notice</w:t>
      </w:r>
      <w:r>
        <w:tab/>
      </w:r>
      <w:r>
        <w:fldChar w:fldCharType="begin"/>
      </w:r>
      <w:r>
        <w:instrText xml:space="preserve"> PAGEREF _Toc76030206 \h </w:instrText>
      </w:r>
      <w:r>
        <w:fldChar w:fldCharType="separate"/>
      </w:r>
      <w:r w:rsidR="0002071D">
        <w:t>126</w:t>
      </w:r>
      <w:r>
        <w:fldChar w:fldCharType="end"/>
      </w:r>
    </w:p>
    <w:p w:rsidR="00A55C44" w:rsidRDefault="00A55C44">
      <w:pPr>
        <w:pStyle w:val="TOC8"/>
        <w:rPr>
          <w:rFonts w:asciiTheme="minorHAnsi" w:eastAsiaTheme="minorEastAsia" w:hAnsiTheme="minorHAnsi" w:cstheme="minorBidi"/>
          <w:szCs w:val="22"/>
        </w:rPr>
      </w:pPr>
      <w:r>
        <w:t>91</w:t>
      </w:r>
      <w:r w:rsidRPr="00931848">
        <w:rPr>
          <w:snapToGrid w:val="0"/>
        </w:rPr>
        <w:t>.</w:t>
      </w:r>
      <w:r w:rsidRPr="00931848">
        <w:rPr>
          <w:snapToGrid w:val="0"/>
        </w:rPr>
        <w:tab/>
        <w:t>Site of unauthorised structure to be cleared completely</w:t>
      </w:r>
      <w:r>
        <w:tab/>
      </w:r>
      <w:r>
        <w:fldChar w:fldCharType="begin"/>
      </w:r>
      <w:r>
        <w:instrText xml:space="preserve"> PAGEREF _Toc76030207 \h </w:instrText>
      </w:r>
      <w:r>
        <w:fldChar w:fldCharType="separate"/>
      </w:r>
      <w:r w:rsidR="0002071D">
        <w:t>127</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6</w:t>
      </w:r>
      <w:r w:rsidRPr="00931848">
        <w:rPr>
          <w:snapToGrid w:val="0"/>
        </w:rPr>
        <w:t> — </w:t>
      </w:r>
      <w:r>
        <w:t>Share arrangements and dispute procedure</w:t>
      </w:r>
    </w:p>
    <w:p w:rsidR="00A55C44" w:rsidRDefault="00A55C44">
      <w:pPr>
        <w:pStyle w:val="TOC8"/>
        <w:rPr>
          <w:rFonts w:asciiTheme="minorHAnsi" w:eastAsiaTheme="minorEastAsia" w:hAnsiTheme="minorHAnsi" w:cstheme="minorBidi"/>
          <w:szCs w:val="22"/>
        </w:rPr>
      </w:pPr>
      <w:r>
        <w:t>92</w:t>
      </w:r>
      <w:r w:rsidRPr="00931848">
        <w:rPr>
          <w:snapToGrid w:val="0"/>
        </w:rPr>
        <w:t>.</w:t>
      </w:r>
      <w:r w:rsidRPr="00931848">
        <w:rPr>
          <w:snapToGrid w:val="0"/>
        </w:rPr>
        <w:tab/>
        <w:t>Share arrangement to be subject of written agreement</w:t>
      </w:r>
      <w:r>
        <w:tab/>
      </w:r>
      <w:r>
        <w:fldChar w:fldCharType="begin"/>
      </w:r>
      <w:r>
        <w:instrText xml:space="preserve"> PAGEREF _Toc76030209 \h </w:instrText>
      </w:r>
      <w:r>
        <w:fldChar w:fldCharType="separate"/>
      </w:r>
      <w:r w:rsidR="0002071D">
        <w:t>127</w:t>
      </w:r>
      <w:r>
        <w:fldChar w:fldCharType="end"/>
      </w:r>
    </w:p>
    <w:p w:rsidR="00A55C44" w:rsidRDefault="00A55C44">
      <w:pPr>
        <w:pStyle w:val="TOC8"/>
        <w:rPr>
          <w:rFonts w:asciiTheme="minorHAnsi" w:eastAsiaTheme="minorEastAsia" w:hAnsiTheme="minorHAnsi" w:cstheme="minorBidi"/>
          <w:szCs w:val="22"/>
        </w:rPr>
      </w:pPr>
      <w:r>
        <w:t>93</w:t>
      </w:r>
      <w:r w:rsidRPr="00931848">
        <w:rPr>
          <w:snapToGrid w:val="0"/>
        </w:rPr>
        <w:t>.</w:t>
      </w:r>
      <w:r w:rsidRPr="00931848">
        <w:rPr>
          <w:snapToGrid w:val="0"/>
        </w:rPr>
        <w:tab/>
        <w:t>Disputes over use of shared buildings etc., resolution procedure for</w:t>
      </w:r>
      <w:r>
        <w:tab/>
      </w:r>
      <w:r>
        <w:fldChar w:fldCharType="begin"/>
      </w:r>
      <w:r>
        <w:instrText xml:space="preserve"> PAGEREF _Toc76030210 \h </w:instrText>
      </w:r>
      <w:r>
        <w:fldChar w:fldCharType="separate"/>
      </w:r>
      <w:r w:rsidR="0002071D">
        <w:t>128</w:t>
      </w:r>
      <w:r>
        <w:fldChar w:fldCharType="end"/>
      </w:r>
    </w:p>
    <w:p w:rsidR="00A55C44" w:rsidRDefault="00A55C44">
      <w:pPr>
        <w:pStyle w:val="TOC8"/>
        <w:rPr>
          <w:rFonts w:asciiTheme="minorHAnsi" w:eastAsiaTheme="minorEastAsia" w:hAnsiTheme="minorHAnsi" w:cstheme="minorBidi"/>
          <w:szCs w:val="22"/>
        </w:rPr>
      </w:pPr>
      <w:r>
        <w:t>94</w:t>
      </w:r>
      <w:r w:rsidRPr="00931848">
        <w:rPr>
          <w:snapToGrid w:val="0"/>
        </w:rPr>
        <w:t>.</w:t>
      </w:r>
      <w:r w:rsidRPr="00931848">
        <w:rPr>
          <w:snapToGrid w:val="0"/>
        </w:rPr>
        <w:tab/>
        <w:t>Independent arbitrators, duties of</w:t>
      </w:r>
      <w:r>
        <w:tab/>
      </w:r>
      <w:r>
        <w:fldChar w:fldCharType="begin"/>
      </w:r>
      <w:r>
        <w:instrText xml:space="preserve"> PAGEREF _Toc76030211 \h </w:instrText>
      </w:r>
      <w:r>
        <w:fldChar w:fldCharType="separate"/>
      </w:r>
      <w:r w:rsidR="0002071D">
        <w:t>128</w:t>
      </w:r>
      <w:r>
        <w:fldChar w:fldCharType="end"/>
      </w:r>
    </w:p>
    <w:p w:rsidR="00A55C44" w:rsidRDefault="00A55C44">
      <w:pPr>
        <w:pStyle w:val="TOC8"/>
        <w:rPr>
          <w:rFonts w:asciiTheme="minorHAnsi" w:eastAsiaTheme="minorEastAsia" w:hAnsiTheme="minorHAnsi" w:cstheme="minorBidi"/>
          <w:szCs w:val="22"/>
        </w:rPr>
      </w:pPr>
      <w:r>
        <w:t>95</w:t>
      </w:r>
      <w:r w:rsidRPr="00931848">
        <w:rPr>
          <w:snapToGrid w:val="0"/>
        </w:rPr>
        <w:t>.</w:t>
      </w:r>
      <w:r w:rsidRPr="00931848">
        <w:rPr>
          <w:snapToGrid w:val="0"/>
        </w:rPr>
        <w:tab/>
        <w:t>Arbitrator’s determination to be decided by Minister</w:t>
      </w:r>
      <w:r>
        <w:tab/>
      </w:r>
      <w:r>
        <w:fldChar w:fldCharType="begin"/>
      </w:r>
      <w:r>
        <w:instrText xml:space="preserve"> PAGEREF _Toc76030212 \h </w:instrText>
      </w:r>
      <w:r>
        <w:fldChar w:fldCharType="separate"/>
      </w:r>
      <w:r w:rsidR="0002071D">
        <w:t>129</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7</w:t>
      </w:r>
      <w:r w:rsidRPr="00931848">
        <w:rPr>
          <w:snapToGrid w:val="0"/>
        </w:rPr>
        <w:t> — </w:t>
      </w:r>
      <w:r>
        <w:t>Disposal of waste</w:t>
      </w:r>
    </w:p>
    <w:p w:rsidR="00A55C44" w:rsidRDefault="00A55C44">
      <w:pPr>
        <w:pStyle w:val="TOC8"/>
        <w:rPr>
          <w:rFonts w:asciiTheme="minorHAnsi" w:eastAsiaTheme="minorEastAsia" w:hAnsiTheme="minorHAnsi" w:cstheme="minorBidi"/>
          <w:szCs w:val="22"/>
        </w:rPr>
      </w:pPr>
      <w:r>
        <w:t>96</w:t>
      </w:r>
      <w:r w:rsidRPr="00931848">
        <w:rPr>
          <w:snapToGrid w:val="0"/>
        </w:rPr>
        <w:t>.</w:t>
      </w:r>
      <w:r w:rsidRPr="00931848">
        <w:rPr>
          <w:snapToGrid w:val="0"/>
        </w:rPr>
        <w:tab/>
        <w:t>Waste disposal to be in accordance with this Division</w:t>
      </w:r>
      <w:r>
        <w:tab/>
      </w:r>
      <w:r>
        <w:fldChar w:fldCharType="begin"/>
      </w:r>
      <w:r>
        <w:instrText xml:space="preserve"> PAGEREF _Toc76030214 \h </w:instrText>
      </w:r>
      <w:r>
        <w:fldChar w:fldCharType="separate"/>
      </w:r>
      <w:r w:rsidR="0002071D">
        <w:t>129</w:t>
      </w:r>
      <w:r>
        <w:fldChar w:fldCharType="end"/>
      </w:r>
    </w:p>
    <w:p w:rsidR="00A55C44" w:rsidRDefault="00A55C44">
      <w:pPr>
        <w:pStyle w:val="TOC8"/>
        <w:rPr>
          <w:rFonts w:asciiTheme="minorHAnsi" w:eastAsiaTheme="minorEastAsia" w:hAnsiTheme="minorHAnsi" w:cstheme="minorBidi"/>
          <w:szCs w:val="22"/>
        </w:rPr>
      </w:pPr>
      <w:r>
        <w:t>97</w:t>
      </w:r>
      <w:r w:rsidRPr="00931848">
        <w:rPr>
          <w:snapToGrid w:val="0"/>
        </w:rPr>
        <w:t>.</w:t>
      </w:r>
      <w:r w:rsidRPr="00931848">
        <w:rPr>
          <w:snapToGrid w:val="0"/>
        </w:rPr>
        <w:tab/>
        <w:t>Food waste</w:t>
      </w:r>
      <w:r>
        <w:tab/>
      </w:r>
      <w:r>
        <w:fldChar w:fldCharType="begin"/>
      </w:r>
      <w:r>
        <w:instrText xml:space="preserve"> PAGEREF _Toc76030215 \h </w:instrText>
      </w:r>
      <w:r>
        <w:fldChar w:fldCharType="separate"/>
      </w:r>
      <w:r w:rsidR="0002071D">
        <w:t>129</w:t>
      </w:r>
      <w:r>
        <w:fldChar w:fldCharType="end"/>
      </w:r>
    </w:p>
    <w:p w:rsidR="00A55C44" w:rsidRDefault="00A55C44">
      <w:pPr>
        <w:pStyle w:val="TOC8"/>
        <w:rPr>
          <w:rFonts w:asciiTheme="minorHAnsi" w:eastAsiaTheme="minorEastAsia" w:hAnsiTheme="minorHAnsi" w:cstheme="minorBidi"/>
          <w:szCs w:val="22"/>
        </w:rPr>
      </w:pPr>
      <w:r>
        <w:t>98</w:t>
      </w:r>
      <w:r w:rsidRPr="00931848">
        <w:rPr>
          <w:snapToGrid w:val="0"/>
        </w:rPr>
        <w:t>.</w:t>
      </w:r>
      <w:r w:rsidRPr="00931848">
        <w:rPr>
          <w:snapToGrid w:val="0"/>
        </w:rPr>
        <w:tab/>
        <w:t>Paper, plastic, cardboard, bait bags etc.</w:t>
      </w:r>
      <w:r>
        <w:tab/>
      </w:r>
      <w:r>
        <w:fldChar w:fldCharType="begin"/>
      </w:r>
      <w:r>
        <w:instrText xml:space="preserve"> PAGEREF _Toc76030216 \h </w:instrText>
      </w:r>
      <w:r>
        <w:fldChar w:fldCharType="separate"/>
      </w:r>
      <w:r w:rsidR="0002071D">
        <w:t>130</w:t>
      </w:r>
      <w:r>
        <w:fldChar w:fldCharType="end"/>
      </w:r>
    </w:p>
    <w:p w:rsidR="00A55C44" w:rsidRDefault="00A55C44">
      <w:pPr>
        <w:pStyle w:val="TOC8"/>
        <w:rPr>
          <w:rFonts w:asciiTheme="minorHAnsi" w:eastAsiaTheme="minorEastAsia" w:hAnsiTheme="minorHAnsi" w:cstheme="minorBidi"/>
          <w:szCs w:val="22"/>
        </w:rPr>
      </w:pPr>
      <w:r>
        <w:t>99</w:t>
      </w:r>
      <w:r w:rsidRPr="00931848">
        <w:rPr>
          <w:snapToGrid w:val="0"/>
        </w:rPr>
        <w:t>.</w:t>
      </w:r>
      <w:r w:rsidRPr="00931848">
        <w:rPr>
          <w:snapToGrid w:val="0"/>
        </w:rPr>
        <w:tab/>
        <w:t>Non</w:t>
      </w:r>
      <w:r w:rsidRPr="00931848">
        <w:rPr>
          <w:snapToGrid w:val="0"/>
        </w:rPr>
        <w:noBreakHyphen/>
        <w:t>hazardous and non</w:t>
      </w:r>
      <w:r w:rsidRPr="00931848">
        <w:rPr>
          <w:snapToGrid w:val="0"/>
        </w:rPr>
        <w:noBreakHyphen/>
        <w:t>combustible waste</w:t>
      </w:r>
      <w:r>
        <w:tab/>
      </w:r>
      <w:r>
        <w:fldChar w:fldCharType="begin"/>
      </w:r>
      <w:r>
        <w:instrText xml:space="preserve"> PAGEREF _Toc76030217 \h </w:instrText>
      </w:r>
      <w:r>
        <w:fldChar w:fldCharType="separate"/>
      </w:r>
      <w:r w:rsidR="0002071D">
        <w:t>130</w:t>
      </w:r>
      <w:r>
        <w:fldChar w:fldCharType="end"/>
      </w:r>
    </w:p>
    <w:p w:rsidR="00A55C44" w:rsidRDefault="00A55C44">
      <w:pPr>
        <w:pStyle w:val="TOC8"/>
        <w:rPr>
          <w:rFonts w:asciiTheme="minorHAnsi" w:eastAsiaTheme="minorEastAsia" w:hAnsiTheme="minorHAnsi" w:cstheme="minorBidi"/>
          <w:szCs w:val="22"/>
        </w:rPr>
      </w:pPr>
      <w:r>
        <w:t>100</w:t>
      </w:r>
      <w:r w:rsidRPr="00931848">
        <w:rPr>
          <w:snapToGrid w:val="0"/>
        </w:rPr>
        <w:t>.</w:t>
      </w:r>
      <w:r w:rsidRPr="00931848">
        <w:rPr>
          <w:snapToGrid w:val="0"/>
        </w:rPr>
        <w:tab/>
        <w:t>Oil, fuel, engine filters and batteries</w:t>
      </w:r>
      <w:r>
        <w:tab/>
      </w:r>
      <w:r>
        <w:fldChar w:fldCharType="begin"/>
      </w:r>
      <w:r>
        <w:instrText xml:space="preserve"> PAGEREF _Toc76030218 \h </w:instrText>
      </w:r>
      <w:r>
        <w:fldChar w:fldCharType="separate"/>
      </w:r>
      <w:r w:rsidR="0002071D">
        <w:t>131</w:t>
      </w:r>
      <w:r>
        <w:fldChar w:fldCharType="end"/>
      </w:r>
    </w:p>
    <w:p w:rsidR="00A55C44" w:rsidRDefault="00A55C44">
      <w:pPr>
        <w:pStyle w:val="TOC8"/>
        <w:rPr>
          <w:rFonts w:asciiTheme="minorHAnsi" w:eastAsiaTheme="minorEastAsia" w:hAnsiTheme="minorHAnsi" w:cstheme="minorBidi"/>
          <w:szCs w:val="22"/>
        </w:rPr>
      </w:pPr>
      <w:r>
        <w:t>101</w:t>
      </w:r>
      <w:r w:rsidRPr="00931848">
        <w:rPr>
          <w:snapToGrid w:val="0"/>
        </w:rPr>
        <w:t>.</w:t>
      </w:r>
      <w:r w:rsidRPr="00931848">
        <w:rPr>
          <w:snapToGrid w:val="0"/>
        </w:rPr>
        <w:tab/>
        <w:t>Campsite waste</w:t>
      </w:r>
      <w:r>
        <w:tab/>
      </w:r>
      <w:r>
        <w:fldChar w:fldCharType="begin"/>
      </w:r>
      <w:r>
        <w:instrText xml:space="preserve"> PAGEREF _Toc76030219 \h </w:instrText>
      </w:r>
      <w:r>
        <w:fldChar w:fldCharType="separate"/>
      </w:r>
      <w:r w:rsidR="0002071D">
        <w:t>131</w:t>
      </w:r>
      <w:r>
        <w:fldChar w:fldCharType="end"/>
      </w:r>
    </w:p>
    <w:p w:rsidR="00A55C44" w:rsidRDefault="00A55C44">
      <w:pPr>
        <w:pStyle w:val="TOC8"/>
        <w:rPr>
          <w:rFonts w:asciiTheme="minorHAnsi" w:eastAsiaTheme="minorEastAsia" w:hAnsiTheme="minorHAnsi" w:cstheme="minorBidi"/>
          <w:szCs w:val="22"/>
        </w:rPr>
      </w:pPr>
      <w:r>
        <w:t>102</w:t>
      </w:r>
      <w:r w:rsidRPr="00931848">
        <w:rPr>
          <w:snapToGrid w:val="0"/>
        </w:rPr>
        <w:t>.</w:t>
      </w:r>
      <w:r w:rsidRPr="00931848">
        <w:rPr>
          <w:snapToGrid w:val="0"/>
        </w:rPr>
        <w:tab/>
        <w:t>Sewage</w:t>
      </w:r>
      <w:r>
        <w:tab/>
      </w:r>
      <w:r>
        <w:fldChar w:fldCharType="begin"/>
      </w:r>
      <w:r>
        <w:instrText xml:space="preserve"> PAGEREF _Toc76030220 \h </w:instrText>
      </w:r>
      <w:r>
        <w:fldChar w:fldCharType="separate"/>
      </w:r>
      <w:r w:rsidR="0002071D">
        <w:t>131</w:t>
      </w:r>
      <w:r>
        <w:fldChar w:fldCharType="end"/>
      </w:r>
    </w:p>
    <w:p w:rsidR="00A55C44" w:rsidRDefault="00A55C44">
      <w:pPr>
        <w:pStyle w:val="TOC8"/>
        <w:rPr>
          <w:rFonts w:asciiTheme="minorHAnsi" w:eastAsiaTheme="minorEastAsia" w:hAnsiTheme="minorHAnsi" w:cstheme="minorBidi"/>
          <w:szCs w:val="22"/>
        </w:rPr>
      </w:pPr>
      <w:r>
        <w:t>103</w:t>
      </w:r>
      <w:r w:rsidRPr="00931848">
        <w:rPr>
          <w:snapToGrid w:val="0"/>
        </w:rPr>
        <w:t>.</w:t>
      </w:r>
      <w:r w:rsidRPr="00931848">
        <w:rPr>
          <w:snapToGrid w:val="0"/>
        </w:rPr>
        <w:tab/>
        <w:t>Incinerators, construction and use of</w:t>
      </w:r>
      <w:r>
        <w:tab/>
      </w:r>
      <w:r>
        <w:fldChar w:fldCharType="begin"/>
      </w:r>
      <w:r>
        <w:instrText xml:space="preserve"> PAGEREF _Toc76030221 \h </w:instrText>
      </w:r>
      <w:r>
        <w:fldChar w:fldCharType="separate"/>
      </w:r>
      <w:r w:rsidR="0002071D">
        <w:t>132</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8</w:t>
      </w:r>
      <w:r w:rsidRPr="00931848">
        <w:rPr>
          <w:snapToGrid w:val="0"/>
        </w:rPr>
        <w:t> — </w:t>
      </w:r>
      <w:r>
        <w:t>Miscellaneous</w:t>
      </w:r>
    </w:p>
    <w:p w:rsidR="00A55C44" w:rsidRDefault="00A55C44">
      <w:pPr>
        <w:pStyle w:val="TOC8"/>
        <w:rPr>
          <w:rFonts w:asciiTheme="minorHAnsi" w:eastAsiaTheme="minorEastAsia" w:hAnsiTheme="minorHAnsi" w:cstheme="minorBidi"/>
          <w:szCs w:val="22"/>
        </w:rPr>
      </w:pPr>
      <w:r>
        <w:t>104</w:t>
      </w:r>
      <w:r w:rsidRPr="00931848">
        <w:rPr>
          <w:snapToGrid w:val="0"/>
        </w:rPr>
        <w:t>.</w:t>
      </w:r>
      <w:r w:rsidRPr="00931848">
        <w:rPr>
          <w:snapToGrid w:val="0"/>
        </w:rPr>
        <w:tab/>
        <w:t>Noise to be kept below certain levels</w:t>
      </w:r>
      <w:r>
        <w:tab/>
      </w:r>
      <w:r>
        <w:fldChar w:fldCharType="begin"/>
      </w:r>
      <w:r>
        <w:instrText xml:space="preserve"> PAGEREF _Toc76030223 \h </w:instrText>
      </w:r>
      <w:r>
        <w:fldChar w:fldCharType="separate"/>
      </w:r>
      <w:r w:rsidR="0002071D">
        <w:t>132</w:t>
      </w:r>
      <w:r>
        <w:fldChar w:fldCharType="end"/>
      </w:r>
    </w:p>
    <w:p w:rsidR="00A55C44" w:rsidRDefault="00A55C44">
      <w:pPr>
        <w:pStyle w:val="TOC8"/>
        <w:rPr>
          <w:rFonts w:asciiTheme="minorHAnsi" w:eastAsiaTheme="minorEastAsia" w:hAnsiTheme="minorHAnsi" w:cstheme="minorBidi"/>
          <w:szCs w:val="22"/>
        </w:rPr>
      </w:pPr>
      <w:r>
        <w:t>105</w:t>
      </w:r>
      <w:r w:rsidRPr="00931848">
        <w:rPr>
          <w:snapToGrid w:val="0"/>
        </w:rPr>
        <w:t>.</w:t>
      </w:r>
      <w:r w:rsidRPr="00931848">
        <w:rPr>
          <w:snapToGrid w:val="0"/>
        </w:rPr>
        <w:tab/>
        <w:t>Vehicles not to be used without CEO’s approval</w:t>
      </w:r>
      <w:r>
        <w:tab/>
      </w:r>
      <w:r>
        <w:fldChar w:fldCharType="begin"/>
      </w:r>
      <w:r>
        <w:instrText xml:space="preserve"> PAGEREF _Toc76030224 \h </w:instrText>
      </w:r>
      <w:r>
        <w:fldChar w:fldCharType="separate"/>
      </w:r>
      <w:r w:rsidR="0002071D">
        <w:t>133</w:t>
      </w:r>
      <w:r>
        <w:fldChar w:fldCharType="end"/>
      </w:r>
    </w:p>
    <w:p w:rsidR="00A55C44" w:rsidRDefault="00A55C44">
      <w:pPr>
        <w:pStyle w:val="TOC8"/>
        <w:rPr>
          <w:rFonts w:asciiTheme="minorHAnsi" w:eastAsiaTheme="minorEastAsia" w:hAnsiTheme="minorHAnsi" w:cstheme="minorBidi"/>
          <w:szCs w:val="22"/>
        </w:rPr>
      </w:pPr>
      <w:r>
        <w:t>106</w:t>
      </w:r>
      <w:r w:rsidRPr="00931848">
        <w:rPr>
          <w:snapToGrid w:val="0"/>
        </w:rPr>
        <w:t>.</w:t>
      </w:r>
      <w:r w:rsidRPr="00931848">
        <w:rPr>
          <w:snapToGrid w:val="0"/>
        </w:rPr>
        <w:tab/>
        <w:t>Domestic pets prohibited on reserve and boats at jetties</w:t>
      </w:r>
      <w:r>
        <w:tab/>
      </w:r>
      <w:r>
        <w:fldChar w:fldCharType="begin"/>
      </w:r>
      <w:r>
        <w:instrText xml:space="preserve"> PAGEREF _Toc76030225 \h </w:instrText>
      </w:r>
      <w:r>
        <w:fldChar w:fldCharType="separate"/>
      </w:r>
      <w:r w:rsidR="0002071D">
        <w:t>134</w:t>
      </w:r>
      <w:r>
        <w:fldChar w:fldCharType="end"/>
      </w:r>
    </w:p>
    <w:p w:rsidR="00A55C44" w:rsidRDefault="00A55C44">
      <w:pPr>
        <w:pStyle w:val="TOC8"/>
        <w:rPr>
          <w:rFonts w:asciiTheme="minorHAnsi" w:eastAsiaTheme="minorEastAsia" w:hAnsiTheme="minorHAnsi" w:cstheme="minorBidi"/>
          <w:szCs w:val="22"/>
        </w:rPr>
      </w:pPr>
      <w:r>
        <w:t>107</w:t>
      </w:r>
      <w:r w:rsidRPr="00931848">
        <w:rPr>
          <w:snapToGrid w:val="0"/>
        </w:rPr>
        <w:t>.</w:t>
      </w:r>
      <w:r w:rsidRPr="00931848">
        <w:rPr>
          <w:snapToGrid w:val="0"/>
        </w:rPr>
        <w:tab/>
        <w:t>Flora and fauna not to be introduced without approval</w:t>
      </w:r>
      <w:r>
        <w:tab/>
      </w:r>
      <w:r>
        <w:fldChar w:fldCharType="begin"/>
      </w:r>
      <w:r>
        <w:instrText xml:space="preserve"> PAGEREF _Toc76030226 \h </w:instrText>
      </w:r>
      <w:r>
        <w:fldChar w:fldCharType="separate"/>
      </w:r>
      <w:r w:rsidR="0002071D">
        <w:t>134</w:t>
      </w:r>
      <w:r>
        <w:fldChar w:fldCharType="end"/>
      </w:r>
    </w:p>
    <w:p w:rsidR="00A55C44" w:rsidRDefault="00A55C44">
      <w:pPr>
        <w:pStyle w:val="TOC8"/>
        <w:rPr>
          <w:rFonts w:asciiTheme="minorHAnsi" w:eastAsiaTheme="minorEastAsia" w:hAnsiTheme="minorHAnsi" w:cstheme="minorBidi"/>
          <w:szCs w:val="22"/>
        </w:rPr>
      </w:pPr>
      <w:r>
        <w:t>108</w:t>
      </w:r>
      <w:r w:rsidRPr="00931848">
        <w:rPr>
          <w:snapToGrid w:val="0"/>
        </w:rPr>
        <w:t>.</w:t>
      </w:r>
      <w:r w:rsidRPr="00931848">
        <w:rPr>
          <w:snapToGrid w:val="0"/>
        </w:rPr>
        <w:tab/>
        <w:t>Noxious etc. plants, pests etc., control of to be by approved methods</w:t>
      </w:r>
      <w:r>
        <w:tab/>
      </w:r>
      <w:r>
        <w:fldChar w:fldCharType="begin"/>
      </w:r>
      <w:r>
        <w:instrText xml:space="preserve"> PAGEREF _Toc76030227 \h </w:instrText>
      </w:r>
      <w:r>
        <w:fldChar w:fldCharType="separate"/>
      </w:r>
      <w:r w:rsidR="0002071D">
        <w:t>134</w:t>
      </w:r>
      <w:r>
        <w:fldChar w:fldCharType="end"/>
      </w:r>
    </w:p>
    <w:p w:rsidR="00A55C44" w:rsidRDefault="00A55C44">
      <w:pPr>
        <w:pStyle w:val="TOC8"/>
        <w:rPr>
          <w:rFonts w:asciiTheme="minorHAnsi" w:eastAsiaTheme="minorEastAsia" w:hAnsiTheme="minorHAnsi" w:cstheme="minorBidi"/>
          <w:szCs w:val="22"/>
        </w:rPr>
      </w:pPr>
      <w:r>
        <w:t>109</w:t>
      </w:r>
      <w:r w:rsidRPr="00931848">
        <w:rPr>
          <w:snapToGrid w:val="0"/>
        </w:rPr>
        <w:t>.</w:t>
      </w:r>
      <w:r w:rsidRPr="00931848">
        <w:rPr>
          <w:snapToGrid w:val="0"/>
        </w:rPr>
        <w:tab/>
        <w:t>Behaviour standards for people; power to direct person to leave</w:t>
      </w:r>
      <w:r>
        <w:tab/>
      </w:r>
      <w:r>
        <w:fldChar w:fldCharType="begin"/>
      </w:r>
      <w:r>
        <w:instrText xml:space="preserve"> PAGEREF _Toc76030228 \h </w:instrText>
      </w:r>
      <w:r>
        <w:fldChar w:fldCharType="separate"/>
      </w:r>
      <w:r w:rsidR="0002071D">
        <w:t>135</w:t>
      </w:r>
      <w:r>
        <w:fldChar w:fldCharType="end"/>
      </w:r>
    </w:p>
    <w:p w:rsidR="00A55C44" w:rsidRDefault="00A55C44">
      <w:pPr>
        <w:pStyle w:val="TOC8"/>
        <w:rPr>
          <w:rFonts w:asciiTheme="minorHAnsi" w:eastAsiaTheme="minorEastAsia" w:hAnsiTheme="minorHAnsi" w:cstheme="minorBidi"/>
          <w:szCs w:val="22"/>
        </w:rPr>
      </w:pPr>
      <w:r>
        <w:lastRenderedPageBreak/>
        <w:t>110</w:t>
      </w:r>
      <w:r w:rsidRPr="00931848">
        <w:rPr>
          <w:snapToGrid w:val="0"/>
        </w:rPr>
        <w:t>.</w:t>
      </w:r>
      <w:r w:rsidRPr="00931848">
        <w:rPr>
          <w:snapToGrid w:val="0"/>
        </w:rPr>
        <w:tab/>
        <w:t>Chlorine tarping of boats, restrictions on</w:t>
      </w:r>
      <w:r>
        <w:tab/>
      </w:r>
      <w:r>
        <w:fldChar w:fldCharType="begin"/>
      </w:r>
      <w:r>
        <w:instrText xml:space="preserve"> PAGEREF _Toc76030229 \h </w:instrText>
      </w:r>
      <w:r>
        <w:fldChar w:fldCharType="separate"/>
      </w:r>
      <w:r w:rsidR="0002071D">
        <w:t>135</w:t>
      </w:r>
      <w:r>
        <w:fldChar w:fldCharType="end"/>
      </w:r>
    </w:p>
    <w:p w:rsidR="00A55C44" w:rsidRDefault="00A55C44">
      <w:pPr>
        <w:pStyle w:val="TOC8"/>
        <w:rPr>
          <w:rFonts w:asciiTheme="minorHAnsi" w:eastAsiaTheme="minorEastAsia" w:hAnsiTheme="minorHAnsi" w:cstheme="minorBidi"/>
          <w:szCs w:val="22"/>
        </w:rPr>
      </w:pPr>
      <w:r>
        <w:t>112</w:t>
      </w:r>
      <w:r w:rsidRPr="00931848">
        <w:rPr>
          <w:snapToGrid w:val="0"/>
        </w:rPr>
        <w:t>.</w:t>
      </w:r>
      <w:r w:rsidRPr="00931848">
        <w:rPr>
          <w:snapToGrid w:val="0"/>
        </w:rPr>
        <w:tab/>
        <w:t>Weapons prohibited</w:t>
      </w:r>
      <w:r>
        <w:tab/>
      </w:r>
      <w:r>
        <w:fldChar w:fldCharType="begin"/>
      </w:r>
      <w:r>
        <w:instrText xml:space="preserve"> PAGEREF _Toc76030230 \h </w:instrText>
      </w:r>
      <w:r>
        <w:fldChar w:fldCharType="separate"/>
      </w:r>
      <w:r w:rsidR="0002071D">
        <w:t>136</w:t>
      </w:r>
      <w:r>
        <w:fldChar w:fldCharType="end"/>
      </w:r>
    </w:p>
    <w:p w:rsidR="00A55C44" w:rsidRDefault="00A55C44">
      <w:pPr>
        <w:pStyle w:val="TOC8"/>
        <w:rPr>
          <w:rFonts w:asciiTheme="minorHAnsi" w:eastAsiaTheme="minorEastAsia" w:hAnsiTheme="minorHAnsi" w:cstheme="minorBidi"/>
          <w:szCs w:val="22"/>
        </w:rPr>
      </w:pPr>
      <w:r>
        <w:t>113</w:t>
      </w:r>
      <w:r w:rsidRPr="00931848">
        <w:rPr>
          <w:snapToGrid w:val="0"/>
        </w:rPr>
        <w:t>.</w:t>
      </w:r>
      <w:r w:rsidRPr="00931848">
        <w:rPr>
          <w:snapToGrid w:val="0"/>
        </w:rPr>
        <w:tab/>
        <w:t>Open fires prohibited</w:t>
      </w:r>
      <w:r>
        <w:tab/>
      </w:r>
      <w:r>
        <w:fldChar w:fldCharType="begin"/>
      </w:r>
      <w:r>
        <w:instrText xml:space="preserve"> PAGEREF _Toc76030231 \h </w:instrText>
      </w:r>
      <w:r>
        <w:fldChar w:fldCharType="separate"/>
      </w:r>
      <w:r w:rsidR="0002071D">
        <w:t>136</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9A</w:t>
      </w:r>
      <w:r w:rsidRPr="00931848">
        <w:rPr>
          <w:b w:val="0"/>
        </w:rPr>
        <w:t> </w:t>
      </w:r>
      <w:r>
        <w:t>—</w:t>
      </w:r>
      <w:r w:rsidRPr="00931848">
        <w:rPr>
          <w:b w:val="0"/>
        </w:rPr>
        <w:t> </w:t>
      </w:r>
      <w:r>
        <w:t>Fish Habitat Protection Areas</w:t>
      </w:r>
    </w:p>
    <w:p w:rsidR="00A55C44" w:rsidRDefault="00A55C44">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rsidR="00A55C44" w:rsidRDefault="00A55C44">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_Toc76030234 \h </w:instrText>
      </w:r>
      <w:r>
        <w:fldChar w:fldCharType="separate"/>
      </w:r>
      <w:r w:rsidR="0002071D">
        <w:t>137</w:t>
      </w:r>
      <w:r>
        <w:fldChar w:fldCharType="end"/>
      </w:r>
    </w:p>
    <w:p w:rsidR="00A55C44" w:rsidRDefault="00A55C44">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_Toc76030235 \h </w:instrText>
      </w:r>
      <w:r>
        <w:fldChar w:fldCharType="separate"/>
      </w:r>
      <w:r w:rsidR="0002071D">
        <w:t>137</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1 — Cottesloe Reef Fish Habitat Protection Area</w:t>
      </w:r>
    </w:p>
    <w:p w:rsidR="00A55C44" w:rsidRDefault="00A55C44">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_Toc76030237 \h </w:instrText>
      </w:r>
      <w:r>
        <w:fldChar w:fldCharType="separate"/>
      </w:r>
      <w:r w:rsidR="0002071D">
        <w:t>138</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rsidR="00A55C44" w:rsidRDefault="00A55C44">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_Toc76030239 \h </w:instrText>
      </w:r>
      <w:r>
        <w:fldChar w:fldCharType="separate"/>
      </w:r>
      <w:r w:rsidR="0002071D">
        <w:t>139</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rsidR="00A55C44" w:rsidRDefault="00A55C44">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_Toc76030241 \h </w:instrText>
      </w:r>
      <w:r>
        <w:fldChar w:fldCharType="separate"/>
      </w:r>
      <w:r w:rsidR="0002071D">
        <w:t>139</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4 — Point Quobba Fish Habitat Protection Area</w:t>
      </w:r>
    </w:p>
    <w:p w:rsidR="00A55C44" w:rsidRDefault="00A55C44">
      <w:pPr>
        <w:pStyle w:val="TOC8"/>
        <w:rPr>
          <w:rFonts w:asciiTheme="minorHAnsi" w:eastAsiaTheme="minorEastAsia" w:hAnsiTheme="minorHAnsi" w:cstheme="minorBidi"/>
          <w:szCs w:val="22"/>
        </w:rPr>
      </w:pPr>
      <w:r>
        <w:t>113D.</w:t>
      </w:r>
      <w:r>
        <w:tab/>
        <w:t>Terms used</w:t>
      </w:r>
      <w:r>
        <w:tab/>
      </w:r>
      <w:r>
        <w:fldChar w:fldCharType="begin"/>
      </w:r>
      <w:r>
        <w:instrText xml:space="preserve"> PAGEREF _Toc76030243 \h </w:instrText>
      </w:r>
      <w:r>
        <w:fldChar w:fldCharType="separate"/>
      </w:r>
      <w:r w:rsidR="0002071D">
        <w:t>140</w:t>
      </w:r>
      <w:r>
        <w:fldChar w:fldCharType="end"/>
      </w:r>
    </w:p>
    <w:p w:rsidR="00A55C44" w:rsidRDefault="00A55C44">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_Toc76030244 \h </w:instrText>
      </w:r>
      <w:r>
        <w:fldChar w:fldCharType="separate"/>
      </w:r>
      <w:r w:rsidR="0002071D">
        <w:t>140</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10 — Register</w:t>
      </w:r>
    </w:p>
    <w:p w:rsidR="00A55C44" w:rsidRDefault="00A55C44">
      <w:pPr>
        <w:pStyle w:val="TOC8"/>
        <w:rPr>
          <w:rFonts w:asciiTheme="minorHAnsi" w:eastAsiaTheme="minorEastAsia" w:hAnsiTheme="minorHAnsi" w:cstheme="minorBidi"/>
          <w:szCs w:val="22"/>
        </w:rPr>
      </w:pPr>
      <w:r>
        <w:t>114</w:t>
      </w:r>
      <w:r w:rsidRPr="00931848">
        <w:rPr>
          <w:snapToGrid w:val="0"/>
        </w:rPr>
        <w:t>.</w:t>
      </w:r>
      <w:r w:rsidRPr="00931848">
        <w:rPr>
          <w:snapToGrid w:val="0"/>
        </w:rPr>
        <w:tab/>
        <w:t>Hours, place and fees prescribed (Act s. 124)</w:t>
      </w:r>
      <w:r>
        <w:tab/>
      </w:r>
      <w:r>
        <w:fldChar w:fldCharType="begin"/>
      </w:r>
      <w:r>
        <w:instrText xml:space="preserve"> PAGEREF _Toc76030246 \h </w:instrText>
      </w:r>
      <w:r>
        <w:fldChar w:fldCharType="separate"/>
      </w:r>
      <w:r w:rsidR="0002071D">
        <w:t>142</w:t>
      </w:r>
      <w:r>
        <w:fldChar w:fldCharType="end"/>
      </w:r>
    </w:p>
    <w:p w:rsidR="00A55C44" w:rsidRDefault="00A55C44">
      <w:pPr>
        <w:pStyle w:val="TOC8"/>
        <w:rPr>
          <w:rFonts w:asciiTheme="minorHAnsi" w:eastAsiaTheme="minorEastAsia" w:hAnsiTheme="minorHAnsi" w:cstheme="minorBidi"/>
          <w:szCs w:val="22"/>
        </w:rPr>
      </w:pPr>
      <w:r>
        <w:t>115</w:t>
      </w:r>
      <w:r w:rsidRPr="00931848">
        <w:rPr>
          <w:snapToGrid w:val="0"/>
        </w:rPr>
        <w:t>.</w:t>
      </w:r>
      <w:r w:rsidRPr="00931848">
        <w:rPr>
          <w:snapToGrid w:val="0"/>
        </w:rPr>
        <w:tab/>
        <w:t>Details prescribed (Act s. 126(e))</w:t>
      </w:r>
      <w:r>
        <w:tab/>
      </w:r>
      <w:r>
        <w:fldChar w:fldCharType="begin"/>
      </w:r>
      <w:r>
        <w:instrText xml:space="preserve"> PAGEREF _Toc76030247 \h </w:instrText>
      </w:r>
      <w:r>
        <w:fldChar w:fldCharType="separate"/>
      </w:r>
      <w:r w:rsidR="0002071D">
        <w:t>142</w:t>
      </w:r>
      <w:r>
        <w:fldChar w:fldCharType="end"/>
      </w:r>
    </w:p>
    <w:p w:rsidR="00A55C44" w:rsidRDefault="00A55C44">
      <w:pPr>
        <w:pStyle w:val="TOC8"/>
        <w:rPr>
          <w:rFonts w:asciiTheme="minorHAnsi" w:eastAsiaTheme="minorEastAsia" w:hAnsiTheme="minorHAnsi" w:cstheme="minorBidi"/>
          <w:szCs w:val="22"/>
        </w:rPr>
      </w:pPr>
      <w:r>
        <w:t>116</w:t>
      </w:r>
      <w:r w:rsidRPr="00931848">
        <w:rPr>
          <w:snapToGrid w:val="0"/>
        </w:rPr>
        <w:t>.</w:t>
      </w:r>
      <w:r w:rsidRPr="00931848">
        <w:rPr>
          <w:snapToGrid w:val="0"/>
        </w:rPr>
        <w:tab/>
        <w:t>Details of security interest prescribed (Act s. 128(2)(c))</w:t>
      </w:r>
      <w:r>
        <w:tab/>
      </w:r>
      <w:r>
        <w:fldChar w:fldCharType="begin"/>
      </w:r>
      <w:r>
        <w:instrText xml:space="preserve"> PAGEREF _Toc76030248 \h </w:instrText>
      </w:r>
      <w:r>
        <w:fldChar w:fldCharType="separate"/>
      </w:r>
      <w:r w:rsidR="0002071D">
        <w:t>143</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11 — Authorisations</w:t>
      </w:r>
    </w:p>
    <w:p w:rsidR="00A55C44" w:rsidRDefault="00A55C44">
      <w:pPr>
        <w:pStyle w:val="TOC4"/>
        <w:tabs>
          <w:tab w:val="right" w:leader="dot" w:pos="7077"/>
        </w:tabs>
        <w:rPr>
          <w:rFonts w:asciiTheme="minorHAnsi" w:eastAsiaTheme="minorEastAsia" w:hAnsiTheme="minorHAnsi" w:cstheme="minorBidi"/>
          <w:b w:val="0"/>
          <w:szCs w:val="22"/>
        </w:rPr>
      </w:pPr>
      <w:r>
        <w:t>Division 1 — Commercial fishing</w:t>
      </w:r>
    </w:p>
    <w:p w:rsidR="00A55C44" w:rsidRDefault="00A55C44">
      <w:pPr>
        <w:pStyle w:val="TOC8"/>
        <w:rPr>
          <w:rFonts w:asciiTheme="minorHAnsi" w:eastAsiaTheme="minorEastAsia" w:hAnsiTheme="minorHAnsi" w:cstheme="minorBidi"/>
          <w:szCs w:val="22"/>
        </w:rPr>
      </w:pPr>
      <w:r>
        <w:t>117</w:t>
      </w:r>
      <w:r w:rsidRPr="00931848">
        <w:rPr>
          <w:snapToGrid w:val="0"/>
        </w:rPr>
        <w:t>.</w:t>
      </w:r>
      <w:r w:rsidRPr="00931848">
        <w:rPr>
          <w:snapToGrid w:val="0"/>
        </w:rPr>
        <w:tab/>
        <w:t>Fishing boats, duties of masters etc. as to licences, LFB numbers etc.</w:t>
      </w:r>
      <w:r>
        <w:tab/>
      </w:r>
      <w:r>
        <w:fldChar w:fldCharType="begin"/>
      </w:r>
      <w:r>
        <w:instrText xml:space="preserve"> PAGEREF _Toc76030251 \h </w:instrText>
      </w:r>
      <w:r>
        <w:fldChar w:fldCharType="separate"/>
      </w:r>
      <w:r w:rsidR="0002071D">
        <w:t>144</w:t>
      </w:r>
      <w:r>
        <w:fldChar w:fldCharType="end"/>
      </w:r>
    </w:p>
    <w:p w:rsidR="00A55C44" w:rsidRDefault="00A55C44">
      <w:pPr>
        <w:pStyle w:val="TOC8"/>
        <w:rPr>
          <w:rFonts w:asciiTheme="minorHAnsi" w:eastAsiaTheme="minorEastAsia" w:hAnsiTheme="minorHAnsi" w:cstheme="minorBidi"/>
          <w:szCs w:val="22"/>
        </w:rPr>
      </w:pPr>
      <w:r>
        <w:t>118</w:t>
      </w:r>
      <w:r w:rsidRPr="00931848">
        <w:rPr>
          <w:snapToGrid w:val="0"/>
        </w:rPr>
        <w:t>.</w:t>
      </w:r>
      <w:r w:rsidRPr="00931848">
        <w:rPr>
          <w:snapToGrid w:val="0"/>
        </w:rPr>
        <w:tab/>
        <w:t>Fishing boat licences, grant of</w:t>
      </w:r>
      <w:r>
        <w:tab/>
      </w:r>
      <w:r>
        <w:fldChar w:fldCharType="begin"/>
      </w:r>
      <w:r>
        <w:instrText xml:space="preserve"> PAGEREF _Toc76030252 \h </w:instrText>
      </w:r>
      <w:r>
        <w:fldChar w:fldCharType="separate"/>
      </w:r>
      <w:r w:rsidR="0002071D">
        <w:t>145</w:t>
      </w:r>
      <w:r>
        <w:fldChar w:fldCharType="end"/>
      </w:r>
    </w:p>
    <w:p w:rsidR="00A55C44" w:rsidRDefault="00A55C44">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_Toc76030253 \h </w:instrText>
      </w:r>
      <w:r>
        <w:fldChar w:fldCharType="separate"/>
      </w:r>
      <w:r w:rsidR="0002071D">
        <w:t>146</w:t>
      </w:r>
      <w:r>
        <w:fldChar w:fldCharType="end"/>
      </w:r>
    </w:p>
    <w:p w:rsidR="00A55C44" w:rsidRDefault="00A55C44">
      <w:pPr>
        <w:pStyle w:val="TOC8"/>
        <w:rPr>
          <w:rFonts w:asciiTheme="minorHAnsi" w:eastAsiaTheme="minorEastAsia" w:hAnsiTheme="minorHAnsi" w:cstheme="minorBidi"/>
          <w:szCs w:val="22"/>
        </w:rPr>
      </w:pPr>
      <w:r>
        <w:t>119</w:t>
      </w:r>
      <w:r w:rsidRPr="00931848">
        <w:rPr>
          <w:snapToGrid w:val="0"/>
        </w:rPr>
        <w:t>.</w:t>
      </w:r>
      <w:r w:rsidRPr="00931848">
        <w:rPr>
          <w:snapToGrid w:val="0"/>
        </w:rPr>
        <w:tab/>
        <w:t>Carrier boats, duties of masters etc. as to licences, LCB numbers etc.</w:t>
      </w:r>
      <w:r>
        <w:tab/>
      </w:r>
      <w:r>
        <w:fldChar w:fldCharType="begin"/>
      </w:r>
      <w:r>
        <w:instrText xml:space="preserve"> PAGEREF _Toc76030254 \h </w:instrText>
      </w:r>
      <w:r>
        <w:fldChar w:fldCharType="separate"/>
      </w:r>
      <w:r w:rsidR="0002071D">
        <w:t>147</w:t>
      </w:r>
      <w:r>
        <w:fldChar w:fldCharType="end"/>
      </w:r>
    </w:p>
    <w:p w:rsidR="00A55C44" w:rsidRDefault="00A55C44">
      <w:pPr>
        <w:pStyle w:val="TOC8"/>
        <w:rPr>
          <w:rFonts w:asciiTheme="minorHAnsi" w:eastAsiaTheme="minorEastAsia" w:hAnsiTheme="minorHAnsi" w:cstheme="minorBidi"/>
          <w:szCs w:val="22"/>
        </w:rPr>
      </w:pPr>
      <w:r>
        <w:t>120</w:t>
      </w:r>
      <w:r w:rsidRPr="00931848">
        <w:rPr>
          <w:snapToGrid w:val="0"/>
        </w:rPr>
        <w:t>.</w:t>
      </w:r>
      <w:r w:rsidRPr="00931848">
        <w:rPr>
          <w:snapToGrid w:val="0"/>
        </w:rPr>
        <w:tab/>
        <w:t>Carrier boat licences, grant of</w:t>
      </w:r>
      <w:r>
        <w:tab/>
      </w:r>
      <w:r>
        <w:fldChar w:fldCharType="begin"/>
      </w:r>
      <w:r>
        <w:instrText xml:space="preserve"> PAGEREF _Toc76030255 \h </w:instrText>
      </w:r>
      <w:r>
        <w:fldChar w:fldCharType="separate"/>
      </w:r>
      <w:r w:rsidR="0002071D">
        <w:t>148</w:t>
      </w:r>
      <w:r>
        <w:fldChar w:fldCharType="end"/>
      </w:r>
    </w:p>
    <w:p w:rsidR="00A55C44" w:rsidRDefault="00A55C44">
      <w:pPr>
        <w:pStyle w:val="TOC8"/>
        <w:rPr>
          <w:rFonts w:asciiTheme="minorHAnsi" w:eastAsiaTheme="minorEastAsia" w:hAnsiTheme="minorHAnsi" w:cstheme="minorBidi"/>
          <w:szCs w:val="22"/>
        </w:rPr>
      </w:pPr>
      <w:r>
        <w:t>121</w:t>
      </w:r>
      <w:r w:rsidRPr="00931848">
        <w:rPr>
          <w:snapToGrid w:val="0"/>
        </w:rPr>
        <w:t>.</w:t>
      </w:r>
      <w:r w:rsidRPr="00931848">
        <w:rPr>
          <w:snapToGrid w:val="0"/>
        </w:rPr>
        <w:tab/>
        <w:t>Commercial fishing licence, when required</w:t>
      </w:r>
      <w:r>
        <w:tab/>
      </w:r>
      <w:r>
        <w:fldChar w:fldCharType="begin"/>
      </w:r>
      <w:r>
        <w:instrText xml:space="preserve"> PAGEREF _Toc76030256 \h </w:instrText>
      </w:r>
      <w:r>
        <w:fldChar w:fldCharType="separate"/>
      </w:r>
      <w:r w:rsidR="0002071D">
        <w:t>148</w:t>
      </w:r>
      <w:r>
        <w:fldChar w:fldCharType="end"/>
      </w:r>
    </w:p>
    <w:p w:rsidR="00A55C44" w:rsidRDefault="00A55C44">
      <w:pPr>
        <w:pStyle w:val="TOC8"/>
        <w:rPr>
          <w:rFonts w:asciiTheme="minorHAnsi" w:eastAsiaTheme="minorEastAsia" w:hAnsiTheme="minorHAnsi" w:cstheme="minorBidi"/>
          <w:szCs w:val="22"/>
        </w:rPr>
      </w:pPr>
      <w:r>
        <w:t>122</w:t>
      </w:r>
      <w:r w:rsidRPr="00931848">
        <w:rPr>
          <w:snapToGrid w:val="0"/>
        </w:rPr>
        <w:t>.</w:t>
      </w:r>
      <w:r w:rsidRPr="00931848">
        <w:rPr>
          <w:snapToGrid w:val="0"/>
        </w:rPr>
        <w:tab/>
        <w:t>Commercial fishing licences, grant of</w:t>
      </w:r>
      <w:r>
        <w:tab/>
      </w:r>
      <w:r>
        <w:fldChar w:fldCharType="begin"/>
      </w:r>
      <w:r>
        <w:instrText xml:space="preserve"> PAGEREF _Toc76030257 \h </w:instrText>
      </w:r>
      <w:r>
        <w:fldChar w:fldCharType="separate"/>
      </w:r>
      <w:r w:rsidR="0002071D">
        <w:t>149</w:t>
      </w:r>
      <w:r>
        <w:fldChar w:fldCharType="end"/>
      </w:r>
    </w:p>
    <w:p w:rsidR="00A55C44" w:rsidRDefault="00A55C44">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_Toc76030258 \h </w:instrText>
      </w:r>
      <w:r>
        <w:fldChar w:fldCharType="separate"/>
      </w:r>
      <w:r w:rsidR="0002071D">
        <w:t>149</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 — Recreational fishing</w:t>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 — Recreational fishing licence</w:t>
      </w:r>
    </w:p>
    <w:p w:rsidR="00A55C44" w:rsidRDefault="00A55C44">
      <w:pPr>
        <w:pStyle w:val="TOC8"/>
        <w:rPr>
          <w:rFonts w:asciiTheme="minorHAnsi" w:eastAsiaTheme="minorEastAsia" w:hAnsiTheme="minorHAnsi" w:cstheme="minorBidi"/>
          <w:szCs w:val="22"/>
        </w:rPr>
      </w:pPr>
      <w:r>
        <w:t>123</w:t>
      </w:r>
      <w:r w:rsidRPr="00931848">
        <w:rPr>
          <w:snapToGrid w:val="0"/>
        </w:rPr>
        <w:t>.</w:t>
      </w:r>
      <w:r w:rsidRPr="00931848">
        <w:rPr>
          <w:snapToGrid w:val="0"/>
        </w:rPr>
        <w:tab/>
        <w:t>Recreational fishing licence, when required</w:t>
      </w:r>
      <w:r>
        <w:tab/>
      </w:r>
      <w:r>
        <w:fldChar w:fldCharType="begin"/>
      </w:r>
      <w:r>
        <w:instrText xml:space="preserve"> PAGEREF _Toc76030261 \h </w:instrText>
      </w:r>
      <w:r>
        <w:fldChar w:fldCharType="separate"/>
      </w:r>
      <w:r w:rsidR="0002071D">
        <w:t>150</w:t>
      </w:r>
      <w:r>
        <w:fldChar w:fldCharType="end"/>
      </w:r>
    </w:p>
    <w:p w:rsidR="00A55C44" w:rsidRDefault="00A55C44">
      <w:pPr>
        <w:pStyle w:val="TOC8"/>
        <w:rPr>
          <w:rFonts w:asciiTheme="minorHAnsi" w:eastAsiaTheme="minorEastAsia" w:hAnsiTheme="minorHAnsi" w:cstheme="minorBidi"/>
          <w:szCs w:val="22"/>
        </w:rPr>
      </w:pPr>
      <w:r>
        <w:t>124</w:t>
      </w:r>
      <w:r w:rsidRPr="00931848">
        <w:rPr>
          <w:snapToGrid w:val="0"/>
        </w:rPr>
        <w:t>.</w:t>
      </w:r>
      <w:r w:rsidRPr="00931848">
        <w:rPr>
          <w:snapToGrid w:val="0"/>
        </w:rPr>
        <w:tab/>
        <w:t>Recreational fishing licences, grant of</w:t>
      </w:r>
      <w:r>
        <w:tab/>
      </w:r>
      <w:r>
        <w:fldChar w:fldCharType="begin"/>
      </w:r>
      <w:r>
        <w:instrText xml:space="preserve"> PAGEREF _Toc76030262 \h </w:instrText>
      </w:r>
      <w:r>
        <w:fldChar w:fldCharType="separate"/>
      </w:r>
      <w:r w:rsidR="0002071D">
        <w:t>151</w:t>
      </w:r>
      <w:r>
        <w:fldChar w:fldCharType="end"/>
      </w:r>
    </w:p>
    <w:p w:rsidR="00A55C44" w:rsidRDefault="00A55C44">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_Toc76030263 \h </w:instrText>
      </w:r>
      <w:r>
        <w:fldChar w:fldCharType="separate"/>
      </w:r>
      <w:r w:rsidR="0002071D">
        <w:t>152</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rsidR="00A55C44" w:rsidRDefault="00A55C44">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_Toc76030265 \h </w:instrText>
      </w:r>
      <w:r>
        <w:fldChar w:fldCharType="separate"/>
      </w:r>
      <w:r w:rsidR="0002071D">
        <w:t>153</w:t>
      </w:r>
      <w:r>
        <w:fldChar w:fldCharType="end"/>
      </w:r>
    </w:p>
    <w:p w:rsidR="00A55C44" w:rsidRDefault="00A55C44">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_Toc76030266 \h </w:instrText>
      </w:r>
      <w:r>
        <w:fldChar w:fldCharType="separate"/>
      </w:r>
      <w:r w:rsidR="0002071D">
        <w:t>155</w:t>
      </w:r>
      <w:r>
        <w:fldChar w:fldCharType="end"/>
      </w:r>
    </w:p>
    <w:p w:rsidR="00A55C44" w:rsidRDefault="00A55C44">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_Toc76030267 \h </w:instrText>
      </w:r>
      <w:r>
        <w:fldChar w:fldCharType="separate"/>
      </w:r>
      <w:r w:rsidR="0002071D">
        <w:t>156</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5 — Fishing tour operators</w:t>
      </w:r>
    </w:p>
    <w:p w:rsidR="00A55C44" w:rsidRDefault="00A55C44">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_Toc76030269 \h </w:instrText>
      </w:r>
      <w:r>
        <w:fldChar w:fldCharType="separate"/>
      </w:r>
      <w:r w:rsidR="0002071D">
        <w:t>157</w:t>
      </w:r>
      <w:r>
        <w:fldChar w:fldCharType="end"/>
      </w:r>
    </w:p>
    <w:p w:rsidR="00A55C44" w:rsidRDefault="00A55C44">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_Toc76030270 \h </w:instrText>
      </w:r>
      <w:r>
        <w:fldChar w:fldCharType="separate"/>
      </w:r>
      <w:r w:rsidR="0002071D">
        <w:t>157</w:t>
      </w:r>
      <w:r>
        <w:fldChar w:fldCharType="end"/>
      </w:r>
    </w:p>
    <w:p w:rsidR="00A55C44" w:rsidRDefault="00A55C44">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_Toc76030271 \h </w:instrText>
      </w:r>
      <w:r>
        <w:fldChar w:fldCharType="separate"/>
      </w:r>
      <w:r w:rsidR="0002071D">
        <w:t>157</w:t>
      </w:r>
      <w:r>
        <w:fldChar w:fldCharType="end"/>
      </w:r>
    </w:p>
    <w:p w:rsidR="00A55C44" w:rsidRDefault="00A55C44">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_Toc76030272 \h </w:instrText>
      </w:r>
      <w:r>
        <w:fldChar w:fldCharType="separate"/>
      </w:r>
      <w:r w:rsidR="0002071D">
        <w:t>159</w:t>
      </w:r>
      <w:r>
        <w:fldChar w:fldCharType="end"/>
      </w:r>
    </w:p>
    <w:p w:rsidR="00A55C44" w:rsidRDefault="00A55C44">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_Toc76030273 \h </w:instrText>
      </w:r>
      <w:r>
        <w:fldChar w:fldCharType="separate"/>
      </w:r>
      <w:r w:rsidR="0002071D">
        <w:t>159</w:t>
      </w:r>
      <w:r>
        <w:fldChar w:fldCharType="end"/>
      </w:r>
    </w:p>
    <w:p w:rsidR="00A55C44" w:rsidRDefault="00A55C44">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_Toc76030274 \h </w:instrText>
      </w:r>
      <w:r>
        <w:fldChar w:fldCharType="separate"/>
      </w:r>
      <w:r w:rsidR="0002071D">
        <w:t>160</w:t>
      </w:r>
      <w:r>
        <w:fldChar w:fldCharType="end"/>
      </w:r>
    </w:p>
    <w:p w:rsidR="00A55C44" w:rsidRDefault="00A55C44">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_Toc76030275 \h </w:instrText>
      </w:r>
      <w:r>
        <w:fldChar w:fldCharType="separate"/>
      </w:r>
      <w:r w:rsidR="0002071D">
        <w:t>161</w:t>
      </w:r>
      <w:r>
        <w:fldChar w:fldCharType="end"/>
      </w:r>
    </w:p>
    <w:p w:rsidR="00A55C44" w:rsidRDefault="00A55C44">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_Toc76030276 \h </w:instrText>
      </w:r>
      <w:r>
        <w:fldChar w:fldCharType="separate"/>
      </w:r>
      <w:r w:rsidR="0002071D">
        <w:t>162</w:t>
      </w:r>
      <w:r>
        <w:fldChar w:fldCharType="end"/>
      </w:r>
    </w:p>
    <w:p w:rsidR="00A55C44" w:rsidRDefault="00A55C44">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_Toc76030277 \h </w:instrText>
      </w:r>
      <w:r>
        <w:fldChar w:fldCharType="separate"/>
      </w:r>
      <w:r w:rsidR="0002071D">
        <w:t>162</w:t>
      </w:r>
      <w:r>
        <w:fldChar w:fldCharType="end"/>
      </w:r>
    </w:p>
    <w:p w:rsidR="00A55C44" w:rsidRDefault="00A55C44">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_Toc76030278 \h </w:instrText>
      </w:r>
      <w:r>
        <w:fldChar w:fldCharType="separate"/>
      </w:r>
      <w:r w:rsidR="0002071D">
        <w:t>163</w:t>
      </w:r>
      <w:r>
        <w:fldChar w:fldCharType="end"/>
      </w:r>
    </w:p>
    <w:p w:rsidR="00A55C44" w:rsidRDefault="00A55C44">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_Toc76030279 \h </w:instrText>
      </w:r>
      <w:r>
        <w:fldChar w:fldCharType="separate"/>
      </w:r>
      <w:r w:rsidR="0002071D">
        <w:t>163</w:t>
      </w:r>
      <w:r>
        <w:fldChar w:fldCharType="end"/>
      </w:r>
    </w:p>
    <w:p w:rsidR="00A55C44" w:rsidRDefault="00A55C44">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_Toc76030280 \h </w:instrText>
      </w:r>
      <w:r>
        <w:fldChar w:fldCharType="separate"/>
      </w:r>
      <w:r w:rsidR="0002071D">
        <w:t>163</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6A — Replacement of cancelled authorisations</w:t>
      </w:r>
    </w:p>
    <w:p w:rsidR="00A55C44" w:rsidRDefault="00A55C44">
      <w:pPr>
        <w:pStyle w:val="TOC8"/>
        <w:rPr>
          <w:rFonts w:asciiTheme="minorHAnsi" w:eastAsiaTheme="minorEastAsia" w:hAnsiTheme="minorHAnsi" w:cstheme="minorBidi"/>
          <w:szCs w:val="22"/>
        </w:rPr>
      </w:pPr>
      <w:r>
        <w:t>129A.</w:t>
      </w:r>
      <w:r>
        <w:tab/>
        <w:t>Terms used</w:t>
      </w:r>
      <w:r>
        <w:tab/>
      </w:r>
      <w:r>
        <w:fldChar w:fldCharType="begin"/>
      </w:r>
      <w:r>
        <w:instrText xml:space="preserve"> PAGEREF _Toc76030282 \h </w:instrText>
      </w:r>
      <w:r>
        <w:fldChar w:fldCharType="separate"/>
      </w:r>
      <w:r w:rsidR="0002071D">
        <w:t>164</w:t>
      </w:r>
      <w:r>
        <w:fldChar w:fldCharType="end"/>
      </w:r>
    </w:p>
    <w:p w:rsidR="00A55C44" w:rsidRDefault="00A55C44">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_Toc76030283 \h </w:instrText>
      </w:r>
      <w:r>
        <w:fldChar w:fldCharType="separate"/>
      </w:r>
      <w:r w:rsidR="0002071D">
        <w:t>165</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6 — General</w:t>
      </w:r>
    </w:p>
    <w:p w:rsidR="00A55C44" w:rsidRDefault="00A55C44">
      <w:pPr>
        <w:pStyle w:val="TOC8"/>
        <w:rPr>
          <w:rFonts w:asciiTheme="minorHAnsi" w:eastAsiaTheme="minorEastAsia" w:hAnsiTheme="minorHAnsi" w:cstheme="minorBidi"/>
          <w:szCs w:val="22"/>
        </w:rPr>
      </w:pPr>
      <w:r>
        <w:t>129</w:t>
      </w:r>
      <w:r w:rsidRPr="00931848">
        <w:rPr>
          <w:snapToGrid w:val="0"/>
        </w:rPr>
        <w:t>.</w:t>
      </w:r>
      <w:r w:rsidRPr="00931848">
        <w:rPr>
          <w:snapToGrid w:val="0"/>
        </w:rPr>
        <w:tab/>
        <w:t>Lost etc. authorisations, replacement of</w:t>
      </w:r>
      <w:r>
        <w:tab/>
      </w:r>
      <w:r>
        <w:fldChar w:fldCharType="begin"/>
      </w:r>
      <w:r>
        <w:instrText xml:space="preserve"> PAGEREF _Toc76030285 \h </w:instrText>
      </w:r>
      <w:r>
        <w:fldChar w:fldCharType="separate"/>
      </w:r>
      <w:r w:rsidR="0002071D">
        <w:t>165</w:t>
      </w:r>
      <w:r>
        <w:fldChar w:fldCharType="end"/>
      </w:r>
    </w:p>
    <w:p w:rsidR="00A55C44" w:rsidRDefault="00A55C44">
      <w:pPr>
        <w:pStyle w:val="TOC8"/>
        <w:rPr>
          <w:rFonts w:asciiTheme="minorHAnsi" w:eastAsiaTheme="minorEastAsia" w:hAnsiTheme="minorHAnsi" w:cstheme="minorBidi"/>
          <w:szCs w:val="22"/>
        </w:rPr>
      </w:pPr>
      <w:r>
        <w:t>130</w:t>
      </w:r>
      <w:r w:rsidRPr="00931848">
        <w:rPr>
          <w:snapToGrid w:val="0"/>
        </w:rPr>
        <w:t>.</w:t>
      </w:r>
      <w:r w:rsidRPr="00931848">
        <w:rPr>
          <w:snapToGrid w:val="0"/>
        </w:rPr>
        <w:tab/>
        <w:t>Conditions of licences, imposition of etc.</w:t>
      </w:r>
      <w:r>
        <w:tab/>
      </w:r>
      <w:r>
        <w:fldChar w:fldCharType="begin"/>
      </w:r>
      <w:r>
        <w:instrText xml:space="preserve"> PAGEREF _Toc76030286 \h </w:instrText>
      </w:r>
      <w:r>
        <w:fldChar w:fldCharType="separate"/>
      </w:r>
      <w:r w:rsidR="0002071D">
        <w:t>166</w:t>
      </w:r>
      <w:r>
        <w:fldChar w:fldCharType="end"/>
      </w:r>
    </w:p>
    <w:p w:rsidR="00A55C44" w:rsidRDefault="00A55C44">
      <w:pPr>
        <w:pStyle w:val="TOC8"/>
        <w:rPr>
          <w:rFonts w:asciiTheme="minorHAnsi" w:eastAsiaTheme="minorEastAsia" w:hAnsiTheme="minorHAnsi" w:cstheme="minorBidi"/>
          <w:szCs w:val="22"/>
        </w:rPr>
      </w:pPr>
      <w:r>
        <w:t>131</w:t>
      </w:r>
      <w:r w:rsidRPr="00931848">
        <w:rPr>
          <w:snapToGrid w:val="0"/>
        </w:rPr>
        <w:t>.</w:t>
      </w:r>
      <w:r w:rsidRPr="00931848">
        <w:rPr>
          <w:snapToGrid w:val="0"/>
        </w:rPr>
        <w:tab/>
        <w:t>Grounds for refusal of transfer of authorisations etc. prescribed (Act s. 140(2)(b))</w:t>
      </w:r>
      <w:r>
        <w:tab/>
      </w:r>
      <w:r>
        <w:fldChar w:fldCharType="begin"/>
      </w:r>
      <w:r>
        <w:instrText xml:space="preserve"> PAGEREF _Toc76030287 \h </w:instrText>
      </w:r>
      <w:r>
        <w:fldChar w:fldCharType="separate"/>
      </w:r>
      <w:r w:rsidR="0002071D">
        <w:t>166</w:t>
      </w:r>
      <w:r>
        <w:fldChar w:fldCharType="end"/>
      </w:r>
    </w:p>
    <w:p w:rsidR="00A55C44" w:rsidRDefault="00A55C44">
      <w:pPr>
        <w:pStyle w:val="TOC8"/>
        <w:rPr>
          <w:rFonts w:asciiTheme="minorHAnsi" w:eastAsiaTheme="minorEastAsia" w:hAnsiTheme="minorHAnsi" w:cstheme="minorBidi"/>
          <w:szCs w:val="22"/>
        </w:rPr>
      </w:pPr>
      <w:r>
        <w:t>132</w:t>
      </w:r>
      <w:r w:rsidRPr="00931848">
        <w:rPr>
          <w:snapToGrid w:val="0"/>
        </w:rPr>
        <w:t>.</w:t>
      </w:r>
      <w:r w:rsidRPr="00931848">
        <w:rPr>
          <w:snapToGrid w:val="0"/>
        </w:rPr>
        <w:tab/>
        <w:t>Short term use of boat instead of lost etc. licensed fishing boat etc., authorisation of</w:t>
      </w:r>
      <w:r>
        <w:tab/>
      </w:r>
      <w:r>
        <w:fldChar w:fldCharType="begin"/>
      </w:r>
      <w:r>
        <w:instrText xml:space="preserve"> PAGEREF _Toc76030288 \h </w:instrText>
      </w:r>
      <w:r>
        <w:fldChar w:fldCharType="separate"/>
      </w:r>
      <w:r w:rsidR="0002071D">
        <w:t>168</w:t>
      </w:r>
      <w:r>
        <w:fldChar w:fldCharType="end"/>
      </w:r>
    </w:p>
    <w:p w:rsidR="00A55C44" w:rsidRDefault="00A55C44">
      <w:pPr>
        <w:pStyle w:val="TOC8"/>
        <w:rPr>
          <w:rFonts w:asciiTheme="minorHAnsi" w:eastAsiaTheme="minorEastAsia" w:hAnsiTheme="minorHAnsi" w:cstheme="minorBidi"/>
          <w:szCs w:val="22"/>
        </w:rPr>
      </w:pPr>
      <w:r>
        <w:t>133</w:t>
      </w:r>
      <w:r w:rsidRPr="00931848">
        <w:rPr>
          <w:snapToGrid w:val="0"/>
        </w:rPr>
        <w:t>.</w:t>
      </w:r>
      <w:r w:rsidRPr="00931848">
        <w:rPr>
          <w:snapToGrid w:val="0"/>
        </w:rPr>
        <w:tab/>
        <w:t>Duration of licences</w:t>
      </w:r>
      <w:r>
        <w:tab/>
      </w:r>
      <w:r>
        <w:fldChar w:fldCharType="begin"/>
      </w:r>
      <w:r>
        <w:instrText xml:space="preserve"> PAGEREF _Toc76030289 \h </w:instrText>
      </w:r>
      <w:r>
        <w:fldChar w:fldCharType="separate"/>
      </w:r>
      <w:r w:rsidR="0002071D">
        <w:t>169</w:t>
      </w:r>
      <w:r>
        <w:fldChar w:fldCharType="end"/>
      </w:r>
    </w:p>
    <w:p w:rsidR="00A55C44" w:rsidRDefault="00A55C44">
      <w:pPr>
        <w:pStyle w:val="TOC8"/>
        <w:rPr>
          <w:rFonts w:asciiTheme="minorHAnsi" w:eastAsiaTheme="minorEastAsia" w:hAnsiTheme="minorHAnsi" w:cstheme="minorBidi"/>
          <w:szCs w:val="22"/>
        </w:rPr>
      </w:pPr>
      <w:r>
        <w:t>134</w:t>
      </w:r>
      <w:r w:rsidRPr="00931848">
        <w:rPr>
          <w:snapToGrid w:val="0"/>
        </w:rPr>
        <w:t>.</w:t>
      </w:r>
      <w:r w:rsidRPr="00931848">
        <w:rPr>
          <w:snapToGrid w:val="0"/>
        </w:rPr>
        <w:tab/>
        <w:t>Renewal of licences</w:t>
      </w:r>
      <w:r>
        <w:tab/>
      </w:r>
      <w:r>
        <w:fldChar w:fldCharType="begin"/>
      </w:r>
      <w:r>
        <w:instrText xml:space="preserve"> PAGEREF _Toc76030290 \h </w:instrText>
      </w:r>
      <w:r>
        <w:fldChar w:fldCharType="separate"/>
      </w:r>
      <w:r w:rsidR="0002071D">
        <w:t>169</w:t>
      </w:r>
      <w:r>
        <w:fldChar w:fldCharType="end"/>
      </w:r>
    </w:p>
    <w:p w:rsidR="00A55C44" w:rsidRDefault="00A55C44">
      <w:pPr>
        <w:pStyle w:val="TOC8"/>
        <w:rPr>
          <w:rFonts w:asciiTheme="minorHAnsi" w:eastAsiaTheme="minorEastAsia" w:hAnsiTheme="minorHAnsi" w:cstheme="minorBidi"/>
          <w:szCs w:val="22"/>
        </w:rPr>
      </w:pPr>
      <w:r>
        <w:t>135</w:t>
      </w:r>
      <w:r w:rsidRPr="00931848">
        <w:rPr>
          <w:snapToGrid w:val="0"/>
        </w:rPr>
        <w:t>.</w:t>
      </w:r>
      <w:r w:rsidRPr="00931848">
        <w:rPr>
          <w:snapToGrid w:val="0"/>
        </w:rPr>
        <w:tab/>
        <w:t>Application fees</w:t>
      </w:r>
      <w:r>
        <w:tab/>
      </w:r>
      <w:r>
        <w:fldChar w:fldCharType="begin"/>
      </w:r>
      <w:r>
        <w:instrText xml:space="preserve"> PAGEREF _Toc76030291 \h </w:instrText>
      </w:r>
      <w:r>
        <w:fldChar w:fldCharType="separate"/>
      </w:r>
      <w:r w:rsidR="0002071D">
        <w:t>169</w:t>
      </w:r>
      <w:r>
        <w:fldChar w:fldCharType="end"/>
      </w:r>
    </w:p>
    <w:p w:rsidR="00A55C44" w:rsidRDefault="00A55C44">
      <w:pPr>
        <w:pStyle w:val="TOC8"/>
        <w:rPr>
          <w:rFonts w:asciiTheme="minorHAnsi" w:eastAsiaTheme="minorEastAsia" w:hAnsiTheme="minorHAnsi" w:cstheme="minorBidi"/>
          <w:szCs w:val="22"/>
        </w:rPr>
      </w:pPr>
      <w:r>
        <w:t>136</w:t>
      </w:r>
      <w:r w:rsidRPr="00931848">
        <w:rPr>
          <w:snapToGrid w:val="0"/>
        </w:rPr>
        <w:t>.</w:t>
      </w:r>
      <w:r w:rsidRPr="00931848">
        <w:rPr>
          <w:snapToGrid w:val="0"/>
        </w:rPr>
        <w:tab/>
        <w:t>Recreational fishing licence fee halved for pensioners etc.</w:t>
      </w:r>
      <w:r>
        <w:tab/>
      </w:r>
      <w:r>
        <w:fldChar w:fldCharType="begin"/>
      </w:r>
      <w:r>
        <w:instrText xml:space="preserve"> PAGEREF _Toc76030292 \h </w:instrText>
      </w:r>
      <w:r>
        <w:fldChar w:fldCharType="separate"/>
      </w:r>
      <w:r w:rsidR="0002071D">
        <w:t>170</w:t>
      </w:r>
      <w:r>
        <w:fldChar w:fldCharType="end"/>
      </w:r>
    </w:p>
    <w:p w:rsidR="00A55C44" w:rsidRDefault="00A55C44">
      <w:pPr>
        <w:pStyle w:val="TOC8"/>
        <w:rPr>
          <w:rFonts w:asciiTheme="minorHAnsi" w:eastAsiaTheme="minorEastAsia" w:hAnsiTheme="minorHAnsi" w:cstheme="minorBidi"/>
          <w:szCs w:val="22"/>
        </w:rPr>
      </w:pPr>
      <w:r>
        <w:t>137</w:t>
      </w:r>
      <w:r w:rsidRPr="00931848">
        <w:rPr>
          <w:snapToGrid w:val="0"/>
        </w:rPr>
        <w:t>.</w:t>
      </w:r>
      <w:r w:rsidRPr="00931848">
        <w:rPr>
          <w:snapToGrid w:val="0"/>
        </w:rPr>
        <w:tab/>
        <w:t>Fees for grant or renewal of authorisation</w:t>
      </w:r>
      <w:r>
        <w:tab/>
      </w:r>
      <w:r>
        <w:fldChar w:fldCharType="begin"/>
      </w:r>
      <w:r>
        <w:instrText xml:space="preserve"> PAGEREF _Toc76030293 \h </w:instrText>
      </w:r>
      <w:r>
        <w:fldChar w:fldCharType="separate"/>
      </w:r>
      <w:r w:rsidR="0002071D">
        <w:t>171</w:t>
      </w:r>
      <w:r>
        <w:fldChar w:fldCharType="end"/>
      </w:r>
    </w:p>
    <w:p w:rsidR="00A55C44" w:rsidRDefault="00A55C44">
      <w:pPr>
        <w:pStyle w:val="TOC8"/>
        <w:rPr>
          <w:rFonts w:asciiTheme="minorHAnsi" w:eastAsiaTheme="minorEastAsia" w:hAnsiTheme="minorHAnsi" w:cstheme="minorBidi"/>
          <w:szCs w:val="22"/>
        </w:rPr>
      </w:pPr>
      <w:r>
        <w:t>138</w:t>
      </w:r>
      <w:r w:rsidRPr="00931848">
        <w:rPr>
          <w:snapToGrid w:val="0"/>
        </w:rPr>
        <w:t>.</w:t>
      </w:r>
      <w:r w:rsidRPr="00931848">
        <w:rPr>
          <w:snapToGrid w:val="0"/>
        </w:rPr>
        <w:tab/>
        <w:t>Transfer of part of entitlement not permitted in some cases</w:t>
      </w:r>
      <w:r>
        <w:tab/>
      </w:r>
      <w:r>
        <w:fldChar w:fldCharType="begin"/>
      </w:r>
      <w:r>
        <w:instrText xml:space="preserve"> PAGEREF _Toc76030294 \h </w:instrText>
      </w:r>
      <w:r>
        <w:fldChar w:fldCharType="separate"/>
      </w:r>
      <w:r w:rsidR="0002071D">
        <w:t>172</w:t>
      </w:r>
      <w:r>
        <w:fldChar w:fldCharType="end"/>
      </w:r>
    </w:p>
    <w:p w:rsidR="00A55C44" w:rsidRDefault="00A55C44">
      <w:pPr>
        <w:pStyle w:val="TOC8"/>
        <w:rPr>
          <w:rFonts w:asciiTheme="minorHAnsi" w:eastAsiaTheme="minorEastAsia" w:hAnsiTheme="minorHAnsi" w:cstheme="minorBidi"/>
          <w:szCs w:val="22"/>
        </w:rPr>
      </w:pPr>
      <w:r>
        <w:t>139</w:t>
      </w:r>
      <w:r w:rsidRPr="00931848">
        <w:rPr>
          <w:snapToGrid w:val="0"/>
        </w:rPr>
        <w:t>.</w:t>
      </w:r>
      <w:r w:rsidRPr="00931848">
        <w:rPr>
          <w:snapToGrid w:val="0"/>
        </w:rPr>
        <w:tab/>
        <w:t>Change of name or address, duty to notify CEO</w:t>
      </w:r>
      <w:r>
        <w:tab/>
      </w:r>
      <w:r>
        <w:fldChar w:fldCharType="begin"/>
      </w:r>
      <w:r>
        <w:instrText xml:space="preserve"> PAGEREF _Toc76030295 \h </w:instrText>
      </w:r>
      <w:r>
        <w:fldChar w:fldCharType="separate"/>
      </w:r>
      <w:r w:rsidR="0002071D">
        <w:t>172</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12 — Fish trafficking</w:t>
      </w:r>
    </w:p>
    <w:p w:rsidR="00A55C44" w:rsidRDefault="00A55C44">
      <w:pPr>
        <w:pStyle w:val="TOC8"/>
        <w:rPr>
          <w:rFonts w:asciiTheme="minorHAnsi" w:eastAsiaTheme="minorEastAsia" w:hAnsiTheme="minorHAnsi" w:cstheme="minorBidi"/>
          <w:szCs w:val="22"/>
        </w:rPr>
      </w:pPr>
      <w:r>
        <w:t>140.</w:t>
      </w:r>
      <w:r>
        <w:tab/>
        <w:t>Priority fish</w:t>
      </w:r>
      <w:r>
        <w:tab/>
      </w:r>
      <w:r>
        <w:fldChar w:fldCharType="begin"/>
      </w:r>
      <w:r>
        <w:instrText xml:space="preserve"> PAGEREF _Toc76030297 \h </w:instrText>
      </w:r>
      <w:r>
        <w:fldChar w:fldCharType="separate"/>
      </w:r>
      <w:r w:rsidR="0002071D">
        <w:t>174</w:t>
      </w:r>
      <w:r>
        <w:fldChar w:fldCharType="end"/>
      </w:r>
    </w:p>
    <w:p w:rsidR="00A55C44" w:rsidRDefault="00A55C44">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_Toc76030298 \h </w:instrText>
      </w:r>
      <w:r>
        <w:fldChar w:fldCharType="separate"/>
      </w:r>
      <w:r w:rsidR="0002071D">
        <w:t>175</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13A — Control of disease in pearl oysters</w:t>
      </w:r>
    </w:p>
    <w:p w:rsidR="00A55C44" w:rsidRDefault="00A55C44">
      <w:pPr>
        <w:pStyle w:val="TOC8"/>
        <w:rPr>
          <w:rFonts w:asciiTheme="minorHAnsi" w:eastAsiaTheme="minorEastAsia" w:hAnsiTheme="minorHAnsi" w:cstheme="minorBidi"/>
          <w:szCs w:val="22"/>
        </w:rPr>
      </w:pPr>
      <w:r>
        <w:t>144A.</w:t>
      </w:r>
      <w:r>
        <w:tab/>
        <w:t>Terms used</w:t>
      </w:r>
      <w:r>
        <w:tab/>
      </w:r>
      <w:r>
        <w:fldChar w:fldCharType="begin"/>
      </w:r>
      <w:r>
        <w:instrText xml:space="preserve"> PAGEREF _Toc76030300 \h </w:instrText>
      </w:r>
      <w:r>
        <w:fldChar w:fldCharType="separate"/>
      </w:r>
      <w:r w:rsidR="0002071D">
        <w:t>176</w:t>
      </w:r>
      <w:r>
        <w:fldChar w:fldCharType="end"/>
      </w:r>
    </w:p>
    <w:p w:rsidR="00A55C44" w:rsidRDefault="00A55C44">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_Toc76030301 \h </w:instrText>
      </w:r>
      <w:r>
        <w:fldChar w:fldCharType="separate"/>
      </w:r>
      <w:r w:rsidR="0002071D">
        <w:t>177</w:t>
      </w:r>
      <w:r>
        <w:fldChar w:fldCharType="end"/>
      </w:r>
    </w:p>
    <w:p w:rsidR="00A55C44" w:rsidRDefault="00A55C44">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_Toc76030302 \h </w:instrText>
      </w:r>
      <w:r>
        <w:fldChar w:fldCharType="separate"/>
      </w:r>
      <w:r w:rsidR="0002071D">
        <w:t>178</w:t>
      </w:r>
      <w:r>
        <w:fldChar w:fldCharType="end"/>
      </w:r>
    </w:p>
    <w:p w:rsidR="00A55C44" w:rsidRDefault="00A55C44">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_Toc76030303 \h </w:instrText>
      </w:r>
      <w:r>
        <w:fldChar w:fldCharType="separate"/>
      </w:r>
      <w:r w:rsidR="0002071D">
        <w:t>179</w:t>
      </w:r>
      <w:r>
        <w:fldChar w:fldCharType="end"/>
      </w:r>
    </w:p>
    <w:p w:rsidR="00A55C44" w:rsidRDefault="00A55C44">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_Toc76030304 \h </w:instrText>
      </w:r>
      <w:r>
        <w:fldChar w:fldCharType="separate"/>
      </w:r>
      <w:r w:rsidR="0002071D">
        <w:t>180</w:t>
      </w:r>
      <w:r>
        <w:fldChar w:fldCharType="end"/>
      </w:r>
    </w:p>
    <w:p w:rsidR="00A55C44" w:rsidRDefault="00A55C44">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_Toc76030305 \h </w:instrText>
      </w:r>
      <w:r>
        <w:fldChar w:fldCharType="separate"/>
      </w:r>
      <w:r w:rsidR="0002071D">
        <w:t>181</w:t>
      </w:r>
      <w:r>
        <w:fldChar w:fldCharType="end"/>
      </w:r>
    </w:p>
    <w:p w:rsidR="00A55C44" w:rsidRDefault="00A55C44">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_Toc76030306 \h </w:instrText>
      </w:r>
      <w:r>
        <w:fldChar w:fldCharType="separate"/>
      </w:r>
      <w:r w:rsidR="0002071D">
        <w:t>182</w:t>
      </w:r>
      <w:r>
        <w:fldChar w:fldCharType="end"/>
      </w:r>
    </w:p>
    <w:p w:rsidR="00A55C44" w:rsidRDefault="00A55C44">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_Toc76030307 \h </w:instrText>
      </w:r>
      <w:r>
        <w:fldChar w:fldCharType="separate"/>
      </w:r>
      <w:r w:rsidR="0002071D">
        <w:t>183</w:t>
      </w:r>
      <w:r>
        <w:fldChar w:fldCharType="end"/>
      </w:r>
    </w:p>
    <w:p w:rsidR="00A55C44" w:rsidRDefault="00A55C44">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_Toc76030308 \h </w:instrText>
      </w:r>
      <w:r>
        <w:fldChar w:fldCharType="separate"/>
      </w:r>
      <w:r w:rsidR="0002071D">
        <w:t>184</w:t>
      </w:r>
      <w:r>
        <w:fldChar w:fldCharType="end"/>
      </w:r>
    </w:p>
    <w:p w:rsidR="00A55C44" w:rsidRDefault="00A55C44">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_Toc76030309 \h </w:instrText>
      </w:r>
      <w:r>
        <w:fldChar w:fldCharType="separate"/>
      </w:r>
      <w:r w:rsidR="0002071D">
        <w:t>185</w:t>
      </w:r>
      <w:r>
        <w:fldChar w:fldCharType="end"/>
      </w:r>
    </w:p>
    <w:p w:rsidR="00A55C44" w:rsidRDefault="00A55C44">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_Toc76030310 \h </w:instrText>
      </w:r>
      <w:r>
        <w:fldChar w:fldCharType="separate"/>
      </w:r>
      <w:r w:rsidR="0002071D">
        <w:t>185</w:t>
      </w:r>
      <w:r>
        <w:fldChar w:fldCharType="end"/>
      </w:r>
    </w:p>
    <w:p w:rsidR="00A55C44" w:rsidRDefault="00A55C44">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_Toc76030311 \h </w:instrText>
      </w:r>
      <w:r>
        <w:fldChar w:fldCharType="separate"/>
      </w:r>
      <w:r w:rsidR="0002071D">
        <w:t>186</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13B — Control of disease in abalone</w:t>
      </w:r>
    </w:p>
    <w:p w:rsidR="00A55C44" w:rsidRDefault="00A55C44">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_Toc76030313 \h </w:instrText>
      </w:r>
      <w:r>
        <w:fldChar w:fldCharType="separate"/>
      </w:r>
      <w:r w:rsidR="0002071D">
        <w:t>187</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13 — Miscellaneous offences</w:t>
      </w:r>
    </w:p>
    <w:p w:rsidR="00A55C44" w:rsidRDefault="00A55C44">
      <w:pPr>
        <w:pStyle w:val="TOC8"/>
        <w:rPr>
          <w:rFonts w:asciiTheme="minorHAnsi" w:eastAsiaTheme="minorEastAsia" w:hAnsiTheme="minorHAnsi" w:cstheme="minorBidi"/>
          <w:szCs w:val="22"/>
        </w:rPr>
      </w:pPr>
      <w:r>
        <w:t>144</w:t>
      </w:r>
      <w:r w:rsidRPr="00931848">
        <w:rPr>
          <w:snapToGrid w:val="0"/>
        </w:rPr>
        <w:t>.</w:t>
      </w:r>
      <w:r w:rsidRPr="00931848">
        <w:rPr>
          <w:snapToGrid w:val="0"/>
        </w:rPr>
        <w:tab/>
        <w:t>Certain activities in bays etc. and as to use of traps prohibited</w:t>
      </w:r>
      <w:r>
        <w:tab/>
      </w:r>
      <w:r>
        <w:fldChar w:fldCharType="begin"/>
      </w:r>
      <w:r>
        <w:instrText xml:space="preserve"> PAGEREF _Toc76030315 \h </w:instrText>
      </w:r>
      <w:r>
        <w:fldChar w:fldCharType="separate"/>
      </w:r>
      <w:r w:rsidR="0002071D">
        <w:t>188</w:t>
      </w:r>
      <w:r>
        <w:fldChar w:fldCharType="end"/>
      </w:r>
    </w:p>
    <w:p w:rsidR="00A55C44" w:rsidRDefault="00A55C44">
      <w:pPr>
        <w:pStyle w:val="TOC8"/>
        <w:rPr>
          <w:rFonts w:asciiTheme="minorHAnsi" w:eastAsiaTheme="minorEastAsia" w:hAnsiTheme="minorHAnsi" w:cstheme="minorBidi"/>
          <w:szCs w:val="22"/>
        </w:rPr>
      </w:pPr>
      <w:r>
        <w:t>145</w:t>
      </w:r>
      <w:r w:rsidRPr="00931848">
        <w:rPr>
          <w:snapToGrid w:val="0"/>
        </w:rPr>
        <w:t>.</w:t>
      </w:r>
      <w:r w:rsidRPr="00931848">
        <w:rPr>
          <w:snapToGrid w:val="0"/>
        </w:rPr>
        <w:tab/>
        <w:t>Explosives or noxious substances, carriage of on boats</w:t>
      </w:r>
      <w:r>
        <w:tab/>
      </w:r>
      <w:r>
        <w:fldChar w:fldCharType="begin"/>
      </w:r>
      <w:r>
        <w:instrText xml:space="preserve"> PAGEREF _Toc76030316 \h </w:instrText>
      </w:r>
      <w:r>
        <w:fldChar w:fldCharType="separate"/>
      </w:r>
      <w:r w:rsidR="0002071D">
        <w:t>188</w:t>
      </w:r>
      <w:r>
        <w:fldChar w:fldCharType="end"/>
      </w:r>
    </w:p>
    <w:p w:rsidR="00A55C44" w:rsidRDefault="00A55C44">
      <w:pPr>
        <w:pStyle w:val="TOC8"/>
        <w:rPr>
          <w:rFonts w:asciiTheme="minorHAnsi" w:eastAsiaTheme="minorEastAsia" w:hAnsiTheme="minorHAnsi" w:cstheme="minorBidi"/>
          <w:szCs w:val="22"/>
        </w:rPr>
      </w:pPr>
      <w:r>
        <w:t>146</w:t>
      </w:r>
      <w:r w:rsidRPr="00931848">
        <w:rPr>
          <w:snapToGrid w:val="0"/>
        </w:rPr>
        <w:t>.</w:t>
      </w:r>
      <w:r w:rsidRPr="00931848">
        <w:rPr>
          <w:snapToGrid w:val="0"/>
        </w:rPr>
        <w:tab/>
        <w:t>Explosive or noxious substance used to take fish, presumptions as to possession of</w:t>
      </w:r>
      <w:r>
        <w:tab/>
      </w:r>
      <w:r>
        <w:fldChar w:fldCharType="begin"/>
      </w:r>
      <w:r>
        <w:instrText xml:space="preserve"> PAGEREF _Toc76030317 \h </w:instrText>
      </w:r>
      <w:r>
        <w:fldChar w:fldCharType="separate"/>
      </w:r>
      <w:r w:rsidR="0002071D">
        <w:t>188</w:t>
      </w:r>
      <w:r>
        <w:fldChar w:fldCharType="end"/>
      </w:r>
    </w:p>
    <w:p w:rsidR="00A55C44" w:rsidRDefault="00A55C44">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_Toc76030318 \h </w:instrText>
      </w:r>
      <w:r>
        <w:fldChar w:fldCharType="separate"/>
      </w:r>
      <w:r w:rsidR="0002071D">
        <w:t>189</w:t>
      </w:r>
      <w:r>
        <w:fldChar w:fldCharType="end"/>
      </w:r>
    </w:p>
    <w:p w:rsidR="00A55C44" w:rsidRDefault="00A55C44">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_Toc76030319 \h </w:instrText>
      </w:r>
      <w:r>
        <w:fldChar w:fldCharType="separate"/>
      </w:r>
      <w:r w:rsidR="0002071D">
        <w:t>189</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14 — Fisheries officers</w:t>
      </w:r>
    </w:p>
    <w:p w:rsidR="00A55C44" w:rsidRDefault="00A55C44">
      <w:pPr>
        <w:pStyle w:val="TOC8"/>
        <w:rPr>
          <w:rFonts w:asciiTheme="minorHAnsi" w:eastAsiaTheme="minorEastAsia" w:hAnsiTheme="minorHAnsi" w:cstheme="minorBidi"/>
          <w:szCs w:val="22"/>
        </w:rPr>
      </w:pPr>
      <w:r>
        <w:t>147</w:t>
      </w:r>
      <w:r w:rsidRPr="00931848">
        <w:rPr>
          <w:snapToGrid w:val="0"/>
        </w:rPr>
        <w:t>.</w:t>
      </w:r>
      <w:r w:rsidRPr="00931848">
        <w:rPr>
          <w:snapToGrid w:val="0"/>
        </w:rPr>
        <w:tab/>
        <w:t>Warrant form prescribed (Act s. 187)</w:t>
      </w:r>
      <w:r>
        <w:tab/>
      </w:r>
      <w:r>
        <w:fldChar w:fldCharType="begin"/>
      </w:r>
      <w:r>
        <w:instrText xml:space="preserve"> PAGEREF _Toc76030321 \h </w:instrText>
      </w:r>
      <w:r>
        <w:fldChar w:fldCharType="separate"/>
      </w:r>
      <w:r w:rsidR="0002071D">
        <w:t>190</w:t>
      </w:r>
      <w:r>
        <w:fldChar w:fldCharType="end"/>
      </w:r>
    </w:p>
    <w:p w:rsidR="00A55C44" w:rsidRDefault="00A55C44">
      <w:pPr>
        <w:pStyle w:val="TOC8"/>
        <w:rPr>
          <w:rFonts w:asciiTheme="minorHAnsi" w:eastAsiaTheme="minorEastAsia" w:hAnsiTheme="minorHAnsi" w:cstheme="minorBidi"/>
          <w:szCs w:val="22"/>
        </w:rPr>
      </w:pPr>
      <w:r>
        <w:t>148</w:t>
      </w:r>
      <w:r w:rsidRPr="00931848">
        <w:rPr>
          <w:snapToGrid w:val="0"/>
        </w:rPr>
        <w:t>.</w:t>
      </w:r>
      <w:r w:rsidRPr="00931848">
        <w:rPr>
          <w:snapToGrid w:val="0"/>
        </w:rPr>
        <w:tab/>
        <w:t>Ways of disposing of fish prescribed (Act s. 194)</w:t>
      </w:r>
      <w:r>
        <w:tab/>
      </w:r>
      <w:r>
        <w:fldChar w:fldCharType="begin"/>
      </w:r>
      <w:r>
        <w:instrText xml:space="preserve"> PAGEREF _Toc76030322 \h </w:instrText>
      </w:r>
      <w:r>
        <w:fldChar w:fldCharType="separate"/>
      </w:r>
      <w:r w:rsidR="0002071D">
        <w:t>190</w:t>
      </w:r>
      <w:r>
        <w:fldChar w:fldCharType="end"/>
      </w:r>
    </w:p>
    <w:p w:rsidR="00A55C44" w:rsidRDefault="00A55C44">
      <w:pPr>
        <w:pStyle w:val="TOC8"/>
        <w:rPr>
          <w:rFonts w:asciiTheme="minorHAnsi" w:eastAsiaTheme="minorEastAsia" w:hAnsiTheme="minorHAnsi" w:cstheme="minorBidi"/>
          <w:szCs w:val="22"/>
        </w:rPr>
      </w:pPr>
      <w:r>
        <w:t>149</w:t>
      </w:r>
      <w:r w:rsidRPr="00931848">
        <w:rPr>
          <w:snapToGrid w:val="0"/>
        </w:rPr>
        <w:t>.</w:t>
      </w:r>
      <w:r w:rsidRPr="00931848">
        <w:rPr>
          <w:snapToGrid w:val="0"/>
        </w:rPr>
        <w:tab/>
        <w:t>Accounts prescribed (Act s. 194)</w:t>
      </w:r>
      <w:r>
        <w:tab/>
      </w:r>
      <w:r>
        <w:fldChar w:fldCharType="begin"/>
      </w:r>
      <w:r>
        <w:instrText xml:space="preserve"> PAGEREF _Toc76030323 \h </w:instrText>
      </w:r>
      <w:r>
        <w:fldChar w:fldCharType="separate"/>
      </w:r>
      <w:r w:rsidR="0002071D">
        <w:t>190</w:t>
      </w:r>
      <w:r>
        <w:fldChar w:fldCharType="end"/>
      </w:r>
    </w:p>
    <w:p w:rsidR="00A55C44" w:rsidRDefault="00A55C44">
      <w:pPr>
        <w:pStyle w:val="TOC8"/>
        <w:rPr>
          <w:rFonts w:asciiTheme="minorHAnsi" w:eastAsiaTheme="minorEastAsia" w:hAnsiTheme="minorHAnsi" w:cstheme="minorBidi"/>
          <w:szCs w:val="22"/>
        </w:rPr>
      </w:pPr>
      <w:r>
        <w:t>150</w:t>
      </w:r>
      <w:r w:rsidRPr="00931848">
        <w:rPr>
          <w:snapToGrid w:val="0"/>
        </w:rPr>
        <w:t>.</w:t>
      </w:r>
      <w:r w:rsidRPr="00931848">
        <w:rPr>
          <w:snapToGrid w:val="0"/>
        </w:rPr>
        <w:tab/>
        <w:t>Applying for compensation (Act s. 197(3))</w:t>
      </w:r>
      <w:r>
        <w:tab/>
      </w:r>
      <w:r>
        <w:fldChar w:fldCharType="begin"/>
      </w:r>
      <w:r>
        <w:instrText xml:space="preserve"> PAGEREF _Toc76030324 \h </w:instrText>
      </w:r>
      <w:r>
        <w:fldChar w:fldCharType="separate"/>
      </w:r>
      <w:r w:rsidR="0002071D">
        <w:t>191</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15 — Legal proceedings</w:t>
      </w:r>
    </w:p>
    <w:p w:rsidR="00A55C44" w:rsidRDefault="00A55C44">
      <w:pPr>
        <w:pStyle w:val="TOC8"/>
        <w:rPr>
          <w:rFonts w:asciiTheme="minorHAnsi" w:eastAsiaTheme="minorEastAsia" w:hAnsiTheme="minorHAnsi" w:cstheme="minorBidi"/>
          <w:szCs w:val="22"/>
        </w:rPr>
      </w:pPr>
      <w:r>
        <w:t>151</w:t>
      </w:r>
      <w:r w:rsidRPr="00931848">
        <w:rPr>
          <w:snapToGrid w:val="0"/>
        </w:rPr>
        <w:t>.</w:t>
      </w:r>
      <w:r w:rsidRPr="00931848">
        <w:rPr>
          <w:snapToGrid w:val="0"/>
        </w:rPr>
        <w:tab/>
        <w:t xml:space="preserve">Method for </w:t>
      </w:r>
      <w:r>
        <w:t>determining</w:t>
      </w:r>
      <w:r w:rsidRPr="00931848">
        <w:rPr>
          <w:snapToGrid w:val="0"/>
        </w:rPr>
        <w:t xml:space="preserve"> size etc. of fish prescribed (Act s. 214)</w:t>
      </w:r>
      <w:r>
        <w:tab/>
      </w:r>
      <w:r>
        <w:fldChar w:fldCharType="begin"/>
      </w:r>
      <w:r>
        <w:instrText xml:space="preserve"> PAGEREF _Toc76030326 \h </w:instrText>
      </w:r>
      <w:r>
        <w:fldChar w:fldCharType="separate"/>
      </w:r>
      <w:r w:rsidR="0002071D">
        <w:t>192</w:t>
      </w:r>
      <w:r>
        <w:fldChar w:fldCharType="end"/>
      </w:r>
    </w:p>
    <w:p w:rsidR="00A55C44" w:rsidRDefault="00A55C44">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_Toc76030327 \h </w:instrText>
      </w:r>
      <w:r>
        <w:fldChar w:fldCharType="separate"/>
      </w:r>
      <w:r w:rsidR="0002071D">
        <w:t>192</w:t>
      </w:r>
      <w:r>
        <w:fldChar w:fldCharType="end"/>
      </w:r>
    </w:p>
    <w:p w:rsidR="00A55C44" w:rsidRDefault="00A55C44">
      <w:pPr>
        <w:pStyle w:val="TOC8"/>
        <w:rPr>
          <w:rFonts w:asciiTheme="minorHAnsi" w:eastAsiaTheme="minorEastAsia" w:hAnsiTheme="minorHAnsi" w:cstheme="minorBidi"/>
          <w:szCs w:val="22"/>
        </w:rPr>
      </w:pPr>
      <w:r>
        <w:t>153</w:t>
      </w:r>
      <w:r w:rsidRPr="00931848">
        <w:rPr>
          <w:snapToGrid w:val="0"/>
        </w:rPr>
        <w:t>.</w:t>
      </w:r>
      <w:r w:rsidRPr="00931848">
        <w:rPr>
          <w:snapToGrid w:val="0"/>
        </w:rPr>
        <w:tab/>
        <w:t>Way of giving notice prescribed (Act s. 219(1))</w:t>
      </w:r>
      <w:r>
        <w:tab/>
      </w:r>
      <w:r>
        <w:fldChar w:fldCharType="begin"/>
      </w:r>
      <w:r>
        <w:instrText xml:space="preserve"> PAGEREF _Toc76030328 \h </w:instrText>
      </w:r>
      <w:r>
        <w:fldChar w:fldCharType="separate"/>
      </w:r>
      <w:r w:rsidR="0002071D">
        <w:t>193</w:t>
      </w:r>
      <w:r>
        <w:fldChar w:fldCharType="end"/>
      </w:r>
    </w:p>
    <w:p w:rsidR="00A55C44" w:rsidRDefault="00A55C44">
      <w:pPr>
        <w:pStyle w:val="TOC8"/>
        <w:rPr>
          <w:rFonts w:asciiTheme="minorHAnsi" w:eastAsiaTheme="minorEastAsia" w:hAnsiTheme="minorHAnsi" w:cstheme="minorBidi"/>
          <w:szCs w:val="22"/>
        </w:rPr>
      </w:pPr>
      <w:r>
        <w:t>154</w:t>
      </w:r>
      <w:r w:rsidRPr="00931848">
        <w:rPr>
          <w:snapToGrid w:val="0"/>
        </w:rPr>
        <w:t>.</w:t>
      </w:r>
      <w:r w:rsidRPr="00931848">
        <w:rPr>
          <w:snapToGrid w:val="0"/>
        </w:rPr>
        <w:tab/>
        <w:t>Things forfeited to Crown, disposal of</w:t>
      </w:r>
      <w:r>
        <w:tab/>
      </w:r>
      <w:r>
        <w:fldChar w:fldCharType="begin"/>
      </w:r>
      <w:r>
        <w:instrText xml:space="preserve"> PAGEREF _Toc76030329 \h </w:instrText>
      </w:r>
      <w:r>
        <w:fldChar w:fldCharType="separate"/>
      </w:r>
      <w:r w:rsidR="0002071D">
        <w:t>193</w:t>
      </w:r>
      <w:r>
        <w:fldChar w:fldCharType="end"/>
      </w:r>
    </w:p>
    <w:p w:rsidR="00A55C44" w:rsidRDefault="00A55C44">
      <w:pPr>
        <w:pStyle w:val="TOC8"/>
        <w:rPr>
          <w:rFonts w:asciiTheme="minorHAnsi" w:eastAsiaTheme="minorEastAsia" w:hAnsiTheme="minorHAnsi" w:cstheme="minorBidi"/>
          <w:szCs w:val="22"/>
        </w:rPr>
      </w:pPr>
      <w:r>
        <w:t>155</w:t>
      </w:r>
      <w:r w:rsidRPr="00931848">
        <w:rPr>
          <w:snapToGrid w:val="0"/>
        </w:rPr>
        <w:t>.</w:t>
      </w:r>
      <w:r w:rsidRPr="00931848">
        <w:rPr>
          <w:snapToGrid w:val="0"/>
        </w:rPr>
        <w:tab/>
        <w:t>Accounts prescribed (Act s. 221(2))</w:t>
      </w:r>
      <w:r>
        <w:tab/>
      </w:r>
      <w:r>
        <w:fldChar w:fldCharType="begin"/>
      </w:r>
      <w:r>
        <w:instrText xml:space="preserve"> PAGEREF _Toc76030330 \h </w:instrText>
      </w:r>
      <w:r>
        <w:fldChar w:fldCharType="separate"/>
      </w:r>
      <w:r w:rsidR="0002071D">
        <w:t>194</w:t>
      </w:r>
      <w:r>
        <w:fldChar w:fldCharType="end"/>
      </w:r>
    </w:p>
    <w:p w:rsidR="00A55C44" w:rsidRDefault="00A55C44">
      <w:pPr>
        <w:pStyle w:val="TOC8"/>
        <w:rPr>
          <w:rFonts w:asciiTheme="minorHAnsi" w:eastAsiaTheme="minorEastAsia" w:hAnsiTheme="minorHAnsi" w:cstheme="minorBidi"/>
          <w:szCs w:val="22"/>
        </w:rPr>
      </w:pPr>
      <w:r>
        <w:t>156</w:t>
      </w:r>
      <w:r w:rsidRPr="00931848">
        <w:rPr>
          <w:snapToGrid w:val="0"/>
        </w:rPr>
        <w:t>.</w:t>
      </w:r>
      <w:r w:rsidRPr="00931848">
        <w:rPr>
          <w:snapToGrid w:val="0"/>
        </w:rPr>
        <w:tab/>
        <w:t>Provisions of regulations prescribed (Act s. 222(1))</w:t>
      </w:r>
      <w:r>
        <w:tab/>
      </w:r>
      <w:r>
        <w:fldChar w:fldCharType="begin"/>
      </w:r>
      <w:r>
        <w:instrText xml:space="preserve"> PAGEREF _Toc76030331 \h </w:instrText>
      </w:r>
      <w:r>
        <w:fldChar w:fldCharType="separate"/>
      </w:r>
      <w:r w:rsidR="0002071D">
        <w:t>194</w:t>
      </w:r>
      <w:r>
        <w:fldChar w:fldCharType="end"/>
      </w:r>
    </w:p>
    <w:p w:rsidR="00A55C44" w:rsidRDefault="00A55C44">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_Toc76030332 \h </w:instrText>
      </w:r>
      <w:r>
        <w:fldChar w:fldCharType="separate"/>
      </w:r>
      <w:r w:rsidR="0002071D">
        <w:t>195</w:t>
      </w:r>
      <w:r>
        <w:fldChar w:fldCharType="end"/>
      </w:r>
    </w:p>
    <w:p w:rsidR="00A55C44" w:rsidRDefault="00A55C44">
      <w:pPr>
        <w:pStyle w:val="TOC8"/>
        <w:rPr>
          <w:rFonts w:asciiTheme="minorHAnsi" w:eastAsiaTheme="minorEastAsia" w:hAnsiTheme="minorHAnsi" w:cstheme="minorBidi"/>
          <w:szCs w:val="22"/>
        </w:rPr>
      </w:pPr>
      <w:r>
        <w:t>158</w:t>
      </w:r>
      <w:r w:rsidRPr="00931848">
        <w:rPr>
          <w:snapToGrid w:val="0"/>
        </w:rPr>
        <w:t>.</w:t>
      </w:r>
      <w:r w:rsidRPr="00931848">
        <w:rPr>
          <w:snapToGrid w:val="0"/>
        </w:rPr>
        <w:tab/>
        <w:t>Offences prescribed (Act s. 224(1)(a))</w:t>
      </w:r>
      <w:r>
        <w:tab/>
      </w:r>
      <w:r>
        <w:fldChar w:fldCharType="begin"/>
      </w:r>
      <w:r>
        <w:instrText xml:space="preserve"> PAGEREF _Toc76030333 \h </w:instrText>
      </w:r>
      <w:r>
        <w:fldChar w:fldCharType="separate"/>
      </w:r>
      <w:r w:rsidR="0002071D">
        <w:t>195</w:t>
      </w:r>
      <w:r>
        <w:fldChar w:fldCharType="end"/>
      </w:r>
    </w:p>
    <w:p w:rsidR="00A55C44" w:rsidRDefault="00A55C44">
      <w:pPr>
        <w:pStyle w:val="TOC8"/>
        <w:rPr>
          <w:rFonts w:asciiTheme="minorHAnsi" w:eastAsiaTheme="minorEastAsia" w:hAnsiTheme="minorHAnsi" w:cstheme="minorBidi"/>
          <w:szCs w:val="22"/>
        </w:rPr>
      </w:pPr>
      <w:r>
        <w:t>159</w:t>
      </w:r>
      <w:r w:rsidRPr="00931848">
        <w:rPr>
          <w:snapToGrid w:val="0"/>
        </w:rPr>
        <w:t>.</w:t>
      </w:r>
      <w:r w:rsidRPr="00931848">
        <w:rPr>
          <w:snapToGrid w:val="0"/>
        </w:rPr>
        <w:tab/>
        <w:t>Offences prescribed (Act s. 228(1))</w:t>
      </w:r>
      <w:r>
        <w:tab/>
      </w:r>
      <w:r>
        <w:fldChar w:fldCharType="begin"/>
      </w:r>
      <w:r>
        <w:instrText xml:space="preserve"> PAGEREF _Toc76030334 \h </w:instrText>
      </w:r>
      <w:r>
        <w:fldChar w:fldCharType="separate"/>
      </w:r>
      <w:r w:rsidR="0002071D">
        <w:t>196</w:t>
      </w:r>
      <w:r>
        <w:fldChar w:fldCharType="end"/>
      </w:r>
    </w:p>
    <w:p w:rsidR="00A55C44" w:rsidRDefault="00A55C44">
      <w:pPr>
        <w:pStyle w:val="TOC8"/>
        <w:rPr>
          <w:rFonts w:asciiTheme="minorHAnsi" w:eastAsiaTheme="minorEastAsia" w:hAnsiTheme="minorHAnsi" w:cstheme="minorBidi"/>
          <w:szCs w:val="22"/>
        </w:rPr>
      </w:pPr>
      <w:r>
        <w:t>160</w:t>
      </w:r>
      <w:r w:rsidRPr="00931848">
        <w:rPr>
          <w:snapToGrid w:val="0"/>
        </w:rPr>
        <w:t>.</w:t>
      </w:r>
      <w:r w:rsidRPr="00931848">
        <w:rPr>
          <w:snapToGrid w:val="0"/>
        </w:rPr>
        <w:tab/>
        <w:t>Infringement notice form prescribed (Act s. 229(1))</w:t>
      </w:r>
      <w:r>
        <w:tab/>
      </w:r>
      <w:r>
        <w:fldChar w:fldCharType="begin"/>
      </w:r>
      <w:r>
        <w:instrText xml:space="preserve"> PAGEREF _Toc76030335 \h </w:instrText>
      </w:r>
      <w:r>
        <w:fldChar w:fldCharType="separate"/>
      </w:r>
      <w:r w:rsidR="0002071D">
        <w:t>196</w:t>
      </w:r>
      <w:r>
        <w:fldChar w:fldCharType="end"/>
      </w:r>
    </w:p>
    <w:p w:rsidR="00A55C44" w:rsidRDefault="00A55C44">
      <w:pPr>
        <w:pStyle w:val="TOC8"/>
        <w:rPr>
          <w:rFonts w:asciiTheme="minorHAnsi" w:eastAsiaTheme="minorEastAsia" w:hAnsiTheme="minorHAnsi" w:cstheme="minorBidi"/>
          <w:szCs w:val="22"/>
        </w:rPr>
      </w:pPr>
      <w:r>
        <w:lastRenderedPageBreak/>
        <w:t>161</w:t>
      </w:r>
      <w:r w:rsidRPr="00931848">
        <w:rPr>
          <w:snapToGrid w:val="0"/>
        </w:rPr>
        <w:t>.</w:t>
      </w:r>
      <w:r w:rsidRPr="00931848">
        <w:rPr>
          <w:snapToGrid w:val="0"/>
        </w:rPr>
        <w:tab/>
        <w:t>Withdrawal of infringement notice form prescribed (Act s. 231(1))</w:t>
      </w:r>
      <w:r>
        <w:tab/>
      </w:r>
      <w:r>
        <w:fldChar w:fldCharType="begin"/>
      </w:r>
      <w:r>
        <w:instrText xml:space="preserve"> PAGEREF _Toc76030336 \h </w:instrText>
      </w:r>
      <w:r>
        <w:fldChar w:fldCharType="separate"/>
      </w:r>
      <w:r w:rsidR="0002071D">
        <w:t>196</w:t>
      </w:r>
      <w:r>
        <w:fldChar w:fldCharType="end"/>
      </w:r>
    </w:p>
    <w:p w:rsidR="00A55C44" w:rsidRDefault="00A55C44">
      <w:pPr>
        <w:pStyle w:val="TOC8"/>
        <w:rPr>
          <w:rFonts w:asciiTheme="minorHAnsi" w:eastAsiaTheme="minorEastAsia" w:hAnsiTheme="minorHAnsi" w:cstheme="minorBidi"/>
          <w:szCs w:val="22"/>
        </w:rPr>
      </w:pPr>
      <w:r>
        <w:t>162</w:t>
      </w:r>
      <w:r w:rsidRPr="00931848">
        <w:rPr>
          <w:snapToGrid w:val="0"/>
        </w:rPr>
        <w:t>.</w:t>
      </w:r>
      <w:r w:rsidRPr="00931848">
        <w:rPr>
          <w:snapToGrid w:val="0"/>
        </w:rPr>
        <w:tab/>
        <w:t>Modified penalties prescribed (Act s. 229(2))</w:t>
      </w:r>
      <w:r>
        <w:tab/>
      </w:r>
      <w:r>
        <w:fldChar w:fldCharType="begin"/>
      </w:r>
      <w:r>
        <w:instrText xml:space="preserve"> PAGEREF _Toc76030337 \h </w:instrText>
      </w:r>
      <w:r>
        <w:fldChar w:fldCharType="separate"/>
      </w:r>
      <w:r w:rsidR="0002071D">
        <w:t>196</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16 — Financial provisions</w:t>
      </w:r>
    </w:p>
    <w:p w:rsidR="00A55C44" w:rsidRDefault="00A55C44">
      <w:pPr>
        <w:pStyle w:val="TOC8"/>
        <w:rPr>
          <w:rFonts w:asciiTheme="minorHAnsi" w:eastAsiaTheme="minorEastAsia" w:hAnsiTheme="minorHAnsi" w:cstheme="minorBidi"/>
          <w:szCs w:val="22"/>
        </w:rPr>
      </w:pPr>
      <w:r>
        <w:t>163</w:t>
      </w:r>
      <w:r w:rsidRPr="00931848">
        <w:rPr>
          <w:snapToGrid w:val="0"/>
        </w:rPr>
        <w:t>.</w:t>
      </w:r>
      <w:r w:rsidRPr="00931848">
        <w:rPr>
          <w:snapToGrid w:val="0"/>
        </w:rPr>
        <w:tab/>
        <w:t>Times prescribed for special purpose audits (Act s. 240)</w:t>
      </w:r>
      <w:r>
        <w:tab/>
      </w:r>
      <w:r>
        <w:fldChar w:fldCharType="begin"/>
      </w:r>
      <w:r>
        <w:instrText xml:space="preserve"> PAGEREF _Toc76030339 \h </w:instrText>
      </w:r>
      <w:r>
        <w:fldChar w:fldCharType="separate"/>
      </w:r>
      <w:r w:rsidR="0002071D">
        <w:t>197</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17 — Miscellaneous</w:t>
      </w:r>
    </w:p>
    <w:p w:rsidR="00A55C44" w:rsidRDefault="00A55C44">
      <w:pPr>
        <w:pStyle w:val="TOC4"/>
        <w:tabs>
          <w:tab w:val="right" w:leader="dot" w:pos="7077"/>
        </w:tabs>
        <w:rPr>
          <w:rFonts w:asciiTheme="minorHAnsi" w:eastAsiaTheme="minorEastAsia" w:hAnsiTheme="minorHAnsi" w:cstheme="minorBidi"/>
          <w:b w:val="0"/>
          <w:szCs w:val="22"/>
        </w:rPr>
      </w:pPr>
      <w:r>
        <w:t>Division 1</w:t>
      </w:r>
      <w:r w:rsidRPr="00931848">
        <w:rPr>
          <w:snapToGrid w:val="0"/>
        </w:rPr>
        <w:t> — </w:t>
      </w:r>
      <w:r>
        <w:t>Guidelines</w:t>
      </w:r>
    </w:p>
    <w:p w:rsidR="00A55C44" w:rsidRDefault="00A55C44">
      <w:pPr>
        <w:pStyle w:val="TOC8"/>
        <w:rPr>
          <w:rFonts w:asciiTheme="minorHAnsi" w:eastAsiaTheme="minorEastAsia" w:hAnsiTheme="minorHAnsi" w:cstheme="minorBidi"/>
          <w:szCs w:val="22"/>
        </w:rPr>
      </w:pPr>
      <w:r>
        <w:t>164</w:t>
      </w:r>
      <w:r w:rsidRPr="00931848">
        <w:rPr>
          <w:snapToGrid w:val="0"/>
        </w:rPr>
        <w:t>.</w:t>
      </w:r>
      <w:r w:rsidRPr="00931848">
        <w:rPr>
          <w:snapToGrid w:val="0"/>
        </w:rPr>
        <w:tab/>
        <w:t>Ways of publishing guidelines prescribed (Act s. 246 and 247)</w:t>
      </w:r>
      <w:r>
        <w:tab/>
      </w:r>
      <w:r>
        <w:fldChar w:fldCharType="begin"/>
      </w:r>
      <w:r>
        <w:instrText xml:space="preserve"> PAGEREF _Toc76030342 \h </w:instrText>
      </w:r>
      <w:r>
        <w:fldChar w:fldCharType="separate"/>
      </w:r>
      <w:r w:rsidR="0002071D">
        <w:t>198</w:t>
      </w:r>
      <w:r>
        <w:fldChar w:fldCharType="end"/>
      </w:r>
    </w:p>
    <w:p w:rsidR="00A55C44" w:rsidRDefault="00A55C44">
      <w:pPr>
        <w:pStyle w:val="TOC8"/>
        <w:rPr>
          <w:rFonts w:asciiTheme="minorHAnsi" w:eastAsiaTheme="minorEastAsia" w:hAnsiTheme="minorHAnsi" w:cstheme="minorBidi"/>
          <w:szCs w:val="22"/>
        </w:rPr>
      </w:pPr>
      <w:r>
        <w:t>165</w:t>
      </w:r>
      <w:r w:rsidRPr="00931848">
        <w:rPr>
          <w:snapToGrid w:val="0"/>
        </w:rPr>
        <w:t>.</w:t>
      </w:r>
      <w:r w:rsidRPr="00931848">
        <w:rPr>
          <w:snapToGrid w:val="0"/>
        </w:rPr>
        <w:tab/>
        <w:t>Form of notice to attend inquiry etc. (Act s. 249(3))</w:t>
      </w:r>
      <w:r>
        <w:tab/>
      </w:r>
      <w:r>
        <w:fldChar w:fldCharType="begin"/>
      </w:r>
      <w:r>
        <w:instrText xml:space="preserve"> PAGEREF _Toc76030343 \h </w:instrText>
      </w:r>
      <w:r>
        <w:fldChar w:fldCharType="separate"/>
      </w:r>
      <w:r w:rsidR="0002071D">
        <w:t>198</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2</w:t>
      </w:r>
      <w:r w:rsidRPr="00931848">
        <w:rPr>
          <w:snapToGrid w:val="0"/>
        </w:rPr>
        <w:t> — </w:t>
      </w:r>
      <w:r>
        <w:t>Exclusive licences</w:t>
      </w:r>
    </w:p>
    <w:p w:rsidR="00A55C44" w:rsidRDefault="00A55C44">
      <w:pPr>
        <w:pStyle w:val="TOC8"/>
        <w:rPr>
          <w:rFonts w:asciiTheme="minorHAnsi" w:eastAsiaTheme="minorEastAsia" w:hAnsiTheme="minorHAnsi" w:cstheme="minorBidi"/>
          <w:szCs w:val="22"/>
        </w:rPr>
      </w:pPr>
      <w:r>
        <w:t>166</w:t>
      </w:r>
      <w:r w:rsidRPr="00931848">
        <w:rPr>
          <w:snapToGrid w:val="0"/>
        </w:rPr>
        <w:t>.</w:t>
      </w:r>
      <w:r w:rsidRPr="00931848">
        <w:rPr>
          <w:snapToGrid w:val="0"/>
        </w:rPr>
        <w:tab/>
        <w:t>Applications for exclusive licences</w:t>
      </w:r>
      <w:r>
        <w:tab/>
      </w:r>
      <w:r>
        <w:fldChar w:fldCharType="begin"/>
      </w:r>
      <w:r>
        <w:instrText xml:space="preserve"> PAGEREF _Toc76030345 \h </w:instrText>
      </w:r>
      <w:r>
        <w:fldChar w:fldCharType="separate"/>
      </w:r>
      <w:r w:rsidR="0002071D">
        <w:t>198</w:t>
      </w:r>
      <w:r>
        <w:fldChar w:fldCharType="end"/>
      </w:r>
    </w:p>
    <w:p w:rsidR="00A55C44" w:rsidRDefault="00A55C44">
      <w:pPr>
        <w:pStyle w:val="TOC8"/>
        <w:rPr>
          <w:rFonts w:asciiTheme="minorHAnsi" w:eastAsiaTheme="minorEastAsia" w:hAnsiTheme="minorHAnsi" w:cstheme="minorBidi"/>
          <w:szCs w:val="22"/>
        </w:rPr>
      </w:pPr>
      <w:r>
        <w:t>167</w:t>
      </w:r>
      <w:r w:rsidRPr="00931848">
        <w:rPr>
          <w:snapToGrid w:val="0"/>
        </w:rPr>
        <w:t>.</w:t>
      </w:r>
      <w:r w:rsidRPr="00931848">
        <w:rPr>
          <w:snapToGrid w:val="0"/>
        </w:rPr>
        <w:tab/>
        <w:t>Effect of exclusive licences</w:t>
      </w:r>
      <w:r>
        <w:tab/>
      </w:r>
      <w:r>
        <w:fldChar w:fldCharType="begin"/>
      </w:r>
      <w:r>
        <w:instrText xml:space="preserve"> PAGEREF _Toc76030346 \h </w:instrText>
      </w:r>
      <w:r>
        <w:fldChar w:fldCharType="separate"/>
      </w:r>
      <w:r w:rsidR="0002071D">
        <w:t>199</w:t>
      </w:r>
      <w:r>
        <w:fldChar w:fldCharType="end"/>
      </w:r>
    </w:p>
    <w:p w:rsidR="00A55C44" w:rsidRDefault="00A55C44">
      <w:pPr>
        <w:pStyle w:val="TOC8"/>
        <w:rPr>
          <w:rFonts w:asciiTheme="minorHAnsi" w:eastAsiaTheme="minorEastAsia" w:hAnsiTheme="minorHAnsi" w:cstheme="minorBidi"/>
          <w:szCs w:val="22"/>
        </w:rPr>
      </w:pPr>
      <w:r>
        <w:t>168</w:t>
      </w:r>
      <w:r w:rsidRPr="00931848">
        <w:rPr>
          <w:snapToGrid w:val="0"/>
        </w:rPr>
        <w:t>.</w:t>
      </w:r>
      <w:r w:rsidRPr="00931848">
        <w:rPr>
          <w:snapToGrid w:val="0"/>
        </w:rPr>
        <w:tab/>
        <w:t>Form of exclusive licences</w:t>
      </w:r>
      <w:r>
        <w:tab/>
      </w:r>
      <w:r>
        <w:fldChar w:fldCharType="begin"/>
      </w:r>
      <w:r>
        <w:instrText xml:space="preserve"> PAGEREF _Toc76030347 \h </w:instrText>
      </w:r>
      <w:r>
        <w:fldChar w:fldCharType="separate"/>
      </w:r>
      <w:r w:rsidR="0002071D">
        <w:t>199</w:t>
      </w:r>
      <w:r>
        <w:fldChar w:fldCharType="end"/>
      </w:r>
    </w:p>
    <w:p w:rsidR="00A55C44" w:rsidRDefault="00A55C44">
      <w:pPr>
        <w:pStyle w:val="TOC8"/>
        <w:rPr>
          <w:rFonts w:asciiTheme="minorHAnsi" w:eastAsiaTheme="minorEastAsia" w:hAnsiTheme="minorHAnsi" w:cstheme="minorBidi"/>
          <w:szCs w:val="22"/>
        </w:rPr>
      </w:pPr>
      <w:r>
        <w:t>169</w:t>
      </w:r>
      <w:r w:rsidRPr="00931848">
        <w:rPr>
          <w:snapToGrid w:val="0"/>
        </w:rPr>
        <w:t>.</w:t>
      </w:r>
      <w:r w:rsidRPr="00931848">
        <w:rPr>
          <w:snapToGrid w:val="0"/>
        </w:rPr>
        <w:tab/>
        <w:t>Renewal after expiry of exclusive licences (Act s. 139)</w:t>
      </w:r>
      <w:r>
        <w:tab/>
      </w:r>
      <w:r>
        <w:fldChar w:fldCharType="begin"/>
      </w:r>
      <w:r>
        <w:instrText xml:space="preserve"> PAGEREF _Toc76030348 \h </w:instrText>
      </w:r>
      <w:r>
        <w:fldChar w:fldCharType="separate"/>
      </w:r>
      <w:r w:rsidR="0002071D">
        <w:t>199</w:t>
      </w:r>
      <w:r>
        <w:fldChar w:fldCharType="end"/>
      </w:r>
    </w:p>
    <w:p w:rsidR="00A55C44" w:rsidRDefault="00A55C44">
      <w:pPr>
        <w:pStyle w:val="TOC8"/>
        <w:rPr>
          <w:rFonts w:asciiTheme="minorHAnsi" w:eastAsiaTheme="minorEastAsia" w:hAnsiTheme="minorHAnsi" w:cstheme="minorBidi"/>
          <w:szCs w:val="22"/>
        </w:rPr>
      </w:pPr>
      <w:r>
        <w:t>170</w:t>
      </w:r>
      <w:r w:rsidRPr="00931848">
        <w:rPr>
          <w:snapToGrid w:val="0"/>
        </w:rPr>
        <w:t>.</w:t>
      </w:r>
      <w:r w:rsidRPr="00931848">
        <w:rPr>
          <w:snapToGrid w:val="0"/>
        </w:rPr>
        <w:tab/>
        <w:t>Some draft exclusive licences to go before Parliament</w:t>
      </w:r>
      <w:r>
        <w:tab/>
      </w:r>
      <w:r>
        <w:fldChar w:fldCharType="begin"/>
      </w:r>
      <w:r>
        <w:instrText xml:space="preserve"> PAGEREF _Toc76030349 \h </w:instrText>
      </w:r>
      <w:r>
        <w:fldChar w:fldCharType="separate"/>
      </w:r>
      <w:r w:rsidR="0002071D">
        <w:t>199</w:t>
      </w:r>
      <w:r>
        <w:fldChar w:fldCharType="end"/>
      </w:r>
    </w:p>
    <w:p w:rsidR="00A55C44" w:rsidRDefault="00A55C44">
      <w:pPr>
        <w:pStyle w:val="TOC8"/>
        <w:rPr>
          <w:rFonts w:asciiTheme="minorHAnsi" w:eastAsiaTheme="minorEastAsia" w:hAnsiTheme="minorHAnsi" w:cstheme="minorBidi"/>
          <w:szCs w:val="22"/>
        </w:rPr>
      </w:pPr>
      <w:r>
        <w:t>171</w:t>
      </w:r>
      <w:r w:rsidRPr="00931848">
        <w:rPr>
          <w:snapToGrid w:val="0"/>
        </w:rPr>
        <w:t>.</w:t>
      </w:r>
      <w:r w:rsidRPr="00931848">
        <w:rPr>
          <w:snapToGrid w:val="0"/>
        </w:rPr>
        <w:tab/>
        <w:t>Conditions of exclusive licences</w:t>
      </w:r>
      <w:r>
        <w:tab/>
      </w:r>
      <w:r>
        <w:fldChar w:fldCharType="begin"/>
      </w:r>
      <w:r>
        <w:instrText xml:space="preserve"> PAGEREF _Toc76030350 \h </w:instrText>
      </w:r>
      <w:r>
        <w:fldChar w:fldCharType="separate"/>
      </w:r>
      <w:r w:rsidR="0002071D">
        <w:t>200</w:t>
      </w:r>
      <w:r>
        <w:fldChar w:fldCharType="end"/>
      </w:r>
    </w:p>
    <w:p w:rsidR="00A55C44" w:rsidRDefault="00A55C44">
      <w:pPr>
        <w:pStyle w:val="TOC8"/>
        <w:rPr>
          <w:rFonts w:asciiTheme="minorHAnsi" w:eastAsiaTheme="minorEastAsia" w:hAnsiTheme="minorHAnsi" w:cstheme="minorBidi"/>
          <w:szCs w:val="22"/>
        </w:rPr>
      </w:pPr>
      <w:r>
        <w:t>172</w:t>
      </w:r>
      <w:r w:rsidRPr="00931848">
        <w:rPr>
          <w:snapToGrid w:val="0"/>
        </w:rPr>
        <w:t>.</w:t>
      </w:r>
      <w:r w:rsidRPr="00931848">
        <w:rPr>
          <w:snapToGrid w:val="0"/>
        </w:rPr>
        <w:tab/>
        <w:t>Who can fish in areas the subject of exclusive licences</w:t>
      </w:r>
      <w:r>
        <w:tab/>
      </w:r>
      <w:r>
        <w:fldChar w:fldCharType="begin"/>
      </w:r>
      <w:r>
        <w:instrText xml:space="preserve"> PAGEREF _Toc76030351 \h </w:instrText>
      </w:r>
      <w:r>
        <w:fldChar w:fldCharType="separate"/>
      </w:r>
      <w:r w:rsidR="0002071D">
        <w:t>200</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3</w:t>
      </w:r>
      <w:r w:rsidRPr="00931848">
        <w:rPr>
          <w:snapToGrid w:val="0"/>
        </w:rPr>
        <w:t> — </w:t>
      </w:r>
      <w:r>
        <w:t>Prohibition of activities that pollute waters</w:t>
      </w:r>
    </w:p>
    <w:p w:rsidR="00A55C44" w:rsidRDefault="00A55C44">
      <w:pPr>
        <w:pStyle w:val="TOC8"/>
        <w:rPr>
          <w:rFonts w:asciiTheme="minorHAnsi" w:eastAsiaTheme="minorEastAsia" w:hAnsiTheme="minorHAnsi" w:cstheme="minorBidi"/>
          <w:szCs w:val="22"/>
        </w:rPr>
      </w:pPr>
      <w:r>
        <w:t>173</w:t>
      </w:r>
      <w:r w:rsidRPr="00931848">
        <w:rPr>
          <w:snapToGrid w:val="0"/>
        </w:rPr>
        <w:t>.</w:t>
      </w:r>
      <w:r w:rsidRPr="00931848">
        <w:rPr>
          <w:snapToGrid w:val="0"/>
        </w:rPr>
        <w:tab/>
        <w:t>Notice prohibiting activities, form of (Act s. 255(1))</w:t>
      </w:r>
      <w:r>
        <w:tab/>
      </w:r>
      <w:r>
        <w:fldChar w:fldCharType="begin"/>
      </w:r>
      <w:r>
        <w:instrText xml:space="preserve"> PAGEREF _Toc76030353 \h </w:instrText>
      </w:r>
      <w:r>
        <w:fldChar w:fldCharType="separate"/>
      </w:r>
      <w:r w:rsidR="0002071D">
        <w:t>201</w:t>
      </w:r>
      <w:r>
        <w:fldChar w:fldCharType="end"/>
      </w:r>
    </w:p>
    <w:p w:rsidR="00A55C44" w:rsidRDefault="00A55C44">
      <w:pPr>
        <w:pStyle w:val="TOC8"/>
        <w:rPr>
          <w:rFonts w:asciiTheme="minorHAnsi" w:eastAsiaTheme="minorEastAsia" w:hAnsiTheme="minorHAnsi" w:cstheme="minorBidi"/>
          <w:szCs w:val="22"/>
        </w:rPr>
      </w:pPr>
      <w:r>
        <w:t>174</w:t>
      </w:r>
      <w:r w:rsidRPr="00931848">
        <w:rPr>
          <w:snapToGrid w:val="0"/>
        </w:rPr>
        <w:t>.</w:t>
      </w:r>
      <w:r w:rsidRPr="00931848">
        <w:rPr>
          <w:snapToGrid w:val="0"/>
        </w:rPr>
        <w:tab/>
        <w:t>Notice of variation or revocation, form of (Act s. 255(2)(c))</w:t>
      </w:r>
      <w:r>
        <w:tab/>
      </w:r>
      <w:r>
        <w:fldChar w:fldCharType="begin"/>
      </w:r>
      <w:r>
        <w:instrText xml:space="preserve"> PAGEREF _Toc76030354 \h </w:instrText>
      </w:r>
      <w:r>
        <w:fldChar w:fldCharType="separate"/>
      </w:r>
      <w:r w:rsidR="0002071D">
        <w:t>201</w:t>
      </w:r>
      <w:r>
        <w:fldChar w:fldCharType="end"/>
      </w:r>
    </w:p>
    <w:p w:rsidR="00A55C44" w:rsidRDefault="00A55C44">
      <w:pPr>
        <w:pStyle w:val="TOC4"/>
        <w:tabs>
          <w:tab w:val="right" w:leader="dot" w:pos="7077"/>
        </w:tabs>
        <w:rPr>
          <w:rFonts w:asciiTheme="minorHAnsi" w:eastAsiaTheme="minorEastAsia" w:hAnsiTheme="minorHAnsi" w:cstheme="minorBidi"/>
          <w:b w:val="0"/>
          <w:szCs w:val="22"/>
        </w:rPr>
      </w:pPr>
      <w:r>
        <w:t>Division 4</w:t>
      </w:r>
      <w:r w:rsidRPr="00931848">
        <w:rPr>
          <w:snapToGrid w:val="0"/>
        </w:rPr>
        <w:t> — </w:t>
      </w:r>
      <w:r>
        <w:t>General</w:t>
      </w:r>
    </w:p>
    <w:p w:rsidR="00A55C44" w:rsidRDefault="00A55C44">
      <w:pPr>
        <w:pStyle w:val="TOC8"/>
        <w:rPr>
          <w:rFonts w:asciiTheme="minorHAnsi" w:eastAsiaTheme="minorEastAsia" w:hAnsiTheme="minorHAnsi" w:cstheme="minorBidi"/>
          <w:szCs w:val="22"/>
        </w:rPr>
      </w:pPr>
      <w:r>
        <w:t>176</w:t>
      </w:r>
      <w:r w:rsidRPr="00931848">
        <w:rPr>
          <w:snapToGrid w:val="0"/>
        </w:rPr>
        <w:t>.</w:t>
      </w:r>
      <w:r w:rsidRPr="00931848">
        <w:rPr>
          <w:snapToGrid w:val="0"/>
        </w:rPr>
        <w:tab/>
        <w:t>Non</w:t>
      </w:r>
      <w:r w:rsidRPr="00931848">
        <w:rPr>
          <w:snapToGrid w:val="0"/>
        </w:rPr>
        <w:noBreakHyphen/>
        <w:t>endemic fish, approval to import into WA etc.</w:t>
      </w:r>
      <w:r>
        <w:tab/>
      </w:r>
      <w:r>
        <w:fldChar w:fldCharType="begin"/>
      </w:r>
      <w:r>
        <w:instrText xml:space="preserve"> PAGEREF _Toc76030356 \h </w:instrText>
      </w:r>
      <w:r>
        <w:fldChar w:fldCharType="separate"/>
      </w:r>
      <w:r w:rsidR="0002071D">
        <w:t>201</w:t>
      </w:r>
      <w:r>
        <w:fldChar w:fldCharType="end"/>
      </w:r>
    </w:p>
    <w:p w:rsidR="00A55C44" w:rsidRDefault="00A55C44">
      <w:pPr>
        <w:pStyle w:val="TOC8"/>
        <w:rPr>
          <w:rFonts w:asciiTheme="minorHAnsi" w:eastAsiaTheme="minorEastAsia" w:hAnsiTheme="minorHAnsi" w:cstheme="minorBidi"/>
          <w:szCs w:val="22"/>
        </w:rPr>
      </w:pPr>
      <w:r>
        <w:t>177</w:t>
      </w:r>
      <w:r w:rsidRPr="00931848">
        <w:rPr>
          <w:snapToGrid w:val="0"/>
        </w:rPr>
        <w:t>.</w:t>
      </w:r>
      <w:r w:rsidRPr="00931848">
        <w:rPr>
          <w:snapToGrid w:val="0"/>
        </w:rPr>
        <w:tab/>
        <w:t>Disease control at fish processing or aquaculture places</w:t>
      </w:r>
      <w:r>
        <w:tab/>
      </w:r>
      <w:r>
        <w:fldChar w:fldCharType="begin"/>
      </w:r>
      <w:r>
        <w:instrText xml:space="preserve"> PAGEREF _Toc76030357 \h </w:instrText>
      </w:r>
      <w:r>
        <w:fldChar w:fldCharType="separate"/>
      </w:r>
      <w:r w:rsidR="0002071D">
        <w:t>202</w:t>
      </w:r>
      <w:r>
        <w:fldChar w:fldCharType="end"/>
      </w:r>
    </w:p>
    <w:p w:rsidR="00A55C44" w:rsidRDefault="00A55C44">
      <w:pPr>
        <w:pStyle w:val="TOC8"/>
        <w:rPr>
          <w:rFonts w:asciiTheme="minorHAnsi" w:eastAsiaTheme="minorEastAsia" w:hAnsiTheme="minorHAnsi" w:cstheme="minorBidi"/>
          <w:szCs w:val="22"/>
        </w:rPr>
      </w:pPr>
      <w:r>
        <w:t>178</w:t>
      </w:r>
      <w:r w:rsidRPr="00931848">
        <w:rPr>
          <w:snapToGrid w:val="0"/>
        </w:rPr>
        <w:t>.</w:t>
      </w:r>
      <w:r w:rsidRPr="00931848">
        <w:rPr>
          <w:snapToGrid w:val="0"/>
        </w:rPr>
        <w:tab/>
        <w:t>Fish for scientific purposes, authority to fish for</w:t>
      </w:r>
      <w:r>
        <w:tab/>
      </w:r>
      <w:r>
        <w:fldChar w:fldCharType="begin"/>
      </w:r>
      <w:r>
        <w:instrText xml:space="preserve"> PAGEREF _Toc76030358 \h </w:instrText>
      </w:r>
      <w:r>
        <w:fldChar w:fldCharType="separate"/>
      </w:r>
      <w:r w:rsidR="0002071D">
        <w:t>203</w:t>
      </w:r>
      <w:r>
        <w:fldChar w:fldCharType="end"/>
      </w:r>
    </w:p>
    <w:p w:rsidR="00A55C44" w:rsidRDefault="00A55C44">
      <w:pPr>
        <w:pStyle w:val="TOC8"/>
        <w:rPr>
          <w:rFonts w:asciiTheme="minorHAnsi" w:eastAsiaTheme="minorEastAsia" w:hAnsiTheme="minorHAnsi" w:cstheme="minorBidi"/>
          <w:szCs w:val="22"/>
        </w:rPr>
      </w:pPr>
      <w:r>
        <w:t>179</w:t>
      </w:r>
      <w:r w:rsidRPr="00931848">
        <w:rPr>
          <w:snapToGrid w:val="0"/>
        </w:rPr>
        <w:t>.</w:t>
      </w:r>
      <w:r w:rsidRPr="00931848">
        <w:rPr>
          <w:snapToGrid w:val="0"/>
        </w:rPr>
        <w:tab/>
        <w:t>Fish for genetic etc. analysis, approval to take etc.</w:t>
      </w:r>
      <w:r>
        <w:tab/>
      </w:r>
      <w:r>
        <w:fldChar w:fldCharType="begin"/>
      </w:r>
      <w:r>
        <w:instrText xml:space="preserve"> PAGEREF _Toc76030359 \h </w:instrText>
      </w:r>
      <w:r>
        <w:fldChar w:fldCharType="separate"/>
      </w:r>
      <w:r w:rsidR="0002071D">
        <w:t>204</w:t>
      </w:r>
      <w:r>
        <w:fldChar w:fldCharType="end"/>
      </w:r>
    </w:p>
    <w:p w:rsidR="00A55C44" w:rsidRDefault="00A55C44">
      <w:pPr>
        <w:pStyle w:val="TOC8"/>
        <w:rPr>
          <w:rFonts w:asciiTheme="minorHAnsi" w:eastAsiaTheme="minorEastAsia" w:hAnsiTheme="minorHAnsi" w:cstheme="minorBidi"/>
          <w:szCs w:val="22"/>
        </w:rPr>
      </w:pPr>
      <w:r>
        <w:t>180</w:t>
      </w:r>
      <w:r w:rsidRPr="00931848">
        <w:rPr>
          <w:snapToGrid w:val="0"/>
        </w:rPr>
        <w:t>.</w:t>
      </w:r>
      <w:r w:rsidRPr="00931848">
        <w:rPr>
          <w:snapToGrid w:val="0"/>
        </w:rPr>
        <w:tab/>
        <w:t>Categories of fish (Sch. 4)</w:t>
      </w:r>
      <w:r>
        <w:tab/>
      </w:r>
      <w:r>
        <w:fldChar w:fldCharType="begin"/>
      </w:r>
      <w:r>
        <w:instrText xml:space="preserve"> PAGEREF _Toc76030360 \h </w:instrText>
      </w:r>
      <w:r>
        <w:fldChar w:fldCharType="separate"/>
      </w:r>
      <w:r w:rsidR="0002071D">
        <w:t>205</w:t>
      </w:r>
      <w:r>
        <w:fldChar w:fldCharType="end"/>
      </w:r>
    </w:p>
    <w:p w:rsidR="00A55C44" w:rsidRDefault="00A55C44">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sidRPr="00931848">
        <w:rPr>
          <w:i/>
        </w:rPr>
        <w:t xml:space="preserve">Personal Property Securities Act 2009 </w:t>
      </w:r>
      <w:r>
        <w:t>(Cwlth)</w:t>
      </w:r>
      <w:r>
        <w:tab/>
      </w:r>
      <w:r>
        <w:fldChar w:fldCharType="begin"/>
      </w:r>
      <w:r>
        <w:instrText xml:space="preserve"> PAGEREF _Toc76030361 \h </w:instrText>
      </w:r>
      <w:r>
        <w:fldChar w:fldCharType="separate"/>
      </w:r>
      <w:r w:rsidR="0002071D">
        <w:t>205</w:t>
      </w:r>
      <w:r>
        <w:fldChar w:fldCharType="end"/>
      </w:r>
    </w:p>
    <w:p w:rsidR="00A55C44" w:rsidRDefault="00A55C44">
      <w:pPr>
        <w:pStyle w:val="TOC8"/>
        <w:rPr>
          <w:rFonts w:asciiTheme="minorHAnsi" w:eastAsiaTheme="minorEastAsia" w:hAnsiTheme="minorHAnsi" w:cstheme="minorBidi"/>
          <w:szCs w:val="22"/>
        </w:rPr>
      </w:pPr>
      <w:r>
        <w:t>181</w:t>
      </w:r>
      <w:r w:rsidRPr="00931848">
        <w:rPr>
          <w:snapToGrid w:val="0"/>
        </w:rPr>
        <w:t>.</w:t>
      </w:r>
      <w:r w:rsidRPr="00931848">
        <w:rPr>
          <w:snapToGrid w:val="0"/>
        </w:rPr>
        <w:tab/>
        <w:t>Fees and charges, reduction and waiver of</w:t>
      </w:r>
      <w:r>
        <w:tab/>
      </w:r>
      <w:r>
        <w:fldChar w:fldCharType="begin"/>
      </w:r>
      <w:r>
        <w:instrText xml:space="preserve"> PAGEREF _Toc76030362 \h </w:instrText>
      </w:r>
      <w:r>
        <w:fldChar w:fldCharType="separate"/>
      </w:r>
      <w:r w:rsidR="0002071D">
        <w:t>206</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Part 18 — Savings and transitional provisions</w:t>
      </w:r>
    </w:p>
    <w:p w:rsidR="00A55C44" w:rsidRDefault="00A55C44">
      <w:pPr>
        <w:pStyle w:val="TOC8"/>
        <w:rPr>
          <w:rFonts w:asciiTheme="minorHAnsi" w:eastAsiaTheme="minorEastAsia" w:hAnsiTheme="minorHAnsi" w:cstheme="minorBidi"/>
          <w:szCs w:val="22"/>
        </w:rPr>
      </w:pPr>
      <w:r>
        <w:t>182</w:t>
      </w:r>
      <w:r w:rsidRPr="00931848">
        <w:rPr>
          <w:snapToGrid w:val="0"/>
        </w:rPr>
        <w:t>.</w:t>
      </w:r>
      <w:r w:rsidRPr="00931848">
        <w:rPr>
          <w:snapToGrid w:val="0"/>
        </w:rPr>
        <w:tab/>
        <w:t>Limited entry fisheries under repealed Act (Act s. 74)</w:t>
      </w:r>
      <w:r>
        <w:tab/>
      </w:r>
      <w:r>
        <w:fldChar w:fldCharType="begin"/>
      </w:r>
      <w:r>
        <w:instrText xml:space="preserve"> PAGEREF _Toc76030364 \h </w:instrText>
      </w:r>
      <w:r>
        <w:fldChar w:fldCharType="separate"/>
      </w:r>
      <w:r w:rsidR="0002071D">
        <w:t>207</w:t>
      </w:r>
      <w:r>
        <w:fldChar w:fldCharType="end"/>
      </w:r>
    </w:p>
    <w:p w:rsidR="00A55C44" w:rsidRDefault="00A55C44">
      <w:pPr>
        <w:pStyle w:val="TOC8"/>
        <w:rPr>
          <w:rFonts w:asciiTheme="minorHAnsi" w:eastAsiaTheme="minorEastAsia" w:hAnsiTheme="minorHAnsi" w:cstheme="minorBidi"/>
          <w:szCs w:val="22"/>
        </w:rPr>
      </w:pPr>
      <w:r>
        <w:t>183</w:t>
      </w:r>
      <w:r w:rsidRPr="00931848">
        <w:rPr>
          <w:snapToGrid w:val="0"/>
        </w:rPr>
        <w:t>.</w:t>
      </w:r>
      <w:r w:rsidRPr="00931848">
        <w:rPr>
          <w:snapToGrid w:val="0"/>
        </w:rPr>
        <w:tab/>
        <w:t>Citation of notices</w:t>
      </w:r>
      <w:r>
        <w:tab/>
      </w:r>
      <w:r>
        <w:fldChar w:fldCharType="begin"/>
      </w:r>
      <w:r>
        <w:instrText xml:space="preserve"> PAGEREF _Toc76030365 \h </w:instrText>
      </w:r>
      <w:r>
        <w:fldChar w:fldCharType="separate"/>
      </w:r>
      <w:r w:rsidR="0002071D">
        <w:t>207</w:t>
      </w:r>
      <w:r>
        <w:fldChar w:fldCharType="end"/>
      </w:r>
    </w:p>
    <w:p w:rsidR="00A55C44" w:rsidRDefault="00A55C44">
      <w:pPr>
        <w:pStyle w:val="TOC8"/>
        <w:rPr>
          <w:rFonts w:asciiTheme="minorHAnsi" w:eastAsiaTheme="minorEastAsia" w:hAnsiTheme="minorHAnsi" w:cstheme="minorBidi"/>
          <w:szCs w:val="22"/>
        </w:rPr>
      </w:pPr>
      <w:r>
        <w:t>186</w:t>
      </w:r>
      <w:r w:rsidRPr="00931848">
        <w:rPr>
          <w:snapToGrid w:val="0"/>
        </w:rPr>
        <w:t>.</w:t>
      </w:r>
      <w:r w:rsidRPr="00931848">
        <w:rPr>
          <w:snapToGrid w:val="0"/>
        </w:rPr>
        <w:tab/>
        <w:t>Certain notices under repealed Act continued as orders (Act s. 43)</w:t>
      </w:r>
      <w:r>
        <w:tab/>
      </w:r>
      <w:r>
        <w:fldChar w:fldCharType="begin"/>
      </w:r>
      <w:r>
        <w:instrText xml:space="preserve"> PAGEREF _Toc76030366 \h </w:instrText>
      </w:r>
      <w:r>
        <w:fldChar w:fldCharType="separate"/>
      </w:r>
      <w:r w:rsidR="0002071D">
        <w:t>208</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Schedule 1 — Fees</w:t>
      </w:r>
    </w:p>
    <w:p w:rsidR="00A55C44" w:rsidRDefault="00A55C44">
      <w:pPr>
        <w:pStyle w:val="TOC2"/>
        <w:tabs>
          <w:tab w:val="right" w:leader="dot" w:pos="7077"/>
        </w:tabs>
        <w:rPr>
          <w:rFonts w:asciiTheme="minorHAnsi" w:eastAsiaTheme="minorEastAsia" w:hAnsiTheme="minorHAnsi" w:cstheme="minorBidi"/>
          <w:b w:val="0"/>
          <w:sz w:val="22"/>
          <w:szCs w:val="22"/>
        </w:rPr>
      </w:pPr>
      <w:r>
        <w:t>Part 1 — General fees</w:t>
      </w:r>
    </w:p>
    <w:p w:rsidR="00A55C44" w:rsidRDefault="00A55C44">
      <w:pPr>
        <w:pStyle w:val="TOC2"/>
        <w:tabs>
          <w:tab w:val="right" w:leader="dot" w:pos="7077"/>
        </w:tabs>
        <w:rPr>
          <w:rFonts w:asciiTheme="minorHAnsi" w:eastAsiaTheme="minorEastAsia" w:hAnsiTheme="minorHAnsi" w:cstheme="minorBidi"/>
          <w:b w:val="0"/>
          <w:sz w:val="22"/>
          <w:szCs w:val="22"/>
        </w:rPr>
      </w:pPr>
      <w:r>
        <w:t>Part 2 — Application fees</w:t>
      </w:r>
    </w:p>
    <w:p w:rsidR="00A55C44" w:rsidRDefault="00A55C44">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rsidR="00A55C44" w:rsidRDefault="00A55C44">
      <w:pPr>
        <w:pStyle w:val="TOC2"/>
        <w:tabs>
          <w:tab w:val="right" w:leader="dot" w:pos="7077"/>
        </w:tabs>
        <w:rPr>
          <w:rFonts w:asciiTheme="minorHAnsi" w:eastAsiaTheme="minorEastAsia" w:hAnsiTheme="minorHAnsi" w:cstheme="minorBidi"/>
          <w:b w:val="0"/>
          <w:sz w:val="22"/>
          <w:szCs w:val="22"/>
        </w:rPr>
      </w:pPr>
      <w:r>
        <w:t>Schedule 2 — Protected fish</w:t>
      </w:r>
    </w:p>
    <w:p w:rsidR="00A55C44" w:rsidRDefault="00A55C44">
      <w:pPr>
        <w:pStyle w:val="TOC2"/>
        <w:tabs>
          <w:tab w:val="right" w:leader="dot" w:pos="7077"/>
        </w:tabs>
        <w:rPr>
          <w:rFonts w:asciiTheme="minorHAnsi" w:eastAsiaTheme="minorEastAsia" w:hAnsiTheme="minorHAnsi" w:cstheme="minorBidi"/>
          <w:b w:val="0"/>
          <w:sz w:val="22"/>
          <w:szCs w:val="22"/>
        </w:rPr>
      </w:pPr>
      <w:r>
        <w:t>Part 1 — Commercially protected fish</w:t>
      </w:r>
    </w:p>
    <w:p w:rsidR="00A55C44" w:rsidRDefault="00A55C44">
      <w:pPr>
        <w:pStyle w:val="TOC2"/>
        <w:tabs>
          <w:tab w:val="right" w:leader="dot" w:pos="7077"/>
        </w:tabs>
        <w:rPr>
          <w:rFonts w:asciiTheme="minorHAnsi" w:eastAsiaTheme="minorEastAsia" w:hAnsiTheme="minorHAnsi" w:cstheme="minorBidi"/>
          <w:b w:val="0"/>
          <w:sz w:val="22"/>
          <w:szCs w:val="22"/>
        </w:rPr>
      </w:pPr>
      <w:r>
        <w:t>Part 2 — Totally protected fish</w:t>
      </w:r>
    </w:p>
    <w:p w:rsidR="00A55C44" w:rsidRDefault="00A55C44">
      <w:pPr>
        <w:pStyle w:val="TOC4"/>
        <w:tabs>
          <w:tab w:val="right" w:leader="dot" w:pos="7077"/>
        </w:tabs>
        <w:rPr>
          <w:rFonts w:asciiTheme="minorHAnsi" w:eastAsiaTheme="minorEastAsia" w:hAnsiTheme="minorHAnsi" w:cstheme="minorBidi"/>
          <w:b w:val="0"/>
          <w:szCs w:val="22"/>
        </w:rPr>
      </w:pPr>
      <w:r>
        <w:t>Division 1 — Certain reproducing crustaceans</w:t>
      </w:r>
    </w:p>
    <w:p w:rsidR="00A55C44" w:rsidRDefault="00A55C44">
      <w:pPr>
        <w:pStyle w:val="TOC4"/>
        <w:tabs>
          <w:tab w:val="right" w:leader="dot" w:pos="7077"/>
        </w:tabs>
        <w:rPr>
          <w:rFonts w:asciiTheme="minorHAnsi" w:eastAsiaTheme="minorEastAsia" w:hAnsiTheme="minorHAnsi" w:cstheme="minorBidi"/>
          <w:b w:val="0"/>
          <w:szCs w:val="22"/>
        </w:rPr>
      </w:pPr>
      <w:r>
        <w:t>Division 2 — Miscellaneous</w:t>
      </w:r>
    </w:p>
    <w:p w:rsidR="00A55C44" w:rsidRDefault="00A55C44">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rsidR="00A55C44" w:rsidRDefault="00A55C44">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_Toc76030378 \h </w:instrText>
      </w:r>
      <w:r>
        <w:fldChar w:fldCharType="separate"/>
      </w:r>
      <w:r w:rsidR="0002071D">
        <w:t>226</w:t>
      </w:r>
      <w:r>
        <w:fldChar w:fldCharType="end"/>
      </w:r>
    </w:p>
    <w:p w:rsidR="00A55C44" w:rsidRDefault="00A55C44">
      <w:pPr>
        <w:pStyle w:val="TOC8"/>
        <w:rPr>
          <w:rFonts w:asciiTheme="minorHAnsi" w:eastAsiaTheme="minorEastAsia" w:hAnsiTheme="minorHAnsi" w:cstheme="minorBidi"/>
          <w:szCs w:val="22"/>
        </w:rPr>
      </w:pPr>
      <w:r>
        <w:t>2.</w:t>
      </w:r>
      <w:r>
        <w:tab/>
        <w:t>Baldchin Groper</w:t>
      </w:r>
      <w:r>
        <w:tab/>
      </w:r>
      <w:r>
        <w:fldChar w:fldCharType="begin"/>
      </w:r>
      <w:r>
        <w:instrText xml:space="preserve"> PAGEREF _Toc76030379 \h </w:instrText>
      </w:r>
      <w:r>
        <w:fldChar w:fldCharType="separate"/>
      </w:r>
      <w:r w:rsidR="0002071D">
        <w:t>226</w:t>
      </w:r>
      <w:r>
        <w:fldChar w:fldCharType="end"/>
      </w:r>
    </w:p>
    <w:p w:rsidR="00A55C44" w:rsidRDefault="00A55C44">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_Toc76030380 \h </w:instrText>
      </w:r>
      <w:r>
        <w:fldChar w:fldCharType="separate"/>
      </w:r>
      <w:r w:rsidR="0002071D">
        <w:t>226</w:t>
      </w:r>
      <w:r>
        <w:fldChar w:fldCharType="end"/>
      </w:r>
    </w:p>
    <w:p w:rsidR="00A55C44" w:rsidRDefault="00A55C44">
      <w:pPr>
        <w:pStyle w:val="TOC6"/>
        <w:tabs>
          <w:tab w:val="right" w:leader="dot" w:pos="7077"/>
        </w:tabs>
        <w:rPr>
          <w:rFonts w:asciiTheme="minorHAnsi" w:eastAsiaTheme="minorEastAsia" w:hAnsiTheme="minorHAnsi" w:cstheme="minorBidi"/>
          <w:b w:val="0"/>
          <w:sz w:val="22"/>
          <w:szCs w:val="22"/>
        </w:rPr>
      </w:pPr>
      <w:r>
        <w:lastRenderedPageBreak/>
        <w:t>Subdivision 2</w:t>
      </w:r>
      <w:r w:rsidRPr="00931848">
        <w:rPr>
          <w:b w:val="0"/>
        </w:rPr>
        <w:t> — </w:t>
      </w:r>
      <w:r>
        <w:t>Protected by reference to species length or other factors</w:t>
      </w:r>
    </w:p>
    <w:p w:rsidR="00A55C44" w:rsidRDefault="00A55C44">
      <w:pPr>
        <w:pStyle w:val="TOC4"/>
        <w:tabs>
          <w:tab w:val="right" w:leader="dot" w:pos="7077"/>
        </w:tabs>
        <w:rPr>
          <w:rFonts w:asciiTheme="minorHAnsi" w:eastAsiaTheme="minorEastAsia" w:hAnsiTheme="minorHAnsi" w:cstheme="minorBidi"/>
          <w:b w:val="0"/>
          <w:szCs w:val="22"/>
        </w:rPr>
      </w:pPr>
      <w:r>
        <w:t>Division 4 — Freshwater fish</w:t>
      </w:r>
    </w:p>
    <w:p w:rsidR="00A55C44" w:rsidRDefault="00A55C44">
      <w:pPr>
        <w:pStyle w:val="TOC4"/>
        <w:tabs>
          <w:tab w:val="right" w:leader="dot" w:pos="7077"/>
        </w:tabs>
        <w:rPr>
          <w:rFonts w:asciiTheme="minorHAnsi" w:eastAsiaTheme="minorEastAsia" w:hAnsiTheme="minorHAnsi" w:cstheme="minorBidi"/>
          <w:b w:val="0"/>
          <w:szCs w:val="22"/>
        </w:rPr>
      </w:pPr>
      <w:r>
        <w:t>Division 5</w:t>
      </w:r>
      <w:r w:rsidRPr="00931848">
        <w:rPr>
          <w:b w:val="0"/>
        </w:rPr>
        <w:t> — </w:t>
      </w:r>
      <w:r>
        <w:t>Crustaceans, other than those listed in Division 1</w:t>
      </w:r>
    </w:p>
    <w:p w:rsidR="00A55C44" w:rsidRDefault="00A55C44">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rsidR="00A55C44" w:rsidRDefault="00A55C44">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_Toc76030385 \h </w:instrText>
      </w:r>
      <w:r>
        <w:fldChar w:fldCharType="separate"/>
      </w:r>
      <w:r w:rsidR="0002071D">
        <w:t>230</w:t>
      </w:r>
      <w:r>
        <w:fldChar w:fldCharType="end"/>
      </w:r>
    </w:p>
    <w:p w:rsidR="00A55C44" w:rsidRDefault="00A55C44" w:rsidP="00180898">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6 — Molluscs</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3 — Bag limits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1</w:t>
      </w:r>
      <w:r w:rsidRPr="00931848">
        <w:rPr>
          <w:b w:val="0"/>
        </w:rPr>
        <w:t> — </w:t>
      </w:r>
      <w:r>
        <w:t>Bag limits — demersal finfish</w:t>
      </w:r>
    </w:p>
    <w:p w:rsidR="00A55C44" w:rsidRDefault="00A55C44" w:rsidP="00180898">
      <w:pPr>
        <w:pStyle w:val="TOC6"/>
        <w:keepNext w:val="0"/>
        <w:tabs>
          <w:tab w:val="right" w:leader="dot" w:pos="7077"/>
        </w:tabs>
        <w:rPr>
          <w:rFonts w:asciiTheme="minorHAnsi" w:eastAsiaTheme="minorEastAsia" w:hAnsiTheme="minorHAnsi" w:cstheme="minorBidi"/>
          <w:b w:val="0"/>
          <w:sz w:val="22"/>
          <w:szCs w:val="22"/>
        </w:rPr>
      </w:pPr>
      <w:r>
        <w:t>Subdivision 1</w:t>
      </w:r>
      <w:r w:rsidRPr="00931848">
        <w:rPr>
          <w:b w:val="0"/>
        </w:rPr>
        <w:t> — </w:t>
      </w:r>
      <w:r>
        <w:t>Regions other than West Coast region</w:t>
      </w:r>
    </w:p>
    <w:p w:rsidR="00A55C44" w:rsidRDefault="00A55C44" w:rsidP="00180898">
      <w:pPr>
        <w:pStyle w:val="TOC6"/>
        <w:keepNext w:val="0"/>
        <w:tabs>
          <w:tab w:val="right" w:leader="dot" w:pos="7077"/>
        </w:tabs>
        <w:rPr>
          <w:rFonts w:asciiTheme="minorHAnsi" w:eastAsiaTheme="minorEastAsia" w:hAnsiTheme="minorHAnsi" w:cstheme="minorBidi"/>
          <w:b w:val="0"/>
          <w:sz w:val="22"/>
          <w:szCs w:val="22"/>
        </w:rPr>
      </w:pPr>
      <w:r>
        <w:t>Subdivision 2</w:t>
      </w:r>
      <w:r w:rsidRPr="00931848">
        <w:rPr>
          <w:b w:val="0"/>
        </w:rPr>
        <w:t> — </w:t>
      </w:r>
      <w:r>
        <w:t>West Coast region</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2</w:t>
      </w:r>
      <w:r w:rsidRPr="00931848">
        <w:rPr>
          <w:b w:val="0"/>
        </w:rPr>
        <w:t> — </w:t>
      </w:r>
      <w:r>
        <w:t>Bag limits — large pelagic finfish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3</w:t>
      </w:r>
      <w:r w:rsidRPr="00931848">
        <w:rPr>
          <w:b w:val="0"/>
        </w:rPr>
        <w:t> — </w:t>
      </w:r>
      <w:r>
        <w:t>Bag limits — nearshore or estuarine finfish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4</w:t>
      </w:r>
      <w:r w:rsidRPr="00931848">
        <w:rPr>
          <w:b w:val="0"/>
        </w:rPr>
        <w:t> — </w:t>
      </w:r>
      <w:r>
        <w:t>Bag limits — freshwater finfish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5</w:t>
      </w:r>
      <w:r w:rsidRPr="00931848">
        <w:rPr>
          <w:b w:val="0"/>
        </w:rPr>
        <w:t> — </w:t>
      </w:r>
      <w:r>
        <w:t>Bag limits — other finfish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6</w:t>
      </w:r>
      <w:r w:rsidRPr="00931848">
        <w:rPr>
          <w:b w:val="0"/>
        </w:rPr>
        <w:t> — </w:t>
      </w:r>
      <w:r>
        <w:t>Bag limits — crustaceans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7</w:t>
      </w:r>
      <w:r w:rsidRPr="00931848">
        <w:rPr>
          <w:b w:val="0"/>
        </w:rPr>
        <w:t> — </w:t>
      </w:r>
      <w:r>
        <w:t>Bag limits — molluscs and other invertebrates</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5 — Noxious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6</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lastRenderedPageBreak/>
        <w:t>Schedule 7 — List of common and scientific names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1</w:t>
      </w:r>
      <w:r w:rsidRPr="00931848">
        <w:rPr>
          <w:b w:val="0"/>
        </w:rPr>
        <w:t> — </w:t>
      </w:r>
      <w:r>
        <w:t>Marine or fluvio</w:t>
      </w:r>
      <w:r>
        <w:noBreakHyphen/>
        <w:t>marine 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2</w:t>
      </w:r>
      <w:r w:rsidRPr="00931848">
        <w:rPr>
          <w:b w:val="0"/>
        </w:rPr>
        <w:t> — </w:t>
      </w:r>
      <w:r>
        <w:t>Freshwater fish</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3</w:t>
      </w:r>
      <w:r w:rsidRPr="00931848">
        <w:rPr>
          <w:b w:val="0"/>
        </w:rPr>
        <w:t> — </w:t>
      </w:r>
      <w:r>
        <w:t>Crustaceans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4</w:t>
      </w:r>
      <w:r w:rsidRPr="00931848">
        <w:rPr>
          <w:b w:val="0"/>
        </w:rPr>
        <w:t> — </w:t>
      </w:r>
      <w:r>
        <w:t>Molluscs</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5</w:t>
      </w:r>
      <w:r w:rsidRPr="00931848">
        <w:rPr>
          <w:b w:val="0"/>
        </w:rPr>
        <w:t> — </w:t>
      </w:r>
      <w:r>
        <w:t>Other</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8</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Determination of characteristics of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Part 1 — Length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Part 2 — Method of determining the volume of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Part 3 — Method of determining the length of fish trunks and fillets</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9 — Determining the value of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1</w:t>
      </w:r>
      <w:r w:rsidRPr="00931848">
        <w:rPr>
          <w:b w:val="0"/>
        </w:rPr>
        <w:t> — </w:t>
      </w:r>
      <w:r>
        <w:t>Species of fish endemic to areas of Australia outside the State</w:t>
      </w:r>
    </w:p>
    <w:p w:rsidR="00A55C44" w:rsidRDefault="00A55C44" w:rsidP="00180898">
      <w:pPr>
        <w:pStyle w:val="TOC4"/>
        <w:keepNext w:val="0"/>
        <w:tabs>
          <w:tab w:val="right" w:leader="dot" w:pos="7077"/>
        </w:tabs>
        <w:rPr>
          <w:rFonts w:asciiTheme="minorHAnsi" w:eastAsiaTheme="minorEastAsia" w:hAnsiTheme="minorHAnsi" w:cstheme="minorBidi"/>
          <w:b w:val="0"/>
          <w:szCs w:val="22"/>
        </w:rPr>
      </w:pPr>
      <w:r>
        <w:t>Division 2</w:t>
      </w:r>
      <w:r w:rsidRPr="00931848">
        <w:rPr>
          <w:b w:val="0"/>
        </w:rPr>
        <w:t> — </w:t>
      </w:r>
      <w:r>
        <w:t>Species of fish not endemic to Australia</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11</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Authorised trade names of fish</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Schedule 12</w:t>
      </w:r>
    </w:p>
    <w:p w:rsidR="00A55C44" w:rsidRDefault="00A55C44" w:rsidP="00180898">
      <w:pPr>
        <w:pStyle w:val="TOC2"/>
        <w:keepNext w:val="0"/>
        <w:tabs>
          <w:tab w:val="right" w:leader="dot" w:pos="7077"/>
        </w:tabs>
        <w:rPr>
          <w:rFonts w:asciiTheme="minorHAnsi" w:eastAsiaTheme="minorEastAsia" w:hAnsiTheme="minorHAnsi" w:cstheme="minorBidi"/>
          <w:b w:val="0"/>
          <w:sz w:val="22"/>
          <w:szCs w:val="22"/>
        </w:rPr>
      </w:pPr>
      <w:r>
        <w:t>Modified penalties</w:t>
      </w:r>
    </w:p>
    <w:p w:rsidR="00A55C44" w:rsidRDefault="00A55C44">
      <w:pPr>
        <w:pStyle w:val="TOC2"/>
        <w:tabs>
          <w:tab w:val="right" w:leader="dot" w:pos="7077"/>
        </w:tabs>
        <w:rPr>
          <w:rFonts w:asciiTheme="minorHAnsi" w:eastAsiaTheme="minorEastAsia" w:hAnsiTheme="minorHAnsi" w:cstheme="minorBidi"/>
          <w:b w:val="0"/>
          <w:sz w:val="22"/>
          <w:szCs w:val="22"/>
        </w:rPr>
      </w:pPr>
      <w:r>
        <w:lastRenderedPageBreak/>
        <w:t>Schedule 13 — Specifications for rock lobster pots</w:t>
      </w:r>
    </w:p>
    <w:p w:rsidR="00A55C44" w:rsidRDefault="00A55C44">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_Toc76030423 \h </w:instrText>
      </w:r>
      <w:r>
        <w:fldChar w:fldCharType="separate"/>
      </w:r>
      <w:r w:rsidR="0002071D">
        <w:t>299</w:t>
      </w:r>
      <w:r>
        <w:fldChar w:fldCharType="end"/>
      </w:r>
    </w:p>
    <w:p w:rsidR="00A55C44" w:rsidRDefault="00A55C44">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_Toc76030424 \h </w:instrText>
      </w:r>
      <w:r>
        <w:fldChar w:fldCharType="separate"/>
      </w:r>
      <w:r w:rsidR="0002071D">
        <w:t>299</w:t>
      </w:r>
      <w:r>
        <w:fldChar w:fldCharType="end"/>
      </w:r>
    </w:p>
    <w:p w:rsidR="00A55C44" w:rsidRDefault="00A55C44">
      <w:pPr>
        <w:pStyle w:val="TOC8"/>
        <w:rPr>
          <w:rFonts w:asciiTheme="minorHAnsi" w:eastAsiaTheme="minorEastAsia" w:hAnsiTheme="minorHAnsi" w:cstheme="minorBidi"/>
          <w:szCs w:val="22"/>
        </w:rPr>
      </w:pPr>
      <w:r>
        <w:t>3.</w:t>
      </w:r>
      <w:r>
        <w:tab/>
        <w:t>Escape gaps</w:t>
      </w:r>
      <w:r>
        <w:tab/>
      </w:r>
      <w:r>
        <w:fldChar w:fldCharType="begin"/>
      </w:r>
      <w:r>
        <w:instrText xml:space="preserve"> PAGEREF _Toc76030425 \h </w:instrText>
      </w:r>
      <w:r>
        <w:fldChar w:fldCharType="separate"/>
      </w:r>
      <w:r w:rsidR="0002071D">
        <w:t>300</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Schedule 14</w:t>
      </w:r>
    </w:p>
    <w:p w:rsidR="00A55C44" w:rsidRDefault="00A55C44">
      <w:pPr>
        <w:pStyle w:val="TOC2"/>
        <w:tabs>
          <w:tab w:val="right" w:leader="dot" w:pos="7077"/>
        </w:tabs>
        <w:rPr>
          <w:rFonts w:asciiTheme="minorHAnsi" w:eastAsiaTheme="minorEastAsia" w:hAnsiTheme="minorHAnsi" w:cstheme="minorBidi"/>
          <w:b w:val="0"/>
          <w:sz w:val="22"/>
          <w:szCs w:val="22"/>
        </w:rPr>
      </w:pPr>
      <w:r>
        <w:t>Forms</w:t>
      </w:r>
    </w:p>
    <w:p w:rsidR="00A55C44" w:rsidRDefault="00A55C44">
      <w:pPr>
        <w:pStyle w:val="TOC2"/>
        <w:tabs>
          <w:tab w:val="right" w:leader="dot" w:pos="7077"/>
        </w:tabs>
        <w:rPr>
          <w:rFonts w:asciiTheme="minorHAnsi" w:eastAsiaTheme="minorEastAsia" w:hAnsiTheme="minorHAnsi" w:cstheme="minorBidi"/>
          <w:b w:val="0"/>
          <w:sz w:val="22"/>
          <w:szCs w:val="22"/>
        </w:rPr>
      </w:pPr>
      <w:r>
        <w:t>Schedule 15 — Tour management zones</w:t>
      </w:r>
    </w:p>
    <w:p w:rsidR="00A55C44" w:rsidRDefault="00A55C44">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_Toc76030429 \h </w:instrText>
      </w:r>
      <w:r>
        <w:fldChar w:fldCharType="separate"/>
      </w:r>
      <w:r w:rsidR="0002071D">
        <w:t>311</w:t>
      </w:r>
      <w:r>
        <w:fldChar w:fldCharType="end"/>
      </w:r>
    </w:p>
    <w:p w:rsidR="00A55C44" w:rsidRDefault="00A55C44">
      <w:pPr>
        <w:pStyle w:val="TOC8"/>
        <w:rPr>
          <w:rFonts w:asciiTheme="minorHAnsi" w:eastAsiaTheme="minorEastAsia" w:hAnsiTheme="minorHAnsi" w:cstheme="minorBidi"/>
          <w:szCs w:val="22"/>
        </w:rPr>
      </w:pPr>
      <w:r>
        <w:t>2.</w:t>
      </w:r>
      <w:r>
        <w:tab/>
        <w:t>Zone 2: Gascoyne</w:t>
      </w:r>
      <w:r>
        <w:tab/>
      </w:r>
      <w:r>
        <w:fldChar w:fldCharType="begin"/>
      </w:r>
      <w:r>
        <w:instrText xml:space="preserve"> PAGEREF _Toc76030430 \h </w:instrText>
      </w:r>
      <w:r>
        <w:fldChar w:fldCharType="separate"/>
      </w:r>
      <w:r w:rsidR="0002071D">
        <w:t>311</w:t>
      </w:r>
      <w:r>
        <w:fldChar w:fldCharType="end"/>
      </w:r>
    </w:p>
    <w:p w:rsidR="00A55C44" w:rsidRDefault="00A55C44">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_Toc76030431 \h </w:instrText>
      </w:r>
      <w:r>
        <w:fldChar w:fldCharType="separate"/>
      </w:r>
      <w:r w:rsidR="0002071D">
        <w:t>311</w:t>
      </w:r>
      <w:r>
        <w:fldChar w:fldCharType="end"/>
      </w:r>
    </w:p>
    <w:p w:rsidR="00A55C44" w:rsidRDefault="00A55C44">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_Toc76030432 \h </w:instrText>
      </w:r>
      <w:r>
        <w:fldChar w:fldCharType="separate"/>
      </w:r>
      <w:r w:rsidR="0002071D">
        <w:t>311</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Schedule 16 — Abalone zones</w:t>
      </w:r>
    </w:p>
    <w:p w:rsidR="00A55C44" w:rsidRDefault="00A55C44">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_Toc76030434 \h </w:instrText>
      </w:r>
      <w:r>
        <w:fldChar w:fldCharType="separate"/>
      </w:r>
      <w:r w:rsidR="0002071D">
        <w:t>312</w:t>
      </w:r>
      <w:r>
        <w:fldChar w:fldCharType="end"/>
      </w:r>
    </w:p>
    <w:p w:rsidR="00A55C44" w:rsidRDefault="00A55C44">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_Toc76030435 \h </w:instrText>
      </w:r>
      <w:r>
        <w:fldChar w:fldCharType="separate"/>
      </w:r>
      <w:r w:rsidR="0002071D">
        <w:t>312</w:t>
      </w:r>
      <w:r>
        <w:fldChar w:fldCharType="end"/>
      </w:r>
    </w:p>
    <w:p w:rsidR="00A55C44" w:rsidRDefault="00A55C44">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_Toc76030436 \h </w:instrText>
      </w:r>
      <w:r>
        <w:fldChar w:fldCharType="separate"/>
      </w:r>
      <w:r w:rsidR="0002071D">
        <w:t>313</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Schedule 17 — Fish diseases</w:t>
      </w:r>
    </w:p>
    <w:p w:rsidR="00A55C44" w:rsidRDefault="00A55C44">
      <w:pPr>
        <w:pStyle w:val="TOC4"/>
        <w:tabs>
          <w:tab w:val="right" w:leader="dot" w:pos="7077"/>
        </w:tabs>
        <w:rPr>
          <w:rFonts w:asciiTheme="minorHAnsi" w:eastAsiaTheme="minorEastAsia" w:hAnsiTheme="minorHAnsi" w:cstheme="minorBidi"/>
          <w:b w:val="0"/>
          <w:szCs w:val="22"/>
        </w:rPr>
      </w:pPr>
      <w:r>
        <w:t>Division 1 — Diseases of crustaceans</w:t>
      </w:r>
    </w:p>
    <w:p w:rsidR="00A55C44" w:rsidRDefault="00A55C44">
      <w:pPr>
        <w:pStyle w:val="TOC4"/>
        <w:tabs>
          <w:tab w:val="right" w:leader="dot" w:pos="7077"/>
        </w:tabs>
        <w:rPr>
          <w:rFonts w:asciiTheme="minorHAnsi" w:eastAsiaTheme="minorEastAsia" w:hAnsiTheme="minorHAnsi" w:cstheme="minorBidi"/>
          <w:b w:val="0"/>
          <w:szCs w:val="22"/>
        </w:rPr>
      </w:pPr>
      <w:r>
        <w:t>Division 2 — Diseases of molluscs</w:t>
      </w:r>
    </w:p>
    <w:p w:rsidR="00A55C44" w:rsidRDefault="00A55C44">
      <w:pPr>
        <w:pStyle w:val="TOC4"/>
        <w:tabs>
          <w:tab w:val="right" w:leader="dot" w:pos="7077"/>
        </w:tabs>
        <w:rPr>
          <w:rFonts w:asciiTheme="minorHAnsi" w:eastAsiaTheme="minorEastAsia" w:hAnsiTheme="minorHAnsi" w:cstheme="minorBidi"/>
          <w:b w:val="0"/>
          <w:szCs w:val="22"/>
        </w:rPr>
      </w:pPr>
      <w:r>
        <w:t>Division 3 — Diseases of other fish</w:t>
      </w:r>
    </w:p>
    <w:p w:rsidR="00A55C44" w:rsidRDefault="00A55C44">
      <w:pPr>
        <w:pStyle w:val="TOC2"/>
        <w:tabs>
          <w:tab w:val="right" w:leader="dot" w:pos="7077"/>
        </w:tabs>
        <w:rPr>
          <w:rFonts w:asciiTheme="minorHAnsi" w:eastAsiaTheme="minorEastAsia" w:hAnsiTheme="minorHAnsi" w:cstheme="minorBidi"/>
          <w:b w:val="0"/>
          <w:sz w:val="22"/>
          <w:szCs w:val="22"/>
        </w:rPr>
      </w:pPr>
      <w:r>
        <w:t>Schedule 18 — Diseases of pearl oysters</w:t>
      </w:r>
    </w:p>
    <w:p w:rsidR="00A55C44" w:rsidRDefault="00A55C44">
      <w:pPr>
        <w:pStyle w:val="TOC2"/>
        <w:tabs>
          <w:tab w:val="right" w:leader="dot" w:pos="7077"/>
        </w:tabs>
        <w:rPr>
          <w:rFonts w:asciiTheme="minorHAnsi" w:eastAsiaTheme="minorEastAsia" w:hAnsiTheme="minorHAnsi" w:cstheme="minorBidi"/>
          <w:b w:val="0"/>
          <w:sz w:val="22"/>
          <w:szCs w:val="22"/>
        </w:rPr>
      </w:pPr>
      <w:r>
        <w:t>Notes</w:t>
      </w:r>
    </w:p>
    <w:p w:rsidR="00A55C44" w:rsidRDefault="00A55C44" w:rsidP="00A55C44">
      <w:pPr>
        <w:pStyle w:val="TOC8"/>
        <w:rPr>
          <w:rFonts w:asciiTheme="minorHAnsi" w:eastAsiaTheme="minorEastAsia" w:hAnsiTheme="minorHAnsi" w:cstheme="minorBidi"/>
          <w:szCs w:val="22"/>
        </w:rPr>
      </w:pPr>
      <w:r>
        <w:tab/>
        <w:t>Compilation table</w:t>
      </w:r>
      <w:r>
        <w:tab/>
      </w:r>
      <w:r>
        <w:fldChar w:fldCharType="begin"/>
      </w:r>
      <w:r>
        <w:instrText xml:space="preserve"> PAGEREF _Toc76030443 \h </w:instrText>
      </w:r>
      <w:r>
        <w:fldChar w:fldCharType="separate"/>
      </w:r>
      <w:r w:rsidR="0002071D">
        <w:t>318</w:t>
      </w:r>
      <w:r>
        <w:fldChar w:fldCharType="end"/>
      </w:r>
    </w:p>
    <w:p w:rsidR="00A55C44" w:rsidRDefault="00A55C44" w:rsidP="00A55C44">
      <w:pPr>
        <w:pStyle w:val="TOC8"/>
        <w:rPr>
          <w:rFonts w:asciiTheme="minorHAnsi" w:eastAsiaTheme="minorEastAsia" w:hAnsiTheme="minorHAnsi" w:cstheme="minorBidi"/>
          <w:szCs w:val="22"/>
        </w:rPr>
      </w:pPr>
      <w:r>
        <w:tab/>
        <w:t>Other notes</w:t>
      </w:r>
      <w:r>
        <w:tab/>
      </w:r>
      <w:r>
        <w:fldChar w:fldCharType="begin"/>
      </w:r>
      <w:r>
        <w:instrText xml:space="preserve"> PAGEREF _Toc76030444 \h </w:instrText>
      </w:r>
      <w:r>
        <w:fldChar w:fldCharType="separate"/>
      </w:r>
      <w:r w:rsidR="0002071D">
        <w:t>333</w:t>
      </w:r>
      <w:r>
        <w:fldChar w:fldCharType="end"/>
      </w:r>
    </w:p>
    <w:p w:rsidR="00A55C44" w:rsidRDefault="00A55C44">
      <w:pPr>
        <w:pStyle w:val="TOC2"/>
        <w:tabs>
          <w:tab w:val="right" w:leader="dot" w:pos="7077"/>
        </w:tabs>
        <w:rPr>
          <w:rFonts w:asciiTheme="minorHAnsi" w:eastAsiaTheme="minorEastAsia" w:hAnsiTheme="minorHAnsi" w:cstheme="minorBidi"/>
          <w:b w:val="0"/>
          <w:sz w:val="22"/>
          <w:szCs w:val="22"/>
        </w:rPr>
      </w:pPr>
      <w:r>
        <w:t>Defined terms</w:t>
      </w:r>
    </w:p>
    <w:p w:rsidR="004B3E2A" w:rsidRDefault="004B3E2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B3E2A" w:rsidRDefault="004B3E2A">
      <w:pPr>
        <w:pStyle w:val="NoteHeading"/>
        <w:sectPr w:rsidR="004B3E2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B3E2A" w:rsidRDefault="004B3E2A">
      <w:pPr>
        <w:pStyle w:val="PrincipalActReg"/>
        <w:rPr>
          <w:snapToGrid w:val="0"/>
        </w:rPr>
      </w:pPr>
      <w:r>
        <w:rPr>
          <w:snapToGrid w:val="0"/>
        </w:rPr>
        <w:lastRenderedPageBreak/>
        <w:t>Fish Resources Management Act 1994</w:t>
      </w:r>
    </w:p>
    <w:p w:rsidR="004B3E2A" w:rsidRDefault="004B3E2A">
      <w:pPr>
        <w:pStyle w:val="NameofActReg"/>
      </w:pPr>
      <w:r>
        <w:t>Fish Resources Management Regulations 1995</w:t>
      </w:r>
    </w:p>
    <w:p w:rsidR="004B3E2A" w:rsidRDefault="004B3E2A">
      <w:pPr>
        <w:pStyle w:val="Heading2"/>
        <w:pageBreakBefore w:val="0"/>
        <w:spacing w:before="240"/>
      </w:pPr>
      <w:bookmarkStart w:id="3" w:name="_Toc75938554"/>
      <w:bookmarkStart w:id="4" w:name="_Toc75956476"/>
      <w:bookmarkStart w:id="5" w:name="_Toc75956905"/>
      <w:bookmarkStart w:id="6" w:name="_Toc7603001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4B3E2A" w:rsidRDefault="004B3E2A">
      <w:pPr>
        <w:pStyle w:val="Heading5"/>
        <w:rPr>
          <w:snapToGrid w:val="0"/>
        </w:rPr>
      </w:pPr>
      <w:bookmarkStart w:id="7" w:name="_Toc76030018"/>
      <w:r>
        <w:rPr>
          <w:rStyle w:val="CharSectno"/>
        </w:rPr>
        <w:t>1</w:t>
      </w:r>
      <w:r>
        <w:rPr>
          <w:snapToGrid w:val="0"/>
        </w:rPr>
        <w:t>.</w:t>
      </w:r>
      <w:r>
        <w:rPr>
          <w:snapToGrid w:val="0"/>
        </w:rPr>
        <w:tab/>
        <w:t>Citation</w:t>
      </w:r>
      <w:bookmarkEnd w:id="7"/>
    </w:p>
    <w:p w:rsidR="004B3E2A" w:rsidRDefault="004B3E2A">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rsidR="004B3E2A" w:rsidRDefault="004B3E2A">
      <w:pPr>
        <w:pStyle w:val="Heading5"/>
        <w:rPr>
          <w:snapToGrid w:val="0"/>
        </w:rPr>
      </w:pPr>
      <w:bookmarkStart w:id="8" w:name="_Toc76030019"/>
      <w:r>
        <w:rPr>
          <w:rStyle w:val="CharSectno"/>
        </w:rPr>
        <w:t>2</w:t>
      </w:r>
      <w:r>
        <w:rPr>
          <w:snapToGrid w:val="0"/>
        </w:rPr>
        <w:t>.</w:t>
      </w:r>
      <w:r>
        <w:rPr>
          <w:snapToGrid w:val="0"/>
        </w:rPr>
        <w:tab/>
        <w:t>Commencement</w:t>
      </w:r>
      <w:bookmarkEnd w:id="8"/>
    </w:p>
    <w:p w:rsidR="004B3E2A" w:rsidRDefault="004B3E2A">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rsidR="004B3E2A" w:rsidRDefault="004B3E2A">
      <w:pPr>
        <w:pStyle w:val="Heading5"/>
        <w:rPr>
          <w:snapToGrid w:val="0"/>
        </w:rPr>
      </w:pPr>
      <w:bookmarkStart w:id="9" w:name="_Toc76030020"/>
      <w:r>
        <w:rPr>
          <w:rStyle w:val="CharSectno"/>
        </w:rPr>
        <w:t>3</w:t>
      </w:r>
      <w:r>
        <w:rPr>
          <w:snapToGrid w:val="0"/>
        </w:rPr>
        <w:t>.</w:t>
      </w:r>
      <w:r>
        <w:rPr>
          <w:snapToGrid w:val="0"/>
        </w:rPr>
        <w:tab/>
        <w:t>Terms used</w:t>
      </w:r>
      <w:bookmarkEnd w:id="9"/>
    </w:p>
    <w:p w:rsidR="004B3E2A" w:rsidRDefault="004B3E2A">
      <w:pPr>
        <w:pStyle w:val="Subsection"/>
        <w:rPr>
          <w:snapToGrid w:val="0"/>
        </w:rPr>
      </w:pPr>
      <w:r>
        <w:rPr>
          <w:snapToGrid w:val="0"/>
        </w:rPr>
        <w:tab/>
        <w:t>(1)</w:t>
      </w:r>
      <w:r>
        <w:rPr>
          <w:snapToGrid w:val="0"/>
        </w:rPr>
        <w:tab/>
        <w:t>In these regulations, unless the contrary intention appears —</w:t>
      </w:r>
    </w:p>
    <w:p w:rsidR="004B3E2A" w:rsidRDefault="004B3E2A">
      <w:pPr>
        <w:pStyle w:val="Defstart"/>
      </w:pPr>
      <w:r>
        <w:tab/>
      </w:r>
      <w:r>
        <w:rPr>
          <w:rStyle w:val="CharDefText"/>
        </w:rPr>
        <w:t>Abalone Zone</w:t>
      </w:r>
      <w:r>
        <w:t>, followed by a number, means the zone of that number described in Schedule 16;</w:t>
      </w:r>
    </w:p>
    <w:p w:rsidR="004B3E2A" w:rsidRDefault="004B3E2A">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rsidR="004B3E2A" w:rsidRDefault="004B3E2A">
      <w:pPr>
        <w:pStyle w:val="Defstart"/>
      </w:pPr>
      <w:r>
        <w:tab/>
      </w:r>
      <w:r>
        <w:rPr>
          <w:rStyle w:val="CharDefText"/>
        </w:rPr>
        <w:t>aircraft</w:t>
      </w:r>
      <w:r>
        <w:t xml:space="preserve"> includes a float plane and an air cushioned craft;</w:t>
      </w:r>
    </w:p>
    <w:p w:rsidR="004B3E2A" w:rsidRDefault="004B3E2A">
      <w:pPr>
        <w:pStyle w:val="Defstart"/>
      </w:pPr>
      <w:r>
        <w:rPr>
          <w:b/>
        </w:rPr>
        <w:tab/>
      </w:r>
      <w:r>
        <w:rPr>
          <w:rStyle w:val="CharDefText"/>
        </w:rPr>
        <w:t>bag limit</w:t>
      </w:r>
      <w:r>
        <w:t xml:space="preserve"> has the same meaning as in section 50 of the Act;</w:t>
      </w:r>
    </w:p>
    <w:p w:rsidR="004B3E2A" w:rsidRDefault="004B3E2A">
      <w:pPr>
        <w:pStyle w:val="Defstart"/>
      </w:pPr>
      <w:r>
        <w:rPr>
          <w:b/>
        </w:rPr>
        <w:tab/>
      </w:r>
      <w:r>
        <w:rPr>
          <w:rStyle w:val="CharDefText"/>
        </w:rPr>
        <w:t>carrier boat licence</w:t>
      </w:r>
      <w:r>
        <w:t xml:space="preserve"> means a licence referred to in regulation 119;</w:t>
      </w:r>
    </w:p>
    <w:p w:rsidR="004B3E2A" w:rsidRDefault="004B3E2A">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rsidR="004B3E2A" w:rsidRDefault="004B3E2A">
      <w:pPr>
        <w:pStyle w:val="Defstart"/>
      </w:pPr>
      <w:r>
        <w:rPr>
          <w:b/>
        </w:rPr>
        <w:tab/>
      </w:r>
      <w:r>
        <w:rPr>
          <w:rStyle w:val="CharDefText"/>
        </w:rPr>
        <w:t>commercial fishing licence</w:t>
      </w:r>
      <w:r>
        <w:t xml:space="preserve"> means a licence referred to in regulation 121;</w:t>
      </w:r>
    </w:p>
    <w:p w:rsidR="004B3E2A" w:rsidRDefault="004B3E2A">
      <w:pPr>
        <w:pStyle w:val="Defstart"/>
        <w:keepNext/>
      </w:pPr>
      <w:r>
        <w:lastRenderedPageBreak/>
        <w:tab/>
      </w:r>
      <w:r>
        <w:rPr>
          <w:rStyle w:val="CharDefText"/>
        </w:rPr>
        <w:t>complying drop net</w:t>
      </w:r>
      <w:r>
        <w:t xml:space="preserve"> means a drop net that —</w:t>
      </w:r>
    </w:p>
    <w:p w:rsidR="004B3E2A" w:rsidRDefault="004B3E2A">
      <w:pPr>
        <w:pStyle w:val="Defpara"/>
      </w:pPr>
      <w:r>
        <w:tab/>
        <w:t>(a)</w:t>
      </w:r>
      <w:r>
        <w:tab/>
        <w:t>is not more than 1.5 m at its widest point; and</w:t>
      </w:r>
    </w:p>
    <w:p w:rsidR="004B3E2A" w:rsidRDefault="004B3E2A">
      <w:pPr>
        <w:pStyle w:val="Defpara"/>
        <w:keepNext/>
      </w:pPr>
      <w:r>
        <w:tab/>
        <w:t>(b)</w:t>
      </w:r>
      <w:r>
        <w:tab/>
        <w:t>is so constructed that when set —</w:t>
      </w:r>
    </w:p>
    <w:p w:rsidR="004B3E2A" w:rsidRDefault="004B3E2A">
      <w:pPr>
        <w:pStyle w:val="Defsubpara"/>
      </w:pPr>
      <w:r>
        <w:tab/>
        <w:t>(i)</w:t>
      </w:r>
      <w:r>
        <w:tab/>
        <w:t>its side or sides collapse so that its netting lies flat on the ground; and</w:t>
      </w:r>
    </w:p>
    <w:p w:rsidR="004B3E2A" w:rsidRDefault="004B3E2A">
      <w:pPr>
        <w:pStyle w:val="Defsubpara"/>
      </w:pPr>
      <w:r>
        <w:tab/>
        <w:t>(ii)</w:t>
      </w:r>
      <w:r>
        <w:tab/>
        <w:t>its netting is not capable of ensnaring or entangling a fish;</w:t>
      </w:r>
    </w:p>
    <w:p w:rsidR="004B3E2A" w:rsidRDefault="004B3E2A">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rsidR="008A1AE2" w:rsidRDefault="008A1AE2" w:rsidP="008A1AE2">
      <w:pPr>
        <w:pStyle w:val="Defstart"/>
      </w:pPr>
      <w:r>
        <w:tab/>
      </w:r>
      <w:r>
        <w:rPr>
          <w:rStyle w:val="CharDefText"/>
        </w:rPr>
        <w:t>day trip</w:t>
      </w:r>
      <w:r>
        <w:t xml:space="preserve"> — </w:t>
      </w:r>
    </w:p>
    <w:p w:rsidR="008A1AE2" w:rsidRDefault="008A1AE2" w:rsidP="008A1AE2">
      <w:pPr>
        <w:pStyle w:val="Defpara"/>
      </w:pPr>
      <w:r>
        <w:tab/>
        <w:t>(a)</w:t>
      </w:r>
      <w:r>
        <w:tab/>
        <w:t>means a voyage undertaken by a person on a boat; but</w:t>
      </w:r>
    </w:p>
    <w:p w:rsidR="008A1AE2" w:rsidRDefault="008A1AE2" w:rsidP="008A1AE2">
      <w:pPr>
        <w:pStyle w:val="Defpara"/>
      </w:pPr>
      <w:r>
        <w:tab/>
        <w:t>(b)</w:t>
      </w:r>
      <w:r>
        <w:tab/>
        <w:t xml:space="preserve">does not include a voyage undertaken by a person on a boat if the voyage — </w:t>
      </w:r>
    </w:p>
    <w:p w:rsidR="008A1AE2" w:rsidRDefault="008A1AE2" w:rsidP="008A1AE2">
      <w:pPr>
        <w:pStyle w:val="Defsubpara"/>
      </w:pPr>
      <w:r>
        <w:tab/>
        <w:t>(i)</w:t>
      </w:r>
      <w:r>
        <w:tab/>
        <w:t>takes place over more than one day; or</w:t>
      </w:r>
    </w:p>
    <w:p w:rsidR="008A1AE2" w:rsidRDefault="008A1AE2" w:rsidP="008A1AE2">
      <w:pPr>
        <w:pStyle w:val="Defsubpara"/>
      </w:pPr>
      <w:r>
        <w:tab/>
        <w:t>(ii)</w:t>
      </w:r>
      <w:r>
        <w:tab/>
        <w:t>is undertaken on a fishing boat for a commercial purpose;</w:t>
      </w:r>
    </w:p>
    <w:p w:rsidR="008A1AE2" w:rsidRDefault="008A1AE2" w:rsidP="008A1AE2">
      <w:pPr>
        <w:pStyle w:val="Defstart"/>
      </w:pPr>
      <w:r>
        <w:tab/>
      </w:r>
      <w:r>
        <w:rPr>
          <w:rStyle w:val="CharDefText"/>
        </w:rPr>
        <w:t>demersal finfish</w:t>
      </w:r>
      <w:r>
        <w:t xml:space="preserve"> means a fish of a species listed in Schedule 3 Division 1 Subdivision 1 column 1 or Subdivision 2 column 1;</w:t>
      </w:r>
    </w:p>
    <w:p w:rsidR="004B3E2A" w:rsidRDefault="004B3E2A">
      <w:pPr>
        <w:pStyle w:val="Defstart"/>
      </w:pPr>
      <w:r>
        <w:rPr>
          <w:b/>
        </w:rPr>
        <w:tab/>
      </w:r>
      <w:r>
        <w:rPr>
          <w:rStyle w:val="CharDefText"/>
        </w:rPr>
        <w:t>disease</w:t>
      </w:r>
      <w:r>
        <w:t xml:space="preserve"> means any disease of fish;</w:t>
      </w:r>
    </w:p>
    <w:p w:rsidR="004B3E2A" w:rsidRDefault="004B3E2A">
      <w:pPr>
        <w:pStyle w:val="Defstart"/>
      </w:pPr>
      <w:r>
        <w:rPr>
          <w:b/>
        </w:rPr>
        <w:tab/>
      </w:r>
      <w:r>
        <w:rPr>
          <w:rStyle w:val="CharDefText"/>
        </w:rPr>
        <w:t>eastern gulf land area</w:t>
      </w:r>
      <w:r>
        <w:t xml:space="preserve"> means the land adjacent to the waters of the Shark Bay eastern gulf;</w:t>
      </w:r>
    </w:p>
    <w:p w:rsidR="008A1AE2" w:rsidRDefault="008A1AE2" w:rsidP="008A1AE2">
      <w:pPr>
        <w:pStyle w:val="Defstart"/>
      </w:pPr>
      <w:r>
        <w:tab/>
      </w:r>
      <w:r>
        <w:rPr>
          <w:rStyle w:val="CharDefText"/>
        </w:rPr>
        <w:t>extended fishing tour</w:t>
      </w:r>
      <w:r>
        <w:t xml:space="preserve"> means a voyage undertaken by a person on a charter boat that takes place over more than one day;</w:t>
      </w:r>
    </w:p>
    <w:p w:rsidR="004B3E2A" w:rsidRDefault="004B3E2A">
      <w:pPr>
        <w:pStyle w:val="Defstart"/>
      </w:pPr>
      <w:r>
        <w:tab/>
      </w:r>
      <w:r>
        <w:rPr>
          <w:rStyle w:val="CharDefText"/>
        </w:rPr>
        <w:t>fillet</w:t>
      </w:r>
      <w:r>
        <w:t xml:space="preserve"> means any part or piece of a finfish, other than the following — </w:t>
      </w:r>
    </w:p>
    <w:p w:rsidR="004B3E2A" w:rsidRDefault="004B3E2A">
      <w:pPr>
        <w:pStyle w:val="Defpara"/>
      </w:pPr>
      <w:r>
        <w:tab/>
        <w:t>(a)</w:t>
      </w:r>
      <w:r>
        <w:tab/>
        <w:t>a detached backbone;</w:t>
      </w:r>
    </w:p>
    <w:p w:rsidR="004B3E2A" w:rsidRDefault="004B3E2A">
      <w:pPr>
        <w:pStyle w:val="Defpara"/>
      </w:pPr>
      <w:r>
        <w:tab/>
        <w:t>(b)</w:t>
      </w:r>
      <w:r>
        <w:tab/>
        <w:t>a detached wing;</w:t>
      </w:r>
    </w:p>
    <w:p w:rsidR="004B3E2A" w:rsidRDefault="004B3E2A">
      <w:pPr>
        <w:pStyle w:val="Defpara"/>
      </w:pPr>
      <w:r>
        <w:tab/>
        <w:t>(c)</w:t>
      </w:r>
      <w:r>
        <w:tab/>
        <w:t>a fin;</w:t>
      </w:r>
    </w:p>
    <w:p w:rsidR="004B3E2A" w:rsidRDefault="004B3E2A">
      <w:pPr>
        <w:pStyle w:val="Defpara"/>
      </w:pPr>
      <w:r>
        <w:tab/>
        <w:t>(d)</w:t>
      </w:r>
      <w:r>
        <w:tab/>
        <w:t>a fish trunk;</w:t>
      </w:r>
    </w:p>
    <w:p w:rsidR="004B3E2A" w:rsidRDefault="004B3E2A">
      <w:pPr>
        <w:pStyle w:val="Defpara"/>
      </w:pPr>
      <w:r>
        <w:tab/>
        <w:t>(e)</w:t>
      </w:r>
      <w:r>
        <w:tab/>
        <w:t>a head;</w:t>
      </w:r>
    </w:p>
    <w:p w:rsidR="004B3E2A" w:rsidRDefault="004B3E2A">
      <w:pPr>
        <w:pStyle w:val="Defpara"/>
      </w:pPr>
      <w:r>
        <w:lastRenderedPageBreak/>
        <w:tab/>
        <w:t>(f)</w:t>
      </w:r>
      <w:r>
        <w:tab/>
        <w:t>a product of gilling or gutting the fish;</w:t>
      </w:r>
    </w:p>
    <w:p w:rsidR="004B3E2A" w:rsidRDefault="004B3E2A">
      <w:pPr>
        <w:pStyle w:val="Defpara"/>
      </w:pPr>
      <w:r>
        <w:tab/>
        <w:t>(g)</w:t>
      </w:r>
      <w:r>
        <w:tab/>
        <w:t>a tail;</w:t>
      </w:r>
    </w:p>
    <w:p w:rsidR="004B3E2A" w:rsidRDefault="004B3E2A">
      <w:pPr>
        <w:pStyle w:val="Defpara"/>
      </w:pPr>
      <w:r>
        <w:tab/>
        <w:t>(h)</w:t>
      </w:r>
      <w:r>
        <w:tab/>
        <w:t>a whole fish;</w:t>
      </w:r>
    </w:p>
    <w:p w:rsidR="004B3E2A" w:rsidRDefault="004B3E2A">
      <w:pPr>
        <w:pStyle w:val="Defstart"/>
      </w:pPr>
      <w:r>
        <w:rPr>
          <w:b/>
        </w:rPr>
        <w:tab/>
      </w:r>
      <w:r>
        <w:rPr>
          <w:rStyle w:val="CharDefText"/>
        </w:rPr>
        <w:t>finfish</w:t>
      </w:r>
      <w:r>
        <w:t xml:space="preserve"> means fish of the </w:t>
      </w:r>
      <w:r>
        <w:rPr>
          <w:u w:val="single"/>
        </w:rPr>
        <w:t>Class</w:t>
      </w:r>
      <w:r>
        <w:t xml:space="preserve"> Elasmobranchii (Chondrichthyes) or Osteichthyes;</w:t>
      </w:r>
    </w:p>
    <w:p w:rsidR="004B3E2A" w:rsidRDefault="004B3E2A">
      <w:pPr>
        <w:pStyle w:val="Defstart"/>
      </w:pPr>
      <w:r>
        <w:rPr>
          <w:b/>
        </w:rPr>
        <w:tab/>
      </w:r>
      <w:r>
        <w:rPr>
          <w:rStyle w:val="CharDefText"/>
        </w:rPr>
        <w:t>fishing boat licence</w:t>
      </w:r>
      <w:r>
        <w:t xml:space="preserve"> means a licence referred to in regulation 117;</w:t>
      </w:r>
    </w:p>
    <w:p w:rsidR="004B3E2A" w:rsidRDefault="004B3E2A">
      <w:pPr>
        <w:pStyle w:val="Defstart"/>
      </w:pPr>
      <w:r>
        <w:rPr>
          <w:b/>
        </w:rPr>
        <w:tab/>
      </w:r>
      <w:r>
        <w:rPr>
          <w:rStyle w:val="CharDefText"/>
        </w:rPr>
        <w:t>fishing net</w:t>
      </w:r>
      <w:r>
        <w:t xml:space="preserve"> means any fishing net other than —</w:t>
      </w:r>
    </w:p>
    <w:p w:rsidR="004B3E2A" w:rsidRDefault="004B3E2A">
      <w:pPr>
        <w:pStyle w:val="Defpara"/>
      </w:pPr>
      <w:r>
        <w:tab/>
        <w:t>(a)</w:t>
      </w:r>
      <w:r>
        <w:tab/>
        <w:t>a hand scoop or hand dip net; or</w:t>
      </w:r>
    </w:p>
    <w:p w:rsidR="004B3E2A" w:rsidRDefault="004B3E2A">
      <w:pPr>
        <w:pStyle w:val="Defpara"/>
      </w:pPr>
      <w:r>
        <w:tab/>
        <w:t>(b)</w:t>
      </w:r>
      <w:r>
        <w:tab/>
        <w:t>a prawn hand trawl net; or</w:t>
      </w:r>
    </w:p>
    <w:p w:rsidR="004B3E2A" w:rsidRDefault="004B3E2A">
      <w:pPr>
        <w:pStyle w:val="Defpara"/>
      </w:pPr>
      <w:r>
        <w:tab/>
        <w:t>(c)</w:t>
      </w:r>
      <w:r>
        <w:tab/>
        <w:t>a complying drop net;</w:t>
      </w:r>
    </w:p>
    <w:p w:rsidR="004B3E2A" w:rsidRDefault="004B3E2A">
      <w:pPr>
        <w:pStyle w:val="Defstart"/>
      </w:pPr>
      <w:r>
        <w:rPr>
          <w:b/>
        </w:rPr>
        <w:tab/>
      </w:r>
      <w:r>
        <w:rPr>
          <w:rStyle w:val="CharDefText"/>
        </w:rPr>
        <w:t>fish processor’s licence</w:t>
      </w:r>
      <w:r>
        <w:t xml:space="preserve"> means a licence granted under section 83 of the Act;</w:t>
      </w:r>
    </w:p>
    <w:p w:rsidR="004B3E2A" w:rsidRDefault="004B3E2A">
      <w:pPr>
        <w:pStyle w:val="Defstart"/>
        <w:keepNext/>
        <w:keepLines/>
      </w:pPr>
      <w:r>
        <w:rPr>
          <w:b/>
        </w:rPr>
        <w:tab/>
      </w:r>
      <w:r>
        <w:rPr>
          <w:rStyle w:val="CharDefText"/>
        </w:rPr>
        <w:t>fish trunk</w:t>
      </w:r>
      <w:r>
        <w:t xml:space="preserve"> means —</w:t>
      </w:r>
    </w:p>
    <w:p w:rsidR="004B3E2A" w:rsidRDefault="004B3E2A">
      <w:pPr>
        <w:pStyle w:val="Defpara"/>
        <w:keepNext/>
        <w:keepLines/>
      </w:pPr>
      <w:r>
        <w:tab/>
        <w:t>(a)</w:t>
      </w:r>
      <w:r>
        <w:tab/>
        <w:t>a finfish that would be a whole fish except that —</w:t>
      </w:r>
    </w:p>
    <w:p w:rsidR="004B3E2A" w:rsidRDefault="004B3E2A">
      <w:pPr>
        <w:pStyle w:val="Defsubpara"/>
      </w:pPr>
      <w:r>
        <w:tab/>
        <w:t>(i)</w:t>
      </w:r>
      <w:r>
        <w:tab/>
        <w:t>all of its head; and</w:t>
      </w:r>
    </w:p>
    <w:p w:rsidR="004B3E2A" w:rsidRDefault="004B3E2A">
      <w:pPr>
        <w:pStyle w:val="Defsubpara"/>
      </w:pPr>
      <w:r>
        <w:tab/>
        <w:t>(ii)</w:t>
      </w:r>
      <w:r>
        <w:tab/>
        <w:t>all of its tail,</w:t>
      </w:r>
    </w:p>
    <w:p w:rsidR="004B3E2A" w:rsidRDefault="004B3E2A">
      <w:pPr>
        <w:pStyle w:val="Defpara"/>
      </w:pPr>
      <w:r>
        <w:tab/>
      </w:r>
      <w:r>
        <w:tab/>
        <w:t>has been removed; or</w:t>
      </w:r>
    </w:p>
    <w:p w:rsidR="004B3E2A" w:rsidRDefault="004B3E2A">
      <w:pPr>
        <w:pStyle w:val="Defpara"/>
      </w:pPr>
      <w:r>
        <w:tab/>
        <w:t>(b)</w:t>
      </w:r>
      <w:r>
        <w:tab/>
        <w:t>a finfish described in regulation 14(4) that would be a whole fish except that all, or any part of, its head, tail or scales has been removed; or</w:t>
      </w:r>
    </w:p>
    <w:p w:rsidR="004B3E2A" w:rsidRDefault="004B3E2A">
      <w:pPr>
        <w:pStyle w:val="Defpara"/>
      </w:pPr>
      <w:r>
        <w:tab/>
        <w:t>(c)</w:t>
      </w:r>
      <w:r>
        <w:tab/>
        <w:t>a shark that would be a whole fish except that —</w:t>
      </w:r>
    </w:p>
    <w:p w:rsidR="004B3E2A" w:rsidRDefault="004B3E2A">
      <w:pPr>
        <w:pStyle w:val="Defsubpara"/>
      </w:pPr>
      <w:r>
        <w:tab/>
        <w:t>(i)</w:t>
      </w:r>
      <w:r>
        <w:tab/>
        <w:t>all of its head; and</w:t>
      </w:r>
    </w:p>
    <w:p w:rsidR="004B3E2A" w:rsidRDefault="004B3E2A">
      <w:pPr>
        <w:pStyle w:val="Defsubpara"/>
      </w:pPr>
      <w:r>
        <w:tab/>
        <w:t>(ii)</w:t>
      </w:r>
      <w:r>
        <w:tab/>
        <w:t>all of its tail; and</w:t>
      </w:r>
    </w:p>
    <w:p w:rsidR="004B3E2A" w:rsidRDefault="004B3E2A">
      <w:pPr>
        <w:pStyle w:val="Defsubpara"/>
      </w:pPr>
      <w:r>
        <w:tab/>
        <w:t>(iii)</w:t>
      </w:r>
      <w:r>
        <w:tab/>
        <w:t>one or more of its fins,</w:t>
      </w:r>
    </w:p>
    <w:p w:rsidR="004B3E2A" w:rsidRDefault="004B3E2A">
      <w:pPr>
        <w:pStyle w:val="Defpara"/>
      </w:pPr>
      <w:r>
        <w:tab/>
      </w:r>
      <w:r>
        <w:tab/>
        <w:t>has been removed;</w:t>
      </w:r>
    </w:p>
    <w:p w:rsidR="004B3E2A" w:rsidRDefault="004B3E2A">
      <w:pPr>
        <w:pStyle w:val="Defstart"/>
      </w:pPr>
      <w:r>
        <w:rPr>
          <w:b/>
        </w:rPr>
        <w:tab/>
      </w:r>
      <w:r>
        <w:rPr>
          <w:rStyle w:val="CharDefText"/>
        </w:rPr>
        <w:t>form</w:t>
      </w:r>
      <w:r>
        <w:t xml:space="preserve"> followed by a number means the form of that number in Schedule 14;</w:t>
      </w:r>
    </w:p>
    <w:p w:rsidR="004B3E2A" w:rsidRDefault="004B3E2A">
      <w:pPr>
        <w:pStyle w:val="Defstart"/>
      </w:pPr>
      <w:r>
        <w:tab/>
      </w:r>
      <w:r>
        <w:rPr>
          <w:rStyle w:val="CharDefText"/>
        </w:rPr>
        <w:t>Freycinet Estuary</w:t>
      </w:r>
      <w:r>
        <w:t xml:space="preserve"> means the waters of the Shark Bay western gulf south of 26° 13′ south latitude, excluding the waters of Useless Inlet and Blind Inlet;</w:t>
      </w:r>
    </w:p>
    <w:p w:rsidR="004B3E2A" w:rsidRDefault="004B3E2A">
      <w:pPr>
        <w:pStyle w:val="Defstart"/>
      </w:pPr>
      <w:r>
        <w:lastRenderedPageBreak/>
        <w:tab/>
      </w:r>
      <w:r>
        <w:rPr>
          <w:rStyle w:val="CharDefText"/>
        </w:rPr>
        <w:t>Gascoyne Region</w:t>
      </w:r>
      <w:r>
        <w:t xml:space="preserve"> means —</w:t>
      </w:r>
    </w:p>
    <w:p w:rsidR="004B3E2A" w:rsidRDefault="004B3E2A">
      <w:pPr>
        <w:pStyle w:val="Defpara"/>
      </w:pPr>
      <w:r>
        <w:tab/>
        <w:t>(a)</w:t>
      </w:r>
      <w:r>
        <w:tab/>
        <w:t>all land in the State; and</w:t>
      </w:r>
    </w:p>
    <w:p w:rsidR="004B3E2A" w:rsidRDefault="004B3E2A">
      <w:pPr>
        <w:pStyle w:val="Defpara"/>
      </w:pPr>
      <w:r>
        <w:tab/>
        <w:t>(b)</w:t>
      </w:r>
      <w:r>
        <w:tab/>
        <w:t>all WA waters,</w:t>
      </w:r>
    </w:p>
    <w:p w:rsidR="004B3E2A" w:rsidRDefault="004B3E2A">
      <w:pPr>
        <w:pStyle w:val="Defstart"/>
      </w:pPr>
      <w:r>
        <w:tab/>
        <w:t>that are north of 27° 00′ south latitude, excluding the Pilbara and Kimberley Region;</w:t>
      </w:r>
    </w:p>
    <w:p w:rsidR="004B3E2A" w:rsidRDefault="004B3E2A">
      <w:pPr>
        <w:pStyle w:val="Defstart"/>
        <w:keepNext/>
        <w:keepLines/>
      </w:pPr>
      <w:r>
        <w:rPr>
          <w:b/>
        </w:rPr>
        <w:tab/>
      </w:r>
      <w:r>
        <w:rPr>
          <w:rStyle w:val="CharDefText"/>
        </w:rPr>
        <w:t>gear identification number</w:t>
      </w:r>
      <w:r>
        <w:t xml:space="preserve"> of a person means —</w:t>
      </w:r>
    </w:p>
    <w:p w:rsidR="004B3E2A" w:rsidRDefault="004B3E2A">
      <w:pPr>
        <w:pStyle w:val="Defpara"/>
        <w:keepNext/>
        <w:keepLines/>
      </w:pPr>
      <w:r>
        <w:tab/>
        <w:t>(a)</w:t>
      </w:r>
      <w:r>
        <w:tab/>
        <w:t>any letters and numbers specified in accordance with —</w:t>
      </w:r>
    </w:p>
    <w:p w:rsidR="004B3E2A" w:rsidRDefault="004B3E2A">
      <w:pPr>
        <w:pStyle w:val="Defsubpara"/>
      </w:pPr>
      <w:r>
        <w:tab/>
        <w:t>(i)</w:t>
      </w:r>
      <w:r>
        <w:tab/>
        <w:t>regulation 124(2)(b) on a recreational fishing licence held by the person; or</w:t>
      </w:r>
    </w:p>
    <w:p w:rsidR="004B3E2A" w:rsidRDefault="004B3E2A">
      <w:pPr>
        <w:pStyle w:val="Defsubpara"/>
      </w:pPr>
      <w:r>
        <w:tab/>
        <w:t>(ii)</w:t>
      </w:r>
      <w:r>
        <w:tab/>
        <w:t>regulation 124(4)(b)(iii) on a receipt issued to the person under regulation 124(3) for an application for the grant or renewal of a recreational fishing licence;</w:t>
      </w:r>
    </w:p>
    <w:p w:rsidR="004B3E2A" w:rsidRDefault="004B3E2A">
      <w:pPr>
        <w:pStyle w:val="Defpara"/>
      </w:pPr>
      <w:r>
        <w:tab/>
      </w:r>
      <w:r>
        <w:tab/>
        <w:t>or</w:t>
      </w:r>
    </w:p>
    <w:p w:rsidR="004B3E2A" w:rsidRDefault="004B3E2A">
      <w:pPr>
        <w:pStyle w:val="Defpara"/>
      </w:pPr>
      <w:r>
        <w:tab/>
        <w:t>(b)</w:t>
      </w:r>
      <w:r>
        <w:tab/>
        <w:t>where the person is an Aboriginal person who does not hold a recreational fishing licence, the letter “A” followed by the day, month and year of the birth of the person in numbers (i.e. A 29/3/59);</w:t>
      </w:r>
    </w:p>
    <w:p w:rsidR="004B3E2A" w:rsidRDefault="004B3E2A">
      <w:pPr>
        <w:pStyle w:val="Defstart"/>
      </w:pPr>
      <w:r>
        <w:tab/>
      </w:r>
      <w:r>
        <w:rPr>
          <w:rStyle w:val="CharDefText"/>
        </w:rPr>
        <w:t>Geographe Bay and Inland Waters</w:t>
      </w:r>
      <w:r>
        <w:t xml:space="preserve"> — </w:t>
      </w:r>
    </w:p>
    <w:p w:rsidR="004B3E2A" w:rsidRDefault="004B3E2A">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rsidR="004B3E2A" w:rsidRDefault="004B3E2A">
      <w:pPr>
        <w:pStyle w:val="Defsubpara"/>
      </w:pPr>
      <w:r>
        <w:tab/>
        <w:t>(i)</w:t>
      </w:r>
      <w:r>
        <w:tab/>
        <w:t>west along the parallel to a point at 33° 27.11′ south latitude and 115° 00.29′ east longitude; then</w:t>
      </w:r>
    </w:p>
    <w:p w:rsidR="004B3E2A" w:rsidRDefault="004B3E2A">
      <w:pPr>
        <w:pStyle w:val="Defsubpara"/>
      </w:pPr>
      <w:r>
        <w:tab/>
        <w:t>(ii)</w:t>
      </w:r>
      <w:r>
        <w:tab/>
        <w:t>south along the meridian to a point at 33° 31.86′ south latitude and 115° 00.29′ east longitude (on the mainland at Cape Naturaliste); then</w:t>
      </w:r>
    </w:p>
    <w:p w:rsidR="004B3E2A" w:rsidRDefault="004B3E2A">
      <w:pPr>
        <w:pStyle w:val="Defsubpara"/>
      </w:pPr>
      <w:r>
        <w:tab/>
        <w:t>(iii)</w:t>
      </w:r>
      <w:r>
        <w:tab/>
        <w:t>generally easterly along the high water mark to the commencement point;</w:t>
      </w:r>
    </w:p>
    <w:p w:rsidR="004B3E2A" w:rsidRDefault="004B3E2A">
      <w:pPr>
        <w:pStyle w:val="Defpara"/>
      </w:pPr>
      <w:r>
        <w:tab/>
      </w:r>
      <w:r>
        <w:tab/>
        <w:t>and</w:t>
      </w:r>
    </w:p>
    <w:p w:rsidR="004B3E2A" w:rsidRDefault="004B3E2A">
      <w:pPr>
        <w:pStyle w:val="Defpara"/>
      </w:pPr>
      <w:r>
        <w:lastRenderedPageBreak/>
        <w:tab/>
        <w:t>(b)</w:t>
      </w:r>
      <w:r>
        <w:tab/>
        <w:t>includes every river, estuary, inlet, constructed waterway and their tributaries between Cape Naturaliste and the commencement point;</w:t>
      </w:r>
    </w:p>
    <w:p w:rsidR="004B3E2A" w:rsidRDefault="004B3E2A">
      <w:pPr>
        <w:pStyle w:val="Defstart"/>
        <w:keepNext/>
      </w:pPr>
      <w:r>
        <w:rPr>
          <w:b/>
        </w:rPr>
        <w:tab/>
      </w:r>
      <w:r>
        <w:rPr>
          <w:rStyle w:val="CharDefText"/>
        </w:rPr>
        <w:t>jet ski</w:t>
      </w:r>
      <w:r>
        <w:t xml:space="preserve"> means a jet ski or any other any vessel designed for the transport of one, 2 or 3 persons that —</w:t>
      </w:r>
    </w:p>
    <w:p w:rsidR="004B3E2A" w:rsidRDefault="004B3E2A">
      <w:pPr>
        <w:pStyle w:val="Defpara"/>
      </w:pPr>
      <w:r>
        <w:tab/>
        <w:t>(a)</w:t>
      </w:r>
      <w:r>
        <w:tab/>
        <w:t>is propelled by means of an inboard motor powering a water jet pump; and</w:t>
      </w:r>
    </w:p>
    <w:p w:rsidR="004B3E2A" w:rsidRDefault="004B3E2A">
      <w:pPr>
        <w:pStyle w:val="Defpara"/>
      </w:pPr>
      <w:r>
        <w:tab/>
        <w:t>(b)</w:t>
      </w:r>
      <w:r>
        <w:tab/>
        <w:t>is designed to be steered by means of handlebars by a person sitting, standing or kneeling on the vessel and not within it;</w:t>
      </w:r>
    </w:p>
    <w:p w:rsidR="004B3E2A" w:rsidRDefault="004B3E2A">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rsidR="004B3E2A" w:rsidRDefault="004B3E2A">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rsidR="008A1AE2" w:rsidRDefault="008A1AE2" w:rsidP="008A1AE2">
      <w:pPr>
        <w:pStyle w:val="Defstart"/>
      </w:pPr>
      <w:r>
        <w:tab/>
      </w:r>
      <w:r>
        <w:rPr>
          <w:rStyle w:val="CharDefText"/>
        </w:rPr>
        <w:t>large pelagic finfish</w:t>
      </w:r>
      <w:r>
        <w:t xml:space="preserve"> means a fish of a species listed in Schedule 3 Division 2 column 1;</w:t>
      </w:r>
    </w:p>
    <w:p w:rsidR="004B3E2A" w:rsidRDefault="004B3E2A">
      <w:pPr>
        <w:pStyle w:val="Defstart"/>
      </w:pPr>
      <w:r>
        <w:rPr>
          <w:b/>
        </w:rPr>
        <w:tab/>
      </w:r>
      <w:r>
        <w:rPr>
          <w:rStyle w:val="CharDefText"/>
        </w:rPr>
        <w:t>licensed carrier boat</w:t>
      </w:r>
      <w:r>
        <w:t xml:space="preserve"> means a boat in respect of which a carrier boat licence is held;</w:t>
      </w:r>
    </w:p>
    <w:p w:rsidR="004B3E2A" w:rsidRDefault="004B3E2A">
      <w:pPr>
        <w:pStyle w:val="Defstart"/>
      </w:pPr>
      <w:r>
        <w:rPr>
          <w:b/>
        </w:rPr>
        <w:tab/>
      </w:r>
      <w:r>
        <w:rPr>
          <w:rStyle w:val="CharDefText"/>
        </w:rPr>
        <w:t>licensed carrier boat number</w:t>
      </w:r>
      <w:r>
        <w:t xml:space="preserve"> in respect of a licensed carrier boat means the number allocated under regulation 120(3) in respect of the boat;</w:t>
      </w:r>
    </w:p>
    <w:p w:rsidR="004B3E2A" w:rsidRDefault="004B3E2A">
      <w:pPr>
        <w:pStyle w:val="Defstart"/>
      </w:pPr>
      <w:r>
        <w:rPr>
          <w:b/>
        </w:rPr>
        <w:tab/>
      </w:r>
      <w:r>
        <w:rPr>
          <w:rStyle w:val="CharDefText"/>
        </w:rPr>
        <w:t>licensed fishing boat</w:t>
      </w:r>
      <w:r>
        <w:t xml:space="preserve"> means a boat in respect of which a fishing boat licence is held;</w:t>
      </w:r>
    </w:p>
    <w:p w:rsidR="004B3E2A" w:rsidRDefault="004B3E2A">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rsidR="004B3E2A" w:rsidRDefault="004B3E2A">
      <w:pPr>
        <w:pStyle w:val="Defstart"/>
        <w:keepNext/>
      </w:pPr>
      <w:r>
        <w:rPr>
          <w:b/>
        </w:rPr>
        <w:tab/>
      </w:r>
      <w:r>
        <w:rPr>
          <w:rStyle w:val="CharDefText"/>
        </w:rPr>
        <w:t>marron drop net</w:t>
      </w:r>
      <w:r>
        <w:t xml:space="preserve"> has the same meaning as in regulation 38G;</w:t>
      </w:r>
    </w:p>
    <w:p w:rsidR="004B3E2A" w:rsidRDefault="004B3E2A">
      <w:pPr>
        <w:pStyle w:val="Defstart"/>
      </w:pPr>
      <w:r>
        <w:rPr>
          <w:b/>
        </w:rPr>
        <w:tab/>
      </w:r>
      <w:r>
        <w:rPr>
          <w:rStyle w:val="CharDefText"/>
        </w:rPr>
        <w:t>marron pole snare</w:t>
      </w:r>
      <w:r>
        <w:t xml:space="preserve"> has the same meaning as in regulation 38G;</w:t>
      </w:r>
    </w:p>
    <w:p w:rsidR="004B3E2A" w:rsidRDefault="004B3E2A">
      <w:pPr>
        <w:pStyle w:val="Defstart"/>
      </w:pPr>
      <w:r>
        <w:rPr>
          <w:b/>
        </w:rPr>
        <w:tab/>
      </w:r>
      <w:r>
        <w:rPr>
          <w:rStyle w:val="CharDefText"/>
        </w:rPr>
        <w:t>marron scoop net</w:t>
      </w:r>
      <w:r>
        <w:t xml:space="preserve"> has the same meaning as in regulation 38G;</w:t>
      </w:r>
    </w:p>
    <w:p w:rsidR="004B3E2A" w:rsidRDefault="004B3E2A">
      <w:pPr>
        <w:pStyle w:val="Defstart"/>
      </w:pPr>
      <w:r>
        <w:rPr>
          <w:b/>
        </w:rPr>
        <w:tab/>
      </w:r>
      <w:r>
        <w:rPr>
          <w:rStyle w:val="CharDefText"/>
        </w:rPr>
        <w:t>marron trophy waters</w:t>
      </w:r>
      <w:r>
        <w:t xml:space="preserve"> means the waters of —</w:t>
      </w:r>
    </w:p>
    <w:p w:rsidR="004B3E2A" w:rsidRDefault="004B3E2A">
      <w:pPr>
        <w:pStyle w:val="Defpara"/>
      </w:pPr>
      <w:r>
        <w:tab/>
        <w:t>(a)</w:t>
      </w:r>
      <w:r>
        <w:tab/>
        <w:t>Harvey Weir; and</w:t>
      </w:r>
    </w:p>
    <w:p w:rsidR="004B3E2A" w:rsidRDefault="004B3E2A">
      <w:pPr>
        <w:pStyle w:val="Defpara"/>
      </w:pPr>
      <w:r>
        <w:lastRenderedPageBreak/>
        <w:tab/>
        <w:t>(b)</w:t>
      </w:r>
      <w:r>
        <w:tab/>
        <w:t>Lake Navarino (Waroona Dam) and its tributaries; and</w:t>
      </w:r>
    </w:p>
    <w:p w:rsidR="004B3E2A" w:rsidRDefault="004B3E2A">
      <w:pPr>
        <w:pStyle w:val="Defpara"/>
      </w:pPr>
      <w:r>
        <w:tab/>
        <w:t>(c)</w:t>
      </w:r>
      <w:r>
        <w:tab/>
        <w:t>Hutt River;</w:t>
      </w:r>
    </w:p>
    <w:p w:rsidR="004B3E2A" w:rsidRDefault="004B3E2A">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rsidR="004B3E2A" w:rsidRDefault="004B3E2A">
      <w:pPr>
        <w:pStyle w:val="Defstart"/>
      </w:pPr>
      <w:r>
        <w:rPr>
          <w:b/>
        </w:rPr>
        <w:tab/>
      </w:r>
      <w:r>
        <w:rPr>
          <w:rStyle w:val="CharDefText"/>
        </w:rPr>
        <w:t>mollusc</w:t>
      </w:r>
      <w:r>
        <w:t xml:space="preserve"> does not include pearl oyster;</w:t>
      </w:r>
    </w:p>
    <w:p w:rsidR="004B3E2A" w:rsidRDefault="004B3E2A">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rsidR="004B3E2A" w:rsidRDefault="004B3E2A">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rsidR="00CF0E87" w:rsidRDefault="00CF0E87" w:rsidP="00CF0E87">
      <w:pPr>
        <w:pStyle w:val="Defstart"/>
      </w:pPr>
      <w:r>
        <w:tab/>
      </w:r>
      <w:r>
        <w:rPr>
          <w:rStyle w:val="CharDefText"/>
        </w:rPr>
        <w:t>one day</w:t>
      </w:r>
      <w:r>
        <w:t xml:space="preserve"> means — </w:t>
      </w:r>
    </w:p>
    <w:p w:rsidR="00CF0E87" w:rsidRDefault="00CF0E87" w:rsidP="00CF0E87">
      <w:pPr>
        <w:pStyle w:val="Defpara"/>
      </w:pPr>
      <w:r>
        <w:tab/>
        <w:t>(a)</w:t>
      </w:r>
      <w:r>
        <w:tab/>
        <w:t>unless paragraph (b) applies — a period of 24 hours commencing at midnight; or</w:t>
      </w:r>
    </w:p>
    <w:p w:rsidR="00CF0E87" w:rsidRDefault="00CF0E87" w:rsidP="00CF0E87">
      <w:pPr>
        <w:pStyle w:val="Defpara"/>
      </w:pPr>
      <w:r>
        <w:tab/>
        <w:t>(b)</w:t>
      </w:r>
      <w:r>
        <w:tab/>
        <w:t>in relation to fishing for marron or prawns or fishing by means of a fishing net that is set — a period of 24 hours commencing at midday;</w:t>
      </w:r>
    </w:p>
    <w:p w:rsidR="004B3E2A" w:rsidRDefault="004B3E2A">
      <w:pPr>
        <w:pStyle w:val="Defstart"/>
      </w:pPr>
      <w:r>
        <w:tab/>
      </w:r>
      <w:r>
        <w:rPr>
          <w:rStyle w:val="CharDefText"/>
        </w:rPr>
        <w:t>Pilbara and Kimberley Region</w:t>
      </w:r>
      <w:r>
        <w:t xml:space="preserve"> means —</w:t>
      </w:r>
    </w:p>
    <w:p w:rsidR="004B3E2A" w:rsidRDefault="004B3E2A">
      <w:pPr>
        <w:pStyle w:val="Defpara"/>
      </w:pPr>
      <w:r>
        <w:tab/>
        <w:t>(a)</w:t>
      </w:r>
      <w:r>
        <w:tab/>
        <w:t>all land in the State; and</w:t>
      </w:r>
    </w:p>
    <w:p w:rsidR="004B3E2A" w:rsidRDefault="004B3E2A">
      <w:pPr>
        <w:pStyle w:val="Defpara"/>
      </w:pPr>
      <w:r>
        <w:tab/>
        <w:t>(b)</w:t>
      </w:r>
      <w:r>
        <w:tab/>
        <w:t>all WA waters,</w:t>
      </w:r>
    </w:p>
    <w:p w:rsidR="004B3E2A" w:rsidRDefault="004B3E2A">
      <w:pPr>
        <w:pStyle w:val="Defstart"/>
      </w:pPr>
      <w:r>
        <w:tab/>
        <w:t>that are east of 114° 50′ east longitude and north of 21° 46′ south latitude;</w:t>
      </w:r>
    </w:p>
    <w:p w:rsidR="004B3E2A" w:rsidRDefault="004B3E2A">
      <w:pPr>
        <w:pStyle w:val="Defstart"/>
      </w:pPr>
      <w:r>
        <w:rPr>
          <w:b/>
        </w:rPr>
        <w:tab/>
      </w:r>
      <w:r>
        <w:rPr>
          <w:rStyle w:val="CharDefText"/>
        </w:rPr>
        <w:t>prawn hand trawl net</w:t>
      </w:r>
      <w:r>
        <w:t xml:space="preserve"> means a net —</w:t>
      </w:r>
    </w:p>
    <w:p w:rsidR="004B3E2A" w:rsidRDefault="004B3E2A">
      <w:pPr>
        <w:pStyle w:val="Defpara"/>
      </w:pPr>
      <w:r>
        <w:tab/>
        <w:t>(a)</w:t>
      </w:r>
      <w:r>
        <w:tab/>
        <w:t>of not more than 4 m in length; and</w:t>
      </w:r>
    </w:p>
    <w:p w:rsidR="004B3E2A" w:rsidRDefault="004B3E2A">
      <w:pPr>
        <w:pStyle w:val="Defpara"/>
      </w:pPr>
      <w:r>
        <w:tab/>
        <w:t>(b)</w:t>
      </w:r>
      <w:r>
        <w:tab/>
        <w:t>with a mesh of not less than 16 mm;</w:t>
      </w:r>
    </w:p>
    <w:p w:rsidR="004B3E2A" w:rsidRDefault="004B3E2A">
      <w:pPr>
        <w:pStyle w:val="Defstart"/>
        <w:keepNext/>
      </w:pPr>
      <w:r>
        <w:rPr>
          <w:b/>
        </w:rPr>
        <w:tab/>
      </w:r>
      <w:r>
        <w:rPr>
          <w:rStyle w:val="CharDefText"/>
        </w:rPr>
        <w:t>principal place of residence</w:t>
      </w:r>
      <w:r>
        <w:t xml:space="preserve"> in respect of a person, does not include —</w:t>
      </w:r>
    </w:p>
    <w:p w:rsidR="004B3E2A" w:rsidRDefault="004B3E2A">
      <w:pPr>
        <w:pStyle w:val="Defpara"/>
      </w:pPr>
      <w:r>
        <w:tab/>
        <w:t>(a)</w:t>
      </w:r>
      <w:r>
        <w:tab/>
        <w:t>a tent, vehicle or boat; or</w:t>
      </w:r>
    </w:p>
    <w:p w:rsidR="004B3E2A" w:rsidRDefault="004B3E2A">
      <w:pPr>
        <w:pStyle w:val="Defpara"/>
      </w:pPr>
      <w:r>
        <w:lastRenderedPageBreak/>
        <w:tab/>
        <w:t>(b)</w:t>
      </w:r>
      <w:r>
        <w:tab/>
        <w:t xml:space="preserve">a caravan, within the meaning of the </w:t>
      </w:r>
      <w:r>
        <w:rPr>
          <w:i/>
        </w:rPr>
        <w:t>Caravan Parks and Camping Grounds Act 1995</w:t>
      </w:r>
      <w:r>
        <w:t>, unless the caravan is the person’s principal place of residence; or</w:t>
      </w:r>
    </w:p>
    <w:p w:rsidR="004B3E2A" w:rsidRDefault="004B3E2A">
      <w:pPr>
        <w:pStyle w:val="Defpara"/>
      </w:pPr>
      <w:r>
        <w:tab/>
        <w:t>(c)</w:t>
      </w:r>
      <w:r>
        <w:tab/>
        <w:t>premises where fish are processed or stored for a commercial purpose; or</w:t>
      </w:r>
    </w:p>
    <w:p w:rsidR="004B3E2A" w:rsidRDefault="004B3E2A">
      <w:pPr>
        <w:pStyle w:val="Defpara"/>
      </w:pPr>
      <w:r>
        <w:tab/>
        <w:t>(d)</w:t>
      </w:r>
      <w:r>
        <w:tab/>
        <w:t>premises where fish are sold or purchased;</w:t>
      </w:r>
    </w:p>
    <w:p w:rsidR="004B3E2A" w:rsidRDefault="004B3E2A">
      <w:pPr>
        <w:pStyle w:val="Defstart"/>
      </w:pPr>
      <w:r>
        <w:rPr>
          <w:b/>
        </w:rPr>
        <w:tab/>
      </w:r>
      <w:r>
        <w:rPr>
          <w:rStyle w:val="CharDefText"/>
        </w:rPr>
        <w:t>pull</w:t>
      </w:r>
      <w:r>
        <w:t xml:space="preserve"> in relation to a rock lobster pot, means to bring the pot from the seabed to the surface of the sea;</w:t>
      </w:r>
    </w:p>
    <w:p w:rsidR="004B3E2A" w:rsidRDefault="004B3E2A">
      <w:pPr>
        <w:pStyle w:val="Defstart"/>
      </w:pPr>
      <w:r>
        <w:rPr>
          <w:b/>
        </w:rPr>
        <w:tab/>
      </w:r>
      <w:r>
        <w:rPr>
          <w:rStyle w:val="CharDefText"/>
        </w:rPr>
        <w:t>recreational fishing licence</w:t>
      </w:r>
      <w:r>
        <w:t xml:space="preserve"> means a licence referred to in regulation 123;</w:t>
      </w:r>
    </w:p>
    <w:p w:rsidR="004B3E2A" w:rsidRDefault="004B3E2A">
      <w:pPr>
        <w:pStyle w:val="Defstart"/>
        <w:keepNext/>
      </w:pPr>
      <w:r>
        <w:rPr>
          <w:b/>
        </w:rPr>
        <w:tab/>
      </w:r>
      <w:r>
        <w:rPr>
          <w:rStyle w:val="CharDefText"/>
        </w:rPr>
        <w:t>region</w:t>
      </w:r>
      <w:r>
        <w:t xml:space="preserve"> means any of the following areas of the State —</w:t>
      </w:r>
    </w:p>
    <w:p w:rsidR="004B3E2A" w:rsidRDefault="004B3E2A">
      <w:pPr>
        <w:pStyle w:val="Defpara"/>
      </w:pPr>
      <w:r>
        <w:tab/>
        <w:t>(a)</w:t>
      </w:r>
      <w:r>
        <w:tab/>
        <w:t>the Gascoyne Region;</w:t>
      </w:r>
    </w:p>
    <w:p w:rsidR="004B3E2A" w:rsidRDefault="004B3E2A">
      <w:pPr>
        <w:pStyle w:val="Defpara"/>
        <w:keepNext/>
      </w:pPr>
      <w:r>
        <w:tab/>
        <w:t>(b)</w:t>
      </w:r>
      <w:r>
        <w:tab/>
        <w:t>the Pilbara and Kimberley Region;</w:t>
      </w:r>
    </w:p>
    <w:p w:rsidR="004B3E2A" w:rsidRDefault="004B3E2A">
      <w:pPr>
        <w:pStyle w:val="Defpara"/>
      </w:pPr>
      <w:r>
        <w:tab/>
        <w:t>(c)</w:t>
      </w:r>
      <w:r>
        <w:tab/>
        <w:t>the South Coast Region;</w:t>
      </w:r>
    </w:p>
    <w:p w:rsidR="004B3E2A" w:rsidRDefault="004B3E2A">
      <w:pPr>
        <w:pStyle w:val="Defpara"/>
      </w:pPr>
      <w:r>
        <w:tab/>
        <w:t>(d)</w:t>
      </w:r>
      <w:r>
        <w:tab/>
        <w:t>the West Coast Region;</w:t>
      </w:r>
    </w:p>
    <w:p w:rsidR="004B3E2A" w:rsidRDefault="004B3E2A">
      <w:pPr>
        <w:pStyle w:val="Defstart"/>
      </w:pPr>
      <w:r>
        <w:rPr>
          <w:b/>
        </w:rPr>
        <w:tab/>
      </w:r>
      <w:r>
        <w:rPr>
          <w:rStyle w:val="CharDefText"/>
        </w:rPr>
        <w:t>rock lobster pot</w:t>
      </w:r>
      <w:r>
        <w:t xml:space="preserve"> means any fishing gear, other than a hand held instrument, that is capable of being used to fish for rock lobster;</w:t>
      </w:r>
    </w:p>
    <w:p w:rsidR="004B3E2A" w:rsidRDefault="004B3E2A">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rsidR="004B3E2A" w:rsidRDefault="004B3E2A">
      <w:pPr>
        <w:pStyle w:val="Defstart"/>
      </w:pPr>
      <w:r>
        <w:tab/>
      </w:r>
      <w:r>
        <w:rPr>
          <w:rStyle w:val="CharDefText"/>
        </w:rPr>
        <w:t>scheduled fish disease</w:t>
      </w:r>
      <w:r>
        <w:t xml:space="preserve"> means a disease mentioned in Schedule 17;</w:t>
      </w:r>
    </w:p>
    <w:p w:rsidR="004B3E2A" w:rsidRDefault="004B3E2A">
      <w:pPr>
        <w:pStyle w:val="Defstart"/>
      </w:pPr>
      <w:r>
        <w:rPr>
          <w:b/>
        </w:rPr>
        <w:tab/>
      </w:r>
      <w:r>
        <w:rPr>
          <w:rStyle w:val="CharDefText"/>
        </w:rPr>
        <w:t>set</w:t>
      </w:r>
      <w:r>
        <w:t xml:space="preserve"> in respect of a net or any other fishing gear, means to fix the net or fishing gear in place so that it remains stationary;</w:t>
      </w:r>
    </w:p>
    <w:p w:rsidR="004B3E2A" w:rsidRDefault="004B3E2A">
      <w:pPr>
        <w:pStyle w:val="Defstart"/>
      </w:pPr>
      <w:r>
        <w:rPr>
          <w:b/>
        </w:rPr>
        <w:tab/>
      </w:r>
      <w:r>
        <w:rPr>
          <w:rStyle w:val="CharDefText"/>
        </w:rPr>
        <w:t>single</w:t>
      </w:r>
      <w:r>
        <w:rPr>
          <w:rStyle w:val="CharDefText"/>
        </w:rPr>
        <w:noBreakHyphen/>
        <w:t>sided fillet</w:t>
      </w:r>
      <w:r>
        <w:t xml:space="preserve"> means a fillet that is taken from one side only of a </w:t>
      </w:r>
      <w:r w:rsidR="0046437F">
        <w:t>finfish;</w:t>
      </w:r>
    </w:p>
    <w:p w:rsidR="004B3E2A" w:rsidRDefault="004B3E2A">
      <w:pPr>
        <w:pStyle w:val="Defstart"/>
        <w:keepNext/>
      </w:pPr>
      <w:r>
        <w:tab/>
      </w:r>
      <w:r>
        <w:rPr>
          <w:rStyle w:val="CharDefText"/>
        </w:rPr>
        <w:t>South Coast Region</w:t>
      </w:r>
      <w:r>
        <w:t xml:space="preserve"> means —</w:t>
      </w:r>
    </w:p>
    <w:p w:rsidR="004B3E2A" w:rsidRDefault="004B3E2A">
      <w:pPr>
        <w:pStyle w:val="Defpara"/>
      </w:pPr>
      <w:r>
        <w:tab/>
        <w:t>(a)</w:t>
      </w:r>
      <w:r>
        <w:tab/>
        <w:t>all WA waters off the southern coast of WA east of 115° 30′ east longitude; and</w:t>
      </w:r>
    </w:p>
    <w:p w:rsidR="004B3E2A" w:rsidRDefault="004B3E2A">
      <w:pPr>
        <w:pStyle w:val="Defpara"/>
      </w:pPr>
      <w:r>
        <w:tab/>
        <w:t>(b)</w:t>
      </w:r>
      <w:r>
        <w:tab/>
        <w:t xml:space="preserve">all land and all WA waters east of 115° 30′ east longitude and in any of the following local government </w:t>
      </w:r>
      <w:r>
        <w:lastRenderedPageBreak/>
        <w:t xml:space="preserve">districts designated under the </w:t>
      </w:r>
      <w:r>
        <w:rPr>
          <w:i/>
        </w:rPr>
        <w:t>Local Government Act 1995</w:t>
      </w:r>
      <w:r>
        <w:t> —</w:t>
      </w:r>
    </w:p>
    <w:p w:rsidR="004B3E2A" w:rsidRDefault="004B3E2A">
      <w:pPr>
        <w:pStyle w:val="Defsubpara"/>
      </w:pPr>
      <w:r>
        <w:tab/>
        <w:t>(i)</w:t>
      </w:r>
      <w:r>
        <w:tab/>
        <w:t>the Cities of Albany and Kalgoorlie</w:t>
      </w:r>
      <w:r>
        <w:noBreakHyphen/>
        <w:t>Boulder; and</w:t>
      </w:r>
    </w:p>
    <w:p w:rsidR="004B3E2A" w:rsidRDefault="004B3E2A">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rsidR="004B3E2A" w:rsidRDefault="004B3E2A">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rsidR="004B3E2A" w:rsidRDefault="004B3E2A">
      <w:pPr>
        <w:pStyle w:val="Defstart"/>
      </w:pPr>
      <w:r>
        <w:tab/>
      </w:r>
      <w:r>
        <w:rPr>
          <w:rStyle w:val="CharDefText"/>
        </w:rPr>
        <w:t>Swan and Canning Rivers</w:t>
      </w:r>
      <w:r>
        <w:t xml:space="preserve"> — </w:t>
      </w:r>
    </w:p>
    <w:p w:rsidR="004B3E2A" w:rsidRDefault="004B3E2A">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rsidR="004B3E2A" w:rsidRDefault="004B3E2A">
      <w:pPr>
        <w:pStyle w:val="Defpara"/>
      </w:pPr>
      <w:r>
        <w:tab/>
        <w:t>(b)</w:t>
      </w:r>
      <w:r>
        <w:tab/>
        <w:t>includes all waters of Rous Head Harbour;</w:t>
      </w:r>
    </w:p>
    <w:p w:rsidR="004B3E2A" w:rsidRDefault="004B3E2A">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rsidR="004B3E2A" w:rsidRDefault="004B3E2A">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w:t>
      </w:r>
      <w:r>
        <w:lastRenderedPageBreak/>
        <w:t>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rsidR="004B3E2A" w:rsidRDefault="004B3E2A">
      <w:pPr>
        <w:pStyle w:val="Defstart"/>
        <w:keepNext/>
      </w:pPr>
      <w:r>
        <w:tab/>
      </w:r>
      <w:r>
        <w:rPr>
          <w:rStyle w:val="CharDefText"/>
        </w:rPr>
        <w:t>West Coast Region</w:t>
      </w:r>
      <w:r>
        <w:t xml:space="preserve"> means —</w:t>
      </w:r>
    </w:p>
    <w:p w:rsidR="004B3E2A" w:rsidRDefault="004B3E2A">
      <w:pPr>
        <w:pStyle w:val="Defpara"/>
        <w:keepNext/>
      </w:pPr>
      <w:r>
        <w:tab/>
        <w:t>(a)</w:t>
      </w:r>
      <w:r>
        <w:tab/>
        <w:t>all land in the State; and</w:t>
      </w:r>
    </w:p>
    <w:p w:rsidR="004B3E2A" w:rsidRDefault="004B3E2A">
      <w:pPr>
        <w:pStyle w:val="Defpara"/>
      </w:pPr>
      <w:r>
        <w:tab/>
        <w:t>(b)</w:t>
      </w:r>
      <w:r>
        <w:tab/>
        <w:t>all WA waters,</w:t>
      </w:r>
    </w:p>
    <w:p w:rsidR="004B3E2A" w:rsidRDefault="004B3E2A">
      <w:pPr>
        <w:pStyle w:val="Defstart"/>
      </w:pPr>
      <w:r>
        <w:tab/>
        <w:t>that are south of 27° 00′ south latitude, excluding the South Coast Region;</w:t>
      </w:r>
    </w:p>
    <w:p w:rsidR="004B3E2A" w:rsidRDefault="004B3E2A">
      <w:pPr>
        <w:pStyle w:val="Defstart"/>
      </w:pPr>
      <w:r>
        <w:rPr>
          <w:b/>
        </w:rPr>
        <w:tab/>
      </w:r>
      <w:r>
        <w:rPr>
          <w:rStyle w:val="CharDefText"/>
        </w:rPr>
        <w:t>western gulf land area</w:t>
      </w:r>
      <w:r>
        <w:t xml:space="preserve"> means the land adjacent to the waters of the Shark Bay western gulf;</w:t>
      </w:r>
    </w:p>
    <w:p w:rsidR="00CF0E87" w:rsidRDefault="00CF0E87" w:rsidP="00CF0E87">
      <w:pPr>
        <w:pStyle w:val="Defstart"/>
      </w:pPr>
      <w:r>
        <w:tab/>
      </w:r>
      <w:r>
        <w:rPr>
          <w:rStyle w:val="CharDefText"/>
        </w:rPr>
        <w:t>whole fish</w:t>
      </w:r>
      <w:r>
        <w:t xml:space="preserve"> means a finfish that — </w:t>
      </w:r>
    </w:p>
    <w:p w:rsidR="00CF0E87" w:rsidRDefault="00CF0E87" w:rsidP="00CF0E87">
      <w:pPr>
        <w:pStyle w:val="Defpara"/>
      </w:pPr>
      <w:r>
        <w:tab/>
        <w:t>(a)</w:t>
      </w:r>
      <w:r>
        <w:tab/>
        <w:t>in the case of any type of finfish, including a large pelagic finfish —</w:t>
      </w:r>
    </w:p>
    <w:p w:rsidR="00CF0E87" w:rsidRDefault="00CF0E87" w:rsidP="00CF0E87">
      <w:pPr>
        <w:pStyle w:val="Defsubpara"/>
      </w:pPr>
      <w:r>
        <w:tab/>
        <w:t>(i)</w:t>
      </w:r>
      <w:r>
        <w:tab/>
        <w:t>is entire; or</w:t>
      </w:r>
    </w:p>
    <w:p w:rsidR="00CF0E87" w:rsidRDefault="00CF0E87" w:rsidP="00CF0E87">
      <w:pPr>
        <w:pStyle w:val="Defsubpara"/>
      </w:pPr>
      <w:r>
        <w:tab/>
        <w:t>(ii)</w:t>
      </w:r>
      <w:r>
        <w:tab/>
        <w:t>is entire except that it has been gilled or gutted, or both;</w:t>
      </w:r>
    </w:p>
    <w:p w:rsidR="00CF0E87" w:rsidRDefault="00CF0E87" w:rsidP="00CF0E87">
      <w:pPr>
        <w:pStyle w:val="Defpara"/>
      </w:pPr>
      <w:r>
        <w:tab/>
      </w:r>
      <w:r>
        <w:tab/>
        <w:t>or</w:t>
      </w:r>
    </w:p>
    <w:p w:rsidR="00CF0E87" w:rsidRDefault="00CF0E87" w:rsidP="00CF0E87">
      <w:pPr>
        <w:pStyle w:val="Defpara"/>
      </w:pPr>
      <w:r>
        <w:tab/>
        <w:t>(b)</w:t>
      </w:r>
      <w:r>
        <w:tab/>
        <w:t xml:space="preserve">in the case of a large pelagic finfish — has been cut into a maximum of 2 pieces, but — </w:t>
      </w:r>
    </w:p>
    <w:p w:rsidR="00CF0E87" w:rsidRDefault="00CF0E87" w:rsidP="00CF0E87">
      <w:pPr>
        <w:pStyle w:val="Defsubpara"/>
      </w:pPr>
      <w:r>
        <w:tab/>
        <w:t>(i)</w:t>
      </w:r>
      <w:r>
        <w:tab/>
        <w:t>has not otherwise been modified; or</w:t>
      </w:r>
    </w:p>
    <w:p w:rsidR="00CF0E87" w:rsidRDefault="00CF0E87" w:rsidP="00CF0E87">
      <w:pPr>
        <w:pStyle w:val="Defsubpara"/>
      </w:pPr>
      <w:r>
        <w:tab/>
        <w:t>(ii)</w:t>
      </w:r>
      <w:r>
        <w:tab/>
        <w:t>has not otherwise been modified except that it has been gilled or gutted, or both.</w:t>
      </w:r>
    </w:p>
    <w:p w:rsidR="004B3E2A" w:rsidRDefault="004B3E2A">
      <w:pPr>
        <w:pStyle w:val="Subsection"/>
        <w:rPr>
          <w:snapToGrid w:val="0"/>
        </w:rPr>
      </w:pPr>
      <w:r>
        <w:rPr>
          <w:snapToGrid w:val="0"/>
        </w:rPr>
        <w:lastRenderedPageBreak/>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rsidR="004B3E2A" w:rsidRDefault="004B3E2A">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w:t>
      </w:r>
      <w:r w:rsidR="00D35B36">
        <w:t>; SL 2021/118 r. 4</w:t>
      </w:r>
      <w:r>
        <w:t>.]</w:t>
      </w:r>
    </w:p>
    <w:p w:rsidR="004B3E2A" w:rsidRDefault="004B3E2A">
      <w:pPr>
        <w:pStyle w:val="Ednotesection"/>
      </w:pPr>
      <w:r>
        <w:t>[</w:t>
      </w:r>
      <w:r>
        <w:rPr>
          <w:b/>
        </w:rPr>
        <w:t>3A.</w:t>
      </w:r>
      <w:r>
        <w:tab/>
        <w:t>Deleted: Gazette 4 Nov 2005 p. 5301.]</w:t>
      </w:r>
    </w:p>
    <w:p w:rsidR="004B3E2A" w:rsidRDefault="004B3E2A">
      <w:pPr>
        <w:pStyle w:val="Heading5"/>
        <w:rPr>
          <w:snapToGrid w:val="0"/>
        </w:rPr>
      </w:pPr>
      <w:bookmarkStart w:id="10" w:name="_Toc7603002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0"/>
    </w:p>
    <w:p w:rsidR="004B3E2A" w:rsidRDefault="004B3E2A">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rsidR="004B3E2A" w:rsidRDefault="004B3E2A">
      <w:pPr>
        <w:pStyle w:val="Heading5"/>
        <w:rPr>
          <w:snapToGrid w:val="0"/>
        </w:rPr>
      </w:pPr>
      <w:bookmarkStart w:id="11" w:name="_Toc7603002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1"/>
    </w:p>
    <w:p w:rsidR="004B3E2A" w:rsidRDefault="004B3E2A">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rsidR="004B3E2A" w:rsidRDefault="004B3E2A">
      <w:pPr>
        <w:pStyle w:val="Heading5"/>
        <w:rPr>
          <w:snapToGrid w:val="0"/>
        </w:rPr>
      </w:pPr>
      <w:bookmarkStart w:id="12" w:name="_Toc76030023"/>
      <w:r>
        <w:rPr>
          <w:rStyle w:val="CharSectno"/>
        </w:rPr>
        <w:t>6</w:t>
      </w:r>
      <w:r>
        <w:rPr>
          <w:snapToGrid w:val="0"/>
        </w:rPr>
        <w:t>.</w:t>
      </w:r>
      <w:r>
        <w:rPr>
          <w:snapToGrid w:val="0"/>
        </w:rPr>
        <w:tab/>
        <w:t>Fee prescribed for exemption application (Act s. 7(4))</w:t>
      </w:r>
      <w:bookmarkEnd w:id="12"/>
    </w:p>
    <w:p w:rsidR="004B3E2A" w:rsidRDefault="004B3E2A">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rsidR="004B3E2A" w:rsidRDefault="004B3E2A">
      <w:pPr>
        <w:pStyle w:val="Heading5"/>
        <w:rPr>
          <w:snapToGrid w:val="0"/>
        </w:rPr>
      </w:pPr>
      <w:bookmarkStart w:id="13" w:name="_Toc76030024"/>
      <w:r>
        <w:rPr>
          <w:rStyle w:val="CharSectno"/>
        </w:rPr>
        <w:t>7</w:t>
      </w:r>
      <w:r>
        <w:rPr>
          <w:snapToGrid w:val="0"/>
        </w:rPr>
        <w:t>.</w:t>
      </w:r>
      <w:r>
        <w:rPr>
          <w:snapToGrid w:val="0"/>
        </w:rPr>
        <w:tab/>
        <w:t>Exemption, power to require return of</w:t>
      </w:r>
      <w:bookmarkEnd w:id="13"/>
    </w:p>
    <w:p w:rsidR="004B3E2A" w:rsidRDefault="004B3E2A">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rsidR="004B3E2A" w:rsidRDefault="004B3E2A">
      <w:pPr>
        <w:pStyle w:val="Indenta"/>
        <w:rPr>
          <w:snapToGrid w:val="0"/>
        </w:rPr>
      </w:pPr>
      <w:r>
        <w:rPr>
          <w:snapToGrid w:val="0"/>
        </w:rPr>
        <w:lastRenderedPageBreak/>
        <w:tab/>
        <w:t>(a)</w:t>
      </w:r>
      <w:r>
        <w:rPr>
          <w:snapToGrid w:val="0"/>
        </w:rPr>
        <w:tab/>
        <w:t>the exemption has expired or has been revoked; or</w:t>
      </w:r>
    </w:p>
    <w:p w:rsidR="004B3E2A" w:rsidRDefault="004B3E2A">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rsidR="004B3E2A" w:rsidRDefault="004B3E2A">
      <w:pPr>
        <w:pStyle w:val="Subsection"/>
        <w:rPr>
          <w:snapToGrid w:val="0"/>
        </w:rPr>
      </w:pPr>
      <w:r>
        <w:rPr>
          <w:snapToGrid w:val="0"/>
        </w:rPr>
        <w:tab/>
        <w:t>(2)</w:t>
      </w:r>
      <w:r>
        <w:rPr>
          <w:snapToGrid w:val="0"/>
        </w:rPr>
        <w:tab/>
        <w:t>A person must not, without reasonable excuse, refuse or fail to comply with a requirement made under subregulation (1).</w:t>
      </w:r>
    </w:p>
    <w:p w:rsidR="004B3E2A" w:rsidRDefault="004B3E2A">
      <w:pPr>
        <w:pStyle w:val="Penstart"/>
        <w:rPr>
          <w:snapToGrid w:val="0"/>
        </w:rPr>
      </w:pPr>
      <w:r>
        <w:rPr>
          <w:snapToGrid w:val="0"/>
        </w:rPr>
        <w:tab/>
        <w:t>Penalty: In the case of an individual, $5 000 or, in the case of a body corporate, $10 000.</w:t>
      </w:r>
    </w:p>
    <w:p w:rsidR="004B3E2A" w:rsidRDefault="004B3E2A">
      <w:pPr>
        <w:pStyle w:val="Footnotesection"/>
      </w:pPr>
      <w:r>
        <w:tab/>
        <w:t>[Regulation 7 amended: Gazette 6 Jul 2007 p. 3389.]</w:t>
      </w:r>
    </w:p>
    <w:p w:rsidR="004B3E2A" w:rsidRDefault="004B3E2A">
      <w:pPr>
        <w:pStyle w:val="Heading2"/>
      </w:pPr>
      <w:bookmarkStart w:id="14" w:name="_Toc75938562"/>
      <w:bookmarkStart w:id="15" w:name="_Toc75956484"/>
      <w:bookmarkStart w:id="16" w:name="_Toc75956913"/>
      <w:bookmarkStart w:id="17" w:name="_Toc76030025"/>
      <w:r>
        <w:rPr>
          <w:rStyle w:val="CharPartNo"/>
        </w:rPr>
        <w:lastRenderedPageBreak/>
        <w:t>Part 2</w:t>
      </w:r>
      <w:r>
        <w:rPr>
          <w:rStyle w:val="CharDivNo"/>
        </w:rPr>
        <w:t> </w:t>
      </w:r>
      <w:r>
        <w:t>—</w:t>
      </w:r>
      <w:r>
        <w:rPr>
          <w:rStyle w:val="CharDivText"/>
        </w:rPr>
        <w:t> </w:t>
      </w:r>
      <w:r>
        <w:rPr>
          <w:rStyle w:val="CharPartText"/>
        </w:rPr>
        <w:t>Administration</w:t>
      </w:r>
      <w:bookmarkEnd w:id="14"/>
      <w:bookmarkEnd w:id="15"/>
      <w:bookmarkEnd w:id="16"/>
      <w:bookmarkEnd w:id="17"/>
    </w:p>
    <w:p w:rsidR="004B3E2A" w:rsidRDefault="004B3E2A">
      <w:pPr>
        <w:pStyle w:val="Heading5"/>
        <w:rPr>
          <w:snapToGrid w:val="0"/>
        </w:rPr>
      </w:pPr>
      <w:bookmarkStart w:id="18" w:name="_Toc76030026"/>
      <w:r>
        <w:rPr>
          <w:rStyle w:val="CharSectno"/>
        </w:rPr>
        <w:t>8</w:t>
      </w:r>
      <w:r>
        <w:rPr>
          <w:snapToGrid w:val="0"/>
        </w:rPr>
        <w:t>.</w:t>
      </w:r>
      <w:r>
        <w:rPr>
          <w:snapToGrid w:val="0"/>
        </w:rPr>
        <w:tab/>
        <w:t>Common seal of Minister for Fisheries, use of etc.</w:t>
      </w:r>
      <w:bookmarkEnd w:id="18"/>
    </w:p>
    <w:p w:rsidR="004B3E2A" w:rsidRDefault="004B3E2A">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rsidR="004B3E2A" w:rsidRDefault="004B3E2A">
      <w:pPr>
        <w:pStyle w:val="Indenta"/>
        <w:rPr>
          <w:snapToGrid w:val="0"/>
        </w:rPr>
      </w:pPr>
      <w:r>
        <w:rPr>
          <w:snapToGrid w:val="0"/>
        </w:rPr>
        <w:tab/>
        <w:t>(a)</w:t>
      </w:r>
      <w:r>
        <w:rPr>
          <w:snapToGrid w:val="0"/>
        </w:rPr>
        <w:tab/>
        <w:t>sign their name as witness to the affixing of the seal; and</w:t>
      </w:r>
    </w:p>
    <w:p w:rsidR="004B3E2A" w:rsidRDefault="004B3E2A">
      <w:pPr>
        <w:pStyle w:val="Indenta"/>
        <w:rPr>
          <w:snapToGrid w:val="0"/>
        </w:rPr>
      </w:pPr>
      <w:r>
        <w:rPr>
          <w:snapToGrid w:val="0"/>
        </w:rPr>
        <w:tab/>
        <w:t>(b)</w:t>
      </w:r>
      <w:r>
        <w:rPr>
          <w:snapToGrid w:val="0"/>
        </w:rPr>
        <w:tab/>
        <w:t>print on the document their name and the date on which, and the place where, the seal was affixed to the document.</w:t>
      </w:r>
    </w:p>
    <w:p w:rsidR="004B3E2A" w:rsidRDefault="004B3E2A">
      <w:pPr>
        <w:pStyle w:val="Footnotesection"/>
      </w:pPr>
      <w:r>
        <w:tab/>
        <w:t>[Regulation 8 amended: Gazette 6 Jul 2007 p. 3389.]</w:t>
      </w:r>
    </w:p>
    <w:p w:rsidR="004B3E2A" w:rsidRDefault="004B3E2A">
      <w:pPr>
        <w:pStyle w:val="Ednotepart"/>
      </w:pPr>
      <w:r>
        <w:t>[Part 3 (r. 9) deleted: Gazette 23 Jan 2015 p. 400.]</w:t>
      </w:r>
    </w:p>
    <w:p w:rsidR="004B3E2A" w:rsidRDefault="004B3E2A">
      <w:pPr>
        <w:pStyle w:val="Heading2"/>
      </w:pPr>
      <w:bookmarkStart w:id="19" w:name="_Toc75938564"/>
      <w:bookmarkStart w:id="20" w:name="_Toc75956486"/>
      <w:bookmarkStart w:id="21" w:name="_Toc75956915"/>
      <w:bookmarkStart w:id="22" w:name="_Toc76030027"/>
      <w:r>
        <w:rPr>
          <w:rStyle w:val="CharPartNo"/>
        </w:rPr>
        <w:lastRenderedPageBreak/>
        <w:t>Part 4</w:t>
      </w:r>
      <w:r>
        <w:t> — </w:t>
      </w:r>
      <w:r>
        <w:rPr>
          <w:rStyle w:val="CharPartText"/>
        </w:rPr>
        <w:t>General regulation of fishing</w:t>
      </w:r>
      <w:bookmarkEnd w:id="19"/>
      <w:bookmarkEnd w:id="20"/>
      <w:bookmarkEnd w:id="21"/>
      <w:bookmarkEnd w:id="22"/>
    </w:p>
    <w:p w:rsidR="004B3E2A" w:rsidRDefault="004B3E2A">
      <w:pPr>
        <w:pStyle w:val="Heading3"/>
        <w:spacing w:before="180"/>
      </w:pPr>
      <w:bookmarkStart w:id="23" w:name="_Toc75938565"/>
      <w:bookmarkStart w:id="24" w:name="_Toc75956487"/>
      <w:bookmarkStart w:id="25" w:name="_Toc75956916"/>
      <w:bookmarkStart w:id="26" w:name="_Toc76030028"/>
      <w:r>
        <w:rPr>
          <w:rStyle w:val="CharDivNo"/>
        </w:rPr>
        <w:t>Division 1</w:t>
      </w:r>
      <w:r>
        <w:rPr>
          <w:snapToGrid w:val="0"/>
        </w:rPr>
        <w:t> — </w:t>
      </w:r>
      <w:r>
        <w:rPr>
          <w:rStyle w:val="CharDivText"/>
        </w:rPr>
        <w:t>Protected fish</w:t>
      </w:r>
      <w:bookmarkEnd w:id="23"/>
      <w:bookmarkEnd w:id="24"/>
      <w:bookmarkEnd w:id="25"/>
      <w:bookmarkEnd w:id="26"/>
    </w:p>
    <w:p w:rsidR="004B3E2A" w:rsidRDefault="004B3E2A">
      <w:pPr>
        <w:pStyle w:val="Heading5"/>
        <w:spacing w:before="180"/>
      </w:pPr>
      <w:bookmarkStart w:id="27" w:name="_Toc76030029"/>
      <w:r>
        <w:rPr>
          <w:rStyle w:val="CharSectno"/>
        </w:rPr>
        <w:t>10</w:t>
      </w:r>
      <w:r>
        <w:t>.</w:t>
      </w:r>
      <w:r>
        <w:tab/>
        <w:t>Classes of fish prescribed (Act s. 45)</w:t>
      </w:r>
      <w:bookmarkEnd w:id="27"/>
    </w:p>
    <w:p w:rsidR="004B3E2A" w:rsidRDefault="004B3E2A">
      <w:pPr>
        <w:pStyle w:val="Subsection"/>
        <w:spacing w:before="120"/>
      </w:pPr>
      <w:r>
        <w:tab/>
      </w:r>
      <w:r>
        <w:tab/>
        <w:t xml:space="preserve">For the purposes of the Act — </w:t>
      </w:r>
    </w:p>
    <w:p w:rsidR="004B3E2A" w:rsidRDefault="004B3E2A">
      <w:pPr>
        <w:pStyle w:val="Indenta"/>
      </w:pPr>
      <w:r>
        <w:tab/>
        <w:t>(a)</w:t>
      </w:r>
      <w:r>
        <w:tab/>
        <w:t>the classes of fish listed in Schedule 2 Part 1 are commercially protected fish; and</w:t>
      </w:r>
    </w:p>
    <w:p w:rsidR="004B3E2A" w:rsidRDefault="004B3E2A">
      <w:pPr>
        <w:pStyle w:val="Indenta"/>
      </w:pPr>
      <w:r>
        <w:tab/>
        <w:t>(b)</w:t>
      </w:r>
      <w:r>
        <w:tab/>
        <w:t>the classes of fish listed in Schedule 2 Part 2 are totally protected fish; and</w:t>
      </w:r>
    </w:p>
    <w:p w:rsidR="004B3E2A" w:rsidRDefault="004B3E2A">
      <w:pPr>
        <w:pStyle w:val="Indenta"/>
      </w:pPr>
      <w:r>
        <w:tab/>
        <w:t>(c)</w:t>
      </w:r>
      <w:r>
        <w:tab/>
        <w:t>the classes of fish listed in Schedule 2 Part 3 are recreationally protected fish.</w:t>
      </w:r>
    </w:p>
    <w:p w:rsidR="004B3E2A" w:rsidRDefault="004B3E2A">
      <w:pPr>
        <w:pStyle w:val="Footnotesection"/>
        <w:spacing w:before="80"/>
        <w:ind w:left="890" w:hanging="890"/>
      </w:pPr>
      <w:r>
        <w:tab/>
        <w:t>[Regulation 10 inserted: Gazette 14 Sep 2012 p. 4372</w:t>
      </w:r>
      <w:r>
        <w:noBreakHyphen/>
        <w:t>3.]</w:t>
      </w:r>
    </w:p>
    <w:p w:rsidR="004B3E2A" w:rsidRDefault="004B3E2A">
      <w:pPr>
        <w:pStyle w:val="Heading5"/>
        <w:spacing w:before="180"/>
      </w:pPr>
      <w:bookmarkStart w:id="28" w:name="_Toc76030030"/>
      <w:r>
        <w:rPr>
          <w:rStyle w:val="CharSectno"/>
        </w:rPr>
        <w:t>11</w:t>
      </w:r>
      <w:r>
        <w:t>.</w:t>
      </w:r>
      <w:r>
        <w:tab/>
        <w:t>Defences etc. prescribed (Act s. 48)</w:t>
      </w:r>
      <w:bookmarkEnd w:id="28"/>
    </w:p>
    <w:p w:rsidR="004B3E2A" w:rsidRDefault="004B3E2A">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rsidR="004B3E2A" w:rsidRDefault="004B3E2A">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rsidR="004B3E2A" w:rsidRDefault="004B3E2A">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rsidR="004B3E2A" w:rsidRDefault="004B3E2A">
      <w:pPr>
        <w:pStyle w:val="Subsection"/>
        <w:spacing w:before="120"/>
      </w:pPr>
      <w:r>
        <w:tab/>
        <w:t>(4)</w:t>
      </w:r>
      <w:r>
        <w:tab/>
        <w:t>For the purposes of section 48(1)(c) of the Act, where the fish the subject of an offence —</w:t>
      </w:r>
    </w:p>
    <w:p w:rsidR="004B3E2A" w:rsidRDefault="004B3E2A">
      <w:pPr>
        <w:pStyle w:val="Indenta"/>
      </w:pPr>
      <w:r>
        <w:tab/>
        <w:t>(a)</w:t>
      </w:r>
      <w:r>
        <w:tab/>
        <w:t>is a shark or ray that is commercially protected; and</w:t>
      </w:r>
    </w:p>
    <w:p w:rsidR="004B3E2A" w:rsidRDefault="004B3E2A">
      <w:pPr>
        <w:pStyle w:val="Indenta"/>
        <w:keepNext/>
        <w:keepLines/>
      </w:pPr>
      <w:r>
        <w:tab/>
        <w:t>(b)</w:t>
      </w:r>
      <w:r>
        <w:tab/>
        <w:t>in the case of a dusky whaler, has an interdorsal fin length, within the meaning in Schedule 2 Part 2 Division 2, of less than 70 cm,</w:t>
      </w:r>
    </w:p>
    <w:p w:rsidR="004B3E2A" w:rsidRDefault="004B3E2A">
      <w:pPr>
        <w:pStyle w:val="Subsection"/>
        <w:keepNext/>
        <w:keepLines/>
        <w:spacing w:before="120"/>
      </w:pPr>
      <w:r>
        <w:tab/>
      </w:r>
      <w:r>
        <w:tab/>
        <w:t>it is a defence that the fish was taken by a person acting under a managed fishery licence granted in respect of —</w:t>
      </w:r>
    </w:p>
    <w:p w:rsidR="004B3E2A" w:rsidRDefault="004B3E2A">
      <w:pPr>
        <w:pStyle w:val="Indenta"/>
      </w:pPr>
      <w:r>
        <w:tab/>
        <w:t>(c)</w:t>
      </w:r>
      <w:r>
        <w:tab/>
        <w:t>the Marine Aquarium Fish Managed Fishery; or</w:t>
      </w:r>
    </w:p>
    <w:p w:rsidR="004B3E2A" w:rsidRDefault="004B3E2A">
      <w:pPr>
        <w:pStyle w:val="Indenta"/>
      </w:pPr>
      <w:r>
        <w:lastRenderedPageBreak/>
        <w:tab/>
        <w:t>(d)</w:t>
      </w:r>
      <w:r>
        <w:tab/>
        <w:t>the Kimberley Gillnet and Barramundi Managed Fishery; or</w:t>
      </w:r>
    </w:p>
    <w:p w:rsidR="004B3E2A" w:rsidRDefault="004B3E2A">
      <w:pPr>
        <w:pStyle w:val="Indenta"/>
      </w:pPr>
      <w:r>
        <w:tab/>
        <w:t>(e)</w:t>
      </w:r>
      <w:r>
        <w:tab/>
        <w:t>any other managed fishery the management plan for which specifically allows for the taking of sharks or rays; or</w:t>
      </w:r>
    </w:p>
    <w:p w:rsidR="004B3E2A" w:rsidRDefault="004B3E2A">
      <w:pPr>
        <w:pStyle w:val="Indenta"/>
      </w:pPr>
      <w:r>
        <w:tab/>
        <w:t>(f)</w:t>
      </w:r>
      <w:r>
        <w:tab/>
        <w:t>if the fish is an Eagle Ray, the South Coast Estuarine Managed Fishery.</w:t>
      </w:r>
    </w:p>
    <w:p w:rsidR="004B3E2A" w:rsidRDefault="004B3E2A">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rsidR="004B3E2A" w:rsidRDefault="004B3E2A">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rsidR="004B3E2A" w:rsidRDefault="004B3E2A">
      <w:pPr>
        <w:pStyle w:val="Footnotesection"/>
      </w:pPr>
      <w:r>
        <w:tab/>
        <w:t>[Regulation 11 inserted: Gazette 10 Nov 2006 p. 4704</w:t>
      </w:r>
      <w:r>
        <w:noBreakHyphen/>
        <w:t>5; amended: Gazette 13 Feb 2009 p. 298; 2 Nov 2011 p. 4620; 4 Oct 2019 p. 3609.]</w:t>
      </w:r>
    </w:p>
    <w:p w:rsidR="004B3E2A" w:rsidRDefault="004B3E2A">
      <w:pPr>
        <w:pStyle w:val="Heading5"/>
        <w:spacing w:before="180"/>
        <w:rPr>
          <w:snapToGrid w:val="0"/>
        </w:rPr>
      </w:pPr>
      <w:bookmarkStart w:id="29" w:name="_Toc76030031"/>
      <w:r>
        <w:rPr>
          <w:rStyle w:val="CharSectno"/>
        </w:rPr>
        <w:t>12</w:t>
      </w:r>
      <w:r>
        <w:rPr>
          <w:snapToGrid w:val="0"/>
        </w:rPr>
        <w:t>.</w:t>
      </w:r>
      <w:r>
        <w:rPr>
          <w:snapToGrid w:val="0"/>
        </w:rPr>
        <w:tab/>
        <w:t>Certain protected rock lobsters and crabs to be released</w:t>
      </w:r>
      <w:bookmarkEnd w:id="29"/>
    </w:p>
    <w:p w:rsidR="004B3E2A" w:rsidRDefault="004B3E2A">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rsidR="004B3E2A" w:rsidRDefault="004B3E2A">
      <w:pPr>
        <w:pStyle w:val="Indenta"/>
        <w:rPr>
          <w:snapToGrid w:val="0"/>
        </w:rPr>
      </w:pPr>
      <w:r>
        <w:rPr>
          <w:snapToGrid w:val="0"/>
        </w:rPr>
        <w:tab/>
        <w:t>(a)</w:t>
      </w:r>
      <w:r>
        <w:rPr>
          <w:snapToGrid w:val="0"/>
        </w:rPr>
        <w:tab/>
        <w:t>released to the sea within 5 minutes of being taken; and</w:t>
      </w:r>
    </w:p>
    <w:p w:rsidR="004B3E2A" w:rsidRDefault="004B3E2A">
      <w:pPr>
        <w:pStyle w:val="Indenta"/>
        <w:keepNext/>
        <w:rPr>
          <w:snapToGrid w:val="0"/>
        </w:rPr>
      </w:pPr>
      <w:r>
        <w:rPr>
          <w:snapToGrid w:val="0"/>
        </w:rPr>
        <w:tab/>
        <w:t>(b)</w:t>
      </w:r>
      <w:r>
        <w:rPr>
          <w:snapToGrid w:val="0"/>
        </w:rPr>
        <w:tab/>
        <w:t>if taken by means of a rock lobster pot, is released to the sea before any other rock lobster pot is pulled.</w:t>
      </w:r>
    </w:p>
    <w:p w:rsidR="004B3E2A" w:rsidRDefault="004B3E2A">
      <w:pPr>
        <w:pStyle w:val="Penstart"/>
      </w:pPr>
      <w:r>
        <w:tab/>
        <w:t>Penalty: In the case of an individual, $3 000 or, in the case of a body corporate, $6 000.</w:t>
      </w:r>
    </w:p>
    <w:p w:rsidR="004B3E2A" w:rsidRDefault="004B3E2A">
      <w:pPr>
        <w:pStyle w:val="Subsection"/>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rsidR="004B3E2A" w:rsidRDefault="004B3E2A">
      <w:pPr>
        <w:pStyle w:val="Indenta"/>
        <w:rPr>
          <w:snapToGrid w:val="0"/>
        </w:rPr>
      </w:pPr>
      <w:r>
        <w:rPr>
          <w:snapToGrid w:val="0"/>
        </w:rPr>
        <w:lastRenderedPageBreak/>
        <w:tab/>
        <w:t>(a)</w:t>
      </w:r>
      <w:r>
        <w:rPr>
          <w:snapToGrid w:val="0"/>
        </w:rPr>
        <w:tab/>
        <w:t>is released to the sea within 5 minutes of being taken; and</w:t>
      </w:r>
    </w:p>
    <w:p w:rsidR="004B3E2A" w:rsidRDefault="004B3E2A">
      <w:pPr>
        <w:pStyle w:val="Indenta"/>
        <w:rPr>
          <w:snapToGrid w:val="0"/>
        </w:rPr>
      </w:pPr>
      <w:r>
        <w:rPr>
          <w:snapToGrid w:val="0"/>
        </w:rPr>
        <w:tab/>
        <w:t>(b)</w:t>
      </w:r>
      <w:r>
        <w:rPr>
          <w:snapToGrid w:val="0"/>
        </w:rPr>
        <w:tab/>
        <w:t>if taken by means of a rock lobster pot, is released to the sea before any other rock lobster pot is pulled.</w:t>
      </w:r>
    </w:p>
    <w:p w:rsidR="004B3E2A" w:rsidRDefault="004B3E2A">
      <w:pPr>
        <w:pStyle w:val="Penstart"/>
      </w:pPr>
      <w:r>
        <w:tab/>
        <w:t>Penalty: In the case of an individual, $3 000 or, in the case of a body corporate, $6 000.</w:t>
      </w:r>
    </w:p>
    <w:p w:rsidR="004B3E2A" w:rsidRDefault="004B3E2A">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rsidR="004B3E2A" w:rsidRDefault="004B3E2A">
      <w:pPr>
        <w:pStyle w:val="Penstart"/>
        <w:rPr>
          <w:snapToGrid w:val="0"/>
        </w:rPr>
      </w:pPr>
      <w:r>
        <w:tab/>
        <w:t>Penalty: In the case of an individual, $3 000 or, in the case of a body corporate, $6 000.</w:t>
      </w:r>
    </w:p>
    <w:p w:rsidR="004B3E2A" w:rsidRDefault="004B3E2A">
      <w:pPr>
        <w:pStyle w:val="Footnotesection"/>
      </w:pPr>
      <w:r>
        <w:tab/>
        <w:t>[Regulation 12 amended: Gazette 7 Aug 2015 p. 3200</w:t>
      </w:r>
      <w:r>
        <w:noBreakHyphen/>
        <w:t>1; 4 Oct 2019 p. 3528.]</w:t>
      </w:r>
    </w:p>
    <w:p w:rsidR="004B3E2A" w:rsidRDefault="004B3E2A">
      <w:pPr>
        <w:pStyle w:val="Heading5"/>
        <w:spacing w:before="180"/>
        <w:rPr>
          <w:snapToGrid w:val="0"/>
        </w:rPr>
      </w:pPr>
      <w:bookmarkStart w:id="30" w:name="_Toc76030032"/>
      <w:r>
        <w:rPr>
          <w:rStyle w:val="CharSectno"/>
        </w:rPr>
        <w:t>13</w:t>
      </w:r>
      <w:r>
        <w:rPr>
          <w:snapToGrid w:val="0"/>
        </w:rPr>
        <w:t>.</w:t>
      </w:r>
      <w:r>
        <w:rPr>
          <w:snapToGrid w:val="0"/>
        </w:rPr>
        <w:tab/>
        <w:t>Mutilated etc. protected fish, possession of</w:t>
      </w:r>
      <w:bookmarkEnd w:id="30"/>
    </w:p>
    <w:p w:rsidR="004B3E2A" w:rsidRDefault="004B3E2A">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rsidR="004B3E2A" w:rsidRDefault="004B3E2A">
      <w:pPr>
        <w:pStyle w:val="Penstart"/>
        <w:rPr>
          <w:snapToGrid w:val="0"/>
        </w:rPr>
      </w:pPr>
      <w:r>
        <w:rPr>
          <w:snapToGrid w:val="0"/>
        </w:rPr>
        <w:tab/>
        <w:t>Penalty: In the case of an individual, $5 000 or, in the case of a body corporate, $10 000.</w:t>
      </w:r>
    </w:p>
    <w:p w:rsidR="004B3E2A" w:rsidRDefault="004B3E2A">
      <w:pPr>
        <w:pStyle w:val="Heading3"/>
        <w:spacing w:before="180"/>
      </w:pPr>
      <w:bookmarkStart w:id="31" w:name="_Toc75938570"/>
      <w:bookmarkStart w:id="32" w:name="_Toc75956492"/>
      <w:bookmarkStart w:id="33" w:name="_Toc75956921"/>
      <w:bookmarkStart w:id="34" w:name="_Toc76030033"/>
      <w:r>
        <w:rPr>
          <w:rStyle w:val="CharDivNo"/>
        </w:rPr>
        <w:t>Division 2</w:t>
      </w:r>
      <w:r>
        <w:rPr>
          <w:snapToGrid w:val="0"/>
        </w:rPr>
        <w:t> — </w:t>
      </w:r>
      <w:r>
        <w:rPr>
          <w:rStyle w:val="CharDivText"/>
        </w:rPr>
        <w:t>Requirements regarding fish trunks and fillets</w:t>
      </w:r>
      <w:bookmarkEnd w:id="31"/>
      <w:bookmarkEnd w:id="32"/>
      <w:bookmarkEnd w:id="33"/>
      <w:bookmarkEnd w:id="34"/>
    </w:p>
    <w:p w:rsidR="004B3E2A" w:rsidRDefault="004B3E2A">
      <w:pPr>
        <w:pStyle w:val="Footnoteheading"/>
        <w:tabs>
          <w:tab w:val="left" w:pos="851"/>
        </w:tabs>
      </w:pPr>
      <w:r>
        <w:tab/>
        <w:t>[Heading inserted: Gazette 4 Nov 2005 p. 5301.]</w:t>
      </w:r>
    </w:p>
    <w:p w:rsidR="00431273" w:rsidRDefault="00431273" w:rsidP="00431273">
      <w:pPr>
        <w:pStyle w:val="Ednotesection"/>
      </w:pPr>
      <w:r>
        <w:t>[</w:t>
      </w:r>
      <w:r>
        <w:rPr>
          <w:b/>
        </w:rPr>
        <w:t>14A.</w:t>
      </w:r>
      <w:r>
        <w:tab/>
        <w:t>Deleted: SL 2021/118 r. </w:t>
      </w:r>
      <w:r w:rsidR="00426B8D">
        <w:t>5</w:t>
      </w:r>
      <w:r>
        <w:t>.]</w:t>
      </w:r>
    </w:p>
    <w:p w:rsidR="004B3E2A" w:rsidRDefault="004B3E2A">
      <w:pPr>
        <w:pStyle w:val="Heading5"/>
        <w:spacing w:before="180"/>
      </w:pPr>
      <w:bookmarkStart w:id="35" w:name="_Toc76030034"/>
      <w:r>
        <w:rPr>
          <w:rStyle w:val="CharSectno"/>
        </w:rPr>
        <w:t>14</w:t>
      </w:r>
      <w:r>
        <w:t>.</w:t>
      </w:r>
      <w:r>
        <w:tab/>
      </w:r>
      <w:r w:rsidR="00703365">
        <w:t>How certain types of finfish must be landed</w:t>
      </w:r>
      <w:bookmarkEnd w:id="35"/>
    </w:p>
    <w:p w:rsidR="004B3E2A" w:rsidRDefault="004B3E2A">
      <w:pPr>
        <w:pStyle w:val="Subsection"/>
        <w:spacing w:before="120"/>
      </w:pPr>
      <w:r>
        <w:tab/>
        <w:t>(1)</w:t>
      </w:r>
      <w:r>
        <w:tab/>
        <w:t xml:space="preserve">A person must not — </w:t>
      </w:r>
    </w:p>
    <w:p w:rsidR="004B3E2A" w:rsidRDefault="004B3E2A">
      <w:pPr>
        <w:pStyle w:val="Indenta"/>
      </w:pPr>
      <w:r>
        <w:tab/>
        <w:t>(a)</w:t>
      </w:r>
      <w:r>
        <w:tab/>
        <w:t>bring a finfish referred to in an item in the Table onto land from waters specified for that item; or</w:t>
      </w:r>
    </w:p>
    <w:p w:rsidR="004B3E2A" w:rsidRDefault="004B3E2A">
      <w:pPr>
        <w:pStyle w:val="Indenta"/>
      </w:pPr>
      <w:r>
        <w:tab/>
        <w:t>(b)</w:t>
      </w:r>
      <w:r>
        <w:tab/>
        <w:t>carry a finfish referred to in an item in the Table through waters specified for that item,</w:t>
      </w:r>
    </w:p>
    <w:p w:rsidR="004B3E2A" w:rsidRDefault="004B3E2A">
      <w:pPr>
        <w:pStyle w:val="Subsection"/>
      </w:pPr>
      <w:r>
        <w:lastRenderedPageBreak/>
        <w:tab/>
      </w:r>
      <w:r>
        <w:tab/>
        <w:t>unless it is a whole fish.</w:t>
      </w:r>
    </w:p>
    <w:p w:rsidR="004B3E2A" w:rsidRDefault="004B3E2A">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rsidR="004B3E2A">
        <w:trPr>
          <w:tblHeader/>
        </w:trPr>
        <w:tc>
          <w:tcPr>
            <w:tcW w:w="992" w:type="dxa"/>
          </w:tcPr>
          <w:p w:rsidR="004B3E2A" w:rsidRDefault="004B3E2A">
            <w:pPr>
              <w:pStyle w:val="TableNAm"/>
              <w:rPr>
                <w:b/>
                <w:bCs/>
              </w:rPr>
            </w:pPr>
            <w:r>
              <w:rPr>
                <w:b/>
                <w:bCs/>
              </w:rPr>
              <w:t>Item</w:t>
            </w:r>
          </w:p>
        </w:tc>
        <w:tc>
          <w:tcPr>
            <w:tcW w:w="3544" w:type="dxa"/>
          </w:tcPr>
          <w:p w:rsidR="004B3E2A" w:rsidRDefault="004B3E2A">
            <w:pPr>
              <w:pStyle w:val="TableNAm"/>
              <w:rPr>
                <w:b/>
                <w:bCs/>
              </w:rPr>
            </w:pPr>
            <w:r>
              <w:rPr>
                <w:b/>
                <w:bCs/>
              </w:rPr>
              <w:t>Type of finfish</w:t>
            </w:r>
          </w:p>
        </w:tc>
        <w:tc>
          <w:tcPr>
            <w:tcW w:w="1559" w:type="dxa"/>
          </w:tcPr>
          <w:p w:rsidR="004B3E2A" w:rsidRDefault="004B3E2A">
            <w:pPr>
              <w:pStyle w:val="TableNAm"/>
              <w:rPr>
                <w:b/>
                <w:bCs/>
              </w:rPr>
            </w:pPr>
            <w:r>
              <w:rPr>
                <w:b/>
                <w:bCs/>
              </w:rPr>
              <w:t>Waters</w:t>
            </w:r>
          </w:p>
        </w:tc>
      </w:tr>
      <w:tr w:rsidR="004B3E2A">
        <w:tc>
          <w:tcPr>
            <w:tcW w:w="992" w:type="dxa"/>
          </w:tcPr>
          <w:p w:rsidR="004B3E2A" w:rsidRDefault="004B3E2A">
            <w:pPr>
              <w:pStyle w:val="TableNAm"/>
            </w:pPr>
            <w:r>
              <w:t>1.</w:t>
            </w:r>
          </w:p>
        </w:tc>
        <w:tc>
          <w:tcPr>
            <w:tcW w:w="3544" w:type="dxa"/>
          </w:tcPr>
          <w:p w:rsidR="004B3E2A" w:rsidRDefault="004B3E2A">
            <w:pPr>
              <w:pStyle w:val="TableNAm"/>
            </w:pPr>
            <w:r>
              <w:t>Barramundi</w:t>
            </w:r>
          </w:p>
        </w:tc>
        <w:tc>
          <w:tcPr>
            <w:tcW w:w="1559" w:type="dxa"/>
          </w:tcPr>
          <w:p w:rsidR="004B3E2A" w:rsidRDefault="004B3E2A">
            <w:pPr>
              <w:pStyle w:val="TableNAm"/>
            </w:pPr>
            <w:r>
              <w:t>WA waters</w:t>
            </w:r>
          </w:p>
        </w:tc>
      </w:tr>
      <w:tr w:rsidR="004B3E2A">
        <w:tc>
          <w:tcPr>
            <w:tcW w:w="992" w:type="dxa"/>
          </w:tcPr>
          <w:p w:rsidR="004B3E2A" w:rsidRDefault="004B3E2A">
            <w:pPr>
              <w:pStyle w:val="TableNAm"/>
            </w:pPr>
            <w:r>
              <w:t>2.</w:t>
            </w:r>
          </w:p>
        </w:tc>
        <w:tc>
          <w:tcPr>
            <w:tcW w:w="3544" w:type="dxa"/>
          </w:tcPr>
          <w:p w:rsidR="004B3E2A" w:rsidRDefault="004B3E2A">
            <w:pPr>
              <w:pStyle w:val="TableNAm"/>
            </w:pPr>
            <w:r>
              <w:t>Blackspotted rockcod</w:t>
            </w:r>
          </w:p>
        </w:tc>
        <w:tc>
          <w:tcPr>
            <w:tcW w:w="1559" w:type="dxa"/>
          </w:tcPr>
          <w:p w:rsidR="004B3E2A" w:rsidRDefault="004B3E2A">
            <w:pPr>
              <w:pStyle w:val="TableNAm"/>
            </w:pPr>
            <w:r>
              <w:t>WA waters</w:t>
            </w:r>
          </w:p>
        </w:tc>
      </w:tr>
      <w:tr w:rsidR="004B3E2A">
        <w:tc>
          <w:tcPr>
            <w:tcW w:w="992" w:type="dxa"/>
          </w:tcPr>
          <w:p w:rsidR="004B3E2A" w:rsidRDefault="004B3E2A">
            <w:pPr>
              <w:pStyle w:val="TableNAm"/>
            </w:pPr>
            <w:r>
              <w:t>3.</w:t>
            </w:r>
          </w:p>
        </w:tc>
        <w:tc>
          <w:tcPr>
            <w:tcW w:w="3544" w:type="dxa"/>
          </w:tcPr>
          <w:p w:rsidR="004B3E2A" w:rsidRDefault="004B3E2A">
            <w:pPr>
              <w:pStyle w:val="TableNAm"/>
            </w:pPr>
            <w:r>
              <w:t>Goldspotted rockcod (estuary cod)</w:t>
            </w:r>
          </w:p>
        </w:tc>
        <w:tc>
          <w:tcPr>
            <w:tcW w:w="1559" w:type="dxa"/>
          </w:tcPr>
          <w:p w:rsidR="004B3E2A" w:rsidRDefault="004B3E2A">
            <w:pPr>
              <w:pStyle w:val="TableNAm"/>
            </w:pPr>
            <w:r>
              <w:t>WA waters</w:t>
            </w:r>
          </w:p>
        </w:tc>
      </w:tr>
      <w:tr w:rsidR="004B3E2A">
        <w:tc>
          <w:tcPr>
            <w:tcW w:w="992" w:type="dxa"/>
          </w:tcPr>
          <w:p w:rsidR="004B3E2A" w:rsidRDefault="004B3E2A">
            <w:pPr>
              <w:pStyle w:val="TableNAm"/>
            </w:pPr>
            <w:r>
              <w:t>4.</w:t>
            </w:r>
          </w:p>
        </w:tc>
        <w:tc>
          <w:tcPr>
            <w:tcW w:w="3544" w:type="dxa"/>
          </w:tcPr>
          <w:p w:rsidR="004B3E2A" w:rsidRDefault="004B3E2A">
            <w:pPr>
              <w:pStyle w:val="TableNAm"/>
            </w:pPr>
            <w:r>
              <w:t>Whaler sharks</w:t>
            </w:r>
          </w:p>
        </w:tc>
        <w:tc>
          <w:tcPr>
            <w:tcW w:w="1559" w:type="dxa"/>
          </w:tcPr>
          <w:p w:rsidR="004B3E2A" w:rsidRDefault="004B3E2A">
            <w:pPr>
              <w:pStyle w:val="TableNAm"/>
            </w:pPr>
            <w:r>
              <w:t>WA waters</w:t>
            </w:r>
          </w:p>
        </w:tc>
      </w:tr>
    </w:tbl>
    <w:p w:rsidR="004B3E2A" w:rsidRDefault="004B3E2A">
      <w:pPr>
        <w:pStyle w:val="Penstart"/>
      </w:pPr>
      <w:r>
        <w:tab/>
        <w:t>Penalty: a fine of $3 000 and the penalty provided in section 222 of the Act.</w:t>
      </w:r>
    </w:p>
    <w:p w:rsidR="004B3E2A" w:rsidRDefault="004B3E2A">
      <w:pPr>
        <w:pStyle w:val="Subsection"/>
      </w:pPr>
      <w:r>
        <w:tab/>
        <w:t>(2)</w:t>
      </w:r>
      <w:r>
        <w:tab/>
        <w:t>Subregulation (1) does not apply to, or in respect of —</w:t>
      </w:r>
    </w:p>
    <w:p w:rsidR="004B3E2A" w:rsidRDefault="004B3E2A">
      <w:pPr>
        <w:pStyle w:val="Indenta"/>
      </w:pPr>
      <w:r>
        <w:tab/>
        <w:t>(a)</w:t>
      </w:r>
      <w:r>
        <w:tab/>
        <w:t>finfish taken for a commercial purpose in accordance with an authorisation; or</w:t>
      </w:r>
    </w:p>
    <w:p w:rsidR="004B3E2A" w:rsidRDefault="004B3E2A">
      <w:pPr>
        <w:pStyle w:val="Indenta"/>
      </w:pPr>
      <w:r>
        <w:tab/>
        <w:t>(b)</w:t>
      </w:r>
      <w:r>
        <w:tab/>
        <w:t>whaler shark that is a fish trunk; or</w:t>
      </w:r>
    </w:p>
    <w:p w:rsidR="004B3E2A" w:rsidRDefault="004B3E2A">
      <w:pPr>
        <w:pStyle w:val="Indenta"/>
        <w:keepNext/>
      </w:pPr>
      <w:r>
        <w:tab/>
        <w:t>(c)</w:t>
      </w:r>
      <w:r>
        <w:tab/>
        <w:t xml:space="preserve">finfish on a boat if the finfish is — </w:t>
      </w:r>
    </w:p>
    <w:p w:rsidR="004B3E2A" w:rsidRDefault="004B3E2A">
      <w:pPr>
        <w:pStyle w:val="Indenti"/>
      </w:pPr>
      <w:r>
        <w:tab/>
        <w:t>(i)</w:t>
      </w:r>
      <w:r>
        <w:tab/>
        <w:t>being consumed; or</w:t>
      </w:r>
    </w:p>
    <w:p w:rsidR="004B3E2A" w:rsidRDefault="004B3E2A">
      <w:pPr>
        <w:pStyle w:val="Indenti"/>
      </w:pPr>
      <w:r>
        <w:tab/>
        <w:t>(ii)</w:t>
      </w:r>
      <w:r>
        <w:tab/>
        <w:t>prepared, or being prepared, for immediate consumption by persons on the boat.</w:t>
      </w:r>
    </w:p>
    <w:p w:rsidR="003369EC" w:rsidRDefault="003369EC" w:rsidP="003369EC">
      <w:pPr>
        <w:pStyle w:val="Ednotesubsection"/>
        <w:spacing w:before="120"/>
      </w:pPr>
      <w:r>
        <w:tab/>
        <w:t>[(3)</w:t>
      </w:r>
      <w:r>
        <w:tab/>
        <w:t>deleted]</w:t>
      </w:r>
    </w:p>
    <w:p w:rsidR="004B3E2A" w:rsidRDefault="004B3E2A">
      <w:pPr>
        <w:pStyle w:val="Subsection"/>
      </w:pPr>
      <w:r>
        <w:tab/>
        <w:t>(4)</w:t>
      </w:r>
      <w:r>
        <w:tab/>
        <w:t>A person must not bring onto land or carry through WA waters a finfish other than a finfish referred to in subregulation (1) unless it is —</w:t>
      </w:r>
    </w:p>
    <w:p w:rsidR="004B3E2A" w:rsidRDefault="004B3E2A">
      <w:pPr>
        <w:pStyle w:val="Indenta"/>
      </w:pPr>
      <w:r>
        <w:tab/>
        <w:t>(a)</w:t>
      </w:r>
      <w:r>
        <w:tab/>
        <w:t>a whole fish; or</w:t>
      </w:r>
    </w:p>
    <w:p w:rsidR="004B3E2A" w:rsidRDefault="004B3E2A">
      <w:pPr>
        <w:pStyle w:val="Indenta"/>
      </w:pPr>
      <w:r>
        <w:tab/>
        <w:t>(b)</w:t>
      </w:r>
      <w:r>
        <w:tab/>
        <w:t>a fish trunk or fillet that has the skin attached.</w:t>
      </w:r>
    </w:p>
    <w:p w:rsidR="004B3E2A" w:rsidRDefault="004B3E2A">
      <w:pPr>
        <w:pStyle w:val="Penstart"/>
      </w:pPr>
      <w:r>
        <w:tab/>
        <w:t>Penalty: a fine of $1 000 and the penalty provided in section 222 of the Act.</w:t>
      </w:r>
    </w:p>
    <w:p w:rsidR="004B3E2A" w:rsidRDefault="004B3E2A">
      <w:pPr>
        <w:pStyle w:val="Subsection"/>
      </w:pPr>
      <w:r>
        <w:tab/>
        <w:t>(5)</w:t>
      </w:r>
      <w:r>
        <w:tab/>
      </w:r>
      <w:r w:rsidR="007720A5">
        <w:t>Subregulation (4) does</w:t>
      </w:r>
      <w:r>
        <w:t xml:space="preserve"> not apply to, or in respect of — </w:t>
      </w:r>
    </w:p>
    <w:p w:rsidR="004B3E2A" w:rsidRDefault="004B3E2A">
      <w:pPr>
        <w:pStyle w:val="Indenta"/>
      </w:pPr>
      <w:r>
        <w:lastRenderedPageBreak/>
        <w:tab/>
        <w:t>(a)</w:t>
      </w:r>
      <w:r>
        <w:tab/>
        <w:t>finfish taken for a commercial purpose in accordance with an authorisation; or</w:t>
      </w:r>
    </w:p>
    <w:p w:rsidR="004B3E2A" w:rsidRDefault="004B3E2A">
      <w:pPr>
        <w:pStyle w:val="Indenta"/>
      </w:pPr>
      <w:r>
        <w:tab/>
        <w:t>(b)</w:t>
      </w:r>
      <w:r>
        <w:tab/>
        <w:t xml:space="preserve">finfish on a boat if the finfish is — </w:t>
      </w:r>
    </w:p>
    <w:p w:rsidR="004B3E2A" w:rsidRDefault="004B3E2A">
      <w:pPr>
        <w:pStyle w:val="Indenti"/>
      </w:pPr>
      <w:r>
        <w:tab/>
        <w:t>(i)</w:t>
      </w:r>
      <w:r>
        <w:tab/>
        <w:t>being consumed; or</w:t>
      </w:r>
    </w:p>
    <w:p w:rsidR="004B3E2A" w:rsidRDefault="004B3E2A">
      <w:pPr>
        <w:pStyle w:val="Indenti"/>
      </w:pPr>
      <w:r>
        <w:tab/>
        <w:t>(ii)</w:t>
      </w:r>
      <w:r>
        <w:tab/>
        <w:t>prepared, or being prepared, for immediate consumption by persons on the boat.</w:t>
      </w:r>
    </w:p>
    <w:p w:rsidR="004B3E2A" w:rsidRDefault="004B3E2A">
      <w:pPr>
        <w:pStyle w:val="Footnotesection"/>
      </w:pPr>
      <w:r>
        <w:tab/>
        <w:t>[Regulation 14 inserted: Gazette 29 Jan 2013 p. 302</w:t>
      </w:r>
      <w:r>
        <w:noBreakHyphen/>
        <w:t>3; amended: Gazette 28 Jun 2013 p. 2888-90; 30 May 2014 p. 1714; 8 Jan 2016 p. 21; 4 Oct 2019 p. 3528</w:t>
      </w:r>
      <w:r w:rsidR="00B21710">
        <w:t>; SL 2021/118 r. 6</w:t>
      </w:r>
      <w:r>
        <w:t>.]</w:t>
      </w:r>
    </w:p>
    <w:p w:rsidR="004B3E2A" w:rsidRDefault="004B3E2A">
      <w:pPr>
        <w:pStyle w:val="Ednotesection"/>
        <w:spacing w:before="200"/>
      </w:pPr>
      <w:r>
        <w:t>[</w:t>
      </w:r>
      <w:r>
        <w:rPr>
          <w:b/>
        </w:rPr>
        <w:t>15, 16.</w:t>
      </w:r>
      <w:r>
        <w:tab/>
        <w:t>Deleted: Gazette 28 Jun 2013 p. 2890.]</w:t>
      </w:r>
    </w:p>
    <w:p w:rsidR="004B3E2A" w:rsidRDefault="004B3E2A">
      <w:pPr>
        <w:pStyle w:val="Ednotesection"/>
        <w:spacing w:before="200"/>
      </w:pPr>
      <w:r>
        <w:t>[</w:t>
      </w:r>
      <w:r>
        <w:rPr>
          <w:b/>
        </w:rPr>
        <w:t>16A.</w:t>
      </w:r>
      <w:r>
        <w:rPr>
          <w:b/>
        </w:rPr>
        <w:tab/>
      </w:r>
      <w:r>
        <w:t>Deleted: Gazette 29 Jan 2013 p. 302.]</w:t>
      </w:r>
    </w:p>
    <w:p w:rsidR="004B3E2A" w:rsidRDefault="004B3E2A">
      <w:pPr>
        <w:pStyle w:val="Heading5"/>
        <w:spacing w:before="200"/>
      </w:pPr>
      <w:bookmarkStart w:id="36" w:name="_Toc76030035"/>
      <w:r>
        <w:rPr>
          <w:rStyle w:val="CharSectno"/>
        </w:rPr>
        <w:t>16B</w:t>
      </w:r>
      <w:r>
        <w:t>.</w:t>
      </w:r>
      <w:r>
        <w:tab/>
        <w:t>Sharks and rays, possession of by commercial fishers</w:t>
      </w:r>
      <w:bookmarkEnd w:id="36"/>
    </w:p>
    <w:p w:rsidR="004B3E2A" w:rsidRDefault="004B3E2A">
      <w:pPr>
        <w:pStyle w:val="Subsection"/>
      </w:pPr>
      <w:r>
        <w:tab/>
        <w:t>(1)</w:t>
      </w:r>
      <w:r>
        <w:tab/>
        <w:t>A master of a fishing boat must not have on the boat any shark or ray other than a whole shark or ray.</w:t>
      </w:r>
    </w:p>
    <w:p w:rsidR="004B3E2A" w:rsidRDefault="004B3E2A">
      <w:pPr>
        <w:pStyle w:val="Penstart"/>
      </w:pPr>
      <w:r>
        <w:tab/>
        <w:t>Penalty: $10 000 and the penalty provided in section 222 of the Act.</w:t>
      </w:r>
    </w:p>
    <w:p w:rsidR="004B3E2A" w:rsidRDefault="004B3E2A">
      <w:pPr>
        <w:pStyle w:val="Subsection"/>
        <w:spacing w:before="120"/>
      </w:pPr>
      <w:r>
        <w:tab/>
        <w:t>(2)</w:t>
      </w:r>
      <w:r>
        <w:tab/>
        <w:t>Subregulation (1) does not prevent the master of a fishing boat from having on the boat a shark or ray that is not a whole shark or ray if —</w:t>
      </w:r>
    </w:p>
    <w:p w:rsidR="004B3E2A" w:rsidRDefault="004B3E2A">
      <w:pPr>
        <w:pStyle w:val="Indenta"/>
      </w:pPr>
      <w:r>
        <w:tab/>
        <w:t>(a)</w:t>
      </w:r>
      <w:r>
        <w:tab/>
        <w:t>all of the parts of the shark or ray (other than disposable parts) are on the boat together; and</w:t>
      </w:r>
    </w:p>
    <w:p w:rsidR="004B3E2A" w:rsidRDefault="004B3E2A">
      <w:pPr>
        <w:pStyle w:val="Indenta"/>
      </w:pPr>
      <w:r>
        <w:tab/>
        <w:t>(b)</w:t>
      </w:r>
      <w:r>
        <w:tab/>
        <w:t>either —</w:t>
      </w:r>
    </w:p>
    <w:p w:rsidR="004B3E2A" w:rsidRDefault="004B3E2A">
      <w:pPr>
        <w:pStyle w:val="Indenti"/>
      </w:pPr>
      <w:r>
        <w:tab/>
        <w:t>(i)</w:t>
      </w:r>
      <w:r>
        <w:tab/>
        <w:t>the only parts (other than disposable parts) that have been removed from the shark or ray are one or more of the fins; or</w:t>
      </w:r>
    </w:p>
    <w:p w:rsidR="004B3E2A" w:rsidRDefault="004B3E2A">
      <w:pPr>
        <w:pStyle w:val="Indenti"/>
        <w:keepNext/>
      </w:pPr>
      <w:r>
        <w:tab/>
        <w:t>(ii)</w:t>
      </w:r>
      <w:r>
        <w:tab/>
        <w:t>both —</w:t>
      </w:r>
    </w:p>
    <w:p w:rsidR="004B3E2A" w:rsidRDefault="004B3E2A">
      <w:pPr>
        <w:pStyle w:val="IndentI0"/>
      </w:pPr>
      <w:r>
        <w:tab/>
        <w:t>(I)</w:t>
      </w:r>
      <w:r>
        <w:tab/>
        <w:t>the boat is north of 26° south latitude; and</w:t>
      </w:r>
    </w:p>
    <w:p w:rsidR="004B3E2A" w:rsidRDefault="004B3E2A">
      <w:pPr>
        <w:pStyle w:val="IndentI0"/>
      </w:pPr>
      <w:r>
        <w:tab/>
        <w:t>(II)</w:t>
      </w:r>
      <w:r>
        <w:tab/>
        <w:t>the fish is not a dusky whaler.</w:t>
      </w:r>
    </w:p>
    <w:p w:rsidR="004B3E2A" w:rsidRDefault="004B3E2A">
      <w:pPr>
        <w:pStyle w:val="Subsection"/>
      </w:pPr>
      <w:r>
        <w:lastRenderedPageBreak/>
        <w:tab/>
        <w:t>(3)</w:t>
      </w:r>
      <w:r>
        <w:tab/>
        <w:t>A person must not bring onto land any shark or ray taken for a commercial purpose in accordance with an authorisation other than a whole shark or ray.</w:t>
      </w:r>
    </w:p>
    <w:p w:rsidR="004B3E2A" w:rsidRDefault="004B3E2A">
      <w:pPr>
        <w:pStyle w:val="Penstart"/>
      </w:pPr>
      <w:r>
        <w:tab/>
        <w:t>Penalty: $10 000 and the penalty provided in section 222 of the Act.</w:t>
      </w:r>
    </w:p>
    <w:p w:rsidR="004B3E2A" w:rsidRDefault="004B3E2A">
      <w:pPr>
        <w:pStyle w:val="Subsection"/>
      </w:pPr>
      <w:r>
        <w:tab/>
        <w:t>(4)</w:t>
      </w:r>
      <w:r>
        <w:tab/>
        <w:t>Subregulation (3) does not prevent a person bringing onto land a shark or ray that is not a whole shark or ray if —</w:t>
      </w:r>
    </w:p>
    <w:p w:rsidR="004B3E2A" w:rsidRDefault="004B3E2A">
      <w:pPr>
        <w:pStyle w:val="Indenta"/>
      </w:pPr>
      <w:r>
        <w:tab/>
        <w:t>(a)</w:t>
      </w:r>
      <w:r>
        <w:tab/>
        <w:t>all of the parts of the shark or ray (other than the disposable parts) are brought onto land together; and</w:t>
      </w:r>
    </w:p>
    <w:p w:rsidR="004B3E2A" w:rsidRDefault="004B3E2A">
      <w:pPr>
        <w:pStyle w:val="Indenta"/>
        <w:keepNext/>
      </w:pPr>
      <w:r>
        <w:tab/>
        <w:t>(b)</w:t>
      </w:r>
      <w:r>
        <w:tab/>
        <w:t>either —</w:t>
      </w:r>
    </w:p>
    <w:p w:rsidR="004B3E2A" w:rsidRDefault="004B3E2A">
      <w:pPr>
        <w:pStyle w:val="Indenti"/>
      </w:pPr>
      <w:r>
        <w:tab/>
        <w:t>(i)</w:t>
      </w:r>
      <w:r>
        <w:tab/>
        <w:t>the only parts (other than disposable parts) that have been removed from the shark or ray are one or more of the fins; or</w:t>
      </w:r>
    </w:p>
    <w:p w:rsidR="004B3E2A" w:rsidRDefault="004B3E2A">
      <w:pPr>
        <w:pStyle w:val="Indenti"/>
        <w:keepNext/>
      </w:pPr>
      <w:r>
        <w:tab/>
        <w:t>(ii)</w:t>
      </w:r>
      <w:r>
        <w:tab/>
        <w:t>both —</w:t>
      </w:r>
    </w:p>
    <w:p w:rsidR="004B3E2A" w:rsidRDefault="004B3E2A">
      <w:pPr>
        <w:pStyle w:val="IndentI0"/>
      </w:pPr>
      <w:r>
        <w:tab/>
        <w:t>(I)</w:t>
      </w:r>
      <w:r>
        <w:tab/>
        <w:t>the place where the fish is brought onto land is north of 26° south latitude; and</w:t>
      </w:r>
    </w:p>
    <w:p w:rsidR="004B3E2A" w:rsidRDefault="004B3E2A">
      <w:pPr>
        <w:pStyle w:val="IndentI0"/>
      </w:pPr>
      <w:r>
        <w:tab/>
        <w:t>(II)</w:t>
      </w:r>
      <w:r>
        <w:tab/>
        <w:t>the fish is not a dusky whaler.</w:t>
      </w:r>
    </w:p>
    <w:p w:rsidR="004B3E2A" w:rsidRDefault="004B3E2A">
      <w:pPr>
        <w:pStyle w:val="Subsection"/>
        <w:keepNext/>
        <w:keepLines/>
        <w:spacing w:before="120"/>
      </w:pPr>
      <w:r>
        <w:tab/>
        <w:t>(5)</w:t>
      </w:r>
      <w:r>
        <w:tab/>
        <w:t>In this regulation —</w:t>
      </w:r>
    </w:p>
    <w:p w:rsidR="004B3E2A" w:rsidRDefault="004B3E2A">
      <w:pPr>
        <w:pStyle w:val="Defstart"/>
        <w:keepNext/>
        <w:keepLines/>
      </w:pPr>
      <w:r>
        <w:rPr>
          <w:b/>
        </w:rPr>
        <w:tab/>
      </w:r>
      <w:r>
        <w:rPr>
          <w:rStyle w:val="CharDefText"/>
        </w:rPr>
        <w:t>disposable part</w:t>
      </w:r>
      <w:r>
        <w:t xml:space="preserve"> means any of the following —</w:t>
      </w:r>
    </w:p>
    <w:p w:rsidR="004B3E2A" w:rsidRDefault="004B3E2A">
      <w:pPr>
        <w:pStyle w:val="Defpara"/>
      </w:pPr>
      <w:r>
        <w:tab/>
        <w:t>(a)</w:t>
      </w:r>
      <w:r>
        <w:tab/>
        <w:t>the head;</w:t>
      </w:r>
    </w:p>
    <w:p w:rsidR="004B3E2A" w:rsidRDefault="004B3E2A">
      <w:pPr>
        <w:pStyle w:val="Defpara"/>
      </w:pPr>
      <w:r>
        <w:tab/>
        <w:t>(b)</w:t>
      </w:r>
      <w:r>
        <w:tab/>
        <w:t>the tail;</w:t>
      </w:r>
    </w:p>
    <w:p w:rsidR="004B3E2A" w:rsidRDefault="004B3E2A">
      <w:pPr>
        <w:pStyle w:val="Defpara"/>
      </w:pPr>
      <w:r>
        <w:tab/>
        <w:t>(c)</w:t>
      </w:r>
      <w:r>
        <w:tab/>
        <w:t>the parts removed during gutting;</w:t>
      </w:r>
    </w:p>
    <w:p w:rsidR="004B3E2A" w:rsidRDefault="004B3E2A">
      <w:pPr>
        <w:pStyle w:val="Defstart"/>
      </w:pPr>
      <w:r>
        <w:rPr>
          <w:b/>
        </w:rPr>
        <w:tab/>
      </w:r>
      <w:r>
        <w:rPr>
          <w:rStyle w:val="CharDefText"/>
        </w:rPr>
        <w:t>whole shark or ray</w:t>
      </w:r>
      <w:r>
        <w:t xml:space="preserve"> means a shark or ray that is —</w:t>
      </w:r>
    </w:p>
    <w:p w:rsidR="004B3E2A" w:rsidRDefault="004B3E2A">
      <w:pPr>
        <w:pStyle w:val="Defpara"/>
      </w:pPr>
      <w:r>
        <w:tab/>
        <w:t>(a)</w:t>
      </w:r>
      <w:r>
        <w:tab/>
        <w:t>entire; or</w:t>
      </w:r>
    </w:p>
    <w:p w:rsidR="004B3E2A" w:rsidRDefault="004B3E2A">
      <w:pPr>
        <w:pStyle w:val="Defpara"/>
      </w:pPr>
      <w:r>
        <w:tab/>
        <w:t>(b)</w:t>
      </w:r>
      <w:r>
        <w:tab/>
        <w:t>entire except that any or all of the disposable parts have been removed.</w:t>
      </w:r>
    </w:p>
    <w:p w:rsidR="004B3E2A" w:rsidRDefault="004B3E2A">
      <w:pPr>
        <w:pStyle w:val="Footnotesection"/>
      </w:pPr>
      <w:r>
        <w:tab/>
        <w:t>[Regulation 16B inserted: Gazette 10 Nov 2006 p. 4705</w:t>
      </w:r>
      <w:r>
        <w:noBreakHyphen/>
        <w:t>6; amended: Gazette 4 Oct 2019 p. 3609.]</w:t>
      </w:r>
    </w:p>
    <w:p w:rsidR="004B3E2A" w:rsidRDefault="004B3E2A">
      <w:pPr>
        <w:pStyle w:val="Heading3"/>
        <w:keepLines/>
      </w:pPr>
      <w:bookmarkStart w:id="37" w:name="_Toc75938574"/>
      <w:bookmarkStart w:id="38" w:name="_Toc75956495"/>
      <w:bookmarkStart w:id="39" w:name="_Toc75956924"/>
      <w:bookmarkStart w:id="40" w:name="_Toc76030036"/>
      <w:r>
        <w:rPr>
          <w:rStyle w:val="CharDivNo"/>
        </w:rPr>
        <w:lastRenderedPageBreak/>
        <w:t>Division 3</w:t>
      </w:r>
      <w:r>
        <w:t> — </w:t>
      </w:r>
      <w:r>
        <w:rPr>
          <w:rStyle w:val="CharDivText"/>
        </w:rPr>
        <w:t>Possession limits</w:t>
      </w:r>
      <w:bookmarkEnd w:id="37"/>
      <w:bookmarkEnd w:id="38"/>
      <w:bookmarkEnd w:id="39"/>
      <w:bookmarkEnd w:id="40"/>
    </w:p>
    <w:p w:rsidR="004B3E2A" w:rsidRDefault="004B3E2A">
      <w:pPr>
        <w:pStyle w:val="Footnoteheading"/>
        <w:keepNext/>
        <w:keepLines/>
        <w:tabs>
          <w:tab w:val="left" w:pos="851"/>
        </w:tabs>
      </w:pPr>
      <w:r>
        <w:tab/>
        <w:t>[Heading inserted: Gazette 1 Oct 2003 p. 4289.]</w:t>
      </w:r>
    </w:p>
    <w:p w:rsidR="004B3E2A" w:rsidRDefault="004B3E2A">
      <w:pPr>
        <w:pStyle w:val="Heading4"/>
        <w:keepNext w:val="0"/>
      </w:pPr>
      <w:bookmarkStart w:id="41" w:name="_Toc75938575"/>
      <w:bookmarkStart w:id="42" w:name="_Toc75956496"/>
      <w:bookmarkStart w:id="43" w:name="_Toc75956925"/>
      <w:bookmarkStart w:id="44" w:name="_Toc76030037"/>
      <w:r>
        <w:t>Subdivision 1A — Preliminary</w:t>
      </w:r>
      <w:bookmarkEnd w:id="41"/>
      <w:bookmarkEnd w:id="42"/>
      <w:bookmarkEnd w:id="43"/>
      <w:bookmarkEnd w:id="44"/>
    </w:p>
    <w:p w:rsidR="004B3E2A" w:rsidRDefault="004B3E2A">
      <w:pPr>
        <w:pStyle w:val="Footnoteheading"/>
      </w:pPr>
      <w:r>
        <w:tab/>
        <w:t>[Heading inserted: Gazette 4 Nov 2005 p. 5306.]</w:t>
      </w:r>
    </w:p>
    <w:p w:rsidR="00E0622F" w:rsidRDefault="00E0622F" w:rsidP="00E0622F">
      <w:pPr>
        <w:pStyle w:val="Ednotesection"/>
        <w:spacing w:before="200"/>
      </w:pPr>
      <w:r>
        <w:t>[</w:t>
      </w:r>
      <w:r>
        <w:rPr>
          <w:b/>
        </w:rPr>
        <w:t>16C.</w:t>
      </w:r>
      <w:r>
        <w:rPr>
          <w:b/>
        </w:rPr>
        <w:tab/>
      </w:r>
      <w:r>
        <w:t>Deleted: SL 2021/118 r. 7.]</w:t>
      </w:r>
    </w:p>
    <w:p w:rsidR="004B3E2A" w:rsidRDefault="004B3E2A">
      <w:pPr>
        <w:pStyle w:val="Heading5"/>
        <w:spacing w:before="180"/>
      </w:pPr>
      <w:bookmarkStart w:id="45" w:name="_Toc76030038"/>
      <w:r>
        <w:rPr>
          <w:rStyle w:val="CharSectno"/>
        </w:rPr>
        <w:t>16CA</w:t>
      </w:r>
      <w:r>
        <w:t>.</w:t>
      </w:r>
      <w:r>
        <w:tab/>
        <w:t>Bag limits, application and effect of</w:t>
      </w:r>
      <w:bookmarkEnd w:id="45"/>
    </w:p>
    <w:p w:rsidR="004B3E2A" w:rsidRDefault="004B3E2A">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rsidR="004B3E2A" w:rsidRDefault="004B3E2A">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rsidR="004B3E2A" w:rsidRDefault="004B3E2A">
      <w:pPr>
        <w:pStyle w:val="Footnotesection"/>
      </w:pPr>
      <w:r>
        <w:tab/>
        <w:t>[Regulation 16CA inserted: Gazette 4 Nov 2005 p. 5306.]</w:t>
      </w:r>
    </w:p>
    <w:p w:rsidR="00912213" w:rsidRDefault="00912213" w:rsidP="00912213">
      <w:pPr>
        <w:pStyle w:val="Heading4"/>
      </w:pPr>
      <w:bookmarkStart w:id="46" w:name="_Toc75956498"/>
      <w:bookmarkStart w:id="47" w:name="_Toc75956927"/>
      <w:bookmarkStart w:id="48" w:name="_Toc76030039"/>
      <w:bookmarkStart w:id="49" w:name="_Toc75938578"/>
      <w:r>
        <w:t>Subdivision 1 — Possession limits for finfish</w:t>
      </w:r>
      <w:bookmarkEnd w:id="46"/>
      <w:bookmarkEnd w:id="47"/>
      <w:bookmarkEnd w:id="48"/>
    </w:p>
    <w:p w:rsidR="00912213" w:rsidRDefault="00912213" w:rsidP="00912213">
      <w:pPr>
        <w:pStyle w:val="Footnoteheading"/>
        <w:tabs>
          <w:tab w:val="left" w:pos="851"/>
        </w:tabs>
      </w:pPr>
      <w:r>
        <w:tab/>
        <w:t>[Heading inserted: SL 2021/118 r. 8.]</w:t>
      </w:r>
    </w:p>
    <w:p w:rsidR="004B3E2A" w:rsidRDefault="004B3E2A" w:rsidP="004B3E2A">
      <w:pPr>
        <w:pStyle w:val="Heading5"/>
      </w:pPr>
      <w:bookmarkStart w:id="50" w:name="_Toc76030040"/>
      <w:bookmarkEnd w:id="49"/>
      <w:r w:rsidRPr="009E4D6D">
        <w:rPr>
          <w:rStyle w:val="CharSectno"/>
        </w:rPr>
        <w:t>16D</w:t>
      </w:r>
      <w:r>
        <w:t>.</w:t>
      </w:r>
      <w:r>
        <w:tab/>
        <w:t>Finfish possession limits (Act s. 51(1))</w:t>
      </w:r>
      <w:bookmarkEnd w:id="50"/>
    </w:p>
    <w:p w:rsidR="004B3E2A" w:rsidRDefault="004B3E2A" w:rsidP="004B3E2A">
      <w:pPr>
        <w:pStyle w:val="Subsection"/>
      </w:pPr>
      <w:r>
        <w:tab/>
        <w:t>(1)</w:t>
      </w:r>
      <w:r>
        <w:tab/>
        <w:t xml:space="preserve">For the purposes of </w:t>
      </w:r>
      <w:r w:rsidRPr="00A26548">
        <w:t>section</w:t>
      </w:r>
      <w:r>
        <w:t> 51(1) of the Act, the maximum quantity of finfish (other than Bait Fish, Garfish, Hardyhead or Mullet) that a person may be in possession of in the circumstances set out in column 1 of the Table is the quantity set out in column 2 opposite the circumstances.</w:t>
      </w:r>
    </w:p>
    <w:p w:rsidR="004B3E2A" w:rsidRDefault="004B3E2A" w:rsidP="004B3E2A">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rsidR="004B3E2A" w:rsidTr="004B3E2A">
        <w:trPr>
          <w:tblHeader/>
        </w:trPr>
        <w:tc>
          <w:tcPr>
            <w:tcW w:w="709" w:type="dxa"/>
            <w:noWrap/>
          </w:tcPr>
          <w:p w:rsidR="004B3E2A" w:rsidRDefault="004B3E2A" w:rsidP="004B3E2A">
            <w:pPr>
              <w:pStyle w:val="TableNAm"/>
              <w:jc w:val="center"/>
              <w:rPr>
                <w:b/>
                <w:bCs/>
              </w:rPr>
            </w:pPr>
          </w:p>
          <w:p w:rsidR="004B3E2A" w:rsidRDefault="004B3E2A" w:rsidP="004B3E2A">
            <w:pPr>
              <w:pStyle w:val="TableNAm"/>
              <w:jc w:val="center"/>
              <w:rPr>
                <w:b/>
                <w:bCs/>
              </w:rPr>
            </w:pPr>
            <w:r>
              <w:rPr>
                <w:b/>
                <w:bCs/>
              </w:rPr>
              <w:t>Item</w:t>
            </w:r>
          </w:p>
        </w:tc>
        <w:tc>
          <w:tcPr>
            <w:tcW w:w="2324" w:type="dxa"/>
            <w:noWrap/>
          </w:tcPr>
          <w:p w:rsidR="004B3E2A" w:rsidRDefault="004B3E2A" w:rsidP="004B3E2A">
            <w:pPr>
              <w:pStyle w:val="TableNAm"/>
              <w:jc w:val="center"/>
              <w:rPr>
                <w:b/>
                <w:bCs/>
              </w:rPr>
            </w:pPr>
            <w:r>
              <w:rPr>
                <w:b/>
                <w:bCs/>
              </w:rPr>
              <w:t>Column 1</w:t>
            </w:r>
          </w:p>
          <w:p w:rsidR="004B3E2A" w:rsidRDefault="004B3E2A" w:rsidP="004B3E2A">
            <w:pPr>
              <w:pStyle w:val="TableNAm"/>
              <w:jc w:val="center"/>
              <w:rPr>
                <w:b/>
                <w:bCs/>
              </w:rPr>
            </w:pPr>
            <w:r>
              <w:rPr>
                <w:b/>
                <w:bCs/>
              </w:rPr>
              <w:t>Circumstances</w:t>
            </w:r>
          </w:p>
        </w:tc>
        <w:tc>
          <w:tcPr>
            <w:tcW w:w="3034" w:type="dxa"/>
            <w:noWrap/>
          </w:tcPr>
          <w:p w:rsidR="004B3E2A" w:rsidRDefault="004B3E2A" w:rsidP="004B3E2A">
            <w:pPr>
              <w:pStyle w:val="TableNAm"/>
              <w:jc w:val="center"/>
              <w:rPr>
                <w:b/>
                <w:bCs/>
              </w:rPr>
            </w:pPr>
            <w:r>
              <w:rPr>
                <w:b/>
                <w:bCs/>
              </w:rPr>
              <w:t>Column 2</w:t>
            </w:r>
          </w:p>
          <w:p w:rsidR="004B3E2A" w:rsidRDefault="004B3E2A" w:rsidP="004B3E2A">
            <w:pPr>
              <w:pStyle w:val="TableNAm"/>
              <w:jc w:val="center"/>
              <w:rPr>
                <w:b/>
                <w:bCs/>
              </w:rPr>
            </w:pPr>
            <w:r>
              <w:rPr>
                <w:b/>
                <w:bCs/>
              </w:rPr>
              <w:t>Possession limit</w:t>
            </w:r>
          </w:p>
        </w:tc>
      </w:tr>
      <w:tr w:rsidR="004B3E2A" w:rsidTr="004B3E2A">
        <w:tc>
          <w:tcPr>
            <w:tcW w:w="709" w:type="dxa"/>
            <w:noWrap/>
          </w:tcPr>
          <w:p w:rsidR="004B3E2A" w:rsidRDefault="004B3E2A" w:rsidP="004B3E2A">
            <w:pPr>
              <w:pStyle w:val="TableNAm"/>
            </w:pPr>
            <w:r>
              <w:t>1.</w:t>
            </w:r>
          </w:p>
        </w:tc>
        <w:tc>
          <w:tcPr>
            <w:tcW w:w="2324" w:type="dxa"/>
            <w:noWrap/>
          </w:tcPr>
          <w:p w:rsidR="004B3E2A" w:rsidRDefault="004B3E2A" w:rsidP="004B3E2A">
            <w:pPr>
              <w:pStyle w:val="TableNAm"/>
            </w:pPr>
            <w:r>
              <w:t>The fish is located anywhere.</w:t>
            </w:r>
          </w:p>
        </w:tc>
        <w:tc>
          <w:tcPr>
            <w:tcW w:w="3034" w:type="dxa"/>
            <w:noWrap/>
          </w:tcPr>
          <w:p w:rsidR="004B3E2A" w:rsidRDefault="004B3E2A" w:rsidP="004B3E2A">
            <w:pPr>
              <w:pStyle w:val="TableNAm"/>
              <w:ind w:left="459" w:hanging="459"/>
            </w:pPr>
            <w:r>
              <w:t>(a)</w:t>
            </w:r>
            <w:r>
              <w:tab/>
              <w:t>20 kg of fillets; or</w:t>
            </w:r>
          </w:p>
          <w:p w:rsidR="004B3E2A" w:rsidRDefault="004B3E2A" w:rsidP="004B3E2A">
            <w:pPr>
              <w:pStyle w:val="TableNAm"/>
              <w:ind w:left="459" w:hanging="459"/>
            </w:pPr>
            <w:r>
              <w:t>(b)</w:t>
            </w:r>
            <w:r>
              <w:tab/>
              <w:t>10 kg of fillets and one day’s bag limit of whole fish or fish trunks; or</w:t>
            </w:r>
          </w:p>
          <w:p w:rsidR="004B3E2A" w:rsidRDefault="004B3E2A" w:rsidP="004B3E2A">
            <w:pPr>
              <w:pStyle w:val="TableNAm"/>
              <w:ind w:left="459" w:hanging="459"/>
            </w:pPr>
            <w:r>
              <w:t>(c)</w:t>
            </w:r>
            <w:r>
              <w:tab/>
              <w:t>2 days’ bag limit of whole fish or fish trunks.</w:t>
            </w:r>
          </w:p>
        </w:tc>
      </w:tr>
      <w:tr w:rsidR="004B3E2A" w:rsidTr="004B3E2A">
        <w:tc>
          <w:tcPr>
            <w:tcW w:w="709" w:type="dxa"/>
            <w:noWrap/>
          </w:tcPr>
          <w:p w:rsidR="004B3E2A" w:rsidRDefault="004B3E2A" w:rsidP="004B3E2A">
            <w:pPr>
              <w:pStyle w:val="TableNAm"/>
            </w:pPr>
            <w:r>
              <w:t>2.</w:t>
            </w:r>
          </w:p>
        </w:tc>
        <w:tc>
          <w:tcPr>
            <w:tcW w:w="2324" w:type="dxa"/>
            <w:noWrap/>
          </w:tcPr>
          <w:p w:rsidR="004B3E2A" w:rsidRDefault="004B3E2A" w:rsidP="004B3E2A">
            <w:pPr>
              <w:pStyle w:val="TableNAm"/>
            </w:pPr>
            <w:r>
              <w:t>Item 4 does not apply to the person and the fish is located at a place that is not the person’s principal place of residence.</w:t>
            </w:r>
          </w:p>
        </w:tc>
        <w:tc>
          <w:tcPr>
            <w:tcW w:w="3034" w:type="dxa"/>
            <w:noWrap/>
          </w:tcPr>
          <w:p w:rsidR="004B3E2A" w:rsidRDefault="004B3E2A" w:rsidP="004B3E2A">
            <w:pPr>
              <w:pStyle w:val="TableNAm"/>
              <w:ind w:left="459" w:hanging="459"/>
            </w:pPr>
            <w:r>
              <w:t>(a)</w:t>
            </w:r>
            <w:r>
              <w:tab/>
              <w:t>20 kg of fillets, of which any amount in excess of 10 kg is fillets of large pelagic finfish that have the skin attached; or</w:t>
            </w:r>
          </w:p>
          <w:p w:rsidR="004B3E2A" w:rsidRDefault="004B3E2A" w:rsidP="004B3E2A">
            <w:pPr>
              <w:pStyle w:val="TableNAm"/>
              <w:keepNext/>
              <w:keepLines/>
              <w:ind w:left="459" w:hanging="459"/>
            </w:pPr>
            <w:r>
              <w:t>(b)</w:t>
            </w:r>
            <w:r>
              <w:tab/>
              <w:t>10 kg of fillets and one day’s bag limit of whole fish or fish trunks; or</w:t>
            </w:r>
          </w:p>
          <w:p w:rsidR="004B3E2A" w:rsidRDefault="004B3E2A" w:rsidP="004B3E2A">
            <w:pPr>
              <w:pStyle w:val="TableNAm"/>
              <w:ind w:left="459" w:hanging="459"/>
            </w:pPr>
            <w:r>
              <w:t>(c)</w:t>
            </w:r>
            <w:r>
              <w:tab/>
              <w:t>2 days’ bag limit of whole fish or fish trunks.</w:t>
            </w:r>
          </w:p>
        </w:tc>
      </w:tr>
      <w:tr w:rsidR="004B3E2A" w:rsidTr="004B3E2A">
        <w:tc>
          <w:tcPr>
            <w:tcW w:w="709" w:type="dxa"/>
            <w:noWrap/>
          </w:tcPr>
          <w:p w:rsidR="004B3E2A" w:rsidRDefault="004B3E2A" w:rsidP="004B3E2A">
            <w:pPr>
              <w:pStyle w:val="TableNAm"/>
            </w:pPr>
            <w:r>
              <w:t>3.</w:t>
            </w:r>
          </w:p>
        </w:tc>
        <w:tc>
          <w:tcPr>
            <w:tcW w:w="2324" w:type="dxa"/>
            <w:noWrap/>
          </w:tcPr>
          <w:p w:rsidR="004B3E2A" w:rsidRDefault="004B3E2A" w:rsidP="004B3E2A">
            <w:pPr>
              <w:pStyle w:val="TableNAm"/>
            </w:pPr>
            <w:r>
              <w:t>The person is on, or has just completed, a day trip and the fish were taken during the course of the trip.</w:t>
            </w:r>
          </w:p>
        </w:tc>
        <w:tc>
          <w:tcPr>
            <w:tcW w:w="3034" w:type="dxa"/>
            <w:noWrap/>
          </w:tcPr>
          <w:p w:rsidR="004B3E2A" w:rsidRDefault="004B3E2A" w:rsidP="004B3E2A">
            <w:pPr>
              <w:pStyle w:val="TableNAm"/>
              <w:ind w:left="459" w:hanging="459"/>
            </w:pPr>
            <w:r>
              <w:t>(a)</w:t>
            </w:r>
            <w:r>
              <w:tab/>
              <w:t>Where all of the fish is filleted, 20 kg of fillets, of which any amount in excess of 10 kg is fillets of large pelagic finfish that have the skin attached; or</w:t>
            </w:r>
          </w:p>
          <w:p w:rsidR="004B3E2A" w:rsidRDefault="004B3E2A" w:rsidP="004B3E2A">
            <w:pPr>
              <w:pStyle w:val="TableNAm"/>
              <w:ind w:left="459" w:hanging="459"/>
            </w:pPr>
            <w:r>
              <w:t>(b)</w:t>
            </w:r>
            <w:r>
              <w:tab/>
              <w:t xml:space="preserve">where not all of the fish is filleted, one day’s bag </w:t>
            </w:r>
            <w:r>
              <w:lastRenderedPageBreak/>
              <w:t>limit of whole fish or fish trunks, not more than 10 kg of which is filleted.</w:t>
            </w:r>
          </w:p>
        </w:tc>
      </w:tr>
      <w:tr w:rsidR="004B3E2A" w:rsidTr="004B3E2A">
        <w:tc>
          <w:tcPr>
            <w:tcW w:w="709" w:type="dxa"/>
            <w:noWrap/>
          </w:tcPr>
          <w:p w:rsidR="004B3E2A" w:rsidRDefault="004B3E2A" w:rsidP="004B3E2A">
            <w:pPr>
              <w:pStyle w:val="TableNAm"/>
            </w:pPr>
            <w:r>
              <w:lastRenderedPageBreak/>
              <w:t>4.</w:t>
            </w:r>
          </w:p>
        </w:tc>
        <w:tc>
          <w:tcPr>
            <w:tcW w:w="2324" w:type="dxa"/>
            <w:noWrap/>
          </w:tcPr>
          <w:p w:rsidR="004B3E2A" w:rsidRDefault="004B3E2A" w:rsidP="004B3E2A">
            <w:pPr>
              <w:pStyle w:val="TableNAm"/>
            </w:pPr>
            <w:r>
              <w:t>The person is on, or has just completed, an extended fishing tour and the fish were taken during the course of the tour.</w:t>
            </w:r>
          </w:p>
        </w:tc>
        <w:tc>
          <w:tcPr>
            <w:tcW w:w="3034" w:type="dxa"/>
            <w:noWrap/>
          </w:tcPr>
          <w:p w:rsidR="004B3E2A" w:rsidRDefault="004B3E2A" w:rsidP="004B3E2A">
            <w:pPr>
              <w:pStyle w:val="TableNAm"/>
              <w:ind w:left="459" w:hanging="459"/>
            </w:pPr>
            <w:r>
              <w:t>(a)</w:t>
            </w:r>
            <w:r>
              <w:tab/>
              <w:t>20 kg of fillets; or</w:t>
            </w:r>
          </w:p>
          <w:p w:rsidR="004B3E2A" w:rsidRDefault="004B3E2A" w:rsidP="004B3E2A">
            <w:pPr>
              <w:pStyle w:val="TableNAm"/>
              <w:ind w:left="459" w:hanging="459"/>
            </w:pPr>
            <w:r>
              <w:t>(b)</w:t>
            </w:r>
            <w:r>
              <w:tab/>
              <w:t>10 kg of fillets and one day’s bag limit of whole fish or fish trunks; or</w:t>
            </w:r>
          </w:p>
          <w:p w:rsidR="004B3E2A" w:rsidRDefault="004B3E2A" w:rsidP="004B3E2A">
            <w:pPr>
              <w:pStyle w:val="TableNAm"/>
              <w:ind w:left="459" w:hanging="459"/>
            </w:pPr>
            <w:r>
              <w:t>(c)</w:t>
            </w:r>
            <w:r>
              <w:tab/>
              <w:t>2 days’ bag limit of whole fish or fish trunks.</w:t>
            </w:r>
          </w:p>
        </w:tc>
      </w:tr>
      <w:tr w:rsidR="004B3E2A" w:rsidTr="004B3E2A">
        <w:tc>
          <w:tcPr>
            <w:tcW w:w="709" w:type="dxa"/>
            <w:noWrap/>
          </w:tcPr>
          <w:p w:rsidR="004B3E2A" w:rsidRDefault="004B3E2A" w:rsidP="004B3E2A">
            <w:pPr>
              <w:pStyle w:val="TableNAm"/>
              <w:keepNext/>
              <w:keepLines/>
            </w:pPr>
            <w:r>
              <w:t>5.</w:t>
            </w:r>
          </w:p>
        </w:tc>
        <w:tc>
          <w:tcPr>
            <w:tcW w:w="2324" w:type="dxa"/>
            <w:noWrap/>
          </w:tcPr>
          <w:p w:rsidR="004B3E2A" w:rsidRDefault="004B3E2A" w:rsidP="004B3E2A">
            <w:pPr>
              <w:pStyle w:val="TableNAm"/>
              <w:keepNext/>
              <w:keepLines/>
            </w:pPr>
            <w:r>
              <w:t>The fish is located in the Freycinet Estuary or the adjacent land area west of Shark Bay Road and north of Useless Loop Road.</w:t>
            </w:r>
          </w:p>
        </w:tc>
        <w:tc>
          <w:tcPr>
            <w:tcW w:w="3034" w:type="dxa"/>
            <w:noWrap/>
          </w:tcPr>
          <w:p w:rsidR="004B3E2A" w:rsidRDefault="004B3E2A" w:rsidP="004B3E2A">
            <w:pPr>
              <w:pStyle w:val="TableNAm"/>
              <w:keepNext/>
              <w:keepLines/>
              <w:ind w:left="459" w:hanging="459"/>
            </w:pPr>
            <w:r>
              <w:t>(a)</w:t>
            </w:r>
            <w:r>
              <w:tab/>
              <w:t xml:space="preserve">5 kg of fillets; or </w:t>
            </w:r>
          </w:p>
          <w:p w:rsidR="004B3E2A" w:rsidRDefault="004B3E2A" w:rsidP="004B3E2A">
            <w:pPr>
              <w:pStyle w:val="TableNAm"/>
              <w:keepNext/>
              <w:keepLines/>
              <w:ind w:left="459" w:hanging="459"/>
            </w:pPr>
            <w:r>
              <w:t>(b)</w:t>
            </w:r>
            <w:r>
              <w:tab/>
              <w:t>one day’s bag limit of whole fish or fish trunks.</w:t>
            </w:r>
          </w:p>
        </w:tc>
      </w:tr>
      <w:tr w:rsidR="004B3E2A" w:rsidTr="004B3E2A">
        <w:tc>
          <w:tcPr>
            <w:tcW w:w="709" w:type="dxa"/>
            <w:noWrap/>
          </w:tcPr>
          <w:p w:rsidR="004B3E2A" w:rsidRDefault="004B3E2A" w:rsidP="004B3E2A">
            <w:pPr>
              <w:pStyle w:val="TableNAm"/>
            </w:pPr>
            <w:r>
              <w:t>6.</w:t>
            </w:r>
          </w:p>
        </w:tc>
        <w:tc>
          <w:tcPr>
            <w:tcW w:w="2324" w:type="dxa"/>
            <w:noWrap/>
          </w:tcPr>
          <w:p w:rsidR="004B3E2A" w:rsidRDefault="004B3E2A" w:rsidP="004B3E2A">
            <w:pPr>
              <w:pStyle w:val="TableNAm"/>
            </w:pPr>
            <w:r>
              <w:t xml:space="preserve">The fish is located in — </w:t>
            </w:r>
          </w:p>
          <w:p w:rsidR="004B3E2A" w:rsidRDefault="004B3E2A" w:rsidP="004B3E2A">
            <w:pPr>
              <w:pStyle w:val="TableNAm"/>
              <w:ind w:left="459" w:hanging="459"/>
            </w:pPr>
            <w:r>
              <w:t>(a)</w:t>
            </w:r>
            <w:r>
              <w:tab/>
              <w:t>the Abrolhos Islands reserve; or</w:t>
            </w:r>
          </w:p>
          <w:p w:rsidR="004B3E2A" w:rsidRDefault="004B3E2A" w:rsidP="004B3E2A">
            <w:pPr>
              <w:pStyle w:val="TableNAm"/>
              <w:ind w:left="459" w:hanging="459"/>
            </w:pPr>
            <w:r>
              <w:t>(b)</w:t>
            </w:r>
            <w:r>
              <w:tab/>
              <w:t>the Abrolhos Islands Fish Habitat Protection Area.</w:t>
            </w:r>
          </w:p>
        </w:tc>
        <w:tc>
          <w:tcPr>
            <w:tcW w:w="3034" w:type="dxa"/>
            <w:noWrap/>
          </w:tcPr>
          <w:p w:rsidR="004B3E2A" w:rsidRDefault="004B3E2A" w:rsidP="004B3E2A">
            <w:pPr>
              <w:pStyle w:val="TableNAm"/>
              <w:ind w:left="459" w:hanging="459"/>
            </w:pPr>
            <w:r>
              <w:t>(a)</w:t>
            </w:r>
            <w:r>
              <w:tab/>
              <w:t>10 kg of fillets; or</w:t>
            </w:r>
          </w:p>
          <w:p w:rsidR="004B3E2A" w:rsidRDefault="004B3E2A" w:rsidP="004B3E2A">
            <w:pPr>
              <w:pStyle w:val="TableNAm"/>
              <w:ind w:left="459" w:hanging="459"/>
            </w:pPr>
            <w:r>
              <w:t>(b)</w:t>
            </w:r>
            <w:r>
              <w:tab/>
              <w:t>one day’s bag limit of whole fish or fish trunks.</w:t>
            </w:r>
          </w:p>
        </w:tc>
      </w:tr>
      <w:tr w:rsidR="004B3E2A" w:rsidTr="004B3E2A">
        <w:tc>
          <w:tcPr>
            <w:tcW w:w="709" w:type="dxa"/>
            <w:noWrap/>
          </w:tcPr>
          <w:p w:rsidR="004B3E2A" w:rsidRDefault="004B3E2A" w:rsidP="004B3E2A">
            <w:pPr>
              <w:pStyle w:val="TableNAm"/>
            </w:pPr>
            <w:r>
              <w:lastRenderedPageBreak/>
              <w:t>7.</w:t>
            </w:r>
          </w:p>
        </w:tc>
        <w:tc>
          <w:tcPr>
            <w:tcW w:w="2324" w:type="dxa"/>
            <w:noWrap/>
          </w:tcPr>
          <w:p w:rsidR="004B3E2A" w:rsidRDefault="004B3E2A" w:rsidP="004B3E2A">
            <w:pPr>
              <w:pStyle w:val="TableNAm"/>
            </w:pPr>
            <w:r>
              <w:t>The fish is barramundi and is located at a place that is not the person’s principal place of residence.</w:t>
            </w:r>
          </w:p>
        </w:tc>
        <w:tc>
          <w:tcPr>
            <w:tcW w:w="3034" w:type="dxa"/>
            <w:noWrap/>
          </w:tcPr>
          <w:p w:rsidR="004B3E2A" w:rsidRDefault="004B3E2A" w:rsidP="004B3E2A">
            <w:pPr>
              <w:pStyle w:val="TableNAm"/>
            </w:pPr>
            <w:r>
              <w:t>2 barramundi.</w:t>
            </w:r>
          </w:p>
        </w:tc>
      </w:tr>
    </w:tbl>
    <w:p w:rsidR="004B3E2A" w:rsidRDefault="004B3E2A" w:rsidP="004B3E2A">
      <w:pPr>
        <w:pStyle w:val="PermNoteHeading"/>
      </w:pPr>
      <w:r>
        <w:tab/>
        <w:t>Notes for this Table:</w:t>
      </w:r>
    </w:p>
    <w:p w:rsidR="004B3E2A" w:rsidRDefault="004B3E2A" w:rsidP="004B3E2A">
      <w:pPr>
        <w:pStyle w:val="PermNoteText"/>
      </w:pPr>
      <w:r>
        <w:tab/>
        <w:t>1.</w:t>
      </w:r>
      <w:r>
        <w:tab/>
        <w:t>The possession limit set out in item 1 applies to a person in each case.</w:t>
      </w:r>
    </w:p>
    <w:p w:rsidR="004B3E2A" w:rsidRDefault="004B3E2A" w:rsidP="004B3E2A">
      <w:pPr>
        <w:pStyle w:val="PermNoteText"/>
      </w:pPr>
      <w:r>
        <w:tab/>
        <w:t>2.</w:t>
      </w:r>
      <w:r>
        <w:tab/>
        <w:t>If 1 or more of the possession limits set out in items 2 to 7 also apply to the person, each of those limits and the limit set out in item 1 apply simultaneously.</w:t>
      </w:r>
    </w:p>
    <w:p w:rsidR="004B3E2A" w:rsidRDefault="004B3E2A" w:rsidP="004B3E2A">
      <w:pPr>
        <w:pStyle w:val="Subsection"/>
      </w:pPr>
      <w:r>
        <w:tab/>
        <w:t>(2)</w:t>
      </w:r>
      <w:r>
        <w:tab/>
        <w:t xml:space="preserve">For the purposes of — </w:t>
      </w:r>
    </w:p>
    <w:p w:rsidR="004B3E2A" w:rsidRDefault="004B3E2A" w:rsidP="004B3E2A">
      <w:pPr>
        <w:pStyle w:val="Indenta"/>
      </w:pPr>
      <w:r>
        <w:tab/>
        <w:t>(a)</w:t>
      </w:r>
      <w:r>
        <w:tab/>
        <w:t>the Table to subregulation (1), fish on a boat that are not in the possession of any other person on the boat are taken to be in the possession of the master of the boat; and</w:t>
      </w:r>
    </w:p>
    <w:p w:rsidR="004B3E2A" w:rsidRDefault="004B3E2A" w:rsidP="004B3E2A">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rsidR="0003761F" w:rsidRDefault="0003761F" w:rsidP="0003761F">
      <w:pPr>
        <w:pStyle w:val="Footnotesection"/>
        <w:spacing w:before="80"/>
      </w:pPr>
      <w:r>
        <w:tab/>
        <w:t>[Regulation 16D inserted: SL 2021/118 r. 9.]</w:t>
      </w:r>
    </w:p>
    <w:p w:rsidR="004B3E2A" w:rsidRDefault="004B3E2A" w:rsidP="004B3E2A">
      <w:pPr>
        <w:pStyle w:val="Heading5"/>
      </w:pPr>
      <w:bookmarkStart w:id="51" w:name="_Toc76030041"/>
      <w:r w:rsidRPr="009E4D6D">
        <w:rPr>
          <w:rStyle w:val="CharSectno"/>
        </w:rPr>
        <w:t>16DA</w:t>
      </w:r>
      <w:r>
        <w:t>.</w:t>
      </w:r>
      <w:r>
        <w:tab/>
        <w:t>Dhufish on boats</w:t>
      </w:r>
      <w:bookmarkEnd w:id="51"/>
    </w:p>
    <w:p w:rsidR="004B3E2A" w:rsidRDefault="004B3E2A" w:rsidP="004B3E2A">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rsidR="004B3E2A" w:rsidRDefault="004B3E2A" w:rsidP="004B3E2A">
      <w:pPr>
        <w:pStyle w:val="Indenta"/>
      </w:pPr>
      <w:r>
        <w:tab/>
        <w:t>(a)</w:t>
      </w:r>
      <w:r>
        <w:tab/>
        <w:t>if the boat is a charter boat — is not more than 6; or</w:t>
      </w:r>
    </w:p>
    <w:p w:rsidR="004B3E2A" w:rsidRDefault="004B3E2A" w:rsidP="004B3E2A">
      <w:pPr>
        <w:pStyle w:val="Indenta"/>
      </w:pPr>
      <w:r>
        <w:tab/>
        <w:t>(b)</w:t>
      </w:r>
      <w:r>
        <w:tab/>
        <w:t>otherwise — is not more than 2.</w:t>
      </w:r>
    </w:p>
    <w:p w:rsidR="004B3E2A" w:rsidRDefault="004B3E2A" w:rsidP="004B3E2A">
      <w:pPr>
        <w:pStyle w:val="Penstart"/>
      </w:pPr>
      <w:r>
        <w:lastRenderedPageBreak/>
        <w:tab/>
        <w:t xml:space="preserve">Penalty: a fine of $10 000 and the penalty provided in </w:t>
      </w:r>
      <w:r w:rsidRPr="00A26548">
        <w:t>section</w:t>
      </w:r>
      <w:r>
        <w:t> 222 of the Act.</w:t>
      </w:r>
    </w:p>
    <w:p w:rsidR="00DF55A9" w:rsidRDefault="00DF55A9" w:rsidP="00DF55A9">
      <w:pPr>
        <w:pStyle w:val="Footnotesection"/>
        <w:spacing w:before="80"/>
      </w:pPr>
      <w:r>
        <w:tab/>
        <w:t>[Regulation 16DA inserted: SL 2021/118 r. 9.]</w:t>
      </w:r>
    </w:p>
    <w:p w:rsidR="004B3E2A" w:rsidRDefault="004B3E2A" w:rsidP="004B3E2A">
      <w:pPr>
        <w:pStyle w:val="Heading5"/>
      </w:pPr>
      <w:bookmarkStart w:id="52" w:name="_Toc76030042"/>
      <w:r w:rsidRPr="009E4D6D">
        <w:rPr>
          <w:rStyle w:val="CharSectno"/>
        </w:rPr>
        <w:t>16DB</w:t>
      </w:r>
      <w:r>
        <w:t>.</w:t>
      </w:r>
      <w:r>
        <w:tab/>
        <w:t>Fish on fishing boats (commercial)</w:t>
      </w:r>
      <w:bookmarkEnd w:id="52"/>
    </w:p>
    <w:p w:rsidR="004B3E2A" w:rsidRDefault="004B3E2A" w:rsidP="004B3E2A">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rsidR="004B3E2A" w:rsidRDefault="004B3E2A" w:rsidP="004B3E2A">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rsidR="004B3E2A" w:rsidTr="004B3E2A">
        <w:trPr>
          <w:tblHeader/>
        </w:trPr>
        <w:tc>
          <w:tcPr>
            <w:tcW w:w="851" w:type="dxa"/>
            <w:noWrap/>
          </w:tcPr>
          <w:p w:rsidR="004B3E2A" w:rsidRDefault="004B3E2A" w:rsidP="004B3E2A">
            <w:pPr>
              <w:pStyle w:val="TableNAm"/>
              <w:keepNext/>
              <w:keepLines/>
              <w:jc w:val="center"/>
              <w:rPr>
                <w:b/>
                <w:bCs/>
              </w:rPr>
            </w:pPr>
          </w:p>
          <w:p w:rsidR="004B3E2A" w:rsidRDefault="004B3E2A" w:rsidP="004B3E2A">
            <w:pPr>
              <w:pStyle w:val="TableNAm"/>
              <w:keepNext/>
              <w:keepLines/>
              <w:jc w:val="center"/>
              <w:rPr>
                <w:b/>
                <w:bCs/>
              </w:rPr>
            </w:pPr>
            <w:r>
              <w:rPr>
                <w:b/>
                <w:bCs/>
              </w:rPr>
              <w:t>Item</w:t>
            </w:r>
          </w:p>
        </w:tc>
        <w:tc>
          <w:tcPr>
            <w:tcW w:w="3699" w:type="dxa"/>
            <w:noWrap/>
          </w:tcPr>
          <w:p w:rsidR="004B3E2A" w:rsidRDefault="004B3E2A" w:rsidP="004B3E2A">
            <w:pPr>
              <w:pStyle w:val="TableNAm"/>
              <w:keepNext/>
              <w:keepLines/>
              <w:jc w:val="center"/>
              <w:rPr>
                <w:b/>
                <w:bCs/>
              </w:rPr>
            </w:pPr>
            <w:r>
              <w:rPr>
                <w:b/>
                <w:bCs/>
              </w:rPr>
              <w:t>Column 1</w:t>
            </w:r>
          </w:p>
          <w:p w:rsidR="004B3E2A" w:rsidRDefault="004B3E2A" w:rsidP="004B3E2A">
            <w:pPr>
              <w:pStyle w:val="TableNAm"/>
              <w:keepNext/>
              <w:keepLines/>
              <w:jc w:val="center"/>
              <w:rPr>
                <w:b/>
                <w:bCs/>
              </w:rPr>
            </w:pPr>
            <w:r>
              <w:rPr>
                <w:b/>
                <w:bCs/>
              </w:rPr>
              <w:t>Types of fish</w:t>
            </w:r>
          </w:p>
        </w:tc>
        <w:tc>
          <w:tcPr>
            <w:tcW w:w="1517" w:type="dxa"/>
            <w:noWrap/>
          </w:tcPr>
          <w:p w:rsidR="004B3E2A" w:rsidRDefault="004B3E2A" w:rsidP="004B3E2A">
            <w:pPr>
              <w:pStyle w:val="TableNAm"/>
              <w:keepNext/>
              <w:keepLines/>
              <w:jc w:val="center"/>
              <w:rPr>
                <w:b/>
                <w:bCs/>
              </w:rPr>
            </w:pPr>
            <w:r>
              <w:rPr>
                <w:b/>
                <w:bCs/>
              </w:rPr>
              <w:t>Column 2</w:t>
            </w:r>
          </w:p>
          <w:p w:rsidR="004B3E2A" w:rsidRDefault="004B3E2A" w:rsidP="004B3E2A">
            <w:pPr>
              <w:pStyle w:val="TableNAm"/>
              <w:keepNext/>
              <w:keepLines/>
              <w:jc w:val="center"/>
              <w:rPr>
                <w:b/>
                <w:bCs/>
              </w:rPr>
            </w:pPr>
            <w:r>
              <w:rPr>
                <w:b/>
                <w:bCs/>
              </w:rPr>
              <w:t>Number of fish</w:t>
            </w:r>
          </w:p>
        </w:tc>
      </w:tr>
      <w:tr w:rsidR="004B3E2A" w:rsidTr="004B3E2A">
        <w:tc>
          <w:tcPr>
            <w:tcW w:w="851" w:type="dxa"/>
            <w:noWrap/>
          </w:tcPr>
          <w:p w:rsidR="004B3E2A" w:rsidRDefault="004B3E2A" w:rsidP="004B3E2A">
            <w:pPr>
              <w:pStyle w:val="TableNAm"/>
              <w:keepNext/>
              <w:keepLines/>
            </w:pPr>
            <w:r>
              <w:t>1.</w:t>
            </w:r>
          </w:p>
        </w:tc>
        <w:tc>
          <w:tcPr>
            <w:tcW w:w="3699" w:type="dxa"/>
            <w:noWrap/>
          </w:tcPr>
          <w:p w:rsidR="004B3E2A" w:rsidRDefault="004B3E2A" w:rsidP="004B3E2A">
            <w:pPr>
              <w:pStyle w:val="TableNAm"/>
              <w:keepNext/>
              <w:keepLines/>
            </w:pPr>
            <w:r>
              <w:t>Billfish (Marlins, Sailfish and Spearfish)</w:t>
            </w:r>
          </w:p>
          <w:p w:rsidR="004B3E2A" w:rsidRDefault="004B3E2A" w:rsidP="004B3E2A">
            <w:pPr>
              <w:pStyle w:val="TableNAm"/>
              <w:keepNext/>
              <w:keepLines/>
            </w:pPr>
            <w:r>
              <w:t>Swordfish</w:t>
            </w:r>
          </w:p>
          <w:p w:rsidR="004B3E2A" w:rsidRDefault="004B3E2A" w:rsidP="004B3E2A">
            <w:pPr>
              <w:pStyle w:val="TableNAm"/>
              <w:keepNext/>
              <w:keepLines/>
            </w:pPr>
            <w:r>
              <w:t>Tuna, Southern Bluefin</w:t>
            </w:r>
          </w:p>
        </w:tc>
        <w:tc>
          <w:tcPr>
            <w:tcW w:w="1517" w:type="dxa"/>
            <w:noWrap/>
            <w:vAlign w:val="center"/>
          </w:tcPr>
          <w:p w:rsidR="004B3E2A" w:rsidRDefault="004B3E2A" w:rsidP="004B3E2A">
            <w:pPr>
              <w:pStyle w:val="TableNAm"/>
              <w:keepNext/>
              <w:keepLines/>
              <w:jc w:val="center"/>
            </w:pPr>
            <w:r>
              <w:t>0</w:t>
            </w:r>
          </w:p>
        </w:tc>
      </w:tr>
      <w:tr w:rsidR="004B3E2A" w:rsidTr="004B3E2A">
        <w:tc>
          <w:tcPr>
            <w:tcW w:w="851" w:type="dxa"/>
            <w:noWrap/>
          </w:tcPr>
          <w:p w:rsidR="004B3E2A" w:rsidRDefault="004B3E2A" w:rsidP="004B3E2A">
            <w:pPr>
              <w:pStyle w:val="TableNAm"/>
            </w:pPr>
            <w:r>
              <w:t>2.</w:t>
            </w:r>
          </w:p>
        </w:tc>
        <w:tc>
          <w:tcPr>
            <w:tcW w:w="3699" w:type="dxa"/>
            <w:noWrap/>
          </w:tcPr>
          <w:p w:rsidR="004B3E2A" w:rsidRDefault="004B3E2A" w:rsidP="004B3E2A">
            <w:pPr>
              <w:pStyle w:val="TableNAm"/>
            </w:pPr>
            <w:r>
              <w:t>Tuna, Bigeye</w:t>
            </w:r>
          </w:p>
          <w:p w:rsidR="004B3E2A" w:rsidRDefault="004B3E2A" w:rsidP="004B3E2A">
            <w:pPr>
              <w:pStyle w:val="TableNAm"/>
            </w:pPr>
            <w:r>
              <w:t>Tuna, Yellowfin</w:t>
            </w:r>
          </w:p>
        </w:tc>
        <w:tc>
          <w:tcPr>
            <w:tcW w:w="1517" w:type="dxa"/>
            <w:noWrap/>
            <w:vAlign w:val="center"/>
          </w:tcPr>
          <w:p w:rsidR="004B3E2A" w:rsidRDefault="004B3E2A" w:rsidP="004B3E2A">
            <w:pPr>
              <w:pStyle w:val="TableNAm"/>
              <w:jc w:val="center"/>
            </w:pPr>
            <w:r>
              <w:t>2</w:t>
            </w:r>
          </w:p>
        </w:tc>
      </w:tr>
      <w:tr w:rsidR="004B3E2A" w:rsidTr="004B3E2A">
        <w:tc>
          <w:tcPr>
            <w:tcW w:w="851" w:type="dxa"/>
            <w:noWrap/>
          </w:tcPr>
          <w:p w:rsidR="004B3E2A" w:rsidRDefault="004B3E2A" w:rsidP="004B3E2A">
            <w:pPr>
              <w:pStyle w:val="TableNAm"/>
            </w:pPr>
            <w:r>
              <w:t>3.</w:t>
            </w:r>
          </w:p>
        </w:tc>
        <w:tc>
          <w:tcPr>
            <w:tcW w:w="3699" w:type="dxa"/>
            <w:noWrap/>
          </w:tcPr>
          <w:p w:rsidR="004B3E2A" w:rsidRDefault="004B3E2A" w:rsidP="004B3E2A">
            <w:pPr>
              <w:pStyle w:val="TableNAm"/>
            </w:pPr>
            <w:r>
              <w:t>Albacore</w:t>
            </w:r>
          </w:p>
          <w:p w:rsidR="004B3E2A" w:rsidRDefault="004B3E2A" w:rsidP="004B3E2A">
            <w:pPr>
              <w:pStyle w:val="TableNAm"/>
            </w:pPr>
            <w:r>
              <w:t>Mackerel, Blue</w:t>
            </w:r>
          </w:p>
          <w:p w:rsidR="004B3E2A" w:rsidRDefault="004B3E2A" w:rsidP="004B3E2A">
            <w:pPr>
              <w:pStyle w:val="TableNAm"/>
            </w:pPr>
            <w:r>
              <w:t>Mackerel, Common Jack</w:t>
            </w:r>
          </w:p>
          <w:p w:rsidR="004B3E2A" w:rsidRDefault="004B3E2A" w:rsidP="004B3E2A">
            <w:pPr>
              <w:pStyle w:val="TableNAm"/>
            </w:pPr>
            <w:r>
              <w:t>Mackerel, Peruvian Jack</w:t>
            </w:r>
          </w:p>
          <w:p w:rsidR="004B3E2A" w:rsidRDefault="004B3E2A" w:rsidP="004B3E2A">
            <w:pPr>
              <w:pStyle w:val="TableNAm"/>
            </w:pPr>
            <w:r>
              <w:t>Redbait</w:t>
            </w:r>
          </w:p>
          <w:p w:rsidR="004B3E2A" w:rsidRDefault="004B3E2A" w:rsidP="004B3E2A">
            <w:pPr>
              <w:pStyle w:val="TableNAm"/>
            </w:pPr>
            <w:r>
              <w:t>Scad, Yellowtail</w:t>
            </w:r>
          </w:p>
          <w:p w:rsidR="004B3E2A" w:rsidRDefault="004B3E2A" w:rsidP="004B3E2A">
            <w:pPr>
              <w:pStyle w:val="TableNAm"/>
            </w:pPr>
            <w:r>
              <w:t>Tuna, Longtail</w:t>
            </w:r>
          </w:p>
          <w:p w:rsidR="004B3E2A" w:rsidRDefault="004B3E2A" w:rsidP="004B3E2A">
            <w:pPr>
              <w:pStyle w:val="TableNAm"/>
            </w:pPr>
            <w:r>
              <w:t>Tuna, Skipjack</w:t>
            </w:r>
          </w:p>
          <w:p w:rsidR="004B3E2A" w:rsidRDefault="004B3E2A" w:rsidP="004B3E2A">
            <w:pPr>
              <w:pStyle w:val="TableNAm"/>
            </w:pPr>
            <w:r>
              <w:lastRenderedPageBreak/>
              <w:t xml:space="preserve">Fish of the </w:t>
            </w:r>
            <w:r>
              <w:rPr>
                <w:u w:val="single"/>
              </w:rPr>
              <w:t>Family</w:t>
            </w:r>
            <w:r>
              <w:t xml:space="preserve"> Bramidae when taken in WA waters outside the 200 m isobath</w:t>
            </w:r>
          </w:p>
        </w:tc>
        <w:tc>
          <w:tcPr>
            <w:tcW w:w="1517" w:type="dxa"/>
            <w:noWrap/>
            <w:vAlign w:val="center"/>
          </w:tcPr>
          <w:p w:rsidR="004B3E2A" w:rsidRDefault="004B3E2A" w:rsidP="004B3E2A">
            <w:pPr>
              <w:pStyle w:val="TableNAm"/>
              <w:jc w:val="center"/>
            </w:pPr>
            <w:r>
              <w:lastRenderedPageBreak/>
              <w:t>10</w:t>
            </w:r>
          </w:p>
        </w:tc>
      </w:tr>
    </w:tbl>
    <w:p w:rsidR="004B3E2A" w:rsidRDefault="004B3E2A" w:rsidP="004B3E2A">
      <w:pPr>
        <w:pStyle w:val="Penstart"/>
      </w:pPr>
      <w:r>
        <w:tab/>
        <w:t>Penalty for this subregulation:</w:t>
      </w:r>
    </w:p>
    <w:p w:rsidR="004B3E2A" w:rsidRDefault="004B3E2A" w:rsidP="004B3E2A">
      <w:pPr>
        <w:pStyle w:val="Penpara"/>
      </w:pPr>
      <w:r>
        <w:tab/>
        <w:t>(a)</w:t>
      </w:r>
      <w:r>
        <w:tab/>
        <w:t>for an individual, a fine of $5 000;</w:t>
      </w:r>
    </w:p>
    <w:p w:rsidR="004B3E2A" w:rsidRDefault="004B3E2A" w:rsidP="004B3E2A">
      <w:pPr>
        <w:pStyle w:val="Penpara"/>
      </w:pPr>
      <w:r>
        <w:tab/>
        <w:t>(b)</w:t>
      </w:r>
      <w:r>
        <w:tab/>
        <w:t>for a body corporate, a fine of $10 000.</w:t>
      </w:r>
    </w:p>
    <w:p w:rsidR="004B3E2A" w:rsidRDefault="004B3E2A" w:rsidP="004B3E2A">
      <w:pPr>
        <w:pStyle w:val="Subsection"/>
      </w:pPr>
      <w:r>
        <w:tab/>
        <w:t>(2)</w:t>
      </w:r>
      <w:r>
        <w:tab/>
        <w:t>This regulation does not apply —</w:t>
      </w:r>
    </w:p>
    <w:p w:rsidR="004B3E2A" w:rsidRDefault="004B3E2A" w:rsidP="004B3E2A">
      <w:pPr>
        <w:pStyle w:val="Indenta"/>
      </w:pPr>
      <w:r>
        <w:tab/>
        <w:t>(a)</w:t>
      </w:r>
      <w:r>
        <w:tab/>
        <w:t>to fish taken in accordance with a fishing permit or statutory fishing right granted under the Commonwealth Act; or</w:t>
      </w:r>
    </w:p>
    <w:p w:rsidR="004B3E2A" w:rsidRDefault="004B3E2A" w:rsidP="004B3E2A">
      <w:pPr>
        <w:pStyle w:val="Indenta"/>
      </w:pPr>
      <w:r>
        <w:tab/>
        <w:t>(b)</w:t>
      </w:r>
      <w:r>
        <w:tab/>
        <w:t>if all the fish held or transported on the fishing boat were taken solely for a non</w:t>
      </w:r>
      <w:r>
        <w:noBreakHyphen/>
        <w:t>commercial purpose.</w:t>
      </w:r>
    </w:p>
    <w:p w:rsidR="004B3E2A" w:rsidRDefault="004B3E2A" w:rsidP="004B3E2A">
      <w:pPr>
        <w:pStyle w:val="Subsection"/>
      </w:pPr>
      <w:r>
        <w:tab/>
        <w:t>(3)</w:t>
      </w:r>
      <w:r>
        <w:tab/>
        <w:t>If this regulation applies, the fish referred to in subregulation (1) are taken not to be in the possession of a person for the purposes of regulation 16D.</w:t>
      </w:r>
    </w:p>
    <w:p w:rsidR="00261A5C" w:rsidRDefault="00261A5C" w:rsidP="00261A5C">
      <w:pPr>
        <w:pStyle w:val="Footnotesection"/>
        <w:spacing w:before="80"/>
      </w:pPr>
      <w:r>
        <w:tab/>
        <w:t>[Regulation 16DB inserted: SL 2021/118 r. 9.]</w:t>
      </w:r>
    </w:p>
    <w:p w:rsidR="00B840FF" w:rsidRDefault="00B840FF" w:rsidP="00B840FF">
      <w:pPr>
        <w:pStyle w:val="Heading4"/>
      </w:pPr>
      <w:bookmarkStart w:id="53" w:name="_Toc75956502"/>
      <w:bookmarkStart w:id="54" w:name="_Toc75956931"/>
      <w:bookmarkStart w:id="55" w:name="_Toc76030043"/>
      <w:r>
        <w:t>Subdivision 2 — Possession limits for other fish</w:t>
      </w:r>
      <w:bookmarkEnd w:id="53"/>
      <w:bookmarkEnd w:id="54"/>
      <w:bookmarkEnd w:id="55"/>
    </w:p>
    <w:p w:rsidR="00C12454" w:rsidRDefault="00C12454" w:rsidP="00C12454">
      <w:pPr>
        <w:pStyle w:val="Footnoteheading"/>
        <w:tabs>
          <w:tab w:val="left" w:pos="851"/>
        </w:tabs>
      </w:pPr>
      <w:r>
        <w:tab/>
        <w:t>[Heading inserted: SL 2021/118 r. 10.]</w:t>
      </w:r>
    </w:p>
    <w:p w:rsidR="004B3E2A" w:rsidRDefault="004B3E2A">
      <w:pPr>
        <w:pStyle w:val="Heading5"/>
        <w:spacing w:before="240"/>
        <w:rPr>
          <w:snapToGrid w:val="0"/>
        </w:rPr>
      </w:pPr>
      <w:bookmarkStart w:id="56" w:name="_Toc76030044"/>
      <w:r>
        <w:rPr>
          <w:rStyle w:val="CharSectno"/>
        </w:rPr>
        <w:t>16E</w:t>
      </w:r>
      <w:r>
        <w:t>.</w:t>
      </w:r>
      <w:r>
        <w:tab/>
        <w:t>Fish on boats (Act s. 51(1))</w:t>
      </w:r>
      <w:bookmarkEnd w:id="56"/>
    </w:p>
    <w:p w:rsidR="00636661" w:rsidRDefault="00636661" w:rsidP="00636661">
      <w:pPr>
        <w:pStyle w:val="Ednotesubsection"/>
        <w:spacing w:before="120"/>
      </w:pPr>
      <w:r>
        <w:tab/>
        <w:t>[(1)</w:t>
      </w:r>
      <w:r>
        <w:noBreakHyphen/>
        <w:t>(3)</w:t>
      </w:r>
      <w:r>
        <w:tab/>
        <w:t>deleted]</w:t>
      </w:r>
    </w:p>
    <w:p w:rsidR="004B3E2A" w:rsidRDefault="004B3E2A" w:rsidP="008335DB">
      <w:pPr>
        <w:pStyle w:val="Subsection"/>
        <w:keepNext/>
      </w:pPr>
      <w:r>
        <w:tab/>
        <w:t>(3A)</w:t>
      </w:r>
      <w:r>
        <w:tab/>
        <w:t xml:space="preserve">For the purposes of section 51(1) of the Act, the maximum quantity of fish of the species referred to in this subregulation that a person on a boat may be in possession of, whether the fish </w:t>
      </w:r>
      <w:r>
        <w:lastRenderedPageBreak/>
        <w:t>is on or attached to the boat or any tender or other vessel operating with or attached to the boat, is —</w:t>
      </w:r>
    </w:p>
    <w:p w:rsidR="004B3E2A" w:rsidRDefault="004B3E2A" w:rsidP="008335DB">
      <w:pPr>
        <w:pStyle w:val="Indenta"/>
        <w:keepNext/>
      </w:pPr>
      <w:r>
        <w:tab/>
        <w:t>(a)</w:t>
      </w:r>
      <w:r>
        <w:tab/>
        <w:t>if there is only one person on the boat —</w:t>
      </w:r>
    </w:p>
    <w:p w:rsidR="004B3E2A" w:rsidRDefault="004B3E2A">
      <w:pPr>
        <w:pStyle w:val="Indenti"/>
        <w:rPr>
          <w:snapToGrid w:val="0"/>
        </w:rPr>
      </w:pPr>
      <w:r>
        <w:tab/>
        <w:t>(i)</w:t>
      </w:r>
      <w:r>
        <w:tab/>
      </w:r>
      <w:r>
        <w:rPr>
          <w:snapToGrid w:val="0"/>
        </w:rPr>
        <w:t xml:space="preserve">one day’s bag limit of </w:t>
      </w:r>
      <w:r>
        <w:t>blue swimmer (blue manna)</w:t>
      </w:r>
      <w:r>
        <w:rPr>
          <w:snapToGrid w:val="0"/>
        </w:rPr>
        <w:t xml:space="preserve"> crabs; and</w:t>
      </w:r>
    </w:p>
    <w:p w:rsidR="004B3E2A" w:rsidRDefault="004B3E2A">
      <w:pPr>
        <w:pStyle w:val="Indenti"/>
      </w:pPr>
      <w:r>
        <w:rPr>
          <w:snapToGrid w:val="0"/>
        </w:rPr>
        <w:tab/>
        <w:t>(ii)</w:t>
      </w:r>
      <w:r>
        <w:rPr>
          <w:snapToGrid w:val="0"/>
        </w:rPr>
        <w:tab/>
        <w:t xml:space="preserve">one day’s bag limit </w:t>
      </w:r>
      <w:r>
        <w:t>of mud crabs (brown and green combined); and</w:t>
      </w:r>
    </w:p>
    <w:p w:rsidR="004B3E2A" w:rsidRDefault="004B3E2A">
      <w:pPr>
        <w:pStyle w:val="Indenti"/>
        <w:rPr>
          <w:snapToGrid w:val="0"/>
        </w:rPr>
      </w:pPr>
      <w:r>
        <w:tab/>
        <w:t>(iii)</w:t>
      </w:r>
      <w:r>
        <w:tab/>
      </w:r>
      <w:r>
        <w:rPr>
          <w:snapToGrid w:val="0"/>
        </w:rPr>
        <w:t xml:space="preserve">one day’s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t>one day’s bag limit of rock lobster; and</w:t>
      </w:r>
    </w:p>
    <w:p w:rsidR="004B3E2A" w:rsidRDefault="004B3E2A">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rsidR="004B3E2A" w:rsidRDefault="004B3E2A">
      <w:pPr>
        <w:pStyle w:val="Indenta"/>
        <w:rPr>
          <w:snapToGrid w:val="0"/>
        </w:rPr>
      </w:pPr>
      <w:r>
        <w:rPr>
          <w:snapToGrid w:val="0"/>
        </w:rPr>
        <w:tab/>
      </w:r>
      <w:r>
        <w:rPr>
          <w:snapToGrid w:val="0"/>
        </w:rPr>
        <w:tab/>
        <w:t>or</w:t>
      </w:r>
    </w:p>
    <w:p w:rsidR="004B3E2A" w:rsidRDefault="004B3E2A">
      <w:pPr>
        <w:pStyle w:val="Indenta"/>
      </w:pPr>
      <w:r>
        <w:tab/>
        <w:t>(b)</w:t>
      </w:r>
      <w:r>
        <w:tab/>
        <w:t>if there are 2 persons on the boat —</w:t>
      </w:r>
    </w:p>
    <w:p w:rsidR="004B3E2A" w:rsidRDefault="004B3E2A">
      <w:pPr>
        <w:pStyle w:val="Indenti"/>
        <w:rPr>
          <w:snapToGrid w:val="0"/>
        </w:rPr>
      </w:pPr>
      <w:r>
        <w:tab/>
        <w:t>(i)</w:t>
      </w:r>
      <w:r>
        <w:tab/>
        <w:t>2 days’</w:t>
      </w:r>
      <w:r>
        <w:rPr>
          <w:snapToGrid w:val="0"/>
        </w:rPr>
        <w:t xml:space="preserve"> bag limit of </w:t>
      </w:r>
      <w:r>
        <w:t>blue swimmer (blue manna)</w:t>
      </w:r>
      <w:r>
        <w:rPr>
          <w:snapToGrid w:val="0"/>
        </w:rPr>
        <w:t xml:space="preserve"> crabs; and</w:t>
      </w:r>
    </w:p>
    <w:p w:rsidR="004B3E2A" w:rsidRDefault="004B3E2A">
      <w:pPr>
        <w:pStyle w:val="Indenti"/>
      </w:pPr>
      <w:r>
        <w:rPr>
          <w:snapToGrid w:val="0"/>
        </w:rPr>
        <w:tab/>
        <w:t>(ii)</w:t>
      </w:r>
      <w:r>
        <w:rPr>
          <w:snapToGrid w:val="0"/>
        </w:rPr>
        <w:tab/>
      </w:r>
      <w:r>
        <w:t>2 days’</w:t>
      </w:r>
      <w:r>
        <w:rPr>
          <w:snapToGrid w:val="0"/>
        </w:rPr>
        <w:t xml:space="preserve"> bag limit </w:t>
      </w:r>
      <w:r>
        <w:t>of mud crabs (brown and green combined); and</w:t>
      </w:r>
    </w:p>
    <w:p w:rsidR="004B3E2A" w:rsidRDefault="004B3E2A">
      <w:pPr>
        <w:pStyle w:val="Indenti"/>
        <w:rPr>
          <w:snapToGrid w:val="0"/>
        </w:rPr>
      </w:pPr>
      <w:r>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r>
      <w:r>
        <w:t>2 days’</w:t>
      </w:r>
      <w:r>
        <w:rPr>
          <w:snapToGrid w:val="0"/>
        </w:rPr>
        <w:t xml:space="preserve"> bag limit of rock lobster; and</w:t>
      </w:r>
    </w:p>
    <w:p w:rsidR="004B3E2A" w:rsidRDefault="004B3E2A">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pPr>
      <w:r>
        <w:tab/>
        <w:t>(c)</w:t>
      </w:r>
      <w:r>
        <w:tab/>
        <w:t>if there are 3 persons on the boat —</w:t>
      </w:r>
    </w:p>
    <w:p w:rsidR="004B3E2A" w:rsidRDefault="004B3E2A">
      <w:pPr>
        <w:pStyle w:val="Indenti"/>
      </w:pPr>
      <w:r>
        <w:tab/>
        <w:t>(i)</w:t>
      </w:r>
      <w:r>
        <w:tab/>
        <w:t>3 days’ bag limit of blue swimmer (blue manna) crabs in the Swan and Canning Rivers; and</w:t>
      </w:r>
    </w:p>
    <w:p w:rsidR="004B3E2A" w:rsidRDefault="004B3E2A">
      <w:pPr>
        <w:pStyle w:val="Indenti"/>
      </w:pPr>
      <w:r>
        <w:tab/>
        <w:t>(ia)</w:t>
      </w:r>
      <w:r>
        <w:tab/>
        <w:t>2 days’ bag limit of blue swimmer (blue manna) crabs in WA waters other than the Swan and Canning Rivers; and</w:t>
      </w:r>
    </w:p>
    <w:p w:rsidR="004B3E2A" w:rsidRDefault="004B3E2A">
      <w:pPr>
        <w:pStyle w:val="Indenti"/>
      </w:pPr>
      <w:r>
        <w:tab/>
        <w:t>(ii)</w:t>
      </w:r>
      <w:r>
        <w:tab/>
        <w:t>2 days’</w:t>
      </w:r>
      <w:r>
        <w:rPr>
          <w:snapToGrid w:val="0"/>
        </w:rPr>
        <w:t xml:space="preserve"> bag limit </w:t>
      </w:r>
      <w:r>
        <w:t>of mud crabs (brown and green combined); and</w:t>
      </w:r>
    </w:p>
    <w:p w:rsidR="004B3E2A" w:rsidRDefault="004B3E2A">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tab/>
        <w:t>(iv)</w:t>
      </w:r>
      <w:r>
        <w:tab/>
        <w:t>3 days’</w:t>
      </w:r>
      <w:r>
        <w:rPr>
          <w:snapToGrid w:val="0"/>
        </w:rPr>
        <w:t xml:space="preserve"> bag limit of rock lobster; and</w:t>
      </w:r>
    </w:p>
    <w:p w:rsidR="004B3E2A" w:rsidRDefault="004B3E2A">
      <w:pPr>
        <w:pStyle w:val="Indenti"/>
      </w:pPr>
      <w:r>
        <w:tab/>
        <w:t>(v)</w:t>
      </w:r>
      <w:r>
        <w:tab/>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keepNext/>
      </w:pPr>
      <w:r>
        <w:tab/>
        <w:t>(d)</w:t>
      </w:r>
      <w:r>
        <w:tab/>
        <w:t>if there are 4 or more persons on the boat —</w:t>
      </w:r>
    </w:p>
    <w:p w:rsidR="004B3E2A" w:rsidRDefault="004B3E2A">
      <w:pPr>
        <w:pStyle w:val="Indenti"/>
      </w:pPr>
      <w:r>
        <w:tab/>
        <w:t>(i)</w:t>
      </w:r>
      <w:r>
        <w:tab/>
        <w:t>4 days’ bag limit of blue swimmer (blue manna) crabs in the Swan and Canning Rivers; and</w:t>
      </w:r>
    </w:p>
    <w:p w:rsidR="004B3E2A" w:rsidRDefault="004B3E2A">
      <w:pPr>
        <w:pStyle w:val="Indenti"/>
      </w:pPr>
      <w:r>
        <w:tab/>
        <w:t>(ii)</w:t>
      </w:r>
      <w:r>
        <w:tab/>
        <w:t>2 days’ bag limit of blue swimmer (blue manna) crabs in WA waters other than the Swan and Canning Rivers; and</w:t>
      </w:r>
    </w:p>
    <w:p w:rsidR="004B3E2A" w:rsidRDefault="004B3E2A">
      <w:pPr>
        <w:pStyle w:val="Indenti"/>
      </w:pPr>
      <w:r>
        <w:tab/>
        <w:t>(iii)</w:t>
      </w:r>
      <w:r>
        <w:tab/>
        <w:t>2 days’</w:t>
      </w:r>
      <w:r>
        <w:rPr>
          <w:snapToGrid w:val="0"/>
        </w:rPr>
        <w:t xml:space="preserve"> bag limit </w:t>
      </w:r>
      <w:r>
        <w:t>of mud crabs (brown and green combined); and</w:t>
      </w:r>
    </w:p>
    <w:p w:rsidR="004B3E2A" w:rsidRDefault="004B3E2A">
      <w:pPr>
        <w:pStyle w:val="Indenti"/>
      </w:pPr>
      <w:r>
        <w:tab/>
        <w:t>(iv)</w:t>
      </w:r>
      <w:r>
        <w:tab/>
        <w:t>2 days’</w:t>
      </w:r>
      <w:r>
        <w:rPr>
          <w:snapToGrid w:val="0"/>
        </w:rPr>
        <w:t xml:space="preserve"> bag limit of cuttlefish, octopus and squid </w:t>
      </w:r>
      <w:r>
        <w:t>(combined)</w:t>
      </w:r>
      <w:r>
        <w:rPr>
          <w:snapToGrid w:val="0"/>
        </w:rPr>
        <w:t>; and</w:t>
      </w:r>
    </w:p>
    <w:p w:rsidR="004B3E2A" w:rsidRDefault="004B3E2A">
      <w:pPr>
        <w:pStyle w:val="Indenti"/>
      </w:pPr>
      <w:r>
        <w:tab/>
        <w:t>(v)</w:t>
      </w:r>
      <w:r>
        <w:tab/>
        <w:t>3 days’</w:t>
      </w:r>
      <w:r>
        <w:rPr>
          <w:snapToGrid w:val="0"/>
        </w:rPr>
        <w:t xml:space="preserve"> bag limit of rock lobster; and</w:t>
      </w:r>
    </w:p>
    <w:p w:rsidR="004B3E2A" w:rsidRDefault="004B3E2A">
      <w:pPr>
        <w:pStyle w:val="Indenti"/>
        <w:rPr>
          <w:snapToGrid w:val="0"/>
        </w:rPr>
      </w:pPr>
      <w:r>
        <w:tab/>
        <w:t>(vi)</w:t>
      </w:r>
      <w:r>
        <w:tab/>
        <w:t>2 days’</w:t>
      </w:r>
      <w:r>
        <w:rPr>
          <w:snapToGrid w:val="0"/>
        </w:rPr>
        <w:t xml:space="preserve"> bag limit of brownlip and greenlip abalone </w:t>
      </w:r>
      <w:r>
        <w:t>(combined)</w:t>
      </w:r>
      <w:r>
        <w:rPr>
          <w:snapToGrid w:val="0"/>
        </w:rPr>
        <w:t>.</w:t>
      </w:r>
    </w:p>
    <w:p w:rsidR="004B3E2A" w:rsidRDefault="004B3E2A">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rsidR="004B3E2A" w:rsidRDefault="004B3E2A">
      <w:pPr>
        <w:pStyle w:val="Indenta"/>
      </w:pPr>
      <w:r>
        <w:tab/>
        <w:t>(a)</w:t>
      </w:r>
      <w:r>
        <w:tab/>
        <w:t>if there is only one person on the boat —</w:t>
      </w:r>
    </w:p>
    <w:p w:rsidR="004B3E2A" w:rsidRDefault="004B3E2A">
      <w:pPr>
        <w:pStyle w:val="Indenti"/>
        <w:rPr>
          <w:snapToGrid w:val="0"/>
        </w:rPr>
      </w:pPr>
      <w:r>
        <w:tab/>
        <w:t>(i)</w:t>
      </w:r>
      <w:r>
        <w:tab/>
      </w:r>
      <w:r>
        <w:rPr>
          <w:snapToGrid w:val="0"/>
        </w:rPr>
        <w:t xml:space="preserve">one day’s bag limit of </w:t>
      </w:r>
      <w:r>
        <w:t>blue swimmer (blue manna)</w:t>
      </w:r>
      <w:r>
        <w:rPr>
          <w:snapToGrid w:val="0"/>
        </w:rPr>
        <w:t xml:space="preserve"> crabs; and</w:t>
      </w:r>
    </w:p>
    <w:p w:rsidR="004B3E2A" w:rsidRDefault="004B3E2A">
      <w:pPr>
        <w:pStyle w:val="Indenti"/>
      </w:pPr>
      <w:r>
        <w:rPr>
          <w:snapToGrid w:val="0"/>
        </w:rPr>
        <w:tab/>
        <w:t>(ii)</w:t>
      </w:r>
      <w:r>
        <w:rPr>
          <w:snapToGrid w:val="0"/>
        </w:rPr>
        <w:tab/>
        <w:t xml:space="preserve">one day’s bag limit </w:t>
      </w:r>
      <w:r>
        <w:t>of mud crabs (brown and green combined); and</w:t>
      </w:r>
    </w:p>
    <w:p w:rsidR="004B3E2A" w:rsidRDefault="004B3E2A">
      <w:pPr>
        <w:pStyle w:val="Indenti"/>
        <w:rPr>
          <w:snapToGrid w:val="0"/>
        </w:rPr>
      </w:pPr>
      <w:r>
        <w:tab/>
        <w:t>(iii)</w:t>
      </w:r>
      <w:r>
        <w:tab/>
      </w:r>
      <w:r>
        <w:rPr>
          <w:snapToGrid w:val="0"/>
        </w:rPr>
        <w:t xml:space="preserve">one day’s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t>one day’s bag limit of rock lobster; and</w:t>
      </w:r>
    </w:p>
    <w:p w:rsidR="004B3E2A" w:rsidRDefault="004B3E2A">
      <w:pPr>
        <w:pStyle w:val="Indenti"/>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rsidR="004B3E2A" w:rsidRDefault="004B3E2A">
      <w:pPr>
        <w:pStyle w:val="Indenta"/>
        <w:rPr>
          <w:snapToGrid w:val="0"/>
        </w:rPr>
      </w:pPr>
      <w:r>
        <w:rPr>
          <w:snapToGrid w:val="0"/>
        </w:rPr>
        <w:tab/>
      </w:r>
      <w:r>
        <w:rPr>
          <w:snapToGrid w:val="0"/>
        </w:rPr>
        <w:tab/>
        <w:t>or</w:t>
      </w:r>
    </w:p>
    <w:p w:rsidR="004B3E2A" w:rsidRDefault="004B3E2A">
      <w:pPr>
        <w:pStyle w:val="Indenta"/>
        <w:keepNext/>
      </w:pPr>
      <w:r>
        <w:tab/>
        <w:t>(b)</w:t>
      </w:r>
      <w:r>
        <w:tab/>
        <w:t>if there are 2 persons on the boat —</w:t>
      </w:r>
    </w:p>
    <w:p w:rsidR="004B3E2A" w:rsidRDefault="004B3E2A">
      <w:pPr>
        <w:pStyle w:val="Indenti"/>
        <w:rPr>
          <w:snapToGrid w:val="0"/>
        </w:rPr>
      </w:pPr>
      <w:r>
        <w:tab/>
        <w:t>(i)</w:t>
      </w:r>
      <w:r>
        <w:tab/>
        <w:t>2 days’</w:t>
      </w:r>
      <w:r>
        <w:rPr>
          <w:snapToGrid w:val="0"/>
        </w:rPr>
        <w:t xml:space="preserve"> bag limit of </w:t>
      </w:r>
      <w:r>
        <w:t>blue swimmer (blue manna)</w:t>
      </w:r>
      <w:r>
        <w:rPr>
          <w:snapToGrid w:val="0"/>
        </w:rPr>
        <w:t xml:space="preserve"> crabs; and</w:t>
      </w:r>
    </w:p>
    <w:p w:rsidR="004B3E2A" w:rsidRDefault="004B3E2A">
      <w:pPr>
        <w:pStyle w:val="Indenti"/>
      </w:pPr>
      <w:r>
        <w:rPr>
          <w:snapToGrid w:val="0"/>
        </w:rPr>
        <w:tab/>
        <w:t>(ii)</w:t>
      </w:r>
      <w:r>
        <w:rPr>
          <w:snapToGrid w:val="0"/>
        </w:rPr>
        <w:tab/>
      </w:r>
      <w:r>
        <w:t>2 days’</w:t>
      </w:r>
      <w:r>
        <w:rPr>
          <w:snapToGrid w:val="0"/>
        </w:rPr>
        <w:t xml:space="preserve"> bag limit </w:t>
      </w:r>
      <w:r>
        <w:t>of mud crabs (brown and green combined); and</w:t>
      </w:r>
    </w:p>
    <w:p w:rsidR="004B3E2A" w:rsidRDefault="004B3E2A">
      <w:pPr>
        <w:pStyle w:val="Indenti"/>
        <w:rPr>
          <w:snapToGrid w:val="0"/>
        </w:rPr>
      </w:pPr>
      <w:r>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r>
      <w:r>
        <w:t>2 days’</w:t>
      </w:r>
      <w:r>
        <w:rPr>
          <w:snapToGrid w:val="0"/>
        </w:rPr>
        <w:t xml:space="preserve"> bag limit of rock lobster; and</w:t>
      </w:r>
    </w:p>
    <w:p w:rsidR="004B3E2A" w:rsidRDefault="004B3E2A">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keepNext/>
      </w:pPr>
      <w:r>
        <w:tab/>
        <w:t>(c)</w:t>
      </w:r>
      <w:r>
        <w:tab/>
        <w:t>if there are 3 persons on the boat —</w:t>
      </w:r>
    </w:p>
    <w:p w:rsidR="004B3E2A" w:rsidRDefault="004B3E2A">
      <w:pPr>
        <w:pStyle w:val="Indenti"/>
      </w:pPr>
      <w:r>
        <w:tab/>
        <w:t>(i)</w:t>
      </w:r>
      <w:r>
        <w:tab/>
        <w:t>3 days’ bag limit of blue swimmer (blue manna) crabs in the Swan and Canning Rivers; and</w:t>
      </w:r>
    </w:p>
    <w:p w:rsidR="004B3E2A" w:rsidRDefault="004B3E2A">
      <w:pPr>
        <w:pStyle w:val="Indenti"/>
      </w:pPr>
      <w:r>
        <w:tab/>
        <w:t>(ia)</w:t>
      </w:r>
      <w:r>
        <w:tab/>
        <w:t>2 days’ bag limit of blue swimmer (blue manna) crabs in WA waters other than the Swan and Canning Rivers; and</w:t>
      </w:r>
    </w:p>
    <w:p w:rsidR="004B3E2A" w:rsidRDefault="004B3E2A">
      <w:pPr>
        <w:pStyle w:val="Indenti"/>
      </w:pPr>
      <w:r>
        <w:tab/>
        <w:t>(ii)</w:t>
      </w:r>
      <w:r>
        <w:tab/>
        <w:t>2 days’</w:t>
      </w:r>
      <w:r>
        <w:rPr>
          <w:snapToGrid w:val="0"/>
        </w:rPr>
        <w:t xml:space="preserve"> bag limit </w:t>
      </w:r>
      <w:r>
        <w:t>of mud crabs (brown and green combined); and</w:t>
      </w:r>
    </w:p>
    <w:p w:rsidR="004B3E2A" w:rsidRDefault="004B3E2A">
      <w:pPr>
        <w:pStyle w:val="Indenti"/>
        <w:rPr>
          <w:snapToGrid w:val="0"/>
        </w:rPr>
      </w:pPr>
      <w:r>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tab/>
        <w:t>(iv)</w:t>
      </w:r>
      <w:r>
        <w:tab/>
        <w:t>3 days’</w:t>
      </w:r>
      <w:r>
        <w:rPr>
          <w:snapToGrid w:val="0"/>
        </w:rPr>
        <w:t xml:space="preserve"> bag limit of rock lobster; and</w:t>
      </w:r>
    </w:p>
    <w:p w:rsidR="004B3E2A" w:rsidRDefault="004B3E2A">
      <w:pPr>
        <w:pStyle w:val="Indenti"/>
      </w:pPr>
      <w:r>
        <w:tab/>
        <w:t>(v)</w:t>
      </w:r>
      <w:r>
        <w:tab/>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keepNext/>
      </w:pPr>
      <w:r>
        <w:tab/>
        <w:t>(d)</w:t>
      </w:r>
      <w:r>
        <w:tab/>
        <w:t>if there are 4 or more persons on the boat —</w:t>
      </w:r>
    </w:p>
    <w:p w:rsidR="004B3E2A" w:rsidRDefault="004B3E2A">
      <w:pPr>
        <w:pStyle w:val="Indenti"/>
      </w:pPr>
      <w:r>
        <w:tab/>
        <w:t>(i)</w:t>
      </w:r>
      <w:r>
        <w:tab/>
        <w:t>4 days’ bag limit of blue swimmer (blue manna) crabs in the Swan and Canning Rivers; and</w:t>
      </w:r>
    </w:p>
    <w:p w:rsidR="004B3E2A" w:rsidRDefault="004B3E2A">
      <w:pPr>
        <w:pStyle w:val="Indenti"/>
      </w:pPr>
      <w:r>
        <w:lastRenderedPageBreak/>
        <w:tab/>
        <w:t>(ii)</w:t>
      </w:r>
      <w:r>
        <w:tab/>
        <w:t>2 days’ bag limit of blue swimmer (blue manna) crabs in WA waters other than the Swan and Canning Rivers; and</w:t>
      </w:r>
    </w:p>
    <w:p w:rsidR="004B3E2A" w:rsidRDefault="004B3E2A">
      <w:pPr>
        <w:pStyle w:val="Indenti"/>
      </w:pPr>
      <w:r>
        <w:tab/>
        <w:t>(iii)</w:t>
      </w:r>
      <w:r>
        <w:tab/>
        <w:t>2 days’</w:t>
      </w:r>
      <w:r>
        <w:rPr>
          <w:snapToGrid w:val="0"/>
        </w:rPr>
        <w:t xml:space="preserve"> bag limit </w:t>
      </w:r>
      <w:r>
        <w:t>of mud crabs (brown and green combined); and</w:t>
      </w:r>
    </w:p>
    <w:p w:rsidR="004B3E2A" w:rsidRDefault="004B3E2A">
      <w:pPr>
        <w:pStyle w:val="Indenti"/>
      </w:pPr>
      <w:r>
        <w:tab/>
        <w:t>(iv)</w:t>
      </w:r>
      <w:r>
        <w:tab/>
        <w:t>2 days’</w:t>
      </w:r>
      <w:r>
        <w:rPr>
          <w:snapToGrid w:val="0"/>
        </w:rPr>
        <w:t xml:space="preserve"> bag limit of cuttlefish, octopus and squid </w:t>
      </w:r>
      <w:r>
        <w:t>(combined)</w:t>
      </w:r>
      <w:r>
        <w:rPr>
          <w:snapToGrid w:val="0"/>
        </w:rPr>
        <w:t>; and</w:t>
      </w:r>
    </w:p>
    <w:p w:rsidR="004B3E2A" w:rsidRDefault="004B3E2A">
      <w:pPr>
        <w:pStyle w:val="Indenti"/>
      </w:pPr>
      <w:r>
        <w:tab/>
        <w:t>(v)</w:t>
      </w:r>
      <w:r>
        <w:tab/>
        <w:t>3 days’</w:t>
      </w:r>
      <w:r>
        <w:rPr>
          <w:snapToGrid w:val="0"/>
        </w:rPr>
        <w:t xml:space="preserve"> bag limit of rock lobster; and</w:t>
      </w:r>
    </w:p>
    <w:p w:rsidR="004B3E2A" w:rsidRDefault="004B3E2A">
      <w:pPr>
        <w:pStyle w:val="Indenti"/>
        <w:rPr>
          <w:snapToGrid w:val="0"/>
        </w:rPr>
      </w:pPr>
      <w:r>
        <w:tab/>
        <w:t>(vi)</w:t>
      </w:r>
      <w:r>
        <w:tab/>
        <w:t>2 days’</w:t>
      </w:r>
      <w:r>
        <w:rPr>
          <w:snapToGrid w:val="0"/>
        </w:rPr>
        <w:t xml:space="preserve"> bag limit of brownlip and greenlip abalone </w:t>
      </w:r>
      <w:r>
        <w:t>(combined)</w:t>
      </w:r>
      <w:r>
        <w:rPr>
          <w:snapToGrid w:val="0"/>
        </w:rPr>
        <w:t>.</w:t>
      </w:r>
    </w:p>
    <w:p w:rsidR="004B3E2A" w:rsidRDefault="004B3E2A">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rsidR="004B3E2A" w:rsidRDefault="004B3E2A">
      <w:pPr>
        <w:pStyle w:val="Indenta"/>
      </w:pPr>
      <w:r>
        <w:tab/>
        <w:t>(a)</w:t>
      </w:r>
      <w:r>
        <w:tab/>
        <w:t>if there is only one person on the boat —</w:t>
      </w:r>
    </w:p>
    <w:p w:rsidR="004B3E2A" w:rsidRDefault="004B3E2A">
      <w:pPr>
        <w:pStyle w:val="Indenti"/>
        <w:rPr>
          <w:snapToGrid w:val="0"/>
        </w:rPr>
      </w:pPr>
      <w:r>
        <w:tab/>
        <w:t>(i)</w:t>
      </w:r>
      <w:r>
        <w:tab/>
      </w:r>
      <w:r>
        <w:rPr>
          <w:snapToGrid w:val="0"/>
        </w:rPr>
        <w:t xml:space="preserve">one day’s bag limit of </w:t>
      </w:r>
      <w:r>
        <w:t>blue swimmer (blue manna)</w:t>
      </w:r>
      <w:r>
        <w:rPr>
          <w:snapToGrid w:val="0"/>
        </w:rPr>
        <w:t xml:space="preserve"> crabs; and</w:t>
      </w:r>
    </w:p>
    <w:p w:rsidR="004B3E2A" w:rsidRDefault="004B3E2A">
      <w:pPr>
        <w:pStyle w:val="Indenti"/>
      </w:pPr>
      <w:r>
        <w:rPr>
          <w:snapToGrid w:val="0"/>
        </w:rPr>
        <w:tab/>
        <w:t>(ii)</w:t>
      </w:r>
      <w:r>
        <w:rPr>
          <w:snapToGrid w:val="0"/>
        </w:rPr>
        <w:tab/>
        <w:t xml:space="preserve">one day’s bag limit </w:t>
      </w:r>
      <w:r>
        <w:t>of mud crabs (brown and green combined); and</w:t>
      </w:r>
    </w:p>
    <w:p w:rsidR="004B3E2A" w:rsidRDefault="004B3E2A">
      <w:pPr>
        <w:pStyle w:val="Indenti"/>
        <w:rPr>
          <w:snapToGrid w:val="0"/>
        </w:rPr>
      </w:pPr>
      <w:r>
        <w:tab/>
        <w:t>(iii)</w:t>
      </w:r>
      <w:r>
        <w:tab/>
      </w:r>
      <w:r>
        <w:rPr>
          <w:snapToGrid w:val="0"/>
        </w:rPr>
        <w:t xml:space="preserve">one day’s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t>one day’s bag limit of rock lobster; and</w:t>
      </w:r>
    </w:p>
    <w:p w:rsidR="004B3E2A" w:rsidRDefault="004B3E2A">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rsidR="004B3E2A" w:rsidRDefault="004B3E2A">
      <w:pPr>
        <w:pStyle w:val="Indenta"/>
        <w:rPr>
          <w:snapToGrid w:val="0"/>
        </w:rPr>
      </w:pPr>
      <w:r>
        <w:rPr>
          <w:snapToGrid w:val="0"/>
        </w:rPr>
        <w:tab/>
      </w:r>
      <w:r>
        <w:rPr>
          <w:snapToGrid w:val="0"/>
        </w:rPr>
        <w:tab/>
        <w:t>or</w:t>
      </w:r>
    </w:p>
    <w:p w:rsidR="004B3E2A" w:rsidRDefault="004B3E2A">
      <w:pPr>
        <w:pStyle w:val="Indenta"/>
        <w:keepNext/>
        <w:spacing w:before="60"/>
      </w:pPr>
      <w:r>
        <w:tab/>
        <w:t>(b)</w:t>
      </w:r>
      <w:r>
        <w:tab/>
        <w:t>if there are 2 persons on the boat —</w:t>
      </w:r>
    </w:p>
    <w:p w:rsidR="004B3E2A" w:rsidRDefault="004B3E2A">
      <w:pPr>
        <w:pStyle w:val="Indenti"/>
        <w:rPr>
          <w:snapToGrid w:val="0"/>
        </w:rPr>
      </w:pPr>
      <w:r>
        <w:tab/>
        <w:t>(i)</w:t>
      </w:r>
      <w:r>
        <w:tab/>
        <w:t>2 days’</w:t>
      </w:r>
      <w:r>
        <w:rPr>
          <w:snapToGrid w:val="0"/>
        </w:rPr>
        <w:t xml:space="preserve"> bag limit of </w:t>
      </w:r>
      <w:r>
        <w:t>blue swimmer (blue manna)</w:t>
      </w:r>
      <w:r>
        <w:rPr>
          <w:snapToGrid w:val="0"/>
        </w:rPr>
        <w:t xml:space="preserve"> crabs; and</w:t>
      </w:r>
    </w:p>
    <w:p w:rsidR="004B3E2A" w:rsidRDefault="004B3E2A">
      <w:pPr>
        <w:pStyle w:val="Indenti"/>
      </w:pPr>
      <w:r>
        <w:rPr>
          <w:snapToGrid w:val="0"/>
        </w:rPr>
        <w:tab/>
        <w:t>(ii)</w:t>
      </w:r>
      <w:r>
        <w:rPr>
          <w:snapToGrid w:val="0"/>
        </w:rPr>
        <w:tab/>
      </w:r>
      <w:r>
        <w:t>2 days’</w:t>
      </w:r>
      <w:r>
        <w:rPr>
          <w:snapToGrid w:val="0"/>
        </w:rPr>
        <w:t xml:space="preserve"> bag limit </w:t>
      </w:r>
      <w:r>
        <w:t>of mud crabs (brown and green combined); and</w:t>
      </w:r>
    </w:p>
    <w:p w:rsidR="004B3E2A" w:rsidRDefault="004B3E2A">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rPr>
          <w:snapToGrid w:val="0"/>
        </w:rPr>
        <w:tab/>
        <w:t>(iv)</w:t>
      </w:r>
      <w:r>
        <w:rPr>
          <w:snapToGrid w:val="0"/>
        </w:rPr>
        <w:tab/>
      </w:r>
      <w:r>
        <w:t>2 days’</w:t>
      </w:r>
      <w:r>
        <w:rPr>
          <w:snapToGrid w:val="0"/>
        </w:rPr>
        <w:t xml:space="preserve"> bag limit of rock lobster; and</w:t>
      </w:r>
    </w:p>
    <w:p w:rsidR="004B3E2A" w:rsidRDefault="004B3E2A">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keepNext/>
      </w:pPr>
      <w:r>
        <w:tab/>
        <w:t>(c)</w:t>
      </w:r>
      <w:r>
        <w:tab/>
        <w:t>if there are 3 persons on the boat —</w:t>
      </w:r>
    </w:p>
    <w:p w:rsidR="004B3E2A" w:rsidRDefault="004B3E2A">
      <w:pPr>
        <w:pStyle w:val="Indenti"/>
      </w:pPr>
      <w:r>
        <w:tab/>
        <w:t>(i)</w:t>
      </w:r>
      <w:r>
        <w:tab/>
        <w:t>3 days’ bag limit of blue swimmer (blue manna) crabs in the Swan and Canning Rivers; and</w:t>
      </w:r>
    </w:p>
    <w:p w:rsidR="004B3E2A" w:rsidRDefault="004B3E2A">
      <w:pPr>
        <w:pStyle w:val="Indenti"/>
      </w:pPr>
      <w:r>
        <w:tab/>
        <w:t>(ia)</w:t>
      </w:r>
      <w:r>
        <w:tab/>
        <w:t>2 days’ bag limit of blue swimmer (blue manna) crabs in WA waters other than the Swan and Canning Rivers; and</w:t>
      </w:r>
    </w:p>
    <w:p w:rsidR="004B3E2A" w:rsidRDefault="004B3E2A">
      <w:pPr>
        <w:pStyle w:val="Indenti"/>
      </w:pPr>
      <w:r>
        <w:tab/>
        <w:t>(ii)</w:t>
      </w:r>
      <w:r>
        <w:tab/>
        <w:t>2 days’</w:t>
      </w:r>
      <w:r>
        <w:rPr>
          <w:snapToGrid w:val="0"/>
        </w:rPr>
        <w:t xml:space="preserve"> bag limit </w:t>
      </w:r>
      <w:r>
        <w:t>of mud crabs (brown and green combined); and</w:t>
      </w:r>
    </w:p>
    <w:p w:rsidR="004B3E2A" w:rsidRDefault="004B3E2A">
      <w:pPr>
        <w:pStyle w:val="Indenti"/>
        <w:rPr>
          <w:snapToGrid w:val="0"/>
        </w:rPr>
      </w:pPr>
      <w:r>
        <w:tab/>
        <w:t>(iii)</w:t>
      </w:r>
      <w:r>
        <w:tab/>
        <w:t>2 days’</w:t>
      </w:r>
      <w:r>
        <w:rPr>
          <w:snapToGrid w:val="0"/>
        </w:rPr>
        <w:t xml:space="preserve"> bag limit of cuttlefish, octopus and squid </w:t>
      </w:r>
      <w:r>
        <w:t>(combined)</w:t>
      </w:r>
      <w:r>
        <w:rPr>
          <w:snapToGrid w:val="0"/>
        </w:rPr>
        <w:t>; and</w:t>
      </w:r>
    </w:p>
    <w:p w:rsidR="004B3E2A" w:rsidRDefault="004B3E2A">
      <w:pPr>
        <w:pStyle w:val="Indenti"/>
        <w:rPr>
          <w:snapToGrid w:val="0"/>
        </w:rPr>
      </w:pPr>
      <w:r>
        <w:tab/>
        <w:t>(iv)</w:t>
      </w:r>
      <w:r>
        <w:tab/>
        <w:t>3 days’</w:t>
      </w:r>
      <w:r>
        <w:rPr>
          <w:snapToGrid w:val="0"/>
        </w:rPr>
        <w:t xml:space="preserve"> bag limit of rock lobster; and</w:t>
      </w:r>
    </w:p>
    <w:p w:rsidR="004B3E2A" w:rsidRDefault="004B3E2A">
      <w:pPr>
        <w:pStyle w:val="Indenti"/>
      </w:pPr>
      <w:r>
        <w:tab/>
        <w:t>(v)</w:t>
      </w:r>
      <w:r>
        <w:tab/>
        <w:t>2 days’</w:t>
      </w:r>
      <w:r>
        <w:rPr>
          <w:snapToGrid w:val="0"/>
        </w:rPr>
        <w:t xml:space="preserve"> bag limit of brownlip and greenlip abalone </w:t>
      </w:r>
      <w:r>
        <w:t>(combined);</w:t>
      </w:r>
    </w:p>
    <w:p w:rsidR="004B3E2A" w:rsidRDefault="004B3E2A">
      <w:pPr>
        <w:pStyle w:val="Indenta"/>
      </w:pPr>
      <w:r>
        <w:tab/>
      </w:r>
      <w:r>
        <w:tab/>
        <w:t>or</w:t>
      </w:r>
    </w:p>
    <w:p w:rsidR="004B3E2A" w:rsidRDefault="004B3E2A">
      <w:pPr>
        <w:pStyle w:val="Indenta"/>
        <w:keepNext/>
      </w:pPr>
      <w:r>
        <w:tab/>
        <w:t>(d)</w:t>
      </w:r>
      <w:r>
        <w:tab/>
        <w:t>if there are 4 or more persons on the boat —</w:t>
      </w:r>
    </w:p>
    <w:p w:rsidR="004B3E2A" w:rsidRDefault="004B3E2A">
      <w:pPr>
        <w:pStyle w:val="Indenti"/>
      </w:pPr>
      <w:r>
        <w:tab/>
        <w:t>(i)</w:t>
      </w:r>
      <w:r>
        <w:tab/>
        <w:t>4 days’ bag limit of blue swimmer (blue manna) crabs in the Swan and Canning Rivers; and</w:t>
      </w:r>
    </w:p>
    <w:p w:rsidR="004B3E2A" w:rsidRDefault="004B3E2A">
      <w:pPr>
        <w:pStyle w:val="Indenti"/>
      </w:pPr>
      <w:r>
        <w:tab/>
        <w:t>(ii)</w:t>
      </w:r>
      <w:r>
        <w:tab/>
        <w:t>2 days’ bag limit of blue swimmer (blue manna) crabs in WA waters other than the Swan and Canning Rivers; and</w:t>
      </w:r>
    </w:p>
    <w:p w:rsidR="004B3E2A" w:rsidRDefault="004B3E2A">
      <w:pPr>
        <w:pStyle w:val="Indenti"/>
      </w:pPr>
      <w:r>
        <w:tab/>
        <w:t>(iii)</w:t>
      </w:r>
      <w:r>
        <w:tab/>
        <w:t>2 days’</w:t>
      </w:r>
      <w:r>
        <w:rPr>
          <w:snapToGrid w:val="0"/>
        </w:rPr>
        <w:t xml:space="preserve"> bag limit </w:t>
      </w:r>
      <w:r>
        <w:t>of mud crabs (brown and green combined); and</w:t>
      </w:r>
    </w:p>
    <w:p w:rsidR="004B3E2A" w:rsidRDefault="004B3E2A">
      <w:pPr>
        <w:pStyle w:val="Indenti"/>
      </w:pPr>
      <w:r>
        <w:tab/>
        <w:t>(iv)</w:t>
      </w:r>
      <w:r>
        <w:tab/>
        <w:t>2 days’</w:t>
      </w:r>
      <w:r>
        <w:rPr>
          <w:snapToGrid w:val="0"/>
        </w:rPr>
        <w:t xml:space="preserve"> bag limit of cuttlefish, octopus and squid </w:t>
      </w:r>
      <w:r>
        <w:t>(combined)</w:t>
      </w:r>
      <w:r>
        <w:rPr>
          <w:snapToGrid w:val="0"/>
        </w:rPr>
        <w:t>; and</w:t>
      </w:r>
    </w:p>
    <w:p w:rsidR="004B3E2A" w:rsidRDefault="004B3E2A">
      <w:pPr>
        <w:pStyle w:val="Indenti"/>
      </w:pPr>
      <w:r>
        <w:tab/>
        <w:t>(v)</w:t>
      </w:r>
      <w:r>
        <w:tab/>
        <w:t>3 days’</w:t>
      </w:r>
      <w:r>
        <w:rPr>
          <w:snapToGrid w:val="0"/>
        </w:rPr>
        <w:t xml:space="preserve"> bag limit of rock lobster; and</w:t>
      </w:r>
    </w:p>
    <w:p w:rsidR="004B3E2A" w:rsidRDefault="004B3E2A">
      <w:pPr>
        <w:pStyle w:val="Indenti"/>
        <w:keepNext/>
        <w:rPr>
          <w:snapToGrid w:val="0"/>
        </w:rPr>
      </w:pPr>
      <w:r>
        <w:lastRenderedPageBreak/>
        <w:tab/>
        <w:t>(vi)</w:t>
      </w:r>
      <w:r>
        <w:tab/>
        <w:t>2 days’</w:t>
      </w:r>
      <w:r>
        <w:rPr>
          <w:snapToGrid w:val="0"/>
        </w:rPr>
        <w:t xml:space="preserve"> bag limit of brownlip and greenlip abalone </w:t>
      </w:r>
      <w:r>
        <w:t>(combined)</w:t>
      </w:r>
      <w:r>
        <w:rPr>
          <w:snapToGrid w:val="0"/>
        </w:rPr>
        <w:t>.</w:t>
      </w:r>
    </w:p>
    <w:p w:rsidR="004B3E2A" w:rsidRDefault="004B3E2A">
      <w:pPr>
        <w:pStyle w:val="Penstart"/>
      </w:pPr>
      <w:r>
        <w:tab/>
        <w:t>Penalty: a fine of $10 000 and the penalty provided in section 222 of the Act.</w:t>
      </w:r>
    </w:p>
    <w:p w:rsidR="004B3E2A" w:rsidRDefault="004B3E2A">
      <w:pPr>
        <w:pStyle w:val="Subsection"/>
        <w:spacing w:before="180"/>
      </w:pPr>
      <w:r>
        <w:tab/>
        <w:t>(3D)</w:t>
      </w:r>
      <w:r>
        <w:tab/>
        <w:t xml:space="preserve">The master of a charter boat does not commit an offence under subregulation (3C)(c)(ii) if — </w:t>
      </w:r>
    </w:p>
    <w:p w:rsidR="004B3E2A" w:rsidRDefault="004B3E2A">
      <w:pPr>
        <w:pStyle w:val="Indenta"/>
      </w:pPr>
      <w:r>
        <w:tab/>
        <w:t>(a)</w:t>
      </w:r>
      <w:r>
        <w:tab/>
        <w:t>there are 10 or more persons on the charter boat; and</w:t>
      </w:r>
    </w:p>
    <w:p w:rsidR="004B3E2A" w:rsidRDefault="004B3E2A">
      <w:pPr>
        <w:pStyle w:val="Indenta"/>
      </w:pPr>
      <w:r>
        <w:tab/>
        <w:t>(b)</w:t>
      </w:r>
      <w:r>
        <w:tab/>
        <w:t>there are no more than 20 mud crabs (brown and green combined) on or attached to the boat and any tender or other vessel operating with or attached to the boat.</w:t>
      </w:r>
      <w:r>
        <w:tab/>
      </w:r>
    </w:p>
    <w:p w:rsidR="00636661" w:rsidRDefault="00636661" w:rsidP="00636661">
      <w:pPr>
        <w:pStyle w:val="Ednotesubsection"/>
        <w:spacing w:before="120"/>
      </w:pPr>
      <w:r>
        <w:tab/>
        <w:t>[(3E)</w:t>
      </w:r>
      <w:r>
        <w:tab/>
        <w:t>deleted]</w:t>
      </w:r>
    </w:p>
    <w:p w:rsidR="004B3E2A" w:rsidRDefault="004B3E2A">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rsidR="004B12ED" w:rsidRDefault="004B12ED" w:rsidP="004B12ED">
      <w:pPr>
        <w:pStyle w:val="Subsection"/>
      </w:pPr>
      <w:r>
        <w:tab/>
        <w:t>(5)</w:t>
      </w:r>
      <w:r>
        <w:tab/>
        <w:t>For the purposes of subregulation (3B), fish on a boat that are not in the possession of any other person on the boat are taken to be in the possession of the master of the boat.</w:t>
      </w:r>
    </w:p>
    <w:p w:rsidR="004B3E2A" w:rsidRDefault="004B3E2A">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w:t>
      </w:r>
      <w:r w:rsidR="00B84DAD">
        <w:t>; SL 2021/</w:t>
      </w:r>
      <w:r w:rsidR="00422296">
        <w:t>118 r. 11</w:t>
      </w:r>
      <w:r>
        <w:t>.]</w:t>
      </w:r>
    </w:p>
    <w:p w:rsidR="00E84490" w:rsidRDefault="00E84490" w:rsidP="00E84490">
      <w:pPr>
        <w:pStyle w:val="Ednotesection"/>
        <w:spacing w:before="200"/>
      </w:pPr>
      <w:r>
        <w:t>[</w:t>
      </w:r>
      <w:r w:rsidR="00267F70" w:rsidRPr="00690634">
        <w:rPr>
          <w:b/>
        </w:rPr>
        <w:t>1</w:t>
      </w:r>
      <w:r w:rsidRPr="00690634">
        <w:rPr>
          <w:b/>
        </w:rPr>
        <w:t>6FA, 16F.</w:t>
      </w:r>
      <w:r>
        <w:t xml:space="preserve"> Deleted: Gazette 29 Jan 2013 p. 307.]</w:t>
      </w:r>
    </w:p>
    <w:p w:rsidR="004B3E2A" w:rsidRDefault="004B3E2A">
      <w:pPr>
        <w:pStyle w:val="Heading5"/>
        <w:spacing w:before="200"/>
      </w:pPr>
      <w:bookmarkStart w:id="57" w:name="_Toc76030045"/>
      <w:r>
        <w:rPr>
          <w:rStyle w:val="CharSectno"/>
        </w:rPr>
        <w:t>16GA</w:t>
      </w:r>
      <w:r>
        <w:t>.</w:t>
      </w:r>
      <w:r>
        <w:tab/>
        <w:t>Rock lobster (Act s. 51(1))</w:t>
      </w:r>
      <w:bookmarkEnd w:id="57"/>
    </w:p>
    <w:p w:rsidR="004B3E2A" w:rsidRDefault="004B3E2A">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rsidR="004B3E2A" w:rsidRDefault="004B3E2A">
      <w:pPr>
        <w:pStyle w:val="Footnotesection"/>
        <w:ind w:left="890" w:hanging="890"/>
      </w:pPr>
      <w:r>
        <w:lastRenderedPageBreak/>
        <w:tab/>
        <w:t>[Regulation 16GA inserted: Gazette 29 Jan 2013 p. 304.]</w:t>
      </w:r>
    </w:p>
    <w:p w:rsidR="006D29EB" w:rsidRDefault="006D29EB" w:rsidP="006D29EB">
      <w:pPr>
        <w:pStyle w:val="Ednotesection"/>
        <w:spacing w:before="200"/>
      </w:pPr>
      <w:r>
        <w:t>[</w:t>
      </w:r>
      <w:r>
        <w:rPr>
          <w:b/>
        </w:rPr>
        <w:t>16GB.</w:t>
      </w:r>
      <w:r>
        <w:rPr>
          <w:b/>
        </w:rPr>
        <w:tab/>
      </w:r>
      <w:r>
        <w:t>Deleted: SL 2021/118 r. 12.]</w:t>
      </w:r>
    </w:p>
    <w:p w:rsidR="004B3E2A" w:rsidRDefault="004B3E2A">
      <w:pPr>
        <w:pStyle w:val="Heading5"/>
        <w:spacing w:before="240"/>
      </w:pPr>
      <w:bookmarkStart w:id="58" w:name="_Toc76030046"/>
      <w:r>
        <w:rPr>
          <w:rStyle w:val="CharSectno"/>
        </w:rPr>
        <w:t>16GC</w:t>
      </w:r>
      <w:r>
        <w:t>.</w:t>
      </w:r>
      <w:r>
        <w:tab/>
        <w:t>Marron (Act s. 51(1), (2))</w:t>
      </w:r>
      <w:bookmarkEnd w:id="58"/>
    </w:p>
    <w:p w:rsidR="004B3E2A" w:rsidRDefault="004B3E2A">
      <w:pPr>
        <w:pStyle w:val="Subsection"/>
        <w:spacing w:before="180"/>
      </w:pPr>
      <w:r>
        <w:tab/>
        <w:t>(1)</w:t>
      </w:r>
      <w:r>
        <w:tab/>
        <w:t>For the purposes of section 51(1) of the Act, the maximum quantity of marron that a person may be in possession of —</w:t>
      </w:r>
    </w:p>
    <w:p w:rsidR="004B3E2A" w:rsidRDefault="004B3E2A">
      <w:pPr>
        <w:pStyle w:val="Indenta"/>
      </w:pPr>
      <w:r>
        <w:tab/>
        <w:t>(a)</w:t>
      </w:r>
      <w:r>
        <w:tab/>
        <w:t>on marron trophy waters or within 500 m of the high water mark of marron trophy waters, is 5 marron; and</w:t>
      </w:r>
    </w:p>
    <w:p w:rsidR="004B3E2A" w:rsidRDefault="004B3E2A">
      <w:pPr>
        <w:pStyle w:val="Indenta"/>
      </w:pPr>
      <w:r>
        <w:tab/>
        <w:t>(b)</w:t>
      </w:r>
      <w:r>
        <w:tab/>
        <w:t>at any other place, is 16 marron.</w:t>
      </w:r>
    </w:p>
    <w:p w:rsidR="004B3E2A" w:rsidRDefault="004B3E2A">
      <w:pPr>
        <w:pStyle w:val="Subsection"/>
        <w:spacing w:before="180"/>
      </w:pPr>
      <w:r>
        <w:tab/>
        <w:t>(2)</w:t>
      </w:r>
      <w:r>
        <w:tab/>
        <w:t>The possession limits prescribed by subregulation (1) do not apply during the non</w:t>
      </w:r>
      <w:r>
        <w:noBreakHyphen/>
        <w:t>possession period as defined in regulation 38O.</w:t>
      </w:r>
    </w:p>
    <w:p w:rsidR="004B3E2A" w:rsidRDefault="004B3E2A">
      <w:pPr>
        <w:pStyle w:val="Subsection"/>
        <w:spacing w:before="180"/>
      </w:pPr>
      <w:r>
        <w:tab/>
        <w:t>(3)</w:t>
      </w:r>
      <w:r>
        <w:tab/>
        <w:t>The possession limit prescribed by subregulation (1)(b) does not apply to a person who is on private land owned or occupied by the person.</w:t>
      </w:r>
    </w:p>
    <w:p w:rsidR="004B3E2A" w:rsidRDefault="004B3E2A">
      <w:pPr>
        <w:pStyle w:val="Subsection"/>
        <w:spacing w:before="180"/>
      </w:pPr>
      <w:r>
        <w:tab/>
        <w:t>(4)</w:t>
      </w:r>
      <w:r>
        <w:tab/>
        <w:t>It is a defence in proceedings against a person under section 51(2) of the Act in respect of the possession of marron —</w:t>
      </w:r>
    </w:p>
    <w:p w:rsidR="004B3E2A" w:rsidRDefault="004B3E2A">
      <w:pPr>
        <w:pStyle w:val="Indenta"/>
        <w:spacing w:before="100"/>
      </w:pPr>
      <w:r>
        <w:tab/>
        <w:t>(a)</w:t>
      </w:r>
      <w:r>
        <w:tab/>
        <w:t>that the marron had been sold by retail to the public; or</w:t>
      </w:r>
    </w:p>
    <w:p w:rsidR="004B3E2A" w:rsidRDefault="004B3E2A">
      <w:pPr>
        <w:pStyle w:val="Indenta"/>
        <w:keepNext/>
        <w:spacing w:before="100"/>
      </w:pPr>
      <w:r>
        <w:tab/>
        <w:t>(b)</w:t>
      </w:r>
      <w:r>
        <w:tab/>
        <w:t>that the marron were in the person’s possession at a place for the purpose of being —</w:t>
      </w:r>
    </w:p>
    <w:p w:rsidR="004B3E2A" w:rsidRDefault="004B3E2A">
      <w:pPr>
        <w:pStyle w:val="Indenti"/>
        <w:spacing w:before="100"/>
      </w:pPr>
      <w:r>
        <w:tab/>
        <w:t>(i)</w:t>
      </w:r>
      <w:r>
        <w:tab/>
        <w:t>sold by retail to the public; or</w:t>
      </w:r>
    </w:p>
    <w:p w:rsidR="004B3E2A" w:rsidRDefault="004B3E2A">
      <w:pPr>
        <w:pStyle w:val="Indenti"/>
        <w:keepNext/>
        <w:keepLines/>
        <w:spacing w:before="100"/>
      </w:pPr>
      <w:r>
        <w:tab/>
        <w:t>(ii)</w:t>
      </w:r>
      <w:r>
        <w:tab/>
        <w:t>served as meals to the public,</w:t>
      </w:r>
    </w:p>
    <w:p w:rsidR="004B3E2A" w:rsidRDefault="004B3E2A">
      <w:pPr>
        <w:pStyle w:val="Indenta"/>
        <w:keepNext/>
        <w:keepLines/>
        <w:spacing w:before="100"/>
      </w:pPr>
      <w:r>
        <w:tab/>
      </w:r>
      <w:r>
        <w:tab/>
        <w:t>in, on or from that place; or</w:t>
      </w:r>
    </w:p>
    <w:p w:rsidR="004B3E2A" w:rsidRDefault="004B3E2A">
      <w:pPr>
        <w:pStyle w:val="Indenta"/>
      </w:pPr>
      <w:r>
        <w:tab/>
        <w:t>(c)</w:t>
      </w:r>
      <w:r>
        <w:tab/>
        <w:t>that the marron were in the person’s possession —</w:t>
      </w:r>
    </w:p>
    <w:p w:rsidR="004B3E2A" w:rsidRDefault="004B3E2A">
      <w:pPr>
        <w:pStyle w:val="Indenti"/>
      </w:pPr>
      <w:r>
        <w:tab/>
        <w:t>(i)</w:t>
      </w:r>
      <w:r>
        <w:tab/>
        <w:t>at a place specified in a fish processor’s licence under section 83(2) of the Act; and</w:t>
      </w:r>
    </w:p>
    <w:p w:rsidR="004B3E2A" w:rsidRDefault="004B3E2A">
      <w:pPr>
        <w:pStyle w:val="Indenti"/>
      </w:pPr>
      <w:r>
        <w:tab/>
        <w:t>(ii)</w:t>
      </w:r>
      <w:r>
        <w:tab/>
        <w:t>for the purpose of being processed in accordance with that licence.</w:t>
      </w:r>
    </w:p>
    <w:p w:rsidR="004B3E2A" w:rsidRDefault="004B3E2A">
      <w:pPr>
        <w:pStyle w:val="Footnotesection"/>
        <w:ind w:left="890" w:hanging="890"/>
      </w:pPr>
      <w:r>
        <w:tab/>
        <w:t>[Regulation 16GC inserted: Gazette 29 Jan 2013 p. 305.]</w:t>
      </w:r>
    </w:p>
    <w:p w:rsidR="004B3E2A" w:rsidRDefault="004B3E2A">
      <w:pPr>
        <w:pStyle w:val="Heading5"/>
      </w:pPr>
      <w:bookmarkStart w:id="59" w:name="_Toc76030047"/>
      <w:r>
        <w:rPr>
          <w:rStyle w:val="CharSectno"/>
        </w:rPr>
        <w:lastRenderedPageBreak/>
        <w:t>16GD</w:t>
      </w:r>
      <w:r>
        <w:t>.</w:t>
      </w:r>
      <w:r>
        <w:tab/>
        <w:t>Abalone (Act s. 51(1))</w:t>
      </w:r>
      <w:bookmarkEnd w:id="59"/>
    </w:p>
    <w:p w:rsidR="004B3E2A" w:rsidRDefault="004B3E2A">
      <w:pPr>
        <w:pStyle w:val="Subsection"/>
      </w:pPr>
      <w:r>
        <w:tab/>
        <w:t>(1)</w:t>
      </w:r>
      <w:r>
        <w:tab/>
        <w:t>In this regulation —</w:t>
      </w:r>
    </w:p>
    <w:p w:rsidR="004B3E2A" w:rsidRDefault="004B3E2A">
      <w:pPr>
        <w:pStyle w:val="Defstart"/>
      </w:pPr>
      <w:r>
        <w:rPr>
          <w:b/>
        </w:rPr>
        <w:tab/>
      </w:r>
      <w:r>
        <w:rPr>
          <w:rStyle w:val="CharDefText"/>
        </w:rPr>
        <w:t>prescribed abalone</w:t>
      </w:r>
      <w:r>
        <w:t xml:space="preserve"> means brownlip abalone, greenlip abalone or any combination of those 2 species of abalone.</w:t>
      </w:r>
    </w:p>
    <w:p w:rsidR="004B3E2A" w:rsidRDefault="004B3E2A">
      <w:pPr>
        <w:pStyle w:val="Subsection"/>
      </w:pPr>
      <w:r>
        <w:tab/>
        <w:t>(2)</w:t>
      </w:r>
      <w:r>
        <w:tab/>
        <w:t>For the purposes of section 51(1) of the Act, the maximum quantity of abalone that a person may be in possession of, other than at the person’s principal place of residence, is —</w:t>
      </w:r>
    </w:p>
    <w:p w:rsidR="004B3E2A" w:rsidRDefault="004B3E2A">
      <w:pPr>
        <w:pStyle w:val="Indenta"/>
      </w:pPr>
      <w:r>
        <w:tab/>
        <w:t>(a)</w:t>
      </w:r>
      <w:r>
        <w:tab/>
        <w:t>20 abalone that are other than prescribed abalone; and</w:t>
      </w:r>
    </w:p>
    <w:p w:rsidR="004B3E2A" w:rsidRDefault="004B3E2A">
      <w:pPr>
        <w:pStyle w:val="Indenta"/>
      </w:pPr>
      <w:r>
        <w:tab/>
        <w:t>(b)</w:t>
      </w:r>
      <w:r>
        <w:tab/>
        <w:t>10 prescribed abalone.</w:t>
      </w:r>
    </w:p>
    <w:p w:rsidR="004B3E2A" w:rsidRDefault="004B3E2A">
      <w:pPr>
        <w:pStyle w:val="Subsection"/>
      </w:pPr>
      <w:r>
        <w:tab/>
        <w:t>(3)</w:t>
      </w:r>
      <w:r>
        <w:tab/>
        <w:t>For the purposes of section 51(1) of the Act, the maximum quantity of abalone that a person may have at the person’s principal place of residence is —</w:t>
      </w:r>
    </w:p>
    <w:p w:rsidR="004B3E2A" w:rsidRDefault="004B3E2A">
      <w:pPr>
        <w:pStyle w:val="Indenta"/>
      </w:pPr>
      <w:r>
        <w:tab/>
        <w:t>(a)</w:t>
      </w:r>
      <w:r>
        <w:tab/>
        <w:t>80 abalone that are other than prescribed abalone; and</w:t>
      </w:r>
    </w:p>
    <w:p w:rsidR="004B3E2A" w:rsidRDefault="004B3E2A">
      <w:pPr>
        <w:pStyle w:val="Indenta"/>
      </w:pPr>
      <w:r>
        <w:tab/>
        <w:t>(b)</w:t>
      </w:r>
      <w:r>
        <w:tab/>
        <w:t>20 prescribed abalone.</w:t>
      </w:r>
    </w:p>
    <w:p w:rsidR="004B3E2A" w:rsidRDefault="004B3E2A">
      <w:pPr>
        <w:pStyle w:val="Footnotesection"/>
        <w:ind w:left="890" w:hanging="890"/>
      </w:pPr>
      <w:r>
        <w:tab/>
        <w:t>[Regulation 16GD inserted: Gazette 29 Jan 2013 p. 306.]</w:t>
      </w:r>
    </w:p>
    <w:p w:rsidR="006D29EB" w:rsidRDefault="006D29EB" w:rsidP="006D29EB">
      <w:pPr>
        <w:pStyle w:val="Ednotesection"/>
        <w:spacing w:before="200"/>
      </w:pPr>
      <w:r>
        <w:t>[</w:t>
      </w:r>
      <w:r>
        <w:rPr>
          <w:b/>
        </w:rPr>
        <w:t>16GE.</w:t>
      </w:r>
      <w:r>
        <w:rPr>
          <w:b/>
        </w:rPr>
        <w:tab/>
      </w:r>
      <w:r>
        <w:t>Deleted: SL 2021/118 r. 1</w:t>
      </w:r>
      <w:r w:rsidR="001E6FC4">
        <w:t>3</w:t>
      </w:r>
      <w:r>
        <w:t>.]</w:t>
      </w:r>
    </w:p>
    <w:p w:rsidR="00E32F5E" w:rsidRDefault="00E32F5E" w:rsidP="002A587D">
      <w:pPr>
        <w:pStyle w:val="Ednotesubdivision"/>
        <w:tabs>
          <w:tab w:val="left" w:pos="1843"/>
        </w:tabs>
      </w:pPr>
      <w:bookmarkStart w:id="60" w:name="_Toc75938586"/>
      <w:r>
        <w:t>[Subdivision 3:</w:t>
      </w:r>
      <w:r>
        <w:tab/>
        <w:t>r. 16G-16H deleted: SL 2021/118 r. 14;</w:t>
      </w:r>
      <w:r>
        <w:br/>
      </w:r>
      <w:r>
        <w:tab/>
        <w:t>r. </w:t>
      </w:r>
      <w:r w:rsidRPr="00B42A5E">
        <w:t>16I</w:t>
      </w:r>
      <w:r>
        <w:t>-</w:t>
      </w:r>
      <w:r w:rsidRPr="00B42A5E">
        <w:t>16J</w:t>
      </w:r>
      <w:r>
        <w:t xml:space="preserve"> deleted: Gazette 8 Jan 2016 p. 21</w:t>
      </w:r>
      <w:r>
        <w:noBreakHyphen/>
        <w:t>22.]</w:t>
      </w:r>
    </w:p>
    <w:p w:rsidR="00E32F5E" w:rsidRDefault="00E32F5E" w:rsidP="00165B39">
      <w:pPr>
        <w:pStyle w:val="Ednotesubdivision"/>
        <w:keepNext/>
      </w:pPr>
      <w:bookmarkStart w:id="61" w:name="_Toc75938589"/>
      <w:bookmarkEnd w:id="60"/>
      <w:r>
        <w:t>[Subdivision 4:</w:t>
      </w:r>
      <w:r>
        <w:tab/>
        <w:t>r. 16K deleted: SL 2021/118 r. 14;</w:t>
      </w:r>
      <w:r>
        <w:br/>
      </w:r>
      <w:r>
        <w:tab/>
      </w:r>
      <w:r>
        <w:tab/>
      </w:r>
      <w:r>
        <w:tab/>
        <w:t>r. </w:t>
      </w:r>
      <w:r w:rsidRPr="00B42A5E">
        <w:t>16</w:t>
      </w:r>
      <w:r>
        <w:t>L-18 deleted: Gazette 29 Jan 2013 p. 308;</w:t>
      </w:r>
      <w:r>
        <w:br/>
      </w:r>
      <w:r>
        <w:tab/>
      </w:r>
      <w:r>
        <w:tab/>
      </w:r>
      <w:r>
        <w:tab/>
        <w:t>r. 19 delete: 1 Oct 2003 p. 4297.]</w:t>
      </w:r>
    </w:p>
    <w:p w:rsidR="004B3E2A" w:rsidRDefault="004B3E2A">
      <w:pPr>
        <w:pStyle w:val="Heading4"/>
        <w:spacing w:before="180"/>
      </w:pPr>
      <w:bookmarkStart w:id="62" w:name="_Toc75938591"/>
      <w:bookmarkStart w:id="63" w:name="_Toc75956507"/>
      <w:bookmarkStart w:id="64" w:name="_Toc75956936"/>
      <w:bookmarkStart w:id="65" w:name="_Toc76030048"/>
      <w:bookmarkEnd w:id="61"/>
      <w:r>
        <w:t>Subdivision 5 — Miscellaneous</w:t>
      </w:r>
      <w:bookmarkEnd w:id="62"/>
      <w:bookmarkEnd w:id="63"/>
      <w:bookmarkEnd w:id="64"/>
      <w:bookmarkEnd w:id="65"/>
    </w:p>
    <w:p w:rsidR="004B3E2A" w:rsidRDefault="004B3E2A">
      <w:pPr>
        <w:pStyle w:val="Footnoteheading"/>
      </w:pPr>
      <w:r>
        <w:tab/>
        <w:t>[Heading inserted: Gazette 29 Jan 2013 p. 308.]</w:t>
      </w:r>
    </w:p>
    <w:p w:rsidR="004B3E2A" w:rsidRDefault="004B3E2A">
      <w:pPr>
        <w:pStyle w:val="Heading5"/>
        <w:spacing w:before="200"/>
        <w:rPr>
          <w:snapToGrid w:val="0"/>
        </w:rPr>
      </w:pPr>
      <w:bookmarkStart w:id="66" w:name="_Toc76030049"/>
      <w:r>
        <w:rPr>
          <w:rStyle w:val="CharSectno"/>
        </w:rPr>
        <w:t>20</w:t>
      </w:r>
      <w:r>
        <w:rPr>
          <w:snapToGrid w:val="0"/>
        </w:rPr>
        <w:t>.</w:t>
      </w:r>
      <w:r>
        <w:rPr>
          <w:snapToGrid w:val="0"/>
        </w:rPr>
        <w:tab/>
        <w:t>Defence prescribed (Act s. 51(2))</w:t>
      </w:r>
      <w:bookmarkEnd w:id="66"/>
    </w:p>
    <w:p w:rsidR="004B3E2A" w:rsidRDefault="004B3E2A">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rsidR="004B3E2A" w:rsidRDefault="004B3E2A">
      <w:pPr>
        <w:pStyle w:val="Footnotesection"/>
      </w:pPr>
      <w:r>
        <w:lastRenderedPageBreak/>
        <w:tab/>
        <w:t>[Regulation 20 amended: Gazette 30 Aug 1996 p. 4319; 4 Jul 1997 p. 3475; 30 Sep 1997 p. 5417; 1 Oct 2003 p. 4297</w:t>
      </w:r>
      <w:r>
        <w:noBreakHyphen/>
        <w:t>8; 4 Nov 2005 p. 5309.]</w:t>
      </w:r>
    </w:p>
    <w:p w:rsidR="004B3E2A" w:rsidRDefault="004B3E2A">
      <w:pPr>
        <w:pStyle w:val="Heading5"/>
      </w:pPr>
      <w:bookmarkStart w:id="67" w:name="_Toc76030050"/>
      <w:r>
        <w:rPr>
          <w:rStyle w:val="CharSectno"/>
        </w:rPr>
        <w:t>21</w:t>
      </w:r>
      <w:r>
        <w:t>.</w:t>
      </w:r>
      <w:r>
        <w:tab/>
        <w:t>People presumed to be in possession of fish (Act s. 51)</w:t>
      </w:r>
      <w:bookmarkEnd w:id="67"/>
    </w:p>
    <w:p w:rsidR="004B3E2A" w:rsidRDefault="004B3E2A">
      <w:pPr>
        <w:pStyle w:val="Subsection"/>
      </w:pPr>
      <w:r>
        <w:tab/>
        <w:t>(1)</w:t>
      </w:r>
      <w:r>
        <w:tab/>
        <w:t>In any proceedings for an offence against section 51 of the Act, in the absence of proof to the contrary —</w:t>
      </w:r>
    </w:p>
    <w:p w:rsidR="004B3E2A" w:rsidRDefault="004B3E2A">
      <w:pPr>
        <w:pStyle w:val="Indenta"/>
      </w:pPr>
      <w:r>
        <w:tab/>
        <w:t>(a)</w:t>
      </w:r>
      <w:r>
        <w:tab/>
        <w:t>a person using, or in control of, a vehicle in which fish are found is taken to be in possession of the fish; and</w:t>
      </w:r>
    </w:p>
    <w:p w:rsidR="004B3E2A" w:rsidRDefault="004B3E2A">
      <w:pPr>
        <w:pStyle w:val="Indenta"/>
      </w:pPr>
      <w:r>
        <w:tab/>
        <w:t>(b)</w:t>
      </w:r>
      <w:r>
        <w:tab/>
        <w:t>a person using or in control of a refrigerator, freezer, icebox, or other storage device in which fish are found is taken to be in possession of the fish.</w:t>
      </w:r>
    </w:p>
    <w:p w:rsidR="004B3E2A" w:rsidRDefault="004B3E2A">
      <w:pPr>
        <w:pStyle w:val="Ednotesubsection"/>
        <w:spacing w:before="120"/>
      </w:pPr>
      <w:r>
        <w:tab/>
        <w:t>[(2)</w:t>
      </w:r>
      <w:r>
        <w:tab/>
        <w:t>deleted]</w:t>
      </w:r>
    </w:p>
    <w:p w:rsidR="004B3E2A" w:rsidRDefault="004B3E2A">
      <w:pPr>
        <w:pStyle w:val="Footnotesection"/>
      </w:pPr>
      <w:r>
        <w:tab/>
        <w:t>[Regulation 21 inserted: Gazette 1 Oct 2003 p. 4298</w:t>
      </w:r>
      <w:r>
        <w:noBreakHyphen/>
        <w:t>9; amended: Gazette 29 Jan 2013 p. 308.]</w:t>
      </w:r>
    </w:p>
    <w:p w:rsidR="004B3E2A" w:rsidRDefault="004B3E2A">
      <w:pPr>
        <w:pStyle w:val="Heading3"/>
        <w:keepLines/>
      </w:pPr>
      <w:bookmarkStart w:id="68" w:name="_Toc75938594"/>
      <w:bookmarkStart w:id="69" w:name="_Toc75956510"/>
      <w:bookmarkStart w:id="70" w:name="_Toc75956939"/>
      <w:bookmarkStart w:id="71" w:name="_Toc76030051"/>
      <w:r>
        <w:rPr>
          <w:rStyle w:val="CharDivNo"/>
        </w:rPr>
        <w:t>Division 4</w:t>
      </w:r>
      <w:r>
        <w:t> — </w:t>
      </w:r>
      <w:r>
        <w:rPr>
          <w:rStyle w:val="CharDivText"/>
        </w:rPr>
        <w:t>Labelling of fish</w:t>
      </w:r>
      <w:bookmarkEnd w:id="68"/>
      <w:bookmarkEnd w:id="69"/>
      <w:bookmarkEnd w:id="70"/>
      <w:bookmarkEnd w:id="71"/>
    </w:p>
    <w:p w:rsidR="004B3E2A" w:rsidRDefault="004B3E2A">
      <w:pPr>
        <w:pStyle w:val="Footnoteheading"/>
        <w:keepNext/>
        <w:keepLines/>
      </w:pPr>
      <w:r>
        <w:tab/>
        <w:t>[Heading inserted: Gazette 1 Oct 2003 p. 4299.]</w:t>
      </w:r>
    </w:p>
    <w:p w:rsidR="0067148E" w:rsidRDefault="0067148E" w:rsidP="0067148E">
      <w:pPr>
        <w:pStyle w:val="Heading5"/>
      </w:pPr>
      <w:bookmarkStart w:id="72" w:name="_Toc76030052"/>
      <w:r w:rsidRPr="002A587D">
        <w:rPr>
          <w:rStyle w:val="CharSectno"/>
        </w:rPr>
        <w:t>21A</w:t>
      </w:r>
      <w:r>
        <w:t>.</w:t>
      </w:r>
      <w:r>
        <w:tab/>
        <w:t>Terms used</w:t>
      </w:r>
      <w:bookmarkEnd w:id="72"/>
    </w:p>
    <w:p w:rsidR="0067148E" w:rsidRDefault="0067148E" w:rsidP="0067148E">
      <w:pPr>
        <w:pStyle w:val="Subsection"/>
      </w:pPr>
      <w:r>
        <w:tab/>
        <w:t>(1)</w:t>
      </w:r>
      <w:r>
        <w:tab/>
        <w:t>In this Division —</w:t>
      </w:r>
    </w:p>
    <w:p w:rsidR="0067148E" w:rsidRDefault="0067148E" w:rsidP="0067148E">
      <w:pPr>
        <w:pStyle w:val="Defstart"/>
      </w:pPr>
      <w:r>
        <w:tab/>
      </w:r>
      <w:r>
        <w:rPr>
          <w:rStyle w:val="CharDefText"/>
        </w:rPr>
        <w:t>package</w:t>
      </w:r>
      <w:r>
        <w:t xml:space="preserve"> means any type of wrapping, package or container;</w:t>
      </w:r>
    </w:p>
    <w:p w:rsidR="0067148E" w:rsidRDefault="0067148E" w:rsidP="0067148E">
      <w:pPr>
        <w:pStyle w:val="Defstart"/>
      </w:pPr>
      <w:r>
        <w:tab/>
      </w:r>
      <w:r>
        <w:rPr>
          <w:rStyle w:val="CharDefText"/>
        </w:rPr>
        <w:t>store</w:t>
      </w:r>
      <w:r>
        <w:t>, in relation to fish, includes the act of placing the fish in a refrigerator, freezer, icebox or other storage container.</w:t>
      </w:r>
    </w:p>
    <w:p w:rsidR="0067148E" w:rsidRDefault="0067148E" w:rsidP="0067148E">
      <w:pPr>
        <w:pStyle w:val="Subsection"/>
      </w:pPr>
      <w:r>
        <w:tab/>
        <w:t>(2)</w:t>
      </w:r>
      <w:r>
        <w:tab/>
        <w:t>For the purposes of this Division, a person is, in the absence of proof to the contrary, taken to have packaged or stored fish if the person uses or has control of —</w:t>
      </w:r>
    </w:p>
    <w:p w:rsidR="0067148E" w:rsidRDefault="0067148E" w:rsidP="0067148E">
      <w:pPr>
        <w:pStyle w:val="Indenta"/>
      </w:pPr>
      <w:r>
        <w:tab/>
        <w:t>(a)</w:t>
      </w:r>
      <w:r>
        <w:tab/>
        <w:t>a vehicle in which the fish is located; or</w:t>
      </w:r>
    </w:p>
    <w:p w:rsidR="0067148E" w:rsidRDefault="0067148E" w:rsidP="0067148E">
      <w:pPr>
        <w:pStyle w:val="Indenta"/>
      </w:pPr>
      <w:r>
        <w:tab/>
        <w:t>(b)</w:t>
      </w:r>
      <w:r>
        <w:tab/>
        <w:t>a refrigerator, freezer, icebox or other storage container in which the fish is stored.</w:t>
      </w:r>
    </w:p>
    <w:p w:rsidR="0067148E" w:rsidRDefault="0067148E" w:rsidP="0067148E">
      <w:pPr>
        <w:pStyle w:val="Footnotesection"/>
        <w:keepLines w:val="0"/>
        <w:rPr>
          <w:snapToGrid/>
        </w:rPr>
      </w:pPr>
      <w:r>
        <w:rPr>
          <w:snapToGrid/>
        </w:rPr>
        <w:tab/>
        <w:t>[Regulation 21A inserted: SL 2021/118 r. </w:t>
      </w:r>
      <w:r w:rsidR="00190D44">
        <w:rPr>
          <w:snapToGrid/>
        </w:rPr>
        <w:t>15</w:t>
      </w:r>
      <w:r>
        <w:rPr>
          <w:snapToGrid/>
        </w:rPr>
        <w:t>.]</w:t>
      </w:r>
    </w:p>
    <w:p w:rsidR="004B3E2A" w:rsidRDefault="004B3E2A" w:rsidP="008335DB">
      <w:pPr>
        <w:pStyle w:val="Heading5"/>
        <w:keepLines w:val="0"/>
      </w:pPr>
      <w:bookmarkStart w:id="73" w:name="_Toc76030053"/>
      <w:r>
        <w:rPr>
          <w:rStyle w:val="CharSectno"/>
        </w:rPr>
        <w:lastRenderedPageBreak/>
        <w:t>22</w:t>
      </w:r>
      <w:r>
        <w:t>.</w:t>
      </w:r>
      <w:r>
        <w:tab/>
      </w:r>
      <w:r w:rsidR="00DE0F15">
        <w:t>Labelling requirements for packed or stored finfish</w:t>
      </w:r>
      <w:bookmarkEnd w:id="73"/>
    </w:p>
    <w:p w:rsidR="00EA1570" w:rsidRDefault="00EA1570" w:rsidP="00EA1570">
      <w:pPr>
        <w:pStyle w:val="Subsection"/>
      </w:pPr>
      <w:r>
        <w:tab/>
        <w:t>(1)</w:t>
      </w:r>
      <w:r>
        <w:tab/>
        <w:t xml:space="preserve">A person who packages or stores finfish must ensure that a label, as described in subregulation (2), is securely attached — </w:t>
      </w:r>
    </w:p>
    <w:p w:rsidR="00EA1570" w:rsidRDefault="00EA1570" w:rsidP="00EA1570">
      <w:pPr>
        <w:pStyle w:val="Indenta"/>
      </w:pPr>
      <w:r>
        <w:tab/>
        <w:t>(a)</w:t>
      </w:r>
      <w:r>
        <w:tab/>
        <w:t>to each package containing finfish; and</w:t>
      </w:r>
    </w:p>
    <w:p w:rsidR="00EA1570" w:rsidRDefault="00EA1570" w:rsidP="00EA1570">
      <w:pPr>
        <w:pStyle w:val="Indenta"/>
      </w:pPr>
      <w:r>
        <w:tab/>
        <w:t>(b)</w:t>
      </w:r>
      <w:r>
        <w:tab/>
        <w:t>to each finfish that is stored other than in a package.</w:t>
      </w:r>
    </w:p>
    <w:p w:rsidR="00EA1570" w:rsidRDefault="00EA1570" w:rsidP="00EA1570">
      <w:pPr>
        <w:pStyle w:val="Penstart"/>
      </w:pPr>
      <w:r>
        <w:tab/>
        <w:t xml:space="preserve">Penalty for this subregulation: a fine of $5 000 and the penalty provided in </w:t>
      </w:r>
      <w:r w:rsidRPr="00A26548">
        <w:t>section</w:t>
      </w:r>
      <w:r>
        <w:t> 222 of the Act.</w:t>
      </w:r>
    </w:p>
    <w:p w:rsidR="004B3E2A" w:rsidRDefault="004B3E2A">
      <w:pPr>
        <w:pStyle w:val="Subsection"/>
      </w:pPr>
      <w:r>
        <w:tab/>
        <w:t>(2)</w:t>
      </w:r>
      <w:r>
        <w:tab/>
        <w:t xml:space="preserve">For the purposes of </w:t>
      </w:r>
      <w:r w:rsidR="006B4E11">
        <w:t>subregulation (1),</w:t>
      </w:r>
      <w:r>
        <w:t xml:space="preserve"> a label must —</w:t>
      </w:r>
    </w:p>
    <w:p w:rsidR="004B3E2A" w:rsidRDefault="004B3E2A">
      <w:pPr>
        <w:pStyle w:val="Indenta"/>
      </w:pPr>
      <w:r>
        <w:tab/>
        <w:t>(a)</w:t>
      </w:r>
      <w:r>
        <w:tab/>
        <w:t>be not less than 75 mm in length and 25 mm in width; and</w:t>
      </w:r>
    </w:p>
    <w:p w:rsidR="004B3E2A" w:rsidRDefault="004B3E2A">
      <w:pPr>
        <w:pStyle w:val="Indenta"/>
      </w:pPr>
      <w:r>
        <w:tab/>
        <w:t>(b)</w:t>
      </w:r>
      <w:r>
        <w:tab/>
        <w:t xml:space="preserve">have legibly written on it the full name of the owner of the </w:t>
      </w:r>
      <w:r w:rsidR="006B4E11">
        <w:t>finfish</w:t>
      </w:r>
      <w:r>
        <w:t xml:space="preserve"> or package to which the label is attached; and</w:t>
      </w:r>
    </w:p>
    <w:p w:rsidR="004B3E2A" w:rsidRDefault="004B3E2A">
      <w:pPr>
        <w:pStyle w:val="Indenta"/>
      </w:pPr>
      <w:r>
        <w:tab/>
        <w:t>(c)</w:t>
      </w:r>
      <w:r>
        <w:tab/>
        <w:t xml:space="preserve">be attached to the </w:t>
      </w:r>
      <w:r w:rsidR="006B4E11">
        <w:t>finfish</w:t>
      </w:r>
      <w:r>
        <w:t xml:space="preserve"> or package in such a manner that it is clearly visible for inspection.</w:t>
      </w:r>
    </w:p>
    <w:p w:rsidR="004B3E2A" w:rsidRDefault="004B3E2A">
      <w:pPr>
        <w:pStyle w:val="Subsection"/>
      </w:pPr>
      <w:r>
        <w:tab/>
        <w:t>(3)</w:t>
      </w:r>
      <w:r>
        <w:tab/>
        <w:t>Subregulation (1) does not apply to, and in respect of —</w:t>
      </w:r>
    </w:p>
    <w:p w:rsidR="004B3E2A" w:rsidRDefault="004B3E2A">
      <w:pPr>
        <w:pStyle w:val="Indenta"/>
      </w:pPr>
      <w:r>
        <w:tab/>
        <w:t>(a)</w:t>
      </w:r>
      <w:r>
        <w:tab/>
      </w:r>
      <w:r w:rsidR="003A7D22">
        <w:t>finfish</w:t>
      </w:r>
      <w:r>
        <w:t xml:space="preserve"> taken for a commercial purpose by a person in accordance with an authorisation; or</w:t>
      </w:r>
    </w:p>
    <w:p w:rsidR="004B3E2A" w:rsidRDefault="004B3E2A">
      <w:pPr>
        <w:pStyle w:val="Indenta"/>
      </w:pPr>
      <w:r>
        <w:tab/>
        <w:t>(b)</w:t>
      </w:r>
      <w:r>
        <w:tab/>
      </w:r>
      <w:r w:rsidR="003A7D22">
        <w:t>finfish</w:t>
      </w:r>
      <w:r>
        <w:t xml:space="preserve"> kept, bred, hatched or cultured by the person in accordance with an aquaculture licence; or</w:t>
      </w:r>
    </w:p>
    <w:p w:rsidR="003A7D22" w:rsidRDefault="003A7D22" w:rsidP="003A7D22">
      <w:pPr>
        <w:pStyle w:val="Indenta"/>
      </w:pPr>
      <w:r>
        <w:tab/>
        <w:t>(c)</w:t>
      </w:r>
      <w:r>
        <w:tab/>
        <w:t>Bait Fish, Garfish, Hardyhead or Mullet; or</w:t>
      </w:r>
    </w:p>
    <w:p w:rsidR="004B3E2A" w:rsidRDefault="004B3E2A">
      <w:pPr>
        <w:pStyle w:val="Indenta"/>
      </w:pPr>
      <w:r>
        <w:tab/>
        <w:t>(d)</w:t>
      </w:r>
      <w:r>
        <w:tab/>
      </w:r>
      <w:r w:rsidR="0074730C">
        <w:t>finfish —</w:t>
      </w:r>
    </w:p>
    <w:p w:rsidR="004B3E2A" w:rsidRDefault="004B3E2A">
      <w:pPr>
        <w:pStyle w:val="Indenti"/>
      </w:pPr>
      <w:r>
        <w:tab/>
        <w:t>(i)</w:t>
      </w:r>
      <w:r>
        <w:tab/>
        <w:t xml:space="preserve">in the possession and under the direct physical control of the person who took the </w:t>
      </w:r>
      <w:r w:rsidR="00A0377F">
        <w:t>finfish; and</w:t>
      </w:r>
    </w:p>
    <w:p w:rsidR="004B3E2A" w:rsidRDefault="004B3E2A">
      <w:pPr>
        <w:pStyle w:val="Indenti"/>
      </w:pPr>
      <w:r>
        <w:tab/>
        <w:t>(ii)</w:t>
      </w:r>
      <w:r>
        <w:tab/>
        <w:t xml:space="preserve">packaged or stored together only with </w:t>
      </w:r>
      <w:r w:rsidR="00D50EC5">
        <w:t>finfish</w:t>
      </w:r>
      <w:r>
        <w:t xml:space="preserve"> taken by the same person;</w:t>
      </w:r>
    </w:p>
    <w:p w:rsidR="004B3E2A" w:rsidRDefault="004B3E2A">
      <w:pPr>
        <w:pStyle w:val="Indenta"/>
      </w:pPr>
      <w:r>
        <w:tab/>
      </w:r>
      <w:r>
        <w:tab/>
        <w:t>or</w:t>
      </w:r>
    </w:p>
    <w:p w:rsidR="004B3E2A" w:rsidRDefault="004B3E2A">
      <w:pPr>
        <w:pStyle w:val="Indenta"/>
        <w:keepNext/>
      </w:pPr>
      <w:r>
        <w:tab/>
        <w:t>(e)</w:t>
      </w:r>
      <w:r>
        <w:tab/>
      </w:r>
      <w:r w:rsidR="00D50EC5">
        <w:t>finfish</w:t>
      </w:r>
      <w:r>
        <w:t xml:space="preserve"> taken by a person on, or who has just completed, a day trip; or</w:t>
      </w:r>
    </w:p>
    <w:p w:rsidR="00D50EC5" w:rsidRDefault="00D50EC5" w:rsidP="00D50EC5">
      <w:pPr>
        <w:pStyle w:val="Indenta"/>
      </w:pPr>
      <w:r>
        <w:tab/>
        <w:t>(ea)</w:t>
      </w:r>
      <w:r>
        <w:tab/>
        <w:t>finfish to which the labelling requirements under regulation 22AA apply; or</w:t>
      </w:r>
    </w:p>
    <w:p w:rsidR="004B3E2A" w:rsidRDefault="004B3E2A">
      <w:pPr>
        <w:pStyle w:val="Indenta"/>
      </w:pPr>
      <w:r>
        <w:lastRenderedPageBreak/>
        <w:tab/>
        <w:t>(f)</w:t>
      </w:r>
      <w:r>
        <w:tab/>
      </w:r>
      <w:r w:rsidR="00E7297B">
        <w:t>finfish</w:t>
      </w:r>
      <w:r>
        <w:t xml:space="preserve"> taken by a person and packaged or stored with </w:t>
      </w:r>
      <w:r w:rsidR="00E7297B">
        <w:t>finfish</w:t>
      </w:r>
      <w:r>
        <w:t xml:space="preserve"> not taken by the person, if —</w:t>
      </w:r>
    </w:p>
    <w:p w:rsidR="004B3E2A" w:rsidRDefault="004B3E2A">
      <w:pPr>
        <w:pStyle w:val="Indenti"/>
      </w:pPr>
      <w:r>
        <w:tab/>
        <w:t>(i)</w:t>
      </w:r>
      <w:r>
        <w:tab/>
        <w:t xml:space="preserve">the quantity of </w:t>
      </w:r>
      <w:r w:rsidR="00E7297B">
        <w:t>finfish</w:t>
      </w:r>
      <w:r>
        <w:t xml:space="preserve"> packaged or stored together does not exceed the total of the maximum quantity of </w:t>
      </w:r>
      <w:r w:rsidR="00E7297B">
        <w:t>finfish</w:t>
      </w:r>
      <w:r>
        <w:t xml:space="preserve"> that one person may be in possession of in accordance with </w:t>
      </w:r>
      <w:r w:rsidR="002A22F8">
        <w:t>regulation 16D(1) Table item 1; and</w:t>
      </w:r>
    </w:p>
    <w:p w:rsidR="004B3E2A" w:rsidRDefault="004B3E2A">
      <w:pPr>
        <w:pStyle w:val="Indenti"/>
      </w:pPr>
      <w:r>
        <w:tab/>
        <w:t>(ii)</w:t>
      </w:r>
      <w:r>
        <w:tab/>
        <w:t xml:space="preserve">no other </w:t>
      </w:r>
      <w:r w:rsidR="003009AC">
        <w:t>finfish</w:t>
      </w:r>
      <w:r>
        <w:t xml:space="preserve"> are packaged or stored by the person.</w:t>
      </w:r>
    </w:p>
    <w:p w:rsidR="001E2AA9" w:rsidRDefault="001E2AA9" w:rsidP="001E2AA9">
      <w:pPr>
        <w:pStyle w:val="Ednotesubsection"/>
      </w:pPr>
      <w:r>
        <w:tab/>
        <w:t>[(4)</w:t>
      </w:r>
      <w:r w:rsidR="00625E83">
        <w:t xml:space="preserve">, </w:t>
      </w:r>
      <w:r>
        <w:t>(5)</w:t>
      </w:r>
      <w:r>
        <w:tab/>
        <w:t>deleted]</w:t>
      </w:r>
    </w:p>
    <w:p w:rsidR="004B3E2A" w:rsidRDefault="004B3E2A">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w:t>
      </w:r>
      <w:r w:rsidR="002555CD">
        <w:rPr>
          <w:snapToGrid/>
        </w:rPr>
        <w:t>; SL 2021/118 r. 16</w:t>
      </w:r>
      <w:r>
        <w:rPr>
          <w:snapToGrid/>
        </w:rPr>
        <w:t>.]</w:t>
      </w:r>
    </w:p>
    <w:p w:rsidR="003206FD" w:rsidRDefault="003206FD" w:rsidP="003206FD">
      <w:pPr>
        <w:pStyle w:val="Heading5"/>
      </w:pPr>
      <w:bookmarkStart w:id="74" w:name="_Toc76030054"/>
      <w:r w:rsidRPr="00AD2589">
        <w:rPr>
          <w:rStyle w:val="CharSectno"/>
        </w:rPr>
        <w:t>22AA</w:t>
      </w:r>
      <w:r>
        <w:t>.</w:t>
      </w:r>
      <w:r>
        <w:tab/>
        <w:t>Labelling requirements for higher quantity of finfish taken on extended fishing tour</w:t>
      </w:r>
      <w:bookmarkEnd w:id="74"/>
    </w:p>
    <w:p w:rsidR="003206FD" w:rsidRDefault="003206FD" w:rsidP="003206FD">
      <w:pPr>
        <w:pStyle w:val="Subsection"/>
      </w:pPr>
      <w:r>
        <w:tab/>
        <w:t>(1)</w:t>
      </w:r>
      <w:r>
        <w:tab/>
        <w:t>This regulation applies if —</w:t>
      </w:r>
    </w:p>
    <w:p w:rsidR="003206FD" w:rsidRDefault="003206FD" w:rsidP="003206FD">
      <w:pPr>
        <w:pStyle w:val="Indenta"/>
      </w:pPr>
      <w:r>
        <w:tab/>
        <w:t>(a)</w:t>
      </w:r>
      <w:r>
        <w:tab/>
        <w:t>finfish (other than Bait Fish, Garfish, Hardyhead or Mullet) are taken during an extended fishing tour; and</w:t>
      </w:r>
    </w:p>
    <w:p w:rsidR="003206FD" w:rsidRDefault="003206FD" w:rsidP="003206FD">
      <w:pPr>
        <w:pStyle w:val="Indenta"/>
      </w:pPr>
      <w:r>
        <w:tab/>
        <w:t>(b)</w:t>
      </w:r>
      <w:r>
        <w:tab/>
        <w:t>the finfish are brought onto land by a person at the completion of the tour; and</w:t>
      </w:r>
    </w:p>
    <w:p w:rsidR="003206FD" w:rsidRDefault="003206FD" w:rsidP="003206FD">
      <w:pPr>
        <w:pStyle w:val="Indenta"/>
      </w:pPr>
      <w:r>
        <w:tab/>
        <w:t>(c)</w:t>
      </w:r>
      <w:r>
        <w:tab/>
        <w:t>the quantity of finfish brought onto land by the person is greater than the possession limit for finfish set out in regulation 16D(1) Table item 2.</w:t>
      </w:r>
    </w:p>
    <w:p w:rsidR="003206FD" w:rsidRDefault="003206FD" w:rsidP="003206FD">
      <w:pPr>
        <w:pStyle w:val="Subsection"/>
      </w:pPr>
      <w:r>
        <w:tab/>
        <w:t>(2)</w:t>
      </w:r>
      <w:r>
        <w:tab/>
        <w:t xml:space="preserve">A person who packages or stores the finfish must ensure that a label, as described in subregulation (3), is securely attached — </w:t>
      </w:r>
    </w:p>
    <w:p w:rsidR="003206FD" w:rsidRDefault="003206FD" w:rsidP="003206FD">
      <w:pPr>
        <w:pStyle w:val="Indenta"/>
      </w:pPr>
      <w:r>
        <w:tab/>
        <w:t>(a)</w:t>
      </w:r>
      <w:r>
        <w:tab/>
        <w:t>to each package containing the finfish; and</w:t>
      </w:r>
    </w:p>
    <w:p w:rsidR="003206FD" w:rsidRDefault="003206FD" w:rsidP="003206FD">
      <w:pPr>
        <w:pStyle w:val="Indenta"/>
      </w:pPr>
      <w:r>
        <w:tab/>
        <w:t>(b)</w:t>
      </w:r>
      <w:r>
        <w:tab/>
        <w:t>to each finfish that is stored other than in a package.</w:t>
      </w:r>
    </w:p>
    <w:p w:rsidR="003206FD" w:rsidRDefault="003206FD" w:rsidP="003206FD">
      <w:pPr>
        <w:pStyle w:val="Penstart"/>
      </w:pPr>
      <w:r>
        <w:tab/>
        <w:t xml:space="preserve">Penalty for this subregulation: a fine of $5 000 and the penalty provided in </w:t>
      </w:r>
      <w:r w:rsidRPr="00A26548">
        <w:t>section</w:t>
      </w:r>
      <w:r>
        <w:t> 222 of the Act.</w:t>
      </w:r>
    </w:p>
    <w:p w:rsidR="003206FD" w:rsidRDefault="003206FD" w:rsidP="008335DB">
      <w:pPr>
        <w:pStyle w:val="Subsection"/>
        <w:keepNext/>
      </w:pPr>
      <w:r>
        <w:lastRenderedPageBreak/>
        <w:tab/>
        <w:t>(3)</w:t>
      </w:r>
      <w:r>
        <w:tab/>
        <w:t>For the purposes of subregulation (2), a label must —</w:t>
      </w:r>
    </w:p>
    <w:p w:rsidR="003206FD" w:rsidRDefault="003206FD" w:rsidP="003206FD">
      <w:pPr>
        <w:pStyle w:val="Indenta"/>
      </w:pPr>
      <w:r>
        <w:tab/>
        <w:t>(a)</w:t>
      </w:r>
      <w:r>
        <w:tab/>
        <w:t>be not less than 75 mm in length and 25 mm in width; and</w:t>
      </w:r>
    </w:p>
    <w:p w:rsidR="003206FD" w:rsidRDefault="003206FD" w:rsidP="003206FD">
      <w:pPr>
        <w:pStyle w:val="Indenta"/>
      </w:pPr>
      <w:r>
        <w:tab/>
        <w:t>(b)</w:t>
      </w:r>
      <w:r>
        <w:tab/>
        <w:t xml:space="preserve">have legibly written on it — </w:t>
      </w:r>
    </w:p>
    <w:p w:rsidR="003206FD" w:rsidRDefault="003206FD" w:rsidP="003206FD">
      <w:pPr>
        <w:pStyle w:val="Indenti"/>
      </w:pPr>
      <w:r>
        <w:tab/>
        <w:t>(i)</w:t>
      </w:r>
      <w:r>
        <w:tab/>
        <w:t>the full name of the owner of the package or finfish to which the label is attached; and</w:t>
      </w:r>
    </w:p>
    <w:p w:rsidR="003206FD" w:rsidRDefault="003206FD" w:rsidP="003206FD">
      <w:pPr>
        <w:pStyle w:val="Indenti"/>
      </w:pPr>
      <w:r>
        <w:tab/>
        <w:t>(ii)</w:t>
      </w:r>
      <w:r>
        <w:tab/>
        <w:t>the name of the boat on which the extended fishing tour was undertaken; and</w:t>
      </w:r>
    </w:p>
    <w:p w:rsidR="003206FD" w:rsidRDefault="003206FD" w:rsidP="003206FD">
      <w:pPr>
        <w:pStyle w:val="Indenti"/>
      </w:pPr>
      <w:r>
        <w:tab/>
        <w:t>(iii)</w:t>
      </w:r>
      <w:r>
        <w:tab/>
        <w:t>the date on which the finfish was brought onto land following completion of the tour;</w:t>
      </w:r>
    </w:p>
    <w:p w:rsidR="003206FD" w:rsidRDefault="003206FD" w:rsidP="003206FD">
      <w:pPr>
        <w:pStyle w:val="Indenta"/>
      </w:pPr>
      <w:r>
        <w:tab/>
      </w:r>
      <w:r>
        <w:tab/>
        <w:t>and</w:t>
      </w:r>
    </w:p>
    <w:p w:rsidR="003206FD" w:rsidRDefault="003206FD" w:rsidP="003206FD">
      <w:pPr>
        <w:pStyle w:val="Indenta"/>
      </w:pPr>
      <w:r>
        <w:tab/>
        <w:t>(c)</w:t>
      </w:r>
      <w:r>
        <w:tab/>
        <w:t>be attached to the package or finfish in such a manner that it is clearly visible for inspection.</w:t>
      </w:r>
    </w:p>
    <w:p w:rsidR="003206FD" w:rsidRDefault="003206FD" w:rsidP="003206FD">
      <w:pPr>
        <w:pStyle w:val="Footnotesection"/>
        <w:keepLines w:val="0"/>
        <w:rPr>
          <w:snapToGrid/>
        </w:rPr>
      </w:pPr>
      <w:r>
        <w:rPr>
          <w:snapToGrid/>
        </w:rPr>
        <w:tab/>
        <w:t>[Regulation 22AA inserted: SL 2021/118 r. 17.]</w:t>
      </w:r>
    </w:p>
    <w:p w:rsidR="004B3E2A" w:rsidRDefault="004B3E2A" w:rsidP="003206FD">
      <w:pPr>
        <w:pStyle w:val="Ednotedivision"/>
        <w:spacing w:before="200"/>
      </w:pPr>
      <w:r>
        <w:t>[Division 3: Former heading and r. 23</w:t>
      </w:r>
      <w:r>
        <w:noBreakHyphen/>
        <w:t>29 deleted: Gazette 1 Oct 2003 p. 4299.]</w:t>
      </w:r>
    </w:p>
    <w:p w:rsidR="004B3E2A" w:rsidRDefault="004B3E2A">
      <w:pPr>
        <w:pStyle w:val="Ednotedivision"/>
        <w:spacing w:before="200"/>
      </w:pPr>
      <w:r>
        <w:t>[Division 3A: Heading and r. 29A</w:t>
      </w:r>
      <w:r>
        <w:noBreakHyphen/>
        <w:t>29C deleted: Gazette 1 Oct 2003 p. 4299.]</w:t>
      </w:r>
    </w:p>
    <w:p w:rsidR="004B3E2A" w:rsidRDefault="004B3E2A">
      <w:pPr>
        <w:pStyle w:val="Ednotedivision"/>
        <w:spacing w:before="200"/>
      </w:pPr>
      <w:r>
        <w:t>[Division 4: Former heading and r. 30 deleted: Gazette 1 Oct 2003 p. 4299.]</w:t>
      </w:r>
    </w:p>
    <w:p w:rsidR="004B3E2A" w:rsidRDefault="004B3E2A">
      <w:pPr>
        <w:pStyle w:val="Ednotedivision"/>
        <w:spacing w:before="200"/>
      </w:pPr>
      <w:r>
        <w:t>[Division 4A: Heading and r. 30A, 30B deleted: Gazette 1 Oct 2003 p. 4299.]</w:t>
      </w:r>
    </w:p>
    <w:p w:rsidR="004B3E2A" w:rsidRDefault="004B3E2A">
      <w:pPr>
        <w:pStyle w:val="Ednotedivision"/>
        <w:spacing w:before="200"/>
      </w:pPr>
      <w:r>
        <w:t>[Division 4B: Heading and r. 30BA, 30C, 30E</w:t>
      </w:r>
      <w:r>
        <w:noBreakHyphen/>
        <w:t>30EC deleted: Gazette 1 Oct 2003 p. 4299; r. 30D deleted: Gazette 28 Feb 2003 p. 661.]</w:t>
      </w:r>
    </w:p>
    <w:p w:rsidR="004B3E2A" w:rsidRDefault="004B3E2A">
      <w:pPr>
        <w:pStyle w:val="Ednotedivision"/>
        <w:spacing w:before="200"/>
      </w:pPr>
      <w:r>
        <w:t>[Division 4C</w:t>
      </w:r>
      <w:r>
        <w:noBreakHyphen/>
        <w:t>4F: Headings and r. 30F</w:t>
      </w:r>
      <w:r>
        <w:noBreakHyphen/>
        <w:t>30M deleted: Gazette 1 Oct 2003 p. 4299.]</w:t>
      </w:r>
    </w:p>
    <w:p w:rsidR="004B3E2A" w:rsidRDefault="004B3E2A">
      <w:pPr>
        <w:pStyle w:val="Heading3"/>
      </w:pPr>
      <w:bookmarkStart w:id="75" w:name="_Toc75938596"/>
      <w:bookmarkStart w:id="76" w:name="_Toc75956514"/>
      <w:bookmarkStart w:id="77" w:name="_Toc75956943"/>
      <w:bookmarkStart w:id="78" w:name="_Toc76030055"/>
      <w:r>
        <w:rPr>
          <w:rStyle w:val="CharDivNo"/>
        </w:rPr>
        <w:lastRenderedPageBreak/>
        <w:t>Division 5</w:t>
      </w:r>
      <w:r>
        <w:rPr>
          <w:snapToGrid w:val="0"/>
        </w:rPr>
        <w:t> — </w:t>
      </w:r>
      <w:r>
        <w:rPr>
          <w:rStyle w:val="CharDivText"/>
        </w:rPr>
        <w:t>Requirements regarding rock lobsters</w:t>
      </w:r>
      <w:bookmarkEnd w:id="75"/>
      <w:bookmarkEnd w:id="76"/>
      <w:bookmarkEnd w:id="77"/>
      <w:bookmarkEnd w:id="78"/>
    </w:p>
    <w:p w:rsidR="004B3E2A" w:rsidRDefault="004B3E2A">
      <w:pPr>
        <w:pStyle w:val="Heading5"/>
      </w:pPr>
      <w:bookmarkStart w:id="79" w:name="_Toc76030056"/>
      <w:r>
        <w:rPr>
          <w:rStyle w:val="CharSectno"/>
        </w:rPr>
        <w:t>22A</w:t>
      </w:r>
      <w:r>
        <w:t>.</w:t>
      </w:r>
      <w:r>
        <w:tab/>
        <w:t>Term used: gear identification float</w:t>
      </w:r>
      <w:bookmarkEnd w:id="79"/>
    </w:p>
    <w:p w:rsidR="004B3E2A" w:rsidRDefault="004B3E2A">
      <w:pPr>
        <w:pStyle w:val="Subsection"/>
      </w:pPr>
      <w:r>
        <w:tab/>
      </w:r>
      <w:r>
        <w:tab/>
        <w:t>In this Division —</w:t>
      </w:r>
    </w:p>
    <w:p w:rsidR="004B3E2A" w:rsidRDefault="004B3E2A">
      <w:pPr>
        <w:pStyle w:val="Defstart"/>
      </w:pPr>
      <w:r>
        <w:tab/>
      </w:r>
      <w:r>
        <w:rPr>
          <w:rStyle w:val="CharDefText"/>
        </w:rPr>
        <w:t>gear identification float</w:t>
      </w:r>
      <w:r>
        <w:t xml:space="preserve"> means a surface float attached to a rock lobster pot that is marked with a gear identification number.</w:t>
      </w:r>
    </w:p>
    <w:p w:rsidR="004B3E2A" w:rsidRDefault="004B3E2A">
      <w:pPr>
        <w:pStyle w:val="Footnotesection"/>
        <w:keepLines w:val="0"/>
        <w:rPr>
          <w:snapToGrid/>
        </w:rPr>
      </w:pPr>
      <w:r>
        <w:rPr>
          <w:snapToGrid/>
        </w:rPr>
        <w:tab/>
        <w:t>[Regulation 22A inserted: Gazette 18 Mar 2016 p. 743.]</w:t>
      </w:r>
    </w:p>
    <w:p w:rsidR="004B3E2A" w:rsidRDefault="004B3E2A">
      <w:pPr>
        <w:pStyle w:val="Heading5"/>
      </w:pPr>
      <w:bookmarkStart w:id="80" w:name="_Toc76030057"/>
      <w:r>
        <w:rPr>
          <w:rStyle w:val="CharSectno"/>
        </w:rPr>
        <w:t>22B</w:t>
      </w:r>
      <w:r>
        <w:t>.</w:t>
      </w:r>
      <w:r>
        <w:tab/>
        <w:t>Persons taken to be using rock lobster pots</w:t>
      </w:r>
      <w:bookmarkEnd w:id="80"/>
    </w:p>
    <w:p w:rsidR="004B3E2A" w:rsidRDefault="004B3E2A">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rsidR="004B3E2A" w:rsidRDefault="004B3E2A">
      <w:pPr>
        <w:pStyle w:val="Footnotesection"/>
        <w:keepLines w:val="0"/>
        <w:rPr>
          <w:snapToGrid/>
        </w:rPr>
      </w:pPr>
      <w:r>
        <w:rPr>
          <w:snapToGrid/>
        </w:rPr>
        <w:tab/>
        <w:t>[Regulation 22B inserted: Gazette 18 Mar 2016 p. 744.]</w:t>
      </w:r>
    </w:p>
    <w:p w:rsidR="004B3E2A" w:rsidRDefault="004B3E2A">
      <w:pPr>
        <w:pStyle w:val="Heading5"/>
      </w:pPr>
      <w:bookmarkStart w:id="81" w:name="_Toc76030058"/>
      <w:r>
        <w:rPr>
          <w:rStyle w:val="CharSectno"/>
        </w:rPr>
        <w:t>31</w:t>
      </w:r>
      <w:r>
        <w:t>.</w:t>
      </w:r>
      <w:r>
        <w:tab/>
        <w:t>Rock lobster: permitted ways to fish for and tail marking</w:t>
      </w:r>
      <w:bookmarkEnd w:id="81"/>
    </w:p>
    <w:p w:rsidR="004B3E2A" w:rsidRDefault="004B3E2A">
      <w:pPr>
        <w:pStyle w:val="Subsection"/>
      </w:pPr>
      <w:r>
        <w:tab/>
        <w:t>(1)</w:t>
      </w:r>
      <w:r>
        <w:tab/>
        <w:t>In this regulation —</w:t>
      </w:r>
    </w:p>
    <w:p w:rsidR="004B3E2A" w:rsidRDefault="004B3E2A">
      <w:pPr>
        <w:pStyle w:val="Defstart"/>
      </w:pPr>
      <w:r>
        <w:rPr>
          <w:b/>
        </w:rPr>
        <w:tab/>
      </w:r>
      <w:r>
        <w:rPr>
          <w:rStyle w:val="CharDefText"/>
        </w:rPr>
        <w:t>allowed time</w:t>
      </w:r>
      <w:r>
        <w:t xml:space="preserve">, in relation to a rock lobster, means — </w:t>
      </w:r>
    </w:p>
    <w:p w:rsidR="004B3E2A" w:rsidRDefault="004B3E2A">
      <w:pPr>
        <w:pStyle w:val="Defpara"/>
      </w:pPr>
      <w:r>
        <w:tab/>
        <w:t>(a)</w:t>
      </w:r>
      <w:r>
        <w:tab/>
        <w:t>where a boat is used in connection with the taking of the rock lobster, within 5 minutes of bringing the rock lobster to the boat; or</w:t>
      </w:r>
    </w:p>
    <w:p w:rsidR="004B3E2A" w:rsidRDefault="004B3E2A">
      <w:pPr>
        <w:pStyle w:val="Defpara"/>
      </w:pPr>
      <w:r>
        <w:tab/>
        <w:t>(b)</w:t>
      </w:r>
      <w:r>
        <w:tab/>
        <w:t>where a boat is not used in connection with the taking of the rock lobster, within 5 minutes of bringing the rock lobster onto land;</w:t>
      </w:r>
    </w:p>
    <w:p w:rsidR="004B3E2A" w:rsidRDefault="004B3E2A">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rsidR="004B3E2A" w:rsidRDefault="004B3E2A">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rsidR="004B3E2A" w:rsidRDefault="004B3E2A">
      <w:pPr>
        <w:pStyle w:val="Subsection"/>
        <w:spacing w:before="180"/>
      </w:pPr>
      <w:r>
        <w:lastRenderedPageBreak/>
        <w:tab/>
        <w:t>(2)</w:t>
      </w:r>
      <w:r>
        <w:tab/>
        <w:t xml:space="preserve">A person must not fish for rock lobster other than — </w:t>
      </w:r>
    </w:p>
    <w:p w:rsidR="004B3E2A" w:rsidRDefault="004B3E2A">
      <w:pPr>
        <w:pStyle w:val="Indenta"/>
        <w:spacing w:before="100"/>
      </w:pPr>
      <w:r>
        <w:tab/>
        <w:t>(a)</w:t>
      </w:r>
      <w:r>
        <w:tab/>
        <w:t>by hand —</w:t>
      </w:r>
    </w:p>
    <w:p w:rsidR="004B3E2A" w:rsidRDefault="004B3E2A">
      <w:pPr>
        <w:pStyle w:val="Indenti"/>
        <w:spacing w:before="100"/>
      </w:pPr>
      <w:r>
        <w:tab/>
        <w:t>(i)</w:t>
      </w:r>
      <w:r>
        <w:tab/>
        <w:t>without the use of an instrument; or</w:t>
      </w:r>
    </w:p>
    <w:p w:rsidR="004B3E2A" w:rsidRDefault="004B3E2A">
      <w:pPr>
        <w:pStyle w:val="Indenti"/>
        <w:spacing w:before="100"/>
      </w:pPr>
      <w:r>
        <w:tab/>
        <w:t>(ii)</w:t>
      </w:r>
      <w:r>
        <w:tab/>
        <w:t>using an instrument which is not capable of piercing a rock lobster,</w:t>
      </w:r>
    </w:p>
    <w:p w:rsidR="004B3E2A" w:rsidRDefault="004B3E2A">
      <w:pPr>
        <w:pStyle w:val="Indenta"/>
        <w:spacing w:before="100"/>
      </w:pPr>
      <w:r>
        <w:tab/>
      </w:r>
      <w:r>
        <w:tab/>
        <w:t>and without piercing or damaging the rock lobster; or</w:t>
      </w:r>
    </w:p>
    <w:p w:rsidR="004B3E2A" w:rsidRDefault="004B3E2A">
      <w:pPr>
        <w:pStyle w:val="Indenta"/>
        <w:spacing w:before="100"/>
      </w:pPr>
      <w:r>
        <w:tab/>
        <w:t>(b)</w:t>
      </w:r>
      <w:r>
        <w:tab/>
        <w:t>by means of using or submerging at any one time not more than 2 rock lobster pots which —</w:t>
      </w:r>
    </w:p>
    <w:p w:rsidR="004B3E2A" w:rsidRDefault="004B3E2A">
      <w:pPr>
        <w:pStyle w:val="Indenti"/>
        <w:spacing w:before="100"/>
      </w:pPr>
      <w:r>
        <w:tab/>
        <w:t>(i)</w:t>
      </w:r>
      <w:r>
        <w:tab/>
        <w:t>are attached to a surface float which conforms to the requirements of regulation 32; and</w:t>
      </w:r>
    </w:p>
    <w:p w:rsidR="004B3E2A" w:rsidRDefault="004B3E2A">
      <w:pPr>
        <w:pStyle w:val="Indenti"/>
        <w:spacing w:before="100"/>
      </w:pPr>
      <w:r>
        <w:tab/>
        <w:t>(ii)</w:t>
      </w:r>
      <w:r>
        <w:tab/>
        <w:t>are pulled from the water personally by the person.</w:t>
      </w:r>
    </w:p>
    <w:p w:rsidR="004B3E2A" w:rsidRDefault="004B3E2A">
      <w:pPr>
        <w:pStyle w:val="Penstart"/>
        <w:spacing w:before="100"/>
      </w:pPr>
      <w:r>
        <w:tab/>
        <w:t>Penalty: a fine of $5 000 and the penalty provided in section 222 of the Act.</w:t>
      </w:r>
    </w:p>
    <w:p w:rsidR="004B3E2A" w:rsidRDefault="004B3E2A">
      <w:pPr>
        <w:pStyle w:val="Subsection"/>
        <w:spacing w:before="180"/>
      </w:pPr>
      <w:r>
        <w:tab/>
        <w:t>(3)</w:t>
      </w:r>
      <w:r>
        <w:tab/>
        <w:t>A person who takes and keeps any rock lobster must tail clip or tail punch the rock lobster within the allowed time.</w:t>
      </w:r>
    </w:p>
    <w:p w:rsidR="004B3E2A" w:rsidRDefault="004B3E2A">
      <w:pPr>
        <w:pStyle w:val="Penstart"/>
      </w:pPr>
      <w:r>
        <w:tab/>
        <w:t>Penalty: a fine of $5 000 and the penalty provided in section 222 of the Act.</w:t>
      </w:r>
    </w:p>
    <w:p w:rsidR="004B3E2A" w:rsidRDefault="004B3E2A">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rsidR="004B3E2A" w:rsidRDefault="004B3E2A">
      <w:pPr>
        <w:pStyle w:val="Footnotesection"/>
      </w:pPr>
      <w:r>
        <w:tab/>
        <w:t>[Regulation 31 inserted: Gazette 27 Aug 2013 p. 4054-5.]</w:t>
      </w:r>
    </w:p>
    <w:p w:rsidR="004B3E2A" w:rsidRDefault="004B3E2A">
      <w:pPr>
        <w:pStyle w:val="Heading5"/>
      </w:pPr>
      <w:bookmarkStart w:id="82" w:name="_Toc76030059"/>
      <w:r>
        <w:rPr>
          <w:rStyle w:val="CharSectno"/>
        </w:rPr>
        <w:t>31A</w:t>
      </w:r>
      <w:r>
        <w:t>.</w:t>
      </w:r>
      <w:r>
        <w:tab/>
        <w:t>Bait for rock lobster, limits on type of</w:t>
      </w:r>
      <w:bookmarkEnd w:id="82"/>
    </w:p>
    <w:p w:rsidR="004B3E2A" w:rsidRDefault="004B3E2A">
      <w:pPr>
        <w:pStyle w:val="Subsection"/>
      </w:pPr>
      <w:r>
        <w:tab/>
        <w:t>(1)</w:t>
      </w:r>
      <w:r>
        <w:tab/>
        <w:t>A person must not fish for rock lobster using as bait —</w:t>
      </w:r>
    </w:p>
    <w:p w:rsidR="004B3E2A" w:rsidRDefault="004B3E2A">
      <w:pPr>
        <w:pStyle w:val="Indenta"/>
        <w:spacing w:before="70"/>
      </w:pPr>
      <w:r>
        <w:tab/>
        <w:t>(a)</w:t>
      </w:r>
      <w:r>
        <w:tab/>
        <w:t>any bovine material other than gelatine or tallow; or</w:t>
      </w:r>
    </w:p>
    <w:p w:rsidR="004B3E2A" w:rsidRDefault="004B3E2A">
      <w:pPr>
        <w:pStyle w:val="Indenta"/>
      </w:pPr>
      <w:r>
        <w:tab/>
        <w:t>(b)</w:t>
      </w:r>
      <w:r>
        <w:tab/>
        <w:t>any skin or hide; or</w:t>
      </w:r>
    </w:p>
    <w:p w:rsidR="004B3E2A" w:rsidRDefault="004B3E2A">
      <w:pPr>
        <w:pStyle w:val="Indenta"/>
      </w:pPr>
      <w:r>
        <w:tab/>
        <w:t>(c)</w:t>
      </w:r>
      <w:r>
        <w:tab/>
        <w:t>anything to which any mammal skin or hide is attached; or</w:t>
      </w:r>
    </w:p>
    <w:p w:rsidR="004B3E2A" w:rsidRDefault="004B3E2A">
      <w:pPr>
        <w:pStyle w:val="Indenta"/>
      </w:pPr>
      <w:r>
        <w:tab/>
        <w:t>(d)</w:t>
      </w:r>
      <w:r>
        <w:tab/>
        <w:t>any lobster material.</w:t>
      </w:r>
    </w:p>
    <w:p w:rsidR="004B3E2A" w:rsidRDefault="004B3E2A">
      <w:pPr>
        <w:pStyle w:val="Penstart"/>
      </w:pPr>
      <w:r>
        <w:lastRenderedPageBreak/>
        <w:tab/>
        <w:t>Penalty: $10 000 and the penalty provided in section 222 of the Act.</w:t>
      </w:r>
    </w:p>
    <w:p w:rsidR="004B3E2A" w:rsidRDefault="004B3E2A">
      <w:pPr>
        <w:pStyle w:val="Subsection"/>
        <w:keepNext/>
      </w:pPr>
      <w:r>
        <w:tab/>
        <w:t>(2)</w:t>
      </w:r>
      <w:r>
        <w:tab/>
        <w:t>The master of a boat used or intended to be used to fish for rock lobster must not cause or permit to be carried on the boat —</w:t>
      </w:r>
    </w:p>
    <w:p w:rsidR="004B3E2A" w:rsidRDefault="004B3E2A">
      <w:pPr>
        <w:pStyle w:val="Indenta"/>
      </w:pPr>
      <w:r>
        <w:tab/>
        <w:t>(a)</w:t>
      </w:r>
      <w:r>
        <w:tab/>
        <w:t>any bovine material other than gelatine or tallow; or</w:t>
      </w:r>
    </w:p>
    <w:p w:rsidR="004B3E2A" w:rsidRDefault="004B3E2A">
      <w:pPr>
        <w:pStyle w:val="Indenta"/>
      </w:pPr>
      <w:r>
        <w:tab/>
        <w:t>(b)</w:t>
      </w:r>
      <w:r>
        <w:tab/>
        <w:t>any skin or hide; or</w:t>
      </w:r>
    </w:p>
    <w:p w:rsidR="004B3E2A" w:rsidRDefault="004B3E2A">
      <w:pPr>
        <w:pStyle w:val="Indenta"/>
      </w:pPr>
      <w:r>
        <w:tab/>
        <w:t>(c)</w:t>
      </w:r>
      <w:r>
        <w:tab/>
        <w:t>anything to which any mammal skin or hide is attached; or</w:t>
      </w:r>
    </w:p>
    <w:p w:rsidR="004B3E2A" w:rsidRDefault="004B3E2A">
      <w:pPr>
        <w:pStyle w:val="Indenta"/>
        <w:keepNext/>
      </w:pPr>
      <w:r>
        <w:tab/>
        <w:t>(d)</w:t>
      </w:r>
      <w:r>
        <w:tab/>
        <w:t>any lobster material,</w:t>
      </w:r>
    </w:p>
    <w:p w:rsidR="004B3E2A" w:rsidRDefault="004B3E2A">
      <w:pPr>
        <w:pStyle w:val="Subsection"/>
        <w:spacing w:before="120"/>
      </w:pPr>
      <w:r>
        <w:tab/>
      </w:r>
      <w:r>
        <w:tab/>
        <w:t>for use as bait.</w:t>
      </w:r>
    </w:p>
    <w:p w:rsidR="004B3E2A" w:rsidRDefault="004B3E2A">
      <w:pPr>
        <w:pStyle w:val="Penstart"/>
      </w:pPr>
      <w:r>
        <w:tab/>
        <w:t>Penalty: $10 000.</w:t>
      </w:r>
    </w:p>
    <w:p w:rsidR="004B3E2A" w:rsidRDefault="004B3E2A">
      <w:pPr>
        <w:pStyle w:val="Subsection"/>
      </w:pPr>
      <w:r>
        <w:tab/>
        <w:t>(3)</w:t>
      </w:r>
      <w:r>
        <w:tab/>
        <w:t>Subregulations (1)(b) and (2)(b) do not apply to the skin of any fish other than rock lobster.</w:t>
      </w:r>
    </w:p>
    <w:p w:rsidR="004B3E2A" w:rsidRDefault="004B3E2A">
      <w:pPr>
        <w:pStyle w:val="Subsection"/>
      </w:pPr>
      <w:r>
        <w:tab/>
        <w:t>(4)</w:t>
      </w:r>
      <w:r>
        <w:tab/>
        <w:t>It is a defence in proceedings for an offence against subregulation (2) that the bovine material or skin or hide —</w:t>
      </w:r>
    </w:p>
    <w:p w:rsidR="004B3E2A" w:rsidRDefault="004B3E2A">
      <w:pPr>
        <w:pStyle w:val="Indenta"/>
      </w:pPr>
      <w:r>
        <w:tab/>
        <w:t>(a)</w:t>
      </w:r>
      <w:r>
        <w:tab/>
        <w:t>was food intended for human consumption; or</w:t>
      </w:r>
    </w:p>
    <w:p w:rsidR="004B3E2A" w:rsidRDefault="004B3E2A">
      <w:pPr>
        <w:pStyle w:val="Indenta"/>
      </w:pPr>
      <w:r>
        <w:tab/>
        <w:t>(b)</w:t>
      </w:r>
      <w:r>
        <w:tab/>
        <w:t>was human clothing intended to be used as human clothing.</w:t>
      </w:r>
    </w:p>
    <w:p w:rsidR="004B3E2A" w:rsidRDefault="004B3E2A">
      <w:pPr>
        <w:pStyle w:val="Footnotesection"/>
      </w:pPr>
      <w:r>
        <w:tab/>
        <w:t>[Regulation 31A inserted: Gazette 29 Nov 2002 p. 5654</w:t>
      </w:r>
      <w:r>
        <w:noBreakHyphen/>
        <w:t>5.]</w:t>
      </w:r>
    </w:p>
    <w:p w:rsidR="004B3E2A" w:rsidRDefault="004B3E2A">
      <w:pPr>
        <w:pStyle w:val="Heading5"/>
        <w:keepNext w:val="0"/>
        <w:keepLines w:val="0"/>
        <w:spacing w:before="240"/>
        <w:rPr>
          <w:snapToGrid w:val="0"/>
        </w:rPr>
      </w:pPr>
      <w:bookmarkStart w:id="83" w:name="_Toc76030060"/>
      <w:r>
        <w:rPr>
          <w:rStyle w:val="CharSectno"/>
        </w:rPr>
        <w:t>32</w:t>
      </w:r>
      <w:r>
        <w:rPr>
          <w:snapToGrid w:val="0"/>
        </w:rPr>
        <w:t>.</w:t>
      </w:r>
      <w:r>
        <w:rPr>
          <w:snapToGrid w:val="0"/>
        </w:rPr>
        <w:tab/>
        <w:t>Requirements for rock lobster pot floats</w:t>
      </w:r>
      <w:bookmarkEnd w:id="83"/>
    </w:p>
    <w:p w:rsidR="004B3E2A" w:rsidRDefault="004B3E2A">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rsidR="004B3E2A" w:rsidRDefault="004B3E2A">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rsidR="004B3E2A" w:rsidRDefault="004B3E2A" w:rsidP="008335DB">
      <w:pPr>
        <w:pStyle w:val="Indenta"/>
        <w:rPr>
          <w:snapToGrid w:val="0"/>
        </w:rPr>
      </w:pPr>
      <w:r>
        <w:rPr>
          <w:snapToGrid w:val="0"/>
        </w:rPr>
        <w:tab/>
        <w:t>(b)</w:t>
      </w:r>
      <w:r>
        <w:rPr>
          <w:snapToGrid w:val="0"/>
        </w:rPr>
        <w:tab/>
        <w:t>is marked by branding or stamping with legible characters not less than 60 mm high and not less than 10 mm wide showing —</w:t>
      </w:r>
    </w:p>
    <w:p w:rsidR="004B3E2A" w:rsidRDefault="004B3E2A">
      <w:pPr>
        <w:pStyle w:val="Indenti"/>
      </w:pPr>
      <w:r>
        <w:lastRenderedPageBreak/>
        <w:tab/>
        <w:t>(i)</w:t>
      </w:r>
      <w:r>
        <w:tab/>
        <w:t>in the case of a pot set or pulled from a licensed fishing boat, the licensed fishing boat number of the boat; or</w:t>
      </w:r>
    </w:p>
    <w:p w:rsidR="004B3E2A" w:rsidRDefault="004B3E2A">
      <w:pPr>
        <w:pStyle w:val="Indenti"/>
      </w:pPr>
      <w:r>
        <w:tab/>
        <w:t>(ii)</w:t>
      </w:r>
      <w:r>
        <w:tab/>
        <w:t>in the case of a pot set or pulled under the authority of a managed fishery licence granted in respect of the West Coast Rock Lobster Managed Fishery, the number of the managed fishery licence; or</w:t>
      </w:r>
    </w:p>
    <w:p w:rsidR="004B3E2A" w:rsidRDefault="004B3E2A">
      <w:pPr>
        <w:pStyle w:val="Indenti"/>
      </w:pPr>
      <w:r>
        <w:tab/>
        <w:t>(iii)</w:t>
      </w:r>
      <w:r>
        <w:tab/>
        <w:t>in the case of a pot set or pulled by a person participating in a fishing tour —</w:t>
      </w:r>
    </w:p>
    <w:p w:rsidR="004B3E2A" w:rsidRDefault="004B3E2A">
      <w:pPr>
        <w:pStyle w:val="IndentI0"/>
      </w:pPr>
      <w:r>
        <w:tab/>
        <w:t>(I)</w:t>
      </w:r>
      <w:r>
        <w:tab/>
        <w:t>if the fishing tour is conducted by the holder of a fishing tour operator licence — the letters “F.T.O.” followed by the operator’s licence number; or</w:t>
      </w:r>
    </w:p>
    <w:p w:rsidR="004B3E2A" w:rsidRDefault="004B3E2A">
      <w:pPr>
        <w:pStyle w:val="IndentI0"/>
      </w:pPr>
      <w:r>
        <w:tab/>
        <w:t>(II)</w:t>
      </w:r>
      <w:r>
        <w:tab/>
        <w:t>if the fishing tour is conducted by the holder of a restricted fishing tour operator licence — the letters “R.F.T.O.” followed by the operator’s licence number;</w:t>
      </w:r>
    </w:p>
    <w:p w:rsidR="004B3E2A" w:rsidRDefault="004B3E2A">
      <w:pPr>
        <w:pStyle w:val="Indenti"/>
      </w:pPr>
      <w:r>
        <w:tab/>
      </w:r>
      <w:r>
        <w:tab/>
        <w:t>or</w:t>
      </w:r>
    </w:p>
    <w:p w:rsidR="004B3E2A" w:rsidRDefault="004B3E2A">
      <w:pPr>
        <w:pStyle w:val="Indenti"/>
      </w:pPr>
      <w:r>
        <w:tab/>
        <w:t>(iv)</w:t>
      </w:r>
      <w:r>
        <w:tab/>
        <w:t>in the case of a pot set or pulled other than in the circumstances mentioned in subparagraph (i), (ii) or (iii), the gear identification number of the person setting or pulling the pot;</w:t>
      </w:r>
    </w:p>
    <w:p w:rsidR="004B3E2A" w:rsidRDefault="004B3E2A">
      <w:pPr>
        <w:pStyle w:val="Indenta"/>
        <w:rPr>
          <w:snapToGrid w:val="0"/>
        </w:rPr>
      </w:pPr>
      <w:r>
        <w:rPr>
          <w:snapToGrid w:val="0"/>
        </w:rPr>
        <w:tab/>
      </w:r>
      <w:r>
        <w:rPr>
          <w:snapToGrid w:val="0"/>
        </w:rPr>
        <w:tab/>
        <w:t>and</w:t>
      </w:r>
    </w:p>
    <w:p w:rsidR="004B3E2A" w:rsidRDefault="004B3E2A">
      <w:pPr>
        <w:pStyle w:val="Indenta"/>
        <w:rPr>
          <w:snapToGrid w:val="0"/>
        </w:rPr>
      </w:pPr>
      <w:r>
        <w:rPr>
          <w:snapToGrid w:val="0"/>
        </w:rPr>
        <w:tab/>
        <w:t>(c)</w:t>
      </w:r>
      <w:r>
        <w:rPr>
          <w:snapToGrid w:val="0"/>
        </w:rPr>
        <w:tab/>
        <w:t>is marked with only one of the numbers referred to in paragraph (b).</w:t>
      </w:r>
    </w:p>
    <w:p w:rsidR="004B3E2A" w:rsidRDefault="004B3E2A">
      <w:pPr>
        <w:pStyle w:val="Penstart"/>
      </w:pPr>
      <w:r>
        <w:tab/>
        <w:t>Penalty for this subregulation: a fine of $5 000.</w:t>
      </w:r>
    </w:p>
    <w:p w:rsidR="004B3E2A" w:rsidRDefault="004B3E2A">
      <w:pPr>
        <w:pStyle w:val="Subsection"/>
      </w:pPr>
      <w:r>
        <w:tab/>
        <w:t>(1A)</w:t>
      </w:r>
      <w:r>
        <w:tab/>
        <w:t>A person must not use a rock lobster pot to fish for rock lobster if there are more than 2 gear identification floats attached to the pot.</w:t>
      </w:r>
    </w:p>
    <w:p w:rsidR="004B3E2A" w:rsidRDefault="004B3E2A">
      <w:pPr>
        <w:pStyle w:val="Penstart"/>
      </w:pPr>
      <w:r>
        <w:tab/>
        <w:t>Penalty for this subregulation: a fine of $5 000.</w:t>
      </w:r>
    </w:p>
    <w:p w:rsidR="004B3E2A" w:rsidRDefault="004B3E2A">
      <w:pPr>
        <w:pStyle w:val="Subsection"/>
      </w:pPr>
      <w:r>
        <w:lastRenderedPageBreak/>
        <w:tab/>
        <w:t>(1B)</w:t>
      </w:r>
      <w:r>
        <w:tab/>
        <w:t>A person does not commit an offence under subregulation (1A) if, at the time the person attached the person’s gear identification float to the rock lobster pot, no more than one other gear identification float was attached to the pot.</w:t>
      </w:r>
    </w:p>
    <w:p w:rsidR="004B3E2A" w:rsidRDefault="004B3E2A">
      <w:pPr>
        <w:pStyle w:val="Subsection"/>
      </w:pPr>
      <w:r>
        <w:tab/>
        <w:t>(1C)</w:t>
      </w:r>
      <w:r>
        <w:tab/>
        <w:t>If a rock lobster pot is on a boat or in the water, a person must not remove a gear identification float from the pot unless the float is marked with that person’s gear identification number.</w:t>
      </w:r>
    </w:p>
    <w:p w:rsidR="004B3E2A" w:rsidRDefault="004B3E2A">
      <w:pPr>
        <w:pStyle w:val="Penstart"/>
      </w:pPr>
      <w:r>
        <w:tab/>
        <w:t>Penalty for this subregulation: a fine of $5 000.</w:t>
      </w:r>
    </w:p>
    <w:p w:rsidR="004B3E2A" w:rsidRDefault="004B3E2A">
      <w:pPr>
        <w:pStyle w:val="Subsection"/>
        <w:rPr>
          <w:snapToGrid w:val="0"/>
        </w:rPr>
      </w:pPr>
      <w:r>
        <w:rPr>
          <w:snapToGrid w:val="0"/>
        </w:rPr>
        <w:tab/>
        <w:t>(2)</w:t>
      </w:r>
      <w:r>
        <w:rPr>
          <w:snapToGrid w:val="0"/>
        </w:rPr>
        <w:tab/>
        <w:t>A fisheries officer may seize a rock lobster pot and all floats and ropes if —</w:t>
      </w:r>
    </w:p>
    <w:p w:rsidR="004B3E2A" w:rsidRDefault="004B3E2A">
      <w:pPr>
        <w:pStyle w:val="Indenta"/>
        <w:spacing w:before="100"/>
        <w:rPr>
          <w:snapToGrid w:val="0"/>
        </w:rPr>
      </w:pPr>
      <w:r>
        <w:rPr>
          <w:snapToGrid w:val="0"/>
        </w:rPr>
        <w:tab/>
        <w:t>(a)</w:t>
      </w:r>
      <w:r>
        <w:rPr>
          <w:snapToGrid w:val="0"/>
        </w:rPr>
        <w:tab/>
        <w:t>the pot is not attached to a surface float; or</w:t>
      </w:r>
    </w:p>
    <w:p w:rsidR="004B3E2A" w:rsidRDefault="004B3E2A">
      <w:pPr>
        <w:pStyle w:val="Indenta"/>
        <w:spacing w:before="100"/>
        <w:rPr>
          <w:snapToGrid w:val="0"/>
        </w:rPr>
      </w:pPr>
      <w:r>
        <w:rPr>
          <w:snapToGrid w:val="0"/>
        </w:rPr>
        <w:tab/>
        <w:t>(b)</w:t>
      </w:r>
      <w:r>
        <w:rPr>
          <w:snapToGrid w:val="0"/>
        </w:rPr>
        <w:tab/>
        <w:t>the surface float to which the pot is attached does not comply with subregulation (1).</w:t>
      </w:r>
    </w:p>
    <w:p w:rsidR="004B3E2A" w:rsidRDefault="004B3E2A">
      <w:pPr>
        <w:pStyle w:val="Footnotesection"/>
        <w:ind w:left="890" w:hanging="890"/>
      </w:pPr>
      <w:r>
        <w:tab/>
        <w:t>[Regulation 32 amended: Gazette 27 Aug 2013 p. 4055; 18 Mar 2016 p. 744; 4 Oct 2019 p. 3530.]</w:t>
      </w:r>
    </w:p>
    <w:p w:rsidR="004B3E2A" w:rsidRDefault="004B3E2A">
      <w:pPr>
        <w:pStyle w:val="Ednotesection"/>
        <w:spacing w:before="240"/>
      </w:pPr>
      <w:r>
        <w:t>[</w:t>
      </w:r>
      <w:r>
        <w:rPr>
          <w:b/>
        </w:rPr>
        <w:t>33, 34.</w:t>
      </w:r>
      <w:r>
        <w:tab/>
        <w:t>Deleted: Gazette 27 Aug 2010 p. 4106.]</w:t>
      </w:r>
    </w:p>
    <w:p w:rsidR="004B3E2A" w:rsidRDefault="004B3E2A">
      <w:pPr>
        <w:pStyle w:val="Heading5"/>
        <w:spacing w:before="240"/>
        <w:rPr>
          <w:snapToGrid w:val="0"/>
        </w:rPr>
      </w:pPr>
      <w:bookmarkStart w:id="84" w:name="_Toc76030061"/>
      <w:r>
        <w:rPr>
          <w:rStyle w:val="CharSectno"/>
        </w:rPr>
        <w:t>35</w:t>
      </w:r>
      <w:r>
        <w:rPr>
          <w:snapToGrid w:val="0"/>
        </w:rPr>
        <w:t>.</w:t>
      </w:r>
      <w:r>
        <w:rPr>
          <w:snapToGrid w:val="0"/>
        </w:rPr>
        <w:tab/>
        <w:t>Rock lobster flesh, possession of</w:t>
      </w:r>
      <w:bookmarkEnd w:id="84"/>
    </w:p>
    <w:p w:rsidR="004B3E2A" w:rsidRDefault="004B3E2A">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rsidR="004B3E2A" w:rsidRDefault="004B3E2A">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rsidR="004B3E2A" w:rsidRDefault="004B3E2A">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rsidR="004B3E2A" w:rsidRDefault="004B3E2A">
      <w:pPr>
        <w:pStyle w:val="Indenta"/>
      </w:pPr>
      <w:r>
        <w:rPr>
          <w:snapToGrid w:val="0"/>
        </w:rPr>
        <w:tab/>
        <w:t>(c)</w:t>
      </w:r>
      <w:r>
        <w:rPr>
          <w:snapToGrid w:val="0"/>
        </w:rPr>
        <w:tab/>
        <w:t>the part</w:t>
      </w:r>
      <w:r>
        <w:t xml:space="preserve"> is —</w:t>
      </w:r>
    </w:p>
    <w:p w:rsidR="004B3E2A" w:rsidRDefault="004B3E2A">
      <w:pPr>
        <w:pStyle w:val="Indenti"/>
      </w:pPr>
      <w:r>
        <w:tab/>
        <w:t>(i)</w:t>
      </w:r>
      <w:r>
        <w:tab/>
        <w:t>being consumed; or</w:t>
      </w:r>
    </w:p>
    <w:p w:rsidR="004B3E2A" w:rsidRDefault="004B3E2A">
      <w:pPr>
        <w:pStyle w:val="Indenti"/>
        <w:keepNext/>
      </w:pPr>
      <w:r>
        <w:lastRenderedPageBreak/>
        <w:tab/>
        <w:t>(ii)</w:t>
      </w:r>
      <w:r>
        <w:tab/>
        <w:t>prepared, or being prepared, for immediate consumption;</w:t>
      </w:r>
    </w:p>
    <w:p w:rsidR="004B3E2A" w:rsidRDefault="004B3E2A">
      <w:pPr>
        <w:pStyle w:val="Indenta"/>
      </w:pPr>
      <w:r>
        <w:tab/>
      </w:r>
      <w:r>
        <w:tab/>
        <w:t>or</w:t>
      </w:r>
    </w:p>
    <w:p w:rsidR="004B3E2A" w:rsidRDefault="004B3E2A">
      <w:pPr>
        <w:pStyle w:val="Indenta"/>
      </w:pPr>
      <w:r>
        <w:tab/>
        <w:t>(d)</w:t>
      </w:r>
      <w:r>
        <w:tab/>
        <w:t>the part was separated from a whole rock lobster at the person’s principal place of residence and —</w:t>
      </w:r>
    </w:p>
    <w:p w:rsidR="004B3E2A" w:rsidRDefault="004B3E2A">
      <w:pPr>
        <w:pStyle w:val="Indenti"/>
      </w:pPr>
      <w:r>
        <w:tab/>
        <w:t>(i)</w:t>
      </w:r>
      <w:r>
        <w:tab/>
        <w:t>if the part is a tail — it is stored at that place with its shell, and tail clip or tail punch as required under regulation 31, remaining intact; or</w:t>
      </w:r>
    </w:p>
    <w:p w:rsidR="004B3E2A" w:rsidRDefault="004B3E2A">
      <w:pPr>
        <w:pStyle w:val="Indenti"/>
      </w:pPr>
      <w:r>
        <w:tab/>
        <w:t>(ii)</w:t>
      </w:r>
      <w:r>
        <w:tab/>
        <w:t>if the part is other than a tail — it is stored at that place.</w:t>
      </w:r>
    </w:p>
    <w:p w:rsidR="004B3E2A" w:rsidRDefault="004B3E2A">
      <w:pPr>
        <w:pStyle w:val="Penstart"/>
        <w:rPr>
          <w:snapToGrid w:val="0"/>
        </w:rPr>
      </w:pPr>
      <w:r>
        <w:rPr>
          <w:snapToGrid w:val="0"/>
        </w:rPr>
        <w:tab/>
        <w:t>Penalty: In the case of an individual, $5 000 or, in the case of a body corporate, $10 000 and in either case, the penalty provided in section 222 of the Act.</w:t>
      </w:r>
    </w:p>
    <w:p w:rsidR="004B3E2A" w:rsidRDefault="004B3E2A">
      <w:pPr>
        <w:pStyle w:val="Footnotesection"/>
        <w:ind w:left="890" w:hanging="890"/>
      </w:pPr>
      <w:r>
        <w:tab/>
        <w:t>[Regulation 35 amended: Gazette 4 Nov 2005 p. 5310; 4 Oct 2019 p. 3531.]</w:t>
      </w:r>
    </w:p>
    <w:p w:rsidR="004B3E2A" w:rsidRDefault="004B3E2A">
      <w:pPr>
        <w:pStyle w:val="Heading5"/>
        <w:spacing w:before="240"/>
        <w:rPr>
          <w:snapToGrid w:val="0"/>
        </w:rPr>
      </w:pPr>
      <w:bookmarkStart w:id="85" w:name="_Toc76030062"/>
      <w:r>
        <w:rPr>
          <w:rStyle w:val="CharSectno"/>
        </w:rPr>
        <w:t>36</w:t>
      </w:r>
      <w:r>
        <w:rPr>
          <w:snapToGrid w:val="0"/>
        </w:rPr>
        <w:t>.</w:t>
      </w:r>
      <w:r>
        <w:rPr>
          <w:snapToGrid w:val="0"/>
        </w:rPr>
        <w:tab/>
      </w:r>
      <w:r>
        <w:t>Boats used to fish for rock lobsters</w:t>
      </w:r>
      <w:bookmarkEnd w:id="85"/>
    </w:p>
    <w:p w:rsidR="004B3E2A" w:rsidRDefault="004B3E2A">
      <w:pPr>
        <w:pStyle w:val="Subsection"/>
        <w:rPr>
          <w:snapToGrid w:val="0"/>
        </w:rPr>
      </w:pPr>
      <w:r>
        <w:rPr>
          <w:snapToGrid w:val="0"/>
        </w:rPr>
        <w:tab/>
        <w:t>(1)</w:t>
      </w:r>
      <w:r>
        <w:rPr>
          <w:snapToGrid w:val="0"/>
        </w:rPr>
        <w:tab/>
        <w:t>The master of a boat, other than a fishing boat, must not cause or permit —</w:t>
      </w:r>
    </w:p>
    <w:p w:rsidR="004B3E2A" w:rsidRDefault="004B3E2A">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rsidR="004B3E2A" w:rsidRDefault="004B3E2A">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rsidR="004B3E2A" w:rsidRDefault="004B3E2A">
      <w:pPr>
        <w:pStyle w:val="Indenta"/>
        <w:keepNext/>
      </w:pPr>
      <w:r>
        <w:tab/>
        <w:t>(c)</w:t>
      </w:r>
      <w:r>
        <w:tab/>
        <w:t>more than 6 rock lobster pots to be pulled by persons on board the boat —</w:t>
      </w:r>
    </w:p>
    <w:p w:rsidR="004B3E2A" w:rsidRDefault="004B3E2A">
      <w:pPr>
        <w:pStyle w:val="Indenti"/>
      </w:pPr>
      <w:r>
        <w:tab/>
        <w:t>(i)</w:t>
      </w:r>
      <w:r>
        <w:tab/>
        <w:t>if the boat makes more than one voyage in a day, during any one voyage; or</w:t>
      </w:r>
    </w:p>
    <w:p w:rsidR="004B3E2A" w:rsidRDefault="004B3E2A">
      <w:pPr>
        <w:pStyle w:val="Indenti"/>
      </w:pPr>
      <w:r>
        <w:tab/>
        <w:t>(ii)</w:t>
      </w:r>
      <w:r>
        <w:tab/>
        <w:t>if the boat —</w:t>
      </w:r>
    </w:p>
    <w:p w:rsidR="004B3E2A" w:rsidRDefault="004B3E2A">
      <w:pPr>
        <w:pStyle w:val="IndentI0"/>
      </w:pPr>
      <w:r>
        <w:tab/>
        <w:t>(I)</w:t>
      </w:r>
      <w:r>
        <w:tab/>
        <w:t>makes only one voyage in a day; or</w:t>
      </w:r>
    </w:p>
    <w:p w:rsidR="004B3E2A" w:rsidRDefault="004B3E2A">
      <w:pPr>
        <w:pStyle w:val="IndentI0"/>
      </w:pPr>
      <w:r>
        <w:tab/>
        <w:t>(II)</w:t>
      </w:r>
      <w:r>
        <w:tab/>
        <w:t>is on a voyage lasting more than one day,</w:t>
      </w:r>
    </w:p>
    <w:p w:rsidR="004B3E2A" w:rsidRDefault="004B3E2A">
      <w:pPr>
        <w:pStyle w:val="Indenti"/>
      </w:pPr>
      <w:r>
        <w:lastRenderedPageBreak/>
        <w:tab/>
      </w:r>
      <w:r>
        <w:tab/>
        <w:t>during any one day.</w:t>
      </w:r>
    </w:p>
    <w:p w:rsidR="004B3E2A" w:rsidRDefault="004B3E2A">
      <w:pPr>
        <w:pStyle w:val="Subsection"/>
      </w:pPr>
      <w:r>
        <w:tab/>
        <w:t>(2A)</w:t>
      </w:r>
      <w:r>
        <w:tab/>
        <w:t>Subregulation (1)(a) does not apply in respect of a licensed carrier boat carrying unbaited rock lobster pots under the terms of its licence.</w:t>
      </w:r>
    </w:p>
    <w:p w:rsidR="004B3E2A" w:rsidRDefault="004B3E2A">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rsidR="004B3E2A" w:rsidRDefault="004B3E2A">
      <w:pPr>
        <w:pStyle w:val="Indenta"/>
      </w:pPr>
      <w:r>
        <w:tab/>
        <w:t>(a)</w:t>
      </w:r>
      <w:r>
        <w:tab/>
        <w:t>a participant of a fishing tour; or</w:t>
      </w:r>
    </w:p>
    <w:p w:rsidR="004B3E2A" w:rsidRDefault="004B3E2A">
      <w:pPr>
        <w:pStyle w:val="Indenta"/>
      </w:pPr>
      <w:r>
        <w:tab/>
        <w:t>(b)</w:t>
      </w:r>
      <w:r>
        <w:tab/>
        <w:t>a master, or a member of the crew, of the boat during a fishing tour.</w:t>
      </w:r>
    </w:p>
    <w:p w:rsidR="004B3E2A" w:rsidRDefault="004B3E2A">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rsidR="004B3E2A" w:rsidRDefault="004B3E2A">
      <w:pPr>
        <w:pStyle w:val="Penstart"/>
      </w:pPr>
      <w:r>
        <w:tab/>
        <w:t>Penalty for an offence under subregulation (1) or (2): a fine of $5 000.</w:t>
      </w:r>
    </w:p>
    <w:p w:rsidR="004B3E2A" w:rsidRDefault="004B3E2A">
      <w:pPr>
        <w:pStyle w:val="Footnotesection"/>
      </w:pPr>
      <w:r>
        <w:tab/>
        <w:t>[Regulation 36 amended: Gazette 10 Nov 2006 p. 4707; 6 Jul 2007 p. 3387; 5 Nov 2009 p. 4412; 25 Sep 2012 p. 4520; 30 Jun 2015 p. 2331</w:t>
      </w:r>
      <w:r>
        <w:noBreakHyphen/>
        <w:t>2; 4 Oct 2019 p. 3531.]</w:t>
      </w:r>
    </w:p>
    <w:p w:rsidR="004B3E2A" w:rsidRDefault="004B3E2A">
      <w:pPr>
        <w:pStyle w:val="Heading5"/>
        <w:rPr>
          <w:snapToGrid w:val="0"/>
        </w:rPr>
      </w:pPr>
      <w:bookmarkStart w:id="86" w:name="_Toc76030063"/>
      <w:r>
        <w:rPr>
          <w:rStyle w:val="CharSectno"/>
        </w:rPr>
        <w:t>37</w:t>
      </w:r>
      <w:r>
        <w:rPr>
          <w:snapToGrid w:val="0"/>
        </w:rPr>
        <w:t>.</w:t>
      </w:r>
      <w:r>
        <w:rPr>
          <w:snapToGrid w:val="0"/>
        </w:rPr>
        <w:tab/>
        <w:t>Offences against r. 36, defences for</w:t>
      </w:r>
      <w:bookmarkEnd w:id="86"/>
    </w:p>
    <w:p w:rsidR="004B3E2A" w:rsidRDefault="004B3E2A">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rsidR="004B3E2A" w:rsidRDefault="004B3E2A">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rsidR="004B3E2A" w:rsidRDefault="004B3E2A">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w:t>
      </w:r>
      <w:r>
        <w:rPr>
          <w:snapToGrid w:val="0"/>
        </w:rPr>
        <w:lastRenderedPageBreak/>
        <w:t>pulled by persons on board the boat in the relevant period.</w:t>
      </w:r>
    </w:p>
    <w:p w:rsidR="004B3E2A" w:rsidRDefault="004B3E2A">
      <w:pPr>
        <w:pStyle w:val="Footnotesection"/>
      </w:pPr>
      <w:r>
        <w:tab/>
        <w:t>[Regulation 37 amended: Gazette 25 Sep 2012 p. 4520.]</w:t>
      </w:r>
    </w:p>
    <w:p w:rsidR="004B3E2A" w:rsidRDefault="004B3E2A">
      <w:pPr>
        <w:pStyle w:val="Heading5"/>
        <w:rPr>
          <w:snapToGrid w:val="0"/>
        </w:rPr>
      </w:pPr>
      <w:bookmarkStart w:id="87" w:name="_Toc76030064"/>
      <w:r>
        <w:rPr>
          <w:rStyle w:val="CharSectno"/>
        </w:rPr>
        <w:t>38</w:t>
      </w:r>
      <w:r>
        <w:rPr>
          <w:snapToGrid w:val="0"/>
        </w:rPr>
        <w:t>.</w:t>
      </w:r>
      <w:r>
        <w:rPr>
          <w:snapToGrid w:val="0"/>
        </w:rPr>
        <w:tab/>
        <w:t>Rock lobster pots, requirements for</w:t>
      </w:r>
      <w:bookmarkEnd w:id="87"/>
    </w:p>
    <w:p w:rsidR="004B3E2A" w:rsidRDefault="004B3E2A">
      <w:pPr>
        <w:pStyle w:val="Subsection"/>
      </w:pPr>
      <w:r>
        <w:tab/>
        <w:t>(1)</w:t>
      </w:r>
      <w:r>
        <w:tab/>
        <w:t>In this regulation —</w:t>
      </w:r>
    </w:p>
    <w:p w:rsidR="004B3E2A" w:rsidRDefault="004B3E2A">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rsidR="004B3E2A" w:rsidRDefault="004B3E2A">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 xml:space="preserve">westerly along the geodesic to the point 28° 48.924′ south latitude and 113° 45.5′ east longitude; then generally westerly along the </w:t>
      </w:r>
      <w:r>
        <w:lastRenderedPageBreak/>
        <w:t>geodesic to the point 28° 48.71′ south latitude and 113° 43.602′ east longitude; then generally north</w:t>
      </w:r>
      <w:r>
        <w:noBreakHyphen/>
        <w:t>westerly along the geodesic to the commencement point;</w:t>
      </w:r>
    </w:p>
    <w:p w:rsidR="004B3E2A" w:rsidRDefault="004B3E2A">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rsidR="004B3E2A" w:rsidRDefault="004B3E2A">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rsidR="004B3E2A" w:rsidRDefault="004B3E2A">
      <w:pPr>
        <w:pStyle w:val="Defstart"/>
      </w:pPr>
      <w:r>
        <w:tab/>
      </w:r>
      <w:r>
        <w:rPr>
          <w:rStyle w:val="CharDefText"/>
        </w:rPr>
        <w:t>Sea Lion Protection Zone</w:t>
      </w:r>
      <w:r>
        <w:t xml:space="preserve"> means the Central West Zone, Easter Group Zone or Pelsaert Group Zone.</w:t>
      </w:r>
    </w:p>
    <w:p w:rsidR="004B3E2A" w:rsidRDefault="004B3E2A">
      <w:pPr>
        <w:pStyle w:val="Subsection"/>
      </w:pPr>
      <w:r>
        <w:tab/>
        <w:t>(2)</w:t>
      </w:r>
      <w:r>
        <w:tab/>
        <w:t>A person must not use a rock lobster pot to fish for rock lobster unless the pot conforms to the specifications set out in Schedule 13.</w:t>
      </w:r>
    </w:p>
    <w:p w:rsidR="004B3E2A" w:rsidRDefault="004B3E2A">
      <w:pPr>
        <w:pStyle w:val="Penstart"/>
      </w:pPr>
      <w:r>
        <w:tab/>
        <w:t>Penalty for this subregulation: a fine of $5 000.</w:t>
      </w:r>
    </w:p>
    <w:p w:rsidR="004B3E2A" w:rsidRDefault="004B3E2A">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rsidR="004B3E2A" w:rsidRDefault="004B3E2A">
      <w:pPr>
        <w:pStyle w:val="Indenta"/>
      </w:pPr>
      <w:r>
        <w:tab/>
        <w:t>(a)</w:t>
      </w:r>
      <w:r>
        <w:tab/>
        <w:t>prevents a spherical object with a diameter of 132 mm being able to enter the pot through the neck; and</w:t>
      </w:r>
    </w:p>
    <w:p w:rsidR="004B3E2A" w:rsidRDefault="004B3E2A">
      <w:pPr>
        <w:pStyle w:val="Indenta"/>
        <w:keepLines/>
      </w:pPr>
      <w:r>
        <w:tab/>
        <w:t>(b)</w:t>
      </w:r>
      <w:r>
        <w:tab/>
        <w:t>complies with subregulation (4).</w:t>
      </w:r>
    </w:p>
    <w:p w:rsidR="004B3E2A" w:rsidRDefault="004B3E2A">
      <w:pPr>
        <w:pStyle w:val="Penstart"/>
      </w:pPr>
      <w:r>
        <w:lastRenderedPageBreak/>
        <w:tab/>
        <w:t>Penalty for this subregulation: a fine of $5 000.</w:t>
      </w:r>
    </w:p>
    <w:p w:rsidR="004B3E2A" w:rsidRDefault="004B3E2A">
      <w:pPr>
        <w:pStyle w:val="Subsection"/>
        <w:spacing w:before="120"/>
      </w:pPr>
      <w:r>
        <w:tab/>
        <w:t>(4)</w:t>
      </w:r>
      <w:r>
        <w:tab/>
        <w:t>A sea lion exclusion device complies with this subregulation if —</w:t>
      </w:r>
    </w:p>
    <w:p w:rsidR="004B3E2A" w:rsidRDefault="004B3E2A">
      <w:pPr>
        <w:pStyle w:val="Indenta"/>
      </w:pPr>
      <w:r>
        <w:tab/>
        <w:t>(a)</w:t>
      </w:r>
      <w:r>
        <w:tab/>
        <w:t>it is made of non</w:t>
      </w:r>
      <w:r>
        <w:noBreakHyphen/>
        <w:t>flexible material; and</w:t>
      </w:r>
    </w:p>
    <w:p w:rsidR="004B3E2A" w:rsidRDefault="004B3E2A">
      <w:pPr>
        <w:pStyle w:val="Indenta"/>
      </w:pPr>
      <w:r>
        <w:tab/>
        <w:t>(b)</w:t>
      </w:r>
      <w:r>
        <w:tab/>
        <w:t>it is —</w:t>
      </w:r>
    </w:p>
    <w:p w:rsidR="004B3E2A" w:rsidRDefault="004B3E2A">
      <w:pPr>
        <w:pStyle w:val="Indenti"/>
      </w:pPr>
      <w:r>
        <w:tab/>
        <w:t>(i)</w:t>
      </w:r>
      <w:r>
        <w:tab/>
        <w:t>constructed; and</w:t>
      </w:r>
    </w:p>
    <w:p w:rsidR="004B3E2A" w:rsidRDefault="004B3E2A">
      <w:pPr>
        <w:pStyle w:val="Indenti"/>
      </w:pPr>
      <w:r>
        <w:tab/>
        <w:t>(ii)</w:t>
      </w:r>
      <w:r>
        <w:tab/>
        <w:t>secured to the pot,</w:t>
      </w:r>
    </w:p>
    <w:p w:rsidR="004B3E2A" w:rsidRDefault="004B3E2A">
      <w:pPr>
        <w:pStyle w:val="Indenta"/>
      </w:pPr>
      <w:r>
        <w:tab/>
      </w:r>
      <w:r>
        <w:tab/>
        <w:t>in such a way that it is unlikely that it could be bent, broken, pushed aside or removed by a sea lion; and</w:t>
      </w:r>
    </w:p>
    <w:p w:rsidR="004B3E2A" w:rsidRDefault="004B3E2A">
      <w:pPr>
        <w:pStyle w:val="Indenta"/>
      </w:pPr>
      <w:r>
        <w:tab/>
        <w:t>(c)</w:t>
      </w:r>
      <w:r>
        <w:tab/>
        <w:t>it does not have any sharp points, spikes or sharp edges; and</w:t>
      </w:r>
    </w:p>
    <w:p w:rsidR="004B3E2A" w:rsidRDefault="004B3E2A">
      <w:pPr>
        <w:pStyle w:val="Indenta"/>
      </w:pPr>
      <w:r>
        <w:tab/>
        <w:t>(d)</w:t>
      </w:r>
      <w:r>
        <w:tab/>
        <w:t>in the case of an internal SLED, at every point along the device (but not including any bracket or other thing used to secure the rod to the base of the pot) —</w:t>
      </w:r>
    </w:p>
    <w:p w:rsidR="004B3E2A" w:rsidRDefault="004B3E2A">
      <w:pPr>
        <w:pStyle w:val="Indenti"/>
      </w:pPr>
      <w:r>
        <w:tab/>
        <w:t>(i)</w:t>
      </w:r>
      <w:r>
        <w:tab/>
        <w:t>the shortest cross</w:t>
      </w:r>
      <w:r>
        <w:noBreakHyphen/>
        <w:t>sectional measurement is not less than 10 mm; and</w:t>
      </w:r>
    </w:p>
    <w:p w:rsidR="004B3E2A" w:rsidRDefault="004B3E2A">
      <w:pPr>
        <w:pStyle w:val="Indenti"/>
      </w:pPr>
      <w:r>
        <w:tab/>
        <w:t>(ii)</w:t>
      </w:r>
      <w:r>
        <w:tab/>
        <w:t>the longest cross</w:t>
      </w:r>
      <w:r>
        <w:noBreakHyphen/>
        <w:t>sectional measurement is not more than 30 mm.</w:t>
      </w:r>
    </w:p>
    <w:p w:rsidR="004B3E2A" w:rsidRDefault="004B3E2A">
      <w:pPr>
        <w:pStyle w:val="Footnotesection"/>
      </w:pPr>
      <w:r>
        <w:tab/>
        <w:t>[Regulation 38 amended: Gazette 31 Oct 2003 p. 4562; 10 Nov 2006 p. 4707</w:t>
      </w:r>
      <w:r>
        <w:noBreakHyphen/>
        <w:t>8; 4 Sep 2007 p. 4519; 1 Mar 2011 p. 673</w:t>
      </w:r>
      <w:r>
        <w:noBreakHyphen/>
        <w:t>5; 4 Oct 2016 p. 4237.]</w:t>
      </w:r>
    </w:p>
    <w:p w:rsidR="004B3E2A" w:rsidRDefault="004B3E2A">
      <w:pPr>
        <w:pStyle w:val="Heading3"/>
        <w:keepLines/>
        <w:spacing w:before="180"/>
      </w:pPr>
      <w:bookmarkStart w:id="88" w:name="_Toc75938606"/>
      <w:bookmarkStart w:id="89" w:name="_Toc75956524"/>
      <w:bookmarkStart w:id="90" w:name="_Toc75956953"/>
      <w:bookmarkStart w:id="91" w:name="_Toc76030065"/>
      <w:r>
        <w:rPr>
          <w:rStyle w:val="CharDivNo"/>
        </w:rPr>
        <w:t>Division 5A</w:t>
      </w:r>
      <w:r>
        <w:t xml:space="preserve"> — </w:t>
      </w:r>
      <w:r>
        <w:rPr>
          <w:rStyle w:val="CharDivText"/>
        </w:rPr>
        <w:t>Requirements regarding crabs</w:t>
      </w:r>
      <w:bookmarkEnd w:id="88"/>
      <w:bookmarkEnd w:id="89"/>
      <w:bookmarkEnd w:id="90"/>
      <w:bookmarkEnd w:id="91"/>
    </w:p>
    <w:p w:rsidR="004B3E2A" w:rsidRDefault="004B3E2A">
      <w:pPr>
        <w:pStyle w:val="Footnoteheading"/>
        <w:keepNext/>
      </w:pPr>
      <w:r>
        <w:tab/>
        <w:t>[Heading inserted: Gazette 21 Dec 1999 p. 6407; amended: Gazette 7 Aug 2015 p. 3201.]</w:t>
      </w:r>
    </w:p>
    <w:p w:rsidR="004B3E2A" w:rsidRDefault="004B3E2A">
      <w:pPr>
        <w:pStyle w:val="Heading5"/>
        <w:spacing w:before="180"/>
      </w:pPr>
      <w:bookmarkStart w:id="92" w:name="_Toc76030066"/>
      <w:r>
        <w:rPr>
          <w:rStyle w:val="CharSectno"/>
        </w:rPr>
        <w:t>38A</w:t>
      </w:r>
      <w:r>
        <w:t>.</w:t>
      </w:r>
      <w:r>
        <w:tab/>
        <w:t>Term used: deep sea crab</w:t>
      </w:r>
      <w:bookmarkEnd w:id="92"/>
    </w:p>
    <w:p w:rsidR="004B3E2A" w:rsidRDefault="004B3E2A">
      <w:pPr>
        <w:pStyle w:val="Subsection"/>
        <w:spacing w:before="120"/>
      </w:pPr>
      <w:r>
        <w:tab/>
      </w:r>
      <w:r>
        <w:tab/>
        <w:t>In this Division —</w:t>
      </w:r>
    </w:p>
    <w:p w:rsidR="004B3E2A" w:rsidRDefault="004B3E2A">
      <w:pPr>
        <w:pStyle w:val="Defstart"/>
      </w:pPr>
      <w:r>
        <w:rPr>
          <w:b/>
        </w:rPr>
        <w:tab/>
      </w:r>
      <w:r>
        <w:rPr>
          <w:rStyle w:val="CharDefText"/>
        </w:rPr>
        <w:t>deep sea crab</w:t>
      </w:r>
      <w:r>
        <w:t xml:space="preserve"> means a champagne crab, crystal crab or giant crab.</w:t>
      </w:r>
    </w:p>
    <w:p w:rsidR="004B3E2A" w:rsidRDefault="004B3E2A">
      <w:pPr>
        <w:pStyle w:val="Footnotesection"/>
        <w:spacing w:before="80"/>
        <w:ind w:left="890" w:hanging="890"/>
      </w:pPr>
      <w:r>
        <w:tab/>
        <w:t>[Regulation 38A inserted: Gazette 21 Dec 1999 p. 6407; amended: Gazette 13 Nov 2007 p. 5691.]</w:t>
      </w:r>
    </w:p>
    <w:p w:rsidR="004B3E2A" w:rsidRDefault="004B3E2A">
      <w:pPr>
        <w:pStyle w:val="Heading5"/>
        <w:spacing w:before="180"/>
      </w:pPr>
      <w:bookmarkStart w:id="93" w:name="_Toc76030067"/>
      <w:r>
        <w:rPr>
          <w:rStyle w:val="CharSectno"/>
        </w:rPr>
        <w:lastRenderedPageBreak/>
        <w:t>38B</w:t>
      </w:r>
      <w:r>
        <w:t>.</w:t>
      </w:r>
      <w:r>
        <w:tab/>
        <w:t>Possession and sale of parts of deep sea crabs</w:t>
      </w:r>
      <w:bookmarkEnd w:id="93"/>
    </w:p>
    <w:p w:rsidR="004B3E2A" w:rsidRDefault="004B3E2A">
      <w:pPr>
        <w:pStyle w:val="Subsection"/>
        <w:spacing w:before="120"/>
      </w:pPr>
      <w:r>
        <w:tab/>
      </w:r>
      <w:r>
        <w:tab/>
        <w:t>A person must not possess or sell a part only of a deep sea crab unless —</w:t>
      </w:r>
    </w:p>
    <w:p w:rsidR="004B3E2A" w:rsidRDefault="004B3E2A">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rsidR="004B3E2A" w:rsidRDefault="004B3E2A">
      <w:pPr>
        <w:pStyle w:val="Indenta"/>
      </w:pPr>
      <w:r>
        <w:tab/>
        <w:t>(b)</w:t>
      </w:r>
      <w:r>
        <w:tab/>
        <w:t>the part was purchased from the place specified in a fish processor’s licence as the place at which deep sea crabs are to be processed, and the person has a receipt detailing that purchase; or</w:t>
      </w:r>
    </w:p>
    <w:p w:rsidR="004B3E2A" w:rsidRDefault="004B3E2A">
      <w:pPr>
        <w:pStyle w:val="Indenta"/>
        <w:keepNext/>
      </w:pPr>
      <w:r>
        <w:tab/>
        <w:t>(c)</w:t>
      </w:r>
      <w:r>
        <w:tab/>
        <w:t>the part is —</w:t>
      </w:r>
    </w:p>
    <w:p w:rsidR="004B3E2A" w:rsidRDefault="004B3E2A">
      <w:pPr>
        <w:pStyle w:val="Indenti"/>
      </w:pPr>
      <w:r>
        <w:tab/>
        <w:t>(i)</w:t>
      </w:r>
      <w:r>
        <w:tab/>
        <w:t>being consumed; or</w:t>
      </w:r>
    </w:p>
    <w:p w:rsidR="004B3E2A" w:rsidRDefault="004B3E2A">
      <w:pPr>
        <w:pStyle w:val="Indenti"/>
      </w:pPr>
      <w:r>
        <w:tab/>
        <w:t>(ii)</w:t>
      </w:r>
      <w:r>
        <w:tab/>
        <w:t>prepared, or being prepared, for immediate consumption.</w:t>
      </w:r>
    </w:p>
    <w:p w:rsidR="004B3E2A" w:rsidRDefault="004B3E2A">
      <w:pPr>
        <w:pStyle w:val="Penstart"/>
      </w:pPr>
      <w:r>
        <w:tab/>
        <w:t>Penalty: In the case of an individual, $5 000 or, in the case of a body corporate, $10 000 and, in either case, the penalty provided in section 222 of the Act.</w:t>
      </w:r>
    </w:p>
    <w:p w:rsidR="004B3E2A" w:rsidRDefault="004B3E2A">
      <w:pPr>
        <w:pStyle w:val="Footnotesection"/>
      </w:pPr>
      <w:r>
        <w:tab/>
        <w:t>[Regulation 38B inserted: Gazette 21 Dec 1999 p. 6407; amended: Gazette 4 Nov 2005 p. 5311.]</w:t>
      </w:r>
    </w:p>
    <w:p w:rsidR="004B3E2A" w:rsidRDefault="004B3E2A">
      <w:pPr>
        <w:pStyle w:val="Heading5"/>
        <w:spacing w:before="180"/>
      </w:pPr>
      <w:bookmarkStart w:id="94" w:name="_Toc76030068"/>
      <w:r>
        <w:rPr>
          <w:rStyle w:val="CharSectno"/>
        </w:rPr>
        <w:t>38C</w:t>
      </w:r>
      <w:r>
        <w:t>.</w:t>
      </w:r>
      <w:r>
        <w:tab/>
        <w:t>Parts of deep sea crabs not to be landed</w:t>
      </w:r>
      <w:bookmarkEnd w:id="94"/>
    </w:p>
    <w:p w:rsidR="004B3E2A" w:rsidRDefault="004B3E2A">
      <w:pPr>
        <w:pStyle w:val="Subsection"/>
      </w:pPr>
      <w:r>
        <w:tab/>
      </w:r>
      <w:r>
        <w:tab/>
        <w:t>A person must not bring onto land, or attempt to bring onto land, a part only of a deep sea crab.</w:t>
      </w:r>
    </w:p>
    <w:p w:rsidR="004B3E2A" w:rsidRDefault="004B3E2A">
      <w:pPr>
        <w:pStyle w:val="Penstart"/>
      </w:pPr>
      <w:r>
        <w:tab/>
        <w:t>Penalty: In the case of an individual, $5 000 or, in the case of a body corporate, $10 000 and, in either case, the penalty provided in section 222 of the Act.</w:t>
      </w:r>
    </w:p>
    <w:p w:rsidR="004B3E2A" w:rsidRDefault="004B3E2A">
      <w:pPr>
        <w:pStyle w:val="Footnotesection"/>
      </w:pPr>
      <w:r>
        <w:tab/>
        <w:t>[Regulation 38C inserted: Gazette 21 Dec 1999 p. 6407; amended: Gazette 4 Nov 2005 p. 5311.]</w:t>
      </w:r>
    </w:p>
    <w:p w:rsidR="004B3E2A" w:rsidRDefault="004B3E2A">
      <w:pPr>
        <w:pStyle w:val="Heading5"/>
      </w:pPr>
      <w:bookmarkStart w:id="95" w:name="_Toc76030069"/>
      <w:r>
        <w:rPr>
          <w:rStyle w:val="CharSectno"/>
        </w:rPr>
        <w:lastRenderedPageBreak/>
        <w:t>38DA</w:t>
      </w:r>
      <w:r>
        <w:t>.</w:t>
      </w:r>
      <w:r>
        <w:tab/>
        <w:t>Possession of parts of raw crab other than deep sea crab</w:t>
      </w:r>
      <w:bookmarkEnd w:id="95"/>
    </w:p>
    <w:p w:rsidR="004B3E2A" w:rsidRDefault="004B3E2A">
      <w:pPr>
        <w:pStyle w:val="Subsection"/>
      </w:pPr>
      <w:r>
        <w:tab/>
      </w:r>
      <w:r>
        <w:tab/>
        <w:t>A person must not possess a part only of a raw crab that is not a deep sea crab unless the part is prepared, or being prepared, for immediate consumption.</w:t>
      </w:r>
    </w:p>
    <w:p w:rsidR="004B3E2A" w:rsidRDefault="004B3E2A">
      <w:pPr>
        <w:pStyle w:val="Penstart"/>
      </w:pPr>
      <w:r>
        <w:tab/>
        <w:t xml:space="preserve">Penalty: </w:t>
      </w:r>
    </w:p>
    <w:p w:rsidR="004B3E2A" w:rsidRDefault="004B3E2A">
      <w:pPr>
        <w:pStyle w:val="Penpara"/>
      </w:pPr>
      <w:r>
        <w:tab/>
        <w:t>(a)</w:t>
      </w:r>
      <w:r>
        <w:tab/>
        <w:t xml:space="preserve">in the case of an individual — a fine of $5 000 and the penalty provided in section 222 of the Act; or </w:t>
      </w:r>
    </w:p>
    <w:p w:rsidR="004B3E2A" w:rsidRDefault="004B3E2A">
      <w:pPr>
        <w:pStyle w:val="Penpara"/>
      </w:pPr>
      <w:r>
        <w:tab/>
        <w:t>(b)</w:t>
      </w:r>
      <w:r>
        <w:tab/>
        <w:t>in the case of a body corporate — a fine of $10 000 and the penalty provided in section 222 of the Act.</w:t>
      </w:r>
    </w:p>
    <w:p w:rsidR="004B3E2A" w:rsidRDefault="004B3E2A">
      <w:pPr>
        <w:pStyle w:val="Footnotesection"/>
      </w:pPr>
      <w:r>
        <w:tab/>
        <w:t>[Regulation 38DA inserted: Gazette 7 Aug 2015 p.3201</w:t>
      </w:r>
      <w:r>
        <w:noBreakHyphen/>
        <w:t>2 .]</w:t>
      </w:r>
    </w:p>
    <w:p w:rsidR="004B3E2A" w:rsidRDefault="004B3E2A">
      <w:pPr>
        <w:pStyle w:val="Heading3"/>
        <w:keepLines/>
      </w:pPr>
      <w:bookmarkStart w:id="96" w:name="_Toc75938611"/>
      <w:bookmarkStart w:id="97" w:name="_Toc75956529"/>
      <w:bookmarkStart w:id="98" w:name="_Toc75956958"/>
      <w:bookmarkStart w:id="99" w:name="_Toc76030070"/>
      <w:r>
        <w:rPr>
          <w:rStyle w:val="CharDivNo"/>
        </w:rPr>
        <w:t>Division 5B</w:t>
      </w:r>
      <w:r>
        <w:t> — </w:t>
      </w:r>
      <w:r>
        <w:rPr>
          <w:rStyle w:val="CharDivText"/>
        </w:rPr>
        <w:t>Requirements regarding abalone and sea urchins</w:t>
      </w:r>
      <w:bookmarkEnd w:id="96"/>
      <w:bookmarkEnd w:id="97"/>
      <w:bookmarkEnd w:id="98"/>
      <w:bookmarkEnd w:id="99"/>
    </w:p>
    <w:p w:rsidR="004B3E2A" w:rsidRDefault="004B3E2A">
      <w:pPr>
        <w:pStyle w:val="Footnoteheading"/>
        <w:keepNext/>
        <w:keepLines/>
        <w:tabs>
          <w:tab w:val="left" w:pos="851"/>
        </w:tabs>
      </w:pPr>
      <w:r>
        <w:tab/>
        <w:t>[Heading inserted: Gazette 1 Oct 2003 p. 4301; amended: Gazette 27 Aug 2013 p. 4055.]</w:t>
      </w:r>
    </w:p>
    <w:p w:rsidR="004B3E2A" w:rsidRDefault="004B3E2A">
      <w:pPr>
        <w:pStyle w:val="Heading5"/>
      </w:pPr>
      <w:bookmarkStart w:id="100" w:name="_Toc76030071"/>
      <w:r>
        <w:rPr>
          <w:rStyle w:val="CharSectno"/>
        </w:rPr>
        <w:t>38DB</w:t>
      </w:r>
      <w:r>
        <w:t>.</w:t>
      </w:r>
      <w:r>
        <w:tab/>
        <w:t>Term used: fishing season</w:t>
      </w:r>
      <w:bookmarkEnd w:id="100"/>
    </w:p>
    <w:p w:rsidR="004B3E2A" w:rsidRDefault="004B3E2A">
      <w:pPr>
        <w:pStyle w:val="Subsection"/>
      </w:pPr>
      <w:r>
        <w:tab/>
      </w:r>
      <w:r>
        <w:tab/>
        <w:t>In this Division —</w:t>
      </w:r>
    </w:p>
    <w:p w:rsidR="004B3E2A" w:rsidRDefault="004B3E2A">
      <w:pPr>
        <w:pStyle w:val="Defstart"/>
      </w:pPr>
      <w:r>
        <w:tab/>
      </w:r>
      <w:r>
        <w:rPr>
          <w:rStyle w:val="CharDefText"/>
        </w:rPr>
        <w:t>fishing season</w:t>
      </w:r>
      <w:r>
        <w:t xml:space="preserve"> means —</w:t>
      </w:r>
    </w:p>
    <w:p w:rsidR="004B3E2A" w:rsidRDefault="004B3E2A">
      <w:pPr>
        <w:pStyle w:val="Defpara"/>
      </w:pPr>
      <w:r>
        <w:tab/>
        <w:t>(a)</w:t>
      </w:r>
      <w:r>
        <w:tab/>
        <w:t>for Abalone Zone 1, between 7 am and 8 am on the second Saturday in January, the first and third Saturdays in February and the second Saturday in December in any year; and</w:t>
      </w:r>
    </w:p>
    <w:p w:rsidR="004B3E2A" w:rsidRDefault="004B3E2A">
      <w:pPr>
        <w:pStyle w:val="Defpara"/>
      </w:pPr>
      <w:r>
        <w:tab/>
        <w:t>(b)</w:t>
      </w:r>
      <w:r>
        <w:tab/>
        <w:t>for Abalone Zones 2 and 3, the period beginning on 1 October in any year and ending on 15 May in the following year.</w:t>
      </w:r>
    </w:p>
    <w:p w:rsidR="004B3E2A" w:rsidRDefault="004B3E2A">
      <w:pPr>
        <w:pStyle w:val="Footnotesection"/>
      </w:pPr>
      <w:r>
        <w:tab/>
        <w:t>[Regulation 38DB inserted: Gazette 4 Oct 2019 p. 3532.]</w:t>
      </w:r>
    </w:p>
    <w:p w:rsidR="004B3E2A" w:rsidRDefault="004B3E2A">
      <w:pPr>
        <w:pStyle w:val="Heading5"/>
        <w:spacing w:before="180"/>
      </w:pPr>
      <w:bookmarkStart w:id="101" w:name="_Toc76030072"/>
      <w:r>
        <w:rPr>
          <w:rStyle w:val="CharSectno"/>
        </w:rPr>
        <w:t>38D</w:t>
      </w:r>
      <w:r>
        <w:t>.</w:t>
      </w:r>
      <w:r>
        <w:tab/>
        <w:t>When fishing for abalone and sea urchins allowed</w:t>
      </w:r>
      <w:bookmarkEnd w:id="101"/>
    </w:p>
    <w:p w:rsidR="004B3E2A" w:rsidRDefault="004B3E2A">
      <w:pPr>
        <w:pStyle w:val="Ednotesubsection"/>
      </w:pPr>
      <w:r>
        <w:tab/>
        <w:t>[(1)</w:t>
      </w:r>
      <w:r>
        <w:tab/>
        <w:t>deleted]</w:t>
      </w:r>
    </w:p>
    <w:p w:rsidR="004B3E2A" w:rsidRDefault="004B3E2A" w:rsidP="008335DB">
      <w:pPr>
        <w:pStyle w:val="Subsection"/>
        <w:keepNext/>
      </w:pPr>
      <w:r>
        <w:lastRenderedPageBreak/>
        <w:tab/>
        <w:t>(2)</w:t>
      </w:r>
      <w:r>
        <w:tab/>
        <w:t xml:space="preserve">A person must not fish for abalone in Abalone Zone 1, 2 or 3 unless — </w:t>
      </w:r>
    </w:p>
    <w:p w:rsidR="004B3E2A" w:rsidRDefault="004B3E2A">
      <w:pPr>
        <w:pStyle w:val="Indenta"/>
      </w:pPr>
      <w:r>
        <w:tab/>
        <w:t>(a)</w:t>
      </w:r>
      <w:r>
        <w:tab/>
        <w:t>the person is authorised to take abalone under a managed fishery licence; or</w:t>
      </w:r>
    </w:p>
    <w:p w:rsidR="004B3E2A" w:rsidRDefault="004B3E2A">
      <w:pPr>
        <w:pStyle w:val="Indenta"/>
      </w:pPr>
      <w:r>
        <w:tab/>
        <w:t>(b)</w:t>
      </w:r>
      <w:r>
        <w:tab/>
        <w:t>the person fishes for abalone in the fishing season for that Abalone Zone.</w:t>
      </w:r>
    </w:p>
    <w:p w:rsidR="004B3E2A" w:rsidRDefault="004B3E2A">
      <w:pPr>
        <w:pStyle w:val="Penstart"/>
      </w:pPr>
      <w:r>
        <w:tab/>
        <w:t>Penalty: a fine of $5 000 and the penalty provided in section 222 of the Act.</w:t>
      </w:r>
    </w:p>
    <w:p w:rsidR="004B3E2A" w:rsidRDefault="004B3E2A">
      <w:pPr>
        <w:pStyle w:val="Subsection"/>
      </w:pPr>
      <w:r>
        <w:tab/>
        <w:t>(3)</w:t>
      </w:r>
      <w:r>
        <w:tab/>
        <w:t xml:space="preserve">A person must not fish for sea urchins in Abalone Zone 1, 2 or 3 unless — </w:t>
      </w:r>
    </w:p>
    <w:p w:rsidR="004B3E2A" w:rsidRDefault="004B3E2A">
      <w:pPr>
        <w:pStyle w:val="Indenta"/>
        <w:spacing w:before="100"/>
      </w:pPr>
      <w:r>
        <w:tab/>
        <w:t>(a)</w:t>
      </w:r>
      <w:r>
        <w:tab/>
        <w:t>the person is authorised to take sea urchins under a commercial fishing licence; or</w:t>
      </w:r>
    </w:p>
    <w:p w:rsidR="004B3E2A" w:rsidRDefault="004B3E2A">
      <w:pPr>
        <w:pStyle w:val="Indenta"/>
        <w:spacing w:before="100"/>
      </w:pPr>
      <w:r>
        <w:tab/>
        <w:t>(b)</w:t>
      </w:r>
      <w:r>
        <w:tab/>
        <w:t>the person fishes for sea urchins in the fishing season for that Abalone Zone.</w:t>
      </w:r>
    </w:p>
    <w:p w:rsidR="004B3E2A" w:rsidRDefault="004B3E2A">
      <w:pPr>
        <w:pStyle w:val="Penstart"/>
        <w:spacing w:before="100"/>
      </w:pPr>
      <w:r>
        <w:tab/>
        <w:t>Penalty: a fine of $5 000 and the penalty provided in section 222 of the Act.</w:t>
      </w:r>
    </w:p>
    <w:p w:rsidR="004B3E2A" w:rsidRDefault="004B3E2A">
      <w:pPr>
        <w:pStyle w:val="Footnotesection"/>
        <w:keepLines w:val="0"/>
        <w:spacing w:before="60"/>
        <w:ind w:left="890" w:hanging="890"/>
      </w:pPr>
      <w:r>
        <w:tab/>
        <w:t>[Regulation 38D inserted: Gazette 27 Aug 2013 p. 4055-6; amended: Gazette 27 Oct 2017 p. 5416; 4 Oct 2019 p. 3532.]</w:t>
      </w:r>
    </w:p>
    <w:p w:rsidR="004B3E2A" w:rsidRDefault="004B3E2A">
      <w:pPr>
        <w:pStyle w:val="Heading5"/>
        <w:spacing w:before="180"/>
      </w:pPr>
      <w:bookmarkStart w:id="102" w:name="_Toc76030073"/>
      <w:r>
        <w:rPr>
          <w:rStyle w:val="CharSectno"/>
        </w:rPr>
        <w:t>38E</w:t>
      </w:r>
      <w:r>
        <w:t>.</w:t>
      </w:r>
      <w:r>
        <w:tab/>
        <w:t>Diving for abalone using breathing apparatus prohibited in Abalone Zone 1</w:t>
      </w:r>
      <w:bookmarkEnd w:id="102"/>
    </w:p>
    <w:p w:rsidR="004B3E2A" w:rsidRDefault="004B3E2A">
      <w:pPr>
        <w:pStyle w:val="Subsection"/>
      </w:pPr>
      <w:r>
        <w:tab/>
      </w:r>
      <w:r>
        <w:tab/>
        <w:t xml:space="preserve">A </w:t>
      </w:r>
      <w:r>
        <w:rPr>
          <w:snapToGrid w:val="0"/>
        </w:rPr>
        <w:t>person</w:t>
      </w:r>
      <w:r>
        <w:t xml:space="preserve"> must not fish for abalone in Abalone Zone 1 by diving while using compressed air breathing apparatus.</w:t>
      </w:r>
    </w:p>
    <w:p w:rsidR="004B3E2A" w:rsidRDefault="004B3E2A">
      <w:pPr>
        <w:pStyle w:val="Penstart"/>
        <w:spacing w:before="100"/>
      </w:pPr>
      <w:r>
        <w:tab/>
        <w:t>Penalty: $5 000 and the penalty provided in section 222 of the Act.</w:t>
      </w:r>
    </w:p>
    <w:p w:rsidR="004B3E2A" w:rsidRDefault="004B3E2A">
      <w:pPr>
        <w:pStyle w:val="Footnotesection"/>
      </w:pPr>
      <w:r>
        <w:tab/>
        <w:t>[Regulation 38E inserted: Gazette 28 Nov 2003 p. 4775.]</w:t>
      </w:r>
    </w:p>
    <w:p w:rsidR="004B3E2A" w:rsidRDefault="004B3E2A">
      <w:pPr>
        <w:pStyle w:val="Heading5"/>
      </w:pPr>
      <w:bookmarkStart w:id="103" w:name="_Toc76030074"/>
      <w:r>
        <w:rPr>
          <w:rStyle w:val="CharSectno"/>
        </w:rPr>
        <w:t>38EA</w:t>
      </w:r>
      <w:r>
        <w:t>.</w:t>
      </w:r>
      <w:r>
        <w:tab/>
        <w:t>Possession of fishing gear in Abalone Zone outside fishing season</w:t>
      </w:r>
      <w:bookmarkEnd w:id="103"/>
    </w:p>
    <w:p w:rsidR="004B3E2A" w:rsidRDefault="004B3E2A">
      <w:pPr>
        <w:pStyle w:val="Subsection"/>
      </w:pPr>
      <w:r>
        <w:tab/>
        <w:t>(1)</w:t>
      </w:r>
      <w:r>
        <w:tab/>
        <w:t>A person must not, in Abalone Zone 1, 2 or 3, be in possession of any fishing gear capable of being used to take abalone at any time other than during the fishing season for that Abalone Zone.</w:t>
      </w:r>
    </w:p>
    <w:p w:rsidR="004B3E2A" w:rsidRDefault="004B3E2A">
      <w:pPr>
        <w:pStyle w:val="Penstart"/>
      </w:pPr>
      <w:r>
        <w:tab/>
        <w:t>Penalty for this subregulation: a fine of $5 000.</w:t>
      </w:r>
    </w:p>
    <w:p w:rsidR="004B3E2A" w:rsidRDefault="004B3E2A">
      <w:pPr>
        <w:pStyle w:val="Subsection"/>
      </w:pPr>
      <w:r>
        <w:lastRenderedPageBreak/>
        <w:tab/>
        <w:t>(2)</w:t>
      </w:r>
      <w:r>
        <w:tab/>
        <w:t>Subregulation (1) does not apply to a person who —</w:t>
      </w:r>
    </w:p>
    <w:p w:rsidR="004B3E2A" w:rsidRDefault="004B3E2A">
      <w:pPr>
        <w:pStyle w:val="Indenta"/>
      </w:pPr>
      <w:r>
        <w:tab/>
        <w:t>(a)</w:t>
      </w:r>
      <w:r>
        <w:tab/>
        <w:t>is authorised to take abalone for a commercial purpose under an authorisation; or</w:t>
      </w:r>
    </w:p>
    <w:p w:rsidR="004B3E2A" w:rsidRDefault="004B3E2A">
      <w:pPr>
        <w:pStyle w:val="Indenta"/>
      </w:pPr>
      <w:r>
        <w:tab/>
        <w:t>(b)</w:t>
      </w:r>
      <w:r>
        <w:tab/>
        <w:t>has a reasonable excuse for being in possession of the fishing gear.</w:t>
      </w:r>
    </w:p>
    <w:p w:rsidR="004B3E2A" w:rsidRDefault="004B3E2A">
      <w:pPr>
        <w:pStyle w:val="Footnotesection"/>
      </w:pPr>
      <w:r>
        <w:tab/>
        <w:t>[Regulation 38EA inserted: Gazette 4 Oct 2019 p. 3532</w:t>
      </w:r>
      <w:r>
        <w:noBreakHyphen/>
        <w:t>3.]</w:t>
      </w:r>
    </w:p>
    <w:p w:rsidR="004B3E2A" w:rsidRDefault="004B3E2A">
      <w:pPr>
        <w:pStyle w:val="Heading5"/>
      </w:pPr>
      <w:bookmarkStart w:id="104" w:name="_Toc76030075"/>
      <w:r>
        <w:rPr>
          <w:rStyle w:val="CharSectno"/>
        </w:rPr>
        <w:t>38EB</w:t>
      </w:r>
      <w:r>
        <w:t>.</w:t>
      </w:r>
      <w:r>
        <w:tab/>
        <w:t>Possession of abalone</w:t>
      </w:r>
      <w:bookmarkEnd w:id="104"/>
    </w:p>
    <w:p w:rsidR="004B3E2A" w:rsidRDefault="004B3E2A">
      <w:pPr>
        <w:pStyle w:val="Subsection"/>
      </w:pPr>
      <w:r>
        <w:tab/>
        <w:t>(1)</w:t>
      </w:r>
      <w:r>
        <w:tab/>
        <w:t>A person must not, in Abalone Zone 1, 2 or 3, be in possession of abalone unless the person —</w:t>
      </w:r>
    </w:p>
    <w:p w:rsidR="004B3E2A" w:rsidRDefault="004B3E2A">
      <w:pPr>
        <w:pStyle w:val="Indenta"/>
      </w:pPr>
      <w:r>
        <w:tab/>
        <w:t>(a)</w:t>
      </w:r>
      <w:r>
        <w:tab/>
        <w:t>holds a recreational fishing licence authorising the person to fish for abalone; and</w:t>
      </w:r>
    </w:p>
    <w:p w:rsidR="004B3E2A" w:rsidRDefault="004B3E2A">
      <w:pPr>
        <w:pStyle w:val="Indenta"/>
      </w:pPr>
      <w:r>
        <w:tab/>
        <w:t>(b)</w:t>
      </w:r>
      <w:r>
        <w:tab/>
        <w:t>is fishing during the fishing season for that Abalone Zone or in possession of the abalone during the period of 12 hours commencing immediately after that fishing season.</w:t>
      </w:r>
    </w:p>
    <w:p w:rsidR="004B3E2A" w:rsidRDefault="004B3E2A">
      <w:pPr>
        <w:pStyle w:val="Penstart"/>
      </w:pPr>
      <w:r>
        <w:tab/>
        <w:t>Penalty for this subregulation: a fine of $5 000 and the penalty provided in section 222 of the Act.</w:t>
      </w:r>
    </w:p>
    <w:p w:rsidR="004B3E2A" w:rsidRDefault="004B3E2A">
      <w:pPr>
        <w:pStyle w:val="Subsection"/>
      </w:pPr>
      <w:r>
        <w:tab/>
        <w:t>(2)</w:t>
      </w:r>
      <w:r>
        <w:tab/>
        <w:t>Subregulation (1) does not apply to a person who is authorised to take abalone for a commercial purpose under an authorisation.</w:t>
      </w:r>
    </w:p>
    <w:p w:rsidR="004B3E2A" w:rsidRDefault="004B3E2A">
      <w:pPr>
        <w:pStyle w:val="Footnotesection"/>
      </w:pPr>
      <w:r>
        <w:tab/>
        <w:t>[Regulation 38EB inserted: Gazette 4 Oct 2019 p. 3533.]</w:t>
      </w:r>
    </w:p>
    <w:p w:rsidR="004B3E2A" w:rsidRDefault="004B3E2A">
      <w:pPr>
        <w:pStyle w:val="Heading5"/>
        <w:spacing w:before="180"/>
      </w:pPr>
      <w:bookmarkStart w:id="105" w:name="_Toc76030076"/>
      <w:r>
        <w:rPr>
          <w:rStyle w:val="CharSectno"/>
        </w:rPr>
        <w:t>38F</w:t>
      </w:r>
      <w:r>
        <w:t>.</w:t>
      </w:r>
      <w:r>
        <w:tab/>
        <w:t>Use of abalone material as bait</w:t>
      </w:r>
      <w:bookmarkEnd w:id="105"/>
    </w:p>
    <w:p w:rsidR="004B3E2A" w:rsidRDefault="004B3E2A">
      <w:pPr>
        <w:pStyle w:val="Subsection"/>
        <w:keepNext/>
      </w:pPr>
      <w:r>
        <w:tab/>
      </w:r>
      <w:r>
        <w:tab/>
        <w:t>A person must not fish for any fish using as bait any abalone material.</w:t>
      </w:r>
    </w:p>
    <w:p w:rsidR="004B3E2A" w:rsidRDefault="004B3E2A">
      <w:pPr>
        <w:pStyle w:val="Penstart"/>
        <w:spacing w:before="100"/>
      </w:pPr>
      <w:r>
        <w:tab/>
        <w:t>Penalty: a fine of $10 000 and the penalty provided in section 222 of the Act.</w:t>
      </w:r>
    </w:p>
    <w:p w:rsidR="004B3E2A" w:rsidRDefault="004B3E2A">
      <w:pPr>
        <w:pStyle w:val="Footnotesection"/>
      </w:pPr>
      <w:r>
        <w:tab/>
        <w:t>[Regulation 38F inserted: Gazette 2 Aug 2011 p. 3166-7.]</w:t>
      </w:r>
    </w:p>
    <w:p w:rsidR="004B3E2A" w:rsidRDefault="004B3E2A">
      <w:pPr>
        <w:pStyle w:val="Heading5"/>
        <w:spacing w:before="180"/>
      </w:pPr>
      <w:bookmarkStart w:id="106" w:name="_Toc76030077"/>
      <w:r>
        <w:rPr>
          <w:rStyle w:val="CharSectno"/>
        </w:rPr>
        <w:lastRenderedPageBreak/>
        <w:t>38GA</w:t>
      </w:r>
      <w:r>
        <w:t>.</w:t>
      </w:r>
      <w:r>
        <w:tab/>
        <w:t>Possession of abalone material</w:t>
      </w:r>
      <w:bookmarkEnd w:id="106"/>
    </w:p>
    <w:p w:rsidR="004B3E2A" w:rsidRDefault="004B3E2A">
      <w:pPr>
        <w:pStyle w:val="Subsection"/>
        <w:keepNext/>
      </w:pPr>
      <w:r>
        <w:tab/>
      </w:r>
      <w:r>
        <w:tab/>
        <w:t xml:space="preserve">A person, other than a person authorised to take abalone under a managed fishery licence, must not — </w:t>
      </w:r>
    </w:p>
    <w:p w:rsidR="004B3E2A" w:rsidRDefault="004B3E2A">
      <w:pPr>
        <w:pStyle w:val="Indenta"/>
        <w:spacing w:before="100"/>
      </w:pPr>
      <w:r>
        <w:tab/>
        <w:t>(a)</w:t>
      </w:r>
      <w:r>
        <w:tab/>
        <w:t>on the seaward side of the high water mark; or</w:t>
      </w:r>
    </w:p>
    <w:p w:rsidR="004B3E2A" w:rsidRDefault="004B3E2A">
      <w:pPr>
        <w:pStyle w:val="Indenta"/>
        <w:keepNext/>
        <w:keepLines/>
      </w:pPr>
      <w:r>
        <w:tab/>
        <w:t>(b)</w:t>
      </w:r>
      <w:r>
        <w:tab/>
        <w:t>in the waters of any estuary, river or inlet, or in the entrance to any of those waters,</w:t>
      </w:r>
    </w:p>
    <w:p w:rsidR="004B3E2A" w:rsidRDefault="004B3E2A">
      <w:pPr>
        <w:pStyle w:val="Subsection"/>
        <w:keepNext/>
        <w:keepLines/>
      </w:pPr>
      <w:r>
        <w:tab/>
      </w:r>
      <w:r>
        <w:tab/>
        <w:t>be in possession of any abalone material other than a whole abalone.</w:t>
      </w:r>
    </w:p>
    <w:p w:rsidR="004B3E2A" w:rsidRDefault="004B3E2A">
      <w:pPr>
        <w:pStyle w:val="Penstart"/>
      </w:pPr>
      <w:r>
        <w:tab/>
        <w:t>Penalty: a fine of $10 000.</w:t>
      </w:r>
    </w:p>
    <w:p w:rsidR="004B3E2A" w:rsidRDefault="004B3E2A">
      <w:pPr>
        <w:pStyle w:val="Footnotesection"/>
        <w:ind w:left="890" w:hanging="890"/>
      </w:pPr>
      <w:r>
        <w:tab/>
        <w:t>[Regulation 38GA inserted: Gazette 2 Aug 2011 p. 3167; amended: Gazette 2 Nov 2011 p. 4620.]</w:t>
      </w:r>
    </w:p>
    <w:p w:rsidR="004B3E2A" w:rsidRDefault="004B3E2A">
      <w:pPr>
        <w:pStyle w:val="Heading3"/>
      </w:pPr>
      <w:bookmarkStart w:id="107" w:name="_Toc75938619"/>
      <w:bookmarkStart w:id="108" w:name="_Toc75956537"/>
      <w:bookmarkStart w:id="109" w:name="_Toc75956966"/>
      <w:bookmarkStart w:id="110" w:name="_Toc76030078"/>
      <w:r>
        <w:rPr>
          <w:rStyle w:val="CharDivNo"/>
        </w:rPr>
        <w:t>Division 5C</w:t>
      </w:r>
      <w:r>
        <w:t> — </w:t>
      </w:r>
      <w:r>
        <w:rPr>
          <w:rStyle w:val="CharDivText"/>
        </w:rPr>
        <w:t>Requirements regarding marron</w:t>
      </w:r>
      <w:bookmarkEnd w:id="107"/>
      <w:bookmarkEnd w:id="108"/>
      <w:bookmarkEnd w:id="109"/>
      <w:bookmarkEnd w:id="110"/>
    </w:p>
    <w:p w:rsidR="004B3E2A" w:rsidRDefault="004B3E2A">
      <w:pPr>
        <w:pStyle w:val="Footnoteheading"/>
      </w:pPr>
      <w:r>
        <w:tab/>
        <w:t>[Heading inserted: Gazette 29 Dec 2000 p. 7968.]</w:t>
      </w:r>
    </w:p>
    <w:p w:rsidR="004B3E2A" w:rsidRDefault="004B3E2A">
      <w:pPr>
        <w:pStyle w:val="Heading4"/>
        <w:spacing w:before="200"/>
      </w:pPr>
      <w:bookmarkStart w:id="111" w:name="_Toc75938620"/>
      <w:bookmarkStart w:id="112" w:name="_Toc75956538"/>
      <w:bookmarkStart w:id="113" w:name="_Toc75956967"/>
      <w:bookmarkStart w:id="114" w:name="_Toc76030079"/>
      <w:r>
        <w:t>Subdivision 1 — Interpretation</w:t>
      </w:r>
      <w:bookmarkEnd w:id="111"/>
      <w:bookmarkEnd w:id="112"/>
      <w:bookmarkEnd w:id="113"/>
      <w:bookmarkEnd w:id="114"/>
    </w:p>
    <w:p w:rsidR="004B3E2A" w:rsidRDefault="004B3E2A">
      <w:pPr>
        <w:pStyle w:val="Footnoteheading"/>
      </w:pPr>
      <w:r>
        <w:tab/>
        <w:t>[Heading inserted: Gazette 29 Dec 2000 p. 7968.]</w:t>
      </w:r>
    </w:p>
    <w:p w:rsidR="004B3E2A" w:rsidRDefault="004B3E2A">
      <w:pPr>
        <w:pStyle w:val="Heading5"/>
        <w:spacing w:before="180"/>
      </w:pPr>
      <w:bookmarkStart w:id="115" w:name="_Toc76030080"/>
      <w:r>
        <w:rPr>
          <w:rStyle w:val="CharSectno"/>
        </w:rPr>
        <w:t>38G</w:t>
      </w:r>
      <w:r>
        <w:t>.</w:t>
      </w:r>
      <w:r>
        <w:tab/>
        <w:t>Terms used</w:t>
      </w:r>
      <w:bookmarkEnd w:id="115"/>
    </w:p>
    <w:p w:rsidR="004B3E2A" w:rsidRDefault="004B3E2A">
      <w:pPr>
        <w:pStyle w:val="Subsection"/>
      </w:pPr>
      <w:r>
        <w:tab/>
      </w:r>
      <w:r>
        <w:tab/>
        <w:t>In this Division —</w:t>
      </w:r>
    </w:p>
    <w:p w:rsidR="004B3E2A" w:rsidRDefault="004B3E2A">
      <w:pPr>
        <w:pStyle w:val="Defstart"/>
      </w:pPr>
      <w:r>
        <w:tab/>
      </w:r>
      <w:r>
        <w:rPr>
          <w:rStyle w:val="CharDefText"/>
        </w:rPr>
        <w:t>closed season</w:t>
      </w:r>
      <w:r>
        <w:t>, in any year, means all of that year other than the period commencing midday on 8 January and ending midday on 5 February;</w:t>
      </w:r>
    </w:p>
    <w:p w:rsidR="004B3E2A" w:rsidRDefault="004B3E2A">
      <w:pPr>
        <w:pStyle w:val="Defstart"/>
        <w:keepNext/>
      </w:pPr>
      <w:r>
        <w:tab/>
      </w:r>
      <w:r>
        <w:rPr>
          <w:rStyle w:val="CharDefText"/>
        </w:rPr>
        <w:t>marron drop net</w:t>
      </w:r>
      <w:r>
        <w:t xml:space="preserve"> means a net that —</w:t>
      </w:r>
    </w:p>
    <w:p w:rsidR="004B3E2A" w:rsidRDefault="004B3E2A">
      <w:pPr>
        <w:pStyle w:val="Defpara"/>
      </w:pPr>
      <w:r>
        <w:tab/>
        <w:t>(a)</w:t>
      </w:r>
      <w:r>
        <w:tab/>
        <w:t>has a base ring and top ring that have a diameter of not less than 400 mm and not more than 650 mm; and</w:t>
      </w:r>
    </w:p>
    <w:p w:rsidR="004B3E2A" w:rsidRDefault="004B3E2A">
      <w:pPr>
        <w:pStyle w:val="Defpara"/>
      </w:pPr>
      <w:r>
        <w:tab/>
        <w:t>(b)</w:t>
      </w:r>
      <w:r>
        <w:tab/>
        <w:t>has within the base ring an internal rigid rectangular mesh —</w:t>
      </w:r>
    </w:p>
    <w:p w:rsidR="004B3E2A" w:rsidRDefault="004B3E2A">
      <w:pPr>
        <w:pStyle w:val="Defsubpara"/>
      </w:pPr>
      <w:r>
        <w:tab/>
        <w:t>(i)</w:t>
      </w:r>
      <w:r>
        <w:tab/>
        <w:t>constructed of material that has a diameter of not more than 5 mm; and</w:t>
      </w:r>
    </w:p>
    <w:p w:rsidR="004B3E2A" w:rsidRDefault="004B3E2A">
      <w:pPr>
        <w:pStyle w:val="Defsubpara"/>
      </w:pPr>
      <w:r>
        <w:tab/>
        <w:t>(ii)</w:t>
      </w:r>
      <w:r>
        <w:tab/>
        <w:t>with spaces that have a width of not less than 32 mm and a length of not less than 80 mm;</w:t>
      </w:r>
    </w:p>
    <w:p w:rsidR="004B3E2A" w:rsidRDefault="004B3E2A">
      <w:pPr>
        <w:pStyle w:val="Defpara"/>
      </w:pPr>
      <w:r>
        <w:lastRenderedPageBreak/>
        <w:tab/>
      </w:r>
      <w:r>
        <w:tab/>
        <w:t>and</w:t>
      </w:r>
    </w:p>
    <w:p w:rsidR="004B3E2A" w:rsidRDefault="004B3E2A">
      <w:pPr>
        <w:pStyle w:val="Defpara"/>
      </w:pPr>
      <w:r>
        <w:tab/>
        <w:t>(c)</w:t>
      </w:r>
      <w:r>
        <w:tab/>
        <w:t>does not have anything attached to it or placed in it that —</w:t>
      </w:r>
    </w:p>
    <w:p w:rsidR="004B3E2A" w:rsidRDefault="004B3E2A">
      <w:pPr>
        <w:pStyle w:val="Defsubpara"/>
        <w:keepLines w:val="0"/>
      </w:pPr>
      <w:r>
        <w:tab/>
        <w:t>(i)</w:t>
      </w:r>
      <w:r>
        <w:tab/>
        <w:t>restricts the movement of marron through the mesh; or</w:t>
      </w:r>
    </w:p>
    <w:p w:rsidR="004B3E2A" w:rsidRDefault="004B3E2A">
      <w:pPr>
        <w:pStyle w:val="Defsubpara"/>
      </w:pPr>
      <w:r>
        <w:tab/>
        <w:t>(ii)</w:t>
      </w:r>
      <w:r>
        <w:tab/>
        <w:t>reduces the size of the spaces of the mesh;</w:t>
      </w:r>
    </w:p>
    <w:p w:rsidR="004B3E2A" w:rsidRDefault="004B3E2A">
      <w:pPr>
        <w:pStyle w:val="Defstart"/>
      </w:pPr>
      <w:r>
        <w:tab/>
      </w:r>
      <w:r>
        <w:rPr>
          <w:rStyle w:val="CharDefText"/>
        </w:rPr>
        <w:t>marron pole snare</w:t>
      </w:r>
      <w:r>
        <w:t xml:space="preserve"> means a snare that —</w:t>
      </w:r>
    </w:p>
    <w:p w:rsidR="004B3E2A" w:rsidRDefault="004B3E2A">
      <w:pPr>
        <w:pStyle w:val="Defpara"/>
      </w:pPr>
      <w:r>
        <w:tab/>
        <w:t>(a)</w:t>
      </w:r>
      <w:r>
        <w:tab/>
        <w:t>is constructed of a pole to one end of which is attached a noose that, when the pole is used to take a marron, operates by closing under the weight of the marron; and</w:t>
      </w:r>
    </w:p>
    <w:p w:rsidR="004B3E2A" w:rsidRDefault="004B3E2A">
      <w:pPr>
        <w:pStyle w:val="Defpara"/>
      </w:pPr>
      <w:r>
        <w:tab/>
        <w:t>(b)</w:t>
      </w:r>
      <w:r>
        <w:tab/>
        <w:t>does not have anything attached to the pole that enables a person to open or close the noose;</w:t>
      </w:r>
    </w:p>
    <w:p w:rsidR="004B3E2A" w:rsidRDefault="004B3E2A">
      <w:pPr>
        <w:pStyle w:val="Defstart"/>
        <w:keepNext/>
        <w:spacing w:before="100"/>
      </w:pPr>
      <w:r>
        <w:tab/>
      </w:r>
      <w:r>
        <w:rPr>
          <w:rStyle w:val="CharDefText"/>
        </w:rPr>
        <w:t>marron scoop net</w:t>
      </w:r>
      <w:r>
        <w:t xml:space="preserve"> means a net that —</w:t>
      </w:r>
    </w:p>
    <w:p w:rsidR="004B3E2A" w:rsidRDefault="004B3E2A">
      <w:pPr>
        <w:pStyle w:val="Defpara"/>
        <w:keepNext/>
      </w:pPr>
      <w:r>
        <w:tab/>
        <w:t>(a)</w:t>
      </w:r>
      <w:r>
        <w:tab/>
        <w:t>is generally hemispherical and has a mesh —</w:t>
      </w:r>
    </w:p>
    <w:p w:rsidR="004B3E2A" w:rsidRDefault="004B3E2A">
      <w:pPr>
        <w:pStyle w:val="Defsubpara"/>
        <w:keepLines w:val="0"/>
      </w:pPr>
      <w:r>
        <w:tab/>
        <w:t>(i)</w:t>
      </w:r>
      <w:r>
        <w:tab/>
        <w:t>constructed of wire with a diameter of not more than 5 mm; and</w:t>
      </w:r>
    </w:p>
    <w:p w:rsidR="004B3E2A" w:rsidRDefault="004B3E2A">
      <w:pPr>
        <w:pStyle w:val="Defsubpara"/>
        <w:keepLines w:val="0"/>
      </w:pPr>
      <w:r>
        <w:tab/>
        <w:t>(ii)</w:t>
      </w:r>
      <w:r>
        <w:tab/>
        <w:t>that does not have more than 75 spaces; and</w:t>
      </w:r>
    </w:p>
    <w:p w:rsidR="004B3E2A" w:rsidRDefault="004B3E2A">
      <w:pPr>
        <w:pStyle w:val="Defsubpara"/>
        <w:keepLines w:val="0"/>
      </w:pPr>
      <w:r>
        <w:tab/>
        <w:t>(iii)</w:t>
      </w:r>
      <w:r>
        <w:tab/>
        <w:t>that does not have more than 6 support wires radiating from the centre of the base to the top rim;</w:t>
      </w:r>
    </w:p>
    <w:p w:rsidR="004B3E2A" w:rsidRDefault="004B3E2A">
      <w:pPr>
        <w:pStyle w:val="Defpara"/>
      </w:pPr>
      <w:r>
        <w:tab/>
      </w:r>
      <w:r>
        <w:tab/>
        <w:t>and</w:t>
      </w:r>
    </w:p>
    <w:p w:rsidR="004B3E2A" w:rsidRDefault="004B3E2A">
      <w:pPr>
        <w:pStyle w:val="Defpara"/>
      </w:pPr>
      <w:r>
        <w:tab/>
        <w:t>(b)</w:t>
      </w:r>
      <w:r>
        <w:tab/>
        <w:t>has a circular top ring with an internal diameter that does not exceed 375 mm; and</w:t>
      </w:r>
    </w:p>
    <w:p w:rsidR="004B3E2A" w:rsidRDefault="004B3E2A">
      <w:pPr>
        <w:pStyle w:val="Defpara"/>
      </w:pPr>
      <w:r>
        <w:tab/>
        <w:t>(c)</w:t>
      </w:r>
      <w:r>
        <w:tab/>
        <w:t>has an internal depth that, measured from the plane of the rim, is not more than 210 mm; and</w:t>
      </w:r>
    </w:p>
    <w:p w:rsidR="004B3E2A" w:rsidRDefault="004B3E2A">
      <w:pPr>
        <w:pStyle w:val="Defpara"/>
      </w:pPr>
      <w:r>
        <w:tab/>
        <w:t>(d)</w:t>
      </w:r>
      <w:r>
        <w:tab/>
        <w:t>does not have anything attached to it or placed in it that restricts the movement of marron through the mesh; and</w:t>
      </w:r>
    </w:p>
    <w:p w:rsidR="004B3E2A" w:rsidRDefault="004B3E2A">
      <w:pPr>
        <w:pStyle w:val="Defpara"/>
      </w:pPr>
      <w:r>
        <w:tab/>
        <w:t>(e)</w:t>
      </w:r>
      <w:r>
        <w:tab/>
        <w:t>is fitted with a handle that is not more than 1 400 mm in length.</w:t>
      </w:r>
    </w:p>
    <w:p w:rsidR="004B3E2A" w:rsidRDefault="004B3E2A">
      <w:pPr>
        <w:pStyle w:val="Footnotesection"/>
        <w:ind w:left="890" w:hanging="890"/>
      </w:pPr>
      <w:r>
        <w:lastRenderedPageBreak/>
        <w:tab/>
        <w:t>[Regulation 38G inserted: Gazette 29 Dec 2000 p. 7968</w:t>
      </w:r>
      <w:r>
        <w:noBreakHyphen/>
        <w:t>9; amended: Gazette 13 Dec 2002 p. 5796</w:t>
      </w:r>
      <w:r>
        <w:noBreakHyphen/>
        <w:t>7; 9 Jan 2004 p. 141; 30 Nov 2004 p. 5487; 22 Dec 2005 p. 6221; 29 Dec 2006 p. 5890; 13 Oct 2009 p. 4032.]</w:t>
      </w:r>
    </w:p>
    <w:p w:rsidR="004B3E2A" w:rsidRDefault="004B3E2A">
      <w:pPr>
        <w:pStyle w:val="Heading4"/>
        <w:keepLines/>
      </w:pPr>
      <w:bookmarkStart w:id="116" w:name="_Toc75938622"/>
      <w:bookmarkStart w:id="117" w:name="_Toc75956540"/>
      <w:bookmarkStart w:id="118" w:name="_Toc75956969"/>
      <w:bookmarkStart w:id="119" w:name="_Toc76030081"/>
      <w:r>
        <w:t>Subdivision 2 — General restrictions on fishing for marron</w:t>
      </w:r>
      <w:bookmarkEnd w:id="116"/>
      <w:bookmarkEnd w:id="117"/>
      <w:bookmarkEnd w:id="118"/>
      <w:bookmarkEnd w:id="119"/>
    </w:p>
    <w:p w:rsidR="004B3E2A" w:rsidRDefault="004B3E2A">
      <w:pPr>
        <w:pStyle w:val="Footnoteheading"/>
        <w:keepNext/>
      </w:pPr>
      <w:r>
        <w:tab/>
        <w:t>[Heading inserted: Gazette 29 Dec 2000 p. 7969.]</w:t>
      </w:r>
    </w:p>
    <w:p w:rsidR="004B3E2A" w:rsidRDefault="004B3E2A">
      <w:pPr>
        <w:pStyle w:val="Heading5"/>
      </w:pPr>
      <w:bookmarkStart w:id="120" w:name="_Toc76030082"/>
      <w:r>
        <w:rPr>
          <w:rStyle w:val="CharSectno"/>
        </w:rPr>
        <w:t>38H</w:t>
      </w:r>
      <w:r>
        <w:t>.</w:t>
      </w:r>
      <w:r>
        <w:tab/>
        <w:t>Marron, permitted ways to fish for</w:t>
      </w:r>
      <w:bookmarkEnd w:id="120"/>
    </w:p>
    <w:p w:rsidR="004B3E2A" w:rsidRDefault="004B3E2A">
      <w:pPr>
        <w:pStyle w:val="Subsection"/>
      </w:pPr>
      <w:r>
        <w:tab/>
      </w:r>
      <w:r>
        <w:tab/>
        <w:t>Subject to regulation 38I, a person must not fish for marron by using anything except —</w:t>
      </w:r>
    </w:p>
    <w:p w:rsidR="004B3E2A" w:rsidRDefault="004B3E2A">
      <w:pPr>
        <w:pStyle w:val="Indenta"/>
      </w:pPr>
      <w:r>
        <w:tab/>
        <w:t>(a)</w:t>
      </w:r>
      <w:r>
        <w:tab/>
        <w:t>not more than 6 marron drop nets; or</w:t>
      </w:r>
    </w:p>
    <w:p w:rsidR="004B3E2A" w:rsidRDefault="004B3E2A">
      <w:pPr>
        <w:pStyle w:val="Indenta"/>
      </w:pPr>
      <w:r>
        <w:tab/>
        <w:t>(b)</w:t>
      </w:r>
      <w:r>
        <w:tab/>
        <w:t>a single marron pole snare; or</w:t>
      </w:r>
    </w:p>
    <w:p w:rsidR="004B3E2A" w:rsidRDefault="004B3E2A">
      <w:pPr>
        <w:pStyle w:val="Indenta"/>
        <w:keepNext/>
      </w:pPr>
      <w:r>
        <w:tab/>
        <w:t>(c)</w:t>
      </w:r>
      <w:r>
        <w:tab/>
        <w:t>a single marron scoop net.</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Footnotesection"/>
      </w:pPr>
      <w:r>
        <w:tab/>
        <w:t>[Regulation 38H inserted: Gazette 22 Jan 2002 p. 359; amended: Gazette 1 Oct 2003 p. 4301.]</w:t>
      </w:r>
    </w:p>
    <w:p w:rsidR="004B3E2A" w:rsidRDefault="004B3E2A">
      <w:pPr>
        <w:pStyle w:val="Heading5"/>
      </w:pPr>
      <w:bookmarkStart w:id="121" w:name="_Toc76030083"/>
      <w:r>
        <w:rPr>
          <w:rStyle w:val="CharSectno"/>
        </w:rPr>
        <w:t>38I</w:t>
      </w:r>
      <w:r>
        <w:t>.</w:t>
      </w:r>
      <w:r>
        <w:tab/>
        <w:t>Single marron pole snare only to be used in some waters</w:t>
      </w:r>
      <w:bookmarkEnd w:id="121"/>
    </w:p>
    <w:p w:rsidR="004B3E2A" w:rsidRDefault="004B3E2A">
      <w:pPr>
        <w:pStyle w:val="Subsection"/>
      </w:pPr>
      <w:r>
        <w:tab/>
        <w:t>(1)</w:t>
      </w:r>
      <w:r>
        <w:tab/>
        <w:t>A person must not fish for marron in the waters to which subregulation (2) applies by using anything except a single marron pole snare.</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Subsection"/>
      </w:pPr>
      <w:r>
        <w:tab/>
        <w:t>(2)</w:t>
      </w:r>
      <w:r>
        <w:tab/>
        <w:t xml:space="preserve">This </w:t>
      </w:r>
      <w:r>
        <w:rPr>
          <w:snapToGrid w:val="0"/>
        </w:rPr>
        <w:t>subregulation</w:t>
      </w:r>
      <w:r>
        <w:t xml:space="preserve"> applies to the waters —</w:t>
      </w:r>
    </w:p>
    <w:p w:rsidR="004B3E2A" w:rsidRDefault="004B3E2A">
      <w:pPr>
        <w:pStyle w:val="Ednotepara"/>
        <w:spacing w:before="80"/>
        <w:rPr>
          <w:iCs/>
        </w:rPr>
      </w:pPr>
      <w:r>
        <w:rPr>
          <w:iCs/>
        </w:rPr>
        <w:tab/>
        <w:t>[(a), (b)</w:t>
      </w:r>
      <w:r>
        <w:rPr>
          <w:iCs/>
        </w:rPr>
        <w:tab/>
        <w:t>deleted]</w:t>
      </w:r>
    </w:p>
    <w:p w:rsidR="004B3E2A" w:rsidRDefault="004B3E2A">
      <w:pPr>
        <w:pStyle w:val="Indenta"/>
      </w:pPr>
      <w:r>
        <w:tab/>
        <w:t>(c)</w:t>
      </w:r>
      <w:r>
        <w:tab/>
        <w:t>of Harvey Dam and the Harvey River upstream of the South Western Highway, including the tributaries flowing into those waters; and</w:t>
      </w:r>
    </w:p>
    <w:p w:rsidR="004B3E2A" w:rsidRDefault="004B3E2A">
      <w:pPr>
        <w:pStyle w:val="Ednotepara"/>
        <w:spacing w:before="80"/>
      </w:pPr>
      <w:r>
        <w:tab/>
        <w:t>[(d)</w:t>
      </w:r>
      <w:r>
        <w:tab/>
        <w:t>deleted]</w:t>
      </w:r>
    </w:p>
    <w:p w:rsidR="004B3E2A" w:rsidRDefault="004B3E2A">
      <w:pPr>
        <w:pStyle w:val="Indenta"/>
        <w:keepLines/>
      </w:pPr>
      <w:r>
        <w:lastRenderedPageBreak/>
        <w:tab/>
        <w:t>(e)</w:t>
      </w:r>
      <w:r>
        <w:tab/>
        <w:t>upstream of the Wellington Dam wall, including the tributaries flowing into those waters but not including the waters of the Collie River upstream of the Mungalup Road Bridge; and</w:t>
      </w:r>
    </w:p>
    <w:p w:rsidR="004B3E2A" w:rsidRDefault="004B3E2A">
      <w:pPr>
        <w:pStyle w:val="Ednotepara"/>
        <w:spacing w:before="80"/>
        <w:rPr>
          <w:iCs/>
        </w:rPr>
      </w:pPr>
      <w:r>
        <w:rPr>
          <w:iCs/>
        </w:rPr>
        <w:tab/>
        <w:t>[(f)</w:t>
      </w:r>
      <w:r>
        <w:rPr>
          <w:iCs/>
        </w:rPr>
        <w:tab/>
        <w:t>deleted]</w:t>
      </w:r>
    </w:p>
    <w:p w:rsidR="004B3E2A" w:rsidRDefault="004B3E2A">
      <w:pPr>
        <w:pStyle w:val="Indenta"/>
      </w:pPr>
      <w:r>
        <w:tab/>
        <w:t>(g)</w:t>
      </w:r>
      <w:r>
        <w:tab/>
        <w:t>subject to regulation 38J, of the Margaret River, including its tributaries; and</w:t>
      </w:r>
    </w:p>
    <w:p w:rsidR="004B3E2A" w:rsidRDefault="004B3E2A">
      <w:pPr>
        <w:pStyle w:val="Indenta"/>
      </w:pPr>
      <w:r>
        <w:tab/>
        <w:t>(h)</w:t>
      </w:r>
      <w:r>
        <w:tab/>
        <w:t>of Big Brook Dam, Drakes Brook Dam, Glen Mervyn Dam, Logue Brook Dam and Lake Navarino (Waroona Dam).</w:t>
      </w:r>
    </w:p>
    <w:p w:rsidR="004B3E2A" w:rsidRDefault="004B3E2A">
      <w:pPr>
        <w:pStyle w:val="Footnotesection"/>
      </w:pPr>
      <w:r>
        <w:tab/>
        <w:t>[Regulation 38I inserted: Gazette 29 Dec 2000 p. 7970</w:t>
      </w:r>
      <w:r>
        <w:noBreakHyphen/>
        <w:t>1; amended: Gazette 22 Dec 2005 p. 6221; 29 Dec 2006 p. 5890; 13 Oct 2009 p. 4032.]</w:t>
      </w:r>
    </w:p>
    <w:p w:rsidR="004B3E2A" w:rsidRDefault="004B3E2A">
      <w:pPr>
        <w:pStyle w:val="Heading5"/>
      </w:pPr>
      <w:bookmarkStart w:id="122" w:name="_Toc76030084"/>
      <w:r>
        <w:rPr>
          <w:rStyle w:val="CharSectno"/>
        </w:rPr>
        <w:t>38J</w:t>
      </w:r>
      <w:r>
        <w:t>.</w:t>
      </w:r>
      <w:r>
        <w:tab/>
        <w:t>Marron fishing prohibited in certain Margaret River waters</w:t>
      </w:r>
      <w:bookmarkEnd w:id="122"/>
    </w:p>
    <w:p w:rsidR="004B3E2A" w:rsidRDefault="004B3E2A">
      <w:pPr>
        <w:pStyle w:val="Subsection"/>
        <w:keepNext/>
        <w:spacing w:before="120"/>
      </w:pPr>
      <w:r>
        <w:tab/>
      </w:r>
      <w:r>
        <w:tab/>
        <w:t>A person must not fish for marron in  —</w:t>
      </w:r>
    </w:p>
    <w:p w:rsidR="004B3E2A" w:rsidRDefault="004B3E2A">
      <w:pPr>
        <w:pStyle w:val="Indenta"/>
      </w:pPr>
      <w:r>
        <w:tab/>
        <w:t>(a)</w:t>
      </w:r>
      <w:r>
        <w:tab/>
        <w:t>the Margaret River within the area that begins 300 m upstream of the Bussell Highway Bridge and ends</w:t>
      </w:r>
      <w:r>
        <w:br/>
        <w:t>50 m downstream of that bridge; or</w:t>
      </w:r>
    </w:p>
    <w:p w:rsidR="004B3E2A" w:rsidRDefault="004B3E2A">
      <w:pPr>
        <w:pStyle w:val="Indenta"/>
      </w:pPr>
      <w:r>
        <w:tab/>
        <w:t>(b)</w:t>
      </w:r>
      <w:r>
        <w:tab/>
        <w:t>the Margaret River upstream of the Ten Mile Brook junction; or</w:t>
      </w:r>
    </w:p>
    <w:p w:rsidR="004B3E2A" w:rsidRDefault="004B3E2A">
      <w:pPr>
        <w:pStyle w:val="Indenta"/>
        <w:keepNext/>
      </w:pPr>
      <w:r>
        <w:tab/>
        <w:t>(c)</w:t>
      </w:r>
      <w:r>
        <w:tab/>
        <w:t>the tributaries flowing into the part of the river described in paragraph (b).</w:t>
      </w:r>
    </w:p>
    <w:p w:rsidR="004B3E2A" w:rsidRDefault="004B3E2A">
      <w:pPr>
        <w:pStyle w:val="Penstart"/>
        <w:keepNext/>
      </w:pPr>
      <w:r>
        <w:tab/>
        <w:t>Penalty: For a first offence $5 000 or, for a second or subsequent offence, $10 000 and, for any offence, the penalty provided in section 222 of the Act.</w:t>
      </w:r>
    </w:p>
    <w:p w:rsidR="004B3E2A" w:rsidRDefault="004B3E2A">
      <w:pPr>
        <w:pStyle w:val="Footnotesection"/>
        <w:keepLines w:val="0"/>
        <w:ind w:left="890" w:hanging="890"/>
      </w:pPr>
      <w:r>
        <w:tab/>
        <w:t>[Regulation 38J inserted: Gazette 29 Dec 2000 p. 7971; amended: Gazette 13 Dec 2002 p. 5797; 13 Oct 2009 p. 4032.]</w:t>
      </w:r>
    </w:p>
    <w:p w:rsidR="004B3E2A" w:rsidRDefault="004B3E2A">
      <w:pPr>
        <w:pStyle w:val="Ednotesection"/>
        <w:spacing w:before="180"/>
      </w:pPr>
      <w:r>
        <w:t>[</w:t>
      </w:r>
      <w:r>
        <w:rPr>
          <w:b/>
        </w:rPr>
        <w:t>38JA.</w:t>
      </w:r>
      <w:r>
        <w:tab/>
        <w:t>Deleted: Gazette 22 Dec 2005 p. 6221.]</w:t>
      </w:r>
    </w:p>
    <w:p w:rsidR="004B3E2A" w:rsidRDefault="004B3E2A">
      <w:pPr>
        <w:pStyle w:val="Heading5"/>
        <w:spacing w:before="180"/>
      </w:pPr>
      <w:bookmarkStart w:id="123" w:name="_Toc76030085"/>
      <w:r>
        <w:rPr>
          <w:rStyle w:val="CharSectno"/>
        </w:rPr>
        <w:lastRenderedPageBreak/>
        <w:t>38K</w:t>
      </w:r>
      <w:r>
        <w:t>.</w:t>
      </w:r>
      <w:r>
        <w:tab/>
        <w:t>Marron fishing prohibited from boats or by swimming or diving</w:t>
      </w:r>
      <w:bookmarkEnd w:id="123"/>
    </w:p>
    <w:p w:rsidR="004B3E2A" w:rsidRDefault="004B3E2A">
      <w:pPr>
        <w:pStyle w:val="Subsection"/>
        <w:keepNext/>
        <w:spacing w:before="120"/>
      </w:pPr>
      <w:r>
        <w:tab/>
      </w:r>
      <w:r>
        <w:tab/>
        <w:t>A person must not fish for marron —</w:t>
      </w:r>
    </w:p>
    <w:p w:rsidR="004B3E2A" w:rsidRDefault="004B3E2A">
      <w:pPr>
        <w:pStyle w:val="Indenta"/>
      </w:pPr>
      <w:r>
        <w:tab/>
        <w:t>(a)</w:t>
      </w:r>
      <w:r>
        <w:tab/>
        <w:t>by using a boat; or</w:t>
      </w:r>
    </w:p>
    <w:p w:rsidR="004B3E2A" w:rsidRDefault="004B3E2A">
      <w:pPr>
        <w:pStyle w:val="Indenta"/>
        <w:keepNext/>
      </w:pPr>
      <w:r>
        <w:tab/>
        <w:t>(b)</w:t>
      </w:r>
      <w:r>
        <w:tab/>
        <w:t>by swimming, or diving, while using a face mask, goggles, a snorkel, flippers or similar gear.</w:t>
      </w:r>
    </w:p>
    <w:p w:rsidR="004B3E2A" w:rsidRDefault="004B3E2A">
      <w:pPr>
        <w:pStyle w:val="Penstart"/>
        <w:keepNext/>
      </w:pPr>
      <w:r>
        <w:tab/>
        <w:t>Penalty: For a first offence $5 000 or, for a second or subsequent offence, $10 000 and, for any offence, the penalty provided in section 222 of the Act.</w:t>
      </w:r>
    </w:p>
    <w:p w:rsidR="004B3E2A" w:rsidRDefault="004B3E2A">
      <w:pPr>
        <w:pStyle w:val="Footnotesection"/>
      </w:pPr>
      <w:r>
        <w:tab/>
        <w:t>[Regulation 38K inserted: Gazette 29 Dec 2000 p. 7971.]</w:t>
      </w:r>
    </w:p>
    <w:p w:rsidR="004B3E2A" w:rsidRDefault="004B3E2A">
      <w:pPr>
        <w:pStyle w:val="Heading5"/>
      </w:pPr>
      <w:bookmarkStart w:id="124" w:name="_Toc76030086"/>
      <w:r>
        <w:rPr>
          <w:rStyle w:val="CharSectno"/>
        </w:rPr>
        <w:t>38L</w:t>
      </w:r>
      <w:r>
        <w:t>.</w:t>
      </w:r>
      <w:r>
        <w:tab/>
        <w:t>Marron nets not to be transported in boats in most cases</w:t>
      </w:r>
      <w:bookmarkEnd w:id="124"/>
    </w:p>
    <w:p w:rsidR="004B3E2A" w:rsidRDefault="004B3E2A">
      <w:pPr>
        <w:pStyle w:val="Subsection"/>
        <w:keepLines/>
        <w:spacing w:before="120"/>
      </w:pPr>
      <w:r>
        <w:tab/>
        <w:t>(1)</w:t>
      </w:r>
      <w:r>
        <w:tab/>
        <w:t>A person must not use a boat in WA waters to transport a marron drop net or marron scoop net.</w:t>
      </w:r>
    </w:p>
    <w:p w:rsidR="004B3E2A" w:rsidRDefault="004B3E2A">
      <w:pPr>
        <w:pStyle w:val="Penstart"/>
      </w:pPr>
      <w:r>
        <w:tab/>
        <w:t>Penalty: For a first offence $5 000 or, for a second or subsequent offence, $10 000.</w:t>
      </w:r>
    </w:p>
    <w:p w:rsidR="004B3E2A" w:rsidRDefault="004B3E2A">
      <w:pPr>
        <w:pStyle w:val="Subsection"/>
      </w:pPr>
      <w:r>
        <w:tab/>
        <w:t>(2)</w:t>
      </w:r>
      <w:r>
        <w:tab/>
        <w:t>Subregulation (1) does not apply to a person using a boat in the waters of the Donnelly River downstream of the boat ramp at the termination of Boat Landing Road at 34° 27′ south latitude (Boat Landing).</w:t>
      </w:r>
    </w:p>
    <w:p w:rsidR="004B3E2A" w:rsidRDefault="004B3E2A">
      <w:pPr>
        <w:pStyle w:val="Footnotesection"/>
      </w:pPr>
      <w:r>
        <w:tab/>
        <w:t>[Regulation 38L inserted: Gazette 29 Dec 2000 p. 7971; amended: Gazette 29 Dec 2006 p. 5890.]</w:t>
      </w:r>
    </w:p>
    <w:p w:rsidR="004B3E2A" w:rsidRDefault="004B3E2A">
      <w:pPr>
        <w:pStyle w:val="Heading4"/>
      </w:pPr>
      <w:bookmarkStart w:id="125" w:name="_Toc75938628"/>
      <w:bookmarkStart w:id="126" w:name="_Toc75956546"/>
      <w:bookmarkStart w:id="127" w:name="_Toc75956975"/>
      <w:bookmarkStart w:id="128" w:name="_Toc76030087"/>
      <w:r>
        <w:t>Subdivision 3 — Closed season restrictions relating to marron</w:t>
      </w:r>
      <w:bookmarkEnd w:id="125"/>
      <w:bookmarkEnd w:id="126"/>
      <w:bookmarkEnd w:id="127"/>
      <w:bookmarkEnd w:id="128"/>
    </w:p>
    <w:p w:rsidR="004B3E2A" w:rsidRDefault="004B3E2A">
      <w:pPr>
        <w:pStyle w:val="Footnoteheading"/>
      </w:pPr>
      <w:r>
        <w:tab/>
        <w:t>[Heading inserted: Gazette 29 Dec 2000 p. 7972.]</w:t>
      </w:r>
    </w:p>
    <w:p w:rsidR="004B3E2A" w:rsidRDefault="004B3E2A">
      <w:pPr>
        <w:pStyle w:val="Heading5"/>
      </w:pPr>
      <w:bookmarkStart w:id="129" w:name="_Toc76030088"/>
      <w:r>
        <w:rPr>
          <w:rStyle w:val="CharSectno"/>
        </w:rPr>
        <w:t>38M</w:t>
      </w:r>
      <w:r>
        <w:t>.</w:t>
      </w:r>
      <w:r>
        <w:tab/>
        <w:t>Closed season for marron fishing</w:t>
      </w:r>
      <w:bookmarkEnd w:id="129"/>
    </w:p>
    <w:p w:rsidR="004B3E2A" w:rsidRDefault="004B3E2A">
      <w:pPr>
        <w:pStyle w:val="Subsection"/>
      </w:pPr>
      <w:r>
        <w:tab/>
      </w:r>
      <w:r>
        <w:tab/>
        <w:t>A person must not fish for marron during the closed season.</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Footnotesection"/>
      </w:pPr>
      <w:r>
        <w:tab/>
        <w:t>[Regulation 38M inserted: Gazette 29 Dec 2000 p. 7972.]</w:t>
      </w:r>
    </w:p>
    <w:p w:rsidR="004B3E2A" w:rsidRDefault="004B3E2A">
      <w:pPr>
        <w:pStyle w:val="Heading5"/>
      </w:pPr>
      <w:bookmarkStart w:id="130" w:name="_Toc76030089"/>
      <w:r>
        <w:rPr>
          <w:rStyle w:val="CharSectno"/>
        </w:rPr>
        <w:lastRenderedPageBreak/>
        <w:t>38N</w:t>
      </w:r>
      <w:r>
        <w:t>.</w:t>
      </w:r>
      <w:r>
        <w:tab/>
        <w:t>Removing marron from private land in closed season</w:t>
      </w:r>
      <w:bookmarkEnd w:id="130"/>
    </w:p>
    <w:p w:rsidR="004B3E2A" w:rsidRDefault="004B3E2A">
      <w:pPr>
        <w:pStyle w:val="Subsection"/>
      </w:pPr>
      <w:r>
        <w:tab/>
        <w:t>(1)</w:t>
      </w:r>
      <w:r>
        <w:tab/>
        <w:t>A person must not —</w:t>
      </w:r>
    </w:p>
    <w:p w:rsidR="004B3E2A" w:rsidRDefault="004B3E2A">
      <w:pPr>
        <w:pStyle w:val="Indenta"/>
      </w:pPr>
      <w:r>
        <w:tab/>
        <w:t>(a)</w:t>
      </w:r>
      <w:r>
        <w:tab/>
        <w:t>remove any marron; or</w:t>
      </w:r>
    </w:p>
    <w:p w:rsidR="004B3E2A" w:rsidRDefault="004B3E2A">
      <w:pPr>
        <w:pStyle w:val="Indenta"/>
        <w:keepNext/>
      </w:pPr>
      <w:r>
        <w:tab/>
        <w:t>(b)</w:t>
      </w:r>
      <w:r>
        <w:tab/>
        <w:t>cause or permit any marron to be removed,</w:t>
      </w:r>
    </w:p>
    <w:p w:rsidR="004B3E2A" w:rsidRDefault="004B3E2A">
      <w:pPr>
        <w:pStyle w:val="Subsection"/>
      </w:pPr>
      <w:r>
        <w:tab/>
      </w:r>
      <w:r>
        <w:tab/>
        <w:t>during the closed season from private land owned or occupied by the person.</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Subsection"/>
      </w:pPr>
      <w:r>
        <w:tab/>
        <w:t>(2)</w:t>
      </w:r>
      <w:r>
        <w:tab/>
        <w:t>It is a defence in proceedings for an offence against subregulation (1) for the person charged to prove that the marron removed from private land owned or occupied by the person —</w:t>
      </w:r>
    </w:p>
    <w:p w:rsidR="004B3E2A" w:rsidRDefault="004B3E2A">
      <w:pPr>
        <w:pStyle w:val="Indenta"/>
      </w:pPr>
      <w:r>
        <w:tab/>
        <w:t>(a)</w:t>
      </w:r>
      <w:r>
        <w:tab/>
        <w:t>had been sold by retail to the public; or</w:t>
      </w:r>
    </w:p>
    <w:p w:rsidR="004B3E2A" w:rsidRDefault="004B3E2A">
      <w:pPr>
        <w:pStyle w:val="Indenta"/>
      </w:pPr>
      <w:r>
        <w:tab/>
        <w:t>(b)</w:t>
      </w:r>
      <w:r>
        <w:tab/>
        <w:t>had been kept, bred, hatched or cultured in accordance with an aquaculture licence.</w:t>
      </w:r>
    </w:p>
    <w:p w:rsidR="004B3E2A" w:rsidRDefault="004B3E2A">
      <w:pPr>
        <w:pStyle w:val="Footnotesection"/>
      </w:pPr>
      <w:r>
        <w:tab/>
        <w:t>[Regulation 38N inserted: Gazette 29 Dec 2000 p. 7972.]</w:t>
      </w:r>
    </w:p>
    <w:p w:rsidR="004B3E2A" w:rsidRDefault="004B3E2A">
      <w:pPr>
        <w:pStyle w:val="Heading5"/>
      </w:pPr>
      <w:bookmarkStart w:id="131" w:name="_Toc76030090"/>
      <w:r>
        <w:rPr>
          <w:rStyle w:val="CharSectno"/>
        </w:rPr>
        <w:t>38O</w:t>
      </w:r>
      <w:r>
        <w:t>.</w:t>
      </w:r>
      <w:r>
        <w:tab/>
        <w:t>Possession of marron during non</w:t>
      </w:r>
      <w:r>
        <w:noBreakHyphen/>
        <w:t>possession period</w:t>
      </w:r>
      <w:bookmarkEnd w:id="131"/>
    </w:p>
    <w:p w:rsidR="004B3E2A" w:rsidRDefault="004B3E2A">
      <w:pPr>
        <w:pStyle w:val="Subsection"/>
        <w:keepNext/>
        <w:keepLines/>
      </w:pPr>
      <w:r>
        <w:tab/>
        <w:t>(1)</w:t>
      </w:r>
      <w:r>
        <w:tab/>
        <w:t>A person must not be in possession of any marron during the non</w:t>
      </w:r>
      <w:r>
        <w:noBreakHyphen/>
        <w:t>possession period except on private land owned or occupied by the person.</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Subsection"/>
      </w:pPr>
      <w:r>
        <w:tab/>
        <w:t>(2)</w:t>
      </w:r>
      <w:r>
        <w:tab/>
        <w:t>It is a defence in proceedings for an offence against subregulation (1) for the person charged to prove that the marron in his or her possession —</w:t>
      </w:r>
    </w:p>
    <w:p w:rsidR="004B3E2A" w:rsidRDefault="004B3E2A">
      <w:pPr>
        <w:pStyle w:val="Indenta"/>
      </w:pPr>
      <w:r>
        <w:tab/>
        <w:t>(a)</w:t>
      </w:r>
      <w:r>
        <w:tab/>
        <w:t>had been sold by retail to the public, or were at any place for the purpose of being sold by retail to the public, or served as meals to the public, in, on or from the place; or</w:t>
      </w:r>
    </w:p>
    <w:p w:rsidR="004B3E2A" w:rsidRDefault="004B3E2A">
      <w:pPr>
        <w:pStyle w:val="Indenta"/>
      </w:pPr>
      <w:r>
        <w:lastRenderedPageBreak/>
        <w:tab/>
        <w:t>(b)</w:t>
      </w:r>
      <w:r>
        <w:tab/>
        <w:t>were being, or had been, kept, bred, hatched or cultured in accordance with an aquaculture licence; or</w:t>
      </w:r>
    </w:p>
    <w:p w:rsidR="004B3E2A" w:rsidRDefault="004B3E2A">
      <w:pPr>
        <w:pStyle w:val="Indenta"/>
      </w:pPr>
      <w:r>
        <w:tab/>
        <w:t>(c)</w:t>
      </w:r>
      <w:r>
        <w:tab/>
        <w:t>were at a place specified in a fish processor’s licence under section 83(2) of the Act for the purpose of being processed in accordance with the licence.</w:t>
      </w:r>
    </w:p>
    <w:p w:rsidR="004B3E2A" w:rsidRDefault="004B3E2A">
      <w:pPr>
        <w:pStyle w:val="Subsection"/>
      </w:pPr>
      <w:r>
        <w:tab/>
        <w:t>(3)</w:t>
      </w:r>
      <w:r>
        <w:tab/>
        <w:t xml:space="preserve">In </w:t>
      </w:r>
      <w:r>
        <w:rPr>
          <w:snapToGrid w:val="0"/>
        </w:rPr>
        <w:t>this</w:t>
      </w:r>
      <w:r>
        <w:t xml:space="preserve"> regulation —</w:t>
      </w:r>
    </w:p>
    <w:p w:rsidR="004B3E2A" w:rsidRDefault="004B3E2A">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rsidR="004B3E2A" w:rsidRDefault="004B3E2A">
      <w:pPr>
        <w:pStyle w:val="Footnotesection"/>
      </w:pPr>
      <w:r>
        <w:tab/>
        <w:t>[Regulation 38O inserted: Gazette 29 Dec 2000 p. 7973; amended: Gazette 29 Dec 2006 p. 5890; 13 Oct 2009 p. 4032.]</w:t>
      </w:r>
    </w:p>
    <w:p w:rsidR="004B3E2A" w:rsidRDefault="004B3E2A">
      <w:pPr>
        <w:pStyle w:val="Heading3"/>
      </w:pPr>
      <w:bookmarkStart w:id="132" w:name="_Toc75938632"/>
      <w:bookmarkStart w:id="133" w:name="_Toc75956550"/>
      <w:bookmarkStart w:id="134" w:name="_Toc75956979"/>
      <w:bookmarkStart w:id="135" w:name="_Toc76030091"/>
      <w:r>
        <w:rPr>
          <w:rStyle w:val="CharDivNo"/>
        </w:rPr>
        <w:t>Division 6</w:t>
      </w:r>
      <w:r>
        <w:rPr>
          <w:snapToGrid w:val="0"/>
        </w:rPr>
        <w:t> — </w:t>
      </w:r>
      <w:r>
        <w:rPr>
          <w:rStyle w:val="CharDivText"/>
        </w:rPr>
        <w:t>Requirements relating to the taking of certain fish</w:t>
      </w:r>
      <w:bookmarkEnd w:id="132"/>
      <w:bookmarkEnd w:id="133"/>
      <w:bookmarkEnd w:id="134"/>
      <w:bookmarkEnd w:id="135"/>
    </w:p>
    <w:p w:rsidR="004B3E2A" w:rsidRDefault="004B3E2A">
      <w:pPr>
        <w:pStyle w:val="Heading5"/>
        <w:rPr>
          <w:snapToGrid w:val="0"/>
        </w:rPr>
      </w:pPr>
      <w:bookmarkStart w:id="136" w:name="_Toc76030092"/>
      <w:r>
        <w:rPr>
          <w:rStyle w:val="CharSectno"/>
        </w:rPr>
        <w:t>39</w:t>
      </w:r>
      <w:r>
        <w:rPr>
          <w:snapToGrid w:val="0"/>
        </w:rPr>
        <w:t>.</w:t>
      </w:r>
      <w:r>
        <w:rPr>
          <w:snapToGrid w:val="0"/>
        </w:rPr>
        <w:tab/>
        <w:t>Prawns, permitted ways to fish for by recreational fishers</w:t>
      </w:r>
      <w:bookmarkEnd w:id="136"/>
    </w:p>
    <w:p w:rsidR="004B3E2A" w:rsidRDefault="004B3E2A">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rsidR="004B3E2A" w:rsidRDefault="004B3E2A">
      <w:pPr>
        <w:pStyle w:val="Indenta"/>
        <w:rPr>
          <w:snapToGrid w:val="0"/>
        </w:rPr>
      </w:pPr>
      <w:r>
        <w:rPr>
          <w:snapToGrid w:val="0"/>
        </w:rPr>
        <w:tab/>
        <w:t>(a)</w:t>
      </w:r>
      <w:r>
        <w:rPr>
          <w:snapToGrid w:val="0"/>
        </w:rPr>
        <w:tab/>
        <w:t>a single hand dip net; or</w:t>
      </w:r>
    </w:p>
    <w:p w:rsidR="004B3E2A" w:rsidRDefault="004B3E2A">
      <w:pPr>
        <w:pStyle w:val="Indenta"/>
        <w:rPr>
          <w:snapToGrid w:val="0"/>
        </w:rPr>
      </w:pPr>
      <w:r>
        <w:tab/>
        <w:t>(b)</w:t>
      </w:r>
      <w:r>
        <w:tab/>
      </w:r>
      <w:r>
        <w:rPr>
          <w:snapToGrid w:val="0"/>
        </w:rPr>
        <w:t>subject to subregulation (2), a single prawn hand trawl net; or</w:t>
      </w:r>
    </w:p>
    <w:p w:rsidR="004B3E2A" w:rsidRDefault="004B3E2A">
      <w:pPr>
        <w:pStyle w:val="Indenta"/>
        <w:rPr>
          <w:snapToGrid w:val="0"/>
        </w:rPr>
      </w:pPr>
      <w:r>
        <w:tab/>
        <w:t>(c)</w:t>
      </w:r>
      <w:r>
        <w:tab/>
      </w:r>
      <w:r>
        <w:rPr>
          <w:snapToGrid w:val="0"/>
        </w:rPr>
        <w:t>a single hand scoop</w:t>
      </w:r>
      <w:r>
        <w:t xml:space="preserve"> net; or</w:t>
      </w:r>
    </w:p>
    <w:p w:rsidR="004B3E2A" w:rsidRDefault="004B3E2A">
      <w:pPr>
        <w:pStyle w:val="Indenta"/>
      </w:pPr>
      <w:r>
        <w:tab/>
        <w:t>(d)</w:t>
      </w:r>
      <w:r>
        <w:tab/>
        <w:t>a single throw net that has a length not exceeding 3 m measured from the centre retrieval line to the lead line and a mesh of not more than 25 mm.</w:t>
      </w:r>
    </w:p>
    <w:p w:rsidR="004B3E2A" w:rsidRDefault="004B3E2A">
      <w:pPr>
        <w:pStyle w:val="Subsection"/>
        <w:rPr>
          <w:snapToGrid w:val="0"/>
        </w:rPr>
      </w:pPr>
      <w:r>
        <w:rPr>
          <w:snapToGrid w:val="0"/>
        </w:rPr>
        <w:tab/>
        <w:t>(2)</w:t>
      </w:r>
      <w:r>
        <w:rPr>
          <w:snapToGrid w:val="0"/>
        </w:rPr>
        <w:tab/>
        <w:t>A person fishing for prawn using a prawn hand trawl net must not —</w:t>
      </w:r>
    </w:p>
    <w:p w:rsidR="004B3E2A" w:rsidRDefault="004B3E2A">
      <w:pPr>
        <w:pStyle w:val="Indenta"/>
      </w:pPr>
      <w:r>
        <w:tab/>
        <w:t>(a)</w:t>
      </w:r>
      <w:r>
        <w:tab/>
        <w:t>attach that net to a boat; or</w:t>
      </w:r>
    </w:p>
    <w:p w:rsidR="004B3E2A" w:rsidRDefault="004B3E2A">
      <w:pPr>
        <w:pStyle w:val="Indenta"/>
      </w:pPr>
      <w:r>
        <w:tab/>
        <w:t>(b)</w:t>
      </w:r>
      <w:r>
        <w:tab/>
        <w:t>set the net.</w:t>
      </w:r>
    </w:p>
    <w:p w:rsidR="004B3E2A" w:rsidRDefault="004B3E2A">
      <w:pPr>
        <w:pStyle w:val="Penstart"/>
        <w:rPr>
          <w:snapToGrid w:val="0"/>
        </w:rPr>
      </w:pPr>
      <w:r>
        <w:rPr>
          <w:snapToGrid w:val="0"/>
        </w:rPr>
        <w:tab/>
        <w:t>Penalty: $3 000.</w:t>
      </w:r>
    </w:p>
    <w:p w:rsidR="004B3E2A" w:rsidRDefault="004B3E2A">
      <w:pPr>
        <w:pStyle w:val="Footnotesection"/>
      </w:pPr>
      <w:r>
        <w:tab/>
        <w:t>[Regulation 39 amended: Gazette 1 Oct 2003 p. 4301</w:t>
      </w:r>
      <w:r>
        <w:noBreakHyphen/>
        <w:t>2; 22 Jun 2012 p. 2779.]</w:t>
      </w:r>
    </w:p>
    <w:p w:rsidR="004B3E2A" w:rsidRDefault="004B3E2A">
      <w:pPr>
        <w:pStyle w:val="Heading5"/>
        <w:keepLines w:val="0"/>
        <w:rPr>
          <w:snapToGrid w:val="0"/>
        </w:rPr>
      </w:pPr>
      <w:bookmarkStart w:id="137" w:name="_Toc76030093"/>
      <w:r>
        <w:rPr>
          <w:rStyle w:val="CharSectno"/>
        </w:rPr>
        <w:lastRenderedPageBreak/>
        <w:t>40</w:t>
      </w:r>
      <w:r>
        <w:rPr>
          <w:snapToGrid w:val="0"/>
        </w:rPr>
        <w:t>.</w:t>
      </w:r>
      <w:r>
        <w:rPr>
          <w:snapToGrid w:val="0"/>
        </w:rPr>
        <w:tab/>
        <w:t>Freshwater prawns (cherabin): permitted ways to fish for</w:t>
      </w:r>
      <w:bookmarkEnd w:id="137"/>
    </w:p>
    <w:p w:rsidR="004B3E2A" w:rsidRDefault="004B3E2A">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rsidR="004B3E2A" w:rsidRDefault="004B3E2A">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rsidR="004B3E2A" w:rsidRDefault="004B3E2A">
      <w:pPr>
        <w:pStyle w:val="Indenta"/>
        <w:spacing w:before="60"/>
        <w:rPr>
          <w:snapToGrid w:val="0"/>
        </w:rPr>
      </w:pPr>
      <w:r>
        <w:rPr>
          <w:snapToGrid w:val="0"/>
        </w:rPr>
        <w:tab/>
        <w:t>(b)</w:t>
      </w:r>
      <w:r>
        <w:rPr>
          <w:snapToGrid w:val="0"/>
        </w:rPr>
        <w:tab/>
        <w:t>a single pole snare; or</w:t>
      </w:r>
    </w:p>
    <w:p w:rsidR="004B3E2A" w:rsidRDefault="004B3E2A">
      <w:pPr>
        <w:pStyle w:val="Indenta"/>
        <w:spacing w:before="60"/>
        <w:rPr>
          <w:snapToGrid w:val="0"/>
        </w:rPr>
      </w:pPr>
      <w:r>
        <w:rPr>
          <w:snapToGrid w:val="0"/>
        </w:rPr>
        <w:tab/>
        <w:t>(c)</w:t>
      </w:r>
      <w:r>
        <w:rPr>
          <w:snapToGrid w:val="0"/>
        </w:rPr>
        <w:tab/>
        <w:t>a single hand scoop net; or</w:t>
      </w:r>
    </w:p>
    <w:p w:rsidR="004B3E2A" w:rsidRDefault="004B3E2A">
      <w:pPr>
        <w:pStyle w:val="Indenta"/>
        <w:keepNext/>
        <w:keepLines/>
        <w:spacing w:before="60"/>
      </w:pPr>
      <w:r>
        <w:tab/>
        <w:t>(d)</w:t>
      </w:r>
      <w:r>
        <w:tab/>
        <w:t>a single throw net that has a length not exceeding 3 m measured from the centre retrieval line to the lead line and a mesh of not more than 25 mm,</w:t>
      </w:r>
    </w:p>
    <w:p w:rsidR="004B3E2A" w:rsidRDefault="004B3E2A">
      <w:pPr>
        <w:pStyle w:val="Subsection"/>
        <w:keepNext/>
        <w:keepLines/>
        <w:spacing w:before="100"/>
        <w:rPr>
          <w:snapToGrid w:val="0"/>
        </w:rPr>
      </w:pPr>
      <w:r>
        <w:rPr>
          <w:snapToGrid w:val="0"/>
        </w:rPr>
        <w:tab/>
      </w:r>
      <w:r>
        <w:rPr>
          <w:snapToGrid w:val="0"/>
        </w:rPr>
        <w:tab/>
        <w:t>at any one time.</w:t>
      </w:r>
    </w:p>
    <w:p w:rsidR="004B3E2A" w:rsidRDefault="004B3E2A">
      <w:pPr>
        <w:pStyle w:val="Penstart"/>
        <w:keepNext/>
        <w:keepLines/>
        <w:rPr>
          <w:snapToGrid w:val="0"/>
        </w:rPr>
      </w:pPr>
      <w:r>
        <w:rPr>
          <w:snapToGrid w:val="0"/>
        </w:rPr>
        <w:tab/>
        <w:t>Penalty: $2 000.</w:t>
      </w:r>
    </w:p>
    <w:p w:rsidR="004B3E2A" w:rsidRDefault="004B3E2A">
      <w:pPr>
        <w:pStyle w:val="Footnotesection"/>
        <w:spacing w:before="100"/>
      </w:pPr>
      <w:r>
        <w:tab/>
        <w:t>[Regulation 40 amended: Gazette 29 Jun 2004 p. 2523; 6 Nov 2009 p. 4471; 4 Oct 2019 p. 3609.]</w:t>
      </w:r>
    </w:p>
    <w:p w:rsidR="004B3E2A" w:rsidRDefault="004B3E2A">
      <w:pPr>
        <w:pStyle w:val="Heading5"/>
        <w:spacing w:before="200"/>
        <w:rPr>
          <w:snapToGrid w:val="0"/>
        </w:rPr>
      </w:pPr>
      <w:bookmarkStart w:id="138" w:name="_Toc76030094"/>
      <w:r>
        <w:rPr>
          <w:rStyle w:val="CharSectno"/>
        </w:rPr>
        <w:t>41</w:t>
      </w:r>
      <w:r>
        <w:rPr>
          <w:snapToGrid w:val="0"/>
        </w:rPr>
        <w:t>.</w:t>
      </w:r>
      <w:r>
        <w:rPr>
          <w:snapToGrid w:val="0"/>
        </w:rPr>
        <w:tab/>
        <w:t>Abalone, who may shuck or possess when shucked</w:t>
      </w:r>
      <w:bookmarkEnd w:id="138"/>
    </w:p>
    <w:p w:rsidR="004B3E2A" w:rsidRDefault="004B3E2A">
      <w:pPr>
        <w:pStyle w:val="Subsection"/>
        <w:keepNext/>
        <w:spacing w:before="120"/>
      </w:pPr>
      <w:r>
        <w:tab/>
        <w:t>(1)</w:t>
      </w:r>
      <w:r>
        <w:tab/>
        <w:t xml:space="preserve">Subject to subregulation (2), a person, other than a person authorised to take abalone under a managed fishery licence, must not — </w:t>
      </w:r>
    </w:p>
    <w:p w:rsidR="004B3E2A" w:rsidRDefault="004B3E2A">
      <w:pPr>
        <w:pStyle w:val="Indenta"/>
        <w:spacing w:before="60"/>
      </w:pPr>
      <w:r>
        <w:tab/>
        <w:t>(a)</w:t>
      </w:r>
      <w:r>
        <w:tab/>
        <w:t>on the seaward side of the high water mark; or</w:t>
      </w:r>
    </w:p>
    <w:p w:rsidR="004B3E2A" w:rsidRDefault="004B3E2A">
      <w:pPr>
        <w:pStyle w:val="Indenta"/>
        <w:spacing w:before="60"/>
      </w:pPr>
      <w:r>
        <w:tab/>
        <w:t>(b)</w:t>
      </w:r>
      <w:r>
        <w:tab/>
        <w:t>in the waters of any estuary, river or inlet, or in the entrance to any of those waters; or</w:t>
      </w:r>
    </w:p>
    <w:p w:rsidR="004B3E2A" w:rsidRDefault="004B3E2A">
      <w:pPr>
        <w:pStyle w:val="Indenta"/>
        <w:spacing w:before="60"/>
      </w:pPr>
      <w:r>
        <w:tab/>
        <w:t>(c)</w:t>
      </w:r>
      <w:r>
        <w:tab/>
        <w:t>within 200 m of, and on the landward side of, the high water mark,</w:t>
      </w:r>
    </w:p>
    <w:p w:rsidR="004B3E2A" w:rsidRDefault="004B3E2A">
      <w:pPr>
        <w:pStyle w:val="Subsection"/>
        <w:spacing w:before="120"/>
      </w:pPr>
      <w:r>
        <w:tab/>
      </w:r>
      <w:r>
        <w:tab/>
        <w:t>remove the shell, or cause or permit the shell to be removed, from an abalone.</w:t>
      </w:r>
    </w:p>
    <w:p w:rsidR="004B3E2A" w:rsidRDefault="004B3E2A">
      <w:pPr>
        <w:pStyle w:val="Penstart"/>
      </w:pPr>
      <w:r>
        <w:tab/>
        <w:t>Penalty: a fine of $5 000 and the penalty provided in section 222 of the Act.</w:t>
      </w:r>
    </w:p>
    <w:p w:rsidR="004B3E2A" w:rsidRDefault="004B3E2A">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rsidR="004B3E2A" w:rsidRDefault="004B3E2A">
      <w:pPr>
        <w:pStyle w:val="Penstart"/>
      </w:pPr>
      <w:r>
        <w:tab/>
        <w:t>Penalty: a fine of $5 000 and the penalty provided in section 222 of the Act.</w:t>
      </w:r>
    </w:p>
    <w:p w:rsidR="004B3E2A" w:rsidRDefault="004B3E2A">
      <w:pPr>
        <w:pStyle w:val="Subsection"/>
        <w:keepNext/>
        <w:rPr>
          <w:snapToGrid w:val="0"/>
        </w:rPr>
      </w:pPr>
      <w:r>
        <w:rPr>
          <w:snapToGrid w:val="0"/>
        </w:rPr>
        <w:lastRenderedPageBreak/>
        <w:tab/>
        <w:t>(2)</w:t>
      </w:r>
      <w:r>
        <w:rPr>
          <w:snapToGrid w:val="0"/>
        </w:rPr>
        <w:tab/>
        <w:t>Subregulation </w:t>
      </w:r>
      <w:r>
        <w:t>(1)(c)</w:t>
      </w:r>
      <w:r>
        <w:rPr>
          <w:snapToGrid w:val="0"/>
        </w:rPr>
        <w:t xml:space="preserve"> does not apply to a person if that person —</w:t>
      </w:r>
    </w:p>
    <w:p w:rsidR="004B3E2A" w:rsidRDefault="004B3E2A">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rsidR="004B3E2A" w:rsidRDefault="004B3E2A">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rsidR="004B3E2A" w:rsidRDefault="004B3E2A">
      <w:pPr>
        <w:pStyle w:val="THeadingNAm"/>
        <w:keepNext w:val="0"/>
      </w:pPr>
      <w:r>
        <w:t>Table</w:t>
      </w:r>
    </w:p>
    <w:tbl>
      <w:tblPr>
        <w:tblW w:w="0" w:type="auto"/>
        <w:tblInd w:w="851" w:type="dxa"/>
        <w:tblLayout w:type="fixed"/>
        <w:tblLook w:val="0000" w:firstRow="0" w:lastRow="0" w:firstColumn="0" w:lastColumn="0" w:noHBand="0" w:noVBand="0"/>
      </w:tblPr>
      <w:tblGrid>
        <w:gridCol w:w="6453"/>
      </w:tblGrid>
      <w:tr w:rsidR="004B3E2A">
        <w:tc>
          <w:tcPr>
            <w:tcW w:w="6453" w:type="dxa"/>
          </w:tcPr>
          <w:p w:rsidR="004B3E2A" w:rsidRDefault="004B3E2A">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rsidR="004B3E2A" w:rsidRDefault="004B3E2A">
      <w:pPr>
        <w:pStyle w:val="Footnotesection"/>
      </w:pPr>
      <w:r>
        <w:tab/>
        <w:t>[Regulation 41 amended: Gazette 19 Jun 1998 p. 3263; 4 Nov 2005 p. 5311; 2 Aug 2011 p. 3167; 2 Nov 2011 p. 4621.]</w:t>
      </w:r>
    </w:p>
    <w:p w:rsidR="004B3E2A" w:rsidRDefault="004B3E2A">
      <w:pPr>
        <w:pStyle w:val="Heading5"/>
        <w:rPr>
          <w:snapToGrid w:val="0"/>
        </w:rPr>
      </w:pPr>
      <w:bookmarkStart w:id="139" w:name="_Toc76030095"/>
      <w:r>
        <w:rPr>
          <w:rStyle w:val="CharSectno"/>
        </w:rPr>
        <w:t>42</w:t>
      </w:r>
      <w:r>
        <w:rPr>
          <w:snapToGrid w:val="0"/>
        </w:rPr>
        <w:t>.</w:t>
      </w:r>
      <w:r>
        <w:rPr>
          <w:snapToGrid w:val="0"/>
        </w:rPr>
        <w:tab/>
        <w:t>Molluscs (not abalone or oyster), shucking of</w:t>
      </w:r>
      <w:bookmarkEnd w:id="139"/>
      <w:r>
        <w:rPr>
          <w:snapToGrid w:val="0"/>
        </w:rPr>
        <w:t xml:space="preserve"> </w:t>
      </w:r>
    </w:p>
    <w:p w:rsidR="004B3E2A" w:rsidRDefault="004B3E2A">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rsidR="004B3E2A" w:rsidRDefault="004B3E2A">
      <w:pPr>
        <w:pStyle w:val="Indenta"/>
        <w:rPr>
          <w:snapToGrid w:val="0"/>
        </w:rPr>
      </w:pPr>
      <w:r>
        <w:rPr>
          <w:snapToGrid w:val="0"/>
        </w:rPr>
        <w:tab/>
        <w:t>(a)</w:t>
      </w:r>
      <w:r>
        <w:rPr>
          <w:snapToGrid w:val="0"/>
        </w:rPr>
        <w:tab/>
        <w:t>on the seaward side of the high water mark, or within 200 m of, and on the landward side of, the high water mark —</w:t>
      </w:r>
    </w:p>
    <w:p w:rsidR="004B3E2A" w:rsidRDefault="004B3E2A">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rsidR="004B3E2A" w:rsidRDefault="004B3E2A">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rsidR="004B3E2A" w:rsidRDefault="004B3E2A">
      <w:pPr>
        <w:pStyle w:val="Indenta"/>
        <w:rPr>
          <w:snapToGrid w:val="0"/>
        </w:rPr>
      </w:pPr>
      <w:r>
        <w:rPr>
          <w:snapToGrid w:val="0"/>
        </w:rPr>
        <w:tab/>
      </w:r>
      <w:r>
        <w:rPr>
          <w:snapToGrid w:val="0"/>
        </w:rPr>
        <w:tab/>
        <w:t>or</w:t>
      </w:r>
    </w:p>
    <w:p w:rsidR="004B3E2A" w:rsidRDefault="004B3E2A">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rsidR="004B3E2A" w:rsidRDefault="004B3E2A">
      <w:pPr>
        <w:pStyle w:val="Subsection"/>
        <w:rPr>
          <w:snapToGrid w:val="0"/>
        </w:rPr>
      </w:pPr>
      <w:r>
        <w:rPr>
          <w:snapToGrid w:val="0"/>
        </w:rPr>
        <w:tab/>
        <w:t>(2)</w:t>
      </w:r>
      <w:r>
        <w:rPr>
          <w:snapToGrid w:val="0"/>
        </w:rPr>
        <w:tab/>
        <w:t xml:space="preserve">Subregulation (1)(a) does not apply to a person who removes the shell, or causes or permits the shell to be removed, from a </w:t>
      </w:r>
      <w:r>
        <w:rPr>
          <w:snapToGrid w:val="0"/>
        </w:rPr>
        <w:lastRenderedPageBreak/>
        <w:t>cockle (ark shell), venus clam or any other edible mollusc for the purpose of immediately consuming the mollusc or using it as bait.</w:t>
      </w:r>
    </w:p>
    <w:p w:rsidR="004B3E2A" w:rsidRDefault="004B3E2A">
      <w:pPr>
        <w:pStyle w:val="Subsection"/>
        <w:keepNext/>
        <w:rPr>
          <w:snapToGrid w:val="0"/>
        </w:rPr>
      </w:pPr>
      <w:r>
        <w:rPr>
          <w:snapToGrid w:val="0"/>
        </w:rPr>
        <w:tab/>
        <w:t>(3)</w:t>
      </w:r>
      <w:r>
        <w:rPr>
          <w:snapToGrid w:val="0"/>
        </w:rPr>
        <w:tab/>
        <w:t>This regulation does not apply in respect of abalone or oyster.</w:t>
      </w:r>
    </w:p>
    <w:p w:rsidR="004B3E2A" w:rsidRDefault="004B3E2A">
      <w:pPr>
        <w:pStyle w:val="Penstart"/>
        <w:rPr>
          <w:snapToGrid w:val="0"/>
        </w:rPr>
      </w:pPr>
      <w:r>
        <w:rPr>
          <w:snapToGrid w:val="0"/>
        </w:rPr>
        <w:tab/>
        <w:t>Penalty: $2 000.</w:t>
      </w:r>
    </w:p>
    <w:p w:rsidR="004B3E2A" w:rsidRDefault="004B3E2A">
      <w:pPr>
        <w:pStyle w:val="Footnotesection"/>
      </w:pPr>
      <w:r>
        <w:tab/>
        <w:t>[Regulation 42 amended: Gazette 1 Oct 2003 p. 4302; 4 Nov 2005 p. 5311.]</w:t>
      </w:r>
    </w:p>
    <w:p w:rsidR="004B3E2A" w:rsidRDefault="004B3E2A">
      <w:pPr>
        <w:pStyle w:val="Heading5"/>
        <w:spacing w:before="180"/>
        <w:rPr>
          <w:snapToGrid w:val="0"/>
        </w:rPr>
      </w:pPr>
      <w:bookmarkStart w:id="140" w:name="_Toc76030096"/>
      <w:r>
        <w:rPr>
          <w:rStyle w:val="CharSectno"/>
        </w:rPr>
        <w:t>43</w:t>
      </w:r>
      <w:r>
        <w:rPr>
          <w:snapToGrid w:val="0"/>
        </w:rPr>
        <w:t>.</w:t>
      </w:r>
      <w:r>
        <w:rPr>
          <w:snapToGrid w:val="0"/>
        </w:rPr>
        <w:tab/>
        <w:t>Trout, obstructing etc.</w:t>
      </w:r>
      <w:bookmarkEnd w:id="140"/>
    </w:p>
    <w:p w:rsidR="004B3E2A" w:rsidRDefault="004B3E2A">
      <w:pPr>
        <w:pStyle w:val="Subsection"/>
        <w:keepNext/>
        <w:rPr>
          <w:snapToGrid w:val="0"/>
        </w:rPr>
      </w:pPr>
      <w:r>
        <w:rPr>
          <w:snapToGrid w:val="0"/>
        </w:rPr>
        <w:tab/>
      </w:r>
      <w:r>
        <w:rPr>
          <w:snapToGrid w:val="0"/>
        </w:rPr>
        <w:tab/>
        <w:t>Unless authorised to do so under an authorisation, a person must not —</w:t>
      </w:r>
    </w:p>
    <w:p w:rsidR="004B3E2A" w:rsidRDefault="004B3E2A">
      <w:pPr>
        <w:pStyle w:val="Indenta"/>
        <w:rPr>
          <w:snapToGrid w:val="0"/>
        </w:rPr>
      </w:pPr>
      <w:r>
        <w:rPr>
          <w:snapToGrid w:val="0"/>
        </w:rPr>
        <w:tab/>
        <w:t>(a)</w:t>
      </w:r>
      <w:r>
        <w:rPr>
          <w:snapToGrid w:val="0"/>
        </w:rPr>
        <w:tab/>
        <w:t>obstruct or attempt to obstruct the free movement of trout in any waters by means of any fixed implement or device; or</w:t>
      </w:r>
    </w:p>
    <w:p w:rsidR="004B3E2A" w:rsidRDefault="004B3E2A">
      <w:pPr>
        <w:pStyle w:val="Indenta"/>
        <w:rPr>
          <w:snapToGrid w:val="0"/>
        </w:rPr>
      </w:pPr>
      <w:r>
        <w:rPr>
          <w:snapToGrid w:val="0"/>
        </w:rPr>
        <w:tab/>
        <w:t>(b)</w:t>
      </w:r>
      <w:r>
        <w:rPr>
          <w:snapToGrid w:val="0"/>
        </w:rPr>
        <w:tab/>
        <w:t>interfere with or disturb trout when spawning or when on or near their spawning beds.</w:t>
      </w:r>
    </w:p>
    <w:p w:rsidR="004B3E2A" w:rsidRDefault="004B3E2A">
      <w:pPr>
        <w:pStyle w:val="Penstart"/>
        <w:rPr>
          <w:snapToGrid w:val="0"/>
        </w:rPr>
      </w:pPr>
      <w:r>
        <w:rPr>
          <w:snapToGrid w:val="0"/>
        </w:rPr>
        <w:tab/>
        <w:t>Penalty: $2 000.</w:t>
      </w:r>
    </w:p>
    <w:p w:rsidR="004B3E2A" w:rsidRDefault="004B3E2A">
      <w:pPr>
        <w:pStyle w:val="Heading5"/>
        <w:rPr>
          <w:snapToGrid w:val="0"/>
        </w:rPr>
      </w:pPr>
      <w:bookmarkStart w:id="141" w:name="_Toc76030097"/>
      <w:r>
        <w:rPr>
          <w:rStyle w:val="CharSectno"/>
        </w:rPr>
        <w:t>44</w:t>
      </w:r>
      <w:r>
        <w:rPr>
          <w:snapToGrid w:val="0"/>
        </w:rPr>
        <w:t>.</w:t>
      </w:r>
      <w:r>
        <w:rPr>
          <w:snapToGrid w:val="0"/>
        </w:rPr>
        <w:tab/>
        <w:t>Barramundi, trout, freshwater cobbler and redfin: permitted ways to fish for</w:t>
      </w:r>
      <w:bookmarkEnd w:id="141"/>
    </w:p>
    <w:p w:rsidR="004B3E2A" w:rsidRDefault="004B3E2A">
      <w:pPr>
        <w:pStyle w:val="Subsection"/>
        <w:rPr>
          <w:snapToGrid w:val="0"/>
        </w:rPr>
      </w:pPr>
      <w:r>
        <w:rPr>
          <w:snapToGrid w:val="0"/>
        </w:rPr>
        <w:tab/>
      </w:r>
      <w:r>
        <w:rPr>
          <w:snapToGrid w:val="0"/>
        </w:rPr>
        <w:tab/>
        <w:t>Unless the person is authorised to do so under an authorisation, a person must not fish for —</w:t>
      </w:r>
    </w:p>
    <w:p w:rsidR="004B3E2A" w:rsidRDefault="004B3E2A">
      <w:pPr>
        <w:pStyle w:val="Indenta"/>
        <w:rPr>
          <w:snapToGrid w:val="0"/>
        </w:rPr>
      </w:pPr>
      <w:r>
        <w:rPr>
          <w:snapToGrid w:val="0"/>
        </w:rPr>
        <w:tab/>
        <w:t>(a)</w:t>
      </w:r>
      <w:r>
        <w:rPr>
          <w:snapToGrid w:val="0"/>
        </w:rPr>
        <w:tab/>
        <w:t>barramundi; or</w:t>
      </w:r>
    </w:p>
    <w:p w:rsidR="004B3E2A" w:rsidRDefault="004B3E2A">
      <w:pPr>
        <w:pStyle w:val="Indenta"/>
        <w:rPr>
          <w:snapToGrid w:val="0"/>
        </w:rPr>
      </w:pPr>
      <w:r>
        <w:rPr>
          <w:snapToGrid w:val="0"/>
        </w:rPr>
        <w:tab/>
        <w:t>(b)</w:t>
      </w:r>
      <w:r>
        <w:rPr>
          <w:snapToGrid w:val="0"/>
        </w:rPr>
        <w:tab/>
        <w:t>brown trout; or</w:t>
      </w:r>
    </w:p>
    <w:p w:rsidR="004B3E2A" w:rsidRDefault="004B3E2A">
      <w:pPr>
        <w:pStyle w:val="Indenta"/>
        <w:rPr>
          <w:snapToGrid w:val="0"/>
        </w:rPr>
      </w:pPr>
      <w:r>
        <w:rPr>
          <w:snapToGrid w:val="0"/>
        </w:rPr>
        <w:tab/>
        <w:t>(c)</w:t>
      </w:r>
      <w:r>
        <w:rPr>
          <w:snapToGrid w:val="0"/>
        </w:rPr>
        <w:tab/>
        <w:t>freshwater cobbler; or</w:t>
      </w:r>
    </w:p>
    <w:p w:rsidR="004B3E2A" w:rsidRDefault="004B3E2A">
      <w:pPr>
        <w:pStyle w:val="Indenta"/>
        <w:rPr>
          <w:snapToGrid w:val="0"/>
        </w:rPr>
      </w:pPr>
      <w:r>
        <w:rPr>
          <w:snapToGrid w:val="0"/>
        </w:rPr>
        <w:tab/>
        <w:t>(d)</w:t>
      </w:r>
      <w:r>
        <w:rPr>
          <w:snapToGrid w:val="0"/>
        </w:rPr>
        <w:tab/>
        <w:t>rainbow trout; or</w:t>
      </w:r>
    </w:p>
    <w:p w:rsidR="004B3E2A" w:rsidRDefault="004B3E2A">
      <w:pPr>
        <w:pStyle w:val="Indenta"/>
        <w:keepNext/>
        <w:rPr>
          <w:snapToGrid w:val="0"/>
        </w:rPr>
      </w:pPr>
      <w:r>
        <w:rPr>
          <w:snapToGrid w:val="0"/>
        </w:rPr>
        <w:tab/>
        <w:t>(e)</w:t>
      </w:r>
      <w:r>
        <w:rPr>
          <w:snapToGrid w:val="0"/>
        </w:rPr>
        <w:tab/>
      </w:r>
      <w:r>
        <w:t>redfin</w:t>
      </w:r>
      <w:r>
        <w:rPr>
          <w:snapToGrid w:val="0"/>
        </w:rPr>
        <w:t>,</w:t>
      </w:r>
    </w:p>
    <w:p w:rsidR="004B3E2A" w:rsidRDefault="004B3E2A">
      <w:pPr>
        <w:pStyle w:val="Subsection"/>
        <w:rPr>
          <w:snapToGrid w:val="0"/>
        </w:rPr>
      </w:pPr>
      <w:r>
        <w:rPr>
          <w:snapToGrid w:val="0"/>
        </w:rPr>
        <w:tab/>
      </w:r>
      <w:r>
        <w:rPr>
          <w:snapToGrid w:val="0"/>
        </w:rPr>
        <w:tab/>
        <w:t>otherwise than by means of a single rod, reel and line or a single line held in the hand.</w:t>
      </w:r>
    </w:p>
    <w:p w:rsidR="004B3E2A" w:rsidRDefault="004B3E2A">
      <w:pPr>
        <w:pStyle w:val="Penstart"/>
        <w:rPr>
          <w:snapToGrid w:val="0"/>
        </w:rPr>
      </w:pPr>
      <w:r>
        <w:rPr>
          <w:snapToGrid w:val="0"/>
        </w:rPr>
        <w:tab/>
        <w:t>Penalty: $2 000.</w:t>
      </w:r>
    </w:p>
    <w:p w:rsidR="004B3E2A" w:rsidRDefault="004B3E2A">
      <w:pPr>
        <w:pStyle w:val="Footnotesection"/>
      </w:pPr>
      <w:r>
        <w:tab/>
        <w:t>[Regulation 44 amended: Gazette 4 Oct 2019 p. 3609.]</w:t>
      </w:r>
    </w:p>
    <w:p w:rsidR="004B3E2A" w:rsidRDefault="004B3E2A">
      <w:pPr>
        <w:pStyle w:val="Ednotesection"/>
      </w:pPr>
      <w:r>
        <w:lastRenderedPageBreak/>
        <w:t>[</w:t>
      </w:r>
      <w:r>
        <w:rPr>
          <w:b/>
        </w:rPr>
        <w:t>44A.</w:t>
      </w:r>
      <w:r>
        <w:tab/>
        <w:t>Deleted: Gazette 4 Oct 2019 p. 3533.]</w:t>
      </w:r>
    </w:p>
    <w:p w:rsidR="004B3E2A" w:rsidRDefault="004B3E2A">
      <w:pPr>
        <w:pStyle w:val="Heading5"/>
        <w:rPr>
          <w:snapToGrid w:val="0"/>
        </w:rPr>
      </w:pPr>
      <w:bookmarkStart w:id="142" w:name="_Toc76030098"/>
      <w:r>
        <w:rPr>
          <w:rStyle w:val="CharSectno"/>
        </w:rPr>
        <w:t>45</w:t>
      </w:r>
      <w:r>
        <w:t>.</w:t>
      </w:r>
      <w:r>
        <w:tab/>
        <w:t>Demersal scalefish in West Coast Region, closed season for recreational fishing for</w:t>
      </w:r>
      <w:bookmarkEnd w:id="142"/>
    </w:p>
    <w:p w:rsidR="004B3E2A" w:rsidRDefault="004B3E2A">
      <w:pPr>
        <w:pStyle w:val="Subsection"/>
      </w:pPr>
      <w:r>
        <w:tab/>
        <w:t>(1)</w:t>
      </w:r>
      <w:r>
        <w:tab/>
        <w:t>In this regulation —</w:t>
      </w:r>
    </w:p>
    <w:p w:rsidR="004B3E2A" w:rsidRDefault="004B3E2A">
      <w:pPr>
        <w:pStyle w:val="Defstart"/>
      </w:pPr>
      <w:r>
        <w:tab/>
      </w:r>
      <w:r>
        <w:rPr>
          <w:rStyle w:val="CharDefText"/>
        </w:rPr>
        <w:t>closed season</w:t>
      </w:r>
      <w:r>
        <w:t xml:space="preserve"> means the period from 15 October to 15 December, both dates inclusive, in any year;</w:t>
      </w:r>
    </w:p>
    <w:p w:rsidR="004B3E2A" w:rsidRDefault="004B3E2A">
      <w:pPr>
        <w:pStyle w:val="Defstart"/>
        <w:keepNext/>
      </w:pPr>
      <w:r>
        <w:tab/>
      </w:r>
      <w:r>
        <w:rPr>
          <w:rStyle w:val="CharDefText"/>
        </w:rPr>
        <w:t>demersal scalefish</w:t>
      </w:r>
      <w:r>
        <w:t xml:space="preserve"> means any fish listed in the Table.</w:t>
      </w:r>
    </w:p>
    <w:p w:rsidR="004B3E2A" w:rsidRDefault="004B3E2A">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rsidR="004B3E2A">
        <w:tc>
          <w:tcPr>
            <w:tcW w:w="3047" w:type="dxa"/>
          </w:tcPr>
          <w:p w:rsidR="004B3E2A" w:rsidRDefault="004B3E2A">
            <w:pPr>
              <w:pStyle w:val="TableNAm"/>
            </w:pPr>
            <w:r>
              <w:t>Coral Trout</w:t>
            </w:r>
          </w:p>
        </w:tc>
        <w:tc>
          <w:tcPr>
            <w:tcW w:w="3048" w:type="dxa"/>
          </w:tcPr>
          <w:p w:rsidR="004B3E2A" w:rsidRDefault="004B3E2A">
            <w:pPr>
              <w:pStyle w:val="TableNAm"/>
            </w:pPr>
            <w:r>
              <w:t>Coronation Trout</w:t>
            </w:r>
          </w:p>
        </w:tc>
      </w:tr>
      <w:tr w:rsidR="004B3E2A">
        <w:tc>
          <w:tcPr>
            <w:tcW w:w="3047" w:type="dxa"/>
          </w:tcPr>
          <w:p w:rsidR="004B3E2A" w:rsidRDefault="004B3E2A">
            <w:pPr>
              <w:pStyle w:val="TableNAm"/>
            </w:pPr>
            <w:r>
              <w:t>Dhufish, West Australian</w:t>
            </w:r>
          </w:p>
        </w:tc>
        <w:tc>
          <w:tcPr>
            <w:tcW w:w="3048" w:type="dxa"/>
          </w:tcPr>
          <w:p w:rsidR="004B3E2A" w:rsidRDefault="004B3E2A">
            <w:pPr>
              <w:pStyle w:val="TableNAm"/>
            </w:pPr>
            <w:r>
              <w:t>Emperor and Seabream</w:t>
            </w:r>
          </w:p>
        </w:tc>
      </w:tr>
      <w:tr w:rsidR="004B3E2A">
        <w:tc>
          <w:tcPr>
            <w:tcW w:w="3047" w:type="dxa"/>
          </w:tcPr>
          <w:p w:rsidR="004B3E2A" w:rsidRDefault="004B3E2A">
            <w:pPr>
              <w:pStyle w:val="TableNAm"/>
            </w:pPr>
            <w:r>
              <w:t>Emperor, red</w:t>
            </w:r>
          </w:p>
        </w:tc>
        <w:tc>
          <w:tcPr>
            <w:tcW w:w="3048" w:type="dxa"/>
          </w:tcPr>
          <w:p w:rsidR="004B3E2A" w:rsidRDefault="004B3E2A">
            <w:pPr>
              <w:pStyle w:val="TableNAm"/>
            </w:pPr>
            <w:r>
              <w:t>Foxfish, Western and pigfish</w:t>
            </w:r>
          </w:p>
        </w:tc>
      </w:tr>
      <w:tr w:rsidR="004B3E2A">
        <w:tc>
          <w:tcPr>
            <w:tcW w:w="3047" w:type="dxa"/>
          </w:tcPr>
          <w:p w:rsidR="004B3E2A" w:rsidRDefault="004B3E2A">
            <w:pPr>
              <w:pStyle w:val="TableNAm"/>
            </w:pPr>
            <w:r>
              <w:t>Groper, baldchin</w:t>
            </w:r>
          </w:p>
        </w:tc>
        <w:tc>
          <w:tcPr>
            <w:tcW w:w="3048" w:type="dxa"/>
          </w:tcPr>
          <w:p w:rsidR="004B3E2A" w:rsidRDefault="004B3E2A">
            <w:pPr>
              <w:pStyle w:val="TableNAm"/>
            </w:pPr>
            <w:r>
              <w:t>Groper, bass</w:t>
            </w:r>
          </w:p>
        </w:tc>
      </w:tr>
      <w:tr w:rsidR="004B3E2A">
        <w:tc>
          <w:tcPr>
            <w:tcW w:w="3047" w:type="dxa"/>
          </w:tcPr>
          <w:p w:rsidR="004B3E2A" w:rsidRDefault="004B3E2A">
            <w:pPr>
              <w:pStyle w:val="TableNAm"/>
            </w:pPr>
            <w:r>
              <w:t>Groper, Western blue</w:t>
            </w:r>
          </w:p>
        </w:tc>
        <w:tc>
          <w:tcPr>
            <w:tcW w:w="3048" w:type="dxa"/>
          </w:tcPr>
          <w:p w:rsidR="004B3E2A" w:rsidRDefault="004B3E2A">
            <w:pPr>
              <w:pStyle w:val="TableNAm"/>
            </w:pPr>
            <w:r>
              <w:t>Grouper, eightbar</w:t>
            </w:r>
          </w:p>
        </w:tc>
      </w:tr>
      <w:tr w:rsidR="004B3E2A">
        <w:tc>
          <w:tcPr>
            <w:tcW w:w="3047" w:type="dxa"/>
          </w:tcPr>
          <w:p w:rsidR="004B3E2A" w:rsidRDefault="004B3E2A">
            <w:pPr>
              <w:pStyle w:val="TableNAm"/>
            </w:pPr>
            <w:r>
              <w:t>Hapuku</w:t>
            </w:r>
          </w:p>
        </w:tc>
        <w:tc>
          <w:tcPr>
            <w:tcW w:w="3048" w:type="dxa"/>
          </w:tcPr>
          <w:p w:rsidR="004B3E2A" w:rsidRDefault="004B3E2A">
            <w:pPr>
              <w:pStyle w:val="TableNAm"/>
            </w:pPr>
            <w:r>
              <w:t>Parrotfish</w:t>
            </w:r>
          </w:p>
        </w:tc>
      </w:tr>
      <w:tr w:rsidR="004B3E2A">
        <w:tc>
          <w:tcPr>
            <w:tcW w:w="3047" w:type="dxa"/>
          </w:tcPr>
          <w:p w:rsidR="004B3E2A" w:rsidRDefault="004B3E2A">
            <w:pPr>
              <w:pStyle w:val="TableNAm"/>
            </w:pPr>
            <w:r>
              <w:t>Redfish, bight (red snapper, nannygai)</w:t>
            </w:r>
          </w:p>
        </w:tc>
        <w:tc>
          <w:tcPr>
            <w:tcW w:w="3048" w:type="dxa"/>
          </w:tcPr>
          <w:p w:rsidR="004B3E2A" w:rsidRDefault="004B3E2A">
            <w:pPr>
              <w:pStyle w:val="TableNAm"/>
            </w:pPr>
            <w:r>
              <w:t>Redfish, yelloweye</w:t>
            </w:r>
          </w:p>
        </w:tc>
      </w:tr>
      <w:tr w:rsidR="004B3E2A">
        <w:tc>
          <w:tcPr>
            <w:tcW w:w="3047" w:type="dxa"/>
          </w:tcPr>
          <w:p w:rsidR="004B3E2A" w:rsidRDefault="004B3E2A">
            <w:pPr>
              <w:pStyle w:val="TableNAm"/>
            </w:pPr>
            <w:r>
              <w:t>Rockcod</w:t>
            </w:r>
          </w:p>
        </w:tc>
        <w:tc>
          <w:tcPr>
            <w:tcW w:w="3048" w:type="dxa"/>
          </w:tcPr>
          <w:p w:rsidR="004B3E2A" w:rsidRDefault="004B3E2A">
            <w:pPr>
              <w:pStyle w:val="TableNAm"/>
            </w:pPr>
            <w:r>
              <w:t>Snapper (pink snapper)</w:t>
            </w:r>
          </w:p>
        </w:tc>
      </w:tr>
      <w:tr w:rsidR="004B3E2A">
        <w:tc>
          <w:tcPr>
            <w:tcW w:w="3047" w:type="dxa"/>
          </w:tcPr>
          <w:p w:rsidR="004B3E2A" w:rsidRDefault="004B3E2A">
            <w:pPr>
              <w:pStyle w:val="TableNAm"/>
            </w:pPr>
            <w:r>
              <w:t>Snapper, queen (blue morwong)</w:t>
            </w:r>
          </w:p>
        </w:tc>
        <w:tc>
          <w:tcPr>
            <w:tcW w:w="3048" w:type="dxa"/>
          </w:tcPr>
          <w:p w:rsidR="004B3E2A" w:rsidRDefault="004B3E2A">
            <w:pPr>
              <w:pStyle w:val="TableNAm"/>
            </w:pPr>
            <w:r>
              <w:t>Snapper, tropical</w:t>
            </w:r>
          </w:p>
        </w:tc>
      </w:tr>
      <w:tr w:rsidR="004B3E2A">
        <w:tc>
          <w:tcPr>
            <w:tcW w:w="3047" w:type="dxa"/>
          </w:tcPr>
          <w:p w:rsidR="004B3E2A" w:rsidRDefault="004B3E2A">
            <w:pPr>
              <w:pStyle w:val="TableNAm"/>
            </w:pPr>
            <w:r>
              <w:t>Swallowtail</w:t>
            </w:r>
          </w:p>
        </w:tc>
        <w:tc>
          <w:tcPr>
            <w:tcW w:w="3048" w:type="dxa"/>
          </w:tcPr>
          <w:p w:rsidR="004B3E2A" w:rsidRDefault="004B3E2A">
            <w:pPr>
              <w:pStyle w:val="TableNAm"/>
            </w:pPr>
            <w:r>
              <w:t>Trevalla(s), blue</w:t>
            </w:r>
            <w:r>
              <w:noBreakHyphen/>
              <w:t>eye</w:t>
            </w:r>
          </w:p>
        </w:tc>
      </w:tr>
      <w:tr w:rsidR="004B3E2A">
        <w:tc>
          <w:tcPr>
            <w:tcW w:w="3047" w:type="dxa"/>
          </w:tcPr>
          <w:p w:rsidR="004B3E2A" w:rsidRDefault="004B3E2A">
            <w:pPr>
              <w:pStyle w:val="TableNAm"/>
            </w:pPr>
            <w:r>
              <w:t>Tuskfish</w:t>
            </w:r>
          </w:p>
        </w:tc>
        <w:tc>
          <w:tcPr>
            <w:tcW w:w="3048" w:type="dxa"/>
          </w:tcPr>
          <w:p w:rsidR="004B3E2A" w:rsidRDefault="004B3E2A">
            <w:pPr>
              <w:pStyle w:val="TableNAm"/>
            </w:pPr>
          </w:p>
        </w:tc>
      </w:tr>
    </w:tbl>
    <w:p w:rsidR="004B3E2A" w:rsidRDefault="004B3E2A">
      <w:pPr>
        <w:pStyle w:val="Subsection"/>
      </w:pPr>
      <w:r>
        <w:tab/>
        <w:t>(2)</w:t>
      </w:r>
      <w:r>
        <w:tab/>
        <w:t>During the closed season a person must not —</w:t>
      </w:r>
    </w:p>
    <w:p w:rsidR="004B3E2A" w:rsidRDefault="004B3E2A">
      <w:pPr>
        <w:pStyle w:val="Indenta"/>
      </w:pPr>
      <w:r>
        <w:tab/>
        <w:t>(a)</w:t>
      </w:r>
      <w:r>
        <w:tab/>
        <w:t>fish for demersal scalefish in the West Coast Region; or</w:t>
      </w:r>
    </w:p>
    <w:p w:rsidR="004B3E2A" w:rsidRDefault="004B3E2A">
      <w:pPr>
        <w:pStyle w:val="Indenta"/>
      </w:pPr>
      <w:r>
        <w:lastRenderedPageBreak/>
        <w:tab/>
        <w:t>(b)</w:t>
      </w:r>
      <w:r>
        <w:tab/>
        <w:t>be in possession of demersal scalefish on a boat in the waters of the West Coast Region; or</w:t>
      </w:r>
    </w:p>
    <w:p w:rsidR="004B3E2A" w:rsidRDefault="004B3E2A">
      <w:pPr>
        <w:pStyle w:val="Indenta"/>
      </w:pPr>
      <w:r>
        <w:tab/>
        <w:t>(c)</w:t>
      </w:r>
      <w:r>
        <w:tab/>
        <w:t>bring onto land in the West Coast Region any demersal scalefish.</w:t>
      </w:r>
    </w:p>
    <w:p w:rsidR="004B3E2A" w:rsidRDefault="004B3E2A">
      <w:pPr>
        <w:pStyle w:val="Penstart"/>
      </w:pPr>
      <w:r>
        <w:tab/>
        <w:t>Penalty: For a first offence a fine of $5 000 or, for a second or subsequent offence, a fine of $10 000 and, for any offence, the penalty provided in section 222 of the Act.</w:t>
      </w:r>
    </w:p>
    <w:p w:rsidR="004B3E2A" w:rsidRDefault="004B3E2A">
      <w:pPr>
        <w:pStyle w:val="Subsection"/>
      </w:pPr>
      <w:r>
        <w:tab/>
        <w:t>(3)</w:t>
      </w:r>
      <w:r>
        <w:tab/>
        <w:t>Subregulation (2) does not apply to or in respect of demersal scalefish taken for a commercial purpose in accordance with an authorisation.</w:t>
      </w:r>
    </w:p>
    <w:p w:rsidR="004B3E2A" w:rsidRDefault="004B3E2A">
      <w:pPr>
        <w:pStyle w:val="Footnotesection"/>
      </w:pPr>
      <w:r>
        <w:tab/>
        <w:t>[Regulation 45 inserted: Gazette 29 Sep 2009 p. 3866</w:t>
      </w:r>
      <w:r>
        <w:noBreakHyphen/>
        <w:t>7; amended: Gazette 4 Oct 2019 p. 3533</w:t>
      </w:r>
      <w:r>
        <w:noBreakHyphen/>
        <w:t>4.]</w:t>
      </w:r>
    </w:p>
    <w:p w:rsidR="004B3E2A" w:rsidRDefault="004B3E2A">
      <w:pPr>
        <w:pStyle w:val="Ednotedivision"/>
      </w:pPr>
      <w:r>
        <w:t>[Division 7: Heading and r. 46</w:t>
      </w:r>
      <w:r>
        <w:noBreakHyphen/>
        <w:t>54 deleted: Gazette 1 Oct 2003 p. 4303; r. 55 deleted: Gazette 11 Feb 2003 p. 412.]</w:t>
      </w:r>
    </w:p>
    <w:p w:rsidR="004B3E2A" w:rsidRDefault="004B3E2A">
      <w:pPr>
        <w:pStyle w:val="Heading3"/>
      </w:pPr>
      <w:bookmarkStart w:id="143" w:name="_Toc75938640"/>
      <w:bookmarkStart w:id="144" w:name="_Toc75956558"/>
      <w:bookmarkStart w:id="145" w:name="_Toc75956987"/>
      <w:bookmarkStart w:id="146" w:name="_Toc76030099"/>
      <w:r>
        <w:rPr>
          <w:rStyle w:val="CharDivNo"/>
        </w:rPr>
        <w:t>Division 7A</w:t>
      </w:r>
      <w:r>
        <w:rPr>
          <w:snapToGrid w:val="0"/>
        </w:rPr>
        <w:t> — </w:t>
      </w:r>
      <w:r>
        <w:rPr>
          <w:rStyle w:val="CharDivText"/>
        </w:rPr>
        <w:t>Requirements relating to automatic location communicators</w:t>
      </w:r>
      <w:bookmarkEnd w:id="143"/>
      <w:bookmarkEnd w:id="144"/>
      <w:bookmarkEnd w:id="145"/>
      <w:bookmarkEnd w:id="146"/>
    </w:p>
    <w:p w:rsidR="004B3E2A" w:rsidRDefault="004B3E2A">
      <w:pPr>
        <w:pStyle w:val="Footnoteheading"/>
        <w:rPr>
          <w:snapToGrid w:val="0"/>
        </w:rPr>
      </w:pPr>
      <w:r>
        <w:rPr>
          <w:snapToGrid w:val="0"/>
        </w:rPr>
        <w:tab/>
        <w:t xml:space="preserve">[Heading </w:t>
      </w:r>
      <w:r>
        <w:t>inserted</w:t>
      </w:r>
      <w:r>
        <w:rPr>
          <w:snapToGrid w:val="0"/>
        </w:rPr>
        <w:t>: Gazette 2 Jan 1998 p. 25.]</w:t>
      </w:r>
    </w:p>
    <w:p w:rsidR="004B3E2A" w:rsidRDefault="004B3E2A">
      <w:pPr>
        <w:pStyle w:val="Heading5"/>
      </w:pPr>
      <w:bookmarkStart w:id="147" w:name="_Toc76030100"/>
      <w:r>
        <w:rPr>
          <w:rStyle w:val="CharSectno"/>
        </w:rPr>
        <w:t>55A</w:t>
      </w:r>
      <w:r>
        <w:t>.</w:t>
      </w:r>
      <w:r>
        <w:tab/>
        <w:t>Terms used</w:t>
      </w:r>
      <w:bookmarkEnd w:id="147"/>
    </w:p>
    <w:p w:rsidR="004B3E2A" w:rsidRDefault="004B3E2A">
      <w:pPr>
        <w:pStyle w:val="Subsection"/>
      </w:pPr>
      <w:r>
        <w:tab/>
      </w:r>
      <w:r>
        <w:tab/>
        <w:t>In this Division —</w:t>
      </w:r>
    </w:p>
    <w:p w:rsidR="004B3E2A" w:rsidRDefault="004B3E2A">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rsidR="004B3E2A" w:rsidRDefault="004B3E2A">
      <w:pPr>
        <w:pStyle w:val="Defstart"/>
      </w:pPr>
      <w:r>
        <w:rPr>
          <w:b/>
        </w:rPr>
        <w:tab/>
      </w:r>
      <w:r>
        <w:rPr>
          <w:rStyle w:val="CharDefText"/>
        </w:rPr>
        <w:t>approved directions</w:t>
      </w:r>
      <w:r>
        <w:t xml:space="preserve"> means directions approved in accordance with regulation 55AA(3);</w:t>
      </w:r>
    </w:p>
    <w:p w:rsidR="004B3E2A" w:rsidRDefault="004B3E2A">
      <w:pPr>
        <w:pStyle w:val="Defstart"/>
        <w:keepNext/>
      </w:pPr>
      <w:r>
        <w:rPr>
          <w:b/>
        </w:rPr>
        <w:tab/>
      </w:r>
      <w:r>
        <w:rPr>
          <w:rStyle w:val="CharDefText"/>
        </w:rPr>
        <w:t>automatic location communicator</w:t>
      </w:r>
      <w:r>
        <w:t xml:space="preserve"> or </w:t>
      </w:r>
      <w:r>
        <w:rPr>
          <w:rStyle w:val="CharDefText"/>
        </w:rPr>
        <w:t>ALC</w:t>
      </w:r>
      <w:r>
        <w:t xml:space="preserve"> means —</w:t>
      </w:r>
    </w:p>
    <w:p w:rsidR="004B3E2A" w:rsidRDefault="004B3E2A">
      <w:pPr>
        <w:pStyle w:val="Defpara"/>
      </w:pPr>
      <w:r>
        <w:tab/>
        <w:t>(a)</w:t>
      </w:r>
      <w:r>
        <w:tab/>
        <w:t>an automatic device for tracking the location of a boat and transmitting accurate information as to the geographical position, course and speed of the boat; and</w:t>
      </w:r>
    </w:p>
    <w:p w:rsidR="004B3E2A" w:rsidRDefault="004B3E2A">
      <w:pPr>
        <w:pStyle w:val="Defpara"/>
      </w:pPr>
      <w:r>
        <w:tab/>
        <w:t>(b)</w:t>
      </w:r>
      <w:r>
        <w:tab/>
        <w:t>a computer (including software) that is capable of facilitating the operation of that device;</w:t>
      </w:r>
    </w:p>
    <w:p w:rsidR="004B3E2A" w:rsidRDefault="004B3E2A">
      <w:pPr>
        <w:pStyle w:val="Defstart"/>
        <w:keepNext/>
      </w:pPr>
      <w:r>
        <w:rPr>
          <w:b/>
        </w:rPr>
        <w:lastRenderedPageBreak/>
        <w:tab/>
      </w:r>
      <w:r>
        <w:rPr>
          <w:rStyle w:val="CharDefText"/>
        </w:rPr>
        <w:t>licence holder</w:t>
      </w:r>
      <w:r>
        <w:t xml:space="preserve"> means the holder of a fishing boat licence.</w:t>
      </w:r>
    </w:p>
    <w:p w:rsidR="004B3E2A" w:rsidRDefault="004B3E2A">
      <w:pPr>
        <w:pStyle w:val="Footnotesection"/>
      </w:pPr>
      <w:r>
        <w:tab/>
        <w:t>[Regulation 55A inserted: Gazette 23 May 2006 p. 1858.]</w:t>
      </w:r>
    </w:p>
    <w:p w:rsidR="004B3E2A" w:rsidRDefault="004B3E2A">
      <w:pPr>
        <w:pStyle w:val="Heading5"/>
      </w:pPr>
      <w:bookmarkStart w:id="148" w:name="_Toc76030101"/>
      <w:r>
        <w:rPr>
          <w:rStyle w:val="CharSectno"/>
        </w:rPr>
        <w:t>55AA</w:t>
      </w:r>
      <w:r>
        <w:t>.</w:t>
      </w:r>
      <w:r>
        <w:tab/>
        <w:t>ALCs, approval of; directions for use of etc.</w:t>
      </w:r>
      <w:bookmarkEnd w:id="148"/>
    </w:p>
    <w:p w:rsidR="004B3E2A" w:rsidRDefault="004B3E2A">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rsidR="004B3E2A" w:rsidRDefault="004B3E2A">
      <w:pPr>
        <w:pStyle w:val="Subsection"/>
      </w:pPr>
      <w:r>
        <w:tab/>
        <w:t>(2)</w:t>
      </w:r>
      <w:r>
        <w:tab/>
        <w:t>An automatic location communicator may be approved generally or in respect of a particular fishery specified in the notice.</w:t>
      </w:r>
    </w:p>
    <w:p w:rsidR="004B3E2A" w:rsidRDefault="004B3E2A">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rsidR="004B3E2A" w:rsidRDefault="004B3E2A">
      <w:pPr>
        <w:pStyle w:val="Subsection"/>
      </w:pPr>
      <w:r>
        <w:tab/>
        <w:t>(4)</w:t>
      </w:r>
      <w:r>
        <w:tab/>
        <w:t>Directions under subregulation (3) may specify that a particular approved automatic location communicator is to be used in, and in respect of, a particular fishery only.</w:t>
      </w:r>
    </w:p>
    <w:p w:rsidR="004B3E2A" w:rsidRDefault="004B3E2A">
      <w:pPr>
        <w:pStyle w:val="Subsection"/>
      </w:pPr>
      <w:r>
        <w:tab/>
        <w:t>(5)</w:t>
      </w:r>
      <w:r>
        <w:tab/>
        <w:t>The CEO may by notice amend or revoke a notice under subregulation (1) or (3).</w:t>
      </w:r>
    </w:p>
    <w:p w:rsidR="004B3E2A" w:rsidRDefault="004B3E2A">
      <w:pPr>
        <w:pStyle w:val="Footnotesection"/>
      </w:pPr>
      <w:r>
        <w:tab/>
        <w:t>[Regulation 55AA inserted: Gazette 23 May 2006 p. 1858</w:t>
      </w:r>
      <w:r>
        <w:noBreakHyphen/>
        <w:t>9; amended: Gazette 6 Jul 2007 p. 3389; 18 Aug 2009 p. 3237.]</w:t>
      </w:r>
    </w:p>
    <w:p w:rsidR="004B3E2A" w:rsidRDefault="004B3E2A">
      <w:pPr>
        <w:pStyle w:val="Heading5"/>
        <w:rPr>
          <w:snapToGrid w:val="0"/>
        </w:rPr>
      </w:pPr>
      <w:bookmarkStart w:id="149" w:name="_Toc76030102"/>
      <w:r>
        <w:rPr>
          <w:rStyle w:val="CharSectno"/>
        </w:rPr>
        <w:t>55B</w:t>
      </w:r>
      <w:r>
        <w:rPr>
          <w:snapToGrid w:val="0"/>
        </w:rPr>
        <w:t>.</w:t>
      </w:r>
      <w:r>
        <w:rPr>
          <w:snapToGrid w:val="0"/>
        </w:rPr>
        <w:tab/>
        <w:t>ALC, CEO may direct installation of etc. in fishing boat</w:t>
      </w:r>
      <w:bookmarkEnd w:id="149"/>
    </w:p>
    <w:p w:rsidR="004B3E2A" w:rsidRDefault="004B3E2A">
      <w:pPr>
        <w:pStyle w:val="Subsection"/>
      </w:pPr>
      <w:r>
        <w:tab/>
        <w:t>(1A)</w:t>
      </w:r>
      <w:r>
        <w:tab/>
        <w:t>In this regulation —</w:t>
      </w:r>
    </w:p>
    <w:p w:rsidR="004B3E2A" w:rsidRDefault="004B3E2A">
      <w:pPr>
        <w:pStyle w:val="Defstart"/>
      </w:pPr>
      <w:r>
        <w:tab/>
      </w:r>
      <w:r>
        <w:rPr>
          <w:rStyle w:val="CharDefText"/>
        </w:rPr>
        <w:t>notice</w:t>
      </w:r>
      <w:r>
        <w:t xml:space="preserve"> means a notice given under subregulation (1) and includes a notice amended under subregulation (3).</w:t>
      </w:r>
    </w:p>
    <w:p w:rsidR="004B3E2A" w:rsidRDefault="004B3E2A">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rsidR="004B3E2A" w:rsidRDefault="004B3E2A">
      <w:pPr>
        <w:pStyle w:val="Indenta"/>
      </w:pPr>
      <w:r>
        <w:tab/>
        <w:t>(a)</w:t>
      </w:r>
      <w:r>
        <w:tab/>
        <w:t>to have installed in the fishing boat in respect of which the licence is held, in accordance with the approved directions, an approved automatic location communicator; and</w:t>
      </w:r>
    </w:p>
    <w:p w:rsidR="004B3E2A" w:rsidRDefault="004B3E2A">
      <w:pPr>
        <w:pStyle w:val="Indenta"/>
      </w:pPr>
      <w:r>
        <w:lastRenderedPageBreak/>
        <w:tab/>
        <w:t>(b)</w:t>
      </w:r>
      <w:r>
        <w:tab/>
        <w:t>to ensure that that automatic location communicator is used, serviced and tested in accordance with the approved directions.</w:t>
      </w:r>
    </w:p>
    <w:p w:rsidR="004B3E2A" w:rsidRDefault="004B3E2A">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rsidR="004B3E2A" w:rsidRDefault="004B3E2A">
      <w:pPr>
        <w:pStyle w:val="Subsection"/>
        <w:spacing w:before="180"/>
      </w:pPr>
      <w:r>
        <w:tab/>
        <w:t>(3)</w:t>
      </w:r>
      <w:r>
        <w:tab/>
        <w:t>The CEO may by notice in writing given to the licence holder amend or revoke a notice.</w:t>
      </w:r>
    </w:p>
    <w:p w:rsidR="004B3E2A" w:rsidRDefault="004B3E2A">
      <w:pPr>
        <w:pStyle w:val="Footnotesection"/>
      </w:pPr>
      <w:r>
        <w:tab/>
        <w:t>[Regulation 55B inserted: Gazette 2 Jan 1998 p. 26; amended: Gazette 23 May 2006 p. 1859; 6 Jul 2007 p. 3389; 18 Aug 2009 p. 3237</w:t>
      </w:r>
      <w:r>
        <w:noBreakHyphen/>
        <w:t>8.]</w:t>
      </w:r>
    </w:p>
    <w:p w:rsidR="004B3E2A" w:rsidRDefault="004B3E2A">
      <w:pPr>
        <w:pStyle w:val="Heading5"/>
        <w:spacing w:before="240"/>
        <w:rPr>
          <w:snapToGrid w:val="0"/>
        </w:rPr>
      </w:pPr>
      <w:bookmarkStart w:id="150" w:name="_Toc76030103"/>
      <w:r>
        <w:rPr>
          <w:rStyle w:val="CharSectno"/>
        </w:rPr>
        <w:t>55C</w:t>
      </w:r>
      <w:r>
        <w:rPr>
          <w:snapToGrid w:val="0"/>
        </w:rPr>
        <w:t>.</w:t>
      </w:r>
      <w:r>
        <w:rPr>
          <w:snapToGrid w:val="0"/>
        </w:rPr>
        <w:tab/>
        <w:t>Master of fishing boat, duties of as to ALC</w:t>
      </w:r>
      <w:bookmarkEnd w:id="150"/>
    </w:p>
    <w:p w:rsidR="004B3E2A" w:rsidRDefault="004B3E2A">
      <w:pPr>
        <w:pStyle w:val="Subsection"/>
        <w:spacing w:before="180"/>
        <w:rPr>
          <w:snapToGrid w:val="0"/>
        </w:rPr>
      </w:pPr>
      <w:r>
        <w:rPr>
          <w:snapToGrid w:val="0"/>
        </w:rPr>
        <w:tab/>
        <w:t>(1)</w:t>
      </w:r>
      <w:r>
        <w:rPr>
          <w:snapToGrid w:val="0"/>
        </w:rPr>
        <w:tab/>
        <w:t>In this regulation —</w:t>
      </w:r>
    </w:p>
    <w:p w:rsidR="004B3E2A" w:rsidRDefault="004B3E2A">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rsidR="004B3E2A" w:rsidRDefault="004B3E2A">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rsidR="004B3E2A" w:rsidRDefault="004B3E2A">
      <w:pPr>
        <w:pStyle w:val="Penstart"/>
      </w:pPr>
      <w:r>
        <w:tab/>
        <w:t>Penalty: $10 000.</w:t>
      </w:r>
    </w:p>
    <w:p w:rsidR="004B3E2A" w:rsidRDefault="004B3E2A">
      <w:pPr>
        <w:pStyle w:val="Subsection"/>
        <w:spacing w:before="180"/>
      </w:pPr>
      <w:r>
        <w:tab/>
        <w:t>(3)</w:t>
      </w:r>
      <w:r>
        <w:tab/>
        <w:t>If the master of an ALC fishing boat is informed by the CEO that the ALC on the boat is not operating effectively the master must ensure that —</w:t>
      </w:r>
    </w:p>
    <w:p w:rsidR="004B3E2A" w:rsidRDefault="004B3E2A">
      <w:pPr>
        <w:pStyle w:val="Indenta"/>
      </w:pPr>
      <w:r>
        <w:tab/>
        <w:t>(a)</w:t>
      </w:r>
      <w:r>
        <w:tab/>
        <w:t>all fishing undertaken from the fishing boat stops immediately and all fishing gear on the boat is stowed until the CEO authorises fishing to continue; and</w:t>
      </w:r>
    </w:p>
    <w:p w:rsidR="004B3E2A" w:rsidRDefault="004B3E2A">
      <w:pPr>
        <w:pStyle w:val="Indenta"/>
        <w:keepNext/>
      </w:pPr>
      <w:r>
        <w:tab/>
        <w:t>(b)</w:t>
      </w:r>
      <w:r>
        <w:tab/>
        <w:t>any directions given by the CEO (such as a direction that the fishing boat go to a port specified by the CEO) are complied with.</w:t>
      </w:r>
    </w:p>
    <w:p w:rsidR="004B3E2A" w:rsidRDefault="004B3E2A">
      <w:pPr>
        <w:pStyle w:val="Penstart"/>
      </w:pPr>
      <w:r>
        <w:tab/>
        <w:t>Penalty: $10 000.</w:t>
      </w:r>
    </w:p>
    <w:p w:rsidR="004B3E2A" w:rsidRDefault="004B3E2A">
      <w:pPr>
        <w:pStyle w:val="Subsection"/>
        <w:keepNext/>
        <w:rPr>
          <w:snapToGrid w:val="0"/>
        </w:rPr>
      </w:pPr>
      <w:r>
        <w:rPr>
          <w:snapToGrid w:val="0"/>
        </w:rPr>
        <w:lastRenderedPageBreak/>
        <w:tab/>
        <w:t>(4)</w:t>
      </w:r>
      <w:r>
        <w:rPr>
          <w:snapToGrid w:val="0"/>
        </w:rPr>
        <w:tab/>
        <w:t>The master of an ALC fishing boat must ensure —</w:t>
      </w:r>
    </w:p>
    <w:p w:rsidR="004B3E2A" w:rsidRDefault="004B3E2A">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rsidR="004B3E2A" w:rsidRDefault="004B3E2A">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rsidR="004B3E2A" w:rsidRDefault="004B3E2A">
      <w:pPr>
        <w:pStyle w:val="Penstart"/>
        <w:rPr>
          <w:snapToGrid w:val="0"/>
        </w:rPr>
      </w:pPr>
      <w:r>
        <w:rPr>
          <w:snapToGrid w:val="0"/>
        </w:rPr>
        <w:tab/>
        <w:t>Penalty: $10 000.</w:t>
      </w:r>
    </w:p>
    <w:p w:rsidR="004B3E2A" w:rsidRDefault="004B3E2A">
      <w:pPr>
        <w:pStyle w:val="Footnotesection"/>
        <w:spacing w:before="100"/>
      </w:pPr>
      <w:r>
        <w:tab/>
        <w:t>[Regulation 55C inserted: Gazette 2 Jan 1998 p. 26</w:t>
      </w:r>
      <w:r>
        <w:noBreakHyphen/>
        <w:t>7; amended: Gazette 23 May 2006 p. 1859</w:t>
      </w:r>
      <w:r>
        <w:noBreakHyphen/>
        <w:t>60; 6 Jul 2007 p. 3389.]</w:t>
      </w:r>
    </w:p>
    <w:p w:rsidR="004B3E2A" w:rsidRDefault="004B3E2A">
      <w:pPr>
        <w:pStyle w:val="Heading5"/>
        <w:spacing w:before="200"/>
        <w:rPr>
          <w:snapToGrid w:val="0"/>
        </w:rPr>
      </w:pPr>
      <w:bookmarkStart w:id="151" w:name="_Toc76030104"/>
      <w:r>
        <w:rPr>
          <w:rStyle w:val="CharSectno"/>
        </w:rPr>
        <w:t>55D</w:t>
      </w:r>
      <w:r>
        <w:rPr>
          <w:snapToGrid w:val="0"/>
        </w:rPr>
        <w:t>.</w:t>
      </w:r>
      <w:r>
        <w:rPr>
          <w:snapToGrid w:val="0"/>
        </w:rPr>
        <w:tab/>
        <w:t>Interfering etc. with ALC or approved seal</w:t>
      </w:r>
      <w:bookmarkEnd w:id="151"/>
    </w:p>
    <w:p w:rsidR="004B3E2A" w:rsidRDefault="004B3E2A">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rsidR="004B3E2A" w:rsidRDefault="004B3E2A">
      <w:pPr>
        <w:pStyle w:val="Indenta"/>
        <w:spacing w:before="60"/>
      </w:pPr>
      <w:r>
        <w:tab/>
        <w:t>(a)</w:t>
      </w:r>
      <w:r>
        <w:tab/>
        <w:t>an approved automatic location communicator installed on a fishing boat in accordance with the approved directions; or</w:t>
      </w:r>
    </w:p>
    <w:p w:rsidR="004B3E2A" w:rsidRDefault="004B3E2A">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rsidR="004B3E2A" w:rsidRDefault="004B3E2A">
      <w:pPr>
        <w:pStyle w:val="Penstart"/>
        <w:rPr>
          <w:snapToGrid w:val="0"/>
        </w:rPr>
      </w:pPr>
      <w:r>
        <w:rPr>
          <w:snapToGrid w:val="0"/>
        </w:rPr>
        <w:tab/>
        <w:t>Penalty: $10 000.</w:t>
      </w:r>
    </w:p>
    <w:p w:rsidR="004B3E2A" w:rsidRDefault="004B3E2A">
      <w:pPr>
        <w:pStyle w:val="Subsection"/>
        <w:keepNext/>
        <w:spacing w:before="140"/>
      </w:pPr>
      <w:r>
        <w:tab/>
        <w:t>(2)</w:t>
      </w:r>
      <w:r>
        <w:tab/>
        <w:t>Subregulation (1) does not apply to or in respect of a person installing, using or testing an approved automatic location communicator in accordance with the approved directions.</w:t>
      </w:r>
    </w:p>
    <w:p w:rsidR="004B3E2A" w:rsidRDefault="004B3E2A">
      <w:pPr>
        <w:pStyle w:val="Footnotesection"/>
        <w:spacing w:before="100"/>
      </w:pPr>
      <w:r>
        <w:tab/>
        <w:t>[Regulation 55D inserted: Gazette 2 Jan 1998 p. 27; amended: Gazette 23 May 2006 p. 1860.]</w:t>
      </w:r>
    </w:p>
    <w:p w:rsidR="004B3E2A" w:rsidRDefault="004B3E2A">
      <w:pPr>
        <w:pStyle w:val="Heading3"/>
        <w:keepLines/>
      </w:pPr>
      <w:bookmarkStart w:id="152" w:name="_Toc75938646"/>
      <w:bookmarkStart w:id="153" w:name="_Toc75956564"/>
      <w:bookmarkStart w:id="154" w:name="_Toc75956993"/>
      <w:bookmarkStart w:id="155" w:name="_Toc76030105"/>
      <w:r>
        <w:rPr>
          <w:rStyle w:val="CharDivNo"/>
        </w:rPr>
        <w:lastRenderedPageBreak/>
        <w:t>Division 7B</w:t>
      </w:r>
      <w:r>
        <w:t> — </w:t>
      </w:r>
      <w:r>
        <w:rPr>
          <w:rStyle w:val="CharDivText"/>
        </w:rPr>
        <w:t>Requirements relating to bait bands</w:t>
      </w:r>
      <w:bookmarkEnd w:id="152"/>
      <w:bookmarkEnd w:id="153"/>
      <w:bookmarkEnd w:id="154"/>
      <w:bookmarkEnd w:id="155"/>
    </w:p>
    <w:p w:rsidR="004B3E2A" w:rsidRDefault="004B3E2A">
      <w:pPr>
        <w:pStyle w:val="Footnoteheading"/>
        <w:keepNext/>
        <w:keepLines/>
        <w:spacing w:before="100"/>
      </w:pPr>
      <w:r>
        <w:tab/>
        <w:t>[Heading inserted: Gazette 2 Nov 2011 p. 4622.]</w:t>
      </w:r>
    </w:p>
    <w:p w:rsidR="004B3E2A" w:rsidRDefault="004B3E2A">
      <w:pPr>
        <w:pStyle w:val="Heading5"/>
        <w:spacing w:before="200"/>
      </w:pPr>
      <w:bookmarkStart w:id="156" w:name="_Toc76030106"/>
      <w:r>
        <w:rPr>
          <w:rStyle w:val="CharSectno"/>
        </w:rPr>
        <w:t>55E</w:t>
      </w:r>
      <w:r>
        <w:t>.</w:t>
      </w:r>
      <w:r>
        <w:tab/>
        <w:t>Terms used</w:t>
      </w:r>
      <w:bookmarkEnd w:id="156"/>
    </w:p>
    <w:p w:rsidR="004B3E2A" w:rsidRDefault="004B3E2A">
      <w:pPr>
        <w:pStyle w:val="Subsection"/>
        <w:spacing w:before="140"/>
      </w:pPr>
      <w:r>
        <w:tab/>
      </w:r>
      <w:r>
        <w:tab/>
        <w:t xml:space="preserve">In this Division — </w:t>
      </w:r>
    </w:p>
    <w:p w:rsidR="004B3E2A" w:rsidRDefault="004B3E2A">
      <w:pPr>
        <w:pStyle w:val="Defstart"/>
      </w:pPr>
      <w:r>
        <w:tab/>
      </w:r>
      <w:r>
        <w:rPr>
          <w:rStyle w:val="CharDefText"/>
        </w:rPr>
        <w:t>bait band</w:t>
      </w:r>
      <w:r>
        <w:t xml:space="preserve"> means plastic tape used for the purpose of securing cartons of bulk bait;</w:t>
      </w:r>
    </w:p>
    <w:p w:rsidR="004B3E2A" w:rsidRDefault="004B3E2A">
      <w:pPr>
        <w:pStyle w:val="Defstart"/>
      </w:pPr>
      <w:r>
        <w:tab/>
      </w:r>
      <w:r>
        <w:rPr>
          <w:rStyle w:val="CharDefText"/>
        </w:rPr>
        <w:t>WCRL Managed Fishery</w:t>
      </w:r>
      <w:r>
        <w:t xml:space="preserve"> means the West Coast Rock Lobster Managed Fishery.</w:t>
      </w:r>
    </w:p>
    <w:p w:rsidR="004B3E2A" w:rsidRDefault="004B3E2A">
      <w:pPr>
        <w:pStyle w:val="Footnotesection"/>
      </w:pPr>
      <w:r>
        <w:tab/>
        <w:t>[Regulation 55E inserted: Gazette 2 Nov 2011 p. 4622; amended: Gazette 1 Mar 2013 p. 1092.]</w:t>
      </w:r>
    </w:p>
    <w:p w:rsidR="004B3E2A" w:rsidRDefault="004B3E2A">
      <w:pPr>
        <w:pStyle w:val="Heading5"/>
        <w:spacing w:before="280"/>
      </w:pPr>
      <w:bookmarkStart w:id="157" w:name="_Toc76030107"/>
      <w:r>
        <w:rPr>
          <w:rStyle w:val="CharSectno"/>
        </w:rPr>
        <w:t>55F</w:t>
      </w:r>
      <w:r>
        <w:t>.</w:t>
      </w:r>
      <w:r>
        <w:tab/>
        <w:t>Bait bands on boats prohibited</w:t>
      </w:r>
      <w:bookmarkEnd w:id="157"/>
    </w:p>
    <w:p w:rsidR="004B3E2A" w:rsidRDefault="004B3E2A">
      <w:pPr>
        <w:pStyle w:val="Subsection"/>
        <w:spacing w:before="180"/>
      </w:pPr>
      <w:r>
        <w:tab/>
        <w:t>(1)</w:t>
      </w:r>
      <w:r>
        <w:tab/>
        <w:t>Subject to subregulations (2), (3) and (4), the master of a boat being used for or in connection with fishing must not cause or permit any bait bands to be on board the boat.</w:t>
      </w:r>
    </w:p>
    <w:p w:rsidR="004B3E2A" w:rsidRDefault="004B3E2A">
      <w:pPr>
        <w:pStyle w:val="Penstart"/>
      </w:pPr>
      <w:r>
        <w:tab/>
        <w:t>Penalty: a fine of $2 000.</w:t>
      </w:r>
    </w:p>
    <w:p w:rsidR="004B3E2A" w:rsidRDefault="004B3E2A">
      <w:pPr>
        <w:pStyle w:val="Subsection"/>
        <w:spacing w:before="180"/>
      </w:pPr>
      <w:r>
        <w:tab/>
        <w:t>(2)</w:t>
      </w:r>
      <w:r>
        <w:tab/>
        <w:t>Subregulation (1) does not apply in relation to a licensed carrier boat being used in the WCRL Managed Fishery to transport fish taken with the use of another boat.</w:t>
      </w:r>
    </w:p>
    <w:p w:rsidR="004B3E2A" w:rsidRDefault="004B3E2A">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rsidR="004B3E2A" w:rsidRDefault="004B3E2A">
      <w:pPr>
        <w:pStyle w:val="Indenta"/>
        <w:spacing w:before="100"/>
      </w:pPr>
      <w:r>
        <w:tab/>
        <w:t>(a)</w:t>
      </w:r>
      <w:r>
        <w:tab/>
        <w:t>is being used in that fishery to transport bait from a licensed carrier boat to the Abrolhos Islands; or</w:t>
      </w:r>
    </w:p>
    <w:p w:rsidR="004B3E2A" w:rsidRDefault="004B3E2A">
      <w:pPr>
        <w:pStyle w:val="Indenta"/>
        <w:spacing w:before="100"/>
      </w:pPr>
      <w:r>
        <w:tab/>
        <w:t>(b)</w:t>
      </w:r>
      <w:r>
        <w:tab/>
        <w:t>is a licensed fishing boat that is moored or anchored in that fishery not more than 800 m from the high water mark on the mainland or the Abrolhos Islands.</w:t>
      </w:r>
    </w:p>
    <w:p w:rsidR="004B3E2A" w:rsidRDefault="004B3E2A">
      <w:pPr>
        <w:pStyle w:val="Subsection"/>
        <w:spacing w:before="180"/>
      </w:pPr>
      <w:r>
        <w:tab/>
        <w:t>(4)</w:t>
      </w:r>
      <w:r>
        <w:tab/>
        <w:t xml:space="preserve">Subregulation (1) does not apply in relation to a boat being used in the WCRL Managed Fishery to transport — </w:t>
      </w:r>
    </w:p>
    <w:p w:rsidR="004B3E2A" w:rsidRDefault="004B3E2A">
      <w:pPr>
        <w:pStyle w:val="Indenta"/>
        <w:spacing w:before="100"/>
      </w:pPr>
      <w:r>
        <w:tab/>
        <w:t>(a)</w:t>
      </w:r>
      <w:r>
        <w:tab/>
        <w:t>bait to or from a boat referred to in subregulation (3)(b); or</w:t>
      </w:r>
    </w:p>
    <w:p w:rsidR="004B3E2A" w:rsidRDefault="004B3E2A">
      <w:pPr>
        <w:pStyle w:val="Indenta"/>
        <w:spacing w:before="100"/>
      </w:pPr>
      <w:r>
        <w:lastRenderedPageBreak/>
        <w:tab/>
        <w:t>(b)</w:t>
      </w:r>
      <w:r>
        <w:tab/>
        <w:t>bait bands from a boat referred to in subregulation (3)(b).</w:t>
      </w:r>
    </w:p>
    <w:p w:rsidR="004B3E2A" w:rsidRDefault="004B3E2A">
      <w:pPr>
        <w:pStyle w:val="Footnotesection"/>
      </w:pPr>
      <w:r>
        <w:tab/>
        <w:t>[Regulation 55F inserted: Gazette 2 Nov 2011 p. 4623.]</w:t>
      </w:r>
    </w:p>
    <w:p w:rsidR="004B3E2A" w:rsidRDefault="004B3E2A" w:rsidP="008335DB">
      <w:pPr>
        <w:pStyle w:val="Heading3"/>
      </w:pPr>
      <w:bookmarkStart w:id="158" w:name="_Toc75938649"/>
      <w:bookmarkStart w:id="159" w:name="_Toc75956567"/>
      <w:bookmarkStart w:id="160" w:name="_Toc75956996"/>
      <w:bookmarkStart w:id="161" w:name="_Toc76030108"/>
      <w:r>
        <w:rPr>
          <w:rStyle w:val="CharDivNo"/>
        </w:rPr>
        <w:t>Division 7C</w:t>
      </w:r>
      <w:r>
        <w:t> — </w:t>
      </w:r>
      <w:r>
        <w:rPr>
          <w:rStyle w:val="CharDivText"/>
        </w:rPr>
        <w:t>Requirements relating to aquatic eco</w:t>
      </w:r>
      <w:r>
        <w:rPr>
          <w:rStyle w:val="CharDivText"/>
        </w:rPr>
        <w:noBreakHyphen/>
        <w:t>tourism</w:t>
      </w:r>
      <w:bookmarkEnd w:id="158"/>
      <w:bookmarkEnd w:id="159"/>
      <w:bookmarkEnd w:id="160"/>
      <w:bookmarkEnd w:id="161"/>
    </w:p>
    <w:p w:rsidR="004B3E2A" w:rsidRDefault="004B3E2A">
      <w:pPr>
        <w:pStyle w:val="Footnoteheading"/>
        <w:keepNext/>
      </w:pPr>
      <w:r>
        <w:tab/>
        <w:t>[Heading inserted: Gazette 30 May 2014 p. 1733.]</w:t>
      </w:r>
    </w:p>
    <w:p w:rsidR="004B3E2A" w:rsidRDefault="004B3E2A">
      <w:pPr>
        <w:pStyle w:val="Heading5"/>
      </w:pPr>
      <w:bookmarkStart w:id="162" w:name="_Toc76030109"/>
      <w:r>
        <w:rPr>
          <w:rStyle w:val="CharSectno"/>
        </w:rPr>
        <w:t>55G</w:t>
      </w:r>
      <w:r>
        <w:t>.</w:t>
      </w:r>
      <w:r>
        <w:tab/>
        <w:t>Activities and fish prohibited on aquatic eco</w:t>
      </w:r>
      <w:r>
        <w:noBreakHyphen/>
        <w:t>tour</w:t>
      </w:r>
      <w:bookmarkEnd w:id="162"/>
    </w:p>
    <w:p w:rsidR="004B3E2A" w:rsidRDefault="004B3E2A">
      <w:pPr>
        <w:pStyle w:val="Subsection"/>
      </w:pPr>
      <w:r>
        <w:tab/>
        <w:t>(1)</w:t>
      </w:r>
      <w:r>
        <w:tab/>
        <w:t>The master of a boat used for an aquatic eco</w:t>
      </w:r>
      <w:r>
        <w:noBreakHyphen/>
        <w:t>tour must not allow a participant in the tour to —</w:t>
      </w:r>
    </w:p>
    <w:p w:rsidR="004B3E2A" w:rsidRDefault="004B3E2A">
      <w:pPr>
        <w:pStyle w:val="Indenta"/>
      </w:pPr>
      <w:r>
        <w:tab/>
        <w:t>(a)</w:t>
      </w:r>
      <w:r>
        <w:tab/>
        <w:t>take any fish while on the boat; or</w:t>
      </w:r>
    </w:p>
    <w:p w:rsidR="004B3E2A" w:rsidRDefault="004B3E2A">
      <w:pPr>
        <w:pStyle w:val="Indenta"/>
      </w:pPr>
      <w:r>
        <w:tab/>
        <w:t>(b)</w:t>
      </w:r>
      <w:r>
        <w:tab/>
        <w:t>keep any fish on the boat; or</w:t>
      </w:r>
    </w:p>
    <w:p w:rsidR="004B3E2A" w:rsidRDefault="004B3E2A">
      <w:pPr>
        <w:pStyle w:val="Indenta"/>
      </w:pPr>
      <w:r>
        <w:tab/>
        <w:t>(c)</w:t>
      </w:r>
      <w:r>
        <w:tab/>
        <w:t>bring onto land any fish from the boat.</w:t>
      </w:r>
    </w:p>
    <w:p w:rsidR="004B3E2A" w:rsidRDefault="004B3E2A">
      <w:pPr>
        <w:pStyle w:val="Penstart"/>
      </w:pPr>
      <w:r>
        <w:tab/>
        <w:t>Penalty: a fine of $2 000 and the penalty provided in section 222 of the Act.</w:t>
      </w:r>
    </w:p>
    <w:p w:rsidR="004B3E2A" w:rsidRDefault="004B3E2A">
      <w:pPr>
        <w:pStyle w:val="Subsection"/>
      </w:pPr>
      <w:r>
        <w:tab/>
        <w:t>(2)</w:t>
      </w:r>
      <w:r>
        <w:tab/>
        <w:t>The person in charge of any boat, vehicle or aircraft being used for an aquatic eco</w:t>
      </w:r>
      <w:r>
        <w:noBreakHyphen/>
        <w:t>tour must not —</w:t>
      </w:r>
    </w:p>
    <w:p w:rsidR="004B3E2A" w:rsidRDefault="004B3E2A">
      <w:pPr>
        <w:pStyle w:val="Indenta"/>
      </w:pPr>
      <w:r>
        <w:tab/>
        <w:t>(a)</w:t>
      </w:r>
      <w:r>
        <w:tab/>
        <w:t>commence the tour with any fish on the boat, vehicle or aircraft; or</w:t>
      </w:r>
    </w:p>
    <w:p w:rsidR="004B3E2A" w:rsidRDefault="004B3E2A">
      <w:pPr>
        <w:pStyle w:val="Indenta"/>
      </w:pPr>
      <w:r>
        <w:tab/>
        <w:t>(b)</w:t>
      </w:r>
      <w:r>
        <w:tab/>
        <w:t>allow any fish to remain on the boat, vehicle or aircraft at the end of the tour.</w:t>
      </w:r>
    </w:p>
    <w:p w:rsidR="004B3E2A" w:rsidRDefault="004B3E2A">
      <w:pPr>
        <w:pStyle w:val="Penstart"/>
      </w:pPr>
      <w:r>
        <w:tab/>
        <w:t>Penalty: a fine of $10 000 and the penalty provided in section 222 of the Act.</w:t>
      </w:r>
    </w:p>
    <w:p w:rsidR="004B3E2A" w:rsidRDefault="004B3E2A">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rsidR="004B3E2A" w:rsidRDefault="004B3E2A">
      <w:pPr>
        <w:pStyle w:val="Footnotesection"/>
      </w:pPr>
      <w:r>
        <w:tab/>
        <w:t>[Regulation 55G inserted: Gazette 30 May 2014 p. 1733.]</w:t>
      </w:r>
    </w:p>
    <w:p w:rsidR="004B3E2A" w:rsidRDefault="004B3E2A" w:rsidP="008335DB">
      <w:pPr>
        <w:pStyle w:val="Heading5"/>
      </w:pPr>
      <w:bookmarkStart w:id="163" w:name="_Toc76030110"/>
      <w:r>
        <w:rPr>
          <w:rStyle w:val="CharSectno"/>
        </w:rPr>
        <w:lastRenderedPageBreak/>
        <w:t>55H</w:t>
      </w:r>
      <w:r>
        <w:t>.</w:t>
      </w:r>
      <w:r>
        <w:tab/>
        <w:t>Shark tourism activities prohibited on aquatic eco</w:t>
      </w:r>
      <w:r>
        <w:noBreakHyphen/>
        <w:t>tour</w:t>
      </w:r>
      <w:bookmarkEnd w:id="163"/>
    </w:p>
    <w:p w:rsidR="004B3E2A" w:rsidRDefault="004B3E2A" w:rsidP="008335DB">
      <w:pPr>
        <w:pStyle w:val="Subsection"/>
        <w:keepNext/>
      </w:pPr>
      <w:r>
        <w:tab/>
        <w:t>(1)</w:t>
      </w:r>
      <w:r>
        <w:tab/>
        <w:t>A participant in an aquatic eco</w:t>
      </w:r>
      <w:r>
        <w:noBreakHyphen/>
        <w:t xml:space="preserve">tour must not — </w:t>
      </w:r>
    </w:p>
    <w:p w:rsidR="004B3E2A" w:rsidRDefault="004B3E2A">
      <w:pPr>
        <w:pStyle w:val="Indenta"/>
      </w:pPr>
      <w:r>
        <w:tab/>
        <w:t>(a)</w:t>
      </w:r>
      <w:r>
        <w:tab/>
        <w:t>use a safety cage the purpose of which is to protect swimmers or divers from sharks; or</w:t>
      </w:r>
    </w:p>
    <w:p w:rsidR="004B3E2A" w:rsidRDefault="004B3E2A">
      <w:pPr>
        <w:pStyle w:val="Indenta"/>
      </w:pPr>
      <w:r>
        <w:tab/>
        <w:t>(b)</w:t>
      </w:r>
      <w:r>
        <w:tab/>
        <w:t>engage in the tagging or marking of sharks; or</w:t>
      </w:r>
    </w:p>
    <w:p w:rsidR="004B3E2A" w:rsidRDefault="004B3E2A">
      <w:pPr>
        <w:pStyle w:val="Indenta"/>
      </w:pPr>
      <w:r>
        <w:tab/>
        <w:t>(c)</w:t>
      </w:r>
      <w:r>
        <w:tab/>
        <w:t>use blood, berley or any vibrating, visual, sonic, electronic, electromagnetic or other equipment for the purpose of attracting sharks.</w:t>
      </w:r>
    </w:p>
    <w:p w:rsidR="004B3E2A" w:rsidRDefault="004B3E2A">
      <w:pPr>
        <w:pStyle w:val="Penstart"/>
      </w:pPr>
      <w:r>
        <w:tab/>
        <w:t>Penalty: a fine of $2 000.</w:t>
      </w:r>
    </w:p>
    <w:p w:rsidR="004B3E2A" w:rsidRDefault="004B3E2A">
      <w:pPr>
        <w:pStyle w:val="Subsection"/>
      </w:pPr>
      <w:r>
        <w:tab/>
        <w:t>(2)</w:t>
      </w:r>
      <w:r>
        <w:tab/>
        <w:t>The person in charge of an aquatic eco</w:t>
      </w:r>
      <w:r>
        <w:noBreakHyphen/>
        <w:t xml:space="preserve">tour must not — </w:t>
      </w:r>
    </w:p>
    <w:p w:rsidR="004B3E2A" w:rsidRDefault="004B3E2A">
      <w:pPr>
        <w:pStyle w:val="Indenta"/>
        <w:spacing w:before="60"/>
      </w:pPr>
      <w:r>
        <w:tab/>
        <w:t>(a)</w:t>
      </w:r>
      <w:r>
        <w:tab/>
        <w:t>provide or use, or allow participants in the tour to use, a safety cage the purpose of which is to protect swimmers or divers from sharks; or</w:t>
      </w:r>
    </w:p>
    <w:p w:rsidR="004B3E2A" w:rsidRDefault="004B3E2A">
      <w:pPr>
        <w:pStyle w:val="Indenta"/>
        <w:spacing w:before="60"/>
      </w:pPr>
      <w:r>
        <w:tab/>
        <w:t>(b)</w:t>
      </w:r>
      <w:r>
        <w:tab/>
        <w:t>engage, or allow participants in the tour to engage, in the tagging or marking of sharks; or</w:t>
      </w:r>
    </w:p>
    <w:p w:rsidR="004B3E2A" w:rsidRDefault="004B3E2A">
      <w:pPr>
        <w:pStyle w:val="Indenta"/>
        <w:spacing w:before="60"/>
      </w:pPr>
      <w:r>
        <w:tab/>
        <w:t>(c)</w:t>
      </w:r>
      <w:r>
        <w:tab/>
        <w:t>provide or use, or allow participants in the tour to use, blood, berley or any vibrating, visual, sonic, electronic, electromagnetic or other equipment for the purpose of attracting sharks.</w:t>
      </w:r>
    </w:p>
    <w:p w:rsidR="004B3E2A" w:rsidRDefault="004B3E2A">
      <w:pPr>
        <w:pStyle w:val="Penstart"/>
      </w:pPr>
      <w:r>
        <w:tab/>
        <w:t>Penalty: a fine of $10 000.</w:t>
      </w:r>
    </w:p>
    <w:p w:rsidR="004B3E2A" w:rsidRDefault="004B3E2A">
      <w:pPr>
        <w:pStyle w:val="Footnotesection"/>
        <w:spacing w:before="100"/>
      </w:pPr>
      <w:r>
        <w:tab/>
        <w:t>[Regulation 55H inserted: Gazette 30 May 2014 p. 1734.]</w:t>
      </w:r>
    </w:p>
    <w:p w:rsidR="004B3E2A" w:rsidRDefault="004B3E2A">
      <w:pPr>
        <w:pStyle w:val="Heading5"/>
      </w:pPr>
      <w:bookmarkStart w:id="164" w:name="_Toc76030111"/>
      <w:r>
        <w:rPr>
          <w:rStyle w:val="CharSectno"/>
        </w:rPr>
        <w:t>55I</w:t>
      </w:r>
      <w:r>
        <w:t>.</w:t>
      </w:r>
      <w:r>
        <w:tab/>
        <w:t>Boat not to be used for both commercial fishing and aquatic eco</w:t>
      </w:r>
      <w:r>
        <w:noBreakHyphen/>
        <w:t>tour during single trip</w:t>
      </w:r>
      <w:bookmarkEnd w:id="164"/>
    </w:p>
    <w:p w:rsidR="004B3E2A" w:rsidRDefault="004B3E2A">
      <w:pPr>
        <w:pStyle w:val="Subsection"/>
      </w:pPr>
      <w:r>
        <w:tab/>
      </w:r>
      <w:r>
        <w:tab/>
        <w:t>A person who uses a licensed fishing boat for or in connection with commercial fishing and an aquatic eco</w:t>
      </w:r>
      <w:r>
        <w:noBreakHyphen/>
        <w:t>tour in the course of a single trip commits an offence.</w:t>
      </w:r>
    </w:p>
    <w:p w:rsidR="004B3E2A" w:rsidRDefault="004B3E2A">
      <w:pPr>
        <w:pStyle w:val="Penstart"/>
      </w:pPr>
      <w:r>
        <w:tab/>
        <w:t>Penalty: a fine of $5 000.</w:t>
      </w:r>
    </w:p>
    <w:p w:rsidR="004B3E2A" w:rsidRDefault="004B3E2A">
      <w:pPr>
        <w:pStyle w:val="Footnotesection"/>
        <w:spacing w:before="100"/>
      </w:pPr>
      <w:r>
        <w:tab/>
        <w:t>[Regulation 55I inserted: Gazette 30 May 2014 p. 1734.]</w:t>
      </w:r>
    </w:p>
    <w:p w:rsidR="004B3E2A" w:rsidRDefault="004B3E2A">
      <w:pPr>
        <w:pStyle w:val="Ednotedivision"/>
        <w:spacing w:before="200"/>
      </w:pPr>
      <w:r>
        <w:t>[</w:t>
      </w:r>
      <w:r>
        <w:rPr>
          <w:b/>
        </w:rPr>
        <w:t>55J</w:t>
      </w:r>
      <w:r>
        <w:rPr>
          <w:b/>
        </w:rPr>
        <w:noBreakHyphen/>
        <w:t>55L.</w:t>
      </w:r>
      <w:r>
        <w:rPr>
          <w:b/>
        </w:rPr>
        <w:tab/>
      </w:r>
      <w:r>
        <w:t>Deleted: Gazette 1 Oct 2003 p. 4303.]</w:t>
      </w:r>
    </w:p>
    <w:p w:rsidR="004B3E2A" w:rsidRDefault="004B3E2A">
      <w:pPr>
        <w:pStyle w:val="Heading3"/>
        <w:spacing w:before="200"/>
      </w:pPr>
      <w:bookmarkStart w:id="165" w:name="_Toc75938653"/>
      <w:bookmarkStart w:id="166" w:name="_Toc75956571"/>
      <w:bookmarkStart w:id="167" w:name="_Toc75957000"/>
      <w:bookmarkStart w:id="168" w:name="_Toc76030112"/>
      <w:r>
        <w:rPr>
          <w:rStyle w:val="CharDivNo"/>
        </w:rPr>
        <w:lastRenderedPageBreak/>
        <w:t>Division 8</w:t>
      </w:r>
      <w:r>
        <w:rPr>
          <w:snapToGrid w:val="0"/>
        </w:rPr>
        <w:t> — </w:t>
      </w:r>
      <w:r>
        <w:rPr>
          <w:rStyle w:val="CharDivText"/>
        </w:rPr>
        <w:t>Miscellaneous requirements</w:t>
      </w:r>
      <w:bookmarkEnd w:id="165"/>
      <w:bookmarkEnd w:id="166"/>
      <w:bookmarkEnd w:id="167"/>
      <w:bookmarkEnd w:id="168"/>
    </w:p>
    <w:p w:rsidR="004B3E2A" w:rsidRDefault="004B3E2A">
      <w:pPr>
        <w:pStyle w:val="Heading5"/>
        <w:spacing w:before="200"/>
        <w:rPr>
          <w:snapToGrid w:val="0"/>
        </w:rPr>
      </w:pPr>
      <w:bookmarkStart w:id="169" w:name="_Toc76030113"/>
      <w:r>
        <w:rPr>
          <w:rStyle w:val="CharSectno"/>
        </w:rPr>
        <w:t>56</w:t>
      </w:r>
      <w:r>
        <w:rPr>
          <w:snapToGrid w:val="0"/>
        </w:rPr>
        <w:t>.</w:t>
      </w:r>
      <w:r>
        <w:rPr>
          <w:snapToGrid w:val="0"/>
        </w:rPr>
        <w:tab/>
        <w:t>Documents to be carried on licensed fishing boat</w:t>
      </w:r>
      <w:bookmarkEnd w:id="169"/>
    </w:p>
    <w:p w:rsidR="004B3E2A" w:rsidRDefault="004B3E2A">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rsidR="004B3E2A" w:rsidRDefault="004B3E2A">
      <w:pPr>
        <w:pStyle w:val="Indenta"/>
        <w:spacing w:before="60"/>
        <w:rPr>
          <w:snapToGrid w:val="0"/>
        </w:rPr>
      </w:pPr>
      <w:r>
        <w:rPr>
          <w:snapToGrid w:val="0"/>
        </w:rPr>
        <w:tab/>
        <w:t>(a)</w:t>
      </w:r>
      <w:r>
        <w:rPr>
          <w:snapToGrid w:val="0"/>
        </w:rPr>
        <w:tab/>
        <w:t>the fishing boat licence; and</w:t>
      </w:r>
    </w:p>
    <w:p w:rsidR="004B3E2A" w:rsidRDefault="004B3E2A">
      <w:pPr>
        <w:pStyle w:val="Indenta"/>
        <w:rPr>
          <w:snapToGrid w:val="0"/>
        </w:rPr>
      </w:pPr>
      <w:r>
        <w:rPr>
          <w:snapToGrid w:val="0"/>
        </w:rPr>
        <w:tab/>
        <w:t>(b)</w:t>
      </w:r>
      <w:r>
        <w:rPr>
          <w:snapToGrid w:val="0"/>
        </w:rPr>
        <w:tab/>
        <w:t>the commercial fishing licence of each member of the crew required to hold that licence; and</w:t>
      </w:r>
    </w:p>
    <w:p w:rsidR="004B3E2A" w:rsidRDefault="004B3E2A">
      <w:pPr>
        <w:pStyle w:val="Indenta"/>
        <w:rPr>
          <w:snapToGrid w:val="0"/>
        </w:rPr>
      </w:pPr>
      <w:r>
        <w:rPr>
          <w:snapToGrid w:val="0"/>
        </w:rPr>
        <w:tab/>
        <w:t>(c)</w:t>
      </w:r>
      <w:r>
        <w:rPr>
          <w:snapToGrid w:val="0"/>
        </w:rPr>
        <w:tab/>
        <w:t>any other authorisation relating to the boat or crew required to be held under the Act.</w:t>
      </w:r>
    </w:p>
    <w:p w:rsidR="004B3E2A" w:rsidRDefault="004B3E2A">
      <w:pPr>
        <w:pStyle w:val="Penstart"/>
        <w:rPr>
          <w:snapToGrid w:val="0"/>
        </w:rPr>
      </w:pPr>
      <w:r>
        <w:rPr>
          <w:snapToGrid w:val="0"/>
        </w:rPr>
        <w:tab/>
        <w:t>Penalty: $1 000.</w:t>
      </w:r>
    </w:p>
    <w:p w:rsidR="004B3E2A" w:rsidRDefault="004B3E2A">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rsidR="004B3E2A" w:rsidRDefault="004B3E2A">
      <w:pPr>
        <w:pStyle w:val="Footnotesection"/>
      </w:pPr>
      <w:r>
        <w:tab/>
        <w:t>[Regulation 56 amended: Gazette 6 Jul 2007 p. 3389.]</w:t>
      </w:r>
    </w:p>
    <w:p w:rsidR="004B3E2A" w:rsidRDefault="004B3E2A">
      <w:pPr>
        <w:pStyle w:val="Heading5"/>
      </w:pPr>
      <w:bookmarkStart w:id="170" w:name="_Toc76030114"/>
      <w:r>
        <w:rPr>
          <w:rStyle w:val="CharSectno"/>
        </w:rPr>
        <w:t>56A</w:t>
      </w:r>
      <w:r>
        <w:t>.</w:t>
      </w:r>
      <w:r>
        <w:tab/>
        <w:t>Fish hooks attached to rock lobster pots, float lines, moorings etc. not to be used to fish</w:t>
      </w:r>
      <w:bookmarkEnd w:id="170"/>
    </w:p>
    <w:p w:rsidR="004B3E2A" w:rsidRDefault="004B3E2A">
      <w:pPr>
        <w:pStyle w:val="Subsection"/>
        <w:keepNext/>
      </w:pPr>
      <w:r>
        <w:tab/>
      </w:r>
      <w:r>
        <w:tab/>
        <w:t>A person must not fish using a fish hook attached to —</w:t>
      </w:r>
    </w:p>
    <w:p w:rsidR="004B3E2A" w:rsidRDefault="004B3E2A">
      <w:pPr>
        <w:pStyle w:val="Indenta"/>
      </w:pPr>
      <w:r>
        <w:tab/>
        <w:t>(a)</w:t>
      </w:r>
      <w:r>
        <w:tab/>
        <w:t>a rock lobster pot; or</w:t>
      </w:r>
    </w:p>
    <w:p w:rsidR="004B3E2A" w:rsidRDefault="004B3E2A">
      <w:pPr>
        <w:pStyle w:val="Indenta"/>
      </w:pPr>
      <w:r>
        <w:tab/>
        <w:t>(b)</w:t>
      </w:r>
      <w:r>
        <w:tab/>
        <w:t>a float or float line attached to a rock lobster pot; or</w:t>
      </w:r>
    </w:p>
    <w:p w:rsidR="004B3E2A" w:rsidRDefault="004B3E2A">
      <w:pPr>
        <w:pStyle w:val="Indenta"/>
      </w:pPr>
      <w:r>
        <w:tab/>
        <w:t>(c)</w:t>
      </w:r>
      <w:r>
        <w:tab/>
        <w:t>a boat mooring or mooring line; or</w:t>
      </w:r>
    </w:p>
    <w:p w:rsidR="004B3E2A" w:rsidRDefault="004B3E2A">
      <w:pPr>
        <w:pStyle w:val="Indenta"/>
        <w:keepNext/>
      </w:pPr>
      <w:r>
        <w:tab/>
        <w:t>(d)</w:t>
      </w:r>
      <w:r>
        <w:tab/>
        <w:t>a boat anchor or anchor line.</w:t>
      </w:r>
    </w:p>
    <w:p w:rsidR="004B3E2A" w:rsidRDefault="004B3E2A">
      <w:pPr>
        <w:pStyle w:val="Penstart"/>
      </w:pPr>
      <w:r>
        <w:tab/>
        <w:t>Penalty: For a first offence $5 000 or, for a second or subsequent offence, $10 000 and, for any offence, the penalty provided in section 222 of the Act.</w:t>
      </w:r>
    </w:p>
    <w:p w:rsidR="004B3E2A" w:rsidRDefault="004B3E2A">
      <w:pPr>
        <w:pStyle w:val="Footnotesection"/>
      </w:pPr>
      <w:r>
        <w:tab/>
        <w:t>[Regulation 56A inserted: Gazette 29 Nov 2002 p. 5655; amended: Gazette 11 Feb 2003 p. 412.]</w:t>
      </w:r>
    </w:p>
    <w:p w:rsidR="004B3E2A" w:rsidRDefault="004B3E2A">
      <w:pPr>
        <w:pStyle w:val="Ednotesection"/>
      </w:pPr>
      <w:r>
        <w:t>[</w:t>
      </w:r>
      <w:r>
        <w:rPr>
          <w:b/>
        </w:rPr>
        <w:t>57.</w:t>
      </w:r>
      <w:r>
        <w:tab/>
        <w:t>Deleted: Gazette 30 May 2014 p. 1715.]</w:t>
      </w:r>
    </w:p>
    <w:p w:rsidR="004B3E2A" w:rsidRDefault="004B3E2A">
      <w:pPr>
        <w:pStyle w:val="Ednotesection"/>
      </w:pPr>
      <w:r>
        <w:lastRenderedPageBreak/>
        <w:t>[</w:t>
      </w:r>
      <w:r>
        <w:rPr>
          <w:b/>
        </w:rPr>
        <w:t>58.</w:t>
      </w:r>
      <w:r>
        <w:tab/>
        <w:t>Deleted: Gazette 1 Oct 2003 p. 4303.]</w:t>
      </w:r>
    </w:p>
    <w:p w:rsidR="004B3E2A" w:rsidRDefault="004B3E2A">
      <w:pPr>
        <w:pStyle w:val="Heading5"/>
        <w:keepLines w:val="0"/>
        <w:rPr>
          <w:snapToGrid w:val="0"/>
        </w:rPr>
      </w:pPr>
      <w:bookmarkStart w:id="171" w:name="_Toc76030115"/>
      <w:r>
        <w:rPr>
          <w:rStyle w:val="CharSectno"/>
        </w:rPr>
        <w:t>59</w:t>
      </w:r>
      <w:r>
        <w:rPr>
          <w:snapToGrid w:val="0"/>
        </w:rPr>
        <w:t>.</w:t>
      </w:r>
      <w:r>
        <w:rPr>
          <w:snapToGrid w:val="0"/>
        </w:rPr>
        <w:tab/>
        <w:t>Sale of fish by authorised trade names</w:t>
      </w:r>
      <w:bookmarkEnd w:id="171"/>
    </w:p>
    <w:p w:rsidR="004B3E2A" w:rsidRDefault="004B3E2A">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rsidR="004B3E2A" w:rsidRDefault="004B3E2A">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rsidR="004B3E2A" w:rsidRDefault="004B3E2A">
      <w:pPr>
        <w:pStyle w:val="Penstart"/>
        <w:rPr>
          <w:snapToGrid w:val="0"/>
        </w:rPr>
      </w:pPr>
      <w:r>
        <w:rPr>
          <w:snapToGrid w:val="0"/>
        </w:rPr>
        <w:tab/>
        <w:t>Penalty: $5 000.</w:t>
      </w:r>
    </w:p>
    <w:p w:rsidR="004B3E2A" w:rsidRDefault="004B3E2A">
      <w:pPr>
        <w:pStyle w:val="Heading5"/>
        <w:rPr>
          <w:snapToGrid w:val="0"/>
        </w:rPr>
      </w:pPr>
      <w:bookmarkStart w:id="172" w:name="_Toc76030116"/>
      <w:r>
        <w:rPr>
          <w:rStyle w:val="CharSectno"/>
        </w:rPr>
        <w:t>60</w:t>
      </w:r>
      <w:r>
        <w:rPr>
          <w:snapToGrid w:val="0"/>
        </w:rPr>
        <w:t>.</w:t>
      </w:r>
      <w:r>
        <w:rPr>
          <w:snapToGrid w:val="0"/>
        </w:rPr>
        <w:tab/>
        <w:t>Rock lobsters, maximum size of packages etc. of</w:t>
      </w:r>
      <w:bookmarkEnd w:id="172"/>
    </w:p>
    <w:p w:rsidR="004B3E2A" w:rsidRDefault="004B3E2A">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rsidR="004B3E2A" w:rsidRDefault="004B3E2A">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rsidR="004B3E2A" w:rsidRDefault="004B3E2A">
      <w:pPr>
        <w:pStyle w:val="Penstart"/>
        <w:spacing w:before="60"/>
        <w:rPr>
          <w:snapToGrid w:val="0"/>
        </w:rPr>
      </w:pPr>
      <w:r>
        <w:rPr>
          <w:snapToGrid w:val="0"/>
        </w:rPr>
        <w:tab/>
        <w:t>Penalty: $1 000.</w:t>
      </w:r>
    </w:p>
    <w:p w:rsidR="004B3E2A" w:rsidRDefault="004B3E2A">
      <w:pPr>
        <w:pStyle w:val="Heading5"/>
        <w:rPr>
          <w:snapToGrid w:val="0"/>
        </w:rPr>
      </w:pPr>
      <w:bookmarkStart w:id="173" w:name="_Toc76030117"/>
      <w:r>
        <w:rPr>
          <w:rStyle w:val="CharSectno"/>
        </w:rPr>
        <w:t>61</w:t>
      </w:r>
      <w:r>
        <w:rPr>
          <w:snapToGrid w:val="0"/>
        </w:rPr>
        <w:t>.</w:t>
      </w:r>
      <w:r>
        <w:rPr>
          <w:snapToGrid w:val="0"/>
        </w:rPr>
        <w:tab/>
        <w:t>Fish for sale etc., labelling requirements for</w:t>
      </w:r>
      <w:bookmarkEnd w:id="173"/>
    </w:p>
    <w:p w:rsidR="004B3E2A" w:rsidRDefault="004B3E2A">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rsidR="004B3E2A" w:rsidRDefault="004B3E2A">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rsidR="004B3E2A" w:rsidRDefault="004B3E2A">
      <w:pPr>
        <w:pStyle w:val="Subsection"/>
        <w:rPr>
          <w:snapToGrid w:val="0"/>
        </w:rPr>
      </w:pPr>
      <w:r>
        <w:rPr>
          <w:snapToGrid w:val="0"/>
        </w:rPr>
        <w:tab/>
        <w:t>(3)</w:t>
      </w:r>
      <w:r>
        <w:rPr>
          <w:snapToGrid w:val="0"/>
        </w:rPr>
        <w:tab/>
        <w:t>The label referred to in subregulations (1) and (2) must be —</w:t>
      </w:r>
    </w:p>
    <w:p w:rsidR="004B3E2A" w:rsidRDefault="004B3E2A">
      <w:pPr>
        <w:pStyle w:val="Indenta"/>
        <w:rPr>
          <w:snapToGrid w:val="0"/>
        </w:rPr>
      </w:pPr>
      <w:r>
        <w:rPr>
          <w:snapToGrid w:val="0"/>
        </w:rPr>
        <w:tab/>
        <w:t>(a)</w:t>
      </w:r>
      <w:r>
        <w:rPr>
          <w:snapToGrid w:val="0"/>
        </w:rPr>
        <w:tab/>
        <w:t>durable and made of plastic, wood or metal; and</w:t>
      </w:r>
    </w:p>
    <w:p w:rsidR="004B3E2A" w:rsidRDefault="004B3E2A">
      <w:pPr>
        <w:pStyle w:val="Indenta"/>
        <w:rPr>
          <w:snapToGrid w:val="0"/>
        </w:rPr>
      </w:pPr>
      <w:r>
        <w:rPr>
          <w:snapToGrid w:val="0"/>
        </w:rPr>
        <w:tab/>
        <w:t>(b)</w:t>
      </w:r>
      <w:r>
        <w:rPr>
          <w:snapToGrid w:val="0"/>
        </w:rPr>
        <w:tab/>
        <w:t>securely attached to the fish or the exterior of any package, container or receptacle containing the fish; and</w:t>
      </w:r>
    </w:p>
    <w:p w:rsidR="004B3E2A" w:rsidRDefault="004B3E2A">
      <w:pPr>
        <w:pStyle w:val="Indenta"/>
        <w:rPr>
          <w:snapToGrid w:val="0"/>
        </w:rPr>
      </w:pPr>
      <w:r>
        <w:rPr>
          <w:snapToGrid w:val="0"/>
        </w:rPr>
        <w:lastRenderedPageBreak/>
        <w:tab/>
        <w:t>(c)</w:t>
      </w:r>
      <w:r>
        <w:rPr>
          <w:snapToGrid w:val="0"/>
        </w:rPr>
        <w:tab/>
        <w:t xml:space="preserve">rectangular in shape and not less than </w:t>
      </w:r>
      <w:r>
        <w:t>75 mm in length and not less than 55 mm</w:t>
      </w:r>
      <w:r>
        <w:rPr>
          <w:snapToGrid w:val="0"/>
        </w:rPr>
        <w:t xml:space="preserve"> in width.</w:t>
      </w:r>
    </w:p>
    <w:p w:rsidR="004B3E2A" w:rsidRDefault="004B3E2A">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rsidR="004B3E2A" w:rsidRDefault="004B3E2A">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rsidR="004B3E2A" w:rsidRDefault="004B3E2A">
      <w:pPr>
        <w:pStyle w:val="Subsection"/>
      </w:pPr>
      <w:r>
        <w:tab/>
        <w:t>(4a)</w:t>
      </w:r>
      <w:r>
        <w:tab/>
        <w:t>If —</w:t>
      </w:r>
    </w:p>
    <w:p w:rsidR="004B3E2A" w:rsidRDefault="004B3E2A">
      <w:pPr>
        <w:pStyle w:val="Indenta"/>
      </w:pPr>
      <w:r>
        <w:tab/>
        <w:t>(a)</w:t>
      </w:r>
      <w:r>
        <w:tab/>
        <w:t xml:space="preserve">a person referred to in subregulation (1) is a nominated operator, as defined in the </w:t>
      </w:r>
      <w:r>
        <w:rPr>
          <w:i/>
        </w:rPr>
        <w:t>Abalone Management Plan 1992</w:t>
      </w:r>
      <w:r>
        <w:t>; and</w:t>
      </w:r>
    </w:p>
    <w:p w:rsidR="004B3E2A" w:rsidRDefault="004B3E2A">
      <w:pPr>
        <w:pStyle w:val="Indenta"/>
      </w:pPr>
      <w:r>
        <w:tab/>
        <w:t>(b)</w:t>
      </w:r>
      <w:r>
        <w:tab/>
        <w:t>the fish referred to in that subregulation are abalone,</w:t>
      </w:r>
    </w:p>
    <w:p w:rsidR="004B3E2A" w:rsidRDefault="004B3E2A">
      <w:pPr>
        <w:pStyle w:val="Subsection"/>
      </w:pPr>
      <w:r>
        <w:tab/>
      </w:r>
      <w:r>
        <w:tab/>
        <w:t>the label referred to in subregulation (1) must specify —</w:t>
      </w:r>
    </w:p>
    <w:p w:rsidR="004B3E2A" w:rsidRDefault="004B3E2A">
      <w:pPr>
        <w:pStyle w:val="Ednotepara"/>
      </w:pPr>
      <w:r>
        <w:tab/>
        <w:t>[(c)</w:t>
      </w:r>
      <w:r>
        <w:tab/>
        <w:t>deleted]</w:t>
      </w:r>
    </w:p>
    <w:p w:rsidR="004B3E2A" w:rsidRDefault="004B3E2A">
      <w:pPr>
        <w:pStyle w:val="Indenta"/>
      </w:pPr>
      <w:r>
        <w:tab/>
        <w:t>(d)</w:t>
      </w:r>
      <w:r>
        <w:tab/>
        <w:t>the number of the managed fishery licence that authorised the abalone to be taken; and</w:t>
      </w:r>
    </w:p>
    <w:p w:rsidR="004B3E2A" w:rsidRDefault="004B3E2A">
      <w:pPr>
        <w:pStyle w:val="Indenta"/>
      </w:pPr>
      <w:r>
        <w:tab/>
        <w:t>(e)</w:t>
      </w:r>
      <w:r>
        <w:tab/>
        <w:t>if a licensed fishing boat was used to take the abalone, the licensed fishing boat number.</w:t>
      </w:r>
    </w:p>
    <w:p w:rsidR="004B3E2A" w:rsidRDefault="004B3E2A">
      <w:pPr>
        <w:pStyle w:val="Subsection"/>
      </w:pPr>
      <w:r>
        <w:tab/>
        <w:t>(5)</w:t>
      </w:r>
      <w:r>
        <w:tab/>
        <w:t>The label referred to in subregulation (2) must clearly identify —</w:t>
      </w:r>
    </w:p>
    <w:p w:rsidR="004B3E2A" w:rsidRDefault="004B3E2A">
      <w:pPr>
        <w:pStyle w:val="Indenta"/>
      </w:pPr>
      <w:r>
        <w:tab/>
        <w:t>(a)</w:t>
      </w:r>
      <w:r>
        <w:tab/>
        <w:t>if the rock lobster was taken under the authority of a managed fishery licence granted in respect of the West Coast Rock Lobster Managed Fishery — the number of the managed fishery licence; or</w:t>
      </w:r>
    </w:p>
    <w:p w:rsidR="004B3E2A" w:rsidRDefault="004B3E2A">
      <w:pPr>
        <w:pStyle w:val="Indenta"/>
      </w:pPr>
      <w:r>
        <w:tab/>
        <w:t>(b)</w:t>
      </w:r>
      <w:r>
        <w:tab/>
        <w:t>the following —</w:t>
      </w:r>
    </w:p>
    <w:p w:rsidR="004B3E2A" w:rsidRDefault="004B3E2A">
      <w:pPr>
        <w:pStyle w:val="Indenti"/>
      </w:pPr>
      <w:r>
        <w:tab/>
        <w:t>(i)</w:t>
      </w:r>
      <w:r>
        <w:tab/>
        <w:t>the licensed fishing boat number of any licensed fishing boat which was used to fish for the fish;</w:t>
      </w:r>
    </w:p>
    <w:p w:rsidR="004B3E2A" w:rsidRDefault="004B3E2A">
      <w:pPr>
        <w:pStyle w:val="Indenti"/>
      </w:pPr>
      <w:r>
        <w:tab/>
        <w:t>(ii)</w:t>
      </w:r>
      <w:r>
        <w:tab/>
        <w:t>the fishery and, if applicable, the area or zone of the fishery from which the fish were taken.</w:t>
      </w:r>
    </w:p>
    <w:p w:rsidR="004B3E2A" w:rsidRDefault="004B3E2A">
      <w:pPr>
        <w:pStyle w:val="Subsection"/>
        <w:rPr>
          <w:snapToGrid w:val="0"/>
        </w:rPr>
      </w:pPr>
      <w:r>
        <w:rPr>
          <w:snapToGrid w:val="0"/>
        </w:rPr>
        <w:lastRenderedPageBreak/>
        <w:tab/>
        <w:t>(6)</w:t>
      </w:r>
      <w:r>
        <w:rPr>
          <w:snapToGrid w:val="0"/>
        </w:rPr>
        <w:tab/>
        <w:t>A person must not purchase any fish unless the fish is labelled in accordance with this regulation.</w:t>
      </w:r>
    </w:p>
    <w:p w:rsidR="004B3E2A" w:rsidRDefault="004B3E2A">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rsidR="004B3E2A" w:rsidRDefault="004B3E2A">
      <w:pPr>
        <w:pStyle w:val="Penstart"/>
        <w:rPr>
          <w:snapToGrid w:val="0"/>
        </w:rPr>
      </w:pPr>
      <w:r>
        <w:rPr>
          <w:snapToGrid w:val="0"/>
        </w:rPr>
        <w:tab/>
        <w:t>Penalty: $3 000.</w:t>
      </w:r>
    </w:p>
    <w:p w:rsidR="004B3E2A" w:rsidRDefault="004B3E2A">
      <w:pPr>
        <w:pStyle w:val="Footnotesection"/>
      </w:pPr>
      <w:r>
        <w:tab/>
        <w:t>[Regulation 61 amended: Gazette 8 Sep 2000 p. 5186</w:t>
      </w:r>
      <w:r>
        <w:noBreakHyphen/>
        <w:t>7; 11 Feb 2003 p. 412; 6 Jul 2007 p. 3389; 4 Oct 2019 p. 3534</w:t>
      </w:r>
      <w:r>
        <w:noBreakHyphen/>
        <w:t>5.]</w:t>
      </w:r>
    </w:p>
    <w:p w:rsidR="004B3E2A" w:rsidRDefault="004B3E2A">
      <w:pPr>
        <w:pStyle w:val="Heading5"/>
        <w:rPr>
          <w:snapToGrid w:val="0"/>
        </w:rPr>
      </w:pPr>
      <w:bookmarkStart w:id="174" w:name="_Toc76030118"/>
      <w:r>
        <w:rPr>
          <w:rStyle w:val="CharSectno"/>
        </w:rPr>
        <w:t>62</w:t>
      </w:r>
      <w:r>
        <w:rPr>
          <w:snapToGrid w:val="0"/>
        </w:rPr>
        <w:t>.</w:t>
      </w:r>
      <w:r>
        <w:rPr>
          <w:snapToGrid w:val="0"/>
        </w:rPr>
        <w:tab/>
        <w:t>Refuse etc. not to be deposited in waters etc. where fish are</w:t>
      </w:r>
      <w:bookmarkEnd w:id="174"/>
    </w:p>
    <w:p w:rsidR="004B3E2A" w:rsidRDefault="004B3E2A">
      <w:pPr>
        <w:pStyle w:val="Subsection"/>
        <w:rPr>
          <w:snapToGrid w:val="0"/>
        </w:rPr>
      </w:pPr>
      <w:r>
        <w:rPr>
          <w:snapToGrid w:val="0"/>
        </w:rPr>
        <w:tab/>
      </w:r>
      <w:r>
        <w:rPr>
          <w:snapToGrid w:val="0"/>
        </w:rPr>
        <w:tab/>
        <w:t>Subject to Part 9, a person must not deposit, or cause or permit to be deposited, any refuse or waste —</w:t>
      </w:r>
    </w:p>
    <w:p w:rsidR="004B3E2A" w:rsidRDefault="004B3E2A">
      <w:pPr>
        <w:pStyle w:val="Indenta"/>
        <w:rPr>
          <w:snapToGrid w:val="0"/>
        </w:rPr>
      </w:pPr>
      <w:r>
        <w:rPr>
          <w:snapToGrid w:val="0"/>
        </w:rPr>
        <w:tab/>
        <w:t>(a)</w:t>
      </w:r>
      <w:r>
        <w:rPr>
          <w:snapToGrid w:val="0"/>
        </w:rPr>
        <w:tab/>
        <w:t>in any waters; or</w:t>
      </w:r>
    </w:p>
    <w:p w:rsidR="004B3E2A" w:rsidRDefault="004B3E2A">
      <w:pPr>
        <w:pStyle w:val="Indenta"/>
        <w:keepNext/>
        <w:rPr>
          <w:snapToGrid w:val="0"/>
        </w:rPr>
      </w:pPr>
      <w:r>
        <w:rPr>
          <w:snapToGrid w:val="0"/>
        </w:rPr>
        <w:tab/>
        <w:t>(b)</w:t>
      </w:r>
      <w:r>
        <w:rPr>
          <w:snapToGrid w:val="0"/>
        </w:rPr>
        <w:tab/>
        <w:t>in any place that might result in the pollution of any waters,</w:t>
      </w:r>
    </w:p>
    <w:p w:rsidR="004B3E2A" w:rsidRDefault="004B3E2A">
      <w:pPr>
        <w:pStyle w:val="Subsection"/>
        <w:keepLines/>
        <w:rPr>
          <w:snapToGrid w:val="0"/>
        </w:rPr>
      </w:pPr>
      <w:r>
        <w:rPr>
          <w:snapToGrid w:val="0"/>
        </w:rPr>
        <w:tab/>
      </w:r>
      <w:r>
        <w:rPr>
          <w:snapToGrid w:val="0"/>
        </w:rPr>
        <w:tab/>
        <w:t>where fish are or are likely to be.</w:t>
      </w:r>
    </w:p>
    <w:p w:rsidR="004B3E2A" w:rsidRDefault="004B3E2A">
      <w:pPr>
        <w:pStyle w:val="Penstart"/>
        <w:keepLines/>
        <w:rPr>
          <w:snapToGrid w:val="0"/>
        </w:rPr>
      </w:pPr>
      <w:r>
        <w:rPr>
          <w:snapToGrid w:val="0"/>
        </w:rPr>
        <w:tab/>
        <w:t>Penalty: $10 000.</w:t>
      </w:r>
    </w:p>
    <w:p w:rsidR="004B3E2A" w:rsidRDefault="004B3E2A">
      <w:pPr>
        <w:pStyle w:val="Heading5"/>
      </w:pPr>
      <w:bookmarkStart w:id="175" w:name="_Toc76030119"/>
      <w:r>
        <w:rPr>
          <w:rStyle w:val="CharSectno"/>
        </w:rPr>
        <w:t>63A</w:t>
      </w:r>
      <w:r>
        <w:t>.</w:t>
      </w:r>
      <w:r>
        <w:tab/>
        <w:t>Use of berley containing mammal or bird products</w:t>
      </w:r>
      <w:bookmarkEnd w:id="175"/>
    </w:p>
    <w:p w:rsidR="004B3E2A" w:rsidRDefault="004B3E2A">
      <w:pPr>
        <w:pStyle w:val="Subsection"/>
      </w:pPr>
      <w:r>
        <w:tab/>
        <w:t>(1)</w:t>
      </w:r>
      <w:r>
        <w:tab/>
        <w:t xml:space="preserve">In this regulation — </w:t>
      </w:r>
    </w:p>
    <w:p w:rsidR="004B3E2A" w:rsidRDefault="004B3E2A">
      <w:pPr>
        <w:pStyle w:val="Defstart"/>
      </w:pPr>
      <w:r>
        <w:tab/>
      </w:r>
      <w:r>
        <w:rPr>
          <w:rStyle w:val="CharDefText"/>
        </w:rPr>
        <w:t>mammal or bird products</w:t>
      </w:r>
      <w:r>
        <w:t xml:space="preserve"> means blood, flesh, offal or skin from a mammal or from a bird.</w:t>
      </w:r>
    </w:p>
    <w:p w:rsidR="004B3E2A" w:rsidRDefault="004B3E2A">
      <w:pPr>
        <w:pStyle w:val="Subsection"/>
      </w:pPr>
      <w:r>
        <w:tab/>
        <w:t>(2)</w:t>
      </w:r>
      <w:r>
        <w:tab/>
        <w:t>A person must not, in WA waters, use berley containing mammal or bird products.</w:t>
      </w:r>
    </w:p>
    <w:p w:rsidR="004B3E2A" w:rsidRDefault="004B3E2A">
      <w:pPr>
        <w:pStyle w:val="Penstart"/>
        <w:spacing w:before="100"/>
      </w:pPr>
      <w:r>
        <w:tab/>
        <w:t>Penalty: a fine of $10 000.</w:t>
      </w:r>
    </w:p>
    <w:p w:rsidR="004B3E2A" w:rsidRDefault="004B3E2A">
      <w:pPr>
        <w:pStyle w:val="Subsection"/>
      </w:pPr>
      <w:r>
        <w:tab/>
        <w:t>(3)</w:t>
      </w:r>
      <w:r>
        <w:tab/>
        <w:t>Subregulation (2) does not apply in respect of berley that is in the form of processed bait pellets.</w:t>
      </w:r>
    </w:p>
    <w:p w:rsidR="004B3E2A" w:rsidRDefault="004B3E2A">
      <w:pPr>
        <w:pStyle w:val="Subsection"/>
      </w:pPr>
      <w:r>
        <w:lastRenderedPageBreak/>
        <w:tab/>
        <w:t>(4)</w:t>
      </w:r>
      <w:r>
        <w:tab/>
        <w:t xml:space="preserve">It is a defence in proceedings for an offence against subregulation (2) for the person charged to prove that the mammal or bird product contained in the berley was used, in accordance with the Act, as bait — </w:t>
      </w:r>
    </w:p>
    <w:p w:rsidR="004B3E2A" w:rsidRDefault="004B3E2A">
      <w:pPr>
        <w:pStyle w:val="Indenta"/>
        <w:spacing w:before="100"/>
      </w:pPr>
      <w:r>
        <w:tab/>
        <w:t>(a)</w:t>
      </w:r>
      <w:r>
        <w:tab/>
        <w:t>in a crab drop net, rock lobster pot or other trap or device for trapping fish; or</w:t>
      </w:r>
    </w:p>
    <w:p w:rsidR="004B3E2A" w:rsidRDefault="004B3E2A">
      <w:pPr>
        <w:pStyle w:val="Indenta"/>
        <w:spacing w:before="100"/>
      </w:pPr>
      <w:r>
        <w:tab/>
        <w:t>(b)</w:t>
      </w:r>
      <w:r>
        <w:tab/>
        <w:t>attached to a fish hook.</w:t>
      </w:r>
    </w:p>
    <w:p w:rsidR="004B3E2A" w:rsidRDefault="004B3E2A">
      <w:pPr>
        <w:pStyle w:val="Footnotesection"/>
      </w:pPr>
      <w:r>
        <w:tab/>
        <w:t>[Regulation 63A inserted: Gazette 18 Jun 2013 p. 2296.]</w:t>
      </w:r>
    </w:p>
    <w:p w:rsidR="004B3E2A" w:rsidRDefault="004B3E2A">
      <w:pPr>
        <w:pStyle w:val="Heading5"/>
        <w:spacing w:before="280"/>
        <w:rPr>
          <w:snapToGrid w:val="0"/>
        </w:rPr>
      </w:pPr>
      <w:bookmarkStart w:id="176" w:name="_Toc76030120"/>
      <w:r>
        <w:rPr>
          <w:rStyle w:val="CharSectno"/>
        </w:rPr>
        <w:t>63</w:t>
      </w:r>
      <w:r>
        <w:rPr>
          <w:snapToGrid w:val="0"/>
        </w:rPr>
        <w:t>.</w:t>
      </w:r>
      <w:r>
        <w:rPr>
          <w:snapToGrid w:val="0"/>
        </w:rPr>
        <w:tab/>
        <w:t>Fishing gear prohibited from use in waters, possession of</w:t>
      </w:r>
      <w:bookmarkEnd w:id="176"/>
    </w:p>
    <w:p w:rsidR="004B3E2A" w:rsidRDefault="004B3E2A">
      <w:pPr>
        <w:pStyle w:val="Subsection"/>
        <w:rPr>
          <w:snapToGrid w:val="0"/>
        </w:rPr>
      </w:pPr>
      <w:r>
        <w:rPr>
          <w:snapToGrid w:val="0"/>
        </w:rPr>
        <w:tab/>
        <w:t>(1)</w:t>
      </w:r>
      <w:r>
        <w:rPr>
          <w:snapToGrid w:val="0"/>
        </w:rPr>
        <w:tab/>
        <w:t>Where, under the Act, it is prohibited for a person to use any fishing gear in any waters the person must not —</w:t>
      </w:r>
    </w:p>
    <w:p w:rsidR="004B3E2A" w:rsidRDefault="004B3E2A">
      <w:pPr>
        <w:pStyle w:val="Indenta"/>
        <w:spacing w:before="100"/>
        <w:rPr>
          <w:snapToGrid w:val="0"/>
        </w:rPr>
      </w:pPr>
      <w:r>
        <w:rPr>
          <w:snapToGrid w:val="0"/>
        </w:rPr>
        <w:tab/>
        <w:t>(a)</w:t>
      </w:r>
      <w:r>
        <w:rPr>
          <w:snapToGrid w:val="0"/>
        </w:rPr>
        <w:tab/>
        <w:t>possess that gear on, or in, those waters or any land adjacent to those waters; or</w:t>
      </w:r>
    </w:p>
    <w:p w:rsidR="004B3E2A" w:rsidRDefault="004B3E2A">
      <w:pPr>
        <w:pStyle w:val="Indenta"/>
        <w:spacing w:before="100"/>
        <w:rPr>
          <w:snapToGrid w:val="0"/>
        </w:rPr>
      </w:pPr>
      <w:r>
        <w:rPr>
          <w:snapToGrid w:val="0"/>
        </w:rPr>
        <w:tab/>
        <w:t>(b)</w:t>
      </w:r>
      <w:r>
        <w:rPr>
          <w:snapToGrid w:val="0"/>
        </w:rPr>
        <w:tab/>
        <w:t>carry that gear on any boat of which the person is master,</w:t>
      </w:r>
    </w:p>
    <w:p w:rsidR="004B3E2A" w:rsidRDefault="004B3E2A">
      <w:pPr>
        <w:pStyle w:val="Subsection"/>
        <w:rPr>
          <w:snapToGrid w:val="0"/>
        </w:rPr>
      </w:pPr>
      <w:r>
        <w:rPr>
          <w:snapToGrid w:val="0"/>
        </w:rPr>
        <w:tab/>
      </w:r>
      <w:r>
        <w:rPr>
          <w:snapToGrid w:val="0"/>
        </w:rPr>
        <w:tab/>
        <w:t>unless in accordance with the written approval of a fisheries officer.</w:t>
      </w:r>
    </w:p>
    <w:p w:rsidR="004B3E2A" w:rsidRDefault="004B3E2A">
      <w:pPr>
        <w:pStyle w:val="Penstart"/>
        <w:spacing w:before="100"/>
        <w:rPr>
          <w:snapToGrid w:val="0"/>
        </w:rPr>
      </w:pPr>
      <w:r>
        <w:rPr>
          <w:snapToGrid w:val="0"/>
        </w:rPr>
        <w:tab/>
        <w:t>Penalty: $5 000.</w:t>
      </w:r>
    </w:p>
    <w:p w:rsidR="004B3E2A" w:rsidRDefault="004B3E2A">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rsidR="004B3E2A" w:rsidRDefault="004B3E2A">
      <w:pPr>
        <w:pStyle w:val="Indenta"/>
        <w:rPr>
          <w:snapToGrid w:val="0"/>
        </w:rPr>
      </w:pPr>
      <w:r>
        <w:rPr>
          <w:snapToGrid w:val="0"/>
        </w:rPr>
        <w:tab/>
        <w:t>(a)</w:t>
      </w:r>
      <w:r>
        <w:rPr>
          <w:snapToGrid w:val="0"/>
        </w:rPr>
        <w:tab/>
        <w:t>in respect of all boats —</w:t>
      </w:r>
    </w:p>
    <w:p w:rsidR="004B3E2A" w:rsidRDefault="004B3E2A">
      <w:pPr>
        <w:pStyle w:val="Indenti"/>
        <w:rPr>
          <w:snapToGrid w:val="0"/>
        </w:rPr>
      </w:pPr>
      <w:r>
        <w:rPr>
          <w:snapToGrid w:val="0"/>
        </w:rPr>
        <w:tab/>
        <w:t>(i)</w:t>
      </w:r>
      <w:r>
        <w:rPr>
          <w:snapToGrid w:val="0"/>
        </w:rPr>
        <w:tab/>
        <w:t>the person had no reasonable alternative than to carry the fishing gear through the waters; and</w:t>
      </w:r>
    </w:p>
    <w:p w:rsidR="004B3E2A" w:rsidRDefault="004B3E2A">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rsidR="004B3E2A" w:rsidRDefault="004B3E2A">
      <w:pPr>
        <w:pStyle w:val="Indenta"/>
        <w:spacing w:before="60"/>
        <w:rPr>
          <w:snapToGrid w:val="0"/>
        </w:rPr>
      </w:pPr>
      <w:r>
        <w:rPr>
          <w:snapToGrid w:val="0"/>
        </w:rPr>
        <w:tab/>
      </w:r>
      <w:r>
        <w:rPr>
          <w:snapToGrid w:val="0"/>
        </w:rPr>
        <w:tab/>
        <w:t>or</w:t>
      </w:r>
    </w:p>
    <w:p w:rsidR="004B3E2A" w:rsidRDefault="004B3E2A">
      <w:pPr>
        <w:pStyle w:val="Indenta"/>
        <w:keepNext/>
        <w:keepLines/>
        <w:spacing w:before="60"/>
        <w:rPr>
          <w:snapToGrid w:val="0"/>
        </w:rPr>
      </w:pPr>
      <w:r>
        <w:rPr>
          <w:snapToGrid w:val="0"/>
        </w:rPr>
        <w:lastRenderedPageBreak/>
        <w:tab/>
        <w:t>(b)</w:t>
      </w:r>
      <w:r>
        <w:rPr>
          <w:snapToGrid w:val="0"/>
        </w:rPr>
        <w:tab/>
        <w:t>the person was the master of a licensed fishing boat and had a reasonable excuse —</w:t>
      </w:r>
    </w:p>
    <w:p w:rsidR="004B3E2A" w:rsidRDefault="004B3E2A">
      <w:pPr>
        <w:pStyle w:val="Indenti"/>
        <w:rPr>
          <w:snapToGrid w:val="0"/>
        </w:rPr>
      </w:pPr>
      <w:r>
        <w:rPr>
          <w:snapToGrid w:val="0"/>
        </w:rPr>
        <w:tab/>
        <w:t>(i)</w:t>
      </w:r>
      <w:r>
        <w:rPr>
          <w:snapToGrid w:val="0"/>
        </w:rPr>
        <w:tab/>
        <w:t>to be alongside a service jetty or wharf, or on a mooring in a recognised anchorage within the waters; or</w:t>
      </w:r>
    </w:p>
    <w:p w:rsidR="004B3E2A" w:rsidRDefault="004B3E2A">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rsidR="004B3E2A" w:rsidRDefault="004B3E2A">
      <w:pPr>
        <w:pStyle w:val="Indenta"/>
        <w:spacing w:before="60"/>
        <w:rPr>
          <w:snapToGrid w:val="0"/>
        </w:rPr>
      </w:pPr>
      <w:r>
        <w:rPr>
          <w:snapToGrid w:val="0"/>
        </w:rPr>
        <w:tab/>
      </w:r>
      <w:r>
        <w:rPr>
          <w:snapToGrid w:val="0"/>
        </w:rPr>
        <w:tab/>
        <w:t>or</w:t>
      </w:r>
    </w:p>
    <w:p w:rsidR="004B3E2A" w:rsidRDefault="004B3E2A">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rsidR="004B3E2A" w:rsidRDefault="004B3E2A">
      <w:pPr>
        <w:pStyle w:val="Heading5"/>
        <w:spacing w:before="180"/>
        <w:rPr>
          <w:snapToGrid w:val="0"/>
        </w:rPr>
      </w:pPr>
      <w:bookmarkStart w:id="177" w:name="_Toc76030121"/>
      <w:r>
        <w:rPr>
          <w:rStyle w:val="CharSectno"/>
        </w:rPr>
        <w:t>64</w:t>
      </w:r>
      <w:r>
        <w:rPr>
          <w:snapToGrid w:val="0"/>
        </w:rPr>
        <w:t>.</w:t>
      </w:r>
      <w:r>
        <w:rPr>
          <w:snapToGrid w:val="0"/>
        </w:rPr>
        <w:tab/>
        <w:t>Commercial fishers etc., duties of as to records and returns</w:t>
      </w:r>
      <w:bookmarkEnd w:id="177"/>
    </w:p>
    <w:p w:rsidR="004B3E2A" w:rsidRDefault="004B3E2A">
      <w:pPr>
        <w:pStyle w:val="Subsection"/>
      </w:pPr>
      <w:r>
        <w:tab/>
        <w:t>(1A)</w:t>
      </w:r>
      <w:r>
        <w:tab/>
        <w:t xml:space="preserve">In this regulation — </w:t>
      </w:r>
    </w:p>
    <w:p w:rsidR="004B3E2A" w:rsidRDefault="004B3E2A">
      <w:pPr>
        <w:pStyle w:val="Defstart"/>
      </w:pPr>
      <w:r>
        <w:tab/>
      </w:r>
      <w:r>
        <w:rPr>
          <w:rStyle w:val="CharDefText"/>
        </w:rPr>
        <w:t>responsible person</w:t>
      </w:r>
      <w:r>
        <w:t xml:space="preserve">, in relation to an activity, means — </w:t>
      </w:r>
    </w:p>
    <w:p w:rsidR="004B3E2A" w:rsidRDefault="004B3E2A">
      <w:pPr>
        <w:pStyle w:val="Defpara"/>
      </w:pPr>
      <w:r>
        <w:tab/>
        <w:t>(a)</w:t>
      </w:r>
      <w:r>
        <w:tab/>
        <w:t xml:space="preserve">if the activity is carried out under a commercial fishing licence — </w:t>
      </w:r>
    </w:p>
    <w:p w:rsidR="004B3E2A" w:rsidRDefault="004B3E2A">
      <w:pPr>
        <w:pStyle w:val="Defsubpara"/>
      </w:pPr>
      <w:r>
        <w:tab/>
        <w:t>(i)</w:t>
      </w:r>
      <w:r>
        <w:tab/>
        <w:t>using a boat which has a master — the master of the boat; or</w:t>
      </w:r>
    </w:p>
    <w:p w:rsidR="004B3E2A" w:rsidRDefault="004B3E2A">
      <w:pPr>
        <w:pStyle w:val="Defsubpara"/>
      </w:pPr>
      <w:r>
        <w:tab/>
        <w:t>(ii)</w:t>
      </w:r>
      <w:r>
        <w:tab/>
        <w:t>otherwise — the holder of the authorisation under which the activity is carried out;</w:t>
      </w:r>
    </w:p>
    <w:p w:rsidR="004B3E2A" w:rsidRDefault="004B3E2A">
      <w:pPr>
        <w:pStyle w:val="Defpara"/>
      </w:pPr>
      <w:r>
        <w:tab/>
      </w:r>
      <w:r>
        <w:tab/>
        <w:t>or</w:t>
      </w:r>
    </w:p>
    <w:p w:rsidR="004B3E2A" w:rsidRDefault="004B3E2A">
      <w:pPr>
        <w:pStyle w:val="Defpara"/>
      </w:pPr>
      <w:r>
        <w:tab/>
        <w:t>(b)</w:t>
      </w:r>
      <w:r>
        <w:tab/>
        <w:t>otherwise — the person who engages in the activity;</w:t>
      </w:r>
    </w:p>
    <w:p w:rsidR="004B3E2A" w:rsidRDefault="004B3E2A">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rsidR="004B3E2A" w:rsidRDefault="004B3E2A">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rsidR="004B3E2A" w:rsidRDefault="004B3E2A">
      <w:pPr>
        <w:pStyle w:val="Indenta"/>
        <w:rPr>
          <w:snapToGrid w:val="0"/>
        </w:rPr>
      </w:pPr>
      <w:r>
        <w:rPr>
          <w:snapToGrid w:val="0"/>
        </w:rPr>
        <w:tab/>
        <w:t>(a)</w:t>
      </w:r>
      <w:r>
        <w:rPr>
          <w:snapToGrid w:val="0"/>
        </w:rPr>
        <w:tab/>
        <w:t>the catch of fish;</w:t>
      </w:r>
    </w:p>
    <w:p w:rsidR="004B3E2A" w:rsidRDefault="004B3E2A">
      <w:pPr>
        <w:pStyle w:val="Indenta"/>
        <w:rPr>
          <w:snapToGrid w:val="0"/>
        </w:rPr>
      </w:pPr>
      <w:r>
        <w:rPr>
          <w:snapToGrid w:val="0"/>
        </w:rPr>
        <w:lastRenderedPageBreak/>
        <w:tab/>
        <w:t>(b)</w:t>
      </w:r>
      <w:r>
        <w:rPr>
          <w:snapToGrid w:val="0"/>
        </w:rPr>
        <w:tab/>
        <w:t>sales of fish or fish products;</w:t>
      </w:r>
    </w:p>
    <w:p w:rsidR="004B3E2A" w:rsidRDefault="004B3E2A">
      <w:pPr>
        <w:pStyle w:val="Indenta"/>
        <w:rPr>
          <w:snapToGrid w:val="0"/>
        </w:rPr>
      </w:pPr>
      <w:r>
        <w:rPr>
          <w:snapToGrid w:val="0"/>
        </w:rPr>
        <w:tab/>
        <w:t>(c)</w:t>
      </w:r>
      <w:r>
        <w:rPr>
          <w:snapToGrid w:val="0"/>
        </w:rPr>
        <w:tab/>
        <w:t>output of fish or fish products;</w:t>
      </w:r>
    </w:p>
    <w:p w:rsidR="004B3E2A" w:rsidRDefault="004B3E2A">
      <w:pPr>
        <w:pStyle w:val="Indenta"/>
        <w:rPr>
          <w:snapToGrid w:val="0"/>
        </w:rPr>
      </w:pPr>
      <w:r>
        <w:rPr>
          <w:snapToGrid w:val="0"/>
        </w:rPr>
        <w:tab/>
        <w:t>(d)</w:t>
      </w:r>
      <w:r>
        <w:rPr>
          <w:snapToGrid w:val="0"/>
        </w:rPr>
        <w:tab/>
        <w:t>purchases of fish or fish products;</w:t>
      </w:r>
    </w:p>
    <w:p w:rsidR="004B3E2A" w:rsidRDefault="004B3E2A">
      <w:pPr>
        <w:pStyle w:val="Indenta"/>
        <w:rPr>
          <w:snapToGrid w:val="0"/>
        </w:rPr>
      </w:pPr>
      <w:r>
        <w:rPr>
          <w:snapToGrid w:val="0"/>
        </w:rPr>
        <w:tab/>
        <w:t>(e)</w:t>
      </w:r>
      <w:r>
        <w:rPr>
          <w:snapToGrid w:val="0"/>
        </w:rPr>
        <w:tab/>
        <w:t>receipts of fish or fish products;</w:t>
      </w:r>
    </w:p>
    <w:p w:rsidR="004B3E2A" w:rsidRDefault="004B3E2A">
      <w:pPr>
        <w:pStyle w:val="Indenta"/>
        <w:rPr>
          <w:snapToGrid w:val="0"/>
        </w:rPr>
      </w:pPr>
      <w:r>
        <w:rPr>
          <w:snapToGrid w:val="0"/>
        </w:rPr>
        <w:tab/>
        <w:t>(f)</w:t>
      </w:r>
      <w:r>
        <w:rPr>
          <w:snapToGrid w:val="0"/>
        </w:rPr>
        <w:tab/>
        <w:t>fishing gear or equipment bought, sold or used;</w:t>
      </w:r>
    </w:p>
    <w:p w:rsidR="004B3E2A" w:rsidRDefault="004B3E2A">
      <w:pPr>
        <w:pStyle w:val="Indenta"/>
        <w:rPr>
          <w:snapToGrid w:val="0"/>
        </w:rPr>
      </w:pPr>
      <w:r>
        <w:rPr>
          <w:snapToGrid w:val="0"/>
        </w:rPr>
        <w:tab/>
        <w:t>(g)</w:t>
      </w:r>
      <w:r>
        <w:rPr>
          <w:snapToGrid w:val="0"/>
        </w:rPr>
        <w:tab/>
        <w:t>times and places of fishing, or carrying out the relevant business of the person;</w:t>
      </w:r>
    </w:p>
    <w:p w:rsidR="004B3E2A" w:rsidRDefault="004B3E2A">
      <w:pPr>
        <w:pStyle w:val="Indenta"/>
        <w:rPr>
          <w:snapToGrid w:val="0"/>
        </w:rPr>
      </w:pPr>
      <w:r>
        <w:rPr>
          <w:snapToGrid w:val="0"/>
        </w:rPr>
        <w:tab/>
        <w:t>(h)</w:t>
      </w:r>
      <w:r>
        <w:rPr>
          <w:snapToGrid w:val="0"/>
        </w:rPr>
        <w:tab/>
        <w:t>stocks of live fish and live fish production.</w:t>
      </w:r>
    </w:p>
    <w:p w:rsidR="004B3E2A" w:rsidRDefault="004B3E2A">
      <w:pPr>
        <w:pStyle w:val="Subsection"/>
        <w:rPr>
          <w:snapToGrid w:val="0"/>
        </w:rPr>
      </w:pPr>
      <w:r>
        <w:rPr>
          <w:snapToGrid w:val="0"/>
        </w:rPr>
        <w:tab/>
        <w:t>(2)</w:t>
      </w:r>
      <w:r>
        <w:rPr>
          <w:snapToGrid w:val="0"/>
        </w:rPr>
        <w:tab/>
        <w:t>For the purposes of subregulation (1), the activities are —</w:t>
      </w:r>
    </w:p>
    <w:p w:rsidR="004B3E2A" w:rsidRDefault="004B3E2A">
      <w:pPr>
        <w:pStyle w:val="Indenta"/>
        <w:rPr>
          <w:snapToGrid w:val="0"/>
        </w:rPr>
      </w:pPr>
      <w:r>
        <w:rPr>
          <w:snapToGrid w:val="0"/>
        </w:rPr>
        <w:tab/>
        <w:t>(a)</w:t>
      </w:r>
      <w:r>
        <w:rPr>
          <w:snapToGrid w:val="0"/>
        </w:rPr>
        <w:tab/>
        <w:t>taking fish for sale;</w:t>
      </w:r>
    </w:p>
    <w:p w:rsidR="004B3E2A" w:rsidRDefault="004B3E2A">
      <w:pPr>
        <w:pStyle w:val="Indenta"/>
        <w:rPr>
          <w:snapToGrid w:val="0"/>
        </w:rPr>
      </w:pPr>
      <w:r>
        <w:rPr>
          <w:snapToGrid w:val="0"/>
        </w:rPr>
        <w:tab/>
        <w:t>(b)</w:t>
      </w:r>
      <w:r>
        <w:rPr>
          <w:snapToGrid w:val="0"/>
        </w:rPr>
        <w:tab/>
        <w:t>taking any species of fish for use as bait by persons engaged in commercial fishing;</w:t>
      </w:r>
    </w:p>
    <w:p w:rsidR="004B3E2A" w:rsidRDefault="004B3E2A">
      <w:pPr>
        <w:pStyle w:val="Indenta"/>
        <w:rPr>
          <w:snapToGrid w:val="0"/>
        </w:rPr>
      </w:pPr>
      <w:r>
        <w:rPr>
          <w:snapToGrid w:val="0"/>
        </w:rPr>
        <w:tab/>
        <w:t>(c)</w:t>
      </w:r>
      <w:r>
        <w:rPr>
          <w:snapToGrid w:val="0"/>
        </w:rPr>
        <w:tab/>
        <w:t>taking for any purpose not prohibited under section 47 of the Act any commercially protected fish;</w:t>
      </w:r>
    </w:p>
    <w:p w:rsidR="004B3E2A" w:rsidRDefault="004B3E2A">
      <w:pPr>
        <w:pStyle w:val="Indenta"/>
        <w:rPr>
          <w:snapToGrid w:val="0"/>
        </w:rPr>
      </w:pPr>
      <w:r>
        <w:rPr>
          <w:snapToGrid w:val="0"/>
        </w:rPr>
        <w:tab/>
        <w:t>(d)</w:t>
      </w:r>
      <w:r>
        <w:rPr>
          <w:snapToGrid w:val="0"/>
        </w:rPr>
        <w:tab/>
        <w:t>dealing in or purchasing for resale, or exporting or importing, live fish or their products;</w:t>
      </w:r>
    </w:p>
    <w:p w:rsidR="004B3E2A" w:rsidRDefault="004B3E2A">
      <w:pPr>
        <w:pStyle w:val="Indenta"/>
        <w:rPr>
          <w:snapToGrid w:val="0"/>
        </w:rPr>
      </w:pPr>
      <w:r>
        <w:rPr>
          <w:snapToGrid w:val="0"/>
        </w:rPr>
        <w:tab/>
        <w:t>(e)</w:t>
      </w:r>
      <w:r>
        <w:rPr>
          <w:snapToGrid w:val="0"/>
        </w:rPr>
        <w:tab/>
        <w:t>aquaculture;</w:t>
      </w:r>
    </w:p>
    <w:p w:rsidR="004B3E2A" w:rsidRDefault="004B3E2A">
      <w:pPr>
        <w:pStyle w:val="Indenta"/>
        <w:rPr>
          <w:snapToGrid w:val="0"/>
        </w:rPr>
      </w:pPr>
      <w:r>
        <w:rPr>
          <w:snapToGrid w:val="0"/>
        </w:rPr>
        <w:tab/>
        <w:t>(f)</w:t>
      </w:r>
      <w:r>
        <w:rPr>
          <w:snapToGrid w:val="0"/>
        </w:rPr>
        <w:tab/>
        <w:t>selling fish at a market or at an establishment at which fish are sold that have not passed through a market;</w:t>
      </w:r>
    </w:p>
    <w:p w:rsidR="004B3E2A" w:rsidRDefault="004B3E2A">
      <w:pPr>
        <w:pStyle w:val="Indenta"/>
        <w:rPr>
          <w:snapToGrid w:val="0"/>
        </w:rPr>
      </w:pPr>
      <w:r>
        <w:rPr>
          <w:snapToGrid w:val="0"/>
        </w:rPr>
        <w:tab/>
        <w:t>(g)</w:t>
      </w:r>
      <w:r>
        <w:rPr>
          <w:snapToGrid w:val="0"/>
        </w:rPr>
        <w:tab/>
        <w:t>processing fish;</w:t>
      </w:r>
    </w:p>
    <w:p w:rsidR="004B3E2A" w:rsidRDefault="004B3E2A">
      <w:pPr>
        <w:pStyle w:val="Indenta"/>
        <w:rPr>
          <w:snapToGrid w:val="0"/>
        </w:rPr>
      </w:pPr>
      <w:r>
        <w:rPr>
          <w:snapToGrid w:val="0"/>
        </w:rPr>
        <w:tab/>
        <w:t>(h)</w:t>
      </w:r>
      <w:r>
        <w:rPr>
          <w:snapToGrid w:val="0"/>
        </w:rPr>
        <w:tab/>
        <w:t>transporting fish or fish products;</w:t>
      </w:r>
    </w:p>
    <w:p w:rsidR="004B3E2A" w:rsidRDefault="004B3E2A">
      <w:pPr>
        <w:pStyle w:val="Indenta"/>
        <w:rPr>
          <w:snapToGrid w:val="0"/>
        </w:rPr>
      </w:pPr>
      <w:r>
        <w:rPr>
          <w:snapToGrid w:val="0"/>
        </w:rPr>
        <w:tab/>
        <w:t>(i)</w:t>
      </w:r>
      <w:r>
        <w:rPr>
          <w:snapToGrid w:val="0"/>
        </w:rPr>
        <w:tab/>
        <w:t>purchasing or receiving fish;</w:t>
      </w:r>
    </w:p>
    <w:p w:rsidR="004B3E2A" w:rsidRDefault="004B3E2A">
      <w:pPr>
        <w:pStyle w:val="Indenta"/>
        <w:rPr>
          <w:snapToGrid w:val="0"/>
        </w:rPr>
      </w:pPr>
      <w:r>
        <w:rPr>
          <w:snapToGrid w:val="0"/>
        </w:rPr>
        <w:tab/>
        <w:t>(j)</w:t>
      </w:r>
      <w:r>
        <w:rPr>
          <w:snapToGrid w:val="0"/>
        </w:rPr>
        <w:tab/>
        <w:t>operating a charter boat;</w:t>
      </w:r>
    </w:p>
    <w:p w:rsidR="004B3E2A" w:rsidRDefault="004B3E2A">
      <w:pPr>
        <w:pStyle w:val="Indenta"/>
        <w:rPr>
          <w:snapToGrid w:val="0"/>
        </w:rPr>
      </w:pPr>
      <w:r>
        <w:rPr>
          <w:snapToGrid w:val="0"/>
        </w:rPr>
        <w:tab/>
        <w:t>(k)</w:t>
      </w:r>
      <w:r>
        <w:rPr>
          <w:snapToGrid w:val="0"/>
        </w:rPr>
        <w:tab/>
        <w:t>conducting a fishing tour.</w:t>
      </w:r>
    </w:p>
    <w:p w:rsidR="004B3E2A" w:rsidRDefault="004B3E2A">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rsidR="004B3E2A" w:rsidRDefault="004B3E2A">
      <w:pPr>
        <w:pStyle w:val="Subsection"/>
        <w:rPr>
          <w:snapToGrid w:val="0"/>
        </w:rPr>
      </w:pPr>
      <w:r>
        <w:rPr>
          <w:snapToGrid w:val="0"/>
        </w:rPr>
        <w:lastRenderedPageBreak/>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rsidR="004B3E2A" w:rsidRDefault="004B3E2A">
      <w:pPr>
        <w:pStyle w:val="Indenta"/>
        <w:spacing w:before="60"/>
        <w:rPr>
          <w:snapToGrid w:val="0"/>
        </w:rPr>
      </w:pPr>
      <w:r>
        <w:rPr>
          <w:snapToGrid w:val="0"/>
        </w:rPr>
        <w:tab/>
        <w:t>(a)</w:t>
      </w:r>
      <w:r>
        <w:rPr>
          <w:snapToGrid w:val="0"/>
        </w:rPr>
        <w:tab/>
        <w:t>use the relevant form approved by the CEO; and</w:t>
      </w:r>
    </w:p>
    <w:p w:rsidR="004B3E2A" w:rsidRDefault="004B3E2A">
      <w:pPr>
        <w:pStyle w:val="Indenta"/>
        <w:keepNext/>
      </w:pPr>
      <w:r>
        <w:tab/>
        <w:t>(b)</w:t>
      </w:r>
      <w:r>
        <w:tab/>
        <w:t>send the return relating to each month —</w:t>
      </w:r>
    </w:p>
    <w:p w:rsidR="004B3E2A" w:rsidRDefault="004B3E2A">
      <w:pPr>
        <w:pStyle w:val="Indenti"/>
      </w:pPr>
      <w:r>
        <w:tab/>
        <w:t>(i)</w:t>
      </w:r>
      <w:r>
        <w:tab/>
        <w:t>to the head office of the Department in Perth; or</w:t>
      </w:r>
    </w:p>
    <w:p w:rsidR="004B3E2A" w:rsidRDefault="004B3E2A">
      <w:pPr>
        <w:pStyle w:val="Indenti"/>
      </w:pPr>
      <w:r>
        <w:tab/>
        <w:t>(ii)</w:t>
      </w:r>
      <w:r>
        <w:tab/>
        <w:t>if another office of the Department is specified in the relevant form, to that office,</w:t>
      </w:r>
    </w:p>
    <w:p w:rsidR="004B3E2A" w:rsidRDefault="004B3E2A">
      <w:pPr>
        <w:pStyle w:val="Indenta"/>
        <w:keepNext/>
      </w:pPr>
      <w:r>
        <w:tab/>
      </w:r>
      <w:r>
        <w:tab/>
        <w:t>to arrive —</w:t>
      </w:r>
    </w:p>
    <w:p w:rsidR="004B3E2A" w:rsidRDefault="004B3E2A">
      <w:pPr>
        <w:pStyle w:val="Indenti"/>
      </w:pPr>
      <w:r>
        <w:tab/>
        <w:t>(iii)</w:t>
      </w:r>
      <w:r>
        <w:tab/>
        <w:t>not later than the 15th day of the following month; or</w:t>
      </w:r>
    </w:p>
    <w:p w:rsidR="004B3E2A" w:rsidRDefault="004B3E2A">
      <w:pPr>
        <w:pStyle w:val="Indenti"/>
        <w:rPr>
          <w:snapToGrid w:val="0"/>
        </w:rPr>
      </w:pPr>
      <w:r>
        <w:tab/>
        <w:t>(iv)</w:t>
      </w:r>
      <w:r>
        <w:tab/>
        <w:t>if a later day is specified in the relevant form, not later than that day.</w:t>
      </w:r>
    </w:p>
    <w:p w:rsidR="004B3E2A" w:rsidRDefault="004B3E2A">
      <w:pPr>
        <w:pStyle w:val="Subsection"/>
        <w:rPr>
          <w:snapToGrid w:val="0"/>
        </w:rPr>
      </w:pPr>
      <w:r>
        <w:rPr>
          <w:snapToGrid w:val="0"/>
        </w:rPr>
        <w:tab/>
        <w:t>(5)</w:t>
      </w:r>
      <w:r>
        <w:rPr>
          <w:snapToGrid w:val="0"/>
        </w:rPr>
        <w:tab/>
        <w:t>A person who purchases or receives any fish must ensure that the record to be kept under this regulation —</w:t>
      </w:r>
    </w:p>
    <w:p w:rsidR="004B3E2A" w:rsidRDefault="004B3E2A">
      <w:pPr>
        <w:pStyle w:val="Indenta"/>
        <w:rPr>
          <w:snapToGrid w:val="0"/>
        </w:rPr>
      </w:pPr>
      <w:r>
        <w:rPr>
          <w:snapToGrid w:val="0"/>
        </w:rPr>
        <w:tab/>
        <w:t>(a)</w:t>
      </w:r>
      <w:r>
        <w:rPr>
          <w:snapToGrid w:val="0"/>
        </w:rPr>
        <w:tab/>
        <w:t>exists or is made at the time that the fish is purchased or received; and</w:t>
      </w:r>
    </w:p>
    <w:p w:rsidR="004B3E2A" w:rsidRDefault="004B3E2A">
      <w:pPr>
        <w:pStyle w:val="Indenta"/>
        <w:rPr>
          <w:snapToGrid w:val="0"/>
        </w:rPr>
      </w:pPr>
      <w:r>
        <w:rPr>
          <w:snapToGrid w:val="0"/>
        </w:rPr>
        <w:tab/>
        <w:t>(b)</w:t>
      </w:r>
      <w:r>
        <w:rPr>
          <w:snapToGrid w:val="0"/>
        </w:rPr>
        <w:tab/>
        <w:t>specifies —</w:t>
      </w:r>
    </w:p>
    <w:p w:rsidR="004B3E2A" w:rsidRDefault="004B3E2A">
      <w:pPr>
        <w:pStyle w:val="Indenti"/>
        <w:rPr>
          <w:snapToGrid w:val="0"/>
        </w:rPr>
      </w:pPr>
      <w:r>
        <w:rPr>
          <w:snapToGrid w:val="0"/>
        </w:rPr>
        <w:tab/>
        <w:t>(i)</w:t>
      </w:r>
      <w:r>
        <w:rPr>
          <w:snapToGrid w:val="0"/>
        </w:rPr>
        <w:tab/>
        <w:t>the quantity and species of the fish purchased or received; and</w:t>
      </w:r>
    </w:p>
    <w:p w:rsidR="004B3E2A" w:rsidRDefault="004B3E2A">
      <w:pPr>
        <w:pStyle w:val="Indenti"/>
        <w:rPr>
          <w:snapToGrid w:val="0"/>
        </w:rPr>
      </w:pPr>
      <w:r>
        <w:rPr>
          <w:snapToGrid w:val="0"/>
        </w:rPr>
        <w:tab/>
        <w:t>(ii)</w:t>
      </w:r>
      <w:r>
        <w:rPr>
          <w:snapToGrid w:val="0"/>
        </w:rPr>
        <w:tab/>
        <w:t>the date of that purchase or receipt; and</w:t>
      </w:r>
    </w:p>
    <w:p w:rsidR="004B3E2A" w:rsidRDefault="004B3E2A">
      <w:pPr>
        <w:pStyle w:val="Indenti"/>
        <w:rPr>
          <w:snapToGrid w:val="0"/>
        </w:rPr>
      </w:pPr>
      <w:r>
        <w:rPr>
          <w:snapToGrid w:val="0"/>
        </w:rPr>
        <w:tab/>
        <w:t>(iii)</w:t>
      </w:r>
      <w:r>
        <w:rPr>
          <w:snapToGrid w:val="0"/>
        </w:rPr>
        <w:tab/>
        <w:t>the name and address of the person from whom the fish were purchased or received;</w:t>
      </w:r>
    </w:p>
    <w:p w:rsidR="004B3E2A" w:rsidRDefault="004B3E2A">
      <w:pPr>
        <w:pStyle w:val="Indenta"/>
        <w:rPr>
          <w:snapToGrid w:val="0"/>
        </w:rPr>
      </w:pPr>
      <w:r>
        <w:rPr>
          <w:snapToGrid w:val="0"/>
        </w:rPr>
        <w:tab/>
      </w:r>
      <w:r>
        <w:rPr>
          <w:snapToGrid w:val="0"/>
        </w:rPr>
        <w:tab/>
        <w:t>and</w:t>
      </w:r>
    </w:p>
    <w:p w:rsidR="004B3E2A" w:rsidRDefault="004B3E2A">
      <w:pPr>
        <w:pStyle w:val="Indenta"/>
        <w:rPr>
          <w:snapToGrid w:val="0"/>
        </w:rPr>
      </w:pPr>
      <w:r>
        <w:rPr>
          <w:snapToGrid w:val="0"/>
        </w:rPr>
        <w:tab/>
        <w:t>(c)</w:t>
      </w:r>
      <w:r>
        <w:rPr>
          <w:snapToGrid w:val="0"/>
        </w:rPr>
        <w:tab/>
        <w:t>is kept at the place where the fish are purchased or received.</w:t>
      </w:r>
    </w:p>
    <w:p w:rsidR="004B3E2A" w:rsidRDefault="004B3E2A">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rsidR="004B3E2A" w:rsidRDefault="004B3E2A">
      <w:pPr>
        <w:pStyle w:val="Subsection"/>
      </w:pPr>
      <w:r>
        <w:lastRenderedPageBreak/>
        <w:tab/>
        <w:t>(6A)</w:t>
      </w:r>
      <w:r>
        <w:tab/>
        <w:t>A person who conducts a fishing tour on a boat must ensure that a record to be kept under this regulation exists or is made —</w:t>
      </w:r>
    </w:p>
    <w:p w:rsidR="004B3E2A" w:rsidRDefault="004B3E2A">
      <w:pPr>
        <w:pStyle w:val="Indenta"/>
      </w:pPr>
      <w:r>
        <w:tab/>
        <w:t>(a)</w:t>
      </w:r>
      <w:r>
        <w:tab/>
        <w:t>for, and by the end of, each day the fishing tour is conducted; and</w:t>
      </w:r>
    </w:p>
    <w:p w:rsidR="004B3E2A" w:rsidRDefault="004B3E2A">
      <w:pPr>
        <w:pStyle w:val="Indenta"/>
      </w:pPr>
      <w:r>
        <w:tab/>
        <w:t>(b)</w:t>
      </w:r>
      <w:r>
        <w:tab/>
        <w:t>before any participant in the fishing tour leaves the tour.</w:t>
      </w:r>
    </w:p>
    <w:p w:rsidR="004B3E2A" w:rsidRDefault="004B3E2A">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rsidR="004B3E2A" w:rsidRDefault="004B3E2A">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rsidR="004B3E2A" w:rsidRDefault="004B3E2A">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rsidR="004B3E2A" w:rsidRDefault="004B3E2A">
      <w:pPr>
        <w:pStyle w:val="Heading5"/>
      </w:pPr>
      <w:bookmarkStart w:id="178" w:name="_Toc76030122"/>
      <w:r>
        <w:rPr>
          <w:rStyle w:val="CharSectno"/>
        </w:rPr>
        <w:t>64AA</w:t>
      </w:r>
      <w:r>
        <w:t>.</w:t>
      </w:r>
      <w:r>
        <w:tab/>
        <w:t>No fish taken for recreational purpose to be at certain premises</w:t>
      </w:r>
      <w:bookmarkEnd w:id="178"/>
    </w:p>
    <w:p w:rsidR="004B3E2A" w:rsidRDefault="004B3E2A">
      <w:pPr>
        <w:pStyle w:val="Subsection"/>
      </w:pPr>
      <w:r>
        <w:tab/>
        <w:t>(1)</w:t>
      </w:r>
      <w:r>
        <w:tab/>
        <w:t xml:space="preserve">In this regulation — </w:t>
      </w:r>
    </w:p>
    <w:p w:rsidR="004B3E2A" w:rsidRDefault="004B3E2A">
      <w:pPr>
        <w:pStyle w:val="Defstart"/>
      </w:pPr>
      <w:r>
        <w:tab/>
      </w:r>
      <w:r>
        <w:rPr>
          <w:rStyle w:val="CharDefText"/>
        </w:rPr>
        <w:t>commercial premises</w:t>
      </w:r>
      <w:r>
        <w:t xml:space="preserve"> means premises at which a person engages for a commercial purpose in an activity mentioned in regulation 64(2)(d) to (i);</w:t>
      </w:r>
    </w:p>
    <w:p w:rsidR="004B3E2A" w:rsidRDefault="004B3E2A">
      <w:pPr>
        <w:pStyle w:val="Defstart"/>
      </w:pPr>
      <w:r>
        <w:tab/>
      </w:r>
      <w:r>
        <w:rPr>
          <w:rStyle w:val="CharDefText"/>
        </w:rPr>
        <w:t>exempt business</w:t>
      </w:r>
      <w:r>
        <w:t xml:space="preserve"> means a business of providing accommodation and meals to the public.</w:t>
      </w:r>
    </w:p>
    <w:p w:rsidR="004B3E2A" w:rsidRDefault="004B3E2A">
      <w:pPr>
        <w:pStyle w:val="Subsection"/>
      </w:pPr>
      <w:r>
        <w:tab/>
        <w:t>(2)</w:t>
      </w:r>
      <w:r>
        <w:tab/>
        <w:t>A person must not, at commercial premises, be in possession of fish that were taken for a recreational purpose.</w:t>
      </w:r>
    </w:p>
    <w:p w:rsidR="004B3E2A" w:rsidRDefault="004B3E2A">
      <w:pPr>
        <w:pStyle w:val="Penstart"/>
      </w:pPr>
      <w:r>
        <w:tab/>
        <w:t>Penalty for this subregulation:</w:t>
      </w:r>
    </w:p>
    <w:p w:rsidR="004B3E2A" w:rsidRDefault="004B3E2A">
      <w:pPr>
        <w:pStyle w:val="Penpara"/>
      </w:pPr>
      <w:r>
        <w:tab/>
        <w:t>(a)</w:t>
      </w:r>
      <w:r>
        <w:tab/>
        <w:t>for an individual — a fine of $5 000 and the penalty provided in section 222 of the Act;</w:t>
      </w:r>
    </w:p>
    <w:p w:rsidR="004B3E2A" w:rsidRDefault="004B3E2A">
      <w:pPr>
        <w:pStyle w:val="Penpara"/>
      </w:pPr>
      <w:r>
        <w:tab/>
        <w:t>(b)</w:t>
      </w:r>
      <w:r>
        <w:tab/>
        <w:t>for a body corporate — a fine of $10 000 and the penalty provided in section 222 of the Act.</w:t>
      </w:r>
    </w:p>
    <w:p w:rsidR="004B3E2A" w:rsidRDefault="004B3E2A">
      <w:pPr>
        <w:pStyle w:val="Subsection"/>
      </w:pPr>
      <w:r>
        <w:lastRenderedPageBreak/>
        <w:tab/>
        <w:t>(2A)</w:t>
      </w:r>
      <w:r>
        <w:tab/>
        <w:t>Subregulation (2) does not apply to or in relation to a fish that is at commercial premises at which an exempt business is conducted.</w:t>
      </w:r>
    </w:p>
    <w:p w:rsidR="004B3E2A" w:rsidRDefault="004B3E2A">
      <w:pPr>
        <w:pStyle w:val="Subsection"/>
      </w:pPr>
      <w:r>
        <w:tab/>
        <w:t>(2B)</w:t>
      </w:r>
      <w:r>
        <w:tab/>
        <w:t>A person must not cause or permit a fish that was taken by recreational fishing to be brought onto or stored at commercial premises unless —</w:t>
      </w:r>
    </w:p>
    <w:p w:rsidR="004B3E2A" w:rsidRDefault="004B3E2A">
      <w:pPr>
        <w:pStyle w:val="Indenta"/>
      </w:pPr>
      <w:r>
        <w:tab/>
        <w:t>(a)</w:t>
      </w:r>
      <w:r>
        <w:tab/>
        <w:t>the person conducts an exempt business at the premises; and</w:t>
      </w:r>
    </w:p>
    <w:p w:rsidR="00C96FD0" w:rsidRDefault="00C96FD0" w:rsidP="00C96FD0">
      <w:pPr>
        <w:pStyle w:val="Ednotepara"/>
        <w:spacing w:before="80"/>
      </w:pPr>
      <w:r>
        <w:tab/>
        <w:t>[(b)</w:t>
      </w:r>
      <w:r w:rsidR="00402FDE">
        <w:t xml:space="preserve">, </w:t>
      </w:r>
      <w:r>
        <w:t>(c)</w:t>
      </w:r>
      <w:r>
        <w:tab/>
        <w:t>deleted]</w:t>
      </w:r>
    </w:p>
    <w:p w:rsidR="004B3E2A" w:rsidRDefault="004B3E2A">
      <w:pPr>
        <w:pStyle w:val="Indenta"/>
      </w:pPr>
      <w:r>
        <w:tab/>
        <w:t>(d)</w:t>
      </w:r>
      <w:r>
        <w:tab/>
        <w:t xml:space="preserve">the fish is not stored in a refrigerator, freezer, icebox or other storage container that contains a fish taken for a commercial </w:t>
      </w:r>
      <w:r w:rsidR="00897B19">
        <w:t>purpose; and</w:t>
      </w:r>
    </w:p>
    <w:p w:rsidR="00B724CF" w:rsidRDefault="00B724CF" w:rsidP="00B724CF">
      <w:pPr>
        <w:pStyle w:val="Indenta"/>
      </w:pPr>
      <w:r>
        <w:tab/>
        <w:t>(e)</w:t>
      </w:r>
      <w:r>
        <w:tab/>
        <w:t xml:space="preserve">if the fish is a finfish — </w:t>
      </w:r>
    </w:p>
    <w:p w:rsidR="00B724CF" w:rsidRDefault="00B724CF" w:rsidP="00B724CF">
      <w:pPr>
        <w:pStyle w:val="Indenti"/>
      </w:pPr>
      <w:r>
        <w:tab/>
        <w:t>(i)</w:t>
      </w:r>
      <w:r>
        <w:tab/>
        <w:t>the fish, or the package containing it, is labelled in accordance with regulation 22 or 22AA; and</w:t>
      </w:r>
    </w:p>
    <w:p w:rsidR="00B724CF" w:rsidRDefault="00B724CF" w:rsidP="00B724CF">
      <w:pPr>
        <w:pStyle w:val="Indenti"/>
      </w:pPr>
      <w:r>
        <w:tab/>
        <w:t>(ii)</w:t>
      </w:r>
      <w:r>
        <w:tab/>
        <w:t>the person whose name is on the label is staying in accommodation provided by the exempt business.</w:t>
      </w:r>
    </w:p>
    <w:p w:rsidR="004B3E2A" w:rsidRDefault="004B3E2A">
      <w:pPr>
        <w:pStyle w:val="Penstart"/>
        <w:keepNext/>
      </w:pPr>
      <w:r>
        <w:tab/>
        <w:t>Penalty for this subregulation:</w:t>
      </w:r>
    </w:p>
    <w:p w:rsidR="004B3E2A" w:rsidRDefault="004B3E2A">
      <w:pPr>
        <w:pStyle w:val="Penpara"/>
      </w:pPr>
      <w:r>
        <w:tab/>
        <w:t>(a)</w:t>
      </w:r>
      <w:r>
        <w:tab/>
        <w:t>for an individual — a fine of $5 000 and the penalty provided in section 222 of the Act;</w:t>
      </w:r>
    </w:p>
    <w:p w:rsidR="004B3E2A" w:rsidRDefault="004B3E2A">
      <w:pPr>
        <w:pStyle w:val="Penpara"/>
      </w:pPr>
      <w:r>
        <w:tab/>
        <w:t>(b)</w:t>
      </w:r>
      <w:r>
        <w:tab/>
        <w:t>for a body corporate — a fine of $10 000 and the penalty provided in section 222 of the Act.</w:t>
      </w:r>
    </w:p>
    <w:p w:rsidR="004B3E2A" w:rsidRDefault="004B3E2A">
      <w:pPr>
        <w:pStyle w:val="Subsection"/>
      </w:pPr>
      <w:r>
        <w:tab/>
        <w:t>(3)</w:t>
      </w:r>
      <w:r>
        <w:tab/>
        <w:t>For the purposes of subregulation (2) or (2B) fish is to be taken to have been taken for a recreational purpose if no record of the purchase or receipt of the fish has been kept under regulation 64.</w:t>
      </w:r>
    </w:p>
    <w:p w:rsidR="004B3E2A" w:rsidRDefault="004B3E2A" w:rsidP="008335DB">
      <w:pPr>
        <w:pStyle w:val="Subsection"/>
        <w:keepNext/>
      </w:pPr>
      <w:r>
        <w:tab/>
        <w:t>(4)</w:t>
      </w:r>
      <w:r>
        <w:tab/>
        <w:t xml:space="preserve">It is a defence in proceedings for an offence under subregulation (2) for the person charged to prove that the person </w:t>
      </w:r>
      <w:r>
        <w:lastRenderedPageBreak/>
        <w:t>was in possession of the fish on a part of the premises that is a residence.</w:t>
      </w:r>
    </w:p>
    <w:p w:rsidR="004B3E2A" w:rsidRDefault="004B3E2A">
      <w:pPr>
        <w:pStyle w:val="Footnotesection"/>
        <w:keepLines w:val="0"/>
      </w:pPr>
      <w:r>
        <w:tab/>
        <w:t>[Regulation 64AA inserted: Gazette 30 May 2014 p. 1716; amended: Gazette 4 Oct 2019 p. 3535</w:t>
      </w:r>
      <w:r>
        <w:noBreakHyphen/>
        <w:t>7</w:t>
      </w:r>
      <w:r w:rsidR="0095142D">
        <w:t>; SL 2021/118 r. 18</w:t>
      </w:r>
      <w:r>
        <w:t>.]</w:t>
      </w:r>
    </w:p>
    <w:p w:rsidR="004B3E2A" w:rsidRDefault="004B3E2A">
      <w:pPr>
        <w:pStyle w:val="Heading2"/>
      </w:pPr>
      <w:bookmarkStart w:id="179" w:name="_Toc75938664"/>
      <w:bookmarkStart w:id="180" w:name="_Toc75956582"/>
      <w:bookmarkStart w:id="181" w:name="_Toc75957011"/>
      <w:bookmarkStart w:id="182" w:name="_Toc76030123"/>
      <w:r>
        <w:rPr>
          <w:rStyle w:val="CharPartNo"/>
        </w:rPr>
        <w:lastRenderedPageBreak/>
        <w:t>Part 4A</w:t>
      </w:r>
      <w:r>
        <w:rPr>
          <w:b w:val="0"/>
        </w:rPr>
        <w:t> </w:t>
      </w:r>
      <w:r>
        <w:t>—</w:t>
      </w:r>
      <w:r>
        <w:rPr>
          <w:b w:val="0"/>
        </w:rPr>
        <w:t> </w:t>
      </w:r>
      <w:r>
        <w:rPr>
          <w:rStyle w:val="CharPartText"/>
        </w:rPr>
        <w:t>Requirements regarding fishing gear</w:t>
      </w:r>
      <w:bookmarkEnd w:id="179"/>
      <w:bookmarkEnd w:id="180"/>
      <w:bookmarkEnd w:id="181"/>
      <w:bookmarkEnd w:id="182"/>
    </w:p>
    <w:p w:rsidR="004B3E2A" w:rsidRDefault="004B3E2A">
      <w:pPr>
        <w:pStyle w:val="Footnoteheading"/>
        <w:tabs>
          <w:tab w:val="left" w:pos="851"/>
        </w:tabs>
      </w:pPr>
      <w:r>
        <w:tab/>
        <w:t>[Heading inserted: Gazette 1 Oct 2003 p. 4304.]</w:t>
      </w:r>
    </w:p>
    <w:p w:rsidR="004B3E2A" w:rsidRDefault="004B3E2A">
      <w:pPr>
        <w:pStyle w:val="Heading3"/>
      </w:pPr>
      <w:bookmarkStart w:id="183" w:name="_Toc75938665"/>
      <w:bookmarkStart w:id="184" w:name="_Toc75956583"/>
      <w:bookmarkStart w:id="185" w:name="_Toc75957012"/>
      <w:bookmarkStart w:id="186" w:name="_Toc76030124"/>
      <w:r>
        <w:rPr>
          <w:rStyle w:val="CharDivNo"/>
        </w:rPr>
        <w:t>Division 1</w:t>
      </w:r>
      <w:r>
        <w:t> — </w:t>
      </w:r>
      <w:r>
        <w:rPr>
          <w:rStyle w:val="CharDivText"/>
        </w:rPr>
        <w:t>Preliminary</w:t>
      </w:r>
      <w:bookmarkEnd w:id="183"/>
      <w:bookmarkEnd w:id="184"/>
      <w:bookmarkEnd w:id="185"/>
      <w:bookmarkEnd w:id="186"/>
    </w:p>
    <w:p w:rsidR="004B3E2A" w:rsidRDefault="004B3E2A">
      <w:pPr>
        <w:pStyle w:val="Footnoteheading"/>
        <w:tabs>
          <w:tab w:val="left" w:pos="851"/>
        </w:tabs>
      </w:pPr>
      <w:r>
        <w:tab/>
        <w:t>[Heading inserted: Gazette 1 Oct 2003 p. 4304.]</w:t>
      </w:r>
    </w:p>
    <w:p w:rsidR="004B3E2A" w:rsidRDefault="004B3E2A">
      <w:pPr>
        <w:pStyle w:val="Heading5"/>
      </w:pPr>
      <w:bookmarkStart w:id="187" w:name="_Toc76030125"/>
      <w:r>
        <w:rPr>
          <w:rStyle w:val="CharSectno"/>
        </w:rPr>
        <w:t>64A</w:t>
      </w:r>
      <w:r>
        <w:t>.</w:t>
      </w:r>
      <w:r>
        <w:tab/>
        <w:t>Order of precedence of Div. 2, 3 and 4</w:t>
      </w:r>
      <w:bookmarkEnd w:id="187"/>
    </w:p>
    <w:p w:rsidR="004B3E2A" w:rsidRDefault="004B3E2A">
      <w:pPr>
        <w:pStyle w:val="Subsection"/>
      </w:pPr>
      <w:r>
        <w:tab/>
      </w:r>
      <w:r>
        <w:tab/>
        <w:t>If there is conflict or inconsistency between the provisions of Division 2, 3 or 4 then, to the extent of the conflict or inconsistency —</w:t>
      </w:r>
    </w:p>
    <w:p w:rsidR="004B3E2A" w:rsidRDefault="004B3E2A">
      <w:pPr>
        <w:pStyle w:val="Indenta"/>
      </w:pPr>
      <w:r>
        <w:tab/>
        <w:t>(a)</w:t>
      </w:r>
      <w:r>
        <w:tab/>
        <w:t>the provisions of Division 3 prevail over the provisions of Division 2; and</w:t>
      </w:r>
    </w:p>
    <w:p w:rsidR="004B3E2A" w:rsidRDefault="004B3E2A">
      <w:pPr>
        <w:pStyle w:val="Indenta"/>
      </w:pPr>
      <w:r>
        <w:tab/>
        <w:t>(b)</w:t>
      </w:r>
      <w:r>
        <w:tab/>
        <w:t>the provisions of Division 4 prevail over the provisions of Divisions 2 and 3.</w:t>
      </w:r>
    </w:p>
    <w:p w:rsidR="004B3E2A" w:rsidRDefault="004B3E2A">
      <w:pPr>
        <w:pStyle w:val="Footnotesection"/>
      </w:pPr>
      <w:r>
        <w:tab/>
        <w:t>[Regulation 64A inserted: Gazette 1 Oct 2003 p. 4304.]</w:t>
      </w:r>
    </w:p>
    <w:p w:rsidR="004B3E2A" w:rsidRDefault="004B3E2A">
      <w:pPr>
        <w:pStyle w:val="Heading5"/>
      </w:pPr>
      <w:bookmarkStart w:id="188" w:name="_Toc76030126"/>
      <w:r>
        <w:rPr>
          <w:rStyle w:val="CharSectno"/>
        </w:rPr>
        <w:t>64B</w:t>
      </w:r>
      <w:r>
        <w:t>.</w:t>
      </w:r>
      <w:r>
        <w:tab/>
        <w:t>Term used: attend</w:t>
      </w:r>
      <w:bookmarkEnd w:id="188"/>
    </w:p>
    <w:p w:rsidR="004B3E2A" w:rsidRDefault="004B3E2A">
      <w:pPr>
        <w:pStyle w:val="Subsection"/>
      </w:pPr>
      <w:r>
        <w:tab/>
      </w:r>
      <w:r>
        <w:tab/>
        <w:t>In this Part —</w:t>
      </w:r>
    </w:p>
    <w:p w:rsidR="004B3E2A" w:rsidRDefault="004B3E2A">
      <w:pPr>
        <w:pStyle w:val="Defstart"/>
      </w:pPr>
      <w:r>
        <w:rPr>
          <w:b/>
        </w:rPr>
        <w:tab/>
      </w:r>
      <w:r>
        <w:rPr>
          <w:rStyle w:val="CharDefText"/>
        </w:rPr>
        <w:t>attend</w:t>
      </w:r>
      <w:r>
        <w:t xml:space="preserve"> in respect of a line, means to be within 10 m of the line.</w:t>
      </w:r>
    </w:p>
    <w:p w:rsidR="004B3E2A" w:rsidRDefault="004B3E2A">
      <w:pPr>
        <w:pStyle w:val="Footnotesection"/>
      </w:pPr>
      <w:r>
        <w:tab/>
        <w:t>[Regulation 64B inserted: Gazette 1 Oct 2003 p. 4304.]</w:t>
      </w:r>
    </w:p>
    <w:p w:rsidR="004B3E2A" w:rsidRDefault="004B3E2A">
      <w:pPr>
        <w:pStyle w:val="Heading3"/>
      </w:pPr>
      <w:bookmarkStart w:id="189" w:name="_Toc75938668"/>
      <w:bookmarkStart w:id="190" w:name="_Toc75956586"/>
      <w:bookmarkStart w:id="191" w:name="_Toc75957015"/>
      <w:bookmarkStart w:id="192" w:name="_Toc76030127"/>
      <w:r>
        <w:rPr>
          <w:rStyle w:val="CharDivNo"/>
        </w:rPr>
        <w:t>Division 2</w:t>
      </w:r>
      <w:r>
        <w:t> — </w:t>
      </w:r>
      <w:r>
        <w:rPr>
          <w:rStyle w:val="CharDivText"/>
        </w:rPr>
        <w:t>Statewide requirements regarding fishing gear</w:t>
      </w:r>
      <w:bookmarkEnd w:id="189"/>
      <w:bookmarkEnd w:id="190"/>
      <w:bookmarkEnd w:id="191"/>
      <w:bookmarkEnd w:id="192"/>
    </w:p>
    <w:p w:rsidR="004B3E2A" w:rsidRDefault="004B3E2A">
      <w:pPr>
        <w:pStyle w:val="Footnoteheading"/>
        <w:tabs>
          <w:tab w:val="left" w:pos="851"/>
        </w:tabs>
      </w:pPr>
      <w:r>
        <w:tab/>
        <w:t>[Heading inserted: Gazette 1 Oct 2003 p. 4304.]</w:t>
      </w:r>
    </w:p>
    <w:p w:rsidR="004B3E2A" w:rsidRDefault="004B3E2A">
      <w:pPr>
        <w:pStyle w:val="Heading5"/>
      </w:pPr>
      <w:bookmarkStart w:id="193" w:name="_Toc76030128"/>
      <w:r>
        <w:rPr>
          <w:rStyle w:val="CharSectno"/>
        </w:rPr>
        <w:t>64CA</w:t>
      </w:r>
      <w:r>
        <w:t>.</w:t>
      </w:r>
      <w:r>
        <w:tab/>
        <w:t>Prohibited fishing methods</w:t>
      </w:r>
      <w:bookmarkEnd w:id="193"/>
    </w:p>
    <w:p w:rsidR="004B3E2A" w:rsidRDefault="004B3E2A">
      <w:pPr>
        <w:pStyle w:val="Subsection"/>
      </w:pPr>
      <w:r>
        <w:tab/>
      </w:r>
      <w:r>
        <w:tab/>
        <w:t xml:space="preserve">A person must not fish using — </w:t>
      </w:r>
    </w:p>
    <w:p w:rsidR="004B3E2A" w:rsidRDefault="004B3E2A">
      <w:pPr>
        <w:pStyle w:val="Indenta"/>
      </w:pPr>
      <w:r>
        <w:tab/>
        <w:t>(a)</w:t>
      </w:r>
      <w:r>
        <w:tab/>
        <w:t>a firearm; or</w:t>
      </w:r>
    </w:p>
    <w:p w:rsidR="004B3E2A" w:rsidRDefault="004B3E2A">
      <w:pPr>
        <w:pStyle w:val="Indenta"/>
      </w:pPr>
      <w:r>
        <w:tab/>
        <w:t>(b)</w:t>
      </w:r>
      <w:r>
        <w:tab/>
        <w:t>a jag hook unless the jag hook is attached to a lure or is baited.</w:t>
      </w:r>
    </w:p>
    <w:p w:rsidR="004B3E2A" w:rsidRDefault="004B3E2A">
      <w:pPr>
        <w:pStyle w:val="Penstart"/>
      </w:pPr>
      <w:r>
        <w:tab/>
        <w:t>Penalty: a fine of $2 000.</w:t>
      </w:r>
    </w:p>
    <w:p w:rsidR="004B3E2A" w:rsidRDefault="004B3E2A">
      <w:pPr>
        <w:pStyle w:val="Footnotesection"/>
        <w:keepLines w:val="0"/>
      </w:pPr>
      <w:r>
        <w:tab/>
        <w:t>[Regulation 64CA inserted: Gazette 30 May 2014 p. 1717.]</w:t>
      </w:r>
    </w:p>
    <w:p w:rsidR="004B3E2A" w:rsidRDefault="004B3E2A">
      <w:pPr>
        <w:pStyle w:val="Heading5"/>
        <w:spacing w:before="180"/>
      </w:pPr>
      <w:bookmarkStart w:id="194" w:name="_Toc76030129"/>
      <w:r>
        <w:rPr>
          <w:rStyle w:val="CharSectno"/>
        </w:rPr>
        <w:lastRenderedPageBreak/>
        <w:t>64C</w:t>
      </w:r>
      <w:r>
        <w:t>.</w:t>
      </w:r>
      <w:r>
        <w:tab/>
        <w:t>Fishing lines in use for recreational fishing must be attended</w:t>
      </w:r>
      <w:bookmarkEnd w:id="194"/>
    </w:p>
    <w:p w:rsidR="004B3E2A" w:rsidRDefault="004B3E2A">
      <w:pPr>
        <w:pStyle w:val="Subsection"/>
      </w:pPr>
      <w:r>
        <w:tab/>
        <w:t>(1)</w:t>
      </w:r>
      <w:r>
        <w:tab/>
        <w:t>A person who fishes using a line must attend that line.</w:t>
      </w:r>
    </w:p>
    <w:p w:rsidR="004B3E2A" w:rsidRDefault="004B3E2A">
      <w:pPr>
        <w:pStyle w:val="Penstart"/>
      </w:pPr>
      <w:r>
        <w:tab/>
        <w:t>Penalty: $2 000.</w:t>
      </w:r>
    </w:p>
    <w:p w:rsidR="004B3E2A" w:rsidRDefault="004B3E2A">
      <w:pPr>
        <w:pStyle w:val="Subsection"/>
      </w:pPr>
      <w:r>
        <w:tab/>
        <w:t>(2)</w:t>
      </w:r>
      <w:r>
        <w:tab/>
        <w:t>Subregulation (1) does not apply to or in relation to a person fishing for a commercial purpose in accordance with an authorisation.</w:t>
      </w:r>
    </w:p>
    <w:p w:rsidR="004B3E2A" w:rsidRDefault="004B3E2A">
      <w:pPr>
        <w:pStyle w:val="Footnotesection"/>
      </w:pPr>
      <w:r>
        <w:tab/>
        <w:t>[Regulation 64C inserted: Gazette 1 Oct 2003 p. 4304.]</w:t>
      </w:r>
    </w:p>
    <w:p w:rsidR="004B3E2A" w:rsidRDefault="004B3E2A">
      <w:pPr>
        <w:pStyle w:val="Heading5"/>
      </w:pPr>
      <w:bookmarkStart w:id="195" w:name="_Toc76030130"/>
      <w:r>
        <w:rPr>
          <w:rStyle w:val="CharSectno"/>
        </w:rPr>
        <w:t>64D</w:t>
      </w:r>
      <w:r>
        <w:t>.</w:t>
      </w:r>
      <w:r>
        <w:tab/>
        <w:t>Nets, determining length, depth and mesh of</w:t>
      </w:r>
      <w:bookmarkEnd w:id="195"/>
    </w:p>
    <w:p w:rsidR="004B3E2A" w:rsidRDefault="004B3E2A">
      <w:pPr>
        <w:pStyle w:val="Subsection"/>
      </w:pPr>
      <w:r>
        <w:tab/>
        <w:t>(1)</w:t>
      </w:r>
      <w:r>
        <w:tab/>
        <w:t>For the purposes of these regulations —</w:t>
      </w:r>
    </w:p>
    <w:p w:rsidR="004B3E2A" w:rsidRDefault="004B3E2A">
      <w:pPr>
        <w:pStyle w:val="Indenta"/>
      </w:pPr>
      <w:r>
        <w:tab/>
        <w:t>(a)</w:t>
      </w:r>
      <w:r>
        <w:tab/>
        <w:t>the length of a fishing net is determined by measuring the net along the cork line on which the net is hung; and</w:t>
      </w:r>
    </w:p>
    <w:p w:rsidR="004B3E2A" w:rsidRDefault="004B3E2A">
      <w:pPr>
        <w:pStyle w:val="Indenta"/>
      </w:pPr>
      <w:r>
        <w:tab/>
        <w:t>(b)</w:t>
      </w:r>
      <w:r>
        <w:tab/>
        <w:t>the depth of a fishing net is determined by counting the number of meshes between opposite points on the cork and lead lines; and</w:t>
      </w:r>
    </w:p>
    <w:p w:rsidR="004B3E2A" w:rsidRDefault="004B3E2A">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rsidR="004B3E2A" w:rsidRDefault="004B3E2A">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rsidR="004B3E2A" w:rsidRDefault="004B3E2A">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rsidR="004B3E2A" w:rsidRDefault="004B3E2A">
      <w:pPr>
        <w:pStyle w:val="Footnotesection"/>
      </w:pPr>
      <w:r>
        <w:tab/>
        <w:t>[Regulation 64D inserted: Gazette 1 Oct 2003 p. 4305.]</w:t>
      </w:r>
    </w:p>
    <w:p w:rsidR="004B3E2A" w:rsidRDefault="004B3E2A">
      <w:pPr>
        <w:pStyle w:val="Heading5"/>
      </w:pPr>
      <w:bookmarkStart w:id="196" w:name="_Toc76030131"/>
      <w:r>
        <w:rPr>
          <w:rStyle w:val="CharSectno"/>
        </w:rPr>
        <w:lastRenderedPageBreak/>
        <w:t>64DA</w:t>
      </w:r>
      <w:r>
        <w:t>.</w:t>
      </w:r>
      <w:r>
        <w:tab/>
        <w:t>Hauling nets for recreational fishing, use of</w:t>
      </w:r>
      <w:bookmarkEnd w:id="196"/>
      <w:r>
        <w:t xml:space="preserve"> </w:t>
      </w:r>
    </w:p>
    <w:p w:rsidR="004B3E2A" w:rsidRDefault="004B3E2A">
      <w:pPr>
        <w:pStyle w:val="Subsection"/>
      </w:pPr>
      <w:r>
        <w:tab/>
        <w:t>(1)</w:t>
      </w:r>
      <w:r>
        <w:tab/>
        <w:t>A person must not fish by using a fishing net that is a hauling net in any ocean waters outside 800 m of the low water mark of any part of the State or any island within WA waters.</w:t>
      </w:r>
    </w:p>
    <w:p w:rsidR="004B3E2A" w:rsidRDefault="004B3E2A">
      <w:pPr>
        <w:pStyle w:val="Subsection"/>
      </w:pPr>
      <w:r>
        <w:tab/>
        <w:t>(2)</w:t>
      </w:r>
      <w:r>
        <w:tab/>
        <w:t>Subregulation (1) does not apply to a person fishing for a commercial purpose in accordance with an authorisation.</w:t>
      </w:r>
    </w:p>
    <w:p w:rsidR="004B3E2A" w:rsidRDefault="004B3E2A">
      <w:pPr>
        <w:pStyle w:val="Penstart"/>
      </w:pPr>
      <w:r>
        <w:tab/>
        <w:t>Penalty: $2 000.</w:t>
      </w:r>
    </w:p>
    <w:p w:rsidR="004B3E2A" w:rsidRDefault="004B3E2A">
      <w:pPr>
        <w:pStyle w:val="Footnotesection"/>
        <w:ind w:left="890" w:hanging="890"/>
      </w:pPr>
      <w:r>
        <w:tab/>
        <w:t>[Regulation 64DA inserted: Gazette 22 Dec 2005 p. 6222.]</w:t>
      </w:r>
    </w:p>
    <w:p w:rsidR="004B3E2A" w:rsidRDefault="004B3E2A">
      <w:pPr>
        <w:pStyle w:val="Heading5"/>
      </w:pPr>
      <w:bookmarkStart w:id="197" w:name="_Toc76030132"/>
      <w:r>
        <w:rPr>
          <w:rStyle w:val="CharSectno"/>
        </w:rPr>
        <w:t>64E</w:t>
      </w:r>
      <w:r>
        <w:t>.</w:t>
      </w:r>
      <w:r>
        <w:tab/>
        <w:t>Lines etc. used for recreational fishing, limit on number of</w:t>
      </w:r>
      <w:bookmarkEnd w:id="197"/>
    </w:p>
    <w:p w:rsidR="004B3E2A" w:rsidRDefault="004B3E2A">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rsidR="004B3E2A" w:rsidRDefault="004B3E2A">
      <w:pPr>
        <w:pStyle w:val="Subsection"/>
      </w:pPr>
      <w:r>
        <w:tab/>
        <w:t>(2)</w:t>
      </w:r>
      <w:r>
        <w:tab/>
        <w:t>Subregulation (1) does not apply to —</w:t>
      </w:r>
    </w:p>
    <w:p w:rsidR="004B3E2A" w:rsidRDefault="004B3E2A">
      <w:pPr>
        <w:pStyle w:val="Indenta"/>
      </w:pPr>
      <w:r>
        <w:tab/>
        <w:t>(a)</w:t>
      </w:r>
      <w:r>
        <w:tab/>
        <w:t>the holder of a commercial fishing licence; or</w:t>
      </w:r>
    </w:p>
    <w:p w:rsidR="004B3E2A" w:rsidRDefault="004B3E2A">
      <w:pPr>
        <w:pStyle w:val="Indenta"/>
      </w:pPr>
      <w:r>
        <w:tab/>
        <w:t>(b)</w:t>
      </w:r>
      <w:r>
        <w:tab/>
        <w:t>a person fishing from a boat.</w:t>
      </w:r>
    </w:p>
    <w:p w:rsidR="004B3E2A" w:rsidRDefault="004B3E2A">
      <w:pPr>
        <w:pStyle w:val="Subsection"/>
      </w:pPr>
      <w:r>
        <w:tab/>
        <w:t>(3)</w:t>
      </w:r>
      <w:r>
        <w:tab/>
        <w:t>A person, other than the holder of a commercial fishing licence, when fishing WA waters may not use a line with more than 3 baits or lures attached.</w:t>
      </w:r>
    </w:p>
    <w:p w:rsidR="004B3E2A" w:rsidRDefault="004B3E2A">
      <w:pPr>
        <w:pStyle w:val="Penstart"/>
      </w:pPr>
      <w:r>
        <w:tab/>
        <w:t>Penalty: $2 000.</w:t>
      </w:r>
    </w:p>
    <w:p w:rsidR="004B3E2A" w:rsidRDefault="004B3E2A">
      <w:pPr>
        <w:pStyle w:val="Footnotesection"/>
        <w:ind w:left="890" w:hanging="890"/>
      </w:pPr>
      <w:r>
        <w:tab/>
        <w:t>[Regulation 64E inserted: Gazette 1 Oct 2003 p. 4305</w:t>
      </w:r>
      <w:r>
        <w:noBreakHyphen/>
        <w:t>6; amended: Gazette 27 Aug 2013 p. 4056.]</w:t>
      </w:r>
    </w:p>
    <w:p w:rsidR="004B3E2A" w:rsidRDefault="004B3E2A">
      <w:pPr>
        <w:pStyle w:val="Heading5"/>
      </w:pPr>
      <w:bookmarkStart w:id="198" w:name="_Toc76030133"/>
      <w:r>
        <w:rPr>
          <w:rStyle w:val="CharSectno"/>
        </w:rPr>
        <w:t>64F</w:t>
      </w:r>
      <w:r>
        <w:t>.</w:t>
      </w:r>
      <w:r>
        <w:tab/>
        <w:t>Fishing nets, general requirements for</w:t>
      </w:r>
      <w:bookmarkEnd w:id="198"/>
    </w:p>
    <w:p w:rsidR="004B3E2A" w:rsidRDefault="004B3E2A">
      <w:pPr>
        <w:pStyle w:val="Subsection"/>
      </w:pPr>
      <w:r>
        <w:tab/>
        <w:t>(1)</w:t>
      </w:r>
      <w:r>
        <w:tab/>
        <w:t>A person must not fish by means of using a fishing net, unless the person uses only one net at any one time and —</w:t>
      </w:r>
    </w:p>
    <w:p w:rsidR="004B3E2A" w:rsidRDefault="004B3E2A">
      <w:pPr>
        <w:pStyle w:val="Indenta"/>
      </w:pPr>
      <w:r>
        <w:tab/>
        <w:t>(a)</w:t>
      </w:r>
      <w:r>
        <w:tab/>
        <w:t>where the net is a throw net, it —</w:t>
      </w:r>
    </w:p>
    <w:p w:rsidR="004B3E2A" w:rsidRDefault="004B3E2A">
      <w:pPr>
        <w:pStyle w:val="Indenti"/>
      </w:pPr>
      <w:r>
        <w:tab/>
        <w:t>(i)</w:t>
      </w:r>
      <w:r>
        <w:tab/>
        <w:t>has a length not exceeding 3 m measured from the centre retrieval line to the lead line; and</w:t>
      </w:r>
    </w:p>
    <w:p w:rsidR="004B3E2A" w:rsidRDefault="004B3E2A">
      <w:pPr>
        <w:pStyle w:val="Indenti"/>
        <w:keepNext/>
      </w:pPr>
      <w:r>
        <w:lastRenderedPageBreak/>
        <w:tab/>
        <w:t>(ii)</w:t>
      </w:r>
      <w:r>
        <w:tab/>
        <w:t>has a mesh of not more than 25 mm;</w:t>
      </w:r>
    </w:p>
    <w:p w:rsidR="004B3E2A" w:rsidRDefault="004B3E2A">
      <w:pPr>
        <w:pStyle w:val="Indenta"/>
        <w:spacing w:before="60"/>
      </w:pPr>
      <w:r>
        <w:tab/>
      </w:r>
      <w:r>
        <w:tab/>
        <w:t>or</w:t>
      </w:r>
    </w:p>
    <w:p w:rsidR="004B3E2A" w:rsidRDefault="004B3E2A">
      <w:pPr>
        <w:pStyle w:val="Indenta"/>
        <w:spacing w:before="60"/>
      </w:pPr>
      <w:r>
        <w:tab/>
        <w:t>(b)</w:t>
      </w:r>
      <w:r>
        <w:tab/>
        <w:t>where the fishing net is not a throw net, it —</w:t>
      </w:r>
    </w:p>
    <w:p w:rsidR="004B3E2A" w:rsidRDefault="004B3E2A">
      <w:pPr>
        <w:pStyle w:val="Indenti"/>
        <w:spacing w:before="60"/>
      </w:pPr>
      <w:r>
        <w:tab/>
        <w:t>(i)</w:t>
      </w:r>
      <w:r>
        <w:tab/>
        <w:t>has a length not exceeding 60 m; and</w:t>
      </w:r>
    </w:p>
    <w:p w:rsidR="004B3E2A" w:rsidRDefault="004B3E2A">
      <w:pPr>
        <w:pStyle w:val="Indenti"/>
        <w:spacing w:before="60"/>
      </w:pPr>
      <w:r>
        <w:tab/>
        <w:t>(ii)</w:t>
      </w:r>
      <w:r>
        <w:tab/>
        <w:t>is not more than 25 meshes in depth; and</w:t>
      </w:r>
    </w:p>
    <w:p w:rsidR="004B3E2A" w:rsidRDefault="004B3E2A">
      <w:pPr>
        <w:pStyle w:val="Indenti"/>
        <w:spacing w:before="60"/>
      </w:pPr>
      <w:r>
        <w:tab/>
        <w:t>(iii)</w:t>
      </w:r>
      <w:r>
        <w:tab/>
        <w:t>does not have a bag or pocket; and</w:t>
      </w:r>
    </w:p>
    <w:p w:rsidR="004B3E2A" w:rsidRDefault="004B3E2A">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rsidR="004B3E2A" w:rsidRDefault="004B3E2A">
      <w:pPr>
        <w:pStyle w:val="Indenti"/>
        <w:spacing w:before="60"/>
      </w:pPr>
      <w:r>
        <w:tab/>
        <w:t>(v)</w:t>
      </w:r>
      <w:r>
        <w:tab/>
        <w:t>has a mesh in accordance with subregulation (2); and</w:t>
      </w:r>
    </w:p>
    <w:p w:rsidR="004B3E2A" w:rsidRDefault="004B3E2A">
      <w:pPr>
        <w:pStyle w:val="Indenti"/>
        <w:spacing w:before="60"/>
      </w:pPr>
      <w:r>
        <w:tab/>
        <w:t>(vi)</w:t>
      </w:r>
      <w:r>
        <w:tab/>
        <w:t>where the fishing net is a haul net —</w:t>
      </w:r>
    </w:p>
    <w:p w:rsidR="004B3E2A" w:rsidRDefault="004B3E2A">
      <w:pPr>
        <w:pStyle w:val="IndentI0"/>
        <w:spacing w:before="60"/>
      </w:pPr>
      <w:r>
        <w:tab/>
        <w:t>(I)</w:t>
      </w:r>
      <w:r>
        <w:tab/>
        <w:t>does not have attached to it a rope exceeding 25 m in length; and</w:t>
      </w:r>
    </w:p>
    <w:p w:rsidR="004B3E2A" w:rsidRDefault="004B3E2A">
      <w:pPr>
        <w:pStyle w:val="IndentI0"/>
      </w:pPr>
      <w:r>
        <w:tab/>
        <w:t>(II)</w:t>
      </w:r>
      <w:r>
        <w:tab/>
        <w:t>is not hauled other than by hand;</w:t>
      </w:r>
    </w:p>
    <w:p w:rsidR="004B3E2A" w:rsidRDefault="004B3E2A">
      <w:pPr>
        <w:pStyle w:val="Indenti"/>
      </w:pPr>
      <w:r>
        <w:tab/>
      </w:r>
      <w:r>
        <w:tab/>
        <w:t>and</w:t>
      </w:r>
    </w:p>
    <w:p w:rsidR="004B3E2A" w:rsidRDefault="004B3E2A">
      <w:pPr>
        <w:pStyle w:val="Indenti"/>
      </w:pPr>
      <w:r>
        <w:tab/>
        <w:t>(vii)</w:t>
      </w:r>
      <w:r>
        <w:tab/>
        <w:t>where the fishing net is a set net, has at all times one edge floating on the surface of the water in which it is set; and</w:t>
      </w:r>
    </w:p>
    <w:p w:rsidR="004B3E2A" w:rsidRDefault="004B3E2A">
      <w:pPr>
        <w:pStyle w:val="Indenti"/>
      </w:pPr>
      <w:r>
        <w:tab/>
        <w:t>(viii)</w:t>
      </w:r>
      <w:r>
        <w:tab/>
        <w:t>is made of a material which is not less than 0.35 mm in diameter.</w:t>
      </w:r>
    </w:p>
    <w:p w:rsidR="004B3E2A" w:rsidRDefault="004B3E2A">
      <w:pPr>
        <w:pStyle w:val="Subsection"/>
      </w:pPr>
      <w:r>
        <w:tab/>
        <w:t>(2)</w:t>
      </w:r>
      <w:r>
        <w:tab/>
        <w:t>The mesh of a fishing net referred to in subregulation (1)(b)(v) is to be not less than —</w:t>
      </w:r>
    </w:p>
    <w:p w:rsidR="004B3E2A" w:rsidRDefault="004B3E2A">
      <w:pPr>
        <w:pStyle w:val="Indenta"/>
      </w:pPr>
      <w:r>
        <w:tab/>
        <w:t>(a)</w:t>
      </w:r>
      <w:r>
        <w:tab/>
        <w:t>63 mm or more than 87 mm, where the net is used in the waters of any estuary, river or inlet, or in the entrance of any of those waters; or</w:t>
      </w:r>
    </w:p>
    <w:p w:rsidR="004B3E2A" w:rsidRDefault="004B3E2A">
      <w:pPr>
        <w:pStyle w:val="Indenta"/>
      </w:pPr>
      <w:r>
        <w:tab/>
        <w:t>(b)</w:t>
      </w:r>
      <w:r>
        <w:tab/>
        <w:t>51 mm or more than 114 mm, where the net is not set in any waters other than those referred to in paragraph (a); or</w:t>
      </w:r>
    </w:p>
    <w:p w:rsidR="004B3E2A" w:rsidRDefault="004B3E2A">
      <w:pPr>
        <w:pStyle w:val="Indenta"/>
      </w:pPr>
      <w:r>
        <w:tab/>
        <w:t>(c)</w:t>
      </w:r>
      <w:r>
        <w:tab/>
        <w:t>75 mm or more than 114 mm, where the net is set in any waters other than those referred to in paragraph (a).</w:t>
      </w:r>
    </w:p>
    <w:p w:rsidR="004B3E2A" w:rsidRDefault="004B3E2A">
      <w:pPr>
        <w:pStyle w:val="Subsection"/>
        <w:keepNext/>
      </w:pPr>
      <w:r>
        <w:lastRenderedPageBreak/>
        <w:tab/>
        <w:t>(3)</w:t>
      </w:r>
      <w:r>
        <w:tab/>
        <w:t>This regulation does not apply —</w:t>
      </w:r>
    </w:p>
    <w:p w:rsidR="004B3E2A" w:rsidRDefault="004B3E2A">
      <w:pPr>
        <w:pStyle w:val="Indenta"/>
      </w:pPr>
      <w:r>
        <w:tab/>
        <w:t>(a)</w:t>
      </w:r>
      <w:r>
        <w:tab/>
        <w:t>to a person using a fishing net under the authority of a commercial fishing licence or an aquaculture licence; or</w:t>
      </w:r>
    </w:p>
    <w:p w:rsidR="004B3E2A" w:rsidRDefault="004B3E2A">
      <w:pPr>
        <w:pStyle w:val="Indenta"/>
      </w:pPr>
      <w:r>
        <w:tab/>
        <w:t>(b)</w:t>
      </w:r>
      <w:r>
        <w:tab/>
        <w:t>to the taking of freshwater prawns (cherabin), crab, marron, freshwater crayfish or prawn.</w:t>
      </w:r>
    </w:p>
    <w:p w:rsidR="004B3E2A" w:rsidRDefault="004B3E2A">
      <w:pPr>
        <w:pStyle w:val="Penstart"/>
      </w:pPr>
      <w:r>
        <w:tab/>
        <w:t>Penalty: $2 000.</w:t>
      </w:r>
    </w:p>
    <w:p w:rsidR="004B3E2A" w:rsidRDefault="004B3E2A">
      <w:pPr>
        <w:pStyle w:val="Footnotesection"/>
      </w:pPr>
      <w:r>
        <w:tab/>
        <w:t>[Regulation 64F inserted: Gazette 1 Oct 2003 p. 4306</w:t>
      </w:r>
      <w:r>
        <w:noBreakHyphen/>
        <w:t>7; amended: Gazette 4 Oct 2019 p. 3609.]</w:t>
      </w:r>
    </w:p>
    <w:p w:rsidR="004B3E2A" w:rsidRDefault="004B3E2A">
      <w:pPr>
        <w:pStyle w:val="Heading5"/>
      </w:pPr>
      <w:bookmarkStart w:id="199" w:name="_Toc76030134"/>
      <w:r>
        <w:rPr>
          <w:rStyle w:val="CharSectno"/>
        </w:rPr>
        <w:t>64G</w:t>
      </w:r>
      <w:r>
        <w:t>.</w:t>
      </w:r>
      <w:r>
        <w:tab/>
        <w:t>Fishing nets, minimum distance between when set</w:t>
      </w:r>
      <w:bookmarkEnd w:id="199"/>
    </w:p>
    <w:p w:rsidR="004B3E2A" w:rsidRDefault="004B3E2A">
      <w:pPr>
        <w:pStyle w:val="Subsection"/>
        <w:keepNext/>
        <w:keepLines/>
      </w:pPr>
      <w:r>
        <w:tab/>
      </w:r>
      <w:r>
        <w:tab/>
        <w:t>A person must not in any waters set a fishing net within 50 m of any other fishing net that is set.</w:t>
      </w:r>
    </w:p>
    <w:p w:rsidR="004B3E2A" w:rsidRDefault="004B3E2A">
      <w:pPr>
        <w:pStyle w:val="Penstart"/>
        <w:keepNext/>
        <w:keepLines/>
      </w:pPr>
      <w:r>
        <w:tab/>
        <w:t>Penalty: $1 000.</w:t>
      </w:r>
    </w:p>
    <w:p w:rsidR="004B3E2A" w:rsidRDefault="004B3E2A">
      <w:pPr>
        <w:pStyle w:val="Footnotesection"/>
      </w:pPr>
      <w:r>
        <w:tab/>
        <w:t>[Regulation 64G inserted: Gazette 1 Oct 2003 p. 4307.]</w:t>
      </w:r>
    </w:p>
    <w:p w:rsidR="004B3E2A" w:rsidRDefault="004B3E2A">
      <w:pPr>
        <w:pStyle w:val="Heading5"/>
      </w:pPr>
      <w:bookmarkStart w:id="200" w:name="_Toc76030135"/>
      <w:r>
        <w:rPr>
          <w:rStyle w:val="CharSectno"/>
        </w:rPr>
        <w:t>64H</w:t>
      </w:r>
      <w:r>
        <w:t>.</w:t>
      </w:r>
      <w:r>
        <w:tab/>
        <w:t>Fishing nets to be drawn so as to protect protected fish</w:t>
      </w:r>
      <w:bookmarkEnd w:id="200"/>
    </w:p>
    <w:p w:rsidR="004B3E2A" w:rsidRDefault="004B3E2A">
      <w:pPr>
        <w:pStyle w:val="Subsection"/>
      </w:pPr>
      <w:r>
        <w:tab/>
      </w:r>
      <w:r>
        <w:tab/>
        <w:t>A person must not in any waters draw a fishing net on shore or on board a boat in such a manner that any protected fish in the net are, or may be, killed.</w:t>
      </w:r>
    </w:p>
    <w:p w:rsidR="004B3E2A" w:rsidRDefault="004B3E2A">
      <w:pPr>
        <w:pStyle w:val="Penstart"/>
      </w:pPr>
      <w:r>
        <w:tab/>
        <w:t>Penalty: $1 000.</w:t>
      </w:r>
    </w:p>
    <w:p w:rsidR="004B3E2A" w:rsidRDefault="004B3E2A">
      <w:pPr>
        <w:pStyle w:val="Footnotesection"/>
      </w:pPr>
      <w:r>
        <w:tab/>
        <w:t>[Regulation 64H inserted: Gazette 1 Oct 2003 p. 4308.]</w:t>
      </w:r>
    </w:p>
    <w:p w:rsidR="004B3E2A" w:rsidRDefault="004B3E2A">
      <w:pPr>
        <w:pStyle w:val="Heading5"/>
      </w:pPr>
      <w:bookmarkStart w:id="201" w:name="_Toc76030136"/>
      <w:r>
        <w:rPr>
          <w:rStyle w:val="CharSectno"/>
        </w:rPr>
        <w:t>64I</w:t>
      </w:r>
      <w:r>
        <w:t>.</w:t>
      </w:r>
      <w:r>
        <w:tab/>
        <w:t>Net fishing by commercial fishers in same area, priority rights between</w:t>
      </w:r>
      <w:bookmarkEnd w:id="201"/>
    </w:p>
    <w:p w:rsidR="004B3E2A" w:rsidRDefault="004B3E2A">
      <w:pPr>
        <w:pStyle w:val="Subsection"/>
      </w:pPr>
      <w:r>
        <w:tab/>
        <w:t>(1)</w:t>
      </w:r>
      <w:r>
        <w:tab/>
        <w:t>Priority between holders of commercial fishing licences engaged in fishing by the use of fishing nets in the same area is to be determined in accordance with this regulation.</w:t>
      </w:r>
    </w:p>
    <w:p w:rsidR="004B3E2A" w:rsidRDefault="004B3E2A">
      <w:pPr>
        <w:pStyle w:val="Subsection"/>
      </w:pPr>
      <w:r>
        <w:tab/>
        <w:t>(2)</w:t>
      </w:r>
      <w:r>
        <w:tab/>
        <w:t>In this regulation —</w:t>
      </w:r>
    </w:p>
    <w:p w:rsidR="004B3E2A" w:rsidRDefault="004B3E2A">
      <w:pPr>
        <w:pStyle w:val="Defstart"/>
      </w:pPr>
      <w:r>
        <w:rPr>
          <w:b/>
        </w:rPr>
        <w:tab/>
      </w:r>
      <w:r>
        <w:rPr>
          <w:rStyle w:val="CharDefText"/>
        </w:rPr>
        <w:t>bona fide</w:t>
      </w:r>
      <w:r>
        <w:t xml:space="preserve"> means a licensed fishing boat marked with its licensed fishing boat number, with a fishing crew who hold commercial fishing licences;</w:t>
      </w:r>
    </w:p>
    <w:p w:rsidR="004B3E2A" w:rsidRDefault="004B3E2A">
      <w:pPr>
        <w:pStyle w:val="Defstart"/>
        <w:keepNext/>
      </w:pPr>
      <w:r>
        <w:lastRenderedPageBreak/>
        <w:tab/>
      </w:r>
      <w:r>
        <w:rPr>
          <w:rStyle w:val="CharDefText"/>
        </w:rPr>
        <w:t>ground</w:t>
      </w:r>
      <w:r>
        <w:t xml:space="preserve"> means —</w:t>
      </w:r>
    </w:p>
    <w:p w:rsidR="004B3E2A" w:rsidRDefault="004B3E2A">
      <w:pPr>
        <w:pStyle w:val="Defpara"/>
      </w:pPr>
      <w:r>
        <w:tab/>
        <w:t>(a)</w:t>
      </w:r>
      <w:r>
        <w:tab/>
        <w:t>any portion of a beach not longer than 800 m and the waters adjacent to that beach to a distance of 800 m measured rectangularly from that beach; or</w:t>
      </w:r>
    </w:p>
    <w:p w:rsidR="004B3E2A" w:rsidRDefault="004B3E2A">
      <w:pPr>
        <w:pStyle w:val="Defpara"/>
      </w:pPr>
      <w:r>
        <w:tab/>
        <w:t>(b)</w:t>
      </w:r>
      <w:r>
        <w:tab/>
        <w:t>any area of water that is 400 m square; or</w:t>
      </w:r>
    </w:p>
    <w:p w:rsidR="004B3E2A" w:rsidRDefault="004B3E2A">
      <w:pPr>
        <w:pStyle w:val="Defpara"/>
      </w:pPr>
      <w:r>
        <w:tab/>
        <w:t>(c)</w:t>
      </w:r>
      <w:r>
        <w:tab/>
        <w:t>in subregulation (4), a rectangular area of water measuring 50 m out from, and at right angles to, both sides of a set net, along the length of the net.</w:t>
      </w:r>
    </w:p>
    <w:p w:rsidR="004B3E2A" w:rsidRDefault="004B3E2A">
      <w:pPr>
        <w:pStyle w:val="Subsection"/>
        <w:keepNext/>
      </w:pPr>
      <w:r>
        <w:tab/>
        <w:t>(3)</w:t>
      </w:r>
      <w:r>
        <w:tab/>
        <w:t>The priority rights for using fishing nets, other than set fishing nets are —</w:t>
      </w:r>
    </w:p>
    <w:p w:rsidR="004B3E2A" w:rsidRDefault="004B3E2A">
      <w:pPr>
        <w:pStyle w:val="Indenta"/>
      </w:pPr>
      <w:r>
        <w:tab/>
        <w:t>(a)</w:t>
      </w:r>
      <w:r>
        <w:tab/>
        <w:t>the first turn belongs to the master of the first bona fide fishing boat to arrive on the ground with a net, which complies with the requirements of this Act, ready for shooting and hauling; and</w:t>
      </w:r>
    </w:p>
    <w:p w:rsidR="004B3E2A" w:rsidRDefault="004B3E2A">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rsidR="004B3E2A" w:rsidRDefault="004B3E2A">
      <w:pPr>
        <w:pStyle w:val="Indenta"/>
      </w:pPr>
      <w:r>
        <w:tab/>
        <w:t>(c)</w:t>
      </w:r>
      <w:r>
        <w:tab/>
        <w:t>during a particular master’s turn, the master has —</w:t>
      </w:r>
    </w:p>
    <w:p w:rsidR="004B3E2A" w:rsidRDefault="004B3E2A">
      <w:pPr>
        <w:pStyle w:val="Indenti"/>
      </w:pPr>
      <w:r>
        <w:tab/>
        <w:t>(i)</w:t>
      </w:r>
      <w:r>
        <w:tab/>
        <w:t>exclusive right to fish the ground as long as a fishing net is ready to be shot; and</w:t>
      </w:r>
    </w:p>
    <w:p w:rsidR="004B3E2A" w:rsidRDefault="004B3E2A">
      <w:pPr>
        <w:pStyle w:val="Indenti"/>
      </w:pPr>
      <w:r>
        <w:tab/>
        <w:t>(ii)</w:t>
      </w:r>
      <w:r>
        <w:tab/>
        <w:t>the right to use more than one fishing net where a school of fish is being shot;</w:t>
      </w:r>
    </w:p>
    <w:p w:rsidR="004B3E2A" w:rsidRDefault="004B3E2A">
      <w:pPr>
        <w:pStyle w:val="Indenta"/>
        <w:keepNext/>
      </w:pPr>
      <w:r>
        <w:tab/>
      </w:r>
      <w:r>
        <w:tab/>
        <w:t>and</w:t>
      </w:r>
    </w:p>
    <w:p w:rsidR="004B3E2A" w:rsidRDefault="004B3E2A">
      <w:pPr>
        <w:pStyle w:val="Indenta"/>
        <w:keepNext/>
      </w:pPr>
      <w:r>
        <w:tab/>
        <w:t>(d)</w:t>
      </w:r>
      <w:r>
        <w:tab/>
        <w:t>a turn ends when —</w:t>
      </w:r>
    </w:p>
    <w:p w:rsidR="004B3E2A" w:rsidRDefault="004B3E2A">
      <w:pPr>
        <w:pStyle w:val="Indenti"/>
      </w:pPr>
      <w:r>
        <w:tab/>
        <w:t>(i)</w:t>
      </w:r>
      <w:r>
        <w:tab/>
        <w:t>the net, or nets, have been shot and hauled or, in the case of a ground that includes a beach, hauled ashore; or</w:t>
      </w:r>
    </w:p>
    <w:p w:rsidR="004B3E2A" w:rsidRDefault="004B3E2A">
      <w:pPr>
        <w:pStyle w:val="Indenti"/>
      </w:pPr>
      <w:r>
        <w:tab/>
        <w:t>(ii)</w:t>
      </w:r>
      <w:r>
        <w:tab/>
        <w:t>the master whose turn it was leaves the ground; or</w:t>
      </w:r>
    </w:p>
    <w:p w:rsidR="004B3E2A" w:rsidRDefault="004B3E2A">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rsidR="004B3E2A" w:rsidRDefault="004B3E2A">
      <w:pPr>
        <w:pStyle w:val="Indenta"/>
        <w:spacing w:before="70"/>
      </w:pPr>
      <w:r>
        <w:tab/>
      </w:r>
      <w:r>
        <w:tab/>
        <w:t>and</w:t>
      </w:r>
    </w:p>
    <w:p w:rsidR="004B3E2A" w:rsidRDefault="004B3E2A">
      <w:pPr>
        <w:pStyle w:val="Indenta"/>
        <w:spacing w:before="70"/>
      </w:pPr>
      <w:r>
        <w:tab/>
        <w:t>(e)</w:t>
      </w:r>
      <w:r>
        <w:tab/>
        <w:t>a master is not to have a second turn until all other masters on the ground have had a first turn.</w:t>
      </w:r>
    </w:p>
    <w:p w:rsidR="004B3E2A" w:rsidRDefault="004B3E2A">
      <w:pPr>
        <w:pStyle w:val="Subsection"/>
        <w:spacing w:before="120"/>
      </w:pPr>
      <w:r>
        <w:tab/>
        <w:t>(4)</w:t>
      </w:r>
      <w:r>
        <w:tab/>
        <w:t>The priority rights for using set fishing nets are —</w:t>
      </w:r>
    </w:p>
    <w:p w:rsidR="004B3E2A" w:rsidRDefault="004B3E2A">
      <w:pPr>
        <w:pStyle w:val="Indenta"/>
      </w:pPr>
      <w:r>
        <w:tab/>
        <w:t>(a)</w:t>
      </w:r>
      <w:r>
        <w:tab/>
        <w:t>the first turn belongs to the master of the first bona fide fishing boat to arrive on the ground with a net which complies with the requirements of this Act, ready to set; and</w:t>
      </w:r>
    </w:p>
    <w:p w:rsidR="004B3E2A" w:rsidRDefault="004B3E2A">
      <w:pPr>
        <w:pStyle w:val="Indenta"/>
      </w:pPr>
      <w:r>
        <w:tab/>
        <w:t>(b)</w:t>
      </w:r>
      <w:r>
        <w:tab/>
        <w:t>the next turns belong, in order of arrival on the ground, to the masters of the next bona fide fishing boats to arrive on the ground with nets which comply with the requirements of this Act, ready to set; and</w:t>
      </w:r>
    </w:p>
    <w:p w:rsidR="004B3E2A" w:rsidRDefault="004B3E2A">
      <w:pPr>
        <w:pStyle w:val="Indenta"/>
      </w:pPr>
      <w:r>
        <w:tab/>
        <w:t>(c)</w:t>
      </w:r>
      <w:r>
        <w:tab/>
        <w:t>during a particular master’s turn, the master has —</w:t>
      </w:r>
    </w:p>
    <w:p w:rsidR="004B3E2A" w:rsidRDefault="004B3E2A">
      <w:pPr>
        <w:pStyle w:val="Indenti"/>
      </w:pPr>
      <w:r>
        <w:tab/>
        <w:t>(i)</w:t>
      </w:r>
      <w:r>
        <w:tab/>
        <w:t>exclusive right to fish the ground as long as a fishing net is ready to be set; and</w:t>
      </w:r>
    </w:p>
    <w:p w:rsidR="004B3E2A" w:rsidRDefault="004B3E2A">
      <w:pPr>
        <w:pStyle w:val="Indenti"/>
      </w:pPr>
      <w:r>
        <w:tab/>
        <w:t>(ii)</w:t>
      </w:r>
      <w:r>
        <w:tab/>
        <w:t>the right to use more than one set fishing net;</w:t>
      </w:r>
    </w:p>
    <w:p w:rsidR="004B3E2A" w:rsidRDefault="004B3E2A">
      <w:pPr>
        <w:pStyle w:val="Indenta"/>
      </w:pPr>
      <w:r>
        <w:tab/>
      </w:r>
      <w:r>
        <w:tab/>
        <w:t>and</w:t>
      </w:r>
    </w:p>
    <w:p w:rsidR="004B3E2A" w:rsidRDefault="004B3E2A">
      <w:pPr>
        <w:pStyle w:val="Indenta"/>
      </w:pPr>
      <w:r>
        <w:tab/>
        <w:t>(d)</w:t>
      </w:r>
      <w:r>
        <w:tab/>
        <w:t>a turn ends when —</w:t>
      </w:r>
    </w:p>
    <w:p w:rsidR="004B3E2A" w:rsidRDefault="004B3E2A">
      <w:pPr>
        <w:pStyle w:val="Indenti"/>
        <w:spacing w:before="60"/>
      </w:pPr>
      <w:r>
        <w:tab/>
        <w:t>(i)</w:t>
      </w:r>
      <w:r>
        <w:tab/>
        <w:t>the net, or nets, have been set and hauled; or</w:t>
      </w:r>
    </w:p>
    <w:p w:rsidR="004B3E2A" w:rsidRDefault="004B3E2A">
      <w:pPr>
        <w:pStyle w:val="Indenti"/>
        <w:spacing w:before="60"/>
      </w:pPr>
      <w:r>
        <w:tab/>
        <w:t>(ii)</w:t>
      </w:r>
      <w:r>
        <w:tab/>
        <w:t>the master whose turn it was leaves the ground without setting a fishing net; or</w:t>
      </w:r>
    </w:p>
    <w:p w:rsidR="004B3E2A" w:rsidRDefault="004B3E2A">
      <w:pPr>
        <w:pStyle w:val="Indenti"/>
        <w:spacing w:before="60"/>
      </w:pPr>
      <w:r>
        <w:tab/>
        <w:t>(iii)</w:t>
      </w:r>
      <w:r>
        <w:tab/>
        <w:t>24 hours have elapsed since the time the master next in turn arrived on the ground;</w:t>
      </w:r>
    </w:p>
    <w:p w:rsidR="004B3E2A" w:rsidRDefault="004B3E2A">
      <w:pPr>
        <w:pStyle w:val="Indenta"/>
        <w:spacing w:before="60"/>
      </w:pPr>
      <w:r>
        <w:tab/>
      </w:r>
      <w:r>
        <w:tab/>
        <w:t>and</w:t>
      </w:r>
    </w:p>
    <w:p w:rsidR="004B3E2A" w:rsidRDefault="004B3E2A">
      <w:pPr>
        <w:pStyle w:val="Indenta"/>
        <w:spacing w:before="60"/>
      </w:pPr>
      <w:r>
        <w:tab/>
        <w:t>(e)</w:t>
      </w:r>
      <w:r>
        <w:tab/>
        <w:t>a master is not to have a second turn until all other masters on the ground have had a first turn.</w:t>
      </w:r>
    </w:p>
    <w:p w:rsidR="004B3E2A" w:rsidRDefault="004B3E2A">
      <w:pPr>
        <w:pStyle w:val="Subsection"/>
        <w:spacing w:before="120"/>
      </w:pPr>
      <w:r>
        <w:tab/>
        <w:t>(5)</w:t>
      </w:r>
      <w:r>
        <w:tab/>
        <w:t>While a person is having a turn under this regulation, another person must not —</w:t>
      </w:r>
    </w:p>
    <w:p w:rsidR="004B3E2A" w:rsidRDefault="004B3E2A">
      <w:pPr>
        <w:pStyle w:val="Indenta"/>
        <w:spacing w:before="60"/>
      </w:pPr>
      <w:r>
        <w:tab/>
        <w:t>(a)</w:t>
      </w:r>
      <w:r>
        <w:tab/>
        <w:t>wilfully disturb or frighten fish on, or in the vicinity of, the ground; or</w:t>
      </w:r>
    </w:p>
    <w:p w:rsidR="004B3E2A" w:rsidRDefault="004B3E2A">
      <w:pPr>
        <w:pStyle w:val="Indenta"/>
      </w:pPr>
      <w:r>
        <w:lastRenderedPageBreak/>
        <w:tab/>
        <w:t>(b)</w:t>
      </w:r>
      <w:r>
        <w:tab/>
        <w:t>obstruct the person having a turn; or</w:t>
      </w:r>
    </w:p>
    <w:p w:rsidR="004B3E2A" w:rsidRDefault="004B3E2A">
      <w:pPr>
        <w:pStyle w:val="Indenta"/>
      </w:pPr>
      <w:r>
        <w:tab/>
        <w:t>(c)</w:t>
      </w:r>
      <w:r>
        <w:tab/>
        <w:t>set or place fishing nets so as to prevent fish getting to the ground.</w:t>
      </w:r>
    </w:p>
    <w:p w:rsidR="004B3E2A" w:rsidRDefault="004B3E2A">
      <w:pPr>
        <w:pStyle w:val="Penstart"/>
        <w:spacing w:before="120"/>
      </w:pPr>
      <w:r>
        <w:tab/>
        <w:t>Penalty: $2 000.</w:t>
      </w:r>
    </w:p>
    <w:p w:rsidR="004B3E2A" w:rsidRDefault="004B3E2A">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rsidR="004B3E2A" w:rsidRDefault="004B3E2A">
      <w:pPr>
        <w:pStyle w:val="Footnotesection"/>
      </w:pPr>
      <w:r>
        <w:tab/>
        <w:t>[Regulation 64I inserted: Gazette 1 Oct 2003 p. 4308</w:t>
      </w:r>
      <w:r>
        <w:noBreakHyphen/>
        <w:t>11.]</w:t>
      </w:r>
    </w:p>
    <w:p w:rsidR="004B3E2A" w:rsidRDefault="004B3E2A">
      <w:pPr>
        <w:pStyle w:val="Heading5"/>
      </w:pPr>
      <w:bookmarkStart w:id="202" w:name="_Toc76030137"/>
      <w:r>
        <w:rPr>
          <w:rStyle w:val="CharSectno"/>
        </w:rPr>
        <w:t>64J</w:t>
      </w:r>
      <w:r>
        <w:t>.</w:t>
      </w:r>
      <w:r>
        <w:tab/>
        <w:t>Fishing nets for recreational fishing, use of</w:t>
      </w:r>
      <w:bookmarkEnd w:id="202"/>
    </w:p>
    <w:p w:rsidR="004B3E2A" w:rsidRDefault="004B3E2A">
      <w:pPr>
        <w:pStyle w:val="Subsection"/>
      </w:pPr>
      <w:r>
        <w:tab/>
      </w:r>
      <w:r>
        <w:tab/>
        <w:t>A person, other than the holder of a commercial fishing licence, must not —</w:t>
      </w:r>
    </w:p>
    <w:p w:rsidR="004B3E2A" w:rsidRDefault="004B3E2A">
      <w:pPr>
        <w:pStyle w:val="Indenta"/>
      </w:pPr>
      <w:r>
        <w:tab/>
        <w:t>(a)</w:t>
      </w:r>
      <w:r>
        <w:tab/>
        <w:t>set a fishing net in any ocean waters outside 800 m of the low water mark of any part of the State or any island within WA waters; or</w:t>
      </w:r>
    </w:p>
    <w:p w:rsidR="004B3E2A" w:rsidRDefault="004B3E2A">
      <w:pPr>
        <w:pStyle w:val="Indenta"/>
      </w:pPr>
      <w:r>
        <w:tab/>
        <w:t>(b)</w:t>
      </w:r>
      <w:r>
        <w:tab/>
        <w:t>use a metal stake in connection with the setting of a fishing net; or</w:t>
      </w:r>
    </w:p>
    <w:p w:rsidR="004B3E2A" w:rsidRDefault="004B3E2A">
      <w:pPr>
        <w:pStyle w:val="Indenta"/>
      </w:pPr>
      <w:r>
        <w:tab/>
        <w:t>(c)</w:t>
      </w:r>
      <w:r>
        <w:tab/>
        <w:t>leave a stake which was used in connection with the setting of a fishing net after the net is retrieved; or</w:t>
      </w:r>
    </w:p>
    <w:p w:rsidR="004B3E2A" w:rsidRDefault="004B3E2A">
      <w:pPr>
        <w:pStyle w:val="Indenta"/>
      </w:pPr>
      <w:r>
        <w:tab/>
        <w:t>(d)</w:t>
      </w:r>
      <w:r>
        <w:tab/>
        <w:t>in the waters lying south of a line drawn from Cape Inscription on Dirk Hartog Island due east to the mainland —</w:t>
      </w:r>
    </w:p>
    <w:p w:rsidR="004B3E2A" w:rsidRDefault="004B3E2A">
      <w:pPr>
        <w:pStyle w:val="Indenti"/>
      </w:pPr>
      <w:r>
        <w:tab/>
        <w:t>(i)</w:t>
      </w:r>
      <w:r>
        <w:tab/>
        <w:t>use any stake in connection with the setting of a fishing net; or</w:t>
      </w:r>
    </w:p>
    <w:p w:rsidR="004B3E2A" w:rsidRDefault="004B3E2A">
      <w:pPr>
        <w:pStyle w:val="Indenti"/>
      </w:pPr>
      <w:r>
        <w:tab/>
        <w:t>(ii)</w:t>
      </w:r>
      <w:r>
        <w:tab/>
        <w:t>set or leave a set fishing net within the period beginning 1½ hours after sunrise and ending 1½ hours before sunset on any one day.</w:t>
      </w:r>
    </w:p>
    <w:p w:rsidR="004B3E2A" w:rsidRDefault="004B3E2A">
      <w:pPr>
        <w:pStyle w:val="Penstart"/>
      </w:pPr>
      <w:r>
        <w:tab/>
        <w:t>Penalty: $2 000.</w:t>
      </w:r>
    </w:p>
    <w:p w:rsidR="004B3E2A" w:rsidRDefault="004B3E2A">
      <w:pPr>
        <w:pStyle w:val="Footnotesection"/>
      </w:pPr>
      <w:r>
        <w:tab/>
        <w:t>[Regulation 64J inserted: Gazette 1 Oct 2003 p. 4311; amended: Gazette 30 May 2014 p. 1717.]</w:t>
      </w:r>
    </w:p>
    <w:p w:rsidR="004B3E2A" w:rsidRDefault="004B3E2A">
      <w:pPr>
        <w:pStyle w:val="Heading5"/>
      </w:pPr>
      <w:bookmarkStart w:id="203" w:name="_Toc76030138"/>
      <w:r>
        <w:rPr>
          <w:rStyle w:val="CharSectno"/>
        </w:rPr>
        <w:lastRenderedPageBreak/>
        <w:t>64K</w:t>
      </w:r>
      <w:r>
        <w:t>.</w:t>
      </w:r>
      <w:r>
        <w:tab/>
        <w:t>Hauling nets not to be used for recreational fishing in estuaries etc.</w:t>
      </w:r>
      <w:bookmarkEnd w:id="203"/>
    </w:p>
    <w:p w:rsidR="004B3E2A" w:rsidRDefault="004B3E2A">
      <w:pPr>
        <w:pStyle w:val="Subsection"/>
      </w:pPr>
      <w:r>
        <w:tab/>
      </w:r>
      <w:r>
        <w:tab/>
        <w:t>A person, other than the holder of a commercial fishing licence, must not use a fishing net that is a hauling net in the waters of any estuary, river or inlet or in the entrance to any of those waters.</w:t>
      </w:r>
    </w:p>
    <w:p w:rsidR="004B3E2A" w:rsidRDefault="004B3E2A">
      <w:pPr>
        <w:pStyle w:val="Penstart"/>
      </w:pPr>
      <w:r>
        <w:tab/>
        <w:t>Penalty: $2 000.</w:t>
      </w:r>
    </w:p>
    <w:p w:rsidR="004B3E2A" w:rsidRDefault="004B3E2A">
      <w:pPr>
        <w:pStyle w:val="Footnotesection"/>
      </w:pPr>
      <w:r>
        <w:tab/>
        <w:t>[Regulation 64K inserted: Gazette 1 Oct 2003 p. 4311</w:t>
      </w:r>
      <w:r>
        <w:noBreakHyphen/>
        <w:t>12.]</w:t>
      </w:r>
    </w:p>
    <w:p w:rsidR="004B3E2A" w:rsidRDefault="004B3E2A">
      <w:pPr>
        <w:pStyle w:val="Heading5"/>
      </w:pPr>
      <w:bookmarkStart w:id="204" w:name="_Toc76030139"/>
      <w:r>
        <w:rPr>
          <w:rStyle w:val="CharSectno"/>
        </w:rPr>
        <w:t>64L</w:t>
      </w:r>
      <w:r>
        <w:t>.</w:t>
      </w:r>
      <w:r>
        <w:tab/>
        <w:t>Crabs, permitted ways to fish for by recreational fishers</w:t>
      </w:r>
      <w:bookmarkEnd w:id="204"/>
    </w:p>
    <w:p w:rsidR="004B3E2A" w:rsidRDefault="004B3E2A">
      <w:pPr>
        <w:pStyle w:val="Ednotesubsection"/>
        <w:rPr>
          <w:b/>
        </w:rPr>
      </w:pPr>
      <w:r>
        <w:tab/>
        <w:t>[(1A)</w:t>
      </w:r>
      <w:r>
        <w:tab/>
        <w:t>deleted]</w:t>
      </w:r>
    </w:p>
    <w:p w:rsidR="004B3E2A" w:rsidRDefault="004B3E2A">
      <w:pPr>
        <w:pStyle w:val="Subsection"/>
      </w:pPr>
      <w:r>
        <w:tab/>
        <w:t>(1)</w:t>
      </w:r>
      <w:r>
        <w:tab/>
        <w:t>A person, other than the holder of a commercial fishing licence, must not fish for crabs other than —</w:t>
      </w:r>
    </w:p>
    <w:p w:rsidR="004B3E2A" w:rsidRDefault="004B3E2A">
      <w:pPr>
        <w:pStyle w:val="Indenta"/>
      </w:pPr>
      <w:r>
        <w:tab/>
        <w:t>(a)</w:t>
      </w:r>
      <w:r>
        <w:tab/>
        <w:t>by hand; or</w:t>
      </w:r>
    </w:p>
    <w:p w:rsidR="004B3E2A" w:rsidRDefault="004B3E2A">
      <w:pPr>
        <w:pStyle w:val="Indenta"/>
      </w:pPr>
      <w:r>
        <w:tab/>
        <w:t>(b)</w:t>
      </w:r>
      <w:r>
        <w:tab/>
        <w:t>by using not more than 10 complying drop nets; or</w:t>
      </w:r>
    </w:p>
    <w:p w:rsidR="004B3E2A" w:rsidRDefault="004B3E2A">
      <w:pPr>
        <w:pStyle w:val="Indenta"/>
      </w:pPr>
      <w:r>
        <w:tab/>
        <w:t>(c)</w:t>
      </w:r>
      <w:r>
        <w:tab/>
        <w:t>by using a hand scoop net that complies with subregulation (3); or</w:t>
      </w:r>
    </w:p>
    <w:p w:rsidR="004B3E2A" w:rsidRDefault="004B3E2A">
      <w:pPr>
        <w:pStyle w:val="Indenta"/>
      </w:pPr>
      <w:r>
        <w:tab/>
        <w:t>(d)</w:t>
      </w:r>
      <w:r>
        <w:tab/>
        <w:t>by using a wire hook which is not capable of piercing a crab and is held in the hand.</w:t>
      </w:r>
    </w:p>
    <w:p w:rsidR="004B3E2A" w:rsidRDefault="004B3E2A">
      <w:pPr>
        <w:pStyle w:val="Subsection"/>
      </w:pPr>
      <w:r>
        <w:tab/>
        <w:t>(2)</w:t>
      </w:r>
      <w:r>
        <w:tab/>
        <w:t>The master of a boat which is not a licensed fishing boat or a charter boat must not use, cause or permit to be carried on the boat, more than 10 drop nets in any one day.</w:t>
      </w:r>
    </w:p>
    <w:p w:rsidR="004B3E2A" w:rsidRDefault="004B3E2A">
      <w:pPr>
        <w:pStyle w:val="Subsection"/>
      </w:pPr>
      <w:r>
        <w:t>(3AA)</w:t>
      </w:r>
      <w:r>
        <w:tab/>
        <w:t>The master of a charter boat with fewer than 10 people on board must not use, or cause or permit to be carried on the boat, more than 10 drop nets in any one day.</w:t>
      </w:r>
    </w:p>
    <w:p w:rsidR="004B3E2A" w:rsidRDefault="004B3E2A">
      <w:pPr>
        <w:pStyle w:val="Subsection"/>
      </w:pPr>
      <w:r>
        <w:tab/>
        <w:t>(3AB)</w:t>
      </w:r>
      <w:r>
        <w:tab/>
        <w:t>The master of a charter boat with 10 or more people on board may carry up to 20 drop nets at any one time, but must not use more than 10 drop nets in any one day.</w:t>
      </w:r>
    </w:p>
    <w:p w:rsidR="004B3E2A" w:rsidRDefault="004B3E2A">
      <w:pPr>
        <w:pStyle w:val="Subsection"/>
        <w:keepNext/>
      </w:pPr>
      <w:r>
        <w:lastRenderedPageBreak/>
        <w:t>(3AC)</w:t>
      </w:r>
      <w:r>
        <w:tab/>
        <w:t xml:space="preserve">If a charter boat has smaller tender boats that use the charter boat as a primary boat — </w:t>
      </w:r>
    </w:p>
    <w:p w:rsidR="004B3E2A" w:rsidRDefault="004B3E2A">
      <w:pPr>
        <w:pStyle w:val="Indenta"/>
      </w:pPr>
      <w:r>
        <w:tab/>
        <w:t>(a)</w:t>
      </w:r>
      <w:r>
        <w:tab/>
        <w:t>the charter boat is to be used to calculate the total number of drop nets that may be used or carried as a part of that charter boat’s fishing tour for the purposes of subregulations (3AA) and (3AB); and</w:t>
      </w:r>
    </w:p>
    <w:p w:rsidR="004B3E2A" w:rsidRDefault="004B3E2A">
      <w:pPr>
        <w:pStyle w:val="Indenta"/>
      </w:pPr>
      <w:r>
        <w:tab/>
        <w:t>(b)</w:t>
      </w:r>
      <w:r>
        <w:tab/>
        <w:t>the master of the charter boat must not use, or cause or permit to be carried on any single tender boat, more than 10 drop nets in any one day.</w:t>
      </w:r>
    </w:p>
    <w:p w:rsidR="004B3E2A" w:rsidRDefault="004B3E2A">
      <w:pPr>
        <w:pStyle w:val="Subsection"/>
      </w:pPr>
      <w:r>
        <w:tab/>
        <w:t>(3A)</w:t>
      </w:r>
      <w:r>
        <w:tab/>
        <w:t>The master of a boat which is not a licensed fishing boat must not use, or cause or permit to be carried on the boat, a drop net that is not a complying drop net.</w:t>
      </w:r>
    </w:p>
    <w:p w:rsidR="004B3E2A" w:rsidRDefault="004B3E2A">
      <w:pPr>
        <w:pStyle w:val="Subsection"/>
      </w:pPr>
      <w:r>
        <w:tab/>
        <w:t>(3)</w:t>
      </w:r>
      <w:r>
        <w:tab/>
        <w:t>A hand scoop net must —</w:t>
      </w:r>
    </w:p>
    <w:p w:rsidR="004B3E2A" w:rsidRDefault="004B3E2A">
      <w:pPr>
        <w:pStyle w:val="Indenta"/>
      </w:pPr>
      <w:r>
        <w:tab/>
        <w:t>(a)</w:t>
      </w:r>
      <w:r>
        <w:tab/>
        <w:t>be generally hemispherical; and</w:t>
      </w:r>
    </w:p>
    <w:p w:rsidR="004B3E2A" w:rsidRDefault="004B3E2A">
      <w:pPr>
        <w:pStyle w:val="Indenta"/>
      </w:pPr>
      <w:r>
        <w:tab/>
        <w:t>(b)</w:t>
      </w:r>
      <w:r>
        <w:tab/>
        <w:t>be hollow; and</w:t>
      </w:r>
    </w:p>
    <w:p w:rsidR="004B3E2A" w:rsidRDefault="004B3E2A">
      <w:pPr>
        <w:pStyle w:val="Indenta"/>
      </w:pPr>
      <w:r>
        <w:tab/>
        <w:t>(c)</w:t>
      </w:r>
      <w:r>
        <w:tab/>
        <w:t>have a circular top rim with an internal diameter not exceeding 375 mm; and</w:t>
      </w:r>
    </w:p>
    <w:p w:rsidR="004B3E2A" w:rsidRDefault="004B3E2A">
      <w:pPr>
        <w:pStyle w:val="Indenta"/>
      </w:pPr>
      <w:r>
        <w:tab/>
        <w:t>(d)</w:t>
      </w:r>
      <w:r>
        <w:tab/>
        <w:t>have a maximum internal depth measured from the plane of that rim not exceeding 210 mm; and</w:t>
      </w:r>
    </w:p>
    <w:p w:rsidR="004B3E2A" w:rsidRDefault="004B3E2A">
      <w:pPr>
        <w:pStyle w:val="Indenta"/>
      </w:pPr>
      <w:r>
        <w:tab/>
        <w:t>(e)</w:t>
      </w:r>
      <w:r>
        <w:tab/>
        <w:t>be constructed of material that is —</w:t>
      </w:r>
    </w:p>
    <w:p w:rsidR="004B3E2A" w:rsidRDefault="004B3E2A">
      <w:pPr>
        <w:pStyle w:val="Indenti"/>
      </w:pPr>
      <w:r>
        <w:tab/>
        <w:t>(i)</w:t>
      </w:r>
      <w:r>
        <w:tab/>
        <w:t>inflexible; and</w:t>
      </w:r>
    </w:p>
    <w:p w:rsidR="004B3E2A" w:rsidRDefault="004B3E2A">
      <w:pPr>
        <w:pStyle w:val="Indenti"/>
      </w:pPr>
      <w:r>
        <w:tab/>
        <w:t>(ii)</w:t>
      </w:r>
      <w:r>
        <w:tab/>
        <w:t>not capable of ensnaring or entangling a crab.</w:t>
      </w:r>
    </w:p>
    <w:p w:rsidR="004B3E2A" w:rsidRDefault="004B3E2A">
      <w:pPr>
        <w:pStyle w:val="Penstart"/>
      </w:pPr>
      <w:r>
        <w:tab/>
        <w:t>Penalty: $1 000.</w:t>
      </w:r>
    </w:p>
    <w:p w:rsidR="004B3E2A" w:rsidRDefault="004B3E2A">
      <w:pPr>
        <w:pStyle w:val="Footnotesection"/>
      </w:pPr>
      <w:r>
        <w:tab/>
        <w:t>[Regulation 64L inserted: Gazette 1 Oct 2003 p. 4312; amended: Gazette 6 Nov 2009 p. 4471; 7 Aug 2015 p. 3202</w:t>
      </w:r>
      <w:r>
        <w:noBreakHyphen/>
        <w:t>3; 4 Oct 2019 p. 3537.]</w:t>
      </w:r>
    </w:p>
    <w:p w:rsidR="004B3E2A" w:rsidRDefault="004B3E2A">
      <w:pPr>
        <w:pStyle w:val="Heading3"/>
        <w:keepNext w:val="0"/>
        <w:pageBreakBefore/>
        <w:spacing w:before="0"/>
      </w:pPr>
      <w:bookmarkStart w:id="205" w:name="_Toc75938681"/>
      <w:bookmarkStart w:id="206" w:name="_Toc75956599"/>
      <w:bookmarkStart w:id="207" w:name="_Toc75957028"/>
      <w:bookmarkStart w:id="208" w:name="_Toc76030140"/>
      <w:r>
        <w:rPr>
          <w:rStyle w:val="CharDivNo"/>
        </w:rPr>
        <w:lastRenderedPageBreak/>
        <w:t>Division 3</w:t>
      </w:r>
      <w:r>
        <w:t> — </w:t>
      </w:r>
      <w:r>
        <w:rPr>
          <w:rStyle w:val="CharDivText"/>
        </w:rPr>
        <w:t>Requirements regarding fishing gear in the West Coast Region</w:t>
      </w:r>
      <w:bookmarkEnd w:id="205"/>
      <w:bookmarkEnd w:id="206"/>
      <w:bookmarkEnd w:id="207"/>
      <w:bookmarkEnd w:id="208"/>
    </w:p>
    <w:p w:rsidR="004B3E2A" w:rsidRDefault="004B3E2A">
      <w:pPr>
        <w:pStyle w:val="Footnoteheading"/>
        <w:keepNext/>
        <w:keepLines/>
        <w:tabs>
          <w:tab w:val="left" w:pos="851"/>
        </w:tabs>
        <w:spacing w:before="80"/>
      </w:pPr>
      <w:r>
        <w:tab/>
        <w:t>[Heading inserted: Gazette 1 Oct 2003 p. 4313.]</w:t>
      </w:r>
    </w:p>
    <w:p w:rsidR="004B3E2A" w:rsidRDefault="004B3E2A">
      <w:pPr>
        <w:pStyle w:val="Heading5"/>
      </w:pPr>
      <w:bookmarkStart w:id="209" w:name="_Toc76030141"/>
      <w:r>
        <w:rPr>
          <w:rStyle w:val="CharSectno"/>
        </w:rPr>
        <w:t>64M</w:t>
      </w:r>
      <w:r>
        <w:t>.</w:t>
      </w:r>
      <w:r>
        <w:tab/>
        <w:t>Term used: attend</w:t>
      </w:r>
      <w:bookmarkEnd w:id="209"/>
    </w:p>
    <w:p w:rsidR="004B3E2A" w:rsidRDefault="004B3E2A">
      <w:pPr>
        <w:pStyle w:val="Subsection"/>
      </w:pPr>
      <w:r>
        <w:tab/>
      </w:r>
      <w:r>
        <w:tab/>
        <w:t>In this Division —</w:t>
      </w:r>
    </w:p>
    <w:p w:rsidR="004B3E2A" w:rsidRDefault="004B3E2A">
      <w:pPr>
        <w:pStyle w:val="Defstart"/>
      </w:pPr>
      <w:r>
        <w:rPr>
          <w:b/>
        </w:rPr>
        <w:tab/>
      </w:r>
      <w:r>
        <w:rPr>
          <w:rStyle w:val="CharDefText"/>
        </w:rPr>
        <w:t>attend</w:t>
      </w:r>
      <w:r>
        <w:t>, in respect of a net, means to be within 100 m of the net.</w:t>
      </w:r>
    </w:p>
    <w:p w:rsidR="004B3E2A" w:rsidRDefault="004B3E2A">
      <w:pPr>
        <w:pStyle w:val="Footnotesection"/>
      </w:pPr>
      <w:r>
        <w:tab/>
        <w:t>[Regulation 64M inserted: Gazette 1 Oct 2003 p. 4313.]</w:t>
      </w:r>
    </w:p>
    <w:p w:rsidR="004B3E2A" w:rsidRDefault="004B3E2A">
      <w:pPr>
        <w:pStyle w:val="Heading5"/>
      </w:pPr>
      <w:bookmarkStart w:id="210" w:name="_Toc76030142"/>
      <w:r>
        <w:rPr>
          <w:rStyle w:val="CharSectno"/>
        </w:rPr>
        <w:t>64N</w:t>
      </w:r>
      <w:r>
        <w:t>.</w:t>
      </w:r>
      <w:r>
        <w:tab/>
        <w:t>Application of this Division</w:t>
      </w:r>
      <w:bookmarkEnd w:id="210"/>
    </w:p>
    <w:p w:rsidR="004B3E2A" w:rsidRDefault="004B3E2A">
      <w:pPr>
        <w:pStyle w:val="Subsection"/>
      </w:pPr>
      <w:r>
        <w:tab/>
      </w:r>
      <w:r>
        <w:tab/>
        <w:t>Except as stated in regulation 64OAA, this Division does not apply to a person fishing for a commercial purpose in accordance with an authorisation.</w:t>
      </w:r>
    </w:p>
    <w:p w:rsidR="004B3E2A" w:rsidRDefault="004B3E2A">
      <w:pPr>
        <w:pStyle w:val="Footnotesection"/>
      </w:pPr>
      <w:r>
        <w:tab/>
        <w:t>[Regulation 64N inserted: Gazette 1 Oct 2003 p. 4313; amended: Gazette 8 Dec 2009 p. 4995.]</w:t>
      </w:r>
    </w:p>
    <w:p w:rsidR="004B3E2A" w:rsidRDefault="004B3E2A">
      <w:pPr>
        <w:pStyle w:val="Heading5"/>
      </w:pPr>
      <w:bookmarkStart w:id="211" w:name="_Toc76030143"/>
      <w:r>
        <w:rPr>
          <w:rStyle w:val="CharSectno"/>
        </w:rPr>
        <w:t>64NA</w:t>
      </w:r>
      <w:r>
        <w:t>.</w:t>
      </w:r>
      <w:r>
        <w:tab/>
        <w:t>Prawn hand trawl nets not to be used in certain places</w:t>
      </w:r>
      <w:bookmarkEnd w:id="211"/>
    </w:p>
    <w:p w:rsidR="004B3E2A" w:rsidRDefault="004B3E2A">
      <w:pPr>
        <w:pStyle w:val="Subsection"/>
      </w:pPr>
      <w:r>
        <w:tab/>
      </w:r>
      <w:r>
        <w:tab/>
        <w:t>A person must not use, or leave unattended, a prawn hand trawl net in the waters of —</w:t>
      </w:r>
    </w:p>
    <w:p w:rsidR="004B3E2A" w:rsidRDefault="004B3E2A">
      <w:pPr>
        <w:pStyle w:val="Indenta"/>
      </w:pPr>
      <w:r>
        <w:tab/>
        <w:t>(a)</w:t>
      </w:r>
      <w:r>
        <w:tab/>
        <w:t>the Harvey Estuary and its tributaries; or</w:t>
      </w:r>
    </w:p>
    <w:p w:rsidR="004B3E2A" w:rsidRDefault="004B3E2A">
      <w:pPr>
        <w:pStyle w:val="Indenta"/>
      </w:pPr>
      <w:r>
        <w:tab/>
        <w:t>(b)</w:t>
      </w:r>
      <w:r>
        <w:tab/>
        <w:t>the Peel Inlet and its tributaries; or</w:t>
      </w:r>
    </w:p>
    <w:p w:rsidR="004B3E2A" w:rsidRDefault="004B3E2A">
      <w:pPr>
        <w:pStyle w:val="Indenta"/>
      </w:pPr>
      <w:r>
        <w:tab/>
        <w:t>(c)</w:t>
      </w:r>
      <w:r>
        <w:tab/>
        <w:t>the Channel Entrance to the Peel Inlet; or</w:t>
      </w:r>
    </w:p>
    <w:p w:rsidR="004B3E2A" w:rsidRDefault="004B3E2A">
      <w:pPr>
        <w:pStyle w:val="Indenta"/>
      </w:pPr>
      <w:r>
        <w:tab/>
        <w:t>(d)</w:t>
      </w:r>
      <w:r>
        <w:tab/>
        <w:t>the Dawesville Cut.</w:t>
      </w:r>
    </w:p>
    <w:p w:rsidR="004B3E2A" w:rsidRDefault="004B3E2A">
      <w:pPr>
        <w:pStyle w:val="Penstart"/>
      </w:pPr>
      <w:r>
        <w:tab/>
        <w:t>Penalty: $2 000.</w:t>
      </w:r>
    </w:p>
    <w:p w:rsidR="004B3E2A" w:rsidRDefault="004B3E2A">
      <w:pPr>
        <w:pStyle w:val="Footnotesection"/>
      </w:pPr>
      <w:r>
        <w:tab/>
        <w:t>[Regulation 64NA inserted: Gazette 6 Jul 2007 p. 3388.]</w:t>
      </w:r>
    </w:p>
    <w:p w:rsidR="004B3E2A" w:rsidRDefault="004B3E2A">
      <w:pPr>
        <w:pStyle w:val="Heading5"/>
      </w:pPr>
      <w:bookmarkStart w:id="212" w:name="_Toc76030144"/>
      <w:r>
        <w:rPr>
          <w:rStyle w:val="CharSectno"/>
        </w:rPr>
        <w:t>64O</w:t>
      </w:r>
      <w:r>
        <w:t>.</w:t>
      </w:r>
      <w:r>
        <w:tab/>
        <w:t>Set fishing nets, use of</w:t>
      </w:r>
      <w:bookmarkEnd w:id="212"/>
    </w:p>
    <w:p w:rsidR="004B3E2A" w:rsidRDefault="004B3E2A">
      <w:pPr>
        <w:pStyle w:val="Subsection"/>
      </w:pPr>
      <w:r>
        <w:tab/>
        <w:t>(1)</w:t>
      </w:r>
      <w:r>
        <w:tab/>
        <w:t>A person must not set a fishing net in any waters of the West Coast Region other than in the waters of —</w:t>
      </w:r>
    </w:p>
    <w:p w:rsidR="004B3E2A" w:rsidRDefault="004B3E2A">
      <w:pPr>
        <w:pStyle w:val="Indenta"/>
      </w:pPr>
      <w:r>
        <w:tab/>
        <w:t>(a)</w:t>
      </w:r>
      <w:r>
        <w:tab/>
        <w:t>the Peel Inlet and Harvey Estuary; or</w:t>
      </w:r>
    </w:p>
    <w:p w:rsidR="004B3E2A" w:rsidRDefault="004B3E2A">
      <w:pPr>
        <w:pStyle w:val="Indenta"/>
      </w:pPr>
      <w:r>
        <w:tab/>
        <w:t>(b)</w:t>
      </w:r>
      <w:r>
        <w:tab/>
        <w:t>the Leschenault Estuary; or</w:t>
      </w:r>
    </w:p>
    <w:p w:rsidR="004B3E2A" w:rsidRDefault="004B3E2A">
      <w:pPr>
        <w:pStyle w:val="Indenta"/>
      </w:pPr>
      <w:r>
        <w:lastRenderedPageBreak/>
        <w:tab/>
        <w:t>(c)</w:t>
      </w:r>
      <w:r>
        <w:tab/>
        <w:t>the Hardy Inlet.</w:t>
      </w:r>
    </w:p>
    <w:p w:rsidR="004B3E2A" w:rsidRDefault="004B3E2A">
      <w:pPr>
        <w:pStyle w:val="Subsection"/>
        <w:spacing w:before="140"/>
      </w:pPr>
      <w:r>
        <w:tab/>
        <w:t>(2)</w:t>
      </w:r>
      <w:r>
        <w:tab/>
        <w:t>A person who fishes using a set fishing net in the West Coast Region must —</w:t>
      </w:r>
    </w:p>
    <w:p w:rsidR="004B3E2A" w:rsidRDefault="004B3E2A">
      <w:pPr>
        <w:pStyle w:val="Indenta"/>
      </w:pPr>
      <w:r>
        <w:tab/>
        <w:t>(a)</w:t>
      </w:r>
      <w:r>
        <w:tab/>
        <w:t>attend that net; and</w:t>
      </w:r>
    </w:p>
    <w:p w:rsidR="004B3E2A" w:rsidRDefault="004B3E2A">
      <w:pPr>
        <w:pStyle w:val="Indenta"/>
      </w:pPr>
      <w:r>
        <w:tab/>
        <w:t>(b)</w:t>
      </w:r>
      <w:r>
        <w:tab/>
        <w:t>remove the net from the water and clear it of fish at intervals of not more than one hour; and</w:t>
      </w:r>
    </w:p>
    <w:p w:rsidR="004B3E2A" w:rsidRDefault="004B3E2A">
      <w:pPr>
        <w:pStyle w:val="Indenta"/>
      </w:pPr>
      <w:r>
        <w:tab/>
        <w:t>(c)</w:t>
      </w:r>
      <w:r>
        <w:tab/>
        <w:t xml:space="preserve">not set the net — </w:t>
      </w:r>
    </w:p>
    <w:p w:rsidR="004B3E2A" w:rsidRDefault="004B3E2A">
      <w:pPr>
        <w:pStyle w:val="Indenti"/>
      </w:pPr>
      <w:r>
        <w:tab/>
        <w:t>(i)</w:t>
      </w:r>
      <w:r>
        <w:tab/>
        <w:t>in the waters referred to in subregulation (1)(a) — except within the period beginning at 4.30 p.m. and ending at midnight on any Wednesday; and</w:t>
      </w:r>
    </w:p>
    <w:p w:rsidR="004B3E2A" w:rsidRDefault="004B3E2A">
      <w:pPr>
        <w:pStyle w:val="Indenti"/>
      </w:pPr>
      <w:r>
        <w:tab/>
        <w:t>(ii)</w:t>
      </w:r>
      <w:r>
        <w:tab/>
        <w:t>in the waters referred to in subregulation (1)(b) or (c) — within the period beginning 1½ hours after sunrise and ending 1½ hours before sunset on any one day.</w:t>
      </w:r>
    </w:p>
    <w:p w:rsidR="004B3E2A" w:rsidRDefault="004B3E2A">
      <w:pPr>
        <w:pStyle w:val="Penstart"/>
      </w:pPr>
      <w:r>
        <w:tab/>
        <w:t>Penalty: $2 000.</w:t>
      </w:r>
    </w:p>
    <w:p w:rsidR="004B3E2A" w:rsidRDefault="004B3E2A">
      <w:pPr>
        <w:pStyle w:val="Footnotesection"/>
        <w:spacing w:before="100"/>
      </w:pPr>
      <w:r>
        <w:tab/>
        <w:t>[Regulation 64O inserted: Gazette 1 Oct 2003 p. 4313; amended: Gazette 20 Dec 2011 p. 5375.]</w:t>
      </w:r>
    </w:p>
    <w:p w:rsidR="004B3E2A" w:rsidRDefault="004B3E2A">
      <w:pPr>
        <w:pStyle w:val="Heading5"/>
        <w:spacing w:before="200"/>
      </w:pPr>
      <w:bookmarkStart w:id="213" w:name="_Toc76030145"/>
      <w:r>
        <w:rPr>
          <w:rStyle w:val="CharSectno"/>
        </w:rPr>
        <w:t>64OAA</w:t>
      </w:r>
      <w:r>
        <w:t>.</w:t>
      </w:r>
      <w:r>
        <w:tab/>
        <w:t>Release weight to be on boat used to fish for demersal scalefish</w:t>
      </w:r>
      <w:bookmarkEnd w:id="213"/>
    </w:p>
    <w:p w:rsidR="004B3E2A" w:rsidRDefault="004B3E2A">
      <w:pPr>
        <w:pStyle w:val="Subsection"/>
      </w:pPr>
      <w:r>
        <w:tab/>
        <w:t>(1)</w:t>
      </w:r>
      <w:r>
        <w:tab/>
        <w:t>In this regulation —</w:t>
      </w:r>
    </w:p>
    <w:p w:rsidR="004B3E2A" w:rsidRDefault="004B3E2A">
      <w:pPr>
        <w:pStyle w:val="Defstart"/>
      </w:pPr>
      <w:r>
        <w:tab/>
      </w:r>
      <w:r>
        <w:rPr>
          <w:rStyle w:val="CharDefText"/>
        </w:rPr>
        <w:t>release weight</w:t>
      </w:r>
      <w:r>
        <w:t xml:space="preserve"> means a weight that —</w:t>
      </w:r>
    </w:p>
    <w:p w:rsidR="004B3E2A" w:rsidRDefault="004B3E2A">
      <w:pPr>
        <w:pStyle w:val="Defpara"/>
      </w:pPr>
      <w:r>
        <w:tab/>
        <w:t>(a)</w:t>
      </w:r>
      <w:r>
        <w:tab/>
        <w:t>for the purpose of returning to the seabed a live fish that has been taken, is able to be attached to the fish; and</w:t>
      </w:r>
    </w:p>
    <w:p w:rsidR="004B3E2A" w:rsidRDefault="004B3E2A">
      <w:pPr>
        <w:pStyle w:val="Defpara"/>
      </w:pPr>
      <w:r>
        <w:rPr>
          <w:snapToGrid/>
        </w:rPr>
        <w:tab/>
        <w:t>(b)</w:t>
      </w:r>
      <w:r>
        <w:rPr>
          <w:snapToGrid/>
        </w:rPr>
        <w:tab/>
        <w:t>is able to be detached from the fish when it</w:t>
      </w:r>
      <w:r>
        <w:t xml:space="preserve"> reaches the seabed;</w:t>
      </w:r>
    </w:p>
    <w:p w:rsidR="004B3E2A" w:rsidRDefault="004B3E2A">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rsidR="004B3E2A" w:rsidRDefault="004B3E2A">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rsidR="004B3E2A" w:rsidRDefault="004B3E2A">
      <w:pPr>
        <w:pStyle w:val="Penstart"/>
      </w:pPr>
      <w:r>
        <w:tab/>
        <w:t>Penalty: $2 000.</w:t>
      </w:r>
    </w:p>
    <w:p w:rsidR="004B3E2A" w:rsidRDefault="004B3E2A">
      <w:pPr>
        <w:pStyle w:val="Subsection"/>
      </w:pPr>
      <w:r>
        <w:tab/>
        <w:t>(3)</w:t>
      </w:r>
      <w:r>
        <w:tab/>
        <w:t xml:space="preserve">If a person is fishing for </w:t>
      </w:r>
      <w:r w:rsidR="00D43429">
        <w:t>demersal finfish</w:t>
      </w:r>
      <w:r>
        <w:t xml:space="preserve"> from a boat, other than a fishing boat, by means of a line, the master of the boat must ensure that there is a release weight on the boat.</w:t>
      </w:r>
    </w:p>
    <w:p w:rsidR="004B3E2A" w:rsidRDefault="004B3E2A">
      <w:pPr>
        <w:pStyle w:val="Penstart"/>
      </w:pPr>
      <w:r>
        <w:tab/>
        <w:t>Penalty: $2 000.</w:t>
      </w:r>
    </w:p>
    <w:p w:rsidR="004B3E2A" w:rsidRDefault="004B3E2A">
      <w:pPr>
        <w:pStyle w:val="Footnotesection"/>
      </w:pPr>
      <w:r>
        <w:tab/>
        <w:t>[Regulation 64OAA inserted: Gazette 8 Dec 2009 p. 4995; amended: Gazette 1 Mar 2011 p. 671</w:t>
      </w:r>
      <w:r w:rsidR="00FA7D6D">
        <w:t>; SL 2021/118 r. 19</w:t>
      </w:r>
      <w:r>
        <w:t>.]</w:t>
      </w:r>
    </w:p>
    <w:p w:rsidR="004B3E2A" w:rsidRDefault="004B3E2A">
      <w:pPr>
        <w:pStyle w:val="Heading3"/>
        <w:spacing w:before="260"/>
      </w:pPr>
      <w:bookmarkStart w:id="214" w:name="_Toc75938687"/>
      <w:bookmarkStart w:id="215" w:name="_Toc75956605"/>
      <w:bookmarkStart w:id="216" w:name="_Toc75957034"/>
      <w:bookmarkStart w:id="217" w:name="_Toc76030146"/>
      <w:r>
        <w:rPr>
          <w:rStyle w:val="CharDivNo"/>
        </w:rPr>
        <w:t>Division 3A</w:t>
      </w:r>
      <w:r>
        <w:t> — </w:t>
      </w:r>
      <w:r>
        <w:rPr>
          <w:rStyle w:val="CharDivText"/>
        </w:rPr>
        <w:t>Requirements regarding fishing gear in the Pilbara and Kimberley Region</w:t>
      </w:r>
      <w:bookmarkEnd w:id="214"/>
      <w:bookmarkEnd w:id="215"/>
      <w:bookmarkEnd w:id="216"/>
      <w:bookmarkEnd w:id="217"/>
    </w:p>
    <w:p w:rsidR="004B3E2A" w:rsidRDefault="004B3E2A">
      <w:pPr>
        <w:pStyle w:val="Footnoteheading"/>
      </w:pPr>
      <w:r>
        <w:tab/>
        <w:t>[Heading inserted: Gazette 22 Dec 2005 p. 6222.]</w:t>
      </w:r>
    </w:p>
    <w:p w:rsidR="004B3E2A" w:rsidRDefault="004B3E2A">
      <w:pPr>
        <w:pStyle w:val="Heading5"/>
        <w:spacing w:before="240"/>
      </w:pPr>
      <w:bookmarkStart w:id="218" w:name="_Toc76030147"/>
      <w:r>
        <w:rPr>
          <w:rStyle w:val="CharSectno"/>
        </w:rPr>
        <w:t>64OA</w:t>
      </w:r>
      <w:r>
        <w:t>.</w:t>
      </w:r>
      <w:r>
        <w:tab/>
        <w:t>Application of this Division</w:t>
      </w:r>
      <w:bookmarkEnd w:id="218"/>
    </w:p>
    <w:p w:rsidR="004B3E2A" w:rsidRDefault="004B3E2A">
      <w:pPr>
        <w:pStyle w:val="Subsection"/>
        <w:spacing w:before="180"/>
      </w:pPr>
      <w:r>
        <w:tab/>
      </w:r>
      <w:r>
        <w:tab/>
        <w:t>This Division does not apply to a person fishing for a commercial purpose in accordance with an authorisation.</w:t>
      </w:r>
    </w:p>
    <w:p w:rsidR="004B3E2A" w:rsidRDefault="004B3E2A">
      <w:pPr>
        <w:pStyle w:val="Footnotesection"/>
      </w:pPr>
      <w:r>
        <w:tab/>
        <w:t>[Regulation 64OA inserted: Gazette 22 Dec 2005 p. 6222.]</w:t>
      </w:r>
    </w:p>
    <w:p w:rsidR="004B3E2A" w:rsidRDefault="004B3E2A">
      <w:pPr>
        <w:pStyle w:val="Heading5"/>
        <w:spacing w:before="240"/>
      </w:pPr>
      <w:bookmarkStart w:id="219" w:name="_Toc76030148"/>
      <w:r>
        <w:rPr>
          <w:rStyle w:val="CharSectno"/>
        </w:rPr>
        <w:t>64OB</w:t>
      </w:r>
      <w:r>
        <w:t>.</w:t>
      </w:r>
      <w:r>
        <w:tab/>
        <w:t>Haul and set nets, restrictions on use of</w:t>
      </w:r>
      <w:bookmarkEnd w:id="219"/>
    </w:p>
    <w:p w:rsidR="004B3E2A" w:rsidRDefault="004B3E2A">
      <w:pPr>
        <w:pStyle w:val="Subsection"/>
      </w:pPr>
      <w:r>
        <w:tab/>
        <w:t>(1)</w:t>
      </w:r>
      <w:r>
        <w:tab/>
        <w:t xml:space="preserve">A person must not fish in any waters of the Pilbara and Kimberley Region using — </w:t>
      </w:r>
    </w:p>
    <w:p w:rsidR="004B3E2A" w:rsidRDefault="004B3E2A">
      <w:pPr>
        <w:pStyle w:val="Indenta"/>
      </w:pPr>
      <w:r>
        <w:tab/>
        <w:t>(a)</w:t>
      </w:r>
      <w:r>
        <w:tab/>
        <w:t>a haul net; or</w:t>
      </w:r>
    </w:p>
    <w:p w:rsidR="004B3E2A" w:rsidRDefault="004B3E2A">
      <w:pPr>
        <w:pStyle w:val="Indenta"/>
      </w:pPr>
      <w:r>
        <w:tab/>
        <w:t>(b)</w:t>
      </w:r>
      <w:r>
        <w:tab/>
        <w:t>a set net.</w:t>
      </w:r>
    </w:p>
    <w:p w:rsidR="004B3E2A" w:rsidRDefault="004B3E2A">
      <w:pPr>
        <w:pStyle w:val="Penstart"/>
      </w:pPr>
      <w:r>
        <w:tab/>
        <w:t>Penalty: a fine of $2 000.</w:t>
      </w:r>
    </w:p>
    <w:p w:rsidR="004B3E2A" w:rsidRDefault="004B3E2A">
      <w:pPr>
        <w:pStyle w:val="Subsection"/>
      </w:pPr>
      <w:r>
        <w:tab/>
        <w:t>(2)</w:t>
      </w:r>
      <w:r>
        <w:tab/>
        <w:t>Subregulation (1)(a) does not apply if the person —</w:t>
      </w:r>
    </w:p>
    <w:p w:rsidR="004B3E2A" w:rsidRDefault="004B3E2A">
      <w:pPr>
        <w:pStyle w:val="Indenta"/>
      </w:pPr>
      <w:r>
        <w:tab/>
        <w:t>(a)</w:t>
      </w:r>
      <w:r>
        <w:tab/>
        <w:t>is fishing in Dampier Archipelago waters; and</w:t>
      </w:r>
    </w:p>
    <w:p w:rsidR="004B3E2A" w:rsidRDefault="004B3E2A">
      <w:pPr>
        <w:pStyle w:val="Indenta"/>
      </w:pPr>
      <w:r>
        <w:tab/>
        <w:t>(b)</w:t>
      </w:r>
      <w:r>
        <w:tab/>
        <w:t>is using a haul net that does not exceed 30 m in length; and</w:t>
      </w:r>
    </w:p>
    <w:p w:rsidR="004B3E2A" w:rsidRDefault="004B3E2A">
      <w:pPr>
        <w:pStyle w:val="Indenta"/>
      </w:pPr>
      <w:r>
        <w:tab/>
        <w:t>(c)</w:t>
      </w:r>
      <w:r>
        <w:tab/>
        <w:t>does not take any fish except mullet or garfish.</w:t>
      </w:r>
    </w:p>
    <w:p w:rsidR="004B3E2A" w:rsidRDefault="004B3E2A" w:rsidP="008335DB">
      <w:pPr>
        <w:pStyle w:val="Subsection"/>
        <w:keepNext/>
      </w:pPr>
      <w:r>
        <w:lastRenderedPageBreak/>
        <w:tab/>
        <w:t>(3)</w:t>
      </w:r>
      <w:r>
        <w:tab/>
        <w:t>In this regulation —</w:t>
      </w:r>
    </w:p>
    <w:p w:rsidR="004B3E2A" w:rsidRDefault="004B3E2A">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rsidR="004B3E2A" w:rsidRDefault="004B3E2A">
      <w:pPr>
        <w:pStyle w:val="Footnotesection"/>
      </w:pPr>
      <w:r>
        <w:tab/>
        <w:t>[Regulation 64OB inserted: Gazette 22 Dec 2005 p. 6222</w:t>
      </w:r>
      <w:r>
        <w:noBreakHyphen/>
        <w:t>3; amended: Gazette 7 Mar 2006 p. 975; 22 Jun 2012 p. 2779; 7 Aug 2015 p. 3203.]</w:t>
      </w:r>
    </w:p>
    <w:p w:rsidR="004B3E2A" w:rsidRDefault="004B3E2A">
      <w:pPr>
        <w:pStyle w:val="Heading3"/>
      </w:pPr>
      <w:bookmarkStart w:id="220" w:name="_Toc75938690"/>
      <w:bookmarkStart w:id="221" w:name="_Toc75956608"/>
      <w:bookmarkStart w:id="222" w:name="_Toc75957037"/>
      <w:bookmarkStart w:id="223" w:name="_Toc76030149"/>
      <w:r>
        <w:rPr>
          <w:rStyle w:val="CharDivNo"/>
        </w:rPr>
        <w:t>Division 3B</w:t>
      </w:r>
      <w:r>
        <w:t> — </w:t>
      </w:r>
      <w:r>
        <w:rPr>
          <w:rStyle w:val="CharDivText"/>
        </w:rPr>
        <w:t>Requirements regarding fishing gear in the South Coast Region</w:t>
      </w:r>
      <w:bookmarkEnd w:id="220"/>
      <w:bookmarkEnd w:id="221"/>
      <w:bookmarkEnd w:id="222"/>
      <w:bookmarkEnd w:id="223"/>
    </w:p>
    <w:p w:rsidR="004B3E2A" w:rsidRDefault="004B3E2A">
      <w:pPr>
        <w:pStyle w:val="Footnoteheading"/>
      </w:pPr>
      <w:r>
        <w:tab/>
        <w:t>[Heading inserted: Gazette 22 Dec 2005 p. 6223.]</w:t>
      </w:r>
    </w:p>
    <w:p w:rsidR="004B3E2A" w:rsidRDefault="004B3E2A">
      <w:pPr>
        <w:pStyle w:val="Heading5"/>
      </w:pPr>
      <w:bookmarkStart w:id="224" w:name="_Toc76030150"/>
      <w:r>
        <w:rPr>
          <w:rStyle w:val="CharSectno"/>
        </w:rPr>
        <w:t>64OC</w:t>
      </w:r>
      <w:r>
        <w:t>.</w:t>
      </w:r>
      <w:r>
        <w:tab/>
        <w:t>Application of this Division</w:t>
      </w:r>
      <w:bookmarkEnd w:id="224"/>
    </w:p>
    <w:p w:rsidR="004B3E2A" w:rsidRDefault="004B3E2A">
      <w:pPr>
        <w:pStyle w:val="Subsection"/>
      </w:pPr>
      <w:r>
        <w:tab/>
      </w:r>
      <w:r>
        <w:tab/>
        <w:t>This Division does not apply to a person fishing for a commercial purpose in accordance with an authorisation.</w:t>
      </w:r>
    </w:p>
    <w:p w:rsidR="004B3E2A" w:rsidRDefault="004B3E2A">
      <w:pPr>
        <w:pStyle w:val="Footnotesection"/>
      </w:pPr>
      <w:r>
        <w:tab/>
        <w:t>[Regulation 64OC inserted: Gazette 22 Dec 2005 p. 6223.]</w:t>
      </w:r>
    </w:p>
    <w:p w:rsidR="004B3E2A" w:rsidRDefault="004B3E2A">
      <w:pPr>
        <w:pStyle w:val="Heading5"/>
      </w:pPr>
      <w:bookmarkStart w:id="225" w:name="_Toc76030151"/>
      <w:r>
        <w:rPr>
          <w:rStyle w:val="CharSectno"/>
        </w:rPr>
        <w:t>64OD</w:t>
      </w:r>
      <w:r>
        <w:t>.</w:t>
      </w:r>
      <w:r>
        <w:tab/>
        <w:t>Set fishing nets, use of</w:t>
      </w:r>
      <w:bookmarkEnd w:id="225"/>
    </w:p>
    <w:p w:rsidR="004B3E2A" w:rsidRDefault="004B3E2A">
      <w:pPr>
        <w:pStyle w:val="Subsection"/>
      </w:pPr>
      <w:r>
        <w:tab/>
        <w:t>(1)</w:t>
      </w:r>
      <w:r>
        <w:tab/>
        <w:t>A person must not set a fishing net in any waters of the South Coast Region other than —</w:t>
      </w:r>
    </w:p>
    <w:p w:rsidR="004B3E2A" w:rsidRDefault="004B3E2A">
      <w:pPr>
        <w:pStyle w:val="Indenta"/>
      </w:pPr>
      <w:r>
        <w:tab/>
        <w:t>(a)</w:t>
      </w:r>
      <w:r>
        <w:tab/>
        <w:t>in the waters of Wilson Inlet, Beaufort Inlet, Wellstead Inlet, Gordon Inlet, Hamersley Inlet, Pallinup River, Thomas River or Princess Royal Harbour; or</w:t>
      </w:r>
    </w:p>
    <w:p w:rsidR="004B3E2A" w:rsidRDefault="004B3E2A">
      <w:pPr>
        <w:pStyle w:val="Indenta"/>
      </w:pPr>
      <w:r>
        <w:tab/>
        <w:t>(b)</w:t>
      </w:r>
      <w:r>
        <w:tab/>
        <w:t>during May — October, in the waters of Broke Inlet, Irwin Inlet, Stokes Inlet or Gairdner River.</w:t>
      </w:r>
    </w:p>
    <w:p w:rsidR="004B3E2A" w:rsidRDefault="004B3E2A" w:rsidP="008335DB">
      <w:pPr>
        <w:pStyle w:val="Subsection"/>
        <w:keepNext/>
      </w:pPr>
      <w:r>
        <w:lastRenderedPageBreak/>
        <w:tab/>
        <w:t>(2)</w:t>
      </w:r>
      <w:r>
        <w:tab/>
        <w:t>A person who fishes using a set fishing net in the South Coast Region must not use the net —</w:t>
      </w:r>
    </w:p>
    <w:p w:rsidR="004B3E2A" w:rsidRDefault="004B3E2A">
      <w:pPr>
        <w:pStyle w:val="Indenta"/>
      </w:pPr>
      <w:r>
        <w:tab/>
        <w:t>(a)</w:t>
      </w:r>
      <w:r>
        <w:tab/>
        <w:t>during May — October — at any time other than between 4 p.m. and 9 p.m. on a Friday or Saturday; or</w:t>
      </w:r>
    </w:p>
    <w:p w:rsidR="004B3E2A" w:rsidRDefault="004B3E2A">
      <w:pPr>
        <w:pStyle w:val="Indenta"/>
      </w:pPr>
      <w:r>
        <w:tab/>
        <w:t>(b)</w:t>
      </w:r>
      <w:r>
        <w:tab/>
        <w:t>during November — April — at any time other than between 5 p.m. and 10 p.m. on a Friday or Saturday.</w:t>
      </w:r>
    </w:p>
    <w:p w:rsidR="004B3E2A" w:rsidRDefault="004B3E2A">
      <w:pPr>
        <w:pStyle w:val="Subsection"/>
        <w:keepNext/>
      </w:pPr>
      <w:r>
        <w:tab/>
        <w:t>(3)</w:t>
      </w:r>
      <w:r>
        <w:tab/>
        <w:t>A person who fishes using a set fishing net in the South Coast Region must —</w:t>
      </w:r>
    </w:p>
    <w:p w:rsidR="004B3E2A" w:rsidRDefault="004B3E2A">
      <w:pPr>
        <w:pStyle w:val="Indenta"/>
      </w:pPr>
      <w:r>
        <w:tab/>
        <w:t>(a)</w:t>
      </w:r>
      <w:r>
        <w:tab/>
        <w:t>attend that net; and</w:t>
      </w:r>
    </w:p>
    <w:p w:rsidR="004B3E2A" w:rsidRDefault="004B3E2A">
      <w:pPr>
        <w:pStyle w:val="Indenta"/>
      </w:pPr>
      <w:r>
        <w:tab/>
        <w:t>(b)</w:t>
      </w:r>
      <w:r>
        <w:tab/>
        <w:t>remove the net from the water and clear it of fish at intervals of not more than one hour.</w:t>
      </w:r>
    </w:p>
    <w:p w:rsidR="004B3E2A" w:rsidRDefault="004B3E2A">
      <w:pPr>
        <w:pStyle w:val="Subsection"/>
        <w:spacing w:before="180"/>
      </w:pPr>
      <w:r>
        <w:tab/>
        <w:t>(4)</w:t>
      </w:r>
      <w:r>
        <w:tab/>
        <w:t>In this regulation —</w:t>
      </w:r>
    </w:p>
    <w:p w:rsidR="004B3E2A" w:rsidRDefault="004B3E2A">
      <w:pPr>
        <w:pStyle w:val="Defstart"/>
      </w:pPr>
      <w:r>
        <w:rPr>
          <w:b/>
        </w:rPr>
        <w:tab/>
      </w:r>
      <w:r>
        <w:rPr>
          <w:rStyle w:val="CharDefText"/>
        </w:rPr>
        <w:t>May — October</w:t>
      </w:r>
      <w:r>
        <w:t xml:space="preserve"> means the period between 1 May and 31 October in any year;</w:t>
      </w:r>
    </w:p>
    <w:p w:rsidR="004B3E2A" w:rsidRDefault="004B3E2A">
      <w:pPr>
        <w:pStyle w:val="Defstart"/>
      </w:pPr>
      <w:r>
        <w:rPr>
          <w:b/>
        </w:rPr>
        <w:tab/>
      </w:r>
      <w:r>
        <w:rPr>
          <w:rStyle w:val="CharDefText"/>
        </w:rPr>
        <w:t>November — April</w:t>
      </w:r>
      <w:r>
        <w:t xml:space="preserve"> means the period between 1 November in any year and 30 April in the following year.</w:t>
      </w:r>
    </w:p>
    <w:p w:rsidR="004B3E2A" w:rsidRDefault="004B3E2A">
      <w:pPr>
        <w:pStyle w:val="Penstart"/>
      </w:pPr>
      <w:r>
        <w:tab/>
        <w:t>Penalty: $2 000.</w:t>
      </w:r>
    </w:p>
    <w:p w:rsidR="004B3E2A" w:rsidRDefault="004B3E2A">
      <w:pPr>
        <w:pStyle w:val="Footnotesection"/>
      </w:pPr>
      <w:r>
        <w:tab/>
        <w:t>[Regulation 64OD inserted: Gazette 22 Dec 2005 p. 6223</w:t>
      </w:r>
      <w:r>
        <w:noBreakHyphen/>
        <w:t>4.]</w:t>
      </w:r>
    </w:p>
    <w:p w:rsidR="004B3E2A" w:rsidRDefault="004B3E2A">
      <w:pPr>
        <w:pStyle w:val="Heading5"/>
        <w:spacing w:before="240"/>
      </w:pPr>
      <w:bookmarkStart w:id="226" w:name="_Toc76030152"/>
      <w:r>
        <w:rPr>
          <w:rStyle w:val="CharSectno"/>
        </w:rPr>
        <w:t>64OE</w:t>
      </w:r>
      <w:r>
        <w:t>.</w:t>
      </w:r>
      <w:r>
        <w:tab/>
      </w:r>
      <w:r w:rsidR="0015704F">
        <w:t>Use of throw nets</w:t>
      </w:r>
      <w:bookmarkEnd w:id="226"/>
    </w:p>
    <w:p w:rsidR="004B3E2A" w:rsidRDefault="004B3E2A">
      <w:pPr>
        <w:pStyle w:val="Subsection"/>
      </w:pPr>
      <w:r>
        <w:tab/>
        <w:t>(1)</w:t>
      </w:r>
      <w:r>
        <w:tab/>
        <w:t xml:space="preserve">A person must not fish by using a fishing net that is a throw net in any ocean waters of the South Coast Region other than for the taking of </w:t>
      </w:r>
      <w:r w:rsidR="00C56D52">
        <w:t>Bait Fish, Garfish, Hardyhead or Mullet.</w:t>
      </w:r>
    </w:p>
    <w:p w:rsidR="00C56D52" w:rsidRDefault="00C56D52" w:rsidP="00C56D52">
      <w:pPr>
        <w:pStyle w:val="Penstart"/>
      </w:pPr>
      <w:r>
        <w:tab/>
        <w:t>Penalty for this subregulation: a fine of $2 000.</w:t>
      </w:r>
    </w:p>
    <w:p w:rsidR="004B3E2A" w:rsidRDefault="004B3E2A">
      <w:pPr>
        <w:pStyle w:val="Subsection"/>
      </w:pPr>
      <w:r>
        <w:tab/>
        <w:t>(2)</w:t>
      </w:r>
      <w:r>
        <w:tab/>
        <w:t xml:space="preserve">A person fishing by using a throw net in any ocean waters of the South Coast Region must not take any fish except </w:t>
      </w:r>
      <w:r w:rsidR="00591B57">
        <w:t>Bait Fish, Garfish, Hardyhead or Mullet.</w:t>
      </w:r>
    </w:p>
    <w:p w:rsidR="00591B57" w:rsidRDefault="00591B57" w:rsidP="00591B57">
      <w:pPr>
        <w:pStyle w:val="Penstart"/>
      </w:pPr>
      <w:r>
        <w:tab/>
        <w:t>Penalty for this subregulation: a fine of $2 000.</w:t>
      </w:r>
    </w:p>
    <w:p w:rsidR="004B3E2A" w:rsidRDefault="004B3E2A">
      <w:pPr>
        <w:pStyle w:val="Subsection"/>
      </w:pPr>
      <w:r>
        <w:tab/>
        <w:t>(3)</w:t>
      </w:r>
      <w:r>
        <w:tab/>
        <w:t>Subregulations (1) and (2) do not apply to a person fishing for a commercial purpose in accordance with an authorisation.</w:t>
      </w:r>
    </w:p>
    <w:p w:rsidR="006C5FF5" w:rsidRDefault="006C5FF5" w:rsidP="008335DB">
      <w:pPr>
        <w:pStyle w:val="Ednotesubsection"/>
        <w:keepNext/>
      </w:pPr>
      <w:r>
        <w:lastRenderedPageBreak/>
        <w:tab/>
        <w:t>[(4)</w:t>
      </w:r>
      <w:r>
        <w:tab/>
        <w:t>deleted]</w:t>
      </w:r>
    </w:p>
    <w:p w:rsidR="004B3E2A" w:rsidRDefault="004B3E2A">
      <w:pPr>
        <w:pStyle w:val="Footnotesection"/>
      </w:pPr>
      <w:r>
        <w:tab/>
        <w:t>[Regulation 64OE inserted: Gazette 22 Dec 2005 p. 6224</w:t>
      </w:r>
      <w:r>
        <w:noBreakHyphen/>
        <w:t>5; amended: Gazette 4 Oct 2019 p. 3609</w:t>
      </w:r>
      <w:r w:rsidR="00753A55">
        <w:t>; SL 2021/118 r. 20</w:t>
      </w:r>
      <w:r>
        <w:t>.]</w:t>
      </w:r>
    </w:p>
    <w:p w:rsidR="004B3E2A" w:rsidRDefault="004B3E2A">
      <w:pPr>
        <w:pStyle w:val="Heading3"/>
        <w:keepLines/>
      </w:pPr>
      <w:bookmarkStart w:id="227" w:name="_Toc75938694"/>
      <w:bookmarkStart w:id="228" w:name="_Toc75956612"/>
      <w:bookmarkStart w:id="229" w:name="_Toc75957041"/>
      <w:bookmarkStart w:id="230" w:name="_Toc76030153"/>
      <w:r>
        <w:rPr>
          <w:rStyle w:val="CharDivNo"/>
        </w:rPr>
        <w:t>Division 4</w:t>
      </w:r>
      <w:r>
        <w:t> — </w:t>
      </w:r>
      <w:r>
        <w:rPr>
          <w:rStyle w:val="CharDivText"/>
        </w:rPr>
        <w:t>Requirements regarding fishing gear in certain other areas</w:t>
      </w:r>
      <w:bookmarkEnd w:id="227"/>
      <w:bookmarkEnd w:id="228"/>
      <w:bookmarkEnd w:id="229"/>
      <w:bookmarkEnd w:id="230"/>
    </w:p>
    <w:p w:rsidR="004B3E2A" w:rsidRDefault="004B3E2A">
      <w:pPr>
        <w:pStyle w:val="Footnoteheading"/>
        <w:keepNext/>
        <w:keepLines/>
        <w:tabs>
          <w:tab w:val="left" w:pos="851"/>
        </w:tabs>
        <w:spacing w:before="80"/>
      </w:pPr>
      <w:r>
        <w:tab/>
        <w:t>[Heading inserted: Gazette 1 Oct 2003 p. 4314.]</w:t>
      </w:r>
    </w:p>
    <w:p w:rsidR="004B3E2A" w:rsidRDefault="004B3E2A">
      <w:pPr>
        <w:pStyle w:val="Heading5"/>
      </w:pPr>
      <w:bookmarkStart w:id="231" w:name="_Toc76030154"/>
      <w:r>
        <w:rPr>
          <w:rStyle w:val="CharSectno"/>
        </w:rPr>
        <w:t>64P</w:t>
      </w:r>
      <w:r>
        <w:t>.</w:t>
      </w:r>
      <w:r>
        <w:tab/>
        <w:t>Prawn hand trawl nets, use of in Swan River and Leschenault Estuary</w:t>
      </w:r>
      <w:bookmarkEnd w:id="231"/>
    </w:p>
    <w:p w:rsidR="004B3E2A" w:rsidRDefault="004B3E2A">
      <w:pPr>
        <w:pStyle w:val="Subsection"/>
      </w:pPr>
      <w:r>
        <w:tab/>
      </w:r>
      <w:r>
        <w:tab/>
        <w:t>A person must not use, or leave unattended, a prawn hand trawl net in the waters of —</w:t>
      </w:r>
    </w:p>
    <w:p w:rsidR="004B3E2A" w:rsidRDefault="004B3E2A">
      <w:pPr>
        <w:pStyle w:val="Indenta"/>
      </w:pPr>
      <w:r>
        <w:tab/>
        <w:t>(a)</w:t>
      </w:r>
      <w:r>
        <w:tab/>
        <w:t>the Leschenault Estuary; or</w:t>
      </w:r>
    </w:p>
    <w:p w:rsidR="004B3E2A" w:rsidRDefault="004B3E2A">
      <w:pPr>
        <w:pStyle w:val="Indenta"/>
      </w:pPr>
      <w:r>
        <w:tab/>
        <w:t>(b)</w:t>
      </w:r>
      <w:r>
        <w:tab/>
        <w:t>the Swan River —</w:t>
      </w:r>
    </w:p>
    <w:p w:rsidR="004B3E2A" w:rsidRDefault="004B3E2A">
      <w:pPr>
        <w:pStyle w:val="Indenti"/>
      </w:pPr>
      <w:r>
        <w:tab/>
        <w:t>(i)</w:t>
      </w:r>
      <w:r>
        <w:tab/>
        <w:t>within 100 m of any part of the Pelican Point Nature Reserve (Reserve No. 40891); or</w:t>
      </w:r>
    </w:p>
    <w:p w:rsidR="004B3E2A" w:rsidRDefault="004B3E2A">
      <w:pPr>
        <w:pStyle w:val="Indenti"/>
      </w:pPr>
      <w:r>
        <w:tab/>
        <w:t>(ii)</w:t>
      </w:r>
      <w:r>
        <w:tab/>
        <w:t>within 100 m of any part of the Milyu Nature Reserve (Reserve No. 33803).</w:t>
      </w:r>
    </w:p>
    <w:p w:rsidR="004B3E2A" w:rsidRDefault="004B3E2A">
      <w:pPr>
        <w:pStyle w:val="Penstart"/>
      </w:pPr>
      <w:r>
        <w:tab/>
        <w:t>Penalty: $2 000.</w:t>
      </w:r>
    </w:p>
    <w:p w:rsidR="004B3E2A" w:rsidRDefault="004B3E2A">
      <w:pPr>
        <w:pStyle w:val="Footnotesection"/>
      </w:pPr>
      <w:r>
        <w:tab/>
        <w:t>[Regulation 64P inserted: Gazette 1 Oct 2003 p. 4314.]</w:t>
      </w:r>
    </w:p>
    <w:p w:rsidR="004B3E2A" w:rsidRDefault="004B3E2A">
      <w:pPr>
        <w:pStyle w:val="Heading5"/>
      </w:pPr>
      <w:bookmarkStart w:id="232" w:name="_Toc76030155"/>
      <w:r>
        <w:rPr>
          <w:rStyle w:val="CharSectno"/>
        </w:rPr>
        <w:t>64QA</w:t>
      </w:r>
      <w:r>
        <w:t>.</w:t>
      </w:r>
      <w:r>
        <w:tab/>
        <w:t>Use of fishing nets in Gascoyne Region</w:t>
      </w:r>
      <w:bookmarkEnd w:id="232"/>
    </w:p>
    <w:p w:rsidR="004B3E2A" w:rsidRDefault="004B3E2A">
      <w:pPr>
        <w:pStyle w:val="Subsection"/>
      </w:pPr>
      <w:r>
        <w:tab/>
        <w:t>(1)</w:t>
      </w:r>
      <w:r>
        <w:tab/>
        <w:t xml:space="preserve">In this regulation — </w:t>
      </w:r>
    </w:p>
    <w:p w:rsidR="004B3E2A" w:rsidRDefault="004B3E2A">
      <w:pPr>
        <w:pStyle w:val="Defstart"/>
      </w:pPr>
      <w:r>
        <w:tab/>
      </w:r>
      <w:r>
        <w:rPr>
          <w:rStyle w:val="CharDefText"/>
        </w:rPr>
        <w:t>attend</w:t>
      </w:r>
      <w:r>
        <w:t>, in relation to a net, means to be within 100 m of the net.</w:t>
      </w:r>
    </w:p>
    <w:p w:rsidR="004B3E2A" w:rsidRDefault="004B3E2A">
      <w:pPr>
        <w:pStyle w:val="Subsection"/>
      </w:pPr>
      <w:r>
        <w:tab/>
        <w:t>(2)</w:t>
      </w:r>
      <w:r>
        <w:tab/>
        <w:t xml:space="preserve">A person who fishes using a set fishing net in the Gascoyne Region must — </w:t>
      </w:r>
    </w:p>
    <w:p w:rsidR="004B3E2A" w:rsidRDefault="004B3E2A">
      <w:pPr>
        <w:pStyle w:val="Indenta"/>
      </w:pPr>
      <w:r>
        <w:tab/>
        <w:t>(a)</w:t>
      </w:r>
      <w:r>
        <w:tab/>
        <w:t>attend the net; and</w:t>
      </w:r>
    </w:p>
    <w:p w:rsidR="004B3E2A" w:rsidRDefault="004B3E2A">
      <w:pPr>
        <w:pStyle w:val="Indenta"/>
        <w:keepNext/>
        <w:keepLines/>
      </w:pPr>
      <w:r>
        <w:tab/>
        <w:t>(b)</w:t>
      </w:r>
      <w:r>
        <w:tab/>
        <w:t>remove the net from the water and clear it of fish at intervals of not more than one hour.</w:t>
      </w:r>
    </w:p>
    <w:p w:rsidR="004B3E2A" w:rsidRDefault="004B3E2A">
      <w:pPr>
        <w:pStyle w:val="Penstart"/>
        <w:keepNext/>
        <w:keepLines/>
      </w:pPr>
      <w:r>
        <w:tab/>
        <w:t>Penalty: a fine of $2 000.</w:t>
      </w:r>
    </w:p>
    <w:p w:rsidR="004B3E2A" w:rsidRDefault="004B3E2A">
      <w:pPr>
        <w:pStyle w:val="Footnotesection"/>
      </w:pPr>
      <w:r>
        <w:tab/>
        <w:t>[Regulation 64QA inserted: Gazette 7 Aug 2015 p. 3203.]</w:t>
      </w:r>
    </w:p>
    <w:p w:rsidR="004B3E2A" w:rsidRDefault="004B3E2A">
      <w:pPr>
        <w:pStyle w:val="Heading5"/>
      </w:pPr>
      <w:bookmarkStart w:id="233" w:name="_Toc76030156"/>
      <w:r>
        <w:rPr>
          <w:rStyle w:val="CharSectno"/>
        </w:rPr>
        <w:lastRenderedPageBreak/>
        <w:t>64Q</w:t>
      </w:r>
      <w:r>
        <w:t>.</w:t>
      </w:r>
      <w:r>
        <w:tab/>
        <w:t>Fishing nets, use of etc. by commercial fishers in certain areas</w:t>
      </w:r>
      <w:bookmarkEnd w:id="233"/>
    </w:p>
    <w:p w:rsidR="004B3E2A" w:rsidRDefault="004B3E2A">
      <w:pPr>
        <w:pStyle w:val="Subsection"/>
      </w:pPr>
      <w:r>
        <w:tab/>
      </w:r>
      <w:r>
        <w:tab/>
        <w:t>A person who holds a commercial fishing licence must not use, or leave unattended, in the waters of a fishery listed in the Table to this regulation —</w:t>
      </w:r>
    </w:p>
    <w:p w:rsidR="004B3E2A" w:rsidRDefault="004B3E2A">
      <w:pPr>
        <w:pStyle w:val="Indenta"/>
      </w:pPr>
      <w:r>
        <w:tab/>
        <w:t>(a)</w:t>
      </w:r>
      <w:r>
        <w:tab/>
        <w:t>any surface fishing net, unless the net has end floats at least 150 mm in diameter clearly marked with the licensed fishing boat number of any boat used in connection with the net; or</w:t>
      </w:r>
    </w:p>
    <w:p w:rsidR="004B3E2A" w:rsidRDefault="004B3E2A">
      <w:pPr>
        <w:pStyle w:val="Indenta"/>
        <w:keepNext/>
      </w:pPr>
      <w:r>
        <w:tab/>
        <w:t>(b)</w:t>
      </w:r>
      <w:r>
        <w:tab/>
        <w:t>any fishing net, unless the net has —</w:t>
      </w:r>
    </w:p>
    <w:p w:rsidR="004B3E2A" w:rsidRDefault="004B3E2A">
      <w:pPr>
        <w:pStyle w:val="Indenti"/>
      </w:pPr>
      <w:r>
        <w:tab/>
        <w:t>(i)</w:t>
      </w:r>
      <w:r>
        <w:tab/>
        <w:t>every tenth lead weight marked clearly with lettering at least 4 mm high showing the licensed fishing boat number referred to in paragraph (a); or</w:t>
      </w:r>
    </w:p>
    <w:p w:rsidR="004B3E2A" w:rsidRDefault="004B3E2A">
      <w:pPr>
        <w:pStyle w:val="Indenti"/>
        <w:keepNext/>
        <w:keepLines/>
      </w:pPr>
      <w:r>
        <w:tab/>
        <w:t>(ii)</w:t>
      </w:r>
      <w:r>
        <w:tab/>
        <w:t>every tenth net float marked clearly with lettering at least 10 mm high showing the licensed fishing boat number referred to in paragraph (a).</w:t>
      </w:r>
    </w:p>
    <w:p w:rsidR="004B3E2A" w:rsidRDefault="004B3E2A">
      <w:pPr>
        <w:pStyle w:val="Penstart"/>
      </w:pPr>
      <w:r>
        <w:tab/>
        <w:t>Penalty: $2 000.</w:t>
      </w:r>
    </w:p>
    <w:p w:rsidR="004B3E2A" w:rsidRDefault="004B3E2A">
      <w:pPr>
        <w:pStyle w:val="THeadingNAm"/>
      </w:pPr>
      <w:r>
        <w:t>Table</w:t>
      </w:r>
    </w:p>
    <w:tbl>
      <w:tblPr>
        <w:tblW w:w="0" w:type="auto"/>
        <w:tblInd w:w="959" w:type="dxa"/>
        <w:tblLayout w:type="fixed"/>
        <w:tblLook w:val="0000" w:firstRow="0" w:lastRow="0" w:firstColumn="0" w:lastColumn="0" w:noHBand="0" w:noVBand="0"/>
      </w:tblPr>
      <w:tblGrid>
        <w:gridCol w:w="709"/>
        <w:gridCol w:w="5636"/>
      </w:tblGrid>
      <w:tr w:rsidR="004B3E2A">
        <w:tc>
          <w:tcPr>
            <w:tcW w:w="709" w:type="dxa"/>
          </w:tcPr>
          <w:p w:rsidR="004B3E2A" w:rsidRDefault="004B3E2A">
            <w:pPr>
              <w:pStyle w:val="TableNAm"/>
              <w:rPr>
                <w:sz w:val="22"/>
              </w:rPr>
            </w:pPr>
            <w:r>
              <w:rPr>
                <w:sz w:val="22"/>
              </w:rPr>
              <w:t>1.</w:t>
            </w:r>
          </w:p>
        </w:tc>
        <w:tc>
          <w:tcPr>
            <w:tcW w:w="5636" w:type="dxa"/>
          </w:tcPr>
          <w:p w:rsidR="004B3E2A" w:rsidRDefault="004B3E2A">
            <w:pPr>
              <w:pStyle w:val="TableNAm"/>
              <w:rPr>
                <w:sz w:val="22"/>
              </w:rPr>
            </w:pPr>
            <w:r>
              <w:rPr>
                <w:sz w:val="22"/>
              </w:rPr>
              <w:t>Hardy Inlet Estuarine Fishery, being the commercial fishing by fishing nets for all fish in the waters of Hardy Inlet and its tributaries.</w:t>
            </w:r>
          </w:p>
        </w:tc>
      </w:tr>
      <w:tr w:rsidR="004B3E2A">
        <w:tc>
          <w:tcPr>
            <w:tcW w:w="709" w:type="dxa"/>
          </w:tcPr>
          <w:p w:rsidR="004B3E2A" w:rsidRDefault="004B3E2A">
            <w:pPr>
              <w:pStyle w:val="TableNAm"/>
              <w:rPr>
                <w:sz w:val="22"/>
              </w:rPr>
            </w:pPr>
            <w:r>
              <w:rPr>
                <w:sz w:val="22"/>
                <w:szCs w:val="22"/>
              </w:rPr>
              <w:t>2.</w:t>
            </w:r>
          </w:p>
        </w:tc>
        <w:tc>
          <w:tcPr>
            <w:tcW w:w="5636" w:type="dxa"/>
          </w:tcPr>
          <w:p w:rsidR="004B3E2A" w:rsidRDefault="004B3E2A">
            <w:pPr>
              <w:pStyle w:val="TableNAm"/>
              <w:rPr>
                <w:sz w:val="22"/>
              </w:rPr>
            </w:pPr>
            <w:r>
              <w:rPr>
                <w:sz w:val="22"/>
                <w:szCs w:val="22"/>
              </w:rPr>
              <w:t>West Coast Estuarine Managed Fishery.</w:t>
            </w:r>
          </w:p>
        </w:tc>
      </w:tr>
      <w:tr w:rsidR="004B3E2A">
        <w:tc>
          <w:tcPr>
            <w:tcW w:w="709" w:type="dxa"/>
          </w:tcPr>
          <w:p w:rsidR="004B3E2A" w:rsidRDefault="004B3E2A">
            <w:pPr>
              <w:pStyle w:val="TableNAm"/>
              <w:rPr>
                <w:sz w:val="22"/>
              </w:rPr>
            </w:pPr>
            <w:r>
              <w:rPr>
                <w:sz w:val="22"/>
              </w:rPr>
              <w:t>3.</w:t>
            </w:r>
          </w:p>
        </w:tc>
        <w:tc>
          <w:tcPr>
            <w:tcW w:w="5636" w:type="dxa"/>
          </w:tcPr>
          <w:p w:rsidR="004B3E2A" w:rsidRDefault="004B3E2A">
            <w:pPr>
              <w:pStyle w:val="TableNAm"/>
              <w:rPr>
                <w:sz w:val="22"/>
              </w:rPr>
            </w:pPr>
            <w:r>
              <w:rPr>
                <w:sz w:val="22"/>
              </w:rPr>
              <w:t>Shark Bay Beach Seine and Mesh Net Managed Fishery.</w:t>
            </w:r>
          </w:p>
        </w:tc>
      </w:tr>
      <w:tr w:rsidR="004B3E2A">
        <w:trPr>
          <w:cantSplit/>
        </w:trPr>
        <w:tc>
          <w:tcPr>
            <w:tcW w:w="709" w:type="dxa"/>
          </w:tcPr>
          <w:p w:rsidR="004B3E2A" w:rsidRDefault="004B3E2A">
            <w:pPr>
              <w:pStyle w:val="TableNAm"/>
              <w:rPr>
                <w:sz w:val="22"/>
              </w:rPr>
            </w:pPr>
            <w:r>
              <w:rPr>
                <w:sz w:val="22"/>
              </w:rPr>
              <w:t>4.</w:t>
            </w:r>
          </w:p>
        </w:tc>
        <w:tc>
          <w:tcPr>
            <w:tcW w:w="5636" w:type="dxa"/>
          </w:tcPr>
          <w:p w:rsidR="004B3E2A" w:rsidRDefault="004B3E2A">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rsidR="004B3E2A">
        <w:tc>
          <w:tcPr>
            <w:tcW w:w="709" w:type="dxa"/>
          </w:tcPr>
          <w:p w:rsidR="004B3E2A" w:rsidRDefault="004B3E2A">
            <w:pPr>
              <w:pStyle w:val="TableNAm"/>
              <w:rPr>
                <w:sz w:val="22"/>
              </w:rPr>
            </w:pPr>
            <w:r>
              <w:rPr>
                <w:sz w:val="22"/>
              </w:rPr>
              <w:t>5.</w:t>
            </w:r>
          </w:p>
        </w:tc>
        <w:tc>
          <w:tcPr>
            <w:tcW w:w="5636" w:type="dxa"/>
          </w:tcPr>
          <w:p w:rsidR="004B3E2A" w:rsidRDefault="004B3E2A">
            <w:pPr>
              <w:pStyle w:val="TableNAm"/>
              <w:rPr>
                <w:sz w:val="22"/>
              </w:rPr>
            </w:pPr>
            <w:r>
              <w:rPr>
                <w:sz w:val="22"/>
              </w:rPr>
              <w:t>Swan/Canning Estuarine Fishery, being the commercial fishing by fishing net for all fish in the waters of the Swan River and Canning River.</w:t>
            </w:r>
          </w:p>
        </w:tc>
      </w:tr>
      <w:tr w:rsidR="004B3E2A">
        <w:tc>
          <w:tcPr>
            <w:tcW w:w="709" w:type="dxa"/>
          </w:tcPr>
          <w:p w:rsidR="004B3E2A" w:rsidRDefault="004B3E2A">
            <w:pPr>
              <w:pStyle w:val="TableNAm"/>
              <w:rPr>
                <w:sz w:val="22"/>
              </w:rPr>
            </w:pPr>
            <w:r>
              <w:rPr>
                <w:sz w:val="22"/>
              </w:rPr>
              <w:lastRenderedPageBreak/>
              <w:t>6.</w:t>
            </w:r>
          </w:p>
        </w:tc>
        <w:tc>
          <w:tcPr>
            <w:tcW w:w="5636" w:type="dxa"/>
          </w:tcPr>
          <w:p w:rsidR="004B3E2A" w:rsidRDefault="004B3E2A">
            <w:pPr>
              <w:pStyle w:val="TableNAm"/>
              <w:rPr>
                <w:sz w:val="22"/>
              </w:rPr>
            </w:pPr>
            <w:r>
              <w:rPr>
                <w:sz w:val="22"/>
              </w:rPr>
              <w:t>Lake Argyle Fishery, being the commercial fishing by fishing net for fish in the waters of Lake Argyle.</w:t>
            </w:r>
          </w:p>
        </w:tc>
      </w:tr>
    </w:tbl>
    <w:p w:rsidR="004B3E2A" w:rsidRDefault="004B3E2A">
      <w:pPr>
        <w:pStyle w:val="Footnotesection"/>
      </w:pPr>
      <w:r>
        <w:tab/>
        <w:t>[Regulation 64Q inserted: Gazette 1 Oct 2003 p. 4314</w:t>
      </w:r>
      <w:r>
        <w:noBreakHyphen/>
        <w:t>15; amended: Gazette 6 Jul 2007 p. 3388; 23 Jan 2015 p. 400.]</w:t>
      </w:r>
    </w:p>
    <w:p w:rsidR="004B3E2A" w:rsidRDefault="004B3E2A">
      <w:pPr>
        <w:pStyle w:val="Ednotesection"/>
      </w:pPr>
      <w:r>
        <w:t>[</w:t>
      </w:r>
      <w:r>
        <w:rPr>
          <w:b/>
        </w:rPr>
        <w:t>64R.</w:t>
      </w:r>
      <w:r>
        <w:tab/>
        <w:t>Deleted: Gazette 31 Oct 2003 p. 4561.]</w:t>
      </w:r>
    </w:p>
    <w:p w:rsidR="004B3E2A" w:rsidRDefault="004B3E2A">
      <w:pPr>
        <w:pStyle w:val="Heading5"/>
        <w:spacing w:before="240"/>
      </w:pPr>
      <w:bookmarkStart w:id="234" w:name="_Toc76030157"/>
      <w:r>
        <w:rPr>
          <w:rStyle w:val="CharSectno"/>
        </w:rPr>
        <w:t>64S</w:t>
      </w:r>
      <w:r>
        <w:t>.</w:t>
      </w:r>
      <w:r>
        <w:tab/>
        <w:t>Certain fishing gear not to be possessed near certain rivers and dams</w:t>
      </w:r>
      <w:bookmarkEnd w:id="234"/>
    </w:p>
    <w:p w:rsidR="004B3E2A" w:rsidRDefault="004B3E2A">
      <w:pPr>
        <w:pStyle w:val="Subsection"/>
      </w:pPr>
      <w:r>
        <w:tab/>
        <w:t>(1)</w:t>
      </w:r>
      <w:r>
        <w:tab/>
        <w:t>A person referred to in subregulation (2) must not be in possession of anything capable of taking fish other than —</w:t>
      </w:r>
    </w:p>
    <w:p w:rsidR="004B3E2A" w:rsidRDefault="004B3E2A">
      <w:pPr>
        <w:pStyle w:val="Indenta"/>
      </w:pPr>
      <w:r>
        <w:tab/>
        <w:t>(a)</w:t>
      </w:r>
      <w:r>
        <w:tab/>
        <w:t>a single marron scoop net or a single marron pole snare or not more than 6 marron drop nets; and</w:t>
      </w:r>
    </w:p>
    <w:p w:rsidR="004B3E2A" w:rsidRDefault="004B3E2A">
      <w:pPr>
        <w:pStyle w:val="Indenta"/>
        <w:keepNext/>
      </w:pPr>
      <w:r>
        <w:tab/>
        <w:t>(b)</w:t>
      </w:r>
      <w:r>
        <w:tab/>
        <w:t>no more than 5 rods, reels and lines or a single hand</w:t>
      </w:r>
      <w:r>
        <w:noBreakHyphen/>
        <w:t>held line; and</w:t>
      </w:r>
    </w:p>
    <w:p w:rsidR="004B3E2A" w:rsidRDefault="004B3E2A">
      <w:pPr>
        <w:pStyle w:val="Indenta"/>
        <w:keepLines/>
      </w:pPr>
      <w:r>
        <w:tab/>
        <w:t>(c)</w:t>
      </w:r>
      <w:r>
        <w:tab/>
        <w:t>a landing net, in accordance with regulation 64T.</w:t>
      </w:r>
    </w:p>
    <w:p w:rsidR="004B3E2A" w:rsidRDefault="004B3E2A">
      <w:pPr>
        <w:pStyle w:val="Penstart"/>
        <w:keepLines/>
      </w:pPr>
      <w:r>
        <w:tab/>
        <w:t>Penalty: For a first offence $5 000 or, for a second or subsequent offence, $10 000.</w:t>
      </w:r>
    </w:p>
    <w:p w:rsidR="004B3E2A" w:rsidRDefault="004B3E2A">
      <w:pPr>
        <w:pStyle w:val="Subsection"/>
      </w:pPr>
      <w:r>
        <w:tab/>
        <w:t>(2)</w:t>
      </w:r>
      <w:r>
        <w:tab/>
        <w:t>Subregulation (1) applies to a person who is in or on, or within 50 m of, the waters of —</w:t>
      </w:r>
    </w:p>
    <w:p w:rsidR="004B3E2A" w:rsidRDefault="004B3E2A">
      <w:pPr>
        <w:pStyle w:val="Indenta"/>
      </w:pPr>
      <w:r>
        <w:tab/>
        <w:t>(a)</w:t>
      </w:r>
      <w:r>
        <w:tab/>
        <w:t>Capel River, including its tributaries; or</w:t>
      </w:r>
    </w:p>
    <w:p w:rsidR="004B3E2A" w:rsidRDefault="004B3E2A">
      <w:pPr>
        <w:pStyle w:val="Indenta"/>
      </w:pPr>
      <w:r>
        <w:tab/>
        <w:t>(b)</w:t>
      </w:r>
      <w:r>
        <w:tab/>
        <w:t>Preston River, including its tributaries; or</w:t>
      </w:r>
    </w:p>
    <w:p w:rsidR="004B3E2A" w:rsidRDefault="004B3E2A">
      <w:pPr>
        <w:pStyle w:val="Indenta"/>
      </w:pPr>
      <w:r>
        <w:tab/>
        <w:t>(ca)</w:t>
      </w:r>
      <w:r>
        <w:tab/>
        <w:t>the Collie River —</w:t>
      </w:r>
    </w:p>
    <w:p w:rsidR="004B3E2A" w:rsidRDefault="004B3E2A">
      <w:pPr>
        <w:pStyle w:val="Indenti"/>
      </w:pPr>
      <w:r>
        <w:tab/>
        <w:t>(i)</w:t>
      </w:r>
      <w:r>
        <w:tab/>
        <w:t>upstream of the Australind Bypass Road and downstream of the Wellington Dam wall; and</w:t>
      </w:r>
    </w:p>
    <w:p w:rsidR="004B3E2A" w:rsidRDefault="004B3E2A">
      <w:pPr>
        <w:pStyle w:val="Indenti"/>
      </w:pPr>
      <w:r>
        <w:tab/>
        <w:t>(ii)</w:t>
      </w:r>
      <w:r>
        <w:tab/>
        <w:t>upstream of the Mungalup Road Bridge;</w:t>
      </w:r>
    </w:p>
    <w:p w:rsidR="004B3E2A" w:rsidRDefault="004B3E2A">
      <w:pPr>
        <w:pStyle w:val="Indenta"/>
      </w:pPr>
      <w:r>
        <w:tab/>
      </w:r>
      <w:r>
        <w:tab/>
        <w:t>or</w:t>
      </w:r>
    </w:p>
    <w:p w:rsidR="004B3E2A" w:rsidRDefault="004B3E2A">
      <w:pPr>
        <w:pStyle w:val="Indenta"/>
      </w:pPr>
      <w:r>
        <w:tab/>
        <w:t>(c)</w:t>
      </w:r>
      <w:r>
        <w:tab/>
        <w:t>the Blackwood River upstream of the Alexandra Bridge, the Donnelly River or the Warren River, including the tributaries flowing into those waters; or</w:t>
      </w:r>
    </w:p>
    <w:p w:rsidR="004B3E2A" w:rsidRDefault="004B3E2A">
      <w:pPr>
        <w:pStyle w:val="Indenta"/>
      </w:pPr>
      <w:r>
        <w:lastRenderedPageBreak/>
        <w:tab/>
        <w:t>(d)</w:t>
      </w:r>
      <w:r>
        <w:tab/>
        <w:t>Hutt River, Moore River and Murray River, upstream of the Pinjarra Weir, including the tributaries flowing into those waters; or</w:t>
      </w:r>
    </w:p>
    <w:p w:rsidR="004B3E2A" w:rsidRDefault="004B3E2A">
      <w:pPr>
        <w:pStyle w:val="Indenta"/>
      </w:pPr>
      <w:r>
        <w:tab/>
        <w:t>(e)</w:t>
      </w:r>
      <w:r>
        <w:tab/>
        <w:t>Deep River, including its tributaries; or</w:t>
      </w:r>
    </w:p>
    <w:p w:rsidR="004B3E2A" w:rsidRDefault="004B3E2A">
      <w:pPr>
        <w:pStyle w:val="Indenta"/>
      </w:pPr>
      <w:r>
        <w:tab/>
        <w:t>(f)</w:t>
      </w:r>
      <w:r>
        <w:tab/>
        <w:t>Gardner River, including its tributaries.</w:t>
      </w:r>
    </w:p>
    <w:p w:rsidR="004B3E2A" w:rsidRDefault="004B3E2A">
      <w:pPr>
        <w:pStyle w:val="Subsection"/>
        <w:keepNext/>
        <w:keepLines/>
      </w:pPr>
      <w:r>
        <w:tab/>
        <w:t>(3)</w:t>
      </w:r>
      <w:r>
        <w:tab/>
        <w:t>A person referred to in subregulation (4) must not be in possession of anything capable of taking fish other than —</w:t>
      </w:r>
    </w:p>
    <w:p w:rsidR="004B3E2A" w:rsidRDefault="004B3E2A">
      <w:pPr>
        <w:pStyle w:val="Indenta"/>
      </w:pPr>
      <w:r>
        <w:tab/>
        <w:t>(a)</w:t>
      </w:r>
      <w:r>
        <w:tab/>
        <w:t>a single marron pole snare; and</w:t>
      </w:r>
    </w:p>
    <w:p w:rsidR="004B3E2A" w:rsidRDefault="004B3E2A">
      <w:pPr>
        <w:pStyle w:val="Indenta"/>
      </w:pPr>
      <w:r>
        <w:tab/>
        <w:t>(b)</w:t>
      </w:r>
      <w:r>
        <w:tab/>
        <w:t>no more than 5 rods, reels and lines or a single hand</w:t>
      </w:r>
      <w:r>
        <w:noBreakHyphen/>
        <w:t>held line; and</w:t>
      </w:r>
    </w:p>
    <w:p w:rsidR="004B3E2A" w:rsidRDefault="004B3E2A">
      <w:pPr>
        <w:pStyle w:val="Indenta"/>
      </w:pPr>
      <w:r>
        <w:tab/>
        <w:t>(c)</w:t>
      </w:r>
      <w:r>
        <w:tab/>
        <w:t>a landing net, in accordance with regulation 64T.</w:t>
      </w:r>
    </w:p>
    <w:p w:rsidR="004B3E2A" w:rsidRDefault="004B3E2A">
      <w:pPr>
        <w:pStyle w:val="Penstart"/>
      </w:pPr>
      <w:r>
        <w:tab/>
        <w:t>Penalty: For a first offence $5 000 or, for a second or subsequent offence, $10 000.</w:t>
      </w:r>
    </w:p>
    <w:p w:rsidR="004B3E2A" w:rsidRDefault="004B3E2A">
      <w:pPr>
        <w:pStyle w:val="Subsection"/>
        <w:keepNext/>
      </w:pPr>
      <w:r>
        <w:tab/>
        <w:t>(4)</w:t>
      </w:r>
      <w:r>
        <w:tab/>
        <w:t>Subregulation (3) applies to a person who is in or on, or within 50 m of, the waters —</w:t>
      </w:r>
    </w:p>
    <w:p w:rsidR="004B3E2A" w:rsidRDefault="004B3E2A">
      <w:pPr>
        <w:pStyle w:val="Ednotepara"/>
        <w:spacing w:before="80"/>
      </w:pPr>
      <w:r>
        <w:tab/>
        <w:t>[(a)</w:t>
      </w:r>
      <w:r>
        <w:noBreakHyphen/>
        <w:t>(c)</w:t>
      </w:r>
      <w:r>
        <w:tab/>
        <w:t>deleted]</w:t>
      </w:r>
    </w:p>
    <w:p w:rsidR="004B3E2A" w:rsidRDefault="004B3E2A">
      <w:pPr>
        <w:pStyle w:val="Indenta"/>
      </w:pPr>
      <w:r>
        <w:tab/>
        <w:t>(d)</w:t>
      </w:r>
      <w:r>
        <w:tab/>
        <w:t>of Harvey Dam and the Harvey River upstream of the South Western Highway, including the tributaries flowing into those waters; or</w:t>
      </w:r>
    </w:p>
    <w:p w:rsidR="004B3E2A" w:rsidRDefault="004B3E2A">
      <w:pPr>
        <w:pStyle w:val="Indenta"/>
      </w:pPr>
      <w:r>
        <w:tab/>
        <w:t>(e)</w:t>
      </w:r>
      <w:r>
        <w:tab/>
        <w:t>upstream of the Wellington Dam wall, including the tributaries flowing into those waters but not including the waters of the Collie River upstream of the Mungalup Road Bridge; or</w:t>
      </w:r>
    </w:p>
    <w:p w:rsidR="004B3E2A" w:rsidRDefault="004B3E2A">
      <w:pPr>
        <w:pStyle w:val="Ednotepara"/>
        <w:spacing w:before="80"/>
      </w:pPr>
      <w:r>
        <w:tab/>
        <w:t>[(f)</w:t>
      </w:r>
      <w:r>
        <w:tab/>
        <w:t>deleted]</w:t>
      </w:r>
    </w:p>
    <w:p w:rsidR="004B3E2A" w:rsidRDefault="004B3E2A">
      <w:pPr>
        <w:pStyle w:val="Indenta"/>
        <w:keepNext/>
      </w:pPr>
      <w:r>
        <w:tab/>
        <w:t>(g)</w:t>
      </w:r>
      <w:r>
        <w:tab/>
        <w:t>of the Margaret River, including its tributaries but not including —</w:t>
      </w:r>
    </w:p>
    <w:p w:rsidR="004B3E2A" w:rsidRDefault="004B3E2A">
      <w:pPr>
        <w:pStyle w:val="Indenti"/>
      </w:pPr>
      <w:r>
        <w:tab/>
        <w:t>(i)</w:t>
      </w:r>
      <w:r>
        <w:tab/>
        <w:t>the waters of the Margaret River within the area that begins 300 m upstream of the Bussell Highway Bridge and ends 50 m downstream of that bridge; or</w:t>
      </w:r>
    </w:p>
    <w:p w:rsidR="004B3E2A" w:rsidRDefault="004B3E2A">
      <w:pPr>
        <w:pStyle w:val="Indenti"/>
      </w:pPr>
      <w:r>
        <w:tab/>
        <w:t>(ii)</w:t>
      </w:r>
      <w:r>
        <w:tab/>
        <w:t>the waters of the Margaret River upstream of the Ten Mile Brook junction; or</w:t>
      </w:r>
    </w:p>
    <w:p w:rsidR="004B3E2A" w:rsidRDefault="004B3E2A">
      <w:pPr>
        <w:pStyle w:val="Indenti"/>
      </w:pPr>
      <w:r>
        <w:lastRenderedPageBreak/>
        <w:tab/>
        <w:t>(iii)</w:t>
      </w:r>
      <w:r>
        <w:tab/>
        <w:t>the tributaries flowing into the part of the river described in subparagraph (ii);</w:t>
      </w:r>
    </w:p>
    <w:p w:rsidR="004B3E2A" w:rsidRDefault="004B3E2A">
      <w:pPr>
        <w:pStyle w:val="Indenta"/>
      </w:pPr>
      <w:r>
        <w:tab/>
      </w:r>
      <w:r>
        <w:tab/>
        <w:t>or</w:t>
      </w:r>
    </w:p>
    <w:p w:rsidR="004B3E2A" w:rsidRDefault="004B3E2A">
      <w:pPr>
        <w:pStyle w:val="Indenta"/>
      </w:pPr>
      <w:r>
        <w:tab/>
        <w:t>(h)</w:t>
      </w:r>
      <w:r>
        <w:tab/>
        <w:t>of Big Brook Dam, Drakes Brook Dam, Glen Mervyn Dam, Logue Brook Dam and Lake Navarino (Waroona Dam).</w:t>
      </w:r>
    </w:p>
    <w:p w:rsidR="004B3E2A" w:rsidRDefault="004B3E2A">
      <w:pPr>
        <w:pStyle w:val="Footnotesection"/>
      </w:pPr>
      <w:r>
        <w:tab/>
        <w:t>[Regulation 64S inserted: Gazette 1 Oct 2003 p. 4316</w:t>
      </w:r>
      <w:r>
        <w:noBreakHyphen/>
        <w:t>18; amended: Gazette 29 Dec 2006 p. 5891; 13 Oct 2009 p. 4033</w:t>
      </w:r>
      <w:r>
        <w:noBreakHyphen/>
        <w:t>4; 2 Nov 2011 p. 4624.]</w:t>
      </w:r>
    </w:p>
    <w:p w:rsidR="004B3E2A" w:rsidRDefault="004B3E2A">
      <w:pPr>
        <w:pStyle w:val="Heading5"/>
      </w:pPr>
      <w:bookmarkStart w:id="235" w:name="_Toc76030158"/>
      <w:r>
        <w:rPr>
          <w:rStyle w:val="CharSectno"/>
        </w:rPr>
        <w:t>64T</w:t>
      </w:r>
      <w:r>
        <w:t>.</w:t>
      </w:r>
      <w:r>
        <w:tab/>
        <w:t>Landing nets, use of in certain rivers and dams</w:t>
      </w:r>
      <w:bookmarkEnd w:id="235"/>
    </w:p>
    <w:p w:rsidR="004B3E2A" w:rsidRDefault="004B3E2A">
      <w:pPr>
        <w:pStyle w:val="Subsection"/>
      </w:pPr>
      <w:r>
        <w:tab/>
      </w:r>
      <w:r>
        <w:tab/>
        <w:t>A person is not to use a landing net in any of the waters referred to in regulation 64S(2) or (4) unless the net —</w:t>
      </w:r>
    </w:p>
    <w:p w:rsidR="004B3E2A" w:rsidRDefault="004B3E2A">
      <w:pPr>
        <w:pStyle w:val="Indenta"/>
      </w:pPr>
      <w:r>
        <w:tab/>
        <w:t>(a)</w:t>
      </w:r>
      <w:r>
        <w:tab/>
        <w:t>has a handle that is not more than 500 mm in length; and</w:t>
      </w:r>
    </w:p>
    <w:p w:rsidR="004B3E2A" w:rsidRDefault="004B3E2A">
      <w:pPr>
        <w:pStyle w:val="Indenta"/>
      </w:pPr>
      <w:r>
        <w:tab/>
        <w:t>(b)</w:t>
      </w:r>
      <w:r>
        <w:tab/>
        <w:t>is used only for the purpose of landing teleost fish taken by means of a single rod, reel and line or a single hand</w:t>
      </w:r>
      <w:r>
        <w:noBreakHyphen/>
        <w:t>held line.</w:t>
      </w:r>
    </w:p>
    <w:p w:rsidR="004B3E2A" w:rsidRDefault="004B3E2A">
      <w:pPr>
        <w:pStyle w:val="Penstart"/>
      </w:pPr>
      <w:r>
        <w:tab/>
        <w:t>Penalty: For a first offence $5 000 or, for a second or subsequent offence, $10 000.</w:t>
      </w:r>
    </w:p>
    <w:p w:rsidR="004B3E2A" w:rsidRDefault="004B3E2A">
      <w:pPr>
        <w:pStyle w:val="Footnotesection"/>
      </w:pPr>
      <w:r>
        <w:tab/>
        <w:t>[Regulation 64T inserted: Gazette 1 Oct 2003 p. 4318; amended: Gazette 13 Oct 2009 p. 4034.]</w:t>
      </w:r>
    </w:p>
    <w:p w:rsidR="004B3E2A" w:rsidRDefault="004B3E2A">
      <w:pPr>
        <w:pStyle w:val="Ednotesection"/>
      </w:pPr>
      <w:r>
        <w:t>[</w:t>
      </w:r>
      <w:r>
        <w:rPr>
          <w:b/>
        </w:rPr>
        <w:t>64U.</w:t>
      </w:r>
      <w:r>
        <w:tab/>
        <w:t>Deleted: Gazette 29 Dec 2006 p. 5891.]</w:t>
      </w:r>
    </w:p>
    <w:p w:rsidR="004B3E2A" w:rsidRDefault="004B3E2A">
      <w:pPr>
        <w:pStyle w:val="Heading2"/>
      </w:pPr>
      <w:bookmarkStart w:id="236" w:name="_Toc75938700"/>
      <w:bookmarkStart w:id="237" w:name="_Toc75956618"/>
      <w:bookmarkStart w:id="238" w:name="_Toc75957047"/>
      <w:bookmarkStart w:id="239" w:name="_Toc76030159"/>
      <w:r>
        <w:rPr>
          <w:rStyle w:val="CharPartNo"/>
        </w:rPr>
        <w:lastRenderedPageBreak/>
        <w:t>Part 4B</w:t>
      </w:r>
      <w:r>
        <w:rPr>
          <w:b w:val="0"/>
        </w:rPr>
        <w:t> </w:t>
      </w:r>
      <w:r>
        <w:t>—</w:t>
      </w:r>
      <w:r>
        <w:rPr>
          <w:b w:val="0"/>
        </w:rPr>
        <w:t> </w:t>
      </w:r>
      <w:r>
        <w:rPr>
          <w:rStyle w:val="CharPartText"/>
        </w:rPr>
        <w:t>Bag limits</w:t>
      </w:r>
      <w:bookmarkEnd w:id="236"/>
      <w:bookmarkEnd w:id="237"/>
      <w:bookmarkEnd w:id="238"/>
      <w:bookmarkEnd w:id="239"/>
    </w:p>
    <w:p w:rsidR="004B3E2A" w:rsidRDefault="004B3E2A">
      <w:pPr>
        <w:pStyle w:val="Footnoteheading"/>
        <w:tabs>
          <w:tab w:val="left" w:pos="851"/>
        </w:tabs>
      </w:pPr>
      <w:r>
        <w:tab/>
        <w:t>[Heading inserted: Gazette 1 Oct 2003 p. 4319.]</w:t>
      </w:r>
    </w:p>
    <w:p w:rsidR="004B3E2A" w:rsidRDefault="004B3E2A">
      <w:pPr>
        <w:pStyle w:val="Heading3"/>
      </w:pPr>
      <w:bookmarkStart w:id="240" w:name="_Toc75938701"/>
      <w:bookmarkStart w:id="241" w:name="_Toc75956619"/>
      <w:bookmarkStart w:id="242" w:name="_Toc75957048"/>
      <w:bookmarkStart w:id="243" w:name="_Toc76030160"/>
      <w:r>
        <w:rPr>
          <w:rStyle w:val="CharDivNo"/>
        </w:rPr>
        <w:t>Division 1</w:t>
      </w:r>
      <w:r>
        <w:t> — </w:t>
      </w:r>
      <w:r>
        <w:rPr>
          <w:rStyle w:val="CharDivText"/>
        </w:rPr>
        <w:t>Preliminary</w:t>
      </w:r>
      <w:bookmarkEnd w:id="240"/>
      <w:bookmarkEnd w:id="241"/>
      <w:bookmarkEnd w:id="242"/>
      <w:bookmarkEnd w:id="243"/>
    </w:p>
    <w:p w:rsidR="004B3E2A" w:rsidRDefault="004B3E2A">
      <w:pPr>
        <w:pStyle w:val="Footnoteheading"/>
        <w:tabs>
          <w:tab w:val="left" w:pos="851"/>
        </w:tabs>
      </w:pPr>
      <w:r>
        <w:tab/>
        <w:t>[Heading inserted: Gazette 1 Oct 2003 p. 4319.]</w:t>
      </w:r>
    </w:p>
    <w:p w:rsidR="004B3E2A" w:rsidRDefault="004B3E2A">
      <w:pPr>
        <w:pStyle w:val="Ednotesection"/>
      </w:pPr>
      <w:r>
        <w:t>[</w:t>
      </w:r>
      <w:r>
        <w:rPr>
          <w:b/>
        </w:rPr>
        <w:t>64V.</w:t>
      </w:r>
      <w:r>
        <w:rPr>
          <w:b/>
        </w:rPr>
        <w:tab/>
      </w:r>
      <w:r>
        <w:t>Deleted: Gazette 29 Jan 2013 p. 308.]</w:t>
      </w:r>
    </w:p>
    <w:p w:rsidR="004B3E2A" w:rsidRDefault="004B3E2A">
      <w:pPr>
        <w:pStyle w:val="Heading5"/>
      </w:pPr>
      <w:bookmarkStart w:id="244" w:name="_Toc76030161"/>
      <w:r>
        <w:rPr>
          <w:rStyle w:val="CharSectno"/>
        </w:rPr>
        <w:t>64W</w:t>
      </w:r>
      <w:r>
        <w:t>.</w:t>
      </w:r>
      <w:r>
        <w:tab/>
        <w:t>Defences prescribed (Act s. 50(3))</w:t>
      </w:r>
      <w:bookmarkEnd w:id="244"/>
    </w:p>
    <w:p w:rsidR="004B3E2A" w:rsidRDefault="004B3E2A">
      <w:pPr>
        <w:pStyle w:val="Subsection"/>
      </w:pPr>
      <w:r>
        <w:tab/>
        <w:t>(1)</w:t>
      </w:r>
      <w:r>
        <w:tab/>
        <w:t>It is a defence in proceedings for an offence against section 50(3) of the Act —</w:t>
      </w:r>
    </w:p>
    <w:p w:rsidR="004B3E2A" w:rsidRDefault="004B3E2A">
      <w:pPr>
        <w:pStyle w:val="Indenta"/>
      </w:pPr>
      <w:r>
        <w:tab/>
        <w:t>(a)</w:t>
      </w:r>
      <w:r>
        <w:tab/>
        <w:t>for the person charged to prove that the person was acting in accordance with an authority to fish for fish for scientific purposes issued under regulation 178; or</w:t>
      </w:r>
    </w:p>
    <w:p w:rsidR="004B3E2A" w:rsidRDefault="004B3E2A">
      <w:pPr>
        <w:pStyle w:val="Indenta"/>
      </w:pPr>
      <w:r>
        <w:tab/>
        <w:t>(b)</w:t>
      </w:r>
      <w:r>
        <w:tab/>
        <w:t>where the person is charged with bringing onto land on any one day more fish than the bag limit of those fish, for the person to prove that he or she —</w:t>
      </w:r>
    </w:p>
    <w:p w:rsidR="004B3E2A" w:rsidRDefault="004B3E2A">
      <w:pPr>
        <w:pStyle w:val="Indenti"/>
      </w:pPr>
      <w:r>
        <w:tab/>
        <w:t>(i)</w:t>
      </w:r>
      <w:r>
        <w:tab/>
        <w:t xml:space="preserve">was in possession of the fish in accordance with </w:t>
      </w:r>
      <w:r w:rsidR="00910D0E">
        <w:t>regulation 16D(1) Table items 1, 2 and 4; and</w:t>
      </w:r>
    </w:p>
    <w:p w:rsidR="004B3E2A" w:rsidRDefault="004B3E2A">
      <w:pPr>
        <w:pStyle w:val="Indenti"/>
      </w:pPr>
      <w:r>
        <w:tab/>
        <w:t>(ii)</w:t>
      </w:r>
      <w:r>
        <w:tab/>
        <w:t>was bringing those fish onto land;</w:t>
      </w:r>
    </w:p>
    <w:p w:rsidR="004B3E2A" w:rsidRDefault="004B3E2A">
      <w:pPr>
        <w:pStyle w:val="Indenta"/>
      </w:pPr>
      <w:r>
        <w:tab/>
      </w:r>
      <w:r>
        <w:tab/>
        <w:t>or</w:t>
      </w:r>
    </w:p>
    <w:p w:rsidR="004B3E2A" w:rsidRDefault="004B3E2A">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rsidR="004B3E2A" w:rsidRDefault="004B3E2A">
      <w:pPr>
        <w:pStyle w:val="Indenta"/>
      </w:pPr>
      <w:r>
        <w:tab/>
        <w:t>(d)</w:t>
      </w:r>
      <w:r>
        <w:tab/>
        <w:t>for the person charged with taking, or bringing onto land, on any one day more fish than the bag limit of those fish to prove that —</w:t>
      </w:r>
    </w:p>
    <w:p w:rsidR="004B3E2A" w:rsidRDefault="004B3E2A">
      <w:pPr>
        <w:pStyle w:val="Indenti"/>
      </w:pPr>
      <w:r>
        <w:tab/>
        <w:t>(i)</w:t>
      </w:r>
      <w:r>
        <w:tab/>
        <w:t>the person was fishing from a boat; and</w:t>
      </w:r>
    </w:p>
    <w:p w:rsidR="004B3E2A" w:rsidRDefault="004B3E2A">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rsidR="004B3E2A" w:rsidRDefault="004B3E2A">
      <w:pPr>
        <w:pStyle w:val="IndentI0"/>
      </w:pPr>
      <w:r>
        <w:tab/>
        <w:t>(I)</w:t>
      </w:r>
      <w:r>
        <w:tab/>
        <w:t>a recreational fishing licence granted under regulation 124;</w:t>
      </w:r>
    </w:p>
    <w:p w:rsidR="004B3E2A" w:rsidRDefault="004B3E2A">
      <w:pPr>
        <w:pStyle w:val="IndentI0"/>
      </w:pPr>
      <w:r>
        <w:tab/>
        <w:t>(II)</w:t>
      </w:r>
      <w:r>
        <w:tab/>
        <w:t xml:space="preserve">a recreational (boat) fishing licence granted under regulation 124C; </w:t>
      </w:r>
    </w:p>
    <w:p w:rsidR="004B3E2A" w:rsidRDefault="004B3E2A">
      <w:pPr>
        <w:pStyle w:val="Indenti"/>
      </w:pPr>
      <w:r>
        <w:tab/>
      </w:r>
      <w:r>
        <w:tab/>
        <w:t>and</w:t>
      </w:r>
    </w:p>
    <w:p w:rsidR="004B3E2A" w:rsidRDefault="004B3E2A">
      <w:pPr>
        <w:pStyle w:val="Indenti"/>
      </w:pPr>
      <w:r>
        <w:tab/>
        <w:t>(iii)</w:t>
      </w:r>
      <w:r>
        <w:tab/>
        <w:t>the quantity of fish taken, or brought onto land, using the boat did not exceed the combined bag limit for the boat in relation to the fish calculated under subregulation (2).</w:t>
      </w:r>
    </w:p>
    <w:p w:rsidR="004B3E2A" w:rsidRDefault="004B3E2A">
      <w:pPr>
        <w:pStyle w:val="Subsection"/>
      </w:pPr>
      <w:r>
        <w:tab/>
        <w:t>(2)</w:t>
      </w:r>
      <w:r>
        <w:tab/>
        <w:t>For the purposes of subregulation (1)(d)(iii), the combined bag limit for a boat in relation to a fish is calculated by multiplying the bag limit for the fish by the number of persons who on the day —</w:t>
      </w:r>
    </w:p>
    <w:p w:rsidR="004B3E2A" w:rsidRDefault="004B3E2A">
      <w:pPr>
        <w:pStyle w:val="Indenta"/>
      </w:pPr>
      <w:r>
        <w:tab/>
        <w:t>(a)</w:t>
      </w:r>
      <w:r>
        <w:tab/>
        <w:t>are fishing from the boat; and</w:t>
      </w:r>
    </w:p>
    <w:p w:rsidR="004B3E2A" w:rsidRDefault="004B3E2A">
      <w:pPr>
        <w:pStyle w:val="Indenta"/>
      </w:pPr>
      <w:r>
        <w:tab/>
        <w:t>(b)</w:t>
      </w:r>
      <w:r>
        <w:tab/>
        <w:t>hold a recreational fishing licence or recreational (boat) fishing licence authorising the persons to fish for the fish.</w:t>
      </w:r>
    </w:p>
    <w:p w:rsidR="004B3E2A" w:rsidRDefault="004B3E2A">
      <w:pPr>
        <w:pStyle w:val="Footnotesection"/>
      </w:pPr>
      <w:r>
        <w:tab/>
        <w:t>[Regulation 64W inserted: Gazette 1 Oct 2003 p. 4319; amended: Gazette 4 Nov 2005 p. 5311</w:t>
      </w:r>
      <w:r>
        <w:noBreakHyphen/>
        <w:t>12; 1 Mar 2011 p. 671; 4 Oct 2019 p. 3537</w:t>
      </w:r>
      <w:r>
        <w:noBreakHyphen/>
        <w:t>8</w:t>
      </w:r>
      <w:r w:rsidR="00D35D28">
        <w:t>; SL 2021/118 r. 21</w:t>
      </w:r>
      <w:r>
        <w:t>.]</w:t>
      </w:r>
    </w:p>
    <w:p w:rsidR="004B3E2A" w:rsidRDefault="004B3E2A">
      <w:pPr>
        <w:pStyle w:val="Heading5"/>
      </w:pPr>
      <w:bookmarkStart w:id="245" w:name="_Toc76030162"/>
      <w:r>
        <w:rPr>
          <w:rStyle w:val="CharSectno"/>
        </w:rPr>
        <w:t>64X</w:t>
      </w:r>
      <w:r>
        <w:t>.</w:t>
      </w:r>
      <w:r>
        <w:tab/>
        <w:t>Bag limits, application of</w:t>
      </w:r>
      <w:bookmarkEnd w:id="245"/>
    </w:p>
    <w:p w:rsidR="004B3E2A" w:rsidRDefault="004B3E2A">
      <w:pPr>
        <w:pStyle w:val="Subsection"/>
      </w:pPr>
      <w:r>
        <w:tab/>
        <w:t>(1)</w:t>
      </w:r>
      <w:r>
        <w:tab/>
        <w:t>A person must not —</w:t>
      </w:r>
    </w:p>
    <w:p w:rsidR="004B3E2A" w:rsidRDefault="004B3E2A">
      <w:pPr>
        <w:pStyle w:val="Indenta"/>
      </w:pPr>
      <w:r>
        <w:tab/>
        <w:t>(a)</w:t>
      </w:r>
      <w:r>
        <w:tab/>
        <w:t>take more fish than the bag limit prescribed for a region or other area of the State in that region or area; or</w:t>
      </w:r>
    </w:p>
    <w:p w:rsidR="004B3E2A" w:rsidRDefault="004B3E2A">
      <w:pPr>
        <w:pStyle w:val="Indenta"/>
      </w:pPr>
      <w:r>
        <w:tab/>
        <w:t>(b)</w:t>
      </w:r>
      <w:r>
        <w:tab/>
        <w:t>bring onto land in a region or other area of the State more fish than the bag limit prescribed for that region or area; or</w:t>
      </w:r>
    </w:p>
    <w:p w:rsidR="004B3E2A" w:rsidRDefault="004B3E2A">
      <w:pPr>
        <w:pStyle w:val="Indenta"/>
      </w:pPr>
      <w:r>
        <w:tab/>
        <w:t>(c)</w:t>
      </w:r>
      <w:r>
        <w:tab/>
        <w:t>bring into any WA waters in a region or other area of the State more fish than the bag limit prescribed for that region or area.</w:t>
      </w:r>
    </w:p>
    <w:p w:rsidR="004B3E2A" w:rsidRDefault="004B3E2A">
      <w:pPr>
        <w:pStyle w:val="Subsection"/>
      </w:pPr>
      <w:r>
        <w:lastRenderedPageBreak/>
        <w:tab/>
        <w:t>(2)</w:t>
      </w:r>
      <w:r>
        <w:tab/>
        <w:t>A reference in subregulation (1) to a region or other area of the State includes a reference to the whole State.</w:t>
      </w:r>
    </w:p>
    <w:p w:rsidR="004B3E2A" w:rsidRDefault="004B3E2A">
      <w:pPr>
        <w:pStyle w:val="Subsection"/>
        <w:rPr>
          <w:sz w:val="20"/>
        </w:rPr>
      </w:pPr>
      <w:r>
        <w:tab/>
        <w:t>(3)</w:t>
      </w:r>
      <w:r>
        <w:tab/>
        <w:t>Except as otherwise stated, a bag limit provided for in Division 2 is prescribed for all land in the State and all WA waters.</w:t>
      </w:r>
    </w:p>
    <w:p w:rsidR="004B3E2A" w:rsidRDefault="004B3E2A">
      <w:pPr>
        <w:pStyle w:val="Footnotesection"/>
      </w:pPr>
      <w:r>
        <w:tab/>
        <w:t>[Regulation 64X inserted: Gazette 1 Oct 2003 p. 4320; amended: Gazette 28 Jun 2013 p. 2890-1.]</w:t>
      </w:r>
    </w:p>
    <w:p w:rsidR="004B3E2A" w:rsidRDefault="004B3E2A">
      <w:pPr>
        <w:pStyle w:val="Heading3"/>
      </w:pPr>
      <w:bookmarkStart w:id="246" w:name="_Toc75938704"/>
      <w:bookmarkStart w:id="247" w:name="_Toc75956622"/>
      <w:bookmarkStart w:id="248" w:name="_Toc75957051"/>
      <w:bookmarkStart w:id="249" w:name="_Toc76030163"/>
      <w:r>
        <w:rPr>
          <w:rStyle w:val="CharDivNo"/>
        </w:rPr>
        <w:t>Division 2</w:t>
      </w:r>
      <w:r>
        <w:t> — </w:t>
      </w:r>
      <w:r>
        <w:rPr>
          <w:rStyle w:val="CharDivText"/>
        </w:rPr>
        <w:t>Bag limits</w:t>
      </w:r>
      <w:bookmarkEnd w:id="246"/>
      <w:bookmarkEnd w:id="247"/>
      <w:bookmarkEnd w:id="248"/>
      <w:bookmarkEnd w:id="249"/>
      <w:r>
        <w:t xml:space="preserve"> </w:t>
      </w:r>
    </w:p>
    <w:p w:rsidR="004B3E2A" w:rsidRDefault="004B3E2A">
      <w:pPr>
        <w:pStyle w:val="Footnoteheading"/>
      </w:pPr>
      <w:r>
        <w:tab/>
        <w:t>[Heading inserted: Gazette 29 Jan 2013 p. 308.]</w:t>
      </w:r>
    </w:p>
    <w:p w:rsidR="004B3E2A" w:rsidRDefault="004B3E2A">
      <w:pPr>
        <w:pStyle w:val="Ednotesection"/>
      </w:pPr>
      <w:r>
        <w:t>[</w:t>
      </w:r>
      <w:r>
        <w:rPr>
          <w:b/>
        </w:rPr>
        <w:t>64Y- 64ZAA.</w:t>
      </w:r>
      <w:r>
        <w:tab/>
        <w:t>Deleted: Gazette 29 Jan 2013 p. 308.]</w:t>
      </w:r>
    </w:p>
    <w:p w:rsidR="004B3E2A" w:rsidRDefault="004B3E2A">
      <w:pPr>
        <w:pStyle w:val="Heading5"/>
      </w:pPr>
      <w:bookmarkStart w:id="250" w:name="_Toc76030164"/>
      <w:r>
        <w:rPr>
          <w:rStyle w:val="CharSectno"/>
        </w:rPr>
        <w:t>65A</w:t>
      </w:r>
      <w:r>
        <w:t>.</w:t>
      </w:r>
      <w:r>
        <w:tab/>
        <w:t>Bag limits for demersal finfish (regions other than West Coast region)</w:t>
      </w:r>
      <w:bookmarkEnd w:id="250"/>
    </w:p>
    <w:p w:rsidR="004B3E2A" w:rsidRDefault="004B3E2A">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rsidR="004B3E2A" w:rsidRDefault="004B3E2A">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rsidR="004B3E2A" w:rsidRDefault="004B3E2A">
      <w:pPr>
        <w:pStyle w:val="Footnotesection"/>
      </w:pPr>
      <w:r>
        <w:tab/>
        <w:t>[Regulation 65A inserted: Gazette 29 Jan 2013 p. 308</w:t>
      </w:r>
      <w:r>
        <w:noBreakHyphen/>
        <w:t>9; amended: Gazette 4 Oct 2019 p. 3609</w:t>
      </w:r>
      <w:r>
        <w:noBreakHyphen/>
        <w:t>10</w:t>
      </w:r>
      <w:r w:rsidR="002F1A6A">
        <w:t>; SL 2021/118 r. 22</w:t>
      </w:r>
      <w:r>
        <w:t>.]</w:t>
      </w:r>
    </w:p>
    <w:p w:rsidR="004B3E2A" w:rsidRDefault="004B3E2A">
      <w:pPr>
        <w:pStyle w:val="Heading5"/>
      </w:pPr>
      <w:bookmarkStart w:id="251" w:name="_Toc76030165"/>
      <w:r>
        <w:rPr>
          <w:rStyle w:val="CharSectno"/>
        </w:rPr>
        <w:t>65B</w:t>
      </w:r>
      <w:r>
        <w:t>.</w:t>
      </w:r>
      <w:r>
        <w:tab/>
        <w:t>Bag limits for demersal finfish (West Coast region)</w:t>
      </w:r>
      <w:bookmarkEnd w:id="251"/>
    </w:p>
    <w:p w:rsidR="004B3E2A" w:rsidRDefault="004B3E2A">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rsidR="004B3E2A" w:rsidRDefault="004B3E2A">
      <w:pPr>
        <w:pStyle w:val="Subsection"/>
      </w:pPr>
      <w:r>
        <w:lastRenderedPageBreak/>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rsidR="004B3E2A" w:rsidRDefault="004B3E2A">
      <w:pPr>
        <w:pStyle w:val="Footnotesection"/>
      </w:pPr>
      <w:r>
        <w:tab/>
        <w:t>[Regulation 65B inserted: Gazette 29 Jan 2013 p. 309; amended: Gazette 4 Oct 2019 p. 3610</w:t>
      </w:r>
      <w:r w:rsidR="002F1A6A">
        <w:t>; SL 2021/118 r. 23</w:t>
      </w:r>
      <w:r>
        <w:t>.]</w:t>
      </w:r>
    </w:p>
    <w:p w:rsidR="004B3E2A" w:rsidRDefault="004B3E2A">
      <w:pPr>
        <w:pStyle w:val="Heading5"/>
      </w:pPr>
      <w:bookmarkStart w:id="252" w:name="_Toc76030166"/>
      <w:r>
        <w:rPr>
          <w:rStyle w:val="CharSectno"/>
        </w:rPr>
        <w:t>65C</w:t>
      </w:r>
      <w:r>
        <w:t>.</w:t>
      </w:r>
      <w:r>
        <w:tab/>
        <w:t>Bag limits for large pelagic finfish</w:t>
      </w:r>
      <w:bookmarkEnd w:id="252"/>
    </w:p>
    <w:p w:rsidR="004B3E2A" w:rsidRDefault="004B3E2A">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rsidR="004B3E2A" w:rsidRDefault="004B3E2A">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rsidR="004B3E2A" w:rsidRDefault="004B3E2A">
      <w:pPr>
        <w:pStyle w:val="Footnotesection"/>
      </w:pPr>
      <w:r>
        <w:tab/>
        <w:t>[Regulation 65C inserted: Gazette 29 Jan 2013 p. 309</w:t>
      </w:r>
      <w:r>
        <w:noBreakHyphen/>
        <w:t>10; amended: Gazette 4 Oct 2019 p. 3610</w:t>
      </w:r>
      <w:r w:rsidR="005F0C80">
        <w:t>; SL 2021/118 r. 24</w:t>
      </w:r>
      <w:r>
        <w:t>.]</w:t>
      </w:r>
    </w:p>
    <w:p w:rsidR="004B3E2A" w:rsidRDefault="004B3E2A">
      <w:pPr>
        <w:pStyle w:val="Heading5"/>
      </w:pPr>
      <w:bookmarkStart w:id="253" w:name="_Toc76030167"/>
      <w:r>
        <w:rPr>
          <w:rStyle w:val="CharSectno"/>
        </w:rPr>
        <w:t>65D</w:t>
      </w:r>
      <w:r>
        <w:t>.</w:t>
      </w:r>
      <w:r>
        <w:tab/>
        <w:t>Bag limits for nearshore or estuarine finfish</w:t>
      </w:r>
      <w:bookmarkEnd w:id="253"/>
    </w:p>
    <w:p w:rsidR="004B3E2A" w:rsidRDefault="004B3E2A">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rsidR="004B3E2A" w:rsidRDefault="004B3E2A">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rsidR="004B3E2A" w:rsidRDefault="004B3E2A">
      <w:pPr>
        <w:pStyle w:val="Footnotesection"/>
      </w:pPr>
      <w:r>
        <w:tab/>
        <w:t>[Regulation 65D inserted: Gazette 29 Jan 2013 p. 310; amended: Gazette 4 Oct 2019 p. 3610.]</w:t>
      </w:r>
    </w:p>
    <w:p w:rsidR="004B3E2A" w:rsidRDefault="004B3E2A">
      <w:pPr>
        <w:pStyle w:val="Heading5"/>
        <w:spacing w:before="280"/>
      </w:pPr>
      <w:bookmarkStart w:id="254" w:name="_Toc76030168"/>
      <w:r>
        <w:rPr>
          <w:rStyle w:val="CharSectno"/>
        </w:rPr>
        <w:lastRenderedPageBreak/>
        <w:t>65E</w:t>
      </w:r>
      <w:r>
        <w:t>.</w:t>
      </w:r>
      <w:r>
        <w:tab/>
        <w:t>Bag limit for freshwater finfish</w:t>
      </w:r>
      <w:bookmarkEnd w:id="254"/>
    </w:p>
    <w:p w:rsidR="004B3E2A" w:rsidRDefault="004B3E2A">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rsidR="004B3E2A" w:rsidRDefault="004B3E2A">
      <w:pPr>
        <w:pStyle w:val="Footnotesection"/>
      </w:pPr>
      <w:r>
        <w:tab/>
        <w:t>[Regulation 65E inserted: Gazette 28 Jun 2013 p. 2891; amended: Gazette 4 Oct 2019 p. 3610.]</w:t>
      </w:r>
    </w:p>
    <w:p w:rsidR="004B3E2A" w:rsidRDefault="004B3E2A">
      <w:pPr>
        <w:pStyle w:val="Heading5"/>
        <w:spacing w:before="280"/>
      </w:pPr>
      <w:bookmarkStart w:id="255" w:name="_Toc76030169"/>
      <w:r>
        <w:rPr>
          <w:rStyle w:val="CharSectno"/>
        </w:rPr>
        <w:t>65F</w:t>
      </w:r>
      <w:r>
        <w:t>.</w:t>
      </w:r>
      <w:r>
        <w:tab/>
        <w:t>Bag limits for other finfish</w:t>
      </w:r>
      <w:bookmarkEnd w:id="255"/>
    </w:p>
    <w:p w:rsidR="004B3E2A" w:rsidRDefault="004B3E2A">
      <w:pPr>
        <w:pStyle w:val="Subsection"/>
      </w:pPr>
      <w:r>
        <w:tab/>
        <w:t>(1A)</w:t>
      </w:r>
      <w:r>
        <w:tab/>
        <w:t xml:space="preserve">In this regulation — </w:t>
      </w:r>
    </w:p>
    <w:p w:rsidR="004B3E2A" w:rsidRDefault="004B3E2A">
      <w:pPr>
        <w:pStyle w:val="Defstart"/>
      </w:pPr>
      <w:r>
        <w:tab/>
      </w:r>
      <w:r>
        <w:rPr>
          <w:rStyle w:val="CharDefText"/>
        </w:rPr>
        <w:t>finfish</w:t>
      </w:r>
      <w:r>
        <w:rPr>
          <w:b/>
          <w:i/>
        </w:rPr>
        <w:t xml:space="preserve"> </w:t>
      </w:r>
      <w:r>
        <w:t xml:space="preserve">does not include the following fish — </w:t>
      </w:r>
    </w:p>
    <w:p w:rsidR="004B3E2A" w:rsidRDefault="004B3E2A">
      <w:pPr>
        <w:pStyle w:val="Defpara"/>
      </w:pPr>
      <w:r>
        <w:tab/>
        <w:t>(a)</w:t>
      </w:r>
      <w:r>
        <w:tab/>
        <w:t>Carp, European;</w:t>
      </w:r>
    </w:p>
    <w:p w:rsidR="004B3E2A" w:rsidRDefault="004B3E2A">
      <w:pPr>
        <w:pStyle w:val="Defpara"/>
      </w:pPr>
      <w:r>
        <w:tab/>
        <w:t>(b)</w:t>
      </w:r>
      <w:r>
        <w:tab/>
        <w:t>Goldfish;</w:t>
      </w:r>
    </w:p>
    <w:p w:rsidR="004B3E2A" w:rsidRDefault="004B3E2A">
      <w:pPr>
        <w:pStyle w:val="Defpara"/>
      </w:pPr>
      <w:r>
        <w:tab/>
        <w:t>(c)</w:t>
      </w:r>
      <w:r>
        <w:tab/>
        <w:t>Redfin;</w:t>
      </w:r>
    </w:p>
    <w:p w:rsidR="004B3E2A" w:rsidRDefault="004B3E2A">
      <w:pPr>
        <w:pStyle w:val="Defpara"/>
      </w:pPr>
      <w:r>
        <w:tab/>
        <w:t>(d)</w:t>
      </w:r>
      <w:r>
        <w:tab/>
        <w:t xml:space="preserve">fish of the genus </w:t>
      </w:r>
      <w:r>
        <w:rPr>
          <w:i/>
        </w:rPr>
        <w:t>Oreochromis spp</w:t>
      </w:r>
      <w:r>
        <w:t>. (entire genus).</w:t>
      </w:r>
    </w:p>
    <w:p w:rsidR="004B3E2A" w:rsidRDefault="004B3E2A">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rsidR="004B3E2A" w:rsidRDefault="004B3E2A">
      <w:pPr>
        <w:pStyle w:val="Subsection"/>
      </w:pPr>
      <w:r>
        <w:tab/>
        <w:t>(1)</w:t>
      </w:r>
      <w:r>
        <w:tab/>
        <w:t>For the purposes of section 50 of the Act, the bag limit for Bait Fish and Hardyhead is 9 litres.</w:t>
      </w:r>
    </w:p>
    <w:p w:rsidR="004B3E2A" w:rsidRDefault="004B3E2A">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rsidR="004B3E2A" w:rsidRDefault="004B3E2A">
      <w:pPr>
        <w:pStyle w:val="Footnotesection"/>
      </w:pPr>
      <w:r>
        <w:tab/>
        <w:t>[Regulation 65F inserted: Gazette 29 Jan 2013 p. 310; amended: Gazette 28 Jun 2013 p. 2891-2; 20 Feb 2015 p. 679; 4 Oct 2019 p. 3610.]</w:t>
      </w:r>
    </w:p>
    <w:p w:rsidR="004B3E2A" w:rsidRDefault="004B3E2A">
      <w:pPr>
        <w:pStyle w:val="Heading5"/>
        <w:spacing w:before="280"/>
      </w:pPr>
      <w:bookmarkStart w:id="256" w:name="_Toc76030170"/>
      <w:r>
        <w:rPr>
          <w:rStyle w:val="CharSectno"/>
        </w:rPr>
        <w:lastRenderedPageBreak/>
        <w:t>65G</w:t>
      </w:r>
      <w:r>
        <w:t>.</w:t>
      </w:r>
      <w:r>
        <w:tab/>
        <w:t>Bag limits for crustaceans</w:t>
      </w:r>
      <w:bookmarkEnd w:id="256"/>
    </w:p>
    <w:p w:rsidR="004B3E2A" w:rsidRDefault="004B3E2A">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rsidR="004B3E2A" w:rsidRDefault="004B3E2A">
      <w:pPr>
        <w:pStyle w:val="Footnotesection"/>
      </w:pPr>
      <w:r>
        <w:tab/>
        <w:t>[Regulation 65G inserted: Gazette 29 Jan 2013 p. 310; amended: Gazette 28 Jun 2013 p. 2892; 4 Oct 2019 p. 3610.]</w:t>
      </w:r>
    </w:p>
    <w:p w:rsidR="004B3E2A" w:rsidRDefault="004B3E2A">
      <w:pPr>
        <w:pStyle w:val="Heading5"/>
      </w:pPr>
      <w:bookmarkStart w:id="257" w:name="_Toc76030171"/>
      <w:r>
        <w:rPr>
          <w:rStyle w:val="CharSectno"/>
        </w:rPr>
        <w:t>65H</w:t>
      </w:r>
      <w:r>
        <w:t>.</w:t>
      </w:r>
      <w:r>
        <w:tab/>
        <w:t>Bag limits for molluscs and other invertebrates</w:t>
      </w:r>
      <w:bookmarkEnd w:id="257"/>
    </w:p>
    <w:p w:rsidR="004B3E2A" w:rsidRDefault="004B3E2A">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rsidR="004B3E2A" w:rsidRDefault="004B3E2A">
      <w:pPr>
        <w:pStyle w:val="Footnotesection"/>
      </w:pPr>
      <w:r>
        <w:tab/>
        <w:t>[Regulation 65H inserted as regulation 66H: Gazette 29 Jan 2013 p. 311; renumbered as regulation 65H: Gazette 18 Jun 2013 p. 2296; amended: Gazette 28 Jun 2013 p. 2892; 4 Oct 2019 p. 3610.]</w:t>
      </w:r>
    </w:p>
    <w:p w:rsidR="004B3E2A" w:rsidRDefault="004B3E2A">
      <w:pPr>
        <w:pStyle w:val="Ednotesubdivision"/>
      </w:pPr>
      <w:r>
        <w:t>[Division 3 deleted: Gazette 29 Jan 2013 p. 311.]</w:t>
      </w:r>
    </w:p>
    <w:p w:rsidR="004B3E2A" w:rsidRDefault="004B3E2A">
      <w:pPr>
        <w:pStyle w:val="Ednotedivision"/>
      </w:pPr>
      <w:r>
        <w:t>[Division 4 deleted: Gazette 3 Feb 2009 p. 227.]</w:t>
      </w:r>
    </w:p>
    <w:p w:rsidR="004B3E2A" w:rsidRDefault="004B3E2A">
      <w:pPr>
        <w:pStyle w:val="Heading2"/>
      </w:pPr>
      <w:bookmarkStart w:id="258" w:name="_Toc75938713"/>
      <w:bookmarkStart w:id="259" w:name="_Toc75956631"/>
      <w:bookmarkStart w:id="260" w:name="_Toc75957060"/>
      <w:bookmarkStart w:id="261" w:name="_Toc76030172"/>
      <w:r>
        <w:rPr>
          <w:rStyle w:val="CharPartNo"/>
        </w:rPr>
        <w:lastRenderedPageBreak/>
        <w:t>Part 5</w:t>
      </w:r>
      <w:r>
        <w:rPr>
          <w:rStyle w:val="CharDivNo"/>
        </w:rPr>
        <w:t> </w:t>
      </w:r>
      <w:r>
        <w:t>—</w:t>
      </w:r>
      <w:r>
        <w:rPr>
          <w:rStyle w:val="CharDivText"/>
        </w:rPr>
        <w:t> </w:t>
      </w:r>
      <w:r>
        <w:rPr>
          <w:rStyle w:val="CharPartText"/>
        </w:rPr>
        <w:t>Fish processing</w:t>
      </w:r>
      <w:bookmarkEnd w:id="258"/>
      <w:bookmarkEnd w:id="259"/>
      <w:bookmarkEnd w:id="260"/>
      <w:bookmarkEnd w:id="261"/>
    </w:p>
    <w:p w:rsidR="004B3E2A" w:rsidRDefault="004B3E2A">
      <w:pPr>
        <w:pStyle w:val="Heading5"/>
        <w:rPr>
          <w:snapToGrid w:val="0"/>
        </w:rPr>
      </w:pPr>
      <w:bookmarkStart w:id="262" w:name="_Toc76030173"/>
      <w:r>
        <w:rPr>
          <w:rStyle w:val="CharSectno"/>
        </w:rPr>
        <w:t>65</w:t>
      </w:r>
      <w:r>
        <w:rPr>
          <w:snapToGrid w:val="0"/>
        </w:rPr>
        <w:t>.</w:t>
      </w:r>
      <w:r>
        <w:rPr>
          <w:snapToGrid w:val="0"/>
        </w:rPr>
        <w:tab/>
        <w:t>Classes of fish prescribed (Act s. 82(2)(a))</w:t>
      </w:r>
      <w:bookmarkEnd w:id="262"/>
    </w:p>
    <w:p w:rsidR="004B3E2A" w:rsidRDefault="004B3E2A">
      <w:pPr>
        <w:pStyle w:val="Subsection"/>
        <w:rPr>
          <w:snapToGrid w:val="0"/>
        </w:rPr>
      </w:pPr>
      <w:r>
        <w:rPr>
          <w:snapToGrid w:val="0"/>
        </w:rPr>
        <w:tab/>
      </w:r>
      <w:r>
        <w:rPr>
          <w:snapToGrid w:val="0"/>
        </w:rPr>
        <w:tab/>
        <w:t>For the purposes of section 82(2)(a) of the Act fish of a prescribed class are —</w:t>
      </w:r>
    </w:p>
    <w:p w:rsidR="004B3E2A" w:rsidRDefault="004B3E2A">
      <w:pPr>
        <w:pStyle w:val="Indenta"/>
        <w:rPr>
          <w:snapToGrid w:val="0"/>
        </w:rPr>
      </w:pPr>
      <w:r>
        <w:rPr>
          <w:snapToGrid w:val="0"/>
        </w:rPr>
        <w:tab/>
        <w:t>(a)</w:t>
      </w:r>
      <w:r>
        <w:rPr>
          <w:snapToGrid w:val="0"/>
        </w:rPr>
        <w:tab/>
        <w:t>rock lobsters; and</w:t>
      </w:r>
    </w:p>
    <w:p w:rsidR="004B3E2A" w:rsidRDefault="004B3E2A">
      <w:pPr>
        <w:pStyle w:val="Indenta"/>
        <w:rPr>
          <w:snapToGrid w:val="0"/>
        </w:rPr>
      </w:pPr>
      <w:r>
        <w:rPr>
          <w:snapToGrid w:val="0"/>
        </w:rPr>
        <w:tab/>
        <w:t>(b)</w:t>
      </w:r>
      <w:r>
        <w:rPr>
          <w:snapToGrid w:val="0"/>
        </w:rPr>
        <w:tab/>
        <w:t>prawns; and</w:t>
      </w:r>
    </w:p>
    <w:p w:rsidR="004B3E2A" w:rsidRDefault="004B3E2A">
      <w:pPr>
        <w:pStyle w:val="Indenta"/>
        <w:rPr>
          <w:snapToGrid w:val="0"/>
        </w:rPr>
      </w:pPr>
      <w:r>
        <w:rPr>
          <w:snapToGrid w:val="0"/>
        </w:rPr>
        <w:tab/>
        <w:t>(c)</w:t>
      </w:r>
      <w:r>
        <w:rPr>
          <w:snapToGrid w:val="0"/>
        </w:rPr>
        <w:tab/>
        <w:t>scallops.</w:t>
      </w:r>
    </w:p>
    <w:p w:rsidR="004B3E2A" w:rsidRDefault="004B3E2A">
      <w:pPr>
        <w:pStyle w:val="Heading5"/>
      </w:pPr>
      <w:bookmarkStart w:id="263" w:name="_Toc76030174"/>
      <w:r>
        <w:rPr>
          <w:rStyle w:val="CharSectno"/>
        </w:rPr>
        <w:t>66</w:t>
      </w:r>
      <w:r>
        <w:t>.</w:t>
      </w:r>
      <w:r>
        <w:tab/>
        <w:t>Fish processor’s licences, conditions of</w:t>
      </w:r>
      <w:bookmarkEnd w:id="263"/>
    </w:p>
    <w:p w:rsidR="004B3E2A" w:rsidRDefault="004B3E2A">
      <w:pPr>
        <w:pStyle w:val="Subsection"/>
        <w:rPr>
          <w:snapToGrid w:val="0"/>
        </w:rPr>
      </w:pPr>
      <w:r>
        <w:rPr>
          <w:snapToGrid w:val="0"/>
        </w:rPr>
        <w:tab/>
      </w:r>
      <w:r>
        <w:rPr>
          <w:snapToGrid w:val="0"/>
        </w:rPr>
        <w:tab/>
        <w:t>A fish processor’s licence is subject to the following conditions —</w:t>
      </w:r>
    </w:p>
    <w:p w:rsidR="004B3E2A" w:rsidRDefault="004B3E2A">
      <w:pPr>
        <w:pStyle w:val="Indenta"/>
        <w:rPr>
          <w:snapToGrid w:val="0"/>
        </w:rPr>
      </w:pPr>
      <w:r>
        <w:rPr>
          <w:snapToGrid w:val="0"/>
        </w:rPr>
        <w:tab/>
        <w:t>(a)</w:t>
      </w:r>
      <w:r>
        <w:rPr>
          <w:snapToGrid w:val="0"/>
        </w:rPr>
        <w:tab/>
        <w:t>the holder of the licence —</w:t>
      </w:r>
    </w:p>
    <w:p w:rsidR="004B3E2A" w:rsidRDefault="004B3E2A">
      <w:pPr>
        <w:pStyle w:val="Indenti"/>
        <w:rPr>
          <w:snapToGrid w:val="0"/>
        </w:rPr>
      </w:pPr>
      <w:r>
        <w:rPr>
          <w:snapToGrid w:val="0"/>
        </w:rPr>
        <w:tab/>
        <w:t>(i)</w:t>
      </w:r>
      <w:r>
        <w:rPr>
          <w:snapToGrid w:val="0"/>
        </w:rPr>
        <w:tab/>
        <w:t>must not receive or purchase marron;</w:t>
      </w:r>
    </w:p>
    <w:p w:rsidR="004B3E2A" w:rsidRDefault="004B3E2A">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rsidR="004B3E2A" w:rsidRDefault="004B3E2A">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rsidR="004B3E2A" w:rsidRDefault="004B3E2A">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rsidR="004B3E2A" w:rsidRDefault="004B3E2A">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rsidR="004B3E2A" w:rsidRDefault="004B3E2A">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rsidR="004B3E2A" w:rsidRDefault="004B3E2A">
      <w:pPr>
        <w:pStyle w:val="Indenti"/>
        <w:rPr>
          <w:snapToGrid w:val="0"/>
        </w:rPr>
      </w:pPr>
      <w:r>
        <w:rPr>
          <w:snapToGrid w:val="0"/>
        </w:rPr>
        <w:tab/>
        <w:t>(i)</w:t>
      </w:r>
      <w:r>
        <w:rPr>
          <w:snapToGrid w:val="0"/>
        </w:rPr>
        <w:tab/>
        <w:t xml:space="preserve">any </w:t>
      </w:r>
      <w:r>
        <w:t>scheduled fish disease; or</w:t>
      </w:r>
    </w:p>
    <w:p w:rsidR="004B3E2A" w:rsidRDefault="004B3E2A">
      <w:pPr>
        <w:pStyle w:val="Indenti"/>
        <w:rPr>
          <w:snapToGrid w:val="0"/>
        </w:rPr>
      </w:pPr>
      <w:r>
        <w:rPr>
          <w:snapToGrid w:val="0"/>
        </w:rPr>
        <w:tab/>
        <w:t>(ii)</w:t>
      </w:r>
      <w:r>
        <w:rPr>
          <w:snapToGrid w:val="0"/>
        </w:rPr>
        <w:tab/>
        <w:t>any disease or condition that the person cannot identify;</w:t>
      </w:r>
    </w:p>
    <w:p w:rsidR="004B3E2A" w:rsidRDefault="004B3E2A">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rsidR="004B3E2A" w:rsidRDefault="004B3E2A">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rsidR="004B3E2A" w:rsidRDefault="004B3E2A">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rsidR="004B3E2A" w:rsidRDefault="004B3E2A">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rsidR="004B3E2A" w:rsidRDefault="004B3E2A">
      <w:pPr>
        <w:pStyle w:val="Footnotesection"/>
      </w:pPr>
      <w:r>
        <w:tab/>
        <w:t>[Regulation 66 amended: Gazette 6 Jul 2007 p. 3389; 24 Sep 2013 p. 4438.]</w:t>
      </w:r>
    </w:p>
    <w:p w:rsidR="004B3E2A" w:rsidRDefault="004B3E2A">
      <w:pPr>
        <w:pStyle w:val="Heading2"/>
      </w:pPr>
      <w:bookmarkStart w:id="264" w:name="_Toc75938716"/>
      <w:bookmarkStart w:id="265" w:name="_Toc75956634"/>
      <w:bookmarkStart w:id="266" w:name="_Toc75957063"/>
      <w:bookmarkStart w:id="267" w:name="_Toc76030175"/>
      <w:r>
        <w:rPr>
          <w:rStyle w:val="CharPartNo"/>
        </w:rPr>
        <w:lastRenderedPageBreak/>
        <w:t>Part 6</w:t>
      </w:r>
      <w:r>
        <w:rPr>
          <w:rStyle w:val="CharDivNo"/>
        </w:rPr>
        <w:t> </w:t>
      </w:r>
      <w:r>
        <w:t>—</w:t>
      </w:r>
      <w:r>
        <w:rPr>
          <w:rStyle w:val="CharDivText"/>
        </w:rPr>
        <w:t> </w:t>
      </w:r>
      <w:r>
        <w:rPr>
          <w:rStyle w:val="CharPartText"/>
        </w:rPr>
        <w:t>Aquaculture</w:t>
      </w:r>
      <w:bookmarkEnd w:id="264"/>
      <w:bookmarkEnd w:id="265"/>
      <w:bookmarkEnd w:id="266"/>
      <w:bookmarkEnd w:id="267"/>
    </w:p>
    <w:p w:rsidR="004B3E2A" w:rsidRDefault="004B3E2A">
      <w:pPr>
        <w:pStyle w:val="Heading5"/>
        <w:rPr>
          <w:snapToGrid w:val="0"/>
        </w:rPr>
      </w:pPr>
      <w:bookmarkStart w:id="268" w:name="_Toc76030176"/>
      <w:r>
        <w:rPr>
          <w:rStyle w:val="CharSectno"/>
        </w:rPr>
        <w:t>67</w:t>
      </w:r>
      <w:r>
        <w:rPr>
          <w:snapToGrid w:val="0"/>
        </w:rPr>
        <w:t>.</w:t>
      </w:r>
      <w:r>
        <w:rPr>
          <w:snapToGrid w:val="0"/>
        </w:rPr>
        <w:tab/>
        <w:t>Aquaculture leases, application for</w:t>
      </w:r>
      <w:bookmarkEnd w:id="268"/>
    </w:p>
    <w:p w:rsidR="004B3E2A" w:rsidRDefault="004B3E2A">
      <w:pPr>
        <w:pStyle w:val="Subsection"/>
        <w:rPr>
          <w:snapToGrid w:val="0"/>
        </w:rPr>
      </w:pPr>
      <w:r>
        <w:rPr>
          <w:snapToGrid w:val="0"/>
        </w:rPr>
        <w:tab/>
        <w:t>(1)</w:t>
      </w:r>
      <w:r>
        <w:rPr>
          <w:snapToGrid w:val="0"/>
        </w:rPr>
        <w:tab/>
        <w:t>An application for the grant or renewal of an aquaculture lease must be —</w:t>
      </w:r>
    </w:p>
    <w:p w:rsidR="004B3E2A" w:rsidRDefault="004B3E2A">
      <w:pPr>
        <w:pStyle w:val="Indenta"/>
        <w:rPr>
          <w:snapToGrid w:val="0"/>
        </w:rPr>
      </w:pPr>
      <w:r>
        <w:rPr>
          <w:snapToGrid w:val="0"/>
        </w:rPr>
        <w:tab/>
        <w:t>(a)</w:t>
      </w:r>
      <w:r>
        <w:rPr>
          <w:snapToGrid w:val="0"/>
        </w:rPr>
        <w:tab/>
        <w:t>made to the Minister in a form approved for that purpose by the CEO; and</w:t>
      </w:r>
    </w:p>
    <w:p w:rsidR="004B3E2A" w:rsidRDefault="004B3E2A">
      <w:pPr>
        <w:pStyle w:val="Indenta"/>
        <w:rPr>
          <w:snapToGrid w:val="0"/>
        </w:rPr>
      </w:pPr>
      <w:r>
        <w:rPr>
          <w:snapToGrid w:val="0"/>
        </w:rPr>
        <w:tab/>
        <w:t>(b)</w:t>
      </w:r>
      <w:r>
        <w:rPr>
          <w:snapToGrid w:val="0"/>
        </w:rPr>
        <w:tab/>
        <w:t>accompanied by the fee set out in item 10 of Part 2 of Schedule 1; and</w:t>
      </w:r>
    </w:p>
    <w:p w:rsidR="004B3E2A" w:rsidRDefault="004B3E2A">
      <w:pPr>
        <w:pStyle w:val="Indenta"/>
        <w:rPr>
          <w:snapToGrid w:val="0"/>
        </w:rPr>
      </w:pPr>
      <w:r>
        <w:rPr>
          <w:snapToGrid w:val="0"/>
        </w:rPr>
        <w:tab/>
        <w:t>(c)</w:t>
      </w:r>
      <w:r>
        <w:rPr>
          <w:snapToGrid w:val="0"/>
        </w:rPr>
        <w:tab/>
        <w:t>accompanied by any information that the Minister reasonably requires for a proper consideration of the application.</w:t>
      </w:r>
    </w:p>
    <w:p w:rsidR="004B3E2A" w:rsidRDefault="004B3E2A">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rsidR="004B3E2A" w:rsidRDefault="004B3E2A">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rsidR="004B3E2A" w:rsidRDefault="004B3E2A">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rsidR="004B3E2A" w:rsidRDefault="004B3E2A">
      <w:pPr>
        <w:pStyle w:val="Footnotesection"/>
      </w:pPr>
      <w:r>
        <w:tab/>
        <w:t>[Regulation 67 amended: Gazette 6 Jul 2007 p. 3389.]</w:t>
      </w:r>
    </w:p>
    <w:p w:rsidR="004B3E2A" w:rsidRDefault="004B3E2A">
      <w:pPr>
        <w:pStyle w:val="Heading5"/>
        <w:rPr>
          <w:snapToGrid w:val="0"/>
        </w:rPr>
      </w:pPr>
      <w:bookmarkStart w:id="269" w:name="_Toc76030177"/>
      <w:r>
        <w:rPr>
          <w:rStyle w:val="CharSectno"/>
        </w:rPr>
        <w:t>68</w:t>
      </w:r>
      <w:r>
        <w:rPr>
          <w:snapToGrid w:val="0"/>
        </w:rPr>
        <w:t>.</w:t>
      </w:r>
      <w:r>
        <w:rPr>
          <w:snapToGrid w:val="0"/>
        </w:rPr>
        <w:tab/>
        <w:t>Classes of fish etc. prescribed (Act s. 91(a) and (d))</w:t>
      </w:r>
      <w:bookmarkEnd w:id="269"/>
    </w:p>
    <w:p w:rsidR="004B3E2A" w:rsidRDefault="004B3E2A">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rsidR="004B3E2A" w:rsidRDefault="004B3E2A">
      <w:pPr>
        <w:pStyle w:val="Indenta"/>
        <w:rPr>
          <w:snapToGrid w:val="0"/>
        </w:rPr>
      </w:pPr>
      <w:r>
        <w:rPr>
          <w:snapToGrid w:val="0"/>
        </w:rPr>
        <w:tab/>
        <w:t>(a)</w:t>
      </w:r>
      <w:r>
        <w:rPr>
          <w:snapToGrid w:val="0"/>
        </w:rPr>
        <w:tab/>
        <w:t>all fish in respect of all non</w:t>
      </w:r>
      <w:r>
        <w:rPr>
          <w:snapToGrid w:val="0"/>
        </w:rPr>
        <w:noBreakHyphen/>
        <w:t>commercial purposes; and</w:t>
      </w:r>
    </w:p>
    <w:p w:rsidR="004B3E2A" w:rsidRDefault="004B3E2A">
      <w:pPr>
        <w:pStyle w:val="Indenta"/>
        <w:rPr>
          <w:snapToGrid w:val="0"/>
        </w:rPr>
      </w:pPr>
      <w:r>
        <w:rPr>
          <w:snapToGrid w:val="0"/>
        </w:rPr>
        <w:tab/>
        <w:t>(b)</w:t>
      </w:r>
      <w:r>
        <w:rPr>
          <w:snapToGrid w:val="0"/>
        </w:rPr>
        <w:tab/>
        <w:t>all fish, excluding marron, in respect of display or ornamental hobby purposes; and</w:t>
      </w:r>
    </w:p>
    <w:p w:rsidR="004B3E2A" w:rsidRDefault="004B3E2A">
      <w:pPr>
        <w:pStyle w:val="Indenta"/>
        <w:rPr>
          <w:snapToGrid w:val="0"/>
        </w:rPr>
      </w:pPr>
      <w:r>
        <w:rPr>
          <w:snapToGrid w:val="0"/>
        </w:rPr>
        <w:lastRenderedPageBreak/>
        <w:tab/>
        <w:t>(c)</w:t>
      </w:r>
      <w:r>
        <w:rPr>
          <w:snapToGrid w:val="0"/>
        </w:rPr>
        <w:tab/>
        <w:t>all fish in respect of display or ornamental purposes in retail establishments; and</w:t>
      </w:r>
    </w:p>
    <w:p w:rsidR="004B3E2A" w:rsidRDefault="004B3E2A">
      <w:pPr>
        <w:pStyle w:val="Indenta"/>
        <w:rPr>
          <w:snapToGrid w:val="0"/>
        </w:rPr>
      </w:pPr>
      <w:r>
        <w:rPr>
          <w:snapToGrid w:val="0"/>
        </w:rPr>
        <w:tab/>
        <w:t>(d)</w:t>
      </w:r>
      <w:r>
        <w:rPr>
          <w:snapToGrid w:val="0"/>
        </w:rPr>
        <w:tab/>
        <w:t>all fish in respect of displaying the fish in a public aquarium or oceanarium.</w:t>
      </w:r>
    </w:p>
    <w:p w:rsidR="004B3E2A" w:rsidRDefault="004B3E2A">
      <w:pPr>
        <w:pStyle w:val="Subsection"/>
        <w:rPr>
          <w:snapToGrid w:val="0"/>
        </w:rPr>
      </w:pPr>
      <w:r>
        <w:rPr>
          <w:snapToGrid w:val="0"/>
        </w:rPr>
        <w:tab/>
        <w:t>(2)</w:t>
      </w:r>
      <w:r>
        <w:rPr>
          <w:snapToGrid w:val="0"/>
        </w:rPr>
        <w:tab/>
        <w:t>The following are prescribed for the purposes of section 91(d) of the Act in relation to a dam or lake on private land —</w:t>
      </w:r>
    </w:p>
    <w:p w:rsidR="004B3E2A" w:rsidRDefault="004B3E2A">
      <w:pPr>
        <w:pStyle w:val="Indenta"/>
        <w:rPr>
          <w:snapToGrid w:val="0"/>
        </w:rPr>
      </w:pPr>
      <w:r>
        <w:rPr>
          <w:snapToGrid w:val="0"/>
        </w:rPr>
        <w:tab/>
        <w:t>(a)</w:t>
      </w:r>
      <w:r>
        <w:rPr>
          <w:snapToGrid w:val="0"/>
        </w:rPr>
        <w:tab/>
        <w:t>in the area described in Schedule 6 — </w:t>
      </w:r>
      <w:r>
        <w:t>yabbie</w:t>
      </w:r>
      <w:r>
        <w:rPr>
          <w:snapToGrid w:val="0"/>
        </w:rPr>
        <w:t>, koonac and gilgie; and</w:t>
      </w:r>
    </w:p>
    <w:p w:rsidR="004B3E2A" w:rsidRDefault="004B3E2A">
      <w:pPr>
        <w:pStyle w:val="Indenta"/>
        <w:rPr>
          <w:snapToGrid w:val="0"/>
        </w:rPr>
      </w:pPr>
      <w:r>
        <w:rPr>
          <w:snapToGrid w:val="0"/>
        </w:rPr>
        <w:tab/>
        <w:t>(b)</w:t>
      </w:r>
      <w:r>
        <w:rPr>
          <w:snapToGrid w:val="0"/>
        </w:rPr>
        <w:tab/>
        <w:t>in any area of the State — black bream.</w:t>
      </w:r>
    </w:p>
    <w:p w:rsidR="004B3E2A" w:rsidRDefault="004B3E2A">
      <w:pPr>
        <w:pStyle w:val="Footnotesection"/>
      </w:pPr>
      <w:r>
        <w:tab/>
        <w:t>[Regulation 68 amended: Gazette 25 Sep 1998 p. 5299; 4 Oct 2019 p. 3610.]</w:t>
      </w:r>
    </w:p>
    <w:p w:rsidR="004B3E2A" w:rsidRDefault="004B3E2A">
      <w:pPr>
        <w:pStyle w:val="Heading5"/>
      </w:pPr>
      <w:bookmarkStart w:id="270" w:name="_Toc76030178"/>
      <w:r>
        <w:rPr>
          <w:rStyle w:val="CharSectno"/>
        </w:rPr>
        <w:t>69A</w:t>
      </w:r>
      <w:r>
        <w:t>.</w:t>
      </w:r>
      <w:r>
        <w:tab/>
        <w:t>Classes of fish prescribed (Act s. 92A(4))</w:t>
      </w:r>
      <w:bookmarkEnd w:id="270"/>
    </w:p>
    <w:p w:rsidR="004B3E2A" w:rsidRDefault="004B3E2A">
      <w:pPr>
        <w:pStyle w:val="Subsection"/>
      </w:pPr>
      <w:r>
        <w:tab/>
        <w:t>(1)</w:t>
      </w:r>
      <w:r>
        <w:tab/>
        <w:t xml:space="preserve">In this regulation — </w:t>
      </w:r>
    </w:p>
    <w:p w:rsidR="004B3E2A" w:rsidRDefault="004B3E2A">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rsidR="004B3E2A" w:rsidRDefault="004B3E2A">
      <w:pPr>
        <w:pStyle w:val="Defstart"/>
      </w:pPr>
      <w:r>
        <w:tab/>
      </w:r>
      <w:r>
        <w:rPr>
          <w:rStyle w:val="CharDefText"/>
        </w:rPr>
        <w:t>ornamental fish</w:t>
      </w:r>
      <w:r>
        <w:t xml:space="preserve"> means fish of a species that is — </w:t>
      </w:r>
    </w:p>
    <w:p w:rsidR="004B3E2A" w:rsidRDefault="004B3E2A">
      <w:pPr>
        <w:pStyle w:val="Defpara"/>
      </w:pPr>
      <w:r>
        <w:tab/>
        <w:t>(a)</w:t>
      </w:r>
      <w:r>
        <w:tab/>
        <w:t>included in the live import list Part 1 or Part 2; and</w:t>
      </w:r>
    </w:p>
    <w:p w:rsidR="004B3E2A" w:rsidRDefault="004B3E2A">
      <w:pPr>
        <w:pStyle w:val="Defpara"/>
      </w:pPr>
      <w:r>
        <w:tab/>
        <w:t>(b)</w:t>
      </w:r>
      <w:r>
        <w:tab/>
        <w:t>not referred to in Schedule 3.</w:t>
      </w:r>
    </w:p>
    <w:p w:rsidR="004B3E2A" w:rsidRDefault="004B3E2A">
      <w:pPr>
        <w:pStyle w:val="Subsection"/>
      </w:pPr>
      <w:r>
        <w:tab/>
        <w:t>(2)</w:t>
      </w:r>
      <w:r>
        <w:tab/>
        <w:t>For the purposes of section 92A(4) of the Act the fish referred to in the Table are prescribed fish.</w:t>
      </w:r>
    </w:p>
    <w:p w:rsidR="004B3E2A" w:rsidRDefault="004B3E2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4B3E2A">
        <w:tc>
          <w:tcPr>
            <w:tcW w:w="5245" w:type="dxa"/>
          </w:tcPr>
          <w:p w:rsidR="004B3E2A" w:rsidRDefault="004B3E2A">
            <w:pPr>
              <w:pStyle w:val="TableNAm"/>
              <w:spacing w:before="100"/>
            </w:pPr>
            <w:r>
              <w:t>Barramundi</w:t>
            </w:r>
          </w:p>
        </w:tc>
      </w:tr>
      <w:tr w:rsidR="004B3E2A">
        <w:tc>
          <w:tcPr>
            <w:tcW w:w="5245" w:type="dxa"/>
          </w:tcPr>
          <w:p w:rsidR="004B3E2A" w:rsidRDefault="004B3E2A">
            <w:pPr>
              <w:pStyle w:val="TableNAm"/>
              <w:spacing w:before="100"/>
            </w:pPr>
            <w:r>
              <w:t>Bream, Black</w:t>
            </w:r>
          </w:p>
        </w:tc>
      </w:tr>
      <w:tr w:rsidR="004B3E2A">
        <w:tc>
          <w:tcPr>
            <w:tcW w:w="5245" w:type="dxa"/>
          </w:tcPr>
          <w:p w:rsidR="004B3E2A" w:rsidRDefault="004B3E2A">
            <w:pPr>
              <w:pStyle w:val="TableNAm"/>
              <w:spacing w:before="100"/>
            </w:pPr>
            <w:r>
              <w:t xml:space="preserve">Clams of species </w:t>
            </w:r>
            <w:r>
              <w:rPr>
                <w:i/>
              </w:rPr>
              <w:t>Tridacna derasa</w:t>
            </w:r>
            <w:r>
              <w:t xml:space="preserve"> </w:t>
            </w:r>
          </w:p>
        </w:tc>
      </w:tr>
      <w:tr w:rsidR="004B3E2A">
        <w:tc>
          <w:tcPr>
            <w:tcW w:w="5245" w:type="dxa"/>
          </w:tcPr>
          <w:p w:rsidR="004B3E2A" w:rsidRDefault="004B3E2A">
            <w:pPr>
              <w:pStyle w:val="TableNAm"/>
              <w:spacing w:before="100"/>
            </w:pPr>
            <w:r>
              <w:t xml:space="preserve">Clams of species </w:t>
            </w:r>
            <w:r>
              <w:rPr>
                <w:i/>
              </w:rPr>
              <w:t>Tridacna maxima</w:t>
            </w:r>
          </w:p>
        </w:tc>
      </w:tr>
      <w:tr w:rsidR="004B3E2A">
        <w:tc>
          <w:tcPr>
            <w:tcW w:w="5245" w:type="dxa"/>
          </w:tcPr>
          <w:p w:rsidR="004B3E2A" w:rsidRDefault="004B3E2A">
            <w:pPr>
              <w:pStyle w:val="TableNAm"/>
              <w:spacing w:before="100"/>
            </w:pPr>
            <w:r>
              <w:lastRenderedPageBreak/>
              <w:t>Cod, Murray</w:t>
            </w:r>
          </w:p>
        </w:tc>
      </w:tr>
      <w:tr w:rsidR="004B3E2A">
        <w:tc>
          <w:tcPr>
            <w:tcW w:w="5245" w:type="dxa"/>
          </w:tcPr>
          <w:p w:rsidR="004B3E2A" w:rsidRDefault="004B3E2A">
            <w:pPr>
              <w:pStyle w:val="TableNAm"/>
              <w:spacing w:before="100"/>
            </w:pPr>
            <w:r>
              <w:t>Gilgie</w:t>
            </w:r>
          </w:p>
        </w:tc>
      </w:tr>
      <w:tr w:rsidR="004B3E2A">
        <w:tc>
          <w:tcPr>
            <w:tcW w:w="5245" w:type="dxa"/>
          </w:tcPr>
          <w:p w:rsidR="004B3E2A" w:rsidRDefault="004B3E2A">
            <w:pPr>
              <w:pStyle w:val="TableNAm"/>
              <w:spacing w:before="100"/>
            </w:pPr>
            <w:r>
              <w:t>Koonac</w:t>
            </w:r>
          </w:p>
        </w:tc>
      </w:tr>
      <w:tr w:rsidR="004B3E2A">
        <w:tc>
          <w:tcPr>
            <w:tcW w:w="5245" w:type="dxa"/>
          </w:tcPr>
          <w:p w:rsidR="004B3E2A" w:rsidRDefault="004B3E2A">
            <w:pPr>
              <w:pStyle w:val="TableNAm"/>
              <w:spacing w:before="100"/>
            </w:pPr>
            <w:r>
              <w:t>Marron</w:t>
            </w:r>
          </w:p>
        </w:tc>
      </w:tr>
      <w:tr w:rsidR="004B3E2A">
        <w:tc>
          <w:tcPr>
            <w:tcW w:w="5245" w:type="dxa"/>
          </w:tcPr>
          <w:p w:rsidR="004B3E2A" w:rsidRDefault="004B3E2A">
            <w:pPr>
              <w:pStyle w:val="TableNAm"/>
              <w:spacing w:before="100"/>
            </w:pPr>
            <w:r>
              <w:t>Ornamental fish</w:t>
            </w:r>
          </w:p>
        </w:tc>
      </w:tr>
      <w:tr w:rsidR="004B3E2A">
        <w:tc>
          <w:tcPr>
            <w:tcW w:w="5245" w:type="dxa"/>
          </w:tcPr>
          <w:p w:rsidR="004B3E2A" w:rsidRDefault="004B3E2A">
            <w:pPr>
              <w:pStyle w:val="TableNAm"/>
              <w:spacing w:before="100"/>
            </w:pPr>
            <w:r>
              <w:t>Perch, Golden</w:t>
            </w:r>
          </w:p>
        </w:tc>
      </w:tr>
      <w:tr w:rsidR="004B3E2A">
        <w:tc>
          <w:tcPr>
            <w:tcW w:w="5245" w:type="dxa"/>
          </w:tcPr>
          <w:p w:rsidR="004B3E2A" w:rsidRDefault="004B3E2A">
            <w:pPr>
              <w:pStyle w:val="TableNAm"/>
              <w:spacing w:before="100"/>
            </w:pPr>
            <w:r>
              <w:t>Perch, Silver</w:t>
            </w:r>
          </w:p>
        </w:tc>
      </w:tr>
      <w:tr w:rsidR="004B3E2A">
        <w:tc>
          <w:tcPr>
            <w:tcW w:w="5245" w:type="dxa"/>
          </w:tcPr>
          <w:p w:rsidR="004B3E2A" w:rsidRDefault="004B3E2A">
            <w:pPr>
              <w:pStyle w:val="TableNAm"/>
              <w:spacing w:before="100"/>
            </w:pPr>
            <w:r>
              <w:t>Trout, Brown</w:t>
            </w:r>
          </w:p>
        </w:tc>
      </w:tr>
      <w:tr w:rsidR="004B3E2A">
        <w:tc>
          <w:tcPr>
            <w:tcW w:w="5245" w:type="dxa"/>
          </w:tcPr>
          <w:p w:rsidR="004B3E2A" w:rsidRDefault="004B3E2A">
            <w:pPr>
              <w:pStyle w:val="TableNAm"/>
              <w:spacing w:before="100"/>
            </w:pPr>
            <w:r>
              <w:t>Trout, Rainbow</w:t>
            </w:r>
          </w:p>
        </w:tc>
      </w:tr>
      <w:tr w:rsidR="004B3E2A">
        <w:tc>
          <w:tcPr>
            <w:tcW w:w="5245" w:type="dxa"/>
          </w:tcPr>
          <w:p w:rsidR="004B3E2A" w:rsidRDefault="004B3E2A">
            <w:pPr>
              <w:pStyle w:val="TableNAm"/>
              <w:spacing w:before="100"/>
            </w:pPr>
            <w:r>
              <w:t>Yabbie</w:t>
            </w:r>
          </w:p>
        </w:tc>
      </w:tr>
    </w:tbl>
    <w:p w:rsidR="004B3E2A" w:rsidRDefault="004B3E2A">
      <w:pPr>
        <w:pStyle w:val="Footnotesection"/>
      </w:pPr>
      <w:r>
        <w:tab/>
        <w:t>[Regulation 69A inserted: Gazette 30 May 2014 p. 1717-18; amended: Gazette 4 Oct 2019 p. 3610.]</w:t>
      </w:r>
    </w:p>
    <w:p w:rsidR="004B3E2A" w:rsidRDefault="004B3E2A">
      <w:pPr>
        <w:pStyle w:val="Heading5"/>
        <w:rPr>
          <w:snapToGrid w:val="0"/>
        </w:rPr>
      </w:pPr>
      <w:bookmarkStart w:id="271" w:name="_Toc76030179"/>
      <w:r>
        <w:rPr>
          <w:rStyle w:val="CharSectno"/>
        </w:rPr>
        <w:t>69</w:t>
      </w:r>
      <w:r>
        <w:rPr>
          <w:snapToGrid w:val="0"/>
        </w:rPr>
        <w:t>.</w:t>
      </w:r>
      <w:r>
        <w:rPr>
          <w:snapToGrid w:val="0"/>
        </w:rPr>
        <w:tab/>
        <w:t>Aquaculture licences, conditions of</w:t>
      </w:r>
      <w:bookmarkEnd w:id="271"/>
    </w:p>
    <w:p w:rsidR="004B3E2A" w:rsidRDefault="004B3E2A">
      <w:pPr>
        <w:pStyle w:val="Subsection"/>
        <w:rPr>
          <w:snapToGrid w:val="0"/>
        </w:rPr>
      </w:pPr>
      <w:r>
        <w:rPr>
          <w:snapToGrid w:val="0"/>
        </w:rPr>
        <w:tab/>
      </w:r>
      <w:r>
        <w:rPr>
          <w:snapToGrid w:val="0"/>
        </w:rPr>
        <w:tab/>
        <w:t>An aquaculture licence is subject to the following conditions —</w:t>
      </w:r>
    </w:p>
    <w:p w:rsidR="004B3E2A" w:rsidRDefault="004B3E2A">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rsidR="004B3E2A" w:rsidRDefault="004B3E2A">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rsidR="004B3E2A" w:rsidRDefault="004B3E2A">
      <w:pPr>
        <w:pStyle w:val="Indenti"/>
        <w:rPr>
          <w:snapToGrid w:val="0"/>
        </w:rPr>
      </w:pPr>
      <w:r>
        <w:rPr>
          <w:snapToGrid w:val="0"/>
        </w:rPr>
        <w:tab/>
        <w:t>(i)</w:t>
      </w:r>
      <w:r>
        <w:rPr>
          <w:snapToGrid w:val="0"/>
        </w:rPr>
        <w:tab/>
        <w:t>the names of the holder of the licence and the purchaser; and</w:t>
      </w:r>
    </w:p>
    <w:p w:rsidR="004B3E2A" w:rsidRDefault="004B3E2A">
      <w:pPr>
        <w:pStyle w:val="Indenti"/>
        <w:rPr>
          <w:snapToGrid w:val="0"/>
        </w:rPr>
      </w:pPr>
      <w:r>
        <w:rPr>
          <w:snapToGrid w:val="0"/>
        </w:rPr>
        <w:tab/>
        <w:t>(ii)</w:t>
      </w:r>
      <w:r>
        <w:rPr>
          <w:snapToGrid w:val="0"/>
        </w:rPr>
        <w:tab/>
        <w:t>the number and type of fish; and</w:t>
      </w:r>
    </w:p>
    <w:p w:rsidR="004B3E2A" w:rsidRDefault="004B3E2A">
      <w:pPr>
        <w:pStyle w:val="Indenti"/>
        <w:rPr>
          <w:snapToGrid w:val="0"/>
        </w:rPr>
      </w:pPr>
      <w:r>
        <w:rPr>
          <w:snapToGrid w:val="0"/>
        </w:rPr>
        <w:tab/>
        <w:t>(iii)</w:t>
      </w:r>
      <w:r>
        <w:rPr>
          <w:snapToGrid w:val="0"/>
        </w:rPr>
        <w:tab/>
        <w:t>the value and date of the sale;</w:t>
      </w:r>
    </w:p>
    <w:p w:rsidR="004B3E2A" w:rsidRDefault="004B3E2A">
      <w:pPr>
        <w:pStyle w:val="Indenta"/>
        <w:rPr>
          <w:snapToGrid w:val="0"/>
        </w:rPr>
      </w:pPr>
      <w:r>
        <w:rPr>
          <w:snapToGrid w:val="0"/>
        </w:rPr>
        <w:tab/>
      </w:r>
      <w:r>
        <w:rPr>
          <w:snapToGrid w:val="0"/>
        </w:rPr>
        <w:tab/>
        <w:t>and</w:t>
      </w:r>
    </w:p>
    <w:p w:rsidR="004B3E2A" w:rsidRDefault="004B3E2A">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rsidR="004B3E2A" w:rsidRDefault="004B3E2A">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rsidR="004B3E2A" w:rsidRDefault="004B3E2A">
      <w:pPr>
        <w:pStyle w:val="Indenti"/>
        <w:keepNext/>
        <w:keepLines/>
      </w:pPr>
      <w:r>
        <w:tab/>
        <w:t>(ii)</w:t>
      </w:r>
      <w:r>
        <w:tab/>
        <w:t>send the duplicate copy of the consignment note —</w:t>
      </w:r>
    </w:p>
    <w:p w:rsidR="004B3E2A" w:rsidRDefault="004B3E2A">
      <w:pPr>
        <w:pStyle w:val="IndentI0"/>
      </w:pPr>
      <w:r>
        <w:tab/>
        <w:t>(I)</w:t>
      </w:r>
      <w:r>
        <w:tab/>
        <w:t>to the head office of the Department at Perth; or</w:t>
      </w:r>
    </w:p>
    <w:p w:rsidR="004B3E2A" w:rsidRDefault="004B3E2A">
      <w:pPr>
        <w:pStyle w:val="IndentI0"/>
      </w:pPr>
      <w:r>
        <w:tab/>
        <w:t>(II)</w:t>
      </w:r>
      <w:r>
        <w:tab/>
        <w:t>if another office of the Department is specified in the approved form of the consignment note, to that office,</w:t>
      </w:r>
    </w:p>
    <w:p w:rsidR="004B3E2A" w:rsidRDefault="004B3E2A">
      <w:pPr>
        <w:pStyle w:val="Indenti"/>
      </w:pPr>
      <w:r>
        <w:tab/>
      </w:r>
      <w:r>
        <w:tab/>
        <w:t>to arrive —</w:t>
      </w:r>
    </w:p>
    <w:p w:rsidR="004B3E2A" w:rsidRDefault="004B3E2A">
      <w:pPr>
        <w:pStyle w:val="IndentI0"/>
      </w:pPr>
      <w:r>
        <w:tab/>
        <w:t>(III)</w:t>
      </w:r>
      <w:r>
        <w:tab/>
        <w:t>within 7 days after the sale; or</w:t>
      </w:r>
    </w:p>
    <w:p w:rsidR="004B3E2A" w:rsidRDefault="004B3E2A">
      <w:pPr>
        <w:pStyle w:val="IndentI0"/>
      </w:pPr>
      <w:r>
        <w:tab/>
        <w:t>(IV)</w:t>
      </w:r>
      <w:r>
        <w:tab/>
        <w:t>if a greater period is specified in the approved form, within that period;</w:t>
      </w:r>
    </w:p>
    <w:p w:rsidR="004B3E2A" w:rsidRDefault="004B3E2A">
      <w:pPr>
        <w:pStyle w:val="Indenti"/>
        <w:rPr>
          <w:snapToGrid w:val="0"/>
        </w:rPr>
      </w:pPr>
      <w:r>
        <w:tab/>
      </w:r>
      <w:r>
        <w:tab/>
        <w:t>and</w:t>
      </w:r>
    </w:p>
    <w:p w:rsidR="004B3E2A" w:rsidRDefault="004B3E2A">
      <w:pPr>
        <w:pStyle w:val="Indenti"/>
        <w:rPr>
          <w:snapToGrid w:val="0"/>
        </w:rPr>
      </w:pPr>
      <w:r>
        <w:rPr>
          <w:snapToGrid w:val="0"/>
        </w:rPr>
        <w:tab/>
        <w:t>(iii)</w:t>
      </w:r>
      <w:r>
        <w:rPr>
          <w:snapToGrid w:val="0"/>
        </w:rPr>
        <w:tab/>
        <w:t>retain the triplicate copy at the place where aquaculture is carried out under the licence;</w:t>
      </w:r>
    </w:p>
    <w:p w:rsidR="004B3E2A" w:rsidRDefault="004B3E2A">
      <w:pPr>
        <w:pStyle w:val="Indenta"/>
        <w:rPr>
          <w:snapToGrid w:val="0"/>
        </w:rPr>
      </w:pPr>
      <w:r>
        <w:rPr>
          <w:snapToGrid w:val="0"/>
        </w:rPr>
        <w:tab/>
      </w:r>
      <w:r>
        <w:rPr>
          <w:snapToGrid w:val="0"/>
        </w:rPr>
        <w:tab/>
        <w:t>and</w:t>
      </w:r>
    </w:p>
    <w:p w:rsidR="004B3E2A" w:rsidRDefault="004B3E2A">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rsidR="004B3E2A" w:rsidRDefault="004B3E2A">
      <w:pPr>
        <w:pStyle w:val="Indenti"/>
        <w:rPr>
          <w:snapToGrid w:val="0"/>
        </w:rPr>
      </w:pPr>
      <w:r>
        <w:rPr>
          <w:snapToGrid w:val="0"/>
        </w:rPr>
        <w:tab/>
        <w:t>(i)</w:t>
      </w:r>
      <w:r>
        <w:rPr>
          <w:snapToGrid w:val="0"/>
        </w:rPr>
        <w:tab/>
        <w:t xml:space="preserve">any </w:t>
      </w:r>
      <w:r>
        <w:t>scheduled fish disease; or</w:t>
      </w:r>
    </w:p>
    <w:p w:rsidR="004B3E2A" w:rsidRDefault="004B3E2A">
      <w:pPr>
        <w:pStyle w:val="Indenti"/>
        <w:rPr>
          <w:snapToGrid w:val="0"/>
        </w:rPr>
      </w:pPr>
      <w:r>
        <w:rPr>
          <w:snapToGrid w:val="0"/>
        </w:rPr>
        <w:tab/>
        <w:t>(ii)</w:t>
      </w:r>
      <w:r>
        <w:rPr>
          <w:snapToGrid w:val="0"/>
        </w:rPr>
        <w:tab/>
        <w:t>any disease or condition that the person cannot identify;</w:t>
      </w:r>
    </w:p>
    <w:p w:rsidR="004B3E2A" w:rsidRDefault="004B3E2A">
      <w:pPr>
        <w:pStyle w:val="Indenta"/>
        <w:rPr>
          <w:snapToGrid w:val="0"/>
        </w:rPr>
      </w:pPr>
      <w:r>
        <w:rPr>
          <w:snapToGrid w:val="0"/>
        </w:rPr>
        <w:tab/>
      </w:r>
      <w:r>
        <w:rPr>
          <w:snapToGrid w:val="0"/>
        </w:rPr>
        <w:tab/>
        <w:t>and</w:t>
      </w:r>
    </w:p>
    <w:p w:rsidR="004B3E2A" w:rsidRDefault="004B3E2A">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rsidR="004B3E2A" w:rsidRDefault="004B3E2A">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rsidR="004B3E2A" w:rsidRDefault="004B3E2A">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rsidR="004B3E2A" w:rsidRDefault="004B3E2A">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rsidR="004B3E2A" w:rsidRDefault="004B3E2A">
      <w:pPr>
        <w:pStyle w:val="Footnotesection"/>
      </w:pPr>
      <w:r>
        <w:tab/>
        <w:t>[Regulation 69 amended: Gazette 13 Aug 1999 p. 3826; 6 Jul 2007 p. 3389; 24 Sep 2013 p. 4438.]</w:t>
      </w:r>
    </w:p>
    <w:p w:rsidR="004B3E2A" w:rsidRDefault="004B3E2A">
      <w:pPr>
        <w:pStyle w:val="Heading2"/>
      </w:pPr>
      <w:bookmarkStart w:id="272" w:name="_Toc75938721"/>
      <w:bookmarkStart w:id="273" w:name="_Toc75956639"/>
      <w:bookmarkStart w:id="274" w:name="_Toc75957068"/>
      <w:bookmarkStart w:id="275" w:name="_Toc76030180"/>
      <w:r>
        <w:rPr>
          <w:rStyle w:val="CharPartNo"/>
        </w:rPr>
        <w:lastRenderedPageBreak/>
        <w:t>Part 7</w:t>
      </w:r>
      <w:r>
        <w:rPr>
          <w:rStyle w:val="CharDivNo"/>
        </w:rPr>
        <w:t> </w:t>
      </w:r>
      <w:r>
        <w:t>—</w:t>
      </w:r>
      <w:r>
        <w:rPr>
          <w:rStyle w:val="CharDivText"/>
        </w:rPr>
        <w:t> </w:t>
      </w:r>
      <w:r>
        <w:rPr>
          <w:rStyle w:val="CharPartText"/>
        </w:rPr>
        <w:t>Noxious fish</w:t>
      </w:r>
      <w:bookmarkEnd w:id="272"/>
      <w:bookmarkEnd w:id="273"/>
      <w:bookmarkEnd w:id="274"/>
      <w:bookmarkEnd w:id="275"/>
    </w:p>
    <w:p w:rsidR="004B3E2A" w:rsidRDefault="004B3E2A">
      <w:pPr>
        <w:pStyle w:val="Heading5"/>
      </w:pPr>
      <w:bookmarkStart w:id="276" w:name="_Toc76030181"/>
      <w:r>
        <w:rPr>
          <w:rStyle w:val="CharSectno"/>
        </w:rPr>
        <w:t>70</w:t>
      </w:r>
      <w:r>
        <w:t>.</w:t>
      </w:r>
      <w:r>
        <w:tab/>
        <w:t>Species prescribed (Sch. 5 and Act s. 103)</w:t>
      </w:r>
      <w:bookmarkEnd w:id="276"/>
    </w:p>
    <w:p w:rsidR="004B3E2A" w:rsidRDefault="004B3E2A">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rsidR="004B3E2A" w:rsidRDefault="004B3E2A">
      <w:pPr>
        <w:pStyle w:val="Footnotesection"/>
      </w:pPr>
      <w:r>
        <w:tab/>
        <w:t>[Regulation 70 inserted: Gazette 22 Oct 2014 p. 4088.]</w:t>
      </w:r>
    </w:p>
    <w:p w:rsidR="004B3E2A" w:rsidRDefault="004B3E2A">
      <w:pPr>
        <w:pStyle w:val="Heading2"/>
      </w:pPr>
      <w:bookmarkStart w:id="277" w:name="_Toc75938723"/>
      <w:bookmarkStart w:id="278" w:name="_Toc75956641"/>
      <w:bookmarkStart w:id="279" w:name="_Toc75957070"/>
      <w:bookmarkStart w:id="280" w:name="_Toc76030182"/>
      <w:r>
        <w:rPr>
          <w:rStyle w:val="CharPartNo"/>
        </w:rPr>
        <w:lastRenderedPageBreak/>
        <w:t>Part 8</w:t>
      </w:r>
      <w:r>
        <w:rPr>
          <w:rStyle w:val="CharDivNo"/>
        </w:rPr>
        <w:t> </w:t>
      </w:r>
      <w:r>
        <w:t>—</w:t>
      </w:r>
      <w:r>
        <w:rPr>
          <w:rStyle w:val="CharDivText"/>
        </w:rPr>
        <w:t> </w:t>
      </w:r>
      <w:r>
        <w:rPr>
          <w:rStyle w:val="CharPartText"/>
        </w:rPr>
        <w:t>Designated fishing zones</w:t>
      </w:r>
      <w:bookmarkEnd w:id="277"/>
      <w:bookmarkEnd w:id="278"/>
      <w:bookmarkEnd w:id="279"/>
      <w:bookmarkEnd w:id="280"/>
    </w:p>
    <w:p w:rsidR="004B3E2A" w:rsidRDefault="004B3E2A">
      <w:pPr>
        <w:pStyle w:val="Heading5"/>
        <w:rPr>
          <w:snapToGrid w:val="0"/>
        </w:rPr>
      </w:pPr>
      <w:bookmarkStart w:id="281" w:name="_Toc76030183"/>
      <w:r>
        <w:rPr>
          <w:rStyle w:val="CharSectno"/>
        </w:rPr>
        <w:t>71</w:t>
      </w:r>
      <w:r>
        <w:rPr>
          <w:snapToGrid w:val="0"/>
        </w:rPr>
        <w:t>.</w:t>
      </w:r>
      <w:r>
        <w:rPr>
          <w:snapToGrid w:val="0"/>
        </w:rPr>
        <w:tab/>
        <w:t>Fisheries officer may restrict activities etc. in zones</w:t>
      </w:r>
      <w:bookmarkEnd w:id="281"/>
    </w:p>
    <w:p w:rsidR="004B3E2A" w:rsidRDefault="004B3E2A">
      <w:pPr>
        <w:pStyle w:val="Subsection"/>
        <w:rPr>
          <w:snapToGrid w:val="0"/>
        </w:rPr>
      </w:pPr>
      <w:r>
        <w:rPr>
          <w:snapToGrid w:val="0"/>
        </w:rPr>
        <w:tab/>
        <w:t>(1)</w:t>
      </w:r>
      <w:r>
        <w:rPr>
          <w:snapToGrid w:val="0"/>
        </w:rPr>
        <w:tab/>
        <w:t>A fisheries officer may, by notice in writing given to a person, prohibit the person from —</w:t>
      </w:r>
    </w:p>
    <w:p w:rsidR="004B3E2A" w:rsidRDefault="004B3E2A">
      <w:pPr>
        <w:pStyle w:val="Indenta"/>
        <w:rPr>
          <w:snapToGrid w:val="0"/>
        </w:rPr>
      </w:pPr>
      <w:r>
        <w:rPr>
          <w:snapToGrid w:val="0"/>
        </w:rPr>
        <w:tab/>
        <w:t>(a)</w:t>
      </w:r>
      <w:r>
        <w:rPr>
          <w:snapToGrid w:val="0"/>
        </w:rPr>
        <w:tab/>
        <w:t>being in a designated fishing zone for a specified period of time, or at all; or</w:t>
      </w:r>
    </w:p>
    <w:p w:rsidR="004B3E2A" w:rsidRDefault="004B3E2A">
      <w:pPr>
        <w:pStyle w:val="Indenta"/>
        <w:rPr>
          <w:snapToGrid w:val="0"/>
        </w:rPr>
      </w:pPr>
      <w:r>
        <w:rPr>
          <w:snapToGrid w:val="0"/>
        </w:rPr>
        <w:tab/>
        <w:t>(b)</w:t>
      </w:r>
      <w:r>
        <w:rPr>
          <w:snapToGrid w:val="0"/>
        </w:rPr>
        <w:tab/>
        <w:t>engaging in a specified activity in a designated fishing zone; or</w:t>
      </w:r>
    </w:p>
    <w:p w:rsidR="004B3E2A" w:rsidRDefault="004B3E2A">
      <w:pPr>
        <w:pStyle w:val="Indenta"/>
        <w:rPr>
          <w:snapToGrid w:val="0"/>
        </w:rPr>
      </w:pPr>
      <w:r>
        <w:rPr>
          <w:snapToGrid w:val="0"/>
        </w:rPr>
        <w:tab/>
        <w:t>(c)</w:t>
      </w:r>
      <w:r>
        <w:rPr>
          <w:snapToGrid w:val="0"/>
        </w:rPr>
        <w:tab/>
        <w:t>having a specified thing or class of things in a designated fishing zone.</w:t>
      </w:r>
    </w:p>
    <w:p w:rsidR="004B3E2A" w:rsidRDefault="004B3E2A">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rsidR="004B3E2A" w:rsidRDefault="004B3E2A">
      <w:pPr>
        <w:pStyle w:val="Subsection"/>
        <w:rPr>
          <w:snapToGrid w:val="0"/>
        </w:rPr>
      </w:pPr>
      <w:r>
        <w:rPr>
          <w:snapToGrid w:val="0"/>
        </w:rPr>
        <w:tab/>
        <w:t>(3)</w:t>
      </w:r>
      <w:r>
        <w:rPr>
          <w:snapToGrid w:val="0"/>
        </w:rPr>
        <w:tab/>
        <w:t>A person who contravenes a notice in writing given by a fisheries officer under this regulation commits an offence.</w:t>
      </w:r>
    </w:p>
    <w:p w:rsidR="004B3E2A" w:rsidRDefault="004B3E2A">
      <w:pPr>
        <w:pStyle w:val="Penstart"/>
        <w:rPr>
          <w:snapToGrid w:val="0"/>
        </w:rPr>
      </w:pPr>
      <w:r>
        <w:rPr>
          <w:snapToGrid w:val="0"/>
        </w:rPr>
        <w:tab/>
        <w:t>Penalty: $10 000.</w:t>
      </w:r>
    </w:p>
    <w:p w:rsidR="004B3E2A" w:rsidRDefault="004B3E2A">
      <w:pPr>
        <w:pStyle w:val="Heading2"/>
      </w:pPr>
      <w:bookmarkStart w:id="282" w:name="_Toc75938725"/>
      <w:bookmarkStart w:id="283" w:name="_Toc75956643"/>
      <w:bookmarkStart w:id="284" w:name="_Toc75957072"/>
      <w:bookmarkStart w:id="285" w:name="_Toc76030184"/>
      <w:r>
        <w:rPr>
          <w:rStyle w:val="CharPartNo"/>
        </w:rPr>
        <w:lastRenderedPageBreak/>
        <w:t>Part 9</w:t>
      </w:r>
      <w:r>
        <w:t> — </w:t>
      </w:r>
      <w:r>
        <w:rPr>
          <w:rStyle w:val="CharPartText"/>
        </w:rPr>
        <w:t>Abrolhos Islands reserve</w:t>
      </w:r>
      <w:bookmarkEnd w:id="282"/>
      <w:bookmarkEnd w:id="283"/>
      <w:bookmarkEnd w:id="284"/>
      <w:bookmarkEnd w:id="285"/>
    </w:p>
    <w:p w:rsidR="004B3E2A" w:rsidRDefault="004B3E2A">
      <w:pPr>
        <w:pStyle w:val="Heading3"/>
      </w:pPr>
      <w:bookmarkStart w:id="286" w:name="_Toc75938726"/>
      <w:bookmarkStart w:id="287" w:name="_Toc75956644"/>
      <w:bookmarkStart w:id="288" w:name="_Toc75957073"/>
      <w:bookmarkStart w:id="289" w:name="_Toc76030185"/>
      <w:r>
        <w:rPr>
          <w:rStyle w:val="CharDivNo"/>
        </w:rPr>
        <w:t>Division 1</w:t>
      </w:r>
      <w:r>
        <w:rPr>
          <w:snapToGrid w:val="0"/>
        </w:rPr>
        <w:t> — </w:t>
      </w:r>
      <w:r>
        <w:rPr>
          <w:rStyle w:val="CharDivText"/>
        </w:rPr>
        <w:t>Interpretation and application of Part</w:t>
      </w:r>
      <w:bookmarkEnd w:id="286"/>
      <w:bookmarkEnd w:id="287"/>
      <w:bookmarkEnd w:id="288"/>
      <w:bookmarkEnd w:id="289"/>
    </w:p>
    <w:p w:rsidR="004B3E2A" w:rsidRDefault="004B3E2A">
      <w:pPr>
        <w:pStyle w:val="Heading5"/>
        <w:rPr>
          <w:snapToGrid w:val="0"/>
        </w:rPr>
      </w:pPr>
      <w:bookmarkStart w:id="290" w:name="_Toc76030186"/>
      <w:r>
        <w:rPr>
          <w:rStyle w:val="CharSectno"/>
        </w:rPr>
        <w:t>72</w:t>
      </w:r>
      <w:r>
        <w:rPr>
          <w:snapToGrid w:val="0"/>
        </w:rPr>
        <w:t>.</w:t>
      </w:r>
      <w:r>
        <w:rPr>
          <w:snapToGrid w:val="0"/>
        </w:rPr>
        <w:tab/>
        <w:t>Terms used</w:t>
      </w:r>
      <w:bookmarkEnd w:id="290"/>
    </w:p>
    <w:p w:rsidR="004B3E2A" w:rsidRDefault="004B3E2A">
      <w:pPr>
        <w:pStyle w:val="Subsection"/>
        <w:rPr>
          <w:snapToGrid w:val="0"/>
        </w:rPr>
      </w:pPr>
      <w:r>
        <w:rPr>
          <w:snapToGrid w:val="0"/>
        </w:rPr>
        <w:tab/>
      </w:r>
      <w:r>
        <w:rPr>
          <w:snapToGrid w:val="0"/>
        </w:rPr>
        <w:tab/>
        <w:t>In this Part, unless the contrary intention appears —</w:t>
      </w:r>
    </w:p>
    <w:p w:rsidR="004B3E2A" w:rsidRDefault="004B3E2A">
      <w:pPr>
        <w:pStyle w:val="Defstart"/>
      </w:pPr>
      <w:r>
        <w:rPr>
          <w:b/>
        </w:rPr>
        <w:tab/>
      </w:r>
      <w:r>
        <w:rPr>
          <w:rStyle w:val="CharDefText"/>
        </w:rPr>
        <w:t>approved</w:t>
      </w:r>
      <w:r>
        <w:t xml:space="preserve"> means approved by the CEO;</w:t>
      </w:r>
    </w:p>
    <w:p w:rsidR="004B3E2A" w:rsidRDefault="004B3E2A">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rsidR="004B3E2A" w:rsidRDefault="004B3E2A">
      <w:pPr>
        <w:pStyle w:val="Defstart"/>
      </w:pPr>
      <w:r>
        <w:rPr>
          <w:b/>
        </w:rPr>
        <w:tab/>
      </w:r>
      <w:r>
        <w:rPr>
          <w:rStyle w:val="CharDefText"/>
        </w:rPr>
        <w:t>camp</w:t>
      </w:r>
      <w:r>
        <w:t xml:space="preserve"> includes all structures on or adjoining any island or on a jetty in the reserve which are associated with a rock lobster licence;</w:t>
      </w:r>
    </w:p>
    <w:p w:rsidR="004B3E2A" w:rsidRDefault="004B3E2A">
      <w:pPr>
        <w:pStyle w:val="Defstart"/>
      </w:pPr>
      <w:r>
        <w:rPr>
          <w:b/>
        </w:rPr>
        <w:tab/>
      </w:r>
      <w:r>
        <w:rPr>
          <w:rStyle w:val="CharDefText"/>
        </w:rPr>
        <w:t>jetty</w:t>
      </w:r>
      <w:r>
        <w:t xml:space="preserve"> means a jetty which is attached to and leads onto land within the reserve or is situated within waters adjacent to the reserve;</w:t>
      </w:r>
    </w:p>
    <w:p w:rsidR="004B3E2A" w:rsidRDefault="004B3E2A">
      <w:pPr>
        <w:pStyle w:val="Defstart"/>
      </w:pPr>
      <w:r>
        <w:rPr>
          <w:b/>
        </w:rPr>
        <w:tab/>
      </w:r>
      <w:r>
        <w:rPr>
          <w:rStyle w:val="CharDefText"/>
        </w:rPr>
        <w:t>licensed boat</w:t>
      </w:r>
      <w:r>
        <w:t xml:space="preserve"> means a boat operated under a rock lobster licence;</w:t>
      </w:r>
    </w:p>
    <w:p w:rsidR="004B3E2A" w:rsidRDefault="004B3E2A">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rsidR="004B3E2A" w:rsidRDefault="004B3E2A">
      <w:pPr>
        <w:pStyle w:val="Defstart"/>
      </w:pPr>
      <w:r>
        <w:rPr>
          <w:b/>
        </w:rPr>
        <w:tab/>
      </w:r>
      <w:r>
        <w:rPr>
          <w:rStyle w:val="CharDefText"/>
        </w:rPr>
        <w:t>operator</w:t>
      </w:r>
      <w:r>
        <w:t xml:space="preserve"> means the master of a licensed boat;</w:t>
      </w:r>
    </w:p>
    <w:p w:rsidR="004B3E2A" w:rsidRDefault="004B3E2A">
      <w:pPr>
        <w:pStyle w:val="Defstart"/>
      </w:pPr>
      <w:r>
        <w:rPr>
          <w:b/>
        </w:rPr>
        <w:tab/>
      </w:r>
      <w:r>
        <w:rPr>
          <w:rStyle w:val="CharDefText"/>
        </w:rPr>
        <w:t>reserve</w:t>
      </w:r>
      <w:r>
        <w:t xml:space="preserve"> means the Abrolhos Islands reserve;</w:t>
      </w:r>
    </w:p>
    <w:p w:rsidR="004B3E2A" w:rsidRDefault="004B3E2A">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rsidR="004B3E2A" w:rsidRDefault="004B3E2A">
      <w:pPr>
        <w:pStyle w:val="Defstart"/>
      </w:pPr>
      <w:r>
        <w:rPr>
          <w:b/>
        </w:rPr>
        <w:tab/>
      </w:r>
      <w:r>
        <w:rPr>
          <w:rStyle w:val="CharDefText"/>
        </w:rPr>
        <w:t>share arrangement</w:t>
      </w:r>
      <w:r>
        <w:t xml:space="preserve"> means a valid written agreement to share facilities under regulation 92.</w:t>
      </w:r>
    </w:p>
    <w:p w:rsidR="004B3E2A" w:rsidRDefault="004B3E2A">
      <w:pPr>
        <w:pStyle w:val="Footnotesection"/>
      </w:pPr>
      <w:r>
        <w:tab/>
        <w:t>[Regulation 72 amended: Gazette 6 Jul 2007 p. 3389; 1 Mar 2013 p. 1092; 27 Aug 2013 p. 4056.]</w:t>
      </w:r>
    </w:p>
    <w:p w:rsidR="004B3E2A" w:rsidRDefault="004B3E2A">
      <w:pPr>
        <w:pStyle w:val="Heading5"/>
        <w:rPr>
          <w:snapToGrid w:val="0"/>
        </w:rPr>
      </w:pPr>
      <w:bookmarkStart w:id="291" w:name="_Toc76030187"/>
      <w:r>
        <w:rPr>
          <w:rStyle w:val="CharSectno"/>
        </w:rPr>
        <w:lastRenderedPageBreak/>
        <w:t>73</w:t>
      </w:r>
      <w:r>
        <w:rPr>
          <w:snapToGrid w:val="0"/>
        </w:rPr>
        <w:t>.</w:t>
      </w:r>
      <w:r>
        <w:rPr>
          <w:snapToGrid w:val="0"/>
        </w:rPr>
        <w:tab/>
        <w:t>Application of this Part</w:t>
      </w:r>
      <w:bookmarkEnd w:id="291"/>
    </w:p>
    <w:p w:rsidR="004B3E2A" w:rsidRDefault="004B3E2A">
      <w:pPr>
        <w:pStyle w:val="Subsection"/>
        <w:rPr>
          <w:snapToGrid w:val="0"/>
        </w:rPr>
      </w:pPr>
      <w:r>
        <w:rPr>
          <w:snapToGrid w:val="0"/>
        </w:rPr>
        <w:tab/>
      </w:r>
      <w:r>
        <w:rPr>
          <w:snapToGrid w:val="0"/>
        </w:rPr>
        <w:tab/>
        <w:t>This Part applies to and in respect to all land and waters within and adjacent to the reserve.</w:t>
      </w:r>
    </w:p>
    <w:p w:rsidR="004B3E2A" w:rsidRDefault="004B3E2A">
      <w:pPr>
        <w:pStyle w:val="Heading3"/>
      </w:pPr>
      <w:bookmarkStart w:id="292" w:name="_Toc75938729"/>
      <w:bookmarkStart w:id="293" w:name="_Toc75956647"/>
      <w:bookmarkStart w:id="294" w:name="_Toc75957076"/>
      <w:bookmarkStart w:id="295" w:name="_Toc76030188"/>
      <w:r>
        <w:rPr>
          <w:rStyle w:val="CharDivNo"/>
        </w:rPr>
        <w:t>Division 2</w:t>
      </w:r>
      <w:r>
        <w:rPr>
          <w:snapToGrid w:val="0"/>
        </w:rPr>
        <w:t> — </w:t>
      </w:r>
      <w:r>
        <w:rPr>
          <w:rStyle w:val="CharDivText"/>
        </w:rPr>
        <w:t>Jetties</w:t>
      </w:r>
      <w:bookmarkEnd w:id="292"/>
      <w:bookmarkEnd w:id="293"/>
      <w:bookmarkEnd w:id="294"/>
      <w:bookmarkEnd w:id="295"/>
    </w:p>
    <w:p w:rsidR="004B3E2A" w:rsidRDefault="004B3E2A">
      <w:pPr>
        <w:pStyle w:val="Heading5"/>
        <w:spacing w:before="240"/>
        <w:rPr>
          <w:snapToGrid w:val="0"/>
        </w:rPr>
      </w:pPr>
      <w:bookmarkStart w:id="296" w:name="_Toc76030189"/>
      <w:r>
        <w:rPr>
          <w:rStyle w:val="CharSectno"/>
        </w:rPr>
        <w:t>74</w:t>
      </w:r>
      <w:r>
        <w:rPr>
          <w:snapToGrid w:val="0"/>
        </w:rPr>
        <w:t>.</w:t>
      </w:r>
      <w:r>
        <w:rPr>
          <w:snapToGrid w:val="0"/>
        </w:rPr>
        <w:tab/>
        <w:t>Construction and modification of jetties and moorings</w:t>
      </w:r>
      <w:bookmarkEnd w:id="296"/>
    </w:p>
    <w:p w:rsidR="004B3E2A" w:rsidRDefault="004B3E2A">
      <w:pPr>
        <w:pStyle w:val="Subsection"/>
        <w:rPr>
          <w:snapToGrid w:val="0"/>
        </w:rPr>
      </w:pPr>
      <w:r>
        <w:rPr>
          <w:snapToGrid w:val="0"/>
        </w:rPr>
        <w:tab/>
        <w:t>(1)</w:t>
      </w:r>
      <w:r>
        <w:rPr>
          <w:snapToGrid w:val="0"/>
        </w:rPr>
        <w:tab/>
        <w:t>A person who wishes to construct or modify a jetty or mooring must first apply to the CEO in the approved form.</w:t>
      </w:r>
    </w:p>
    <w:p w:rsidR="004B3E2A" w:rsidRDefault="004B3E2A">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rsidR="004B3E2A" w:rsidRDefault="004B3E2A">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rsidR="004B3E2A" w:rsidRDefault="004B3E2A">
      <w:pPr>
        <w:pStyle w:val="Subsection"/>
        <w:rPr>
          <w:snapToGrid w:val="0"/>
        </w:rPr>
      </w:pPr>
      <w:r>
        <w:rPr>
          <w:snapToGrid w:val="0"/>
        </w:rPr>
        <w:tab/>
        <w:t>(4)</w:t>
      </w:r>
      <w:r>
        <w:rPr>
          <w:snapToGrid w:val="0"/>
        </w:rPr>
        <w:tab/>
        <w:t>A person must comply with a condition endorsed on an approval given under this regulation.</w:t>
      </w:r>
    </w:p>
    <w:p w:rsidR="004B3E2A" w:rsidRDefault="004B3E2A">
      <w:pPr>
        <w:pStyle w:val="Penstart"/>
        <w:spacing w:before="120"/>
        <w:rPr>
          <w:snapToGrid w:val="0"/>
        </w:rPr>
      </w:pPr>
      <w:r>
        <w:rPr>
          <w:snapToGrid w:val="0"/>
        </w:rPr>
        <w:tab/>
        <w:t>Penalty for an offence under subregulation (3) or (4): Not less than $500 or more than $2 000.</w:t>
      </w:r>
    </w:p>
    <w:p w:rsidR="004B3E2A" w:rsidRDefault="004B3E2A">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rsidR="004B3E2A" w:rsidRDefault="004B3E2A">
      <w:pPr>
        <w:pStyle w:val="Subsection"/>
        <w:spacing w:before="120"/>
        <w:rPr>
          <w:snapToGrid w:val="0"/>
        </w:rPr>
      </w:pPr>
      <w:r>
        <w:rPr>
          <w:snapToGrid w:val="0"/>
        </w:rPr>
        <w:tab/>
        <w:t>(6)</w:t>
      </w:r>
      <w:r>
        <w:rPr>
          <w:snapToGrid w:val="0"/>
        </w:rPr>
        <w:tab/>
        <w:t>A person must comply with an order given under subregulation (5) within the time specified in the order.</w:t>
      </w:r>
    </w:p>
    <w:p w:rsidR="004B3E2A" w:rsidRDefault="004B3E2A">
      <w:pPr>
        <w:pStyle w:val="Penstart"/>
        <w:rPr>
          <w:snapToGrid w:val="0"/>
        </w:rPr>
      </w:pPr>
      <w:r>
        <w:rPr>
          <w:snapToGrid w:val="0"/>
        </w:rPr>
        <w:tab/>
        <w:t>Penalty: $1 000.</w:t>
      </w:r>
    </w:p>
    <w:p w:rsidR="004B3E2A" w:rsidRDefault="004B3E2A">
      <w:pPr>
        <w:pStyle w:val="Footnotesection"/>
        <w:ind w:left="890" w:hanging="890"/>
      </w:pPr>
      <w:r>
        <w:tab/>
        <w:t>[Regulation 74 amended: Gazette 6 Jul 2007 p. 3389.]</w:t>
      </w:r>
    </w:p>
    <w:p w:rsidR="004B3E2A" w:rsidRDefault="004B3E2A">
      <w:pPr>
        <w:pStyle w:val="Heading5"/>
        <w:keepNext w:val="0"/>
        <w:keepLines w:val="0"/>
        <w:pageBreakBefore/>
        <w:spacing w:before="0"/>
        <w:rPr>
          <w:snapToGrid w:val="0"/>
        </w:rPr>
      </w:pPr>
      <w:bookmarkStart w:id="297" w:name="_Toc76030190"/>
      <w:r>
        <w:rPr>
          <w:rStyle w:val="CharSectno"/>
        </w:rPr>
        <w:lastRenderedPageBreak/>
        <w:t>75</w:t>
      </w:r>
      <w:r>
        <w:rPr>
          <w:snapToGrid w:val="0"/>
        </w:rPr>
        <w:t>.</w:t>
      </w:r>
      <w:r>
        <w:rPr>
          <w:snapToGrid w:val="0"/>
        </w:rPr>
        <w:tab/>
        <w:t>Unauthorised use of jetties and moorings</w:t>
      </w:r>
      <w:bookmarkEnd w:id="297"/>
    </w:p>
    <w:p w:rsidR="004B3E2A" w:rsidRDefault="004B3E2A">
      <w:pPr>
        <w:pStyle w:val="Subsection"/>
        <w:rPr>
          <w:snapToGrid w:val="0"/>
        </w:rPr>
      </w:pPr>
      <w:r>
        <w:rPr>
          <w:snapToGrid w:val="0"/>
        </w:rPr>
        <w:tab/>
        <w:t>(1)</w:t>
      </w:r>
      <w:r>
        <w:rPr>
          <w:snapToGrid w:val="0"/>
        </w:rPr>
        <w:tab/>
        <w:t>A person, other than —</w:t>
      </w:r>
    </w:p>
    <w:p w:rsidR="004B3E2A" w:rsidRDefault="004B3E2A">
      <w:pPr>
        <w:pStyle w:val="Indenta"/>
        <w:rPr>
          <w:snapToGrid w:val="0"/>
        </w:rPr>
      </w:pPr>
      <w:r>
        <w:rPr>
          <w:snapToGrid w:val="0"/>
        </w:rPr>
        <w:tab/>
        <w:t>(a)</w:t>
      </w:r>
      <w:r>
        <w:rPr>
          <w:snapToGrid w:val="0"/>
        </w:rPr>
        <w:tab/>
        <w:t>the owner of; or</w:t>
      </w:r>
    </w:p>
    <w:p w:rsidR="004B3E2A" w:rsidRDefault="004B3E2A">
      <w:pPr>
        <w:pStyle w:val="Indenta"/>
        <w:rPr>
          <w:snapToGrid w:val="0"/>
        </w:rPr>
      </w:pPr>
      <w:r>
        <w:rPr>
          <w:snapToGrid w:val="0"/>
        </w:rPr>
        <w:tab/>
        <w:t>(b)</w:t>
      </w:r>
      <w:r>
        <w:rPr>
          <w:snapToGrid w:val="0"/>
        </w:rPr>
        <w:tab/>
        <w:t>a person who is a party to a share arrangement in relation to; or</w:t>
      </w:r>
    </w:p>
    <w:p w:rsidR="004B3E2A" w:rsidRDefault="004B3E2A">
      <w:pPr>
        <w:pStyle w:val="Indenta"/>
        <w:rPr>
          <w:snapToGrid w:val="0"/>
        </w:rPr>
      </w:pPr>
      <w:r>
        <w:rPr>
          <w:snapToGrid w:val="0"/>
        </w:rPr>
        <w:tab/>
        <w:t>(c)</w:t>
      </w:r>
      <w:r>
        <w:rPr>
          <w:snapToGrid w:val="0"/>
        </w:rPr>
        <w:tab/>
        <w:t>the person responsible for,</w:t>
      </w:r>
    </w:p>
    <w:p w:rsidR="004B3E2A" w:rsidRDefault="004B3E2A">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rsidR="004B3E2A" w:rsidRDefault="004B3E2A">
      <w:pPr>
        <w:pStyle w:val="Penstart"/>
        <w:rPr>
          <w:snapToGrid w:val="0"/>
        </w:rPr>
      </w:pPr>
      <w:r>
        <w:rPr>
          <w:snapToGrid w:val="0"/>
        </w:rPr>
        <w:tab/>
        <w:t>Penalty: Not less than $100 or more than $1 000.</w:t>
      </w:r>
    </w:p>
    <w:p w:rsidR="004B3E2A" w:rsidRDefault="004B3E2A">
      <w:pPr>
        <w:pStyle w:val="Subsection"/>
        <w:keepNext/>
        <w:rPr>
          <w:snapToGrid w:val="0"/>
        </w:rPr>
      </w:pPr>
      <w:r>
        <w:rPr>
          <w:snapToGrid w:val="0"/>
        </w:rPr>
        <w:tab/>
        <w:t>(2)</w:t>
      </w:r>
      <w:r>
        <w:rPr>
          <w:snapToGrid w:val="0"/>
        </w:rPr>
        <w:tab/>
        <w:t>Where written permission has been obtained in accordance with subregulation (1) —</w:t>
      </w:r>
    </w:p>
    <w:p w:rsidR="004B3E2A" w:rsidRDefault="004B3E2A">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rsidR="004B3E2A" w:rsidRDefault="004B3E2A">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rsidR="004B3E2A" w:rsidRDefault="004B3E2A">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rsidR="004B3E2A" w:rsidRDefault="004B3E2A">
      <w:pPr>
        <w:pStyle w:val="Penstart"/>
        <w:rPr>
          <w:snapToGrid w:val="0"/>
        </w:rPr>
      </w:pPr>
      <w:r>
        <w:rPr>
          <w:snapToGrid w:val="0"/>
        </w:rPr>
        <w:tab/>
        <w:t>Penalty: Not less than $100 or more than $1 000.</w:t>
      </w:r>
    </w:p>
    <w:p w:rsidR="004B3E2A" w:rsidRDefault="004B3E2A">
      <w:pPr>
        <w:pStyle w:val="Subsection"/>
        <w:keepNext/>
        <w:rPr>
          <w:snapToGrid w:val="0"/>
        </w:rPr>
      </w:pPr>
      <w:r>
        <w:rPr>
          <w:snapToGrid w:val="0"/>
        </w:rPr>
        <w:tab/>
        <w:t>(4)</w:t>
      </w:r>
      <w:r>
        <w:rPr>
          <w:snapToGrid w:val="0"/>
        </w:rPr>
        <w:tab/>
        <w:t>This regulation does not apply to —</w:t>
      </w:r>
    </w:p>
    <w:p w:rsidR="004B3E2A" w:rsidRDefault="004B3E2A">
      <w:pPr>
        <w:pStyle w:val="Indenta"/>
        <w:rPr>
          <w:snapToGrid w:val="0"/>
        </w:rPr>
      </w:pPr>
      <w:r>
        <w:rPr>
          <w:snapToGrid w:val="0"/>
        </w:rPr>
        <w:tab/>
        <w:t>(a)</w:t>
      </w:r>
      <w:r>
        <w:rPr>
          <w:snapToGrid w:val="0"/>
        </w:rPr>
        <w:tab/>
        <w:t>an emergency situation; or</w:t>
      </w:r>
    </w:p>
    <w:p w:rsidR="004B3E2A" w:rsidRDefault="004B3E2A">
      <w:pPr>
        <w:pStyle w:val="Indenta"/>
        <w:rPr>
          <w:snapToGrid w:val="0"/>
        </w:rPr>
      </w:pPr>
      <w:r>
        <w:rPr>
          <w:snapToGrid w:val="0"/>
        </w:rPr>
        <w:tab/>
        <w:t>(b)</w:t>
      </w:r>
      <w:r>
        <w:rPr>
          <w:snapToGrid w:val="0"/>
        </w:rPr>
        <w:tab/>
        <w:t>a jetty which is an approved public use jetty.</w:t>
      </w:r>
    </w:p>
    <w:p w:rsidR="004B3E2A" w:rsidRDefault="004B3E2A">
      <w:pPr>
        <w:pStyle w:val="Heading3"/>
        <w:keepNext w:val="0"/>
        <w:keepLines/>
        <w:pageBreakBefore/>
        <w:spacing w:before="0"/>
      </w:pPr>
      <w:bookmarkStart w:id="298" w:name="_Toc75938732"/>
      <w:bookmarkStart w:id="299" w:name="_Toc75956650"/>
      <w:bookmarkStart w:id="300" w:name="_Toc75957079"/>
      <w:bookmarkStart w:id="301" w:name="_Toc76030191"/>
      <w:r>
        <w:rPr>
          <w:rStyle w:val="CharDivNo"/>
        </w:rPr>
        <w:lastRenderedPageBreak/>
        <w:t>Division 3</w:t>
      </w:r>
      <w:r>
        <w:rPr>
          <w:snapToGrid w:val="0"/>
        </w:rPr>
        <w:t> — </w:t>
      </w:r>
      <w:r>
        <w:rPr>
          <w:rStyle w:val="CharDivText"/>
        </w:rPr>
        <w:t>Buildings and facilities</w:t>
      </w:r>
      <w:bookmarkEnd w:id="298"/>
      <w:bookmarkEnd w:id="299"/>
      <w:bookmarkEnd w:id="300"/>
      <w:bookmarkEnd w:id="301"/>
    </w:p>
    <w:p w:rsidR="004B3E2A" w:rsidRDefault="004B3E2A">
      <w:pPr>
        <w:pStyle w:val="Heading5"/>
        <w:keepNext w:val="0"/>
        <w:rPr>
          <w:snapToGrid w:val="0"/>
        </w:rPr>
      </w:pPr>
      <w:bookmarkStart w:id="302" w:name="_Toc76030192"/>
      <w:r>
        <w:rPr>
          <w:rStyle w:val="CharSectno"/>
        </w:rPr>
        <w:t>76</w:t>
      </w:r>
      <w:r>
        <w:rPr>
          <w:snapToGrid w:val="0"/>
        </w:rPr>
        <w:t>.</w:t>
      </w:r>
      <w:r>
        <w:rPr>
          <w:snapToGrid w:val="0"/>
        </w:rPr>
        <w:tab/>
        <w:t>CEO may waive requirements of this Division</w:t>
      </w:r>
      <w:bookmarkEnd w:id="302"/>
    </w:p>
    <w:p w:rsidR="004B3E2A" w:rsidRDefault="004B3E2A">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rsidR="004B3E2A" w:rsidRDefault="004B3E2A">
      <w:pPr>
        <w:pStyle w:val="Subsection"/>
        <w:rPr>
          <w:snapToGrid w:val="0"/>
        </w:rPr>
      </w:pPr>
      <w:r>
        <w:rPr>
          <w:snapToGrid w:val="0"/>
        </w:rPr>
        <w:tab/>
        <w:t>(2)</w:t>
      </w:r>
      <w:r>
        <w:rPr>
          <w:snapToGrid w:val="0"/>
        </w:rPr>
        <w:tab/>
        <w:t>Any waiver or variation must be in writing, and must specify to whom or what it applies, and under what circumstances.</w:t>
      </w:r>
    </w:p>
    <w:p w:rsidR="004B3E2A" w:rsidRDefault="004B3E2A">
      <w:pPr>
        <w:pStyle w:val="Footnotesection"/>
      </w:pPr>
      <w:r>
        <w:tab/>
        <w:t>[Regulation 76 amended: Gazette 6 Jul 2007 p. 3389.]</w:t>
      </w:r>
    </w:p>
    <w:p w:rsidR="004B3E2A" w:rsidRDefault="004B3E2A">
      <w:pPr>
        <w:pStyle w:val="Heading5"/>
        <w:rPr>
          <w:snapToGrid w:val="0"/>
        </w:rPr>
      </w:pPr>
      <w:bookmarkStart w:id="303" w:name="_Toc76030193"/>
      <w:r>
        <w:rPr>
          <w:rStyle w:val="CharSectno"/>
        </w:rPr>
        <w:t>77</w:t>
      </w:r>
      <w:r>
        <w:rPr>
          <w:snapToGrid w:val="0"/>
        </w:rPr>
        <w:t>.</w:t>
      </w:r>
      <w:r>
        <w:rPr>
          <w:snapToGrid w:val="0"/>
        </w:rPr>
        <w:tab/>
        <w:t>Camps associated with rock lobster licences, transfer of etc.</w:t>
      </w:r>
      <w:bookmarkEnd w:id="303"/>
    </w:p>
    <w:p w:rsidR="004B3E2A" w:rsidRDefault="004B3E2A">
      <w:pPr>
        <w:pStyle w:val="Subsection"/>
        <w:rPr>
          <w:snapToGrid w:val="0"/>
        </w:rPr>
      </w:pPr>
      <w:r>
        <w:rPr>
          <w:snapToGrid w:val="0"/>
        </w:rPr>
        <w:tab/>
        <w:t>(1)</w:t>
      </w:r>
      <w:r>
        <w:rPr>
          <w:snapToGrid w:val="0"/>
        </w:rPr>
        <w:tab/>
        <w:t>The holder of a rock lobster licence who applies to —</w:t>
      </w:r>
    </w:p>
    <w:p w:rsidR="004B3E2A" w:rsidRDefault="004B3E2A">
      <w:pPr>
        <w:pStyle w:val="Indenta"/>
        <w:rPr>
          <w:snapToGrid w:val="0"/>
        </w:rPr>
      </w:pPr>
      <w:r>
        <w:rPr>
          <w:snapToGrid w:val="0"/>
        </w:rPr>
        <w:tab/>
        <w:t>(a)</w:t>
      </w:r>
      <w:r>
        <w:rPr>
          <w:snapToGrid w:val="0"/>
        </w:rPr>
        <w:tab/>
        <w:t>transfer that licence; or</w:t>
      </w:r>
    </w:p>
    <w:p w:rsidR="004B3E2A" w:rsidRDefault="004B3E2A">
      <w:pPr>
        <w:pStyle w:val="Indenta"/>
        <w:rPr>
          <w:snapToGrid w:val="0"/>
        </w:rPr>
      </w:pPr>
      <w:r>
        <w:rPr>
          <w:snapToGrid w:val="0"/>
        </w:rPr>
        <w:tab/>
        <w:t>(b)</w:t>
      </w:r>
      <w:r>
        <w:rPr>
          <w:snapToGrid w:val="0"/>
        </w:rPr>
        <w:tab/>
        <w:t>redistribute an entitlement on that licence; or</w:t>
      </w:r>
    </w:p>
    <w:p w:rsidR="004B3E2A" w:rsidRDefault="004B3E2A">
      <w:pPr>
        <w:pStyle w:val="Indenta"/>
        <w:rPr>
          <w:snapToGrid w:val="0"/>
        </w:rPr>
      </w:pPr>
      <w:r>
        <w:rPr>
          <w:snapToGrid w:val="0"/>
        </w:rPr>
        <w:tab/>
        <w:t>(c)</w:t>
      </w:r>
      <w:r>
        <w:rPr>
          <w:snapToGrid w:val="0"/>
        </w:rPr>
        <w:tab/>
        <w:t>acquire a further rock lobster licence and amalgamate that licence with another rock lobster licence,</w:t>
      </w:r>
    </w:p>
    <w:p w:rsidR="004B3E2A" w:rsidRDefault="004B3E2A">
      <w:pPr>
        <w:pStyle w:val="Subsection"/>
        <w:rPr>
          <w:snapToGrid w:val="0"/>
        </w:rPr>
      </w:pPr>
      <w:r>
        <w:rPr>
          <w:snapToGrid w:val="0"/>
        </w:rPr>
        <w:tab/>
      </w:r>
      <w:r>
        <w:rPr>
          <w:snapToGrid w:val="0"/>
        </w:rPr>
        <w:tab/>
        <w:t>must, at the same time, apply in the approved manner to either transfer or remove the associated camp (as the case requires).</w:t>
      </w:r>
    </w:p>
    <w:p w:rsidR="004B3E2A" w:rsidRDefault="004B3E2A">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rsidR="004B3E2A" w:rsidRDefault="004B3E2A">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rsidR="004B3E2A" w:rsidRDefault="004B3E2A">
      <w:pPr>
        <w:pStyle w:val="Penstart"/>
        <w:rPr>
          <w:snapToGrid w:val="0"/>
        </w:rPr>
      </w:pPr>
      <w:r>
        <w:rPr>
          <w:snapToGrid w:val="0"/>
        </w:rPr>
        <w:tab/>
        <w:t>Penalty: Not less than $100 or more than $1 000.</w:t>
      </w:r>
    </w:p>
    <w:p w:rsidR="004B3E2A" w:rsidRDefault="004B3E2A">
      <w:pPr>
        <w:pStyle w:val="Subsection"/>
        <w:rPr>
          <w:snapToGrid w:val="0"/>
        </w:rPr>
      </w:pPr>
      <w:r>
        <w:rPr>
          <w:snapToGrid w:val="0"/>
        </w:rPr>
        <w:tab/>
        <w:t>(4)</w:t>
      </w:r>
      <w:r>
        <w:rPr>
          <w:snapToGrid w:val="0"/>
        </w:rPr>
        <w:tab/>
        <w:t>A rock lobster licence holder may apply, in the approved manner, to relocate from a former camp to another associated camp.</w:t>
      </w:r>
    </w:p>
    <w:p w:rsidR="004B3E2A" w:rsidRDefault="004B3E2A">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rsidR="004B3E2A" w:rsidRDefault="004B3E2A">
      <w:pPr>
        <w:pStyle w:val="Subsection"/>
        <w:spacing w:before="120"/>
        <w:rPr>
          <w:snapToGrid w:val="0"/>
        </w:rPr>
      </w:pPr>
      <w:r>
        <w:rPr>
          <w:snapToGrid w:val="0"/>
        </w:rPr>
        <w:tab/>
        <w:t>(6)</w:t>
      </w:r>
      <w:r>
        <w:rPr>
          <w:snapToGrid w:val="0"/>
        </w:rPr>
        <w:tab/>
        <w:t>A person must comply with the conditions endorsed on an approval to relocate.</w:t>
      </w:r>
    </w:p>
    <w:p w:rsidR="004B3E2A" w:rsidRDefault="004B3E2A">
      <w:pPr>
        <w:pStyle w:val="Penstart"/>
        <w:spacing w:before="60"/>
        <w:rPr>
          <w:snapToGrid w:val="0"/>
        </w:rPr>
      </w:pPr>
      <w:r>
        <w:rPr>
          <w:snapToGrid w:val="0"/>
        </w:rPr>
        <w:tab/>
        <w:t>Penalty: Not less than $100 or more than $1 000.</w:t>
      </w:r>
    </w:p>
    <w:p w:rsidR="004B3E2A" w:rsidRDefault="004B3E2A">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rsidR="004B3E2A" w:rsidRDefault="004B3E2A">
      <w:pPr>
        <w:pStyle w:val="Penstart"/>
        <w:rPr>
          <w:snapToGrid w:val="0"/>
        </w:rPr>
      </w:pPr>
      <w:r>
        <w:rPr>
          <w:snapToGrid w:val="0"/>
        </w:rPr>
        <w:tab/>
        <w:t>Penalty: Not less than $100 or more than $1 000.</w:t>
      </w:r>
    </w:p>
    <w:p w:rsidR="004B3E2A" w:rsidRDefault="004B3E2A">
      <w:pPr>
        <w:pStyle w:val="Footnotesection"/>
      </w:pPr>
      <w:r>
        <w:tab/>
        <w:t>[Regulation 77 amended: Gazette 14 Nov 2001 p. 5978; 6 Jul 2007 p. 3389.]</w:t>
      </w:r>
    </w:p>
    <w:p w:rsidR="004B3E2A" w:rsidRDefault="004B3E2A">
      <w:pPr>
        <w:pStyle w:val="Heading5"/>
        <w:spacing w:before="180"/>
        <w:rPr>
          <w:snapToGrid w:val="0"/>
        </w:rPr>
      </w:pPr>
      <w:bookmarkStart w:id="304" w:name="_Toc76030194"/>
      <w:r>
        <w:rPr>
          <w:rStyle w:val="CharSectno"/>
        </w:rPr>
        <w:t>78</w:t>
      </w:r>
      <w:r>
        <w:rPr>
          <w:snapToGrid w:val="0"/>
        </w:rPr>
        <w:t>.</w:t>
      </w:r>
      <w:r>
        <w:rPr>
          <w:snapToGrid w:val="0"/>
        </w:rPr>
        <w:tab/>
        <w:t>Camp not transferred etc. under r. 77 becomes unauthorised structure</w:t>
      </w:r>
      <w:bookmarkEnd w:id="304"/>
    </w:p>
    <w:p w:rsidR="004B3E2A" w:rsidRDefault="004B3E2A">
      <w:pPr>
        <w:pStyle w:val="Subsection"/>
        <w:spacing w:before="120"/>
        <w:rPr>
          <w:snapToGrid w:val="0"/>
        </w:rPr>
      </w:pPr>
      <w:r>
        <w:rPr>
          <w:snapToGrid w:val="0"/>
        </w:rPr>
        <w:tab/>
        <w:t>(1)</w:t>
      </w:r>
      <w:r>
        <w:rPr>
          <w:snapToGrid w:val="0"/>
        </w:rPr>
        <w:tab/>
        <w:t>Where a person —</w:t>
      </w:r>
    </w:p>
    <w:p w:rsidR="004B3E2A" w:rsidRDefault="004B3E2A">
      <w:pPr>
        <w:pStyle w:val="Indenta"/>
        <w:rPr>
          <w:snapToGrid w:val="0"/>
        </w:rPr>
      </w:pPr>
      <w:r>
        <w:rPr>
          <w:snapToGrid w:val="0"/>
        </w:rPr>
        <w:tab/>
        <w:t>(a)</w:t>
      </w:r>
      <w:r>
        <w:rPr>
          <w:snapToGrid w:val="0"/>
        </w:rPr>
        <w:tab/>
        <w:t>does not comply with the conditions endorsed on an approval under regulation 77(2); or</w:t>
      </w:r>
    </w:p>
    <w:p w:rsidR="004B3E2A" w:rsidRDefault="004B3E2A">
      <w:pPr>
        <w:pStyle w:val="Indenta"/>
        <w:rPr>
          <w:snapToGrid w:val="0"/>
        </w:rPr>
      </w:pPr>
      <w:r>
        <w:rPr>
          <w:snapToGrid w:val="0"/>
        </w:rPr>
        <w:tab/>
        <w:t>(b)</w:t>
      </w:r>
      <w:r>
        <w:rPr>
          <w:snapToGrid w:val="0"/>
        </w:rPr>
        <w:tab/>
        <w:t>purports to transfer a camp without the approval of the CEO,</w:t>
      </w:r>
    </w:p>
    <w:p w:rsidR="004B3E2A" w:rsidRDefault="004B3E2A">
      <w:pPr>
        <w:pStyle w:val="Subsection"/>
        <w:spacing w:before="120"/>
        <w:rPr>
          <w:snapToGrid w:val="0"/>
        </w:rPr>
      </w:pPr>
      <w:r>
        <w:rPr>
          <w:snapToGrid w:val="0"/>
        </w:rPr>
        <w:tab/>
      </w:r>
      <w:r>
        <w:rPr>
          <w:snapToGrid w:val="0"/>
        </w:rPr>
        <w:tab/>
        <w:t>the camp is an unauthorised structure for the purposes of Division 5.</w:t>
      </w:r>
    </w:p>
    <w:p w:rsidR="004B3E2A" w:rsidRDefault="004B3E2A">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rsidR="004B3E2A" w:rsidRDefault="004B3E2A">
      <w:pPr>
        <w:pStyle w:val="Indenta"/>
        <w:rPr>
          <w:snapToGrid w:val="0"/>
        </w:rPr>
      </w:pPr>
      <w:r>
        <w:rPr>
          <w:snapToGrid w:val="0"/>
        </w:rPr>
        <w:tab/>
        <w:t>(a)</w:t>
      </w:r>
      <w:r>
        <w:rPr>
          <w:snapToGrid w:val="0"/>
        </w:rPr>
        <w:tab/>
        <w:t>a transfer, a redistribution of an entitlement or a further acquisition referred to in regulation 77(1); or</w:t>
      </w:r>
    </w:p>
    <w:p w:rsidR="004B3E2A" w:rsidRDefault="004B3E2A">
      <w:pPr>
        <w:pStyle w:val="Indenta"/>
        <w:rPr>
          <w:snapToGrid w:val="0"/>
        </w:rPr>
      </w:pPr>
      <w:r>
        <w:rPr>
          <w:snapToGrid w:val="0"/>
        </w:rPr>
        <w:tab/>
        <w:t>(b)</w:t>
      </w:r>
      <w:r>
        <w:rPr>
          <w:snapToGrid w:val="0"/>
        </w:rPr>
        <w:tab/>
        <w:t>a relocation referred to in regulation 77(4),</w:t>
      </w:r>
    </w:p>
    <w:p w:rsidR="004B3E2A" w:rsidRDefault="004B3E2A">
      <w:pPr>
        <w:pStyle w:val="Subsection"/>
        <w:spacing w:before="120"/>
        <w:rPr>
          <w:snapToGrid w:val="0"/>
        </w:rPr>
      </w:pPr>
      <w:r>
        <w:rPr>
          <w:snapToGrid w:val="0"/>
        </w:rPr>
        <w:tab/>
      </w:r>
      <w:r>
        <w:rPr>
          <w:snapToGrid w:val="0"/>
        </w:rPr>
        <w:tab/>
        <w:t>being approved and that amount must —</w:t>
      </w:r>
    </w:p>
    <w:p w:rsidR="004B3E2A" w:rsidRDefault="004B3E2A">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rsidR="004B3E2A" w:rsidRDefault="004B3E2A">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rsidR="004B3E2A" w:rsidRDefault="004B3E2A">
      <w:pPr>
        <w:pStyle w:val="Footnotesection"/>
      </w:pPr>
      <w:r>
        <w:tab/>
        <w:t>[Regulation 78 amended: Gazette 14 Nov 2001 p. 5978; 6 Jul 2007 p. 3389.]</w:t>
      </w:r>
    </w:p>
    <w:p w:rsidR="004B3E2A" w:rsidRDefault="004B3E2A">
      <w:pPr>
        <w:pStyle w:val="Heading5"/>
        <w:rPr>
          <w:snapToGrid w:val="0"/>
        </w:rPr>
      </w:pPr>
      <w:bookmarkStart w:id="305" w:name="_Toc76030195"/>
      <w:r>
        <w:rPr>
          <w:rStyle w:val="CharSectno"/>
        </w:rPr>
        <w:t>79</w:t>
      </w:r>
      <w:r>
        <w:rPr>
          <w:snapToGrid w:val="0"/>
        </w:rPr>
        <w:t>.</w:t>
      </w:r>
      <w:r>
        <w:rPr>
          <w:snapToGrid w:val="0"/>
        </w:rPr>
        <w:tab/>
        <w:t>Building standards, owners’ duties as to</w:t>
      </w:r>
      <w:bookmarkEnd w:id="305"/>
    </w:p>
    <w:p w:rsidR="004B3E2A" w:rsidRDefault="004B3E2A">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rsidR="004B3E2A" w:rsidRDefault="004B3E2A">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rsidR="004B3E2A" w:rsidRDefault="004B3E2A">
      <w:pPr>
        <w:pStyle w:val="Indenta"/>
        <w:rPr>
          <w:snapToGrid w:val="0"/>
        </w:rPr>
      </w:pPr>
      <w:r>
        <w:rPr>
          <w:snapToGrid w:val="0"/>
        </w:rPr>
        <w:tab/>
        <w:t>(a)</w:t>
      </w:r>
      <w:r>
        <w:rPr>
          <w:snapToGrid w:val="0"/>
        </w:rPr>
        <w:tab/>
        <w:t>is sufficient to bring the building up to an acceptable standard; and</w:t>
      </w:r>
    </w:p>
    <w:p w:rsidR="004B3E2A" w:rsidRDefault="004B3E2A">
      <w:pPr>
        <w:pStyle w:val="Indenta"/>
        <w:rPr>
          <w:snapToGrid w:val="0"/>
        </w:rPr>
      </w:pPr>
      <w:r>
        <w:rPr>
          <w:snapToGrid w:val="0"/>
        </w:rPr>
        <w:tab/>
        <w:t>(b)</w:t>
      </w:r>
      <w:r>
        <w:rPr>
          <w:snapToGrid w:val="0"/>
        </w:rPr>
        <w:tab/>
        <w:t>must be completed within the time period set out in the order.</w:t>
      </w:r>
    </w:p>
    <w:p w:rsidR="004B3E2A" w:rsidRDefault="004B3E2A">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rsidR="004B3E2A" w:rsidRDefault="004B3E2A">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rsidR="004B3E2A" w:rsidRDefault="004B3E2A">
      <w:pPr>
        <w:pStyle w:val="Indenta"/>
        <w:rPr>
          <w:snapToGrid w:val="0"/>
        </w:rPr>
      </w:pPr>
      <w:r>
        <w:rPr>
          <w:snapToGrid w:val="0"/>
        </w:rPr>
        <w:tab/>
        <w:t>(a)</w:t>
      </w:r>
      <w:r>
        <w:rPr>
          <w:snapToGrid w:val="0"/>
        </w:rPr>
        <w:tab/>
        <w:t>is sufficient in the opinion of a registered builder to bring the building up to the minimum standards; and</w:t>
      </w:r>
    </w:p>
    <w:p w:rsidR="004B3E2A" w:rsidRDefault="004B3E2A">
      <w:pPr>
        <w:pStyle w:val="Indenta"/>
        <w:rPr>
          <w:snapToGrid w:val="0"/>
        </w:rPr>
      </w:pPr>
      <w:r>
        <w:rPr>
          <w:snapToGrid w:val="0"/>
        </w:rPr>
        <w:lastRenderedPageBreak/>
        <w:tab/>
        <w:t>(b)</w:t>
      </w:r>
      <w:r>
        <w:rPr>
          <w:snapToGrid w:val="0"/>
        </w:rPr>
        <w:tab/>
        <w:t>must be completed within the time period set out in the order.</w:t>
      </w:r>
    </w:p>
    <w:p w:rsidR="004B3E2A" w:rsidRDefault="004B3E2A">
      <w:pPr>
        <w:pStyle w:val="Subsection"/>
        <w:rPr>
          <w:snapToGrid w:val="0"/>
        </w:rPr>
      </w:pPr>
      <w:r>
        <w:rPr>
          <w:snapToGrid w:val="0"/>
        </w:rPr>
        <w:tab/>
        <w:t>(5)</w:t>
      </w:r>
      <w:r>
        <w:rPr>
          <w:snapToGrid w:val="0"/>
        </w:rPr>
        <w:tab/>
        <w:t>A person who does not comply with an order under subregulation (2), (3) or (4) commits an offence.</w:t>
      </w:r>
    </w:p>
    <w:p w:rsidR="004B3E2A" w:rsidRDefault="004B3E2A">
      <w:pPr>
        <w:pStyle w:val="Penstart"/>
        <w:rPr>
          <w:snapToGrid w:val="0"/>
        </w:rPr>
      </w:pPr>
      <w:r>
        <w:rPr>
          <w:snapToGrid w:val="0"/>
        </w:rPr>
        <w:tab/>
        <w:t>Penalty: Not less than $100 or more than $1 000.</w:t>
      </w:r>
    </w:p>
    <w:p w:rsidR="004B3E2A" w:rsidRDefault="004B3E2A">
      <w:pPr>
        <w:pStyle w:val="Heading5"/>
        <w:rPr>
          <w:snapToGrid w:val="0"/>
        </w:rPr>
      </w:pPr>
      <w:bookmarkStart w:id="306" w:name="_Toc76030196"/>
      <w:r>
        <w:rPr>
          <w:rStyle w:val="CharSectno"/>
        </w:rPr>
        <w:t>80</w:t>
      </w:r>
      <w:r>
        <w:rPr>
          <w:snapToGrid w:val="0"/>
        </w:rPr>
        <w:t>.</w:t>
      </w:r>
      <w:r>
        <w:rPr>
          <w:snapToGrid w:val="0"/>
        </w:rPr>
        <w:tab/>
        <w:t>Minor structural changes to buildings, requirements for</w:t>
      </w:r>
      <w:bookmarkEnd w:id="306"/>
    </w:p>
    <w:p w:rsidR="004B3E2A" w:rsidRDefault="004B3E2A">
      <w:pPr>
        <w:pStyle w:val="Subsection"/>
        <w:rPr>
          <w:snapToGrid w:val="0"/>
        </w:rPr>
      </w:pPr>
      <w:r>
        <w:rPr>
          <w:snapToGrid w:val="0"/>
        </w:rPr>
        <w:tab/>
        <w:t>(1)</w:t>
      </w:r>
      <w:r>
        <w:rPr>
          <w:snapToGrid w:val="0"/>
        </w:rPr>
        <w:tab/>
        <w:t>The owner of a building in the reserve who wishes to make any minor structural change to the building —</w:t>
      </w:r>
    </w:p>
    <w:p w:rsidR="004B3E2A" w:rsidRDefault="004B3E2A">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rsidR="004B3E2A" w:rsidRDefault="004B3E2A">
      <w:pPr>
        <w:pStyle w:val="Indenta"/>
        <w:rPr>
          <w:snapToGrid w:val="0"/>
        </w:rPr>
      </w:pPr>
      <w:r>
        <w:rPr>
          <w:snapToGrid w:val="0"/>
        </w:rPr>
        <w:tab/>
        <w:t>(b)</w:t>
      </w:r>
      <w:r>
        <w:rPr>
          <w:snapToGrid w:val="0"/>
        </w:rPr>
        <w:tab/>
        <w:t>must file plans of the change, together with the report obtained under paragraph (a), with the Department; and</w:t>
      </w:r>
    </w:p>
    <w:p w:rsidR="004B3E2A" w:rsidRDefault="004B3E2A">
      <w:pPr>
        <w:pStyle w:val="Indenta"/>
        <w:rPr>
          <w:snapToGrid w:val="0"/>
        </w:rPr>
      </w:pPr>
      <w:r>
        <w:rPr>
          <w:snapToGrid w:val="0"/>
        </w:rPr>
        <w:tab/>
        <w:t>(c)</w:t>
      </w:r>
      <w:r>
        <w:rPr>
          <w:snapToGrid w:val="0"/>
        </w:rPr>
        <w:tab/>
        <w:t>must not allow work to commence until the CEO has given approval.</w:t>
      </w:r>
    </w:p>
    <w:p w:rsidR="004B3E2A" w:rsidRDefault="004B3E2A">
      <w:pPr>
        <w:pStyle w:val="Penstart"/>
        <w:rPr>
          <w:snapToGrid w:val="0"/>
        </w:rPr>
      </w:pPr>
      <w:r>
        <w:rPr>
          <w:snapToGrid w:val="0"/>
        </w:rPr>
        <w:tab/>
        <w:t>Penalty: Not less than $100 or more than $1 000.</w:t>
      </w:r>
    </w:p>
    <w:p w:rsidR="004B3E2A" w:rsidRDefault="004B3E2A">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rsidR="004B3E2A" w:rsidRDefault="004B3E2A">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rsidR="004B3E2A" w:rsidRDefault="004B3E2A">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rsidR="004B3E2A" w:rsidRDefault="004B3E2A">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rsidR="004B3E2A" w:rsidRDefault="004B3E2A">
      <w:pPr>
        <w:pStyle w:val="Footnotesection"/>
      </w:pPr>
      <w:r>
        <w:tab/>
        <w:t>[Regulation 80 amended: Gazette 6 Jul 2007 p. 3389.]</w:t>
      </w:r>
    </w:p>
    <w:p w:rsidR="004B3E2A" w:rsidRDefault="004B3E2A">
      <w:pPr>
        <w:pStyle w:val="Heading5"/>
        <w:spacing w:before="180"/>
        <w:rPr>
          <w:snapToGrid w:val="0"/>
        </w:rPr>
      </w:pPr>
      <w:bookmarkStart w:id="307" w:name="_Toc76030197"/>
      <w:r>
        <w:rPr>
          <w:rStyle w:val="CharSectno"/>
        </w:rPr>
        <w:t>81</w:t>
      </w:r>
      <w:r>
        <w:rPr>
          <w:snapToGrid w:val="0"/>
        </w:rPr>
        <w:t>.</w:t>
      </w:r>
      <w:r>
        <w:rPr>
          <w:snapToGrid w:val="0"/>
        </w:rPr>
        <w:tab/>
        <w:t>New buildings and major structural changes to buildings, requirements for</w:t>
      </w:r>
      <w:bookmarkEnd w:id="307"/>
    </w:p>
    <w:p w:rsidR="004B3E2A" w:rsidRDefault="004B3E2A">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rsidR="004B3E2A" w:rsidRDefault="004B3E2A">
      <w:pPr>
        <w:pStyle w:val="Indenta"/>
        <w:rPr>
          <w:snapToGrid w:val="0"/>
        </w:rPr>
      </w:pPr>
      <w:r>
        <w:rPr>
          <w:snapToGrid w:val="0"/>
        </w:rPr>
        <w:tab/>
        <w:t>(a)</w:t>
      </w:r>
      <w:r>
        <w:rPr>
          <w:snapToGrid w:val="0"/>
        </w:rPr>
        <w:tab/>
        <w:t>obtain and provide full structural plans approved by a registered builder; and</w:t>
      </w:r>
    </w:p>
    <w:p w:rsidR="004B3E2A" w:rsidRDefault="004B3E2A">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rsidR="004B3E2A" w:rsidRDefault="004B3E2A">
      <w:pPr>
        <w:pStyle w:val="Indenta"/>
        <w:rPr>
          <w:snapToGrid w:val="0"/>
        </w:rPr>
      </w:pPr>
      <w:r>
        <w:rPr>
          <w:snapToGrid w:val="0"/>
        </w:rPr>
        <w:tab/>
        <w:t>(c)</w:t>
      </w:r>
      <w:r>
        <w:rPr>
          <w:snapToGrid w:val="0"/>
        </w:rPr>
        <w:tab/>
        <w:t>obtain the written approval of the CEO.</w:t>
      </w:r>
    </w:p>
    <w:p w:rsidR="004B3E2A" w:rsidRDefault="004B3E2A">
      <w:pPr>
        <w:pStyle w:val="Subsection"/>
        <w:rPr>
          <w:snapToGrid w:val="0"/>
        </w:rPr>
      </w:pPr>
      <w:r>
        <w:rPr>
          <w:snapToGrid w:val="0"/>
        </w:rPr>
        <w:tab/>
        <w:t>(2)</w:t>
      </w:r>
      <w:r>
        <w:rPr>
          <w:snapToGrid w:val="0"/>
        </w:rPr>
        <w:tab/>
        <w:t>Approval under subregulation (1) is subject to such conditions that the CEO considers are necessary in the particular case.</w:t>
      </w:r>
    </w:p>
    <w:p w:rsidR="004B3E2A" w:rsidRDefault="004B3E2A">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rsidR="004B3E2A" w:rsidRDefault="004B3E2A">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rsidR="004B3E2A" w:rsidRDefault="004B3E2A">
      <w:pPr>
        <w:pStyle w:val="Subsection"/>
        <w:rPr>
          <w:snapToGrid w:val="0"/>
        </w:rPr>
      </w:pPr>
      <w:r>
        <w:rPr>
          <w:snapToGrid w:val="0"/>
        </w:rPr>
        <w:tab/>
        <w:t>(5)</w:t>
      </w:r>
      <w:r>
        <w:rPr>
          <w:snapToGrid w:val="0"/>
        </w:rPr>
        <w:tab/>
        <w:t>A new camp or a camp being set up through the transfer of camp facilities under regulation 77 made up of more than —</w:t>
      </w:r>
    </w:p>
    <w:p w:rsidR="004B3E2A" w:rsidRDefault="004B3E2A">
      <w:pPr>
        <w:pStyle w:val="Indenta"/>
        <w:rPr>
          <w:snapToGrid w:val="0"/>
        </w:rPr>
      </w:pPr>
      <w:r>
        <w:rPr>
          <w:snapToGrid w:val="0"/>
        </w:rPr>
        <w:tab/>
        <w:t>(a)</w:t>
      </w:r>
      <w:r>
        <w:rPr>
          <w:snapToGrid w:val="0"/>
        </w:rPr>
        <w:tab/>
        <w:t>3 living dwellings; or</w:t>
      </w:r>
    </w:p>
    <w:p w:rsidR="004B3E2A" w:rsidRDefault="004B3E2A">
      <w:pPr>
        <w:pStyle w:val="Indenta"/>
        <w:rPr>
          <w:snapToGrid w:val="0"/>
        </w:rPr>
      </w:pPr>
      <w:r>
        <w:rPr>
          <w:snapToGrid w:val="0"/>
        </w:rPr>
        <w:tab/>
        <w:t>(b)</w:t>
      </w:r>
      <w:r>
        <w:rPr>
          <w:snapToGrid w:val="0"/>
        </w:rPr>
        <w:tab/>
        <w:t>one store shed; or</w:t>
      </w:r>
    </w:p>
    <w:p w:rsidR="004B3E2A" w:rsidRDefault="004B3E2A">
      <w:pPr>
        <w:pStyle w:val="Indenta"/>
        <w:rPr>
          <w:snapToGrid w:val="0"/>
        </w:rPr>
      </w:pPr>
      <w:r>
        <w:rPr>
          <w:snapToGrid w:val="0"/>
        </w:rPr>
        <w:tab/>
        <w:t>(c)</w:t>
      </w:r>
      <w:r>
        <w:rPr>
          <w:snapToGrid w:val="0"/>
        </w:rPr>
        <w:tab/>
        <w:t>one ablution block; or</w:t>
      </w:r>
    </w:p>
    <w:p w:rsidR="004B3E2A" w:rsidRDefault="004B3E2A">
      <w:pPr>
        <w:pStyle w:val="Indenta"/>
        <w:rPr>
          <w:snapToGrid w:val="0"/>
        </w:rPr>
      </w:pPr>
      <w:r>
        <w:rPr>
          <w:snapToGrid w:val="0"/>
        </w:rPr>
        <w:tab/>
        <w:t>(d)</w:t>
      </w:r>
      <w:r>
        <w:rPr>
          <w:snapToGrid w:val="0"/>
        </w:rPr>
        <w:tab/>
        <w:t>the approved number of generator sheds for that camp; or</w:t>
      </w:r>
    </w:p>
    <w:p w:rsidR="004B3E2A" w:rsidRDefault="004B3E2A">
      <w:pPr>
        <w:pStyle w:val="Indenta"/>
        <w:keepNext/>
        <w:rPr>
          <w:snapToGrid w:val="0"/>
        </w:rPr>
      </w:pPr>
      <w:r>
        <w:rPr>
          <w:snapToGrid w:val="0"/>
        </w:rPr>
        <w:tab/>
        <w:t>(e)</w:t>
      </w:r>
      <w:r>
        <w:rPr>
          <w:snapToGrid w:val="0"/>
        </w:rPr>
        <w:tab/>
        <w:t>the approved number of jetties for that camp,</w:t>
      </w:r>
    </w:p>
    <w:p w:rsidR="004B3E2A" w:rsidRDefault="004B3E2A">
      <w:pPr>
        <w:pStyle w:val="Subsection"/>
        <w:rPr>
          <w:snapToGrid w:val="0"/>
        </w:rPr>
      </w:pPr>
      <w:r>
        <w:rPr>
          <w:snapToGrid w:val="0"/>
        </w:rPr>
        <w:tab/>
      </w:r>
      <w:r>
        <w:rPr>
          <w:snapToGrid w:val="0"/>
        </w:rPr>
        <w:tab/>
        <w:t>(not including on</w:t>
      </w:r>
      <w:r>
        <w:rPr>
          <w:snapToGrid w:val="0"/>
        </w:rPr>
        <w:noBreakHyphen/>
        <w:t>jetty storage facilities) will not be approved.</w:t>
      </w:r>
    </w:p>
    <w:p w:rsidR="004B3E2A" w:rsidRDefault="004B3E2A">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rsidR="004B3E2A" w:rsidRDefault="004B3E2A">
      <w:pPr>
        <w:pStyle w:val="Subsection"/>
        <w:keepNext/>
        <w:rPr>
          <w:snapToGrid w:val="0"/>
        </w:rPr>
      </w:pPr>
      <w:r>
        <w:rPr>
          <w:snapToGrid w:val="0"/>
        </w:rPr>
        <w:tab/>
        <w:t>(7)</w:t>
      </w:r>
      <w:r>
        <w:rPr>
          <w:snapToGrid w:val="0"/>
        </w:rPr>
        <w:tab/>
        <w:t>A person must comply with the approval of the CEO obtained under subregulation (1).</w:t>
      </w:r>
    </w:p>
    <w:p w:rsidR="004B3E2A" w:rsidRDefault="004B3E2A">
      <w:pPr>
        <w:pStyle w:val="Subsection"/>
        <w:spacing w:before="120"/>
        <w:rPr>
          <w:snapToGrid w:val="0"/>
        </w:rPr>
      </w:pPr>
      <w:r>
        <w:rPr>
          <w:snapToGrid w:val="0"/>
        </w:rPr>
        <w:tab/>
      </w:r>
      <w:r>
        <w:rPr>
          <w:snapToGrid w:val="0"/>
        </w:rPr>
        <w:tab/>
        <w:t>Penalty: Not less than $500 or more than $2 000.</w:t>
      </w:r>
    </w:p>
    <w:p w:rsidR="004B3E2A" w:rsidRDefault="004B3E2A">
      <w:pPr>
        <w:pStyle w:val="Footnotesection"/>
      </w:pPr>
      <w:r>
        <w:tab/>
        <w:t>[Regulation 81 amended: Gazette 15 Jan 1999 p. 113; 6 Jul 2007 p. 3389.]</w:t>
      </w:r>
    </w:p>
    <w:p w:rsidR="004B3E2A" w:rsidRDefault="004B3E2A">
      <w:pPr>
        <w:pStyle w:val="Heading3"/>
      </w:pPr>
      <w:bookmarkStart w:id="308" w:name="_Toc75938739"/>
      <w:bookmarkStart w:id="309" w:name="_Toc75956657"/>
      <w:bookmarkStart w:id="310" w:name="_Toc75957086"/>
      <w:bookmarkStart w:id="311" w:name="_Toc76030198"/>
      <w:r>
        <w:rPr>
          <w:rStyle w:val="CharDivNo"/>
        </w:rPr>
        <w:t>Division 4</w:t>
      </w:r>
      <w:r>
        <w:rPr>
          <w:snapToGrid w:val="0"/>
        </w:rPr>
        <w:t> — </w:t>
      </w:r>
      <w:r>
        <w:rPr>
          <w:rStyle w:val="CharDivText"/>
        </w:rPr>
        <w:t>Power and maintenance</w:t>
      </w:r>
      <w:bookmarkEnd w:id="308"/>
      <w:bookmarkEnd w:id="309"/>
      <w:bookmarkEnd w:id="310"/>
      <w:bookmarkEnd w:id="311"/>
    </w:p>
    <w:p w:rsidR="004B3E2A" w:rsidRDefault="004B3E2A">
      <w:pPr>
        <w:pStyle w:val="Ednotesection"/>
      </w:pPr>
      <w:r>
        <w:t>[</w:t>
      </w:r>
      <w:r>
        <w:rPr>
          <w:b/>
        </w:rPr>
        <w:t>82, 83.</w:t>
      </w:r>
      <w:r>
        <w:tab/>
        <w:t>Deleted: Gazette 23 May 2006 p. 1860.]</w:t>
      </w:r>
    </w:p>
    <w:p w:rsidR="004B3E2A" w:rsidRDefault="004B3E2A">
      <w:pPr>
        <w:pStyle w:val="Heading5"/>
        <w:rPr>
          <w:snapToGrid w:val="0"/>
        </w:rPr>
      </w:pPr>
      <w:bookmarkStart w:id="312" w:name="_Toc76030199"/>
      <w:r>
        <w:rPr>
          <w:rStyle w:val="CharSectno"/>
        </w:rPr>
        <w:t>84</w:t>
      </w:r>
      <w:r>
        <w:rPr>
          <w:snapToGrid w:val="0"/>
        </w:rPr>
        <w:t>.</w:t>
      </w:r>
      <w:r>
        <w:rPr>
          <w:snapToGrid w:val="0"/>
        </w:rPr>
        <w:tab/>
        <w:t>Water tanks etc., occupiers’ duties as to</w:t>
      </w:r>
      <w:bookmarkEnd w:id="312"/>
    </w:p>
    <w:p w:rsidR="004B3E2A" w:rsidRDefault="004B3E2A">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rsidR="004B3E2A" w:rsidRDefault="004B3E2A">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rsidR="004B3E2A" w:rsidRDefault="004B3E2A">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rsidR="004B3E2A" w:rsidRDefault="004B3E2A">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rsidR="004B3E2A" w:rsidRDefault="004B3E2A">
      <w:pPr>
        <w:pStyle w:val="Indenta"/>
        <w:rPr>
          <w:snapToGrid w:val="0"/>
        </w:rPr>
      </w:pPr>
      <w:r>
        <w:rPr>
          <w:snapToGrid w:val="0"/>
        </w:rPr>
        <w:tab/>
        <w:t>(d)</w:t>
      </w:r>
      <w:r>
        <w:rPr>
          <w:snapToGrid w:val="0"/>
        </w:rPr>
        <w:tab/>
        <w:t>when ordered to do so by a fisheries officer, empty, cleanse and disinfect any water tank on the premises.</w:t>
      </w:r>
    </w:p>
    <w:p w:rsidR="004B3E2A" w:rsidRDefault="004B3E2A">
      <w:pPr>
        <w:pStyle w:val="Penstart"/>
        <w:rPr>
          <w:snapToGrid w:val="0"/>
        </w:rPr>
      </w:pPr>
      <w:r>
        <w:rPr>
          <w:snapToGrid w:val="0"/>
        </w:rPr>
        <w:tab/>
        <w:t>Penalty: $500.</w:t>
      </w:r>
    </w:p>
    <w:p w:rsidR="004B3E2A" w:rsidRDefault="004B3E2A">
      <w:pPr>
        <w:pStyle w:val="Heading5"/>
        <w:keepLines w:val="0"/>
        <w:pageBreakBefore/>
        <w:spacing w:before="0"/>
        <w:rPr>
          <w:snapToGrid w:val="0"/>
        </w:rPr>
      </w:pPr>
      <w:bookmarkStart w:id="313" w:name="_Toc76030200"/>
      <w:r>
        <w:rPr>
          <w:rStyle w:val="CharSectno"/>
        </w:rPr>
        <w:lastRenderedPageBreak/>
        <w:t>85</w:t>
      </w:r>
      <w:r>
        <w:rPr>
          <w:snapToGrid w:val="0"/>
        </w:rPr>
        <w:t>.</w:t>
      </w:r>
      <w:r>
        <w:rPr>
          <w:snapToGrid w:val="0"/>
        </w:rPr>
        <w:tab/>
        <w:t>Generators, installation and use of</w:t>
      </w:r>
      <w:bookmarkEnd w:id="313"/>
    </w:p>
    <w:p w:rsidR="004B3E2A" w:rsidRDefault="004B3E2A">
      <w:pPr>
        <w:pStyle w:val="Subsection"/>
        <w:rPr>
          <w:snapToGrid w:val="0"/>
        </w:rPr>
      </w:pPr>
      <w:r>
        <w:rPr>
          <w:snapToGrid w:val="0"/>
        </w:rPr>
        <w:tab/>
        <w:t>(1)</w:t>
      </w:r>
      <w:r>
        <w:rPr>
          <w:snapToGrid w:val="0"/>
        </w:rPr>
        <w:tab/>
        <w:t>A person must, before installing a generator —</w:t>
      </w:r>
    </w:p>
    <w:p w:rsidR="004B3E2A" w:rsidRDefault="004B3E2A">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rsidR="004B3E2A" w:rsidRDefault="004B3E2A">
      <w:pPr>
        <w:pStyle w:val="Indenta"/>
        <w:rPr>
          <w:snapToGrid w:val="0"/>
        </w:rPr>
      </w:pPr>
      <w:r>
        <w:rPr>
          <w:snapToGrid w:val="0"/>
        </w:rPr>
        <w:tab/>
        <w:t>(b)</w:t>
      </w:r>
      <w:r>
        <w:rPr>
          <w:snapToGrid w:val="0"/>
        </w:rPr>
        <w:tab/>
        <w:t>obtain the written approval of the CEO.</w:t>
      </w:r>
    </w:p>
    <w:p w:rsidR="004B3E2A" w:rsidRDefault="004B3E2A">
      <w:pPr>
        <w:pStyle w:val="Penstart"/>
        <w:rPr>
          <w:snapToGrid w:val="0"/>
        </w:rPr>
      </w:pPr>
      <w:r>
        <w:rPr>
          <w:snapToGrid w:val="0"/>
        </w:rPr>
        <w:tab/>
        <w:t>Penalty: $500.</w:t>
      </w:r>
    </w:p>
    <w:p w:rsidR="004B3E2A" w:rsidRDefault="004B3E2A">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rsidR="004B3E2A" w:rsidRDefault="004B3E2A">
      <w:pPr>
        <w:pStyle w:val="Penstart"/>
        <w:rPr>
          <w:snapToGrid w:val="0"/>
        </w:rPr>
      </w:pPr>
      <w:r>
        <w:rPr>
          <w:snapToGrid w:val="0"/>
        </w:rPr>
        <w:tab/>
        <w:t>Penalty: $500.</w:t>
      </w:r>
    </w:p>
    <w:p w:rsidR="004B3E2A" w:rsidRDefault="004B3E2A">
      <w:pPr>
        <w:pStyle w:val="Footnotesection"/>
      </w:pPr>
      <w:r>
        <w:tab/>
        <w:t>[Regulation 85 amended: Gazette 6 Jul 2007 p. 3389.]</w:t>
      </w:r>
    </w:p>
    <w:p w:rsidR="004B3E2A" w:rsidRDefault="004B3E2A">
      <w:pPr>
        <w:pStyle w:val="Heading5"/>
        <w:rPr>
          <w:snapToGrid w:val="0"/>
        </w:rPr>
      </w:pPr>
      <w:bookmarkStart w:id="314" w:name="_Toc76030201"/>
      <w:r>
        <w:rPr>
          <w:rStyle w:val="CharSectno"/>
        </w:rPr>
        <w:t>86</w:t>
      </w:r>
      <w:r>
        <w:rPr>
          <w:snapToGrid w:val="0"/>
        </w:rPr>
        <w:t>.</w:t>
      </w:r>
      <w:r>
        <w:rPr>
          <w:snapToGrid w:val="0"/>
        </w:rPr>
        <w:tab/>
        <w:t>Machinery noise, fisheries officer’s powers as to</w:t>
      </w:r>
      <w:bookmarkEnd w:id="314"/>
    </w:p>
    <w:p w:rsidR="004B3E2A" w:rsidRDefault="004B3E2A">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rsidR="004B3E2A" w:rsidRDefault="004B3E2A">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rsidR="004B3E2A" w:rsidRDefault="004B3E2A">
      <w:pPr>
        <w:pStyle w:val="Penstart"/>
        <w:rPr>
          <w:snapToGrid w:val="0"/>
        </w:rPr>
      </w:pPr>
      <w:r>
        <w:rPr>
          <w:snapToGrid w:val="0"/>
        </w:rPr>
        <w:tab/>
        <w:t>Penalty: $500.</w:t>
      </w:r>
    </w:p>
    <w:p w:rsidR="004B3E2A" w:rsidRDefault="004B3E2A">
      <w:pPr>
        <w:pStyle w:val="Heading3"/>
        <w:spacing w:before="180"/>
      </w:pPr>
      <w:bookmarkStart w:id="315" w:name="_Toc75938743"/>
      <w:bookmarkStart w:id="316" w:name="_Toc75956661"/>
      <w:bookmarkStart w:id="317" w:name="_Toc75957090"/>
      <w:bookmarkStart w:id="318" w:name="_Toc76030202"/>
      <w:r>
        <w:rPr>
          <w:rStyle w:val="CharDivNo"/>
        </w:rPr>
        <w:t>Division 5</w:t>
      </w:r>
      <w:r>
        <w:rPr>
          <w:snapToGrid w:val="0"/>
        </w:rPr>
        <w:t> — </w:t>
      </w:r>
      <w:r>
        <w:rPr>
          <w:rStyle w:val="CharDivText"/>
        </w:rPr>
        <w:t>Unauthorised structures and termination of tenancy</w:t>
      </w:r>
      <w:bookmarkEnd w:id="315"/>
      <w:bookmarkEnd w:id="316"/>
      <w:bookmarkEnd w:id="317"/>
      <w:bookmarkEnd w:id="318"/>
    </w:p>
    <w:p w:rsidR="004B3E2A" w:rsidRDefault="004B3E2A">
      <w:pPr>
        <w:pStyle w:val="Heading5"/>
        <w:spacing w:before="180"/>
        <w:rPr>
          <w:snapToGrid w:val="0"/>
        </w:rPr>
      </w:pPr>
      <w:bookmarkStart w:id="319" w:name="_Toc76030203"/>
      <w:r>
        <w:rPr>
          <w:rStyle w:val="CharSectno"/>
        </w:rPr>
        <w:t>87</w:t>
      </w:r>
      <w:r>
        <w:rPr>
          <w:snapToGrid w:val="0"/>
        </w:rPr>
        <w:t>.</w:t>
      </w:r>
      <w:r>
        <w:rPr>
          <w:snapToGrid w:val="0"/>
        </w:rPr>
        <w:tab/>
        <w:t>Terms used</w:t>
      </w:r>
      <w:bookmarkEnd w:id="319"/>
    </w:p>
    <w:p w:rsidR="004B3E2A" w:rsidRDefault="004B3E2A">
      <w:pPr>
        <w:pStyle w:val="Subsection"/>
        <w:rPr>
          <w:snapToGrid w:val="0"/>
        </w:rPr>
      </w:pPr>
      <w:r>
        <w:rPr>
          <w:snapToGrid w:val="0"/>
        </w:rPr>
        <w:tab/>
      </w:r>
      <w:r>
        <w:rPr>
          <w:snapToGrid w:val="0"/>
        </w:rPr>
        <w:tab/>
        <w:t>In this Division —</w:t>
      </w:r>
    </w:p>
    <w:p w:rsidR="004B3E2A" w:rsidRDefault="004B3E2A">
      <w:pPr>
        <w:pStyle w:val="Defstart"/>
      </w:pPr>
      <w:r>
        <w:rPr>
          <w:b/>
        </w:rPr>
        <w:tab/>
      </w:r>
      <w:r>
        <w:rPr>
          <w:rStyle w:val="CharDefText"/>
        </w:rPr>
        <w:t>structure</w:t>
      </w:r>
      <w:r>
        <w:t xml:space="preserve"> means any building, jetty, mooring, power plant, or any other like facility;</w:t>
      </w:r>
    </w:p>
    <w:p w:rsidR="004B3E2A" w:rsidRDefault="004B3E2A">
      <w:pPr>
        <w:pStyle w:val="Defstart"/>
      </w:pPr>
      <w:r>
        <w:rPr>
          <w:b/>
        </w:rPr>
        <w:lastRenderedPageBreak/>
        <w:tab/>
      </w:r>
      <w:r>
        <w:rPr>
          <w:rStyle w:val="CharDefText"/>
        </w:rPr>
        <w:t>unauthorised structure</w:t>
      </w:r>
      <w:r>
        <w:t xml:space="preserve"> means a structure that —</w:t>
      </w:r>
    </w:p>
    <w:p w:rsidR="004B3E2A" w:rsidRDefault="004B3E2A">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rsidR="004B3E2A" w:rsidRDefault="004B3E2A">
      <w:pPr>
        <w:pStyle w:val="Defpara"/>
      </w:pPr>
      <w:r>
        <w:tab/>
        <w:t>(b)</w:t>
      </w:r>
      <w:r>
        <w:tab/>
        <w:t>has not been claimed by the Crown for its use or for specific community purpose use.</w:t>
      </w:r>
    </w:p>
    <w:p w:rsidR="004B3E2A" w:rsidRDefault="004B3E2A">
      <w:pPr>
        <w:pStyle w:val="Heading5"/>
        <w:rPr>
          <w:snapToGrid w:val="0"/>
        </w:rPr>
      </w:pPr>
      <w:bookmarkStart w:id="320" w:name="_Toc76030204"/>
      <w:r>
        <w:rPr>
          <w:rStyle w:val="CharSectno"/>
        </w:rPr>
        <w:t>88</w:t>
      </w:r>
      <w:r>
        <w:rPr>
          <w:snapToGrid w:val="0"/>
        </w:rPr>
        <w:t>.</w:t>
      </w:r>
      <w:r>
        <w:rPr>
          <w:snapToGrid w:val="0"/>
        </w:rPr>
        <w:tab/>
        <w:t>Unauthorised structures, CEO may direct removal of</w:t>
      </w:r>
      <w:bookmarkEnd w:id="320"/>
    </w:p>
    <w:p w:rsidR="004B3E2A" w:rsidRDefault="004B3E2A">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rsidR="004B3E2A" w:rsidRDefault="004B3E2A">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rsidR="004B3E2A" w:rsidRDefault="004B3E2A">
      <w:pPr>
        <w:pStyle w:val="Indenta"/>
        <w:rPr>
          <w:snapToGrid w:val="0"/>
        </w:rPr>
      </w:pPr>
      <w:r>
        <w:rPr>
          <w:snapToGrid w:val="0"/>
        </w:rPr>
        <w:tab/>
        <w:t>(a)</w:t>
      </w:r>
      <w:r>
        <w:rPr>
          <w:snapToGrid w:val="0"/>
        </w:rPr>
        <w:tab/>
        <w:t xml:space="preserve">in the </w:t>
      </w:r>
      <w:r>
        <w:rPr>
          <w:i/>
          <w:snapToGrid w:val="0"/>
        </w:rPr>
        <w:t>Gazette</w:t>
      </w:r>
      <w:r>
        <w:rPr>
          <w:snapToGrid w:val="0"/>
        </w:rPr>
        <w:t>; and</w:t>
      </w:r>
    </w:p>
    <w:p w:rsidR="004B3E2A" w:rsidRDefault="004B3E2A">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rsidR="004B3E2A" w:rsidRDefault="004B3E2A">
      <w:pPr>
        <w:pStyle w:val="Footnotesection"/>
      </w:pPr>
      <w:r>
        <w:tab/>
        <w:t>[Regulation 88 amended: Gazette 6 Jul 2007 p. 3389.]</w:t>
      </w:r>
    </w:p>
    <w:p w:rsidR="004B3E2A" w:rsidRDefault="004B3E2A">
      <w:pPr>
        <w:pStyle w:val="Heading5"/>
        <w:rPr>
          <w:snapToGrid w:val="0"/>
        </w:rPr>
      </w:pPr>
      <w:bookmarkStart w:id="321" w:name="_Toc76030205"/>
      <w:r>
        <w:rPr>
          <w:rStyle w:val="CharSectno"/>
        </w:rPr>
        <w:t>89</w:t>
      </w:r>
      <w:r>
        <w:rPr>
          <w:snapToGrid w:val="0"/>
        </w:rPr>
        <w:t>.</w:t>
      </w:r>
      <w:r>
        <w:rPr>
          <w:snapToGrid w:val="0"/>
        </w:rPr>
        <w:tab/>
        <w:t>Service of r. 88 notice</w:t>
      </w:r>
      <w:bookmarkEnd w:id="321"/>
    </w:p>
    <w:p w:rsidR="004B3E2A" w:rsidRDefault="004B3E2A">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rsidR="004B3E2A" w:rsidRDefault="004B3E2A">
      <w:pPr>
        <w:pStyle w:val="Indenta"/>
        <w:rPr>
          <w:snapToGrid w:val="0"/>
        </w:rPr>
      </w:pPr>
      <w:r>
        <w:rPr>
          <w:snapToGrid w:val="0"/>
        </w:rPr>
        <w:tab/>
        <w:t>(a)</w:t>
      </w:r>
      <w:r>
        <w:rPr>
          <w:snapToGrid w:val="0"/>
        </w:rPr>
        <w:tab/>
        <w:t>in person; or</w:t>
      </w:r>
    </w:p>
    <w:p w:rsidR="004B3E2A" w:rsidRDefault="004B3E2A">
      <w:pPr>
        <w:pStyle w:val="Indenta"/>
        <w:rPr>
          <w:snapToGrid w:val="0"/>
        </w:rPr>
      </w:pPr>
      <w:r>
        <w:rPr>
          <w:snapToGrid w:val="0"/>
        </w:rPr>
        <w:tab/>
        <w:t>(b)</w:t>
      </w:r>
      <w:r>
        <w:rPr>
          <w:snapToGrid w:val="0"/>
        </w:rPr>
        <w:tab/>
        <w:t>by post,</w:t>
      </w:r>
    </w:p>
    <w:p w:rsidR="004B3E2A" w:rsidRDefault="004B3E2A">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rsidR="004B3E2A" w:rsidRDefault="004B3E2A">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rsidR="004B3E2A" w:rsidRDefault="004B3E2A">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rsidR="004B3E2A" w:rsidRDefault="004B3E2A">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rsidR="004B3E2A" w:rsidRDefault="004B3E2A">
      <w:pPr>
        <w:pStyle w:val="Heading5"/>
        <w:rPr>
          <w:snapToGrid w:val="0"/>
        </w:rPr>
      </w:pPr>
      <w:bookmarkStart w:id="322" w:name="_Toc76030206"/>
      <w:r>
        <w:rPr>
          <w:rStyle w:val="CharSectno"/>
        </w:rPr>
        <w:t>90</w:t>
      </w:r>
      <w:r>
        <w:rPr>
          <w:snapToGrid w:val="0"/>
        </w:rPr>
        <w:t>.</w:t>
      </w:r>
      <w:r>
        <w:rPr>
          <w:snapToGrid w:val="0"/>
        </w:rPr>
        <w:tab/>
        <w:t>Non-compliance with r. 88 notice</w:t>
      </w:r>
      <w:bookmarkEnd w:id="322"/>
    </w:p>
    <w:p w:rsidR="004B3E2A" w:rsidRDefault="004B3E2A">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rsidR="004B3E2A" w:rsidRDefault="004B3E2A">
      <w:pPr>
        <w:pStyle w:val="Indenta"/>
        <w:rPr>
          <w:snapToGrid w:val="0"/>
        </w:rPr>
      </w:pPr>
      <w:r>
        <w:rPr>
          <w:snapToGrid w:val="0"/>
        </w:rPr>
        <w:tab/>
        <w:t>(a)</w:t>
      </w:r>
      <w:r>
        <w:rPr>
          <w:snapToGrid w:val="0"/>
        </w:rPr>
        <w:tab/>
        <w:t>that the structure is an unauthorised structure; and</w:t>
      </w:r>
    </w:p>
    <w:p w:rsidR="004B3E2A" w:rsidRDefault="004B3E2A">
      <w:pPr>
        <w:pStyle w:val="Indenta"/>
        <w:rPr>
          <w:snapToGrid w:val="0"/>
        </w:rPr>
      </w:pPr>
      <w:r>
        <w:rPr>
          <w:snapToGrid w:val="0"/>
        </w:rPr>
        <w:tab/>
        <w:t>(b)</w:t>
      </w:r>
      <w:r>
        <w:rPr>
          <w:snapToGrid w:val="0"/>
        </w:rPr>
        <w:tab/>
        <w:t>that the notice has been properly served; and</w:t>
      </w:r>
    </w:p>
    <w:p w:rsidR="004B3E2A" w:rsidRDefault="004B3E2A">
      <w:pPr>
        <w:pStyle w:val="Indenta"/>
        <w:rPr>
          <w:snapToGrid w:val="0"/>
        </w:rPr>
      </w:pPr>
      <w:r>
        <w:rPr>
          <w:snapToGrid w:val="0"/>
        </w:rPr>
        <w:tab/>
        <w:t>(c)</w:t>
      </w:r>
      <w:r>
        <w:rPr>
          <w:snapToGrid w:val="0"/>
        </w:rPr>
        <w:tab/>
        <w:t>that the person has not complied with the notice within the period,</w:t>
      </w:r>
    </w:p>
    <w:p w:rsidR="004B3E2A" w:rsidRDefault="004B3E2A">
      <w:pPr>
        <w:pStyle w:val="Subsection"/>
        <w:rPr>
          <w:snapToGrid w:val="0"/>
        </w:rPr>
      </w:pPr>
      <w:r>
        <w:rPr>
          <w:snapToGrid w:val="0"/>
        </w:rPr>
        <w:tab/>
      </w:r>
      <w:r>
        <w:rPr>
          <w:snapToGrid w:val="0"/>
        </w:rPr>
        <w:tab/>
        <w:t>the CEO may, in writing —</w:t>
      </w:r>
    </w:p>
    <w:p w:rsidR="004B3E2A" w:rsidRDefault="004B3E2A">
      <w:pPr>
        <w:pStyle w:val="Indenta"/>
        <w:rPr>
          <w:snapToGrid w:val="0"/>
        </w:rPr>
      </w:pPr>
      <w:r>
        <w:rPr>
          <w:snapToGrid w:val="0"/>
        </w:rPr>
        <w:tab/>
        <w:t>(d)</w:t>
      </w:r>
      <w:r>
        <w:rPr>
          <w:snapToGrid w:val="0"/>
        </w:rPr>
        <w:tab/>
        <w:t>authorise a fisheries officer to arrange for the removal of the unauthorised structure and its contents; or</w:t>
      </w:r>
    </w:p>
    <w:p w:rsidR="004B3E2A" w:rsidRDefault="004B3E2A">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rsidR="004B3E2A" w:rsidRDefault="004B3E2A">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rsidR="004B3E2A" w:rsidRDefault="004B3E2A">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rsidR="004B3E2A" w:rsidRDefault="004B3E2A">
      <w:pPr>
        <w:pStyle w:val="Indenta"/>
        <w:rPr>
          <w:snapToGrid w:val="0"/>
        </w:rPr>
      </w:pPr>
      <w:r>
        <w:rPr>
          <w:snapToGrid w:val="0"/>
        </w:rPr>
        <w:tab/>
        <w:t>(h)</w:t>
      </w:r>
      <w:r>
        <w:rPr>
          <w:snapToGrid w:val="0"/>
        </w:rPr>
        <w:tab/>
        <w:t>where the unauthorised structure or its contents are offered for sale under paragraph (e) or (f) and —</w:t>
      </w:r>
    </w:p>
    <w:p w:rsidR="004B3E2A" w:rsidRDefault="004B3E2A">
      <w:pPr>
        <w:pStyle w:val="Indenti"/>
        <w:rPr>
          <w:snapToGrid w:val="0"/>
        </w:rPr>
      </w:pPr>
      <w:r>
        <w:rPr>
          <w:snapToGrid w:val="0"/>
        </w:rPr>
        <w:tab/>
        <w:t>(i)</w:t>
      </w:r>
      <w:r>
        <w:rPr>
          <w:snapToGrid w:val="0"/>
        </w:rPr>
        <w:tab/>
        <w:t>have not been sold; or</w:t>
      </w:r>
    </w:p>
    <w:p w:rsidR="004B3E2A" w:rsidRDefault="004B3E2A">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rsidR="004B3E2A" w:rsidRDefault="004B3E2A">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rsidR="004B3E2A" w:rsidRDefault="004B3E2A">
      <w:pPr>
        <w:pStyle w:val="Footnotesection"/>
      </w:pPr>
      <w:r>
        <w:tab/>
        <w:t>[Regulation 90 amended: Gazette 6 Jul 2007 p. 3389.]</w:t>
      </w:r>
    </w:p>
    <w:p w:rsidR="004B3E2A" w:rsidRDefault="004B3E2A">
      <w:pPr>
        <w:pStyle w:val="Heading5"/>
        <w:spacing w:before="240"/>
        <w:rPr>
          <w:snapToGrid w:val="0"/>
        </w:rPr>
      </w:pPr>
      <w:bookmarkStart w:id="323" w:name="_Toc76030207"/>
      <w:r>
        <w:rPr>
          <w:rStyle w:val="CharSectno"/>
        </w:rPr>
        <w:t>91</w:t>
      </w:r>
      <w:r>
        <w:rPr>
          <w:snapToGrid w:val="0"/>
        </w:rPr>
        <w:t>.</w:t>
      </w:r>
      <w:r>
        <w:rPr>
          <w:snapToGrid w:val="0"/>
        </w:rPr>
        <w:tab/>
        <w:t>Site of unauthorised structure to be cleared completely</w:t>
      </w:r>
      <w:bookmarkEnd w:id="323"/>
    </w:p>
    <w:p w:rsidR="004B3E2A" w:rsidRDefault="004B3E2A">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rsidR="004B3E2A" w:rsidRDefault="004B3E2A">
      <w:pPr>
        <w:pStyle w:val="Penstart"/>
        <w:rPr>
          <w:snapToGrid w:val="0"/>
        </w:rPr>
      </w:pPr>
      <w:r>
        <w:rPr>
          <w:snapToGrid w:val="0"/>
        </w:rPr>
        <w:tab/>
        <w:t>Penalty: $2 000.</w:t>
      </w:r>
    </w:p>
    <w:p w:rsidR="004B3E2A" w:rsidRDefault="004B3E2A">
      <w:pPr>
        <w:pStyle w:val="Heading3"/>
      </w:pPr>
      <w:bookmarkStart w:id="324" w:name="_Toc75938749"/>
      <w:bookmarkStart w:id="325" w:name="_Toc75956667"/>
      <w:bookmarkStart w:id="326" w:name="_Toc75957096"/>
      <w:bookmarkStart w:id="327" w:name="_Toc76030208"/>
      <w:r>
        <w:rPr>
          <w:rStyle w:val="CharDivNo"/>
        </w:rPr>
        <w:t>Division 6</w:t>
      </w:r>
      <w:r>
        <w:rPr>
          <w:snapToGrid w:val="0"/>
        </w:rPr>
        <w:t> — </w:t>
      </w:r>
      <w:r>
        <w:rPr>
          <w:rStyle w:val="CharDivText"/>
        </w:rPr>
        <w:t>Share arrangements and dispute procedure</w:t>
      </w:r>
      <w:bookmarkEnd w:id="324"/>
      <w:bookmarkEnd w:id="325"/>
      <w:bookmarkEnd w:id="326"/>
      <w:bookmarkEnd w:id="327"/>
    </w:p>
    <w:p w:rsidR="004B3E2A" w:rsidRDefault="004B3E2A">
      <w:pPr>
        <w:pStyle w:val="Heading5"/>
        <w:rPr>
          <w:snapToGrid w:val="0"/>
        </w:rPr>
      </w:pPr>
      <w:bookmarkStart w:id="328" w:name="_Toc76030209"/>
      <w:r>
        <w:rPr>
          <w:rStyle w:val="CharSectno"/>
        </w:rPr>
        <w:t>92</w:t>
      </w:r>
      <w:r>
        <w:rPr>
          <w:snapToGrid w:val="0"/>
        </w:rPr>
        <w:t>.</w:t>
      </w:r>
      <w:r>
        <w:rPr>
          <w:snapToGrid w:val="0"/>
        </w:rPr>
        <w:tab/>
        <w:t>Share arrangement to be subject of written agreement</w:t>
      </w:r>
      <w:bookmarkEnd w:id="328"/>
    </w:p>
    <w:p w:rsidR="004B3E2A" w:rsidRDefault="004B3E2A">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rsidR="004B3E2A" w:rsidRDefault="004B3E2A">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rsidR="004B3E2A" w:rsidRDefault="004B3E2A">
      <w:pPr>
        <w:pStyle w:val="Subsection"/>
        <w:rPr>
          <w:snapToGrid w:val="0"/>
        </w:rPr>
      </w:pPr>
      <w:r>
        <w:rPr>
          <w:snapToGrid w:val="0"/>
        </w:rPr>
        <w:tab/>
        <w:t>(3)</w:t>
      </w:r>
      <w:r>
        <w:rPr>
          <w:snapToGrid w:val="0"/>
        </w:rPr>
        <w:tab/>
        <w:t>A written agreement cannot be amended without the written approval of the CEO.</w:t>
      </w:r>
    </w:p>
    <w:p w:rsidR="004B3E2A" w:rsidRDefault="004B3E2A">
      <w:pPr>
        <w:pStyle w:val="Footnotesection"/>
      </w:pPr>
      <w:r>
        <w:tab/>
        <w:t>[Regulation 92 amended: Gazette 6 Jul 2007 p. 3389.]</w:t>
      </w:r>
    </w:p>
    <w:p w:rsidR="004B3E2A" w:rsidRDefault="004B3E2A">
      <w:pPr>
        <w:pStyle w:val="Heading5"/>
        <w:rPr>
          <w:snapToGrid w:val="0"/>
        </w:rPr>
      </w:pPr>
      <w:bookmarkStart w:id="329" w:name="_Toc76030210"/>
      <w:r>
        <w:rPr>
          <w:rStyle w:val="CharSectno"/>
        </w:rPr>
        <w:t>93</w:t>
      </w:r>
      <w:r>
        <w:rPr>
          <w:snapToGrid w:val="0"/>
        </w:rPr>
        <w:t>.</w:t>
      </w:r>
      <w:r>
        <w:rPr>
          <w:snapToGrid w:val="0"/>
        </w:rPr>
        <w:tab/>
        <w:t>Disputes over use of shared buildings etc., resolution procedure for</w:t>
      </w:r>
      <w:bookmarkEnd w:id="329"/>
    </w:p>
    <w:p w:rsidR="004B3E2A" w:rsidRDefault="004B3E2A">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rsidR="004B3E2A" w:rsidRDefault="004B3E2A">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rsidR="004B3E2A" w:rsidRDefault="004B3E2A">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rsidR="004B3E2A" w:rsidRDefault="004B3E2A">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rsidR="004B3E2A" w:rsidRDefault="004B3E2A">
      <w:pPr>
        <w:pStyle w:val="Footnotesection"/>
      </w:pPr>
      <w:r>
        <w:tab/>
        <w:t>[Regulation 93 amended: Gazette 6 Jul 2007 p. 3389</w:t>
      </w:r>
      <w:r>
        <w:noBreakHyphen/>
        <w:t>90.]</w:t>
      </w:r>
    </w:p>
    <w:p w:rsidR="004B3E2A" w:rsidRDefault="004B3E2A">
      <w:pPr>
        <w:pStyle w:val="Heading5"/>
        <w:rPr>
          <w:snapToGrid w:val="0"/>
        </w:rPr>
      </w:pPr>
      <w:bookmarkStart w:id="330" w:name="_Toc76030211"/>
      <w:r>
        <w:rPr>
          <w:rStyle w:val="CharSectno"/>
        </w:rPr>
        <w:t>94</w:t>
      </w:r>
      <w:r>
        <w:rPr>
          <w:snapToGrid w:val="0"/>
        </w:rPr>
        <w:t>.</w:t>
      </w:r>
      <w:r>
        <w:rPr>
          <w:snapToGrid w:val="0"/>
        </w:rPr>
        <w:tab/>
        <w:t>Independent arbitrators, duties of</w:t>
      </w:r>
      <w:bookmarkEnd w:id="330"/>
    </w:p>
    <w:p w:rsidR="004B3E2A" w:rsidRDefault="004B3E2A">
      <w:pPr>
        <w:pStyle w:val="Subsection"/>
        <w:rPr>
          <w:snapToGrid w:val="0"/>
        </w:rPr>
      </w:pPr>
      <w:r>
        <w:rPr>
          <w:snapToGrid w:val="0"/>
        </w:rPr>
        <w:tab/>
        <w:t>(1)</w:t>
      </w:r>
      <w:r>
        <w:rPr>
          <w:snapToGrid w:val="0"/>
        </w:rPr>
        <w:tab/>
        <w:t>An independent arbitrator must —</w:t>
      </w:r>
    </w:p>
    <w:p w:rsidR="004B3E2A" w:rsidRDefault="004B3E2A">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rsidR="004B3E2A" w:rsidRDefault="004B3E2A">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rsidR="004B3E2A" w:rsidRDefault="004B3E2A">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rsidR="004B3E2A" w:rsidRDefault="004B3E2A">
      <w:pPr>
        <w:pStyle w:val="Footnotesection"/>
      </w:pPr>
      <w:r>
        <w:tab/>
        <w:t>[Regulation 94 amended: Gazette 6 Jul 2007 p. 3389</w:t>
      </w:r>
      <w:r>
        <w:noBreakHyphen/>
        <w:t>90.]</w:t>
      </w:r>
    </w:p>
    <w:p w:rsidR="004B3E2A" w:rsidRDefault="004B3E2A">
      <w:pPr>
        <w:pStyle w:val="Heading5"/>
        <w:spacing w:before="180"/>
        <w:rPr>
          <w:snapToGrid w:val="0"/>
        </w:rPr>
      </w:pPr>
      <w:bookmarkStart w:id="331" w:name="_Toc76030212"/>
      <w:r>
        <w:rPr>
          <w:rStyle w:val="CharSectno"/>
        </w:rPr>
        <w:t>95</w:t>
      </w:r>
      <w:r>
        <w:rPr>
          <w:snapToGrid w:val="0"/>
        </w:rPr>
        <w:t>.</w:t>
      </w:r>
      <w:r>
        <w:rPr>
          <w:snapToGrid w:val="0"/>
        </w:rPr>
        <w:tab/>
        <w:t>Arbitrator’s determination to be decided by Minister</w:t>
      </w:r>
      <w:bookmarkEnd w:id="331"/>
    </w:p>
    <w:p w:rsidR="004B3E2A" w:rsidRDefault="004B3E2A">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rsidR="004B3E2A" w:rsidRDefault="004B3E2A">
      <w:pPr>
        <w:pStyle w:val="Subsection"/>
        <w:rPr>
          <w:snapToGrid w:val="0"/>
        </w:rPr>
      </w:pPr>
      <w:r>
        <w:rPr>
          <w:snapToGrid w:val="0"/>
        </w:rPr>
        <w:tab/>
        <w:t>(2)</w:t>
      </w:r>
      <w:r>
        <w:rPr>
          <w:snapToGrid w:val="0"/>
        </w:rPr>
        <w:tab/>
        <w:t>The decision of the Minister is binding upon the parties.</w:t>
      </w:r>
    </w:p>
    <w:p w:rsidR="004B3E2A" w:rsidRDefault="004B3E2A">
      <w:pPr>
        <w:pStyle w:val="Heading3"/>
      </w:pPr>
      <w:bookmarkStart w:id="332" w:name="_Toc75938754"/>
      <w:bookmarkStart w:id="333" w:name="_Toc75956672"/>
      <w:bookmarkStart w:id="334" w:name="_Toc75957101"/>
      <w:bookmarkStart w:id="335" w:name="_Toc76030213"/>
      <w:r>
        <w:rPr>
          <w:rStyle w:val="CharDivNo"/>
        </w:rPr>
        <w:t>Division 7</w:t>
      </w:r>
      <w:r>
        <w:rPr>
          <w:snapToGrid w:val="0"/>
        </w:rPr>
        <w:t> — </w:t>
      </w:r>
      <w:r>
        <w:rPr>
          <w:rStyle w:val="CharDivText"/>
        </w:rPr>
        <w:t>Disposal of waste</w:t>
      </w:r>
      <w:bookmarkEnd w:id="332"/>
      <w:bookmarkEnd w:id="333"/>
      <w:bookmarkEnd w:id="334"/>
      <w:bookmarkEnd w:id="335"/>
    </w:p>
    <w:p w:rsidR="004B3E2A" w:rsidRDefault="004B3E2A">
      <w:pPr>
        <w:pStyle w:val="Heading5"/>
        <w:rPr>
          <w:snapToGrid w:val="0"/>
        </w:rPr>
      </w:pPr>
      <w:bookmarkStart w:id="336" w:name="_Toc76030214"/>
      <w:r>
        <w:rPr>
          <w:rStyle w:val="CharSectno"/>
        </w:rPr>
        <w:t>96</w:t>
      </w:r>
      <w:r>
        <w:rPr>
          <w:snapToGrid w:val="0"/>
        </w:rPr>
        <w:t>.</w:t>
      </w:r>
      <w:r>
        <w:rPr>
          <w:snapToGrid w:val="0"/>
        </w:rPr>
        <w:tab/>
        <w:t>Waste disposal to be in accordance with this Division</w:t>
      </w:r>
      <w:bookmarkEnd w:id="336"/>
    </w:p>
    <w:p w:rsidR="004B3E2A" w:rsidRDefault="004B3E2A">
      <w:pPr>
        <w:pStyle w:val="Subsection"/>
        <w:rPr>
          <w:snapToGrid w:val="0"/>
        </w:rPr>
      </w:pPr>
      <w:r>
        <w:rPr>
          <w:snapToGrid w:val="0"/>
        </w:rPr>
        <w:tab/>
        <w:t>(1)</w:t>
      </w:r>
      <w:r>
        <w:rPr>
          <w:snapToGrid w:val="0"/>
        </w:rPr>
        <w:tab/>
        <w:t>A person must not dump or dispose of any waste, other than in accordance with this Division.</w:t>
      </w:r>
    </w:p>
    <w:p w:rsidR="004B3E2A" w:rsidRDefault="004B3E2A">
      <w:pPr>
        <w:pStyle w:val="Penstart"/>
        <w:rPr>
          <w:snapToGrid w:val="0"/>
        </w:rPr>
      </w:pPr>
      <w:r>
        <w:rPr>
          <w:snapToGrid w:val="0"/>
        </w:rPr>
        <w:tab/>
        <w:t>Penalty: $2 000.</w:t>
      </w:r>
    </w:p>
    <w:p w:rsidR="004B3E2A" w:rsidRDefault="004B3E2A">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rsidR="004B3E2A" w:rsidRDefault="004B3E2A">
      <w:pPr>
        <w:pStyle w:val="Footnotesection"/>
      </w:pPr>
      <w:r>
        <w:tab/>
        <w:t>[Regulation 96 amended: Gazette 6 Jul 2007 p. 3389</w:t>
      </w:r>
      <w:r>
        <w:noBreakHyphen/>
        <w:t>90.]</w:t>
      </w:r>
    </w:p>
    <w:p w:rsidR="004B3E2A" w:rsidRDefault="004B3E2A">
      <w:pPr>
        <w:pStyle w:val="Heading5"/>
        <w:rPr>
          <w:snapToGrid w:val="0"/>
        </w:rPr>
      </w:pPr>
      <w:bookmarkStart w:id="337" w:name="_Toc76030215"/>
      <w:r>
        <w:rPr>
          <w:rStyle w:val="CharSectno"/>
        </w:rPr>
        <w:t>97</w:t>
      </w:r>
      <w:r>
        <w:rPr>
          <w:snapToGrid w:val="0"/>
        </w:rPr>
        <w:t>.</w:t>
      </w:r>
      <w:r>
        <w:rPr>
          <w:snapToGrid w:val="0"/>
        </w:rPr>
        <w:tab/>
        <w:t>Food waste</w:t>
      </w:r>
      <w:bookmarkEnd w:id="337"/>
    </w:p>
    <w:p w:rsidR="004B3E2A" w:rsidRDefault="004B3E2A">
      <w:pPr>
        <w:pStyle w:val="Subsection"/>
        <w:rPr>
          <w:snapToGrid w:val="0"/>
        </w:rPr>
      </w:pPr>
      <w:r>
        <w:rPr>
          <w:snapToGrid w:val="0"/>
        </w:rPr>
        <w:tab/>
        <w:t>(1)</w:t>
      </w:r>
      <w:r>
        <w:rPr>
          <w:snapToGrid w:val="0"/>
        </w:rPr>
        <w:tab/>
        <w:t>A person must dispose of food waste —</w:t>
      </w:r>
    </w:p>
    <w:p w:rsidR="004B3E2A" w:rsidRDefault="004B3E2A">
      <w:pPr>
        <w:pStyle w:val="Indenta"/>
        <w:rPr>
          <w:snapToGrid w:val="0"/>
        </w:rPr>
      </w:pPr>
      <w:r>
        <w:rPr>
          <w:snapToGrid w:val="0"/>
        </w:rPr>
        <w:tab/>
        <w:t>(a)</w:t>
      </w:r>
      <w:r>
        <w:rPr>
          <w:snapToGrid w:val="0"/>
        </w:rPr>
        <w:tab/>
        <w:t>by dumping that waste at sea; or</w:t>
      </w:r>
    </w:p>
    <w:p w:rsidR="004B3E2A" w:rsidRDefault="004B3E2A">
      <w:pPr>
        <w:pStyle w:val="Indenta"/>
        <w:rPr>
          <w:snapToGrid w:val="0"/>
        </w:rPr>
      </w:pPr>
      <w:r>
        <w:rPr>
          <w:snapToGrid w:val="0"/>
        </w:rPr>
        <w:tab/>
        <w:t>(b)</w:t>
      </w:r>
      <w:r>
        <w:rPr>
          <w:snapToGrid w:val="0"/>
        </w:rPr>
        <w:tab/>
        <w:t>by incinerating the waste in an incinerator.</w:t>
      </w:r>
    </w:p>
    <w:p w:rsidR="004B3E2A" w:rsidRDefault="004B3E2A">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rsidR="004B3E2A" w:rsidRDefault="004B3E2A">
      <w:pPr>
        <w:pStyle w:val="Penstart"/>
        <w:rPr>
          <w:snapToGrid w:val="0"/>
        </w:rPr>
      </w:pPr>
      <w:r>
        <w:rPr>
          <w:snapToGrid w:val="0"/>
        </w:rPr>
        <w:tab/>
        <w:t>Penalty: $1 000.</w:t>
      </w:r>
    </w:p>
    <w:p w:rsidR="004B3E2A" w:rsidRDefault="004B3E2A">
      <w:pPr>
        <w:pStyle w:val="Heading5"/>
        <w:rPr>
          <w:snapToGrid w:val="0"/>
        </w:rPr>
      </w:pPr>
      <w:bookmarkStart w:id="338" w:name="_Toc76030216"/>
      <w:r>
        <w:rPr>
          <w:rStyle w:val="CharSectno"/>
        </w:rPr>
        <w:t>98</w:t>
      </w:r>
      <w:r>
        <w:rPr>
          <w:snapToGrid w:val="0"/>
        </w:rPr>
        <w:t>.</w:t>
      </w:r>
      <w:r>
        <w:rPr>
          <w:snapToGrid w:val="0"/>
        </w:rPr>
        <w:tab/>
        <w:t>Paper, plastic, cardboard, bait bags etc.</w:t>
      </w:r>
      <w:bookmarkEnd w:id="338"/>
    </w:p>
    <w:p w:rsidR="004B3E2A" w:rsidRDefault="004B3E2A">
      <w:pPr>
        <w:pStyle w:val="Subsection"/>
        <w:rPr>
          <w:snapToGrid w:val="0"/>
        </w:rPr>
      </w:pPr>
      <w:r>
        <w:rPr>
          <w:snapToGrid w:val="0"/>
        </w:rPr>
        <w:tab/>
        <w:t>(1)</w:t>
      </w:r>
      <w:r>
        <w:rPr>
          <w:snapToGrid w:val="0"/>
        </w:rPr>
        <w:tab/>
        <w:t>A person must not dispose of paper, plastic, cardboard, bait bags, or other combustible materials by dumping them at sea.</w:t>
      </w:r>
    </w:p>
    <w:p w:rsidR="004B3E2A" w:rsidRDefault="004B3E2A">
      <w:pPr>
        <w:pStyle w:val="Penstart"/>
        <w:rPr>
          <w:snapToGrid w:val="0"/>
        </w:rPr>
      </w:pPr>
      <w:r>
        <w:rPr>
          <w:snapToGrid w:val="0"/>
        </w:rPr>
        <w:tab/>
        <w:t>Penalty: $1 000.</w:t>
      </w:r>
    </w:p>
    <w:p w:rsidR="004B3E2A" w:rsidRDefault="004B3E2A">
      <w:pPr>
        <w:pStyle w:val="Subsection"/>
        <w:rPr>
          <w:snapToGrid w:val="0"/>
        </w:rPr>
      </w:pPr>
      <w:r>
        <w:rPr>
          <w:snapToGrid w:val="0"/>
        </w:rPr>
        <w:tab/>
        <w:t>(2)</w:t>
      </w:r>
      <w:r>
        <w:rPr>
          <w:snapToGrid w:val="0"/>
        </w:rPr>
        <w:tab/>
        <w:t>A person must dispose of paper, plastic, cardboard, bait bags and other combustible items of a like nature —</w:t>
      </w:r>
    </w:p>
    <w:p w:rsidR="004B3E2A" w:rsidRDefault="004B3E2A">
      <w:pPr>
        <w:pStyle w:val="Indenta"/>
        <w:rPr>
          <w:snapToGrid w:val="0"/>
        </w:rPr>
      </w:pPr>
      <w:r>
        <w:rPr>
          <w:snapToGrid w:val="0"/>
        </w:rPr>
        <w:tab/>
        <w:t>(a)</w:t>
      </w:r>
      <w:r>
        <w:rPr>
          <w:snapToGrid w:val="0"/>
        </w:rPr>
        <w:tab/>
        <w:t>by returning these items to the mainland for recycling or disposal; or</w:t>
      </w:r>
    </w:p>
    <w:p w:rsidR="004B3E2A" w:rsidRDefault="004B3E2A">
      <w:pPr>
        <w:pStyle w:val="Indenta"/>
        <w:rPr>
          <w:snapToGrid w:val="0"/>
        </w:rPr>
      </w:pPr>
      <w:r>
        <w:rPr>
          <w:snapToGrid w:val="0"/>
        </w:rPr>
        <w:tab/>
        <w:t>(b)</w:t>
      </w:r>
      <w:r>
        <w:rPr>
          <w:snapToGrid w:val="0"/>
        </w:rPr>
        <w:tab/>
        <w:t>by incinerating these items in an incinerator.</w:t>
      </w:r>
    </w:p>
    <w:p w:rsidR="004B3E2A" w:rsidRDefault="004B3E2A">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rsidR="004B3E2A" w:rsidRDefault="004B3E2A">
      <w:pPr>
        <w:pStyle w:val="Indenta"/>
        <w:rPr>
          <w:snapToGrid w:val="0"/>
        </w:rPr>
      </w:pPr>
      <w:r>
        <w:rPr>
          <w:snapToGrid w:val="0"/>
        </w:rPr>
        <w:tab/>
        <w:t>(a)</w:t>
      </w:r>
      <w:r>
        <w:rPr>
          <w:snapToGrid w:val="0"/>
        </w:rPr>
        <w:tab/>
        <w:t>returning it to the mainland for disposal; or</w:t>
      </w:r>
    </w:p>
    <w:p w:rsidR="004B3E2A" w:rsidRDefault="004B3E2A">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rsidR="004B3E2A" w:rsidRDefault="004B3E2A">
      <w:pPr>
        <w:pStyle w:val="Penstart"/>
        <w:rPr>
          <w:snapToGrid w:val="0"/>
        </w:rPr>
      </w:pPr>
      <w:r>
        <w:rPr>
          <w:snapToGrid w:val="0"/>
        </w:rPr>
        <w:tab/>
        <w:t>Penalty: $1 000.</w:t>
      </w:r>
    </w:p>
    <w:p w:rsidR="004B3E2A" w:rsidRDefault="004B3E2A">
      <w:pPr>
        <w:pStyle w:val="Heading5"/>
        <w:rPr>
          <w:snapToGrid w:val="0"/>
        </w:rPr>
      </w:pPr>
      <w:bookmarkStart w:id="339" w:name="_Toc76030217"/>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339"/>
    </w:p>
    <w:p w:rsidR="004B3E2A" w:rsidRDefault="004B3E2A">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rsidR="004B3E2A" w:rsidRDefault="004B3E2A">
      <w:pPr>
        <w:pStyle w:val="Indenta"/>
        <w:rPr>
          <w:snapToGrid w:val="0"/>
        </w:rPr>
      </w:pPr>
      <w:r>
        <w:rPr>
          <w:snapToGrid w:val="0"/>
        </w:rPr>
        <w:tab/>
        <w:t>(a)</w:t>
      </w:r>
      <w:r>
        <w:rPr>
          <w:snapToGrid w:val="0"/>
        </w:rPr>
        <w:tab/>
        <w:t>by returning those materials to the mainland for recycling or disposal; or</w:t>
      </w:r>
    </w:p>
    <w:p w:rsidR="004B3E2A" w:rsidRDefault="004B3E2A">
      <w:pPr>
        <w:pStyle w:val="Indenta"/>
        <w:rPr>
          <w:snapToGrid w:val="0"/>
        </w:rPr>
      </w:pPr>
      <w:r>
        <w:rPr>
          <w:snapToGrid w:val="0"/>
        </w:rPr>
        <w:tab/>
        <w:t>(b)</w:t>
      </w:r>
      <w:r>
        <w:rPr>
          <w:snapToGrid w:val="0"/>
        </w:rPr>
        <w:tab/>
        <w:t>by dumping those materials at an approved refuse dumping site.</w:t>
      </w:r>
    </w:p>
    <w:p w:rsidR="004B3E2A" w:rsidRDefault="004B3E2A">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rsidR="004B3E2A" w:rsidRDefault="004B3E2A">
      <w:pPr>
        <w:pStyle w:val="Penstart"/>
        <w:rPr>
          <w:snapToGrid w:val="0"/>
        </w:rPr>
      </w:pPr>
      <w:r>
        <w:rPr>
          <w:snapToGrid w:val="0"/>
        </w:rPr>
        <w:tab/>
        <w:t>Penalty: $1 000.</w:t>
      </w:r>
    </w:p>
    <w:p w:rsidR="004B3E2A" w:rsidRDefault="004B3E2A">
      <w:pPr>
        <w:pStyle w:val="Heading5"/>
        <w:rPr>
          <w:snapToGrid w:val="0"/>
        </w:rPr>
      </w:pPr>
      <w:bookmarkStart w:id="340" w:name="_Toc76030218"/>
      <w:r>
        <w:rPr>
          <w:rStyle w:val="CharSectno"/>
        </w:rPr>
        <w:t>100</w:t>
      </w:r>
      <w:r>
        <w:rPr>
          <w:snapToGrid w:val="0"/>
        </w:rPr>
        <w:t>.</w:t>
      </w:r>
      <w:r>
        <w:rPr>
          <w:snapToGrid w:val="0"/>
        </w:rPr>
        <w:tab/>
        <w:t>Oil, fuel, engine filters and batteries</w:t>
      </w:r>
      <w:bookmarkEnd w:id="340"/>
    </w:p>
    <w:p w:rsidR="004B3E2A" w:rsidRDefault="004B3E2A">
      <w:pPr>
        <w:pStyle w:val="Subsection"/>
        <w:rPr>
          <w:snapToGrid w:val="0"/>
        </w:rPr>
      </w:pPr>
      <w:r>
        <w:rPr>
          <w:snapToGrid w:val="0"/>
        </w:rPr>
        <w:tab/>
      </w:r>
      <w:r>
        <w:rPr>
          <w:snapToGrid w:val="0"/>
        </w:rPr>
        <w:tab/>
        <w:t>A person must not dispose of any oil, fuel, engine filter or battery other than by returning it to the mainland.</w:t>
      </w:r>
    </w:p>
    <w:p w:rsidR="004B3E2A" w:rsidRDefault="004B3E2A">
      <w:pPr>
        <w:pStyle w:val="Penstart"/>
        <w:rPr>
          <w:snapToGrid w:val="0"/>
        </w:rPr>
      </w:pPr>
      <w:r>
        <w:rPr>
          <w:snapToGrid w:val="0"/>
        </w:rPr>
        <w:tab/>
        <w:t>Penalty: $2 000.</w:t>
      </w:r>
    </w:p>
    <w:p w:rsidR="004B3E2A" w:rsidRDefault="004B3E2A">
      <w:pPr>
        <w:pStyle w:val="Heading5"/>
        <w:rPr>
          <w:snapToGrid w:val="0"/>
        </w:rPr>
      </w:pPr>
      <w:bookmarkStart w:id="341" w:name="_Toc76030219"/>
      <w:r>
        <w:rPr>
          <w:rStyle w:val="CharSectno"/>
        </w:rPr>
        <w:t>101</w:t>
      </w:r>
      <w:r>
        <w:rPr>
          <w:snapToGrid w:val="0"/>
        </w:rPr>
        <w:t>.</w:t>
      </w:r>
      <w:r>
        <w:rPr>
          <w:snapToGrid w:val="0"/>
        </w:rPr>
        <w:tab/>
        <w:t>Campsite waste</w:t>
      </w:r>
      <w:bookmarkEnd w:id="341"/>
    </w:p>
    <w:p w:rsidR="004B3E2A" w:rsidRDefault="004B3E2A">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rsidR="004B3E2A" w:rsidRDefault="004B3E2A">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rsidR="004B3E2A" w:rsidRDefault="004B3E2A">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rsidR="004B3E2A" w:rsidRDefault="004B3E2A">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rsidR="004B3E2A" w:rsidRDefault="004B3E2A">
      <w:pPr>
        <w:pStyle w:val="Penstart"/>
        <w:rPr>
          <w:snapToGrid w:val="0"/>
        </w:rPr>
      </w:pPr>
      <w:r>
        <w:rPr>
          <w:snapToGrid w:val="0"/>
        </w:rPr>
        <w:tab/>
        <w:t>Penalty: $500, and a daily penalty of $50.</w:t>
      </w:r>
    </w:p>
    <w:p w:rsidR="004B3E2A" w:rsidRDefault="004B3E2A">
      <w:pPr>
        <w:pStyle w:val="Footnotesection"/>
      </w:pPr>
      <w:r>
        <w:tab/>
        <w:t>[Regulation 101 amended: Gazette 6 Jul 2007 p. 3389</w:t>
      </w:r>
      <w:r>
        <w:noBreakHyphen/>
        <w:t>90.]</w:t>
      </w:r>
    </w:p>
    <w:p w:rsidR="004B3E2A" w:rsidRDefault="004B3E2A">
      <w:pPr>
        <w:pStyle w:val="Heading5"/>
        <w:rPr>
          <w:snapToGrid w:val="0"/>
        </w:rPr>
      </w:pPr>
      <w:bookmarkStart w:id="342" w:name="_Toc76030220"/>
      <w:r>
        <w:rPr>
          <w:rStyle w:val="CharSectno"/>
        </w:rPr>
        <w:t>102</w:t>
      </w:r>
      <w:r>
        <w:rPr>
          <w:snapToGrid w:val="0"/>
        </w:rPr>
        <w:t>.</w:t>
      </w:r>
      <w:r>
        <w:rPr>
          <w:snapToGrid w:val="0"/>
        </w:rPr>
        <w:tab/>
        <w:t>Sewage</w:t>
      </w:r>
      <w:bookmarkEnd w:id="342"/>
    </w:p>
    <w:p w:rsidR="004B3E2A" w:rsidRDefault="004B3E2A">
      <w:pPr>
        <w:pStyle w:val="Subsection"/>
        <w:rPr>
          <w:snapToGrid w:val="0"/>
        </w:rPr>
      </w:pPr>
      <w:r>
        <w:rPr>
          <w:snapToGrid w:val="0"/>
        </w:rPr>
        <w:tab/>
      </w:r>
      <w:r>
        <w:rPr>
          <w:snapToGrid w:val="0"/>
        </w:rPr>
        <w:tab/>
        <w:t>A person must not dispose of sewage in any manner other than —</w:t>
      </w:r>
    </w:p>
    <w:p w:rsidR="004B3E2A" w:rsidRDefault="004B3E2A">
      <w:pPr>
        <w:pStyle w:val="Indenta"/>
        <w:rPr>
          <w:snapToGrid w:val="0"/>
        </w:rPr>
      </w:pPr>
      <w:r>
        <w:rPr>
          <w:snapToGrid w:val="0"/>
        </w:rPr>
        <w:tab/>
        <w:t>(a)</w:t>
      </w:r>
      <w:r>
        <w:rPr>
          <w:snapToGrid w:val="0"/>
        </w:rPr>
        <w:tab/>
        <w:t>where practicable, by use of a saltwater flushing outfall pipe feeding directly into the sea; or</w:t>
      </w:r>
    </w:p>
    <w:p w:rsidR="004B3E2A" w:rsidRDefault="004B3E2A">
      <w:pPr>
        <w:pStyle w:val="Indenta"/>
        <w:rPr>
          <w:snapToGrid w:val="0"/>
        </w:rPr>
      </w:pPr>
      <w:r>
        <w:rPr>
          <w:snapToGrid w:val="0"/>
        </w:rPr>
        <w:lastRenderedPageBreak/>
        <w:tab/>
        <w:t>(b)</w:t>
      </w:r>
      <w:r>
        <w:rPr>
          <w:snapToGrid w:val="0"/>
        </w:rPr>
        <w:tab/>
        <w:t>through a septic tank disposal system; or</w:t>
      </w:r>
    </w:p>
    <w:p w:rsidR="004B3E2A" w:rsidRDefault="004B3E2A">
      <w:pPr>
        <w:pStyle w:val="Indenta"/>
        <w:rPr>
          <w:snapToGrid w:val="0"/>
        </w:rPr>
      </w:pPr>
      <w:r>
        <w:rPr>
          <w:snapToGrid w:val="0"/>
        </w:rPr>
        <w:tab/>
        <w:t>(c)</w:t>
      </w:r>
      <w:r>
        <w:rPr>
          <w:snapToGrid w:val="0"/>
        </w:rPr>
        <w:tab/>
        <w:t>by use of an approved sewage disposal system at an approved site.</w:t>
      </w:r>
    </w:p>
    <w:p w:rsidR="004B3E2A" w:rsidRDefault="004B3E2A">
      <w:pPr>
        <w:pStyle w:val="Penstart"/>
        <w:rPr>
          <w:snapToGrid w:val="0"/>
        </w:rPr>
      </w:pPr>
      <w:r>
        <w:rPr>
          <w:snapToGrid w:val="0"/>
        </w:rPr>
        <w:tab/>
        <w:t>Penalty: $500.</w:t>
      </w:r>
    </w:p>
    <w:p w:rsidR="004B3E2A" w:rsidRDefault="004B3E2A">
      <w:pPr>
        <w:pStyle w:val="Heading5"/>
        <w:rPr>
          <w:snapToGrid w:val="0"/>
        </w:rPr>
      </w:pPr>
      <w:bookmarkStart w:id="343" w:name="_Toc76030221"/>
      <w:r>
        <w:rPr>
          <w:rStyle w:val="CharSectno"/>
        </w:rPr>
        <w:t>103</w:t>
      </w:r>
      <w:r>
        <w:rPr>
          <w:snapToGrid w:val="0"/>
        </w:rPr>
        <w:t>.</w:t>
      </w:r>
      <w:r>
        <w:rPr>
          <w:snapToGrid w:val="0"/>
        </w:rPr>
        <w:tab/>
        <w:t>Incinerators, construction and use of</w:t>
      </w:r>
      <w:bookmarkEnd w:id="343"/>
    </w:p>
    <w:p w:rsidR="004B3E2A" w:rsidRDefault="004B3E2A">
      <w:pPr>
        <w:pStyle w:val="Subsection"/>
        <w:rPr>
          <w:snapToGrid w:val="0"/>
        </w:rPr>
      </w:pPr>
      <w:r>
        <w:rPr>
          <w:snapToGrid w:val="0"/>
        </w:rPr>
        <w:tab/>
        <w:t>(1)</w:t>
      </w:r>
      <w:r>
        <w:rPr>
          <w:snapToGrid w:val="0"/>
        </w:rPr>
        <w:tab/>
        <w:t>An incinerator for the disposal of waste —</w:t>
      </w:r>
    </w:p>
    <w:p w:rsidR="004B3E2A" w:rsidRDefault="004B3E2A">
      <w:pPr>
        <w:pStyle w:val="Indenta"/>
        <w:rPr>
          <w:snapToGrid w:val="0"/>
        </w:rPr>
      </w:pPr>
      <w:r>
        <w:rPr>
          <w:snapToGrid w:val="0"/>
        </w:rPr>
        <w:tab/>
        <w:t>(a)</w:t>
      </w:r>
      <w:r>
        <w:rPr>
          <w:snapToGrid w:val="0"/>
        </w:rPr>
        <w:tab/>
        <w:t>must be constructed in a manner which allows combustion to occur in an efficient manner; and</w:t>
      </w:r>
    </w:p>
    <w:p w:rsidR="004B3E2A" w:rsidRDefault="004B3E2A">
      <w:pPr>
        <w:pStyle w:val="Indenta"/>
        <w:rPr>
          <w:snapToGrid w:val="0"/>
        </w:rPr>
      </w:pPr>
      <w:r>
        <w:rPr>
          <w:snapToGrid w:val="0"/>
        </w:rPr>
        <w:tab/>
        <w:t>(b)</w:t>
      </w:r>
      <w:r>
        <w:rPr>
          <w:snapToGrid w:val="0"/>
        </w:rPr>
        <w:tab/>
        <w:t>if constructed wholly or partly of mesh, must be made using a mesh of not more than 50 mm; and</w:t>
      </w:r>
    </w:p>
    <w:p w:rsidR="004B3E2A" w:rsidRDefault="004B3E2A">
      <w:pPr>
        <w:pStyle w:val="Indenta"/>
        <w:rPr>
          <w:snapToGrid w:val="0"/>
        </w:rPr>
      </w:pPr>
      <w:r>
        <w:rPr>
          <w:snapToGrid w:val="0"/>
        </w:rPr>
        <w:tab/>
        <w:t>(c)</w:t>
      </w:r>
      <w:r>
        <w:rPr>
          <w:snapToGrid w:val="0"/>
        </w:rPr>
        <w:tab/>
        <w:t>must be sited —</w:t>
      </w:r>
    </w:p>
    <w:p w:rsidR="004B3E2A" w:rsidRDefault="004B3E2A">
      <w:pPr>
        <w:pStyle w:val="Indenti"/>
        <w:rPr>
          <w:snapToGrid w:val="0"/>
        </w:rPr>
      </w:pPr>
      <w:r>
        <w:rPr>
          <w:snapToGrid w:val="0"/>
        </w:rPr>
        <w:tab/>
        <w:t>(i)</w:t>
      </w:r>
      <w:r>
        <w:rPr>
          <w:snapToGrid w:val="0"/>
        </w:rPr>
        <w:tab/>
        <w:t>in an area approved in writing by a fisheries officer; and</w:t>
      </w:r>
    </w:p>
    <w:p w:rsidR="004B3E2A" w:rsidRDefault="004B3E2A">
      <w:pPr>
        <w:pStyle w:val="Indenti"/>
        <w:rPr>
          <w:snapToGrid w:val="0"/>
        </w:rPr>
      </w:pPr>
      <w:r>
        <w:rPr>
          <w:snapToGrid w:val="0"/>
        </w:rPr>
        <w:tab/>
        <w:t>(ii)</w:t>
      </w:r>
      <w:r>
        <w:rPr>
          <w:snapToGrid w:val="0"/>
        </w:rPr>
        <w:tab/>
        <w:t>so that correct use does not cause smoke to become a nuisance.</w:t>
      </w:r>
    </w:p>
    <w:p w:rsidR="004B3E2A" w:rsidRDefault="004B3E2A">
      <w:pPr>
        <w:pStyle w:val="Subsection"/>
        <w:rPr>
          <w:snapToGrid w:val="0"/>
        </w:rPr>
      </w:pPr>
      <w:r>
        <w:rPr>
          <w:snapToGrid w:val="0"/>
        </w:rPr>
        <w:tab/>
        <w:t>(2)</w:t>
      </w:r>
      <w:r>
        <w:rPr>
          <w:snapToGrid w:val="0"/>
        </w:rPr>
        <w:tab/>
        <w:t>An operator who uses an incinerator must ensure —</w:t>
      </w:r>
    </w:p>
    <w:p w:rsidR="004B3E2A" w:rsidRDefault="004B3E2A">
      <w:pPr>
        <w:pStyle w:val="Indenta"/>
        <w:rPr>
          <w:snapToGrid w:val="0"/>
        </w:rPr>
      </w:pPr>
      <w:r>
        <w:rPr>
          <w:snapToGrid w:val="0"/>
        </w:rPr>
        <w:tab/>
        <w:t>(a)</w:t>
      </w:r>
      <w:r>
        <w:rPr>
          <w:snapToGrid w:val="0"/>
        </w:rPr>
        <w:tab/>
        <w:t>that the incinerator is cleaned after use to avoid leaving unburnt residues to remain or smoulder; and</w:t>
      </w:r>
    </w:p>
    <w:p w:rsidR="004B3E2A" w:rsidRDefault="004B3E2A">
      <w:pPr>
        <w:pStyle w:val="Indenta"/>
        <w:rPr>
          <w:snapToGrid w:val="0"/>
        </w:rPr>
      </w:pPr>
      <w:r>
        <w:rPr>
          <w:snapToGrid w:val="0"/>
        </w:rPr>
        <w:tab/>
        <w:t>(b)</w:t>
      </w:r>
      <w:r>
        <w:rPr>
          <w:snapToGrid w:val="0"/>
        </w:rPr>
        <w:tab/>
        <w:t>that the incinerator is not used before noon, or such other time as is determined by a fisheries officer.</w:t>
      </w:r>
    </w:p>
    <w:p w:rsidR="004B3E2A" w:rsidRDefault="004B3E2A">
      <w:pPr>
        <w:pStyle w:val="Penstart"/>
        <w:rPr>
          <w:snapToGrid w:val="0"/>
        </w:rPr>
      </w:pPr>
      <w:r>
        <w:rPr>
          <w:snapToGrid w:val="0"/>
        </w:rPr>
        <w:tab/>
        <w:t>Penalty: $500.</w:t>
      </w:r>
    </w:p>
    <w:p w:rsidR="004B3E2A" w:rsidRDefault="004B3E2A">
      <w:pPr>
        <w:pStyle w:val="Heading3"/>
      </w:pPr>
      <w:bookmarkStart w:id="344" w:name="_Toc75938763"/>
      <w:bookmarkStart w:id="345" w:name="_Toc75956681"/>
      <w:bookmarkStart w:id="346" w:name="_Toc75957110"/>
      <w:bookmarkStart w:id="347" w:name="_Toc76030222"/>
      <w:r>
        <w:rPr>
          <w:rStyle w:val="CharDivNo"/>
        </w:rPr>
        <w:t>Division 8</w:t>
      </w:r>
      <w:r>
        <w:rPr>
          <w:snapToGrid w:val="0"/>
        </w:rPr>
        <w:t> — </w:t>
      </w:r>
      <w:r>
        <w:rPr>
          <w:rStyle w:val="CharDivText"/>
        </w:rPr>
        <w:t>Miscellaneous</w:t>
      </w:r>
      <w:bookmarkEnd w:id="344"/>
      <w:bookmarkEnd w:id="345"/>
      <w:bookmarkEnd w:id="346"/>
      <w:bookmarkEnd w:id="347"/>
    </w:p>
    <w:p w:rsidR="004B3E2A" w:rsidRDefault="004B3E2A">
      <w:pPr>
        <w:pStyle w:val="Heading5"/>
        <w:rPr>
          <w:snapToGrid w:val="0"/>
        </w:rPr>
      </w:pPr>
      <w:bookmarkStart w:id="348" w:name="_Toc76030223"/>
      <w:r>
        <w:rPr>
          <w:rStyle w:val="CharSectno"/>
        </w:rPr>
        <w:t>104</w:t>
      </w:r>
      <w:r>
        <w:rPr>
          <w:snapToGrid w:val="0"/>
        </w:rPr>
        <w:t>.</w:t>
      </w:r>
      <w:r>
        <w:rPr>
          <w:snapToGrid w:val="0"/>
        </w:rPr>
        <w:tab/>
        <w:t>Noise to be kept below certain levels</w:t>
      </w:r>
      <w:bookmarkEnd w:id="348"/>
    </w:p>
    <w:p w:rsidR="004B3E2A" w:rsidRDefault="004B3E2A">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rsidR="004B3E2A" w:rsidRDefault="004B3E2A">
      <w:pPr>
        <w:pStyle w:val="Indenta"/>
        <w:rPr>
          <w:snapToGrid w:val="0"/>
        </w:rPr>
      </w:pPr>
      <w:r>
        <w:rPr>
          <w:snapToGrid w:val="0"/>
        </w:rPr>
        <w:tab/>
        <w:t>(a)</w:t>
      </w:r>
      <w:r>
        <w:rPr>
          <w:snapToGrid w:val="0"/>
        </w:rPr>
        <w:tab/>
        <w:t>50dB(A), between the hours of 6.00 a.m. and 7.00 p.m., on any day; or</w:t>
      </w:r>
    </w:p>
    <w:p w:rsidR="004B3E2A" w:rsidRDefault="004B3E2A">
      <w:pPr>
        <w:pStyle w:val="Indenta"/>
        <w:rPr>
          <w:snapToGrid w:val="0"/>
        </w:rPr>
      </w:pPr>
      <w:r>
        <w:rPr>
          <w:snapToGrid w:val="0"/>
        </w:rPr>
        <w:lastRenderedPageBreak/>
        <w:tab/>
        <w:t>(b)</w:t>
      </w:r>
      <w:r>
        <w:rPr>
          <w:snapToGrid w:val="0"/>
        </w:rPr>
        <w:tab/>
        <w:t>40dB(A), between the hours of 7.00 p.m. on any day and 6.00 a.m. on the following day,</w:t>
      </w:r>
    </w:p>
    <w:p w:rsidR="004B3E2A" w:rsidRDefault="004B3E2A">
      <w:pPr>
        <w:pStyle w:val="Subsection"/>
        <w:rPr>
          <w:snapToGrid w:val="0"/>
        </w:rPr>
      </w:pPr>
      <w:r>
        <w:rPr>
          <w:snapToGrid w:val="0"/>
        </w:rPr>
        <w:tab/>
      </w:r>
      <w:r>
        <w:rPr>
          <w:snapToGrid w:val="0"/>
        </w:rPr>
        <w:tab/>
        <w:t>and must ensure that tonal noise or impulses of noise which are unreasonably loud are not emitted.</w:t>
      </w:r>
    </w:p>
    <w:p w:rsidR="004B3E2A" w:rsidRDefault="004B3E2A">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rsidR="004B3E2A" w:rsidRDefault="004B3E2A">
      <w:pPr>
        <w:pStyle w:val="Subsection"/>
        <w:rPr>
          <w:snapToGrid w:val="0"/>
        </w:rPr>
      </w:pPr>
      <w:r>
        <w:rPr>
          <w:snapToGrid w:val="0"/>
        </w:rPr>
        <w:tab/>
        <w:t>(3)</w:t>
      </w:r>
      <w:r>
        <w:rPr>
          <w:snapToGrid w:val="0"/>
        </w:rPr>
        <w:tab/>
        <w:t>A person must not, without a lawful excuse, refuse to carry out a request under subregulation (2).</w:t>
      </w:r>
    </w:p>
    <w:p w:rsidR="004B3E2A" w:rsidRDefault="004B3E2A">
      <w:pPr>
        <w:pStyle w:val="Penstart"/>
        <w:rPr>
          <w:snapToGrid w:val="0"/>
        </w:rPr>
      </w:pPr>
      <w:r>
        <w:rPr>
          <w:snapToGrid w:val="0"/>
        </w:rPr>
        <w:tab/>
        <w:t>Penalty: $500.</w:t>
      </w:r>
    </w:p>
    <w:p w:rsidR="004B3E2A" w:rsidRDefault="004B3E2A">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rsidR="004B3E2A" w:rsidRDefault="004B3E2A">
      <w:pPr>
        <w:pStyle w:val="Heading5"/>
        <w:keepNext w:val="0"/>
        <w:keepLines w:val="0"/>
        <w:rPr>
          <w:snapToGrid w:val="0"/>
        </w:rPr>
      </w:pPr>
      <w:bookmarkStart w:id="349" w:name="_Toc76030224"/>
      <w:r>
        <w:rPr>
          <w:rStyle w:val="CharSectno"/>
        </w:rPr>
        <w:t>105</w:t>
      </w:r>
      <w:r>
        <w:rPr>
          <w:snapToGrid w:val="0"/>
        </w:rPr>
        <w:t>.</w:t>
      </w:r>
      <w:r>
        <w:rPr>
          <w:snapToGrid w:val="0"/>
        </w:rPr>
        <w:tab/>
        <w:t>Vehicles not to be used without CEO’s approval</w:t>
      </w:r>
      <w:bookmarkEnd w:id="349"/>
    </w:p>
    <w:p w:rsidR="004B3E2A" w:rsidRDefault="004B3E2A">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rsidR="004B3E2A" w:rsidRDefault="004B3E2A">
      <w:pPr>
        <w:pStyle w:val="Penstart"/>
        <w:rPr>
          <w:snapToGrid w:val="0"/>
        </w:rPr>
      </w:pPr>
      <w:r>
        <w:rPr>
          <w:snapToGrid w:val="0"/>
        </w:rPr>
        <w:tab/>
        <w:t>Penalty: $1 000.</w:t>
      </w:r>
    </w:p>
    <w:p w:rsidR="004B3E2A" w:rsidRDefault="004B3E2A">
      <w:pPr>
        <w:pStyle w:val="Subsection"/>
        <w:rPr>
          <w:snapToGrid w:val="0"/>
        </w:rPr>
      </w:pPr>
      <w:r>
        <w:rPr>
          <w:snapToGrid w:val="0"/>
        </w:rPr>
        <w:tab/>
        <w:t>(2)</w:t>
      </w:r>
      <w:r>
        <w:rPr>
          <w:snapToGrid w:val="0"/>
        </w:rPr>
        <w:tab/>
        <w:t>Conditions under subregulation (1) may include, but are not limited to, restrictions on —</w:t>
      </w:r>
    </w:p>
    <w:p w:rsidR="004B3E2A" w:rsidRDefault="004B3E2A">
      <w:pPr>
        <w:pStyle w:val="Indenta"/>
        <w:rPr>
          <w:snapToGrid w:val="0"/>
        </w:rPr>
      </w:pPr>
      <w:r>
        <w:rPr>
          <w:snapToGrid w:val="0"/>
        </w:rPr>
        <w:tab/>
        <w:t>(a)</w:t>
      </w:r>
      <w:r>
        <w:rPr>
          <w:snapToGrid w:val="0"/>
        </w:rPr>
        <w:tab/>
        <w:t>the time of day that the specified vehicle may be used; and</w:t>
      </w:r>
    </w:p>
    <w:p w:rsidR="004B3E2A" w:rsidRDefault="004B3E2A">
      <w:pPr>
        <w:pStyle w:val="Indenta"/>
        <w:rPr>
          <w:snapToGrid w:val="0"/>
        </w:rPr>
      </w:pPr>
      <w:r>
        <w:rPr>
          <w:snapToGrid w:val="0"/>
        </w:rPr>
        <w:tab/>
        <w:t>(b)</w:t>
      </w:r>
      <w:r>
        <w:rPr>
          <w:snapToGrid w:val="0"/>
        </w:rPr>
        <w:tab/>
        <w:t>the person or persons that are allowed to use that vehicle; and</w:t>
      </w:r>
    </w:p>
    <w:p w:rsidR="004B3E2A" w:rsidRDefault="004B3E2A">
      <w:pPr>
        <w:pStyle w:val="Indenta"/>
        <w:rPr>
          <w:snapToGrid w:val="0"/>
        </w:rPr>
      </w:pPr>
      <w:r>
        <w:rPr>
          <w:snapToGrid w:val="0"/>
        </w:rPr>
        <w:tab/>
        <w:t>(c)</w:t>
      </w:r>
      <w:r>
        <w:rPr>
          <w:snapToGrid w:val="0"/>
        </w:rPr>
        <w:tab/>
        <w:t>the period for which the approval is valid; and</w:t>
      </w:r>
    </w:p>
    <w:p w:rsidR="004B3E2A" w:rsidRDefault="004B3E2A">
      <w:pPr>
        <w:pStyle w:val="Indenta"/>
        <w:rPr>
          <w:snapToGrid w:val="0"/>
        </w:rPr>
      </w:pPr>
      <w:r>
        <w:rPr>
          <w:snapToGrid w:val="0"/>
        </w:rPr>
        <w:lastRenderedPageBreak/>
        <w:tab/>
        <w:t>(d)</w:t>
      </w:r>
      <w:r>
        <w:rPr>
          <w:snapToGrid w:val="0"/>
        </w:rPr>
        <w:tab/>
        <w:t>the purposes for which that vehicle can be used.</w:t>
      </w:r>
    </w:p>
    <w:p w:rsidR="004B3E2A" w:rsidRDefault="004B3E2A">
      <w:pPr>
        <w:pStyle w:val="Subsection"/>
        <w:rPr>
          <w:snapToGrid w:val="0"/>
        </w:rPr>
      </w:pPr>
      <w:r>
        <w:rPr>
          <w:snapToGrid w:val="0"/>
        </w:rPr>
        <w:tab/>
        <w:t>(3)</w:t>
      </w:r>
      <w:r>
        <w:rPr>
          <w:snapToGrid w:val="0"/>
        </w:rPr>
        <w:tab/>
        <w:t>A person must not use a vehicle in the reserve in contravention of a condition imposed under this regulation.</w:t>
      </w:r>
    </w:p>
    <w:p w:rsidR="004B3E2A" w:rsidRDefault="004B3E2A">
      <w:pPr>
        <w:pStyle w:val="Penstart"/>
        <w:rPr>
          <w:snapToGrid w:val="0"/>
        </w:rPr>
      </w:pPr>
      <w:r>
        <w:rPr>
          <w:snapToGrid w:val="0"/>
        </w:rPr>
        <w:tab/>
        <w:t>Penalty: $500.</w:t>
      </w:r>
    </w:p>
    <w:p w:rsidR="004B3E2A" w:rsidRDefault="004B3E2A">
      <w:pPr>
        <w:pStyle w:val="Footnotesection"/>
      </w:pPr>
      <w:r>
        <w:tab/>
        <w:t>[Regulation 105 amended: Gazette 6 Jul 2007 p. 3389</w:t>
      </w:r>
      <w:r>
        <w:noBreakHyphen/>
        <w:t>90.]</w:t>
      </w:r>
    </w:p>
    <w:p w:rsidR="004B3E2A" w:rsidRDefault="004B3E2A">
      <w:pPr>
        <w:pStyle w:val="Ednotesection"/>
      </w:pPr>
      <w:r>
        <w:t>[</w:t>
      </w:r>
      <w:r>
        <w:rPr>
          <w:b/>
        </w:rPr>
        <w:t>105A.</w:t>
      </w:r>
      <w:r>
        <w:tab/>
        <w:t>Inserted: Gazette 26 Mar 1999 p. 1279</w:t>
      </w:r>
      <w:r>
        <w:noBreakHyphen/>
        <w:t>80. Disallowed: Gazette 25 Jun 1999 p. 2742.]</w:t>
      </w:r>
    </w:p>
    <w:p w:rsidR="004B3E2A" w:rsidRDefault="004B3E2A">
      <w:pPr>
        <w:pStyle w:val="Heading5"/>
        <w:spacing w:before="180"/>
        <w:rPr>
          <w:snapToGrid w:val="0"/>
        </w:rPr>
      </w:pPr>
      <w:bookmarkStart w:id="350" w:name="_Toc76030225"/>
      <w:r>
        <w:rPr>
          <w:rStyle w:val="CharSectno"/>
        </w:rPr>
        <w:t>106</w:t>
      </w:r>
      <w:r>
        <w:rPr>
          <w:snapToGrid w:val="0"/>
        </w:rPr>
        <w:t>.</w:t>
      </w:r>
      <w:r>
        <w:rPr>
          <w:snapToGrid w:val="0"/>
        </w:rPr>
        <w:tab/>
        <w:t>Domestic pets prohibited on reserve and boats at jetties</w:t>
      </w:r>
      <w:bookmarkEnd w:id="350"/>
    </w:p>
    <w:p w:rsidR="004B3E2A" w:rsidRDefault="004B3E2A">
      <w:pPr>
        <w:pStyle w:val="Subsection"/>
        <w:keepNext/>
        <w:rPr>
          <w:snapToGrid w:val="0"/>
        </w:rPr>
      </w:pPr>
      <w:r>
        <w:rPr>
          <w:snapToGrid w:val="0"/>
        </w:rPr>
        <w:tab/>
      </w:r>
      <w:r>
        <w:rPr>
          <w:snapToGrid w:val="0"/>
        </w:rPr>
        <w:tab/>
        <w:t>A person must not —</w:t>
      </w:r>
    </w:p>
    <w:p w:rsidR="004B3E2A" w:rsidRDefault="004B3E2A">
      <w:pPr>
        <w:pStyle w:val="Indenta"/>
        <w:rPr>
          <w:snapToGrid w:val="0"/>
        </w:rPr>
      </w:pPr>
      <w:r>
        <w:rPr>
          <w:snapToGrid w:val="0"/>
        </w:rPr>
        <w:tab/>
        <w:t>(a)</w:t>
      </w:r>
      <w:r>
        <w:rPr>
          <w:snapToGrid w:val="0"/>
        </w:rPr>
        <w:tab/>
        <w:t>keep a domestic pet in the reserve; or</w:t>
      </w:r>
    </w:p>
    <w:p w:rsidR="004B3E2A" w:rsidRDefault="004B3E2A">
      <w:pPr>
        <w:pStyle w:val="Indenta"/>
        <w:rPr>
          <w:snapToGrid w:val="0"/>
        </w:rPr>
      </w:pPr>
      <w:r>
        <w:rPr>
          <w:snapToGrid w:val="0"/>
        </w:rPr>
        <w:tab/>
        <w:t>(b)</w:t>
      </w:r>
      <w:r>
        <w:rPr>
          <w:snapToGrid w:val="0"/>
        </w:rPr>
        <w:tab/>
        <w:t>allow or cause a boat with a domestic animal on board to secure to or come alongside any jetty in the reserve; or</w:t>
      </w:r>
    </w:p>
    <w:p w:rsidR="004B3E2A" w:rsidRDefault="004B3E2A">
      <w:pPr>
        <w:pStyle w:val="Indenta"/>
        <w:rPr>
          <w:snapToGrid w:val="0"/>
        </w:rPr>
      </w:pPr>
      <w:r>
        <w:rPr>
          <w:snapToGrid w:val="0"/>
        </w:rPr>
        <w:tab/>
        <w:t>(c)</w:t>
      </w:r>
      <w:r>
        <w:rPr>
          <w:snapToGrid w:val="0"/>
        </w:rPr>
        <w:tab/>
        <w:t>allow or cause any domestic animal to be landed onto any island in the reserve.</w:t>
      </w:r>
    </w:p>
    <w:p w:rsidR="004B3E2A" w:rsidRDefault="004B3E2A">
      <w:pPr>
        <w:pStyle w:val="Penstart"/>
        <w:rPr>
          <w:snapToGrid w:val="0"/>
        </w:rPr>
      </w:pPr>
      <w:r>
        <w:rPr>
          <w:snapToGrid w:val="0"/>
        </w:rPr>
        <w:tab/>
        <w:t>Penalty: $1 000.</w:t>
      </w:r>
    </w:p>
    <w:p w:rsidR="004B3E2A" w:rsidRDefault="004B3E2A">
      <w:pPr>
        <w:pStyle w:val="Heading5"/>
        <w:spacing w:before="180"/>
        <w:rPr>
          <w:snapToGrid w:val="0"/>
        </w:rPr>
      </w:pPr>
      <w:bookmarkStart w:id="351" w:name="_Toc76030226"/>
      <w:r>
        <w:rPr>
          <w:rStyle w:val="CharSectno"/>
        </w:rPr>
        <w:t>107</w:t>
      </w:r>
      <w:r>
        <w:rPr>
          <w:snapToGrid w:val="0"/>
        </w:rPr>
        <w:t>.</w:t>
      </w:r>
      <w:r>
        <w:rPr>
          <w:snapToGrid w:val="0"/>
        </w:rPr>
        <w:tab/>
        <w:t>Flora and fauna not to be introduced without approval</w:t>
      </w:r>
      <w:bookmarkEnd w:id="351"/>
    </w:p>
    <w:p w:rsidR="004B3E2A" w:rsidRDefault="004B3E2A">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w:t>
      </w:r>
      <w:r w:rsidR="004E5E60">
        <w:rPr>
          <w:snapToGrid w:val="0"/>
          <w:vertAlign w:val="superscript"/>
        </w:rPr>
        <w:t>1</w:t>
      </w:r>
      <w:r>
        <w:rPr>
          <w:snapToGrid w:val="0"/>
        </w:rPr>
        <w:t>.</w:t>
      </w:r>
    </w:p>
    <w:p w:rsidR="004B3E2A" w:rsidRDefault="004B3E2A">
      <w:pPr>
        <w:pStyle w:val="Penstart"/>
        <w:rPr>
          <w:snapToGrid w:val="0"/>
        </w:rPr>
      </w:pPr>
      <w:r>
        <w:rPr>
          <w:snapToGrid w:val="0"/>
        </w:rPr>
        <w:tab/>
        <w:t>Penalty: $2 000.</w:t>
      </w:r>
    </w:p>
    <w:p w:rsidR="004B3E2A" w:rsidRDefault="004B3E2A">
      <w:pPr>
        <w:pStyle w:val="Footnotesection"/>
      </w:pPr>
      <w:r>
        <w:tab/>
        <w:t>[Regulation 107 amended: Gazette 6 Jul 2007 p. 3389</w:t>
      </w:r>
      <w:r>
        <w:noBreakHyphen/>
        <w:t>90.]</w:t>
      </w:r>
    </w:p>
    <w:p w:rsidR="004B3E2A" w:rsidRDefault="004B3E2A">
      <w:pPr>
        <w:pStyle w:val="Heading5"/>
        <w:rPr>
          <w:snapToGrid w:val="0"/>
        </w:rPr>
      </w:pPr>
      <w:bookmarkStart w:id="352" w:name="_Toc76030227"/>
      <w:r>
        <w:rPr>
          <w:rStyle w:val="CharSectno"/>
        </w:rPr>
        <w:t>108</w:t>
      </w:r>
      <w:r>
        <w:rPr>
          <w:snapToGrid w:val="0"/>
        </w:rPr>
        <w:t>.</w:t>
      </w:r>
      <w:r>
        <w:rPr>
          <w:snapToGrid w:val="0"/>
        </w:rPr>
        <w:tab/>
        <w:t>Noxious etc. plants, pests etc., control of to be by approved methods</w:t>
      </w:r>
      <w:bookmarkEnd w:id="352"/>
    </w:p>
    <w:p w:rsidR="004B3E2A" w:rsidRDefault="004B3E2A">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rsidR="004B3E2A" w:rsidRDefault="004B3E2A">
      <w:pPr>
        <w:pStyle w:val="Penstart"/>
        <w:rPr>
          <w:snapToGrid w:val="0"/>
        </w:rPr>
      </w:pPr>
      <w:r>
        <w:rPr>
          <w:snapToGrid w:val="0"/>
        </w:rPr>
        <w:tab/>
        <w:t>Penalty: $250.</w:t>
      </w:r>
    </w:p>
    <w:p w:rsidR="004B3E2A" w:rsidRDefault="004B3E2A">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rsidR="004B3E2A" w:rsidRDefault="004B3E2A">
      <w:pPr>
        <w:pStyle w:val="Penstart"/>
        <w:rPr>
          <w:snapToGrid w:val="0"/>
        </w:rPr>
      </w:pPr>
      <w:r>
        <w:rPr>
          <w:snapToGrid w:val="0"/>
        </w:rPr>
        <w:tab/>
        <w:t>Penalty: $250.</w:t>
      </w:r>
    </w:p>
    <w:p w:rsidR="004B3E2A" w:rsidRDefault="004B3E2A">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rsidR="004B3E2A" w:rsidRDefault="004B3E2A">
      <w:pPr>
        <w:pStyle w:val="Penstart"/>
        <w:rPr>
          <w:snapToGrid w:val="0"/>
        </w:rPr>
      </w:pPr>
      <w:r>
        <w:rPr>
          <w:snapToGrid w:val="0"/>
        </w:rPr>
        <w:tab/>
        <w:t>Penalty: $250.</w:t>
      </w:r>
    </w:p>
    <w:p w:rsidR="004B3E2A" w:rsidRDefault="004B3E2A">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rsidR="004B3E2A" w:rsidRDefault="004B3E2A">
      <w:pPr>
        <w:pStyle w:val="Penstart"/>
        <w:rPr>
          <w:snapToGrid w:val="0"/>
        </w:rPr>
      </w:pPr>
      <w:r>
        <w:rPr>
          <w:snapToGrid w:val="0"/>
        </w:rPr>
        <w:tab/>
        <w:t>Penalty: $250.</w:t>
      </w:r>
    </w:p>
    <w:p w:rsidR="004B3E2A" w:rsidRDefault="004B3E2A">
      <w:pPr>
        <w:pStyle w:val="Footnotesection"/>
        <w:spacing w:before="100"/>
      </w:pPr>
      <w:r>
        <w:tab/>
        <w:t>[Regulation 108 amended: Gazette 6 Jul 2007 p. 3389</w:t>
      </w:r>
      <w:r>
        <w:noBreakHyphen/>
        <w:t>90.]</w:t>
      </w:r>
    </w:p>
    <w:p w:rsidR="004B3E2A" w:rsidRDefault="004B3E2A">
      <w:pPr>
        <w:pStyle w:val="Heading5"/>
        <w:spacing w:before="240"/>
        <w:rPr>
          <w:snapToGrid w:val="0"/>
        </w:rPr>
      </w:pPr>
      <w:bookmarkStart w:id="353" w:name="_Toc76030228"/>
      <w:r>
        <w:rPr>
          <w:rStyle w:val="CharSectno"/>
        </w:rPr>
        <w:t>109</w:t>
      </w:r>
      <w:r>
        <w:rPr>
          <w:snapToGrid w:val="0"/>
        </w:rPr>
        <w:t>.</w:t>
      </w:r>
      <w:r>
        <w:rPr>
          <w:snapToGrid w:val="0"/>
        </w:rPr>
        <w:tab/>
        <w:t>Behaviour standards for people; power to direct person to leave</w:t>
      </w:r>
      <w:bookmarkEnd w:id="353"/>
    </w:p>
    <w:p w:rsidR="004B3E2A" w:rsidRDefault="004B3E2A">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rsidR="004B3E2A" w:rsidRDefault="004B3E2A">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rsidR="004B3E2A" w:rsidRDefault="004B3E2A">
      <w:pPr>
        <w:pStyle w:val="Penstart"/>
        <w:rPr>
          <w:snapToGrid w:val="0"/>
        </w:rPr>
      </w:pPr>
      <w:r>
        <w:rPr>
          <w:snapToGrid w:val="0"/>
        </w:rPr>
        <w:tab/>
        <w:t>Penalty: $500.</w:t>
      </w:r>
    </w:p>
    <w:p w:rsidR="004B3E2A" w:rsidRDefault="004B3E2A">
      <w:pPr>
        <w:pStyle w:val="Heading5"/>
        <w:spacing w:before="240"/>
        <w:rPr>
          <w:snapToGrid w:val="0"/>
        </w:rPr>
      </w:pPr>
      <w:bookmarkStart w:id="354" w:name="_Toc76030229"/>
      <w:r>
        <w:rPr>
          <w:rStyle w:val="CharSectno"/>
        </w:rPr>
        <w:t>110</w:t>
      </w:r>
      <w:r>
        <w:rPr>
          <w:snapToGrid w:val="0"/>
        </w:rPr>
        <w:t>.</w:t>
      </w:r>
      <w:r>
        <w:rPr>
          <w:snapToGrid w:val="0"/>
        </w:rPr>
        <w:tab/>
        <w:t>Chlorine tarping of boats, restrictions on</w:t>
      </w:r>
      <w:bookmarkEnd w:id="354"/>
    </w:p>
    <w:p w:rsidR="004B3E2A" w:rsidRDefault="004B3E2A">
      <w:pPr>
        <w:pStyle w:val="Subsection"/>
        <w:keepNext/>
        <w:keepLines/>
        <w:spacing w:before="180"/>
        <w:rPr>
          <w:snapToGrid w:val="0"/>
        </w:rPr>
      </w:pPr>
      <w:r>
        <w:rPr>
          <w:snapToGrid w:val="0"/>
        </w:rPr>
        <w:tab/>
        <w:t>(1)</w:t>
      </w:r>
      <w:r>
        <w:rPr>
          <w:snapToGrid w:val="0"/>
        </w:rPr>
        <w:tab/>
        <w:t>A person must not carry out chlorine tarping on a boat unless —</w:t>
      </w:r>
    </w:p>
    <w:p w:rsidR="004B3E2A" w:rsidRDefault="004B3E2A">
      <w:pPr>
        <w:pStyle w:val="Indenta"/>
        <w:rPr>
          <w:snapToGrid w:val="0"/>
        </w:rPr>
      </w:pPr>
      <w:r>
        <w:rPr>
          <w:snapToGrid w:val="0"/>
        </w:rPr>
        <w:tab/>
        <w:t>(a)</w:t>
      </w:r>
      <w:r>
        <w:rPr>
          <w:snapToGrid w:val="0"/>
        </w:rPr>
        <w:tab/>
        <w:t>the boat is secured to a mooring or is anchored; and</w:t>
      </w:r>
    </w:p>
    <w:p w:rsidR="004B3E2A" w:rsidRDefault="004B3E2A">
      <w:pPr>
        <w:pStyle w:val="Indenta"/>
        <w:rPr>
          <w:snapToGrid w:val="0"/>
        </w:rPr>
      </w:pPr>
      <w:r>
        <w:rPr>
          <w:snapToGrid w:val="0"/>
        </w:rPr>
        <w:tab/>
        <w:t>(b)</w:t>
      </w:r>
      <w:r>
        <w:rPr>
          <w:snapToGrid w:val="0"/>
        </w:rPr>
        <w:tab/>
        <w:t>it is carried out when there are no rock lobsters in holding crates within 50 m of the boat.</w:t>
      </w:r>
    </w:p>
    <w:p w:rsidR="004B3E2A" w:rsidRDefault="004B3E2A">
      <w:pPr>
        <w:pStyle w:val="Penstart"/>
        <w:rPr>
          <w:snapToGrid w:val="0"/>
        </w:rPr>
      </w:pPr>
      <w:r>
        <w:rPr>
          <w:snapToGrid w:val="0"/>
        </w:rPr>
        <w:tab/>
        <w:t>Penalty: $1 000.</w:t>
      </w:r>
    </w:p>
    <w:p w:rsidR="004B3E2A" w:rsidRDefault="004B3E2A">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rsidR="004B3E2A" w:rsidRDefault="004B3E2A">
      <w:pPr>
        <w:pStyle w:val="Ednotesection"/>
        <w:spacing w:before="200"/>
      </w:pPr>
      <w:r>
        <w:t>[</w:t>
      </w:r>
      <w:r>
        <w:rPr>
          <w:b/>
        </w:rPr>
        <w:t>111.</w:t>
      </w:r>
      <w:r>
        <w:tab/>
        <w:t>Deleted: Gazette 30 May 2014 p. 1718.]</w:t>
      </w:r>
    </w:p>
    <w:p w:rsidR="004B3E2A" w:rsidRDefault="004B3E2A">
      <w:pPr>
        <w:pStyle w:val="Heading5"/>
        <w:rPr>
          <w:snapToGrid w:val="0"/>
        </w:rPr>
      </w:pPr>
      <w:bookmarkStart w:id="355" w:name="_Toc76030230"/>
      <w:r>
        <w:rPr>
          <w:rStyle w:val="CharSectno"/>
        </w:rPr>
        <w:t>112</w:t>
      </w:r>
      <w:r>
        <w:rPr>
          <w:snapToGrid w:val="0"/>
        </w:rPr>
        <w:t>.</w:t>
      </w:r>
      <w:r>
        <w:rPr>
          <w:snapToGrid w:val="0"/>
        </w:rPr>
        <w:tab/>
        <w:t>Weapons prohibited</w:t>
      </w:r>
      <w:bookmarkEnd w:id="355"/>
    </w:p>
    <w:p w:rsidR="004B3E2A" w:rsidRDefault="004B3E2A">
      <w:pPr>
        <w:pStyle w:val="Subsection"/>
        <w:keepNext/>
        <w:keepLines/>
        <w:rPr>
          <w:snapToGrid w:val="0"/>
        </w:rPr>
      </w:pPr>
      <w:r>
        <w:rPr>
          <w:snapToGrid w:val="0"/>
        </w:rPr>
        <w:tab/>
      </w:r>
      <w:r>
        <w:rPr>
          <w:snapToGrid w:val="0"/>
        </w:rPr>
        <w:tab/>
        <w:t>A person must not bring into the reserve or possess in the reserve, any weapon, including any firearm.</w:t>
      </w:r>
    </w:p>
    <w:p w:rsidR="004B3E2A" w:rsidRDefault="004B3E2A">
      <w:pPr>
        <w:pStyle w:val="Penstart"/>
        <w:rPr>
          <w:snapToGrid w:val="0"/>
        </w:rPr>
      </w:pPr>
      <w:r>
        <w:rPr>
          <w:snapToGrid w:val="0"/>
        </w:rPr>
        <w:tab/>
        <w:t>Penalty: $500.</w:t>
      </w:r>
    </w:p>
    <w:p w:rsidR="004B3E2A" w:rsidRDefault="004B3E2A">
      <w:pPr>
        <w:pStyle w:val="Heading5"/>
        <w:rPr>
          <w:snapToGrid w:val="0"/>
        </w:rPr>
      </w:pPr>
      <w:bookmarkStart w:id="356" w:name="_Toc76030231"/>
      <w:r>
        <w:rPr>
          <w:rStyle w:val="CharSectno"/>
        </w:rPr>
        <w:t>113</w:t>
      </w:r>
      <w:r>
        <w:rPr>
          <w:snapToGrid w:val="0"/>
        </w:rPr>
        <w:t>.</w:t>
      </w:r>
      <w:r>
        <w:rPr>
          <w:snapToGrid w:val="0"/>
        </w:rPr>
        <w:tab/>
        <w:t>Open fires prohibited</w:t>
      </w:r>
      <w:bookmarkEnd w:id="356"/>
    </w:p>
    <w:p w:rsidR="004B3E2A" w:rsidRDefault="004B3E2A">
      <w:pPr>
        <w:pStyle w:val="Subsection"/>
        <w:rPr>
          <w:snapToGrid w:val="0"/>
        </w:rPr>
      </w:pPr>
      <w:r>
        <w:rPr>
          <w:snapToGrid w:val="0"/>
        </w:rPr>
        <w:tab/>
      </w:r>
      <w:r>
        <w:rPr>
          <w:snapToGrid w:val="0"/>
        </w:rPr>
        <w:tab/>
        <w:t>A person must not light an open fire in the reserve.</w:t>
      </w:r>
    </w:p>
    <w:p w:rsidR="004B3E2A" w:rsidRDefault="004B3E2A">
      <w:pPr>
        <w:pStyle w:val="Penstart"/>
        <w:rPr>
          <w:snapToGrid w:val="0"/>
        </w:rPr>
      </w:pPr>
      <w:r>
        <w:rPr>
          <w:snapToGrid w:val="0"/>
        </w:rPr>
        <w:tab/>
        <w:t>Penalty: $500.</w:t>
      </w:r>
    </w:p>
    <w:p w:rsidR="004B3E2A" w:rsidRDefault="004B3E2A">
      <w:pPr>
        <w:pStyle w:val="Heading2"/>
        <w:rPr>
          <w:b w:val="0"/>
        </w:rPr>
      </w:pPr>
      <w:bookmarkStart w:id="357" w:name="_Toc75938773"/>
      <w:bookmarkStart w:id="358" w:name="_Toc75956691"/>
      <w:bookmarkStart w:id="359" w:name="_Toc75957120"/>
      <w:bookmarkStart w:id="360" w:name="_Toc76030232"/>
      <w:r>
        <w:rPr>
          <w:rStyle w:val="CharPartNo"/>
        </w:rPr>
        <w:lastRenderedPageBreak/>
        <w:t>Part 9A</w:t>
      </w:r>
      <w:r>
        <w:rPr>
          <w:b w:val="0"/>
        </w:rPr>
        <w:t> </w:t>
      </w:r>
      <w:r>
        <w:t>—</w:t>
      </w:r>
      <w:r>
        <w:rPr>
          <w:b w:val="0"/>
        </w:rPr>
        <w:t> </w:t>
      </w:r>
      <w:r>
        <w:rPr>
          <w:rStyle w:val="CharPartText"/>
        </w:rPr>
        <w:t>Fish Habitat Protection Areas</w:t>
      </w:r>
      <w:bookmarkEnd w:id="357"/>
      <w:bookmarkEnd w:id="358"/>
      <w:bookmarkEnd w:id="359"/>
      <w:bookmarkEnd w:id="360"/>
    </w:p>
    <w:p w:rsidR="004B3E2A" w:rsidRDefault="004B3E2A">
      <w:pPr>
        <w:pStyle w:val="Footnoteheading"/>
        <w:tabs>
          <w:tab w:val="left" w:pos="851"/>
        </w:tabs>
      </w:pPr>
      <w:r>
        <w:tab/>
        <w:t>[Heading inserted: Gazette 23 Dec 2003 p. 5205.]</w:t>
      </w:r>
    </w:p>
    <w:p w:rsidR="004B3E2A" w:rsidRDefault="004B3E2A">
      <w:pPr>
        <w:pStyle w:val="Heading3"/>
      </w:pPr>
      <w:bookmarkStart w:id="361" w:name="_Toc75938774"/>
      <w:bookmarkStart w:id="362" w:name="_Toc75956692"/>
      <w:bookmarkStart w:id="363" w:name="_Toc75957121"/>
      <w:bookmarkStart w:id="364" w:name="_Toc76030233"/>
      <w:r>
        <w:rPr>
          <w:rStyle w:val="CharDivNo"/>
        </w:rPr>
        <w:t>Division 1A</w:t>
      </w:r>
      <w:r>
        <w:t> — </w:t>
      </w:r>
      <w:r>
        <w:rPr>
          <w:rStyle w:val="CharDivText"/>
        </w:rPr>
        <w:t>Abrolhos Islands Fish Habitat Protection Area</w:t>
      </w:r>
      <w:bookmarkEnd w:id="361"/>
      <w:bookmarkEnd w:id="362"/>
      <w:bookmarkEnd w:id="363"/>
      <w:bookmarkEnd w:id="364"/>
    </w:p>
    <w:p w:rsidR="004B3E2A" w:rsidRDefault="004B3E2A">
      <w:pPr>
        <w:pStyle w:val="Footnoteheading"/>
        <w:tabs>
          <w:tab w:val="left" w:pos="851"/>
        </w:tabs>
      </w:pPr>
      <w:r>
        <w:tab/>
        <w:t>[Heading inserted: Gazette 30 May 2014 p. 1719.]</w:t>
      </w:r>
    </w:p>
    <w:p w:rsidR="004B3E2A" w:rsidRDefault="004B3E2A">
      <w:pPr>
        <w:pStyle w:val="Heading5"/>
        <w:spacing w:before="260"/>
      </w:pPr>
      <w:bookmarkStart w:id="365" w:name="_Toc76030234"/>
      <w:r>
        <w:rPr>
          <w:rStyle w:val="CharSectno"/>
        </w:rPr>
        <w:t>113AA</w:t>
      </w:r>
      <w:r>
        <w:t>.</w:t>
      </w:r>
      <w:r>
        <w:tab/>
        <w:t>Notice of travel to Abrolhos Islands Fish Habitat Protection Area</w:t>
      </w:r>
      <w:bookmarkEnd w:id="365"/>
    </w:p>
    <w:p w:rsidR="004B3E2A" w:rsidRDefault="004B3E2A">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rsidR="004B3E2A" w:rsidRDefault="004B3E2A">
      <w:pPr>
        <w:pStyle w:val="Penstart"/>
      </w:pPr>
      <w:r>
        <w:tab/>
        <w:t>Penalty: a fine of $500.</w:t>
      </w:r>
    </w:p>
    <w:p w:rsidR="004B3E2A" w:rsidRDefault="004B3E2A">
      <w:pPr>
        <w:pStyle w:val="Subsection"/>
        <w:spacing w:before="200"/>
      </w:pPr>
      <w:r>
        <w:tab/>
        <w:t>(2)</w:t>
      </w:r>
      <w:r>
        <w:tab/>
        <w:t xml:space="preserve">Notice of the period of stay of a boat is given in accordance with this regulation if — </w:t>
      </w:r>
    </w:p>
    <w:p w:rsidR="004B3E2A" w:rsidRDefault="004B3E2A">
      <w:pPr>
        <w:pStyle w:val="Indenta"/>
      </w:pPr>
      <w:r>
        <w:tab/>
        <w:t>(a)</w:t>
      </w:r>
      <w:r>
        <w:tab/>
        <w:t>the notice is given in a manner and form approved by the CEO; or</w:t>
      </w:r>
    </w:p>
    <w:p w:rsidR="004B3E2A" w:rsidRDefault="004B3E2A">
      <w:pPr>
        <w:pStyle w:val="Indenta"/>
      </w:pPr>
      <w:r>
        <w:tab/>
        <w:t>(b)</w:t>
      </w:r>
      <w:r>
        <w:tab/>
        <w:t>the notice is given under a management plan that applies in respect of the travel; or</w:t>
      </w:r>
    </w:p>
    <w:p w:rsidR="004B3E2A" w:rsidRDefault="004B3E2A">
      <w:pPr>
        <w:pStyle w:val="Indenta"/>
      </w:pPr>
      <w:r>
        <w:tab/>
        <w:t>(c)</w:t>
      </w:r>
      <w:r>
        <w:tab/>
        <w:t>the notice is given in connection with an approval to carry out building work or maintenance work in the Abrolhos Islands Fish Habitat Protection Area or the Abrolhos Islands reserve.</w:t>
      </w:r>
    </w:p>
    <w:p w:rsidR="004B3E2A" w:rsidRDefault="004B3E2A">
      <w:pPr>
        <w:pStyle w:val="Footnotesection"/>
      </w:pPr>
      <w:r>
        <w:tab/>
        <w:t>[Regulation 113AA inserted: Gazette 30 May 2014 p. 1719.]</w:t>
      </w:r>
    </w:p>
    <w:p w:rsidR="004B3E2A" w:rsidRDefault="004B3E2A">
      <w:pPr>
        <w:pStyle w:val="Heading5"/>
        <w:spacing w:before="260"/>
      </w:pPr>
      <w:bookmarkStart w:id="366" w:name="_Toc76030235"/>
      <w:r>
        <w:rPr>
          <w:rStyle w:val="CharSectno"/>
        </w:rPr>
        <w:t>113AB</w:t>
      </w:r>
      <w:r>
        <w:t>.</w:t>
      </w:r>
      <w:r>
        <w:tab/>
        <w:t>Notice of stay in Abrolhos Islands Fish Habitat Protection Area</w:t>
      </w:r>
      <w:bookmarkEnd w:id="366"/>
      <w:r>
        <w:t xml:space="preserve"> </w:t>
      </w:r>
    </w:p>
    <w:p w:rsidR="004B3E2A" w:rsidRDefault="004B3E2A">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rsidR="004B3E2A" w:rsidRDefault="004B3E2A">
      <w:pPr>
        <w:pStyle w:val="Indenta"/>
      </w:pPr>
      <w:r>
        <w:tab/>
        <w:t>(a)</w:t>
      </w:r>
      <w:r>
        <w:tab/>
        <w:t>the master gives notice to the CEO of the boat’s departure from the Abrolhos Islands Fish Habitat Protection Area in a manner and form approved by the CEO; and</w:t>
      </w:r>
    </w:p>
    <w:p w:rsidR="004B3E2A" w:rsidRDefault="004B3E2A">
      <w:pPr>
        <w:pStyle w:val="Indenta"/>
      </w:pPr>
      <w:r>
        <w:tab/>
        <w:t>(b)</w:t>
      </w:r>
      <w:r>
        <w:tab/>
        <w:t>the departure day is within a period of 5 days commencing on the making of the post</w:t>
      </w:r>
      <w:r>
        <w:noBreakHyphen/>
        <w:t>landing nomination.</w:t>
      </w:r>
    </w:p>
    <w:p w:rsidR="004B3E2A" w:rsidRDefault="004B3E2A">
      <w:pPr>
        <w:pStyle w:val="Penstart"/>
      </w:pPr>
      <w:r>
        <w:tab/>
        <w:t>Penalty: a fine of $500.</w:t>
      </w:r>
    </w:p>
    <w:p w:rsidR="004B3E2A" w:rsidRDefault="004B3E2A">
      <w:pPr>
        <w:pStyle w:val="Footnotesection"/>
      </w:pPr>
      <w:r>
        <w:tab/>
        <w:t>[Regulation 113AB inserted: Gazette 30 May 2014 p. 1719</w:t>
      </w:r>
      <w:r>
        <w:noBreakHyphen/>
        <w:t>20.]</w:t>
      </w:r>
    </w:p>
    <w:p w:rsidR="004B3E2A" w:rsidRDefault="004B3E2A">
      <w:pPr>
        <w:pStyle w:val="Heading3"/>
      </w:pPr>
      <w:bookmarkStart w:id="367" w:name="_Toc75938777"/>
      <w:bookmarkStart w:id="368" w:name="_Toc75956695"/>
      <w:bookmarkStart w:id="369" w:name="_Toc75957124"/>
      <w:bookmarkStart w:id="370" w:name="_Toc76030236"/>
      <w:r>
        <w:rPr>
          <w:rStyle w:val="CharDivNo"/>
        </w:rPr>
        <w:t>Division 1</w:t>
      </w:r>
      <w:r>
        <w:t> — </w:t>
      </w:r>
      <w:r>
        <w:rPr>
          <w:rStyle w:val="CharDivText"/>
        </w:rPr>
        <w:t>Cottesloe Reef Fish Habitat Protection Area</w:t>
      </w:r>
      <w:bookmarkEnd w:id="367"/>
      <w:bookmarkEnd w:id="368"/>
      <w:bookmarkEnd w:id="369"/>
      <w:bookmarkEnd w:id="370"/>
    </w:p>
    <w:p w:rsidR="004B3E2A" w:rsidRDefault="004B3E2A">
      <w:pPr>
        <w:pStyle w:val="Footnoteheading"/>
        <w:tabs>
          <w:tab w:val="left" w:pos="851"/>
        </w:tabs>
      </w:pPr>
      <w:r>
        <w:tab/>
        <w:t>[Heading inserted: Gazette 23 Dec 2003 p. 5205.]</w:t>
      </w:r>
    </w:p>
    <w:p w:rsidR="004B3E2A" w:rsidRDefault="004B3E2A">
      <w:pPr>
        <w:pStyle w:val="Heading5"/>
      </w:pPr>
      <w:bookmarkStart w:id="371" w:name="_Toc76030237"/>
      <w:r>
        <w:rPr>
          <w:rStyle w:val="CharSectno"/>
        </w:rPr>
        <w:t>113A</w:t>
      </w:r>
      <w:r>
        <w:t>.</w:t>
      </w:r>
      <w:r>
        <w:tab/>
        <w:t>Prohibited activities</w:t>
      </w:r>
      <w:bookmarkEnd w:id="371"/>
    </w:p>
    <w:p w:rsidR="004B3E2A" w:rsidRDefault="004B3E2A">
      <w:pPr>
        <w:pStyle w:val="Subsection"/>
      </w:pPr>
      <w:r>
        <w:tab/>
        <w:t>(1)</w:t>
      </w:r>
      <w:r>
        <w:tab/>
        <w:t xml:space="preserve">A </w:t>
      </w:r>
      <w:r>
        <w:rPr>
          <w:snapToGrid w:val="0"/>
        </w:rPr>
        <w:t>person</w:t>
      </w:r>
      <w:r>
        <w:t xml:space="preserve"> must not fish for a commercial purpose in the Cottesloe Reef waters.</w:t>
      </w:r>
    </w:p>
    <w:p w:rsidR="004B3E2A" w:rsidRDefault="004B3E2A">
      <w:pPr>
        <w:pStyle w:val="Penstart"/>
      </w:pPr>
      <w:r>
        <w:tab/>
        <w:t>Penalty: $2 000 and the penalty provided in section 222 of the Act.</w:t>
      </w:r>
    </w:p>
    <w:p w:rsidR="004B3E2A" w:rsidRDefault="004B3E2A">
      <w:pPr>
        <w:pStyle w:val="Subsection"/>
      </w:pPr>
      <w:r>
        <w:tab/>
        <w:t>(2)</w:t>
      </w:r>
      <w:r>
        <w:tab/>
        <w:t xml:space="preserve">A </w:t>
      </w:r>
      <w:r>
        <w:rPr>
          <w:snapToGrid w:val="0"/>
        </w:rPr>
        <w:t xml:space="preserve">person must not engage in recreational fishing in the Cottesloe </w:t>
      </w:r>
      <w:r>
        <w:t>Reef waters.</w:t>
      </w:r>
    </w:p>
    <w:p w:rsidR="004B3E2A" w:rsidRDefault="004B3E2A">
      <w:pPr>
        <w:pStyle w:val="Penstart"/>
      </w:pPr>
      <w:r>
        <w:tab/>
        <w:t>Penalty: $2 000 and the penalty provided in section 222 of the Act.</w:t>
      </w:r>
    </w:p>
    <w:p w:rsidR="004B3E2A" w:rsidRDefault="004B3E2A">
      <w:pPr>
        <w:pStyle w:val="Subsection"/>
      </w:pPr>
      <w:r>
        <w:tab/>
        <w:t>(3)</w:t>
      </w:r>
      <w:r>
        <w:tab/>
      </w:r>
      <w:r>
        <w:rPr>
          <w:snapToGrid w:val="0"/>
        </w:rPr>
        <w:t>Subregulation (</w:t>
      </w:r>
      <w:r>
        <w:t>2) does not apply to —</w:t>
      </w:r>
    </w:p>
    <w:p w:rsidR="004B3E2A" w:rsidRDefault="004B3E2A">
      <w:pPr>
        <w:pStyle w:val="Indenta"/>
      </w:pPr>
      <w:r>
        <w:tab/>
        <w:t>(a)</w:t>
      </w:r>
      <w:r>
        <w:tab/>
        <w:t>a person who fishes for an abalone; or</w:t>
      </w:r>
    </w:p>
    <w:p w:rsidR="004B3E2A" w:rsidRDefault="004B3E2A">
      <w:pPr>
        <w:pStyle w:val="Indenta"/>
      </w:pPr>
      <w:r>
        <w:tab/>
        <w:t>(b)</w:t>
      </w:r>
      <w:r>
        <w:tab/>
        <w:t>a person who fishes for a rock lobster; or</w:t>
      </w:r>
    </w:p>
    <w:p w:rsidR="004B3E2A" w:rsidRDefault="004B3E2A">
      <w:pPr>
        <w:pStyle w:val="Indenta"/>
      </w:pPr>
      <w:r>
        <w:tab/>
        <w:t>(c)</w:t>
      </w:r>
      <w:r>
        <w:tab/>
        <w:t>a person who fishes for an osteichthyes using a single rod and line.</w:t>
      </w:r>
    </w:p>
    <w:p w:rsidR="004B3E2A" w:rsidRDefault="004B3E2A">
      <w:pPr>
        <w:pStyle w:val="Subsection"/>
        <w:keepNext/>
      </w:pPr>
      <w:r>
        <w:tab/>
        <w:t>(4)</w:t>
      </w:r>
      <w:r>
        <w:tab/>
        <w:t>A person must not deposit, or cause or permit to be deposited, blood or offal in the Cottesloe Reef waters.</w:t>
      </w:r>
    </w:p>
    <w:p w:rsidR="004B3E2A" w:rsidRDefault="004B3E2A">
      <w:pPr>
        <w:pStyle w:val="Penstart"/>
      </w:pPr>
      <w:r>
        <w:tab/>
        <w:t>Penalty: $2 000.</w:t>
      </w:r>
    </w:p>
    <w:p w:rsidR="004B3E2A" w:rsidRDefault="004B3E2A">
      <w:pPr>
        <w:pStyle w:val="Subsection"/>
      </w:pPr>
      <w:r>
        <w:lastRenderedPageBreak/>
        <w:tab/>
        <w:t>(5)</w:t>
      </w:r>
      <w:r>
        <w:tab/>
        <w:t>A person must not use a jet ski in the Cottesloe Reef waters.</w:t>
      </w:r>
    </w:p>
    <w:p w:rsidR="004B3E2A" w:rsidRDefault="004B3E2A">
      <w:pPr>
        <w:pStyle w:val="Penstart"/>
      </w:pPr>
      <w:r>
        <w:tab/>
        <w:t>Penalty: $1 000.</w:t>
      </w:r>
    </w:p>
    <w:p w:rsidR="004B3E2A" w:rsidRDefault="004B3E2A">
      <w:pPr>
        <w:pStyle w:val="Subsection"/>
      </w:pPr>
      <w:r>
        <w:tab/>
        <w:t>(6)</w:t>
      </w:r>
      <w:r>
        <w:tab/>
        <w:t>A person must not anchor a boat in the Cottesloe Reef waters.</w:t>
      </w:r>
    </w:p>
    <w:p w:rsidR="004B3E2A" w:rsidRDefault="004B3E2A">
      <w:pPr>
        <w:pStyle w:val="Penstart"/>
      </w:pPr>
      <w:r>
        <w:tab/>
        <w:t>Penalty: $1 000.</w:t>
      </w:r>
    </w:p>
    <w:p w:rsidR="004B3E2A" w:rsidRDefault="004B3E2A">
      <w:pPr>
        <w:pStyle w:val="Footnotesection"/>
      </w:pPr>
      <w:r>
        <w:tab/>
        <w:t>[Regulation 113A inserted: Gazette 23 Dec 2003 p. 5205; amended: Gazette 4 Oct 2019 p. 3610.]</w:t>
      </w:r>
    </w:p>
    <w:p w:rsidR="004B3E2A" w:rsidRDefault="004B3E2A">
      <w:pPr>
        <w:pStyle w:val="Heading3"/>
      </w:pPr>
      <w:bookmarkStart w:id="372" w:name="_Toc75938779"/>
      <w:bookmarkStart w:id="373" w:name="_Toc75956697"/>
      <w:bookmarkStart w:id="374" w:name="_Toc75957126"/>
      <w:bookmarkStart w:id="375" w:name="_Toc76030238"/>
      <w:r>
        <w:rPr>
          <w:rStyle w:val="CharDivNo"/>
        </w:rPr>
        <w:t>Division 2</w:t>
      </w:r>
      <w:r>
        <w:t> — </w:t>
      </w:r>
      <w:r>
        <w:rPr>
          <w:rStyle w:val="CharDivText"/>
        </w:rPr>
        <w:t>Lancelin Island Lagoon Fish Habitat Protection Area</w:t>
      </w:r>
      <w:bookmarkEnd w:id="372"/>
      <w:bookmarkEnd w:id="373"/>
      <w:bookmarkEnd w:id="374"/>
      <w:bookmarkEnd w:id="375"/>
    </w:p>
    <w:p w:rsidR="004B3E2A" w:rsidRDefault="004B3E2A">
      <w:pPr>
        <w:pStyle w:val="Footnoteheading"/>
        <w:tabs>
          <w:tab w:val="left" w:pos="851"/>
        </w:tabs>
      </w:pPr>
      <w:r>
        <w:tab/>
        <w:t>[Heading inserted: Gazette 23 Dec 2003 p. 5205.]</w:t>
      </w:r>
    </w:p>
    <w:p w:rsidR="004B3E2A" w:rsidRDefault="004B3E2A">
      <w:pPr>
        <w:pStyle w:val="Heading5"/>
        <w:spacing w:before="240"/>
      </w:pPr>
      <w:bookmarkStart w:id="376" w:name="_Toc76030239"/>
      <w:r>
        <w:rPr>
          <w:rStyle w:val="CharSectno"/>
        </w:rPr>
        <w:t>113B</w:t>
      </w:r>
      <w:r>
        <w:t>.</w:t>
      </w:r>
      <w:r>
        <w:tab/>
        <w:t>Prohibited activities</w:t>
      </w:r>
      <w:bookmarkEnd w:id="376"/>
    </w:p>
    <w:p w:rsidR="004B3E2A" w:rsidRDefault="004B3E2A">
      <w:pPr>
        <w:pStyle w:val="Subsection"/>
        <w:spacing w:before="180"/>
      </w:pPr>
      <w:r>
        <w:tab/>
        <w:t>(1)</w:t>
      </w:r>
      <w:r>
        <w:tab/>
        <w:t xml:space="preserve">A </w:t>
      </w:r>
      <w:r>
        <w:rPr>
          <w:snapToGrid w:val="0"/>
        </w:rPr>
        <w:t>person</w:t>
      </w:r>
      <w:r>
        <w:t xml:space="preserve"> must not fish in the Lancelin Island Lagoon.</w:t>
      </w:r>
    </w:p>
    <w:p w:rsidR="004B3E2A" w:rsidRDefault="004B3E2A">
      <w:pPr>
        <w:pStyle w:val="Penstart"/>
      </w:pPr>
      <w:r>
        <w:tab/>
        <w:t>Penalty: $2 000 and the penalty provided in section 222 of the Act.</w:t>
      </w:r>
    </w:p>
    <w:p w:rsidR="004B3E2A" w:rsidRDefault="004B3E2A">
      <w:pPr>
        <w:pStyle w:val="Subsection"/>
        <w:spacing w:before="180"/>
      </w:pPr>
      <w:r>
        <w:tab/>
        <w:t>(2)</w:t>
      </w:r>
      <w:r>
        <w:tab/>
        <w:t xml:space="preserve">A </w:t>
      </w:r>
      <w:r>
        <w:rPr>
          <w:snapToGrid w:val="0"/>
        </w:rPr>
        <w:t>person</w:t>
      </w:r>
      <w:r>
        <w:t xml:space="preserve"> must not use a jet ski in the Lancelin Island Lagoon.</w:t>
      </w:r>
    </w:p>
    <w:p w:rsidR="004B3E2A" w:rsidRDefault="004B3E2A">
      <w:pPr>
        <w:pStyle w:val="Penstart"/>
      </w:pPr>
      <w:r>
        <w:tab/>
        <w:t>Penalty: $1 000.</w:t>
      </w:r>
    </w:p>
    <w:p w:rsidR="004B3E2A" w:rsidRDefault="004B3E2A">
      <w:pPr>
        <w:pStyle w:val="Subsection"/>
        <w:spacing w:before="180"/>
      </w:pPr>
      <w:r>
        <w:tab/>
        <w:t>(3)</w:t>
      </w:r>
      <w:r>
        <w:tab/>
        <w:t xml:space="preserve">A </w:t>
      </w:r>
      <w:r>
        <w:rPr>
          <w:snapToGrid w:val="0"/>
        </w:rPr>
        <w:t>person</w:t>
      </w:r>
      <w:r>
        <w:t xml:space="preserve"> must not anchor a boat in the Lancelin Island Lagoon.</w:t>
      </w:r>
    </w:p>
    <w:p w:rsidR="004B3E2A" w:rsidRDefault="004B3E2A">
      <w:pPr>
        <w:pStyle w:val="Penstart"/>
      </w:pPr>
      <w:r>
        <w:tab/>
        <w:t>Penalty: $1 000.</w:t>
      </w:r>
    </w:p>
    <w:p w:rsidR="004B3E2A" w:rsidRDefault="004B3E2A">
      <w:pPr>
        <w:pStyle w:val="Footnotesection"/>
      </w:pPr>
      <w:r>
        <w:tab/>
        <w:t>[Regulation 113B inserted: Gazette 23 Dec 2003 p. 5205</w:t>
      </w:r>
      <w:r>
        <w:noBreakHyphen/>
        <w:t>6.]</w:t>
      </w:r>
    </w:p>
    <w:p w:rsidR="004B3E2A" w:rsidRDefault="004B3E2A">
      <w:pPr>
        <w:pStyle w:val="Heading3"/>
        <w:spacing w:before="300"/>
      </w:pPr>
      <w:bookmarkStart w:id="377" w:name="_Toc75938781"/>
      <w:bookmarkStart w:id="378" w:name="_Toc75956699"/>
      <w:bookmarkStart w:id="379" w:name="_Toc75957128"/>
      <w:bookmarkStart w:id="380" w:name="_Toc76030240"/>
      <w:r>
        <w:rPr>
          <w:rStyle w:val="CharDivNo"/>
        </w:rPr>
        <w:t>Division 3</w:t>
      </w:r>
      <w:r>
        <w:t> — </w:t>
      </w:r>
      <w:r>
        <w:rPr>
          <w:rStyle w:val="CharDivText"/>
        </w:rPr>
        <w:t>Kalbarri Blue Holes Fish Habitat Protection Area</w:t>
      </w:r>
      <w:bookmarkEnd w:id="377"/>
      <w:bookmarkEnd w:id="378"/>
      <w:bookmarkEnd w:id="379"/>
      <w:bookmarkEnd w:id="380"/>
    </w:p>
    <w:p w:rsidR="004B3E2A" w:rsidRDefault="004B3E2A">
      <w:pPr>
        <w:pStyle w:val="Footnoteheading"/>
        <w:tabs>
          <w:tab w:val="left" w:pos="851"/>
        </w:tabs>
      </w:pPr>
      <w:r>
        <w:tab/>
        <w:t>[Heading inserted: Gazette 21 Dec 2007 p. 6326.]</w:t>
      </w:r>
    </w:p>
    <w:p w:rsidR="004B3E2A" w:rsidRDefault="004B3E2A">
      <w:pPr>
        <w:pStyle w:val="Heading5"/>
        <w:spacing w:before="240"/>
      </w:pPr>
      <w:bookmarkStart w:id="381" w:name="_Toc76030241"/>
      <w:r>
        <w:rPr>
          <w:rStyle w:val="CharSectno"/>
        </w:rPr>
        <w:t>113C</w:t>
      </w:r>
      <w:r>
        <w:t>.</w:t>
      </w:r>
      <w:r>
        <w:tab/>
        <w:t>Prohibited activities</w:t>
      </w:r>
      <w:bookmarkEnd w:id="381"/>
    </w:p>
    <w:p w:rsidR="004B3E2A" w:rsidRDefault="004B3E2A">
      <w:pPr>
        <w:pStyle w:val="Subsection"/>
        <w:spacing w:before="180"/>
      </w:pPr>
      <w:r>
        <w:tab/>
        <w:t>(1)</w:t>
      </w:r>
      <w:r>
        <w:tab/>
        <w:t xml:space="preserve">A </w:t>
      </w:r>
      <w:r>
        <w:rPr>
          <w:snapToGrid w:val="0"/>
        </w:rPr>
        <w:t>person</w:t>
      </w:r>
      <w:r>
        <w:t xml:space="preserve"> must not fish in the Kalbarri Blue Holes waters.</w:t>
      </w:r>
    </w:p>
    <w:p w:rsidR="004B3E2A" w:rsidRDefault="004B3E2A">
      <w:pPr>
        <w:pStyle w:val="Penstart"/>
      </w:pPr>
      <w:r>
        <w:tab/>
        <w:t>Penalty: $2 000 and the penalty provided in section 222 of the Act.</w:t>
      </w:r>
    </w:p>
    <w:p w:rsidR="004B3E2A" w:rsidRDefault="004B3E2A">
      <w:pPr>
        <w:pStyle w:val="Subsection"/>
        <w:spacing w:before="180"/>
      </w:pPr>
      <w:r>
        <w:tab/>
        <w:t>(2)</w:t>
      </w:r>
      <w:r>
        <w:tab/>
        <w:t xml:space="preserve">A </w:t>
      </w:r>
      <w:r>
        <w:rPr>
          <w:snapToGrid w:val="0"/>
        </w:rPr>
        <w:t>person</w:t>
      </w:r>
      <w:r>
        <w:t xml:space="preserve"> must not use a motor boat in the Kalbarri Blue Holes waters.</w:t>
      </w:r>
    </w:p>
    <w:p w:rsidR="004B3E2A" w:rsidRDefault="004B3E2A">
      <w:pPr>
        <w:pStyle w:val="Penstart"/>
      </w:pPr>
      <w:r>
        <w:lastRenderedPageBreak/>
        <w:tab/>
        <w:t>Penalty: $1 000.</w:t>
      </w:r>
    </w:p>
    <w:p w:rsidR="004B3E2A" w:rsidRDefault="004B3E2A">
      <w:pPr>
        <w:pStyle w:val="Footnotesection"/>
      </w:pPr>
      <w:r>
        <w:tab/>
        <w:t>[Regulation 113C inserted: Gazette 21 Dec 2007 p. 6326.]</w:t>
      </w:r>
    </w:p>
    <w:p w:rsidR="004B3E2A" w:rsidRDefault="004B3E2A">
      <w:pPr>
        <w:pStyle w:val="Heading3"/>
        <w:keepLines/>
      </w:pPr>
      <w:bookmarkStart w:id="382" w:name="_Toc75938783"/>
      <w:bookmarkStart w:id="383" w:name="_Toc75956701"/>
      <w:bookmarkStart w:id="384" w:name="_Toc75957130"/>
      <w:bookmarkStart w:id="385" w:name="_Toc76030242"/>
      <w:r>
        <w:rPr>
          <w:rStyle w:val="CharDivNo"/>
        </w:rPr>
        <w:t>Division 4</w:t>
      </w:r>
      <w:r>
        <w:t> — </w:t>
      </w:r>
      <w:r>
        <w:rPr>
          <w:rStyle w:val="CharDivText"/>
        </w:rPr>
        <w:t>Point Quobba Fish Habitat Protection Area</w:t>
      </w:r>
      <w:bookmarkEnd w:id="382"/>
      <w:bookmarkEnd w:id="383"/>
      <w:bookmarkEnd w:id="384"/>
      <w:bookmarkEnd w:id="385"/>
    </w:p>
    <w:p w:rsidR="004B3E2A" w:rsidRDefault="004B3E2A">
      <w:pPr>
        <w:pStyle w:val="Footnoteheading"/>
        <w:keepNext/>
        <w:keepLines/>
        <w:tabs>
          <w:tab w:val="left" w:pos="851"/>
        </w:tabs>
      </w:pPr>
      <w:r>
        <w:tab/>
        <w:t>[Heading inserted: Gazette 3 Jul 2009 p. 2679.]</w:t>
      </w:r>
    </w:p>
    <w:p w:rsidR="004B3E2A" w:rsidRDefault="004B3E2A">
      <w:pPr>
        <w:pStyle w:val="Heading5"/>
      </w:pPr>
      <w:bookmarkStart w:id="386" w:name="_Toc76030243"/>
      <w:r>
        <w:rPr>
          <w:rStyle w:val="CharSectno"/>
        </w:rPr>
        <w:t>113D</w:t>
      </w:r>
      <w:r>
        <w:t>.</w:t>
      </w:r>
      <w:r>
        <w:tab/>
        <w:t>Terms used</w:t>
      </w:r>
      <w:bookmarkEnd w:id="386"/>
    </w:p>
    <w:p w:rsidR="004B3E2A" w:rsidRDefault="004B3E2A">
      <w:pPr>
        <w:pStyle w:val="Subsection"/>
        <w:keepNext/>
        <w:keepLines/>
      </w:pPr>
      <w:r>
        <w:tab/>
      </w:r>
      <w:r>
        <w:tab/>
        <w:t>In this Division —</w:t>
      </w:r>
    </w:p>
    <w:p w:rsidR="004B3E2A" w:rsidRDefault="004B3E2A">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rsidR="004B3E2A" w:rsidRDefault="004B3E2A">
      <w:pPr>
        <w:pStyle w:val="Defstart"/>
      </w:pPr>
      <w:r>
        <w:rPr>
          <w:b/>
        </w:rPr>
        <w:tab/>
      </w:r>
      <w:r>
        <w:rPr>
          <w:rStyle w:val="CharDefText"/>
        </w:rPr>
        <w:t>waters of Point Quobba</w:t>
      </w:r>
      <w:r>
        <w:t xml:space="preserve"> has the meaning given in the </w:t>
      </w:r>
      <w:r>
        <w:rPr>
          <w:i/>
        </w:rPr>
        <w:t>Point Quobba Fish Habitat Protection Area Order 2004</w:t>
      </w:r>
      <w:r>
        <w:t>.</w:t>
      </w:r>
    </w:p>
    <w:p w:rsidR="004B3E2A" w:rsidRDefault="004B3E2A">
      <w:pPr>
        <w:pStyle w:val="Footnotesection"/>
      </w:pPr>
      <w:r>
        <w:tab/>
        <w:t>[Regulation 113D inserted: Gazette 3 Jul 2009 p. 2679</w:t>
      </w:r>
      <w:r>
        <w:noBreakHyphen/>
        <w:t>80.]</w:t>
      </w:r>
    </w:p>
    <w:p w:rsidR="004B3E2A" w:rsidRDefault="004B3E2A">
      <w:pPr>
        <w:pStyle w:val="Heading5"/>
      </w:pPr>
      <w:bookmarkStart w:id="387" w:name="_Toc76030244"/>
      <w:r>
        <w:rPr>
          <w:rStyle w:val="CharSectno"/>
        </w:rPr>
        <w:t>113E</w:t>
      </w:r>
      <w:r>
        <w:t>.</w:t>
      </w:r>
      <w:r>
        <w:tab/>
        <w:t>Prohibited activities</w:t>
      </w:r>
      <w:bookmarkEnd w:id="387"/>
    </w:p>
    <w:p w:rsidR="004B3E2A" w:rsidRDefault="004B3E2A">
      <w:pPr>
        <w:pStyle w:val="Subsection"/>
      </w:pPr>
      <w:r>
        <w:tab/>
        <w:t>(1)</w:t>
      </w:r>
      <w:r>
        <w:tab/>
        <w:t>A person must not fish in the Point Quobba restricted area.</w:t>
      </w:r>
    </w:p>
    <w:p w:rsidR="004B3E2A" w:rsidRDefault="004B3E2A">
      <w:pPr>
        <w:pStyle w:val="Penstart"/>
      </w:pPr>
      <w:r>
        <w:tab/>
        <w:t>Penalty: $2 000 and the penalty provided in section 222 of the Act.</w:t>
      </w:r>
    </w:p>
    <w:p w:rsidR="004B3E2A" w:rsidRDefault="004B3E2A">
      <w:pPr>
        <w:pStyle w:val="Subsection"/>
      </w:pPr>
      <w:r>
        <w:tab/>
        <w:t>(2)</w:t>
      </w:r>
      <w:r>
        <w:tab/>
        <w:t>Subregulation (1) does not apply to —</w:t>
      </w:r>
    </w:p>
    <w:p w:rsidR="004B3E2A" w:rsidRDefault="004B3E2A">
      <w:pPr>
        <w:pStyle w:val="Indenta"/>
      </w:pPr>
      <w:r>
        <w:tab/>
        <w:t>(a)</w:t>
      </w:r>
      <w:r>
        <w:tab/>
        <w:t>a person who takes oysters by hand other than for a commercial purpose; or</w:t>
      </w:r>
    </w:p>
    <w:p w:rsidR="004B3E2A" w:rsidRDefault="004B3E2A">
      <w:pPr>
        <w:pStyle w:val="Indenta"/>
      </w:pPr>
      <w:r>
        <w:tab/>
        <w:t>(b)</w:t>
      </w:r>
      <w:r>
        <w:tab/>
        <w:t>a person who takes squid using a squid jig without bait.</w:t>
      </w:r>
    </w:p>
    <w:p w:rsidR="004B3E2A" w:rsidRDefault="004B3E2A">
      <w:pPr>
        <w:pStyle w:val="Subsection"/>
        <w:keepNext/>
      </w:pPr>
      <w:r>
        <w:lastRenderedPageBreak/>
        <w:tab/>
        <w:t>(3)</w:t>
      </w:r>
      <w:r>
        <w:tab/>
        <w:t>A person must not use a jet ski in the Point Quobba restricted area.</w:t>
      </w:r>
    </w:p>
    <w:p w:rsidR="004B3E2A" w:rsidRDefault="004B3E2A">
      <w:pPr>
        <w:pStyle w:val="Penstart"/>
      </w:pPr>
      <w:r>
        <w:tab/>
        <w:t>Penalty: $1 000.</w:t>
      </w:r>
    </w:p>
    <w:p w:rsidR="004B3E2A" w:rsidRDefault="004B3E2A">
      <w:pPr>
        <w:pStyle w:val="Footnotesection"/>
      </w:pPr>
      <w:r>
        <w:tab/>
        <w:t>[Regulation 113E inserted: Gazette 3 Jul 2009 p. 2680.]</w:t>
      </w:r>
    </w:p>
    <w:p w:rsidR="004B3E2A" w:rsidRDefault="004B3E2A">
      <w:pPr>
        <w:pStyle w:val="Heading2"/>
      </w:pPr>
      <w:bookmarkStart w:id="388" w:name="_Toc75938786"/>
      <w:bookmarkStart w:id="389" w:name="_Toc75956704"/>
      <w:bookmarkStart w:id="390" w:name="_Toc75957133"/>
      <w:bookmarkStart w:id="391" w:name="_Toc76030245"/>
      <w:r>
        <w:rPr>
          <w:rStyle w:val="CharPartNo"/>
        </w:rPr>
        <w:lastRenderedPageBreak/>
        <w:t>Part 10</w:t>
      </w:r>
      <w:r>
        <w:rPr>
          <w:rStyle w:val="CharDivNo"/>
        </w:rPr>
        <w:t> </w:t>
      </w:r>
      <w:r>
        <w:t>—</w:t>
      </w:r>
      <w:r>
        <w:rPr>
          <w:rStyle w:val="CharDivText"/>
        </w:rPr>
        <w:t> </w:t>
      </w:r>
      <w:r>
        <w:rPr>
          <w:rStyle w:val="CharPartText"/>
        </w:rPr>
        <w:t>Register</w:t>
      </w:r>
      <w:bookmarkEnd w:id="388"/>
      <w:bookmarkEnd w:id="389"/>
      <w:bookmarkEnd w:id="390"/>
      <w:bookmarkEnd w:id="391"/>
    </w:p>
    <w:p w:rsidR="004B3E2A" w:rsidRDefault="004B3E2A">
      <w:pPr>
        <w:pStyle w:val="Heading5"/>
        <w:rPr>
          <w:snapToGrid w:val="0"/>
        </w:rPr>
      </w:pPr>
      <w:bookmarkStart w:id="392" w:name="_Toc76030246"/>
      <w:r>
        <w:rPr>
          <w:rStyle w:val="CharSectno"/>
        </w:rPr>
        <w:t>114</w:t>
      </w:r>
      <w:r>
        <w:rPr>
          <w:snapToGrid w:val="0"/>
        </w:rPr>
        <w:t>.</w:t>
      </w:r>
      <w:r>
        <w:rPr>
          <w:snapToGrid w:val="0"/>
        </w:rPr>
        <w:tab/>
        <w:t>Hours, place and fees prescribed (Act s. 124)</w:t>
      </w:r>
      <w:bookmarkEnd w:id="392"/>
    </w:p>
    <w:p w:rsidR="004B3E2A" w:rsidRDefault="004B3E2A">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rsidR="004B3E2A">
        <w:tc>
          <w:tcPr>
            <w:tcW w:w="3500" w:type="dxa"/>
          </w:tcPr>
          <w:p w:rsidR="004B3E2A" w:rsidRDefault="004B3E2A">
            <w:pPr>
              <w:pStyle w:val="TableNAm"/>
              <w:spacing w:before="60"/>
              <w:ind w:right="-390"/>
            </w:pPr>
            <w:r>
              <w:t xml:space="preserve">Department of Primary Industries and Regional Development </w:t>
            </w:r>
          </w:p>
        </w:tc>
      </w:tr>
      <w:tr w:rsidR="004B3E2A">
        <w:tc>
          <w:tcPr>
            <w:tcW w:w="3500" w:type="dxa"/>
          </w:tcPr>
          <w:p w:rsidR="004B3E2A" w:rsidRDefault="004B3E2A">
            <w:pPr>
              <w:pStyle w:val="TableNAm"/>
              <w:spacing w:before="60"/>
              <w:ind w:right="-390"/>
            </w:pPr>
            <w:r>
              <w:t>14 Capo D’Orlando Drive</w:t>
            </w:r>
          </w:p>
        </w:tc>
      </w:tr>
      <w:tr w:rsidR="004B3E2A">
        <w:tc>
          <w:tcPr>
            <w:tcW w:w="3500" w:type="dxa"/>
          </w:tcPr>
          <w:p w:rsidR="004B3E2A" w:rsidRDefault="004B3E2A">
            <w:pPr>
              <w:pStyle w:val="TableNAm"/>
              <w:spacing w:before="60"/>
              <w:ind w:right="-390"/>
            </w:pPr>
            <w:r>
              <w:t>SOUTH FREMANTLE WA 6162</w:t>
            </w:r>
          </w:p>
        </w:tc>
      </w:tr>
    </w:tbl>
    <w:p w:rsidR="004B3E2A" w:rsidRDefault="004B3E2A">
      <w:pPr>
        <w:pStyle w:val="Subsection"/>
        <w:rPr>
          <w:snapToGrid w:val="0"/>
        </w:rPr>
      </w:pPr>
      <w:r>
        <w:rPr>
          <w:snapToGrid w:val="0"/>
        </w:rPr>
        <w:tab/>
        <w:t>(2)</w:t>
      </w:r>
      <w:r>
        <w:rPr>
          <w:snapToGrid w:val="0"/>
        </w:rPr>
        <w:tab/>
        <w:t>On payment of the fee set out —</w:t>
      </w:r>
    </w:p>
    <w:p w:rsidR="004B3E2A" w:rsidRDefault="004B3E2A">
      <w:pPr>
        <w:pStyle w:val="Indenta"/>
        <w:rPr>
          <w:snapToGrid w:val="0"/>
        </w:rPr>
      </w:pPr>
      <w:r>
        <w:rPr>
          <w:snapToGrid w:val="0"/>
        </w:rPr>
        <w:tab/>
        <w:t>(a)</w:t>
      </w:r>
      <w:r>
        <w:rPr>
          <w:snapToGrid w:val="0"/>
        </w:rPr>
        <w:tab/>
        <w:t>in item 2 of Part 1 of Schedule 1, a person may obtain a copy of an entry in, or an extract from, the register; and</w:t>
      </w:r>
    </w:p>
    <w:p w:rsidR="004B3E2A" w:rsidRDefault="004B3E2A">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rsidR="004B3E2A" w:rsidRDefault="004B3E2A">
      <w:pPr>
        <w:pStyle w:val="Footnotesection"/>
      </w:pPr>
      <w:r>
        <w:tab/>
        <w:t>[Regulation 114 amended: Gazette 7 Jul 1998 p. 3614; 23 May 2006 p. 1860; 4 Oct 2019 p. 3538</w:t>
      </w:r>
      <w:r>
        <w:noBreakHyphen/>
        <w:t>9.]</w:t>
      </w:r>
    </w:p>
    <w:p w:rsidR="004B3E2A" w:rsidRDefault="004B3E2A">
      <w:pPr>
        <w:pStyle w:val="Heading5"/>
        <w:rPr>
          <w:snapToGrid w:val="0"/>
        </w:rPr>
      </w:pPr>
      <w:bookmarkStart w:id="393" w:name="_Toc76030247"/>
      <w:r>
        <w:rPr>
          <w:rStyle w:val="CharSectno"/>
        </w:rPr>
        <w:t>115</w:t>
      </w:r>
      <w:r>
        <w:rPr>
          <w:snapToGrid w:val="0"/>
        </w:rPr>
        <w:t>.</w:t>
      </w:r>
      <w:r>
        <w:rPr>
          <w:snapToGrid w:val="0"/>
        </w:rPr>
        <w:tab/>
        <w:t>Details prescribed (Act s. 126(e))</w:t>
      </w:r>
      <w:bookmarkEnd w:id="393"/>
    </w:p>
    <w:p w:rsidR="004B3E2A" w:rsidRDefault="004B3E2A">
      <w:pPr>
        <w:pStyle w:val="Subsection"/>
        <w:rPr>
          <w:snapToGrid w:val="0"/>
        </w:rPr>
      </w:pPr>
      <w:r>
        <w:rPr>
          <w:snapToGrid w:val="0"/>
        </w:rPr>
        <w:tab/>
      </w:r>
      <w:r>
        <w:rPr>
          <w:snapToGrid w:val="0"/>
        </w:rPr>
        <w:tab/>
        <w:t>The following details are prescribed under section 126(e) of the Act as additional details to be set out on the register —</w:t>
      </w:r>
    </w:p>
    <w:p w:rsidR="004B3E2A" w:rsidRDefault="004B3E2A">
      <w:pPr>
        <w:pStyle w:val="Indenta"/>
        <w:rPr>
          <w:snapToGrid w:val="0"/>
        </w:rPr>
      </w:pPr>
      <w:r>
        <w:rPr>
          <w:snapToGrid w:val="0"/>
        </w:rPr>
        <w:tab/>
        <w:t>(a)</w:t>
      </w:r>
      <w:r>
        <w:rPr>
          <w:snapToGrid w:val="0"/>
        </w:rPr>
        <w:tab/>
        <w:t>the date the authorisation or exemption was granted or renewed and the date it expires; and</w:t>
      </w:r>
    </w:p>
    <w:p w:rsidR="004B3E2A" w:rsidRDefault="004B3E2A">
      <w:pPr>
        <w:pStyle w:val="Indenta"/>
        <w:rPr>
          <w:snapToGrid w:val="0"/>
        </w:rPr>
      </w:pPr>
      <w:r>
        <w:rPr>
          <w:snapToGrid w:val="0"/>
        </w:rPr>
        <w:tab/>
        <w:t>(b)</w:t>
      </w:r>
      <w:r>
        <w:rPr>
          <w:snapToGrid w:val="0"/>
        </w:rPr>
        <w:tab/>
        <w:t>the authorisation or exemption number specified on each authorisation or exemption; and</w:t>
      </w:r>
    </w:p>
    <w:p w:rsidR="004B3E2A" w:rsidRDefault="004B3E2A">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rsidR="004B3E2A" w:rsidRDefault="004B3E2A">
      <w:pPr>
        <w:pStyle w:val="Indenta"/>
        <w:rPr>
          <w:snapToGrid w:val="0"/>
        </w:rPr>
      </w:pPr>
      <w:r>
        <w:rPr>
          <w:snapToGrid w:val="0"/>
        </w:rPr>
        <w:tab/>
        <w:t>(d)</w:t>
      </w:r>
      <w:r>
        <w:rPr>
          <w:snapToGrid w:val="0"/>
        </w:rPr>
        <w:tab/>
        <w:t>any period during which the authorisation is suspended; and</w:t>
      </w:r>
    </w:p>
    <w:p w:rsidR="004B3E2A" w:rsidRDefault="004B3E2A">
      <w:pPr>
        <w:pStyle w:val="Indenta"/>
        <w:rPr>
          <w:snapToGrid w:val="0"/>
        </w:rPr>
      </w:pPr>
      <w:r>
        <w:rPr>
          <w:snapToGrid w:val="0"/>
        </w:rPr>
        <w:lastRenderedPageBreak/>
        <w:tab/>
        <w:t>(e)</w:t>
      </w:r>
      <w:r>
        <w:rPr>
          <w:snapToGrid w:val="0"/>
        </w:rPr>
        <w:tab/>
        <w:t>the nature of any entitlement conferred by the authorisation; and</w:t>
      </w:r>
    </w:p>
    <w:p w:rsidR="004B3E2A" w:rsidRDefault="004B3E2A">
      <w:pPr>
        <w:pStyle w:val="Indenta"/>
        <w:spacing w:before="60"/>
        <w:rPr>
          <w:snapToGrid w:val="0"/>
        </w:rPr>
      </w:pPr>
      <w:r>
        <w:rPr>
          <w:snapToGrid w:val="0"/>
        </w:rPr>
        <w:tab/>
        <w:t>(f)</w:t>
      </w:r>
      <w:r>
        <w:rPr>
          <w:snapToGrid w:val="0"/>
        </w:rPr>
        <w:tab/>
        <w:t>details of any boat specified in the authorisation.</w:t>
      </w:r>
    </w:p>
    <w:p w:rsidR="004B3E2A" w:rsidRDefault="004B3E2A">
      <w:pPr>
        <w:pStyle w:val="Footnotesection"/>
      </w:pPr>
      <w:r>
        <w:tab/>
        <w:t>[Regulation 115 amended: Gazette 6 Jul 2007 p. 3389</w:t>
      </w:r>
      <w:r>
        <w:noBreakHyphen/>
        <w:t>90.]</w:t>
      </w:r>
    </w:p>
    <w:p w:rsidR="004B3E2A" w:rsidRDefault="004B3E2A">
      <w:pPr>
        <w:pStyle w:val="Heading5"/>
        <w:rPr>
          <w:snapToGrid w:val="0"/>
        </w:rPr>
      </w:pPr>
      <w:bookmarkStart w:id="394" w:name="_Toc76030248"/>
      <w:r>
        <w:rPr>
          <w:rStyle w:val="CharSectno"/>
        </w:rPr>
        <w:t>116</w:t>
      </w:r>
      <w:r>
        <w:rPr>
          <w:snapToGrid w:val="0"/>
        </w:rPr>
        <w:t>.</w:t>
      </w:r>
      <w:r>
        <w:rPr>
          <w:snapToGrid w:val="0"/>
        </w:rPr>
        <w:tab/>
        <w:t>Details of security interest prescribed (Act s. 128(2)(c))</w:t>
      </w:r>
      <w:bookmarkEnd w:id="394"/>
    </w:p>
    <w:p w:rsidR="004B3E2A" w:rsidRDefault="004B3E2A">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rsidR="004B3E2A" w:rsidRDefault="004B3E2A">
      <w:pPr>
        <w:pStyle w:val="Indenta"/>
        <w:rPr>
          <w:snapToGrid w:val="0"/>
        </w:rPr>
      </w:pPr>
      <w:r>
        <w:rPr>
          <w:snapToGrid w:val="0"/>
        </w:rPr>
        <w:tab/>
        <w:t>(a)</w:t>
      </w:r>
      <w:r>
        <w:rPr>
          <w:snapToGrid w:val="0"/>
        </w:rPr>
        <w:tab/>
        <w:t>the date of the creation of the interest; and</w:t>
      </w:r>
    </w:p>
    <w:p w:rsidR="004B3E2A" w:rsidRDefault="004B3E2A">
      <w:pPr>
        <w:pStyle w:val="Indenta"/>
        <w:rPr>
          <w:snapToGrid w:val="0"/>
        </w:rPr>
      </w:pPr>
      <w:r>
        <w:rPr>
          <w:snapToGrid w:val="0"/>
        </w:rPr>
        <w:tab/>
        <w:t>(b)</w:t>
      </w:r>
      <w:r>
        <w:rPr>
          <w:snapToGrid w:val="0"/>
        </w:rPr>
        <w:tab/>
        <w:t>the date of notation of the interest; and</w:t>
      </w:r>
    </w:p>
    <w:p w:rsidR="004B3E2A" w:rsidRDefault="004B3E2A">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rsidR="004B3E2A" w:rsidRDefault="004B3E2A">
      <w:pPr>
        <w:pStyle w:val="Indenta"/>
      </w:pPr>
      <w:r>
        <w:tab/>
        <w:t>(d)</w:t>
      </w:r>
      <w:r>
        <w:tab/>
        <w:t>any debt or other pecuniary obligation secured by the interest.</w:t>
      </w:r>
    </w:p>
    <w:p w:rsidR="004B3E2A" w:rsidRDefault="004B3E2A">
      <w:pPr>
        <w:pStyle w:val="Footnotesection"/>
      </w:pPr>
      <w:r>
        <w:tab/>
        <w:t>[Regulation 116 amended: Gazette 30 Nov 2004 p. 5487.]</w:t>
      </w:r>
    </w:p>
    <w:p w:rsidR="004B3E2A" w:rsidRDefault="004B3E2A">
      <w:pPr>
        <w:pStyle w:val="Heading2"/>
      </w:pPr>
      <w:bookmarkStart w:id="395" w:name="_Toc75938790"/>
      <w:bookmarkStart w:id="396" w:name="_Toc75956708"/>
      <w:bookmarkStart w:id="397" w:name="_Toc75957137"/>
      <w:bookmarkStart w:id="398" w:name="_Toc76030249"/>
      <w:r>
        <w:rPr>
          <w:rStyle w:val="CharPartNo"/>
        </w:rPr>
        <w:lastRenderedPageBreak/>
        <w:t>Part 11</w:t>
      </w:r>
      <w:r>
        <w:t> — </w:t>
      </w:r>
      <w:r>
        <w:rPr>
          <w:rStyle w:val="CharPartText"/>
        </w:rPr>
        <w:t>Authorisations</w:t>
      </w:r>
      <w:bookmarkEnd w:id="395"/>
      <w:bookmarkEnd w:id="396"/>
      <w:bookmarkEnd w:id="397"/>
      <w:bookmarkEnd w:id="398"/>
    </w:p>
    <w:p w:rsidR="004B3E2A" w:rsidRDefault="004B3E2A">
      <w:pPr>
        <w:pStyle w:val="Heading3"/>
        <w:spacing w:before="200"/>
      </w:pPr>
      <w:bookmarkStart w:id="399" w:name="_Toc75938791"/>
      <w:bookmarkStart w:id="400" w:name="_Toc75956709"/>
      <w:bookmarkStart w:id="401" w:name="_Toc75957138"/>
      <w:bookmarkStart w:id="402" w:name="_Toc76030250"/>
      <w:r>
        <w:rPr>
          <w:rStyle w:val="CharDivNo"/>
        </w:rPr>
        <w:t>Division 1</w:t>
      </w:r>
      <w:r>
        <w:t xml:space="preserve"> — </w:t>
      </w:r>
      <w:r>
        <w:rPr>
          <w:rStyle w:val="CharDivText"/>
        </w:rPr>
        <w:t>Commercial fishing</w:t>
      </w:r>
      <w:bookmarkEnd w:id="399"/>
      <w:bookmarkEnd w:id="400"/>
      <w:bookmarkEnd w:id="401"/>
      <w:bookmarkEnd w:id="402"/>
    </w:p>
    <w:p w:rsidR="004B3E2A" w:rsidRDefault="004B3E2A">
      <w:pPr>
        <w:pStyle w:val="Footnoteheading"/>
        <w:spacing w:before="100"/>
      </w:pPr>
      <w:r>
        <w:tab/>
        <w:t>[Heading inserted: Gazette 29 Jun 2001 p. 3164.]</w:t>
      </w:r>
    </w:p>
    <w:p w:rsidR="004B3E2A" w:rsidRDefault="004B3E2A">
      <w:pPr>
        <w:pStyle w:val="Heading5"/>
        <w:spacing w:before="180"/>
        <w:rPr>
          <w:snapToGrid w:val="0"/>
        </w:rPr>
      </w:pPr>
      <w:bookmarkStart w:id="403" w:name="_Toc76030251"/>
      <w:r>
        <w:rPr>
          <w:rStyle w:val="CharSectno"/>
        </w:rPr>
        <w:t>117</w:t>
      </w:r>
      <w:r>
        <w:rPr>
          <w:snapToGrid w:val="0"/>
        </w:rPr>
        <w:t>.</w:t>
      </w:r>
      <w:r>
        <w:rPr>
          <w:snapToGrid w:val="0"/>
        </w:rPr>
        <w:tab/>
        <w:t>Fishing boats, duties of masters etc. as to licences, LFB numbers etc.</w:t>
      </w:r>
      <w:bookmarkEnd w:id="403"/>
    </w:p>
    <w:p w:rsidR="004B3E2A" w:rsidRDefault="004B3E2A">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rsidR="004B3E2A" w:rsidRDefault="004B3E2A">
      <w:pPr>
        <w:pStyle w:val="Penstart"/>
        <w:spacing w:before="60"/>
        <w:rPr>
          <w:snapToGrid w:val="0"/>
        </w:rPr>
      </w:pPr>
      <w:r>
        <w:rPr>
          <w:snapToGrid w:val="0"/>
        </w:rPr>
        <w:tab/>
        <w:t>Penalty: $10 000.</w:t>
      </w:r>
    </w:p>
    <w:p w:rsidR="004B3E2A" w:rsidRDefault="004B3E2A">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rsidR="004B3E2A" w:rsidRDefault="004B3E2A">
      <w:pPr>
        <w:pStyle w:val="Penstart"/>
        <w:spacing w:before="60"/>
        <w:rPr>
          <w:snapToGrid w:val="0"/>
        </w:rPr>
      </w:pPr>
      <w:r>
        <w:rPr>
          <w:snapToGrid w:val="0"/>
        </w:rPr>
        <w:tab/>
        <w:t>Penalty: $5 000.</w:t>
      </w:r>
    </w:p>
    <w:p w:rsidR="004B3E2A" w:rsidRDefault="004B3E2A">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rsidR="004B3E2A" w:rsidRDefault="004B3E2A">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rsidR="004B3E2A" w:rsidRDefault="004B3E2A">
      <w:pPr>
        <w:pStyle w:val="Penstart"/>
        <w:spacing w:before="60"/>
        <w:rPr>
          <w:snapToGrid w:val="0"/>
        </w:rPr>
      </w:pPr>
      <w:r>
        <w:rPr>
          <w:snapToGrid w:val="0"/>
        </w:rPr>
        <w:tab/>
        <w:t>Penalty: $1 000.</w:t>
      </w:r>
    </w:p>
    <w:p w:rsidR="004B3E2A" w:rsidRDefault="004B3E2A">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rsidR="004B3E2A" w:rsidRDefault="004B3E2A">
      <w:pPr>
        <w:pStyle w:val="Subsection"/>
        <w:spacing w:before="120"/>
        <w:rPr>
          <w:snapToGrid w:val="0"/>
        </w:rPr>
      </w:pPr>
      <w:r>
        <w:rPr>
          <w:snapToGrid w:val="0"/>
        </w:rPr>
        <w:tab/>
        <w:t>(6)</w:t>
      </w:r>
      <w:r>
        <w:rPr>
          <w:snapToGrid w:val="0"/>
        </w:rPr>
        <w:tab/>
        <w:t>A person must not —</w:t>
      </w:r>
    </w:p>
    <w:p w:rsidR="004B3E2A" w:rsidRDefault="004B3E2A">
      <w:pPr>
        <w:pStyle w:val="Indenta"/>
        <w:spacing w:before="60"/>
        <w:rPr>
          <w:snapToGrid w:val="0"/>
        </w:rPr>
      </w:pPr>
      <w:r>
        <w:rPr>
          <w:snapToGrid w:val="0"/>
        </w:rPr>
        <w:tab/>
        <w:t>(a)</w:t>
      </w:r>
      <w:r>
        <w:rPr>
          <w:snapToGrid w:val="0"/>
        </w:rPr>
        <w:tab/>
        <w:t>use a boat bearing a licensed fishing boat number, or a number that purports to be such a number; or</w:t>
      </w:r>
    </w:p>
    <w:p w:rsidR="004B3E2A" w:rsidRDefault="004B3E2A">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rsidR="004B3E2A" w:rsidRDefault="004B3E2A">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rsidR="004B3E2A" w:rsidRDefault="004B3E2A">
      <w:pPr>
        <w:pStyle w:val="Penstart"/>
        <w:rPr>
          <w:snapToGrid w:val="0"/>
        </w:rPr>
      </w:pPr>
      <w:r>
        <w:rPr>
          <w:snapToGrid w:val="0"/>
        </w:rPr>
        <w:tab/>
        <w:t>Penalty: $5 000.</w:t>
      </w:r>
    </w:p>
    <w:p w:rsidR="004B3E2A" w:rsidRDefault="004B3E2A">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rsidR="004B3E2A" w:rsidRDefault="004B3E2A">
      <w:pPr>
        <w:pStyle w:val="Indenta"/>
      </w:pPr>
      <w:r>
        <w:tab/>
        <w:t>(a)</w:t>
      </w:r>
      <w:r>
        <w:tab/>
        <w:t>holds a commercial fishing licence and is fishing for a commercial purpose; or</w:t>
      </w:r>
    </w:p>
    <w:p w:rsidR="004B3E2A" w:rsidRDefault="004B3E2A">
      <w:pPr>
        <w:pStyle w:val="Indenta"/>
        <w:rPr>
          <w:snapToGrid w:val="0"/>
        </w:rPr>
      </w:pPr>
      <w:r>
        <w:tab/>
        <w:t>(b)</w:t>
      </w:r>
      <w:r>
        <w:tab/>
        <w:t>is a participant in a fishing tour on or from the boat.</w:t>
      </w:r>
    </w:p>
    <w:p w:rsidR="004B3E2A" w:rsidRDefault="004B3E2A">
      <w:pPr>
        <w:pStyle w:val="Penstart"/>
        <w:rPr>
          <w:snapToGrid w:val="0"/>
        </w:rPr>
      </w:pPr>
      <w:r>
        <w:rPr>
          <w:snapToGrid w:val="0"/>
        </w:rPr>
        <w:tab/>
        <w:t xml:space="preserve">Penalty: </w:t>
      </w:r>
      <w:r>
        <w:t>a fine of $2 000.</w:t>
      </w:r>
    </w:p>
    <w:p w:rsidR="004B3E2A" w:rsidRDefault="004B3E2A">
      <w:pPr>
        <w:pStyle w:val="Subsection"/>
      </w:pPr>
      <w:r>
        <w:tab/>
        <w:t>(8)</w:t>
      </w:r>
      <w:r>
        <w:tab/>
        <w:t xml:space="preserve">A person aboard a fishing boat must not engage in fishing unless the person — </w:t>
      </w:r>
    </w:p>
    <w:p w:rsidR="004B3E2A" w:rsidRDefault="004B3E2A">
      <w:pPr>
        <w:pStyle w:val="Indenta"/>
      </w:pPr>
      <w:r>
        <w:tab/>
        <w:t>(a)</w:t>
      </w:r>
      <w:r>
        <w:tab/>
        <w:t>holds a commercial fishing licence and is fishing for a commercial purpose; or</w:t>
      </w:r>
    </w:p>
    <w:p w:rsidR="004B3E2A" w:rsidRDefault="004B3E2A">
      <w:pPr>
        <w:pStyle w:val="Indenta"/>
      </w:pPr>
      <w:r>
        <w:tab/>
        <w:t>(b)</w:t>
      </w:r>
      <w:r>
        <w:tab/>
        <w:t>is a participant in a fishing tour on or from the boat.</w:t>
      </w:r>
    </w:p>
    <w:p w:rsidR="004B3E2A" w:rsidRDefault="004B3E2A">
      <w:pPr>
        <w:pStyle w:val="Penstart"/>
      </w:pPr>
      <w:r>
        <w:tab/>
        <w:t>Penalty: a fine of $2 000.</w:t>
      </w:r>
    </w:p>
    <w:p w:rsidR="004B3E2A" w:rsidRDefault="004B3E2A">
      <w:pPr>
        <w:pStyle w:val="Footnotesection"/>
      </w:pPr>
      <w:r>
        <w:tab/>
        <w:t>[Regulation 117 amended: Gazette 29 Jun 2001 p. 3164; 27 Jun 2003 p. 2390; 6 Jul 2007 p. 3389</w:t>
      </w:r>
      <w:r>
        <w:noBreakHyphen/>
        <w:t>90; 2 Nov 2011 p. 4624</w:t>
      </w:r>
      <w:r>
        <w:noBreakHyphen/>
        <w:t>5.]</w:t>
      </w:r>
    </w:p>
    <w:p w:rsidR="004B3E2A" w:rsidRDefault="004B3E2A">
      <w:pPr>
        <w:pStyle w:val="Heading5"/>
        <w:spacing w:before="240"/>
        <w:rPr>
          <w:snapToGrid w:val="0"/>
        </w:rPr>
      </w:pPr>
      <w:bookmarkStart w:id="404" w:name="_Toc76030252"/>
      <w:r>
        <w:rPr>
          <w:rStyle w:val="CharSectno"/>
        </w:rPr>
        <w:t>118</w:t>
      </w:r>
      <w:r>
        <w:rPr>
          <w:snapToGrid w:val="0"/>
        </w:rPr>
        <w:t>.</w:t>
      </w:r>
      <w:r>
        <w:rPr>
          <w:snapToGrid w:val="0"/>
        </w:rPr>
        <w:tab/>
        <w:t>Fishing boat licences, grant of</w:t>
      </w:r>
      <w:bookmarkEnd w:id="404"/>
    </w:p>
    <w:p w:rsidR="004B3E2A" w:rsidRDefault="004B3E2A">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rsidR="004B3E2A" w:rsidRDefault="004B3E2A">
      <w:pPr>
        <w:pStyle w:val="Indenta"/>
        <w:rPr>
          <w:snapToGrid w:val="0"/>
        </w:rPr>
      </w:pPr>
      <w:r>
        <w:rPr>
          <w:snapToGrid w:val="0"/>
        </w:rPr>
        <w:tab/>
        <w:t>(a)</w:t>
      </w:r>
      <w:r>
        <w:rPr>
          <w:snapToGrid w:val="0"/>
        </w:rPr>
        <w:tab/>
        <w:t>the person is a fit and proper person to hold the licence; and</w:t>
      </w:r>
    </w:p>
    <w:p w:rsidR="004B3E2A" w:rsidRDefault="004B3E2A">
      <w:pPr>
        <w:pStyle w:val="Indenta"/>
        <w:rPr>
          <w:snapToGrid w:val="0"/>
        </w:rPr>
      </w:pPr>
      <w:r>
        <w:rPr>
          <w:snapToGrid w:val="0"/>
        </w:rPr>
        <w:tab/>
        <w:t>(b)</w:t>
      </w:r>
      <w:r>
        <w:rPr>
          <w:snapToGrid w:val="0"/>
        </w:rPr>
        <w:tab/>
        <w:t>it is in the better interests of the fishing industry to grant the licence; and</w:t>
      </w:r>
    </w:p>
    <w:p w:rsidR="004B3E2A" w:rsidRDefault="004B3E2A">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rsidR="004B3E2A" w:rsidRDefault="004B3E2A">
      <w:pPr>
        <w:pStyle w:val="Indenta"/>
        <w:keepNext/>
        <w:rPr>
          <w:snapToGrid w:val="0"/>
        </w:rPr>
      </w:pPr>
      <w:r>
        <w:rPr>
          <w:snapToGrid w:val="0"/>
        </w:rPr>
        <w:tab/>
        <w:t>(d)</w:t>
      </w:r>
      <w:r>
        <w:rPr>
          <w:snapToGrid w:val="0"/>
        </w:rPr>
        <w:tab/>
        <w:t>the boat does not have the same name as any other licensed fishing boat,</w:t>
      </w:r>
    </w:p>
    <w:p w:rsidR="004B3E2A" w:rsidRDefault="004B3E2A">
      <w:pPr>
        <w:pStyle w:val="Subsection"/>
        <w:rPr>
          <w:snapToGrid w:val="0"/>
        </w:rPr>
      </w:pPr>
      <w:r>
        <w:rPr>
          <w:snapToGrid w:val="0"/>
        </w:rPr>
        <w:tab/>
      </w:r>
      <w:r>
        <w:rPr>
          <w:snapToGrid w:val="0"/>
        </w:rPr>
        <w:tab/>
        <w:t>the CEO may grant to the person a fishing boat licence.</w:t>
      </w:r>
    </w:p>
    <w:p w:rsidR="004B3E2A" w:rsidRDefault="004B3E2A">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rsidR="004B3E2A" w:rsidRDefault="004B3E2A">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rsidR="004B3E2A" w:rsidRDefault="004B3E2A">
      <w:pPr>
        <w:pStyle w:val="Footnotesection"/>
      </w:pPr>
      <w:r>
        <w:tab/>
        <w:t>[Regulation 118 amended: Gazette 6 Jul 2007 p. 3389.]</w:t>
      </w:r>
    </w:p>
    <w:p w:rsidR="004B3E2A" w:rsidRDefault="004B3E2A">
      <w:pPr>
        <w:pStyle w:val="Heading5"/>
      </w:pPr>
      <w:bookmarkStart w:id="405" w:name="_Toc76030253"/>
      <w:r>
        <w:rPr>
          <w:rStyle w:val="CharSectno"/>
        </w:rPr>
        <w:t>118A</w:t>
      </w:r>
      <w:r>
        <w:t>.</w:t>
      </w:r>
      <w:r>
        <w:tab/>
        <w:t>Fishing boat licence of no effect in some circumstances</w:t>
      </w:r>
      <w:bookmarkEnd w:id="405"/>
    </w:p>
    <w:p w:rsidR="004B3E2A" w:rsidRDefault="004B3E2A">
      <w:pPr>
        <w:pStyle w:val="Subsection"/>
      </w:pPr>
      <w:r>
        <w:tab/>
        <w:t>(1)</w:t>
      </w:r>
      <w:r>
        <w:tab/>
        <w:t>At any time when a managed fishery licence —</w:t>
      </w:r>
    </w:p>
    <w:p w:rsidR="004B3E2A" w:rsidRDefault="004B3E2A">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w:t>
      </w:r>
      <w:r w:rsidR="004E5E60">
        <w:rPr>
          <w:vertAlign w:val="superscript"/>
        </w:rPr>
        <w:t>2</w:t>
      </w:r>
      <w:r>
        <w:t>; and</w:t>
      </w:r>
    </w:p>
    <w:p w:rsidR="004B3E2A" w:rsidRDefault="004B3E2A">
      <w:pPr>
        <w:pStyle w:val="Indenta"/>
      </w:pPr>
      <w:r>
        <w:tab/>
        <w:t>(b)</w:t>
      </w:r>
      <w:r>
        <w:tab/>
        <w:t>authorises the use in that fishery of the same boat in respect of which a fishing boat licence is in force; and</w:t>
      </w:r>
    </w:p>
    <w:p w:rsidR="004B3E2A" w:rsidRDefault="004B3E2A">
      <w:pPr>
        <w:pStyle w:val="Indenta"/>
      </w:pPr>
      <w:r>
        <w:tab/>
        <w:t>(c)</w:t>
      </w:r>
      <w:r>
        <w:tab/>
        <w:t>confers a current entitlement, or a usual entitlement, of less than 60 units,</w:t>
      </w:r>
    </w:p>
    <w:p w:rsidR="004B3E2A" w:rsidRDefault="004B3E2A">
      <w:pPr>
        <w:pStyle w:val="Subsection"/>
      </w:pPr>
      <w:r>
        <w:tab/>
      </w:r>
      <w:r>
        <w:tab/>
        <w:t xml:space="preserve">the authority conferred by the fishing boat licence referred to in </w:t>
      </w:r>
      <w:r>
        <w:rPr>
          <w:snapToGrid w:val="0"/>
        </w:rPr>
        <w:t>paragraph (</w:t>
      </w:r>
      <w:r>
        <w:t>b) is of no effect.</w:t>
      </w:r>
    </w:p>
    <w:p w:rsidR="004B3E2A" w:rsidRDefault="004B3E2A">
      <w:pPr>
        <w:pStyle w:val="Subsection"/>
      </w:pPr>
      <w:r>
        <w:tab/>
        <w:t>(2)</w:t>
      </w:r>
      <w:r>
        <w:tab/>
        <w:t xml:space="preserve">In </w:t>
      </w:r>
      <w:r>
        <w:rPr>
          <w:snapToGrid w:val="0"/>
        </w:rPr>
        <w:t>subregulation (</w:t>
      </w:r>
      <w:r>
        <w:t>1) —</w:t>
      </w:r>
    </w:p>
    <w:p w:rsidR="004B3E2A" w:rsidRDefault="004B3E2A">
      <w:pPr>
        <w:pStyle w:val="Defstart"/>
      </w:pPr>
      <w:r>
        <w:tab/>
      </w:r>
      <w:r>
        <w:rPr>
          <w:rStyle w:val="CharDefText"/>
        </w:rPr>
        <w:t>current entitlement</w:t>
      </w:r>
      <w:r>
        <w:t xml:space="preserve"> means the entitlement conferred by a managed fishery licence as —</w:t>
      </w:r>
    </w:p>
    <w:p w:rsidR="004B3E2A" w:rsidRDefault="004B3E2A">
      <w:pPr>
        <w:pStyle w:val="Defpara"/>
      </w:pPr>
      <w:r>
        <w:tab/>
        <w:t>(a)</w:t>
      </w:r>
      <w:r>
        <w:tab/>
        <w:t>increased by any entitlement transferred to the licence under section 141 of the Act; or</w:t>
      </w:r>
    </w:p>
    <w:p w:rsidR="004B3E2A" w:rsidRDefault="004B3E2A">
      <w:pPr>
        <w:pStyle w:val="Defpara"/>
      </w:pPr>
      <w:r>
        <w:lastRenderedPageBreak/>
        <w:tab/>
        <w:t>(b)</w:t>
      </w:r>
      <w:r>
        <w:tab/>
        <w:t>decreased by any entitlement transferred from the licence under section 141 of the Act;</w:t>
      </w:r>
    </w:p>
    <w:p w:rsidR="004B3E2A" w:rsidRDefault="004B3E2A">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rsidR="004B3E2A" w:rsidRDefault="004B3E2A">
      <w:pPr>
        <w:pStyle w:val="Footnotesection"/>
      </w:pPr>
      <w:r>
        <w:tab/>
        <w:t>[Regulation 118A inserted: Gazette 8 Sep 2000 p. 5187; amended: Gazette 14 Nov 2001 p. 5978</w:t>
      </w:r>
      <w:r>
        <w:noBreakHyphen/>
        <w:t>9; 18 Nov 2011 p. 4810.]</w:t>
      </w:r>
    </w:p>
    <w:p w:rsidR="004B3E2A" w:rsidRDefault="004B3E2A">
      <w:pPr>
        <w:pStyle w:val="Heading5"/>
        <w:spacing w:before="180"/>
        <w:rPr>
          <w:snapToGrid w:val="0"/>
        </w:rPr>
      </w:pPr>
      <w:bookmarkStart w:id="406" w:name="_Toc76030254"/>
      <w:r>
        <w:rPr>
          <w:rStyle w:val="CharSectno"/>
        </w:rPr>
        <w:t>119</w:t>
      </w:r>
      <w:r>
        <w:rPr>
          <w:snapToGrid w:val="0"/>
        </w:rPr>
        <w:t>.</w:t>
      </w:r>
      <w:r>
        <w:rPr>
          <w:snapToGrid w:val="0"/>
        </w:rPr>
        <w:tab/>
        <w:t>Carrier boats, duties of masters etc. as to licences, LCB numbers etc.</w:t>
      </w:r>
      <w:bookmarkEnd w:id="406"/>
    </w:p>
    <w:p w:rsidR="004B3E2A" w:rsidRDefault="004B3E2A">
      <w:pPr>
        <w:pStyle w:val="Subsection"/>
        <w:rPr>
          <w:snapToGrid w:val="0"/>
        </w:rPr>
      </w:pPr>
      <w:r>
        <w:rPr>
          <w:snapToGrid w:val="0"/>
        </w:rPr>
        <w:tab/>
        <w:t>(1)</w:t>
      </w:r>
      <w:r>
        <w:rPr>
          <w:snapToGrid w:val="0"/>
        </w:rPr>
        <w:tab/>
        <w:t>In this regulation and regulation 120 —</w:t>
      </w:r>
    </w:p>
    <w:p w:rsidR="004B3E2A" w:rsidRDefault="004B3E2A">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rsidR="004B3E2A" w:rsidRDefault="004B3E2A">
      <w:pPr>
        <w:pStyle w:val="Defpara"/>
      </w:pPr>
      <w:r>
        <w:tab/>
        <w:t>(a)</w:t>
      </w:r>
      <w:r>
        <w:tab/>
        <w:t>does not exceed 6 m in length; and</w:t>
      </w:r>
    </w:p>
    <w:p w:rsidR="004B3E2A" w:rsidRDefault="004B3E2A">
      <w:pPr>
        <w:pStyle w:val="Defpara"/>
      </w:pPr>
      <w:r>
        <w:tab/>
        <w:t>(b)</w:t>
      </w:r>
      <w:r>
        <w:tab/>
        <w:t>is used for carrying fish taken by that boat.</w:t>
      </w:r>
    </w:p>
    <w:p w:rsidR="004B3E2A" w:rsidRDefault="004B3E2A">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rsidR="004B3E2A" w:rsidRDefault="004B3E2A">
      <w:pPr>
        <w:pStyle w:val="Penstart"/>
        <w:rPr>
          <w:snapToGrid w:val="0"/>
        </w:rPr>
      </w:pPr>
      <w:r>
        <w:rPr>
          <w:snapToGrid w:val="0"/>
        </w:rPr>
        <w:tab/>
        <w:t>Penalty: $10 000.</w:t>
      </w:r>
    </w:p>
    <w:p w:rsidR="004B3E2A" w:rsidRDefault="004B3E2A">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rsidR="004B3E2A" w:rsidRDefault="004B3E2A">
      <w:pPr>
        <w:pStyle w:val="Penstart"/>
        <w:rPr>
          <w:snapToGrid w:val="0"/>
        </w:rPr>
      </w:pPr>
      <w:r>
        <w:rPr>
          <w:snapToGrid w:val="0"/>
        </w:rPr>
        <w:tab/>
        <w:t>Penalty: $1 000.</w:t>
      </w:r>
    </w:p>
    <w:p w:rsidR="004B3E2A" w:rsidRDefault="004B3E2A">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rsidR="004B3E2A" w:rsidRDefault="004B3E2A">
      <w:pPr>
        <w:pStyle w:val="Subsection"/>
        <w:rPr>
          <w:snapToGrid w:val="0"/>
        </w:rPr>
      </w:pPr>
      <w:r>
        <w:rPr>
          <w:snapToGrid w:val="0"/>
        </w:rPr>
        <w:tab/>
        <w:t>(5)</w:t>
      </w:r>
      <w:r>
        <w:rPr>
          <w:snapToGrid w:val="0"/>
        </w:rPr>
        <w:tab/>
        <w:t>Where a boat is licensed under both this regulation and regulation 117, subregulation (3) need not be complied with.</w:t>
      </w:r>
    </w:p>
    <w:p w:rsidR="004B3E2A" w:rsidRDefault="004B3E2A">
      <w:pPr>
        <w:pStyle w:val="Subsection"/>
        <w:keepNext/>
        <w:rPr>
          <w:snapToGrid w:val="0"/>
        </w:rPr>
      </w:pPr>
      <w:r>
        <w:rPr>
          <w:snapToGrid w:val="0"/>
        </w:rPr>
        <w:lastRenderedPageBreak/>
        <w:tab/>
        <w:t>(6)</w:t>
      </w:r>
      <w:r>
        <w:rPr>
          <w:snapToGrid w:val="0"/>
        </w:rPr>
        <w:tab/>
        <w:t>A person must not —</w:t>
      </w:r>
    </w:p>
    <w:p w:rsidR="004B3E2A" w:rsidRDefault="004B3E2A">
      <w:pPr>
        <w:pStyle w:val="Indenta"/>
        <w:rPr>
          <w:snapToGrid w:val="0"/>
        </w:rPr>
      </w:pPr>
      <w:r>
        <w:rPr>
          <w:snapToGrid w:val="0"/>
        </w:rPr>
        <w:tab/>
        <w:t>(a)</w:t>
      </w:r>
      <w:r>
        <w:rPr>
          <w:snapToGrid w:val="0"/>
        </w:rPr>
        <w:tab/>
        <w:t>use a boat bearing a licensed carrier boat number, or a number which purports to be such a number; or</w:t>
      </w:r>
    </w:p>
    <w:p w:rsidR="004B3E2A" w:rsidRDefault="004B3E2A">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rsidR="004B3E2A" w:rsidRDefault="004B3E2A">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rsidR="004B3E2A" w:rsidRDefault="004B3E2A">
      <w:pPr>
        <w:pStyle w:val="Penstart"/>
        <w:rPr>
          <w:snapToGrid w:val="0"/>
        </w:rPr>
      </w:pPr>
      <w:r>
        <w:rPr>
          <w:snapToGrid w:val="0"/>
        </w:rPr>
        <w:tab/>
        <w:t>Penalty: $5 000.</w:t>
      </w:r>
    </w:p>
    <w:p w:rsidR="004B3E2A" w:rsidRDefault="004B3E2A">
      <w:pPr>
        <w:pStyle w:val="Footnotesection"/>
      </w:pPr>
      <w:r>
        <w:tab/>
        <w:t>[Regulation 119 amended: Gazette 15 Jan 1999 p. 113.]</w:t>
      </w:r>
    </w:p>
    <w:p w:rsidR="004B3E2A" w:rsidRDefault="004B3E2A">
      <w:pPr>
        <w:pStyle w:val="Heading5"/>
        <w:spacing w:before="180"/>
        <w:rPr>
          <w:snapToGrid w:val="0"/>
        </w:rPr>
      </w:pPr>
      <w:bookmarkStart w:id="407" w:name="_Toc76030255"/>
      <w:r>
        <w:rPr>
          <w:rStyle w:val="CharSectno"/>
        </w:rPr>
        <w:t>120</w:t>
      </w:r>
      <w:r>
        <w:rPr>
          <w:snapToGrid w:val="0"/>
        </w:rPr>
        <w:t>.</w:t>
      </w:r>
      <w:r>
        <w:rPr>
          <w:snapToGrid w:val="0"/>
        </w:rPr>
        <w:tab/>
        <w:t>Carrier boat licences, grant of</w:t>
      </w:r>
      <w:bookmarkEnd w:id="407"/>
    </w:p>
    <w:p w:rsidR="004B3E2A" w:rsidRDefault="004B3E2A">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rsidR="004B3E2A" w:rsidRDefault="004B3E2A">
      <w:pPr>
        <w:pStyle w:val="Indenta"/>
        <w:rPr>
          <w:snapToGrid w:val="0"/>
        </w:rPr>
      </w:pPr>
      <w:r>
        <w:rPr>
          <w:snapToGrid w:val="0"/>
        </w:rPr>
        <w:tab/>
        <w:t>(a)</w:t>
      </w:r>
      <w:r>
        <w:rPr>
          <w:snapToGrid w:val="0"/>
        </w:rPr>
        <w:tab/>
        <w:t>the person is a fit and proper person to hold the licence; and</w:t>
      </w:r>
    </w:p>
    <w:p w:rsidR="004B3E2A" w:rsidRDefault="004B3E2A">
      <w:pPr>
        <w:pStyle w:val="Indenta"/>
        <w:rPr>
          <w:snapToGrid w:val="0"/>
        </w:rPr>
      </w:pPr>
      <w:r>
        <w:rPr>
          <w:snapToGrid w:val="0"/>
        </w:rPr>
        <w:tab/>
        <w:t>(b)</w:t>
      </w:r>
      <w:r>
        <w:rPr>
          <w:snapToGrid w:val="0"/>
        </w:rPr>
        <w:tab/>
        <w:t>it is in the better interests of the fishing industry to grant the licence,</w:t>
      </w:r>
    </w:p>
    <w:p w:rsidR="004B3E2A" w:rsidRDefault="004B3E2A">
      <w:pPr>
        <w:pStyle w:val="Subsection"/>
        <w:spacing w:before="120"/>
        <w:rPr>
          <w:snapToGrid w:val="0"/>
        </w:rPr>
      </w:pPr>
      <w:r>
        <w:rPr>
          <w:snapToGrid w:val="0"/>
        </w:rPr>
        <w:tab/>
      </w:r>
      <w:r>
        <w:rPr>
          <w:snapToGrid w:val="0"/>
        </w:rPr>
        <w:tab/>
        <w:t>the CEO may grant to the person a carrier boat licence.</w:t>
      </w:r>
    </w:p>
    <w:p w:rsidR="004B3E2A" w:rsidRDefault="004B3E2A">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rsidR="004B3E2A" w:rsidRDefault="004B3E2A">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rsidR="004B3E2A" w:rsidRDefault="004B3E2A">
      <w:pPr>
        <w:pStyle w:val="Footnotesection"/>
      </w:pPr>
      <w:r>
        <w:tab/>
        <w:t>[Regulation 120 amended: Gazette 6 Jul 2007 p. 3389.]</w:t>
      </w:r>
    </w:p>
    <w:p w:rsidR="004B3E2A" w:rsidRDefault="004B3E2A">
      <w:pPr>
        <w:pStyle w:val="Heading5"/>
        <w:keepNext w:val="0"/>
        <w:keepLines w:val="0"/>
        <w:spacing w:before="180"/>
        <w:rPr>
          <w:snapToGrid w:val="0"/>
        </w:rPr>
      </w:pPr>
      <w:bookmarkStart w:id="408" w:name="_Toc76030256"/>
      <w:r>
        <w:rPr>
          <w:rStyle w:val="CharSectno"/>
        </w:rPr>
        <w:t>121</w:t>
      </w:r>
      <w:r>
        <w:rPr>
          <w:snapToGrid w:val="0"/>
        </w:rPr>
        <w:t>.</w:t>
      </w:r>
      <w:r>
        <w:rPr>
          <w:snapToGrid w:val="0"/>
        </w:rPr>
        <w:tab/>
        <w:t>Commercial fishing licence, when required</w:t>
      </w:r>
      <w:bookmarkEnd w:id="408"/>
    </w:p>
    <w:p w:rsidR="004B3E2A" w:rsidRDefault="004B3E2A">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rsidR="004B3E2A" w:rsidRDefault="004B3E2A">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rsidR="004B3E2A" w:rsidRDefault="004B3E2A">
      <w:pPr>
        <w:pStyle w:val="Penstart"/>
        <w:rPr>
          <w:snapToGrid w:val="0"/>
        </w:rPr>
      </w:pPr>
      <w:r>
        <w:rPr>
          <w:snapToGrid w:val="0"/>
        </w:rPr>
        <w:tab/>
        <w:t>Penalty: $5 000 and the penalty provided in section 222 of the Act.</w:t>
      </w:r>
    </w:p>
    <w:p w:rsidR="004B3E2A" w:rsidRDefault="004B3E2A">
      <w:pPr>
        <w:pStyle w:val="Heading5"/>
        <w:rPr>
          <w:snapToGrid w:val="0"/>
        </w:rPr>
      </w:pPr>
      <w:bookmarkStart w:id="409" w:name="_Toc76030257"/>
      <w:r>
        <w:rPr>
          <w:rStyle w:val="CharSectno"/>
        </w:rPr>
        <w:t>122</w:t>
      </w:r>
      <w:r>
        <w:rPr>
          <w:snapToGrid w:val="0"/>
        </w:rPr>
        <w:t>.</w:t>
      </w:r>
      <w:r>
        <w:rPr>
          <w:snapToGrid w:val="0"/>
        </w:rPr>
        <w:tab/>
        <w:t>Commercial fishing licences, grant of</w:t>
      </w:r>
      <w:bookmarkEnd w:id="409"/>
    </w:p>
    <w:p w:rsidR="004B3E2A" w:rsidRDefault="004B3E2A">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rsidR="004B3E2A" w:rsidRDefault="004B3E2A">
      <w:pPr>
        <w:pStyle w:val="Subsection"/>
      </w:pPr>
      <w:r>
        <w:tab/>
        <w:t>(2)</w:t>
      </w:r>
      <w:r>
        <w:tab/>
        <w:t>The CEO must issue a receipt to a person who has applied for the grant or renewal of a commercial fishing licence.</w:t>
      </w:r>
    </w:p>
    <w:p w:rsidR="004B3E2A" w:rsidRDefault="004B3E2A">
      <w:pPr>
        <w:pStyle w:val="Subsection"/>
      </w:pPr>
      <w:r>
        <w:tab/>
        <w:t>(3)</w:t>
      </w:r>
      <w:r>
        <w:tab/>
        <w:t xml:space="preserve">A receipt issued under subregulation (2) is to — </w:t>
      </w:r>
    </w:p>
    <w:p w:rsidR="004B3E2A" w:rsidRDefault="004B3E2A">
      <w:pPr>
        <w:pStyle w:val="Indenta"/>
      </w:pPr>
      <w:r>
        <w:tab/>
        <w:t>(a)</w:t>
      </w:r>
      <w:r>
        <w:tab/>
        <w:t>be in a form approved by the CEO; and</w:t>
      </w:r>
    </w:p>
    <w:p w:rsidR="004B3E2A" w:rsidRDefault="004B3E2A">
      <w:pPr>
        <w:pStyle w:val="Indenta"/>
      </w:pPr>
      <w:r>
        <w:tab/>
        <w:t>(b)</w:t>
      </w:r>
      <w:r>
        <w:tab/>
        <w:t xml:space="preserve">specify the following — </w:t>
      </w:r>
    </w:p>
    <w:p w:rsidR="004B3E2A" w:rsidRDefault="004B3E2A">
      <w:pPr>
        <w:pStyle w:val="Indenti"/>
      </w:pPr>
      <w:r>
        <w:tab/>
        <w:t>(i)</w:t>
      </w:r>
      <w:r>
        <w:tab/>
        <w:t>the name of the person who applied for the grant or renewal of the licence;</w:t>
      </w:r>
    </w:p>
    <w:p w:rsidR="004B3E2A" w:rsidRDefault="004B3E2A">
      <w:pPr>
        <w:pStyle w:val="Indenti"/>
      </w:pPr>
      <w:r>
        <w:tab/>
        <w:t>(ii)</w:t>
      </w:r>
      <w:r>
        <w:tab/>
        <w:t>the date on which the receipt was issued.</w:t>
      </w:r>
    </w:p>
    <w:p w:rsidR="004B3E2A" w:rsidRDefault="004B3E2A">
      <w:pPr>
        <w:pStyle w:val="Footnotesection"/>
      </w:pPr>
      <w:r>
        <w:tab/>
        <w:t>[Regulation 122 amended: Gazette 6 Jul 2007 p. 3389; 26 Aug 2014 p. 3083.]</w:t>
      </w:r>
    </w:p>
    <w:p w:rsidR="004B3E2A" w:rsidRDefault="004B3E2A">
      <w:pPr>
        <w:pStyle w:val="Heading5"/>
      </w:pPr>
      <w:bookmarkStart w:id="410" w:name="_Toc76030258"/>
      <w:r>
        <w:rPr>
          <w:rStyle w:val="CharSectno"/>
        </w:rPr>
        <w:t>123A</w:t>
      </w:r>
      <w:r>
        <w:t>.</w:t>
      </w:r>
      <w:r>
        <w:tab/>
        <w:t>Commercial fishing licence receipt may have effect as commercial fishing licence</w:t>
      </w:r>
      <w:bookmarkEnd w:id="410"/>
    </w:p>
    <w:p w:rsidR="004B3E2A" w:rsidRDefault="004B3E2A">
      <w:pPr>
        <w:pStyle w:val="Subsection"/>
      </w:pPr>
      <w:r>
        <w:tab/>
        <w:t>(1)</w:t>
      </w:r>
      <w:r>
        <w:tab/>
        <w:t>In this regulation —</w:t>
      </w:r>
    </w:p>
    <w:p w:rsidR="004B3E2A" w:rsidRDefault="004B3E2A">
      <w:pPr>
        <w:pStyle w:val="Defstart"/>
      </w:pPr>
      <w:r>
        <w:tab/>
      </w:r>
      <w:r>
        <w:rPr>
          <w:rStyle w:val="CharDefText"/>
        </w:rPr>
        <w:t>applicant</w:t>
      </w:r>
      <w:r>
        <w:t xml:space="preserve"> means a person who has applied for the grant or renewal of a commercial fishing licence;</w:t>
      </w:r>
    </w:p>
    <w:p w:rsidR="004B3E2A" w:rsidRDefault="004B3E2A">
      <w:pPr>
        <w:pStyle w:val="Defstart"/>
      </w:pPr>
      <w:r>
        <w:tab/>
      </w:r>
      <w:r>
        <w:rPr>
          <w:rStyle w:val="CharDefText"/>
        </w:rPr>
        <w:t>commercial fishing licence receipt</w:t>
      </w:r>
      <w:r>
        <w:t xml:space="preserve"> means a receipt issued under regulation 122(2).</w:t>
      </w:r>
    </w:p>
    <w:p w:rsidR="004B3E2A" w:rsidRDefault="004B3E2A">
      <w:pPr>
        <w:pStyle w:val="Subsection"/>
        <w:spacing w:before="120"/>
      </w:pPr>
      <w:r>
        <w:lastRenderedPageBreak/>
        <w:tab/>
        <w:t>(2)</w:t>
      </w:r>
      <w:r>
        <w:tab/>
        <w:t xml:space="preserve">A commercial fishing licence receipt issued to an applicant has effect as if it was a commercial fishing licence granted to the applicant until — </w:t>
      </w:r>
    </w:p>
    <w:p w:rsidR="004B3E2A" w:rsidRDefault="004B3E2A">
      <w:pPr>
        <w:pStyle w:val="Indenta"/>
      </w:pPr>
      <w:r>
        <w:tab/>
        <w:t>(a)</w:t>
      </w:r>
      <w:r>
        <w:tab/>
        <w:t>the CEO gives notice to the applicant of the outcome of the application; or</w:t>
      </w:r>
    </w:p>
    <w:p w:rsidR="004B3E2A" w:rsidRDefault="004B3E2A">
      <w:pPr>
        <w:pStyle w:val="Indenta"/>
      </w:pPr>
      <w:r>
        <w:tab/>
        <w:t>(b)</w:t>
      </w:r>
      <w:r>
        <w:tab/>
        <w:t>the expiration of 60 days after the date on which the receipt was issued,</w:t>
      </w:r>
    </w:p>
    <w:p w:rsidR="004B3E2A" w:rsidRDefault="004B3E2A">
      <w:pPr>
        <w:pStyle w:val="Subsection"/>
      </w:pPr>
      <w:r>
        <w:tab/>
      </w:r>
      <w:r>
        <w:tab/>
        <w:t>whichever occurs first.</w:t>
      </w:r>
    </w:p>
    <w:p w:rsidR="004B3E2A" w:rsidRDefault="004B3E2A">
      <w:pPr>
        <w:pStyle w:val="Subsection"/>
      </w:pPr>
      <w:r>
        <w:tab/>
        <w:t>(3)</w:t>
      </w:r>
      <w:r>
        <w:tab/>
        <w:t>Despite subregulation (2), a commercial fishing licence receipt does not have effect as if it was a commercial fishing licence if the applicant to whom it was issued —</w:t>
      </w:r>
    </w:p>
    <w:p w:rsidR="004B3E2A" w:rsidRDefault="004B3E2A">
      <w:pPr>
        <w:pStyle w:val="Indenta"/>
      </w:pPr>
      <w:r>
        <w:tab/>
        <w:t>(a)</w:t>
      </w:r>
      <w:r>
        <w:tab/>
        <w:t>was the holder of a commercial fishing licence which was cancelled, or not renewed, by the CEO; or</w:t>
      </w:r>
    </w:p>
    <w:p w:rsidR="004B3E2A" w:rsidRDefault="004B3E2A">
      <w:pPr>
        <w:pStyle w:val="Indenta"/>
      </w:pPr>
      <w:r>
        <w:tab/>
        <w:t>(b)</w:t>
      </w:r>
      <w:r>
        <w:tab/>
        <w:t>has been convicted of an offence against the Act; or</w:t>
      </w:r>
    </w:p>
    <w:p w:rsidR="004B3E2A" w:rsidRDefault="004B3E2A">
      <w:pPr>
        <w:pStyle w:val="Indenta"/>
      </w:pPr>
      <w:r>
        <w:tab/>
        <w:t>(c)</w:t>
      </w:r>
      <w:r>
        <w:tab/>
        <w:t>is not in possession of the receipt when engaging in commercial fishing.</w:t>
      </w:r>
    </w:p>
    <w:p w:rsidR="004B3E2A" w:rsidRDefault="004B3E2A">
      <w:pPr>
        <w:pStyle w:val="Footnotesection"/>
      </w:pPr>
      <w:r>
        <w:tab/>
        <w:t>[Regulation 123A inserted: Gazette 26 Aug 2014 p. 3083</w:t>
      </w:r>
      <w:r>
        <w:noBreakHyphen/>
        <w:t>4; amended: Gazette 4 Oct 2016 p. 4237.]</w:t>
      </w:r>
    </w:p>
    <w:p w:rsidR="004B3E2A" w:rsidRDefault="004B3E2A">
      <w:pPr>
        <w:pStyle w:val="Heading3"/>
        <w:spacing w:before="180"/>
      </w:pPr>
      <w:bookmarkStart w:id="411" w:name="_Toc75938800"/>
      <w:bookmarkStart w:id="412" w:name="_Toc75956718"/>
      <w:bookmarkStart w:id="413" w:name="_Toc75957147"/>
      <w:bookmarkStart w:id="414" w:name="_Toc76030259"/>
      <w:r>
        <w:rPr>
          <w:rStyle w:val="CharDivNo"/>
        </w:rPr>
        <w:t>Division 2</w:t>
      </w:r>
      <w:r>
        <w:t> — </w:t>
      </w:r>
      <w:r>
        <w:rPr>
          <w:rStyle w:val="CharDivText"/>
        </w:rPr>
        <w:t>Recreational fishing</w:t>
      </w:r>
      <w:bookmarkEnd w:id="411"/>
      <w:bookmarkEnd w:id="412"/>
      <w:bookmarkEnd w:id="413"/>
      <w:bookmarkEnd w:id="414"/>
    </w:p>
    <w:p w:rsidR="004B3E2A" w:rsidRDefault="004B3E2A">
      <w:pPr>
        <w:pStyle w:val="Footnoteheading"/>
      </w:pPr>
      <w:r>
        <w:tab/>
        <w:t>[Heading inserted: Gazette 29 Jun 2001 p. 3164.]</w:t>
      </w:r>
    </w:p>
    <w:p w:rsidR="004B3E2A" w:rsidRDefault="004B3E2A">
      <w:pPr>
        <w:pStyle w:val="Heading4"/>
        <w:spacing w:before="180"/>
      </w:pPr>
      <w:bookmarkStart w:id="415" w:name="_Toc75938801"/>
      <w:bookmarkStart w:id="416" w:name="_Toc75956719"/>
      <w:bookmarkStart w:id="417" w:name="_Toc75957148"/>
      <w:bookmarkStart w:id="418" w:name="_Toc76030260"/>
      <w:r>
        <w:t>Subdivision 1 — Recreational fishing licence</w:t>
      </w:r>
      <w:bookmarkEnd w:id="415"/>
      <w:bookmarkEnd w:id="416"/>
      <w:bookmarkEnd w:id="417"/>
      <w:bookmarkEnd w:id="418"/>
    </w:p>
    <w:p w:rsidR="004B3E2A" w:rsidRDefault="004B3E2A">
      <w:pPr>
        <w:pStyle w:val="Footnoteheading"/>
      </w:pPr>
      <w:r>
        <w:tab/>
        <w:t>[Heading inserted: Gazette 12 Feb 2010 p. 584.]</w:t>
      </w:r>
    </w:p>
    <w:p w:rsidR="004B3E2A" w:rsidRDefault="004B3E2A">
      <w:pPr>
        <w:pStyle w:val="Heading5"/>
        <w:spacing w:before="180"/>
        <w:rPr>
          <w:snapToGrid w:val="0"/>
        </w:rPr>
      </w:pPr>
      <w:bookmarkStart w:id="419" w:name="_Toc76030261"/>
      <w:r>
        <w:rPr>
          <w:rStyle w:val="CharSectno"/>
        </w:rPr>
        <w:t>123</w:t>
      </w:r>
      <w:r>
        <w:rPr>
          <w:snapToGrid w:val="0"/>
        </w:rPr>
        <w:t>.</w:t>
      </w:r>
      <w:r>
        <w:rPr>
          <w:snapToGrid w:val="0"/>
        </w:rPr>
        <w:tab/>
        <w:t>Recreational fishing licence, when required</w:t>
      </w:r>
      <w:bookmarkEnd w:id="419"/>
    </w:p>
    <w:p w:rsidR="004B3E2A" w:rsidRDefault="004B3E2A">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rsidR="004B3E2A" w:rsidRDefault="004B3E2A">
      <w:pPr>
        <w:pStyle w:val="Indenta"/>
        <w:rPr>
          <w:snapToGrid w:val="0"/>
        </w:rPr>
      </w:pPr>
      <w:r>
        <w:rPr>
          <w:snapToGrid w:val="0"/>
        </w:rPr>
        <w:tab/>
        <w:t>(a)</w:t>
      </w:r>
      <w:r>
        <w:rPr>
          <w:snapToGrid w:val="0"/>
        </w:rPr>
        <w:tab/>
        <w:t>the activity is carried out for a commercial purpose; or</w:t>
      </w:r>
    </w:p>
    <w:p w:rsidR="004B3E2A" w:rsidRDefault="004B3E2A">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rsidR="004B3E2A" w:rsidRDefault="004B3E2A">
      <w:pPr>
        <w:pStyle w:val="Penstart"/>
        <w:rPr>
          <w:snapToGrid w:val="0"/>
        </w:rPr>
      </w:pPr>
      <w:r>
        <w:rPr>
          <w:snapToGrid w:val="0"/>
        </w:rPr>
        <w:tab/>
        <w:t>Penalty: $2 000.</w:t>
      </w:r>
    </w:p>
    <w:p w:rsidR="004B3E2A" w:rsidRDefault="004B3E2A">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rsidR="004B3E2A" w:rsidRDefault="004B3E2A">
      <w:pPr>
        <w:pStyle w:val="Subsection"/>
      </w:pPr>
      <w:r>
        <w:tab/>
        <w:t>(3)</w:t>
      </w:r>
      <w:r>
        <w:tab/>
        <w:t>A person may fish for rock lobster without holding a recreational fishing licence if the person is —</w:t>
      </w:r>
    </w:p>
    <w:p w:rsidR="004B3E2A" w:rsidRDefault="004B3E2A">
      <w:pPr>
        <w:pStyle w:val="Indenta"/>
      </w:pPr>
      <w:r>
        <w:tab/>
        <w:t>(a)</w:t>
      </w:r>
      <w:r>
        <w:tab/>
        <w:t>participating in a fishing tour on a charter boat; or</w:t>
      </w:r>
    </w:p>
    <w:p w:rsidR="004B3E2A" w:rsidRDefault="004B3E2A">
      <w:pPr>
        <w:pStyle w:val="Indenta"/>
      </w:pPr>
      <w:r>
        <w:tab/>
        <w:t>(b)</w:t>
      </w:r>
      <w:r>
        <w:tab/>
        <w:t>a master, or a member of the crew, of a charter boat on which a fishing tour is being conducted.</w:t>
      </w:r>
    </w:p>
    <w:p w:rsidR="004B3E2A" w:rsidRDefault="004B3E2A">
      <w:pPr>
        <w:pStyle w:val="Footnotesection"/>
      </w:pPr>
      <w:r>
        <w:tab/>
        <w:t>[Regulation 123 amended: Gazette 12 Feb 2010 p. 584; 1 Mar 2011 p. 675; 2 Nov 2011 p. 4625; 18 Mar 2016 p. 746; 4 Oct 2019 p. 3539.]</w:t>
      </w:r>
    </w:p>
    <w:p w:rsidR="004B3E2A" w:rsidRDefault="004B3E2A">
      <w:pPr>
        <w:pStyle w:val="Heading5"/>
        <w:rPr>
          <w:snapToGrid w:val="0"/>
        </w:rPr>
      </w:pPr>
      <w:bookmarkStart w:id="420" w:name="_Toc76030262"/>
      <w:r>
        <w:rPr>
          <w:rStyle w:val="CharSectno"/>
        </w:rPr>
        <w:t>124</w:t>
      </w:r>
      <w:r>
        <w:rPr>
          <w:snapToGrid w:val="0"/>
        </w:rPr>
        <w:t>.</w:t>
      </w:r>
      <w:r>
        <w:rPr>
          <w:snapToGrid w:val="0"/>
        </w:rPr>
        <w:tab/>
        <w:t>Recreational fishing licences, grant of</w:t>
      </w:r>
      <w:bookmarkEnd w:id="420"/>
      <w:r>
        <w:rPr>
          <w:snapToGrid w:val="0"/>
        </w:rPr>
        <w:t xml:space="preserve"> </w:t>
      </w:r>
    </w:p>
    <w:p w:rsidR="004B3E2A" w:rsidRDefault="004B3E2A">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rsidR="004B3E2A" w:rsidRDefault="004B3E2A">
      <w:pPr>
        <w:pStyle w:val="Subsection"/>
        <w:rPr>
          <w:snapToGrid w:val="0"/>
        </w:rPr>
      </w:pPr>
      <w:r>
        <w:rPr>
          <w:snapToGrid w:val="0"/>
        </w:rPr>
        <w:tab/>
        <w:t>(2)</w:t>
      </w:r>
      <w:r>
        <w:rPr>
          <w:snapToGrid w:val="0"/>
        </w:rPr>
        <w:tab/>
        <w:t>A recreational fishing licence is to —</w:t>
      </w:r>
    </w:p>
    <w:p w:rsidR="004B3E2A" w:rsidRDefault="004B3E2A">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rsidR="004B3E2A" w:rsidRDefault="004B3E2A">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rsidR="004B3E2A" w:rsidRDefault="004B3E2A">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rsidR="004B3E2A">
        <w:trPr>
          <w:tblHeader/>
        </w:trPr>
        <w:tc>
          <w:tcPr>
            <w:tcW w:w="1134" w:type="dxa"/>
          </w:tcPr>
          <w:p w:rsidR="004B3E2A" w:rsidRDefault="004B3E2A">
            <w:pPr>
              <w:pStyle w:val="TableNAm"/>
              <w:keepNext/>
              <w:spacing w:before="60"/>
              <w:rPr>
                <w:snapToGrid w:val="0"/>
                <w:u w:val="single"/>
              </w:rPr>
            </w:pPr>
            <w:r>
              <w:rPr>
                <w:snapToGrid w:val="0"/>
                <w:u w:val="single"/>
              </w:rPr>
              <w:t>Item</w:t>
            </w:r>
          </w:p>
        </w:tc>
        <w:tc>
          <w:tcPr>
            <w:tcW w:w="3827" w:type="dxa"/>
          </w:tcPr>
          <w:p w:rsidR="004B3E2A" w:rsidRDefault="004B3E2A">
            <w:pPr>
              <w:pStyle w:val="TableNAm"/>
              <w:keepNext/>
              <w:spacing w:before="60"/>
              <w:rPr>
                <w:snapToGrid w:val="0"/>
                <w:u w:val="single"/>
              </w:rPr>
            </w:pPr>
            <w:r>
              <w:rPr>
                <w:snapToGrid w:val="0"/>
                <w:u w:val="single"/>
              </w:rPr>
              <w:t>Activities</w:t>
            </w:r>
          </w:p>
        </w:tc>
      </w:tr>
      <w:tr w:rsidR="004B3E2A">
        <w:tc>
          <w:tcPr>
            <w:tcW w:w="1134" w:type="dxa"/>
          </w:tcPr>
          <w:p w:rsidR="004B3E2A" w:rsidRDefault="004B3E2A">
            <w:pPr>
              <w:pStyle w:val="TableNAm"/>
              <w:spacing w:before="60"/>
              <w:rPr>
                <w:snapToGrid w:val="0"/>
              </w:rPr>
            </w:pPr>
            <w:r>
              <w:rPr>
                <w:snapToGrid w:val="0"/>
              </w:rPr>
              <w:t>1.</w:t>
            </w:r>
          </w:p>
        </w:tc>
        <w:tc>
          <w:tcPr>
            <w:tcW w:w="3827" w:type="dxa"/>
          </w:tcPr>
          <w:p w:rsidR="004B3E2A" w:rsidRDefault="004B3E2A">
            <w:pPr>
              <w:pStyle w:val="TableNAm"/>
              <w:spacing w:before="60"/>
              <w:rPr>
                <w:snapToGrid w:val="0"/>
              </w:rPr>
            </w:pPr>
            <w:r>
              <w:rPr>
                <w:snapToGrid w:val="0"/>
              </w:rPr>
              <w:t>Fishing for rock lobster</w:t>
            </w:r>
          </w:p>
        </w:tc>
      </w:tr>
      <w:tr w:rsidR="004B3E2A">
        <w:tc>
          <w:tcPr>
            <w:tcW w:w="1134" w:type="dxa"/>
          </w:tcPr>
          <w:p w:rsidR="004B3E2A" w:rsidRDefault="004B3E2A">
            <w:pPr>
              <w:pStyle w:val="TableNAm"/>
              <w:spacing w:before="60"/>
              <w:rPr>
                <w:snapToGrid w:val="0"/>
              </w:rPr>
            </w:pPr>
            <w:r>
              <w:rPr>
                <w:snapToGrid w:val="0"/>
              </w:rPr>
              <w:t>2.</w:t>
            </w:r>
          </w:p>
        </w:tc>
        <w:tc>
          <w:tcPr>
            <w:tcW w:w="3827" w:type="dxa"/>
          </w:tcPr>
          <w:p w:rsidR="004B3E2A" w:rsidRDefault="004B3E2A">
            <w:pPr>
              <w:pStyle w:val="TableNAm"/>
              <w:spacing w:before="60"/>
              <w:rPr>
                <w:snapToGrid w:val="0"/>
              </w:rPr>
            </w:pPr>
            <w:r>
              <w:rPr>
                <w:snapToGrid w:val="0"/>
              </w:rPr>
              <w:t>Fishing for marron</w:t>
            </w:r>
          </w:p>
        </w:tc>
      </w:tr>
      <w:tr w:rsidR="004B3E2A">
        <w:tc>
          <w:tcPr>
            <w:tcW w:w="1134" w:type="dxa"/>
          </w:tcPr>
          <w:p w:rsidR="004B3E2A" w:rsidRDefault="004B3E2A">
            <w:pPr>
              <w:pStyle w:val="TableNAm"/>
              <w:spacing w:before="60"/>
              <w:rPr>
                <w:snapToGrid w:val="0"/>
              </w:rPr>
            </w:pPr>
            <w:r>
              <w:rPr>
                <w:snapToGrid w:val="0"/>
              </w:rPr>
              <w:t>3.</w:t>
            </w:r>
          </w:p>
        </w:tc>
        <w:tc>
          <w:tcPr>
            <w:tcW w:w="3827" w:type="dxa"/>
          </w:tcPr>
          <w:p w:rsidR="004B3E2A" w:rsidRDefault="004B3E2A">
            <w:pPr>
              <w:pStyle w:val="TableNAm"/>
              <w:spacing w:before="60"/>
              <w:rPr>
                <w:snapToGrid w:val="0"/>
              </w:rPr>
            </w:pPr>
            <w:r>
              <w:rPr>
                <w:snapToGrid w:val="0"/>
              </w:rPr>
              <w:t>Fishing for abalone</w:t>
            </w:r>
          </w:p>
        </w:tc>
      </w:tr>
      <w:tr w:rsidR="004B3E2A">
        <w:trPr>
          <w:cantSplit/>
        </w:trPr>
        <w:tc>
          <w:tcPr>
            <w:tcW w:w="1134" w:type="dxa"/>
          </w:tcPr>
          <w:p w:rsidR="004B3E2A" w:rsidRDefault="004B3E2A">
            <w:pPr>
              <w:pStyle w:val="TableNAm"/>
              <w:spacing w:before="60"/>
              <w:rPr>
                <w:snapToGrid w:val="0"/>
              </w:rPr>
            </w:pPr>
            <w:r>
              <w:rPr>
                <w:snapToGrid w:val="0"/>
              </w:rPr>
              <w:t>4.</w:t>
            </w:r>
          </w:p>
        </w:tc>
        <w:tc>
          <w:tcPr>
            <w:tcW w:w="3827" w:type="dxa"/>
          </w:tcPr>
          <w:p w:rsidR="004B3E2A" w:rsidRDefault="004B3E2A">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rsidR="004B3E2A">
        <w:tc>
          <w:tcPr>
            <w:tcW w:w="1134" w:type="dxa"/>
          </w:tcPr>
          <w:p w:rsidR="004B3E2A" w:rsidRDefault="004B3E2A">
            <w:pPr>
              <w:pStyle w:val="TableNAm"/>
              <w:spacing w:before="60"/>
              <w:rPr>
                <w:snapToGrid w:val="0"/>
              </w:rPr>
            </w:pPr>
            <w:r>
              <w:rPr>
                <w:snapToGrid w:val="0"/>
              </w:rPr>
              <w:t>5.</w:t>
            </w:r>
          </w:p>
        </w:tc>
        <w:tc>
          <w:tcPr>
            <w:tcW w:w="3827" w:type="dxa"/>
          </w:tcPr>
          <w:p w:rsidR="004B3E2A" w:rsidRDefault="004B3E2A">
            <w:pPr>
              <w:pStyle w:val="TableNAm"/>
              <w:spacing w:before="60"/>
              <w:rPr>
                <w:snapToGrid w:val="0"/>
              </w:rPr>
            </w:pPr>
            <w:r>
              <w:rPr>
                <w:snapToGrid w:val="0"/>
              </w:rPr>
              <w:t>Fishing by means of a fishing net</w:t>
            </w:r>
          </w:p>
        </w:tc>
      </w:tr>
    </w:tbl>
    <w:p w:rsidR="004B3E2A" w:rsidRDefault="004B3E2A">
      <w:pPr>
        <w:pStyle w:val="Subsection"/>
      </w:pPr>
      <w:r>
        <w:tab/>
        <w:t>(3)</w:t>
      </w:r>
      <w:r>
        <w:tab/>
        <w:t>The CEO must issue a receipt to a person who has applied for the grant or renewal of a recreational fishing licence.</w:t>
      </w:r>
    </w:p>
    <w:p w:rsidR="004B3E2A" w:rsidRDefault="004B3E2A">
      <w:pPr>
        <w:pStyle w:val="Subsection"/>
      </w:pPr>
      <w:r>
        <w:tab/>
        <w:t>(4)</w:t>
      </w:r>
      <w:r>
        <w:tab/>
        <w:t xml:space="preserve">A receipt issued under subregulation (3) is to — </w:t>
      </w:r>
    </w:p>
    <w:p w:rsidR="004B3E2A" w:rsidRDefault="004B3E2A">
      <w:pPr>
        <w:pStyle w:val="Indenta"/>
      </w:pPr>
      <w:r>
        <w:tab/>
        <w:t>(a)</w:t>
      </w:r>
      <w:r>
        <w:tab/>
        <w:t>be in a form approved by the CEO; and</w:t>
      </w:r>
    </w:p>
    <w:p w:rsidR="004B3E2A" w:rsidRDefault="004B3E2A">
      <w:pPr>
        <w:pStyle w:val="Indenta"/>
      </w:pPr>
      <w:r>
        <w:tab/>
        <w:t>(b)</w:t>
      </w:r>
      <w:r>
        <w:tab/>
        <w:t xml:space="preserve">specify the following — </w:t>
      </w:r>
    </w:p>
    <w:p w:rsidR="004B3E2A" w:rsidRDefault="004B3E2A">
      <w:pPr>
        <w:pStyle w:val="Indenti"/>
      </w:pPr>
      <w:r>
        <w:tab/>
        <w:t>(i)</w:t>
      </w:r>
      <w:r>
        <w:tab/>
        <w:t>the date on which the receipt was issued;</w:t>
      </w:r>
    </w:p>
    <w:p w:rsidR="004B3E2A" w:rsidRDefault="004B3E2A">
      <w:pPr>
        <w:pStyle w:val="Indenti"/>
      </w:pPr>
      <w:r>
        <w:tab/>
        <w:t>(ii)</w:t>
      </w:r>
      <w:r>
        <w:tab/>
        <w:t>the activity referred to in subregulation (2)(a) in respect of which the application is made;</w:t>
      </w:r>
    </w:p>
    <w:p w:rsidR="004B3E2A" w:rsidRDefault="004B3E2A">
      <w:pPr>
        <w:pStyle w:val="Indenti"/>
      </w:pPr>
      <w:r>
        <w:tab/>
        <w:t>(iii)</w:t>
      </w:r>
      <w:r>
        <w:tab/>
        <w:t>any letters and numbers that may be allocated in respect of a licence to which the application relates under subregulation (2)(b).</w:t>
      </w:r>
    </w:p>
    <w:p w:rsidR="004B3E2A" w:rsidRDefault="004B3E2A">
      <w:pPr>
        <w:pStyle w:val="Footnotesection"/>
      </w:pPr>
      <w:r>
        <w:tab/>
        <w:t>[Regulation 124 amended: Gazette 6 Jul 2007 p. 3389; 14 Sep 2012 p. 4373.]</w:t>
      </w:r>
    </w:p>
    <w:p w:rsidR="004B3E2A" w:rsidRDefault="004B3E2A">
      <w:pPr>
        <w:pStyle w:val="Heading5"/>
      </w:pPr>
      <w:bookmarkStart w:id="421" w:name="_Toc76030263"/>
      <w:r>
        <w:rPr>
          <w:rStyle w:val="CharSectno"/>
        </w:rPr>
        <w:t>124A</w:t>
      </w:r>
      <w:r>
        <w:t>.</w:t>
      </w:r>
      <w:r>
        <w:tab/>
        <w:t>Recreational fishing licence receipt may have effect as a recreational fishing licence</w:t>
      </w:r>
      <w:bookmarkEnd w:id="421"/>
    </w:p>
    <w:p w:rsidR="004B3E2A" w:rsidRDefault="004B3E2A">
      <w:pPr>
        <w:pStyle w:val="Subsection"/>
      </w:pPr>
      <w:r>
        <w:tab/>
        <w:t>(1)</w:t>
      </w:r>
      <w:r>
        <w:tab/>
        <w:t>In this regulation —</w:t>
      </w:r>
    </w:p>
    <w:p w:rsidR="004B3E2A" w:rsidRDefault="004B3E2A">
      <w:pPr>
        <w:pStyle w:val="Defstart"/>
      </w:pPr>
      <w:r>
        <w:tab/>
      </w:r>
      <w:r>
        <w:rPr>
          <w:rStyle w:val="CharDefText"/>
        </w:rPr>
        <w:t>applicant</w:t>
      </w:r>
      <w:r>
        <w:t xml:space="preserve"> means a person who has applied for the grant or renewal of a recreational fishing licence;</w:t>
      </w:r>
    </w:p>
    <w:p w:rsidR="004B3E2A" w:rsidRDefault="004B3E2A">
      <w:pPr>
        <w:pStyle w:val="Defstart"/>
      </w:pPr>
      <w:r>
        <w:tab/>
      </w:r>
      <w:r>
        <w:rPr>
          <w:rStyle w:val="CharDefText"/>
        </w:rPr>
        <w:t>recreational fishing licence receipt</w:t>
      </w:r>
      <w:r>
        <w:t xml:space="preserve"> means a receipt issued under regulation 124(3).</w:t>
      </w:r>
    </w:p>
    <w:p w:rsidR="004B3E2A" w:rsidRDefault="004B3E2A">
      <w:pPr>
        <w:pStyle w:val="Subsection"/>
        <w:keepNext/>
      </w:pPr>
      <w:r>
        <w:lastRenderedPageBreak/>
        <w:tab/>
        <w:t>(2)</w:t>
      </w:r>
      <w:r>
        <w:tab/>
        <w:t>A recreational fishing licence receipt issued to an applicant has effect as if it was a recreational fishing licence granted to the applicant until —</w:t>
      </w:r>
    </w:p>
    <w:p w:rsidR="004B3E2A" w:rsidRDefault="004B3E2A">
      <w:pPr>
        <w:pStyle w:val="Indenta"/>
      </w:pPr>
      <w:r>
        <w:tab/>
        <w:t>(a)</w:t>
      </w:r>
      <w:r>
        <w:tab/>
        <w:t>the CEO gives notice to the applicant of the outcome of the application; or</w:t>
      </w:r>
    </w:p>
    <w:p w:rsidR="004B3E2A" w:rsidRDefault="004B3E2A">
      <w:pPr>
        <w:pStyle w:val="Indenta"/>
      </w:pPr>
      <w:r>
        <w:tab/>
        <w:t>(b)</w:t>
      </w:r>
      <w:r>
        <w:tab/>
        <w:t>the expiration of one month after the date on which the receipt was issued,</w:t>
      </w:r>
    </w:p>
    <w:p w:rsidR="004B3E2A" w:rsidRDefault="004B3E2A">
      <w:pPr>
        <w:pStyle w:val="Subsection"/>
      </w:pPr>
      <w:r>
        <w:tab/>
      </w:r>
      <w:r>
        <w:tab/>
        <w:t>whichever occurs first.</w:t>
      </w:r>
    </w:p>
    <w:p w:rsidR="004B3E2A" w:rsidRDefault="004B3E2A">
      <w:pPr>
        <w:pStyle w:val="Subsection"/>
      </w:pPr>
      <w:r>
        <w:tab/>
        <w:t>(3)</w:t>
      </w:r>
      <w:r>
        <w:tab/>
        <w:t>Despite subregulation (2), a recreational fishing licence receipt does not have effect as if it was a recreational fishing licence if the applicant to whom it was issued —</w:t>
      </w:r>
    </w:p>
    <w:p w:rsidR="004B3E2A" w:rsidRDefault="004B3E2A">
      <w:pPr>
        <w:pStyle w:val="Indenta"/>
      </w:pPr>
      <w:r>
        <w:tab/>
        <w:t>(a)</w:t>
      </w:r>
      <w:r>
        <w:tab/>
        <w:t>was the holder of a recreational fishing licence or a recreational (boat) fishing licence which was cancelled, or not renewed by the CEO; or</w:t>
      </w:r>
    </w:p>
    <w:p w:rsidR="004B3E2A" w:rsidRDefault="004B3E2A">
      <w:pPr>
        <w:pStyle w:val="Indenta"/>
      </w:pPr>
      <w:r>
        <w:tab/>
        <w:t>(b)</w:t>
      </w:r>
      <w:r>
        <w:tab/>
        <w:t>has been convicted of an offence against the Act; or</w:t>
      </w:r>
    </w:p>
    <w:p w:rsidR="004B3E2A" w:rsidRDefault="004B3E2A">
      <w:pPr>
        <w:pStyle w:val="Indenta"/>
      </w:pPr>
      <w:r>
        <w:tab/>
        <w:t>(c)</w:t>
      </w:r>
      <w:r>
        <w:tab/>
        <w:t>is not in possession of the receipt when engaging in an activity specified in the receipt.</w:t>
      </w:r>
    </w:p>
    <w:p w:rsidR="004B3E2A" w:rsidRDefault="004B3E2A">
      <w:pPr>
        <w:pStyle w:val="Footnotesection"/>
      </w:pPr>
      <w:r>
        <w:tab/>
        <w:t>[Regulation 124A inserted: Gazette 14 Sep 2012 p. 4373</w:t>
      </w:r>
      <w:r>
        <w:noBreakHyphen/>
        <w:t>4.]</w:t>
      </w:r>
    </w:p>
    <w:p w:rsidR="004B3E2A" w:rsidRDefault="004B3E2A">
      <w:pPr>
        <w:pStyle w:val="Heading4"/>
      </w:pPr>
      <w:bookmarkStart w:id="422" w:name="_Toc75938805"/>
      <w:bookmarkStart w:id="423" w:name="_Toc75956723"/>
      <w:bookmarkStart w:id="424" w:name="_Toc75957152"/>
      <w:bookmarkStart w:id="425" w:name="_Toc76030264"/>
      <w:r>
        <w:t>Subdivision 2 — Recreational (boat) fishing licence</w:t>
      </w:r>
      <w:bookmarkEnd w:id="422"/>
      <w:bookmarkEnd w:id="423"/>
      <w:bookmarkEnd w:id="424"/>
      <w:bookmarkEnd w:id="425"/>
    </w:p>
    <w:p w:rsidR="004B3E2A" w:rsidRDefault="004B3E2A">
      <w:pPr>
        <w:pStyle w:val="Footnoteheading"/>
      </w:pPr>
      <w:r>
        <w:tab/>
        <w:t>[Heading inserted: Gazette 12 Feb 2010 p. 584.]</w:t>
      </w:r>
    </w:p>
    <w:p w:rsidR="004B3E2A" w:rsidRDefault="004B3E2A">
      <w:pPr>
        <w:pStyle w:val="Heading5"/>
      </w:pPr>
      <w:bookmarkStart w:id="426" w:name="_Toc76030265"/>
      <w:r>
        <w:rPr>
          <w:rStyle w:val="CharSectno"/>
        </w:rPr>
        <w:t>124B</w:t>
      </w:r>
      <w:r>
        <w:t>.</w:t>
      </w:r>
      <w:r>
        <w:tab/>
        <w:t>Recreational (boat) fishing licence, when required</w:t>
      </w:r>
      <w:bookmarkEnd w:id="426"/>
    </w:p>
    <w:p w:rsidR="004B3E2A" w:rsidRDefault="004B3E2A">
      <w:pPr>
        <w:pStyle w:val="Subsection"/>
      </w:pPr>
      <w:r>
        <w:tab/>
        <w:t>(1)</w:t>
      </w:r>
      <w:r>
        <w:tab/>
        <w:t>In this regulation —</w:t>
      </w:r>
    </w:p>
    <w:p w:rsidR="004B3E2A" w:rsidRDefault="004B3E2A">
      <w:pPr>
        <w:pStyle w:val="Defstart"/>
      </w:pPr>
      <w:r>
        <w:tab/>
      </w:r>
      <w:r>
        <w:rPr>
          <w:rStyle w:val="CharDefText"/>
        </w:rPr>
        <w:t>boat</w:t>
      </w:r>
      <w:r>
        <w:t xml:space="preserve"> means a vessel propelled by a motor;</w:t>
      </w:r>
    </w:p>
    <w:p w:rsidR="004B3E2A" w:rsidRDefault="004B3E2A">
      <w:pPr>
        <w:pStyle w:val="Defstart"/>
      </w:pPr>
      <w:r>
        <w:tab/>
      </w:r>
      <w:r>
        <w:rPr>
          <w:rStyle w:val="CharDefText"/>
        </w:rPr>
        <w:t>day</w:t>
      </w:r>
      <w:r>
        <w:t xml:space="preserve"> has the meaning given in section 50 of the Act.</w:t>
      </w:r>
    </w:p>
    <w:p w:rsidR="004B3E2A" w:rsidRDefault="004B3E2A">
      <w:pPr>
        <w:pStyle w:val="Subsection"/>
      </w:pPr>
      <w:r>
        <w:tab/>
        <w:t>(2)</w:t>
      </w:r>
      <w:r>
        <w:tab/>
        <w:t>A person who fishes by use of a boat must hold a recreational (boat) fishing licence unless —</w:t>
      </w:r>
    </w:p>
    <w:p w:rsidR="004B3E2A" w:rsidRDefault="004B3E2A">
      <w:pPr>
        <w:pStyle w:val="Indenta"/>
        <w:spacing w:before="60"/>
      </w:pPr>
      <w:r>
        <w:tab/>
        <w:t>(a)</w:t>
      </w:r>
      <w:r>
        <w:tab/>
        <w:t>the person is not required to hold a recreational (boat) fishing licence under subregulation (3); or</w:t>
      </w:r>
    </w:p>
    <w:p w:rsidR="004B3E2A" w:rsidRDefault="004B3E2A">
      <w:pPr>
        <w:pStyle w:val="Indenta"/>
        <w:spacing w:before="60"/>
      </w:pPr>
      <w:r>
        <w:tab/>
        <w:t>(b)</w:t>
      </w:r>
      <w:r>
        <w:tab/>
        <w:t>the person is not required to hold a recreational (boat) fishing licence under subregulation (5); or</w:t>
      </w:r>
    </w:p>
    <w:p w:rsidR="004B3E2A" w:rsidRDefault="004B3E2A">
      <w:pPr>
        <w:pStyle w:val="Indenta"/>
        <w:spacing w:before="60"/>
      </w:pPr>
      <w:r>
        <w:lastRenderedPageBreak/>
        <w:tab/>
        <w:t>(c)</w:t>
      </w:r>
      <w:r>
        <w:tab/>
        <w:t>the person is fishing for a commercial purpose; or</w:t>
      </w:r>
    </w:p>
    <w:p w:rsidR="004B3E2A" w:rsidRDefault="004B3E2A">
      <w:pPr>
        <w:pStyle w:val="Indenta"/>
        <w:spacing w:before="60"/>
      </w:pPr>
      <w:r>
        <w:tab/>
        <w:t>(d)</w:t>
      </w:r>
      <w:r>
        <w:tab/>
        <w:t>the person is an Aboriginal person not required to hold a recreational fishing licence under section 6 of the Act; or</w:t>
      </w:r>
    </w:p>
    <w:p w:rsidR="004B3E2A" w:rsidRDefault="004B3E2A">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rsidR="004B3E2A" w:rsidRDefault="004B3E2A">
      <w:pPr>
        <w:pStyle w:val="Penstart"/>
      </w:pPr>
      <w:r>
        <w:tab/>
        <w:t>Penalty: a fine of $2 000.</w:t>
      </w:r>
    </w:p>
    <w:p w:rsidR="004B3E2A" w:rsidRDefault="004B3E2A">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rsidR="004B3E2A" w:rsidRDefault="004B3E2A">
      <w:pPr>
        <w:pStyle w:val="Indenta"/>
      </w:pPr>
      <w:r>
        <w:tab/>
        <w:t>(a)</w:t>
      </w:r>
      <w:r>
        <w:tab/>
        <w:t>at least one person who holds a recreational (boat) fishing licence is on the boat with the unlicensed person; and</w:t>
      </w:r>
    </w:p>
    <w:p w:rsidR="004B3E2A" w:rsidRDefault="004B3E2A">
      <w:pPr>
        <w:pStyle w:val="Indenta"/>
      </w:pPr>
      <w:r>
        <w:tab/>
        <w:t>(b)</w:t>
      </w:r>
      <w:r>
        <w:tab/>
        <w:t>on the day on which the unlicensed person fishes by use of the boat, the quantity of fish taken or brought onto land by use of the boat does not exceed any combined bag limit calculated under subregulation (5A).</w:t>
      </w:r>
    </w:p>
    <w:p w:rsidR="004B3E2A" w:rsidRDefault="004B3E2A">
      <w:pPr>
        <w:pStyle w:val="Subsection"/>
      </w:pPr>
      <w:r>
        <w:tab/>
        <w:t>(4)</w:t>
      </w:r>
      <w:r>
        <w:tab/>
        <w:t>The master of a boat must ensure that the quantity of fish taken or brought onto land by use of the boat on a day does not exceed any combined bag limit calculated under subregulation (5A).</w:t>
      </w:r>
    </w:p>
    <w:p w:rsidR="004B3E2A" w:rsidRDefault="004B3E2A">
      <w:pPr>
        <w:pStyle w:val="Penstart"/>
      </w:pPr>
      <w:r>
        <w:tab/>
        <w:t>Penalty: a fine of $2 000.</w:t>
      </w:r>
    </w:p>
    <w:p w:rsidR="004B3E2A" w:rsidRDefault="004B3E2A">
      <w:pPr>
        <w:pStyle w:val="Subsection"/>
      </w:pPr>
      <w:r>
        <w:tab/>
        <w:t>(5A)</w:t>
      </w:r>
      <w:r>
        <w:tab/>
        <w:t xml:space="preserve">For the purposes of subregulations (3)(b) and (4), if — </w:t>
      </w:r>
    </w:p>
    <w:p w:rsidR="004B3E2A" w:rsidRDefault="004B3E2A">
      <w:pPr>
        <w:pStyle w:val="Indenta"/>
      </w:pPr>
      <w:r>
        <w:tab/>
        <w:t>(a)</w:t>
      </w:r>
      <w:r>
        <w:tab/>
        <w:t>fish are taken or brought onto land using a boat; and</w:t>
      </w:r>
    </w:p>
    <w:p w:rsidR="004B3E2A" w:rsidRDefault="004B3E2A">
      <w:pPr>
        <w:pStyle w:val="Indenta"/>
      </w:pPr>
      <w:r>
        <w:tab/>
        <w:t>(b)</w:t>
      </w:r>
      <w:r>
        <w:tab/>
        <w:t>a bag limit is prescribed in respect of those fish for a region or area,</w:t>
      </w:r>
    </w:p>
    <w:p w:rsidR="004B3E2A" w:rsidRDefault="004B3E2A">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rsidR="004B3E2A" w:rsidRDefault="004B3E2A">
      <w:pPr>
        <w:pStyle w:val="Subsection"/>
        <w:keepNext/>
      </w:pPr>
      <w:r>
        <w:lastRenderedPageBreak/>
        <w:tab/>
        <w:t>(5B)</w:t>
      </w:r>
      <w:r>
        <w:tab/>
        <w:t xml:space="preserve">It is a defence in proceedings for an offence under subregulation (4) for the person charged to prove that — </w:t>
      </w:r>
    </w:p>
    <w:p w:rsidR="004B3E2A" w:rsidRDefault="004B3E2A">
      <w:pPr>
        <w:pStyle w:val="Indenta"/>
      </w:pPr>
      <w:r>
        <w:tab/>
        <w:t>(a)</w:t>
      </w:r>
      <w:r>
        <w:tab/>
        <w:t>the person took all reasonable steps to determine which of the other persons on the boat on that day held a recreational (boat) fishing licence; and</w:t>
      </w:r>
    </w:p>
    <w:p w:rsidR="004B3E2A" w:rsidRDefault="004B3E2A">
      <w:pPr>
        <w:pStyle w:val="Indenta"/>
      </w:pPr>
      <w:r>
        <w:tab/>
        <w:t>(b)</w:t>
      </w:r>
      <w:r>
        <w:tab/>
        <w:t>the person held a reasonable, but mistaken, belief that a person on the boat on the day held a recreational (boat) fishing licence; and</w:t>
      </w:r>
    </w:p>
    <w:p w:rsidR="004B3E2A" w:rsidRDefault="004B3E2A">
      <w:pPr>
        <w:pStyle w:val="Indenta"/>
      </w:pPr>
      <w:r>
        <w:tab/>
        <w:t>(c)</w:t>
      </w:r>
      <w:r>
        <w:tab/>
        <w:t>if the person’s belief had not been mistaken, the quantity of fish taken or brought onto land by use of the boat on that day would not have exceeded the relevant combined bag limit.</w:t>
      </w:r>
    </w:p>
    <w:p w:rsidR="004B3E2A" w:rsidRDefault="004B3E2A">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rsidR="004B3E2A" w:rsidRDefault="004B3E2A">
      <w:pPr>
        <w:pStyle w:val="Subsection"/>
        <w:keepNext/>
      </w:pPr>
      <w:r>
        <w:tab/>
        <w:t>(6)</w:t>
      </w:r>
      <w:r>
        <w:tab/>
        <w:t>This regulation does not limit the operation of regulation 123.</w:t>
      </w:r>
    </w:p>
    <w:p w:rsidR="004B3E2A" w:rsidRDefault="004B3E2A">
      <w:pPr>
        <w:pStyle w:val="Footnotesection"/>
      </w:pPr>
      <w:r>
        <w:tab/>
        <w:t>[Regulation 124B inserted: Gazette 12 Feb 2010 p. 584</w:t>
      </w:r>
      <w:r>
        <w:noBreakHyphen/>
        <w:t>5; amended: Gazette 24 Aug 2011 p. 3405-6; 30 May 2014 p. 1720-1; 23 Jan 2015 p. 401.]</w:t>
      </w:r>
    </w:p>
    <w:p w:rsidR="004B3E2A" w:rsidRDefault="004B3E2A">
      <w:pPr>
        <w:pStyle w:val="Heading5"/>
      </w:pPr>
      <w:bookmarkStart w:id="427" w:name="_Toc76030266"/>
      <w:r>
        <w:rPr>
          <w:rStyle w:val="CharSectno"/>
        </w:rPr>
        <w:t>124C</w:t>
      </w:r>
      <w:r>
        <w:t>.</w:t>
      </w:r>
      <w:r>
        <w:tab/>
        <w:t>Recreational (boat) fishing licences, grant of</w:t>
      </w:r>
      <w:bookmarkEnd w:id="427"/>
    </w:p>
    <w:p w:rsidR="004B3E2A" w:rsidRDefault="004B3E2A">
      <w:pPr>
        <w:pStyle w:val="Subsection"/>
      </w:pPr>
      <w:r>
        <w:tab/>
        <w:t>(1)</w:t>
      </w:r>
      <w:r>
        <w:tab/>
        <w:t>If a person applies to the CEO, the CEO may grant to the person a recreational (boat) fishing licence.</w:t>
      </w:r>
    </w:p>
    <w:p w:rsidR="004B3E2A" w:rsidRDefault="004B3E2A">
      <w:pPr>
        <w:pStyle w:val="Subsection"/>
      </w:pPr>
      <w:r>
        <w:tab/>
        <w:t>(2)</w:t>
      </w:r>
      <w:r>
        <w:tab/>
        <w:t>The CEO must issue a receipt to a person who has applied for the grant or renewal of a recreational (boat) fishing licence.</w:t>
      </w:r>
    </w:p>
    <w:p w:rsidR="004B3E2A" w:rsidRDefault="004B3E2A">
      <w:pPr>
        <w:pStyle w:val="Subsection"/>
      </w:pPr>
      <w:r>
        <w:tab/>
        <w:t>(3)</w:t>
      </w:r>
      <w:r>
        <w:tab/>
        <w:t xml:space="preserve">A receipt issued under subregulation (2) is to — </w:t>
      </w:r>
    </w:p>
    <w:p w:rsidR="004B3E2A" w:rsidRDefault="004B3E2A">
      <w:pPr>
        <w:pStyle w:val="Indenta"/>
      </w:pPr>
      <w:r>
        <w:tab/>
        <w:t>(a)</w:t>
      </w:r>
      <w:r>
        <w:tab/>
        <w:t>be in a form approved by the CEO; and</w:t>
      </w:r>
    </w:p>
    <w:p w:rsidR="004B3E2A" w:rsidRDefault="004B3E2A">
      <w:pPr>
        <w:pStyle w:val="Indenta"/>
      </w:pPr>
      <w:r>
        <w:tab/>
        <w:t>(b)</w:t>
      </w:r>
      <w:r>
        <w:tab/>
        <w:t>specify the date on which the receipt was issued.</w:t>
      </w:r>
    </w:p>
    <w:p w:rsidR="004B3E2A" w:rsidRDefault="004B3E2A">
      <w:pPr>
        <w:pStyle w:val="Footnotesection"/>
      </w:pPr>
      <w:r>
        <w:tab/>
        <w:t>[Regulation 124C inserted: Gazette 14 Sep 2012 p. 4374.]</w:t>
      </w:r>
    </w:p>
    <w:p w:rsidR="004B3E2A" w:rsidRDefault="004B3E2A">
      <w:pPr>
        <w:pStyle w:val="Heading5"/>
      </w:pPr>
      <w:bookmarkStart w:id="428" w:name="_Toc76030267"/>
      <w:r>
        <w:rPr>
          <w:rStyle w:val="CharSectno"/>
        </w:rPr>
        <w:lastRenderedPageBreak/>
        <w:t>124D</w:t>
      </w:r>
      <w:r>
        <w:t>.</w:t>
      </w:r>
      <w:r>
        <w:tab/>
        <w:t>Recreational (boat) fishing licence receipt may have effect as a recreational (boat) fishing licence</w:t>
      </w:r>
      <w:bookmarkEnd w:id="428"/>
    </w:p>
    <w:p w:rsidR="004B3E2A" w:rsidRDefault="004B3E2A">
      <w:pPr>
        <w:pStyle w:val="Subsection"/>
      </w:pPr>
      <w:r>
        <w:tab/>
        <w:t>(1)</w:t>
      </w:r>
      <w:r>
        <w:tab/>
        <w:t>In this regulation —</w:t>
      </w:r>
    </w:p>
    <w:p w:rsidR="004B3E2A" w:rsidRDefault="004B3E2A">
      <w:pPr>
        <w:pStyle w:val="Defstart"/>
      </w:pPr>
      <w:r>
        <w:tab/>
      </w:r>
      <w:r>
        <w:rPr>
          <w:rStyle w:val="CharDefText"/>
        </w:rPr>
        <w:t>applicant</w:t>
      </w:r>
      <w:r>
        <w:t xml:space="preserve"> means a person who has applied for the grant or renewal of a recreational (boat) fishing licence;</w:t>
      </w:r>
    </w:p>
    <w:p w:rsidR="004B3E2A" w:rsidRDefault="004B3E2A">
      <w:pPr>
        <w:pStyle w:val="Defstart"/>
      </w:pPr>
      <w:r>
        <w:tab/>
      </w:r>
      <w:r>
        <w:rPr>
          <w:rStyle w:val="CharDefText"/>
        </w:rPr>
        <w:t>recreational (boat) fishing licence receipt</w:t>
      </w:r>
      <w:r>
        <w:t xml:space="preserve"> means a receipt issued under regulation 124C(2).</w:t>
      </w:r>
    </w:p>
    <w:p w:rsidR="004B3E2A" w:rsidRDefault="004B3E2A">
      <w:pPr>
        <w:pStyle w:val="Subsection"/>
      </w:pPr>
      <w:r>
        <w:tab/>
        <w:t>(2)</w:t>
      </w:r>
      <w:r>
        <w:tab/>
        <w:t xml:space="preserve">A recreational (boat) fishing licence receipt issued to an applicant has effect as if it was a recreational (boat) fishing licence granted to the applicant until — </w:t>
      </w:r>
    </w:p>
    <w:p w:rsidR="004B3E2A" w:rsidRDefault="004B3E2A">
      <w:pPr>
        <w:pStyle w:val="Indenta"/>
      </w:pPr>
      <w:r>
        <w:tab/>
        <w:t>(a)</w:t>
      </w:r>
      <w:r>
        <w:tab/>
        <w:t>the CEO gives notice to the applicant of the outcome of the application; or</w:t>
      </w:r>
    </w:p>
    <w:p w:rsidR="004B3E2A" w:rsidRDefault="004B3E2A">
      <w:pPr>
        <w:pStyle w:val="Indenta"/>
      </w:pPr>
      <w:r>
        <w:tab/>
        <w:t>(b)</w:t>
      </w:r>
      <w:r>
        <w:tab/>
        <w:t>the expiration of one month after the date on which the receipt was issued,</w:t>
      </w:r>
    </w:p>
    <w:p w:rsidR="004B3E2A" w:rsidRDefault="004B3E2A">
      <w:pPr>
        <w:pStyle w:val="Subsection"/>
      </w:pPr>
      <w:r>
        <w:tab/>
      </w:r>
      <w:r>
        <w:tab/>
        <w:t>whichever occurs first.</w:t>
      </w:r>
    </w:p>
    <w:p w:rsidR="004B3E2A" w:rsidRDefault="004B3E2A">
      <w:pPr>
        <w:pStyle w:val="Subsection"/>
      </w:pPr>
      <w:r>
        <w:tab/>
        <w:t>(3)</w:t>
      </w:r>
      <w:r>
        <w:tab/>
        <w:t xml:space="preserve">Despite subregulation (2), a recreational (boat) fishing licence receipt does not have effect as a recreational (boat) fishing licence if the applicant to whom it was issued — </w:t>
      </w:r>
    </w:p>
    <w:p w:rsidR="004B3E2A" w:rsidRDefault="004B3E2A">
      <w:pPr>
        <w:pStyle w:val="Indenta"/>
      </w:pPr>
      <w:r>
        <w:tab/>
        <w:t>(a)</w:t>
      </w:r>
      <w:r>
        <w:tab/>
        <w:t>was the holder of a recreational fishing licence or a recreational (boat) fishing licence which was cancelled or not renewed by the CEO; or</w:t>
      </w:r>
    </w:p>
    <w:p w:rsidR="004B3E2A" w:rsidRDefault="004B3E2A">
      <w:pPr>
        <w:pStyle w:val="Indenta"/>
      </w:pPr>
      <w:r>
        <w:tab/>
        <w:t>(b)</w:t>
      </w:r>
      <w:r>
        <w:tab/>
        <w:t>has been convicted of an offence against the Act; or</w:t>
      </w:r>
    </w:p>
    <w:p w:rsidR="004B3E2A" w:rsidRDefault="004B3E2A">
      <w:pPr>
        <w:pStyle w:val="Indenta"/>
      </w:pPr>
      <w:r>
        <w:tab/>
        <w:t>(c)</w:t>
      </w:r>
      <w:r>
        <w:tab/>
        <w:t>is not in possession of the receipt when engaging in an activity specified in the receipt.</w:t>
      </w:r>
    </w:p>
    <w:p w:rsidR="004B3E2A" w:rsidRDefault="004B3E2A">
      <w:pPr>
        <w:pStyle w:val="Footnotesection"/>
      </w:pPr>
      <w:r>
        <w:tab/>
        <w:t>[Regulation 124D inserted: Gazette 14 Sep 2012 p. 4374</w:t>
      </w:r>
      <w:r>
        <w:noBreakHyphen/>
        <w:t>5.]</w:t>
      </w:r>
    </w:p>
    <w:p w:rsidR="004B3E2A" w:rsidRDefault="004B3E2A">
      <w:pPr>
        <w:pStyle w:val="Ednotedivision"/>
        <w:spacing w:before="200"/>
        <w:ind w:left="1440" w:hanging="1440"/>
      </w:pPr>
      <w:r>
        <w:t>[Division 3:</w:t>
      </w:r>
      <w:r>
        <w:tab/>
        <w:t>r. 125, 126 deleted: Gazette 30 Jun 2015 p. 2332;</w:t>
      </w:r>
      <w:r>
        <w:br/>
        <w:t>r. 127, 128 deleted: Gazette 4 Sep 2007 p. 4520.]</w:t>
      </w:r>
    </w:p>
    <w:p w:rsidR="004B3E2A" w:rsidRDefault="004B3E2A">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rsidR="004B3E2A" w:rsidRDefault="004B3E2A">
      <w:pPr>
        <w:pStyle w:val="Heading3"/>
        <w:keepLines/>
      </w:pPr>
      <w:bookmarkStart w:id="429" w:name="_Toc75938809"/>
      <w:bookmarkStart w:id="430" w:name="_Toc75956727"/>
      <w:bookmarkStart w:id="431" w:name="_Toc75957156"/>
      <w:bookmarkStart w:id="432" w:name="_Toc76030268"/>
      <w:r>
        <w:rPr>
          <w:rStyle w:val="CharDivNo"/>
        </w:rPr>
        <w:lastRenderedPageBreak/>
        <w:t>Division 5</w:t>
      </w:r>
      <w:r>
        <w:t> — </w:t>
      </w:r>
      <w:r>
        <w:rPr>
          <w:rStyle w:val="CharDivText"/>
        </w:rPr>
        <w:t>Fishing tour operators</w:t>
      </w:r>
      <w:bookmarkEnd w:id="429"/>
      <w:bookmarkEnd w:id="430"/>
      <w:bookmarkEnd w:id="431"/>
      <w:bookmarkEnd w:id="432"/>
    </w:p>
    <w:p w:rsidR="004B3E2A" w:rsidRDefault="004B3E2A">
      <w:pPr>
        <w:pStyle w:val="Footnoteheading"/>
        <w:spacing w:before="80"/>
      </w:pPr>
      <w:r>
        <w:tab/>
        <w:t>[Heading inserted: Gazette 29 Jun 2001 p. 3171.]</w:t>
      </w:r>
    </w:p>
    <w:p w:rsidR="004B3E2A" w:rsidRDefault="004B3E2A">
      <w:pPr>
        <w:pStyle w:val="Heading5"/>
        <w:spacing w:before="200"/>
      </w:pPr>
      <w:bookmarkStart w:id="433" w:name="_Toc76030269"/>
      <w:r>
        <w:rPr>
          <w:rStyle w:val="CharSectno"/>
        </w:rPr>
        <w:t>128IA</w:t>
      </w:r>
      <w:r>
        <w:t>.</w:t>
      </w:r>
      <w:r>
        <w:tab/>
        <w:t>Term used: boat</w:t>
      </w:r>
      <w:bookmarkEnd w:id="433"/>
    </w:p>
    <w:p w:rsidR="004B3E2A" w:rsidRDefault="004B3E2A">
      <w:pPr>
        <w:pStyle w:val="Subsection"/>
        <w:spacing w:before="140"/>
      </w:pPr>
      <w:r>
        <w:tab/>
      </w:r>
      <w:r>
        <w:tab/>
        <w:t xml:space="preserve">In this Division — </w:t>
      </w:r>
    </w:p>
    <w:p w:rsidR="004B3E2A" w:rsidRDefault="004B3E2A">
      <w:pPr>
        <w:pStyle w:val="Defstart"/>
      </w:pPr>
      <w:r>
        <w:tab/>
      </w:r>
      <w:r>
        <w:rPr>
          <w:rStyle w:val="CharDefText"/>
        </w:rPr>
        <w:t>boat</w:t>
      </w:r>
      <w:r>
        <w:t xml:space="preserve"> means a vessel propelled by a motor.</w:t>
      </w:r>
    </w:p>
    <w:p w:rsidR="004B3E2A" w:rsidRDefault="004B3E2A">
      <w:pPr>
        <w:pStyle w:val="Footnotesection"/>
        <w:spacing w:before="100"/>
      </w:pPr>
      <w:r>
        <w:tab/>
        <w:t>[Regulation 128IA inserted: Gazette 30 May 2014 p. 1726.]</w:t>
      </w:r>
    </w:p>
    <w:p w:rsidR="004B3E2A" w:rsidRDefault="004B3E2A">
      <w:pPr>
        <w:pStyle w:val="Heading5"/>
        <w:spacing w:before="200"/>
      </w:pPr>
      <w:bookmarkStart w:id="434" w:name="_Toc76030270"/>
      <w:r>
        <w:rPr>
          <w:rStyle w:val="CharSectno"/>
        </w:rPr>
        <w:t>128I</w:t>
      </w:r>
      <w:r>
        <w:t>.</w:t>
      </w:r>
      <w:r>
        <w:tab/>
        <w:t>Requirements for person conducting fishing tour using boat</w:t>
      </w:r>
      <w:bookmarkEnd w:id="434"/>
    </w:p>
    <w:p w:rsidR="004B3E2A" w:rsidRDefault="004B3E2A">
      <w:pPr>
        <w:pStyle w:val="Subsection"/>
        <w:spacing w:before="140"/>
      </w:pPr>
      <w:r>
        <w:tab/>
      </w:r>
      <w:r>
        <w:tab/>
        <w:t xml:space="preserve">A person who uses a boat to conduct a fishing tour for a commercial purpose in a zone set out in Schedule 15 — </w:t>
      </w:r>
    </w:p>
    <w:p w:rsidR="004B3E2A" w:rsidRDefault="004B3E2A">
      <w:pPr>
        <w:pStyle w:val="Indenta"/>
        <w:spacing w:before="60"/>
      </w:pPr>
      <w:r>
        <w:tab/>
        <w:t>(a)</w:t>
      </w:r>
      <w:r>
        <w:tab/>
        <w:t>must be the master of the boat; and</w:t>
      </w:r>
    </w:p>
    <w:p w:rsidR="004B3E2A" w:rsidRDefault="004B3E2A">
      <w:pPr>
        <w:pStyle w:val="Indenta"/>
        <w:spacing w:before="60"/>
      </w:pPr>
      <w:r>
        <w:tab/>
        <w:t>(b)</w:t>
      </w:r>
      <w:r>
        <w:tab/>
        <w:t>must be authorised under a fishing tour operator’s licence or a restricted fishing tour operator’s licence for that zone to conduct the fishing tour.</w:t>
      </w:r>
    </w:p>
    <w:p w:rsidR="004B3E2A" w:rsidRDefault="004B3E2A">
      <w:pPr>
        <w:pStyle w:val="Penstart"/>
        <w:spacing w:before="70"/>
      </w:pPr>
      <w:r>
        <w:tab/>
        <w:t>Penalty: a fine of $10 000.</w:t>
      </w:r>
    </w:p>
    <w:p w:rsidR="004B3E2A" w:rsidRDefault="004B3E2A">
      <w:pPr>
        <w:pStyle w:val="Footnotesection"/>
        <w:spacing w:before="100"/>
      </w:pPr>
      <w:r>
        <w:tab/>
        <w:t>[Regulation 128I inserted: Gazette 30 May 2014 p. 1726.]</w:t>
      </w:r>
    </w:p>
    <w:p w:rsidR="004B3E2A" w:rsidRDefault="004B3E2A">
      <w:pPr>
        <w:pStyle w:val="Heading5"/>
        <w:spacing w:before="180"/>
      </w:pPr>
      <w:bookmarkStart w:id="435" w:name="_Toc76030271"/>
      <w:r>
        <w:rPr>
          <w:rStyle w:val="CharSectno"/>
        </w:rPr>
        <w:t>128J</w:t>
      </w:r>
      <w:r>
        <w:t>.</w:t>
      </w:r>
      <w:r>
        <w:tab/>
        <w:t>Fishing tour operator’s licence, grant of</w:t>
      </w:r>
      <w:bookmarkEnd w:id="435"/>
    </w:p>
    <w:p w:rsidR="004B3E2A" w:rsidRDefault="004B3E2A">
      <w:pPr>
        <w:pStyle w:val="Subsection"/>
      </w:pPr>
      <w:r>
        <w:tab/>
        <w:t>(1)</w:t>
      </w:r>
      <w:r>
        <w:tab/>
        <w:t>If a person applies to the CEO for the grant of a fishing tour operator’s licence to conduct a fishing tour for a commercial purpose in a zone set out in Schedule 15 and the CEO is satisfied that —</w:t>
      </w:r>
    </w:p>
    <w:p w:rsidR="004B3E2A" w:rsidRDefault="004B3E2A">
      <w:pPr>
        <w:pStyle w:val="Indenta"/>
      </w:pPr>
      <w:r>
        <w:tab/>
        <w:t>(a)</w:t>
      </w:r>
      <w:r>
        <w:tab/>
        <w:t>the person is a fit and proper person to hold the licence; and</w:t>
      </w:r>
    </w:p>
    <w:p w:rsidR="004B3E2A" w:rsidRDefault="004B3E2A">
      <w:pPr>
        <w:pStyle w:val="Indenta"/>
        <w:keepNext/>
      </w:pPr>
      <w:r>
        <w:tab/>
        <w:t>(b)</w:t>
      </w:r>
      <w:r>
        <w:tab/>
        <w:t>it is in the interests of the management of commercial and recreational fishing to grant the licence,</w:t>
      </w:r>
    </w:p>
    <w:p w:rsidR="004B3E2A" w:rsidRDefault="004B3E2A">
      <w:pPr>
        <w:pStyle w:val="Subsection"/>
        <w:spacing w:before="120"/>
      </w:pPr>
      <w:r>
        <w:tab/>
      </w:r>
      <w:r>
        <w:tab/>
        <w:t>the CEO may grant to the person a fishing tour operator’s licence for that zone.</w:t>
      </w:r>
    </w:p>
    <w:p w:rsidR="004B3E2A" w:rsidRDefault="004B3E2A">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rsidR="004B3E2A" w:rsidRDefault="004B3E2A">
      <w:pPr>
        <w:pStyle w:val="Indenta"/>
      </w:pPr>
      <w:r>
        <w:tab/>
        <w:t>(a)</w:t>
      </w:r>
      <w:r>
        <w:tab/>
        <w:t>the person is a fit and proper person to hold the licence; and</w:t>
      </w:r>
    </w:p>
    <w:p w:rsidR="004B3E2A" w:rsidRDefault="004B3E2A">
      <w:pPr>
        <w:pStyle w:val="Indenta"/>
      </w:pPr>
      <w:r>
        <w:tab/>
        <w:t>(b)</w:t>
      </w:r>
      <w:r>
        <w:tab/>
        <w:t>it is in the interests of the management of commercial and recreational fishing to grant the licence,</w:t>
      </w:r>
    </w:p>
    <w:p w:rsidR="004B3E2A" w:rsidRDefault="004B3E2A">
      <w:pPr>
        <w:pStyle w:val="Subsection"/>
        <w:spacing w:before="120"/>
      </w:pPr>
      <w:r>
        <w:tab/>
      </w:r>
      <w:r>
        <w:tab/>
        <w:t>the CEO may grant to the person a restricted fishing tour operator’s licence for that zone.</w:t>
      </w:r>
    </w:p>
    <w:p w:rsidR="004B3E2A" w:rsidRDefault="004B3E2A">
      <w:pPr>
        <w:pStyle w:val="Subsection"/>
      </w:pPr>
      <w:r>
        <w:tab/>
        <w:t>(2)</w:t>
      </w:r>
      <w:r>
        <w:tab/>
        <w:t>A fishing tour operator’s licence or a restricted fishing tour operator’s licence is to —</w:t>
      </w:r>
    </w:p>
    <w:p w:rsidR="004B3E2A" w:rsidRDefault="004B3E2A">
      <w:pPr>
        <w:pStyle w:val="Indenta"/>
      </w:pPr>
      <w:r>
        <w:tab/>
        <w:t>(a)</w:t>
      </w:r>
      <w:r>
        <w:tab/>
        <w:t>specify the name and business address of the holder of the licence; and</w:t>
      </w:r>
    </w:p>
    <w:p w:rsidR="004B3E2A" w:rsidRDefault="004B3E2A">
      <w:pPr>
        <w:pStyle w:val="Indenta"/>
      </w:pPr>
      <w:r>
        <w:tab/>
        <w:t>(ba)</w:t>
      </w:r>
      <w:r>
        <w:tab/>
        <w:t>specify the name of each person authorised to conduct a fishing tour under the licence; and</w:t>
      </w:r>
    </w:p>
    <w:p w:rsidR="004B3E2A" w:rsidRDefault="004B3E2A">
      <w:pPr>
        <w:pStyle w:val="Indenta"/>
      </w:pPr>
      <w:r>
        <w:tab/>
        <w:t>(b)</w:t>
      </w:r>
      <w:r>
        <w:tab/>
        <w:t>specify the licence number; and</w:t>
      </w:r>
    </w:p>
    <w:p w:rsidR="004B3E2A" w:rsidRDefault="004B3E2A">
      <w:pPr>
        <w:pStyle w:val="Indenta"/>
      </w:pPr>
      <w:r>
        <w:tab/>
        <w:t>(c)</w:t>
      </w:r>
      <w:r>
        <w:tab/>
        <w:t>specify the period for which the licence has been granted; and</w:t>
      </w:r>
    </w:p>
    <w:p w:rsidR="004B3E2A" w:rsidRDefault="004B3E2A">
      <w:pPr>
        <w:pStyle w:val="Indenta"/>
      </w:pPr>
      <w:r>
        <w:tab/>
        <w:t>(d)</w:t>
      </w:r>
      <w:r>
        <w:tab/>
        <w:t>specify the zone or a part of a zone in which a fishing tour may be conducted under the licence; and</w:t>
      </w:r>
    </w:p>
    <w:p w:rsidR="004B3E2A" w:rsidRDefault="004B3E2A">
      <w:pPr>
        <w:pStyle w:val="Ednotepara"/>
        <w:spacing w:before="80"/>
      </w:pPr>
      <w:r>
        <w:tab/>
        <w:t>[(e)</w:t>
      </w:r>
      <w:r>
        <w:tab/>
        <w:t>deleted]</w:t>
      </w:r>
    </w:p>
    <w:p w:rsidR="004B3E2A" w:rsidRDefault="004B3E2A">
      <w:pPr>
        <w:pStyle w:val="Indenta"/>
      </w:pPr>
      <w:r>
        <w:tab/>
        <w:t>(f)</w:t>
      </w:r>
      <w:r>
        <w:tab/>
        <w:t>specify any conditions that the CEO has imposed in relation to the grant of the licence; and</w:t>
      </w:r>
    </w:p>
    <w:p w:rsidR="004B3E2A" w:rsidRDefault="004B3E2A">
      <w:pPr>
        <w:pStyle w:val="Indenta"/>
      </w:pPr>
      <w:r>
        <w:tab/>
        <w:t>(g)</w:t>
      </w:r>
      <w:r>
        <w:tab/>
        <w:t xml:space="preserve">specify the following in relation to each boat that may be used in connection with a tour conducted under the licence — </w:t>
      </w:r>
    </w:p>
    <w:p w:rsidR="004B3E2A" w:rsidRDefault="004B3E2A">
      <w:pPr>
        <w:pStyle w:val="Indenti"/>
      </w:pPr>
      <w:r>
        <w:tab/>
        <w:t>(i)</w:t>
      </w:r>
      <w:r>
        <w:tab/>
        <w:t>the name of the boat;</w:t>
      </w:r>
    </w:p>
    <w:p w:rsidR="004B3E2A" w:rsidRDefault="004B3E2A">
      <w:pPr>
        <w:pStyle w:val="Indenti"/>
      </w:pPr>
      <w:r>
        <w:tab/>
        <w:t>(ii)</w:t>
      </w:r>
      <w:r>
        <w:tab/>
        <w:t>the length of the boat;</w:t>
      </w:r>
    </w:p>
    <w:p w:rsidR="004B3E2A" w:rsidRDefault="004B3E2A">
      <w:pPr>
        <w:pStyle w:val="Indenti"/>
      </w:pPr>
      <w:r>
        <w:tab/>
        <w:t>(iii)</w:t>
      </w:r>
      <w:r>
        <w:tab/>
        <w:t>the licence number of the boat (if any);</w:t>
      </w:r>
    </w:p>
    <w:p w:rsidR="004B3E2A" w:rsidRDefault="004B3E2A">
      <w:pPr>
        <w:pStyle w:val="Indenta"/>
      </w:pPr>
      <w:r>
        <w:tab/>
      </w:r>
      <w:r>
        <w:tab/>
        <w:t>and</w:t>
      </w:r>
    </w:p>
    <w:p w:rsidR="004B3E2A" w:rsidRDefault="004B3E2A">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rsidR="004B3E2A" w:rsidRDefault="004B3E2A">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rsidR="004B3E2A" w:rsidRDefault="004B3E2A">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rsidR="004B3E2A" w:rsidRDefault="004B3E2A">
      <w:pPr>
        <w:pStyle w:val="Footnotesection"/>
      </w:pPr>
      <w:r>
        <w:tab/>
        <w:t>[Regulation 128J inserted: Gazette 29 Jun 2001 p. 3171</w:t>
      </w:r>
      <w:r>
        <w:noBreakHyphen/>
        <w:t>2; amended: Gazette 27 Jun 2003 p. 2391; 6 Jul 2007 p. 3389; 30 May 2014 p. 1727-8.]</w:t>
      </w:r>
    </w:p>
    <w:p w:rsidR="004B3E2A" w:rsidRDefault="004B3E2A">
      <w:pPr>
        <w:pStyle w:val="Heading5"/>
      </w:pPr>
      <w:bookmarkStart w:id="436" w:name="_Toc76030272"/>
      <w:r>
        <w:rPr>
          <w:rStyle w:val="CharSectno"/>
        </w:rPr>
        <w:t>128K</w:t>
      </w:r>
      <w:r>
        <w:t>.</w:t>
      </w:r>
      <w:r>
        <w:tab/>
        <w:t>Master of licensed fishing boat to notify Department of fishing tour</w:t>
      </w:r>
      <w:bookmarkEnd w:id="436"/>
    </w:p>
    <w:p w:rsidR="004B3E2A" w:rsidRDefault="004B3E2A">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rsidR="004B3E2A" w:rsidRDefault="004B3E2A">
      <w:pPr>
        <w:pStyle w:val="Penstart"/>
      </w:pPr>
      <w:r>
        <w:tab/>
        <w:t>Penalty: a fine of $2 000.</w:t>
      </w:r>
    </w:p>
    <w:p w:rsidR="004B3E2A" w:rsidRDefault="004B3E2A">
      <w:pPr>
        <w:pStyle w:val="Footnotesection"/>
      </w:pPr>
      <w:r>
        <w:tab/>
        <w:t>[Regulation 128K inserted: Gazette 4 Oct 2019 p. 3539</w:t>
      </w:r>
      <w:r>
        <w:noBreakHyphen/>
        <w:t>40.]</w:t>
      </w:r>
    </w:p>
    <w:p w:rsidR="004B3E2A" w:rsidRDefault="004B3E2A">
      <w:pPr>
        <w:pStyle w:val="Heading5"/>
      </w:pPr>
      <w:bookmarkStart w:id="437" w:name="_Toc76030273"/>
      <w:r>
        <w:rPr>
          <w:rStyle w:val="CharSectno"/>
        </w:rPr>
        <w:t>128L</w:t>
      </w:r>
      <w:r>
        <w:t>.</w:t>
      </w:r>
      <w:r>
        <w:tab/>
        <w:t>Documents to be carried on boat etc. connected with fishing tour</w:t>
      </w:r>
      <w:bookmarkEnd w:id="437"/>
    </w:p>
    <w:p w:rsidR="004B3E2A" w:rsidRDefault="004B3E2A">
      <w:pPr>
        <w:pStyle w:val="Subsection"/>
      </w:pPr>
      <w:r>
        <w:tab/>
        <w:t>(1)</w:t>
      </w:r>
      <w:r>
        <w:tab/>
        <w:t>The master of a boat</w:t>
      </w:r>
      <w:r>
        <w:rPr>
          <w:snapToGrid w:val="0"/>
        </w:rPr>
        <w:t xml:space="preserve"> </w:t>
      </w:r>
      <w:r>
        <w:t>used for or in connection with a fishing tour must cause to be kept on board the boat, vehicle or aircraft —</w:t>
      </w:r>
    </w:p>
    <w:p w:rsidR="004B3E2A" w:rsidRDefault="004B3E2A">
      <w:pPr>
        <w:pStyle w:val="Indenta"/>
        <w:spacing w:before="100"/>
      </w:pPr>
      <w:r>
        <w:tab/>
        <w:t>(a)</w:t>
      </w:r>
      <w:r>
        <w:tab/>
        <w:t>the fishing tour operator’s licence or the restricted fishing tour operator’s licence under which the conduct of the tour is authorised; and</w:t>
      </w:r>
    </w:p>
    <w:p w:rsidR="004B3E2A" w:rsidRDefault="004B3E2A">
      <w:pPr>
        <w:pStyle w:val="Indenta"/>
        <w:spacing w:before="100"/>
      </w:pPr>
      <w:r>
        <w:lastRenderedPageBreak/>
        <w:tab/>
        <w:t>(b)</w:t>
      </w:r>
      <w:r>
        <w:tab/>
        <w:t>any other authorisation relating to the boat or its crew required to be held under the Act,</w:t>
      </w:r>
    </w:p>
    <w:p w:rsidR="004B3E2A" w:rsidRDefault="004B3E2A">
      <w:pPr>
        <w:pStyle w:val="Subsection"/>
      </w:pPr>
      <w:r>
        <w:tab/>
      </w:r>
      <w:r>
        <w:tab/>
        <w:t xml:space="preserve">or </w:t>
      </w:r>
      <w:r>
        <w:rPr>
          <w:snapToGrid w:val="0"/>
        </w:rPr>
        <w:t>legible</w:t>
      </w:r>
      <w:r>
        <w:t xml:space="preserve"> copies of </w:t>
      </w:r>
      <w:r>
        <w:rPr>
          <w:snapToGrid w:val="0"/>
        </w:rPr>
        <w:t>those</w:t>
      </w:r>
      <w:r>
        <w:t xml:space="preserve"> documents.</w:t>
      </w:r>
    </w:p>
    <w:p w:rsidR="004B3E2A" w:rsidRDefault="004B3E2A">
      <w:pPr>
        <w:pStyle w:val="Penstart"/>
        <w:spacing w:before="100"/>
      </w:pPr>
      <w:r>
        <w:tab/>
        <w:t>Penalty: $2 000.</w:t>
      </w:r>
    </w:p>
    <w:p w:rsidR="004B3E2A" w:rsidRDefault="004B3E2A">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rsidR="004B3E2A" w:rsidRDefault="004B3E2A">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rsidR="004B3E2A" w:rsidRDefault="004B3E2A">
      <w:pPr>
        <w:pStyle w:val="Penstart"/>
        <w:keepNext/>
        <w:keepLines/>
        <w:spacing w:before="100"/>
      </w:pPr>
      <w:r>
        <w:tab/>
        <w:t>Penalty: $500.</w:t>
      </w:r>
    </w:p>
    <w:p w:rsidR="004B3E2A" w:rsidRDefault="004B3E2A">
      <w:pPr>
        <w:pStyle w:val="Footnotesection"/>
      </w:pPr>
      <w:r>
        <w:tab/>
        <w:t>[Regulation 128L inserted: Gazette 29 Jun 2001 p. 3172</w:t>
      </w:r>
      <w:r>
        <w:noBreakHyphen/>
        <w:t>3; amended: Gazette 27 Jun 2003 p. 2392; 6 Jul 2007 p. 3389; 30 May 2014 p. 1728-9.]</w:t>
      </w:r>
    </w:p>
    <w:p w:rsidR="004B3E2A" w:rsidRDefault="004B3E2A">
      <w:pPr>
        <w:pStyle w:val="Heading5"/>
        <w:spacing w:before="120"/>
      </w:pPr>
      <w:bookmarkStart w:id="438" w:name="_Toc76030274"/>
      <w:r>
        <w:rPr>
          <w:rStyle w:val="CharSectno"/>
        </w:rPr>
        <w:t>128MA</w:t>
      </w:r>
      <w:r>
        <w:t>.</w:t>
      </w:r>
      <w:r>
        <w:tab/>
        <w:t>Boats used in connection with fishing tour</w:t>
      </w:r>
      <w:bookmarkEnd w:id="438"/>
    </w:p>
    <w:p w:rsidR="004B3E2A" w:rsidRDefault="004B3E2A">
      <w:pPr>
        <w:pStyle w:val="Subsection"/>
        <w:spacing w:before="180"/>
      </w:pPr>
      <w:r>
        <w:tab/>
        <w:t>(1A)</w:t>
      </w:r>
      <w:r>
        <w:tab/>
        <w:t xml:space="preserve">In this regulation — </w:t>
      </w:r>
    </w:p>
    <w:p w:rsidR="004B3E2A" w:rsidRDefault="004B3E2A">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rsidR="004B3E2A" w:rsidRDefault="004B3E2A">
      <w:pPr>
        <w:pStyle w:val="Defpara"/>
        <w:spacing w:before="100"/>
      </w:pPr>
      <w:r>
        <w:tab/>
        <w:t>(a)</w:t>
      </w:r>
      <w:r>
        <w:tab/>
        <w:t>the time the licence was granted;</w:t>
      </w:r>
    </w:p>
    <w:p w:rsidR="004B3E2A" w:rsidRDefault="004B3E2A">
      <w:pPr>
        <w:pStyle w:val="Defpara"/>
        <w:spacing w:before="100"/>
      </w:pPr>
      <w:r>
        <w:tab/>
        <w:t>(b)</w:t>
      </w:r>
      <w:r>
        <w:tab/>
        <w:t>the time the licence was last renewed.</w:t>
      </w:r>
    </w:p>
    <w:p w:rsidR="004B3E2A" w:rsidRDefault="004B3E2A">
      <w:pPr>
        <w:pStyle w:val="Subsection"/>
        <w:spacing w:before="180"/>
      </w:pPr>
      <w:r>
        <w:tab/>
        <w:t>(1)</w:t>
      </w:r>
      <w:r>
        <w:tab/>
        <w:t xml:space="preserve">A fishing tour operator’s licence or a restricted fishing tour operator’s licence is subject to the following conditions — </w:t>
      </w:r>
    </w:p>
    <w:p w:rsidR="004B3E2A" w:rsidRDefault="004B3E2A">
      <w:pPr>
        <w:pStyle w:val="Indenta"/>
        <w:spacing w:before="100"/>
      </w:pPr>
      <w:r>
        <w:tab/>
        <w:t>(a)</w:t>
      </w:r>
      <w:r>
        <w:tab/>
        <w:t>that no more than one tour may be conducted under the licence at any one time;</w:t>
      </w:r>
    </w:p>
    <w:p w:rsidR="004B3E2A" w:rsidRDefault="004B3E2A">
      <w:pPr>
        <w:pStyle w:val="Indenta"/>
      </w:pPr>
      <w:r>
        <w:tab/>
        <w:t>(aa)</w:t>
      </w:r>
      <w:r>
        <w:tab/>
        <w:t>that each boat used in connection with a fishing tour conducted under the licence must be a boat that is specified on the licence under regulation 128J(2)(g);</w:t>
      </w:r>
    </w:p>
    <w:p w:rsidR="004B3E2A" w:rsidRDefault="004B3E2A">
      <w:pPr>
        <w:pStyle w:val="Indenta"/>
        <w:spacing w:before="100"/>
      </w:pPr>
      <w:r>
        <w:lastRenderedPageBreak/>
        <w:tab/>
        <w:t>(b)</w:t>
      </w:r>
      <w:r>
        <w:tab/>
        <w:t>that no more than one boat with a length of 7.5 m or longer will be used in connection with a fishing tour conducted under the licence at any one time;</w:t>
      </w:r>
    </w:p>
    <w:p w:rsidR="004B3E2A" w:rsidRDefault="004B3E2A">
      <w:pPr>
        <w:pStyle w:val="Indenta"/>
        <w:spacing w:before="100"/>
      </w:pPr>
      <w:r>
        <w:tab/>
        <w:t>(c)</w:t>
      </w:r>
      <w:r>
        <w:tab/>
        <w:t>that during a fishing tour conducted under the licence, each boat used in connection with the tour must be within 5 nautical miles of each other boat used in connection with the tour.</w:t>
      </w:r>
    </w:p>
    <w:p w:rsidR="004B3E2A" w:rsidRDefault="004B3E2A">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rsidR="004B3E2A" w:rsidRDefault="004B3E2A">
      <w:pPr>
        <w:pStyle w:val="Penstart"/>
      </w:pPr>
      <w:r>
        <w:tab/>
        <w:t>Penalty for an offence under this subregulation: a fine of $2 000.</w:t>
      </w:r>
    </w:p>
    <w:p w:rsidR="004B3E2A" w:rsidRDefault="004B3E2A">
      <w:pPr>
        <w:pStyle w:val="Footnotesection"/>
      </w:pPr>
      <w:r>
        <w:tab/>
        <w:t>[Regulation 128MA inserted: Gazette 30 May 2014 p. 1729; amended: Gazette 30 May 2014 p. 1735; 7 Aug 2015 p. 3203</w:t>
      </w:r>
      <w:r>
        <w:noBreakHyphen/>
        <w:t>4; 4 Oct 2019 p. 3540.]</w:t>
      </w:r>
    </w:p>
    <w:p w:rsidR="004B3E2A" w:rsidRDefault="004B3E2A">
      <w:pPr>
        <w:pStyle w:val="Heading5"/>
        <w:spacing w:before="240"/>
      </w:pPr>
      <w:bookmarkStart w:id="439" w:name="_Toc76030275"/>
      <w:r>
        <w:rPr>
          <w:rStyle w:val="CharSectno"/>
        </w:rPr>
        <w:t>128M</w:t>
      </w:r>
      <w:r>
        <w:t>.</w:t>
      </w:r>
      <w:r>
        <w:tab/>
        <w:t>Operators etc. to ensure participants in fishing tour comply with recreational fishing laws</w:t>
      </w:r>
      <w:bookmarkEnd w:id="439"/>
    </w:p>
    <w:p w:rsidR="004B3E2A" w:rsidRDefault="004B3E2A">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rsidR="004B3E2A" w:rsidRDefault="004B3E2A">
      <w:pPr>
        <w:pStyle w:val="Penstart"/>
      </w:pPr>
      <w:r>
        <w:tab/>
        <w:t>Penalty: $2 000.</w:t>
      </w:r>
    </w:p>
    <w:p w:rsidR="004B3E2A" w:rsidRDefault="004B3E2A">
      <w:pPr>
        <w:pStyle w:val="Footnotesection"/>
      </w:pPr>
      <w:r>
        <w:tab/>
        <w:t>[Regulation 128M inserted: Gazette 29 Jun 2001 p. 3173; amended: Gazette 27 Jun 2003 p. 2392; 30 May 2014 p. 1730.]</w:t>
      </w:r>
    </w:p>
    <w:p w:rsidR="004B3E2A" w:rsidRDefault="004B3E2A">
      <w:pPr>
        <w:pStyle w:val="Ednotesection"/>
      </w:pPr>
      <w:r>
        <w:t>[</w:t>
      </w:r>
      <w:r>
        <w:rPr>
          <w:b/>
        </w:rPr>
        <w:t>128N.</w:t>
      </w:r>
      <w:r>
        <w:tab/>
        <w:t>Deleted: Gazette 1 Mar 2011 p. 672]</w:t>
      </w:r>
    </w:p>
    <w:p w:rsidR="004B3E2A" w:rsidRDefault="004B3E2A" w:rsidP="008335DB">
      <w:pPr>
        <w:pStyle w:val="Heading5"/>
      </w:pPr>
      <w:bookmarkStart w:id="440" w:name="_Toc76030276"/>
      <w:r>
        <w:rPr>
          <w:rStyle w:val="CharSectno"/>
        </w:rPr>
        <w:lastRenderedPageBreak/>
        <w:t>128OA</w:t>
      </w:r>
      <w:r>
        <w:t>.</w:t>
      </w:r>
      <w:r>
        <w:tab/>
        <w:t>Shark tourism activities prohibited on fishing tour</w:t>
      </w:r>
      <w:bookmarkEnd w:id="440"/>
    </w:p>
    <w:p w:rsidR="004B3E2A" w:rsidRDefault="004B3E2A" w:rsidP="008335DB">
      <w:pPr>
        <w:pStyle w:val="Subsection"/>
        <w:keepNext/>
      </w:pPr>
      <w:r>
        <w:tab/>
        <w:t>(1)</w:t>
      </w:r>
      <w:r>
        <w:tab/>
        <w:t xml:space="preserve">A participant in a fishing tour must not — </w:t>
      </w:r>
    </w:p>
    <w:p w:rsidR="004B3E2A" w:rsidRDefault="004B3E2A">
      <w:pPr>
        <w:pStyle w:val="Indenta"/>
      </w:pPr>
      <w:r>
        <w:tab/>
        <w:t>(a)</w:t>
      </w:r>
      <w:r>
        <w:tab/>
        <w:t>use a safety cage the purpose of which is to protect swimmers or divers from sharks; or</w:t>
      </w:r>
    </w:p>
    <w:p w:rsidR="004B3E2A" w:rsidRDefault="004B3E2A">
      <w:pPr>
        <w:pStyle w:val="Indenta"/>
      </w:pPr>
      <w:r>
        <w:tab/>
        <w:t>(b)</w:t>
      </w:r>
      <w:r>
        <w:tab/>
        <w:t>engage in the tagging or marking of sharks; or</w:t>
      </w:r>
    </w:p>
    <w:p w:rsidR="004B3E2A" w:rsidRDefault="004B3E2A">
      <w:pPr>
        <w:pStyle w:val="Indenta"/>
      </w:pPr>
      <w:r>
        <w:tab/>
        <w:t>(c)</w:t>
      </w:r>
      <w:r>
        <w:tab/>
        <w:t>use blood, berley or any vibrating, visual, sonic, electronic, electromagnetic or other equipment for the purpose of attracting sharks.</w:t>
      </w:r>
    </w:p>
    <w:p w:rsidR="004B3E2A" w:rsidRDefault="004B3E2A">
      <w:pPr>
        <w:pStyle w:val="Penstart"/>
      </w:pPr>
      <w:r>
        <w:tab/>
        <w:t>Penalty: $2 000.</w:t>
      </w:r>
    </w:p>
    <w:p w:rsidR="004B3E2A" w:rsidRDefault="004B3E2A">
      <w:pPr>
        <w:pStyle w:val="Subsection"/>
        <w:keepNext/>
      </w:pPr>
      <w:r>
        <w:tab/>
        <w:t>(2)</w:t>
      </w:r>
      <w:r>
        <w:tab/>
        <w:t xml:space="preserve">The person conducting a fishing tour must not — </w:t>
      </w:r>
    </w:p>
    <w:p w:rsidR="004B3E2A" w:rsidRDefault="004B3E2A">
      <w:pPr>
        <w:pStyle w:val="Indenta"/>
        <w:spacing w:before="70"/>
      </w:pPr>
      <w:r>
        <w:tab/>
        <w:t>(a)</w:t>
      </w:r>
      <w:r>
        <w:tab/>
        <w:t>provide or use, or allow participants in the tour to use, a safety cage the purpose of which is to protect swimmers or divers from sharks; or</w:t>
      </w:r>
    </w:p>
    <w:p w:rsidR="004B3E2A" w:rsidRDefault="004B3E2A">
      <w:pPr>
        <w:pStyle w:val="Indenta"/>
        <w:spacing w:before="70"/>
      </w:pPr>
      <w:r>
        <w:tab/>
        <w:t>(b)</w:t>
      </w:r>
      <w:r>
        <w:tab/>
        <w:t>engage, or allow participants in the tour to engage, in the tagging or marking of sharks; or</w:t>
      </w:r>
    </w:p>
    <w:p w:rsidR="004B3E2A" w:rsidRDefault="004B3E2A">
      <w:pPr>
        <w:pStyle w:val="Indenta"/>
        <w:spacing w:before="70"/>
      </w:pPr>
      <w:r>
        <w:tab/>
        <w:t>(c)</w:t>
      </w:r>
      <w:r>
        <w:tab/>
        <w:t>provide or use, or allow participants in the tour to use, blood, berley or any vibrating, visual, sonic, electronic, electromagnetic or other equipment for the purpose of attracting sharks.</w:t>
      </w:r>
    </w:p>
    <w:p w:rsidR="004B3E2A" w:rsidRDefault="004B3E2A">
      <w:pPr>
        <w:pStyle w:val="Penstart"/>
      </w:pPr>
      <w:r>
        <w:tab/>
        <w:t>Penalty: $10 000.</w:t>
      </w:r>
    </w:p>
    <w:p w:rsidR="004B3E2A" w:rsidRDefault="004B3E2A">
      <w:pPr>
        <w:pStyle w:val="Footnotesection"/>
        <w:spacing w:before="100"/>
      </w:pPr>
      <w:r>
        <w:tab/>
        <w:t>[Regulation 128OA inserted: Gazette 4 Dec 2012 p. 5920; amended: Gazette 30 May 2014 p. 1730.]</w:t>
      </w:r>
    </w:p>
    <w:p w:rsidR="004B3E2A" w:rsidRDefault="004B3E2A">
      <w:pPr>
        <w:pStyle w:val="Heading5"/>
      </w:pPr>
      <w:bookmarkStart w:id="441" w:name="_Toc76030277"/>
      <w:r>
        <w:rPr>
          <w:rStyle w:val="CharSectno"/>
        </w:rPr>
        <w:t>128O</w:t>
      </w:r>
      <w:r>
        <w:t>.</w:t>
      </w:r>
      <w:r>
        <w:tab/>
        <w:t>Sale of fish taken on fishing tour prohibited</w:t>
      </w:r>
      <w:bookmarkEnd w:id="441"/>
    </w:p>
    <w:p w:rsidR="004B3E2A" w:rsidRDefault="004B3E2A">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rsidR="004B3E2A" w:rsidRDefault="004B3E2A">
      <w:pPr>
        <w:pStyle w:val="Penstart"/>
      </w:pPr>
      <w:r>
        <w:tab/>
        <w:t>Penalty: $10 000.</w:t>
      </w:r>
    </w:p>
    <w:p w:rsidR="004B3E2A" w:rsidRDefault="004B3E2A">
      <w:pPr>
        <w:pStyle w:val="Footnotesection"/>
        <w:spacing w:before="100"/>
      </w:pPr>
      <w:r>
        <w:tab/>
        <w:t>[Regulation 128O inserted: Gazette 29 Jun 2001 p. 3174; amended: Gazette 27 Jun 2003 p. 2392.]</w:t>
      </w:r>
    </w:p>
    <w:p w:rsidR="004B3E2A" w:rsidRDefault="004B3E2A">
      <w:pPr>
        <w:pStyle w:val="Heading5"/>
      </w:pPr>
      <w:bookmarkStart w:id="442" w:name="_Toc76030278"/>
      <w:r>
        <w:rPr>
          <w:rStyle w:val="CharSectno"/>
        </w:rPr>
        <w:lastRenderedPageBreak/>
        <w:t>128P</w:t>
      </w:r>
      <w:r>
        <w:t>.</w:t>
      </w:r>
      <w:r>
        <w:tab/>
        <w:t>Boat not to be used for both commercial fishing and fishing tour during single trip</w:t>
      </w:r>
      <w:bookmarkEnd w:id="442"/>
    </w:p>
    <w:p w:rsidR="004B3E2A" w:rsidRDefault="004B3E2A">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rsidR="004B3E2A" w:rsidRDefault="004B3E2A">
      <w:pPr>
        <w:pStyle w:val="Penstart"/>
        <w:spacing w:before="60"/>
      </w:pPr>
      <w:r>
        <w:tab/>
        <w:t>Penalty: $5 000.</w:t>
      </w:r>
    </w:p>
    <w:p w:rsidR="004B3E2A" w:rsidRDefault="004B3E2A">
      <w:pPr>
        <w:pStyle w:val="Footnotesection"/>
      </w:pPr>
      <w:r>
        <w:tab/>
        <w:t>[Regulation 128P inserted: Gazette 27 Jun 2003 p. 2393.]</w:t>
      </w:r>
    </w:p>
    <w:p w:rsidR="004B3E2A" w:rsidRDefault="004B3E2A">
      <w:pPr>
        <w:pStyle w:val="Ednotesection"/>
      </w:pPr>
      <w:r>
        <w:t>[</w:t>
      </w:r>
      <w:r>
        <w:rPr>
          <w:b/>
        </w:rPr>
        <w:t>128Q.</w:t>
      </w:r>
      <w:r>
        <w:tab/>
        <w:t>Deleted: Gazette 1 Mar 2011 p. 672]</w:t>
      </w:r>
    </w:p>
    <w:p w:rsidR="004B3E2A" w:rsidRDefault="004B3E2A">
      <w:pPr>
        <w:pStyle w:val="Heading5"/>
      </w:pPr>
      <w:bookmarkStart w:id="443" w:name="_Toc76030279"/>
      <w:r>
        <w:rPr>
          <w:rStyle w:val="CharSectno"/>
        </w:rPr>
        <w:t>128R</w:t>
      </w:r>
      <w:r>
        <w:t>.</w:t>
      </w:r>
      <w:r>
        <w:tab/>
        <w:t>Person in charge of restricted fishing tour not to permit rod on boat</w:t>
      </w:r>
      <w:bookmarkEnd w:id="443"/>
    </w:p>
    <w:p w:rsidR="004B3E2A" w:rsidRDefault="004B3E2A">
      <w:pPr>
        <w:pStyle w:val="Subsection"/>
      </w:pPr>
      <w:r>
        <w:tab/>
      </w:r>
      <w:r>
        <w:tab/>
        <w:t>A person conducting a fishing tour under a restricted fishing tour operator’s licence must not permit a rod to be kept on board a boat during any period that the boat is being used for the tour.</w:t>
      </w:r>
    </w:p>
    <w:p w:rsidR="004B3E2A" w:rsidRDefault="004B3E2A">
      <w:pPr>
        <w:pStyle w:val="Penstart"/>
      </w:pPr>
      <w:r>
        <w:tab/>
        <w:t>Penalty: $5 000.</w:t>
      </w:r>
    </w:p>
    <w:p w:rsidR="004B3E2A" w:rsidRDefault="004B3E2A">
      <w:pPr>
        <w:pStyle w:val="Footnotesection"/>
      </w:pPr>
      <w:r>
        <w:tab/>
        <w:t>[Regulation 128R inserted: Gazette 27 Jun 2003 p. 2393; amended: Gazette 30 May 2014 p. 1730.]</w:t>
      </w:r>
    </w:p>
    <w:p w:rsidR="004B3E2A" w:rsidRDefault="004B3E2A">
      <w:pPr>
        <w:pStyle w:val="Heading5"/>
      </w:pPr>
      <w:bookmarkStart w:id="444" w:name="_Toc76030280"/>
      <w:r>
        <w:rPr>
          <w:rStyle w:val="CharSectno"/>
        </w:rPr>
        <w:t>128S</w:t>
      </w:r>
      <w:r>
        <w:t>.</w:t>
      </w:r>
      <w:r>
        <w:tab/>
        <w:t>Restricted fishing tours, limits on fishing etc. by participants etc.</w:t>
      </w:r>
      <w:bookmarkEnd w:id="444"/>
    </w:p>
    <w:p w:rsidR="004B3E2A" w:rsidRDefault="004B3E2A">
      <w:pPr>
        <w:pStyle w:val="Subsection"/>
      </w:pPr>
      <w:r>
        <w:tab/>
        <w:t>(1)</w:t>
      </w:r>
      <w:r>
        <w:tab/>
        <w:t>In this regulation —</w:t>
      </w:r>
    </w:p>
    <w:p w:rsidR="004B3E2A" w:rsidRDefault="004B3E2A">
      <w:pPr>
        <w:pStyle w:val="Defstart"/>
      </w:pPr>
      <w:r>
        <w:rPr>
          <w:b/>
        </w:rPr>
        <w:tab/>
      </w:r>
      <w:r>
        <w:rPr>
          <w:rStyle w:val="CharDefText"/>
        </w:rPr>
        <w:t>restricted fishing tour</w:t>
      </w:r>
      <w:r>
        <w:t xml:space="preserve"> means a fishing tour conducted by virtue of a restricted tour operator’s licence.</w:t>
      </w:r>
    </w:p>
    <w:p w:rsidR="004B3E2A" w:rsidRDefault="004B3E2A">
      <w:pPr>
        <w:pStyle w:val="Subsection"/>
      </w:pPr>
      <w:r>
        <w:tab/>
        <w:t>(2)</w:t>
      </w:r>
      <w:r>
        <w:tab/>
        <w:t>The master of a boat used for a restricted fishing tour must not allow a participant on the tour to bring onto land any fish from the boat.</w:t>
      </w:r>
    </w:p>
    <w:p w:rsidR="004B3E2A" w:rsidRDefault="004B3E2A">
      <w:pPr>
        <w:pStyle w:val="Penstart"/>
      </w:pPr>
      <w:r>
        <w:tab/>
        <w:t>Penalty: $5 000.</w:t>
      </w:r>
    </w:p>
    <w:p w:rsidR="004B3E2A" w:rsidRDefault="004B3E2A">
      <w:pPr>
        <w:pStyle w:val="Subsection"/>
      </w:pPr>
      <w:r>
        <w:tab/>
        <w:t>(3)</w:t>
      </w:r>
      <w:r>
        <w:tab/>
        <w:t>The master of a boat being used for a restricted fishing tour must not —</w:t>
      </w:r>
    </w:p>
    <w:p w:rsidR="004B3E2A" w:rsidRDefault="004B3E2A">
      <w:pPr>
        <w:pStyle w:val="Indenta"/>
      </w:pPr>
      <w:r>
        <w:tab/>
        <w:t>(a)</w:t>
      </w:r>
      <w:r>
        <w:tab/>
        <w:t>commence the tour with any fish on the boat; or</w:t>
      </w:r>
    </w:p>
    <w:p w:rsidR="004B3E2A" w:rsidRDefault="004B3E2A">
      <w:pPr>
        <w:pStyle w:val="Indenta"/>
      </w:pPr>
      <w:r>
        <w:lastRenderedPageBreak/>
        <w:tab/>
        <w:t>(b)</w:t>
      </w:r>
      <w:r>
        <w:tab/>
        <w:t>allow any fish to remain on the boat at the end of the tour.</w:t>
      </w:r>
    </w:p>
    <w:p w:rsidR="004B3E2A" w:rsidRDefault="004B3E2A">
      <w:pPr>
        <w:pStyle w:val="Penstart"/>
      </w:pPr>
      <w:r>
        <w:tab/>
        <w:t>Penalty: $10 000.</w:t>
      </w:r>
    </w:p>
    <w:p w:rsidR="004B3E2A" w:rsidRDefault="004B3E2A">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rsidR="004B3E2A" w:rsidRDefault="004B3E2A">
      <w:pPr>
        <w:pStyle w:val="Penstart"/>
      </w:pPr>
      <w:r>
        <w:tab/>
        <w:t>Penalty: $5 000.</w:t>
      </w:r>
    </w:p>
    <w:p w:rsidR="004B3E2A" w:rsidRDefault="004B3E2A">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rsidR="004B3E2A" w:rsidRDefault="004B3E2A">
      <w:pPr>
        <w:pStyle w:val="Footnotesection"/>
      </w:pPr>
      <w:r>
        <w:tab/>
        <w:t>[Regulation 128S inserted: Gazette 27 Jun 2003 p. 2393</w:t>
      </w:r>
      <w:r>
        <w:noBreakHyphen/>
        <w:t>4; amended: Gazette 4 Nov 2005 p. 5312; 30 May 2014 p. 1730.]</w:t>
      </w:r>
    </w:p>
    <w:p w:rsidR="004B3E2A" w:rsidRDefault="004B3E2A">
      <w:pPr>
        <w:pStyle w:val="Heading3"/>
      </w:pPr>
      <w:bookmarkStart w:id="445" w:name="_Toc75938822"/>
      <w:bookmarkStart w:id="446" w:name="_Toc75956740"/>
      <w:bookmarkStart w:id="447" w:name="_Toc75957169"/>
      <w:bookmarkStart w:id="448" w:name="_Toc76030281"/>
      <w:r>
        <w:rPr>
          <w:rStyle w:val="CharDivNo"/>
        </w:rPr>
        <w:t>Division 6A</w:t>
      </w:r>
      <w:r>
        <w:t> — </w:t>
      </w:r>
      <w:r>
        <w:rPr>
          <w:rStyle w:val="CharDivText"/>
        </w:rPr>
        <w:t>Replacement of cancelled authorisations</w:t>
      </w:r>
      <w:bookmarkEnd w:id="445"/>
      <w:bookmarkEnd w:id="446"/>
      <w:bookmarkEnd w:id="447"/>
      <w:bookmarkEnd w:id="448"/>
    </w:p>
    <w:p w:rsidR="004B3E2A" w:rsidRDefault="004B3E2A">
      <w:pPr>
        <w:pStyle w:val="Footnoteheading"/>
      </w:pPr>
      <w:r>
        <w:tab/>
        <w:t>[Heading inserted: Gazette 1 Jul 2011 p. 2722.]</w:t>
      </w:r>
    </w:p>
    <w:p w:rsidR="004B3E2A" w:rsidRDefault="004B3E2A">
      <w:pPr>
        <w:pStyle w:val="Heading5"/>
      </w:pPr>
      <w:bookmarkStart w:id="449" w:name="_Toc76030282"/>
      <w:r>
        <w:rPr>
          <w:rStyle w:val="CharSectno"/>
        </w:rPr>
        <w:t>129A</w:t>
      </w:r>
      <w:r>
        <w:t>.</w:t>
      </w:r>
      <w:r>
        <w:tab/>
        <w:t>Terms used</w:t>
      </w:r>
      <w:bookmarkEnd w:id="449"/>
    </w:p>
    <w:p w:rsidR="004B3E2A" w:rsidRDefault="004B3E2A">
      <w:pPr>
        <w:pStyle w:val="Subsection"/>
      </w:pPr>
      <w:r>
        <w:tab/>
      </w:r>
      <w:r>
        <w:tab/>
        <w:t xml:space="preserve">In this Division — </w:t>
      </w:r>
    </w:p>
    <w:p w:rsidR="004B3E2A" w:rsidRDefault="004B3E2A">
      <w:pPr>
        <w:pStyle w:val="Defstart"/>
      </w:pPr>
      <w:r>
        <w:tab/>
      </w:r>
      <w:r>
        <w:rPr>
          <w:rStyle w:val="CharDefText"/>
        </w:rPr>
        <w:t>authorisation</w:t>
      </w:r>
      <w:r>
        <w:t xml:space="preserve"> means a managed fishery licence granted in respect of the West Coast Rock Lobster Managed Fishery;</w:t>
      </w:r>
    </w:p>
    <w:p w:rsidR="004B3E2A" w:rsidRDefault="004B3E2A">
      <w:pPr>
        <w:pStyle w:val="Defstart"/>
      </w:pPr>
      <w:r>
        <w:tab/>
      </w:r>
      <w:r>
        <w:rPr>
          <w:rStyle w:val="CharDefText"/>
        </w:rPr>
        <w:t>cancelled authorisation</w:t>
      </w:r>
      <w:r>
        <w:t xml:space="preserve"> means authorisation No. 1450 or No. 1493;</w:t>
      </w:r>
    </w:p>
    <w:p w:rsidR="004B3E2A" w:rsidRDefault="004B3E2A">
      <w:pPr>
        <w:pStyle w:val="Defstart"/>
      </w:pPr>
      <w:r>
        <w:tab/>
      </w:r>
      <w:r>
        <w:rPr>
          <w:rStyle w:val="CharDefText"/>
        </w:rPr>
        <w:t>former authorisation holder</w:t>
      </w:r>
      <w:r>
        <w:t xml:space="preserve"> means the person who held authorisation No. 1450 or No. 1493 immediately before it was cancelled under section 224;</w:t>
      </w:r>
    </w:p>
    <w:p w:rsidR="004B3E2A" w:rsidRDefault="004B3E2A">
      <w:pPr>
        <w:pStyle w:val="Defstart"/>
      </w:pPr>
      <w:r>
        <w:tab/>
      </w:r>
      <w:r>
        <w:rPr>
          <w:rStyle w:val="CharDefText"/>
        </w:rPr>
        <w:t>section 224</w:t>
      </w:r>
      <w:r>
        <w:t xml:space="preserve"> has the meaning given in section 78A(1) of the Act.</w:t>
      </w:r>
    </w:p>
    <w:p w:rsidR="004B3E2A" w:rsidRDefault="004B3E2A">
      <w:pPr>
        <w:pStyle w:val="Footnotesection"/>
      </w:pPr>
      <w:r>
        <w:tab/>
        <w:t>[Regulation 129A inserted: Gazette 1 Jul 2011 p. 2722.]</w:t>
      </w:r>
    </w:p>
    <w:p w:rsidR="004B3E2A" w:rsidRDefault="004B3E2A">
      <w:pPr>
        <w:pStyle w:val="Heading5"/>
      </w:pPr>
      <w:bookmarkStart w:id="450" w:name="_Toc76030283"/>
      <w:r>
        <w:rPr>
          <w:rStyle w:val="CharSectno"/>
        </w:rPr>
        <w:lastRenderedPageBreak/>
        <w:t>129B</w:t>
      </w:r>
      <w:r>
        <w:t>.</w:t>
      </w:r>
      <w:r>
        <w:tab/>
        <w:t>CEO may grant certain replacement authorisations</w:t>
      </w:r>
      <w:bookmarkEnd w:id="450"/>
    </w:p>
    <w:p w:rsidR="004B3E2A" w:rsidRDefault="004B3E2A">
      <w:pPr>
        <w:pStyle w:val="Subsection"/>
        <w:keepNext/>
        <w:spacing w:before="120"/>
      </w:pPr>
      <w:r>
        <w:tab/>
        <w:t>(1)</w:t>
      </w:r>
      <w:r>
        <w:tab/>
        <w:t xml:space="preserve">If — </w:t>
      </w:r>
    </w:p>
    <w:p w:rsidR="004B3E2A" w:rsidRDefault="004B3E2A">
      <w:pPr>
        <w:pStyle w:val="Indenta"/>
        <w:spacing w:before="60"/>
      </w:pPr>
      <w:r>
        <w:tab/>
        <w:t>(a)</w:t>
      </w:r>
      <w:r>
        <w:tab/>
        <w:t>a former authorisation holder applies on or before 15 August 2011 to the CEO for the grant of an authorisation; and</w:t>
      </w:r>
    </w:p>
    <w:p w:rsidR="004B3E2A" w:rsidRDefault="004B3E2A">
      <w:pPr>
        <w:pStyle w:val="Indenta"/>
        <w:spacing w:before="60"/>
      </w:pPr>
      <w:r>
        <w:tab/>
        <w:t>(b)</w:t>
      </w:r>
      <w:r>
        <w:tab/>
        <w:t xml:space="preserve">the application is accompanied by — </w:t>
      </w:r>
    </w:p>
    <w:p w:rsidR="004B3E2A" w:rsidRDefault="004B3E2A">
      <w:pPr>
        <w:pStyle w:val="Indenti"/>
        <w:spacing w:before="60"/>
      </w:pPr>
      <w:r>
        <w:tab/>
        <w:t>(i)</w:t>
      </w:r>
      <w:r>
        <w:tab/>
        <w:t>an application fee of $329.00; and</w:t>
      </w:r>
    </w:p>
    <w:p w:rsidR="004B3E2A" w:rsidRDefault="004B3E2A">
      <w:pPr>
        <w:pStyle w:val="Indenti"/>
        <w:spacing w:before="60"/>
      </w:pPr>
      <w:r>
        <w:tab/>
        <w:t>(ii)</w:t>
      </w:r>
      <w:r>
        <w:tab/>
        <w:t>the relevant replacement authorisation fee set out in subregulation (3),</w:t>
      </w:r>
    </w:p>
    <w:p w:rsidR="004B3E2A" w:rsidRDefault="004B3E2A">
      <w:pPr>
        <w:pStyle w:val="Subsection"/>
        <w:spacing w:before="70"/>
      </w:pPr>
      <w:r>
        <w:tab/>
      </w:r>
      <w:r>
        <w:tab/>
        <w:t>the CEO may grant to the former authorisation holder an authorisation to replace the former authorisation holder’s cancelled authorisation.</w:t>
      </w:r>
    </w:p>
    <w:p w:rsidR="004B3E2A" w:rsidRDefault="004B3E2A">
      <w:pPr>
        <w:pStyle w:val="Subsection"/>
        <w:spacing w:before="120"/>
      </w:pPr>
      <w:r>
        <w:tab/>
        <w:t>(2)</w:t>
      </w:r>
      <w:r>
        <w:tab/>
        <w:t xml:space="preserve">When an authorisation is granted to replace a cancelled authorisation, the replacement authorisation — </w:t>
      </w:r>
    </w:p>
    <w:p w:rsidR="004B3E2A" w:rsidRDefault="004B3E2A">
      <w:pPr>
        <w:pStyle w:val="Indenta"/>
        <w:spacing w:before="60"/>
      </w:pPr>
      <w:r>
        <w:tab/>
        <w:t>(a)</w:t>
      </w:r>
      <w:r>
        <w:tab/>
        <w:t>confers the same authority and entitlement that were conferred by the cancelled authorisation immediately before it was cancelled; and</w:t>
      </w:r>
    </w:p>
    <w:p w:rsidR="004B3E2A" w:rsidRDefault="004B3E2A">
      <w:pPr>
        <w:pStyle w:val="Indenta"/>
        <w:spacing w:before="60"/>
      </w:pPr>
      <w:r>
        <w:tab/>
        <w:t>(b)</w:t>
      </w:r>
      <w:r>
        <w:tab/>
        <w:t>is subject to the same conditions to which the cancelled authorisation was subject immediately before it was cancelled.</w:t>
      </w:r>
    </w:p>
    <w:p w:rsidR="004B3E2A" w:rsidRDefault="004B3E2A">
      <w:pPr>
        <w:pStyle w:val="Subsection"/>
        <w:spacing w:before="120"/>
      </w:pPr>
      <w:r>
        <w:tab/>
        <w:t>(3)</w:t>
      </w:r>
      <w:r>
        <w:tab/>
        <w:t xml:space="preserve">The replacement authorisation fee — </w:t>
      </w:r>
    </w:p>
    <w:p w:rsidR="004B3E2A" w:rsidRDefault="004B3E2A">
      <w:pPr>
        <w:pStyle w:val="Indenta"/>
        <w:spacing w:before="60"/>
      </w:pPr>
      <w:r>
        <w:tab/>
        <w:t>(a)</w:t>
      </w:r>
      <w:r>
        <w:tab/>
        <w:t>for the grant of an authorisation to replace authorisation No. 1450 — is $82 180;</w:t>
      </w:r>
    </w:p>
    <w:p w:rsidR="004B3E2A" w:rsidRDefault="004B3E2A">
      <w:pPr>
        <w:pStyle w:val="Indenta"/>
        <w:spacing w:before="60"/>
      </w:pPr>
      <w:r>
        <w:tab/>
        <w:t>(b)</w:t>
      </w:r>
      <w:r>
        <w:tab/>
        <w:t>for the grant of an authorisation to replace authorisation No. 1493 — is $100 878.</w:t>
      </w:r>
    </w:p>
    <w:p w:rsidR="004B3E2A" w:rsidRDefault="004B3E2A">
      <w:pPr>
        <w:pStyle w:val="Footnotesection"/>
        <w:spacing w:before="60"/>
      </w:pPr>
      <w:r>
        <w:tab/>
        <w:t>[Regulation 129B inserted: Gazette 1 Jul 2011 p. 2722</w:t>
      </w:r>
      <w:r>
        <w:noBreakHyphen/>
        <w:t>3.]</w:t>
      </w:r>
    </w:p>
    <w:p w:rsidR="004B3E2A" w:rsidRDefault="004B3E2A">
      <w:pPr>
        <w:pStyle w:val="Heading3"/>
        <w:spacing w:before="190"/>
      </w:pPr>
      <w:bookmarkStart w:id="451" w:name="_Toc75938825"/>
      <w:bookmarkStart w:id="452" w:name="_Toc75956743"/>
      <w:bookmarkStart w:id="453" w:name="_Toc75957172"/>
      <w:bookmarkStart w:id="454" w:name="_Toc76030284"/>
      <w:r>
        <w:rPr>
          <w:rStyle w:val="CharDivNo"/>
        </w:rPr>
        <w:t>Division 6</w:t>
      </w:r>
      <w:r>
        <w:t> — </w:t>
      </w:r>
      <w:r>
        <w:rPr>
          <w:rStyle w:val="CharDivText"/>
        </w:rPr>
        <w:t>General</w:t>
      </w:r>
      <w:bookmarkEnd w:id="451"/>
      <w:bookmarkEnd w:id="452"/>
      <w:bookmarkEnd w:id="453"/>
      <w:bookmarkEnd w:id="454"/>
    </w:p>
    <w:p w:rsidR="004B3E2A" w:rsidRDefault="004B3E2A">
      <w:pPr>
        <w:pStyle w:val="Footnoteheading"/>
        <w:spacing w:before="60"/>
      </w:pPr>
      <w:r>
        <w:tab/>
        <w:t>[Heading inserted: Gazette 29 Jun 2001 p. 3174.]</w:t>
      </w:r>
    </w:p>
    <w:p w:rsidR="004B3E2A" w:rsidRDefault="004B3E2A">
      <w:pPr>
        <w:pStyle w:val="Heading5"/>
        <w:spacing w:before="180"/>
        <w:rPr>
          <w:snapToGrid w:val="0"/>
        </w:rPr>
      </w:pPr>
      <w:bookmarkStart w:id="455" w:name="_Toc76030285"/>
      <w:r>
        <w:rPr>
          <w:rStyle w:val="CharSectno"/>
        </w:rPr>
        <w:t>129</w:t>
      </w:r>
      <w:r>
        <w:rPr>
          <w:snapToGrid w:val="0"/>
        </w:rPr>
        <w:t>.</w:t>
      </w:r>
      <w:r>
        <w:rPr>
          <w:snapToGrid w:val="0"/>
        </w:rPr>
        <w:tab/>
        <w:t>Lost etc. authorisations, replacement of</w:t>
      </w:r>
      <w:bookmarkEnd w:id="455"/>
    </w:p>
    <w:p w:rsidR="004B3E2A" w:rsidRDefault="004B3E2A">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rsidR="004B3E2A" w:rsidRDefault="004B3E2A">
      <w:pPr>
        <w:pStyle w:val="Subsection"/>
        <w:rPr>
          <w:snapToGrid w:val="0"/>
        </w:rPr>
      </w:pPr>
      <w:r>
        <w:rPr>
          <w:snapToGrid w:val="0"/>
        </w:rPr>
        <w:lastRenderedPageBreak/>
        <w:tab/>
        <w:t>(2)</w:t>
      </w:r>
      <w:r>
        <w:rPr>
          <w:snapToGrid w:val="0"/>
        </w:rPr>
        <w:tab/>
        <w:t>An application —</w:t>
      </w:r>
    </w:p>
    <w:p w:rsidR="004B3E2A" w:rsidRDefault="004B3E2A">
      <w:pPr>
        <w:pStyle w:val="Indenta"/>
        <w:rPr>
          <w:snapToGrid w:val="0"/>
        </w:rPr>
      </w:pPr>
      <w:r>
        <w:rPr>
          <w:snapToGrid w:val="0"/>
        </w:rPr>
        <w:tab/>
        <w:t>(a)</w:t>
      </w:r>
      <w:r>
        <w:rPr>
          <w:snapToGrid w:val="0"/>
        </w:rPr>
        <w:tab/>
        <w:t>must be made as if it were an application to which section 135 of the Act applies; and</w:t>
      </w:r>
    </w:p>
    <w:p w:rsidR="004B3E2A" w:rsidRDefault="004B3E2A">
      <w:pPr>
        <w:pStyle w:val="Indenta"/>
        <w:rPr>
          <w:snapToGrid w:val="0"/>
        </w:rPr>
      </w:pPr>
      <w:r>
        <w:rPr>
          <w:snapToGrid w:val="0"/>
        </w:rPr>
        <w:tab/>
        <w:t>(b)</w:t>
      </w:r>
      <w:r>
        <w:rPr>
          <w:snapToGrid w:val="0"/>
        </w:rPr>
        <w:tab/>
        <w:t>must be accompanied by the fee set out in item 4 of Part 1 of Schedule 1.</w:t>
      </w:r>
    </w:p>
    <w:p w:rsidR="004B3E2A" w:rsidRDefault="004B3E2A">
      <w:pPr>
        <w:pStyle w:val="Footnotesection"/>
      </w:pPr>
      <w:r>
        <w:tab/>
        <w:t>[Regulation 129 amended: Gazette 6 Jul 2007 p. 3389; 9 Jun 2009 p. 1911.]</w:t>
      </w:r>
    </w:p>
    <w:p w:rsidR="004B3E2A" w:rsidRDefault="004B3E2A">
      <w:pPr>
        <w:pStyle w:val="Heading5"/>
        <w:keepNext w:val="0"/>
        <w:keepLines w:val="0"/>
        <w:rPr>
          <w:snapToGrid w:val="0"/>
        </w:rPr>
      </w:pPr>
      <w:bookmarkStart w:id="456" w:name="_Toc76030286"/>
      <w:r>
        <w:rPr>
          <w:rStyle w:val="CharSectno"/>
        </w:rPr>
        <w:t>130</w:t>
      </w:r>
      <w:r>
        <w:rPr>
          <w:snapToGrid w:val="0"/>
        </w:rPr>
        <w:t>.</w:t>
      </w:r>
      <w:r>
        <w:rPr>
          <w:snapToGrid w:val="0"/>
        </w:rPr>
        <w:tab/>
        <w:t>Conditions of licences, imposition of etc.</w:t>
      </w:r>
      <w:bookmarkEnd w:id="456"/>
    </w:p>
    <w:p w:rsidR="004B3E2A" w:rsidRDefault="004B3E2A">
      <w:pPr>
        <w:pStyle w:val="Subsection"/>
        <w:rPr>
          <w:snapToGrid w:val="0"/>
        </w:rPr>
      </w:pPr>
      <w:r>
        <w:rPr>
          <w:snapToGrid w:val="0"/>
        </w:rPr>
        <w:tab/>
        <w:t>(1)</w:t>
      </w:r>
      <w:r>
        <w:rPr>
          <w:snapToGrid w:val="0"/>
        </w:rPr>
        <w:tab/>
        <w:t>A licence granted under this Part is subject to any conditions imposed in writing by the CEO.</w:t>
      </w:r>
    </w:p>
    <w:p w:rsidR="004B3E2A" w:rsidRDefault="004B3E2A">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rsidR="004B3E2A" w:rsidRDefault="004B3E2A">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rsidR="004B3E2A" w:rsidRDefault="004B3E2A">
      <w:pPr>
        <w:pStyle w:val="Subsection"/>
        <w:keepNext/>
        <w:rPr>
          <w:snapToGrid w:val="0"/>
        </w:rPr>
      </w:pPr>
      <w:r>
        <w:rPr>
          <w:snapToGrid w:val="0"/>
        </w:rPr>
        <w:tab/>
        <w:t>(4)</w:t>
      </w:r>
      <w:r>
        <w:rPr>
          <w:snapToGrid w:val="0"/>
        </w:rPr>
        <w:tab/>
        <w:t>A person must not contravene a condition of a licence granted under this Part.</w:t>
      </w:r>
    </w:p>
    <w:p w:rsidR="004B3E2A" w:rsidRDefault="004B3E2A">
      <w:pPr>
        <w:pStyle w:val="Penstart"/>
        <w:rPr>
          <w:snapToGrid w:val="0"/>
        </w:rPr>
      </w:pPr>
      <w:r>
        <w:rPr>
          <w:snapToGrid w:val="0"/>
        </w:rPr>
        <w:tab/>
        <w:t>Penalty: $5 000 and the penalty provided in section 222 of the Act.</w:t>
      </w:r>
    </w:p>
    <w:p w:rsidR="004B3E2A" w:rsidRDefault="004B3E2A">
      <w:pPr>
        <w:pStyle w:val="Footnotesection"/>
      </w:pPr>
      <w:r>
        <w:tab/>
        <w:t>[Regulation 130 amended: Gazette 6 Jul 2007 p. 3389.]</w:t>
      </w:r>
    </w:p>
    <w:p w:rsidR="004B3E2A" w:rsidRDefault="004B3E2A">
      <w:pPr>
        <w:pStyle w:val="Ednotesection"/>
      </w:pPr>
      <w:r>
        <w:t>[</w:t>
      </w:r>
      <w:r>
        <w:rPr>
          <w:b/>
        </w:rPr>
        <w:t>130A.</w:t>
      </w:r>
      <w:r>
        <w:tab/>
        <w:t>Deleted: Gazette 30 May 2014 p. 1735.]</w:t>
      </w:r>
    </w:p>
    <w:p w:rsidR="004B3E2A" w:rsidRDefault="004B3E2A">
      <w:pPr>
        <w:pStyle w:val="Heading5"/>
        <w:rPr>
          <w:snapToGrid w:val="0"/>
        </w:rPr>
      </w:pPr>
      <w:bookmarkStart w:id="457" w:name="_Toc76030287"/>
      <w:r>
        <w:rPr>
          <w:rStyle w:val="CharSectno"/>
        </w:rPr>
        <w:t>131</w:t>
      </w:r>
      <w:r>
        <w:rPr>
          <w:snapToGrid w:val="0"/>
        </w:rPr>
        <w:t>.</w:t>
      </w:r>
      <w:r>
        <w:rPr>
          <w:snapToGrid w:val="0"/>
        </w:rPr>
        <w:tab/>
        <w:t>Grounds for refusal of transfer of authorisations etc. prescribed (Act s. 140(2)(b))</w:t>
      </w:r>
      <w:bookmarkEnd w:id="457"/>
    </w:p>
    <w:p w:rsidR="004B3E2A" w:rsidRDefault="004B3E2A">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rsidR="004B3E2A" w:rsidRDefault="004B3E2A">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rsidR="004B3E2A" w:rsidRDefault="004B3E2A">
      <w:pPr>
        <w:pStyle w:val="Indenta"/>
        <w:rPr>
          <w:snapToGrid w:val="0"/>
        </w:rPr>
      </w:pPr>
      <w:r>
        <w:rPr>
          <w:snapToGrid w:val="0"/>
        </w:rPr>
        <w:tab/>
        <w:t>(b)</w:t>
      </w:r>
      <w:r>
        <w:rPr>
          <w:snapToGrid w:val="0"/>
        </w:rPr>
        <w:tab/>
        <w:t>where the authorisation is held in respect of a boat, the boat is unseaworthy, lost or destroyed; or</w:t>
      </w:r>
    </w:p>
    <w:p w:rsidR="004B3E2A" w:rsidRDefault="004B3E2A">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rsidR="004B3E2A" w:rsidRDefault="004B3E2A">
      <w:pPr>
        <w:pStyle w:val="Indenta"/>
        <w:rPr>
          <w:snapToGrid w:val="0"/>
        </w:rPr>
      </w:pPr>
      <w:r>
        <w:rPr>
          <w:snapToGrid w:val="0"/>
        </w:rPr>
        <w:tab/>
        <w:t>(c)</w:t>
      </w:r>
      <w:r>
        <w:rPr>
          <w:snapToGrid w:val="0"/>
        </w:rPr>
        <w:tab/>
        <w:t>the holder has not used the authorisation in the previous 2 years; or</w:t>
      </w:r>
    </w:p>
    <w:p w:rsidR="004B3E2A" w:rsidRDefault="004B3E2A">
      <w:pPr>
        <w:pStyle w:val="Indenta"/>
        <w:rPr>
          <w:snapToGrid w:val="0"/>
        </w:rPr>
      </w:pPr>
      <w:r>
        <w:rPr>
          <w:snapToGrid w:val="0"/>
        </w:rPr>
        <w:tab/>
        <w:t>(d)</w:t>
      </w:r>
      <w:r>
        <w:rPr>
          <w:snapToGrid w:val="0"/>
        </w:rPr>
        <w:tab/>
        <w:t>the holder has been convicted of an offence against —</w:t>
      </w:r>
    </w:p>
    <w:p w:rsidR="004B3E2A" w:rsidRDefault="004B3E2A">
      <w:pPr>
        <w:pStyle w:val="Indenti"/>
        <w:rPr>
          <w:snapToGrid w:val="0"/>
        </w:rPr>
      </w:pPr>
      <w:r>
        <w:rPr>
          <w:snapToGrid w:val="0"/>
        </w:rPr>
        <w:tab/>
        <w:t>(i)</w:t>
      </w:r>
      <w:r>
        <w:rPr>
          <w:snapToGrid w:val="0"/>
        </w:rPr>
        <w:tab/>
        <w:t>the Act or these regulations; or</w:t>
      </w:r>
    </w:p>
    <w:p w:rsidR="004B3E2A" w:rsidRDefault="004B3E2A">
      <w:pPr>
        <w:pStyle w:val="Indenti"/>
        <w:rPr>
          <w:snapToGrid w:val="0"/>
        </w:rPr>
      </w:pPr>
      <w:r>
        <w:rPr>
          <w:snapToGrid w:val="0"/>
        </w:rPr>
        <w:tab/>
        <w:t>(ii)</w:t>
      </w:r>
      <w:r>
        <w:rPr>
          <w:snapToGrid w:val="0"/>
        </w:rPr>
        <w:tab/>
        <w:t>a written law other than this Act if the offence relates to the fishing industry; or</w:t>
      </w:r>
    </w:p>
    <w:p w:rsidR="004B3E2A" w:rsidRDefault="004B3E2A">
      <w:pPr>
        <w:pStyle w:val="Indenti"/>
        <w:rPr>
          <w:snapToGrid w:val="0"/>
        </w:rPr>
      </w:pPr>
      <w:r>
        <w:rPr>
          <w:snapToGrid w:val="0"/>
        </w:rPr>
        <w:tab/>
        <w:t>(iii)</w:t>
      </w:r>
      <w:r>
        <w:rPr>
          <w:snapToGrid w:val="0"/>
        </w:rPr>
        <w:tab/>
        <w:t>a law of the Commonwealth, or of another State or Territory, relating to the management or regulation of fish resources;</w:t>
      </w:r>
    </w:p>
    <w:p w:rsidR="004B3E2A" w:rsidRDefault="004B3E2A">
      <w:pPr>
        <w:pStyle w:val="Indenta"/>
        <w:rPr>
          <w:snapToGrid w:val="0"/>
        </w:rPr>
      </w:pPr>
      <w:r>
        <w:rPr>
          <w:snapToGrid w:val="0"/>
        </w:rPr>
        <w:tab/>
      </w:r>
      <w:r>
        <w:rPr>
          <w:snapToGrid w:val="0"/>
        </w:rPr>
        <w:tab/>
        <w:t>or</w:t>
      </w:r>
    </w:p>
    <w:p w:rsidR="004B3E2A" w:rsidRDefault="004B3E2A">
      <w:pPr>
        <w:pStyle w:val="Indenta"/>
        <w:rPr>
          <w:snapToGrid w:val="0"/>
        </w:rPr>
      </w:pPr>
      <w:r>
        <w:rPr>
          <w:snapToGrid w:val="0"/>
        </w:rPr>
        <w:tab/>
        <w:t>(e)</w:t>
      </w:r>
      <w:r>
        <w:rPr>
          <w:snapToGrid w:val="0"/>
        </w:rPr>
        <w:tab/>
        <w:t>in the opinion of the CEO, a condition of the authorisation has been contravened; or</w:t>
      </w:r>
    </w:p>
    <w:p w:rsidR="004B3E2A" w:rsidRDefault="004B3E2A">
      <w:pPr>
        <w:pStyle w:val="Indenta"/>
        <w:rPr>
          <w:snapToGrid w:val="0"/>
        </w:rPr>
      </w:pPr>
      <w:r>
        <w:rPr>
          <w:snapToGrid w:val="0"/>
        </w:rPr>
        <w:tab/>
        <w:t>(f)</w:t>
      </w:r>
      <w:r>
        <w:rPr>
          <w:snapToGrid w:val="0"/>
        </w:rPr>
        <w:tab/>
        <w:t>the authorisation was obtained by fraud or misrepresentation; or</w:t>
      </w:r>
    </w:p>
    <w:p w:rsidR="004B3E2A" w:rsidRDefault="004B3E2A">
      <w:pPr>
        <w:pStyle w:val="Indenta"/>
        <w:rPr>
          <w:snapToGrid w:val="0"/>
        </w:rPr>
      </w:pPr>
      <w:r>
        <w:rPr>
          <w:snapToGrid w:val="0"/>
        </w:rPr>
        <w:tab/>
        <w:t>(g)</w:t>
      </w:r>
      <w:r>
        <w:rPr>
          <w:snapToGrid w:val="0"/>
        </w:rPr>
        <w:tab/>
        <w:t>the holder has —</w:t>
      </w:r>
    </w:p>
    <w:p w:rsidR="004B3E2A" w:rsidRDefault="004B3E2A">
      <w:pPr>
        <w:pStyle w:val="Indenti"/>
        <w:rPr>
          <w:snapToGrid w:val="0"/>
        </w:rPr>
      </w:pPr>
      <w:r>
        <w:rPr>
          <w:snapToGrid w:val="0"/>
        </w:rPr>
        <w:tab/>
        <w:t>(i)</w:t>
      </w:r>
      <w:r>
        <w:rPr>
          <w:snapToGrid w:val="0"/>
        </w:rPr>
        <w:tab/>
        <w:t>failed to keep any record, or submit any return, that is required to be kept or submitted under this Act; or</w:t>
      </w:r>
    </w:p>
    <w:p w:rsidR="004B3E2A" w:rsidRDefault="004B3E2A">
      <w:pPr>
        <w:pStyle w:val="Indenti"/>
        <w:rPr>
          <w:snapToGrid w:val="0"/>
        </w:rPr>
      </w:pPr>
      <w:r>
        <w:rPr>
          <w:snapToGrid w:val="0"/>
        </w:rPr>
        <w:tab/>
        <w:t>(ii)</w:t>
      </w:r>
      <w:r>
        <w:rPr>
          <w:snapToGrid w:val="0"/>
        </w:rPr>
        <w:tab/>
        <w:t>made an entry or statement in such a record or return that is false or misleading in a material particular;</w:t>
      </w:r>
    </w:p>
    <w:p w:rsidR="004B3E2A" w:rsidRDefault="004B3E2A">
      <w:pPr>
        <w:pStyle w:val="Indenta"/>
        <w:rPr>
          <w:snapToGrid w:val="0"/>
        </w:rPr>
      </w:pPr>
      <w:r>
        <w:rPr>
          <w:snapToGrid w:val="0"/>
        </w:rPr>
        <w:tab/>
      </w:r>
      <w:r>
        <w:rPr>
          <w:snapToGrid w:val="0"/>
        </w:rPr>
        <w:tab/>
        <w:t>or</w:t>
      </w:r>
    </w:p>
    <w:p w:rsidR="004B3E2A" w:rsidRDefault="004B3E2A">
      <w:pPr>
        <w:pStyle w:val="Indenta"/>
        <w:rPr>
          <w:snapToGrid w:val="0"/>
        </w:rPr>
      </w:pPr>
      <w:r>
        <w:rPr>
          <w:snapToGrid w:val="0"/>
        </w:rPr>
        <w:lastRenderedPageBreak/>
        <w:tab/>
        <w:t>(h)</w:t>
      </w:r>
      <w:r>
        <w:rPr>
          <w:snapToGrid w:val="0"/>
        </w:rPr>
        <w:tab/>
        <w:t>a fee, charge or levy payable in respect of the authorisation has not been paid when it became due; or</w:t>
      </w:r>
    </w:p>
    <w:p w:rsidR="004B3E2A" w:rsidRDefault="004B3E2A">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rsidR="004B3E2A" w:rsidRDefault="004B3E2A">
      <w:pPr>
        <w:pStyle w:val="Indenta"/>
      </w:pPr>
      <w:r>
        <w:tab/>
        <w:t>(j)</w:t>
      </w:r>
      <w:r>
        <w:tab/>
        <w:t>a conviction has been recorded in respect of the authorisation under section 224(1) of the Act.</w:t>
      </w:r>
    </w:p>
    <w:p w:rsidR="004B3E2A" w:rsidRDefault="004B3E2A">
      <w:pPr>
        <w:pStyle w:val="Subsection"/>
      </w:pPr>
      <w:r>
        <w:tab/>
        <w:t>(2)</w:t>
      </w:r>
      <w:r>
        <w:tab/>
        <w:t xml:space="preserve">For the purposes of subregulation (1)(j), a conviction is taken to have been recorded in respect of an authorisation if — </w:t>
      </w:r>
    </w:p>
    <w:p w:rsidR="004B3E2A" w:rsidRDefault="004B3E2A">
      <w:pPr>
        <w:pStyle w:val="Indenta"/>
      </w:pPr>
      <w:r>
        <w:tab/>
        <w:t>(a)</w:t>
      </w:r>
      <w:r>
        <w:tab/>
        <w:t>a conviction has been recorded in respect of another authorisation under section 224(1) of the Act; and</w:t>
      </w:r>
    </w:p>
    <w:p w:rsidR="004B3E2A" w:rsidRDefault="004B3E2A">
      <w:pPr>
        <w:pStyle w:val="Indenta"/>
        <w:spacing w:before="70"/>
      </w:pPr>
      <w:r>
        <w:tab/>
        <w:t>(b)</w:t>
      </w:r>
      <w:r>
        <w:tab/>
        <w:t>the other authorisation ceases to have effect because the management plan in respect of which it was granted is revoked or expired; and</w:t>
      </w:r>
    </w:p>
    <w:p w:rsidR="004B3E2A" w:rsidRDefault="004B3E2A">
      <w:pPr>
        <w:pStyle w:val="Indenta"/>
        <w:spacing w:before="70"/>
      </w:pPr>
      <w:r>
        <w:tab/>
        <w:t>(c)</w:t>
      </w:r>
      <w:r>
        <w:tab/>
        <w:t>the holding of the other authorisation was a fact that the CEO took into account when granting the authorisation.</w:t>
      </w:r>
    </w:p>
    <w:p w:rsidR="004B3E2A" w:rsidRDefault="004B3E2A">
      <w:pPr>
        <w:pStyle w:val="Footnotesection"/>
      </w:pPr>
      <w:r>
        <w:tab/>
        <w:t>[Regulation 131 amended: Gazette 29 Jun 2001 p. 3175; 6 Jul 2007 p. 3389; 9 Sep 2014 p. 3239-40.]</w:t>
      </w:r>
    </w:p>
    <w:p w:rsidR="004B3E2A" w:rsidRDefault="004B3E2A">
      <w:pPr>
        <w:pStyle w:val="Heading5"/>
        <w:spacing w:before="180"/>
        <w:rPr>
          <w:snapToGrid w:val="0"/>
        </w:rPr>
      </w:pPr>
      <w:bookmarkStart w:id="458" w:name="_Toc76030288"/>
      <w:r>
        <w:rPr>
          <w:rStyle w:val="CharSectno"/>
        </w:rPr>
        <w:t>132</w:t>
      </w:r>
      <w:r>
        <w:rPr>
          <w:snapToGrid w:val="0"/>
        </w:rPr>
        <w:t>.</w:t>
      </w:r>
      <w:r>
        <w:rPr>
          <w:snapToGrid w:val="0"/>
        </w:rPr>
        <w:tab/>
        <w:t>Short term use of boat instead of lost etc. licensed fishing boat etc., authorisation of</w:t>
      </w:r>
      <w:bookmarkEnd w:id="458"/>
    </w:p>
    <w:p w:rsidR="004B3E2A" w:rsidRDefault="004B3E2A">
      <w:pPr>
        <w:pStyle w:val="Subsection"/>
        <w:rPr>
          <w:snapToGrid w:val="0"/>
        </w:rPr>
      </w:pPr>
      <w:r>
        <w:rPr>
          <w:snapToGrid w:val="0"/>
        </w:rPr>
        <w:tab/>
        <w:t>(1)</w:t>
      </w:r>
      <w:r>
        <w:rPr>
          <w:snapToGrid w:val="0"/>
        </w:rPr>
        <w:tab/>
        <w:t>Despite regulations 117 and 119, where a fishing boat or a carrier boat licence has been granted in respect of a boat and —</w:t>
      </w:r>
    </w:p>
    <w:p w:rsidR="004B3E2A" w:rsidRDefault="004B3E2A">
      <w:pPr>
        <w:pStyle w:val="Indenta"/>
        <w:rPr>
          <w:snapToGrid w:val="0"/>
        </w:rPr>
      </w:pPr>
      <w:r>
        <w:rPr>
          <w:snapToGrid w:val="0"/>
        </w:rPr>
        <w:tab/>
        <w:t>(a)</w:t>
      </w:r>
      <w:r>
        <w:rPr>
          <w:snapToGrid w:val="0"/>
        </w:rPr>
        <w:tab/>
        <w:t>the boat is unseaworthy, lost or destroyed; or</w:t>
      </w:r>
    </w:p>
    <w:p w:rsidR="004B3E2A" w:rsidRDefault="004B3E2A">
      <w:pPr>
        <w:pStyle w:val="Indenta"/>
        <w:rPr>
          <w:snapToGrid w:val="0"/>
        </w:rPr>
      </w:pPr>
      <w:r>
        <w:rPr>
          <w:snapToGrid w:val="0"/>
        </w:rPr>
        <w:tab/>
        <w:t>(b)</w:t>
      </w:r>
      <w:r>
        <w:rPr>
          <w:snapToGrid w:val="0"/>
        </w:rPr>
        <w:tab/>
        <w:t>the Certificate of Survey, as required under regulation 118(1)(c), for the boat has expired or is cancelled,</w:t>
      </w:r>
    </w:p>
    <w:p w:rsidR="004B3E2A" w:rsidRDefault="004B3E2A">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rsidR="004B3E2A" w:rsidRDefault="004B3E2A">
      <w:pPr>
        <w:pStyle w:val="Subsection"/>
        <w:rPr>
          <w:snapToGrid w:val="0"/>
        </w:rPr>
      </w:pPr>
      <w:r>
        <w:rPr>
          <w:snapToGrid w:val="0"/>
        </w:rPr>
        <w:tab/>
        <w:t>(2)</w:t>
      </w:r>
      <w:r>
        <w:rPr>
          <w:snapToGrid w:val="0"/>
        </w:rPr>
        <w:tab/>
        <w:t>An application for an authority under subregulation (1) —</w:t>
      </w:r>
    </w:p>
    <w:p w:rsidR="004B3E2A" w:rsidRDefault="004B3E2A">
      <w:pPr>
        <w:pStyle w:val="Indenta"/>
        <w:rPr>
          <w:snapToGrid w:val="0"/>
        </w:rPr>
      </w:pPr>
      <w:r>
        <w:rPr>
          <w:snapToGrid w:val="0"/>
        </w:rPr>
        <w:tab/>
        <w:t>(a)</w:t>
      </w:r>
      <w:r>
        <w:rPr>
          <w:snapToGrid w:val="0"/>
        </w:rPr>
        <w:tab/>
        <w:t>is to be made to the CEO in a form approved for that purpose by the CEO; and</w:t>
      </w:r>
    </w:p>
    <w:p w:rsidR="004B3E2A" w:rsidRDefault="004B3E2A">
      <w:pPr>
        <w:pStyle w:val="Indenta"/>
        <w:rPr>
          <w:snapToGrid w:val="0"/>
        </w:rPr>
      </w:pPr>
      <w:r>
        <w:rPr>
          <w:snapToGrid w:val="0"/>
        </w:rPr>
        <w:lastRenderedPageBreak/>
        <w:tab/>
        <w:t>(b)</w:t>
      </w:r>
      <w:r>
        <w:rPr>
          <w:snapToGrid w:val="0"/>
        </w:rPr>
        <w:tab/>
        <w:t>is to be accompanied by the fee set out in item 6 of Part 2 of Schedule 1.</w:t>
      </w:r>
    </w:p>
    <w:p w:rsidR="004B3E2A" w:rsidRDefault="004B3E2A">
      <w:pPr>
        <w:pStyle w:val="Subsection"/>
        <w:rPr>
          <w:snapToGrid w:val="0"/>
        </w:rPr>
      </w:pPr>
      <w:r>
        <w:rPr>
          <w:snapToGrid w:val="0"/>
        </w:rPr>
        <w:tab/>
        <w:t>(3)</w:t>
      </w:r>
      <w:r>
        <w:rPr>
          <w:snapToGrid w:val="0"/>
        </w:rPr>
        <w:tab/>
        <w:t>An authority under this regulation —</w:t>
      </w:r>
    </w:p>
    <w:p w:rsidR="004B3E2A" w:rsidRDefault="004B3E2A">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rsidR="004B3E2A" w:rsidRDefault="004B3E2A">
      <w:pPr>
        <w:pStyle w:val="Indenta"/>
        <w:rPr>
          <w:snapToGrid w:val="0"/>
        </w:rPr>
      </w:pPr>
      <w:r>
        <w:rPr>
          <w:snapToGrid w:val="0"/>
        </w:rPr>
        <w:tab/>
        <w:t>(b)</w:t>
      </w:r>
      <w:r>
        <w:rPr>
          <w:snapToGrid w:val="0"/>
        </w:rPr>
        <w:tab/>
        <w:t>is subject to any conditions specified in the authority by the CEO.</w:t>
      </w:r>
    </w:p>
    <w:p w:rsidR="004B3E2A" w:rsidRDefault="004B3E2A">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rsidR="004B3E2A" w:rsidRDefault="004B3E2A">
      <w:pPr>
        <w:pStyle w:val="Subsection"/>
        <w:rPr>
          <w:snapToGrid w:val="0"/>
        </w:rPr>
      </w:pPr>
      <w:r>
        <w:rPr>
          <w:snapToGrid w:val="0"/>
        </w:rPr>
        <w:tab/>
        <w:t>(5)</w:t>
      </w:r>
      <w:r>
        <w:rPr>
          <w:snapToGrid w:val="0"/>
        </w:rPr>
        <w:tab/>
        <w:t>The CEO may vary or cancel an authority under this regulation by notice in writing given to the holder of the authority.</w:t>
      </w:r>
    </w:p>
    <w:p w:rsidR="004B3E2A" w:rsidRDefault="004B3E2A">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rsidR="004B3E2A" w:rsidRDefault="004B3E2A">
      <w:pPr>
        <w:pStyle w:val="Penstart"/>
        <w:rPr>
          <w:snapToGrid w:val="0"/>
        </w:rPr>
      </w:pPr>
      <w:r>
        <w:rPr>
          <w:snapToGrid w:val="0"/>
        </w:rPr>
        <w:tab/>
        <w:t>Penalty: $5 000.</w:t>
      </w:r>
    </w:p>
    <w:p w:rsidR="004B3E2A" w:rsidRDefault="004B3E2A">
      <w:pPr>
        <w:pStyle w:val="Footnotesection"/>
      </w:pPr>
      <w:r>
        <w:tab/>
        <w:t>[Regulation 132 amended: Gazette 6 Jul 2007 p. 3389.]</w:t>
      </w:r>
    </w:p>
    <w:p w:rsidR="004B3E2A" w:rsidRDefault="004B3E2A">
      <w:pPr>
        <w:pStyle w:val="Heading5"/>
        <w:rPr>
          <w:snapToGrid w:val="0"/>
        </w:rPr>
      </w:pPr>
      <w:bookmarkStart w:id="459" w:name="_Toc76030289"/>
      <w:r>
        <w:rPr>
          <w:rStyle w:val="CharSectno"/>
        </w:rPr>
        <w:t>133</w:t>
      </w:r>
      <w:r>
        <w:rPr>
          <w:snapToGrid w:val="0"/>
        </w:rPr>
        <w:t>.</w:t>
      </w:r>
      <w:r>
        <w:rPr>
          <w:snapToGrid w:val="0"/>
        </w:rPr>
        <w:tab/>
        <w:t>Duration of licences</w:t>
      </w:r>
      <w:bookmarkEnd w:id="459"/>
    </w:p>
    <w:p w:rsidR="004B3E2A" w:rsidRDefault="004B3E2A">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rsidR="004B3E2A" w:rsidRDefault="004B3E2A">
      <w:pPr>
        <w:pStyle w:val="Heading5"/>
        <w:rPr>
          <w:snapToGrid w:val="0"/>
        </w:rPr>
      </w:pPr>
      <w:bookmarkStart w:id="460" w:name="_Toc76030290"/>
      <w:r>
        <w:rPr>
          <w:rStyle w:val="CharSectno"/>
        </w:rPr>
        <w:t>134</w:t>
      </w:r>
      <w:r>
        <w:rPr>
          <w:snapToGrid w:val="0"/>
        </w:rPr>
        <w:t>.</w:t>
      </w:r>
      <w:r>
        <w:rPr>
          <w:snapToGrid w:val="0"/>
        </w:rPr>
        <w:tab/>
        <w:t>Renewal of licences</w:t>
      </w:r>
      <w:bookmarkEnd w:id="460"/>
    </w:p>
    <w:p w:rsidR="004B3E2A" w:rsidRDefault="004B3E2A">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rsidR="004B3E2A" w:rsidRDefault="004B3E2A">
      <w:pPr>
        <w:pStyle w:val="Footnotesection"/>
      </w:pPr>
      <w:r>
        <w:tab/>
        <w:t>[Regulation 134 amended: Gazette 6 Jul 2007 p. 3389.]</w:t>
      </w:r>
    </w:p>
    <w:p w:rsidR="004B3E2A" w:rsidRDefault="004B3E2A">
      <w:pPr>
        <w:pStyle w:val="Heading5"/>
        <w:rPr>
          <w:snapToGrid w:val="0"/>
        </w:rPr>
      </w:pPr>
      <w:bookmarkStart w:id="461" w:name="_Toc76030291"/>
      <w:r>
        <w:rPr>
          <w:rStyle w:val="CharSectno"/>
        </w:rPr>
        <w:t>135</w:t>
      </w:r>
      <w:r>
        <w:rPr>
          <w:snapToGrid w:val="0"/>
        </w:rPr>
        <w:t>.</w:t>
      </w:r>
      <w:r>
        <w:rPr>
          <w:snapToGrid w:val="0"/>
        </w:rPr>
        <w:tab/>
        <w:t>Application fees</w:t>
      </w:r>
      <w:bookmarkEnd w:id="461"/>
      <w:r>
        <w:rPr>
          <w:snapToGrid w:val="0"/>
        </w:rPr>
        <w:t xml:space="preserve"> </w:t>
      </w:r>
    </w:p>
    <w:p w:rsidR="004B3E2A" w:rsidRDefault="004B3E2A">
      <w:pPr>
        <w:pStyle w:val="Subsection"/>
        <w:rPr>
          <w:snapToGrid w:val="0"/>
        </w:rPr>
      </w:pPr>
      <w:r>
        <w:rPr>
          <w:snapToGrid w:val="0"/>
        </w:rPr>
        <w:tab/>
      </w:r>
      <w:r>
        <w:rPr>
          <w:snapToGrid w:val="0"/>
        </w:rPr>
        <w:tab/>
        <w:t>A fee set out in Part 2 of Schedule 1 opposite a particular type of application is the fee to be paid to make that application.</w:t>
      </w:r>
    </w:p>
    <w:p w:rsidR="004B3E2A" w:rsidRDefault="004B3E2A">
      <w:pPr>
        <w:pStyle w:val="Heading5"/>
        <w:rPr>
          <w:snapToGrid w:val="0"/>
        </w:rPr>
      </w:pPr>
      <w:bookmarkStart w:id="462" w:name="_Toc76030292"/>
      <w:r>
        <w:rPr>
          <w:rStyle w:val="CharSectno"/>
        </w:rPr>
        <w:lastRenderedPageBreak/>
        <w:t>136</w:t>
      </w:r>
      <w:r>
        <w:rPr>
          <w:snapToGrid w:val="0"/>
        </w:rPr>
        <w:t>.</w:t>
      </w:r>
      <w:r>
        <w:rPr>
          <w:snapToGrid w:val="0"/>
        </w:rPr>
        <w:tab/>
        <w:t>Recreational fishing licence fee halved for pensioners etc.</w:t>
      </w:r>
      <w:bookmarkEnd w:id="462"/>
    </w:p>
    <w:p w:rsidR="004B3E2A" w:rsidRDefault="004B3E2A">
      <w:pPr>
        <w:pStyle w:val="Subsection"/>
        <w:spacing w:before="100"/>
      </w:pPr>
      <w:r>
        <w:tab/>
        <w:t>(1)</w:t>
      </w:r>
      <w:r>
        <w:tab/>
        <w:t>In this regulation —</w:t>
      </w:r>
    </w:p>
    <w:p w:rsidR="004B3E2A" w:rsidRDefault="004B3E2A">
      <w:pPr>
        <w:pStyle w:val="Defstart"/>
      </w:pPr>
      <w:r>
        <w:tab/>
      </w:r>
      <w:r>
        <w:rPr>
          <w:rStyle w:val="CharDefText"/>
        </w:rPr>
        <w:t>recreational fishing licence</w:t>
      </w:r>
      <w:r>
        <w:t xml:space="preserve"> includes a recreational (boat) fishing licence applied for under regulation 124C.</w:t>
      </w:r>
    </w:p>
    <w:p w:rsidR="004B3E2A" w:rsidRDefault="004B3E2A">
      <w:pPr>
        <w:pStyle w:val="Subsection"/>
        <w:keepNext/>
        <w:rPr>
          <w:snapToGrid w:val="0"/>
        </w:rPr>
      </w:pPr>
      <w:r>
        <w:rPr>
          <w:snapToGrid w:val="0"/>
        </w:rPr>
        <w:tab/>
        <w:t>(2)</w:t>
      </w:r>
      <w:r>
        <w:rPr>
          <w:snapToGrid w:val="0"/>
        </w:rPr>
        <w:tab/>
        <w:t>Where a recreational fishing licence is applied for by —</w:t>
      </w:r>
    </w:p>
    <w:p w:rsidR="004B3E2A" w:rsidRDefault="004B3E2A">
      <w:pPr>
        <w:pStyle w:val="Indenta"/>
        <w:rPr>
          <w:snapToGrid w:val="0"/>
        </w:rPr>
      </w:pPr>
      <w:r>
        <w:rPr>
          <w:snapToGrid w:val="0"/>
        </w:rPr>
        <w:tab/>
        <w:t>(a)</w:t>
      </w:r>
      <w:r>
        <w:rPr>
          <w:snapToGrid w:val="0"/>
        </w:rPr>
        <w:tab/>
        <w:t>a person under the age of 16 years; or</w:t>
      </w:r>
    </w:p>
    <w:p w:rsidR="004B3E2A" w:rsidRDefault="004B3E2A">
      <w:pPr>
        <w:pStyle w:val="Indenta"/>
        <w:rPr>
          <w:snapToGrid w:val="0"/>
        </w:rPr>
      </w:pPr>
      <w:r>
        <w:rPr>
          <w:snapToGrid w:val="0"/>
        </w:rPr>
        <w:tab/>
        <w:t>(b)</w:t>
      </w:r>
      <w:r>
        <w:rPr>
          <w:snapToGrid w:val="0"/>
        </w:rPr>
        <w:tab/>
        <w:t>a person receiving —</w:t>
      </w:r>
    </w:p>
    <w:p w:rsidR="004B3E2A" w:rsidRDefault="004B3E2A">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rsidR="004B3E2A" w:rsidRDefault="004B3E2A">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rsidR="004B3E2A" w:rsidRDefault="004B3E2A">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rsidR="004B3E2A" w:rsidRDefault="004B3E2A">
      <w:pPr>
        <w:pStyle w:val="Indenta"/>
        <w:rPr>
          <w:snapToGrid w:val="0"/>
        </w:rPr>
      </w:pPr>
      <w:r>
        <w:rPr>
          <w:snapToGrid w:val="0"/>
        </w:rPr>
        <w:tab/>
      </w:r>
      <w:r>
        <w:rPr>
          <w:snapToGrid w:val="0"/>
        </w:rPr>
        <w:tab/>
        <w:t>or</w:t>
      </w:r>
    </w:p>
    <w:p w:rsidR="004B3E2A" w:rsidRDefault="004B3E2A">
      <w:pPr>
        <w:pStyle w:val="Indenta"/>
        <w:rPr>
          <w:snapToGrid w:val="0"/>
        </w:rPr>
      </w:pPr>
      <w:r>
        <w:rPr>
          <w:snapToGrid w:val="0"/>
        </w:rPr>
        <w:tab/>
        <w:t>(c)</w:t>
      </w:r>
      <w:r>
        <w:rPr>
          <w:snapToGrid w:val="0"/>
        </w:rPr>
        <w:tab/>
        <w:t>a person who is the spouse, widow or widower of a person referred to in paragraph (b); or</w:t>
      </w:r>
    </w:p>
    <w:p w:rsidR="004B3E2A" w:rsidRDefault="004B3E2A">
      <w:pPr>
        <w:pStyle w:val="Indenta"/>
        <w:keepNext/>
      </w:pPr>
      <w:r>
        <w:tab/>
        <w:t>(ca)</w:t>
      </w:r>
      <w:r>
        <w:tab/>
        <w:t>a person who —</w:t>
      </w:r>
    </w:p>
    <w:p w:rsidR="004B3E2A" w:rsidRDefault="004B3E2A">
      <w:pPr>
        <w:pStyle w:val="Indenti"/>
      </w:pPr>
      <w:r>
        <w:tab/>
        <w:t>(i)</w:t>
      </w:r>
      <w:r>
        <w:tab/>
        <w:t>is the de facto partner of a person referred to in paragraph (b); or</w:t>
      </w:r>
    </w:p>
    <w:p w:rsidR="004B3E2A" w:rsidRDefault="004B3E2A">
      <w:pPr>
        <w:pStyle w:val="Indenti"/>
      </w:pPr>
      <w:r>
        <w:tab/>
        <w:t>(ii)</w:t>
      </w:r>
      <w:r>
        <w:tab/>
        <w:t>if the person referred to in paragraph (b) has died, was the de facto partner of that person immediately before the death of that person;</w:t>
      </w:r>
    </w:p>
    <w:p w:rsidR="004B3E2A" w:rsidRDefault="004B3E2A">
      <w:pPr>
        <w:pStyle w:val="Indenta"/>
      </w:pPr>
      <w:r>
        <w:tab/>
      </w:r>
      <w:r>
        <w:tab/>
        <w:t>or</w:t>
      </w:r>
    </w:p>
    <w:p w:rsidR="004B3E2A" w:rsidRDefault="004B3E2A">
      <w:pPr>
        <w:pStyle w:val="Indenta"/>
        <w:rPr>
          <w:snapToGrid w:val="0"/>
        </w:rPr>
      </w:pPr>
      <w:r>
        <w:rPr>
          <w:snapToGrid w:val="0"/>
        </w:rPr>
        <w:tab/>
        <w:t>(d)</w:t>
      </w:r>
      <w:r>
        <w:rPr>
          <w:snapToGrid w:val="0"/>
        </w:rPr>
        <w:tab/>
        <w:t>a person who is the holder of a Seniors’ Card issued by the Office of Seniors Interests,</w:t>
      </w:r>
    </w:p>
    <w:p w:rsidR="004B3E2A" w:rsidRDefault="004B3E2A">
      <w:pPr>
        <w:pStyle w:val="Subsection"/>
        <w:spacing w:before="120"/>
        <w:rPr>
          <w:snapToGrid w:val="0"/>
        </w:rPr>
      </w:pPr>
      <w:r>
        <w:rPr>
          <w:snapToGrid w:val="0"/>
        </w:rPr>
        <w:tab/>
      </w:r>
      <w:r>
        <w:rPr>
          <w:snapToGrid w:val="0"/>
        </w:rPr>
        <w:tab/>
        <w:t>only one half of the fee otherwise applicable is payable.</w:t>
      </w:r>
    </w:p>
    <w:p w:rsidR="004B3E2A" w:rsidRDefault="004B3E2A">
      <w:pPr>
        <w:pStyle w:val="Footnotesection"/>
      </w:pPr>
      <w:r>
        <w:tab/>
        <w:t>[Regulation 136 amended: Gazette 30 Jun 2003 p. 2603; 12 Feb 2010 p. 585</w:t>
      </w:r>
      <w:r>
        <w:noBreakHyphen/>
        <w:t>6.]</w:t>
      </w:r>
    </w:p>
    <w:p w:rsidR="004B3E2A" w:rsidRDefault="004B3E2A">
      <w:pPr>
        <w:pStyle w:val="Heading5"/>
        <w:rPr>
          <w:snapToGrid w:val="0"/>
        </w:rPr>
      </w:pPr>
      <w:bookmarkStart w:id="463" w:name="_Toc76030293"/>
      <w:r>
        <w:rPr>
          <w:rStyle w:val="CharSectno"/>
        </w:rPr>
        <w:lastRenderedPageBreak/>
        <w:t>137</w:t>
      </w:r>
      <w:r>
        <w:rPr>
          <w:snapToGrid w:val="0"/>
        </w:rPr>
        <w:t>.</w:t>
      </w:r>
      <w:r>
        <w:rPr>
          <w:snapToGrid w:val="0"/>
        </w:rPr>
        <w:tab/>
        <w:t>Fees for grant or renewal of authorisation</w:t>
      </w:r>
      <w:bookmarkEnd w:id="463"/>
      <w:r>
        <w:rPr>
          <w:snapToGrid w:val="0"/>
        </w:rPr>
        <w:t xml:space="preserve"> </w:t>
      </w:r>
    </w:p>
    <w:p w:rsidR="004B3E2A" w:rsidRDefault="004B3E2A">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rsidR="004B3E2A" w:rsidRDefault="004B3E2A">
      <w:pPr>
        <w:pStyle w:val="Subsection"/>
      </w:pPr>
      <w:r>
        <w:tab/>
        <w:t>(1a)</w:t>
      </w:r>
      <w:r>
        <w:tab/>
        <w:t>Any term used in a subitem of Schedule 1 Part 3 item 3 has the same meaning as it is given in the management plan for that managed fishery.</w:t>
      </w:r>
    </w:p>
    <w:p w:rsidR="004B3E2A" w:rsidRDefault="004B3E2A">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rsidR="004B3E2A" w:rsidRDefault="004B3E2A">
      <w:pPr>
        <w:pStyle w:val="Subsection"/>
        <w:rPr>
          <w:snapToGrid w:val="0"/>
        </w:rPr>
      </w:pPr>
      <w:r>
        <w:rPr>
          <w:snapToGrid w:val="0"/>
        </w:rPr>
        <w:tab/>
        <w:t>(3)</w:t>
      </w:r>
      <w:r>
        <w:rPr>
          <w:snapToGrid w:val="0"/>
        </w:rPr>
        <w:tab/>
        <w:t>If a fee referred to in subregulation (2) is to be paid by instalments, a surcharge of —</w:t>
      </w:r>
    </w:p>
    <w:p w:rsidR="004B3E2A" w:rsidRDefault="004B3E2A">
      <w:pPr>
        <w:pStyle w:val="Indenta"/>
        <w:rPr>
          <w:snapToGrid w:val="0"/>
        </w:rPr>
      </w:pPr>
      <w:r>
        <w:rPr>
          <w:snapToGrid w:val="0"/>
        </w:rPr>
        <w:tab/>
        <w:t>(a)</w:t>
      </w:r>
      <w:r>
        <w:rPr>
          <w:snapToGrid w:val="0"/>
        </w:rPr>
        <w:tab/>
        <w:t>10% of that fee; or</w:t>
      </w:r>
    </w:p>
    <w:p w:rsidR="004B3E2A" w:rsidRDefault="004B3E2A">
      <w:pPr>
        <w:pStyle w:val="Indenta"/>
        <w:rPr>
          <w:snapToGrid w:val="0"/>
        </w:rPr>
      </w:pPr>
      <w:r>
        <w:rPr>
          <w:snapToGrid w:val="0"/>
        </w:rPr>
        <w:tab/>
        <w:t>(b)</w:t>
      </w:r>
      <w:r>
        <w:rPr>
          <w:snapToGrid w:val="0"/>
        </w:rPr>
        <w:tab/>
        <w:t>any lesser percentage of that fee, if such a percentage is specified in the relevant management plan,</w:t>
      </w:r>
    </w:p>
    <w:p w:rsidR="004B3E2A" w:rsidRDefault="004B3E2A">
      <w:pPr>
        <w:pStyle w:val="Subsection"/>
        <w:rPr>
          <w:snapToGrid w:val="0"/>
        </w:rPr>
      </w:pPr>
      <w:r>
        <w:rPr>
          <w:snapToGrid w:val="0"/>
        </w:rPr>
        <w:tab/>
      </w:r>
      <w:r>
        <w:rPr>
          <w:snapToGrid w:val="0"/>
        </w:rPr>
        <w:tab/>
        <w:t>is payable with the first instalment.</w:t>
      </w:r>
    </w:p>
    <w:p w:rsidR="004B3E2A" w:rsidRDefault="004B3E2A">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rsidR="004B3E2A" w:rsidRDefault="004B3E2A">
      <w:pPr>
        <w:pStyle w:val="Indenta"/>
        <w:rPr>
          <w:snapToGrid w:val="0"/>
        </w:rPr>
      </w:pPr>
      <w:r>
        <w:rPr>
          <w:snapToGrid w:val="0"/>
        </w:rPr>
        <w:tab/>
        <w:t>(a)</w:t>
      </w:r>
      <w:r>
        <w:rPr>
          <w:snapToGrid w:val="0"/>
        </w:rPr>
        <w:tab/>
        <w:t>the full amount outstanding of the fee becomes immediately payable; and</w:t>
      </w:r>
    </w:p>
    <w:p w:rsidR="004B3E2A" w:rsidRDefault="004B3E2A">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rsidR="004B3E2A" w:rsidRDefault="004B3E2A">
      <w:pPr>
        <w:pStyle w:val="Subsection"/>
        <w:rPr>
          <w:snapToGrid w:val="0"/>
        </w:rPr>
      </w:pPr>
      <w:r>
        <w:rPr>
          <w:snapToGrid w:val="0"/>
        </w:rPr>
        <w:tab/>
        <w:t>(5)</w:t>
      </w:r>
      <w:r>
        <w:rPr>
          <w:snapToGrid w:val="0"/>
        </w:rPr>
        <w:tab/>
        <w:t>In subregulation (4) —</w:t>
      </w:r>
    </w:p>
    <w:p w:rsidR="004B3E2A" w:rsidRDefault="004B3E2A">
      <w:pPr>
        <w:pStyle w:val="Defstart"/>
      </w:pPr>
      <w:r>
        <w:rPr>
          <w:b/>
        </w:rPr>
        <w:tab/>
      </w:r>
      <w:r>
        <w:rPr>
          <w:rStyle w:val="CharDefText"/>
        </w:rPr>
        <w:t>full amount outstanding of the fee</w:t>
      </w:r>
      <w:r>
        <w:t xml:space="preserve"> includes the surcharge payable under subregulation (3).</w:t>
      </w:r>
    </w:p>
    <w:p w:rsidR="004B3E2A" w:rsidRDefault="004B3E2A">
      <w:pPr>
        <w:pStyle w:val="Subsection"/>
        <w:keepNext/>
      </w:pPr>
      <w:r>
        <w:lastRenderedPageBreak/>
        <w:tab/>
        <w:t>(6)</w:t>
      </w:r>
      <w:r>
        <w:tab/>
        <w:t>If —</w:t>
      </w:r>
    </w:p>
    <w:p w:rsidR="004B3E2A" w:rsidRDefault="004B3E2A">
      <w:pPr>
        <w:pStyle w:val="Indenta"/>
        <w:keepNext/>
      </w:pPr>
      <w:r>
        <w:tab/>
        <w:t>(a)</w:t>
      </w:r>
      <w:r>
        <w:tab/>
        <w:t>an application is made under regulation 124; and</w:t>
      </w:r>
    </w:p>
    <w:p w:rsidR="004B3E2A" w:rsidRDefault="004B3E2A">
      <w:pPr>
        <w:pStyle w:val="Indenta"/>
      </w:pPr>
      <w:r>
        <w:tab/>
        <w:t>(b)</w:t>
      </w:r>
      <w:r>
        <w:tab/>
        <w:t>the application relates to 2 or more of the activities set out in the Table to that regulation,</w:t>
      </w:r>
    </w:p>
    <w:p w:rsidR="004B3E2A" w:rsidRDefault="004B3E2A">
      <w:pPr>
        <w:pStyle w:val="Subsection"/>
        <w:spacing w:before="120"/>
      </w:pPr>
      <w:r>
        <w:tab/>
      </w:r>
      <w:r>
        <w:tab/>
        <w:t>the fees set out in Schedule 1 Part 3 item 8 to be paid in respect of the grant of the recreational fishing licence are each to be reduced by 10%.</w:t>
      </w:r>
    </w:p>
    <w:p w:rsidR="004B3E2A" w:rsidRDefault="004B3E2A">
      <w:pPr>
        <w:pStyle w:val="Subsection"/>
      </w:pPr>
      <w:r>
        <w:tab/>
        <w:t>(7)</w:t>
      </w:r>
      <w:r>
        <w:tab/>
        <w:t>Subregulation (8) applies if —</w:t>
      </w:r>
    </w:p>
    <w:p w:rsidR="004B3E2A" w:rsidRDefault="004B3E2A">
      <w:pPr>
        <w:pStyle w:val="Indenta"/>
      </w:pPr>
      <w:r>
        <w:tab/>
        <w:t>(a)</w:t>
      </w:r>
      <w:r>
        <w:tab/>
        <w:t>an application is made by a person under regulation 124 relating to one or more of the activities set out in the Table to that regulation; and</w:t>
      </w:r>
    </w:p>
    <w:p w:rsidR="004B3E2A" w:rsidRDefault="004B3E2A">
      <w:pPr>
        <w:pStyle w:val="Indenta"/>
      </w:pPr>
      <w:r>
        <w:tab/>
        <w:t>(b)</w:t>
      </w:r>
      <w:r>
        <w:tab/>
        <w:t>at the same time an application is made by the person under regulation 124C.</w:t>
      </w:r>
    </w:p>
    <w:p w:rsidR="004B3E2A" w:rsidRDefault="004B3E2A">
      <w:pPr>
        <w:pStyle w:val="Subsection"/>
      </w:pPr>
      <w:r>
        <w:tab/>
        <w:t>(8)</w:t>
      </w:r>
      <w:r>
        <w:tab/>
        <w:t>If this subregulation applies —</w:t>
      </w:r>
    </w:p>
    <w:p w:rsidR="004B3E2A" w:rsidRDefault="004B3E2A">
      <w:pPr>
        <w:pStyle w:val="Indenta"/>
      </w:pPr>
      <w:r>
        <w:tab/>
        <w:t>(a)</w:t>
      </w:r>
      <w:r>
        <w:tab/>
        <w:t>the fee or fees set out in Schedule 1 Part 3 item 8 to be paid in respect of the grant of the recreational fishing licence; and</w:t>
      </w:r>
    </w:p>
    <w:p w:rsidR="004B3E2A" w:rsidRDefault="004B3E2A">
      <w:pPr>
        <w:pStyle w:val="Indenta"/>
        <w:keepNext/>
      </w:pPr>
      <w:r>
        <w:tab/>
        <w:t>(b)</w:t>
      </w:r>
      <w:r>
        <w:tab/>
        <w:t>the fee set out in Schedule 1 Part 3 item 9 to be paid in respect of the grant of the recreational (boat) fishing licence,</w:t>
      </w:r>
    </w:p>
    <w:p w:rsidR="004B3E2A" w:rsidRDefault="004B3E2A">
      <w:pPr>
        <w:pStyle w:val="Subsection"/>
      </w:pPr>
      <w:r>
        <w:tab/>
      </w:r>
      <w:r>
        <w:tab/>
        <w:t>are each to be reduced by 10%.</w:t>
      </w:r>
    </w:p>
    <w:p w:rsidR="004B3E2A" w:rsidRDefault="004B3E2A">
      <w:pPr>
        <w:pStyle w:val="Footnotesection"/>
      </w:pPr>
      <w:r>
        <w:tab/>
        <w:t>[Regulation 137 amended: Gazette 24 Dec 1996 p. 7114; 5 Sep 2006 p. 3615; 12 Feb 2010 p. 586.]</w:t>
      </w:r>
    </w:p>
    <w:p w:rsidR="004B3E2A" w:rsidRDefault="004B3E2A">
      <w:pPr>
        <w:pStyle w:val="Heading5"/>
        <w:rPr>
          <w:snapToGrid w:val="0"/>
        </w:rPr>
      </w:pPr>
      <w:bookmarkStart w:id="464" w:name="_Toc76030294"/>
      <w:r>
        <w:rPr>
          <w:rStyle w:val="CharSectno"/>
        </w:rPr>
        <w:t>138</w:t>
      </w:r>
      <w:r>
        <w:rPr>
          <w:snapToGrid w:val="0"/>
        </w:rPr>
        <w:t>.</w:t>
      </w:r>
      <w:r>
        <w:rPr>
          <w:snapToGrid w:val="0"/>
        </w:rPr>
        <w:tab/>
        <w:t>Transfer of part of entitlement not permitted in some cases</w:t>
      </w:r>
      <w:bookmarkEnd w:id="464"/>
    </w:p>
    <w:p w:rsidR="004B3E2A" w:rsidRDefault="004B3E2A">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rsidR="004B3E2A" w:rsidRDefault="004B3E2A">
      <w:pPr>
        <w:pStyle w:val="Heading5"/>
        <w:keepNext w:val="0"/>
        <w:keepLines w:val="0"/>
        <w:rPr>
          <w:snapToGrid w:val="0"/>
        </w:rPr>
      </w:pPr>
      <w:bookmarkStart w:id="465" w:name="_Toc76030295"/>
      <w:r>
        <w:rPr>
          <w:rStyle w:val="CharSectno"/>
        </w:rPr>
        <w:t>139</w:t>
      </w:r>
      <w:r>
        <w:rPr>
          <w:snapToGrid w:val="0"/>
        </w:rPr>
        <w:t>.</w:t>
      </w:r>
      <w:r>
        <w:rPr>
          <w:snapToGrid w:val="0"/>
        </w:rPr>
        <w:tab/>
        <w:t>Change of name or address, duty to notify CEO</w:t>
      </w:r>
      <w:bookmarkEnd w:id="465"/>
    </w:p>
    <w:p w:rsidR="004B3E2A" w:rsidRDefault="004B3E2A">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rsidR="004B3E2A" w:rsidRDefault="004B3E2A">
      <w:pPr>
        <w:pStyle w:val="Penstart"/>
        <w:rPr>
          <w:snapToGrid w:val="0"/>
        </w:rPr>
      </w:pPr>
      <w:r>
        <w:rPr>
          <w:snapToGrid w:val="0"/>
        </w:rPr>
        <w:tab/>
        <w:t>Penalty: $200.</w:t>
      </w:r>
    </w:p>
    <w:p w:rsidR="004B3E2A" w:rsidRDefault="004B3E2A">
      <w:pPr>
        <w:pStyle w:val="Footnotesection"/>
      </w:pPr>
      <w:r>
        <w:tab/>
        <w:t>[Regulation 139 amended: Gazette 6 Jul 2007 p. 3389.]</w:t>
      </w:r>
    </w:p>
    <w:p w:rsidR="004B3E2A" w:rsidRDefault="004B3E2A">
      <w:pPr>
        <w:pStyle w:val="Heading2"/>
      </w:pPr>
      <w:bookmarkStart w:id="466" w:name="_Toc75938837"/>
      <w:bookmarkStart w:id="467" w:name="_Toc75956755"/>
      <w:bookmarkStart w:id="468" w:name="_Toc75957184"/>
      <w:bookmarkStart w:id="469" w:name="_Toc76030296"/>
      <w:r>
        <w:rPr>
          <w:rStyle w:val="CharPartNo"/>
        </w:rPr>
        <w:lastRenderedPageBreak/>
        <w:t>Part 12</w:t>
      </w:r>
      <w:r>
        <w:rPr>
          <w:rStyle w:val="CharDivNo"/>
        </w:rPr>
        <w:t> </w:t>
      </w:r>
      <w:r>
        <w:t>—</w:t>
      </w:r>
      <w:r>
        <w:rPr>
          <w:rStyle w:val="CharDivText"/>
        </w:rPr>
        <w:t> </w:t>
      </w:r>
      <w:r>
        <w:rPr>
          <w:rStyle w:val="CharPartText"/>
        </w:rPr>
        <w:t>Fish trafficking</w:t>
      </w:r>
      <w:bookmarkEnd w:id="466"/>
      <w:bookmarkEnd w:id="467"/>
      <w:bookmarkEnd w:id="468"/>
      <w:bookmarkEnd w:id="469"/>
    </w:p>
    <w:p w:rsidR="004B3E2A" w:rsidRDefault="004B3E2A">
      <w:pPr>
        <w:pStyle w:val="Footnoteheading"/>
      </w:pPr>
      <w:r>
        <w:tab/>
        <w:t>[Heading inserted: Gazette 18 Jun 2013 p. 2296.]</w:t>
      </w:r>
    </w:p>
    <w:p w:rsidR="004B3E2A" w:rsidRDefault="004B3E2A">
      <w:pPr>
        <w:pStyle w:val="Heading5"/>
      </w:pPr>
      <w:bookmarkStart w:id="470" w:name="_Toc76030297"/>
      <w:r>
        <w:rPr>
          <w:rStyle w:val="CharSectno"/>
        </w:rPr>
        <w:t>140</w:t>
      </w:r>
      <w:r>
        <w:t>.</w:t>
      </w:r>
      <w:r>
        <w:tab/>
        <w:t>Priority fish</w:t>
      </w:r>
      <w:bookmarkEnd w:id="470"/>
    </w:p>
    <w:p w:rsidR="004B3E2A" w:rsidRDefault="004B3E2A">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rsidR="004B3E2A" w:rsidRDefault="004B3E2A">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rsidR="004B3E2A">
        <w:tc>
          <w:tcPr>
            <w:tcW w:w="5386" w:type="dxa"/>
          </w:tcPr>
          <w:p w:rsidR="004B3E2A" w:rsidRDefault="004B3E2A">
            <w:pPr>
              <w:pStyle w:val="TableNAm"/>
              <w:spacing w:before="100"/>
            </w:pPr>
            <w:r>
              <w:t>Abalone, Brownlip</w:t>
            </w:r>
          </w:p>
        </w:tc>
      </w:tr>
      <w:tr w:rsidR="004B3E2A">
        <w:tc>
          <w:tcPr>
            <w:tcW w:w="5386" w:type="dxa"/>
          </w:tcPr>
          <w:p w:rsidR="004B3E2A" w:rsidRDefault="004B3E2A">
            <w:pPr>
              <w:pStyle w:val="TableNAm"/>
              <w:spacing w:before="100"/>
            </w:pPr>
            <w:r>
              <w:t>Abalone, Greenlip</w:t>
            </w:r>
          </w:p>
        </w:tc>
      </w:tr>
      <w:tr w:rsidR="004B3E2A">
        <w:tc>
          <w:tcPr>
            <w:tcW w:w="5386" w:type="dxa"/>
          </w:tcPr>
          <w:p w:rsidR="004B3E2A" w:rsidRDefault="004B3E2A">
            <w:pPr>
              <w:pStyle w:val="TableNAm"/>
              <w:spacing w:before="100"/>
            </w:pPr>
            <w:r>
              <w:t>Abalone, Roe’s</w:t>
            </w:r>
          </w:p>
        </w:tc>
      </w:tr>
      <w:tr w:rsidR="004B3E2A">
        <w:tc>
          <w:tcPr>
            <w:tcW w:w="5386" w:type="dxa"/>
          </w:tcPr>
          <w:p w:rsidR="004B3E2A" w:rsidRDefault="004B3E2A">
            <w:pPr>
              <w:pStyle w:val="TableNAm"/>
              <w:spacing w:before="100"/>
            </w:pPr>
            <w:r>
              <w:t>Barramundi</w:t>
            </w:r>
          </w:p>
        </w:tc>
      </w:tr>
      <w:tr w:rsidR="004B3E2A">
        <w:tc>
          <w:tcPr>
            <w:tcW w:w="5386" w:type="dxa"/>
          </w:tcPr>
          <w:p w:rsidR="004B3E2A" w:rsidRDefault="004B3E2A">
            <w:pPr>
              <w:pStyle w:val="TableNAm"/>
              <w:spacing w:before="100"/>
            </w:pPr>
            <w:r>
              <w:t>Coral Trout</w:t>
            </w:r>
          </w:p>
        </w:tc>
      </w:tr>
      <w:tr w:rsidR="004B3E2A">
        <w:tc>
          <w:tcPr>
            <w:tcW w:w="5386" w:type="dxa"/>
          </w:tcPr>
          <w:p w:rsidR="004B3E2A" w:rsidRDefault="004B3E2A">
            <w:pPr>
              <w:pStyle w:val="TableNAm"/>
              <w:spacing w:before="100"/>
            </w:pPr>
            <w:r>
              <w:t>Dhufish, West Australian</w:t>
            </w:r>
          </w:p>
        </w:tc>
      </w:tr>
      <w:tr w:rsidR="004B3E2A">
        <w:tc>
          <w:tcPr>
            <w:tcW w:w="5386" w:type="dxa"/>
          </w:tcPr>
          <w:p w:rsidR="004B3E2A" w:rsidRDefault="004B3E2A">
            <w:pPr>
              <w:pStyle w:val="TableNAm"/>
              <w:spacing w:before="100"/>
            </w:pPr>
            <w:r>
              <w:t>Groper, Baldchin</w:t>
            </w:r>
          </w:p>
        </w:tc>
      </w:tr>
      <w:tr w:rsidR="004B3E2A">
        <w:tc>
          <w:tcPr>
            <w:tcW w:w="5386" w:type="dxa"/>
          </w:tcPr>
          <w:p w:rsidR="004B3E2A" w:rsidRDefault="004B3E2A">
            <w:pPr>
              <w:pStyle w:val="TableNAm"/>
              <w:spacing w:before="100"/>
            </w:pPr>
            <w:r>
              <w:t>Snapper (Pink Snapper)</w:t>
            </w:r>
          </w:p>
        </w:tc>
      </w:tr>
    </w:tbl>
    <w:p w:rsidR="004B3E2A" w:rsidRDefault="004B3E2A">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rsidR="004B3E2A" w:rsidRDefault="004B3E2A">
      <w:pPr>
        <w:pStyle w:val="Indenta"/>
      </w:pPr>
      <w:r>
        <w:tab/>
        <w:t>(a)</w:t>
      </w:r>
      <w:r>
        <w:tab/>
        <w:t>all species of rock lobster;</w:t>
      </w:r>
    </w:p>
    <w:p w:rsidR="004B3E2A" w:rsidRDefault="004B3E2A">
      <w:pPr>
        <w:pStyle w:val="Indenta"/>
      </w:pPr>
      <w:r>
        <w:tab/>
        <w:t>(b)</w:t>
      </w:r>
      <w:r>
        <w:tab/>
        <w:t>all species of finfish.</w:t>
      </w:r>
    </w:p>
    <w:p w:rsidR="004B3E2A" w:rsidRDefault="004B3E2A">
      <w:pPr>
        <w:pStyle w:val="Footnotesection"/>
      </w:pPr>
      <w:r>
        <w:tab/>
        <w:t>[Regulation 140 inserted: Gazette 18 Jun 2013 p. 2296-7; amended: Gazette 4 Oct 2019 p. 3611.]</w:t>
      </w:r>
    </w:p>
    <w:p w:rsidR="004B3E2A" w:rsidRDefault="004B3E2A" w:rsidP="008335DB">
      <w:pPr>
        <w:pStyle w:val="Heading5"/>
      </w:pPr>
      <w:bookmarkStart w:id="471" w:name="_Toc76030298"/>
      <w:r>
        <w:rPr>
          <w:rStyle w:val="CharSectno"/>
        </w:rPr>
        <w:lastRenderedPageBreak/>
        <w:t>141</w:t>
      </w:r>
      <w:r>
        <w:t>.</w:t>
      </w:r>
      <w:r>
        <w:tab/>
        <w:t>Commercial quantity</w:t>
      </w:r>
      <w:bookmarkEnd w:id="471"/>
    </w:p>
    <w:p w:rsidR="004B3E2A" w:rsidRDefault="004B3E2A" w:rsidP="008335DB">
      <w:pPr>
        <w:pStyle w:val="Subsection"/>
        <w:keepNext/>
      </w:pPr>
      <w:r>
        <w:tab/>
      </w:r>
      <w:r>
        <w:tab/>
        <w:t xml:space="preserve">For the purpose of paragraph (a) of the definition of </w:t>
      </w:r>
      <w:r>
        <w:rPr>
          <w:b/>
          <w:i/>
        </w:rPr>
        <w:t>commercial quantity</w:t>
      </w:r>
      <w:r>
        <w:t xml:space="preserve"> in section 153 of the Act — </w:t>
      </w:r>
    </w:p>
    <w:p w:rsidR="004B3E2A" w:rsidRDefault="004B3E2A">
      <w:pPr>
        <w:pStyle w:val="Indenta"/>
      </w:pPr>
      <w:r>
        <w:tab/>
        <w:t>(a)</w:t>
      </w:r>
      <w:r>
        <w:tab/>
        <w:t>the quantity for fish of a priority species is 10 times the bag limit for that species; and</w:t>
      </w:r>
    </w:p>
    <w:p w:rsidR="004B3E2A" w:rsidRDefault="004B3E2A">
      <w:pPr>
        <w:pStyle w:val="Indenta"/>
      </w:pPr>
      <w:r>
        <w:tab/>
        <w:t>(b)</w:t>
      </w:r>
      <w:r>
        <w:tab/>
        <w:t>the quantity for rock lobster is 10 times the bag limit for rock lobster; and</w:t>
      </w:r>
    </w:p>
    <w:p w:rsidR="004B3E2A" w:rsidRDefault="004B3E2A">
      <w:pPr>
        <w:pStyle w:val="Indenta"/>
      </w:pPr>
      <w:r>
        <w:tab/>
        <w:t>(c)</w:t>
      </w:r>
      <w:r>
        <w:tab/>
        <w:t>the quantity for finfish is 100 kg of fillets.</w:t>
      </w:r>
    </w:p>
    <w:p w:rsidR="004B3E2A" w:rsidRDefault="004B3E2A">
      <w:pPr>
        <w:pStyle w:val="Footnotesection"/>
      </w:pPr>
      <w:r>
        <w:tab/>
        <w:t>[Regulation 141 inserted: Gazette 18 Jun 2013 p. 2297.]</w:t>
      </w:r>
    </w:p>
    <w:p w:rsidR="004B3E2A" w:rsidRDefault="004B3E2A">
      <w:pPr>
        <w:pStyle w:val="Ednotesection"/>
      </w:pPr>
      <w:r>
        <w:t>[</w:t>
      </w:r>
      <w:r>
        <w:rPr>
          <w:b/>
        </w:rPr>
        <w:t>142, 143.</w:t>
      </w:r>
      <w:r>
        <w:tab/>
        <w:t>Deleted: Gazette 30 Dec 2004 p. 6965.]</w:t>
      </w:r>
    </w:p>
    <w:p w:rsidR="004B3E2A" w:rsidRDefault="004B3E2A">
      <w:pPr>
        <w:pStyle w:val="Heading2"/>
      </w:pPr>
      <w:bookmarkStart w:id="472" w:name="_Toc75938840"/>
      <w:bookmarkStart w:id="473" w:name="_Toc75956758"/>
      <w:bookmarkStart w:id="474" w:name="_Toc75957187"/>
      <w:bookmarkStart w:id="475" w:name="_Toc76030299"/>
      <w:r>
        <w:rPr>
          <w:rStyle w:val="CharPartNo"/>
        </w:rPr>
        <w:lastRenderedPageBreak/>
        <w:t>Part 13A</w:t>
      </w:r>
      <w:r>
        <w:rPr>
          <w:rStyle w:val="CharDivNo"/>
        </w:rPr>
        <w:t> </w:t>
      </w:r>
      <w:r>
        <w:t>—</w:t>
      </w:r>
      <w:r>
        <w:rPr>
          <w:rStyle w:val="CharDivText"/>
        </w:rPr>
        <w:t> </w:t>
      </w:r>
      <w:r>
        <w:rPr>
          <w:rStyle w:val="CharPartText"/>
        </w:rPr>
        <w:t>Control of disease in pearl oysters</w:t>
      </w:r>
      <w:bookmarkEnd w:id="472"/>
      <w:bookmarkEnd w:id="473"/>
      <w:bookmarkEnd w:id="474"/>
      <w:bookmarkEnd w:id="475"/>
    </w:p>
    <w:p w:rsidR="004B3E2A" w:rsidRDefault="004B3E2A">
      <w:pPr>
        <w:pStyle w:val="Footnoteheading"/>
      </w:pPr>
      <w:r>
        <w:tab/>
        <w:t>[Heading inserted: Gazette 24 Sep 2013 p. 4438.]</w:t>
      </w:r>
    </w:p>
    <w:p w:rsidR="004B3E2A" w:rsidRDefault="004B3E2A">
      <w:pPr>
        <w:pStyle w:val="Heading5"/>
      </w:pPr>
      <w:bookmarkStart w:id="476" w:name="_Toc76030300"/>
      <w:r>
        <w:rPr>
          <w:rStyle w:val="CharSectno"/>
        </w:rPr>
        <w:t>144A</w:t>
      </w:r>
      <w:r>
        <w:t>.</w:t>
      </w:r>
      <w:r>
        <w:tab/>
        <w:t>Terms used</w:t>
      </w:r>
      <w:bookmarkEnd w:id="476"/>
    </w:p>
    <w:p w:rsidR="004B3E2A" w:rsidRDefault="004B3E2A">
      <w:pPr>
        <w:pStyle w:val="Subsection"/>
      </w:pPr>
      <w:r>
        <w:tab/>
        <w:t>(1)</w:t>
      </w:r>
      <w:r>
        <w:tab/>
        <w:t xml:space="preserve">In this Part — </w:t>
      </w:r>
    </w:p>
    <w:p w:rsidR="004B3E2A" w:rsidRDefault="004B3E2A">
      <w:pPr>
        <w:pStyle w:val="Defstart"/>
      </w:pPr>
      <w:r>
        <w:tab/>
      </w:r>
      <w:r>
        <w:rPr>
          <w:rStyle w:val="CharDefText"/>
        </w:rPr>
        <w:t>approval to transport</w:t>
      </w:r>
      <w:r>
        <w:t xml:space="preserve"> means approval given under regulation 144G(1);</w:t>
      </w:r>
    </w:p>
    <w:p w:rsidR="004B3E2A" w:rsidRDefault="004B3E2A">
      <w:pPr>
        <w:pStyle w:val="Defstart"/>
      </w:pPr>
      <w:r>
        <w:tab/>
      </w:r>
      <w:r>
        <w:rPr>
          <w:rStyle w:val="CharDefText"/>
        </w:rPr>
        <w:t>approved</w:t>
      </w:r>
      <w:r>
        <w:t xml:space="preserve"> means approved by the CEO;</w:t>
      </w:r>
    </w:p>
    <w:p w:rsidR="004B3E2A" w:rsidRDefault="004B3E2A">
      <w:pPr>
        <w:pStyle w:val="Defstart"/>
      </w:pPr>
      <w:r>
        <w:tab/>
      </w:r>
      <w:r>
        <w:rPr>
          <w:rStyle w:val="CharDefText"/>
        </w:rPr>
        <w:t>batch</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certificate of health</w:t>
      </w:r>
      <w:r>
        <w:t xml:space="preserve"> means a certificate issued under regulation 144F;</w:t>
      </w:r>
    </w:p>
    <w:p w:rsidR="004B3E2A" w:rsidRDefault="004B3E2A">
      <w:pPr>
        <w:pStyle w:val="Defstart"/>
      </w:pPr>
      <w:r>
        <w:tab/>
      </w:r>
      <w:r>
        <w:rPr>
          <w:rStyle w:val="CharDefText"/>
        </w:rPr>
        <w:t>destroy</w:t>
      </w:r>
      <w:r>
        <w:t xml:space="preserve"> means to entirely consume by fire or to bury in the ground at a depth of not less than 183 cm;</w:t>
      </w:r>
    </w:p>
    <w:p w:rsidR="004B3E2A" w:rsidRDefault="004B3E2A">
      <w:pPr>
        <w:pStyle w:val="Defstart"/>
      </w:pPr>
      <w:r>
        <w:tab/>
      </w:r>
      <w:r>
        <w:rPr>
          <w:rStyle w:val="CharDefText"/>
        </w:rPr>
        <w:t>disease</w:t>
      </w:r>
      <w:r>
        <w:t xml:space="preserve"> means, subject to subregulation (2) — </w:t>
      </w:r>
    </w:p>
    <w:p w:rsidR="004B3E2A" w:rsidRDefault="004B3E2A">
      <w:pPr>
        <w:pStyle w:val="Defpara"/>
      </w:pPr>
      <w:r>
        <w:tab/>
        <w:t>(a)</w:t>
      </w:r>
      <w:r>
        <w:tab/>
        <w:t>a disease mentioned in Schedule 18; or</w:t>
      </w:r>
    </w:p>
    <w:p w:rsidR="004B3E2A" w:rsidRDefault="004B3E2A">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rsidR="004B3E2A" w:rsidRDefault="004B3E2A">
      <w:pPr>
        <w:pStyle w:val="Defstart"/>
      </w:pPr>
      <w:r>
        <w:tab/>
      </w:r>
      <w:r>
        <w:rPr>
          <w:rStyle w:val="CharDefText"/>
        </w:rPr>
        <w:t>disinfect</w:t>
      </w:r>
      <w:r>
        <w:t xml:space="preserve"> means to expose to an approved agent or preparation capable of destroying pathogenic organisms;</w:t>
      </w:r>
    </w:p>
    <w:p w:rsidR="004B3E2A" w:rsidRDefault="004B3E2A">
      <w:pPr>
        <w:pStyle w:val="Defstart"/>
      </w:pPr>
      <w:r>
        <w:tab/>
      </w:r>
      <w:r>
        <w:rPr>
          <w:rStyle w:val="CharDefText"/>
        </w:rPr>
        <w:t>farm lease</w:t>
      </w:r>
      <w:r>
        <w:t xml:space="preserve"> has the meaning given in the </w:t>
      </w:r>
      <w:r>
        <w:rPr>
          <w:i/>
        </w:rPr>
        <w:t xml:space="preserve">Pearling Act 1990 </w:t>
      </w:r>
      <w:r>
        <w:t>section 3(1);</w:t>
      </w:r>
    </w:p>
    <w:p w:rsidR="004B3E2A" w:rsidRDefault="004B3E2A">
      <w:pPr>
        <w:pStyle w:val="Defstart"/>
      </w:pPr>
      <w:r>
        <w:tab/>
      </w:r>
      <w:r>
        <w:rPr>
          <w:rStyle w:val="CharDefText"/>
        </w:rPr>
        <w:t>hatchery</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hatchery licence</w:t>
      </w:r>
      <w:r>
        <w:t xml:space="preserve"> has the meaning given in the </w:t>
      </w:r>
      <w:r>
        <w:rPr>
          <w:i/>
        </w:rPr>
        <w:t xml:space="preserve">Pearling Act 1990 </w:t>
      </w:r>
      <w:r>
        <w:t>section 3(1);</w:t>
      </w:r>
    </w:p>
    <w:p w:rsidR="004B3E2A" w:rsidRDefault="004B3E2A">
      <w:pPr>
        <w:pStyle w:val="Defstart"/>
      </w:pPr>
      <w:r>
        <w:tab/>
      </w:r>
      <w:r>
        <w:rPr>
          <w:rStyle w:val="CharDefText"/>
        </w:rPr>
        <w:t>hatchery permit</w:t>
      </w:r>
      <w:r>
        <w:t xml:space="preserve"> has the meaning given in the </w:t>
      </w:r>
      <w:r>
        <w:rPr>
          <w:i/>
        </w:rPr>
        <w:t xml:space="preserve">Pearling Act 1990 </w:t>
      </w:r>
      <w:r>
        <w:t>section 3(1);</w:t>
      </w:r>
    </w:p>
    <w:p w:rsidR="004B3E2A" w:rsidRDefault="004B3E2A">
      <w:pPr>
        <w:pStyle w:val="Defstart"/>
      </w:pPr>
      <w:r>
        <w:tab/>
      </w:r>
      <w:r>
        <w:rPr>
          <w:rStyle w:val="CharDefText"/>
        </w:rPr>
        <w:t>inspector</w:t>
      </w:r>
      <w:r>
        <w:t xml:space="preserve"> has the meaning given in the </w:t>
      </w:r>
      <w:r>
        <w:rPr>
          <w:i/>
        </w:rPr>
        <w:t>Pearling Act 1990</w:t>
      </w:r>
      <w:r>
        <w:t xml:space="preserve"> section 3(1);</w:t>
      </w:r>
    </w:p>
    <w:p w:rsidR="004B3E2A" w:rsidRDefault="004B3E2A">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pearl oyster farm</w:t>
      </w:r>
      <w:r>
        <w:t xml:space="preserve"> has the meaning given in the </w:t>
      </w:r>
      <w:r>
        <w:rPr>
          <w:i/>
        </w:rPr>
        <w:t xml:space="preserve">Pearling Act 1990 </w:t>
      </w:r>
      <w:r>
        <w:t>section 3(1);</w:t>
      </w:r>
    </w:p>
    <w:p w:rsidR="004B3E2A" w:rsidRDefault="004B3E2A">
      <w:pPr>
        <w:pStyle w:val="Defstart"/>
      </w:pPr>
      <w:r>
        <w:tab/>
      </w:r>
      <w:r>
        <w:rPr>
          <w:rStyle w:val="CharDefText"/>
        </w:rPr>
        <w:t>quarantine site</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settlement</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spat</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spat collector</w:t>
      </w:r>
      <w:r>
        <w:t xml:space="preserve"> has the meaning given in the </w:t>
      </w:r>
      <w:r>
        <w:rPr>
          <w:i/>
        </w:rPr>
        <w:t>Pearling (General) Regulations 1991</w:t>
      </w:r>
      <w:r>
        <w:t xml:space="preserve"> regulation 3(1);</w:t>
      </w:r>
    </w:p>
    <w:p w:rsidR="004B3E2A" w:rsidRDefault="004B3E2A">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rsidR="004B3E2A" w:rsidRDefault="004B3E2A">
      <w:pPr>
        <w:pStyle w:val="Defstart"/>
        <w:rPr>
          <w:b/>
        </w:rPr>
      </w:pPr>
      <w:r>
        <w:rPr>
          <w:i/>
        </w:rPr>
        <w:tab/>
      </w:r>
      <w:r>
        <w:rPr>
          <w:rStyle w:val="CharDefText"/>
        </w:rPr>
        <w:t>zone</w:t>
      </w:r>
      <w:r>
        <w:t xml:space="preserve"> has the meaning given in the </w:t>
      </w:r>
      <w:r>
        <w:rPr>
          <w:i/>
        </w:rPr>
        <w:t xml:space="preserve">Pearling Act 1990 </w:t>
      </w:r>
      <w:r>
        <w:t>section 3(1).</w:t>
      </w:r>
    </w:p>
    <w:p w:rsidR="004B3E2A" w:rsidRDefault="004B3E2A">
      <w:pPr>
        <w:pStyle w:val="Subsection"/>
      </w:pPr>
      <w:r>
        <w:tab/>
        <w:t>(2)</w:t>
      </w:r>
      <w:r>
        <w:tab/>
        <w:t xml:space="preserve">A reference in this Part to disease includes a reference to — </w:t>
      </w:r>
    </w:p>
    <w:p w:rsidR="004B3E2A" w:rsidRDefault="004B3E2A">
      <w:pPr>
        <w:pStyle w:val="Indenta"/>
        <w:spacing w:before="60"/>
      </w:pPr>
      <w:r>
        <w:tab/>
        <w:t>(a)</w:t>
      </w:r>
      <w:r>
        <w:tab/>
        <w:t>the presence of signs of disease; and</w:t>
      </w:r>
    </w:p>
    <w:p w:rsidR="004B3E2A" w:rsidRDefault="004B3E2A">
      <w:pPr>
        <w:pStyle w:val="Indenta"/>
        <w:spacing w:before="60"/>
      </w:pPr>
      <w:r>
        <w:tab/>
        <w:t>(b)</w:t>
      </w:r>
      <w:r>
        <w:tab/>
        <w:t>the presence of the causative agent of disease; and</w:t>
      </w:r>
    </w:p>
    <w:p w:rsidR="004B3E2A" w:rsidRDefault="004B3E2A">
      <w:pPr>
        <w:pStyle w:val="Indenta"/>
        <w:spacing w:before="60"/>
      </w:pPr>
      <w:r>
        <w:tab/>
        <w:t>(c)</w:t>
      </w:r>
      <w:r>
        <w:tab/>
        <w:t>test results consistent with the presence of disease or the presence of the causative agent of disease; and</w:t>
      </w:r>
    </w:p>
    <w:p w:rsidR="004B3E2A" w:rsidRDefault="004B3E2A">
      <w:pPr>
        <w:pStyle w:val="Indenta"/>
        <w:spacing w:before="60"/>
      </w:pPr>
      <w:r>
        <w:tab/>
        <w:t>(d)</w:t>
      </w:r>
      <w:r>
        <w:tab/>
        <w:t>other evidence of disease,</w:t>
      </w:r>
    </w:p>
    <w:p w:rsidR="004B3E2A" w:rsidRDefault="004B3E2A">
      <w:pPr>
        <w:pStyle w:val="Subsection"/>
      </w:pPr>
      <w:r>
        <w:tab/>
      </w:r>
      <w:r>
        <w:tab/>
        <w:t xml:space="preserve">and </w:t>
      </w:r>
      <w:r>
        <w:rPr>
          <w:rStyle w:val="CharDefText"/>
        </w:rPr>
        <w:t>diseased</w:t>
      </w:r>
      <w:r>
        <w:rPr>
          <w:b/>
          <w:i/>
        </w:rPr>
        <w:t xml:space="preserve"> </w:t>
      </w:r>
      <w:r>
        <w:t>has a corresponding meaning.</w:t>
      </w:r>
    </w:p>
    <w:p w:rsidR="004B3E2A" w:rsidRDefault="004B3E2A">
      <w:pPr>
        <w:pStyle w:val="Footnotesection"/>
      </w:pPr>
      <w:r>
        <w:tab/>
        <w:t>[Regulation 144A inserted: Gazette 24 Sep 2013 p. 4438-40.]</w:t>
      </w:r>
    </w:p>
    <w:p w:rsidR="004B3E2A" w:rsidRDefault="004B3E2A">
      <w:pPr>
        <w:pStyle w:val="Heading5"/>
      </w:pPr>
      <w:bookmarkStart w:id="477" w:name="_Toc76030301"/>
      <w:r>
        <w:rPr>
          <w:rStyle w:val="CharSectno"/>
        </w:rPr>
        <w:t>144B</w:t>
      </w:r>
      <w:r>
        <w:t>.</w:t>
      </w:r>
      <w:r>
        <w:tab/>
        <w:t>Transport of pearl oysters into State</w:t>
      </w:r>
      <w:bookmarkEnd w:id="477"/>
    </w:p>
    <w:p w:rsidR="004B3E2A" w:rsidRDefault="004B3E2A">
      <w:pPr>
        <w:pStyle w:val="Subsection"/>
      </w:pPr>
      <w:r>
        <w:tab/>
        <w:t>(1)</w:t>
      </w:r>
      <w:r>
        <w:tab/>
        <w:t>A person shall not transport live pearl oysters in the State unless —</w:t>
      </w:r>
    </w:p>
    <w:p w:rsidR="004B3E2A" w:rsidRDefault="004B3E2A">
      <w:pPr>
        <w:pStyle w:val="Indenta"/>
        <w:spacing w:before="60"/>
      </w:pPr>
      <w:r>
        <w:tab/>
        <w:t>(a)</w:t>
      </w:r>
      <w:r>
        <w:tab/>
        <w:t>the pearl oysters are of Western Australian origin; or</w:t>
      </w:r>
    </w:p>
    <w:p w:rsidR="004B3E2A" w:rsidRDefault="004B3E2A">
      <w:pPr>
        <w:pStyle w:val="Indenta"/>
        <w:spacing w:before="60"/>
      </w:pPr>
      <w:r>
        <w:tab/>
        <w:t>(b)</w:t>
      </w:r>
      <w:r>
        <w:tab/>
        <w:t>the transportation is authorised by the CEO.</w:t>
      </w:r>
    </w:p>
    <w:p w:rsidR="004B3E2A" w:rsidRDefault="004B3E2A">
      <w:pPr>
        <w:pStyle w:val="Penstart"/>
      </w:pPr>
      <w:r>
        <w:tab/>
        <w:t>Penalty: a fine of $5 000.</w:t>
      </w:r>
    </w:p>
    <w:p w:rsidR="004B3E2A" w:rsidRDefault="004B3E2A">
      <w:pPr>
        <w:pStyle w:val="Subsection"/>
      </w:pPr>
      <w:r>
        <w:lastRenderedPageBreak/>
        <w:tab/>
        <w:t>(2)</w:t>
      </w:r>
      <w:r>
        <w:tab/>
        <w:t>In this regulation pearl oysters are of Western Australian origin if —</w:t>
      </w:r>
    </w:p>
    <w:p w:rsidR="004B3E2A" w:rsidRDefault="004B3E2A">
      <w:pPr>
        <w:pStyle w:val="Indenta"/>
        <w:spacing w:before="100"/>
      </w:pPr>
      <w:r>
        <w:tab/>
        <w:t>(a)</w:t>
      </w:r>
      <w:r>
        <w:tab/>
        <w:t>in the case of hatchery produced spat, the spat is derived from pearl oysters taken from zone 1, 2 or 3 of the Western Australian pearl oyster fishery; or</w:t>
      </w:r>
    </w:p>
    <w:p w:rsidR="004B3E2A" w:rsidRDefault="004B3E2A">
      <w:pPr>
        <w:pStyle w:val="Indenta"/>
        <w:spacing w:before="100"/>
      </w:pPr>
      <w:r>
        <w:tab/>
        <w:t>(b)</w:t>
      </w:r>
      <w:r>
        <w:tab/>
        <w:t>in the case of spat collected from a spat collector, the spat collector is located in zone 1, 2 or 3 of the Western Australian pearl oyster fishery; or</w:t>
      </w:r>
    </w:p>
    <w:p w:rsidR="004B3E2A" w:rsidRDefault="004B3E2A">
      <w:pPr>
        <w:pStyle w:val="Indenta"/>
        <w:spacing w:before="100"/>
      </w:pPr>
      <w:r>
        <w:tab/>
        <w:t>(c)</w:t>
      </w:r>
      <w:r>
        <w:tab/>
        <w:t>in the case of pearl oysters taken from the wild, the pearl oysters were taken from zone 1, 2 or 3 of the Western Australian pearl oyster fishery.</w:t>
      </w:r>
    </w:p>
    <w:p w:rsidR="004B3E2A" w:rsidRDefault="004B3E2A">
      <w:pPr>
        <w:pStyle w:val="Footnotesection"/>
      </w:pPr>
      <w:r>
        <w:tab/>
        <w:t>[Regulation 144B inserted: Gazette 24 Sep 2013 p. 4440-1.]</w:t>
      </w:r>
    </w:p>
    <w:p w:rsidR="004B3E2A" w:rsidRDefault="004B3E2A">
      <w:pPr>
        <w:pStyle w:val="Heading5"/>
        <w:spacing w:before="260"/>
      </w:pPr>
      <w:bookmarkStart w:id="478" w:name="_Toc76030302"/>
      <w:r>
        <w:rPr>
          <w:rStyle w:val="CharSectno"/>
        </w:rPr>
        <w:t>144C</w:t>
      </w:r>
      <w:r>
        <w:t>.</w:t>
      </w:r>
      <w:r>
        <w:tab/>
        <w:t>Spat samples to be taken, preserved etc.</w:t>
      </w:r>
      <w:bookmarkEnd w:id="478"/>
    </w:p>
    <w:p w:rsidR="004B3E2A" w:rsidRDefault="004B3E2A">
      <w:pPr>
        <w:pStyle w:val="Subsection"/>
      </w:pPr>
      <w:r>
        <w:tab/>
        <w:t>(1)</w:t>
      </w:r>
      <w:r>
        <w:tab/>
        <w:t>The holder of a hatchery licence or a hatchery permit shall take a sample from each batch of spat that is settled in the hatchery —</w:t>
      </w:r>
    </w:p>
    <w:p w:rsidR="004B3E2A" w:rsidRDefault="004B3E2A">
      <w:pPr>
        <w:pStyle w:val="Indenta"/>
        <w:spacing w:before="100"/>
      </w:pPr>
      <w:r>
        <w:tab/>
        <w:t>(a)</w:t>
      </w:r>
      <w:r>
        <w:tab/>
        <w:t>within 4 days of the end of settlement; and</w:t>
      </w:r>
    </w:p>
    <w:p w:rsidR="004B3E2A" w:rsidRDefault="004B3E2A">
      <w:pPr>
        <w:pStyle w:val="Indenta"/>
        <w:spacing w:before="100"/>
      </w:pPr>
      <w:r>
        <w:tab/>
        <w:t>(b)</w:t>
      </w:r>
      <w:r>
        <w:tab/>
        <w:t>every subsequent 14</w:t>
      </w:r>
      <w:r>
        <w:rPr>
          <w:vertAlign w:val="superscript"/>
        </w:rPr>
        <w:t>th</w:t>
      </w:r>
      <w:r>
        <w:t xml:space="preserve"> day, unless a certificate of health is in force in respect of the batch; and</w:t>
      </w:r>
    </w:p>
    <w:p w:rsidR="004B3E2A" w:rsidRDefault="004B3E2A">
      <w:pPr>
        <w:pStyle w:val="Indenta"/>
        <w:spacing w:before="100"/>
      </w:pPr>
      <w:r>
        <w:tab/>
        <w:t>(c)</w:t>
      </w:r>
      <w:r>
        <w:tab/>
        <w:t>not more than 24 hours before the spat is moved out of the hatchery.</w:t>
      </w:r>
    </w:p>
    <w:p w:rsidR="004B3E2A" w:rsidRDefault="004B3E2A">
      <w:pPr>
        <w:pStyle w:val="Subsection"/>
      </w:pPr>
      <w:r>
        <w:tab/>
        <w:t>(2)</w:t>
      </w:r>
      <w:r>
        <w:tab/>
        <w:t>A sample taken for the purposes of subregulation (1) is to be —</w:t>
      </w:r>
    </w:p>
    <w:p w:rsidR="004B3E2A" w:rsidRDefault="004B3E2A">
      <w:pPr>
        <w:pStyle w:val="Indenta"/>
        <w:spacing w:before="100"/>
      </w:pPr>
      <w:r>
        <w:tab/>
        <w:t>(a)</w:t>
      </w:r>
      <w:r>
        <w:tab/>
        <w:t>a random sample of not less than —</w:t>
      </w:r>
    </w:p>
    <w:p w:rsidR="004B3E2A" w:rsidRDefault="004B3E2A">
      <w:pPr>
        <w:pStyle w:val="Indenti"/>
        <w:spacing w:before="100"/>
      </w:pPr>
      <w:r>
        <w:tab/>
        <w:t>(i)</w:t>
      </w:r>
      <w:r>
        <w:tab/>
        <w:t>for a sample taken under subregulation (1)(a) or (b), 50 spat; or</w:t>
      </w:r>
    </w:p>
    <w:p w:rsidR="004B3E2A" w:rsidRDefault="004B3E2A">
      <w:pPr>
        <w:pStyle w:val="Indenti"/>
        <w:spacing w:before="100"/>
      </w:pPr>
      <w:r>
        <w:tab/>
        <w:t>(ii)</w:t>
      </w:r>
      <w:r>
        <w:tab/>
        <w:t>for a sample taken under subregulation (1)(c), 150 spat each of which is 2 mm or more in length;</w:t>
      </w:r>
    </w:p>
    <w:p w:rsidR="004B3E2A" w:rsidRDefault="004B3E2A">
      <w:pPr>
        <w:pStyle w:val="Indenta"/>
        <w:spacing w:before="100"/>
      </w:pPr>
      <w:r>
        <w:tab/>
      </w:r>
      <w:r>
        <w:tab/>
        <w:t>and</w:t>
      </w:r>
    </w:p>
    <w:p w:rsidR="004B3E2A" w:rsidRDefault="004B3E2A">
      <w:pPr>
        <w:pStyle w:val="Indenta"/>
        <w:keepNext/>
      </w:pPr>
      <w:r>
        <w:lastRenderedPageBreak/>
        <w:tab/>
        <w:t>(b)</w:t>
      </w:r>
      <w:r>
        <w:tab/>
        <w:t>preserved in a solution of between 5% and 10% of formalin in sea water; and</w:t>
      </w:r>
    </w:p>
    <w:p w:rsidR="004B3E2A" w:rsidRDefault="004B3E2A">
      <w:pPr>
        <w:pStyle w:val="Indenta"/>
      </w:pPr>
      <w:r>
        <w:tab/>
        <w:t>(c)</w:t>
      </w:r>
      <w:r>
        <w:tab/>
        <w:t>stored in the manner directed by an approved fish pathologist and labelled with the date the sample was taken and the batch number; and</w:t>
      </w:r>
    </w:p>
    <w:p w:rsidR="004B3E2A" w:rsidRDefault="004B3E2A">
      <w:pPr>
        <w:pStyle w:val="Indenta"/>
      </w:pPr>
      <w:r>
        <w:tab/>
        <w:t>(d)</w:t>
      </w:r>
      <w:r>
        <w:tab/>
        <w:t>retained —</w:t>
      </w:r>
    </w:p>
    <w:p w:rsidR="004B3E2A" w:rsidRDefault="004B3E2A">
      <w:pPr>
        <w:pStyle w:val="Indenti"/>
      </w:pPr>
      <w:r>
        <w:tab/>
        <w:t>(i)</w:t>
      </w:r>
      <w:r>
        <w:tab/>
        <w:t>if the batch of spat is taken from the hatchery to a quarantine site, until all spat from that batch have been removed from the quarantine site; or</w:t>
      </w:r>
    </w:p>
    <w:p w:rsidR="004B3E2A" w:rsidRDefault="004B3E2A">
      <w:pPr>
        <w:pStyle w:val="Indenti"/>
      </w:pPr>
      <w:r>
        <w:tab/>
        <w:t>(ii)</w:t>
      </w:r>
      <w:r>
        <w:tab/>
        <w:t>otherwise, for 6 weeks.</w:t>
      </w:r>
    </w:p>
    <w:p w:rsidR="004B3E2A" w:rsidRDefault="004B3E2A">
      <w:pPr>
        <w:pStyle w:val="Indenta"/>
      </w:pPr>
      <w:r>
        <w:tab/>
        <w:t>(3)</w:t>
      </w:r>
      <w:r>
        <w:tab/>
        <w:t>A person shall not tamper with a sample taken under this regulation.</w:t>
      </w:r>
    </w:p>
    <w:p w:rsidR="004B3E2A" w:rsidRDefault="004B3E2A">
      <w:pPr>
        <w:pStyle w:val="Penstart"/>
      </w:pPr>
      <w:r>
        <w:tab/>
        <w:t>Penalty: a fine of $5 000.</w:t>
      </w:r>
    </w:p>
    <w:p w:rsidR="004B3E2A" w:rsidRDefault="004B3E2A">
      <w:pPr>
        <w:pStyle w:val="Footnotesection"/>
      </w:pPr>
      <w:r>
        <w:tab/>
        <w:t>[Regulation 144C inserted: Gazette 24 Sep 2013 p. 4441-2.]</w:t>
      </w:r>
    </w:p>
    <w:p w:rsidR="004B3E2A" w:rsidRDefault="004B3E2A">
      <w:pPr>
        <w:pStyle w:val="Heading5"/>
      </w:pPr>
      <w:bookmarkStart w:id="479" w:name="_Toc76030303"/>
      <w:r>
        <w:rPr>
          <w:rStyle w:val="CharSectno"/>
        </w:rPr>
        <w:t>144D</w:t>
      </w:r>
      <w:r>
        <w:t>.</w:t>
      </w:r>
      <w:r>
        <w:tab/>
        <w:t>Transport of pearl oysters restricted</w:t>
      </w:r>
      <w:bookmarkEnd w:id="479"/>
    </w:p>
    <w:p w:rsidR="004B3E2A" w:rsidRDefault="004B3E2A">
      <w:pPr>
        <w:pStyle w:val="Subsection"/>
      </w:pPr>
      <w:r>
        <w:tab/>
        <w:t>(1)</w:t>
      </w:r>
      <w:r>
        <w:tab/>
        <w:t>Except as provided in subregulation (2), a person shall not transport pearl oysters —</w:t>
      </w:r>
    </w:p>
    <w:p w:rsidR="004B3E2A" w:rsidRDefault="004B3E2A">
      <w:pPr>
        <w:pStyle w:val="Indenta"/>
      </w:pPr>
      <w:r>
        <w:tab/>
        <w:t>(a)</w:t>
      </w:r>
      <w:r>
        <w:tab/>
        <w:t>out of a hatchery; or</w:t>
      </w:r>
    </w:p>
    <w:p w:rsidR="004B3E2A" w:rsidRDefault="004B3E2A">
      <w:pPr>
        <w:pStyle w:val="Indenta"/>
      </w:pPr>
      <w:r>
        <w:tab/>
        <w:t>(b)</w:t>
      </w:r>
      <w:r>
        <w:tab/>
        <w:t>off a quarantine site; or</w:t>
      </w:r>
    </w:p>
    <w:p w:rsidR="004B3E2A" w:rsidRDefault="004B3E2A">
      <w:pPr>
        <w:pStyle w:val="Indenta"/>
      </w:pPr>
      <w:r>
        <w:tab/>
        <w:t>(c)</w:t>
      </w:r>
      <w:r>
        <w:tab/>
        <w:t>out of a zone of the Western Australian pearl oyster fishery.</w:t>
      </w:r>
    </w:p>
    <w:p w:rsidR="004B3E2A" w:rsidRDefault="004B3E2A">
      <w:pPr>
        <w:pStyle w:val="Penstart"/>
      </w:pPr>
      <w:r>
        <w:tab/>
        <w:t>Penalty: a fine of $5 000.</w:t>
      </w:r>
    </w:p>
    <w:p w:rsidR="004B3E2A" w:rsidRDefault="004B3E2A">
      <w:pPr>
        <w:pStyle w:val="Subsection"/>
      </w:pPr>
      <w:r>
        <w:tab/>
        <w:t>(2)</w:t>
      </w:r>
      <w:r>
        <w:tab/>
        <w:t>Subregulation (1) does not apply if —</w:t>
      </w:r>
    </w:p>
    <w:p w:rsidR="004B3E2A" w:rsidRDefault="004B3E2A">
      <w:pPr>
        <w:pStyle w:val="Indenta"/>
      </w:pPr>
      <w:r>
        <w:tab/>
        <w:t>(a)</w:t>
      </w:r>
      <w:r>
        <w:tab/>
        <w:t>there is a certificate of health in force in relation to the pearl oysters; or</w:t>
      </w:r>
    </w:p>
    <w:p w:rsidR="004B3E2A" w:rsidRDefault="004B3E2A">
      <w:pPr>
        <w:pStyle w:val="Indenta"/>
      </w:pPr>
      <w:r>
        <w:tab/>
        <w:t>(b)</w:t>
      </w:r>
      <w:r>
        <w:tab/>
        <w:t>the pearl oysters are transported in accordance with an approval to transport.</w:t>
      </w:r>
    </w:p>
    <w:p w:rsidR="004B3E2A" w:rsidRDefault="004B3E2A">
      <w:pPr>
        <w:pStyle w:val="Footnotesection"/>
      </w:pPr>
      <w:r>
        <w:tab/>
        <w:t>[Regulation 144D inserted: Gazette 24 Sep 2013 p. 4442.]</w:t>
      </w:r>
    </w:p>
    <w:p w:rsidR="004B3E2A" w:rsidRDefault="004B3E2A">
      <w:pPr>
        <w:pStyle w:val="Heading5"/>
      </w:pPr>
      <w:bookmarkStart w:id="480" w:name="_Toc76030304"/>
      <w:r>
        <w:rPr>
          <w:rStyle w:val="CharSectno"/>
        </w:rPr>
        <w:lastRenderedPageBreak/>
        <w:t>144E</w:t>
      </w:r>
      <w:r>
        <w:t>.</w:t>
      </w:r>
      <w:r>
        <w:tab/>
        <w:t>Sampling for disease testing</w:t>
      </w:r>
      <w:bookmarkEnd w:id="480"/>
    </w:p>
    <w:p w:rsidR="004B3E2A" w:rsidRDefault="004B3E2A">
      <w:pPr>
        <w:pStyle w:val="Subsection"/>
        <w:spacing w:before="130"/>
      </w:pPr>
      <w:r>
        <w:tab/>
        <w:t>(1)</w:t>
      </w:r>
      <w:r>
        <w:tab/>
        <w:t>A sample of pearl oysters that is to be submitted to an approved fish pathologist for disease testing is to be —</w:t>
      </w:r>
    </w:p>
    <w:p w:rsidR="004B3E2A" w:rsidRDefault="004B3E2A">
      <w:pPr>
        <w:pStyle w:val="Indenta"/>
        <w:spacing w:before="60"/>
      </w:pPr>
      <w:r>
        <w:tab/>
        <w:t>(a)</w:t>
      </w:r>
      <w:r>
        <w:tab/>
        <w:t>a random sample of as many pearl oysters as an approved fish pathologist reasonably requires for testing; and</w:t>
      </w:r>
    </w:p>
    <w:p w:rsidR="004B3E2A" w:rsidRDefault="004B3E2A">
      <w:pPr>
        <w:pStyle w:val="Indenta"/>
        <w:spacing w:before="60"/>
      </w:pPr>
      <w:r>
        <w:tab/>
        <w:t>(b)</w:t>
      </w:r>
      <w:r>
        <w:tab/>
        <w:t>treated and preserved in the manner directed by an approved fish pathologist.</w:t>
      </w:r>
    </w:p>
    <w:p w:rsidR="004B3E2A" w:rsidRDefault="004B3E2A">
      <w:pPr>
        <w:pStyle w:val="Subsection"/>
        <w:spacing w:before="130"/>
      </w:pPr>
      <w:r>
        <w:tab/>
        <w:t>(2)</w:t>
      </w:r>
      <w:r>
        <w:tab/>
        <w:t>A person shall not submit a sample of hatchery produced spat for disease testing unless the sample was taken —</w:t>
      </w:r>
    </w:p>
    <w:p w:rsidR="004B3E2A" w:rsidRDefault="004B3E2A">
      <w:pPr>
        <w:pStyle w:val="Indenta"/>
        <w:spacing w:before="60"/>
      </w:pPr>
      <w:r>
        <w:tab/>
        <w:t>(a)</w:t>
      </w:r>
      <w:r>
        <w:tab/>
        <w:t>at least 40 days after the completion of settlement of that batch; and</w:t>
      </w:r>
    </w:p>
    <w:p w:rsidR="004B3E2A" w:rsidRDefault="004B3E2A">
      <w:pPr>
        <w:pStyle w:val="Indenta"/>
        <w:spacing w:before="60"/>
      </w:pPr>
      <w:r>
        <w:tab/>
        <w:t>(b)</w:t>
      </w:r>
      <w:r>
        <w:tab/>
        <w:t>when the majority of the spat in the batch are 2 mm or more in length.</w:t>
      </w:r>
    </w:p>
    <w:p w:rsidR="004B3E2A" w:rsidRDefault="004B3E2A">
      <w:pPr>
        <w:pStyle w:val="Subsection"/>
        <w:spacing w:before="140"/>
      </w:pPr>
      <w:r>
        <w:tab/>
        <w:t>(3)</w:t>
      </w:r>
      <w:r>
        <w:tab/>
        <w:t>An inspector may supervise the taking of samples under this regulation.</w:t>
      </w:r>
    </w:p>
    <w:p w:rsidR="004B3E2A" w:rsidRDefault="004B3E2A">
      <w:pPr>
        <w:pStyle w:val="Subsection"/>
        <w:spacing w:before="140"/>
      </w:pPr>
      <w:r>
        <w:tab/>
        <w:t>(4)</w:t>
      </w:r>
      <w:r>
        <w:tab/>
        <w:t>A person shall not tamper with a sample taken under this regulation.</w:t>
      </w:r>
    </w:p>
    <w:p w:rsidR="004B3E2A" w:rsidRDefault="004B3E2A">
      <w:pPr>
        <w:pStyle w:val="Penstart"/>
        <w:spacing w:before="60"/>
      </w:pPr>
      <w:r>
        <w:tab/>
        <w:t>Penalty: a fine of $5 000.</w:t>
      </w:r>
    </w:p>
    <w:p w:rsidR="004B3E2A" w:rsidRDefault="004B3E2A">
      <w:pPr>
        <w:pStyle w:val="Subsection"/>
        <w:spacing w:before="130"/>
      </w:pPr>
      <w:r>
        <w:tab/>
        <w:t>(5)</w:t>
      </w:r>
      <w:r>
        <w:tab/>
        <w:t>A person submitting a sample for disease testing shall also provide to the approved fish pathologist —</w:t>
      </w:r>
    </w:p>
    <w:p w:rsidR="004B3E2A" w:rsidRDefault="004B3E2A">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rsidR="004B3E2A" w:rsidRDefault="004B3E2A">
      <w:pPr>
        <w:pStyle w:val="Indenta"/>
        <w:spacing w:before="60"/>
      </w:pPr>
      <w:r>
        <w:tab/>
        <w:t>(b)</w:t>
      </w:r>
      <w:r>
        <w:tab/>
        <w:t>either —</w:t>
      </w:r>
    </w:p>
    <w:p w:rsidR="004B3E2A" w:rsidRDefault="004B3E2A">
      <w:pPr>
        <w:pStyle w:val="Indenti"/>
        <w:spacing w:before="60"/>
      </w:pPr>
      <w:r>
        <w:tab/>
        <w:t>(i)</w:t>
      </w:r>
      <w:r>
        <w:tab/>
        <w:t>particulars in writing of any unexplained mortality, or clinical disease, of pearl oysters; or</w:t>
      </w:r>
    </w:p>
    <w:p w:rsidR="004B3E2A" w:rsidRDefault="004B3E2A">
      <w:pPr>
        <w:pStyle w:val="Indenti"/>
        <w:spacing w:before="60"/>
      </w:pPr>
      <w:r>
        <w:tab/>
        <w:t>(ii)</w:t>
      </w:r>
      <w:r>
        <w:tab/>
        <w:t>a declaration, in the form of Form 8, that no such mortality has occurred and no signs of clinical disease have been seen,</w:t>
      </w:r>
    </w:p>
    <w:p w:rsidR="004B3E2A" w:rsidRDefault="004B3E2A">
      <w:pPr>
        <w:pStyle w:val="Indenta"/>
        <w:spacing w:before="60"/>
      </w:pPr>
      <w:r>
        <w:tab/>
      </w:r>
      <w:r>
        <w:tab/>
        <w:t>at the hatchery, quarantine site or other place where the pearl oysters are being held, during the previous 12 months.</w:t>
      </w:r>
    </w:p>
    <w:p w:rsidR="004B3E2A" w:rsidRDefault="004B3E2A">
      <w:pPr>
        <w:pStyle w:val="Subsection"/>
      </w:pPr>
      <w:r>
        <w:lastRenderedPageBreak/>
        <w:tab/>
        <w:t>(6)</w:t>
      </w:r>
      <w:r>
        <w:tab/>
        <w:t>An approved fish pathologist may require a person submitting a sample for disease testing to —</w:t>
      </w:r>
    </w:p>
    <w:p w:rsidR="004B3E2A" w:rsidRDefault="004B3E2A">
      <w:pPr>
        <w:pStyle w:val="Indenta"/>
        <w:spacing w:before="60"/>
      </w:pPr>
      <w:r>
        <w:tab/>
        <w:t>(a)</w:t>
      </w:r>
      <w:r>
        <w:tab/>
        <w:t>produce for inspection logbooks and other records kept by the holder of the relevant hatchery licence or hatchery permit; and</w:t>
      </w:r>
    </w:p>
    <w:p w:rsidR="004B3E2A" w:rsidRDefault="004B3E2A">
      <w:pPr>
        <w:pStyle w:val="Indenta"/>
        <w:spacing w:before="60"/>
      </w:pPr>
      <w:r>
        <w:tab/>
        <w:t>(b)</w:t>
      </w:r>
      <w:r>
        <w:tab/>
        <w:t>provide any other information relating to the health standards of the hatchery, quarantine site, or place where the pearl oysters are being held, that the pathologist considers relevant; and</w:t>
      </w:r>
    </w:p>
    <w:p w:rsidR="004B3E2A" w:rsidRDefault="004B3E2A">
      <w:pPr>
        <w:pStyle w:val="Indenta"/>
        <w:spacing w:before="60"/>
      </w:pPr>
      <w:r>
        <w:tab/>
        <w:t>(c)</w:t>
      </w:r>
      <w:r>
        <w:tab/>
        <w:t>provide such further samples of pearl oysters as are required for further testing.</w:t>
      </w:r>
    </w:p>
    <w:p w:rsidR="004B3E2A" w:rsidRDefault="004B3E2A">
      <w:pPr>
        <w:pStyle w:val="Subsection"/>
        <w:spacing w:before="140"/>
      </w:pPr>
      <w:r>
        <w:tab/>
        <w:t>(7)</w:t>
      </w:r>
      <w:r>
        <w:tab/>
        <w:t>A person submitting a sample for disease testing must comply with a requirement under subregulation (6).</w:t>
      </w:r>
    </w:p>
    <w:p w:rsidR="004B3E2A" w:rsidRDefault="004B3E2A">
      <w:pPr>
        <w:pStyle w:val="Penstart"/>
      </w:pPr>
      <w:r>
        <w:tab/>
        <w:t>Penalty: a fine of $5 000.</w:t>
      </w:r>
    </w:p>
    <w:p w:rsidR="004B3E2A" w:rsidRDefault="004B3E2A">
      <w:pPr>
        <w:pStyle w:val="Footnotesection"/>
        <w:spacing w:before="100"/>
      </w:pPr>
      <w:r>
        <w:tab/>
        <w:t>[Regulation 144E inserted: Gazette 24 Sep 2013 p. 4442-4.]</w:t>
      </w:r>
    </w:p>
    <w:p w:rsidR="004B3E2A" w:rsidRDefault="004B3E2A">
      <w:pPr>
        <w:pStyle w:val="Heading5"/>
        <w:spacing w:before="200"/>
      </w:pPr>
      <w:bookmarkStart w:id="481" w:name="_Toc76030305"/>
      <w:r>
        <w:rPr>
          <w:rStyle w:val="CharSectno"/>
        </w:rPr>
        <w:t>144F</w:t>
      </w:r>
      <w:r>
        <w:t>.</w:t>
      </w:r>
      <w:r>
        <w:tab/>
        <w:t>Certificates of health for pearl oysters</w:t>
      </w:r>
      <w:bookmarkEnd w:id="481"/>
    </w:p>
    <w:p w:rsidR="004B3E2A" w:rsidRDefault="004B3E2A">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rsidR="004B3E2A" w:rsidRDefault="004B3E2A">
      <w:pPr>
        <w:pStyle w:val="Indenta"/>
        <w:spacing w:before="60"/>
      </w:pPr>
      <w:r>
        <w:tab/>
        <w:t>(a)</w:t>
      </w:r>
      <w:r>
        <w:tab/>
        <w:t>the sampled pearl oysters are in good health; and</w:t>
      </w:r>
    </w:p>
    <w:p w:rsidR="004B3E2A" w:rsidRDefault="004B3E2A">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rsidR="004B3E2A" w:rsidRDefault="004B3E2A">
      <w:pPr>
        <w:pStyle w:val="Subsection"/>
        <w:spacing w:before="130"/>
      </w:pPr>
      <w:r>
        <w:tab/>
        <w:t>(2)</w:t>
      </w:r>
      <w:r>
        <w:tab/>
        <w:t>For the purposes of subregulation (1) a sample of pearl oysters is in good health if there is no evidence, among the sampled pearl oysters, of —</w:t>
      </w:r>
    </w:p>
    <w:p w:rsidR="004B3E2A" w:rsidRDefault="004B3E2A">
      <w:pPr>
        <w:pStyle w:val="Indenta"/>
        <w:spacing w:before="60"/>
      </w:pPr>
      <w:r>
        <w:tab/>
        <w:t>(a)</w:t>
      </w:r>
      <w:r>
        <w:tab/>
        <w:t>any —</w:t>
      </w:r>
    </w:p>
    <w:p w:rsidR="004B3E2A" w:rsidRDefault="004B3E2A">
      <w:pPr>
        <w:pStyle w:val="Indenti"/>
        <w:spacing w:before="60"/>
      </w:pPr>
      <w:r>
        <w:tab/>
        <w:t>(i)</w:t>
      </w:r>
      <w:r>
        <w:tab/>
        <w:t>virus; or</w:t>
      </w:r>
    </w:p>
    <w:p w:rsidR="004B3E2A" w:rsidRDefault="004B3E2A">
      <w:pPr>
        <w:pStyle w:val="Indenti"/>
        <w:spacing w:before="60"/>
      </w:pPr>
      <w:r>
        <w:tab/>
        <w:t>(ii)</w:t>
      </w:r>
      <w:r>
        <w:tab/>
        <w:t>protozoan (other than symbiotic or opportunistic protozoa); or</w:t>
      </w:r>
    </w:p>
    <w:p w:rsidR="004B3E2A" w:rsidRDefault="004B3E2A">
      <w:pPr>
        <w:pStyle w:val="Indenti"/>
        <w:spacing w:before="70"/>
      </w:pPr>
      <w:r>
        <w:lastRenderedPageBreak/>
        <w:tab/>
        <w:t>(iii)</w:t>
      </w:r>
      <w:r>
        <w:tab/>
        <w:t>metazoan parasites; or</w:t>
      </w:r>
    </w:p>
    <w:p w:rsidR="004B3E2A" w:rsidRDefault="004B3E2A">
      <w:pPr>
        <w:pStyle w:val="Indenti"/>
        <w:spacing w:before="70"/>
      </w:pPr>
      <w:r>
        <w:tab/>
        <w:t>(iv)</w:t>
      </w:r>
      <w:r>
        <w:tab/>
        <w:t>fungal infection; or</w:t>
      </w:r>
    </w:p>
    <w:p w:rsidR="004B3E2A" w:rsidRDefault="004B3E2A">
      <w:pPr>
        <w:pStyle w:val="Indenti"/>
        <w:spacing w:before="70"/>
      </w:pPr>
      <w:r>
        <w:tab/>
        <w:t>(v)</w:t>
      </w:r>
      <w:r>
        <w:tab/>
        <w:t>bacteria; or</w:t>
      </w:r>
    </w:p>
    <w:p w:rsidR="004B3E2A" w:rsidRDefault="004B3E2A">
      <w:pPr>
        <w:pStyle w:val="Indenti"/>
        <w:spacing w:before="70"/>
      </w:pPr>
      <w:r>
        <w:tab/>
        <w:t>(vi)</w:t>
      </w:r>
      <w:r>
        <w:tab/>
        <w:t>rickettsiales,</w:t>
      </w:r>
    </w:p>
    <w:p w:rsidR="004B3E2A" w:rsidRDefault="004B3E2A">
      <w:pPr>
        <w:pStyle w:val="Indenta"/>
        <w:spacing w:before="70"/>
      </w:pPr>
      <w:r>
        <w:tab/>
      </w:r>
      <w:r>
        <w:tab/>
        <w:t>that is —</w:t>
      </w:r>
    </w:p>
    <w:p w:rsidR="004B3E2A" w:rsidRDefault="004B3E2A">
      <w:pPr>
        <w:pStyle w:val="Indenti"/>
        <w:spacing w:before="70"/>
      </w:pPr>
      <w:r>
        <w:tab/>
        <w:t>(vii)</w:t>
      </w:r>
      <w:r>
        <w:tab/>
        <w:t>associated with lesions, necrosis or inflammation of pearl oysters; or</w:t>
      </w:r>
    </w:p>
    <w:p w:rsidR="004B3E2A" w:rsidRDefault="004B3E2A">
      <w:pPr>
        <w:pStyle w:val="Indenti"/>
        <w:spacing w:before="70"/>
      </w:pPr>
      <w:r>
        <w:tab/>
        <w:t>(viii)</w:t>
      </w:r>
      <w:r>
        <w:tab/>
        <w:t>known or suspected to be pathogenic to pearl oysters;</w:t>
      </w:r>
    </w:p>
    <w:p w:rsidR="004B3E2A" w:rsidRDefault="004B3E2A">
      <w:pPr>
        <w:pStyle w:val="Indenta"/>
        <w:spacing w:before="70"/>
      </w:pPr>
      <w:r>
        <w:tab/>
      </w:r>
      <w:r>
        <w:tab/>
        <w:t>or</w:t>
      </w:r>
    </w:p>
    <w:p w:rsidR="004B3E2A" w:rsidRDefault="004B3E2A">
      <w:pPr>
        <w:pStyle w:val="Indenta"/>
        <w:spacing w:before="70"/>
      </w:pPr>
      <w:r>
        <w:tab/>
        <w:t>(b)</w:t>
      </w:r>
      <w:r>
        <w:tab/>
        <w:t>unexplained lesions; or</w:t>
      </w:r>
    </w:p>
    <w:p w:rsidR="004B3E2A" w:rsidRDefault="004B3E2A">
      <w:pPr>
        <w:pStyle w:val="Indenta"/>
        <w:spacing w:before="70"/>
      </w:pPr>
      <w:r>
        <w:tab/>
        <w:t>(c)</w:t>
      </w:r>
      <w:r>
        <w:tab/>
        <w:t>an unacceptable level of unexplained mortalities.</w:t>
      </w:r>
    </w:p>
    <w:p w:rsidR="004B3E2A" w:rsidRDefault="004B3E2A">
      <w:pPr>
        <w:pStyle w:val="Subsection"/>
      </w:pPr>
      <w:r>
        <w:tab/>
        <w:t>(3)</w:t>
      </w:r>
      <w:r>
        <w:tab/>
        <w:t>A certificate of health remains in force for 2 weeks from the day on which it is issued unless, before then, it ceases to be in force under regulation 144K.</w:t>
      </w:r>
    </w:p>
    <w:p w:rsidR="004B3E2A" w:rsidRDefault="004B3E2A">
      <w:pPr>
        <w:pStyle w:val="Subsection"/>
      </w:pPr>
      <w:r>
        <w:tab/>
        <w:t>(4)</w:t>
      </w:r>
      <w:r>
        <w:tab/>
        <w:t>A certificate of health is to be in the form of Form 9.</w:t>
      </w:r>
    </w:p>
    <w:p w:rsidR="004B3E2A" w:rsidRDefault="004B3E2A">
      <w:pPr>
        <w:pStyle w:val="Subsection"/>
      </w:pPr>
      <w:r>
        <w:tab/>
        <w:t>(5)</w:t>
      </w:r>
      <w:r>
        <w:tab/>
        <w:t>The tests required by subregulation (1) to be carried out on a sample of pearl oysters are —</w:t>
      </w:r>
    </w:p>
    <w:p w:rsidR="004B3E2A" w:rsidRDefault="004B3E2A">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rsidR="004B3E2A" w:rsidRDefault="004B3E2A">
      <w:pPr>
        <w:pStyle w:val="Indenta"/>
        <w:spacing w:before="70"/>
      </w:pPr>
      <w:r>
        <w:tab/>
        <w:t>(b)</w:t>
      </w:r>
      <w:r>
        <w:tab/>
        <w:t>any other test that the pathologist considers appropriate.</w:t>
      </w:r>
    </w:p>
    <w:p w:rsidR="004B3E2A" w:rsidRDefault="004B3E2A">
      <w:pPr>
        <w:pStyle w:val="Footnotesection"/>
        <w:spacing w:before="100"/>
      </w:pPr>
      <w:r>
        <w:tab/>
        <w:t>[Regulation 144F inserted: Gazette 24 Sep 2013 p. 4444-6.]</w:t>
      </w:r>
    </w:p>
    <w:p w:rsidR="004B3E2A" w:rsidRDefault="004B3E2A">
      <w:pPr>
        <w:pStyle w:val="Heading5"/>
      </w:pPr>
      <w:bookmarkStart w:id="482" w:name="_Toc76030306"/>
      <w:r>
        <w:rPr>
          <w:rStyle w:val="CharSectno"/>
        </w:rPr>
        <w:t>144G</w:t>
      </w:r>
      <w:r>
        <w:t>.</w:t>
      </w:r>
      <w:r>
        <w:tab/>
        <w:t>Approval for transport of pearl oysters</w:t>
      </w:r>
      <w:bookmarkEnd w:id="482"/>
    </w:p>
    <w:p w:rsidR="004B3E2A" w:rsidRDefault="004B3E2A">
      <w:pPr>
        <w:pStyle w:val="Subsection"/>
      </w:pPr>
      <w:r>
        <w:tab/>
        <w:t>(1)</w:t>
      </w:r>
      <w:r>
        <w:tab/>
        <w:t>The CEO may, in writing, approve the transport of pearl oysters if —</w:t>
      </w:r>
    </w:p>
    <w:p w:rsidR="004B3E2A" w:rsidRDefault="004B3E2A">
      <w:pPr>
        <w:pStyle w:val="Indenta"/>
      </w:pPr>
      <w:r>
        <w:tab/>
        <w:t>(a)</w:t>
      </w:r>
      <w:r>
        <w:tab/>
        <w:t>an approved fish pathologist has tested, in accordance with regulation 144F, a sample of those pearl oysters; and</w:t>
      </w:r>
    </w:p>
    <w:p w:rsidR="004B3E2A" w:rsidRDefault="004B3E2A">
      <w:pPr>
        <w:pStyle w:val="Indenta"/>
      </w:pPr>
      <w:r>
        <w:lastRenderedPageBreak/>
        <w:tab/>
        <w:t>(b)</w:t>
      </w:r>
      <w:r>
        <w:tab/>
        <w:t>the fish pathologist —</w:t>
      </w:r>
    </w:p>
    <w:p w:rsidR="004B3E2A" w:rsidRDefault="004B3E2A">
      <w:pPr>
        <w:pStyle w:val="Indenti"/>
      </w:pPr>
      <w:r>
        <w:tab/>
        <w:t>(i)</w:t>
      </w:r>
      <w:r>
        <w:tab/>
        <w:t>is not satisfied of the matters referred to in regulation 144F(1)(a) because of the presence of oyster oedema disease in the sample; or</w:t>
      </w:r>
    </w:p>
    <w:p w:rsidR="004B3E2A" w:rsidRDefault="004B3E2A">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rsidR="004B3E2A" w:rsidRDefault="004B3E2A">
      <w:pPr>
        <w:pStyle w:val="Subsection"/>
      </w:pPr>
      <w:r>
        <w:tab/>
        <w:t>(2)</w:t>
      </w:r>
      <w:r>
        <w:tab/>
        <w:t>An approval to transport remains in force for 2 weeks from the day on which it was given unless, before then, it ceases to be in force under regulation 144K.</w:t>
      </w:r>
    </w:p>
    <w:p w:rsidR="004B3E2A" w:rsidRDefault="004B3E2A">
      <w:pPr>
        <w:pStyle w:val="Footnotesection"/>
      </w:pPr>
      <w:r>
        <w:tab/>
        <w:t>[Regulation 144G inserted: Gazette 24 Sep 2013 p. 4446.]</w:t>
      </w:r>
    </w:p>
    <w:p w:rsidR="004B3E2A" w:rsidRDefault="004B3E2A">
      <w:pPr>
        <w:pStyle w:val="Heading5"/>
      </w:pPr>
      <w:bookmarkStart w:id="483" w:name="_Toc76030307"/>
      <w:r>
        <w:rPr>
          <w:rStyle w:val="CharSectno"/>
        </w:rPr>
        <w:t>144H</w:t>
      </w:r>
      <w:r>
        <w:t>.</w:t>
      </w:r>
      <w:r>
        <w:tab/>
        <w:t>Consequences if certificate of health not issued</w:t>
      </w:r>
      <w:bookmarkEnd w:id="483"/>
    </w:p>
    <w:p w:rsidR="004B3E2A" w:rsidRDefault="004B3E2A">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rsidR="004B3E2A" w:rsidRDefault="004B3E2A">
      <w:pPr>
        <w:pStyle w:val="Indenta"/>
      </w:pPr>
      <w:r>
        <w:tab/>
        <w:t>(a)</w:t>
      </w:r>
      <w:r>
        <w:tab/>
        <w:t>stating that a certificate of health will not be issued in relation to the pearl oysters; and</w:t>
      </w:r>
    </w:p>
    <w:p w:rsidR="004B3E2A" w:rsidRDefault="004B3E2A">
      <w:pPr>
        <w:pStyle w:val="Indenta"/>
      </w:pPr>
      <w:r>
        <w:tab/>
        <w:t>(b)</w:t>
      </w:r>
      <w:r>
        <w:tab/>
        <w:t>setting out the reasons why not; and</w:t>
      </w:r>
    </w:p>
    <w:p w:rsidR="004B3E2A" w:rsidRDefault="004B3E2A">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rsidR="004B3E2A" w:rsidRDefault="004B3E2A">
      <w:pPr>
        <w:pStyle w:val="Indenti"/>
      </w:pPr>
      <w:r>
        <w:tab/>
        <w:t>(i)</w:t>
      </w:r>
      <w:r>
        <w:tab/>
        <w:t>out of a hatchery; or</w:t>
      </w:r>
    </w:p>
    <w:p w:rsidR="004B3E2A" w:rsidRDefault="004B3E2A">
      <w:pPr>
        <w:pStyle w:val="Indenti"/>
      </w:pPr>
      <w:r>
        <w:tab/>
        <w:t>(ii)</w:t>
      </w:r>
      <w:r>
        <w:tab/>
        <w:t>off a quarantine site; or</w:t>
      </w:r>
    </w:p>
    <w:p w:rsidR="004B3E2A" w:rsidRDefault="004B3E2A">
      <w:pPr>
        <w:pStyle w:val="Indenti"/>
      </w:pPr>
      <w:r>
        <w:tab/>
        <w:t>(iii)</w:t>
      </w:r>
      <w:r>
        <w:tab/>
        <w:t>out of a zone of the Western Australian pearl oyster fishery.</w:t>
      </w:r>
    </w:p>
    <w:p w:rsidR="004B3E2A" w:rsidRDefault="004B3E2A">
      <w:pPr>
        <w:pStyle w:val="Subsection"/>
        <w:keepNext/>
      </w:pPr>
      <w:r>
        <w:lastRenderedPageBreak/>
        <w:tab/>
        <w:t>(2)</w:t>
      </w:r>
      <w:r>
        <w:tab/>
        <w:t>Unless otherwise authorised by the CEO a person given a notice under subregulation (1) shall —</w:t>
      </w:r>
    </w:p>
    <w:p w:rsidR="004B3E2A" w:rsidRDefault="004B3E2A">
      <w:pPr>
        <w:pStyle w:val="Indenta"/>
        <w:spacing w:before="60"/>
      </w:pPr>
      <w:r>
        <w:tab/>
        <w:t>(a)</w:t>
      </w:r>
      <w:r>
        <w:tab/>
        <w:t>within 24 hours of receiving the notice destroy, under the supervision of an inspector and in a manner approved by the CEO —</w:t>
      </w:r>
    </w:p>
    <w:p w:rsidR="004B3E2A" w:rsidRDefault="004B3E2A">
      <w:pPr>
        <w:pStyle w:val="Indenti"/>
        <w:spacing w:before="60"/>
      </w:pPr>
      <w:r>
        <w:tab/>
        <w:t>(i)</w:t>
      </w:r>
      <w:r>
        <w:tab/>
        <w:t>all pearl oysters being held in the hatchery, quarantine site or other place from which the sample was taken; and</w:t>
      </w:r>
    </w:p>
    <w:p w:rsidR="004B3E2A" w:rsidRDefault="004B3E2A">
      <w:pPr>
        <w:pStyle w:val="Indenti"/>
        <w:spacing w:before="60"/>
      </w:pPr>
      <w:r>
        <w:tab/>
        <w:t>(ii)</w:t>
      </w:r>
      <w:r>
        <w:tab/>
        <w:t>such other pearl oysters as the CEO directs;</w:t>
      </w:r>
    </w:p>
    <w:p w:rsidR="004B3E2A" w:rsidRDefault="004B3E2A">
      <w:pPr>
        <w:pStyle w:val="Indenta"/>
        <w:spacing w:before="60"/>
      </w:pPr>
      <w:r>
        <w:tab/>
      </w:r>
      <w:r>
        <w:tab/>
        <w:t>and</w:t>
      </w:r>
    </w:p>
    <w:p w:rsidR="004B3E2A" w:rsidRDefault="004B3E2A">
      <w:pPr>
        <w:pStyle w:val="Indenta"/>
        <w:spacing w:before="60"/>
      </w:pPr>
      <w:r>
        <w:tab/>
        <w:t>(b)</w:t>
      </w:r>
      <w:r>
        <w:tab/>
        <w:t>clean, disinfect and treat all equipment used in relation to the pearl oysters, in a manner approved by the CEO; and</w:t>
      </w:r>
    </w:p>
    <w:p w:rsidR="004B3E2A" w:rsidRDefault="004B3E2A">
      <w:pPr>
        <w:pStyle w:val="Indenta"/>
        <w:spacing w:before="60"/>
      </w:pPr>
      <w:r>
        <w:tab/>
        <w:t>(c)</w:t>
      </w:r>
      <w:r>
        <w:tab/>
        <w:t>where the pearl oysters are in a hatchery, clean, disinfect and treat all water used in the hatchery, in a manner approved by the CEO.</w:t>
      </w:r>
    </w:p>
    <w:p w:rsidR="004B3E2A" w:rsidRDefault="004B3E2A">
      <w:pPr>
        <w:pStyle w:val="Subsection"/>
      </w:pPr>
      <w:r>
        <w:tab/>
        <w:t>(3)</w:t>
      </w:r>
      <w:r>
        <w:tab/>
        <w:t>An inspector may give such additional directions as the inspector considers appropriate in relation to —</w:t>
      </w:r>
    </w:p>
    <w:p w:rsidR="004B3E2A" w:rsidRDefault="004B3E2A">
      <w:pPr>
        <w:pStyle w:val="Indenta"/>
        <w:spacing w:before="60"/>
      </w:pPr>
      <w:r>
        <w:tab/>
        <w:t>(a)</w:t>
      </w:r>
      <w:r>
        <w:tab/>
        <w:t>the destruction of the pearl oysters; and</w:t>
      </w:r>
    </w:p>
    <w:p w:rsidR="004B3E2A" w:rsidRDefault="004B3E2A">
      <w:pPr>
        <w:pStyle w:val="Indenta"/>
        <w:spacing w:before="60"/>
      </w:pPr>
      <w:r>
        <w:tab/>
        <w:t>(b)</w:t>
      </w:r>
      <w:r>
        <w:tab/>
        <w:t>the cleaning, disinfecting or treatment of water and equipment; and</w:t>
      </w:r>
    </w:p>
    <w:p w:rsidR="004B3E2A" w:rsidRDefault="004B3E2A">
      <w:pPr>
        <w:pStyle w:val="Indenta"/>
        <w:spacing w:before="60"/>
      </w:pPr>
      <w:r>
        <w:tab/>
        <w:t>(c)</w:t>
      </w:r>
      <w:r>
        <w:tab/>
        <w:t>the prevention or containment of disease.</w:t>
      </w:r>
    </w:p>
    <w:p w:rsidR="004B3E2A" w:rsidRDefault="004B3E2A">
      <w:pPr>
        <w:pStyle w:val="Footnotesection"/>
        <w:spacing w:before="100"/>
      </w:pPr>
      <w:r>
        <w:tab/>
        <w:t>[Regulation 144H inserted: Gazette 24 Sep 2013 p. 4446-7.]</w:t>
      </w:r>
    </w:p>
    <w:p w:rsidR="004B3E2A" w:rsidRDefault="004B3E2A">
      <w:pPr>
        <w:pStyle w:val="Heading5"/>
      </w:pPr>
      <w:bookmarkStart w:id="484" w:name="_Toc76030308"/>
      <w:r>
        <w:rPr>
          <w:rStyle w:val="CharSectno"/>
        </w:rPr>
        <w:t>144I</w:t>
      </w:r>
      <w:r>
        <w:t>.</w:t>
      </w:r>
      <w:r>
        <w:tab/>
        <w:t>Pathologist to notify inspector as to certificate of health</w:t>
      </w:r>
      <w:bookmarkEnd w:id="484"/>
    </w:p>
    <w:p w:rsidR="004B3E2A" w:rsidRDefault="004B3E2A">
      <w:pPr>
        <w:pStyle w:val="Subsection"/>
      </w:pPr>
      <w:r>
        <w:tab/>
      </w:r>
      <w:r>
        <w:tab/>
        <w:t>An approved fish pathologist to whom a sample of pearl oysters is submitted for disease testing is to notify an inspector in Broome within 24 hours of —</w:t>
      </w:r>
    </w:p>
    <w:p w:rsidR="004B3E2A" w:rsidRDefault="004B3E2A">
      <w:pPr>
        <w:pStyle w:val="Indenta"/>
        <w:spacing w:before="60"/>
      </w:pPr>
      <w:r>
        <w:tab/>
        <w:t>(a)</w:t>
      </w:r>
      <w:r>
        <w:tab/>
        <w:t>issuing a certificate of health; or</w:t>
      </w:r>
    </w:p>
    <w:p w:rsidR="004B3E2A" w:rsidRDefault="004B3E2A">
      <w:pPr>
        <w:pStyle w:val="Indenta"/>
        <w:spacing w:before="60"/>
      </w:pPr>
      <w:r>
        <w:tab/>
        <w:t>(b)</w:t>
      </w:r>
      <w:r>
        <w:tab/>
        <w:t>determining that the pathologist is not prepared to issue a certificate of health,</w:t>
      </w:r>
    </w:p>
    <w:p w:rsidR="004B3E2A" w:rsidRDefault="004B3E2A">
      <w:pPr>
        <w:pStyle w:val="Subsection"/>
        <w:spacing w:before="120"/>
      </w:pPr>
      <w:r>
        <w:tab/>
      </w:r>
      <w:r>
        <w:tab/>
        <w:t>in respect of the pearl oysters.</w:t>
      </w:r>
    </w:p>
    <w:p w:rsidR="004B3E2A" w:rsidRDefault="004B3E2A">
      <w:pPr>
        <w:pStyle w:val="Footnotesection"/>
        <w:spacing w:before="100"/>
      </w:pPr>
      <w:r>
        <w:tab/>
        <w:t>[Regulation 144I inserted: Gazette 24 Sep 2013 p. 4448.]</w:t>
      </w:r>
    </w:p>
    <w:p w:rsidR="004B3E2A" w:rsidRDefault="004B3E2A">
      <w:pPr>
        <w:pStyle w:val="Heading5"/>
      </w:pPr>
      <w:bookmarkStart w:id="485" w:name="_Toc76030309"/>
      <w:r>
        <w:rPr>
          <w:rStyle w:val="CharSectno"/>
        </w:rPr>
        <w:lastRenderedPageBreak/>
        <w:t>144J</w:t>
      </w:r>
      <w:r>
        <w:t>.</w:t>
      </w:r>
      <w:r>
        <w:tab/>
        <w:t>CEO to notify approval to transport</w:t>
      </w:r>
      <w:bookmarkEnd w:id="485"/>
    </w:p>
    <w:p w:rsidR="004B3E2A" w:rsidRDefault="004B3E2A">
      <w:pPr>
        <w:pStyle w:val="Subsection"/>
      </w:pPr>
      <w:r>
        <w:tab/>
      </w:r>
      <w:r>
        <w:tab/>
        <w:t>Within 24 hours after giving an approval to transport pearl oysters, the CEO is to give notice of that approval to —</w:t>
      </w:r>
    </w:p>
    <w:p w:rsidR="004B3E2A" w:rsidRDefault="004B3E2A">
      <w:pPr>
        <w:pStyle w:val="Indenta"/>
        <w:spacing w:before="60"/>
      </w:pPr>
      <w:r>
        <w:tab/>
        <w:t>(a)</w:t>
      </w:r>
      <w:r>
        <w:tab/>
        <w:t>an inspector; and</w:t>
      </w:r>
    </w:p>
    <w:p w:rsidR="004B3E2A" w:rsidRDefault="004B3E2A">
      <w:pPr>
        <w:pStyle w:val="Indenta"/>
        <w:spacing w:before="60"/>
      </w:pPr>
      <w:r>
        <w:tab/>
        <w:t>(b)</w:t>
      </w:r>
      <w:r>
        <w:tab/>
        <w:t>the fish pathologist who tested the sample of pearl oysters to which the approval relates.</w:t>
      </w:r>
    </w:p>
    <w:p w:rsidR="004B3E2A" w:rsidRDefault="004B3E2A">
      <w:pPr>
        <w:pStyle w:val="Footnotesection"/>
      </w:pPr>
      <w:r>
        <w:tab/>
        <w:t>[Regulation 144J inserted: Gazette 24 Sep 2013 p. 4448.]</w:t>
      </w:r>
    </w:p>
    <w:p w:rsidR="004B3E2A" w:rsidRDefault="004B3E2A">
      <w:pPr>
        <w:pStyle w:val="Heading5"/>
      </w:pPr>
      <w:bookmarkStart w:id="486" w:name="_Toc76030310"/>
      <w:r>
        <w:rPr>
          <w:rStyle w:val="CharSectno"/>
        </w:rPr>
        <w:t>144K</w:t>
      </w:r>
      <w:r>
        <w:t>.</w:t>
      </w:r>
      <w:r>
        <w:tab/>
        <w:t>Consequences of more than one batch of spat at quarantine site</w:t>
      </w:r>
      <w:bookmarkEnd w:id="486"/>
    </w:p>
    <w:p w:rsidR="004B3E2A" w:rsidRDefault="004B3E2A">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rsidR="004B3E2A" w:rsidRDefault="004B3E2A">
      <w:pPr>
        <w:pStyle w:val="Subsection"/>
      </w:pPr>
      <w:r>
        <w:tab/>
        <w:t>(2)</w:t>
      </w:r>
      <w:r>
        <w:tab/>
        <w:t>If 2 or more batches of spat are kept on a quarantine site at the same time, the holder of the farm lease for the pearl oyster farm on which the quarantine site is located —</w:t>
      </w:r>
    </w:p>
    <w:p w:rsidR="004B3E2A" w:rsidRDefault="004B3E2A">
      <w:pPr>
        <w:pStyle w:val="Indenta"/>
        <w:spacing w:before="60"/>
      </w:pPr>
      <w:r>
        <w:tab/>
        <w:t>(a)</w:t>
      </w:r>
      <w:r>
        <w:tab/>
        <w:t>shall keep the batches separate in an approved manner; and</w:t>
      </w:r>
    </w:p>
    <w:p w:rsidR="004B3E2A" w:rsidRDefault="004B3E2A">
      <w:pPr>
        <w:pStyle w:val="Indenta"/>
        <w:spacing w:before="60"/>
      </w:pPr>
      <w:r>
        <w:tab/>
        <w:t>(b)</w:t>
      </w:r>
      <w:r>
        <w:tab/>
        <w:t>shall sample all of the batches simultaneously; and</w:t>
      </w:r>
    </w:p>
    <w:p w:rsidR="004B3E2A" w:rsidRDefault="004B3E2A">
      <w:pPr>
        <w:pStyle w:val="Indenta"/>
        <w:spacing w:before="60"/>
      </w:pPr>
      <w:r>
        <w:tab/>
        <w:t>(c)</w:t>
      </w:r>
      <w:r>
        <w:tab/>
        <w:t>must not submit a sample for disease testing unless it was taken at least 6 weeks after the arrival of the most recent batch.</w:t>
      </w:r>
    </w:p>
    <w:p w:rsidR="004B3E2A" w:rsidRDefault="004B3E2A">
      <w:pPr>
        <w:pStyle w:val="Subsection"/>
      </w:pPr>
      <w:r>
        <w:tab/>
        <w:t>(3)</w:t>
      </w:r>
      <w:r>
        <w:tab/>
        <w:t>If an approved fish pathologist is not satisfied of the matters referred to in regulation 144F(1)(a) and (b) in relation to a sample from one batch held on a quarantine site —</w:t>
      </w:r>
    </w:p>
    <w:p w:rsidR="004B3E2A" w:rsidRDefault="004B3E2A">
      <w:pPr>
        <w:pStyle w:val="Indenta"/>
        <w:spacing w:before="60"/>
      </w:pPr>
      <w:r>
        <w:tab/>
        <w:t>(a)</w:t>
      </w:r>
      <w:r>
        <w:tab/>
        <w:t>the pathologist is not to issue a certificate of health in respect of any of the other batches held on the quarantine site; and</w:t>
      </w:r>
    </w:p>
    <w:p w:rsidR="004B3E2A" w:rsidRDefault="004B3E2A">
      <w:pPr>
        <w:pStyle w:val="Indenta"/>
        <w:spacing w:before="60"/>
      </w:pPr>
      <w:r>
        <w:tab/>
        <w:t>(b)</w:t>
      </w:r>
      <w:r>
        <w:tab/>
        <w:t>is to give a notice under regulation 144H(1) in respect of each of those other batches, even if the pathologist has not tested them.</w:t>
      </w:r>
    </w:p>
    <w:p w:rsidR="004B3E2A" w:rsidRDefault="004B3E2A">
      <w:pPr>
        <w:pStyle w:val="Footnotesection"/>
      </w:pPr>
      <w:r>
        <w:tab/>
        <w:t>[Regulation 144K inserted: Gazette 24 Sep 2013 p. 4448-9.]</w:t>
      </w:r>
    </w:p>
    <w:p w:rsidR="004B3E2A" w:rsidRDefault="004B3E2A">
      <w:pPr>
        <w:pStyle w:val="Heading5"/>
      </w:pPr>
      <w:bookmarkStart w:id="487" w:name="_Toc76030311"/>
      <w:r>
        <w:rPr>
          <w:rStyle w:val="CharSectno"/>
        </w:rPr>
        <w:lastRenderedPageBreak/>
        <w:t>144L</w:t>
      </w:r>
      <w:r>
        <w:t>.</w:t>
      </w:r>
      <w:r>
        <w:tab/>
        <w:t>Removal of spat from quarantine site</w:t>
      </w:r>
      <w:bookmarkEnd w:id="487"/>
    </w:p>
    <w:p w:rsidR="004B3E2A" w:rsidRDefault="004B3E2A">
      <w:pPr>
        <w:pStyle w:val="Subsection"/>
      </w:pPr>
      <w:r>
        <w:tab/>
      </w:r>
      <w:r>
        <w:tab/>
        <w:t>The holder of the farm lease for a pearl oyster farm on which a quarantine site is located is to remove all spat in a batch from the quarantine site —</w:t>
      </w:r>
    </w:p>
    <w:p w:rsidR="004B3E2A" w:rsidRDefault="004B3E2A">
      <w:pPr>
        <w:pStyle w:val="Indenta"/>
      </w:pPr>
      <w:r>
        <w:tab/>
        <w:t>(a)</w:t>
      </w:r>
      <w:r>
        <w:tab/>
        <w:t>by the next 31 December after the batch is moved to the quarantine site; or</w:t>
      </w:r>
    </w:p>
    <w:p w:rsidR="004B3E2A" w:rsidRDefault="004B3E2A">
      <w:pPr>
        <w:pStyle w:val="Indenta"/>
      </w:pPr>
      <w:r>
        <w:tab/>
        <w:t>(b)</w:t>
      </w:r>
      <w:r>
        <w:tab/>
        <w:t>within 3 months of the batch being moved to the quarantine site,</w:t>
      </w:r>
    </w:p>
    <w:p w:rsidR="004B3E2A" w:rsidRDefault="004B3E2A">
      <w:pPr>
        <w:pStyle w:val="Subsection"/>
      </w:pPr>
      <w:r>
        <w:tab/>
      </w:r>
      <w:r>
        <w:tab/>
        <w:t>whichever occurs first.</w:t>
      </w:r>
    </w:p>
    <w:p w:rsidR="004B3E2A" w:rsidRDefault="004B3E2A">
      <w:pPr>
        <w:pStyle w:val="Footnotesection"/>
      </w:pPr>
      <w:r>
        <w:tab/>
        <w:t>[Regulation 144L inserted: Gazette 24 Sep 2013 p. 4449.]</w:t>
      </w:r>
    </w:p>
    <w:p w:rsidR="004B3E2A" w:rsidRDefault="004B3E2A">
      <w:pPr>
        <w:pStyle w:val="Heading2"/>
      </w:pPr>
      <w:bookmarkStart w:id="488" w:name="_Toc75938853"/>
      <w:bookmarkStart w:id="489" w:name="_Toc75956771"/>
      <w:bookmarkStart w:id="490" w:name="_Toc75957200"/>
      <w:bookmarkStart w:id="491" w:name="_Toc76030312"/>
      <w:r>
        <w:rPr>
          <w:rStyle w:val="CharPartNo"/>
        </w:rPr>
        <w:lastRenderedPageBreak/>
        <w:t>Part 13B</w:t>
      </w:r>
      <w:r>
        <w:rPr>
          <w:rStyle w:val="CharDivNo"/>
        </w:rPr>
        <w:t> </w:t>
      </w:r>
      <w:r>
        <w:t>—</w:t>
      </w:r>
      <w:r>
        <w:rPr>
          <w:rStyle w:val="CharDivText"/>
        </w:rPr>
        <w:t> </w:t>
      </w:r>
      <w:r>
        <w:rPr>
          <w:rStyle w:val="CharPartText"/>
        </w:rPr>
        <w:t>Control of disease in abalone</w:t>
      </w:r>
      <w:bookmarkEnd w:id="488"/>
      <w:bookmarkEnd w:id="489"/>
      <w:bookmarkEnd w:id="490"/>
      <w:bookmarkEnd w:id="491"/>
    </w:p>
    <w:p w:rsidR="004B3E2A" w:rsidRDefault="004B3E2A">
      <w:pPr>
        <w:pStyle w:val="Footnoteheading"/>
      </w:pPr>
      <w:r>
        <w:tab/>
        <w:t>[Heading inserted: Gazette 24 Sep 2013 p. 4449.]</w:t>
      </w:r>
    </w:p>
    <w:p w:rsidR="004B3E2A" w:rsidRDefault="004B3E2A">
      <w:pPr>
        <w:pStyle w:val="Heading5"/>
      </w:pPr>
      <w:bookmarkStart w:id="492" w:name="_Toc76030313"/>
      <w:r>
        <w:rPr>
          <w:rStyle w:val="CharSectno"/>
        </w:rPr>
        <w:t>144M</w:t>
      </w:r>
      <w:r>
        <w:t>.</w:t>
      </w:r>
      <w:r>
        <w:tab/>
        <w:t>Restriction on moving live abalone into State</w:t>
      </w:r>
      <w:bookmarkEnd w:id="492"/>
    </w:p>
    <w:p w:rsidR="004B3E2A" w:rsidRDefault="004B3E2A">
      <w:pPr>
        <w:pStyle w:val="Subsection"/>
      </w:pPr>
      <w:r>
        <w:tab/>
      </w:r>
      <w:r>
        <w:tab/>
        <w:t xml:space="preserve">No person shall move live abalone into the State, except — </w:t>
      </w:r>
    </w:p>
    <w:p w:rsidR="004B3E2A" w:rsidRDefault="004B3E2A">
      <w:pPr>
        <w:pStyle w:val="Indenta"/>
      </w:pPr>
      <w:r>
        <w:tab/>
        <w:t>(a)</w:t>
      </w:r>
      <w:r>
        <w:tab/>
        <w:t>with the written approval of the CEO; and</w:t>
      </w:r>
    </w:p>
    <w:p w:rsidR="004B3E2A" w:rsidRDefault="004B3E2A">
      <w:pPr>
        <w:pStyle w:val="Indenta"/>
      </w:pPr>
      <w:r>
        <w:tab/>
        <w:t>(b)</w:t>
      </w:r>
      <w:r>
        <w:tab/>
        <w:t>in compliance with any terms, conditions and restrictions set out in the written approval.</w:t>
      </w:r>
    </w:p>
    <w:p w:rsidR="004B3E2A" w:rsidRDefault="004B3E2A">
      <w:pPr>
        <w:pStyle w:val="Footnotesection"/>
      </w:pPr>
      <w:r>
        <w:tab/>
        <w:t>[Regulation 144M inserted: Gazette 24 Sep 2013 p. 4449-50.]</w:t>
      </w:r>
    </w:p>
    <w:p w:rsidR="004B3E2A" w:rsidRDefault="004B3E2A">
      <w:pPr>
        <w:pStyle w:val="Heading2"/>
      </w:pPr>
      <w:bookmarkStart w:id="493" w:name="_Toc75938855"/>
      <w:bookmarkStart w:id="494" w:name="_Toc75956773"/>
      <w:bookmarkStart w:id="495" w:name="_Toc75957202"/>
      <w:bookmarkStart w:id="496" w:name="_Toc76030314"/>
      <w:r>
        <w:rPr>
          <w:rStyle w:val="CharPartNo"/>
        </w:rPr>
        <w:lastRenderedPageBreak/>
        <w:t>Part 13</w:t>
      </w:r>
      <w:r>
        <w:rPr>
          <w:rStyle w:val="CharDivNo"/>
        </w:rPr>
        <w:t> </w:t>
      </w:r>
      <w:r>
        <w:t>—</w:t>
      </w:r>
      <w:r>
        <w:rPr>
          <w:rStyle w:val="CharDivText"/>
        </w:rPr>
        <w:t> </w:t>
      </w:r>
      <w:r>
        <w:rPr>
          <w:rStyle w:val="CharPartText"/>
        </w:rPr>
        <w:t>Miscellaneous offences</w:t>
      </w:r>
      <w:bookmarkEnd w:id="493"/>
      <w:bookmarkEnd w:id="494"/>
      <w:bookmarkEnd w:id="495"/>
      <w:bookmarkEnd w:id="496"/>
    </w:p>
    <w:p w:rsidR="004B3E2A" w:rsidRDefault="004B3E2A">
      <w:pPr>
        <w:pStyle w:val="Heading5"/>
        <w:rPr>
          <w:snapToGrid w:val="0"/>
        </w:rPr>
      </w:pPr>
      <w:bookmarkStart w:id="497" w:name="_Toc76030315"/>
      <w:r>
        <w:rPr>
          <w:rStyle w:val="CharSectno"/>
        </w:rPr>
        <w:t>144</w:t>
      </w:r>
      <w:r>
        <w:rPr>
          <w:snapToGrid w:val="0"/>
        </w:rPr>
        <w:t>.</w:t>
      </w:r>
      <w:r>
        <w:rPr>
          <w:snapToGrid w:val="0"/>
        </w:rPr>
        <w:tab/>
        <w:t>Certain activities in bays etc. and as to use of traps prohibited</w:t>
      </w:r>
      <w:bookmarkEnd w:id="497"/>
    </w:p>
    <w:p w:rsidR="004B3E2A" w:rsidRDefault="004B3E2A">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rsidR="004B3E2A" w:rsidRDefault="004B3E2A">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rsidR="004B3E2A" w:rsidRDefault="004B3E2A">
      <w:pPr>
        <w:pStyle w:val="Penstart"/>
        <w:rPr>
          <w:snapToGrid w:val="0"/>
        </w:rPr>
      </w:pPr>
      <w:r>
        <w:rPr>
          <w:snapToGrid w:val="0"/>
        </w:rPr>
        <w:tab/>
        <w:t>Penalty: $1 000.</w:t>
      </w:r>
    </w:p>
    <w:p w:rsidR="004B3E2A" w:rsidRDefault="004B3E2A">
      <w:pPr>
        <w:pStyle w:val="Heading5"/>
        <w:rPr>
          <w:snapToGrid w:val="0"/>
        </w:rPr>
      </w:pPr>
      <w:bookmarkStart w:id="498" w:name="_Toc76030316"/>
      <w:r>
        <w:rPr>
          <w:rStyle w:val="CharSectno"/>
        </w:rPr>
        <w:t>145</w:t>
      </w:r>
      <w:r>
        <w:rPr>
          <w:snapToGrid w:val="0"/>
        </w:rPr>
        <w:t>.</w:t>
      </w:r>
      <w:r>
        <w:rPr>
          <w:snapToGrid w:val="0"/>
        </w:rPr>
        <w:tab/>
        <w:t>Explosives or noxious substances, carriage of on boats</w:t>
      </w:r>
      <w:bookmarkEnd w:id="498"/>
    </w:p>
    <w:p w:rsidR="004B3E2A" w:rsidRDefault="004B3E2A">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rsidR="004B3E2A" w:rsidRDefault="004B3E2A">
      <w:pPr>
        <w:pStyle w:val="Penstart"/>
        <w:rPr>
          <w:snapToGrid w:val="0"/>
        </w:rPr>
      </w:pPr>
      <w:r>
        <w:rPr>
          <w:snapToGrid w:val="0"/>
        </w:rPr>
        <w:tab/>
        <w:t>Penalty: In the case of an individual, $5 000 or, in the case of a body corporate, $10 000.</w:t>
      </w:r>
    </w:p>
    <w:p w:rsidR="004B3E2A" w:rsidRDefault="004B3E2A">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rsidR="004B3E2A" w:rsidRDefault="004B3E2A">
      <w:pPr>
        <w:pStyle w:val="Indenta"/>
        <w:rPr>
          <w:snapToGrid w:val="0"/>
        </w:rPr>
      </w:pPr>
      <w:r>
        <w:rPr>
          <w:snapToGrid w:val="0"/>
        </w:rPr>
        <w:tab/>
        <w:t>(a)</w:t>
      </w:r>
      <w:r>
        <w:rPr>
          <w:snapToGrid w:val="0"/>
        </w:rPr>
        <w:tab/>
        <w:t>the type and amount that may be carried; and</w:t>
      </w:r>
    </w:p>
    <w:p w:rsidR="004B3E2A" w:rsidRDefault="004B3E2A">
      <w:pPr>
        <w:pStyle w:val="Indenta"/>
        <w:rPr>
          <w:snapToGrid w:val="0"/>
        </w:rPr>
      </w:pPr>
      <w:r>
        <w:rPr>
          <w:snapToGrid w:val="0"/>
        </w:rPr>
        <w:tab/>
        <w:t>(b)</w:t>
      </w:r>
      <w:r>
        <w:rPr>
          <w:snapToGrid w:val="0"/>
        </w:rPr>
        <w:tab/>
        <w:t>the purpose for which it may be carried; and</w:t>
      </w:r>
    </w:p>
    <w:p w:rsidR="004B3E2A" w:rsidRDefault="004B3E2A">
      <w:pPr>
        <w:pStyle w:val="Indenta"/>
        <w:rPr>
          <w:snapToGrid w:val="0"/>
        </w:rPr>
      </w:pPr>
      <w:r>
        <w:rPr>
          <w:snapToGrid w:val="0"/>
        </w:rPr>
        <w:tab/>
        <w:t>(c)</w:t>
      </w:r>
      <w:r>
        <w:rPr>
          <w:snapToGrid w:val="0"/>
        </w:rPr>
        <w:tab/>
        <w:t>the period of time within which it must be carried; and</w:t>
      </w:r>
    </w:p>
    <w:p w:rsidR="004B3E2A" w:rsidRDefault="004B3E2A">
      <w:pPr>
        <w:pStyle w:val="Indenta"/>
        <w:rPr>
          <w:snapToGrid w:val="0"/>
        </w:rPr>
      </w:pPr>
      <w:r>
        <w:rPr>
          <w:snapToGrid w:val="0"/>
        </w:rPr>
        <w:tab/>
        <w:t>(d)</w:t>
      </w:r>
      <w:r>
        <w:rPr>
          <w:snapToGrid w:val="0"/>
        </w:rPr>
        <w:tab/>
        <w:t>the boat on, or in, which it may be carried.</w:t>
      </w:r>
    </w:p>
    <w:p w:rsidR="004B3E2A" w:rsidRDefault="004B3E2A">
      <w:pPr>
        <w:pStyle w:val="Heading5"/>
        <w:rPr>
          <w:snapToGrid w:val="0"/>
        </w:rPr>
      </w:pPr>
      <w:bookmarkStart w:id="499" w:name="_Toc76030317"/>
      <w:r>
        <w:rPr>
          <w:rStyle w:val="CharSectno"/>
        </w:rPr>
        <w:t>146</w:t>
      </w:r>
      <w:r>
        <w:rPr>
          <w:snapToGrid w:val="0"/>
        </w:rPr>
        <w:t>.</w:t>
      </w:r>
      <w:r>
        <w:rPr>
          <w:snapToGrid w:val="0"/>
        </w:rPr>
        <w:tab/>
        <w:t>Explosive or noxious substance used to take fish, presumptions as to possession of</w:t>
      </w:r>
      <w:bookmarkEnd w:id="499"/>
    </w:p>
    <w:p w:rsidR="004B3E2A" w:rsidRDefault="004B3E2A">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rsidR="004B3E2A" w:rsidRDefault="004B3E2A">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rsidR="004B3E2A" w:rsidRDefault="004B3E2A">
      <w:pPr>
        <w:pStyle w:val="Heading5"/>
      </w:pPr>
      <w:bookmarkStart w:id="500" w:name="_Toc76030318"/>
      <w:r>
        <w:rPr>
          <w:rStyle w:val="CharSectno"/>
        </w:rPr>
        <w:t>147A</w:t>
      </w:r>
      <w:r>
        <w:t>.</w:t>
      </w:r>
      <w:r>
        <w:tab/>
        <w:t>Arranging for transport by courier business of fish taken recreationally</w:t>
      </w:r>
      <w:bookmarkEnd w:id="500"/>
    </w:p>
    <w:p w:rsidR="004B3E2A" w:rsidRDefault="004B3E2A">
      <w:pPr>
        <w:pStyle w:val="Subsection"/>
      </w:pPr>
      <w:r>
        <w:tab/>
        <w:t>(1)</w:t>
      </w:r>
      <w:r>
        <w:tab/>
        <w:t>In this regulation —</w:t>
      </w:r>
    </w:p>
    <w:p w:rsidR="004B3E2A" w:rsidRDefault="004B3E2A">
      <w:pPr>
        <w:pStyle w:val="Defstart"/>
      </w:pPr>
      <w:r>
        <w:rPr>
          <w:b/>
        </w:rPr>
        <w:tab/>
      </w:r>
      <w:r>
        <w:rPr>
          <w:rStyle w:val="CharDefText"/>
        </w:rPr>
        <w:t>courier business</w:t>
      </w:r>
      <w:r>
        <w:t xml:space="preserve"> means a business that —</w:t>
      </w:r>
    </w:p>
    <w:p w:rsidR="004B3E2A" w:rsidRDefault="004B3E2A">
      <w:pPr>
        <w:pStyle w:val="Defpara"/>
      </w:pPr>
      <w:r>
        <w:tab/>
        <w:t>(a)</w:t>
      </w:r>
      <w:r>
        <w:tab/>
        <w:t>has an established place of business; and</w:t>
      </w:r>
    </w:p>
    <w:p w:rsidR="004B3E2A" w:rsidRDefault="004B3E2A">
      <w:pPr>
        <w:pStyle w:val="Defpara"/>
      </w:pPr>
      <w:r>
        <w:tab/>
        <w:t>(b)</w:t>
      </w:r>
      <w:r>
        <w:tab/>
        <w:t>carries on the business of transporting freight.</w:t>
      </w:r>
    </w:p>
    <w:p w:rsidR="004B3E2A" w:rsidRDefault="004B3E2A">
      <w:pPr>
        <w:pStyle w:val="Subsection"/>
      </w:pPr>
      <w:r>
        <w:tab/>
        <w:t>(2)</w:t>
      </w:r>
      <w:r>
        <w:tab/>
        <w:t>A person must not enter into a contract or other agreement with a person who operates a courier business for the courier business to transport fish that have been taken by recreational fishing.</w:t>
      </w:r>
    </w:p>
    <w:p w:rsidR="004B3E2A" w:rsidRDefault="004B3E2A">
      <w:pPr>
        <w:pStyle w:val="Penstart"/>
      </w:pPr>
      <w:r>
        <w:tab/>
        <w:t>Penalty: a fine of $5 000 and the penalty provided in section 222 of the Act.</w:t>
      </w:r>
    </w:p>
    <w:p w:rsidR="004B3E2A" w:rsidRDefault="004B3E2A">
      <w:pPr>
        <w:pStyle w:val="Footnotesection"/>
      </w:pPr>
      <w:r>
        <w:tab/>
        <w:t>[Regulation 147A inserted: Gazette 29 Jan 2013 p. 311.]</w:t>
      </w:r>
    </w:p>
    <w:p w:rsidR="004B3E2A" w:rsidRDefault="004B3E2A">
      <w:pPr>
        <w:pStyle w:val="Heading5"/>
      </w:pPr>
      <w:bookmarkStart w:id="501" w:name="_Toc76030319"/>
      <w:r>
        <w:rPr>
          <w:rStyle w:val="CharSectno"/>
        </w:rPr>
        <w:t>147B</w:t>
      </w:r>
      <w:r>
        <w:t>.</w:t>
      </w:r>
      <w:r>
        <w:tab/>
        <w:t>Installation of fish aggregating device without approval of CEO</w:t>
      </w:r>
      <w:bookmarkEnd w:id="501"/>
    </w:p>
    <w:p w:rsidR="004B3E2A" w:rsidRDefault="004B3E2A">
      <w:pPr>
        <w:pStyle w:val="Subsection"/>
      </w:pPr>
      <w:r>
        <w:tab/>
      </w:r>
      <w:r>
        <w:tab/>
        <w:t xml:space="preserve">A person must not install any part of a fish aggregating device in WA waters unless — </w:t>
      </w:r>
    </w:p>
    <w:p w:rsidR="004B3E2A" w:rsidRDefault="004B3E2A">
      <w:pPr>
        <w:pStyle w:val="Indenta"/>
      </w:pPr>
      <w:r>
        <w:tab/>
        <w:t>(a)</w:t>
      </w:r>
      <w:r>
        <w:tab/>
        <w:t>the person has submitted a proposal for the fish aggregating device to the CEO in the approved form; and</w:t>
      </w:r>
    </w:p>
    <w:p w:rsidR="004B3E2A" w:rsidRDefault="004B3E2A">
      <w:pPr>
        <w:pStyle w:val="Indenta"/>
      </w:pPr>
      <w:r>
        <w:tab/>
        <w:t>(b)</w:t>
      </w:r>
      <w:r>
        <w:tab/>
        <w:t>the CEO has notified the person in writing that the proposal is approved.</w:t>
      </w:r>
    </w:p>
    <w:p w:rsidR="004B3E2A" w:rsidRDefault="004B3E2A">
      <w:pPr>
        <w:pStyle w:val="Penstart"/>
      </w:pPr>
      <w:r>
        <w:tab/>
        <w:t>Penalty: In the case of an individual, a fine of $5 000 or, in the case of a body corporate, a fine of $10 000.</w:t>
      </w:r>
    </w:p>
    <w:p w:rsidR="004B3E2A" w:rsidRDefault="004B3E2A">
      <w:pPr>
        <w:pStyle w:val="Footnotesection"/>
      </w:pPr>
      <w:r>
        <w:tab/>
        <w:t>[Regulation 147B inserted: Gazette 30 May 2014 p. 1722.]</w:t>
      </w:r>
    </w:p>
    <w:p w:rsidR="004B3E2A" w:rsidRDefault="004B3E2A">
      <w:pPr>
        <w:pStyle w:val="Heading2"/>
      </w:pPr>
      <w:bookmarkStart w:id="502" w:name="_Toc75938861"/>
      <w:bookmarkStart w:id="503" w:name="_Toc75956779"/>
      <w:bookmarkStart w:id="504" w:name="_Toc75957208"/>
      <w:bookmarkStart w:id="505" w:name="_Toc76030320"/>
      <w:r>
        <w:rPr>
          <w:rStyle w:val="CharPartNo"/>
        </w:rPr>
        <w:lastRenderedPageBreak/>
        <w:t>Part 14</w:t>
      </w:r>
      <w:r>
        <w:rPr>
          <w:rStyle w:val="CharDivNo"/>
        </w:rPr>
        <w:t> </w:t>
      </w:r>
      <w:r>
        <w:t>—</w:t>
      </w:r>
      <w:r>
        <w:rPr>
          <w:rStyle w:val="CharDivText"/>
        </w:rPr>
        <w:t> </w:t>
      </w:r>
      <w:r>
        <w:rPr>
          <w:rStyle w:val="CharPartText"/>
        </w:rPr>
        <w:t>Fisheries officers</w:t>
      </w:r>
      <w:bookmarkEnd w:id="502"/>
      <w:bookmarkEnd w:id="503"/>
      <w:bookmarkEnd w:id="504"/>
      <w:bookmarkEnd w:id="505"/>
    </w:p>
    <w:p w:rsidR="004B3E2A" w:rsidRDefault="004B3E2A">
      <w:pPr>
        <w:pStyle w:val="Heading5"/>
        <w:rPr>
          <w:snapToGrid w:val="0"/>
        </w:rPr>
      </w:pPr>
      <w:bookmarkStart w:id="506" w:name="_Toc76030321"/>
      <w:r>
        <w:rPr>
          <w:rStyle w:val="CharSectno"/>
        </w:rPr>
        <w:t>147</w:t>
      </w:r>
      <w:r>
        <w:rPr>
          <w:snapToGrid w:val="0"/>
        </w:rPr>
        <w:t>.</w:t>
      </w:r>
      <w:r>
        <w:rPr>
          <w:snapToGrid w:val="0"/>
        </w:rPr>
        <w:tab/>
        <w:t>Warrant form prescribed (Act s. 187)</w:t>
      </w:r>
      <w:bookmarkEnd w:id="506"/>
    </w:p>
    <w:p w:rsidR="004B3E2A" w:rsidRDefault="004B3E2A">
      <w:pPr>
        <w:pStyle w:val="Subsection"/>
        <w:rPr>
          <w:snapToGrid w:val="0"/>
        </w:rPr>
      </w:pPr>
      <w:r>
        <w:rPr>
          <w:snapToGrid w:val="0"/>
        </w:rPr>
        <w:tab/>
      </w:r>
      <w:r>
        <w:rPr>
          <w:snapToGrid w:val="0"/>
        </w:rPr>
        <w:tab/>
        <w:t>A warrant under section 187 of the Act is to be in the form of Form 2.</w:t>
      </w:r>
    </w:p>
    <w:p w:rsidR="004B3E2A" w:rsidRDefault="004B3E2A">
      <w:pPr>
        <w:pStyle w:val="Heading5"/>
        <w:rPr>
          <w:snapToGrid w:val="0"/>
        </w:rPr>
      </w:pPr>
      <w:bookmarkStart w:id="507" w:name="_Toc76030322"/>
      <w:r>
        <w:rPr>
          <w:rStyle w:val="CharSectno"/>
        </w:rPr>
        <w:t>148</w:t>
      </w:r>
      <w:r>
        <w:rPr>
          <w:snapToGrid w:val="0"/>
        </w:rPr>
        <w:t>.</w:t>
      </w:r>
      <w:r>
        <w:rPr>
          <w:snapToGrid w:val="0"/>
        </w:rPr>
        <w:tab/>
        <w:t>Ways of disposing of fish prescribed (Act s. 194)</w:t>
      </w:r>
      <w:bookmarkEnd w:id="507"/>
    </w:p>
    <w:p w:rsidR="004B3E2A" w:rsidRDefault="004B3E2A">
      <w:pPr>
        <w:pStyle w:val="Subsection"/>
        <w:rPr>
          <w:snapToGrid w:val="0"/>
        </w:rPr>
      </w:pPr>
      <w:r>
        <w:rPr>
          <w:snapToGrid w:val="0"/>
        </w:rPr>
        <w:tab/>
      </w:r>
      <w:r>
        <w:rPr>
          <w:snapToGrid w:val="0"/>
        </w:rPr>
        <w:tab/>
        <w:t>For the purposes of section 194(2) of the Act, fish seized under the Act may be —</w:t>
      </w:r>
    </w:p>
    <w:p w:rsidR="004B3E2A" w:rsidRDefault="004B3E2A">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rsidR="004B3E2A" w:rsidRDefault="004B3E2A">
      <w:pPr>
        <w:pStyle w:val="Indenta"/>
        <w:rPr>
          <w:snapToGrid w:val="0"/>
        </w:rPr>
      </w:pPr>
      <w:r>
        <w:rPr>
          <w:snapToGrid w:val="0"/>
        </w:rPr>
        <w:tab/>
        <w:t>(b)</w:t>
      </w:r>
      <w:r>
        <w:rPr>
          <w:snapToGrid w:val="0"/>
        </w:rPr>
        <w:tab/>
        <w:t>sold at public auction, by tender or by private contract; or</w:t>
      </w:r>
    </w:p>
    <w:p w:rsidR="004B3E2A" w:rsidRDefault="004B3E2A">
      <w:pPr>
        <w:pStyle w:val="Indenta"/>
        <w:rPr>
          <w:snapToGrid w:val="0"/>
        </w:rPr>
      </w:pPr>
      <w:r>
        <w:rPr>
          <w:snapToGrid w:val="0"/>
        </w:rPr>
        <w:tab/>
        <w:t>(c)</w:t>
      </w:r>
      <w:r>
        <w:rPr>
          <w:snapToGrid w:val="0"/>
        </w:rPr>
        <w:tab/>
        <w:t>donated to needy persons, or an institution operated for the benefit of needy persons; or</w:t>
      </w:r>
    </w:p>
    <w:p w:rsidR="004B3E2A" w:rsidRDefault="004B3E2A">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rsidR="004B3E2A" w:rsidRDefault="004B3E2A">
      <w:pPr>
        <w:pStyle w:val="Heading5"/>
        <w:rPr>
          <w:snapToGrid w:val="0"/>
        </w:rPr>
      </w:pPr>
      <w:bookmarkStart w:id="508" w:name="_Toc76030323"/>
      <w:r>
        <w:rPr>
          <w:rStyle w:val="CharSectno"/>
        </w:rPr>
        <w:t>149</w:t>
      </w:r>
      <w:r>
        <w:rPr>
          <w:snapToGrid w:val="0"/>
        </w:rPr>
        <w:t>.</w:t>
      </w:r>
      <w:r>
        <w:rPr>
          <w:snapToGrid w:val="0"/>
        </w:rPr>
        <w:tab/>
        <w:t>Accounts prescribed (Act s. 194)</w:t>
      </w:r>
      <w:bookmarkEnd w:id="508"/>
    </w:p>
    <w:p w:rsidR="004B3E2A" w:rsidRDefault="004B3E2A">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rsidR="004B3E2A" w:rsidRDefault="004B3E2A">
      <w:pPr>
        <w:pStyle w:val="Indenta"/>
        <w:rPr>
          <w:snapToGrid w:val="0"/>
        </w:rPr>
      </w:pPr>
      <w:r>
        <w:rPr>
          <w:snapToGrid w:val="0"/>
        </w:rPr>
        <w:tab/>
        <w:t>(a)</w:t>
      </w:r>
      <w:r>
        <w:rPr>
          <w:snapToGrid w:val="0"/>
        </w:rPr>
        <w:tab/>
        <w:t>the Fisheries Research and Development Account</w:t>
      </w:r>
      <w:r>
        <w:rPr>
          <w:snapToGrid w:val="0"/>
          <w:vertAlign w:val="superscript"/>
        </w:rPr>
        <w:t> </w:t>
      </w:r>
      <w:r w:rsidR="004E5E60">
        <w:rPr>
          <w:snapToGrid w:val="0"/>
          <w:vertAlign w:val="superscript"/>
        </w:rPr>
        <w:t>3</w:t>
      </w:r>
      <w:r>
        <w:rPr>
          <w:snapToGrid w:val="0"/>
        </w:rPr>
        <w:t xml:space="preserve"> continued under section 238 of the Act, where the fish was the subject of an offence, or suspected offence, relating to aquaculture, commercial fishing, or processing; and</w:t>
      </w:r>
    </w:p>
    <w:p w:rsidR="004B3E2A" w:rsidRDefault="004B3E2A">
      <w:pPr>
        <w:pStyle w:val="Indenta"/>
        <w:rPr>
          <w:snapToGrid w:val="0"/>
        </w:rPr>
      </w:pPr>
      <w:r>
        <w:rPr>
          <w:snapToGrid w:val="0"/>
        </w:rPr>
        <w:tab/>
        <w:t>(b)</w:t>
      </w:r>
      <w:r>
        <w:rPr>
          <w:snapToGrid w:val="0"/>
        </w:rPr>
        <w:tab/>
        <w:t>the Recreational Fishing Account</w:t>
      </w:r>
      <w:r>
        <w:rPr>
          <w:snapToGrid w:val="0"/>
          <w:vertAlign w:val="superscript"/>
        </w:rPr>
        <w:t> </w:t>
      </w:r>
      <w:r w:rsidR="004E5E60">
        <w:rPr>
          <w:snapToGrid w:val="0"/>
          <w:vertAlign w:val="superscript"/>
        </w:rPr>
        <w:t>4</w:t>
      </w:r>
      <w:r>
        <w:rPr>
          <w:snapToGrid w:val="0"/>
        </w:rPr>
        <w:t xml:space="preserve"> established under section 239 of the Act in all other cases.</w:t>
      </w:r>
    </w:p>
    <w:p w:rsidR="004B3E2A" w:rsidRDefault="004B3E2A">
      <w:pPr>
        <w:pStyle w:val="Footnotesection"/>
      </w:pPr>
      <w:r>
        <w:tab/>
        <w:t>[Regulation 149 amended: Gazette 30 May 2014 p. 1735.]</w:t>
      </w:r>
    </w:p>
    <w:p w:rsidR="004B3E2A" w:rsidRDefault="004B3E2A">
      <w:pPr>
        <w:pStyle w:val="Heading5"/>
        <w:rPr>
          <w:snapToGrid w:val="0"/>
        </w:rPr>
      </w:pPr>
      <w:bookmarkStart w:id="509" w:name="_Toc76030324"/>
      <w:r>
        <w:rPr>
          <w:rStyle w:val="CharSectno"/>
        </w:rPr>
        <w:lastRenderedPageBreak/>
        <w:t>150</w:t>
      </w:r>
      <w:r>
        <w:rPr>
          <w:snapToGrid w:val="0"/>
        </w:rPr>
        <w:t>.</w:t>
      </w:r>
      <w:r>
        <w:rPr>
          <w:snapToGrid w:val="0"/>
        </w:rPr>
        <w:tab/>
        <w:t>Applying for compensation (Act s. 197(3))</w:t>
      </w:r>
      <w:bookmarkEnd w:id="509"/>
    </w:p>
    <w:p w:rsidR="004B3E2A" w:rsidRDefault="004B3E2A">
      <w:pPr>
        <w:pStyle w:val="Subsection"/>
        <w:rPr>
          <w:snapToGrid w:val="0"/>
        </w:rPr>
      </w:pPr>
      <w:r>
        <w:rPr>
          <w:snapToGrid w:val="0"/>
        </w:rPr>
        <w:tab/>
        <w:t>(1)</w:t>
      </w:r>
      <w:r>
        <w:rPr>
          <w:snapToGrid w:val="0"/>
        </w:rPr>
        <w:tab/>
        <w:t>An application to the CEO for compensation under section 197(3) of the Act must be made in writing.</w:t>
      </w:r>
    </w:p>
    <w:p w:rsidR="004B3E2A" w:rsidRDefault="004B3E2A">
      <w:pPr>
        <w:pStyle w:val="Subsection"/>
        <w:rPr>
          <w:snapToGrid w:val="0"/>
        </w:rPr>
      </w:pPr>
      <w:r>
        <w:rPr>
          <w:snapToGrid w:val="0"/>
        </w:rPr>
        <w:tab/>
        <w:t>(2)</w:t>
      </w:r>
      <w:r>
        <w:rPr>
          <w:snapToGrid w:val="0"/>
        </w:rPr>
        <w:tab/>
        <w:t>An application for compensation may contain information regarding the following matters —</w:t>
      </w:r>
    </w:p>
    <w:p w:rsidR="004B3E2A" w:rsidRDefault="004B3E2A">
      <w:pPr>
        <w:pStyle w:val="Indenta"/>
        <w:rPr>
          <w:snapToGrid w:val="0"/>
        </w:rPr>
      </w:pPr>
      <w:r>
        <w:rPr>
          <w:snapToGrid w:val="0"/>
        </w:rPr>
        <w:tab/>
        <w:t>(a)</w:t>
      </w:r>
      <w:r>
        <w:rPr>
          <w:snapToGrid w:val="0"/>
        </w:rPr>
        <w:tab/>
        <w:t>why compensation is claimed;</w:t>
      </w:r>
    </w:p>
    <w:p w:rsidR="004B3E2A" w:rsidRDefault="004B3E2A">
      <w:pPr>
        <w:pStyle w:val="Indenta"/>
        <w:rPr>
          <w:snapToGrid w:val="0"/>
        </w:rPr>
      </w:pPr>
      <w:r>
        <w:rPr>
          <w:snapToGrid w:val="0"/>
        </w:rPr>
        <w:tab/>
        <w:t>(b)</w:t>
      </w:r>
      <w:r>
        <w:rPr>
          <w:snapToGrid w:val="0"/>
        </w:rPr>
        <w:tab/>
        <w:t>when the boat or vehicle was used and by whom;</w:t>
      </w:r>
    </w:p>
    <w:p w:rsidR="004B3E2A" w:rsidRDefault="004B3E2A">
      <w:pPr>
        <w:pStyle w:val="Indenta"/>
        <w:rPr>
          <w:snapToGrid w:val="0"/>
        </w:rPr>
      </w:pPr>
      <w:r>
        <w:rPr>
          <w:snapToGrid w:val="0"/>
        </w:rPr>
        <w:tab/>
        <w:t>(c)</w:t>
      </w:r>
      <w:r>
        <w:rPr>
          <w:snapToGrid w:val="0"/>
        </w:rPr>
        <w:tab/>
        <w:t>what use was made of the boat or vehicle;</w:t>
      </w:r>
    </w:p>
    <w:p w:rsidR="004B3E2A" w:rsidRDefault="004B3E2A">
      <w:pPr>
        <w:pStyle w:val="Indenta"/>
        <w:rPr>
          <w:snapToGrid w:val="0"/>
        </w:rPr>
      </w:pPr>
      <w:r>
        <w:rPr>
          <w:snapToGrid w:val="0"/>
        </w:rPr>
        <w:tab/>
        <w:t>(d)</w:t>
      </w:r>
      <w:r>
        <w:rPr>
          <w:snapToGrid w:val="0"/>
        </w:rPr>
        <w:tab/>
        <w:t>how the applicant was affected by the use of the boat or vehicle.</w:t>
      </w:r>
    </w:p>
    <w:p w:rsidR="004B3E2A" w:rsidRDefault="004B3E2A">
      <w:pPr>
        <w:pStyle w:val="Footnotesection"/>
      </w:pPr>
      <w:r>
        <w:tab/>
        <w:t>[Regulation 150 amended: Gazette 6 Jul 2007 p. 3389.]</w:t>
      </w:r>
    </w:p>
    <w:p w:rsidR="004B3E2A" w:rsidRDefault="004B3E2A">
      <w:pPr>
        <w:pStyle w:val="Heading2"/>
      </w:pPr>
      <w:bookmarkStart w:id="510" w:name="_Toc75938866"/>
      <w:bookmarkStart w:id="511" w:name="_Toc75956784"/>
      <w:bookmarkStart w:id="512" w:name="_Toc75957213"/>
      <w:bookmarkStart w:id="513" w:name="_Toc76030325"/>
      <w:r>
        <w:rPr>
          <w:rStyle w:val="CharPartNo"/>
        </w:rPr>
        <w:lastRenderedPageBreak/>
        <w:t>Part 15</w:t>
      </w:r>
      <w:r>
        <w:rPr>
          <w:rStyle w:val="CharDivNo"/>
        </w:rPr>
        <w:t> </w:t>
      </w:r>
      <w:r>
        <w:t>—</w:t>
      </w:r>
      <w:r>
        <w:rPr>
          <w:rStyle w:val="CharDivText"/>
        </w:rPr>
        <w:t> </w:t>
      </w:r>
      <w:r>
        <w:rPr>
          <w:rStyle w:val="CharPartText"/>
        </w:rPr>
        <w:t>Legal proceedings</w:t>
      </w:r>
      <w:bookmarkEnd w:id="510"/>
      <w:bookmarkEnd w:id="511"/>
      <w:bookmarkEnd w:id="512"/>
      <w:bookmarkEnd w:id="513"/>
    </w:p>
    <w:p w:rsidR="004B3E2A" w:rsidRDefault="004B3E2A">
      <w:pPr>
        <w:pStyle w:val="Heading5"/>
        <w:spacing w:before="180"/>
        <w:rPr>
          <w:snapToGrid w:val="0"/>
        </w:rPr>
      </w:pPr>
      <w:bookmarkStart w:id="514" w:name="_Toc76030326"/>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514"/>
    </w:p>
    <w:p w:rsidR="004B3E2A" w:rsidRDefault="004B3E2A">
      <w:pPr>
        <w:pStyle w:val="Subsection"/>
        <w:spacing w:before="120"/>
        <w:rPr>
          <w:snapToGrid w:val="0"/>
        </w:rPr>
      </w:pPr>
      <w:r>
        <w:rPr>
          <w:snapToGrid w:val="0"/>
        </w:rPr>
        <w:tab/>
      </w:r>
      <w:r>
        <w:rPr>
          <w:snapToGrid w:val="0"/>
        </w:rPr>
        <w:tab/>
        <w:t>The method prescribed under section 214 of the Act to determine —</w:t>
      </w:r>
    </w:p>
    <w:p w:rsidR="004B3E2A" w:rsidRDefault="004B3E2A">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rsidR="004B3E2A" w:rsidRDefault="004B3E2A">
      <w:pPr>
        <w:pStyle w:val="Indenta"/>
        <w:spacing w:before="100"/>
      </w:pPr>
      <w:r>
        <w:rPr>
          <w:snapToGrid w:val="0"/>
        </w:rPr>
        <w:tab/>
        <w:t>(b)</w:t>
      </w:r>
      <w:r>
        <w:rPr>
          <w:snapToGrid w:val="0"/>
        </w:rPr>
        <w:tab/>
        <w:t>the volume of fish, other than oysters, is as set out in Part 2 of Schedule 8; and</w:t>
      </w:r>
    </w:p>
    <w:p w:rsidR="004B3E2A" w:rsidRDefault="004B3E2A">
      <w:pPr>
        <w:pStyle w:val="Indenta"/>
        <w:spacing w:before="100"/>
      </w:pPr>
      <w:r>
        <w:tab/>
        <w:t>(c)</w:t>
      </w:r>
      <w:r>
        <w:tab/>
        <w:t>the weight of fish that is packaged and frozen, is by weighing the fish together with any packaging and liquid that is not easily removable from the fish; and</w:t>
      </w:r>
    </w:p>
    <w:p w:rsidR="004B3E2A" w:rsidRDefault="004B3E2A">
      <w:pPr>
        <w:pStyle w:val="Indenta"/>
        <w:spacing w:before="100"/>
      </w:pPr>
      <w:r>
        <w:tab/>
        <w:t>(d)</w:t>
      </w:r>
      <w:r>
        <w:tab/>
        <w:t>the length of a fillet or fish trunk is as set out in Part 3 of Schedule 8.</w:t>
      </w:r>
    </w:p>
    <w:p w:rsidR="004B3E2A" w:rsidRDefault="004B3E2A">
      <w:pPr>
        <w:pStyle w:val="Footnotesection"/>
      </w:pPr>
      <w:r>
        <w:tab/>
        <w:t>[Regulation 151 amended: Gazette 1 Oct 2003 p. 4327; 4 Nov 2005 p. 5312</w:t>
      </w:r>
      <w:r>
        <w:noBreakHyphen/>
        <w:t>13.]</w:t>
      </w:r>
    </w:p>
    <w:p w:rsidR="004B3E2A" w:rsidRDefault="004B3E2A">
      <w:pPr>
        <w:pStyle w:val="Heading5"/>
        <w:spacing w:before="180"/>
      </w:pPr>
      <w:bookmarkStart w:id="515" w:name="_Toc76030327"/>
      <w:r>
        <w:rPr>
          <w:rStyle w:val="CharSectno"/>
        </w:rPr>
        <w:t>152</w:t>
      </w:r>
      <w:r>
        <w:t>.</w:t>
      </w:r>
      <w:r>
        <w:tab/>
        <w:t>Australian datum prescribed (Act s. 216)</w:t>
      </w:r>
      <w:bookmarkEnd w:id="515"/>
    </w:p>
    <w:p w:rsidR="004B3E2A" w:rsidRDefault="004B3E2A">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rsidR="004B3E2A" w:rsidRDefault="004B3E2A">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rsidR="004B3E2A" w:rsidRDefault="004B3E2A">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rsidR="004B3E2A">
        <w:trPr>
          <w:tblHeader/>
          <w:jc w:val="center"/>
        </w:trPr>
        <w:tc>
          <w:tcPr>
            <w:tcW w:w="992" w:type="dxa"/>
            <w:tcBorders>
              <w:top w:val="single" w:sz="4" w:space="0" w:color="auto"/>
              <w:bottom w:val="single" w:sz="4" w:space="0" w:color="auto"/>
            </w:tcBorders>
          </w:tcPr>
          <w:p w:rsidR="004B3E2A" w:rsidRDefault="004B3E2A">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rsidR="004B3E2A" w:rsidRDefault="004B3E2A">
            <w:pPr>
              <w:pStyle w:val="TableNAm"/>
              <w:spacing w:before="60"/>
              <w:rPr>
                <w:b/>
                <w:bCs/>
                <w:sz w:val="20"/>
              </w:rPr>
            </w:pPr>
            <w:r>
              <w:rPr>
                <w:b/>
                <w:bCs/>
                <w:sz w:val="20"/>
              </w:rPr>
              <w:t>Name</w:t>
            </w:r>
          </w:p>
        </w:tc>
        <w:tc>
          <w:tcPr>
            <w:tcW w:w="1701" w:type="dxa"/>
            <w:tcBorders>
              <w:top w:val="single" w:sz="4" w:space="0" w:color="auto"/>
              <w:bottom w:val="single" w:sz="4" w:space="0" w:color="auto"/>
            </w:tcBorders>
          </w:tcPr>
          <w:p w:rsidR="004B3E2A" w:rsidRDefault="004B3E2A">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rsidR="004B3E2A" w:rsidRDefault="004B3E2A">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rsidR="004B3E2A" w:rsidRDefault="004B3E2A">
            <w:pPr>
              <w:pStyle w:val="TableNAm"/>
              <w:spacing w:before="60"/>
              <w:rPr>
                <w:b/>
                <w:bCs/>
                <w:sz w:val="20"/>
              </w:rPr>
            </w:pPr>
            <w:r>
              <w:rPr>
                <w:b/>
                <w:bCs/>
                <w:sz w:val="20"/>
              </w:rPr>
              <w:t>Ellipsoidal height</w:t>
            </w:r>
          </w:p>
        </w:tc>
      </w:tr>
      <w:tr w:rsidR="004B3E2A">
        <w:trPr>
          <w:cantSplit/>
          <w:jc w:val="center"/>
        </w:trPr>
        <w:tc>
          <w:tcPr>
            <w:tcW w:w="992" w:type="dxa"/>
          </w:tcPr>
          <w:p w:rsidR="004B3E2A" w:rsidRDefault="004B3E2A">
            <w:pPr>
              <w:pStyle w:val="TableNAm"/>
              <w:spacing w:before="60"/>
              <w:rPr>
                <w:sz w:val="20"/>
              </w:rPr>
            </w:pPr>
            <w:r>
              <w:rPr>
                <w:sz w:val="20"/>
              </w:rPr>
              <w:t>AU 012</w:t>
            </w:r>
          </w:p>
        </w:tc>
        <w:tc>
          <w:tcPr>
            <w:tcW w:w="1134" w:type="dxa"/>
          </w:tcPr>
          <w:p w:rsidR="004B3E2A" w:rsidRDefault="004B3E2A">
            <w:pPr>
              <w:pStyle w:val="TableNAm"/>
              <w:spacing w:before="60"/>
              <w:rPr>
                <w:sz w:val="20"/>
              </w:rPr>
            </w:pPr>
            <w:r>
              <w:rPr>
                <w:sz w:val="20"/>
              </w:rPr>
              <w:t>Alice Springs</w:t>
            </w:r>
          </w:p>
        </w:tc>
        <w:tc>
          <w:tcPr>
            <w:tcW w:w="1701" w:type="dxa"/>
            <w:vAlign w:val="bottom"/>
          </w:tcPr>
          <w:p w:rsidR="004B3E2A" w:rsidRDefault="004B3E2A">
            <w:pPr>
              <w:pStyle w:val="TableNAm"/>
              <w:spacing w:before="60"/>
              <w:rPr>
                <w:sz w:val="20"/>
              </w:rPr>
            </w:pPr>
            <w:r>
              <w:rPr>
                <w:snapToGrid w:val="0"/>
                <w:sz w:val="20"/>
              </w:rPr>
              <w:t>23° 40′ 12.44592″</w:t>
            </w:r>
          </w:p>
        </w:tc>
        <w:tc>
          <w:tcPr>
            <w:tcW w:w="1843" w:type="dxa"/>
            <w:vAlign w:val="bottom"/>
          </w:tcPr>
          <w:p w:rsidR="004B3E2A" w:rsidRDefault="004B3E2A">
            <w:pPr>
              <w:pStyle w:val="TableNAm"/>
              <w:spacing w:before="60"/>
              <w:rPr>
                <w:sz w:val="20"/>
              </w:rPr>
            </w:pPr>
            <w:r>
              <w:rPr>
                <w:snapToGrid w:val="0"/>
                <w:sz w:val="20"/>
              </w:rPr>
              <w:t>133° 53′ 07.84757″</w:t>
            </w:r>
          </w:p>
        </w:tc>
        <w:tc>
          <w:tcPr>
            <w:tcW w:w="1212" w:type="dxa"/>
            <w:vAlign w:val="bottom"/>
          </w:tcPr>
          <w:p w:rsidR="004B3E2A" w:rsidRDefault="004B3E2A">
            <w:pPr>
              <w:pStyle w:val="TableNAm"/>
              <w:spacing w:before="60"/>
              <w:rPr>
                <w:sz w:val="20"/>
              </w:rPr>
            </w:pPr>
            <w:r>
              <w:rPr>
                <w:sz w:val="20"/>
              </w:rPr>
              <w:t>603.358 m</w:t>
            </w:r>
          </w:p>
        </w:tc>
      </w:tr>
      <w:tr w:rsidR="004B3E2A">
        <w:trPr>
          <w:jc w:val="center"/>
        </w:trPr>
        <w:tc>
          <w:tcPr>
            <w:tcW w:w="992" w:type="dxa"/>
          </w:tcPr>
          <w:p w:rsidR="004B3E2A" w:rsidRDefault="004B3E2A">
            <w:pPr>
              <w:pStyle w:val="TableNAm"/>
              <w:spacing w:before="60"/>
              <w:rPr>
                <w:sz w:val="20"/>
              </w:rPr>
            </w:pPr>
            <w:r>
              <w:rPr>
                <w:sz w:val="20"/>
              </w:rPr>
              <w:t>AU 013</w:t>
            </w:r>
          </w:p>
        </w:tc>
        <w:tc>
          <w:tcPr>
            <w:tcW w:w="1134" w:type="dxa"/>
          </w:tcPr>
          <w:p w:rsidR="004B3E2A" w:rsidRDefault="004B3E2A">
            <w:pPr>
              <w:pStyle w:val="TableNAm"/>
              <w:spacing w:before="60"/>
              <w:rPr>
                <w:sz w:val="20"/>
              </w:rPr>
            </w:pPr>
            <w:r>
              <w:rPr>
                <w:sz w:val="20"/>
              </w:rPr>
              <w:t>Karratha</w:t>
            </w:r>
          </w:p>
        </w:tc>
        <w:tc>
          <w:tcPr>
            <w:tcW w:w="1701" w:type="dxa"/>
          </w:tcPr>
          <w:p w:rsidR="004B3E2A" w:rsidRDefault="004B3E2A">
            <w:pPr>
              <w:pStyle w:val="TableNAm"/>
              <w:spacing w:before="60"/>
              <w:rPr>
                <w:sz w:val="20"/>
              </w:rPr>
            </w:pPr>
            <w:r>
              <w:rPr>
                <w:snapToGrid w:val="0"/>
                <w:sz w:val="20"/>
              </w:rPr>
              <w:t>20° 58′ 53.17004″</w:t>
            </w:r>
          </w:p>
        </w:tc>
        <w:tc>
          <w:tcPr>
            <w:tcW w:w="1843" w:type="dxa"/>
          </w:tcPr>
          <w:p w:rsidR="004B3E2A" w:rsidRDefault="004B3E2A">
            <w:pPr>
              <w:pStyle w:val="TableNAm"/>
              <w:spacing w:before="60"/>
              <w:rPr>
                <w:sz w:val="20"/>
              </w:rPr>
            </w:pPr>
            <w:r>
              <w:rPr>
                <w:snapToGrid w:val="0"/>
                <w:sz w:val="20"/>
              </w:rPr>
              <w:t>117° 05′ 49.87255″</w:t>
            </w:r>
          </w:p>
        </w:tc>
        <w:tc>
          <w:tcPr>
            <w:tcW w:w="1212" w:type="dxa"/>
          </w:tcPr>
          <w:p w:rsidR="004B3E2A" w:rsidRDefault="004B3E2A">
            <w:pPr>
              <w:pStyle w:val="TableNAm"/>
              <w:spacing w:before="60"/>
              <w:rPr>
                <w:sz w:val="20"/>
              </w:rPr>
            </w:pPr>
            <w:r>
              <w:rPr>
                <w:sz w:val="20"/>
              </w:rPr>
              <w:t>109.246 m</w:t>
            </w:r>
          </w:p>
        </w:tc>
      </w:tr>
      <w:tr w:rsidR="004B3E2A">
        <w:trPr>
          <w:jc w:val="center"/>
        </w:trPr>
        <w:tc>
          <w:tcPr>
            <w:tcW w:w="992" w:type="dxa"/>
          </w:tcPr>
          <w:p w:rsidR="004B3E2A" w:rsidRDefault="004B3E2A">
            <w:pPr>
              <w:pStyle w:val="TableNAm"/>
              <w:spacing w:before="60"/>
              <w:rPr>
                <w:sz w:val="20"/>
              </w:rPr>
            </w:pPr>
            <w:r>
              <w:rPr>
                <w:sz w:val="20"/>
              </w:rPr>
              <w:t>AU 014</w:t>
            </w:r>
          </w:p>
        </w:tc>
        <w:tc>
          <w:tcPr>
            <w:tcW w:w="1134" w:type="dxa"/>
          </w:tcPr>
          <w:p w:rsidR="004B3E2A" w:rsidRDefault="004B3E2A">
            <w:pPr>
              <w:pStyle w:val="TableNAm"/>
              <w:spacing w:before="60"/>
              <w:rPr>
                <w:sz w:val="20"/>
              </w:rPr>
            </w:pPr>
            <w:r>
              <w:rPr>
                <w:sz w:val="20"/>
              </w:rPr>
              <w:t>Darwin</w:t>
            </w:r>
          </w:p>
        </w:tc>
        <w:tc>
          <w:tcPr>
            <w:tcW w:w="1701" w:type="dxa"/>
          </w:tcPr>
          <w:p w:rsidR="004B3E2A" w:rsidRDefault="004B3E2A">
            <w:pPr>
              <w:pStyle w:val="TableNAm"/>
              <w:spacing w:before="60"/>
              <w:rPr>
                <w:sz w:val="20"/>
              </w:rPr>
            </w:pPr>
            <w:r>
              <w:rPr>
                <w:snapToGrid w:val="0"/>
                <w:sz w:val="20"/>
              </w:rPr>
              <w:t>12° 50′ 37.35839″</w:t>
            </w:r>
          </w:p>
        </w:tc>
        <w:tc>
          <w:tcPr>
            <w:tcW w:w="1843" w:type="dxa"/>
          </w:tcPr>
          <w:p w:rsidR="004B3E2A" w:rsidRDefault="004B3E2A">
            <w:pPr>
              <w:pStyle w:val="TableNAm"/>
              <w:spacing w:before="60"/>
              <w:rPr>
                <w:sz w:val="20"/>
              </w:rPr>
            </w:pPr>
            <w:r>
              <w:rPr>
                <w:snapToGrid w:val="0"/>
                <w:sz w:val="20"/>
              </w:rPr>
              <w:t>131° 07′ 57.84838″</w:t>
            </w:r>
          </w:p>
        </w:tc>
        <w:tc>
          <w:tcPr>
            <w:tcW w:w="1212" w:type="dxa"/>
          </w:tcPr>
          <w:p w:rsidR="004B3E2A" w:rsidRDefault="004B3E2A">
            <w:pPr>
              <w:pStyle w:val="TableNAm"/>
              <w:spacing w:before="60"/>
              <w:rPr>
                <w:sz w:val="20"/>
              </w:rPr>
            </w:pPr>
            <w:r>
              <w:rPr>
                <w:sz w:val="20"/>
              </w:rPr>
              <w:t>125.197 m</w:t>
            </w:r>
          </w:p>
        </w:tc>
      </w:tr>
      <w:tr w:rsidR="004B3E2A">
        <w:trPr>
          <w:jc w:val="center"/>
        </w:trPr>
        <w:tc>
          <w:tcPr>
            <w:tcW w:w="992" w:type="dxa"/>
          </w:tcPr>
          <w:p w:rsidR="004B3E2A" w:rsidRDefault="004B3E2A">
            <w:pPr>
              <w:pStyle w:val="TableNAm"/>
              <w:spacing w:before="60"/>
              <w:rPr>
                <w:sz w:val="20"/>
              </w:rPr>
            </w:pPr>
            <w:r>
              <w:rPr>
                <w:sz w:val="20"/>
              </w:rPr>
              <w:t>AU 015</w:t>
            </w:r>
          </w:p>
        </w:tc>
        <w:tc>
          <w:tcPr>
            <w:tcW w:w="1134" w:type="dxa"/>
          </w:tcPr>
          <w:p w:rsidR="004B3E2A" w:rsidRDefault="004B3E2A">
            <w:pPr>
              <w:pStyle w:val="TableNAm"/>
              <w:spacing w:before="60"/>
              <w:rPr>
                <w:sz w:val="20"/>
              </w:rPr>
            </w:pPr>
            <w:r>
              <w:rPr>
                <w:sz w:val="20"/>
              </w:rPr>
              <w:t>Townsville</w:t>
            </w:r>
          </w:p>
        </w:tc>
        <w:tc>
          <w:tcPr>
            <w:tcW w:w="1701" w:type="dxa"/>
          </w:tcPr>
          <w:p w:rsidR="004B3E2A" w:rsidRDefault="004B3E2A">
            <w:pPr>
              <w:pStyle w:val="TableNAm"/>
              <w:spacing w:before="60"/>
              <w:rPr>
                <w:sz w:val="20"/>
              </w:rPr>
            </w:pPr>
            <w:r>
              <w:rPr>
                <w:snapToGrid w:val="0"/>
                <w:sz w:val="20"/>
              </w:rPr>
              <w:t>19° 20′ 50.42839″</w:t>
            </w:r>
          </w:p>
        </w:tc>
        <w:tc>
          <w:tcPr>
            <w:tcW w:w="1843" w:type="dxa"/>
          </w:tcPr>
          <w:p w:rsidR="004B3E2A" w:rsidRDefault="004B3E2A">
            <w:pPr>
              <w:pStyle w:val="TableNAm"/>
              <w:spacing w:before="60"/>
              <w:rPr>
                <w:sz w:val="20"/>
              </w:rPr>
            </w:pPr>
            <w:r>
              <w:rPr>
                <w:snapToGrid w:val="0"/>
                <w:sz w:val="20"/>
              </w:rPr>
              <w:t>146° 46′ 30.79057″</w:t>
            </w:r>
          </w:p>
        </w:tc>
        <w:tc>
          <w:tcPr>
            <w:tcW w:w="1212" w:type="dxa"/>
          </w:tcPr>
          <w:p w:rsidR="004B3E2A" w:rsidRDefault="004B3E2A">
            <w:pPr>
              <w:pStyle w:val="TableNAm"/>
              <w:spacing w:before="60"/>
              <w:rPr>
                <w:sz w:val="20"/>
              </w:rPr>
            </w:pPr>
            <w:r>
              <w:rPr>
                <w:sz w:val="20"/>
              </w:rPr>
              <w:t>587.077 m</w:t>
            </w:r>
          </w:p>
        </w:tc>
      </w:tr>
      <w:tr w:rsidR="004B3E2A">
        <w:trPr>
          <w:jc w:val="center"/>
        </w:trPr>
        <w:tc>
          <w:tcPr>
            <w:tcW w:w="992" w:type="dxa"/>
          </w:tcPr>
          <w:p w:rsidR="004B3E2A" w:rsidRDefault="004B3E2A">
            <w:pPr>
              <w:pStyle w:val="TableNAm"/>
              <w:spacing w:before="60"/>
              <w:rPr>
                <w:sz w:val="20"/>
              </w:rPr>
            </w:pPr>
            <w:r>
              <w:rPr>
                <w:sz w:val="20"/>
              </w:rPr>
              <w:t>AU 016</w:t>
            </w:r>
          </w:p>
        </w:tc>
        <w:tc>
          <w:tcPr>
            <w:tcW w:w="1134" w:type="dxa"/>
          </w:tcPr>
          <w:p w:rsidR="004B3E2A" w:rsidRDefault="004B3E2A">
            <w:pPr>
              <w:pStyle w:val="TableNAm"/>
              <w:spacing w:before="60"/>
              <w:rPr>
                <w:sz w:val="20"/>
              </w:rPr>
            </w:pPr>
            <w:r>
              <w:rPr>
                <w:sz w:val="20"/>
              </w:rPr>
              <w:t>Hobart</w:t>
            </w:r>
          </w:p>
        </w:tc>
        <w:tc>
          <w:tcPr>
            <w:tcW w:w="1701" w:type="dxa"/>
          </w:tcPr>
          <w:p w:rsidR="004B3E2A" w:rsidRDefault="004B3E2A">
            <w:pPr>
              <w:pStyle w:val="TableNAm"/>
              <w:spacing w:before="60"/>
              <w:rPr>
                <w:sz w:val="20"/>
              </w:rPr>
            </w:pPr>
            <w:r>
              <w:rPr>
                <w:snapToGrid w:val="0"/>
                <w:sz w:val="20"/>
              </w:rPr>
              <w:t>42° 48′ 16.98506″</w:t>
            </w:r>
          </w:p>
        </w:tc>
        <w:tc>
          <w:tcPr>
            <w:tcW w:w="1843" w:type="dxa"/>
          </w:tcPr>
          <w:p w:rsidR="004B3E2A" w:rsidRDefault="004B3E2A">
            <w:pPr>
              <w:pStyle w:val="TableNAm"/>
              <w:spacing w:before="60"/>
              <w:rPr>
                <w:sz w:val="20"/>
              </w:rPr>
            </w:pPr>
            <w:r>
              <w:rPr>
                <w:snapToGrid w:val="0"/>
                <w:sz w:val="20"/>
              </w:rPr>
              <w:t>147° 26′ 19.43548″</w:t>
            </w:r>
          </w:p>
        </w:tc>
        <w:tc>
          <w:tcPr>
            <w:tcW w:w="1212" w:type="dxa"/>
          </w:tcPr>
          <w:p w:rsidR="004B3E2A" w:rsidRDefault="004B3E2A">
            <w:pPr>
              <w:pStyle w:val="TableNAm"/>
              <w:spacing w:before="60"/>
              <w:rPr>
                <w:sz w:val="20"/>
              </w:rPr>
            </w:pPr>
            <w:r>
              <w:rPr>
                <w:sz w:val="20"/>
              </w:rPr>
              <w:t>41.126 m</w:t>
            </w:r>
          </w:p>
        </w:tc>
      </w:tr>
      <w:tr w:rsidR="004B3E2A">
        <w:trPr>
          <w:jc w:val="center"/>
        </w:trPr>
        <w:tc>
          <w:tcPr>
            <w:tcW w:w="992" w:type="dxa"/>
          </w:tcPr>
          <w:p w:rsidR="004B3E2A" w:rsidRDefault="004B3E2A">
            <w:pPr>
              <w:pStyle w:val="TableNAm"/>
              <w:spacing w:before="60"/>
              <w:rPr>
                <w:sz w:val="20"/>
              </w:rPr>
            </w:pPr>
            <w:r>
              <w:rPr>
                <w:sz w:val="20"/>
              </w:rPr>
              <w:t>AU 017</w:t>
            </w:r>
          </w:p>
        </w:tc>
        <w:tc>
          <w:tcPr>
            <w:tcW w:w="1134" w:type="dxa"/>
          </w:tcPr>
          <w:p w:rsidR="004B3E2A" w:rsidRDefault="004B3E2A">
            <w:pPr>
              <w:pStyle w:val="TableNAm"/>
              <w:spacing w:before="60"/>
              <w:rPr>
                <w:sz w:val="20"/>
              </w:rPr>
            </w:pPr>
            <w:r>
              <w:rPr>
                <w:sz w:val="20"/>
              </w:rPr>
              <w:t>Tidbinbilla</w:t>
            </w:r>
          </w:p>
        </w:tc>
        <w:tc>
          <w:tcPr>
            <w:tcW w:w="1701" w:type="dxa"/>
          </w:tcPr>
          <w:p w:rsidR="004B3E2A" w:rsidRDefault="004B3E2A">
            <w:pPr>
              <w:pStyle w:val="TableNAm"/>
              <w:spacing w:before="60"/>
              <w:rPr>
                <w:sz w:val="20"/>
              </w:rPr>
            </w:pPr>
            <w:r>
              <w:rPr>
                <w:snapToGrid w:val="0"/>
                <w:sz w:val="20"/>
              </w:rPr>
              <w:t>35° 23′ 57.15627″</w:t>
            </w:r>
          </w:p>
        </w:tc>
        <w:tc>
          <w:tcPr>
            <w:tcW w:w="1843" w:type="dxa"/>
          </w:tcPr>
          <w:p w:rsidR="004B3E2A" w:rsidRDefault="004B3E2A">
            <w:pPr>
              <w:pStyle w:val="TableNAm"/>
              <w:spacing w:before="60"/>
              <w:rPr>
                <w:sz w:val="20"/>
              </w:rPr>
            </w:pPr>
            <w:r>
              <w:rPr>
                <w:snapToGrid w:val="0"/>
                <w:sz w:val="20"/>
              </w:rPr>
              <w:t>148° 58′ 47.98425″</w:t>
            </w:r>
          </w:p>
        </w:tc>
        <w:tc>
          <w:tcPr>
            <w:tcW w:w="1212" w:type="dxa"/>
          </w:tcPr>
          <w:p w:rsidR="004B3E2A" w:rsidRDefault="004B3E2A">
            <w:pPr>
              <w:pStyle w:val="TableNAm"/>
              <w:spacing w:before="60"/>
              <w:rPr>
                <w:sz w:val="20"/>
              </w:rPr>
            </w:pPr>
            <w:r>
              <w:rPr>
                <w:sz w:val="20"/>
              </w:rPr>
              <w:t>665.440 m</w:t>
            </w:r>
          </w:p>
        </w:tc>
      </w:tr>
      <w:tr w:rsidR="004B3E2A">
        <w:trPr>
          <w:jc w:val="center"/>
        </w:trPr>
        <w:tc>
          <w:tcPr>
            <w:tcW w:w="992" w:type="dxa"/>
          </w:tcPr>
          <w:p w:rsidR="004B3E2A" w:rsidRDefault="004B3E2A">
            <w:pPr>
              <w:pStyle w:val="TableNAm"/>
              <w:spacing w:before="60"/>
              <w:rPr>
                <w:sz w:val="20"/>
              </w:rPr>
            </w:pPr>
            <w:r>
              <w:rPr>
                <w:sz w:val="20"/>
              </w:rPr>
              <w:t>AU 019</w:t>
            </w:r>
          </w:p>
        </w:tc>
        <w:tc>
          <w:tcPr>
            <w:tcW w:w="1134" w:type="dxa"/>
          </w:tcPr>
          <w:p w:rsidR="004B3E2A" w:rsidRDefault="004B3E2A">
            <w:pPr>
              <w:pStyle w:val="TableNAm"/>
              <w:spacing w:before="60"/>
              <w:rPr>
                <w:sz w:val="20"/>
              </w:rPr>
            </w:pPr>
            <w:r>
              <w:rPr>
                <w:sz w:val="20"/>
              </w:rPr>
              <w:t>Ceduna</w:t>
            </w:r>
          </w:p>
        </w:tc>
        <w:tc>
          <w:tcPr>
            <w:tcW w:w="1701" w:type="dxa"/>
          </w:tcPr>
          <w:p w:rsidR="004B3E2A" w:rsidRDefault="004B3E2A">
            <w:pPr>
              <w:pStyle w:val="TableNAm"/>
              <w:spacing w:before="60"/>
              <w:rPr>
                <w:sz w:val="20"/>
              </w:rPr>
            </w:pPr>
            <w:r>
              <w:rPr>
                <w:snapToGrid w:val="0"/>
                <w:sz w:val="20"/>
              </w:rPr>
              <w:t>31° 52′ 00.01664″</w:t>
            </w:r>
          </w:p>
        </w:tc>
        <w:tc>
          <w:tcPr>
            <w:tcW w:w="1843" w:type="dxa"/>
          </w:tcPr>
          <w:p w:rsidR="004B3E2A" w:rsidRDefault="004B3E2A">
            <w:pPr>
              <w:pStyle w:val="TableNAm"/>
              <w:spacing w:before="60"/>
              <w:rPr>
                <w:sz w:val="20"/>
              </w:rPr>
            </w:pPr>
            <w:r>
              <w:rPr>
                <w:snapToGrid w:val="0"/>
                <w:sz w:val="20"/>
              </w:rPr>
              <w:t>133° 48′ 35.37527″</w:t>
            </w:r>
          </w:p>
        </w:tc>
        <w:tc>
          <w:tcPr>
            <w:tcW w:w="1212" w:type="dxa"/>
          </w:tcPr>
          <w:p w:rsidR="004B3E2A" w:rsidRDefault="004B3E2A">
            <w:pPr>
              <w:pStyle w:val="TableNAm"/>
              <w:spacing w:before="60"/>
              <w:rPr>
                <w:sz w:val="20"/>
              </w:rPr>
            </w:pPr>
            <w:r>
              <w:rPr>
                <w:sz w:val="20"/>
              </w:rPr>
              <w:t>144.802 m</w:t>
            </w:r>
          </w:p>
        </w:tc>
      </w:tr>
      <w:tr w:rsidR="004B3E2A">
        <w:trPr>
          <w:jc w:val="center"/>
        </w:trPr>
        <w:tc>
          <w:tcPr>
            <w:tcW w:w="992" w:type="dxa"/>
            <w:tcBorders>
              <w:bottom w:val="single" w:sz="4" w:space="0" w:color="auto"/>
            </w:tcBorders>
          </w:tcPr>
          <w:p w:rsidR="004B3E2A" w:rsidRDefault="004B3E2A">
            <w:pPr>
              <w:pStyle w:val="TableNAm"/>
              <w:spacing w:before="60"/>
              <w:rPr>
                <w:sz w:val="20"/>
              </w:rPr>
            </w:pPr>
            <w:r>
              <w:rPr>
                <w:sz w:val="20"/>
              </w:rPr>
              <w:t>AU 029</w:t>
            </w:r>
          </w:p>
        </w:tc>
        <w:tc>
          <w:tcPr>
            <w:tcW w:w="1134" w:type="dxa"/>
            <w:tcBorders>
              <w:bottom w:val="single" w:sz="4" w:space="0" w:color="auto"/>
            </w:tcBorders>
          </w:tcPr>
          <w:p w:rsidR="004B3E2A" w:rsidRDefault="004B3E2A">
            <w:pPr>
              <w:pStyle w:val="TableNAm"/>
              <w:spacing w:before="60"/>
              <w:rPr>
                <w:sz w:val="20"/>
              </w:rPr>
            </w:pPr>
            <w:r>
              <w:rPr>
                <w:sz w:val="20"/>
              </w:rPr>
              <w:t>Yaragadee</w:t>
            </w:r>
          </w:p>
        </w:tc>
        <w:tc>
          <w:tcPr>
            <w:tcW w:w="1701" w:type="dxa"/>
            <w:tcBorders>
              <w:bottom w:val="single" w:sz="4" w:space="0" w:color="auto"/>
            </w:tcBorders>
          </w:tcPr>
          <w:p w:rsidR="004B3E2A" w:rsidRDefault="004B3E2A">
            <w:pPr>
              <w:pStyle w:val="TableNAm"/>
              <w:spacing w:before="60"/>
              <w:rPr>
                <w:sz w:val="20"/>
              </w:rPr>
            </w:pPr>
            <w:r>
              <w:rPr>
                <w:snapToGrid w:val="0"/>
                <w:sz w:val="20"/>
              </w:rPr>
              <w:t>29° 02′ 47.61687″</w:t>
            </w:r>
          </w:p>
        </w:tc>
        <w:tc>
          <w:tcPr>
            <w:tcW w:w="1843" w:type="dxa"/>
            <w:tcBorders>
              <w:bottom w:val="single" w:sz="4" w:space="0" w:color="auto"/>
            </w:tcBorders>
          </w:tcPr>
          <w:p w:rsidR="004B3E2A" w:rsidRDefault="004B3E2A">
            <w:pPr>
              <w:pStyle w:val="TableNAm"/>
              <w:spacing w:before="60"/>
              <w:rPr>
                <w:sz w:val="20"/>
              </w:rPr>
            </w:pPr>
            <w:r>
              <w:rPr>
                <w:snapToGrid w:val="0"/>
                <w:sz w:val="20"/>
              </w:rPr>
              <w:t>115° 20′ 49.10049″</w:t>
            </w:r>
          </w:p>
        </w:tc>
        <w:tc>
          <w:tcPr>
            <w:tcW w:w="1212" w:type="dxa"/>
            <w:tcBorders>
              <w:bottom w:val="single" w:sz="4" w:space="0" w:color="auto"/>
            </w:tcBorders>
          </w:tcPr>
          <w:p w:rsidR="004B3E2A" w:rsidRDefault="004B3E2A">
            <w:pPr>
              <w:pStyle w:val="TableNAm"/>
              <w:spacing w:before="60"/>
              <w:rPr>
                <w:sz w:val="20"/>
              </w:rPr>
            </w:pPr>
            <w:r>
              <w:rPr>
                <w:sz w:val="20"/>
              </w:rPr>
              <w:t>241.291 m</w:t>
            </w:r>
          </w:p>
        </w:tc>
      </w:tr>
    </w:tbl>
    <w:p w:rsidR="004B3E2A" w:rsidRDefault="004B3E2A">
      <w:pPr>
        <w:pStyle w:val="Footnotesection"/>
      </w:pPr>
      <w:r>
        <w:tab/>
        <w:t>[Regulation 152 inserted: Gazette 19 Aug 2003 p. 3715.]</w:t>
      </w:r>
    </w:p>
    <w:p w:rsidR="004B3E2A" w:rsidRDefault="004B3E2A">
      <w:pPr>
        <w:pStyle w:val="Heading5"/>
        <w:rPr>
          <w:snapToGrid w:val="0"/>
        </w:rPr>
      </w:pPr>
      <w:bookmarkStart w:id="516" w:name="_Toc76030328"/>
      <w:r>
        <w:rPr>
          <w:rStyle w:val="CharSectno"/>
        </w:rPr>
        <w:t>153</w:t>
      </w:r>
      <w:r>
        <w:rPr>
          <w:snapToGrid w:val="0"/>
        </w:rPr>
        <w:t>.</w:t>
      </w:r>
      <w:r>
        <w:rPr>
          <w:snapToGrid w:val="0"/>
        </w:rPr>
        <w:tab/>
        <w:t>Way of giving notice prescribed (Act s. 219(1))</w:t>
      </w:r>
      <w:bookmarkEnd w:id="516"/>
    </w:p>
    <w:p w:rsidR="004B3E2A" w:rsidRDefault="004B3E2A">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rsidR="004B3E2A" w:rsidRDefault="004B3E2A">
      <w:pPr>
        <w:pStyle w:val="Footnotesection"/>
      </w:pPr>
      <w:r>
        <w:tab/>
        <w:t>[Regulation 153 amended: Gazette 6 Jul 2007 p. 3389.]</w:t>
      </w:r>
    </w:p>
    <w:p w:rsidR="004B3E2A" w:rsidRDefault="004B3E2A">
      <w:pPr>
        <w:pStyle w:val="Heading5"/>
        <w:rPr>
          <w:snapToGrid w:val="0"/>
        </w:rPr>
      </w:pPr>
      <w:bookmarkStart w:id="517" w:name="_Toc76030329"/>
      <w:r>
        <w:rPr>
          <w:rStyle w:val="CharSectno"/>
        </w:rPr>
        <w:t>154</w:t>
      </w:r>
      <w:r>
        <w:rPr>
          <w:snapToGrid w:val="0"/>
        </w:rPr>
        <w:t>.</w:t>
      </w:r>
      <w:r>
        <w:rPr>
          <w:snapToGrid w:val="0"/>
        </w:rPr>
        <w:tab/>
        <w:t>Things forfeited to Crown, disposal of</w:t>
      </w:r>
      <w:bookmarkEnd w:id="517"/>
    </w:p>
    <w:p w:rsidR="004B3E2A" w:rsidRDefault="004B3E2A">
      <w:pPr>
        <w:pStyle w:val="Subsection"/>
        <w:rPr>
          <w:snapToGrid w:val="0"/>
        </w:rPr>
      </w:pPr>
      <w:r>
        <w:rPr>
          <w:snapToGrid w:val="0"/>
        </w:rPr>
        <w:tab/>
        <w:t>(1)</w:t>
      </w:r>
      <w:r>
        <w:rPr>
          <w:snapToGrid w:val="0"/>
        </w:rPr>
        <w:tab/>
        <w:t>Any thing (other than fish) forfeited to the Crown under the Act is —</w:t>
      </w:r>
    </w:p>
    <w:p w:rsidR="004B3E2A" w:rsidRDefault="004B3E2A">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rsidR="004B3E2A" w:rsidRDefault="004B3E2A">
      <w:pPr>
        <w:pStyle w:val="Indenta"/>
        <w:rPr>
          <w:snapToGrid w:val="0"/>
        </w:rPr>
      </w:pPr>
      <w:r>
        <w:rPr>
          <w:snapToGrid w:val="0"/>
        </w:rPr>
        <w:tab/>
        <w:t>(b)</w:t>
      </w:r>
      <w:r>
        <w:rPr>
          <w:snapToGrid w:val="0"/>
        </w:rPr>
        <w:tab/>
        <w:t>to be sold at public auction, by tender or by private contract; or</w:t>
      </w:r>
    </w:p>
    <w:p w:rsidR="004B3E2A" w:rsidRDefault="004B3E2A">
      <w:pPr>
        <w:pStyle w:val="Indenta"/>
        <w:rPr>
          <w:snapToGrid w:val="0"/>
        </w:rPr>
      </w:pPr>
      <w:r>
        <w:rPr>
          <w:snapToGrid w:val="0"/>
        </w:rPr>
        <w:tab/>
        <w:t>(c)</w:t>
      </w:r>
      <w:r>
        <w:rPr>
          <w:snapToGrid w:val="0"/>
        </w:rPr>
        <w:tab/>
        <w:t>to be destroyed, as specified by the CEO.</w:t>
      </w:r>
    </w:p>
    <w:p w:rsidR="004B3E2A" w:rsidRDefault="004B3E2A">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rsidR="004B3E2A" w:rsidRDefault="004B3E2A">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rsidR="004B3E2A" w:rsidRDefault="004B3E2A">
      <w:pPr>
        <w:pStyle w:val="Footnotesection"/>
        <w:spacing w:before="80"/>
        <w:ind w:left="890" w:hanging="890"/>
      </w:pPr>
      <w:r>
        <w:tab/>
        <w:t>[Regulation 154 amended: Gazette 6 Jul 2007 p. 3389.]</w:t>
      </w:r>
    </w:p>
    <w:p w:rsidR="004B3E2A" w:rsidRDefault="004B3E2A">
      <w:pPr>
        <w:pStyle w:val="Heading5"/>
        <w:spacing w:before="160"/>
        <w:rPr>
          <w:snapToGrid w:val="0"/>
        </w:rPr>
      </w:pPr>
      <w:bookmarkStart w:id="518" w:name="_Toc76030330"/>
      <w:r>
        <w:rPr>
          <w:rStyle w:val="CharSectno"/>
        </w:rPr>
        <w:t>155</w:t>
      </w:r>
      <w:r>
        <w:rPr>
          <w:snapToGrid w:val="0"/>
        </w:rPr>
        <w:t>.</w:t>
      </w:r>
      <w:r>
        <w:rPr>
          <w:snapToGrid w:val="0"/>
        </w:rPr>
        <w:tab/>
        <w:t>Accounts prescribed (Act s. 221(2))</w:t>
      </w:r>
      <w:bookmarkEnd w:id="518"/>
    </w:p>
    <w:p w:rsidR="004B3E2A" w:rsidRDefault="004B3E2A">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rsidR="004B3E2A" w:rsidRDefault="004B3E2A">
      <w:pPr>
        <w:pStyle w:val="Indenta"/>
        <w:spacing w:before="60"/>
        <w:rPr>
          <w:snapToGrid w:val="0"/>
        </w:rPr>
      </w:pPr>
      <w:r>
        <w:rPr>
          <w:snapToGrid w:val="0"/>
        </w:rPr>
        <w:tab/>
        <w:t>(a)</w:t>
      </w:r>
      <w:r>
        <w:rPr>
          <w:snapToGrid w:val="0"/>
        </w:rPr>
        <w:tab/>
        <w:t>the Fisheries Research and Development Account</w:t>
      </w:r>
      <w:r>
        <w:rPr>
          <w:snapToGrid w:val="0"/>
          <w:vertAlign w:val="superscript"/>
        </w:rPr>
        <w:t> </w:t>
      </w:r>
      <w:r w:rsidR="004E5E60">
        <w:rPr>
          <w:snapToGrid w:val="0"/>
          <w:vertAlign w:val="superscript"/>
        </w:rPr>
        <w:t>3</w:t>
      </w:r>
      <w:r>
        <w:rPr>
          <w:snapToGrid w:val="0"/>
          <w:vertAlign w:val="superscript"/>
        </w:rPr>
        <w:t xml:space="preserve"> </w:t>
      </w:r>
      <w:r>
        <w:rPr>
          <w:snapToGrid w:val="0"/>
        </w:rPr>
        <w:t>continued under section 238 of the Act, where the thing was forfeited in respect of an offence relating to aquaculture, commercial fishing, or processing; or</w:t>
      </w:r>
    </w:p>
    <w:p w:rsidR="004B3E2A" w:rsidRDefault="004B3E2A">
      <w:pPr>
        <w:pStyle w:val="Indenta"/>
        <w:spacing w:before="60"/>
        <w:rPr>
          <w:snapToGrid w:val="0"/>
        </w:rPr>
      </w:pPr>
      <w:r>
        <w:rPr>
          <w:snapToGrid w:val="0"/>
        </w:rPr>
        <w:tab/>
        <w:t>(b)</w:t>
      </w:r>
      <w:r>
        <w:rPr>
          <w:snapToGrid w:val="0"/>
        </w:rPr>
        <w:tab/>
        <w:t>the Recreational Fishing Account</w:t>
      </w:r>
      <w:r>
        <w:rPr>
          <w:snapToGrid w:val="0"/>
          <w:vertAlign w:val="superscript"/>
        </w:rPr>
        <w:t> </w:t>
      </w:r>
      <w:r w:rsidR="004E5E60">
        <w:rPr>
          <w:snapToGrid w:val="0"/>
          <w:vertAlign w:val="superscript"/>
        </w:rPr>
        <w:t>4</w:t>
      </w:r>
      <w:r>
        <w:rPr>
          <w:snapToGrid w:val="0"/>
        </w:rPr>
        <w:t xml:space="preserve"> established under section 239 of the Act in all other cases.</w:t>
      </w:r>
    </w:p>
    <w:p w:rsidR="004B3E2A" w:rsidRDefault="004B3E2A">
      <w:pPr>
        <w:pStyle w:val="Footnotesection"/>
        <w:spacing w:before="80"/>
        <w:ind w:left="890" w:hanging="890"/>
      </w:pPr>
      <w:r>
        <w:tab/>
        <w:t>[Regulation 155 amended: Gazette 30 May 2014 p. 1735.]</w:t>
      </w:r>
    </w:p>
    <w:p w:rsidR="004B3E2A" w:rsidRDefault="004B3E2A">
      <w:pPr>
        <w:pStyle w:val="Heading5"/>
        <w:spacing w:before="160"/>
        <w:rPr>
          <w:snapToGrid w:val="0"/>
        </w:rPr>
      </w:pPr>
      <w:bookmarkStart w:id="519" w:name="_Toc76030331"/>
      <w:r>
        <w:rPr>
          <w:rStyle w:val="CharSectno"/>
        </w:rPr>
        <w:t>156</w:t>
      </w:r>
      <w:r>
        <w:rPr>
          <w:snapToGrid w:val="0"/>
        </w:rPr>
        <w:t>.</w:t>
      </w:r>
      <w:r>
        <w:rPr>
          <w:snapToGrid w:val="0"/>
        </w:rPr>
        <w:tab/>
        <w:t>Provisions of regulations prescribed (Act s. 222(1))</w:t>
      </w:r>
      <w:bookmarkEnd w:id="519"/>
    </w:p>
    <w:p w:rsidR="004B3E2A" w:rsidRDefault="004B3E2A">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rsidR="004B3E2A" w:rsidRDefault="004B3E2A">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rsidR="004B3E2A">
        <w:tc>
          <w:tcPr>
            <w:tcW w:w="6414" w:type="dxa"/>
          </w:tcPr>
          <w:p w:rsidR="004B3E2A" w:rsidRDefault="004B3E2A">
            <w:pPr>
              <w:pStyle w:val="TableNAm"/>
              <w:keepNext/>
              <w:keepLines/>
              <w:rPr>
                <w:sz w:val="22"/>
              </w:rPr>
            </w:pPr>
            <w:r>
              <w:rPr>
                <w:sz w:val="22"/>
              </w:rPr>
              <w:t>Regulations </w:t>
            </w:r>
            <w:r>
              <w:rPr>
                <w:sz w:val="22"/>
                <w:szCs w:val="22"/>
              </w:rPr>
              <w:t xml:space="preserve">14(1), </w:t>
            </w:r>
            <w:r>
              <w:rPr>
                <w:sz w:val="22"/>
              </w:rPr>
              <w:t xml:space="preserve">14(4), 16B, </w:t>
            </w:r>
            <w:r w:rsidR="007965A2" w:rsidRPr="00037393">
              <w:rPr>
                <w:sz w:val="22"/>
                <w:szCs w:val="22"/>
              </w:rPr>
              <w:t>16DA,</w:t>
            </w:r>
            <w:r w:rsidR="007965A2">
              <w:rPr>
                <w:sz w:val="22"/>
                <w:szCs w:val="22"/>
              </w:rPr>
              <w:t xml:space="preserve"> </w:t>
            </w:r>
            <w:r>
              <w:rPr>
                <w:sz w:val="22"/>
                <w:szCs w:val="22"/>
              </w:rPr>
              <w:t>16E(3C),</w:t>
            </w:r>
            <w:r>
              <w:t xml:space="preserve"> </w:t>
            </w:r>
            <w:r w:rsidR="0036765D">
              <w:rPr>
                <w:sz w:val="22"/>
              </w:rPr>
              <w:t>22(1), 22AA(2),</w:t>
            </w:r>
            <w:r>
              <w:rPr>
                <w:sz w:val="22"/>
              </w:rPr>
              <w:t xml:space="preserve">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rsidR="004B3E2A" w:rsidRDefault="004B3E2A">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w:t>
      </w:r>
      <w:r w:rsidR="00AA3081">
        <w:t>; SL 2021/118 r. 25</w:t>
      </w:r>
      <w:r>
        <w:t>.]</w:t>
      </w:r>
    </w:p>
    <w:p w:rsidR="004B3E2A" w:rsidRDefault="004B3E2A">
      <w:pPr>
        <w:pStyle w:val="Heading5"/>
      </w:pPr>
      <w:bookmarkStart w:id="520" w:name="_Toc76030332"/>
      <w:r>
        <w:rPr>
          <w:rStyle w:val="CharSectno"/>
        </w:rPr>
        <w:t>157</w:t>
      </w:r>
      <w:r>
        <w:t>.</w:t>
      </w:r>
      <w:r>
        <w:tab/>
        <w:t>Values prescribed (Act s. 222(4)(a), (b))</w:t>
      </w:r>
      <w:bookmarkEnd w:id="520"/>
    </w:p>
    <w:p w:rsidR="004B3E2A" w:rsidRDefault="004B3E2A">
      <w:pPr>
        <w:pStyle w:val="Subsection"/>
      </w:pPr>
      <w:r>
        <w:tab/>
        <w:t>(1)</w:t>
      </w:r>
      <w:r>
        <w:tab/>
        <w:t>For the purposes of section 222(4)(a) of the Act, the value per unit of weight of the fish is —</w:t>
      </w:r>
    </w:p>
    <w:p w:rsidR="004B3E2A" w:rsidRDefault="004B3E2A">
      <w:pPr>
        <w:pStyle w:val="Indenta"/>
      </w:pPr>
      <w:r>
        <w:tab/>
        <w:t>(a)</w:t>
      </w:r>
      <w:r>
        <w:tab/>
        <w:t>for a fillet of finfish, $30 per kg; or</w:t>
      </w:r>
    </w:p>
    <w:p w:rsidR="004B3E2A" w:rsidRDefault="004B3E2A">
      <w:pPr>
        <w:pStyle w:val="Indenta"/>
      </w:pPr>
      <w:r>
        <w:tab/>
        <w:t>(b)</w:t>
      </w:r>
      <w:r>
        <w:tab/>
        <w:t>for a fin of a shark or ray removed from the fish trunk, $120 per kg; or</w:t>
      </w:r>
    </w:p>
    <w:p w:rsidR="004B3E2A" w:rsidRDefault="004B3E2A">
      <w:pPr>
        <w:pStyle w:val="Indenta"/>
      </w:pPr>
      <w:r>
        <w:tab/>
        <w:t>(c)</w:t>
      </w:r>
      <w:r>
        <w:tab/>
        <w:t>otherwise, the amount per kg of fish set out in Schedule 9 for fish of that kind.</w:t>
      </w:r>
    </w:p>
    <w:p w:rsidR="004B3E2A" w:rsidRDefault="004B3E2A">
      <w:pPr>
        <w:pStyle w:val="Subsection"/>
      </w:pPr>
      <w:r>
        <w:tab/>
        <w:t>(2)</w:t>
      </w:r>
      <w:r>
        <w:tab/>
        <w:t>For the purposes of section 222(4)(b) of the Act, the value per fish is —</w:t>
      </w:r>
    </w:p>
    <w:p w:rsidR="004B3E2A" w:rsidRDefault="004B3E2A">
      <w:pPr>
        <w:pStyle w:val="Indenta"/>
      </w:pPr>
      <w:r>
        <w:tab/>
        <w:t>(a)</w:t>
      </w:r>
      <w:r>
        <w:tab/>
        <w:t>for a fin of a shark or ray removed from the fish trunk, $24 per fin; or</w:t>
      </w:r>
    </w:p>
    <w:p w:rsidR="004B3E2A" w:rsidRDefault="004B3E2A">
      <w:pPr>
        <w:pStyle w:val="Indenta"/>
      </w:pPr>
      <w:r>
        <w:tab/>
        <w:t>(b)</w:t>
      </w:r>
      <w:r>
        <w:tab/>
        <w:t>otherwise, the amount per fish set out in Schedule 9 for that kind of fish.</w:t>
      </w:r>
    </w:p>
    <w:p w:rsidR="004B3E2A" w:rsidRDefault="004B3E2A">
      <w:pPr>
        <w:pStyle w:val="Footnotesection"/>
      </w:pPr>
      <w:r>
        <w:tab/>
        <w:t>[Regulation 157 inserted: Gazette 10 Nov 2006 p. 4709; amended: Gazette 29 Sep 2009 p. 3867.]</w:t>
      </w:r>
    </w:p>
    <w:p w:rsidR="004B3E2A" w:rsidRDefault="004B3E2A">
      <w:pPr>
        <w:pStyle w:val="Heading5"/>
        <w:rPr>
          <w:snapToGrid w:val="0"/>
        </w:rPr>
      </w:pPr>
      <w:bookmarkStart w:id="521" w:name="_Toc76030333"/>
      <w:r>
        <w:rPr>
          <w:rStyle w:val="CharSectno"/>
        </w:rPr>
        <w:t>158</w:t>
      </w:r>
      <w:r>
        <w:rPr>
          <w:snapToGrid w:val="0"/>
        </w:rPr>
        <w:t>.</w:t>
      </w:r>
      <w:r>
        <w:rPr>
          <w:snapToGrid w:val="0"/>
        </w:rPr>
        <w:tab/>
        <w:t>Offences prescribed (Act s. 224(1)(a))</w:t>
      </w:r>
      <w:bookmarkEnd w:id="521"/>
    </w:p>
    <w:p w:rsidR="004B3E2A" w:rsidRDefault="004B3E2A">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rsidR="004B3E2A" w:rsidRDefault="004B3E2A">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rsidR="004B3E2A">
        <w:tc>
          <w:tcPr>
            <w:tcW w:w="6095" w:type="dxa"/>
          </w:tcPr>
          <w:p w:rsidR="004B3E2A" w:rsidRDefault="004B3E2A">
            <w:pPr>
              <w:pStyle w:val="TableNAm"/>
              <w:spacing w:before="60"/>
              <w:jc w:val="center"/>
              <w:rPr>
                <w:b/>
                <w:bCs/>
                <w:snapToGrid w:val="0"/>
                <w:sz w:val="22"/>
              </w:rPr>
            </w:pPr>
            <w:r>
              <w:rPr>
                <w:b/>
                <w:bCs/>
                <w:snapToGrid w:val="0"/>
                <w:sz w:val="22"/>
              </w:rPr>
              <w:t>Provisions of the Act</w:t>
            </w:r>
          </w:p>
        </w:tc>
      </w:tr>
      <w:tr w:rsidR="004B3E2A">
        <w:tc>
          <w:tcPr>
            <w:tcW w:w="6095" w:type="dxa"/>
          </w:tcPr>
          <w:p w:rsidR="004B3E2A" w:rsidRDefault="004B3E2A">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rsidR="004B3E2A">
        <w:tc>
          <w:tcPr>
            <w:tcW w:w="6095" w:type="dxa"/>
          </w:tcPr>
          <w:p w:rsidR="004B3E2A" w:rsidRDefault="004B3E2A">
            <w:pPr>
              <w:pStyle w:val="TableNAm"/>
              <w:keepNext/>
              <w:spacing w:before="160"/>
              <w:jc w:val="center"/>
              <w:rPr>
                <w:b/>
                <w:bCs/>
                <w:snapToGrid w:val="0"/>
                <w:sz w:val="22"/>
              </w:rPr>
            </w:pPr>
            <w:r>
              <w:rPr>
                <w:b/>
                <w:bCs/>
                <w:snapToGrid w:val="0"/>
                <w:sz w:val="22"/>
              </w:rPr>
              <w:lastRenderedPageBreak/>
              <w:t>Provisions of these regulations</w:t>
            </w:r>
          </w:p>
        </w:tc>
      </w:tr>
      <w:tr w:rsidR="004B3E2A">
        <w:tc>
          <w:tcPr>
            <w:tcW w:w="6095" w:type="dxa"/>
          </w:tcPr>
          <w:p w:rsidR="004B3E2A" w:rsidRDefault="004B3E2A">
            <w:pPr>
              <w:pStyle w:val="TableNAm"/>
              <w:spacing w:before="60"/>
              <w:rPr>
                <w:snapToGrid w:val="0"/>
                <w:sz w:val="22"/>
              </w:rPr>
            </w:pPr>
            <w:r>
              <w:rPr>
                <w:snapToGrid w:val="0"/>
                <w:sz w:val="22"/>
              </w:rPr>
              <w:t>Regulations 13, 16B, 31A(1), 31A(2), 32(1), 35, 38, 55G(1), 55G(2), 55H(2), 63, 64, 64Q, 71(3), 117(1), 119(2), 128MA(2), 128OA(2), 128O, 128P, 130(4), 145(1) and 176.</w:t>
            </w:r>
          </w:p>
        </w:tc>
      </w:tr>
    </w:tbl>
    <w:p w:rsidR="004B3E2A" w:rsidRDefault="004B3E2A">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rsidR="004B3E2A" w:rsidRDefault="004B3E2A">
      <w:pPr>
        <w:pStyle w:val="Heading5"/>
        <w:rPr>
          <w:snapToGrid w:val="0"/>
        </w:rPr>
      </w:pPr>
      <w:bookmarkStart w:id="522" w:name="_Toc76030334"/>
      <w:r>
        <w:rPr>
          <w:rStyle w:val="CharSectno"/>
        </w:rPr>
        <w:t>159</w:t>
      </w:r>
      <w:r>
        <w:rPr>
          <w:snapToGrid w:val="0"/>
        </w:rPr>
        <w:t>.</w:t>
      </w:r>
      <w:r>
        <w:rPr>
          <w:snapToGrid w:val="0"/>
        </w:rPr>
        <w:tab/>
        <w:t>Offences prescribed (Act s. 228(1))</w:t>
      </w:r>
      <w:bookmarkEnd w:id="522"/>
    </w:p>
    <w:p w:rsidR="004B3E2A" w:rsidRDefault="004B3E2A">
      <w:pPr>
        <w:pStyle w:val="Subsection"/>
        <w:rPr>
          <w:snapToGrid w:val="0"/>
        </w:rPr>
      </w:pPr>
      <w:r>
        <w:rPr>
          <w:snapToGrid w:val="0"/>
        </w:rPr>
        <w:tab/>
      </w:r>
      <w:r>
        <w:rPr>
          <w:snapToGrid w:val="0"/>
        </w:rPr>
        <w:tab/>
        <w:t>An offence against a provision set out in column 1 of Schedule 12 is a prescribed offence under section 228(1) of the Act.</w:t>
      </w:r>
    </w:p>
    <w:p w:rsidR="004B3E2A" w:rsidRDefault="004B3E2A">
      <w:pPr>
        <w:pStyle w:val="Heading5"/>
        <w:spacing w:before="120"/>
        <w:rPr>
          <w:snapToGrid w:val="0"/>
        </w:rPr>
      </w:pPr>
      <w:bookmarkStart w:id="523" w:name="_Toc76030335"/>
      <w:r>
        <w:rPr>
          <w:rStyle w:val="CharSectno"/>
        </w:rPr>
        <w:t>160</w:t>
      </w:r>
      <w:r>
        <w:rPr>
          <w:snapToGrid w:val="0"/>
        </w:rPr>
        <w:t>.</w:t>
      </w:r>
      <w:r>
        <w:rPr>
          <w:snapToGrid w:val="0"/>
        </w:rPr>
        <w:tab/>
        <w:t>Infringement notice form prescribed (Act s. 229(1))</w:t>
      </w:r>
      <w:bookmarkEnd w:id="523"/>
    </w:p>
    <w:p w:rsidR="004B3E2A" w:rsidRDefault="004B3E2A">
      <w:pPr>
        <w:pStyle w:val="Subsection"/>
        <w:rPr>
          <w:snapToGrid w:val="0"/>
        </w:rPr>
      </w:pPr>
      <w:r>
        <w:rPr>
          <w:snapToGrid w:val="0"/>
        </w:rPr>
        <w:tab/>
      </w:r>
      <w:r>
        <w:rPr>
          <w:snapToGrid w:val="0"/>
        </w:rPr>
        <w:tab/>
        <w:t>An infringement notice under section 229(1) of the Act is to be in the form of Form 3.</w:t>
      </w:r>
    </w:p>
    <w:p w:rsidR="004B3E2A" w:rsidRDefault="004B3E2A">
      <w:pPr>
        <w:pStyle w:val="Heading5"/>
        <w:spacing w:before="120"/>
        <w:rPr>
          <w:snapToGrid w:val="0"/>
        </w:rPr>
      </w:pPr>
      <w:bookmarkStart w:id="524" w:name="_Toc76030336"/>
      <w:r>
        <w:rPr>
          <w:rStyle w:val="CharSectno"/>
        </w:rPr>
        <w:t>161</w:t>
      </w:r>
      <w:r>
        <w:rPr>
          <w:snapToGrid w:val="0"/>
        </w:rPr>
        <w:t>.</w:t>
      </w:r>
      <w:r>
        <w:rPr>
          <w:snapToGrid w:val="0"/>
        </w:rPr>
        <w:tab/>
        <w:t>Withdrawal of infringement notice form prescribed (Act s. 231(1))</w:t>
      </w:r>
      <w:bookmarkEnd w:id="524"/>
    </w:p>
    <w:p w:rsidR="004B3E2A" w:rsidRDefault="004B3E2A">
      <w:pPr>
        <w:pStyle w:val="Subsection"/>
        <w:rPr>
          <w:snapToGrid w:val="0"/>
        </w:rPr>
      </w:pPr>
      <w:r>
        <w:rPr>
          <w:snapToGrid w:val="0"/>
        </w:rPr>
        <w:tab/>
      </w:r>
      <w:r>
        <w:rPr>
          <w:snapToGrid w:val="0"/>
        </w:rPr>
        <w:tab/>
        <w:t>A notice to be served under section 231(1) of the Act is to be in the form of Form 4.</w:t>
      </w:r>
    </w:p>
    <w:p w:rsidR="004B3E2A" w:rsidRDefault="004B3E2A">
      <w:pPr>
        <w:pStyle w:val="Heading5"/>
        <w:spacing w:before="120"/>
        <w:rPr>
          <w:snapToGrid w:val="0"/>
        </w:rPr>
      </w:pPr>
      <w:bookmarkStart w:id="525" w:name="_Toc76030337"/>
      <w:r>
        <w:rPr>
          <w:rStyle w:val="CharSectno"/>
        </w:rPr>
        <w:t>162</w:t>
      </w:r>
      <w:r>
        <w:rPr>
          <w:snapToGrid w:val="0"/>
        </w:rPr>
        <w:t>.</w:t>
      </w:r>
      <w:r>
        <w:rPr>
          <w:snapToGrid w:val="0"/>
        </w:rPr>
        <w:tab/>
        <w:t>Modified penalties prescribed (Act s. 229(2))</w:t>
      </w:r>
      <w:bookmarkEnd w:id="525"/>
    </w:p>
    <w:p w:rsidR="004B3E2A" w:rsidRDefault="004B3E2A">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rsidR="004B3E2A" w:rsidRDefault="004B3E2A">
      <w:pPr>
        <w:pStyle w:val="Subsection"/>
      </w:pPr>
      <w:r>
        <w:tab/>
        <w:t>(2)</w:t>
      </w:r>
      <w:r>
        <w:tab/>
        <w:t xml:space="preserve">In Schedule 12 — </w:t>
      </w:r>
    </w:p>
    <w:p w:rsidR="004B3E2A" w:rsidRDefault="004B3E2A">
      <w:pPr>
        <w:pStyle w:val="Defstart"/>
      </w:pPr>
      <w:r>
        <w:tab/>
      </w:r>
      <w:r>
        <w:rPr>
          <w:rStyle w:val="CharDefText"/>
        </w:rPr>
        <w:t>notional bag limit</w:t>
      </w:r>
      <w:r>
        <w:t>, in relation to totally protected fish of a particular species, means the bag limit that applies to fish of that species that are not totally protected.</w:t>
      </w:r>
    </w:p>
    <w:p w:rsidR="004B3E2A" w:rsidRDefault="004B3E2A">
      <w:pPr>
        <w:pStyle w:val="Footnotesection"/>
        <w:keepLines w:val="0"/>
        <w:spacing w:before="100"/>
      </w:pPr>
      <w:r>
        <w:tab/>
        <w:t>[Regulation 162 amended: Gazette 18 Jun 2013 p. 2297.]</w:t>
      </w:r>
    </w:p>
    <w:p w:rsidR="004B3E2A" w:rsidRDefault="004B3E2A">
      <w:pPr>
        <w:pStyle w:val="Heading2"/>
      </w:pPr>
      <w:bookmarkStart w:id="526" w:name="_Toc75938879"/>
      <w:bookmarkStart w:id="527" w:name="_Toc75956797"/>
      <w:bookmarkStart w:id="528" w:name="_Toc75957226"/>
      <w:bookmarkStart w:id="529" w:name="_Toc76030338"/>
      <w:r>
        <w:rPr>
          <w:rStyle w:val="CharPartNo"/>
        </w:rPr>
        <w:lastRenderedPageBreak/>
        <w:t>Part 16</w:t>
      </w:r>
      <w:r>
        <w:rPr>
          <w:rStyle w:val="CharDivNo"/>
        </w:rPr>
        <w:t> </w:t>
      </w:r>
      <w:r>
        <w:t>—</w:t>
      </w:r>
      <w:r>
        <w:rPr>
          <w:rStyle w:val="CharDivText"/>
        </w:rPr>
        <w:t> </w:t>
      </w:r>
      <w:r>
        <w:rPr>
          <w:rStyle w:val="CharPartText"/>
        </w:rPr>
        <w:t>Financial provisions</w:t>
      </w:r>
      <w:bookmarkEnd w:id="526"/>
      <w:bookmarkEnd w:id="527"/>
      <w:bookmarkEnd w:id="528"/>
      <w:bookmarkEnd w:id="529"/>
    </w:p>
    <w:p w:rsidR="004B3E2A" w:rsidRDefault="004B3E2A">
      <w:pPr>
        <w:pStyle w:val="Heading5"/>
        <w:rPr>
          <w:snapToGrid w:val="0"/>
        </w:rPr>
      </w:pPr>
      <w:bookmarkStart w:id="530" w:name="_Toc76030339"/>
      <w:r>
        <w:rPr>
          <w:rStyle w:val="CharSectno"/>
        </w:rPr>
        <w:t>163</w:t>
      </w:r>
      <w:r>
        <w:rPr>
          <w:snapToGrid w:val="0"/>
        </w:rPr>
        <w:t>.</w:t>
      </w:r>
      <w:r>
        <w:rPr>
          <w:snapToGrid w:val="0"/>
        </w:rPr>
        <w:tab/>
        <w:t>Times prescribed for special purpose audits (Act s. 240)</w:t>
      </w:r>
      <w:bookmarkEnd w:id="530"/>
    </w:p>
    <w:p w:rsidR="004B3E2A" w:rsidRDefault="004B3E2A">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rsidR="004B3E2A" w:rsidRDefault="004B3E2A">
      <w:pPr>
        <w:pStyle w:val="Indenta"/>
        <w:rPr>
          <w:snapToGrid w:val="0"/>
        </w:rPr>
      </w:pPr>
      <w:r>
        <w:rPr>
          <w:snapToGrid w:val="0"/>
        </w:rPr>
        <w:tab/>
        <w:t>(a)</w:t>
      </w:r>
      <w:r>
        <w:rPr>
          <w:snapToGrid w:val="0"/>
        </w:rPr>
        <w:tab/>
        <w:t>any money was paid to the industry body under section 240(5) of the Act; or</w:t>
      </w:r>
    </w:p>
    <w:p w:rsidR="004B3E2A" w:rsidRDefault="004B3E2A">
      <w:pPr>
        <w:pStyle w:val="Indenta"/>
        <w:rPr>
          <w:snapToGrid w:val="0"/>
        </w:rPr>
      </w:pPr>
      <w:r>
        <w:rPr>
          <w:snapToGrid w:val="0"/>
        </w:rPr>
        <w:tab/>
        <w:t>(b)</w:t>
      </w:r>
      <w:r>
        <w:rPr>
          <w:snapToGrid w:val="0"/>
        </w:rPr>
        <w:tab/>
        <w:t>any moneys paid to the industry body under section 240(5) of the Act were expended by the body.</w:t>
      </w:r>
    </w:p>
    <w:p w:rsidR="004B3E2A" w:rsidRDefault="004B3E2A">
      <w:pPr>
        <w:pStyle w:val="Heading2"/>
      </w:pPr>
      <w:bookmarkStart w:id="531" w:name="_Toc75938881"/>
      <w:bookmarkStart w:id="532" w:name="_Toc75956799"/>
      <w:bookmarkStart w:id="533" w:name="_Toc75957228"/>
      <w:bookmarkStart w:id="534" w:name="_Toc76030340"/>
      <w:r>
        <w:rPr>
          <w:rStyle w:val="CharPartNo"/>
        </w:rPr>
        <w:lastRenderedPageBreak/>
        <w:t>Part 17</w:t>
      </w:r>
      <w:r>
        <w:t> — </w:t>
      </w:r>
      <w:r>
        <w:rPr>
          <w:rStyle w:val="CharPartText"/>
        </w:rPr>
        <w:t>Miscellaneous</w:t>
      </w:r>
      <w:bookmarkEnd w:id="531"/>
      <w:bookmarkEnd w:id="532"/>
      <w:bookmarkEnd w:id="533"/>
      <w:bookmarkEnd w:id="534"/>
    </w:p>
    <w:p w:rsidR="004B3E2A" w:rsidRDefault="004B3E2A">
      <w:pPr>
        <w:pStyle w:val="Heading3"/>
      </w:pPr>
      <w:bookmarkStart w:id="535" w:name="_Toc75938882"/>
      <w:bookmarkStart w:id="536" w:name="_Toc75956800"/>
      <w:bookmarkStart w:id="537" w:name="_Toc75957229"/>
      <w:bookmarkStart w:id="538" w:name="_Toc76030341"/>
      <w:r>
        <w:rPr>
          <w:rStyle w:val="CharDivNo"/>
        </w:rPr>
        <w:t>Division 1</w:t>
      </w:r>
      <w:r>
        <w:rPr>
          <w:snapToGrid w:val="0"/>
        </w:rPr>
        <w:t> — </w:t>
      </w:r>
      <w:r>
        <w:rPr>
          <w:rStyle w:val="CharDivText"/>
        </w:rPr>
        <w:t>Guidelines</w:t>
      </w:r>
      <w:bookmarkEnd w:id="535"/>
      <w:bookmarkEnd w:id="536"/>
      <w:bookmarkEnd w:id="537"/>
      <w:bookmarkEnd w:id="538"/>
    </w:p>
    <w:p w:rsidR="004B3E2A" w:rsidRDefault="004B3E2A">
      <w:pPr>
        <w:pStyle w:val="Heading5"/>
        <w:rPr>
          <w:snapToGrid w:val="0"/>
        </w:rPr>
      </w:pPr>
      <w:bookmarkStart w:id="539" w:name="_Toc76030342"/>
      <w:r>
        <w:rPr>
          <w:rStyle w:val="CharSectno"/>
        </w:rPr>
        <w:t>164</w:t>
      </w:r>
      <w:r>
        <w:rPr>
          <w:snapToGrid w:val="0"/>
        </w:rPr>
        <w:t>.</w:t>
      </w:r>
      <w:r>
        <w:rPr>
          <w:snapToGrid w:val="0"/>
        </w:rPr>
        <w:tab/>
        <w:t>Ways of publishing guidelines prescribed (Act s. 246 and 247)</w:t>
      </w:r>
      <w:bookmarkEnd w:id="539"/>
    </w:p>
    <w:p w:rsidR="004B3E2A" w:rsidRDefault="004B3E2A">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rsidR="004B3E2A" w:rsidRDefault="004B3E2A">
      <w:pPr>
        <w:pStyle w:val="Subsection"/>
        <w:rPr>
          <w:snapToGrid w:val="0"/>
        </w:rPr>
      </w:pPr>
      <w:r>
        <w:rPr>
          <w:snapToGrid w:val="0"/>
        </w:rPr>
        <w:tab/>
        <w:t>(2)</w:t>
      </w:r>
      <w:r>
        <w:rPr>
          <w:snapToGrid w:val="0"/>
        </w:rPr>
        <w:tab/>
        <w:t>The CEO is to make copies of published guidelines available to the public free of charge at the offices of the Department.</w:t>
      </w:r>
    </w:p>
    <w:p w:rsidR="004B3E2A" w:rsidRDefault="004B3E2A">
      <w:pPr>
        <w:pStyle w:val="Footnotesection"/>
      </w:pPr>
      <w:r>
        <w:tab/>
        <w:t>[Regulation 164 amended: Gazette 6 Jul 2007 p. 3389.]</w:t>
      </w:r>
    </w:p>
    <w:p w:rsidR="004B3E2A" w:rsidRDefault="004B3E2A">
      <w:pPr>
        <w:pStyle w:val="Heading5"/>
        <w:rPr>
          <w:snapToGrid w:val="0"/>
        </w:rPr>
      </w:pPr>
      <w:bookmarkStart w:id="540" w:name="_Toc76030343"/>
      <w:r>
        <w:rPr>
          <w:rStyle w:val="CharSectno"/>
        </w:rPr>
        <w:t>165</w:t>
      </w:r>
      <w:r>
        <w:rPr>
          <w:snapToGrid w:val="0"/>
        </w:rPr>
        <w:t>.</w:t>
      </w:r>
      <w:r>
        <w:rPr>
          <w:snapToGrid w:val="0"/>
        </w:rPr>
        <w:tab/>
        <w:t>Form of notice to attend inquiry etc. (Act s. 249(3))</w:t>
      </w:r>
      <w:bookmarkEnd w:id="540"/>
    </w:p>
    <w:p w:rsidR="004B3E2A" w:rsidRDefault="004B3E2A">
      <w:pPr>
        <w:pStyle w:val="Subsection"/>
        <w:rPr>
          <w:snapToGrid w:val="0"/>
        </w:rPr>
      </w:pPr>
      <w:r>
        <w:rPr>
          <w:snapToGrid w:val="0"/>
        </w:rPr>
        <w:tab/>
      </w:r>
      <w:r>
        <w:rPr>
          <w:snapToGrid w:val="0"/>
        </w:rPr>
        <w:tab/>
        <w:t>A notice under section 249(3)(a) of the Act is to be in the form of Form 5.</w:t>
      </w:r>
    </w:p>
    <w:p w:rsidR="004B3E2A" w:rsidRDefault="004B3E2A">
      <w:pPr>
        <w:pStyle w:val="Heading3"/>
      </w:pPr>
      <w:bookmarkStart w:id="541" w:name="_Toc75938885"/>
      <w:bookmarkStart w:id="542" w:name="_Toc75956803"/>
      <w:bookmarkStart w:id="543" w:name="_Toc75957232"/>
      <w:bookmarkStart w:id="544" w:name="_Toc76030344"/>
      <w:r>
        <w:rPr>
          <w:rStyle w:val="CharDivNo"/>
        </w:rPr>
        <w:t>Division 2</w:t>
      </w:r>
      <w:r>
        <w:rPr>
          <w:snapToGrid w:val="0"/>
        </w:rPr>
        <w:t> — </w:t>
      </w:r>
      <w:r>
        <w:rPr>
          <w:rStyle w:val="CharDivText"/>
        </w:rPr>
        <w:t>Exclusive licences</w:t>
      </w:r>
      <w:bookmarkEnd w:id="541"/>
      <w:bookmarkEnd w:id="542"/>
      <w:bookmarkEnd w:id="543"/>
      <w:bookmarkEnd w:id="544"/>
    </w:p>
    <w:p w:rsidR="004B3E2A" w:rsidRDefault="004B3E2A">
      <w:pPr>
        <w:pStyle w:val="Heading5"/>
        <w:rPr>
          <w:snapToGrid w:val="0"/>
        </w:rPr>
      </w:pPr>
      <w:bookmarkStart w:id="545" w:name="_Toc76030345"/>
      <w:r>
        <w:rPr>
          <w:rStyle w:val="CharSectno"/>
        </w:rPr>
        <w:t>166</w:t>
      </w:r>
      <w:r>
        <w:rPr>
          <w:snapToGrid w:val="0"/>
        </w:rPr>
        <w:t>.</w:t>
      </w:r>
      <w:r>
        <w:rPr>
          <w:snapToGrid w:val="0"/>
        </w:rPr>
        <w:tab/>
        <w:t>Applications for exclusive licences</w:t>
      </w:r>
      <w:bookmarkEnd w:id="545"/>
    </w:p>
    <w:p w:rsidR="004B3E2A" w:rsidRDefault="004B3E2A">
      <w:pPr>
        <w:pStyle w:val="Subsection"/>
        <w:rPr>
          <w:snapToGrid w:val="0"/>
        </w:rPr>
      </w:pPr>
      <w:r>
        <w:rPr>
          <w:snapToGrid w:val="0"/>
        </w:rPr>
        <w:tab/>
        <w:t>(1)</w:t>
      </w:r>
      <w:r>
        <w:rPr>
          <w:snapToGrid w:val="0"/>
        </w:rPr>
        <w:tab/>
        <w:t>An application for the grant or renewal of an exclusive licence must be —</w:t>
      </w:r>
    </w:p>
    <w:p w:rsidR="004B3E2A" w:rsidRDefault="004B3E2A">
      <w:pPr>
        <w:pStyle w:val="Indenta"/>
        <w:rPr>
          <w:snapToGrid w:val="0"/>
        </w:rPr>
      </w:pPr>
      <w:r>
        <w:rPr>
          <w:snapToGrid w:val="0"/>
        </w:rPr>
        <w:tab/>
        <w:t>(a)</w:t>
      </w:r>
      <w:r>
        <w:rPr>
          <w:snapToGrid w:val="0"/>
        </w:rPr>
        <w:tab/>
        <w:t>made to the Minister in a form approved for that purpose by the CEO; and</w:t>
      </w:r>
    </w:p>
    <w:p w:rsidR="004B3E2A" w:rsidRDefault="004B3E2A">
      <w:pPr>
        <w:pStyle w:val="Indenta"/>
        <w:rPr>
          <w:snapToGrid w:val="0"/>
        </w:rPr>
      </w:pPr>
      <w:r>
        <w:rPr>
          <w:snapToGrid w:val="0"/>
        </w:rPr>
        <w:tab/>
        <w:t>(b)</w:t>
      </w:r>
      <w:r>
        <w:rPr>
          <w:snapToGrid w:val="0"/>
        </w:rPr>
        <w:tab/>
        <w:t>accompanied by the fee set out in item 13 of Part 2 of Schedule 1; and</w:t>
      </w:r>
    </w:p>
    <w:p w:rsidR="004B3E2A" w:rsidRDefault="004B3E2A">
      <w:pPr>
        <w:pStyle w:val="Indenta"/>
        <w:rPr>
          <w:snapToGrid w:val="0"/>
        </w:rPr>
      </w:pPr>
      <w:r>
        <w:rPr>
          <w:snapToGrid w:val="0"/>
        </w:rPr>
        <w:tab/>
        <w:t>(c)</w:t>
      </w:r>
      <w:r>
        <w:rPr>
          <w:snapToGrid w:val="0"/>
        </w:rPr>
        <w:tab/>
        <w:t>accompanied by any information that the Minister reasonably requires for a proper consideration of the application.</w:t>
      </w:r>
    </w:p>
    <w:p w:rsidR="004B3E2A" w:rsidRDefault="004B3E2A">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rsidR="004B3E2A" w:rsidRDefault="004B3E2A">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rsidR="004B3E2A" w:rsidRDefault="004B3E2A">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rsidR="004B3E2A" w:rsidRDefault="004B3E2A">
      <w:pPr>
        <w:pStyle w:val="Footnotesection"/>
      </w:pPr>
      <w:r>
        <w:tab/>
        <w:t>[Regulation 166 amended: Gazette 6 Jul 2007 p. 3389; 9 Jun 2009 p. 1911.]</w:t>
      </w:r>
    </w:p>
    <w:p w:rsidR="004B3E2A" w:rsidRDefault="004B3E2A">
      <w:pPr>
        <w:pStyle w:val="Heading5"/>
        <w:rPr>
          <w:snapToGrid w:val="0"/>
        </w:rPr>
      </w:pPr>
      <w:bookmarkStart w:id="546" w:name="_Toc76030346"/>
      <w:r>
        <w:rPr>
          <w:rStyle w:val="CharSectno"/>
        </w:rPr>
        <w:t>167</w:t>
      </w:r>
      <w:r>
        <w:rPr>
          <w:snapToGrid w:val="0"/>
        </w:rPr>
        <w:t>.</w:t>
      </w:r>
      <w:r>
        <w:rPr>
          <w:snapToGrid w:val="0"/>
        </w:rPr>
        <w:tab/>
        <w:t>Effect of exclusive licences</w:t>
      </w:r>
      <w:bookmarkEnd w:id="546"/>
    </w:p>
    <w:p w:rsidR="004B3E2A" w:rsidRDefault="004B3E2A">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rsidR="004B3E2A" w:rsidRDefault="004B3E2A">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rsidR="004B3E2A" w:rsidRDefault="004B3E2A">
      <w:pPr>
        <w:pStyle w:val="Heading5"/>
        <w:rPr>
          <w:snapToGrid w:val="0"/>
        </w:rPr>
      </w:pPr>
      <w:bookmarkStart w:id="547" w:name="_Toc76030347"/>
      <w:r>
        <w:rPr>
          <w:rStyle w:val="CharSectno"/>
        </w:rPr>
        <w:t>168</w:t>
      </w:r>
      <w:r>
        <w:rPr>
          <w:snapToGrid w:val="0"/>
        </w:rPr>
        <w:t>.</w:t>
      </w:r>
      <w:r>
        <w:rPr>
          <w:snapToGrid w:val="0"/>
        </w:rPr>
        <w:tab/>
        <w:t>Form of exclusive licences</w:t>
      </w:r>
      <w:bookmarkEnd w:id="547"/>
    </w:p>
    <w:p w:rsidR="004B3E2A" w:rsidRDefault="004B3E2A">
      <w:pPr>
        <w:pStyle w:val="Subsection"/>
        <w:rPr>
          <w:snapToGrid w:val="0"/>
        </w:rPr>
      </w:pPr>
      <w:r>
        <w:rPr>
          <w:snapToGrid w:val="0"/>
        </w:rPr>
        <w:tab/>
      </w:r>
      <w:r>
        <w:rPr>
          <w:snapToGrid w:val="0"/>
        </w:rPr>
        <w:tab/>
        <w:t>An exclusive licence is to be in a form approved by the CEO.</w:t>
      </w:r>
    </w:p>
    <w:p w:rsidR="004B3E2A" w:rsidRDefault="004B3E2A">
      <w:pPr>
        <w:pStyle w:val="Footnotesection"/>
      </w:pPr>
      <w:r>
        <w:tab/>
        <w:t>[Regulation 168 amended: Gazette 6 Jul 2007 p. 3389</w:t>
      </w:r>
      <w:r>
        <w:noBreakHyphen/>
        <w:t>90.]</w:t>
      </w:r>
    </w:p>
    <w:p w:rsidR="004B3E2A" w:rsidRDefault="004B3E2A">
      <w:pPr>
        <w:pStyle w:val="Heading5"/>
        <w:rPr>
          <w:snapToGrid w:val="0"/>
        </w:rPr>
      </w:pPr>
      <w:bookmarkStart w:id="548" w:name="_Toc76030348"/>
      <w:r>
        <w:rPr>
          <w:rStyle w:val="CharSectno"/>
        </w:rPr>
        <w:t>169</w:t>
      </w:r>
      <w:r>
        <w:rPr>
          <w:snapToGrid w:val="0"/>
        </w:rPr>
        <w:t>.</w:t>
      </w:r>
      <w:r>
        <w:rPr>
          <w:snapToGrid w:val="0"/>
        </w:rPr>
        <w:tab/>
        <w:t>Renewal after expiry of exclusive licences (Act s. 139)</w:t>
      </w:r>
      <w:bookmarkEnd w:id="548"/>
    </w:p>
    <w:p w:rsidR="004B3E2A" w:rsidRDefault="004B3E2A">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rsidR="004B3E2A" w:rsidRDefault="004B3E2A">
      <w:pPr>
        <w:pStyle w:val="Heading5"/>
        <w:rPr>
          <w:snapToGrid w:val="0"/>
        </w:rPr>
      </w:pPr>
      <w:bookmarkStart w:id="549" w:name="_Toc76030349"/>
      <w:r>
        <w:rPr>
          <w:rStyle w:val="CharSectno"/>
        </w:rPr>
        <w:t>170</w:t>
      </w:r>
      <w:r>
        <w:rPr>
          <w:snapToGrid w:val="0"/>
        </w:rPr>
        <w:t>.</w:t>
      </w:r>
      <w:r>
        <w:rPr>
          <w:snapToGrid w:val="0"/>
        </w:rPr>
        <w:tab/>
        <w:t>Some draft exclusive licences to go before Parliament</w:t>
      </w:r>
      <w:bookmarkEnd w:id="549"/>
    </w:p>
    <w:p w:rsidR="004B3E2A" w:rsidRDefault="004B3E2A">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rsidR="004B3E2A" w:rsidRDefault="004B3E2A">
      <w:pPr>
        <w:pStyle w:val="Heading5"/>
        <w:rPr>
          <w:snapToGrid w:val="0"/>
        </w:rPr>
      </w:pPr>
      <w:bookmarkStart w:id="550" w:name="_Toc76030350"/>
      <w:r>
        <w:rPr>
          <w:rStyle w:val="CharSectno"/>
        </w:rPr>
        <w:t>171</w:t>
      </w:r>
      <w:r>
        <w:rPr>
          <w:snapToGrid w:val="0"/>
        </w:rPr>
        <w:t>.</w:t>
      </w:r>
      <w:r>
        <w:rPr>
          <w:snapToGrid w:val="0"/>
        </w:rPr>
        <w:tab/>
        <w:t>Conditions of exclusive licences</w:t>
      </w:r>
      <w:bookmarkEnd w:id="550"/>
    </w:p>
    <w:p w:rsidR="004B3E2A" w:rsidRDefault="004B3E2A">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rsidR="004B3E2A" w:rsidRDefault="004B3E2A">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rsidR="004B3E2A" w:rsidRDefault="004B3E2A">
      <w:pPr>
        <w:pStyle w:val="Indenta"/>
        <w:rPr>
          <w:snapToGrid w:val="0"/>
        </w:rPr>
      </w:pPr>
      <w:r>
        <w:rPr>
          <w:snapToGrid w:val="0"/>
        </w:rPr>
        <w:tab/>
        <w:t>(b)</w:t>
      </w:r>
      <w:r>
        <w:rPr>
          <w:snapToGrid w:val="0"/>
        </w:rPr>
        <w:tab/>
        <w:t>that if —</w:t>
      </w:r>
    </w:p>
    <w:p w:rsidR="004B3E2A" w:rsidRDefault="004B3E2A">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rsidR="004B3E2A" w:rsidRDefault="004B3E2A">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rsidR="004B3E2A" w:rsidRDefault="004B3E2A">
      <w:pPr>
        <w:pStyle w:val="Indenti"/>
        <w:rPr>
          <w:snapToGrid w:val="0"/>
        </w:rPr>
      </w:pPr>
      <w:r>
        <w:rPr>
          <w:snapToGrid w:val="0"/>
        </w:rPr>
        <w:tab/>
        <w:t>(iii)</w:t>
      </w:r>
      <w:r>
        <w:rPr>
          <w:snapToGrid w:val="0"/>
        </w:rPr>
        <w:tab/>
        <w:t>the Minister considers that it is in the public interest to do so,</w:t>
      </w:r>
    </w:p>
    <w:p w:rsidR="004B3E2A" w:rsidRDefault="004B3E2A">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rsidR="004B3E2A" w:rsidRDefault="004B3E2A">
      <w:pPr>
        <w:pStyle w:val="Heading5"/>
        <w:rPr>
          <w:snapToGrid w:val="0"/>
        </w:rPr>
      </w:pPr>
      <w:bookmarkStart w:id="551" w:name="_Toc76030351"/>
      <w:r>
        <w:rPr>
          <w:rStyle w:val="CharSectno"/>
        </w:rPr>
        <w:t>172</w:t>
      </w:r>
      <w:r>
        <w:rPr>
          <w:snapToGrid w:val="0"/>
        </w:rPr>
        <w:t>.</w:t>
      </w:r>
      <w:r>
        <w:rPr>
          <w:snapToGrid w:val="0"/>
        </w:rPr>
        <w:tab/>
        <w:t>Who can fish in areas the subject of exclusive licences</w:t>
      </w:r>
      <w:bookmarkEnd w:id="551"/>
    </w:p>
    <w:p w:rsidR="004B3E2A" w:rsidRDefault="004B3E2A">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rsidR="004B3E2A" w:rsidRDefault="004B3E2A">
      <w:pPr>
        <w:pStyle w:val="Penstart"/>
        <w:rPr>
          <w:snapToGrid w:val="0"/>
        </w:rPr>
      </w:pPr>
      <w:r>
        <w:rPr>
          <w:snapToGrid w:val="0"/>
        </w:rPr>
        <w:tab/>
        <w:t>Penalty: $3 000.</w:t>
      </w:r>
    </w:p>
    <w:p w:rsidR="004B3E2A" w:rsidRDefault="004B3E2A">
      <w:pPr>
        <w:pStyle w:val="Subsection"/>
        <w:rPr>
          <w:snapToGrid w:val="0"/>
        </w:rPr>
      </w:pPr>
      <w:r>
        <w:rPr>
          <w:snapToGrid w:val="0"/>
        </w:rPr>
        <w:tab/>
        <w:t>(2)</w:t>
      </w:r>
      <w:r>
        <w:rPr>
          <w:snapToGrid w:val="0"/>
        </w:rPr>
        <w:tab/>
        <w:t>Subregulation (1) does not apply to a person who takes fish for the purpose of personal consumption.</w:t>
      </w:r>
    </w:p>
    <w:p w:rsidR="004B3E2A" w:rsidRDefault="004B3E2A">
      <w:pPr>
        <w:pStyle w:val="Heading3"/>
      </w:pPr>
      <w:bookmarkStart w:id="552" w:name="_Toc75938893"/>
      <w:bookmarkStart w:id="553" w:name="_Toc75956811"/>
      <w:bookmarkStart w:id="554" w:name="_Toc75957240"/>
      <w:bookmarkStart w:id="555" w:name="_Toc76030352"/>
      <w:r>
        <w:rPr>
          <w:rStyle w:val="CharDivNo"/>
        </w:rPr>
        <w:lastRenderedPageBreak/>
        <w:t>Division 3</w:t>
      </w:r>
      <w:r>
        <w:rPr>
          <w:snapToGrid w:val="0"/>
        </w:rPr>
        <w:t> — </w:t>
      </w:r>
      <w:r>
        <w:rPr>
          <w:rStyle w:val="CharDivText"/>
        </w:rPr>
        <w:t>Prohibition of activities that pollute waters</w:t>
      </w:r>
      <w:bookmarkEnd w:id="552"/>
      <w:bookmarkEnd w:id="553"/>
      <w:bookmarkEnd w:id="554"/>
      <w:bookmarkEnd w:id="555"/>
    </w:p>
    <w:p w:rsidR="004B3E2A" w:rsidRDefault="004B3E2A">
      <w:pPr>
        <w:pStyle w:val="Heading5"/>
        <w:rPr>
          <w:snapToGrid w:val="0"/>
        </w:rPr>
      </w:pPr>
      <w:bookmarkStart w:id="556" w:name="_Toc76030353"/>
      <w:r>
        <w:rPr>
          <w:rStyle w:val="CharSectno"/>
        </w:rPr>
        <w:t>173</w:t>
      </w:r>
      <w:r>
        <w:rPr>
          <w:snapToGrid w:val="0"/>
        </w:rPr>
        <w:t>.</w:t>
      </w:r>
      <w:r>
        <w:rPr>
          <w:snapToGrid w:val="0"/>
        </w:rPr>
        <w:tab/>
        <w:t>Notice prohibiting activities, form of (Act s. 255(1))</w:t>
      </w:r>
      <w:bookmarkEnd w:id="556"/>
    </w:p>
    <w:p w:rsidR="004B3E2A" w:rsidRDefault="004B3E2A">
      <w:pPr>
        <w:pStyle w:val="Subsection"/>
        <w:rPr>
          <w:snapToGrid w:val="0"/>
        </w:rPr>
      </w:pPr>
      <w:r>
        <w:rPr>
          <w:snapToGrid w:val="0"/>
        </w:rPr>
        <w:tab/>
      </w:r>
      <w:r>
        <w:rPr>
          <w:snapToGrid w:val="0"/>
        </w:rPr>
        <w:tab/>
        <w:t>A notice to be given by the Minister under section 255(1) of the Act is to be in the form of Form 6.</w:t>
      </w:r>
    </w:p>
    <w:p w:rsidR="004B3E2A" w:rsidRDefault="004B3E2A">
      <w:pPr>
        <w:pStyle w:val="Heading5"/>
        <w:rPr>
          <w:snapToGrid w:val="0"/>
        </w:rPr>
      </w:pPr>
      <w:bookmarkStart w:id="557" w:name="_Toc76030354"/>
      <w:r>
        <w:rPr>
          <w:rStyle w:val="CharSectno"/>
        </w:rPr>
        <w:t>174</w:t>
      </w:r>
      <w:r>
        <w:rPr>
          <w:snapToGrid w:val="0"/>
        </w:rPr>
        <w:t>.</w:t>
      </w:r>
      <w:r>
        <w:rPr>
          <w:snapToGrid w:val="0"/>
        </w:rPr>
        <w:tab/>
        <w:t>Notice of variation or revocation, form of (Act s. 255(2)(c))</w:t>
      </w:r>
      <w:bookmarkEnd w:id="557"/>
    </w:p>
    <w:p w:rsidR="004B3E2A" w:rsidRDefault="004B3E2A">
      <w:pPr>
        <w:pStyle w:val="Subsection"/>
        <w:rPr>
          <w:snapToGrid w:val="0"/>
        </w:rPr>
      </w:pPr>
      <w:r>
        <w:rPr>
          <w:snapToGrid w:val="0"/>
        </w:rPr>
        <w:tab/>
      </w:r>
      <w:r>
        <w:rPr>
          <w:snapToGrid w:val="0"/>
        </w:rPr>
        <w:tab/>
        <w:t>A notice to be given by the Minister under section 255(2)(c) of the Act is to be in the form of Form 7.</w:t>
      </w:r>
    </w:p>
    <w:p w:rsidR="004B3E2A" w:rsidRDefault="004B3E2A">
      <w:pPr>
        <w:pStyle w:val="Ednotesection"/>
      </w:pPr>
      <w:r>
        <w:t>[</w:t>
      </w:r>
      <w:r>
        <w:rPr>
          <w:b/>
        </w:rPr>
        <w:t>175.</w:t>
      </w:r>
      <w:r>
        <w:rPr>
          <w:b/>
        </w:rPr>
        <w:tab/>
      </w:r>
      <w:r>
        <w:t>Deleted: Gazette 30 Dec 2004 p. 6965.]</w:t>
      </w:r>
    </w:p>
    <w:p w:rsidR="004B3E2A" w:rsidRDefault="004B3E2A">
      <w:pPr>
        <w:pStyle w:val="Heading3"/>
      </w:pPr>
      <w:bookmarkStart w:id="558" w:name="_Toc75938896"/>
      <w:bookmarkStart w:id="559" w:name="_Toc75956814"/>
      <w:bookmarkStart w:id="560" w:name="_Toc75957243"/>
      <w:bookmarkStart w:id="561" w:name="_Toc76030355"/>
      <w:r>
        <w:rPr>
          <w:rStyle w:val="CharDivNo"/>
        </w:rPr>
        <w:t>Division 4</w:t>
      </w:r>
      <w:r>
        <w:rPr>
          <w:snapToGrid w:val="0"/>
        </w:rPr>
        <w:t> — </w:t>
      </w:r>
      <w:r>
        <w:rPr>
          <w:rStyle w:val="CharDivText"/>
        </w:rPr>
        <w:t>General</w:t>
      </w:r>
      <w:bookmarkEnd w:id="558"/>
      <w:bookmarkEnd w:id="559"/>
      <w:bookmarkEnd w:id="560"/>
      <w:bookmarkEnd w:id="561"/>
    </w:p>
    <w:p w:rsidR="004B3E2A" w:rsidRDefault="004B3E2A">
      <w:pPr>
        <w:pStyle w:val="Heading5"/>
        <w:rPr>
          <w:snapToGrid w:val="0"/>
        </w:rPr>
      </w:pPr>
      <w:bookmarkStart w:id="562" w:name="_Toc76030356"/>
      <w:r>
        <w:rPr>
          <w:rStyle w:val="CharSectno"/>
        </w:rPr>
        <w:t>176</w:t>
      </w:r>
      <w:r>
        <w:rPr>
          <w:snapToGrid w:val="0"/>
        </w:rPr>
        <w:t>.</w:t>
      </w:r>
      <w:r>
        <w:rPr>
          <w:snapToGrid w:val="0"/>
        </w:rPr>
        <w:tab/>
        <w:t>Non</w:t>
      </w:r>
      <w:r>
        <w:rPr>
          <w:snapToGrid w:val="0"/>
        </w:rPr>
        <w:noBreakHyphen/>
        <w:t>endemic fish, approval to import into WA etc.</w:t>
      </w:r>
      <w:bookmarkEnd w:id="562"/>
    </w:p>
    <w:p w:rsidR="004B3E2A" w:rsidRDefault="004B3E2A">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rsidR="004B3E2A" w:rsidRDefault="004B3E2A">
      <w:pPr>
        <w:pStyle w:val="Indenta"/>
        <w:rPr>
          <w:snapToGrid w:val="0"/>
        </w:rPr>
      </w:pPr>
      <w:r>
        <w:rPr>
          <w:snapToGrid w:val="0"/>
        </w:rPr>
        <w:tab/>
        <w:t>(a)</w:t>
      </w:r>
      <w:r>
        <w:rPr>
          <w:snapToGrid w:val="0"/>
        </w:rPr>
        <w:tab/>
        <w:t>the written approval of the CEO; or</w:t>
      </w:r>
    </w:p>
    <w:p w:rsidR="004B3E2A" w:rsidRDefault="004B3E2A">
      <w:pPr>
        <w:pStyle w:val="Indenta"/>
        <w:rPr>
          <w:snapToGrid w:val="0"/>
        </w:rPr>
      </w:pPr>
      <w:r>
        <w:rPr>
          <w:snapToGrid w:val="0"/>
        </w:rPr>
        <w:tab/>
        <w:t>(b)</w:t>
      </w:r>
      <w:r>
        <w:rPr>
          <w:snapToGrid w:val="0"/>
        </w:rPr>
        <w:tab/>
        <w:t>the written authority of the CEO under subregulation (2); or</w:t>
      </w:r>
    </w:p>
    <w:p w:rsidR="004B3E2A" w:rsidRDefault="004B3E2A">
      <w:pPr>
        <w:pStyle w:val="Indenta"/>
        <w:rPr>
          <w:snapToGrid w:val="0"/>
        </w:rPr>
      </w:pPr>
      <w:r>
        <w:rPr>
          <w:snapToGrid w:val="0"/>
        </w:rPr>
        <w:tab/>
        <w:t>(c)</w:t>
      </w:r>
      <w:r>
        <w:rPr>
          <w:snapToGrid w:val="0"/>
        </w:rPr>
        <w:tab/>
        <w:t>an aquaculture licence.</w:t>
      </w:r>
    </w:p>
    <w:p w:rsidR="004B3E2A" w:rsidRDefault="004B3E2A">
      <w:pPr>
        <w:pStyle w:val="Subsection"/>
        <w:rPr>
          <w:snapToGrid w:val="0"/>
        </w:rPr>
      </w:pPr>
      <w:r>
        <w:rPr>
          <w:snapToGrid w:val="0"/>
        </w:rPr>
        <w:tab/>
        <w:t>(2)</w:t>
      </w:r>
      <w:r>
        <w:rPr>
          <w:snapToGrid w:val="0"/>
        </w:rPr>
        <w:tab/>
        <w:t>An application for an authority under subregulation (1)(b) —</w:t>
      </w:r>
    </w:p>
    <w:p w:rsidR="004B3E2A" w:rsidRDefault="004B3E2A">
      <w:pPr>
        <w:pStyle w:val="Indenta"/>
        <w:rPr>
          <w:snapToGrid w:val="0"/>
        </w:rPr>
      </w:pPr>
      <w:r>
        <w:rPr>
          <w:snapToGrid w:val="0"/>
        </w:rPr>
        <w:tab/>
        <w:t>(a)</w:t>
      </w:r>
      <w:r>
        <w:rPr>
          <w:snapToGrid w:val="0"/>
        </w:rPr>
        <w:tab/>
        <w:t>is to be made to the CEO in a form approved for that purpose by the CEO; and</w:t>
      </w:r>
    </w:p>
    <w:p w:rsidR="004B3E2A" w:rsidRDefault="004B3E2A">
      <w:pPr>
        <w:pStyle w:val="Indenta"/>
        <w:rPr>
          <w:snapToGrid w:val="0"/>
        </w:rPr>
      </w:pPr>
      <w:r>
        <w:rPr>
          <w:snapToGrid w:val="0"/>
        </w:rPr>
        <w:tab/>
        <w:t>(b)</w:t>
      </w:r>
      <w:r>
        <w:rPr>
          <w:snapToGrid w:val="0"/>
        </w:rPr>
        <w:tab/>
        <w:t>is to be accompanied by the fee set out in item 15 of Part 2 of Schedule 1.</w:t>
      </w:r>
    </w:p>
    <w:p w:rsidR="004B3E2A" w:rsidRDefault="004B3E2A">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rsidR="004B3E2A" w:rsidRDefault="004B3E2A">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rsidR="004B3E2A" w:rsidRDefault="004B3E2A">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rsidR="004B3E2A" w:rsidRDefault="004B3E2A">
      <w:pPr>
        <w:pStyle w:val="Subsection"/>
        <w:rPr>
          <w:snapToGrid w:val="0"/>
        </w:rPr>
      </w:pPr>
      <w:r>
        <w:rPr>
          <w:snapToGrid w:val="0"/>
        </w:rPr>
        <w:tab/>
        <w:t>(6)</w:t>
      </w:r>
      <w:r>
        <w:rPr>
          <w:snapToGrid w:val="0"/>
        </w:rPr>
        <w:tab/>
        <w:t>A person must not contravene an approval or authority issued under subregulation (1).</w:t>
      </w:r>
    </w:p>
    <w:p w:rsidR="004B3E2A" w:rsidRDefault="004B3E2A">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rsidR="004B3E2A" w:rsidRDefault="004B3E2A">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rsidR="004B3E2A" w:rsidRDefault="004B3E2A">
      <w:pPr>
        <w:pStyle w:val="Penstart"/>
        <w:rPr>
          <w:snapToGrid w:val="0"/>
        </w:rPr>
      </w:pPr>
      <w:r>
        <w:rPr>
          <w:snapToGrid w:val="0"/>
        </w:rPr>
        <w:tab/>
        <w:t>Penalty: $10 000.</w:t>
      </w:r>
    </w:p>
    <w:p w:rsidR="004B3E2A" w:rsidRDefault="004B3E2A">
      <w:pPr>
        <w:pStyle w:val="Footnotesection"/>
      </w:pPr>
      <w:r>
        <w:tab/>
        <w:t>[Regulation 176 amended: Gazette 6 Jul 2007 p. 3389</w:t>
      </w:r>
      <w:r>
        <w:noBreakHyphen/>
        <w:t>90; 9 Jun 2009 p. 1912.]</w:t>
      </w:r>
    </w:p>
    <w:p w:rsidR="004B3E2A" w:rsidRDefault="004B3E2A">
      <w:pPr>
        <w:pStyle w:val="Heading5"/>
        <w:rPr>
          <w:snapToGrid w:val="0"/>
        </w:rPr>
      </w:pPr>
      <w:bookmarkStart w:id="563" w:name="_Toc76030357"/>
      <w:r>
        <w:rPr>
          <w:rStyle w:val="CharSectno"/>
        </w:rPr>
        <w:t>177</w:t>
      </w:r>
      <w:r>
        <w:rPr>
          <w:snapToGrid w:val="0"/>
        </w:rPr>
        <w:t>.</w:t>
      </w:r>
      <w:r>
        <w:rPr>
          <w:snapToGrid w:val="0"/>
        </w:rPr>
        <w:tab/>
        <w:t>Disease control at fish processing or aquaculture places</w:t>
      </w:r>
      <w:bookmarkEnd w:id="563"/>
    </w:p>
    <w:p w:rsidR="004B3E2A" w:rsidRDefault="004B3E2A">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rsidR="004B3E2A" w:rsidRDefault="004B3E2A">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rsidR="004B3E2A" w:rsidRDefault="004B3E2A">
      <w:pPr>
        <w:pStyle w:val="Indenta"/>
        <w:rPr>
          <w:snapToGrid w:val="0"/>
        </w:rPr>
      </w:pPr>
      <w:r>
        <w:rPr>
          <w:snapToGrid w:val="0"/>
        </w:rPr>
        <w:tab/>
        <w:t>(a)</w:t>
      </w:r>
      <w:r>
        <w:rPr>
          <w:snapToGrid w:val="0"/>
        </w:rPr>
        <w:tab/>
        <w:t xml:space="preserve">a </w:t>
      </w:r>
      <w:r>
        <w:t>scheduled fish disease; or</w:t>
      </w:r>
    </w:p>
    <w:p w:rsidR="004B3E2A" w:rsidRDefault="004B3E2A">
      <w:pPr>
        <w:pStyle w:val="Indenta"/>
        <w:rPr>
          <w:snapToGrid w:val="0"/>
        </w:rPr>
      </w:pPr>
      <w:r>
        <w:rPr>
          <w:snapToGrid w:val="0"/>
        </w:rPr>
        <w:tab/>
        <w:t>(b)</w:t>
      </w:r>
      <w:r>
        <w:rPr>
          <w:snapToGrid w:val="0"/>
        </w:rPr>
        <w:tab/>
        <w:t>any disease which cannot be effectively treated at the place where the fish are; or</w:t>
      </w:r>
    </w:p>
    <w:p w:rsidR="004B3E2A" w:rsidRDefault="004B3E2A">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rsidR="004B3E2A" w:rsidRDefault="004B3E2A">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rsidR="004B3E2A" w:rsidRDefault="004B3E2A">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rsidR="004B3E2A" w:rsidRDefault="004B3E2A">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rsidR="004B3E2A" w:rsidRDefault="004B3E2A">
      <w:pPr>
        <w:pStyle w:val="Subsection"/>
        <w:rPr>
          <w:snapToGrid w:val="0"/>
        </w:rPr>
      </w:pPr>
      <w:r>
        <w:rPr>
          <w:snapToGrid w:val="0"/>
        </w:rPr>
        <w:tab/>
        <w:t>(5)</w:t>
      </w:r>
      <w:r>
        <w:rPr>
          <w:snapToGrid w:val="0"/>
        </w:rPr>
        <w:tab/>
        <w:t>A person must —</w:t>
      </w:r>
    </w:p>
    <w:p w:rsidR="004B3E2A" w:rsidRDefault="004B3E2A">
      <w:pPr>
        <w:pStyle w:val="Indenta"/>
        <w:rPr>
          <w:snapToGrid w:val="0"/>
        </w:rPr>
      </w:pPr>
      <w:r>
        <w:rPr>
          <w:snapToGrid w:val="0"/>
        </w:rPr>
        <w:tab/>
        <w:t>(a)</w:t>
      </w:r>
      <w:r>
        <w:rPr>
          <w:snapToGrid w:val="0"/>
        </w:rPr>
        <w:tab/>
        <w:t>comply with a notice given to the person under subregulation (1); and</w:t>
      </w:r>
    </w:p>
    <w:p w:rsidR="004B3E2A" w:rsidRDefault="004B3E2A">
      <w:pPr>
        <w:pStyle w:val="Indenta"/>
        <w:rPr>
          <w:snapToGrid w:val="0"/>
        </w:rPr>
      </w:pPr>
      <w:r>
        <w:rPr>
          <w:snapToGrid w:val="0"/>
        </w:rPr>
        <w:tab/>
        <w:t>(b)</w:t>
      </w:r>
      <w:r>
        <w:rPr>
          <w:snapToGrid w:val="0"/>
        </w:rPr>
        <w:tab/>
        <w:t>carry out any action required by a fisheries officer to be carried out by that person under subregulation (2); and</w:t>
      </w:r>
    </w:p>
    <w:p w:rsidR="004B3E2A" w:rsidRDefault="004B3E2A">
      <w:pPr>
        <w:pStyle w:val="Indenta"/>
        <w:rPr>
          <w:snapToGrid w:val="0"/>
        </w:rPr>
      </w:pPr>
      <w:r>
        <w:rPr>
          <w:snapToGrid w:val="0"/>
        </w:rPr>
        <w:tab/>
        <w:t>(c)</w:t>
      </w:r>
      <w:r>
        <w:rPr>
          <w:snapToGrid w:val="0"/>
        </w:rPr>
        <w:tab/>
        <w:t>comply with a notice given by the CEO under subregulation (4).</w:t>
      </w:r>
    </w:p>
    <w:p w:rsidR="004B3E2A" w:rsidRDefault="004B3E2A">
      <w:pPr>
        <w:pStyle w:val="Penstart"/>
        <w:rPr>
          <w:snapToGrid w:val="0"/>
        </w:rPr>
      </w:pPr>
      <w:r>
        <w:rPr>
          <w:snapToGrid w:val="0"/>
        </w:rPr>
        <w:tab/>
        <w:t>Penalty: $10 000.</w:t>
      </w:r>
    </w:p>
    <w:p w:rsidR="004B3E2A" w:rsidRDefault="004B3E2A">
      <w:pPr>
        <w:pStyle w:val="Footnotesection"/>
      </w:pPr>
      <w:r>
        <w:tab/>
        <w:t>[Regulation 177 amended: Gazette 6 Jul 2007 p. 3389</w:t>
      </w:r>
      <w:r>
        <w:noBreakHyphen/>
        <w:t>90; 24 Sep 2013 p. 4450.]</w:t>
      </w:r>
    </w:p>
    <w:p w:rsidR="004B3E2A" w:rsidRDefault="004B3E2A">
      <w:pPr>
        <w:pStyle w:val="Heading5"/>
        <w:rPr>
          <w:snapToGrid w:val="0"/>
        </w:rPr>
      </w:pPr>
      <w:bookmarkStart w:id="564" w:name="_Toc76030358"/>
      <w:r>
        <w:rPr>
          <w:rStyle w:val="CharSectno"/>
        </w:rPr>
        <w:t>178</w:t>
      </w:r>
      <w:r>
        <w:rPr>
          <w:snapToGrid w:val="0"/>
        </w:rPr>
        <w:t>.</w:t>
      </w:r>
      <w:r>
        <w:rPr>
          <w:snapToGrid w:val="0"/>
        </w:rPr>
        <w:tab/>
        <w:t>Fish for scientific purposes, authority to fish for</w:t>
      </w:r>
      <w:bookmarkEnd w:id="564"/>
    </w:p>
    <w:p w:rsidR="004B3E2A" w:rsidRDefault="004B3E2A">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rsidR="004B3E2A" w:rsidRDefault="004B3E2A">
      <w:pPr>
        <w:pStyle w:val="Subsection"/>
        <w:rPr>
          <w:snapToGrid w:val="0"/>
        </w:rPr>
      </w:pPr>
      <w:r>
        <w:rPr>
          <w:snapToGrid w:val="0"/>
        </w:rPr>
        <w:tab/>
        <w:t>(2)</w:t>
      </w:r>
      <w:r>
        <w:rPr>
          <w:snapToGrid w:val="0"/>
        </w:rPr>
        <w:tab/>
        <w:t>An application for an authority under subregulation (1) —</w:t>
      </w:r>
    </w:p>
    <w:p w:rsidR="004B3E2A" w:rsidRDefault="004B3E2A">
      <w:pPr>
        <w:pStyle w:val="Indenta"/>
        <w:rPr>
          <w:snapToGrid w:val="0"/>
        </w:rPr>
      </w:pPr>
      <w:r>
        <w:rPr>
          <w:snapToGrid w:val="0"/>
        </w:rPr>
        <w:tab/>
        <w:t>(a)</w:t>
      </w:r>
      <w:r>
        <w:rPr>
          <w:snapToGrid w:val="0"/>
        </w:rPr>
        <w:tab/>
        <w:t>is to be made to the CEO in a form approved for that purpose by the CEO; and</w:t>
      </w:r>
    </w:p>
    <w:p w:rsidR="004B3E2A" w:rsidRDefault="004B3E2A">
      <w:pPr>
        <w:pStyle w:val="Indenta"/>
        <w:rPr>
          <w:snapToGrid w:val="0"/>
        </w:rPr>
      </w:pPr>
      <w:r>
        <w:rPr>
          <w:snapToGrid w:val="0"/>
        </w:rPr>
        <w:lastRenderedPageBreak/>
        <w:tab/>
        <w:t>(b)</w:t>
      </w:r>
      <w:r>
        <w:rPr>
          <w:snapToGrid w:val="0"/>
        </w:rPr>
        <w:tab/>
        <w:t>is to be accompanied by the fee set out in item 14 of Part 2 of Schedule 1.</w:t>
      </w:r>
    </w:p>
    <w:p w:rsidR="004B3E2A" w:rsidRDefault="004B3E2A">
      <w:pPr>
        <w:pStyle w:val="Subsection"/>
        <w:rPr>
          <w:snapToGrid w:val="0"/>
        </w:rPr>
      </w:pPr>
      <w:r>
        <w:rPr>
          <w:snapToGrid w:val="0"/>
        </w:rPr>
        <w:tab/>
        <w:t>(3)</w:t>
      </w:r>
      <w:r>
        <w:rPr>
          <w:snapToGrid w:val="0"/>
        </w:rPr>
        <w:tab/>
        <w:t>An authority under subregulation (1) is subject to any conditions specified in the authority by the CEO.</w:t>
      </w:r>
    </w:p>
    <w:p w:rsidR="004B3E2A" w:rsidRDefault="004B3E2A">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rsidR="004B3E2A" w:rsidRDefault="004B3E2A">
      <w:pPr>
        <w:pStyle w:val="Subsection"/>
        <w:rPr>
          <w:snapToGrid w:val="0"/>
        </w:rPr>
      </w:pPr>
      <w:r>
        <w:rPr>
          <w:snapToGrid w:val="0"/>
        </w:rPr>
        <w:tab/>
        <w:t>(5)</w:t>
      </w:r>
      <w:r>
        <w:rPr>
          <w:snapToGrid w:val="0"/>
        </w:rPr>
        <w:tab/>
        <w:t>The CEO may vary or cancel an authority at any time by notice in writing given to the holder of the authority.</w:t>
      </w:r>
    </w:p>
    <w:p w:rsidR="004B3E2A" w:rsidRDefault="004B3E2A">
      <w:pPr>
        <w:pStyle w:val="Subsection"/>
        <w:rPr>
          <w:snapToGrid w:val="0"/>
        </w:rPr>
      </w:pPr>
      <w:r>
        <w:rPr>
          <w:snapToGrid w:val="0"/>
        </w:rPr>
        <w:tab/>
        <w:t>(6)</w:t>
      </w:r>
      <w:r>
        <w:rPr>
          <w:snapToGrid w:val="0"/>
        </w:rPr>
        <w:tab/>
        <w:t>A person must not contravene an authority issued under subregulation (1).</w:t>
      </w:r>
    </w:p>
    <w:p w:rsidR="004B3E2A" w:rsidRDefault="004B3E2A">
      <w:pPr>
        <w:pStyle w:val="Penstart"/>
        <w:rPr>
          <w:snapToGrid w:val="0"/>
        </w:rPr>
      </w:pPr>
      <w:r>
        <w:rPr>
          <w:snapToGrid w:val="0"/>
        </w:rPr>
        <w:tab/>
        <w:t>Penalty: $3 000.</w:t>
      </w:r>
    </w:p>
    <w:p w:rsidR="004B3E2A" w:rsidRDefault="004B3E2A">
      <w:pPr>
        <w:pStyle w:val="Footnotesection"/>
      </w:pPr>
      <w:r>
        <w:tab/>
        <w:t>[Regulation 178 amended: Gazette 6 Jul 2007 p. 3389</w:t>
      </w:r>
      <w:r>
        <w:noBreakHyphen/>
        <w:t>90; 9 Jun 2009 p. 1912.]</w:t>
      </w:r>
    </w:p>
    <w:p w:rsidR="004B3E2A" w:rsidRDefault="004B3E2A">
      <w:pPr>
        <w:pStyle w:val="Heading5"/>
        <w:rPr>
          <w:snapToGrid w:val="0"/>
        </w:rPr>
      </w:pPr>
      <w:bookmarkStart w:id="565" w:name="_Toc76030359"/>
      <w:r>
        <w:rPr>
          <w:rStyle w:val="CharSectno"/>
        </w:rPr>
        <w:t>179</w:t>
      </w:r>
      <w:r>
        <w:rPr>
          <w:snapToGrid w:val="0"/>
        </w:rPr>
        <w:t>.</w:t>
      </w:r>
      <w:r>
        <w:rPr>
          <w:snapToGrid w:val="0"/>
        </w:rPr>
        <w:tab/>
        <w:t>Fish for genetic etc. analysis, approval to take etc.</w:t>
      </w:r>
      <w:bookmarkEnd w:id="565"/>
    </w:p>
    <w:p w:rsidR="004B3E2A" w:rsidRDefault="004B3E2A">
      <w:pPr>
        <w:pStyle w:val="Subsection"/>
        <w:rPr>
          <w:snapToGrid w:val="0"/>
        </w:rPr>
      </w:pPr>
      <w:r>
        <w:rPr>
          <w:snapToGrid w:val="0"/>
        </w:rPr>
        <w:tab/>
        <w:t>(1)</w:t>
      </w:r>
      <w:r>
        <w:rPr>
          <w:snapToGrid w:val="0"/>
        </w:rPr>
        <w:tab/>
        <w:t>A person must not engage in any activity referred to in subregulation (2) other than in accordance with —</w:t>
      </w:r>
    </w:p>
    <w:p w:rsidR="004B3E2A" w:rsidRDefault="004B3E2A">
      <w:pPr>
        <w:pStyle w:val="Indenta"/>
        <w:rPr>
          <w:snapToGrid w:val="0"/>
        </w:rPr>
      </w:pPr>
      <w:r>
        <w:rPr>
          <w:snapToGrid w:val="0"/>
        </w:rPr>
        <w:tab/>
        <w:t>(a)</w:t>
      </w:r>
      <w:r>
        <w:rPr>
          <w:snapToGrid w:val="0"/>
        </w:rPr>
        <w:tab/>
        <w:t>the written approval of the CEO; or</w:t>
      </w:r>
    </w:p>
    <w:p w:rsidR="004B3E2A" w:rsidRDefault="004B3E2A">
      <w:pPr>
        <w:pStyle w:val="Indenta"/>
        <w:rPr>
          <w:snapToGrid w:val="0"/>
        </w:rPr>
      </w:pPr>
      <w:r>
        <w:rPr>
          <w:snapToGrid w:val="0"/>
        </w:rPr>
        <w:tab/>
        <w:t>(b)</w:t>
      </w:r>
      <w:r>
        <w:rPr>
          <w:snapToGrid w:val="0"/>
        </w:rPr>
        <w:tab/>
        <w:t>the written authority of the CEO under subregulation (3).</w:t>
      </w:r>
    </w:p>
    <w:p w:rsidR="004B3E2A" w:rsidRDefault="004B3E2A">
      <w:pPr>
        <w:pStyle w:val="Subsection"/>
        <w:rPr>
          <w:snapToGrid w:val="0"/>
        </w:rPr>
      </w:pPr>
      <w:r>
        <w:rPr>
          <w:snapToGrid w:val="0"/>
        </w:rPr>
        <w:tab/>
        <w:t>(2)</w:t>
      </w:r>
      <w:r>
        <w:rPr>
          <w:snapToGrid w:val="0"/>
        </w:rPr>
        <w:tab/>
        <w:t>For the purposes of subregulation (1) the activities are —</w:t>
      </w:r>
    </w:p>
    <w:p w:rsidR="004B3E2A" w:rsidRDefault="004B3E2A">
      <w:pPr>
        <w:pStyle w:val="Indenta"/>
        <w:rPr>
          <w:snapToGrid w:val="0"/>
        </w:rPr>
      </w:pPr>
      <w:r>
        <w:rPr>
          <w:snapToGrid w:val="0"/>
        </w:rPr>
        <w:tab/>
        <w:t>(a)</w:t>
      </w:r>
      <w:r>
        <w:rPr>
          <w:snapToGrid w:val="0"/>
        </w:rPr>
        <w:tab/>
        <w:t>the taking of fish for genetic or chemical extraction or analysis; or</w:t>
      </w:r>
    </w:p>
    <w:p w:rsidR="004B3E2A" w:rsidRDefault="004B3E2A">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rsidR="004B3E2A" w:rsidRDefault="004B3E2A">
      <w:pPr>
        <w:pStyle w:val="Subsection"/>
        <w:rPr>
          <w:snapToGrid w:val="0"/>
        </w:rPr>
      </w:pPr>
      <w:r>
        <w:rPr>
          <w:snapToGrid w:val="0"/>
        </w:rPr>
        <w:tab/>
        <w:t>(3)</w:t>
      </w:r>
      <w:r>
        <w:rPr>
          <w:snapToGrid w:val="0"/>
        </w:rPr>
        <w:tab/>
        <w:t>An application for an authority under subregulation (1)(b) —</w:t>
      </w:r>
    </w:p>
    <w:p w:rsidR="004B3E2A" w:rsidRDefault="004B3E2A">
      <w:pPr>
        <w:pStyle w:val="Indenta"/>
        <w:rPr>
          <w:snapToGrid w:val="0"/>
        </w:rPr>
      </w:pPr>
      <w:r>
        <w:rPr>
          <w:snapToGrid w:val="0"/>
        </w:rPr>
        <w:tab/>
        <w:t>(a)</w:t>
      </w:r>
      <w:r>
        <w:rPr>
          <w:snapToGrid w:val="0"/>
        </w:rPr>
        <w:tab/>
        <w:t>is to be made to the CEO in a form approved for that purpose by the CEO; and</w:t>
      </w:r>
    </w:p>
    <w:p w:rsidR="004B3E2A" w:rsidRDefault="004B3E2A">
      <w:pPr>
        <w:pStyle w:val="Indenta"/>
        <w:rPr>
          <w:snapToGrid w:val="0"/>
        </w:rPr>
      </w:pPr>
      <w:r>
        <w:rPr>
          <w:snapToGrid w:val="0"/>
        </w:rPr>
        <w:lastRenderedPageBreak/>
        <w:tab/>
        <w:t>(b)</w:t>
      </w:r>
      <w:r>
        <w:rPr>
          <w:snapToGrid w:val="0"/>
        </w:rPr>
        <w:tab/>
        <w:t>is to be accompanied by the fee set out in item 18 of Part 2 of Schedule 1.</w:t>
      </w:r>
    </w:p>
    <w:p w:rsidR="004B3E2A" w:rsidRDefault="004B3E2A">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rsidR="004B3E2A" w:rsidRDefault="004B3E2A">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rsidR="004B3E2A" w:rsidRDefault="004B3E2A">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rsidR="004B3E2A" w:rsidRDefault="004B3E2A">
      <w:pPr>
        <w:pStyle w:val="Subsection"/>
        <w:rPr>
          <w:snapToGrid w:val="0"/>
        </w:rPr>
      </w:pPr>
      <w:r>
        <w:rPr>
          <w:snapToGrid w:val="0"/>
        </w:rPr>
        <w:tab/>
        <w:t>(7)</w:t>
      </w:r>
      <w:r>
        <w:rPr>
          <w:snapToGrid w:val="0"/>
        </w:rPr>
        <w:tab/>
        <w:t>A person must not contravene an approval or authority issued under subregulation (1).</w:t>
      </w:r>
    </w:p>
    <w:p w:rsidR="004B3E2A" w:rsidRDefault="004B3E2A">
      <w:pPr>
        <w:pStyle w:val="Penstart"/>
        <w:rPr>
          <w:snapToGrid w:val="0"/>
        </w:rPr>
      </w:pPr>
      <w:r>
        <w:rPr>
          <w:snapToGrid w:val="0"/>
        </w:rPr>
        <w:tab/>
        <w:t>Penalty: $10 000.</w:t>
      </w:r>
    </w:p>
    <w:p w:rsidR="004B3E2A" w:rsidRDefault="004B3E2A">
      <w:pPr>
        <w:pStyle w:val="Footnotesection"/>
      </w:pPr>
      <w:r>
        <w:tab/>
        <w:t>[Regulation 179 amended: Gazette 6 Jul 2007 p. 3389</w:t>
      </w:r>
      <w:r>
        <w:noBreakHyphen/>
        <w:t>90; 9 Jun 2009 p. 1912.]</w:t>
      </w:r>
    </w:p>
    <w:p w:rsidR="004B3E2A" w:rsidRDefault="004B3E2A">
      <w:pPr>
        <w:pStyle w:val="Heading5"/>
        <w:rPr>
          <w:snapToGrid w:val="0"/>
        </w:rPr>
      </w:pPr>
      <w:bookmarkStart w:id="566" w:name="_Toc76030360"/>
      <w:r>
        <w:rPr>
          <w:rStyle w:val="CharSectno"/>
        </w:rPr>
        <w:t>180</w:t>
      </w:r>
      <w:r>
        <w:rPr>
          <w:snapToGrid w:val="0"/>
        </w:rPr>
        <w:t>.</w:t>
      </w:r>
      <w:r>
        <w:rPr>
          <w:snapToGrid w:val="0"/>
        </w:rPr>
        <w:tab/>
        <w:t>Categories of fish (Sch. 4)</w:t>
      </w:r>
      <w:bookmarkEnd w:id="566"/>
    </w:p>
    <w:p w:rsidR="004B3E2A" w:rsidRDefault="004B3E2A">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rsidR="004B3E2A" w:rsidRDefault="004B3E2A">
      <w:pPr>
        <w:pStyle w:val="Footnotesection"/>
      </w:pPr>
      <w:r>
        <w:tab/>
        <w:t>[Regulation 180 amended: Gazette 1 Oct 2003 p. 4328; 4 Nov 2005 p. 5313.]</w:t>
      </w:r>
    </w:p>
    <w:p w:rsidR="004B3E2A" w:rsidRDefault="004B3E2A">
      <w:pPr>
        <w:pStyle w:val="Heading5"/>
      </w:pPr>
      <w:bookmarkStart w:id="567" w:name="_Toc76030361"/>
      <w:r>
        <w:rPr>
          <w:rStyle w:val="CharSectno"/>
        </w:rPr>
        <w:t>181A</w:t>
      </w:r>
      <w:r>
        <w:t>.</w:t>
      </w:r>
      <w:r>
        <w:tab/>
        <w:t xml:space="preserve">Certain things are not personal property for purposes of </w:t>
      </w:r>
      <w:r>
        <w:rPr>
          <w:i/>
        </w:rPr>
        <w:t xml:space="preserve">Personal Property Securities Act 2009 </w:t>
      </w:r>
      <w:r>
        <w:t>(Cwlth)</w:t>
      </w:r>
      <w:bookmarkEnd w:id="567"/>
    </w:p>
    <w:p w:rsidR="004B3E2A" w:rsidRDefault="004B3E2A">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rsidR="004B3E2A" w:rsidRDefault="004B3E2A">
      <w:pPr>
        <w:pStyle w:val="Indenta"/>
      </w:pPr>
      <w:r>
        <w:tab/>
        <w:t>(a)</w:t>
      </w:r>
      <w:r>
        <w:tab/>
        <w:t>a fishing boat licence granted under regulation 118(1);</w:t>
      </w:r>
    </w:p>
    <w:p w:rsidR="004B3E2A" w:rsidRDefault="004B3E2A">
      <w:pPr>
        <w:pStyle w:val="Indenta"/>
      </w:pPr>
      <w:r>
        <w:lastRenderedPageBreak/>
        <w:tab/>
        <w:t>(b)</w:t>
      </w:r>
      <w:r>
        <w:tab/>
        <w:t>a carrier boat licence granted under regulation 120(1);</w:t>
      </w:r>
    </w:p>
    <w:p w:rsidR="004B3E2A" w:rsidRDefault="004B3E2A">
      <w:pPr>
        <w:pStyle w:val="Indenta"/>
      </w:pPr>
      <w:r>
        <w:tab/>
        <w:t>(c)</w:t>
      </w:r>
      <w:r>
        <w:tab/>
        <w:t>a commercial fishing licence granted under regulation 122;</w:t>
      </w:r>
    </w:p>
    <w:p w:rsidR="004B3E2A" w:rsidRDefault="004B3E2A">
      <w:pPr>
        <w:pStyle w:val="Indenta"/>
      </w:pPr>
      <w:r>
        <w:tab/>
        <w:t>(d)</w:t>
      </w:r>
      <w:r>
        <w:tab/>
        <w:t>a recreational fishing licence granted under regulation 124(1);</w:t>
      </w:r>
    </w:p>
    <w:p w:rsidR="004B3E2A" w:rsidRDefault="004B3E2A">
      <w:pPr>
        <w:pStyle w:val="Indenta"/>
      </w:pPr>
      <w:r>
        <w:tab/>
        <w:t>(e)</w:t>
      </w:r>
      <w:r>
        <w:tab/>
        <w:t>a recreational (boat) fishing licence granted under regulation 124C;</w:t>
      </w:r>
    </w:p>
    <w:p w:rsidR="004B3E2A" w:rsidRDefault="004B3E2A">
      <w:pPr>
        <w:pStyle w:val="Ednotepara"/>
        <w:spacing w:before="80"/>
      </w:pPr>
      <w:r>
        <w:rPr>
          <w:snapToGrid w:val="0"/>
        </w:rPr>
        <w:tab/>
      </w:r>
      <w:r>
        <w:t>[(f), (g)</w:t>
      </w:r>
      <w:r>
        <w:tab/>
        <w:t>deleted]</w:t>
      </w:r>
    </w:p>
    <w:p w:rsidR="004B3E2A" w:rsidRDefault="004B3E2A">
      <w:pPr>
        <w:pStyle w:val="Indenta"/>
      </w:pPr>
      <w:r>
        <w:tab/>
        <w:t>(h)</w:t>
      </w:r>
      <w:r>
        <w:tab/>
        <w:t>a fishing tour operator’s licence granted under regulation 128J(1);</w:t>
      </w:r>
    </w:p>
    <w:p w:rsidR="004B3E2A" w:rsidRDefault="004B3E2A">
      <w:pPr>
        <w:pStyle w:val="Indenta"/>
      </w:pPr>
      <w:r>
        <w:tab/>
        <w:t>(i)</w:t>
      </w:r>
      <w:r>
        <w:tab/>
        <w:t>a restricted fishing tour operator’s licence granted under regulation 128J(1a).</w:t>
      </w:r>
    </w:p>
    <w:p w:rsidR="004B3E2A" w:rsidRDefault="004B3E2A">
      <w:pPr>
        <w:pStyle w:val="Footnotesection"/>
      </w:pPr>
      <w:r>
        <w:tab/>
        <w:t>[Regulation 181A inserted: Gazette 22 Nov 2011 p. 4848; amended: Gazette 30 May 2014 p. 1736; 30 Jun 2015 p. 2332.]</w:t>
      </w:r>
    </w:p>
    <w:p w:rsidR="004B3E2A" w:rsidRDefault="004B3E2A">
      <w:pPr>
        <w:pStyle w:val="Heading5"/>
        <w:rPr>
          <w:snapToGrid w:val="0"/>
        </w:rPr>
      </w:pPr>
      <w:bookmarkStart w:id="568" w:name="_Toc76030362"/>
      <w:r>
        <w:rPr>
          <w:rStyle w:val="CharSectno"/>
        </w:rPr>
        <w:t>181</w:t>
      </w:r>
      <w:r>
        <w:rPr>
          <w:snapToGrid w:val="0"/>
        </w:rPr>
        <w:t>.</w:t>
      </w:r>
      <w:r>
        <w:rPr>
          <w:snapToGrid w:val="0"/>
        </w:rPr>
        <w:tab/>
        <w:t>Fees and charges, reduction and waiver of</w:t>
      </w:r>
      <w:bookmarkEnd w:id="568"/>
    </w:p>
    <w:p w:rsidR="004B3E2A" w:rsidRDefault="004B3E2A">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rsidR="004B3E2A" w:rsidRDefault="004B3E2A">
      <w:pPr>
        <w:pStyle w:val="Footnotesection"/>
      </w:pPr>
      <w:r>
        <w:tab/>
        <w:t>[Regulation 181 amended: Gazette 26 Mar 1999 p. 1280 (disallowed: Gazette 25 Jun 1999 p. 2742); amended: Gazette 13 Aug 1999 p. 3827; 6 Jul 2007 p. 3389</w:t>
      </w:r>
      <w:r>
        <w:noBreakHyphen/>
        <w:t>90.]</w:t>
      </w:r>
    </w:p>
    <w:p w:rsidR="004B3E2A" w:rsidRDefault="004B3E2A">
      <w:pPr>
        <w:pStyle w:val="Heading2"/>
      </w:pPr>
      <w:bookmarkStart w:id="569" w:name="_Toc75938904"/>
      <w:bookmarkStart w:id="570" w:name="_Toc75956822"/>
      <w:bookmarkStart w:id="571" w:name="_Toc75957251"/>
      <w:bookmarkStart w:id="572" w:name="_Toc76030363"/>
      <w:r>
        <w:rPr>
          <w:rStyle w:val="CharPartNo"/>
        </w:rPr>
        <w:lastRenderedPageBreak/>
        <w:t>Part 18</w:t>
      </w:r>
      <w:r>
        <w:rPr>
          <w:rStyle w:val="CharDivNo"/>
        </w:rPr>
        <w:t> </w:t>
      </w:r>
      <w:r>
        <w:t>—</w:t>
      </w:r>
      <w:r>
        <w:rPr>
          <w:rStyle w:val="CharDivText"/>
        </w:rPr>
        <w:t> </w:t>
      </w:r>
      <w:r>
        <w:rPr>
          <w:rStyle w:val="CharPartText"/>
        </w:rPr>
        <w:t>Savings and transitional provisions</w:t>
      </w:r>
      <w:bookmarkEnd w:id="569"/>
      <w:bookmarkEnd w:id="570"/>
      <w:bookmarkEnd w:id="571"/>
      <w:bookmarkEnd w:id="572"/>
    </w:p>
    <w:p w:rsidR="004B3E2A" w:rsidRDefault="004B3E2A">
      <w:pPr>
        <w:pStyle w:val="Heading5"/>
        <w:rPr>
          <w:snapToGrid w:val="0"/>
        </w:rPr>
      </w:pPr>
      <w:bookmarkStart w:id="573" w:name="_Toc76030364"/>
      <w:r>
        <w:rPr>
          <w:rStyle w:val="CharSectno"/>
        </w:rPr>
        <w:t>182</w:t>
      </w:r>
      <w:r>
        <w:rPr>
          <w:snapToGrid w:val="0"/>
        </w:rPr>
        <w:t>.</w:t>
      </w:r>
      <w:r>
        <w:rPr>
          <w:snapToGrid w:val="0"/>
        </w:rPr>
        <w:tab/>
        <w:t>Limited entry fisheries under repealed Act (Act s. 74)</w:t>
      </w:r>
      <w:bookmarkEnd w:id="573"/>
    </w:p>
    <w:p w:rsidR="004B3E2A" w:rsidRDefault="004B3E2A">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rsidR="004B3E2A" w:rsidRDefault="004B3E2A">
      <w:pPr>
        <w:pStyle w:val="Indenta"/>
        <w:rPr>
          <w:snapToGrid w:val="0"/>
        </w:rPr>
      </w:pPr>
      <w:r>
        <w:rPr>
          <w:snapToGrid w:val="0"/>
        </w:rPr>
        <w:tab/>
        <w:t>(a)</w:t>
      </w:r>
      <w:r>
        <w:rPr>
          <w:snapToGrid w:val="0"/>
        </w:rPr>
        <w:tab/>
        <w:t>to do; or</w:t>
      </w:r>
    </w:p>
    <w:p w:rsidR="004B3E2A" w:rsidRDefault="004B3E2A">
      <w:pPr>
        <w:pStyle w:val="Indenta"/>
        <w:rPr>
          <w:snapToGrid w:val="0"/>
        </w:rPr>
      </w:pPr>
      <w:r>
        <w:rPr>
          <w:snapToGrid w:val="0"/>
        </w:rPr>
        <w:tab/>
        <w:t>(b)</w:t>
      </w:r>
      <w:r>
        <w:rPr>
          <w:snapToGrid w:val="0"/>
        </w:rPr>
        <w:tab/>
        <w:t>not to do,</w:t>
      </w:r>
    </w:p>
    <w:p w:rsidR="004B3E2A" w:rsidRDefault="004B3E2A">
      <w:pPr>
        <w:pStyle w:val="Subsection"/>
        <w:rPr>
          <w:snapToGrid w:val="0"/>
        </w:rPr>
      </w:pPr>
      <w:r>
        <w:rPr>
          <w:snapToGrid w:val="0"/>
        </w:rPr>
        <w:tab/>
      </w:r>
      <w:r>
        <w:rPr>
          <w:snapToGrid w:val="0"/>
        </w:rPr>
        <w:tab/>
        <w:t>a specified thing is to be taken to be a provision the contravention of which is specified in the notice to be an offence.</w:t>
      </w:r>
    </w:p>
    <w:p w:rsidR="004B3E2A" w:rsidRDefault="004B3E2A">
      <w:pPr>
        <w:pStyle w:val="Ednotesubsection"/>
      </w:pPr>
      <w:r>
        <w:tab/>
        <w:t>[(2)</w:t>
      </w:r>
      <w:r>
        <w:tab/>
        <w:t>deleted]</w:t>
      </w:r>
    </w:p>
    <w:p w:rsidR="004B3E2A" w:rsidRDefault="004B3E2A">
      <w:pPr>
        <w:pStyle w:val="Footnotesection"/>
      </w:pPr>
      <w:r>
        <w:tab/>
        <w:t>[Regulation 182 amended: Gazette 23 May 2006 p. 1860.]</w:t>
      </w:r>
    </w:p>
    <w:p w:rsidR="004B3E2A" w:rsidRDefault="004B3E2A">
      <w:pPr>
        <w:pStyle w:val="Heading5"/>
        <w:rPr>
          <w:snapToGrid w:val="0"/>
        </w:rPr>
      </w:pPr>
      <w:bookmarkStart w:id="574" w:name="_Toc76030365"/>
      <w:r>
        <w:rPr>
          <w:rStyle w:val="CharSectno"/>
        </w:rPr>
        <w:t>183</w:t>
      </w:r>
      <w:r>
        <w:rPr>
          <w:snapToGrid w:val="0"/>
        </w:rPr>
        <w:t>.</w:t>
      </w:r>
      <w:r>
        <w:rPr>
          <w:snapToGrid w:val="0"/>
        </w:rPr>
        <w:tab/>
        <w:t>Citation of notices</w:t>
      </w:r>
      <w:bookmarkEnd w:id="574"/>
    </w:p>
    <w:p w:rsidR="004B3E2A" w:rsidRDefault="004B3E2A">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rsidR="004B3E2A" w:rsidRDefault="004B3E2A">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rsidR="004B3E2A" w:rsidRDefault="004B3E2A">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rsidR="004B3E2A">
        <w:tc>
          <w:tcPr>
            <w:tcW w:w="3118" w:type="dxa"/>
          </w:tcPr>
          <w:p w:rsidR="004B3E2A" w:rsidRDefault="004B3E2A">
            <w:pPr>
              <w:pStyle w:val="TableNAm"/>
              <w:spacing w:before="60"/>
              <w:rPr>
                <w:i/>
                <w:iCs/>
                <w:sz w:val="22"/>
              </w:rPr>
            </w:pPr>
            <w:r>
              <w:rPr>
                <w:i/>
                <w:iCs/>
                <w:sz w:val="22"/>
              </w:rPr>
              <w:t>South Coast Salmon Fishery Notice 1982</w:t>
            </w:r>
          </w:p>
        </w:tc>
        <w:tc>
          <w:tcPr>
            <w:tcW w:w="3260" w:type="dxa"/>
          </w:tcPr>
          <w:p w:rsidR="004B3E2A" w:rsidRDefault="004B3E2A">
            <w:pPr>
              <w:pStyle w:val="TableNAm"/>
              <w:spacing w:before="60"/>
              <w:rPr>
                <w:i/>
                <w:iCs/>
                <w:sz w:val="22"/>
              </w:rPr>
            </w:pPr>
            <w:r>
              <w:rPr>
                <w:i/>
                <w:iCs/>
                <w:sz w:val="22"/>
              </w:rPr>
              <w:t>South Coast Salmon Management Plan 1982</w:t>
            </w:r>
          </w:p>
        </w:tc>
      </w:tr>
      <w:tr w:rsidR="004B3E2A">
        <w:tc>
          <w:tcPr>
            <w:tcW w:w="3118" w:type="dxa"/>
          </w:tcPr>
          <w:p w:rsidR="004B3E2A" w:rsidRDefault="004B3E2A">
            <w:pPr>
              <w:pStyle w:val="TableNAm"/>
              <w:spacing w:before="60"/>
              <w:rPr>
                <w:i/>
                <w:iCs/>
                <w:sz w:val="22"/>
              </w:rPr>
            </w:pPr>
            <w:r>
              <w:rPr>
                <w:i/>
                <w:iCs/>
                <w:sz w:val="22"/>
              </w:rPr>
              <w:t>South</w:t>
            </w:r>
            <w:r>
              <w:rPr>
                <w:i/>
                <w:iCs/>
                <w:sz w:val="22"/>
              </w:rPr>
              <w:noBreakHyphen/>
              <w:t>West Coast Salmon Fishery Notice 1982</w:t>
            </w:r>
          </w:p>
        </w:tc>
        <w:tc>
          <w:tcPr>
            <w:tcW w:w="3260" w:type="dxa"/>
          </w:tcPr>
          <w:p w:rsidR="004B3E2A" w:rsidRDefault="004B3E2A">
            <w:pPr>
              <w:pStyle w:val="TableNAm"/>
              <w:spacing w:before="60"/>
              <w:rPr>
                <w:i/>
                <w:iCs/>
                <w:sz w:val="22"/>
              </w:rPr>
            </w:pPr>
            <w:r>
              <w:rPr>
                <w:i/>
                <w:iCs/>
                <w:sz w:val="22"/>
              </w:rPr>
              <w:t>South</w:t>
            </w:r>
            <w:r>
              <w:rPr>
                <w:i/>
                <w:iCs/>
                <w:sz w:val="22"/>
              </w:rPr>
              <w:noBreakHyphen/>
              <w:t>West Coast Salmon Management Plan 1982</w:t>
            </w:r>
          </w:p>
        </w:tc>
      </w:tr>
    </w:tbl>
    <w:p w:rsidR="004B3E2A" w:rsidRDefault="004B3E2A">
      <w:pPr>
        <w:pStyle w:val="Ednotesection"/>
      </w:pPr>
      <w:r>
        <w:t>[</w:t>
      </w:r>
      <w:r>
        <w:rPr>
          <w:b/>
        </w:rPr>
        <w:t>184, 185.</w:t>
      </w:r>
      <w:r>
        <w:tab/>
        <w:t>Deleted: Gazette 23 May 2006 p. 1861.]</w:t>
      </w:r>
    </w:p>
    <w:p w:rsidR="004B3E2A" w:rsidRDefault="004B3E2A">
      <w:pPr>
        <w:pStyle w:val="Heading5"/>
        <w:rPr>
          <w:snapToGrid w:val="0"/>
        </w:rPr>
      </w:pPr>
      <w:bookmarkStart w:id="575" w:name="_Toc76030366"/>
      <w:r>
        <w:rPr>
          <w:rStyle w:val="CharSectno"/>
        </w:rPr>
        <w:lastRenderedPageBreak/>
        <w:t>186</w:t>
      </w:r>
      <w:r>
        <w:rPr>
          <w:snapToGrid w:val="0"/>
        </w:rPr>
        <w:t>.</w:t>
      </w:r>
      <w:r>
        <w:rPr>
          <w:snapToGrid w:val="0"/>
        </w:rPr>
        <w:tab/>
        <w:t>Certain notices under repealed Act continued as orders (Act s. 43)</w:t>
      </w:r>
      <w:bookmarkEnd w:id="575"/>
    </w:p>
    <w:p w:rsidR="004B3E2A" w:rsidRDefault="004B3E2A">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rsidR="004B3E2A" w:rsidRDefault="004B3E2A">
      <w:pPr>
        <w:pStyle w:val="Footnotesection"/>
      </w:pPr>
      <w:r>
        <w:tab/>
        <w:t>[Regulation 186 amended: Gazette 6 Jul 2007 p. 3389</w:t>
      </w:r>
      <w:r>
        <w:noBreakHyphen/>
        <w:t>90.]</w:t>
      </w:r>
    </w:p>
    <w:p w:rsidR="004B3E2A" w:rsidRDefault="004B3E2A">
      <w:pPr>
        <w:sectPr w:rsidR="004B3E2A">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4B3E2A" w:rsidRDefault="004B3E2A">
      <w:pPr>
        <w:pStyle w:val="yScheduleHeading"/>
      </w:pPr>
      <w:bookmarkStart w:id="576" w:name="_Toc75938908"/>
      <w:bookmarkStart w:id="577" w:name="_Toc75956826"/>
      <w:bookmarkStart w:id="578" w:name="_Toc75957255"/>
      <w:bookmarkStart w:id="579" w:name="_Toc76030367"/>
      <w:r>
        <w:rPr>
          <w:rStyle w:val="CharSchNo"/>
        </w:rPr>
        <w:lastRenderedPageBreak/>
        <w:t>Schedule 1</w:t>
      </w:r>
      <w:r>
        <w:t> — </w:t>
      </w:r>
      <w:r>
        <w:rPr>
          <w:rStyle w:val="CharSchText"/>
        </w:rPr>
        <w:t>Fees</w:t>
      </w:r>
      <w:bookmarkEnd w:id="576"/>
      <w:bookmarkEnd w:id="577"/>
      <w:bookmarkEnd w:id="578"/>
      <w:bookmarkEnd w:id="579"/>
    </w:p>
    <w:p w:rsidR="004B3E2A" w:rsidRDefault="004B3E2A">
      <w:pPr>
        <w:pStyle w:val="yFootnoteheading"/>
      </w:pPr>
      <w:r>
        <w:tab/>
        <w:t>[Heading inserted: Gazette 9 Jun 2009 p. 1912.]</w:t>
      </w:r>
    </w:p>
    <w:p w:rsidR="004B3E2A" w:rsidRDefault="004B3E2A">
      <w:pPr>
        <w:pStyle w:val="yHeading2"/>
      </w:pPr>
      <w:bookmarkStart w:id="580" w:name="_Toc75938909"/>
      <w:bookmarkStart w:id="581" w:name="_Toc75956827"/>
      <w:bookmarkStart w:id="582" w:name="_Toc75957256"/>
      <w:bookmarkStart w:id="583" w:name="_Toc76030368"/>
      <w:r>
        <w:rPr>
          <w:rStyle w:val="CharSDivNo"/>
          <w:sz w:val="28"/>
        </w:rPr>
        <w:t>Part 1</w:t>
      </w:r>
      <w:r>
        <w:t> — </w:t>
      </w:r>
      <w:r>
        <w:rPr>
          <w:rStyle w:val="CharSDivText"/>
          <w:sz w:val="28"/>
        </w:rPr>
        <w:t>General fees</w:t>
      </w:r>
      <w:bookmarkEnd w:id="580"/>
      <w:bookmarkEnd w:id="581"/>
      <w:bookmarkEnd w:id="582"/>
      <w:bookmarkEnd w:id="583"/>
    </w:p>
    <w:p w:rsidR="004B3E2A" w:rsidRDefault="004B3E2A">
      <w:pPr>
        <w:pStyle w:val="yFootnoteheading"/>
      </w:pPr>
      <w:r>
        <w:tab/>
        <w:t>[Heading inserted: Gazette 9 Jun 2009 p. 1912.]</w:t>
      </w:r>
    </w:p>
    <w:p w:rsidR="004B3E2A" w:rsidRDefault="004B3E2A">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rsidR="004B3E2A">
        <w:trPr>
          <w:tblHeader/>
        </w:trPr>
        <w:tc>
          <w:tcPr>
            <w:tcW w:w="5880" w:type="dxa"/>
          </w:tcPr>
          <w:p w:rsidR="004B3E2A" w:rsidRDefault="004B3E2A">
            <w:pPr>
              <w:pStyle w:val="yTableNAm"/>
              <w:rPr>
                <w:b/>
                <w:bCs/>
              </w:rPr>
            </w:pPr>
            <w:r>
              <w:rPr>
                <w:b/>
                <w:bCs/>
              </w:rPr>
              <w:t>Fees</w:t>
            </w:r>
          </w:p>
        </w:tc>
        <w:tc>
          <w:tcPr>
            <w:tcW w:w="1200" w:type="dxa"/>
          </w:tcPr>
          <w:p w:rsidR="004B3E2A" w:rsidRDefault="004B3E2A">
            <w:pPr>
              <w:pStyle w:val="yTableNAm"/>
              <w:ind w:right="118"/>
              <w:jc w:val="center"/>
              <w:rPr>
                <w:b/>
                <w:bCs/>
              </w:rPr>
            </w:pPr>
            <w:r>
              <w:rPr>
                <w:b/>
                <w:bCs/>
              </w:rPr>
              <w:t>$</w:t>
            </w:r>
          </w:p>
        </w:tc>
      </w:tr>
      <w:tr w:rsidR="004B3E2A">
        <w:tc>
          <w:tcPr>
            <w:tcW w:w="5880" w:type="dxa"/>
          </w:tcPr>
          <w:p w:rsidR="004B3E2A" w:rsidRDefault="004B3E2A">
            <w:pPr>
              <w:pStyle w:val="yTableNAm"/>
            </w:pPr>
            <w:r>
              <w:t>1.</w:t>
            </w:r>
            <w:r>
              <w:tab/>
              <w:t>Application for an exemption under section 7(4) —</w:t>
            </w:r>
          </w:p>
        </w:tc>
        <w:tc>
          <w:tcPr>
            <w:tcW w:w="1200" w:type="dxa"/>
          </w:tcPr>
          <w:p w:rsidR="004B3E2A" w:rsidRDefault="004B3E2A">
            <w:pPr>
              <w:pStyle w:val="yTableNAm"/>
              <w:ind w:right="118"/>
              <w:jc w:val="right"/>
            </w:pPr>
          </w:p>
        </w:tc>
      </w:tr>
      <w:tr w:rsidR="004B3E2A">
        <w:tc>
          <w:tcPr>
            <w:tcW w:w="5880" w:type="dxa"/>
          </w:tcPr>
          <w:p w:rsidR="004B3E2A" w:rsidRDefault="004B3E2A">
            <w:pPr>
              <w:pStyle w:val="yTableNAm"/>
              <w:tabs>
                <w:tab w:val="left" w:pos="1092"/>
              </w:tabs>
              <w:ind w:left="1092" w:hanging="1092"/>
            </w:pPr>
            <w:r>
              <w:tab/>
              <w:t>(a)</w:t>
            </w:r>
            <w:r>
              <w:tab/>
              <w:t>if one of the purposes is for commercial purposes (as provided by section 7(2)(e) of the Act)</w:t>
            </w:r>
          </w:p>
        </w:tc>
        <w:tc>
          <w:tcPr>
            <w:tcW w:w="1200" w:type="dxa"/>
          </w:tcPr>
          <w:p w:rsidR="004B3E2A" w:rsidRDefault="004B3E2A">
            <w:pPr>
              <w:pStyle w:val="yTableNAm"/>
              <w:ind w:right="118"/>
              <w:jc w:val="right"/>
            </w:pPr>
            <w:r>
              <w:br/>
            </w:r>
            <w:r>
              <w:rPr>
                <w:szCs w:val="22"/>
              </w:rPr>
              <w:t>2 465.00</w:t>
            </w:r>
          </w:p>
        </w:tc>
      </w:tr>
      <w:tr w:rsidR="004B3E2A">
        <w:tc>
          <w:tcPr>
            <w:tcW w:w="5880" w:type="dxa"/>
          </w:tcPr>
          <w:p w:rsidR="004B3E2A" w:rsidRDefault="004B3E2A">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rsidR="004B3E2A" w:rsidRDefault="004B3E2A">
            <w:pPr>
              <w:pStyle w:val="yTableNAm"/>
              <w:ind w:right="118"/>
              <w:jc w:val="right"/>
            </w:pPr>
            <w:r>
              <w:rPr>
                <w:szCs w:val="22"/>
              </w:rPr>
              <w:br/>
            </w:r>
            <w:r>
              <w:rPr>
                <w:szCs w:val="22"/>
              </w:rPr>
              <w:br/>
              <w:t>322.00</w:t>
            </w:r>
          </w:p>
        </w:tc>
      </w:tr>
      <w:tr w:rsidR="004B3E2A">
        <w:tc>
          <w:tcPr>
            <w:tcW w:w="5880" w:type="dxa"/>
          </w:tcPr>
          <w:p w:rsidR="004B3E2A" w:rsidRDefault="004B3E2A">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rsidR="004B3E2A" w:rsidRDefault="004B3E2A">
            <w:pPr>
              <w:pStyle w:val="yTableNAm"/>
              <w:ind w:right="118"/>
              <w:jc w:val="right"/>
            </w:pPr>
            <w:r>
              <w:br/>
            </w:r>
            <w:r>
              <w:rPr>
                <w:szCs w:val="22"/>
              </w:rPr>
              <w:t>35.00</w:t>
            </w:r>
          </w:p>
        </w:tc>
      </w:tr>
      <w:tr w:rsidR="004B3E2A">
        <w:tc>
          <w:tcPr>
            <w:tcW w:w="5880" w:type="dxa"/>
          </w:tcPr>
          <w:p w:rsidR="004B3E2A" w:rsidRDefault="004B3E2A">
            <w:pPr>
              <w:pStyle w:val="yTableNAm"/>
              <w:tabs>
                <w:tab w:val="clear" w:pos="567"/>
                <w:tab w:val="left" w:pos="598"/>
              </w:tabs>
              <w:ind w:left="612" w:hanging="612"/>
            </w:pPr>
            <w:r>
              <w:t>3.</w:t>
            </w:r>
            <w:r>
              <w:tab/>
              <w:t xml:space="preserve">Access to the register in electronic form (reg. 114(2)(b)) </w:t>
            </w:r>
          </w:p>
        </w:tc>
        <w:tc>
          <w:tcPr>
            <w:tcW w:w="1200" w:type="dxa"/>
          </w:tcPr>
          <w:p w:rsidR="004B3E2A" w:rsidRDefault="004B3E2A">
            <w:pPr>
              <w:pStyle w:val="yTableNAm"/>
              <w:ind w:right="118"/>
              <w:jc w:val="right"/>
            </w:pPr>
            <w:r>
              <w:rPr>
                <w:szCs w:val="22"/>
              </w:rPr>
              <w:t>35.00</w:t>
            </w:r>
          </w:p>
        </w:tc>
      </w:tr>
      <w:tr w:rsidR="004B3E2A">
        <w:tc>
          <w:tcPr>
            <w:tcW w:w="5880" w:type="dxa"/>
          </w:tcPr>
          <w:p w:rsidR="004B3E2A" w:rsidRDefault="004B3E2A">
            <w:pPr>
              <w:pStyle w:val="yTableNAm"/>
              <w:tabs>
                <w:tab w:val="clear" w:pos="567"/>
                <w:tab w:val="left" w:pos="598"/>
              </w:tabs>
              <w:ind w:left="612" w:hanging="612"/>
            </w:pPr>
            <w:r>
              <w:t>4.</w:t>
            </w:r>
            <w:r>
              <w:tab/>
              <w:t xml:space="preserve">Application for replacement authorisation (reg. 129) </w:t>
            </w:r>
          </w:p>
        </w:tc>
        <w:tc>
          <w:tcPr>
            <w:tcW w:w="1200" w:type="dxa"/>
          </w:tcPr>
          <w:p w:rsidR="004B3E2A" w:rsidRDefault="004B3E2A">
            <w:pPr>
              <w:pStyle w:val="yTableNAm"/>
              <w:ind w:right="118"/>
              <w:jc w:val="right"/>
            </w:pPr>
            <w:r>
              <w:rPr>
                <w:szCs w:val="22"/>
              </w:rPr>
              <w:t>22.00</w:t>
            </w:r>
          </w:p>
        </w:tc>
      </w:tr>
    </w:tbl>
    <w:p w:rsidR="004B3E2A" w:rsidRDefault="004B3E2A">
      <w:pPr>
        <w:pStyle w:val="yFootnotesection"/>
      </w:pPr>
      <w:r>
        <w:tab/>
        <w:t>[Part 1 inserted: Gazette 9 Jun 2009 p. 1912; amended: Gazette 6 May 2011 p. 1609</w:t>
      </w:r>
      <w:r>
        <w:noBreakHyphen/>
        <w:t>10; 30 Jun 2015 p. 2333; 7 Oct 2016 p. 4375; 7 Jul 2017 p. 3696.]</w:t>
      </w:r>
    </w:p>
    <w:p w:rsidR="004B3E2A" w:rsidRDefault="004B3E2A">
      <w:pPr>
        <w:pStyle w:val="yHeading2"/>
        <w:keepLines/>
      </w:pPr>
      <w:bookmarkStart w:id="584" w:name="_Toc75938910"/>
      <w:bookmarkStart w:id="585" w:name="_Toc75956828"/>
      <w:bookmarkStart w:id="586" w:name="_Toc75957257"/>
      <w:bookmarkStart w:id="587" w:name="_Toc76030369"/>
      <w:r>
        <w:rPr>
          <w:rStyle w:val="CharSDivNo"/>
          <w:sz w:val="28"/>
        </w:rPr>
        <w:t>Part 2</w:t>
      </w:r>
      <w:r>
        <w:t> — </w:t>
      </w:r>
      <w:r>
        <w:rPr>
          <w:rStyle w:val="CharSDivText"/>
          <w:sz w:val="28"/>
        </w:rPr>
        <w:t>Application fees</w:t>
      </w:r>
      <w:bookmarkEnd w:id="584"/>
      <w:bookmarkEnd w:id="585"/>
      <w:bookmarkEnd w:id="586"/>
      <w:bookmarkEnd w:id="587"/>
    </w:p>
    <w:p w:rsidR="004B3E2A" w:rsidRDefault="004B3E2A">
      <w:pPr>
        <w:pStyle w:val="yShoulderClause"/>
        <w:keepNext/>
        <w:keepLines/>
        <w:rPr>
          <w:snapToGrid w:val="0"/>
        </w:rPr>
      </w:pPr>
      <w:r>
        <w:rPr>
          <w:snapToGrid w:val="0"/>
        </w:rPr>
        <w:t>[reg. 135]</w:t>
      </w:r>
    </w:p>
    <w:p w:rsidR="004B3E2A" w:rsidRDefault="004B3E2A">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rsidR="004B3E2A">
        <w:trPr>
          <w:tblHeader/>
        </w:trPr>
        <w:tc>
          <w:tcPr>
            <w:tcW w:w="5760" w:type="dxa"/>
          </w:tcPr>
          <w:p w:rsidR="004B3E2A" w:rsidRDefault="004B3E2A">
            <w:pPr>
              <w:pStyle w:val="yTableNAm"/>
              <w:keepNext/>
              <w:keepLines/>
              <w:rPr>
                <w:b/>
                <w:bCs/>
              </w:rPr>
            </w:pPr>
            <w:r>
              <w:rPr>
                <w:b/>
                <w:bCs/>
              </w:rPr>
              <w:t>Fee</w:t>
            </w:r>
          </w:p>
        </w:tc>
        <w:tc>
          <w:tcPr>
            <w:tcW w:w="1320" w:type="dxa"/>
          </w:tcPr>
          <w:p w:rsidR="004B3E2A" w:rsidRDefault="004B3E2A">
            <w:pPr>
              <w:pStyle w:val="yTableNAm"/>
              <w:keepNext/>
              <w:keepLines/>
              <w:ind w:right="238"/>
              <w:jc w:val="center"/>
              <w:rPr>
                <w:b/>
                <w:bCs/>
              </w:rPr>
            </w:pPr>
            <w:r>
              <w:rPr>
                <w:b/>
                <w:bCs/>
              </w:rPr>
              <w:t>$</w:t>
            </w:r>
          </w:p>
        </w:tc>
      </w:tr>
      <w:tr w:rsidR="004B3E2A">
        <w:tc>
          <w:tcPr>
            <w:tcW w:w="5760" w:type="dxa"/>
          </w:tcPr>
          <w:p w:rsidR="004B3E2A" w:rsidRDefault="004B3E2A">
            <w:pPr>
              <w:pStyle w:val="yTableNAm"/>
              <w:keepNext/>
              <w:tabs>
                <w:tab w:val="clear" w:pos="567"/>
                <w:tab w:val="left" w:pos="598"/>
              </w:tabs>
              <w:ind w:left="612" w:hanging="612"/>
            </w:pPr>
            <w:r>
              <w:t>1.</w:t>
            </w:r>
            <w:r>
              <w:tab/>
              <w:t xml:space="preserve">Fishing boat licence, grant or renewal (reg. 118) </w:t>
            </w:r>
          </w:p>
        </w:tc>
        <w:tc>
          <w:tcPr>
            <w:tcW w:w="1320" w:type="dxa"/>
          </w:tcPr>
          <w:p w:rsidR="004B3E2A" w:rsidRDefault="004B3E2A">
            <w:pPr>
              <w:pStyle w:val="yTableNAm"/>
              <w:keepNext/>
              <w:ind w:right="238"/>
              <w:jc w:val="right"/>
            </w:pPr>
            <w:r>
              <w:rPr>
                <w:szCs w:val="22"/>
              </w:rPr>
              <w:t>92.00</w:t>
            </w:r>
          </w:p>
        </w:tc>
      </w:tr>
      <w:tr w:rsidR="004B3E2A">
        <w:tc>
          <w:tcPr>
            <w:tcW w:w="5760" w:type="dxa"/>
          </w:tcPr>
          <w:p w:rsidR="004B3E2A" w:rsidRDefault="004B3E2A">
            <w:pPr>
              <w:pStyle w:val="yTableNAm"/>
              <w:tabs>
                <w:tab w:val="clear" w:pos="567"/>
                <w:tab w:val="left" w:pos="598"/>
              </w:tabs>
              <w:ind w:left="612" w:hanging="612"/>
            </w:pPr>
            <w:r>
              <w:tab/>
              <w:t xml:space="preserve">For transfer </w:t>
            </w:r>
          </w:p>
        </w:tc>
        <w:tc>
          <w:tcPr>
            <w:tcW w:w="1320" w:type="dxa"/>
          </w:tcPr>
          <w:p w:rsidR="004B3E2A" w:rsidRDefault="004B3E2A">
            <w:pPr>
              <w:pStyle w:val="yTableNAm"/>
              <w:ind w:right="238"/>
              <w:jc w:val="right"/>
            </w:pPr>
            <w:r>
              <w:rPr>
                <w:szCs w:val="22"/>
              </w:rPr>
              <w:t>463.00</w:t>
            </w:r>
          </w:p>
        </w:tc>
      </w:tr>
      <w:tr w:rsidR="004B3E2A">
        <w:tc>
          <w:tcPr>
            <w:tcW w:w="5760" w:type="dxa"/>
          </w:tcPr>
          <w:p w:rsidR="004B3E2A" w:rsidRDefault="004B3E2A">
            <w:pPr>
              <w:pStyle w:val="yTableNAm"/>
              <w:tabs>
                <w:tab w:val="clear" w:pos="567"/>
                <w:tab w:val="left" w:pos="598"/>
              </w:tabs>
              <w:ind w:left="612" w:hanging="612"/>
            </w:pPr>
            <w:r>
              <w:lastRenderedPageBreak/>
              <w:tab/>
              <w:t xml:space="preserve">For variation </w:t>
            </w:r>
          </w:p>
        </w:tc>
        <w:tc>
          <w:tcPr>
            <w:tcW w:w="1320" w:type="dxa"/>
          </w:tcPr>
          <w:p w:rsidR="004B3E2A" w:rsidRDefault="004B3E2A">
            <w:pPr>
              <w:pStyle w:val="yTableNAm"/>
              <w:ind w:right="238"/>
              <w:jc w:val="right"/>
            </w:pPr>
            <w:r>
              <w:rPr>
                <w:szCs w:val="22"/>
              </w:rPr>
              <w:t>463.00</w:t>
            </w:r>
          </w:p>
        </w:tc>
      </w:tr>
      <w:tr w:rsidR="004B3E2A">
        <w:tc>
          <w:tcPr>
            <w:tcW w:w="5760" w:type="dxa"/>
          </w:tcPr>
          <w:p w:rsidR="004B3E2A" w:rsidRDefault="004B3E2A">
            <w:pPr>
              <w:pStyle w:val="yTableNAm"/>
              <w:tabs>
                <w:tab w:val="clear" w:pos="567"/>
                <w:tab w:val="left" w:pos="598"/>
              </w:tabs>
              <w:ind w:left="612" w:hanging="612"/>
            </w:pPr>
            <w:r>
              <w:t>2.</w:t>
            </w:r>
            <w:r>
              <w:tab/>
              <w:t xml:space="preserve">Carrier boat licence, grant or renewal (reg. 120) </w:t>
            </w:r>
          </w:p>
        </w:tc>
        <w:tc>
          <w:tcPr>
            <w:tcW w:w="1320" w:type="dxa"/>
          </w:tcPr>
          <w:p w:rsidR="004B3E2A" w:rsidRDefault="004B3E2A">
            <w:pPr>
              <w:pStyle w:val="TableAm"/>
              <w:rPr>
                <w:sz w:val="22"/>
                <w:szCs w:val="22"/>
              </w:rPr>
            </w:pPr>
            <w:r>
              <w:rPr>
                <w:sz w:val="22"/>
                <w:szCs w:val="22"/>
              </w:rPr>
              <w:t>92.00</w:t>
            </w:r>
          </w:p>
          <w:p w:rsidR="004B3E2A" w:rsidRDefault="004B3E2A">
            <w:pPr>
              <w:pStyle w:val="yTableNAm"/>
              <w:ind w:right="238"/>
              <w:jc w:val="right"/>
            </w:pPr>
          </w:p>
        </w:tc>
      </w:tr>
      <w:tr w:rsidR="004B3E2A">
        <w:tc>
          <w:tcPr>
            <w:tcW w:w="5760" w:type="dxa"/>
          </w:tcPr>
          <w:p w:rsidR="004B3E2A" w:rsidRDefault="004B3E2A">
            <w:pPr>
              <w:pStyle w:val="yTableNAm"/>
              <w:tabs>
                <w:tab w:val="clear" w:pos="567"/>
                <w:tab w:val="left" w:pos="598"/>
              </w:tabs>
              <w:ind w:left="612" w:hanging="612"/>
            </w:pPr>
            <w:r>
              <w:tab/>
              <w:t xml:space="preserve">For transfer </w:t>
            </w:r>
          </w:p>
        </w:tc>
        <w:tc>
          <w:tcPr>
            <w:tcW w:w="1320" w:type="dxa"/>
          </w:tcPr>
          <w:p w:rsidR="004B3E2A" w:rsidRDefault="004B3E2A">
            <w:pPr>
              <w:pStyle w:val="yTableNAm"/>
              <w:ind w:right="238"/>
              <w:jc w:val="right"/>
            </w:pPr>
            <w:r>
              <w:rPr>
                <w:szCs w:val="22"/>
              </w:rPr>
              <w:t>503.00</w:t>
            </w:r>
          </w:p>
        </w:tc>
      </w:tr>
      <w:tr w:rsidR="004B3E2A">
        <w:tc>
          <w:tcPr>
            <w:tcW w:w="5760" w:type="dxa"/>
          </w:tcPr>
          <w:p w:rsidR="004B3E2A" w:rsidRDefault="004B3E2A">
            <w:pPr>
              <w:pStyle w:val="yTableNAm"/>
              <w:tabs>
                <w:tab w:val="clear" w:pos="567"/>
                <w:tab w:val="left" w:pos="598"/>
              </w:tabs>
              <w:ind w:left="612" w:hanging="612"/>
            </w:pPr>
            <w:r>
              <w:tab/>
              <w:t xml:space="preserve">For variation </w:t>
            </w:r>
          </w:p>
        </w:tc>
        <w:tc>
          <w:tcPr>
            <w:tcW w:w="1320" w:type="dxa"/>
          </w:tcPr>
          <w:p w:rsidR="004B3E2A" w:rsidRDefault="004B3E2A">
            <w:pPr>
              <w:pStyle w:val="yTableNAm"/>
              <w:ind w:right="238"/>
              <w:jc w:val="right"/>
            </w:pPr>
            <w:r>
              <w:rPr>
                <w:szCs w:val="22"/>
              </w:rPr>
              <w:t>503.00</w:t>
            </w:r>
          </w:p>
        </w:tc>
      </w:tr>
      <w:tr w:rsidR="004B3E2A">
        <w:tc>
          <w:tcPr>
            <w:tcW w:w="5760" w:type="dxa"/>
          </w:tcPr>
          <w:p w:rsidR="004B3E2A" w:rsidRDefault="004B3E2A">
            <w:pPr>
              <w:pStyle w:val="yTableNAm"/>
              <w:tabs>
                <w:tab w:val="clear" w:pos="567"/>
                <w:tab w:val="left" w:pos="598"/>
              </w:tabs>
              <w:ind w:left="612" w:hanging="612"/>
            </w:pPr>
            <w:r>
              <w:t>3.</w:t>
            </w:r>
            <w:r>
              <w:tab/>
              <w:t xml:space="preserve">Commercial fishing licence, grant or renewal (reg. 122) </w:t>
            </w:r>
          </w:p>
        </w:tc>
        <w:tc>
          <w:tcPr>
            <w:tcW w:w="1320" w:type="dxa"/>
          </w:tcPr>
          <w:p w:rsidR="004B3E2A" w:rsidRDefault="004B3E2A">
            <w:pPr>
              <w:pStyle w:val="yTableNAm"/>
              <w:ind w:right="238"/>
              <w:jc w:val="right"/>
            </w:pPr>
            <w:r>
              <w:rPr>
                <w:szCs w:val="22"/>
              </w:rPr>
              <w:t>92.00</w:t>
            </w:r>
          </w:p>
        </w:tc>
      </w:tr>
      <w:tr w:rsidR="004B3E2A">
        <w:tc>
          <w:tcPr>
            <w:tcW w:w="5760" w:type="dxa"/>
          </w:tcPr>
          <w:p w:rsidR="004B3E2A" w:rsidRDefault="004B3E2A">
            <w:pPr>
              <w:pStyle w:val="yTableNAm"/>
              <w:tabs>
                <w:tab w:val="left" w:pos="1092"/>
              </w:tabs>
              <w:ind w:left="1092" w:hanging="1092"/>
              <w:rPr>
                <w:i/>
                <w:iCs/>
              </w:rPr>
            </w:pPr>
            <w:r>
              <w:rPr>
                <w:i/>
                <w:iCs/>
              </w:rPr>
              <w:t>[4, 5.</w:t>
            </w:r>
            <w:r>
              <w:rPr>
                <w:i/>
                <w:iCs/>
              </w:rPr>
              <w:tab/>
              <w:t>deleted]</w:t>
            </w:r>
          </w:p>
        </w:tc>
        <w:tc>
          <w:tcPr>
            <w:tcW w:w="1320" w:type="dxa"/>
          </w:tcPr>
          <w:p w:rsidR="004B3E2A" w:rsidRDefault="004B3E2A">
            <w:pPr>
              <w:pStyle w:val="yTableNAm"/>
              <w:ind w:right="238"/>
              <w:jc w:val="right"/>
            </w:pPr>
          </w:p>
        </w:tc>
      </w:tr>
      <w:tr w:rsidR="004B3E2A">
        <w:tc>
          <w:tcPr>
            <w:tcW w:w="5760" w:type="dxa"/>
          </w:tcPr>
          <w:p w:rsidR="004B3E2A" w:rsidRDefault="004B3E2A">
            <w:pPr>
              <w:pStyle w:val="yTableNAm"/>
              <w:tabs>
                <w:tab w:val="clear" w:pos="567"/>
                <w:tab w:val="left" w:pos="598"/>
              </w:tabs>
              <w:ind w:left="612" w:hanging="612"/>
            </w:pPr>
            <w:r>
              <w:t>6.</w:t>
            </w:r>
            <w:r>
              <w:tab/>
              <w:t xml:space="preserve">Application for authority to use another boat (reg. 132) </w:t>
            </w:r>
          </w:p>
        </w:tc>
        <w:tc>
          <w:tcPr>
            <w:tcW w:w="1320" w:type="dxa"/>
          </w:tcPr>
          <w:p w:rsidR="004B3E2A" w:rsidRDefault="004B3E2A">
            <w:pPr>
              <w:pStyle w:val="yTableNAm"/>
              <w:ind w:right="238"/>
              <w:jc w:val="right"/>
            </w:pPr>
            <w:r>
              <w:rPr>
                <w:szCs w:val="22"/>
              </w:rPr>
              <w:t>463.00</w:t>
            </w:r>
          </w:p>
        </w:tc>
      </w:tr>
      <w:tr w:rsidR="004B3E2A">
        <w:tc>
          <w:tcPr>
            <w:tcW w:w="5760" w:type="dxa"/>
          </w:tcPr>
          <w:p w:rsidR="004B3E2A" w:rsidRDefault="004B3E2A">
            <w:pPr>
              <w:pStyle w:val="yTableNAm"/>
              <w:tabs>
                <w:tab w:val="clear" w:pos="567"/>
                <w:tab w:val="left" w:pos="598"/>
              </w:tabs>
              <w:ind w:left="612" w:hanging="612"/>
            </w:pPr>
            <w:r>
              <w:t>7.</w:t>
            </w:r>
            <w:r>
              <w:tab/>
              <w:t xml:space="preserve">Grant of permit under section 80 of the Act </w:t>
            </w:r>
          </w:p>
        </w:tc>
        <w:tc>
          <w:tcPr>
            <w:tcW w:w="1320" w:type="dxa"/>
          </w:tcPr>
          <w:p w:rsidR="004B3E2A" w:rsidRDefault="004B3E2A">
            <w:pPr>
              <w:pStyle w:val="yTableNAm"/>
              <w:ind w:right="238"/>
              <w:jc w:val="right"/>
            </w:pPr>
            <w:r>
              <w:rPr>
                <w:szCs w:val="22"/>
              </w:rPr>
              <w:t>491.00</w:t>
            </w:r>
          </w:p>
        </w:tc>
      </w:tr>
      <w:tr w:rsidR="004B3E2A">
        <w:tc>
          <w:tcPr>
            <w:tcW w:w="5760" w:type="dxa"/>
          </w:tcPr>
          <w:p w:rsidR="004B3E2A" w:rsidRDefault="004B3E2A">
            <w:pPr>
              <w:pStyle w:val="yTableNAm"/>
              <w:tabs>
                <w:tab w:val="clear" w:pos="567"/>
                <w:tab w:val="left" w:pos="598"/>
              </w:tabs>
              <w:ind w:left="612" w:hanging="612"/>
            </w:pPr>
            <w:r>
              <w:t>8.</w:t>
            </w:r>
            <w:r>
              <w:tab/>
              <w:t xml:space="preserve">Fish processor’s licence under section 83 of the Act </w:t>
            </w:r>
          </w:p>
        </w:tc>
        <w:tc>
          <w:tcPr>
            <w:tcW w:w="1320" w:type="dxa"/>
          </w:tcPr>
          <w:p w:rsidR="004B3E2A" w:rsidRDefault="004B3E2A">
            <w:pPr>
              <w:pStyle w:val="yTableNAm"/>
              <w:ind w:right="238"/>
              <w:jc w:val="right"/>
            </w:pPr>
            <w:r>
              <w:rPr>
                <w:szCs w:val="22"/>
              </w:rPr>
              <w:t>427.00</w:t>
            </w:r>
          </w:p>
        </w:tc>
      </w:tr>
      <w:tr w:rsidR="004B3E2A">
        <w:tc>
          <w:tcPr>
            <w:tcW w:w="5760" w:type="dxa"/>
          </w:tcPr>
          <w:p w:rsidR="004B3E2A" w:rsidRDefault="004B3E2A">
            <w:pPr>
              <w:pStyle w:val="yTableNAm"/>
              <w:tabs>
                <w:tab w:val="clear" w:pos="567"/>
                <w:tab w:val="left" w:pos="598"/>
              </w:tabs>
              <w:ind w:left="612" w:hanging="612"/>
            </w:pPr>
            <w:r>
              <w:tab/>
              <w:t xml:space="preserve">For renewal </w:t>
            </w:r>
          </w:p>
        </w:tc>
        <w:tc>
          <w:tcPr>
            <w:tcW w:w="1320" w:type="dxa"/>
          </w:tcPr>
          <w:p w:rsidR="004B3E2A" w:rsidRDefault="004B3E2A">
            <w:pPr>
              <w:pStyle w:val="yTableNAm"/>
              <w:ind w:right="238"/>
              <w:jc w:val="right"/>
            </w:pPr>
            <w:r>
              <w:rPr>
                <w:szCs w:val="22"/>
              </w:rPr>
              <w:t>96.00</w:t>
            </w:r>
          </w:p>
        </w:tc>
      </w:tr>
      <w:tr w:rsidR="004B3E2A">
        <w:tc>
          <w:tcPr>
            <w:tcW w:w="5760" w:type="dxa"/>
          </w:tcPr>
          <w:p w:rsidR="004B3E2A" w:rsidRDefault="004B3E2A">
            <w:pPr>
              <w:pStyle w:val="yTableNAm"/>
              <w:tabs>
                <w:tab w:val="clear" w:pos="567"/>
                <w:tab w:val="left" w:pos="598"/>
              </w:tabs>
              <w:ind w:left="612" w:hanging="612"/>
            </w:pPr>
            <w:r>
              <w:tab/>
              <w:t xml:space="preserve">For transfer </w:t>
            </w:r>
          </w:p>
        </w:tc>
        <w:tc>
          <w:tcPr>
            <w:tcW w:w="1320" w:type="dxa"/>
          </w:tcPr>
          <w:p w:rsidR="004B3E2A" w:rsidRDefault="004B3E2A">
            <w:pPr>
              <w:pStyle w:val="yTableNAm"/>
              <w:ind w:right="238"/>
              <w:jc w:val="right"/>
            </w:pPr>
            <w:r>
              <w:rPr>
                <w:szCs w:val="22"/>
              </w:rPr>
              <w:t>427.00</w:t>
            </w:r>
          </w:p>
        </w:tc>
      </w:tr>
      <w:tr w:rsidR="004B3E2A">
        <w:tc>
          <w:tcPr>
            <w:tcW w:w="5760" w:type="dxa"/>
          </w:tcPr>
          <w:p w:rsidR="004B3E2A" w:rsidRDefault="004B3E2A">
            <w:pPr>
              <w:pStyle w:val="yTableNAm"/>
              <w:tabs>
                <w:tab w:val="clear" w:pos="567"/>
                <w:tab w:val="left" w:pos="598"/>
              </w:tabs>
              <w:ind w:left="612" w:hanging="612"/>
            </w:pPr>
            <w:r>
              <w:tab/>
              <w:t xml:space="preserve">For variation (other than as set out in item 9) </w:t>
            </w:r>
          </w:p>
        </w:tc>
        <w:tc>
          <w:tcPr>
            <w:tcW w:w="1320" w:type="dxa"/>
          </w:tcPr>
          <w:p w:rsidR="004B3E2A" w:rsidRDefault="004B3E2A">
            <w:pPr>
              <w:pStyle w:val="yTableNAm"/>
              <w:ind w:right="238"/>
              <w:jc w:val="right"/>
            </w:pPr>
            <w:r>
              <w:rPr>
                <w:szCs w:val="22"/>
              </w:rPr>
              <w:t>427.00</w:t>
            </w:r>
          </w:p>
        </w:tc>
      </w:tr>
      <w:tr w:rsidR="004B3E2A">
        <w:trPr>
          <w:cantSplit/>
        </w:trPr>
        <w:tc>
          <w:tcPr>
            <w:tcW w:w="5760" w:type="dxa"/>
          </w:tcPr>
          <w:p w:rsidR="004B3E2A" w:rsidRDefault="004B3E2A">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rsidR="004B3E2A" w:rsidRDefault="004B3E2A">
            <w:pPr>
              <w:pStyle w:val="yTableNAm"/>
              <w:ind w:right="238"/>
              <w:jc w:val="right"/>
            </w:pPr>
            <w:r>
              <w:br/>
            </w:r>
            <w:r>
              <w:rPr>
                <w:szCs w:val="22"/>
              </w:rPr>
              <w:t>427.00</w:t>
            </w:r>
          </w:p>
        </w:tc>
      </w:tr>
      <w:tr w:rsidR="004B3E2A">
        <w:tc>
          <w:tcPr>
            <w:tcW w:w="5760" w:type="dxa"/>
          </w:tcPr>
          <w:p w:rsidR="004B3E2A" w:rsidRDefault="004B3E2A">
            <w:pPr>
              <w:pStyle w:val="yTableNAm"/>
              <w:tabs>
                <w:tab w:val="clear" w:pos="567"/>
                <w:tab w:val="left" w:pos="598"/>
              </w:tabs>
              <w:ind w:left="612" w:hanging="612"/>
            </w:pPr>
            <w:r>
              <w:t>10.</w:t>
            </w:r>
            <w:r>
              <w:tab/>
              <w:t xml:space="preserve">Aquaculture lease, grant or renewal (reg. 67) </w:t>
            </w:r>
          </w:p>
        </w:tc>
        <w:tc>
          <w:tcPr>
            <w:tcW w:w="1320" w:type="dxa"/>
          </w:tcPr>
          <w:p w:rsidR="004B3E2A" w:rsidRDefault="004B3E2A">
            <w:pPr>
              <w:pStyle w:val="yTableNAm"/>
              <w:ind w:right="238"/>
              <w:jc w:val="right"/>
            </w:pPr>
            <w:r>
              <w:rPr>
                <w:szCs w:val="22"/>
              </w:rPr>
              <w:t>2 597.00</w:t>
            </w:r>
          </w:p>
        </w:tc>
      </w:tr>
      <w:tr w:rsidR="004B3E2A">
        <w:tc>
          <w:tcPr>
            <w:tcW w:w="5760" w:type="dxa"/>
          </w:tcPr>
          <w:p w:rsidR="004B3E2A" w:rsidRDefault="004B3E2A">
            <w:pPr>
              <w:pStyle w:val="yTableNAm"/>
              <w:keepNext/>
              <w:tabs>
                <w:tab w:val="clear" w:pos="567"/>
                <w:tab w:val="left" w:pos="598"/>
              </w:tabs>
              <w:ind w:left="612" w:hanging="612"/>
            </w:pPr>
            <w:r>
              <w:t>11.</w:t>
            </w:r>
            <w:r>
              <w:tab/>
              <w:t xml:space="preserve">Aquaculture licence under section 92 of the Act — </w:t>
            </w:r>
          </w:p>
        </w:tc>
        <w:tc>
          <w:tcPr>
            <w:tcW w:w="1320" w:type="dxa"/>
          </w:tcPr>
          <w:p w:rsidR="004B3E2A" w:rsidRDefault="004B3E2A">
            <w:pPr>
              <w:pStyle w:val="yTableNAm"/>
              <w:keepNext/>
              <w:ind w:right="238"/>
              <w:jc w:val="right"/>
            </w:pPr>
          </w:p>
        </w:tc>
      </w:tr>
      <w:tr w:rsidR="004B3E2A">
        <w:tc>
          <w:tcPr>
            <w:tcW w:w="5760" w:type="dxa"/>
          </w:tcPr>
          <w:p w:rsidR="004B3E2A" w:rsidRDefault="004B3E2A">
            <w:pPr>
              <w:pStyle w:val="yTableNAm"/>
              <w:tabs>
                <w:tab w:val="clear" w:pos="567"/>
                <w:tab w:val="left" w:pos="598"/>
              </w:tabs>
              <w:ind w:left="612" w:hanging="612"/>
            </w:pPr>
            <w:r>
              <w:tab/>
              <w:t xml:space="preserve">In respect of freehold land </w:t>
            </w:r>
          </w:p>
        </w:tc>
        <w:tc>
          <w:tcPr>
            <w:tcW w:w="1320" w:type="dxa"/>
          </w:tcPr>
          <w:p w:rsidR="004B3E2A" w:rsidRDefault="004B3E2A">
            <w:pPr>
              <w:pStyle w:val="yTableNAm"/>
              <w:ind w:right="238"/>
              <w:jc w:val="right"/>
            </w:pPr>
            <w:r>
              <w:rPr>
                <w:szCs w:val="22"/>
              </w:rPr>
              <w:t>180.00</w:t>
            </w:r>
          </w:p>
        </w:tc>
      </w:tr>
      <w:tr w:rsidR="004B3E2A">
        <w:tc>
          <w:tcPr>
            <w:tcW w:w="5760" w:type="dxa"/>
          </w:tcPr>
          <w:p w:rsidR="004B3E2A" w:rsidRDefault="004B3E2A">
            <w:pPr>
              <w:pStyle w:val="yTableNAm"/>
              <w:tabs>
                <w:tab w:val="clear" w:pos="567"/>
                <w:tab w:val="left" w:pos="598"/>
              </w:tabs>
              <w:ind w:left="612" w:hanging="612"/>
            </w:pPr>
            <w:r>
              <w:tab/>
              <w:t>In respect of non</w:t>
            </w:r>
            <w:r>
              <w:noBreakHyphen/>
              <w:t xml:space="preserve">freehold land </w:t>
            </w:r>
          </w:p>
        </w:tc>
        <w:tc>
          <w:tcPr>
            <w:tcW w:w="1320" w:type="dxa"/>
          </w:tcPr>
          <w:p w:rsidR="004B3E2A" w:rsidRDefault="004B3E2A">
            <w:pPr>
              <w:pStyle w:val="yTableNAm"/>
              <w:ind w:right="238"/>
              <w:jc w:val="right"/>
            </w:pPr>
            <w:r>
              <w:rPr>
                <w:szCs w:val="22"/>
              </w:rPr>
              <w:t>814.00</w:t>
            </w:r>
          </w:p>
        </w:tc>
      </w:tr>
      <w:tr w:rsidR="004B3E2A">
        <w:tc>
          <w:tcPr>
            <w:tcW w:w="5760" w:type="dxa"/>
          </w:tcPr>
          <w:p w:rsidR="004B3E2A" w:rsidRDefault="004B3E2A">
            <w:pPr>
              <w:pStyle w:val="yTableNAm"/>
              <w:tabs>
                <w:tab w:val="clear" w:pos="567"/>
                <w:tab w:val="left" w:pos="598"/>
              </w:tabs>
              <w:ind w:left="612" w:hanging="612"/>
            </w:pPr>
            <w:r>
              <w:tab/>
              <w:t xml:space="preserve">For renewal </w:t>
            </w:r>
          </w:p>
        </w:tc>
        <w:tc>
          <w:tcPr>
            <w:tcW w:w="1320" w:type="dxa"/>
          </w:tcPr>
          <w:p w:rsidR="004B3E2A" w:rsidRDefault="004B3E2A">
            <w:pPr>
              <w:pStyle w:val="yTableNAm"/>
              <w:ind w:right="238"/>
              <w:jc w:val="right"/>
            </w:pPr>
            <w:r>
              <w:rPr>
                <w:szCs w:val="22"/>
              </w:rPr>
              <w:t>92.00</w:t>
            </w:r>
          </w:p>
        </w:tc>
      </w:tr>
      <w:tr w:rsidR="004B3E2A">
        <w:tc>
          <w:tcPr>
            <w:tcW w:w="5760" w:type="dxa"/>
          </w:tcPr>
          <w:p w:rsidR="004B3E2A" w:rsidRDefault="004B3E2A">
            <w:pPr>
              <w:pStyle w:val="yTableNAm"/>
              <w:tabs>
                <w:tab w:val="clear" w:pos="567"/>
                <w:tab w:val="left" w:pos="598"/>
              </w:tabs>
              <w:ind w:left="612" w:hanging="612"/>
            </w:pPr>
            <w:r>
              <w:lastRenderedPageBreak/>
              <w:tab/>
              <w:t xml:space="preserve">For transfer (freehold land) </w:t>
            </w:r>
          </w:p>
        </w:tc>
        <w:tc>
          <w:tcPr>
            <w:tcW w:w="1320" w:type="dxa"/>
          </w:tcPr>
          <w:p w:rsidR="004B3E2A" w:rsidRDefault="004B3E2A">
            <w:pPr>
              <w:pStyle w:val="yTableNAm"/>
              <w:ind w:right="238"/>
              <w:jc w:val="right"/>
            </w:pPr>
            <w:r>
              <w:rPr>
                <w:szCs w:val="22"/>
              </w:rPr>
              <w:t>180.00</w:t>
            </w:r>
          </w:p>
        </w:tc>
      </w:tr>
      <w:tr w:rsidR="004B3E2A">
        <w:tc>
          <w:tcPr>
            <w:tcW w:w="5760" w:type="dxa"/>
          </w:tcPr>
          <w:p w:rsidR="004B3E2A" w:rsidRDefault="004B3E2A">
            <w:pPr>
              <w:pStyle w:val="yTableNAm"/>
              <w:tabs>
                <w:tab w:val="clear" w:pos="567"/>
                <w:tab w:val="left" w:pos="598"/>
              </w:tabs>
              <w:ind w:left="612" w:hanging="612"/>
            </w:pPr>
            <w:r>
              <w:tab/>
              <w:t>For transfer (non</w:t>
            </w:r>
            <w:r>
              <w:noBreakHyphen/>
              <w:t xml:space="preserve">freehold land) </w:t>
            </w:r>
          </w:p>
        </w:tc>
        <w:tc>
          <w:tcPr>
            <w:tcW w:w="1320" w:type="dxa"/>
          </w:tcPr>
          <w:p w:rsidR="004B3E2A" w:rsidRDefault="004B3E2A">
            <w:pPr>
              <w:pStyle w:val="yTableNAm"/>
              <w:ind w:right="238"/>
              <w:jc w:val="right"/>
            </w:pPr>
            <w:r>
              <w:rPr>
                <w:szCs w:val="22"/>
              </w:rPr>
              <w:t>599.00</w:t>
            </w:r>
          </w:p>
        </w:tc>
      </w:tr>
      <w:tr w:rsidR="004B3E2A">
        <w:tc>
          <w:tcPr>
            <w:tcW w:w="5760" w:type="dxa"/>
          </w:tcPr>
          <w:p w:rsidR="004B3E2A" w:rsidRDefault="004B3E2A">
            <w:pPr>
              <w:pStyle w:val="yTableNAm"/>
              <w:tabs>
                <w:tab w:val="clear" w:pos="567"/>
                <w:tab w:val="left" w:pos="598"/>
              </w:tabs>
              <w:ind w:left="612" w:hanging="612"/>
            </w:pPr>
            <w:r>
              <w:tab/>
              <w:t xml:space="preserve">For variation (freehold land) </w:t>
            </w:r>
          </w:p>
        </w:tc>
        <w:tc>
          <w:tcPr>
            <w:tcW w:w="1320" w:type="dxa"/>
          </w:tcPr>
          <w:p w:rsidR="004B3E2A" w:rsidRDefault="004B3E2A">
            <w:pPr>
              <w:pStyle w:val="yTableNAm"/>
              <w:ind w:right="238"/>
              <w:jc w:val="right"/>
            </w:pPr>
            <w:r>
              <w:rPr>
                <w:szCs w:val="22"/>
              </w:rPr>
              <w:t>180.00</w:t>
            </w:r>
          </w:p>
        </w:tc>
      </w:tr>
      <w:tr w:rsidR="004B3E2A">
        <w:tc>
          <w:tcPr>
            <w:tcW w:w="5760" w:type="dxa"/>
          </w:tcPr>
          <w:p w:rsidR="004B3E2A" w:rsidRDefault="004B3E2A">
            <w:pPr>
              <w:pStyle w:val="yTableNAm"/>
              <w:tabs>
                <w:tab w:val="clear" w:pos="567"/>
                <w:tab w:val="left" w:pos="598"/>
              </w:tabs>
              <w:ind w:left="612" w:hanging="612"/>
            </w:pPr>
            <w:r>
              <w:tab/>
              <w:t>For variation (non</w:t>
            </w:r>
            <w:r>
              <w:noBreakHyphen/>
              <w:t xml:space="preserve">freehold land) </w:t>
            </w:r>
          </w:p>
        </w:tc>
        <w:tc>
          <w:tcPr>
            <w:tcW w:w="1320" w:type="dxa"/>
          </w:tcPr>
          <w:p w:rsidR="004B3E2A" w:rsidRDefault="004B3E2A">
            <w:pPr>
              <w:pStyle w:val="yTableNAm"/>
              <w:ind w:right="238"/>
              <w:jc w:val="right"/>
            </w:pPr>
            <w:r>
              <w:rPr>
                <w:szCs w:val="22"/>
              </w:rPr>
              <w:t>599.00</w:t>
            </w:r>
          </w:p>
        </w:tc>
      </w:tr>
      <w:tr w:rsidR="004B3E2A">
        <w:tc>
          <w:tcPr>
            <w:tcW w:w="5760" w:type="dxa"/>
          </w:tcPr>
          <w:p w:rsidR="004B3E2A" w:rsidRDefault="004B3E2A">
            <w:pPr>
              <w:pStyle w:val="yTableNAm"/>
              <w:tabs>
                <w:tab w:val="clear" w:pos="567"/>
                <w:tab w:val="left" w:pos="598"/>
              </w:tabs>
              <w:ind w:left="612" w:hanging="612"/>
            </w:pPr>
            <w:r>
              <w:t>12.</w:t>
            </w:r>
            <w:r>
              <w:tab/>
              <w:t xml:space="preserve">Authorisation under section 66 of the Act </w:t>
            </w:r>
          </w:p>
        </w:tc>
        <w:tc>
          <w:tcPr>
            <w:tcW w:w="1320" w:type="dxa"/>
          </w:tcPr>
          <w:p w:rsidR="004B3E2A" w:rsidRDefault="004B3E2A">
            <w:pPr>
              <w:pStyle w:val="yTableNAm"/>
              <w:ind w:right="238"/>
              <w:jc w:val="right"/>
            </w:pPr>
            <w:r>
              <w:rPr>
                <w:szCs w:val="22"/>
              </w:rPr>
              <w:t>348.00</w:t>
            </w:r>
          </w:p>
        </w:tc>
      </w:tr>
      <w:tr w:rsidR="004B3E2A">
        <w:tc>
          <w:tcPr>
            <w:tcW w:w="5760" w:type="dxa"/>
          </w:tcPr>
          <w:p w:rsidR="004B3E2A" w:rsidRDefault="004B3E2A">
            <w:pPr>
              <w:pStyle w:val="yTableNAm"/>
              <w:tabs>
                <w:tab w:val="clear" w:pos="567"/>
                <w:tab w:val="left" w:pos="598"/>
              </w:tabs>
              <w:ind w:left="612" w:hanging="612"/>
            </w:pPr>
            <w:r>
              <w:tab/>
              <w:t xml:space="preserve">For renewal </w:t>
            </w:r>
          </w:p>
        </w:tc>
        <w:tc>
          <w:tcPr>
            <w:tcW w:w="1320" w:type="dxa"/>
          </w:tcPr>
          <w:p w:rsidR="004B3E2A" w:rsidRDefault="004B3E2A">
            <w:pPr>
              <w:pStyle w:val="yTableNAm"/>
              <w:ind w:right="238"/>
              <w:jc w:val="right"/>
            </w:pPr>
            <w:r>
              <w:rPr>
                <w:szCs w:val="22"/>
              </w:rPr>
              <w:t>92.00</w:t>
            </w:r>
          </w:p>
        </w:tc>
      </w:tr>
      <w:tr w:rsidR="004B3E2A">
        <w:tc>
          <w:tcPr>
            <w:tcW w:w="5760" w:type="dxa"/>
          </w:tcPr>
          <w:p w:rsidR="004B3E2A" w:rsidRDefault="004B3E2A">
            <w:pPr>
              <w:pStyle w:val="yTableNAm"/>
              <w:tabs>
                <w:tab w:val="clear" w:pos="567"/>
                <w:tab w:val="left" w:pos="598"/>
              </w:tabs>
              <w:ind w:left="612" w:hanging="612"/>
            </w:pPr>
            <w:r>
              <w:tab/>
              <w:t xml:space="preserve">For transfer </w:t>
            </w:r>
          </w:p>
        </w:tc>
        <w:tc>
          <w:tcPr>
            <w:tcW w:w="1320" w:type="dxa"/>
          </w:tcPr>
          <w:p w:rsidR="004B3E2A" w:rsidRDefault="004B3E2A">
            <w:pPr>
              <w:pStyle w:val="yTableNAm"/>
              <w:ind w:right="238"/>
              <w:jc w:val="right"/>
            </w:pPr>
            <w:r>
              <w:rPr>
                <w:szCs w:val="22"/>
              </w:rPr>
              <w:t>463.00</w:t>
            </w:r>
          </w:p>
        </w:tc>
      </w:tr>
      <w:tr w:rsidR="004B3E2A">
        <w:tc>
          <w:tcPr>
            <w:tcW w:w="5760" w:type="dxa"/>
          </w:tcPr>
          <w:p w:rsidR="004B3E2A" w:rsidRDefault="004B3E2A">
            <w:pPr>
              <w:pStyle w:val="yTableNAm"/>
              <w:tabs>
                <w:tab w:val="clear" w:pos="567"/>
                <w:tab w:val="left" w:pos="598"/>
              </w:tabs>
              <w:ind w:left="612" w:hanging="612"/>
            </w:pPr>
            <w:r>
              <w:tab/>
              <w:t xml:space="preserve">For variation </w:t>
            </w:r>
          </w:p>
        </w:tc>
        <w:tc>
          <w:tcPr>
            <w:tcW w:w="1320" w:type="dxa"/>
          </w:tcPr>
          <w:p w:rsidR="004B3E2A" w:rsidRDefault="004B3E2A">
            <w:pPr>
              <w:pStyle w:val="yTableNAm"/>
              <w:ind w:right="238"/>
              <w:jc w:val="right"/>
            </w:pPr>
            <w:r>
              <w:rPr>
                <w:szCs w:val="22"/>
              </w:rPr>
              <w:t>463.00</w:t>
            </w:r>
          </w:p>
        </w:tc>
      </w:tr>
      <w:tr w:rsidR="004B3E2A">
        <w:tc>
          <w:tcPr>
            <w:tcW w:w="5760" w:type="dxa"/>
          </w:tcPr>
          <w:p w:rsidR="004B3E2A" w:rsidRDefault="004B3E2A">
            <w:pPr>
              <w:pStyle w:val="yTableNAm"/>
              <w:tabs>
                <w:tab w:val="clear" w:pos="567"/>
                <w:tab w:val="left" w:pos="598"/>
              </w:tabs>
              <w:ind w:left="612" w:hanging="612"/>
            </w:pPr>
            <w:r>
              <w:t>13.</w:t>
            </w:r>
            <w:r>
              <w:tab/>
              <w:t xml:space="preserve">Exclusive licence, grant or renewal (reg. 166) </w:t>
            </w:r>
          </w:p>
        </w:tc>
        <w:tc>
          <w:tcPr>
            <w:tcW w:w="1320" w:type="dxa"/>
          </w:tcPr>
          <w:p w:rsidR="004B3E2A" w:rsidRDefault="004B3E2A">
            <w:pPr>
              <w:pStyle w:val="yTableNAm"/>
              <w:ind w:right="238"/>
              <w:jc w:val="right"/>
            </w:pPr>
            <w:r>
              <w:rPr>
                <w:szCs w:val="22"/>
              </w:rPr>
              <w:t>814.00</w:t>
            </w:r>
          </w:p>
        </w:tc>
      </w:tr>
      <w:tr w:rsidR="004B3E2A">
        <w:tc>
          <w:tcPr>
            <w:tcW w:w="5760" w:type="dxa"/>
          </w:tcPr>
          <w:p w:rsidR="004B3E2A" w:rsidRDefault="004B3E2A">
            <w:pPr>
              <w:pStyle w:val="yTableNAm"/>
              <w:tabs>
                <w:tab w:val="clear" w:pos="567"/>
                <w:tab w:val="left" w:pos="598"/>
              </w:tabs>
              <w:ind w:left="612" w:hanging="612"/>
            </w:pPr>
            <w:r>
              <w:t>14.</w:t>
            </w:r>
            <w:r>
              <w:tab/>
              <w:t>Authority to take fish for scientific purposes (reg. 178)</w:t>
            </w:r>
          </w:p>
        </w:tc>
        <w:tc>
          <w:tcPr>
            <w:tcW w:w="1320" w:type="dxa"/>
          </w:tcPr>
          <w:p w:rsidR="004B3E2A" w:rsidRDefault="004B3E2A">
            <w:pPr>
              <w:pStyle w:val="yTableNAm"/>
              <w:ind w:right="238"/>
              <w:jc w:val="right"/>
            </w:pPr>
            <w:r>
              <w:rPr>
                <w:szCs w:val="22"/>
              </w:rPr>
              <w:t>92.00</w:t>
            </w:r>
          </w:p>
        </w:tc>
      </w:tr>
      <w:tr w:rsidR="004B3E2A">
        <w:tc>
          <w:tcPr>
            <w:tcW w:w="5760" w:type="dxa"/>
          </w:tcPr>
          <w:p w:rsidR="004B3E2A" w:rsidRDefault="004B3E2A">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rsidR="004B3E2A" w:rsidRDefault="004B3E2A">
            <w:pPr>
              <w:pStyle w:val="yTableNAm"/>
              <w:ind w:right="238"/>
              <w:jc w:val="right"/>
            </w:pPr>
            <w:r>
              <w:rPr>
                <w:szCs w:val="22"/>
              </w:rPr>
              <w:t>162.00</w:t>
            </w:r>
          </w:p>
        </w:tc>
      </w:tr>
      <w:tr w:rsidR="004B3E2A">
        <w:tc>
          <w:tcPr>
            <w:tcW w:w="5760" w:type="dxa"/>
          </w:tcPr>
          <w:p w:rsidR="004B3E2A" w:rsidRDefault="004B3E2A">
            <w:pPr>
              <w:pStyle w:val="yTableNAm"/>
              <w:tabs>
                <w:tab w:val="clear" w:pos="567"/>
                <w:tab w:val="left" w:pos="598"/>
              </w:tabs>
              <w:ind w:left="612" w:hanging="612"/>
            </w:pPr>
            <w:r>
              <w:t>16.</w:t>
            </w:r>
            <w:r>
              <w:tab/>
              <w:t xml:space="preserve">Temporary transfer of part entitlements under section 141 of the Act </w:t>
            </w:r>
          </w:p>
        </w:tc>
        <w:tc>
          <w:tcPr>
            <w:tcW w:w="1320" w:type="dxa"/>
          </w:tcPr>
          <w:p w:rsidR="004B3E2A" w:rsidRDefault="004B3E2A">
            <w:pPr>
              <w:pStyle w:val="yTableNAm"/>
              <w:ind w:right="238"/>
              <w:jc w:val="right"/>
            </w:pPr>
            <w:r>
              <w:br/>
            </w:r>
            <w:r>
              <w:rPr>
                <w:szCs w:val="22"/>
              </w:rPr>
              <w:t>162.00</w:t>
            </w:r>
          </w:p>
        </w:tc>
      </w:tr>
      <w:tr w:rsidR="004B3E2A">
        <w:tc>
          <w:tcPr>
            <w:tcW w:w="5760" w:type="dxa"/>
          </w:tcPr>
          <w:p w:rsidR="004B3E2A" w:rsidRDefault="004B3E2A">
            <w:pPr>
              <w:pStyle w:val="yTableNAm"/>
              <w:keepNext/>
              <w:tabs>
                <w:tab w:val="clear" w:pos="567"/>
                <w:tab w:val="left" w:pos="598"/>
              </w:tabs>
              <w:ind w:left="612" w:hanging="612"/>
            </w:pPr>
            <w:r>
              <w:t>17.</w:t>
            </w:r>
            <w:r>
              <w:tab/>
              <w:t xml:space="preserve">Register — notation under section 127 of the Act </w:t>
            </w:r>
          </w:p>
        </w:tc>
        <w:tc>
          <w:tcPr>
            <w:tcW w:w="1320" w:type="dxa"/>
          </w:tcPr>
          <w:p w:rsidR="004B3E2A" w:rsidRDefault="004B3E2A">
            <w:pPr>
              <w:pStyle w:val="yTableNAm"/>
              <w:keepNext/>
              <w:ind w:right="238"/>
              <w:jc w:val="right"/>
            </w:pPr>
            <w:r>
              <w:rPr>
                <w:szCs w:val="22"/>
              </w:rPr>
              <w:t>162.00</w:t>
            </w:r>
          </w:p>
        </w:tc>
      </w:tr>
      <w:tr w:rsidR="004B3E2A">
        <w:tc>
          <w:tcPr>
            <w:tcW w:w="5760" w:type="dxa"/>
          </w:tcPr>
          <w:p w:rsidR="004B3E2A" w:rsidRDefault="004B3E2A">
            <w:pPr>
              <w:pStyle w:val="yTableNAm"/>
              <w:keepNext/>
              <w:tabs>
                <w:tab w:val="clear" w:pos="567"/>
                <w:tab w:val="left" w:pos="598"/>
              </w:tabs>
              <w:ind w:left="612" w:hanging="612"/>
            </w:pPr>
            <w:r>
              <w:tab/>
              <w:t xml:space="preserve">Register — variation under section 131 of the Act </w:t>
            </w:r>
          </w:p>
        </w:tc>
        <w:tc>
          <w:tcPr>
            <w:tcW w:w="1320" w:type="dxa"/>
          </w:tcPr>
          <w:p w:rsidR="004B3E2A" w:rsidRDefault="004B3E2A">
            <w:pPr>
              <w:pStyle w:val="yTableNAm"/>
              <w:keepNext/>
              <w:ind w:right="238"/>
              <w:jc w:val="right"/>
            </w:pPr>
            <w:r>
              <w:rPr>
                <w:szCs w:val="22"/>
              </w:rPr>
              <w:t>162.00</w:t>
            </w:r>
          </w:p>
        </w:tc>
      </w:tr>
      <w:tr w:rsidR="004B3E2A">
        <w:trPr>
          <w:cantSplit/>
        </w:trPr>
        <w:tc>
          <w:tcPr>
            <w:tcW w:w="5760" w:type="dxa"/>
          </w:tcPr>
          <w:p w:rsidR="004B3E2A" w:rsidRDefault="004B3E2A">
            <w:pPr>
              <w:pStyle w:val="yTableNAm"/>
              <w:tabs>
                <w:tab w:val="clear" w:pos="567"/>
                <w:tab w:val="left" w:pos="598"/>
              </w:tabs>
              <w:ind w:left="612" w:hanging="612"/>
            </w:pPr>
            <w:r>
              <w:tab/>
              <w:t xml:space="preserve">Register — removal of record under section 131 of the Act </w:t>
            </w:r>
          </w:p>
        </w:tc>
        <w:tc>
          <w:tcPr>
            <w:tcW w:w="1320" w:type="dxa"/>
          </w:tcPr>
          <w:p w:rsidR="004B3E2A" w:rsidRDefault="004B3E2A">
            <w:pPr>
              <w:pStyle w:val="yTableNAm"/>
              <w:ind w:right="238"/>
              <w:jc w:val="right"/>
            </w:pPr>
            <w:r>
              <w:br/>
            </w:r>
            <w:r>
              <w:rPr>
                <w:szCs w:val="22"/>
              </w:rPr>
              <w:t>162.00</w:t>
            </w:r>
          </w:p>
        </w:tc>
      </w:tr>
      <w:tr w:rsidR="004B3E2A">
        <w:tc>
          <w:tcPr>
            <w:tcW w:w="5760" w:type="dxa"/>
          </w:tcPr>
          <w:p w:rsidR="004B3E2A" w:rsidRDefault="004B3E2A">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rsidR="004B3E2A" w:rsidRDefault="004B3E2A">
            <w:pPr>
              <w:pStyle w:val="yTableNAm"/>
              <w:ind w:right="238"/>
              <w:jc w:val="right"/>
            </w:pPr>
            <w:r>
              <w:br/>
            </w:r>
            <w:r>
              <w:rPr>
                <w:szCs w:val="22"/>
              </w:rPr>
              <w:t>793.00</w:t>
            </w:r>
          </w:p>
        </w:tc>
      </w:tr>
      <w:tr w:rsidR="004B3E2A">
        <w:tc>
          <w:tcPr>
            <w:tcW w:w="5760" w:type="dxa"/>
          </w:tcPr>
          <w:p w:rsidR="004B3E2A" w:rsidRDefault="004B3E2A">
            <w:pPr>
              <w:pStyle w:val="yTableNAm"/>
              <w:tabs>
                <w:tab w:val="clear" w:pos="567"/>
                <w:tab w:val="left" w:pos="598"/>
              </w:tabs>
              <w:ind w:left="612" w:hanging="612"/>
            </w:pPr>
            <w:r>
              <w:t>19.</w:t>
            </w:r>
            <w:r>
              <w:tab/>
            </w:r>
            <w:r>
              <w:rPr>
                <w:szCs w:val="22"/>
              </w:rPr>
              <w:t>Restricted fishing tour operator’s licence (reg. 128J)</w:t>
            </w:r>
          </w:p>
        </w:tc>
        <w:tc>
          <w:tcPr>
            <w:tcW w:w="1320" w:type="dxa"/>
          </w:tcPr>
          <w:p w:rsidR="004B3E2A" w:rsidRDefault="004B3E2A">
            <w:pPr>
              <w:pStyle w:val="yTableNAm"/>
              <w:ind w:right="238"/>
              <w:jc w:val="right"/>
            </w:pPr>
            <w:r>
              <w:rPr>
                <w:szCs w:val="22"/>
              </w:rPr>
              <w:t>73.00</w:t>
            </w:r>
          </w:p>
        </w:tc>
      </w:tr>
      <w:tr w:rsidR="004B3E2A">
        <w:tc>
          <w:tcPr>
            <w:tcW w:w="5760" w:type="dxa"/>
          </w:tcPr>
          <w:p w:rsidR="004B3E2A" w:rsidRDefault="004B3E2A">
            <w:pPr>
              <w:pStyle w:val="yTableNAm"/>
              <w:tabs>
                <w:tab w:val="clear" w:pos="567"/>
                <w:tab w:val="left" w:pos="598"/>
              </w:tabs>
              <w:ind w:left="612" w:hanging="612"/>
            </w:pPr>
            <w:r>
              <w:tab/>
              <w:t xml:space="preserve">For renewal </w:t>
            </w:r>
          </w:p>
        </w:tc>
        <w:tc>
          <w:tcPr>
            <w:tcW w:w="1320" w:type="dxa"/>
          </w:tcPr>
          <w:p w:rsidR="004B3E2A" w:rsidRDefault="004B3E2A">
            <w:pPr>
              <w:pStyle w:val="yTableNAm"/>
              <w:ind w:right="238"/>
              <w:jc w:val="right"/>
            </w:pPr>
            <w:r>
              <w:rPr>
                <w:szCs w:val="22"/>
              </w:rPr>
              <w:t>78.00</w:t>
            </w:r>
          </w:p>
        </w:tc>
      </w:tr>
      <w:tr w:rsidR="004B3E2A">
        <w:tc>
          <w:tcPr>
            <w:tcW w:w="5760" w:type="dxa"/>
          </w:tcPr>
          <w:p w:rsidR="004B3E2A" w:rsidRDefault="004B3E2A">
            <w:pPr>
              <w:pStyle w:val="yTableNAm"/>
              <w:tabs>
                <w:tab w:val="clear" w:pos="567"/>
                <w:tab w:val="left" w:pos="598"/>
              </w:tabs>
              <w:ind w:left="612" w:hanging="612"/>
            </w:pPr>
            <w:r>
              <w:lastRenderedPageBreak/>
              <w:tab/>
              <w:t xml:space="preserve">For transfer </w:t>
            </w:r>
          </w:p>
        </w:tc>
        <w:tc>
          <w:tcPr>
            <w:tcW w:w="1320" w:type="dxa"/>
          </w:tcPr>
          <w:p w:rsidR="004B3E2A" w:rsidRDefault="004B3E2A">
            <w:pPr>
              <w:pStyle w:val="yTableNAm"/>
              <w:ind w:right="238"/>
              <w:jc w:val="right"/>
            </w:pPr>
            <w:r>
              <w:rPr>
                <w:szCs w:val="22"/>
              </w:rPr>
              <w:t>235.00</w:t>
            </w:r>
          </w:p>
        </w:tc>
      </w:tr>
      <w:tr w:rsidR="004B3E2A">
        <w:tc>
          <w:tcPr>
            <w:tcW w:w="5760" w:type="dxa"/>
          </w:tcPr>
          <w:p w:rsidR="004B3E2A" w:rsidRDefault="004B3E2A">
            <w:pPr>
              <w:pStyle w:val="yTableNAm"/>
              <w:tabs>
                <w:tab w:val="clear" w:pos="567"/>
                <w:tab w:val="left" w:pos="598"/>
              </w:tabs>
              <w:ind w:left="612" w:hanging="612"/>
            </w:pPr>
            <w:r>
              <w:tab/>
              <w:t xml:space="preserve">For variation </w:t>
            </w:r>
          </w:p>
        </w:tc>
        <w:tc>
          <w:tcPr>
            <w:tcW w:w="1320" w:type="dxa"/>
          </w:tcPr>
          <w:p w:rsidR="004B3E2A" w:rsidRDefault="004B3E2A">
            <w:pPr>
              <w:pStyle w:val="yTableNAm"/>
              <w:ind w:right="238"/>
              <w:jc w:val="right"/>
            </w:pPr>
            <w:r>
              <w:rPr>
                <w:szCs w:val="22"/>
              </w:rPr>
              <w:t>235.00</w:t>
            </w:r>
          </w:p>
        </w:tc>
      </w:tr>
      <w:tr w:rsidR="004B3E2A">
        <w:tc>
          <w:tcPr>
            <w:tcW w:w="5760" w:type="dxa"/>
          </w:tcPr>
          <w:p w:rsidR="004B3E2A" w:rsidRDefault="004B3E2A">
            <w:pPr>
              <w:pStyle w:val="yTableNAm"/>
              <w:keepNext/>
              <w:tabs>
                <w:tab w:val="clear" w:pos="567"/>
                <w:tab w:val="left" w:pos="598"/>
              </w:tabs>
              <w:ind w:left="612" w:hanging="612"/>
            </w:pPr>
            <w:r>
              <w:t>20.</w:t>
            </w:r>
            <w:r>
              <w:tab/>
              <w:t xml:space="preserve">Fishing tour operator’s licence (reg. 128J) </w:t>
            </w:r>
          </w:p>
        </w:tc>
        <w:tc>
          <w:tcPr>
            <w:tcW w:w="1320" w:type="dxa"/>
          </w:tcPr>
          <w:p w:rsidR="004B3E2A" w:rsidRDefault="004B3E2A">
            <w:pPr>
              <w:pStyle w:val="yTableNAm"/>
              <w:keepNext/>
              <w:ind w:right="238"/>
              <w:jc w:val="right"/>
            </w:pPr>
            <w:r>
              <w:rPr>
                <w:szCs w:val="22"/>
              </w:rPr>
              <w:t>73.00</w:t>
            </w:r>
          </w:p>
        </w:tc>
      </w:tr>
      <w:tr w:rsidR="004B3E2A">
        <w:tc>
          <w:tcPr>
            <w:tcW w:w="5760" w:type="dxa"/>
          </w:tcPr>
          <w:p w:rsidR="004B3E2A" w:rsidRDefault="004B3E2A">
            <w:pPr>
              <w:pStyle w:val="yTableNAm"/>
              <w:tabs>
                <w:tab w:val="clear" w:pos="567"/>
                <w:tab w:val="left" w:pos="598"/>
              </w:tabs>
              <w:ind w:left="612" w:hanging="612"/>
            </w:pPr>
            <w:r>
              <w:tab/>
              <w:t xml:space="preserve">For renewal </w:t>
            </w:r>
          </w:p>
        </w:tc>
        <w:tc>
          <w:tcPr>
            <w:tcW w:w="1320" w:type="dxa"/>
          </w:tcPr>
          <w:p w:rsidR="004B3E2A" w:rsidRDefault="004B3E2A">
            <w:pPr>
              <w:pStyle w:val="yTableNAm"/>
              <w:ind w:right="238"/>
              <w:jc w:val="right"/>
            </w:pPr>
            <w:r>
              <w:rPr>
                <w:szCs w:val="22"/>
              </w:rPr>
              <w:t>78.00</w:t>
            </w:r>
          </w:p>
        </w:tc>
      </w:tr>
      <w:tr w:rsidR="004B3E2A">
        <w:tc>
          <w:tcPr>
            <w:tcW w:w="5760" w:type="dxa"/>
          </w:tcPr>
          <w:p w:rsidR="004B3E2A" w:rsidRDefault="004B3E2A">
            <w:pPr>
              <w:pStyle w:val="yTableNAm"/>
              <w:tabs>
                <w:tab w:val="clear" w:pos="567"/>
                <w:tab w:val="left" w:pos="598"/>
              </w:tabs>
              <w:ind w:left="612" w:hanging="612"/>
            </w:pPr>
            <w:r>
              <w:tab/>
              <w:t xml:space="preserve">For transfer </w:t>
            </w:r>
          </w:p>
        </w:tc>
        <w:tc>
          <w:tcPr>
            <w:tcW w:w="1320" w:type="dxa"/>
          </w:tcPr>
          <w:p w:rsidR="004B3E2A" w:rsidRDefault="004B3E2A">
            <w:pPr>
              <w:pStyle w:val="yTableNAm"/>
              <w:ind w:right="238"/>
              <w:jc w:val="right"/>
            </w:pPr>
            <w:r>
              <w:rPr>
                <w:szCs w:val="22"/>
              </w:rPr>
              <w:t>235.00</w:t>
            </w:r>
          </w:p>
        </w:tc>
      </w:tr>
      <w:tr w:rsidR="004B3E2A">
        <w:tc>
          <w:tcPr>
            <w:tcW w:w="5760" w:type="dxa"/>
          </w:tcPr>
          <w:p w:rsidR="004B3E2A" w:rsidRDefault="004B3E2A">
            <w:pPr>
              <w:pStyle w:val="yTableNAm"/>
              <w:tabs>
                <w:tab w:val="clear" w:pos="567"/>
                <w:tab w:val="left" w:pos="598"/>
              </w:tabs>
              <w:ind w:left="612" w:hanging="612"/>
            </w:pPr>
            <w:r>
              <w:tab/>
              <w:t xml:space="preserve">For variation </w:t>
            </w:r>
          </w:p>
        </w:tc>
        <w:tc>
          <w:tcPr>
            <w:tcW w:w="1320" w:type="dxa"/>
          </w:tcPr>
          <w:p w:rsidR="004B3E2A" w:rsidRDefault="004B3E2A">
            <w:pPr>
              <w:pStyle w:val="yTableNAm"/>
              <w:ind w:right="238"/>
              <w:jc w:val="right"/>
            </w:pPr>
            <w:r>
              <w:rPr>
                <w:szCs w:val="22"/>
              </w:rPr>
              <w:t>235.00</w:t>
            </w:r>
          </w:p>
        </w:tc>
      </w:tr>
    </w:tbl>
    <w:p w:rsidR="004B3E2A" w:rsidRDefault="004B3E2A">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rsidR="004B3E2A" w:rsidRDefault="004B3E2A">
      <w:pPr>
        <w:pStyle w:val="yHeading2"/>
        <w:keepLines/>
      </w:pPr>
      <w:bookmarkStart w:id="588" w:name="_Toc75938911"/>
      <w:bookmarkStart w:id="589" w:name="_Toc75956829"/>
      <w:bookmarkStart w:id="590" w:name="_Toc75957258"/>
      <w:bookmarkStart w:id="591" w:name="_Toc76030370"/>
      <w:r>
        <w:rPr>
          <w:rStyle w:val="CharSDivNo"/>
          <w:sz w:val="28"/>
        </w:rPr>
        <w:t>Part 3</w:t>
      </w:r>
      <w:r>
        <w:t> — </w:t>
      </w:r>
      <w:r>
        <w:rPr>
          <w:rStyle w:val="CharSDivText"/>
          <w:sz w:val="28"/>
        </w:rPr>
        <w:t>Fees for the grant or renewal of authorisations</w:t>
      </w:r>
      <w:bookmarkEnd w:id="588"/>
      <w:bookmarkEnd w:id="589"/>
      <w:bookmarkEnd w:id="590"/>
      <w:bookmarkEnd w:id="591"/>
    </w:p>
    <w:p w:rsidR="004B3E2A" w:rsidRDefault="004B3E2A">
      <w:pPr>
        <w:pStyle w:val="yShoulderClause"/>
        <w:keepNext/>
        <w:keepLines/>
        <w:rPr>
          <w:snapToGrid w:val="0"/>
        </w:rPr>
      </w:pPr>
      <w:r>
        <w:rPr>
          <w:snapToGrid w:val="0"/>
        </w:rPr>
        <w:t>[reg. 137]</w:t>
      </w:r>
    </w:p>
    <w:p w:rsidR="004B3E2A" w:rsidRDefault="004B3E2A">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rsidR="004B3E2A">
        <w:trPr>
          <w:tblHeader/>
        </w:trPr>
        <w:tc>
          <w:tcPr>
            <w:tcW w:w="5774" w:type="dxa"/>
            <w:gridSpan w:val="2"/>
          </w:tcPr>
          <w:p w:rsidR="004B3E2A" w:rsidRDefault="004B3E2A">
            <w:pPr>
              <w:pStyle w:val="yTableNAm"/>
              <w:keepNext/>
              <w:keepLines/>
              <w:rPr>
                <w:b/>
                <w:bCs/>
              </w:rPr>
            </w:pPr>
            <w:r>
              <w:rPr>
                <w:b/>
                <w:bCs/>
              </w:rPr>
              <w:t>Fee</w:t>
            </w:r>
          </w:p>
        </w:tc>
        <w:tc>
          <w:tcPr>
            <w:tcW w:w="1323" w:type="dxa"/>
          </w:tcPr>
          <w:p w:rsidR="004B3E2A" w:rsidRDefault="004B3E2A">
            <w:pPr>
              <w:pStyle w:val="yTableNAm"/>
              <w:keepNext/>
              <w:keepLines/>
              <w:ind w:right="118"/>
              <w:jc w:val="center"/>
              <w:rPr>
                <w:b/>
                <w:bCs/>
              </w:rPr>
            </w:pPr>
            <w:r>
              <w:rPr>
                <w:b/>
                <w:bCs/>
              </w:rPr>
              <w:t>$</w:t>
            </w:r>
          </w:p>
        </w:tc>
      </w:tr>
      <w:tr w:rsidR="004B3E2A">
        <w:tc>
          <w:tcPr>
            <w:tcW w:w="5774" w:type="dxa"/>
            <w:gridSpan w:val="2"/>
          </w:tcPr>
          <w:p w:rsidR="004B3E2A" w:rsidRDefault="004B3E2A">
            <w:pPr>
              <w:pStyle w:val="yTableNAm"/>
              <w:keepNext/>
              <w:tabs>
                <w:tab w:val="clear" w:pos="567"/>
                <w:tab w:val="left" w:pos="598"/>
                <w:tab w:val="left" w:pos="1220"/>
                <w:tab w:val="left" w:pos="1700"/>
              </w:tabs>
              <w:ind w:left="1700" w:hanging="1700"/>
            </w:pPr>
            <w:r>
              <w:t>1.</w:t>
            </w:r>
            <w:r>
              <w:tab/>
              <w:t>Fish processor’s licence</w:t>
            </w:r>
          </w:p>
          <w:p w:rsidR="004B3E2A" w:rsidRDefault="004B3E2A">
            <w:pPr>
              <w:pStyle w:val="yTableNAm"/>
              <w:keepNext/>
              <w:tabs>
                <w:tab w:val="clear" w:pos="567"/>
                <w:tab w:val="left" w:pos="598"/>
                <w:tab w:val="left" w:pos="1220"/>
                <w:tab w:val="left" w:pos="1700"/>
              </w:tabs>
              <w:ind w:left="1700" w:hanging="1700"/>
            </w:pPr>
            <w:r>
              <w:tab/>
              <w:t>Types of processing establishments — </w:t>
            </w:r>
          </w:p>
        </w:tc>
        <w:tc>
          <w:tcPr>
            <w:tcW w:w="1323" w:type="dxa"/>
          </w:tcPr>
          <w:p w:rsidR="004B3E2A" w:rsidRDefault="004B3E2A">
            <w:pPr>
              <w:pStyle w:val="yTableNAm"/>
              <w:keepNext/>
              <w:ind w:right="118"/>
              <w:jc w:val="right"/>
            </w:pPr>
          </w:p>
        </w:tc>
      </w:tr>
      <w:tr w:rsidR="004B3E2A">
        <w:trPr>
          <w:cantSplit/>
        </w:trPr>
        <w:tc>
          <w:tcPr>
            <w:tcW w:w="5774" w:type="dxa"/>
            <w:gridSpan w:val="2"/>
          </w:tcPr>
          <w:p w:rsidR="004B3E2A" w:rsidRDefault="004B3E2A">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rsidR="004B3E2A" w:rsidRDefault="004B3E2A">
            <w:pPr>
              <w:pStyle w:val="yTableNAm"/>
              <w:ind w:right="118"/>
              <w:jc w:val="right"/>
            </w:pPr>
            <w:r>
              <w:br/>
            </w:r>
            <w:r>
              <w:br/>
            </w:r>
            <w:r>
              <w:rPr>
                <w:szCs w:val="22"/>
              </w:rPr>
              <w:t>862.00</w:t>
            </w:r>
          </w:p>
        </w:tc>
      </w:tr>
      <w:tr w:rsidR="004B3E2A">
        <w:tc>
          <w:tcPr>
            <w:tcW w:w="5774" w:type="dxa"/>
            <w:gridSpan w:val="2"/>
          </w:tcPr>
          <w:p w:rsidR="004B3E2A" w:rsidRDefault="004B3E2A">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rsidR="004B3E2A" w:rsidRDefault="004B3E2A">
            <w:pPr>
              <w:pStyle w:val="yTableNAm"/>
              <w:ind w:right="118"/>
              <w:jc w:val="right"/>
            </w:pPr>
            <w:r>
              <w:br/>
            </w:r>
            <w:r>
              <w:br/>
            </w:r>
            <w:r>
              <w:rPr>
                <w:szCs w:val="22"/>
              </w:rPr>
              <w:t>1 581.00</w:t>
            </w:r>
          </w:p>
        </w:tc>
      </w:tr>
      <w:tr w:rsidR="004B3E2A">
        <w:tc>
          <w:tcPr>
            <w:tcW w:w="5774" w:type="dxa"/>
            <w:gridSpan w:val="2"/>
          </w:tcPr>
          <w:p w:rsidR="004B3E2A" w:rsidRDefault="004B3E2A">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rsidR="004B3E2A" w:rsidRDefault="004B3E2A">
            <w:pPr>
              <w:pStyle w:val="yTableNAm"/>
              <w:ind w:right="118"/>
              <w:jc w:val="right"/>
            </w:pPr>
            <w:r>
              <w:br/>
            </w:r>
            <w:r>
              <w:br/>
            </w:r>
            <w:r>
              <w:rPr>
                <w:szCs w:val="22"/>
              </w:rPr>
              <w:t>2 125.00</w:t>
            </w:r>
          </w:p>
        </w:tc>
      </w:tr>
      <w:tr w:rsidR="004B3E2A">
        <w:tc>
          <w:tcPr>
            <w:tcW w:w="5774" w:type="dxa"/>
            <w:gridSpan w:val="2"/>
          </w:tcPr>
          <w:p w:rsidR="004B3E2A" w:rsidRDefault="004B3E2A">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323" w:type="dxa"/>
          </w:tcPr>
          <w:p w:rsidR="004B3E2A" w:rsidRDefault="004B3E2A">
            <w:pPr>
              <w:pStyle w:val="yTableNAm"/>
              <w:keepNext/>
              <w:ind w:right="118"/>
              <w:jc w:val="right"/>
            </w:pPr>
            <w:r>
              <w:br/>
            </w:r>
            <w:r>
              <w:br/>
            </w:r>
            <w:r>
              <w:rPr>
                <w:szCs w:val="22"/>
              </w:rPr>
              <w:t>1 280.00</w:t>
            </w:r>
          </w:p>
        </w:tc>
      </w:tr>
      <w:tr w:rsidR="004B3E2A">
        <w:tc>
          <w:tcPr>
            <w:tcW w:w="5774" w:type="dxa"/>
            <w:gridSpan w:val="2"/>
          </w:tcPr>
          <w:p w:rsidR="004B3E2A" w:rsidRDefault="004B3E2A">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rsidR="004B3E2A" w:rsidRDefault="004B3E2A">
            <w:pPr>
              <w:pStyle w:val="yTableNAm"/>
              <w:ind w:right="118"/>
              <w:jc w:val="right"/>
            </w:pPr>
            <w:r>
              <w:br/>
            </w:r>
            <w:r>
              <w:br/>
            </w:r>
            <w:r>
              <w:rPr>
                <w:szCs w:val="22"/>
              </w:rPr>
              <w:t>420.00</w:t>
            </w:r>
          </w:p>
        </w:tc>
      </w:tr>
      <w:tr w:rsidR="004B3E2A">
        <w:tc>
          <w:tcPr>
            <w:tcW w:w="5774" w:type="dxa"/>
            <w:gridSpan w:val="2"/>
          </w:tcPr>
          <w:p w:rsidR="004B3E2A" w:rsidRDefault="004B3E2A">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rsidR="004B3E2A" w:rsidRDefault="004B3E2A">
            <w:pPr>
              <w:pStyle w:val="yTableNAm"/>
              <w:ind w:right="118"/>
              <w:jc w:val="right"/>
            </w:pPr>
            <w:r>
              <w:br/>
            </w:r>
            <w:r>
              <w:br/>
            </w:r>
            <w:r>
              <w:rPr>
                <w:szCs w:val="22"/>
              </w:rPr>
              <w:t>420.00</w:t>
            </w:r>
          </w:p>
        </w:tc>
      </w:tr>
      <w:tr w:rsidR="004B3E2A">
        <w:tc>
          <w:tcPr>
            <w:tcW w:w="5774" w:type="dxa"/>
            <w:gridSpan w:val="2"/>
          </w:tcPr>
          <w:p w:rsidR="004B3E2A" w:rsidRDefault="004B3E2A">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rsidR="004B3E2A" w:rsidRDefault="004B3E2A">
            <w:pPr>
              <w:pStyle w:val="yTableNAm"/>
              <w:ind w:right="118"/>
              <w:jc w:val="right"/>
            </w:pPr>
            <w:r>
              <w:br/>
            </w:r>
            <w:r>
              <w:br/>
            </w:r>
            <w:r>
              <w:rPr>
                <w:szCs w:val="22"/>
              </w:rPr>
              <w:t>420.00</w:t>
            </w:r>
          </w:p>
        </w:tc>
      </w:tr>
      <w:tr w:rsidR="004B3E2A">
        <w:tc>
          <w:tcPr>
            <w:tcW w:w="5774" w:type="dxa"/>
            <w:gridSpan w:val="2"/>
          </w:tcPr>
          <w:p w:rsidR="004B3E2A" w:rsidRDefault="004B3E2A">
            <w:pPr>
              <w:pStyle w:val="yTableNAm"/>
              <w:tabs>
                <w:tab w:val="clear" w:pos="567"/>
                <w:tab w:val="left" w:pos="598"/>
                <w:tab w:val="left" w:pos="1220"/>
                <w:tab w:val="left" w:pos="1700"/>
              </w:tabs>
              <w:ind w:left="1700" w:hanging="1700"/>
            </w:pPr>
            <w:r>
              <w:t>2.</w:t>
            </w:r>
            <w:r>
              <w:tab/>
              <w:t>Aquaculture licence</w:t>
            </w:r>
          </w:p>
        </w:tc>
        <w:tc>
          <w:tcPr>
            <w:tcW w:w="1323" w:type="dxa"/>
          </w:tcPr>
          <w:p w:rsidR="004B3E2A" w:rsidRDefault="004B3E2A">
            <w:pPr>
              <w:pStyle w:val="yTableNAm"/>
              <w:ind w:right="118"/>
              <w:jc w:val="right"/>
            </w:pPr>
          </w:p>
        </w:tc>
      </w:tr>
      <w:tr w:rsidR="004B3E2A">
        <w:tc>
          <w:tcPr>
            <w:tcW w:w="5774" w:type="dxa"/>
            <w:gridSpan w:val="2"/>
          </w:tcPr>
          <w:p w:rsidR="004B3E2A" w:rsidRDefault="004B3E2A">
            <w:pPr>
              <w:pStyle w:val="yTableNAm"/>
              <w:tabs>
                <w:tab w:val="left" w:pos="1168"/>
                <w:tab w:val="left" w:pos="2019"/>
              </w:tabs>
              <w:ind w:left="1168" w:hanging="1700"/>
            </w:pPr>
            <w:r>
              <w:tab/>
              <w:t>(a)</w:t>
            </w:r>
            <w:r>
              <w:tab/>
              <w:t xml:space="preserve">any licence other than a licence referred to in paragraph (b) </w:t>
            </w:r>
          </w:p>
        </w:tc>
        <w:tc>
          <w:tcPr>
            <w:tcW w:w="1323" w:type="dxa"/>
          </w:tcPr>
          <w:p w:rsidR="004B3E2A" w:rsidRDefault="004B3E2A">
            <w:pPr>
              <w:pStyle w:val="yTableNAm"/>
              <w:ind w:right="118"/>
              <w:jc w:val="right"/>
            </w:pPr>
            <w:r>
              <w:br/>
            </w:r>
            <w:r>
              <w:rPr>
                <w:szCs w:val="22"/>
              </w:rPr>
              <w:t>363.00</w:t>
            </w:r>
          </w:p>
        </w:tc>
      </w:tr>
      <w:tr w:rsidR="004B3E2A">
        <w:tc>
          <w:tcPr>
            <w:tcW w:w="5774" w:type="dxa"/>
            <w:gridSpan w:val="2"/>
            <w:tcBorders>
              <w:bottom w:val="nil"/>
            </w:tcBorders>
          </w:tcPr>
          <w:p w:rsidR="004B3E2A" w:rsidRDefault="004B3E2A">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rsidR="004B3E2A" w:rsidRDefault="004B3E2A">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rsidR="004B3E2A" w:rsidRDefault="004B3E2A">
            <w:pPr>
              <w:pStyle w:val="yTableNAm"/>
              <w:ind w:right="118"/>
              <w:jc w:val="right"/>
            </w:pPr>
          </w:p>
        </w:tc>
      </w:tr>
      <w:tr w:rsidR="004B3E2A">
        <w:tc>
          <w:tcPr>
            <w:tcW w:w="5774" w:type="dxa"/>
            <w:gridSpan w:val="2"/>
            <w:tcBorders>
              <w:top w:val="nil"/>
            </w:tcBorders>
          </w:tcPr>
          <w:p w:rsidR="004B3E2A" w:rsidRDefault="004B3E2A">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rsidR="004B3E2A" w:rsidRDefault="004B3E2A">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rsidR="004B3E2A" w:rsidRDefault="004B3E2A">
            <w:pPr>
              <w:pStyle w:val="yTableNAm"/>
              <w:ind w:right="118"/>
              <w:jc w:val="right"/>
            </w:pPr>
            <w:r>
              <w:br/>
            </w:r>
            <w:r>
              <w:br/>
            </w:r>
            <w:r>
              <w:br/>
            </w:r>
            <w:r>
              <w:br/>
            </w:r>
            <w:r>
              <w:br/>
            </w:r>
            <w:r>
              <w:br/>
            </w:r>
          </w:p>
          <w:p w:rsidR="004B3E2A" w:rsidRDefault="004B3E2A">
            <w:pPr>
              <w:pStyle w:val="yTableNAm"/>
              <w:ind w:right="118"/>
              <w:jc w:val="right"/>
            </w:pPr>
            <w:r>
              <w:t>No fee</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18"/>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w:t>
            </w:r>
            <w:r>
              <w:tab/>
              <w:t xml:space="preserve">Abalone Managed Fishery, the sum obtained by multiplying the total kg of entitlement conferred by the </w:t>
            </w:r>
            <w:r>
              <w:lastRenderedPageBreak/>
              <w:t>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18"/>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10.60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10.60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1.07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32 085.70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w:t>
            </w:r>
            <w:r>
              <w:tab/>
              <w:t>Broome Prawn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5.48</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(4)</w:t>
            </w:r>
            <w:r>
              <w:tab/>
              <w:t>Cockburn Sound (Crab) Managed Fishery, per pot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3.19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1700"/>
            </w:pPr>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4 367.53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69.81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1.60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122.00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44 697.00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(9)</w:t>
            </w:r>
            <w:r>
              <w:tab/>
              <w:t>Gascoyne Demersal Scalefish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11.86</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9.16</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(10)</w:t>
            </w:r>
            <w:r>
              <w:tab/>
              <w:t>Kimberley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8.40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(11)</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9 139.64</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keepNext/>
              <w:tabs>
                <w:tab w:val="left" w:pos="1168"/>
                <w:tab w:val="left" w:pos="1700"/>
              </w:tabs>
              <w:ind w:left="1700" w:hanging="1700"/>
            </w:pPr>
            <w:r>
              <w:lastRenderedPageBreak/>
              <w:t>(12)</w:t>
            </w:r>
            <w:r>
              <w:tab/>
              <w:t>Kimberley Prawn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keepNext/>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1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1 503.95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2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1 503.95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3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(13)</w:t>
            </w:r>
            <w:r>
              <w:tab/>
              <w:t>Mackerel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1A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22.66</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1B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2A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12.67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(d)</w:t>
            </w:r>
            <w:r>
              <w:tab/>
              <w:t>per class 2B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2.23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(e)</w:t>
            </w:r>
            <w:r>
              <w:tab/>
              <w:t>per class 3A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6.67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(f)</w:t>
            </w:r>
            <w:r>
              <w:tab/>
              <w:t>per class 3B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2.13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(14)</w:t>
            </w:r>
            <w:r>
              <w:tab/>
              <w:t>Marine Aquarium Fish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1 509.00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C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0.29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G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(d)</w:t>
            </w:r>
            <w:r>
              <w:tab/>
              <w:t>per class L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(e)</w:t>
            </w:r>
            <w:r>
              <w:tab/>
              <w:t>per class S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0.13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(15)</w:t>
            </w:r>
            <w:r>
              <w:tab/>
              <w:t>Nickol Bay Prawn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6 006.77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(16)</w:t>
            </w:r>
            <w:r>
              <w:tab/>
              <w:t>Northern Demersal Scalefish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52.55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s>
              <w:ind w:left="1182" w:hanging="1182"/>
            </w:pPr>
            <w:r>
              <w:lastRenderedPageBreak/>
              <w:tab/>
              <w:t>(b)</w:t>
            </w:r>
            <w:r>
              <w:tab/>
              <w:t>for an Area 2 licence, per unit of entitlement, in zone A</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44.61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256.39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2.45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(17)</w:t>
            </w:r>
            <w:r>
              <w:tab/>
              <w:t>Octopus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1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0.77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2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2.99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3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0.19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(18)</w:t>
            </w:r>
            <w:r>
              <w:tab/>
              <w:t xml:space="preserve">Onslow Prawn Managed Fishery —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579.45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9.91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C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9.91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(d)</w:t>
            </w:r>
            <w:r>
              <w:tab/>
              <w:t>per class D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9.91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(19)</w:t>
            </w:r>
            <w:r>
              <w:tab/>
              <w:t>Pilbara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11.20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(20)</w:t>
            </w:r>
            <w:r>
              <w:tab/>
              <w:t xml:space="preserve">Pilbara Fish Trawl Managed Fishery, per fish trawl unit of entitlement conferred by the licence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16.41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(21)</w:t>
            </w:r>
            <w:r>
              <w:tab/>
              <w:t>Pilbara Trap Managed Fishery, per trap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37.14</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(22)</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4 429.77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lastRenderedPageBreak/>
              <w:t>(23)</w:t>
            </w:r>
            <w:r>
              <w:tab/>
              <w:t>Shark Bay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3.38</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(24)</w:t>
            </w:r>
            <w:r>
              <w:tab/>
              <w:t>Shark Bay Prawn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1 009.58</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(25)</w:t>
            </w:r>
            <w:r>
              <w:tab/>
              <w:t>Shark Bay Scallop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31 076.66</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8 139.13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(26)</w:t>
            </w:r>
            <w:r>
              <w:tab/>
              <w:t>South Coast Crustacean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502.61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79.62</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183.26</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79.62</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(27)</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2 691.22</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(28)</w:t>
            </w:r>
            <w:r>
              <w:tab/>
              <w:t>South Coast Purse Seine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152.13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96.34</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147.95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(29)</w:t>
            </w:r>
            <w:r>
              <w:tab/>
              <w:t>South Coast Salmon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90.21</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keepNext/>
              <w:ind w:left="615" w:hanging="615"/>
            </w:pPr>
            <w:r>
              <w:lastRenderedPageBreak/>
              <w:t>(30)</w:t>
            </w:r>
            <w:r>
              <w:tab/>
              <w:t>Southern Demersal Gillnet and Demersal Longline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keepNext/>
              <w:ind w:right="118"/>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4.05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11.97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4.05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(31)</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891.27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(32)</w:t>
            </w:r>
            <w:r>
              <w:tab/>
              <w:t>South West Trawl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zone A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1 021.49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zone B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10.00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(33)</w:t>
            </w:r>
            <w:r>
              <w:tab/>
              <w:t>Specimen Shell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1 030.00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(34)</w:t>
            </w:r>
            <w:r>
              <w:tab/>
              <w:t>Warnbro Sound (Crab)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3 215.82</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(35)</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t>301.62</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(36)</w:t>
            </w:r>
            <w:r>
              <w:tab/>
              <w:t xml:space="preserve">West Coast Deep Sea Crustacean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46.09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1.57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class C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0.00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t>(37)</w:t>
            </w:r>
            <w:r>
              <w:tab/>
              <w:t>West Coast Demersal Gillnet and Demersal Longline Interim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br/>
            </w:r>
            <w:r>
              <w:br/>
              <w:t>2.20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keepNext/>
              <w:ind w:left="615" w:hanging="615"/>
            </w:pPr>
            <w:r>
              <w:lastRenderedPageBreak/>
              <w:t>(38)</w:t>
            </w:r>
            <w:r>
              <w:tab/>
              <w:t>West Coast Demersal Scalefish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keepNext/>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for the Kalbarri Area, per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4.30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for the Mid</w:t>
            </w:r>
            <w:r>
              <w:noBreakHyphen/>
              <w:t>West Area, per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1.97</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for the South</w:t>
            </w:r>
            <w:r>
              <w:noBreakHyphen/>
              <w:t>West Area, per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4.40</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(39)</w:t>
            </w:r>
            <w:r>
              <w:tab/>
              <w:t>West Coast Estuarine Managed Fishery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1 084.95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Area 2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4 023.14</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Area 3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2 883.45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(40)</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1 588.69</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ind w:left="615" w:hanging="615"/>
            </w:pPr>
            <w:r>
              <w:br w:type="page"/>
              <w:t>(41)</w:t>
            </w:r>
            <w:r>
              <w:tab/>
              <w:t>West Coast Rock Lobster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(a)</w:t>
            </w:r>
            <w:r>
              <w:tab/>
              <w:t>per zone A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23.05</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(b)</w:t>
            </w:r>
            <w:r>
              <w:tab/>
              <w:t>per zone B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32.83</w:t>
            </w:r>
          </w:p>
        </w:tc>
      </w:tr>
      <w:tr w:rsidR="004B3E2A">
        <w:tc>
          <w:tcPr>
            <w:tcW w:w="5774" w:type="dxa"/>
            <w:gridSpan w:val="2"/>
            <w:tcBorders>
              <w:top w:val="nil"/>
              <w:left w:val="single" w:sz="4" w:space="0" w:color="auto"/>
              <w:bottom w:val="single" w:sz="4" w:space="0" w:color="auto"/>
              <w:right w:val="single" w:sz="4" w:space="0" w:color="auto"/>
            </w:tcBorders>
          </w:tcPr>
          <w:p w:rsidR="004B3E2A" w:rsidRDefault="004B3E2A">
            <w:pPr>
              <w:pStyle w:val="yTableNAm"/>
              <w:tabs>
                <w:tab w:val="left" w:pos="1168"/>
                <w:tab w:val="left" w:pos="1700"/>
              </w:tabs>
              <w:ind w:left="1700" w:hanging="1700"/>
            </w:pPr>
            <w:r>
              <w:tab/>
              <w:t>(c)</w:t>
            </w:r>
            <w:r>
              <w:tab/>
              <w:t>per zone C unit of entitlement</w:t>
            </w:r>
          </w:p>
        </w:tc>
        <w:tc>
          <w:tcPr>
            <w:tcW w:w="1323" w:type="dxa"/>
            <w:tcBorders>
              <w:top w:val="nil"/>
              <w:left w:val="single" w:sz="4" w:space="0" w:color="auto"/>
              <w:bottom w:val="single" w:sz="4" w:space="0" w:color="auto"/>
              <w:right w:val="single" w:sz="4" w:space="0" w:color="auto"/>
            </w:tcBorders>
          </w:tcPr>
          <w:p w:rsidR="004B3E2A" w:rsidRDefault="004B3E2A">
            <w:pPr>
              <w:pStyle w:val="yTableNAm"/>
              <w:ind w:right="102"/>
              <w:jc w:val="right"/>
            </w:pPr>
            <w:r>
              <w:t>33.15</w:t>
            </w:r>
          </w:p>
        </w:tc>
      </w:tr>
      <w:tr w:rsidR="004B3E2A">
        <w:trPr>
          <w:gridBefore w:val="1"/>
          <w:wBefore w:w="14" w:type="dxa"/>
        </w:trPr>
        <w:tc>
          <w:tcPr>
            <w:tcW w:w="5760" w:type="dxa"/>
          </w:tcPr>
          <w:p w:rsidR="004B3E2A" w:rsidRDefault="004B3E2A">
            <w:pPr>
              <w:pStyle w:val="yEdnotesection"/>
              <w:tabs>
                <w:tab w:val="clear" w:pos="893"/>
                <w:tab w:val="left" w:pos="601"/>
              </w:tabs>
              <w:spacing w:before="120"/>
              <w:ind w:left="743" w:hanging="743"/>
            </w:pPr>
            <w:r>
              <w:t>[4.</w:t>
            </w:r>
            <w:r>
              <w:tab/>
              <w:t>deleted]</w:t>
            </w:r>
          </w:p>
        </w:tc>
        <w:tc>
          <w:tcPr>
            <w:tcW w:w="1323" w:type="dxa"/>
          </w:tcPr>
          <w:p w:rsidR="004B3E2A" w:rsidRDefault="004B3E2A">
            <w:pPr>
              <w:pStyle w:val="yTableNAm"/>
              <w:ind w:right="118"/>
              <w:jc w:val="right"/>
            </w:pP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keepNext/>
              <w:ind w:right="118"/>
              <w:jc w:val="right"/>
            </w:pP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keepNext/>
              <w:ind w:right="118"/>
              <w:jc w:val="right"/>
            </w:pP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1 200.00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1 700.00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lastRenderedPageBreak/>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2 200.00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2 700.00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3 200.00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3 700.00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br/>
            </w:r>
            <w:r>
              <w:br/>
            </w:r>
            <w:r>
              <w:br/>
              <w:t>700.00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43"/>
            </w:pPr>
            <w:r>
              <w:t>The amount that is the difference between the fee for the licence before the variation and the fee determined under item 5(a) for the licence as varied</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t>500.00</w:t>
            </w:r>
          </w:p>
        </w:tc>
      </w:tr>
      <w:tr w:rsidR="004B3E2A">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rsidR="004B3E2A" w:rsidRDefault="004B3E2A">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rsidR="004B3E2A" w:rsidRDefault="004B3E2A">
            <w:pPr>
              <w:pStyle w:val="yTableNAm"/>
              <w:ind w:right="118"/>
              <w:jc w:val="right"/>
            </w:pPr>
            <w:r>
              <w:br/>
            </w:r>
            <w:r>
              <w:br/>
            </w:r>
            <w:r>
              <w:br/>
              <w:t>500.00</w:t>
            </w:r>
          </w:p>
        </w:tc>
      </w:tr>
      <w:tr w:rsidR="004B3E2A">
        <w:trPr>
          <w:gridBefore w:val="1"/>
          <w:wBefore w:w="14" w:type="dxa"/>
        </w:trPr>
        <w:tc>
          <w:tcPr>
            <w:tcW w:w="5760" w:type="dxa"/>
          </w:tcPr>
          <w:p w:rsidR="004B3E2A" w:rsidRDefault="004B3E2A">
            <w:pPr>
              <w:pStyle w:val="yTableNAm"/>
              <w:keepNext/>
              <w:tabs>
                <w:tab w:val="clear" w:pos="567"/>
                <w:tab w:val="left" w:pos="598"/>
              </w:tabs>
              <w:ind w:left="612" w:hanging="612"/>
            </w:pPr>
            <w:r>
              <w:lastRenderedPageBreak/>
              <w:t>6.</w:t>
            </w:r>
            <w:r>
              <w:tab/>
              <w:t>Fishing boat licence</w:t>
            </w:r>
          </w:p>
          <w:p w:rsidR="004B3E2A" w:rsidRDefault="004B3E2A">
            <w:pPr>
              <w:pStyle w:val="yTableNAm"/>
              <w:keepNext/>
              <w:tabs>
                <w:tab w:val="clear" w:pos="567"/>
                <w:tab w:val="left" w:pos="598"/>
              </w:tabs>
              <w:ind w:left="612" w:hanging="612"/>
            </w:pPr>
            <w:r>
              <w:tab/>
              <w:t xml:space="preserve">Types of boat — </w:t>
            </w:r>
          </w:p>
        </w:tc>
        <w:tc>
          <w:tcPr>
            <w:tcW w:w="1323" w:type="dxa"/>
          </w:tcPr>
          <w:p w:rsidR="004B3E2A" w:rsidRDefault="004B3E2A">
            <w:pPr>
              <w:pStyle w:val="yTableNAm"/>
              <w:keepNext/>
              <w:ind w:right="118"/>
              <w:jc w:val="right"/>
            </w:pPr>
          </w:p>
        </w:tc>
      </w:tr>
      <w:tr w:rsidR="004B3E2A">
        <w:trPr>
          <w:gridBefore w:val="1"/>
          <w:wBefore w:w="14" w:type="dxa"/>
        </w:trPr>
        <w:tc>
          <w:tcPr>
            <w:tcW w:w="5760" w:type="dxa"/>
          </w:tcPr>
          <w:p w:rsidR="004B3E2A" w:rsidRDefault="004B3E2A">
            <w:pPr>
              <w:pStyle w:val="yTableNAm"/>
              <w:tabs>
                <w:tab w:val="clear" w:pos="567"/>
                <w:tab w:val="left" w:pos="598"/>
                <w:tab w:val="left" w:pos="1220"/>
              </w:tabs>
              <w:ind w:left="1219" w:hanging="1219"/>
            </w:pPr>
            <w:r>
              <w:tab/>
              <w:t>(1)</w:t>
            </w:r>
            <w:r>
              <w:tab/>
              <w:t xml:space="preserve">a boat 6.5 m or longer </w:t>
            </w:r>
          </w:p>
        </w:tc>
        <w:tc>
          <w:tcPr>
            <w:tcW w:w="1323" w:type="dxa"/>
          </w:tcPr>
          <w:p w:rsidR="004B3E2A" w:rsidRDefault="004B3E2A">
            <w:pPr>
              <w:pStyle w:val="yTableNAm"/>
              <w:ind w:right="118"/>
              <w:jc w:val="right"/>
            </w:pPr>
            <w:r>
              <w:t>315.00</w:t>
            </w:r>
          </w:p>
        </w:tc>
      </w:tr>
      <w:tr w:rsidR="004B3E2A">
        <w:trPr>
          <w:gridBefore w:val="1"/>
          <w:wBefore w:w="14" w:type="dxa"/>
        </w:trPr>
        <w:tc>
          <w:tcPr>
            <w:tcW w:w="5760" w:type="dxa"/>
          </w:tcPr>
          <w:p w:rsidR="004B3E2A" w:rsidRDefault="004B3E2A">
            <w:pPr>
              <w:pStyle w:val="yTableNAm"/>
              <w:tabs>
                <w:tab w:val="clear" w:pos="567"/>
                <w:tab w:val="left" w:pos="598"/>
                <w:tab w:val="left" w:pos="1220"/>
              </w:tabs>
              <w:ind w:left="1220" w:hanging="1220"/>
            </w:pPr>
            <w:r>
              <w:tab/>
              <w:t>(2)</w:t>
            </w:r>
            <w:r>
              <w:tab/>
              <w:t xml:space="preserve">a boat shorter than 6.5 m </w:t>
            </w:r>
          </w:p>
        </w:tc>
        <w:tc>
          <w:tcPr>
            <w:tcW w:w="1323" w:type="dxa"/>
          </w:tcPr>
          <w:p w:rsidR="004B3E2A" w:rsidRDefault="004B3E2A">
            <w:pPr>
              <w:pStyle w:val="yTableNAm"/>
              <w:ind w:right="118"/>
              <w:jc w:val="right"/>
            </w:pPr>
            <w:r>
              <w:t>85.00</w:t>
            </w:r>
          </w:p>
        </w:tc>
      </w:tr>
      <w:tr w:rsidR="004B3E2A">
        <w:trPr>
          <w:gridBefore w:val="1"/>
          <w:wBefore w:w="14" w:type="dxa"/>
        </w:trPr>
        <w:tc>
          <w:tcPr>
            <w:tcW w:w="5760" w:type="dxa"/>
          </w:tcPr>
          <w:p w:rsidR="004B3E2A" w:rsidRDefault="004B3E2A">
            <w:pPr>
              <w:pStyle w:val="yEdnotesection"/>
              <w:tabs>
                <w:tab w:val="clear" w:pos="893"/>
                <w:tab w:val="left" w:pos="601"/>
              </w:tabs>
              <w:spacing w:before="120"/>
              <w:ind w:left="743" w:hanging="743"/>
            </w:pPr>
            <w:r>
              <w:t>[7.</w:t>
            </w:r>
            <w:r>
              <w:tab/>
              <w:t>deleted]</w:t>
            </w:r>
          </w:p>
        </w:tc>
        <w:tc>
          <w:tcPr>
            <w:tcW w:w="1323" w:type="dxa"/>
          </w:tcPr>
          <w:p w:rsidR="004B3E2A" w:rsidRDefault="004B3E2A">
            <w:pPr>
              <w:pStyle w:val="yTableNAm"/>
              <w:ind w:right="118"/>
              <w:jc w:val="right"/>
            </w:pPr>
          </w:p>
        </w:tc>
      </w:tr>
      <w:tr w:rsidR="004B3E2A">
        <w:trPr>
          <w:gridBefore w:val="1"/>
          <w:wBefore w:w="14" w:type="dxa"/>
        </w:trPr>
        <w:tc>
          <w:tcPr>
            <w:tcW w:w="5760" w:type="dxa"/>
            <w:vAlign w:val="bottom"/>
          </w:tcPr>
          <w:p w:rsidR="004B3E2A" w:rsidRDefault="004B3E2A">
            <w:pPr>
              <w:pStyle w:val="yTableNAm"/>
              <w:tabs>
                <w:tab w:val="clear" w:pos="567"/>
                <w:tab w:val="left" w:pos="598"/>
              </w:tabs>
              <w:ind w:left="612" w:hanging="612"/>
            </w:pPr>
            <w:r>
              <w:t>8.</w:t>
            </w:r>
            <w:r>
              <w:tab/>
              <w:t>Recreational fishing licence (r. 124) —</w:t>
            </w:r>
          </w:p>
        </w:tc>
        <w:tc>
          <w:tcPr>
            <w:tcW w:w="1323" w:type="dxa"/>
            <w:vAlign w:val="bottom"/>
          </w:tcPr>
          <w:p w:rsidR="004B3E2A" w:rsidRDefault="004B3E2A">
            <w:pPr>
              <w:pStyle w:val="yTableNAm"/>
              <w:ind w:right="118"/>
              <w:jc w:val="right"/>
            </w:pPr>
          </w:p>
        </w:tc>
      </w:tr>
      <w:tr w:rsidR="004B3E2A">
        <w:trPr>
          <w:gridBefore w:val="1"/>
          <w:wBefore w:w="14" w:type="dxa"/>
        </w:trPr>
        <w:tc>
          <w:tcPr>
            <w:tcW w:w="5760" w:type="dxa"/>
            <w:vAlign w:val="bottom"/>
          </w:tcPr>
          <w:p w:rsidR="004B3E2A" w:rsidRDefault="004B3E2A">
            <w:pPr>
              <w:pStyle w:val="yTableNAm"/>
              <w:tabs>
                <w:tab w:val="clear" w:pos="567"/>
                <w:tab w:val="left" w:pos="587"/>
                <w:tab w:val="left" w:pos="1168"/>
              </w:tabs>
              <w:ind w:left="1168" w:hanging="1168"/>
            </w:pPr>
            <w:r>
              <w:tab/>
              <w:t>(a)</w:t>
            </w:r>
            <w:r>
              <w:tab/>
              <w:t>fishing for rock lobster</w:t>
            </w:r>
          </w:p>
        </w:tc>
        <w:tc>
          <w:tcPr>
            <w:tcW w:w="1323" w:type="dxa"/>
            <w:vAlign w:val="bottom"/>
          </w:tcPr>
          <w:p w:rsidR="004B3E2A" w:rsidRDefault="004B3E2A">
            <w:pPr>
              <w:pStyle w:val="yTableNAm"/>
              <w:ind w:right="118"/>
              <w:jc w:val="right"/>
            </w:pPr>
            <w:r>
              <w:rPr>
                <w:szCs w:val="22"/>
              </w:rPr>
              <w:t>50.00</w:t>
            </w:r>
          </w:p>
        </w:tc>
      </w:tr>
      <w:tr w:rsidR="004B3E2A">
        <w:trPr>
          <w:gridBefore w:val="1"/>
          <w:wBefore w:w="14" w:type="dxa"/>
        </w:trPr>
        <w:tc>
          <w:tcPr>
            <w:tcW w:w="5760" w:type="dxa"/>
            <w:vAlign w:val="bottom"/>
          </w:tcPr>
          <w:p w:rsidR="004B3E2A" w:rsidRDefault="004B3E2A">
            <w:pPr>
              <w:pStyle w:val="yTableNAm"/>
              <w:tabs>
                <w:tab w:val="clear" w:pos="567"/>
                <w:tab w:val="left" w:pos="587"/>
                <w:tab w:val="left" w:pos="1168"/>
              </w:tabs>
              <w:ind w:left="1168" w:hanging="1168"/>
            </w:pPr>
            <w:r>
              <w:tab/>
              <w:t>(b)</w:t>
            </w:r>
            <w:r>
              <w:tab/>
              <w:t>fishing for marron</w:t>
            </w:r>
          </w:p>
        </w:tc>
        <w:tc>
          <w:tcPr>
            <w:tcW w:w="1323" w:type="dxa"/>
            <w:vAlign w:val="bottom"/>
          </w:tcPr>
          <w:p w:rsidR="004B3E2A" w:rsidRDefault="004B3E2A">
            <w:pPr>
              <w:pStyle w:val="yTableNAm"/>
              <w:ind w:right="118"/>
              <w:jc w:val="right"/>
            </w:pPr>
            <w:r>
              <w:rPr>
                <w:szCs w:val="22"/>
              </w:rPr>
              <w:t>50.00</w:t>
            </w:r>
          </w:p>
        </w:tc>
      </w:tr>
      <w:tr w:rsidR="004B3E2A">
        <w:trPr>
          <w:gridBefore w:val="1"/>
          <w:wBefore w:w="14" w:type="dxa"/>
        </w:trPr>
        <w:tc>
          <w:tcPr>
            <w:tcW w:w="5760" w:type="dxa"/>
          </w:tcPr>
          <w:p w:rsidR="004B3E2A" w:rsidRDefault="004B3E2A">
            <w:pPr>
              <w:pStyle w:val="yTableNAm"/>
              <w:tabs>
                <w:tab w:val="clear" w:pos="567"/>
                <w:tab w:val="left" w:pos="587"/>
                <w:tab w:val="left" w:pos="1168"/>
              </w:tabs>
              <w:ind w:left="1168" w:hanging="1168"/>
            </w:pPr>
            <w:r>
              <w:tab/>
              <w:t>(c)</w:t>
            </w:r>
            <w:r>
              <w:tab/>
              <w:t xml:space="preserve">fishing for abalone </w:t>
            </w:r>
          </w:p>
        </w:tc>
        <w:tc>
          <w:tcPr>
            <w:tcW w:w="1323" w:type="dxa"/>
          </w:tcPr>
          <w:p w:rsidR="004B3E2A" w:rsidRDefault="004B3E2A">
            <w:pPr>
              <w:pStyle w:val="yTableNAm"/>
              <w:ind w:right="118"/>
              <w:jc w:val="right"/>
            </w:pPr>
            <w:r>
              <w:rPr>
                <w:szCs w:val="22"/>
              </w:rPr>
              <w:t>50.00</w:t>
            </w:r>
          </w:p>
        </w:tc>
      </w:tr>
      <w:tr w:rsidR="004B3E2A">
        <w:trPr>
          <w:gridBefore w:val="1"/>
          <w:wBefore w:w="14" w:type="dxa"/>
          <w:cantSplit/>
        </w:trPr>
        <w:tc>
          <w:tcPr>
            <w:tcW w:w="5760" w:type="dxa"/>
            <w:vAlign w:val="bottom"/>
          </w:tcPr>
          <w:p w:rsidR="004B3E2A" w:rsidRDefault="004B3E2A">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rsidR="004B3E2A" w:rsidRDefault="004B3E2A">
            <w:pPr>
              <w:pStyle w:val="yTableNAm"/>
              <w:ind w:right="119"/>
              <w:jc w:val="right"/>
            </w:pPr>
            <w:r>
              <w:br/>
            </w:r>
            <w:r>
              <w:br/>
            </w:r>
            <w:r>
              <w:br/>
            </w:r>
            <w:r>
              <w:rPr>
                <w:szCs w:val="22"/>
              </w:rPr>
              <w:t>50.00</w:t>
            </w:r>
          </w:p>
        </w:tc>
      </w:tr>
      <w:tr w:rsidR="004B3E2A">
        <w:trPr>
          <w:gridBefore w:val="1"/>
          <w:wBefore w:w="14" w:type="dxa"/>
        </w:trPr>
        <w:tc>
          <w:tcPr>
            <w:tcW w:w="5760" w:type="dxa"/>
            <w:vAlign w:val="bottom"/>
          </w:tcPr>
          <w:p w:rsidR="004B3E2A" w:rsidRDefault="004B3E2A">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rsidR="004B3E2A" w:rsidRDefault="004B3E2A">
            <w:pPr>
              <w:pStyle w:val="yTableNAm"/>
              <w:ind w:right="118"/>
              <w:jc w:val="right"/>
            </w:pPr>
            <w:r>
              <w:rPr>
                <w:szCs w:val="22"/>
              </w:rPr>
              <w:t>50.00</w:t>
            </w:r>
          </w:p>
        </w:tc>
      </w:tr>
      <w:tr w:rsidR="004B3E2A">
        <w:trPr>
          <w:gridBefore w:val="1"/>
          <w:wBefore w:w="14" w:type="dxa"/>
        </w:trPr>
        <w:tc>
          <w:tcPr>
            <w:tcW w:w="5760" w:type="dxa"/>
            <w:vAlign w:val="bottom"/>
          </w:tcPr>
          <w:p w:rsidR="004B3E2A" w:rsidRDefault="004B3E2A">
            <w:pPr>
              <w:pStyle w:val="yTableNAm"/>
              <w:tabs>
                <w:tab w:val="clear" w:pos="567"/>
                <w:tab w:val="left" w:pos="598"/>
              </w:tabs>
              <w:ind w:left="612" w:hanging="612"/>
            </w:pPr>
            <w:r>
              <w:t>9.</w:t>
            </w:r>
            <w:r>
              <w:tab/>
              <w:t>Recreational (boat) fishing licence (r. 124C)</w:t>
            </w:r>
          </w:p>
        </w:tc>
        <w:tc>
          <w:tcPr>
            <w:tcW w:w="1323" w:type="dxa"/>
            <w:vAlign w:val="bottom"/>
          </w:tcPr>
          <w:p w:rsidR="004B3E2A" w:rsidRDefault="004B3E2A">
            <w:pPr>
              <w:pStyle w:val="yTableNAm"/>
              <w:ind w:right="118"/>
              <w:jc w:val="right"/>
            </w:pPr>
            <w:r>
              <w:rPr>
                <w:szCs w:val="22"/>
              </w:rPr>
              <w:t>40.00</w:t>
            </w:r>
          </w:p>
        </w:tc>
      </w:tr>
    </w:tbl>
    <w:p w:rsidR="004B3E2A" w:rsidRDefault="004B3E2A">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p>
    <w:p w:rsidR="004B3E2A" w:rsidRDefault="004B3E2A">
      <w:pPr>
        <w:pStyle w:val="yScheduleHeading"/>
      </w:pPr>
      <w:bookmarkStart w:id="592" w:name="_Toc75938912"/>
      <w:bookmarkStart w:id="593" w:name="_Toc75956830"/>
      <w:bookmarkStart w:id="594" w:name="_Toc75957259"/>
      <w:bookmarkStart w:id="595" w:name="_Toc76030371"/>
      <w:r>
        <w:rPr>
          <w:rStyle w:val="CharSchNo"/>
        </w:rPr>
        <w:lastRenderedPageBreak/>
        <w:t>Schedule 2</w:t>
      </w:r>
      <w:r>
        <w:t> — </w:t>
      </w:r>
      <w:r>
        <w:rPr>
          <w:rStyle w:val="CharSchText"/>
        </w:rPr>
        <w:t>Protected fish</w:t>
      </w:r>
      <w:bookmarkEnd w:id="592"/>
      <w:bookmarkEnd w:id="593"/>
      <w:bookmarkEnd w:id="594"/>
      <w:bookmarkEnd w:id="595"/>
    </w:p>
    <w:p w:rsidR="004B3E2A" w:rsidRDefault="004B3E2A">
      <w:pPr>
        <w:pStyle w:val="yShoulderClause"/>
      </w:pPr>
      <w:r>
        <w:t>[s. 46, 47 and 48A and r. 10]</w:t>
      </w:r>
    </w:p>
    <w:p w:rsidR="004B3E2A" w:rsidRDefault="004B3E2A">
      <w:pPr>
        <w:pStyle w:val="yFootnoteheading"/>
      </w:pPr>
      <w:r>
        <w:tab/>
        <w:t>[Heading inserted: Gazette 14 Sep 2012 p. 4375.]</w:t>
      </w:r>
    </w:p>
    <w:p w:rsidR="004B3E2A" w:rsidRDefault="004B3E2A">
      <w:pPr>
        <w:pStyle w:val="yHeading2"/>
      </w:pPr>
      <w:bookmarkStart w:id="596" w:name="_Toc75938913"/>
      <w:bookmarkStart w:id="597" w:name="_Toc75956831"/>
      <w:bookmarkStart w:id="598" w:name="_Toc75957260"/>
      <w:bookmarkStart w:id="599" w:name="_Toc76030372"/>
      <w:r>
        <w:rPr>
          <w:rStyle w:val="CharSDivNo"/>
          <w:sz w:val="28"/>
        </w:rPr>
        <w:t>Part 1</w:t>
      </w:r>
      <w:r>
        <w:t> — </w:t>
      </w:r>
      <w:r>
        <w:rPr>
          <w:rStyle w:val="CharSDivText"/>
          <w:sz w:val="28"/>
        </w:rPr>
        <w:t>Commercially protected fish</w:t>
      </w:r>
      <w:bookmarkEnd w:id="596"/>
      <w:bookmarkEnd w:id="597"/>
      <w:bookmarkEnd w:id="598"/>
      <w:bookmarkEnd w:id="599"/>
    </w:p>
    <w:p w:rsidR="004B3E2A" w:rsidRDefault="004B3E2A">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rsidR="004B3E2A" w:rsidRDefault="004B3E2A">
      <w:pPr>
        <w:pStyle w:val="yNumberedItem"/>
        <w:rPr>
          <w:snapToGrid w:val="0"/>
        </w:rPr>
      </w:pPr>
      <w:r>
        <w:rPr>
          <w:snapToGrid w:val="0"/>
        </w:rPr>
        <w:tab/>
        <w:t>Billfish (marlins, sailfish and spearfish).</w:t>
      </w:r>
    </w:p>
    <w:p w:rsidR="004B3E2A" w:rsidRDefault="004B3E2A">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rsidR="004B3E2A" w:rsidRDefault="004B3E2A">
      <w:pPr>
        <w:pStyle w:val="yNumberedItem"/>
      </w:pPr>
      <w:r>
        <w:tab/>
        <w:t>Setose western rock lobster —</w:t>
      </w:r>
    </w:p>
    <w:p w:rsidR="004B3E2A" w:rsidRDefault="004B3E2A">
      <w:pPr>
        <w:pStyle w:val="yNumberedItemPara"/>
      </w:pPr>
      <w:r>
        <w:tab/>
        <w:t>(a)</w:t>
      </w:r>
      <w:r>
        <w:tab/>
        <w:t>taken from; or</w:t>
      </w:r>
    </w:p>
    <w:p w:rsidR="004B3E2A" w:rsidRDefault="004B3E2A">
      <w:pPr>
        <w:pStyle w:val="yNumberedItemPara"/>
      </w:pPr>
      <w:r>
        <w:tab/>
        <w:t>(b)</w:t>
      </w:r>
      <w:r>
        <w:tab/>
        <w:t>in the possession of, or consigned by, a person on a boat on; or</w:t>
      </w:r>
    </w:p>
    <w:p w:rsidR="004B3E2A" w:rsidRDefault="004B3E2A">
      <w:pPr>
        <w:pStyle w:val="yNumberedItemPara"/>
      </w:pPr>
      <w:r>
        <w:tab/>
        <w:t>(c)</w:t>
      </w:r>
      <w:r>
        <w:tab/>
        <w:t>brought onto land from,</w:t>
      </w:r>
    </w:p>
    <w:p w:rsidR="004B3E2A" w:rsidRDefault="004B3E2A">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rsidR="004B3E2A" w:rsidRDefault="004B3E2A">
      <w:pPr>
        <w:pStyle w:val="yNumberedItem"/>
        <w:rPr>
          <w:snapToGrid w:val="0"/>
        </w:rPr>
      </w:pPr>
      <w:r>
        <w:rPr>
          <w:snapToGrid w:val="0"/>
        </w:rPr>
        <w:tab/>
        <w:t>Sharks and Rays, other than sharks or rays that are totally protected fish.</w:t>
      </w:r>
    </w:p>
    <w:p w:rsidR="004B3E2A" w:rsidRDefault="004B3E2A">
      <w:pPr>
        <w:pStyle w:val="yNumberedItem"/>
      </w:pPr>
      <w:r>
        <w:tab/>
        <w:t>In this Part —</w:t>
      </w:r>
    </w:p>
    <w:p w:rsidR="004B3E2A" w:rsidRDefault="004B3E2A">
      <w:pPr>
        <w:pStyle w:val="yDefstart"/>
      </w:pPr>
      <w:r>
        <w:tab/>
      </w:r>
      <w:r>
        <w:rPr>
          <w:rStyle w:val="CharDefText"/>
        </w:rPr>
        <w:t>setose</w:t>
      </w:r>
      <w:r>
        <w:t xml:space="preserve"> means a female rock lobster that has fine hair</w:t>
      </w:r>
      <w:r>
        <w:noBreakHyphen/>
        <w:t>like filaments (</w:t>
      </w:r>
      <w:r>
        <w:rPr>
          <w:i/>
          <w:iCs/>
        </w:rPr>
        <w:t>ovigerous setae</w:t>
      </w:r>
      <w:r>
        <w:t>) —</w:t>
      </w:r>
    </w:p>
    <w:p w:rsidR="004B3E2A" w:rsidRDefault="004B3E2A">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rsidR="004B3E2A" w:rsidRDefault="004B3E2A">
      <w:pPr>
        <w:pStyle w:val="yDefpara"/>
      </w:pPr>
      <w:r>
        <w:tab/>
        <w:t>(b)</w:t>
      </w:r>
      <w:r>
        <w:tab/>
        <w:t>that, although not capable of the attachment of eggs as described in paragraph (a), are in the process of lengthening as part of the development of the rock lobster to sexual maturity.</w:t>
      </w:r>
    </w:p>
    <w:p w:rsidR="004B3E2A" w:rsidRDefault="004B3E2A">
      <w:pPr>
        <w:pStyle w:val="yFootnotesection"/>
      </w:pPr>
      <w:r>
        <w:tab/>
        <w:t>[Part 1 amended: Gazette 12 Sep 1997 p. 5154; 5 Dec 1997 p. 7123; 1 Oct 2003 p. 4344; 10 Nov 2006 p. 4709; 4 Sep 2007 p. 4520; 18 Nov 2011 p. 4810; 23 Jan 2015 p. 401; 4 Oct 2019 p. 3547-8.]</w:t>
      </w:r>
    </w:p>
    <w:p w:rsidR="004B3E2A" w:rsidRDefault="004B3E2A">
      <w:pPr>
        <w:pStyle w:val="yHeading2"/>
      </w:pPr>
      <w:bookmarkStart w:id="600" w:name="_Toc75938914"/>
      <w:bookmarkStart w:id="601" w:name="_Toc75956832"/>
      <w:bookmarkStart w:id="602" w:name="_Toc75957261"/>
      <w:bookmarkStart w:id="603" w:name="_Toc76030373"/>
      <w:r>
        <w:rPr>
          <w:rStyle w:val="CharSDivNo"/>
          <w:sz w:val="28"/>
        </w:rPr>
        <w:lastRenderedPageBreak/>
        <w:t>Part 2</w:t>
      </w:r>
      <w:r>
        <w:t> — </w:t>
      </w:r>
      <w:r>
        <w:rPr>
          <w:rStyle w:val="CharSDivText"/>
          <w:sz w:val="28"/>
        </w:rPr>
        <w:t>Totally protected fish</w:t>
      </w:r>
      <w:bookmarkEnd w:id="600"/>
      <w:bookmarkEnd w:id="601"/>
      <w:bookmarkEnd w:id="602"/>
      <w:bookmarkEnd w:id="603"/>
    </w:p>
    <w:p w:rsidR="004B3E2A" w:rsidRDefault="004B3E2A">
      <w:pPr>
        <w:pStyle w:val="yHeading3"/>
      </w:pPr>
      <w:bookmarkStart w:id="604" w:name="_Toc75938915"/>
      <w:bookmarkStart w:id="605" w:name="_Toc75956833"/>
      <w:bookmarkStart w:id="606" w:name="_Toc75957262"/>
      <w:bookmarkStart w:id="607" w:name="_Toc76030374"/>
      <w:r>
        <w:t>Division 1 — Certain reproducing crustaceans</w:t>
      </w:r>
      <w:bookmarkEnd w:id="604"/>
      <w:bookmarkEnd w:id="605"/>
      <w:bookmarkEnd w:id="606"/>
      <w:bookmarkEnd w:id="607"/>
    </w:p>
    <w:p w:rsidR="004B3E2A" w:rsidRDefault="004B3E2A">
      <w:pPr>
        <w:pStyle w:val="yNumberedItem"/>
        <w:rPr>
          <w:snapToGrid w:val="0"/>
        </w:rPr>
      </w:pPr>
      <w:r>
        <w:rPr>
          <w:snapToGrid w:val="0"/>
        </w:rPr>
        <w:tab/>
        <w:t>Female crab with eggs or spawn attached beneath its body.</w:t>
      </w:r>
    </w:p>
    <w:p w:rsidR="004B3E2A" w:rsidRDefault="004B3E2A">
      <w:pPr>
        <w:pStyle w:val="yNumberedItem"/>
        <w:rPr>
          <w:snapToGrid w:val="0"/>
        </w:rPr>
      </w:pPr>
      <w:r>
        <w:rPr>
          <w:snapToGrid w:val="0"/>
        </w:rPr>
        <w:tab/>
        <w:t>Female marron with eggs, spawn, larvae or young marron attached beneath its body.</w:t>
      </w:r>
    </w:p>
    <w:p w:rsidR="004B3E2A" w:rsidRDefault="004B3E2A">
      <w:pPr>
        <w:pStyle w:val="yNumberedItem"/>
        <w:rPr>
          <w:snapToGrid w:val="0"/>
        </w:rPr>
      </w:pPr>
      <w:r>
        <w:rPr>
          <w:snapToGrid w:val="0"/>
        </w:rPr>
        <w:tab/>
        <w:t>Female rock lobster with eggs or spawn attached beneath its body.</w:t>
      </w:r>
    </w:p>
    <w:p w:rsidR="004B3E2A" w:rsidRDefault="004B3E2A">
      <w:pPr>
        <w:pStyle w:val="yNumberedItem"/>
        <w:rPr>
          <w:snapToGrid w:val="0"/>
        </w:rPr>
      </w:pPr>
      <w:r>
        <w:rPr>
          <w:snapToGrid w:val="0"/>
        </w:rPr>
        <w:tab/>
      </w:r>
      <w:r>
        <w:rPr>
          <w:szCs w:val="22"/>
        </w:rPr>
        <w:t>Tarspot</w:t>
      </w:r>
      <w:r>
        <w:rPr>
          <w:snapToGrid w:val="0"/>
        </w:rPr>
        <w:t xml:space="preserve"> western rock lobster —</w:t>
      </w:r>
    </w:p>
    <w:p w:rsidR="004B3E2A" w:rsidRDefault="004B3E2A">
      <w:pPr>
        <w:pStyle w:val="yIndenta"/>
        <w:rPr>
          <w:snapToGrid w:val="0"/>
        </w:rPr>
      </w:pPr>
      <w:r>
        <w:rPr>
          <w:snapToGrid w:val="0"/>
        </w:rPr>
        <w:tab/>
        <w:t>(a)</w:t>
      </w:r>
      <w:r>
        <w:rPr>
          <w:snapToGrid w:val="0"/>
        </w:rPr>
        <w:tab/>
        <w:t>taken from; or</w:t>
      </w:r>
    </w:p>
    <w:p w:rsidR="004B3E2A" w:rsidRDefault="004B3E2A">
      <w:pPr>
        <w:pStyle w:val="yIndenta"/>
        <w:rPr>
          <w:snapToGrid w:val="0"/>
        </w:rPr>
      </w:pPr>
      <w:r>
        <w:rPr>
          <w:snapToGrid w:val="0"/>
        </w:rPr>
        <w:tab/>
        <w:t>(b)</w:t>
      </w:r>
      <w:r>
        <w:rPr>
          <w:snapToGrid w:val="0"/>
        </w:rPr>
        <w:tab/>
        <w:t>in the possession of, or consigned by, a person on a boat on; or</w:t>
      </w:r>
    </w:p>
    <w:p w:rsidR="004B3E2A" w:rsidRDefault="004B3E2A">
      <w:pPr>
        <w:pStyle w:val="yIndenta"/>
        <w:keepNext/>
        <w:rPr>
          <w:snapToGrid w:val="0"/>
        </w:rPr>
      </w:pPr>
      <w:r>
        <w:rPr>
          <w:snapToGrid w:val="0"/>
        </w:rPr>
        <w:tab/>
        <w:t>(c)</w:t>
      </w:r>
      <w:r>
        <w:rPr>
          <w:snapToGrid w:val="0"/>
        </w:rPr>
        <w:tab/>
        <w:t>brought onto land from,</w:t>
      </w:r>
    </w:p>
    <w:p w:rsidR="004B3E2A" w:rsidRDefault="004B3E2A">
      <w:pPr>
        <w:pStyle w:val="yNumberedItem"/>
        <w:rPr>
          <w:snapToGrid w:val="0"/>
        </w:rPr>
      </w:pPr>
      <w:r>
        <w:rPr>
          <w:snapToGrid w:val="0"/>
        </w:rPr>
        <w:tab/>
        <w:t>waters south of 21° 44′ south latitude and west of 116° east longitude.</w:t>
      </w:r>
    </w:p>
    <w:p w:rsidR="004B3E2A" w:rsidRDefault="004B3E2A">
      <w:pPr>
        <w:pStyle w:val="yNumberedItem"/>
        <w:keepNext/>
        <w:keepLines/>
        <w:rPr>
          <w:snapToGrid w:val="0"/>
        </w:rPr>
      </w:pPr>
      <w:r>
        <w:rPr>
          <w:snapToGrid w:val="0"/>
        </w:rPr>
        <w:tab/>
        <w:t>In this Division —</w:t>
      </w:r>
    </w:p>
    <w:p w:rsidR="004B3E2A" w:rsidRDefault="004B3E2A">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rsidR="004B3E2A" w:rsidRDefault="004B3E2A">
      <w:pPr>
        <w:pStyle w:val="yFootnotesection"/>
      </w:pPr>
      <w:r>
        <w:tab/>
        <w:t>[Division 1 amended: Gazette 22 Dec 1995 p. 6169; 30 Sep 1997 p. 5418; 7 Jul 1998 p. 3614; 8 Sep 2000 p. 5187</w:t>
      </w:r>
      <w:r>
        <w:noBreakHyphen/>
        <w:t>8; 4 Nov 2005 p. 5313; 4 Oct 2019 p. 3548.]</w:t>
      </w:r>
    </w:p>
    <w:p w:rsidR="004B3E2A" w:rsidRDefault="004B3E2A">
      <w:pPr>
        <w:pStyle w:val="yHeading3"/>
      </w:pPr>
      <w:bookmarkStart w:id="608" w:name="_Toc75938916"/>
      <w:bookmarkStart w:id="609" w:name="_Toc75956834"/>
      <w:bookmarkStart w:id="610" w:name="_Toc75957263"/>
      <w:bookmarkStart w:id="611" w:name="_Toc76030375"/>
      <w:r>
        <w:t>Division 2 — Miscellaneous</w:t>
      </w:r>
      <w:bookmarkEnd w:id="608"/>
      <w:bookmarkEnd w:id="609"/>
      <w:bookmarkEnd w:id="610"/>
      <w:bookmarkEnd w:id="611"/>
    </w:p>
    <w:p w:rsidR="004B3E2A" w:rsidRDefault="004B3E2A">
      <w:pPr>
        <w:pStyle w:val="yNumberedItem"/>
        <w:keepNext/>
        <w:keepLines/>
        <w:rPr>
          <w:snapToGrid w:val="0"/>
        </w:rPr>
      </w:pPr>
      <w:r>
        <w:rPr>
          <w:snapToGrid w:val="0"/>
        </w:rPr>
        <w:tab/>
        <w:t>Abalone in the waters or land between 31° 59.48′ south latitude (the main Cottesloe Groyne) and 32° 03.15′ south latitude (Rous Head) and —</w:t>
      </w:r>
    </w:p>
    <w:p w:rsidR="004B3E2A" w:rsidRDefault="004B3E2A">
      <w:pPr>
        <w:pStyle w:val="yIndenta"/>
      </w:pPr>
      <w:r>
        <w:tab/>
        <w:t>(a)</w:t>
      </w:r>
      <w:r>
        <w:tab/>
        <w:t>within 800 m of, and on the seaward side of, the high water mark; or</w:t>
      </w:r>
    </w:p>
    <w:p w:rsidR="004B3E2A" w:rsidRDefault="004B3E2A">
      <w:pPr>
        <w:pStyle w:val="yIndenta"/>
      </w:pPr>
      <w:r>
        <w:tab/>
        <w:t>(b)</w:t>
      </w:r>
      <w:r>
        <w:tab/>
        <w:t>within 200 m of, and on the landward side of, the high water mark.</w:t>
      </w:r>
    </w:p>
    <w:p w:rsidR="004B3E2A" w:rsidRDefault="004B3E2A">
      <w:pPr>
        <w:pStyle w:val="yNumberedItem"/>
      </w:pPr>
      <w:r>
        <w:tab/>
        <w:t>Balston’s Pygmy Perch.</w:t>
      </w:r>
    </w:p>
    <w:p w:rsidR="004B3E2A" w:rsidRDefault="004B3E2A">
      <w:pPr>
        <w:pStyle w:val="yNumberedItem"/>
      </w:pPr>
      <w:r>
        <w:tab/>
        <w:t>Black</w:t>
      </w:r>
      <w:r>
        <w:noBreakHyphen/>
        <w:t>Stripe Minnow.</w:t>
      </w:r>
    </w:p>
    <w:p w:rsidR="004B3E2A" w:rsidRDefault="004B3E2A">
      <w:pPr>
        <w:pStyle w:val="yNumberedItem"/>
      </w:pPr>
      <w:r>
        <w:tab/>
        <w:t>Common Seadragon.</w:t>
      </w:r>
    </w:p>
    <w:p w:rsidR="004B3E2A" w:rsidRDefault="004B3E2A">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rsidR="004B3E2A" w:rsidRDefault="004B3E2A">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rsidR="004B3E2A" w:rsidRDefault="004B3E2A">
      <w:pPr>
        <w:pStyle w:val="yNumberedItem"/>
        <w:rPr>
          <w:snapToGrid w:val="0"/>
        </w:rPr>
      </w:pPr>
      <w:r>
        <w:rPr>
          <w:snapToGrid w:val="0"/>
        </w:rPr>
        <w:tab/>
        <w:t>Groper, Queensland.</w:t>
      </w:r>
    </w:p>
    <w:p w:rsidR="004B3E2A" w:rsidRDefault="004B3E2A">
      <w:pPr>
        <w:pStyle w:val="yNumberedItem"/>
        <w:rPr>
          <w:snapToGrid w:val="0"/>
        </w:rPr>
      </w:pPr>
      <w:r>
        <w:rPr>
          <w:snapToGrid w:val="0"/>
        </w:rPr>
        <w:tab/>
        <w:t>Humphead Maori Wrasse.</w:t>
      </w:r>
    </w:p>
    <w:p w:rsidR="004B3E2A" w:rsidRDefault="004B3E2A">
      <w:pPr>
        <w:pStyle w:val="yNumberedItem"/>
      </w:pPr>
      <w:r>
        <w:tab/>
        <w:t>Little Pygmy Perch.</w:t>
      </w:r>
    </w:p>
    <w:p w:rsidR="004B3E2A" w:rsidRDefault="004B3E2A">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rsidR="004B3E2A" w:rsidRDefault="004B3E2A">
      <w:pPr>
        <w:pStyle w:val="yNumberedItem"/>
        <w:keepNext/>
        <w:keepLines/>
        <w:rPr>
          <w:snapToGrid w:val="0"/>
        </w:rPr>
      </w:pPr>
      <w:r>
        <w:rPr>
          <w:snapToGrid w:val="0"/>
        </w:rPr>
        <w:tab/>
        <w:t>Leafy Seadragon.</w:t>
      </w:r>
    </w:p>
    <w:p w:rsidR="004B3E2A" w:rsidRDefault="004B3E2A">
      <w:pPr>
        <w:pStyle w:val="yNumberedItem"/>
        <w:keepNext/>
        <w:keepLines/>
        <w:rPr>
          <w:snapToGrid w:val="0"/>
        </w:rPr>
      </w:pPr>
      <w:r>
        <w:rPr>
          <w:snapToGrid w:val="0"/>
        </w:rPr>
        <w:tab/>
        <w:t>Molluscs, other than cuttlefish, squid and octopus, in Rowley Shoals Marine Park.</w:t>
      </w:r>
    </w:p>
    <w:p w:rsidR="004B3E2A" w:rsidRDefault="004B3E2A">
      <w:pPr>
        <w:pStyle w:val="yNumberedItem"/>
      </w:pPr>
      <w:r>
        <w:tab/>
        <w:t>Mud Minnow.</w:t>
      </w:r>
    </w:p>
    <w:p w:rsidR="004B3E2A" w:rsidRDefault="004B3E2A">
      <w:pPr>
        <w:pStyle w:val="yNumberedItem"/>
      </w:pPr>
      <w:r>
        <w:tab/>
        <w:t>Potato Rockcod.</w:t>
      </w:r>
    </w:p>
    <w:p w:rsidR="004B3E2A" w:rsidRDefault="004B3E2A">
      <w:pPr>
        <w:pStyle w:val="yNumberedItem"/>
      </w:pPr>
      <w:r>
        <w:tab/>
        <w:t>Pouch Lamprey.</w:t>
      </w:r>
    </w:p>
    <w:p w:rsidR="004B3E2A" w:rsidRDefault="004B3E2A">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rsidR="004B3E2A" w:rsidRDefault="004B3E2A">
      <w:pPr>
        <w:pStyle w:val="yNumberedItem"/>
      </w:pPr>
      <w:r>
        <w:tab/>
        <w:t>Rockcod in Rowley Shoals Marine Park.</w:t>
      </w:r>
    </w:p>
    <w:p w:rsidR="004B3E2A" w:rsidRDefault="004B3E2A">
      <w:pPr>
        <w:pStyle w:val="yNumberedItem"/>
        <w:keepNext/>
        <w:keepLines/>
        <w:rPr>
          <w:snapToGrid w:val="0"/>
        </w:rPr>
      </w:pPr>
      <w:r>
        <w:rPr>
          <w:snapToGrid w:val="0"/>
        </w:rPr>
        <w:tab/>
        <w:t>Rock Lobster tail weighing less than 140 g.</w:t>
      </w:r>
    </w:p>
    <w:p w:rsidR="004B3E2A" w:rsidRDefault="004B3E2A">
      <w:pPr>
        <w:pStyle w:val="yNumberedItem"/>
      </w:pPr>
      <w:r>
        <w:tab/>
        <w:t>Salamanderfish.</w:t>
      </w:r>
    </w:p>
    <w:p w:rsidR="004B3E2A" w:rsidRDefault="004B3E2A">
      <w:pPr>
        <w:pStyle w:val="yNumberedItem"/>
        <w:rPr>
          <w:snapToGrid w:val="0"/>
        </w:rPr>
      </w:pPr>
      <w:r>
        <w:rPr>
          <w:snapToGrid w:val="0"/>
        </w:rPr>
        <w:tab/>
        <w:t>Sawfish.</w:t>
      </w:r>
    </w:p>
    <w:p w:rsidR="004B3E2A" w:rsidRDefault="004B3E2A">
      <w:pPr>
        <w:pStyle w:val="yNumberedItem"/>
        <w:rPr>
          <w:snapToGrid w:val="0"/>
        </w:rPr>
      </w:pPr>
      <w:r>
        <w:rPr>
          <w:snapToGrid w:val="0"/>
        </w:rPr>
        <w:lastRenderedPageBreak/>
        <w:tab/>
        <w:t>Shark, Speartooth.</w:t>
      </w:r>
    </w:p>
    <w:p w:rsidR="004B3E2A" w:rsidRDefault="004B3E2A">
      <w:pPr>
        <w:pStyle w:val="yNumberedItem"/>
      </w:pPr>
      <w:r>
        <w:tab/>
        <w:t>Sharks, Whaler —</w:t>
      </w:r>
    </w:p>
    <w:p w:rsidR="004B3E2A" w:rsidRDefault="004B3E2A">
      <w:pPr>
        <w:pStyle w:val="yNumberedItemPara"/>
      </w:pPr>
      <w:r>
        <w:tab/>
        <w:t>(a)</w:t>
      </w:r>
      <w:r>
        <w:tab/>
        <w:t>taken from the waters of —</w:t>
      </w:r>
    </w:p>
    <w:p w:rsidR="004B3E2A" w:rsidRDefault="004B3E2A">
      <w:pPr>
        <w:pStyle w:val="yNumberedItemSubPara"/>
      </w:pPr>
      <w:r>
        <w:tab/>
        <w:t>(i)</w:t>
      </w:r>
      <w:r>
        <w:tab/>
        <w:t>the South Coast Region; or</w:t>
      </w:r>
    </w:p>
    <w:p w:rsidR="004B3E2A" w:rsidRDefault="004B3E2A">
      <w:pPr>
        <w:pStyle w:val="yNumberedItemSubPara"/>
      </w:pPr>
      <w:r>
        <w:tab/>
        <w:t>(ii)</w:t>
      </w:r>
      <w:r>
        <w:tab/>
        <w:t>the West Coast Region;</w:t>
      </w:r>
    </w:p>
    <w:p w:rsidR="004B3E2A" w:rsidRDefault="004B3E2A">
      <w:pPr>
        <w:pStyle w:val="yNumberedItemPara"/>
      </w:pPr>
      <w:r>
        <w:tab/>
      </w:r>
      <w:r>
        <w:tab/>
        <w:t>and</w:t>
      </w:r>
    </w:p>
    <w:p w:rsidR="004B3E2A" w:rsidRDefault="004B3E2A">
      <w:pPr>
        <w:pStyle w:val="yNumberedItemPara"/>
      </w:pPr>
      <w:r>
        <w:tab/>
        <w:t>(b)</w:t>
      </w:r>
      <w:r>
        <w:tab/>
        <w:t>with an interdorsal fin length of 70 cm or greater.</w:t>
      </w:r>
    </w:p>
    <w:p w:rsidR="004B3E2A" w:rsidRDefault="004B3E2A">
      <w:pPr>
        <w:pStyle w:val="yNumberedItem"/>
      </w:pPr>
      <w:r>
        <w:tab/>
        <w:t>White Shark.</w:t>
      </w:r>
    </w:p>
    <w:p w:rsidR="004B3E2A" w:rsidRDefault="004B3E2A">
      <w:pPr>
        <w:pStyle w:val="yNumberedItem"/>
      </w:pPr>
      <w:r>
        <w:tab/>
        <w:t>Western Trout Minnow.</w:t>
      </w:r>
    </w:p>
    <w:p w:rsidR="004B3E2A" w:rsidRDefault="004B3E2A">
      <w:pPr>
        <w:pStyle w:val="yNumberedItem"/>
        <w:rPr>
          <w:snapToGrid w:val="0"/>
        </w:rPr>
      </w:pPr>
      <w:r>
        <w:rPr>
          <w:szCs w:val="22"/>
        </w:rPr>
        <w:tab/>
      </w:r>
      <w:r>
        <w:rPr>
          <w:snapToGrid w:val="0"/>
        </w:rPr>
        <w:t>Whale Shark.</w:t>
      </w:r>
    </w:p>
    <w:p w:rsidR="004B3E2A" w:rsidRDefault="004B3E2A">
      <w:pPr>
        <w:pStyle w:val="yNumberedItem"/>
        <w:rPr>
          <w:snapToGrid w:val="0"/>
        </w:rPr>
      </w:pPr>
      <w:r>
        <w:rPr>
          <w:snapToGrid w:val="0"/>
        </w:rPr>
        <w:tab/>
        <w:t>Wrasse in Rowley Shoals Marine Park.</w:t>
      </w:r>
    </w:p>
    <w:p w:rsidR="004B3E2A" w:rsidRDefault="004B3E2A">
      <w:pPr>
        <w:pStyle w:val="yNumberedItem"/>
        <w:keepNext/>
        <w:keepLines/>
        <w:rPr>
          <w:snapToGrid w:val="0"/>
        </w:rPr>
      </w:pPr>
      <w:r>
        <w:rPr>
          <w:snapToGrid w:val="0"/>
        </w:rPr>
        <w:tab/>
        <w:t>In this Division —</w:t>
      </w:r>
    </w:p>
    <w:p w:rsidR="004B3E2A" w:rsidRDefault="004B3E2A">
      <w:pPr>
        <w:pStyle w:val="yDefstart"/>
      </w:pPr>
      <w:r>
        <w:tab/>
      </w:r>
      <w:r>
        <w:rPr>
          <w:rStyle w:val="CharDefText"/>
        </w:rPr>
        <w:t>interdorsal fin length</w:t>
      </w:r>
      <w:r>
        <w:t xml:space="preserve"> means the distance between the first and second dorsal fins measured —</w:t>
      </w:r>
    </w:p>
    <w:p w:rsidR="004B3E2A" w:rsidRDefault="004B3E2A">
      <w:pPr>
        <w:pStyle w:val="yDefpara"/>
      </w:pPr>
      <w:r>
        <w:tab/>
        <w:t>(a)</w:t>
      </w:r>
      <w:r>
        <w:tab/>
        <w:t>from —</w:t>
      </w:r>
    </w:p>
    <w:p w:rsidR="004B3E2A" w:rsidRDefault="004B3E2A">
      <w:pPr>
        <w:pStyle w:val="yDefsubpara"/>
      </w:pPr>
      <w:r>
        <w:tab/>
        <w:t>(i)</w:t>
      </w:r>
      <w:r>
        <w:tab/>
        <w:t>the first dorsal fin origin; or</w:t>
      </w:r>
    </w:p>
    <w:p w:rsidR="004B3E2A" w:rsidRDefault="004B3E2A">
      <w:pPr>
        <w:pStyle w:val="yDefsubpara"/>
      </w:pPr>
      <w:r>
        <w:tab/>
        <w:t>(ii)</w:t>
      </w:r>
      <w:r>
        <w:tab/>
        <w:t>if all or part of that fin has been removed so that point of origin cannot be ascertained, the anterior end of the cut made to remove the fin or that part of the fin;</w:t>
      </w:r>
    </w:p>
    <w:p w:rsidR="004B3E2A" w:rsidRDefault="004B3E2A">
      <w:pPr>
        <w:pStyle w:val="yDefpara"/>
        <w:keepNext/>
      </w:pPr>
      <w:r>
        <w:tab/>
        <w:t>(b)</w:t>
      </w:r>
      <w:r>
        <w:tab/>
        <w:t>to —</w:t>
      </w:r>
    </w:p>
    <w:p w:rsidR="004B3E2A" w:rsidRDefault="004B3E2A">
      <w:pPr>
        <w:pStyle w:val="yDefsubpara"/>
      </w:pPr>
      <w:r>
        <w:tab/>
        <w:t>(i)</w:t>
      </w:r>
      <w:r>
        <w:tab/>
        <w:t>the second dorsal fin insertion; or</w:t>
      </w:r>
    </w:p>
    <w:p w:rsidR="004B3E2A" w:rsidRDefault="004B3E2A">
      <w:pPr>
        <w:pStyle w:val="yDefsubpara"/>
      </w:pPr>
      <w:r>
        <w:tab/>
        <w:t>(ii)</w:t>
      </w:r>
      <w:r>
        <w:tab/>
        <w:t>if all or part of that fin has been removed so that point of insertion cannot be ascertained, the posterior end of the cut made to remove the fin or that part of the fin;</w:t>
      </w:r>
    </w:p>
    <w:p w:rsidR="004B3E2A" w:rsidRDefault="004B3E2A">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rsidR="004B3E2A" w:rsidRDefault="004B3E2A">
      <w:pPr>
        <w:pStyle w:val="yFootnotesection"/>
      </w:pPr>
      <w:r>
        <w:tab/>
        <w:t>[Division 2 amended: Gazette 5 Dec 1997 p. 7123; 19 Jun 1998 p. 3264; 13 Aug 1999 p. 3827; 28 Nov 2003 p. 4776; 22 Dec 2005 p. 6228; 13 Feb 2009 p. 299; 24 Aug 2011 p. 3408; 24 Feb 2012 p. 802; 23 Jan 2015 p. 401; 4 Oct 2019 p. 3548-9.]</w:t>
      </w:r>
    </w:p>
    <w:p w:rsidR="004B3E2A" w:rsidRDefault="004B3E2A">
      <w:pPr>
        <w:pStyle w:val="yHeading3"/>
        <w:pageBreakBefore/>
        <w:spacing w:before="0"/>
      </w:pPr>
      <w:bookmarkStart w:id="612" w:name="_Toc75938917"/>
      <w:bookmarkStart w:id="613" w:name="_Toc75956835"/>
      <w:bookmarkStart w:id="614" w:name="_Toc75957264"/>
      <w:bookmarkStart w:id="615" w:name="_Toc76030376"/>
      <w:r>
        <w:lastRenderedPageBreak/>
        <w:t>Division 3 — Marine or fluvio</w:t>
      </w:r>
      <w:r>
        <w:noBreakHyphen/>
        <w:t>marine fish</w:t>
      </w:r>
      <w:bookmarkEnd w:id="612"/>
      <w:bookmarkEnd w:id="613"/>
      <w:bookmarkEnd w:id="614"/>
      <w:bookmarkEnd w:id="615"/>
    </w:p>
    <w:p w:rsidR="004B3E2A" w:rsidRDefault="004B3E2A">
      <w:pPr>
        <w:pStyle w:val="yHeading4"/>
      </w:pPr>
      <w:bookmarkStart w:id="616" w:name="_Toc75938918"/>
      <w:bookmarkStart w:id="617" w:name="_Toc75956836"/>
      <w:bookmarkStart w:id="618" w:name="_Toc75957265"/>
      <w:bookmarkStart w:id="619" w:name="_Toc76030377"/>
      <w:r>
        <w:t>Subdivision 1 — Protected by reference to species, area and period</w:t>
      </w:r>
      <w:bookmarkEnd w:id="616"/>
      <w:bookmarkEnd w:id="617"/>
      <w:bookmarkEnd w:id="618"/>
      <w:bookmarkEnd w:id="619"/>
    </w:p>
    <w:p w:rsidR="004B3E2A" w:rsidRDefault="004B3E2A">
      <w:pPr>
        <w:pStyle w:val="yFootnoteheading"/>
      </w:pPr>
      <w:r>
        <w:tab/>
        <w:t>[Heading inserted: Gazette 28 Feb 2003 p. 662.]</w:t>
      </w:r>
    </w:p>
    <w:p w:rsidR="004B3E2A" w:rsidRDefault="004B3E2A">
      <w:pPr>
        <w:pStyle w:val="yHeading5"/>
        <w:outlineLvl w:val="9"/>
      </w:pPr>
      <w:bookmarkStart w:id="620" w:name="_Toc76030378"/>
      <w:r>
        <w:t>1.</w:t>
      </w:r>
      <w:r>
        <w:tab/>
        <w:t>Snapper (Pink Snapper)</w:t>
      </w:r>
      <w:bookmarkEnd w:id="620"/>
    </w:p>
    <w:p w:rsidR="004B3E2A" w:rsidRDefault="004B3E2A">
      <w:pPr>
        <w:pStyle w:val="ySubsection"/>
      </w:pPr>
      <w:r>
        <w:tab/>
      </w:r>
      <w:r>
        <w:tab/>
        <w:t>Snapper (Pink Snapper) —</w:t>
      </w:r>
    </w:p>
    <w:p w:rsidR="004B3E2A" w:rsidRDefault="004B3E2A">
      <w:pPr>
        <w:pStyle w:val="yIndenta"/>
      </w:pPr>
      <w:r>
        <w:tab/>
        <w:t>(a)</w:t>
      </w:r>
      <w:r>
        <w:tab/>
        <w:t>taken or brought onto land from the waters of the Shark Bay eastern gulf during the period beginning on 1 May in a year and ending on 31 July in that year; or</w:t>
      </w:r>
    </w:p>
    <w:p w:rsidR="004B3E2A" w:rsidRDefault="004B3E2A">
      <w:pPr>
        <w:pStyle w:val="yIndenta"/>
        <w:keepNext/>
      </w:pPr>
      <w:r>
        <w:tab/>
        <w:t>(b)</w:t>
      </w:r>
      <w:r>
        <w:tab/>
        <w:t>taken or brought onto land from the waters of the Freycinet Estuary during the period beginning on 15 August in a year and ending on 30 September in that year.</w:t>
      </w:r>
    </w:p>
    <w:p w:rsidR="004B3E2A" w:rsidRDefault="004B3E2A">
      <w:pPr>
        <w:pStyle w:val="yFootnotesection"/>
      </w:pPr>
      <w:r>
        <w:tab/>
        <w:t>[Clause 1 inserted: Gazette 15 Sep 2005 p. 4309</w:t>
      </w:r>
      <w:r>
        <w:noBreakHyphen/>
        <w:t>10; amended: Gazette 4 Nov 2005 p. 5313; 7 Mar 2006 p. 975; 4 Oct 2019 p. 3549.]</w:t>
      </w:r>
    </w:p>
    <w:p w:rsidR="004B3E2A" w:rsidRDefault="004B3E2A">
      <w:pPr>
        <w:pStyle w:val="yHeading5"/>
        <w:outlineLvl w:val="9"/>
      </w:pPr>
      <w:bookmarkStart w:id="621" w:name="_Toc76030379"/>
      <w:r>
        <w:rPr>
          <w:rStyle w:val="CharSClsNo"/>
        </w:rPr>
        <w:t>2</w:t>
      </w:r>
      <w:r>
        <w:t>.</w:t>
      </w:r>
      <w:r>
        <w:tab/>
        <w:t>Baldchin Groper</w:t>
      </w:r>
      <w:bookmarkEnd w:id="621"/>
    </w:p>
    <w:p w:rsidR="004B3E2A" w:rsidRDefault="004B3E2A">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rsidR="004B3E2A" w:rsidRDefault="004B3E2A">
      <w:pPr>
        <w:pStyle w:val="yEdnotesubsection"/>
      </w:pPr>
      <w:r>
        <w:tab/>
        <w:t>[(2)</w:t>
      </w:r>
      <w:r>
        <w:tab/>
        <w:t>deleted]</w:t>
      </w:r>
    </w:p>
    <w:p w:rsidR="004B3E2A" w:rsidRDefault="004B3E2A">
      <w:pPr>
        <w:pStyle w:val="yFootnotesection"/>
      </w:pPr>
      <w:r>
        <w:tab/>
        <w:t>[Clause 2 inserted: Gazette 1 Oct 2003 p. 4329; amended: Gazette 4 Nov 2005 p. 5313; 29 May 2008 p. 2058; 19 Dec 2008 p. 5363; 30 May 2014 p. 1722.]</w:t>
      </w:r>
    </w:p>
    <w:p w:rsidR="004B3E2A" w:rsidRDefault="004B3E2A">
      <w:pPr>
        <w:pStyle w:val="yEdnotesection"/>
      </w:pPr>
      <w:r>
        <w:t>[</w:t>
      </w:r>
      <w:r>
        <w:rPr>
          <w:b/>
        </w:rPr>
        <w:t>3.</w:t>
      </w:r>
      <w:r>
        <w:tab/>
      </w:r>
      <w:r>
        <w:tab/>
        <w:t>Deleted: Gazette 4 Oct 2019 p. 3549.]</w:t>
      </w:r>
    </w:p>
    <w:p w:rsidR="004B3E2A" w:rsidRDefault="004B3E2A">
      <w:pPr>
        <w:pStyle w:val="yHeading5"/>
        <w:outlineLvl w:val="9"/>
      </w:pPr>
      <w:bookmarkStart w:id="622" w:name="_Toc76030380"/>
      <w:r>
        <w:t>4.</w:t>
      </w:r>
      <w:r>
        <w:tab/>
        <w:t>Western Blue Groper</w:t>
      </w:r>
      <w:bookmarkEnd w:id="622"/>
    </w:p>
    <w:p w:rsidR="004B3E2A" w:rsidRDefault="004B3E2A">
      <w:pPr>
        <w:pStyle w:val="ySubsection"/>
      </w:pPr>
      <w:r>
        <w:tab/>
        <w:t>(1)</w:t>
      </w:r>
      <w:r>
        <w:tab/>
        <w:t>Western Blue Groper —</w:t>
      </w:r>
    </w:p>
    <w:p w:rsidR="004B3E2A" w:rsidRDefault="004B3E2A">
      <w:pPr>
        <w:pStyle w:val="yIndenta"/>
      </w:pPr>
      <w:r>
        <w:tab/>
        <w:t>(a)</w:t>
      </w:r>
      <w:r>
        <w:tab/>
        <w:t>taken or brought onto land from the waters of the Rottnest Island Reserve; or</w:t>
      </w:r>
    </w:p>
    <w:p w:rsidR="004B3E2A" w:rsidRDefault="004B3E2A">
      <w:pPr>
        <w:pStyle w:val="yIndenta"/>
      </w:pPr>
      <w:r>
        <w:tab/>
        <w:t>(b)</w:t>
      </w:r>
      <w:r>
        <w:tab/>
        <w:t>in the possession of a person on the Rottnest Island Reserve.</w:t>
      </w:r>
    </w:p>
    <w:p w:rsidR="004B3E2A" w:rsidRDefault="004B3E2A">
      <w:pPr>
        <w:pStyle w:val="ySubsection"/>
        <w:keepNext/>
      </w:pPr>
      <w:r>
        <w:lastRenderedPageBreak/>
        <w:tab/>
        <w:t>(2)</w:t>
      </w:r>
      <w:r>
        <w:tab/>
        <w:t>In subclause (1) —</w:t>
      </w:r>
    </w:p>
    <w:p w:rsidR="004B3E2A" w:rsidRDefault="004B3E2A">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rsidR="004B3E2A" w:rsidRDefault="004B3E2A">
      <w:pPr>
        <w:pStyle w:val="yFootnotesection"/>
      </w:pPr>
      <w:r>
        <w:tab/>
        <w:t>[Clause 4 inserted: Gazette 29 May 2008 p. 2058</w:t>
      </w:r>
      <w:r>
        <w:noBreakHyphen/>
        <w:t>9; amended: Gazette 4 Oct 2019 p. 3550.]</w:t>
      </w:r>
    </w:p>
    <w:p w:rsidR="004B3E2A" w:rsidRDefault="004B3E2A">
      <w:pPr>
        <w:pStyle w:val="yHeading4"/>
      </w:pPr>
      <w:bookmarkStart w:id="623" w:name="_Toc75938922"/>
      <w:bookmarkStart w:id="624" w:name="_Toc75956840"/>
      <w:bookmarkStart w:id="625" w:name="_Toc75957269"/>
      <w:bookmarkStart w:id="626" w:name="_Toc76030381"/>
      <w:r>
        <w:t>Subdivision 2</w:t>
      </w:r>
      <w:r>
        <w:rPr>
          <w:b w:val="0"/>
        </w:rPr>
        <w:t> — </w:t>
      </w:r>
      <w:r>
        <w:t>Protected by reference to species length or other factors</w:t>
      </w:r>
      <w:bookmarkEnd w:id="623"/>
      <w:bookmarkEnd w:id="624"/>
      <w:bookmarkEnd w:id="625"/>
      <w:bookmarkEnd w:id="626"/>
    </w:p>
    <w:p w:rsidR="004B3E2A" w:rsidRDefault="004B3E2A">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rsidR="004B3E2A">
        <w:trPr>
          <w:tblHeader/>
        </w:trPr>
        <w:tc>
          <w:tcPr>
            <w:tcW w:w="5192" w:type="dxa"/>
            <w:tcBorders>
              <w:top w:val="single" w:sz="8" w:space="0" w:color="auto"/>
              <w:bottom w:val="single" w:sz="8" w:space="0" w:color="auto"/>
            </w:tcBorders>
            <w:tcMar>
              <w:left w:w="85" w:type="dxa"/>
              <w:right w:w="113" w:type="dxa"/>
            </w:tcMar>
            <w:vAlign w:val="center"/>
          </w:tcPr>
          <w:p w:rsidR="004B3E2A" w:rsidRDefault="004B3E2A">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rsidR="004B3E2A" w:rsidRDefault="004B3E2A">
            <w:pPr>
              <w:pStyle w:val="yTableNAm"/>
              <w:rPr>
                <w:b/>
              </w:rPr>
            </w:pPr>
            <w:r>
              <w:rPr>
                <w:b/>
              </w:rPr>
              <w:t>If of a length less than the length specified in respect of each class of fish (mm)</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Amberjack </w:t>
            </w:r>
            <w:r>
              <w:tab/>
            </w:r>
          </w:p>
        </w:tc>
        <w:tc>
          <w:tcPr>
            <w:tcW w:w="1860" w:type="dxa"/>
            <w:tcMar>
              <w:left w:w="85" w:type="dxa"/>
              <w:right w:w="113" w:type="dxa"/>
            </w:tcMar>
          </w:tcPr>
          <w:p w:rsidR="004B3E2A" w:rsidRDefault="004B3E2A">
            <w:pPr>
              <w:pStyle w:val="yTableNAm"/>
            </w:pPr>
            <w:r>
              <w:t>600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Barramundi </w:t>
            </w:r>
            <w:r>
              <w:tab/>
            </w:r>
          </w:p>
        </w:tc>
        <w:tc>
          <w:tcPr>
            <w:tcW w:w="1860" w:type="dxa"/>
            <w:tcMar>
              <w:left w:w="85" w:type="dxa"/>
              <w:right w:w="113" w:type="dxa"/>
            </w:tcMar>
          </w:tcPr>
          <w:p w:rsidR="004B3E2A" w:rsidRDefault="004B3E2A">
            <w:pPr>
              <w:pStyle w:val="yTableNAm"/>
            </w:pPr>
            <w:r>
              <w:t>550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Bream, Black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Bream, Northwest Black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pPr>
            <w:r>
              <w:t>Cobbler, Estuary — </w:t>
            </w:r>
          </w:p>
        </w:tc>
        <w:tc>
          <w:tcPr>
            <w:tcW w:w="1860" w:type="dxa"/>
            <w:tcMar>
              <w:left w:w="85" w:type="dxa"/>
              <w:right w:w="113" w:type="dxa"/>
            </w:tcMar>
          </w:tcPr>
          <w:p w:rsidR="004B3E2A" w:rsidRDefault="004B3E2A">
            <w:pPr>
              <w:pStyle w:val="yTableNAm"/>
            </w:pPr>
          </w:p>
        </w:tc>
      </w:tr>
      <w:tr w:rsidR="004B3E2A">
        <w:tc>
          <w:tcPr>
            <w:tcW w:w="5192"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rsidR="004B3E2A" w:rsidRDefault="004B3E2A">
            <w:pPr>
              <w:pStyle w:val="yTableNAm"/>
            </w:pPr>
            <w:r>
              <w:br/>
              <w:t>320</w:t>
            </w:r>
          </w:p>
        </w:tc>
      </w:tr>
      <w:tr w:rsidR="004B3E2A">
        <w:tc>
          <w:tcPr>
            <w:tcW w:w="5192" w:type="dxa"/>
            <w:tcMar>
              <w:left w:w="85" w:type="dxa"/>
              <w:right w:w="113" w:type="dxa"/>
            </w:tcMar>
          </w:tcPr>
          <w:p w:rsidR="004B3E2A" w:rsidRDefault="004B3E2A">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rsidR="004B3E2A" w:rsidRDefault="004B3E2A">
            <w:pPr>
              <w:pStyle w:val="yTableNAm"/>
            </w:pPr>
            <w:r>
              <w:t>430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Cobia </w:t>
            </w:r>
            <w:r>
              <w:tab/>
            </w:r>
          </w:p>
        </w:tc>
        <w:tc>
          <w:tcPr>
            <w:tcW w:w="1860" w:type="dxa"/>
            <w:tcMar>
              <w:left w:w="85" w:type="dxa"/>
              <w:right w:w="113" w:type="dxa"/>
            </w:tcMar>
          </w:tcPr>
          <w:p w:rsidR="004B3E2A" w:rsidRDefault="004B3E2A">
            <w:pPr>
              <w:pStyle w:val="yTableNAm"/>
            </w:pPr>
            <w:r>
              <w:t>750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Cod, Breaksea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Coral Trout </w:t>
            </w:r>
            <w:r>
              <w:tab/>
            </w:r>
          </w:p>
        </w:tc>
        <w:tc>
          <w:tcPr>
            <w:tcW w:w="1860" w:type="dxa"/>
            <w:tcMar>
              <w:left w:w="85" w:type="dxa"/>
              <w:right w:w="113" w:type="dxa"/>
            </w:tcMar>
          </w:tcPr>
          <w:p w:rsidR="004B3E2A" w:rsidRDefault="004B3E2A">
            <w:pPr>
              <w:pStyle w:val="yTableNAm"/>
            </w:pPr>
            <w:r>
              <w:t>450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Dolphinfish (Mahi Mahi)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rsidR="004B3E2A" w:rsidRDefault="004B3E2A">
            <w:pPr>
              <w:pStyle w:val="yTableNAm"/>
            </w:pPr>
            <w:r>
              <w:br/>
              <w:t>280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Emperor, Grass </w:t>
            </w:r>
            <w:r>
              <w:tab/>
            </w:r>
          </w:p>
        </w:tc>
        <w:tc>
          <w:tcPr>
            <w:tcW w:w="1860" w:type="dxa"/>
            <w:tcMar>
              <w:left w:w="85" w:type="dxa"/>
              <w:right w:w="113" w:type="dxa"/>
            </w:tcMar>
          </w:tcPr>
          <w:p w:rsidR="004B3E2A" w:rsidRDefault="004B3E2A">
            <w:pPr>
              <w:pStyle w:val="yTableNAm"/>
            </w:pPr>
            <w:r>
              <w:t>320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Emperor, Red </w:t>
            </w:r>
            <w:r>
              <w:tab/>
            </w:r>
          </w:p>
        </w:tc>
        <w:tc>
          <w:tcPr>
            <w:tcW w:w="1860" w:type="dxa"/>
            <w:tcMar>
              <w:left w:w="85" w:type="dxa"/>
              <w:right w:w="113" w:type="dxa"/>
            </w:tcMar>
          </w:tcPr>
          <w:p w:rsidR="004B3E2A" w:rsidRDefault="004B3E2A">
            <w:pPr>
              <w:pStyle w:val="yTableNAm"/>
            </w:pPr>
            <w:r>
              <w:t>410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rsidR="004B3E2A" w:rsidRDefault="004B3E2A">
            <w:pPr>
              <w:pStyle w:val="yTableNAm"/>
            </w:pPr>
            <w:r>
              <w:t>410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Flathead, Longspine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Flathead, Marbled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Flathead, Yellowtail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Flounder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Groper, Baldchin </w:t>
            </w:r>
            <w:r>
              <w:tab/>
            </w:r>
          </w:p>
        </w:tc>
        <w:tc>
          <w:tcPr>
            <w:tcW w:w="1860" w:type="dxa"/>
            <w:tcMar>
              <w:left w:w="85" w:type="dxa"/>
              <w:right w:w="113" w:type="dxa"/>
            </w:tcMar>
          </w:tcPr>
          <w:p w:rsidR="004B3E2A" w:rsidRDefault="004B3E2A">
            <w:pPr>
              <w:pStyle w:val="yTableNAm"/>
            </w:pPr>
            <w:r>
              <w:t>400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Groper, Western Blue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Jewfish, Black </w:t>
            </w:r>
            <w:r>
              <w:tab/>
            </w:r>
          </w:p>
        </w:tc>
        <w:tc>
          <w:tcPr>
            <w:tcW w:w="1860" w:type="dxa"/>
            <w:tcMar>
              <w:left w:w="85" w:type="dxa"/>
              <w:right w:w="113" w:type="dxa"/>
            </w:tcMar>
          </w:tcPr>
          <w:p w:rsidR="004B3E2A" w:rsidRDefault="004B3E2A">
            <w:pPr>
              <w:pStyle w:val="yTableNAm"/>
            </w:pPr>
            <w:r>
              <w:t>700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Leatherjacket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Mackerel, Grey </w:t>
            </w:r>
            <w:r>
              <w:tab/>
            </w:r>
          </w:p>
        </w:tc>
        <w:tc>
          <w:tcPr>
            <w:tcW w:w="1860" w:type="dxa"/>
            <w:tcMar>
              <w:left w:w="85" w:type="dxa"/>
              <w:right w:w="113" w:type="dxa"/>
            </w:tcMar>
          </w:tcPr>
          <w:p w:rsidR="004B3E2A" w:rsidRDefault="004B3E2A">
            <w:pPr>
              <w:pStyle w:val="yTableNAm"/>
            </w:pPr>
            <w:r>
              <w:t>750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Mackerel, School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Mackerel, Shark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Mackerel, Spanish </w:t>
            </w:r>
            <w:r>
              <w:tab/>
            </w:r>
          </w:p>
        </w:tc>
        <w:tc>
          <w:tcPr>
            <w:tcW w:w="1860" w:type="dxa"/>
            <w:tcMar>
              <w:left w:w="85" w:type="dxa"/>
              <w:right w:w="113" w:type="dxa"/>
            </w:tcMar>
          </w:tcPr>
          <w:p w:rsidR="004B3E2A" w:rsidRDefault="004B3E2A">
            <w:pPr>
              <w:pStyle w:val="yTableNAm"/>
            </w:pPr>
            <w:r>
              <w:t>900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Mackerel, Spotted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Mangrove Jack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Mulloway </w:t>
            </w:r>
            <w:r>
              <w:tab/>
            </w:r>
          </w:p>
        </w:tc>
        <w:tc>
          <w:tcPr>
            <w:tcW w:w="1860" w:type="dxa"/>
            <w:tcMar>
              <w:left w:w="85" w:type="dxa"/>
              <w:right w:w="113" w:type="dxa"/>
            </w:tcMar>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Pike, Longfin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Redfish, Yelloweye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rsidR="004B3E2A" w:rsidRDefault="004B3E2A">
            <w:pPr>
              <w:pStyle w:val="yTableNAm"/>
            </w:pPr>
            <w:r>
              <w:t>400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rsidR="004B3E2A" w:rsidRDefault="004B3E2A">
            <w:pPr>
              <w:pStyle w:val="yTableNAm"/>
              <w:keepNext/>
            </w:pPr>
            <w:r>
              <w:t>600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pPr>
            <w:r>
              <w:t>Snapper (Pink Snapper) — </w:t>
            </w:r>
          </w:p>
        </w:tc>
        <w:tc>
          <w:tcPr>
            <w:tcW w:w="1860" w:type="dxa"/>
            <w:tcMar>
              <w:left w:w="85" w:type="dxa"/>
              <w:right w:w="113" w:type="dxa"/>
            </w:tcMar>
          </w:tcPr>
          <w:p w:rsidR="004B3E2A" w:rsidRDefault="004B3E2A">
            <w:pPr>
              <w:pStyle w:val="yTableNAm"/>
            </w:pPr>
          </w:p>
        </w:tc>
      </w:tr>
      <w:tr w:rsidR="004B3E2A">
        <w:tc>
          <w:tcPr>
            <w:tcW w:w="5192"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rsidR="004B3E2A" w:rsidRDefault="004B3E2A">
            <w:pPr>
              <w:pStyle w:val="yTableNAm"/>
            </w:pPr>
            <w:r>
              <w:t>500</w:t>
            </w:r>
          </w:p>
        </w:tc>
      </w:tr>
      <w:tr w:rsidR="004B3E2A">
        <w:tc>
          <w:tcPr>
            <w:tcW w:w="5192"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rsidR="004B3E2A" w:rsidRDefault="004B3E2A">
            <w:pPr>
              <w:pStyle w:val="yTableNAm"/>
            </w:pPr>
            <w:r>
              <w:br/>
            </w:r>
            <w:r>
              <w:br/>
            </w:r>
            <w:r>
              <w:br/>
            </w:r>
            <w:r>
              <w:br/>
              <w:t>500</w:t>
            </w:r>
          </w:p>
        </w:tc>
      </w:tr>
      <w:tr w:rsidR="004B3E2A">
        <w:tc>
          <w:tcPr>
            <w:tcW w:w="5192"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rsidR="004B3E2A" w:rsidRDefault="004B3E2A">
            <w:pPr>
              <w:pStyle w:val="yTableNAm"/>
            </w:pPr>
            <w:r>
              <w:t>410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rsidR="004B3E2A" w:rsidRDefault="004B3E2A">
            <w:pPr>
              <w:pStyle w:val="yTableNAm"/>
            </w:pPr>
            <w:r>
              <w:t>410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Snapper, Stripey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Snook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Swallowtail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Tailor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Tarwhine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Threadfin, King </w:t>
            </w:r>
            <w:r>
              <w:tab/>
            </w:r>
          </w:p>
        </w:tc>
        <w:tc>
          <w:tcPr>
            <w:tcW w:w="1860" w:type="dxa"/>
            <w:tcMar>
              <w:left w:w="85" w:type="dxa"/>
              <w:right w:w="113" w:type="dxa"/>
            </w:tcMar>
          </w:tcPr>
          <w:p w:rsidR="004B3E2A" w:rsidRDefault="004B3E2A">
            <w:pPr>
              <w:pStyle w:val="yTableNAm"/>
            </w:pPr>
            <w:r>
              <w:t>450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rsidR="004B3E2A" w:rsidRDefault="004B3E2A">
            <w:pPr>
              <w:pStyle w:val="yTableNAm"/>
            </w:pPr>
            <w:r>
              <w:t>250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Tripletail </w:t>
            </w:r>
            <w:r>
              <w:tab/>
            </w:r>
          </w:p>
        </w:tc>
        <w:tc>
          <w:tcPr>
            <w:tcW w:w="1860" w:type="dxa"/>
            <w:tcMar>
              <w:left w:w="85" w:type="dxa"/>
              <w:right w:w="113" w:type="dxa"/>
            </w:tcMar>
          </w:tcPr>
          <w:p w:rsidR="004B3E2A" w:rsidRDefault="004B3E2A">
            <w:pPr>
              <w:pStyle w:val="yTableNAm"/>
            </w:pPr>
            <w:r>
              <w:t>300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Tuskfish, Blackspot </w:t>
            </w:r>
            <w:r>
              <w:tab/>
            </w:r>
          </w:p>
        </w:tc>
        <w:tc>
          <w:tcPr>
            <w:tcW w:w="1860" w:type="dxa"/>
            <w:tcMar>
              <w:left w:w="85" w:type="dxa"/>
              <w:right w:w="113" w:type="dxa"/>
            </w:tcMar>
          </w:tcPr>
          <w:p w:rsidR="004B3E2A" w:rsidRDefault="004B3E2A">
            <w:pPr>
              <w:pStyle w:val="yTableNAm"/>
            </w:pPr>
            <w:r>
              <w:t>400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Tuskfish, Blue </w:t>
            </w:r>
            <w:r>
              <w:tab/>
            </w:r>
          </w:p>
        </w:tc>
        <w:tc>
          <w:tcPr>
            <w:tcW w:w="1860" w:type="dxa"/>
            <w:tcMar>
              <w:left w:w="85" w:type="dxa"/>
              <w:right w:w="113" w:type="dxa"/>
            </w:tcMar>
          </w:tcPr>
          <w:p w:rsidR="004B3E2A" w:rsidRDefault="004B3E2A">
            <w:pPr>
              <w:pStyle w:val="yTableNAm"/>
            </w:pPr>
            <w:r>
              <w:t>400</w:t>
            </w:r>
          </w:p>
        </w:tc>
      </w:tr>
      <w:tr w:rsidR="004B3E2A">
        <w:tc>
          <w:tcPr>
            <w:tcW w:w="5192" w:type="dxa"/>
            <w:tcMar>
              <w:left w:w="85" w:type="dxa"/>
              <w:right w:w="113" w:type="dxa"/>
            </w:tcMar>
          </w:tcPr>
          <w:p w:rsidR="004B3E2A" w:rsidRDefault="004B3E2A">
            <w:pPr>
              <w:pStyle w:val="yTableNAm"/>
              <w:tabs>
                <w:tab w:val="left" w:leader="dot" w:pos="567"/>
                <w:tab w:val="right" w:leader="dot" w:pos="5132"/>
              </w:tabs>
            </w:pPr>
            <w:r>
              <w:t xml:space="preserve">Wahoo </w:t>
            </w:r>
            <w:r>
              <w:tab/>
            </w:r>
          </w:p>
        </w:tc>
        <w:tc>
          <w:tcPr>
            <w:tcW w:w="1860" w:type="dxa"/>
            <w:tcMar>
              <w:left w:w="85" w:type="dxa"/>
              <w:right w:w="113" w:type="dxa"/>
            </w:tcMar>
          </w:tcPr>
          <w:p w:rsidR="004B3E2A" w:rsidRDefault="004B3E2A">
            <w:pPr>
              <w:pStyle w:val="yTableNAm"/>
            </w:pPr>
            <w:r>
              <w:t>900</w:t>
            </w:r>
          </w:p>
        </w:tc>
      </w:tr>
      <w:tr w:rsidR="004B3E2A">
        <w:tc>
          <w:tcPr>
            <w:tcW w:w="5192" w:type="dxa"/>
            <w:tcMar>
              <w:left w:w="85" w:type="dxa"/>
              <w:right w:w="113" w:type="dxa"/>
            </w:tcMar>
          </w:tcPr>
          <w:p w:rsidR="004B3E2A" w:rsidRDefault="004B3E2A">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rsidR="004B3E2A" w:rsidRDefault="004B3E2A">
            <w:pPr>
              <w:pStyle w:val="yTableNAm"/>
              <w:keepNext/>
              <w:keepLines/>
            </w:pPr>
            <w:r>
              <w:t>280</w:t>
            </w:r>
          </w:p>
        </w:tc>
      </w:tr>
      <w:tr w:rsidR="004B3E2A">
        <w:tc>
          <w:tcPr>
            <w:tcW w:w="5192" w:type="dxa"/>
            <w:tcBorders>
              <w:bottom w:val="single" w:sz="4" w:space="0" w:color="auto"/>
            </w:tcBorders>
            <w:tcMar>
              <w:left w:w="85" w:type="dxa"/>
              <w:right w:w="113" w:type="dxa"/>
            </w:tcMar>
          </w:tcPr>
          <w:p w:rsidR="004B3E2A" w:rsidRDefault="004B3E2A">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rsidR="004B3E2A" w:rsidRDefault="004B3E2A">
            <w:pPr>
              <w:pStyle w:val="yTableNAm"/>
              <w:keepNext/>
              <w:keepLines/>
            </w:pPr>
            <w:r>
              <w:t>600</w:t>
            </w:r>
          </w:p>
        </w:tc>
      </w:tr>
    </w:tbl>
    <w:p w:rsidR="004B3E2A" w:rsidRDefault="004B3E2A">
      <w:pPr>
        <w:pStyle w:val="yFootnotesection"/>
      </w:pPr>
      <w:r>
        <w:tab/>
        <w:t>[Subdivision 2 inserted: Gazette 4 Oct 2019 p. 3550</w:t>
      </w:r>
      <w:r>
        <w:noBreakHyphen/>
        <w:t>3.]</w:t>
      </w:r>
    </w:p>
    <w:p w:rsidR="004B3E2A" w:rsidRDefault="004B3E2A">
      <w:pPr>
        <w:pStyle w:val="yHeading3"/>
        <w:spacing w:before="300" w:after="120"/>
      </w:pPr>
      <w:bookmarkStart w:id="627" w:name="_Toc75938923"/>
      <w:bookmarkStart w:id="628" w:name="_Toc75956841"/>
      <w:bookmarkStart w:id="629" w:name="_Toc75957270"/>
      <w:bookmarkStart w:id="630" w:name="_Toc76030382"/>
      <w:r>
        <w:t>Division 4 — Freshwater fish</w:t>
      </w:r>
      <w:bookmarkEnd w:id="627"/>
      <w:bookmarkEnd w:id="628"/>
      <w:bookmarkEnd w:id="629"/>
      <w:bookmarkEnd w:id="630"/>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rsidR="004B3E2A">
        <w:trPr>
          <w:tblHeader/>
        </w:trPr>
        <w:tc>
          <w:tcPr>
            <w:tcW w:w="5250" w:type="dxa"/>
            <w:tcBorders>
              <w:top w:val="single" w:sz="8" w:space="0" w:color="auto"/>
              <w:bottom w:val="single" w:sz="8" w:space="0" w:color="auto"/>
            </w:tcBorders>
            <w:tcMar>
              <w:left w:w="85" w:type="dxa"/>
              <w:right w:w="113" w:type="dxa"/>
            </w:tcMar>
            <w:vAlign w:val="center"/>
          </w:tcPr>
          <w:p w:rsidR="004B3E2A" w:rsidRDefault="004B3E2A">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rsidR="004B3E2A" w:rsidRDefault="004B3E2A">
            <w:pPr>
              <w:pStyle w:val="yTableNAm"/>
              <w:keepNext/>
              <w:keepLines/>
              <w:spacing w:before="0"/>
              <w:rPr>
                <w:b/>
                <w:bCs/>
              </w:rPr>
            </w:pPr>
            <w:r>
              <w:rPr>
                <w:b/>
                <w:bCs/>
              </w:rPr>
              <w:t>If of a length less than the length specified in respect of each class of fish (mm)</w:t>
            </w:r>
          </w:p>
        </w:tc>
      </w:tr>
      <w:tr w:rsidR="004B3E2A">
        <w:trPr>
          <w:tblHeader/>
        </w:trPr>
        <w:tc>
          <w:tcPr>
            <w:tcW w:w="5250" w:type="dxa"/>
            <w:tcBorders>
              <w:top w:val="single" w:sz="8" w:space="0" w:color="auto"/>
            </w:tcBorders>
            <w:tcMar>
              <w:left w:w="85" w:type="dxa"/>
              <w:right w:w="113" w:type="dxa"/>
            </w:tcMar>
          </w:tcPr>
          <w:p w:rsidR="004B3E2A" w:rsidRDefault="004B3E2A">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rsidR="004B3E2A" w:rsidRDefault="004B3E2A">
            <w:pPr>
              <w:pStyle w:val="yTableNAm"/>
              <w:keepNext/>
              <w:keepLines/>
              <w:spacing w:before="0"/>
            </w:pPr>
            <w:r>
              <w:t>250</w:t>
            </w:r>
          </w:p>
        </w:tc>
      </w:tr>
      <w:tr w:rsidR="004B3E2A">
        <w:tc>
          <w:tcPr>
            <w:tcW w:w="5250" w:type="dxa"/>
            <w:tcMar>
              <w:left w:w="85" w:type="dxa"/>
              <w:right w:w="113" w:type="dxa"/>
            </w:tcMar>
          </w:tcPr>
          <w:p w:rsidR="004B3E2A" w:rsidRDefault="004B3E2A">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rsidR="004B3E2A" w:rsidRDefault="004B3E2A">
            <w:pPr>
              <w:pStyle w:val="yTableNAm"/>
              <w:keepNext/>
              <w:spacing w:before="0"/>
            </w:pPr>
            <w:r>
              <w:t>300</w:t>
            </w:r>
          </w:p>
        </w:tc>
      </w:tr>
      <w:tr w:rsidR="004B3E2A">
        <w:tc>
          <w:tcPr>
            <w:tcW w:w="5250" w:type="dxa"/>
            <w:tcBorders>
              <w:bottom w:val="single" w:sz="8" w:space="0" w:color="auto"/>
            </w:tcBorders>
            <w:tcMar>
              <w:left w:w="85" w:type="dxa"/>
              <w:right w:w="113" w:type="dxa"/>
            </w:tcMar>
          </w:tcPr>
          <w:p w:rsidR="004B3E2A" w:rsidRDefault="004B3E2A">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rsidR="004B3E2A" w:rsidRDefault="004B3E2A">
            <w:pPr>
              <w:pStyle w:val="yTableNAm"/>
              <w:spacing w:before="0"/>
            </w:pPr>
            <w:r>
              <w:t>300</w:t>
            </w:r>
          </w:p>
        </w:tc>
      </w:tr>
    </w:tbl>
    <w:p w:rsidR="004B3E2A" w:rsidRDefault="004B3E2A">
      <w:pPr>
        <w:pStyle w:val="yFootnotesection"/>
        <w:keepLines w:val="0"/>
      </w:pPr>
      <w:r>
        <w:tab/>
        <w:t>[Division 4 amended: Gazette 22 Dec 2005 p. 6229.]</w:t>
      </w:r>
    </w:p>
    <w:p w:rsidR="004B3E2A" w:rsidRDefault="004B3E2A">
      <w:pPr>
        <w:pStyle w:val="yHeading3"/>
      </w:pPr>
      <w:bookmarkStart w:id="631" w:name="_Toc75938924"/>
      <w:bookmarkStart w:id="632" w:name="_Toc75956842"/>
      <w:bookmarkStart w:id="633" w:name="_Toc75957271"/>
      <w:bookmarkStart w:id="634" w:name="_Toc76030383"/>
      <w:r>
        <w:t>Division 5</w:t>
      </w:r>
      <w:r>
        <w:rPr>
          <w:b w:val="0"/>
        </w:rPr>
        <w:t> — </w:t>
      </w:r>
      <w:r>
        <w:t>Crustaceans, other than those listed in Division 1</w:t>
      </w:r>
      <w:bookmarkEnd w:id="631"/>
      <w:bookmarkEnd w:id="632"/>
      <w:bookmarkEnd w:id="633"/>
      <w:bookmarkEnd w:id="634"/>
    </w:p>
    <w:p w:rsidR="004B3E2A" w:rsidRDefault="004B3E2A">
      <w:pPr>
        <w:pStyle w:val="yFootnoteheading"/>
      </w:pPr>
      <w:r>
        <w:tab/>
        <w:t>[Heading inserted: Gazette 4 Oct 2019 p. 3553.]</w:t>
      </w:r>
    </w:p>
    <w:p w:rsidR="004B3E2A" w:rsidRDefault="004B3E2A">
      <w:pPr>
        <w:pStyle w:val="yHeading4"/>
      </w:pPr>
      <w:bookmarkStart w:id="635" w:name="_Toc75938925"/>
      <w:bookmarkStart w:id="636" w:name="_Toc75956843"/>
      <w:bookmarkStart w:id="637" w:name="_Toc75957272"/>
      <w:bookmarkStart w:id="638" w:name="_Toc76030384"/>
      <w:r>
        <w:t>Subdivision 1 — Protected by reference to species, area and period</w:t>
      </w:r>
      <w:bookmarkEnd w:id="635"/>
      <w:bookmarkEnd w:id="636"/>
      <w:bookmarkEnd w:id="637"/>
      <w:bookmarkEnd w:id="638"/>
    </w:p>
    <w:p w:rsidR="004B3E2A" w:rsidRDefault="004B3E2A">
      <w:pPr>
        <w:pStyle w:val="yFootnoteheading"/>
      </w:pPr>
      <w:r>
        <w:tab/>
        <w:t>[Heading inserted: Gazette 29 Nov 2019 p. 4105.]</w:t>
      </w:r>
    </w:p>
    <w:p w:rsidR="004B3E2A" w:rsidRDefault="004B3E2A">
      <w:pPr>
        <w:pStyle w:val="yHeading5"/>
      </w:pPr>
      <w:bookmarkStart w:id="639" w:name="_Toc76030385"/>
      <w:r>
        <w:t>1.</w:t>
      </w:r>
      <w:r>
        <w:tab/>
        <w:t>Blue swimmer (blue manna) crab</w:t>
      </w:r>
      <w:bookmarkEnd w:id="639"/>
    </w:p>
    <w:p w:rsidR="004B3E2A" w:rsidRDefault="004B3E2A">
      <w:pPr>
        <w:pStyle w:val="ySubsection"/>
      </w:pPr>
      <w:r>
        <w:tab/>
      </w:r>
      <w:r>
        <w:tab/>
        <w:t xml:space="preserve">Blue swimmer (blue manna) crab — </w:t>
      </w:r>
    </w:p>
    <w:p w:rsidR="004B3E2A" w:rsidRDefault="004B3E2A">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rsidR="004B3E2A" w:rsidRDefault="004B3E2A">
      <w:pPr>
        <w:pStyle w:val="yIndenta"/>
      </w:pPr>
      <w:r>
        <w:lastRenderedPageBreak/>
        <w:tab/>
        <w:t>(b)</w:t>
      </w:r>
      <w:r>
        <w:tab/>
        <w:t>taken or brought onto land from the Swan and Canning Rivers during the period beginning on 1 September in a year and ending on 30 November in that year.</w:t>
      </w:r>
    </w:p>
    <w:p w:rsidR="004B3E2A" w:rsidRDefault="004B3E2A">
      <w:pPr>
        <w:pStyle w:val="yFootnotesection"/>
      </w:pPr>
      <w:r>
        <w:tab/>
        <w:t>[Clause 1 inserted: Gazette 29 Nov 2019 p. 4105.]</w:t>
      </w:r>
    </w:p>
    <w:p w:rsidR="004B3E2A" w:rsidRDefault="004B3E2A">
      <w:pPr>
        <w:pStyle w:val="yHeading4"/>
        <w:spacing w:after="240"/>
      </w:pPr>
      <w:bookmarkStart w:id="640" w:name="_Toc75938927"/>
      <w:bookmarkStart w:id="641" w:name="_Toc75956845"/>
      <w:bookmarkStart w:id="642" w:name="_Toc75957274"/>
      <w:bookmarkStart w:id="643" w:name="_Toc76030386"/>
      <w:r>
        <w:t>Subdivision 2 — Protected by reference to species length or other factors</w:t>
      </w:r>
      <w:bookmarkEnd w:id="640"/>
      <w:bookmarkEnd w:id="641"/>
      <w:bookmarkEnd w:id="642"/>
      <w:bookmarkEnd w:id="643"/>
    </w:p>
    <w:p w:rsidR="004B3E2A" w:rsidRDefault="004B3E2A">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rsidR="004B3E2A">
        <w:trPr>
          <w:tblHeader/>
        </w:trPr>
        <w:tc>
          <w:tcPr>
            <w:tcW w:w="5161" w:type="dxa"/>
            <w:tcBorders>
              <w:top w:val="single" w:sz="8" w:space="0" w:color="auto"/>
              <w:bottom w:val="single" w:sz="8" w:space="0" w:color="auto"/>
            </w:tcBorders>
            <w:tcMar>
              <w:left w:w="85" w:type="dxa"/>
              <w:right w:w="113" w:type="dxa"/>
            </w:tcMar>
            <w:vAlign w:val="center"/>
          </w:tcPr>
          <w:p w:rsidR="004B3E2A" w:rsidRDefault="004B3E2A">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rsidR="004B3E2A" w:rsidRDefault="004B3E2A">
            <w:pPr>
              <w:pStyle w:val="yTableNAm"/>
              <w:rPr>
                <w:b/>
              </w:rPr>
            </w:pPr>
            <w:r>
              <w:rPr>
                <w:b/>
              </w:rPr>
              <w:t>If of a length less than the length specified in respect of each class of fish (mm)</w:t>
            </w:r>
          </w:p>
        </w:tc>
      </w:tr>
      <w:tr w:rsidR="004B3E2A">
        <w:tc>
          <w:tcPr>
            <w:tcW w:w="5161" w:type="dxa"/>
            <w:tcMar>
              <w:left w:w="85" w:type="dxa"/>
              <w:right w:w="113" w:type="dxa"/>
            </w:tcMar>
          </w:tcPr>
          <w:p w:rsidR="004B3E2A" w:rsidRDefault="004B3E2A">
            <w:pPr>
              <w:pStyle w:val="yTableNAm"/>
            </w:pPr>
            <w:r>
              <w:t>Crab, Blue Swimmer (Blue Manna) —</w:t>
            </w:r>
          </w:p>
        </w:tc>
        <w:tc>
          <w:tcPr>
            <w:tcW w:w="1891" w:type="dxa"/>
            <w:tcBorders>
              <w:left w:val="nil"/>
            </w:tcBorders>
            <w:tcMar>
              <w:left w:w="85" w:type="dxa"/>
              <w:right w:w="113" w:type="dxa"/>
            </w:tcMar>
          </w:tcPr>
          <w:p w:rsidR="004B3E2A" w:rsidRDefault="004B3E2A">
            <w:pPr>
              <w:pStyle w:val="yTableNAm"/>
              <w:ind w:right="588"/>
            </w:pPr>
          </w:p>
        </w:tc>
      </w:tr>
      <w:tr w:rsidR="004B3E2A">
        <w:tc>
          <w:tcPr>
            <w:tcW w:w="5161"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rsidR="004B3E2A" w:rsidRDefault="004B3E2A">
            <w:pPr>
              <w:pStyle w:val="yTableNAm"/>
              <w:ind w:right="588"/>
            </w:pPr>
            <w:r>
              <w:t>128</w:t>
            </w:r>
          </w:p>
        </w:tc>
      </w:tr>
      <w:tr w:rsidR="004B3E2A">
        <w:tc>
          <w:tcPr>
            <w:tcW w:w="5161"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rsidR="004B3E2A" w:rsidRDefault="004B3E2A">
            <w:pPr>
              <w:pStyle w:val="yTableNAm"/>
              <w:ind w:right="588"/>
            </w:pPr>
            <w:r>
              <w:t>127</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rsidR="004B3E2A" w:rsidRDefault="004B3E2A">
            <w:pPr>
              <w:pStyle w:val="yTableNAm"/>
              <w:ind w:right="588"/>
            </w:pPr>
            <w:r>
              <w:t>120</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rsidR="004B3E2A" w:rsidRDefault="004B3E2A">
            <w:pPr>
              <w:pStyle w:val="yTableNAm"/>
              <w:ind w:right="588"/>
            </w:pPr>
            <w:r>
              <w:t>92</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rsidR="004B3E2A" w:rsidRDefault="004B3E2A">
            <w:pPr>
              <w:pStyle w:val="yTableNAm"/>
              <w:ind w:right="588"/>
            </w:pPr>
            <w:r>
              <w:t>120</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rsidR="004B3E2A" w:rsidRDefault="004B3E2A">
            <w:pPr>
              <w:pStyle w:val="yTableNAm"/>
              <w:ind w:right="588"/>
            </w:pPr>
            <w:r>
              <w:t>140</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rsidR="004B3E2A" w:rsidRDefault="004B3E2A">
            <w:pPr>
              <w:pStyle w:val="yTableNAm"/>
              <w:ind w:right="588"/>
            </w:pPr>
            <w:r>
              <w:t>150</w:t>
            </w:r>
          </w:p>
        </w:tc>
      </w:tr>
      <w:tr w:rsidR="004B3E2A">
        <w:tc>
          <w:tcPr>
            <w:tcW w:w="5161" w:type="dxa"/>
            <w:tcMar>
              <w:left w:w="85" w:type="dxa"/>
              <w:right w:w="113" w:type="dxa"/>
            </w:tcMar>
          </w:tcPr>
          <w:p w:rsidR="004B3E2A" w:rsidRDefault="004B3E2A">
            <w:pPr>
              <w:pStyle w:val="yTableNAm"/>
            </w:pPr>
            <w:r>
              <w:t xml:space="preserve">Marron — </w:t>
            </w:r>
          </w:p>
        </w:tc>
        <w:tc>
          <w:tcPr>
            <w:tcW w:w="1891" w:type="dxa"/>
            <w:tcBorders>
              <w:left w:val="nil"/>
            </w:tcBorders>
            <w:tcMar>
              <w:left w:w="85" w:type="dxa"/>
              <w:right w:w="113" w:type="dxa"/>
            </w:tcMar>
          </w:tcPr>
          <w:p w:rsidR="004B3E2A" w:rsidRDefault="004B3E2A">
            <w:pPr>
              <w:pStyle w:val="yTableNAm"/>
              <w:ind w:right="588"/>
            </w:pPr>
          </w:p>
        </w:tc>
      </w:tr>
      <w:tr w:rsidR="004B3E2A">
        <w:tc>
          <w:tcPr>
            <w:tcW w:w="5161"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rsidR="004B3E2A" w:rsidRDefault="004B3E2A">
            <w:pPr>
              <w:pStyle w:val="yTableNAm"/>
              <w:ind w:right="588"/>
            </w:pPr>
            <w:r>
              <w:t>90</w:t>
            </w:r>
          </w:p>
        </w:tc>
      </w:tr>
      <w:tr w:rsidR="004B3E2A">
        <w:tc>
          <w:tcPr>
            <w:tcW w:w="5161" w:type="dxa"/>
            <w:tcMar>
              <w:left w:w="85" w:type="dxa"/>
              <w:right w:w="113" w:type="dxa"/>
            </w:tcMar>
          </w:tcPr>
          <w:p w:rsidR="004B3E2A" w:rsidRDefault="004B3E2A">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rsidR="004B3E2A" w:rsidRDefault="004B3E2A">
            <w:pPr>
              <w:pStyle w:val="yTableNAm"/>
              <w:ind w:right="588"/>
            </w:pPr>
            <w:r>
              <w:t>80</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rsidR="004B3E2A" w:rsidRDefault="004B3E2A">
            <w:pPr>
              <w:pStyle w:val="yTableNAm"/>
              <w:ind w:right="588"/>
            </w:pPr>
            <w:r>
              <w:t>98.5</w:t>
            </w:r>
          </w:p>
        </w:tc>
      </w:tr>
      <w:tr w:rsidR="004B3E2A">
        <w:tc>
          <w:tcPr>
            <w:tcW w:w="5161" w:type="dxa"/>
            <w:tcMar>
              <w:left w:w="85" w:type="dxa"/>
              <w:right w:w="113" w:type="dxa"/>
            </w:tcMar>
          </w:tcPr>
          <w:p w:rsidR="004B3E2A" w:rsidRDefault="004B3E2A">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rsidR="004B3E2A" w:rsidRDefault="004B3E2A">
            <w:pPr>
              <w:pStyle w:val="yTableNAm"/>
              <w:ind w:right="588"/>
            </w:pPr>
            <w:r>
              <w:t>76</w:t>
            </w:r>
          </w:p>
        </w:tc>
      </w:tr>
      <w:tr w:rsidR="004B3E2A">
        <w:tc>
          <w:tcPr>
            <w:tcW w:w="5161" w:type="dxa"/>
            <w:tcBorders>
              <w:bottom w:val="single" w:sz="4" w:space="0" w:color="auto"/>
            </w:tcBorders>
            <w:tcMar>
              <w:left w:w="85" w:type="dxa"/>
              <w:right w:w="113" w:type="dxa"/>
            </w:tcMar>
          </w:tcPr>
          <w:p w:rsidR="004B3E2A" w:rsidRDefault="004B3E2A">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rsidR="004B3E2A" w:rsidRDefault="004B3E2A">
            <w:pPr>
              <w:pStyle w:val="yTableNAm"/>
              <w:ind w:right="588"/>
            </w:pPr>
            <w:r>
              <w:rPr>
                <w:szCs w:val="22"/>
              </w:rPr>
              <w:t>76</w:t>
            </w:r>
          </w:p>
        </w:tc>
      </w:tr>
    </w:tbl>
    <w:p w:rsidR="004B3E2A" w:rsidRDefault="004B3E2A">
      <w:pPr>
        <w:pStyle w:val="yFootnotesection"/>
      </w:pPr>
      <w:r>
        <w:tab/>
        <w:t>[Division 5 inserted: Gazette 4 Oct 2019 p. 3553</w:t>
      </w:r>
      <w:r>
        <w:noBreakHyphen/>
        <w:t>4; amended: Gazette 29 Nov 2019 p. 4105.]</w:t>
      </w:r>
    </w:p>
    <w:p w:rsidR="004B3E2A" w:rsidRDefault="004B3E2A">
      <w:pPr>
        <w:pStyle w:val="yHeading3"/>
      </w:pPr>
      <w:bookmarkStart w:id="644" w:name="_Toc75938928"/>
      <w:bookmarkStart w:id="645" w:name="_Toc75956846"/>
      <w:bookmarkStart w:id="646" w:name="_Toc75957275"/>
      <w:bookmarkStart w:id="647" w:name="_Toc76030387"/>
      <w:r>
        <w:t>Division 6 — Molluscs</w:t>
      </w:r>
      <w:bookmarkEnd w:id="644"/>
      <w:bookmarkEnd w:id="645"/>
      <w:bookmarkEnd w:id="646"/>
      <w:bookmarkEnd w:id="647"/>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rsidR="004B3E2A">
        <w:trPr>
          <w:tblHeader/>
        </w:trPr>
        <w:tc>
          <w:tcPr>
            <w:tcW w:w="5214" w:type="dxa"/>
            <w:tcBorders>
              <w:top w:val="single" w:sz="8" w:space="0" w:color="auto"/>
              <w:bottom w:val="single" w:sz="8" w:space="0" w:color="auto"/>
            </w:tcBorders>
            <w:tcMar>
              <w:left w:w="85" w:type="dxa"/>
              <w:right w:w="113" w:type="dxa"/>
            </w:tcMar>
            <w:vAlign w:val="center"/>
          </w:tcPr>
          <w:p w:rsidR="004B3E2A" w:rsidRDefault="004B3E2A">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rsidR="004B3E2A" w:rsidRDefault="004B3E2A">
            <w:pPr>
              <w:pStyle w:val="yTableNAm"/>
              <w:spacing w:before="0"/>
              <w:rPr>
                <w:b/>
                <w:bCs/>
              </w:rPr>
            </w:pPr>
            <w:r>
              <w:rPr>
                <w:b/>
                <w:bCs/>
              </w:rPr>
              <w:t>If of a length less than the length specified in respect of each class of fish (mm)</w:t>
            </w:r>
          </w:p>
        </w:tc>
      </w:tr>
      <w:tr w:rsidR="004B3E2A">
        <w:tc>
          <w:tcPr>
            <w:tcW w:w="5214" w:type="dxa"/>
            <w:tcMar>
              <w:left w:w="85" w:type="dxa"/>
              <w:right w:w="113" w:type="dxa"/>
            </w:tcMar>
          </w:tcPr>
          <w:p w:rsidR="004B3E2A" w:rsidRDefault="004B3E2A">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rsidR="004B3E2A" w:rsidRDefault="004B3E2A">
            <w:pPr>
              <w:pStyle w:val="yTableNAm"/>
              <w:spacing w:before="0"/>
            </w:pPr>
            <w:r>
              <w:t>140</w:t>
            </w:r>
          </w:p>
        </w:tc>
      </w:tr>
      <w:tr w:rsidR="004B3E2A">
        <w:tc>
          <w:tcPr>
            <w:tcW w:w="5214" w:type="dxa"/>
            <w:tcMar>
              <w:left w:w="85" w:type="dxa"/>
              <w:right w:w="113" w:type="dxa"/>
            </w:tcMar>
          </w:tcPr>
          <w:p w:rsidR="004B3E2A" w:rsidRDefault="004B3E2A">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rsidR="004B3E2A" w:rsidRDefault="004B3E2A">
            <w:pPr>
              <w:pStyle w:val="yTableNAm"/>
              <w:spacing w:before="0"/>
            </w:pPr>
            <w:r>
              <w:t>140</w:t>
            </w:r>
          </w:p>
        </w:tc>
      </w:tr>
      <w:tr w:rsidR="004B3E2A">
        <w:tc>
          <w:tcPr>
            <w:tcW w:w="5214" w:type="dxa"/>
            <w:tcMar>
              <w:left w:w="85" w:type="dxa"/>
              <w:right w:w="113" w:type="dxa"/>
            </w:tcMar>
          </w:tcPr>
          <w:p w:rsidR="004B3E2A" w:rsidRDefault="004B3E2A">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rsidR="004B3E2A" w:rsidRDefault="004B3E2A">
            <w:pPr>
              <w:pStyle w:val="yTableNAm"/>
              <w:spacing w:before="0"/>
            </w:pPr>
            <w:r>
              <w:t>60</w:t>
            </w:r>
          </w:p>
        </w:tc>
      </w:tr>
      <w:tr w:rsidR="004B3E2A">
        <w:tc>
          <w:tcPr>
            <w:tcW w:w="5214" w:type="dxa"/>
            <w:tcBorders>
              <w:bottom w:val="single" w:sz="8" w:space="0" w:color="auto"/>
            </w:tcBorders>
            <w:tcMar>
              <w:left w:w="85" w:type="dxa"/>
              <w:right w:w="113" w:type="dxa"/>
            </w:tcMar>
          </w:tcPr>
          <w:p w:rsidR="004B3E2A" w:rsidRDefault="004B3E2A">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rsidR="004B3E2A" w:rsidRDefault="004B3E2A">
            <w:pPr>
              <w:pStyle w:val="yTableNAm"/>
              <w:spacing w:before="0"/>
            </w:pPr>
            <w:r>
              <w:t>65</w:t>
            </w:r>
          </w:p>
        </w:tc>
      </w:tr>
    </w:tbl>
    <w:p w:rsidR="004B3E2A" w:rsidRDefault="004B3E2A">
      <w:pPr>
        <w:pStyle w:val="yHeading2"/>
      </w:pPr>
      <w:bookmarkStart w:id="648" w:name="_Toc75938929"/>
      <w:bookmarkStart w:id="649" w:name="_Toc75956847"/>
      <w:bookmarkStart w:id="650" w:name="_Toc75957276"/>
      <w:bookmarkStart w:id="651" w:name="_Toc76030388"/>
      <w:r>
        <w:rPr>
          <w:rStyle w:val="CharSDivNo"/>
          <w:sz w:val="28"/>
          <w:szCs w:val="28"/>
        </w:rPr>
        <w:t>Part 3</w:t>
      </w:r>
      <w:r>
        <w:t> — </w:t>
      </w:r>
      <w:r>
        <w:rPr>
          <w:rStyle w:val="CharSDivText"/>
          <w:sz w:val="28"/>
          <w:szCs w:val="28"/>
        </w:rPr>
        <w:t>Recreationally protected fish</w:t>
      </w:r>
      <w:bookmarkEnd w:id="648"/>
      <w:bookmarkEnd w:id="649"/>
      <w:bookmarkEnd w:id="650"/>
      <w:bookmarkEnd w:id="651"/>
    </w:p>
    <w:p w:rsidR="004B3E2A" w:rsidRDefault="004B3E2A">
      <w:pPr>
        <w:pStyle w:val="yFootnoteheading"/>
      </w:pPr>
      <w:r>
        <w:tab/>
        <w:t>[Heading inserted: Gazette 14 Sep 2012 p. 4375.]</w:t>
      </w:r>
    </w:p>
    <w:p w:rsidR="004B3E2A" w:rsidRDefault="004B3E2A">
      <w:pPr>
        <w:pStyle w:val="yMiscellaneousBody"/>
      </w:pPr>
      <w:r>
        <w:t>Barramundi in excess of 800 mm in length.</w:t>
      </w:r>
    </w:p>
    <w:p w:rsidR="004B3E2A" w:rsidRDefault="004B3E2A">
      <w:pPr>
        <w:pStyle w:val="yMiscellaneousBody"/>
      </w:pPr>
      <w:r>
        <w:t>Blackspotted rockcod in excess of 30 kg weight or 1 000 mm in length.</w:t>
      </w:r>
    </w:p>
    <w:p w:rsidR="004B3E2A" w:rsidRDefault="004B3E2A">
      <w:pPr>
        <w:pStyle w:val="yMiscellaneousBody"/>
      </w:pPr>
      <w:r>
        <w:t>Black stingray taken from the waters of the South Coast Region or the West Coast Region.</w:t>
      </w:r>
    </w:p>
    <w:p w:rsidR="004B3E2A" w:rsidRDefault="004B3E2A">
      <w:pPr>
        <w:pStyle w:val="yMiscellaneousBody"/>
      </w:pPr>
      <w:r>
        <w:t>Goldspotted rockcod (estuary cod) in excess of 30 kg weight or 1 000 mm in length.</w:t>
      </w:r>
    </w:p>
    <w:p w:rsidR="004B3E2A" w:rsidRDefault="004B3E2A">
      <w:pPr>
        <w:pStyle w:val="yMiscellaneousBody"/>
      </w:pPr>
      <w:r>
        <w:t>Smooth stingray taken from the waters of the South Coast Region or the West Coast Region.</w:t>
      </w:r>
    </w:p>
    <w:p w:rsidR="004B3E2A" w:rsidRDefault="004B3E2A">
      <w:pPr>
        <w:pStyle w:val="yFootnotesection"/>
      </w:pPr>
      <w:r>
        <w:tab/>
        <w:t>[Part 3 inserted: Gazette 14 Sep 2012 p. 4375; amended: Gazette 29 Jan 2013 p. 312; 23 Jan 2015 p. 402; 18 Mar 2016 p. 745; 4 Oct 2019 p. 3554.]</w:t>
      </w:r>
    </w:p>
    <w:p w:rsidR="004B3E2A" w:rsidRDefault="004B3E2A">
      <w:pPr>
        <w:pStyle w:val="yScheduleHeading"/>
      </w:pPr>
      <w:bookmarkStart w:id="652" w:name="_Toc75938930"/>
      <w:bookmarkStart w:id="653" w:name="_Toc75956848"/>
      <w:bookmarkStart w:id="654" w:name="_Toc75957277"/>
      <w:bookmarkStart w:id="655" w:name="_Toc76030389"/>
      <w:r>
        <w:rPr>
          <w:rStyle w:val="CharSchNo"/>
        </w:rPr>
        <w:lastRenderedPageBreak/>
        <w:t>Schedule 3</w:t>
      </w:r>
      <w:r>
        <w:t> — </w:t>
      </w:r>
      <w:r>
        <w:rPr>
          <w:rStyle w:val="CharSchText"/>
        </w:rPr>
        <w:t>Bag limits</w:t>
      </w:r>
      <w:bookmarkEnd w:id="652"/>
      <w:bookmarkEnd w:id="653"/>
      <w:bookmarkEnd w:id="654"/>
      <w:bookmarkEnd w:id="655"/>
    </w:p>
    <w:p w:rsidR="004B3E2A" w:rsidRDefault="004B3E2A">
      <w:pPr>
        <w:pStyle w:val="yShoulderClause"/>
      </w:pPr>
      <w:r>
        <w:t>[Pt. 4B]</w:t>
      </w:r>
    </w:p>
    <w:p w:rsidR="004B3E2A" w:rsidRDefault="004B3E2A">
      <w:pPr>
        <w:pStyle w:val="yFootnoteheading"/>
      </w:pPr>
      <w:r>
        <w:tab/>
        <w:t>[Heading inserted: Gazette 4 Oct 2019 p. 3555.]</w:t>
      </w:r>
    </w:p>
    <w:p w:rsidR="004B3E2A" w:rsidRDefault="004B3E2A">
      <w:pPr>
        <w:pStyle w:val="yHeading3"/>
      </w:pPr>
      <w:bookmarkStart w:id="656" w:name="_Toc75938931"/>
      <w:bookmarkStart w:id="657" w:name="_Toc75956849"/>
      <w:bookmarkStart w:id="658" w:name="_Toc75957278"/>
      <w:bookmarkStart w:id="659" w:name="_Toc76030390"/>
      <w:r>
        <w:rPr>
          <w:rStyle w:val="CharSDivNo"/>
        </w:rPr>
        <w:t>Division 1</w:t>
      </w:r>
      <w:r>
        <w:rPr>
          <w:b w:val="0"/>
        </w:rPr>
        <w:t> — </w:t>
      </w:r>
      <w:r>
        <w:rPr>
          <w:rStyle w:val="CharSDivText"/>
        </w:rPr>
        <w:t>Bag limits — demersal finfish</w:t>
      </w:r>
      <w:bookmarkEnd w:id="656"/>
      <w:bookmarkEnd w:id="657"/>
      <w:bookmarkEnd w:id="658"/>
      <w:bookmarkEnd w:id="659"/>
    </w:p>
    <w:p w:rsidR="004B3E2A" w:rsidRDefault="004B3E2A">
      <w:pPr>
        <w:pStyle w:val="yFootnoteheading"/>
      </w:pPr>
      <w:r>
        <w:tab/>
        <w:t>[Heading inserted: Gazette 4 Oct 2019 p. 3555.]</w:t>
      </w:r>
    </w:p>
    <w:p w:rsidR="004B3E2A" w:rsidRDefault="004B3E2A">
      <w:pPr>
        <w:pStyle w:val="yHeading4"/>
      </w:pPr>
      <w:bookmarkStart w:id="660" w:name="_Toc75938932"/>
      <w:bookmarkStart w:id="661" w:name="_Toc75956850"/>
      <w:bookmarkStart w:id="662" w:name="_Toc75957279"/>
      <w:bookmarkStart w:id="663" w:name="_Toc76030391"/>
      <w:r>
        <w:t>Subdivision 1</w:t>
      </w:r>
      <w:r>
        <w:rPr>
          <w:b w:val="0"/>
        </w:rPr>
        <w:t> — </w:t>
      </w:r>
      <w:r>
        <w:t>Regions other than West Coast region</w:t>
      </w:r>
      <w:bookmarkEnd w:id="660"/>
      <w:bookmarkEnd w:id="661"/>
      <w:bookmarkEnd w:id="662"/>
      <w:bookmarkEnd w:id="663"/>
    </w:p>
    <w:p w:rsidR="004B3E2A" w:rsidRDefault="004B3E2A">
      <w:pPr>
        <w:pStyle w:val="yShoulderClause"/>
      </w:pPr>
      <w:r>
        <w:t>[r. 65A]</w:t>
      </w:r>
    </w:p>
    <w:p w:rsidR="004B3E2A" w:rsidRDefault="004B3E2A">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rsidR="004B3E2A">
        <w:trPr>
          <w:cantSplit/>
          <w:tblHeader/>
        </w:trPr>
        <w:tc>
          <w:tcPr>
            <w:tcW w:w="4292" w:type="dxa"/>
            <w:tcMar>
              <w:left w:w="85" w:type="dxa"/>
            </w:tcMar>
            <w:vAlign w:val="center"/>
          </w:tcPr>
          <w:p w:rsidR="004B3E2A" w:rsidRDefault="004B3E2A">
            <w:pPr>
              <w:pStyle w:val="yTableNAm"/>
              <w:tabs>
                <w:tab w:val="left" w:leader="dot" w:pos="4143"/>
              </w:tabs>
              <w:rPr>
                <w:b/>
              </w:rPr>
            </w:pPr>
            <w:r>
              <w:rPr>
                <w:b/>
              </w:rPr>
              <w:t>Fish</w:t>
            </w:r>
          </w:p>
        </w:tc>
        <w:tc>
          <w:tcPr>
            <w:tcW w:w="925" w:type="dxa"/>
            <w:tcMar>
              <w:left w:w="85" w:type="dxa"/>
            </w:tcMar>
            <w:vAlign w:val="center"/>
          </w:tcPr>
          <w:p w:rsidR="004B3E2A" w:rsidRDefault="004B3E2A">
            <w:pPr>
              <w:pStyle w:val="yTableNAm"/>
              <w:rPr>
                <w:b/>
              </w:rPr>
            </w:pPr>
            <w:r>
              <w:rPr>
                <w:b/>
              </w:rPr>
              <w:t>Species bag limit for one day</w:t>
            </w:r>
          </w:p>
        </w:tc>
        <w:tc>
          <w:tcPr>
            <w:tcW w:w="1843" w:type="dxa"/>
            <w:tcMar>
              <w:left w:w="85" w:type="dxa"/>
            </w:tcMar>
            <w:vAlign w:val="center"/>
          </w:tcPr>
          <w:p w:rsidR="004B3E2A" w:rsidRDefault="004B3E2A">
            <w:pPr>
              <w:pStyle w:val="yTableNAm"/>
              <w:rPr>
                <w:b/>
              </w:rPr>
            </w:pPr>
            <w:r>
              <w:rPr>
                <w:b/>
              </w:rPr>
              <w:t>Grouped bag limit of all species of demersal finfish for one day</w:t>
            </w: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Boarfish </w:t>
            </w:r>
            <w:r>
              <w:tab/>
            </w:r>
          </w:p>
        </w:tc>
        <w:tc>
          <w:tcPr>
            <w:tcW w:w="925" w:type="dxa"/>
            <w:tcMar>
              <w:left w:w="85" w:type="dxa"/>
            </w:tcMar>
          </w:tcPr>
          <w:p w:rsidR="004B3E2A" w:rsidRDefault="004B3E2A">
            <w:pPr>
              <w:pStyle w:val="yTableNAm"/>
              <w:rPr>
                <w:i/>
              </w:rPr>
            </w:pPr>
            <w:r>
              <w:t>3</w:t>
            </w:r>
          </w:p>
        </w:tc>
        <w:tc>
          <w:tcPr>
            <w:tcW w:w="1843" w:type="dxa"/>
            <w:vMerge w:val="restart"/>
            <w:tcMar>
              <w:left w:w="85" w:type="dxa"/>
            </w:tcMar>
            <w:vAlign w:val="center"/>
          </w:tcPr>
          <w:p w:rsidR="004B3E2A" w:rsidRDefault="004B3E2A">
            <w:pPr>
              <w:pStyle w:val="yTableNAm"/>
              <w:rPr>
                <w:i/>
              </w:rPr>
            </w:pPr>
            <w:r>
              <w:t>5 (excluding Redfish, Bight (Red Snapper, Nannygai), Redfish, Yelloweye and Swallowtail in South Coast region)</w:t>
            </w: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rsidR="004B3E2A" w:rsidRDefault="004B3E2A">
            <w:pPr>
              <w:pStyle w:val="yTableNAm"/>
              <w:rPr>
                <w:i/>
              </w:rPr>
            </w:pPr>
            <w: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Coral Trout </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Dhufish, West Australian</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Dory, John and Mirror</w:t>
            </w:r>
            <w:r>
              <w:tab/>
            </w:r>
          </w:p>
        </w:tc>
        <w:tc>
          <w:tcPr>
            <w:tcW w:w="925" w:type="dxa"/>
            <w:tcMar>
              <w:left w:w="85" w:type="dxa"/>
            </w:tcMar>
          </w:tcPr>
          <w:p w:rsidR="004B3E2A" w:rsidRDefault="004B3E2A">
            <w:pPr>
              <w:pStyle w:val="yTableNAm"/>
              <w:rPr>
                <w:i/>
              </w:rPr>
            </w:pPr>
            <w: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rsidR="004B3E2A" w:rsidRDefault="004B3E2A">
            <w:pPr>
              <w:pStyle w:val="yTableNAm"/>
              <w:rPr>
                <w:i/>
              </w:rPr>
            </w:pPr>
            <w:r>
              <w:b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rsidR="004B3E2A" w:rsidRDefault="004B3E2A">
            <w:pPr>
              <w:pStyle w:val="yTableNAm"/>
              <w:rPr>
                <w:i/>
              </w:rPr>
            </w:pPr>
            <w:r>
              <w:t>5</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lastRenderedPageBreak/>
              <w:t xml:space="preserve">Foxfish, Western and Pigfish </w:t>
            </w:r>
            <w:r>
              <w:tab/>
            </w:r>
          </w:p>
        </w:tc>
        <w:tc>
          <w:tcPr>
            <w:tcW w:w="925" w:type="dxa"/>
            <w:tcMar>
              <w:left w:w="85" w:type="dxa"/>
            </w:tcMar>
          </w:tcPr>
          <w:p w:rsidR="004B3E2A" w:rsidRDefault="004B3E2A">
            <w:pPr>
              <w:pStyle w:val="yTableNAm"/>
            </w:pPr>
            <w:r>
              <w:t>3</w:t>
            </w:r>
          </w:p>
        </w:tc>
        <w:tc>
          <w:tcPr>
            <w:tcW w:w="1843" w:type="dxa"/>
            <w:vMerge/>
            <w:tcMar>
              <w:left w:w="85" w:type="dxa"/>
            </w:tcMar>
          </w:tcPr>
          <w:p w:rsidR="004B3E2A" w:rsidRDefault="004B3E2A">
            <w:pPr>
              <w:pStyle w:val="yTableNAm"/>
            </w:pPr>
          </w:p>
        </w:tc>
      </w:tr>
      <w:tr w:rsidR="004B3E2A">
        <w:trPr>
          <w:cantSplit/>
        </w:trPr>
        <w:tc>
          <w:tcPr>
            <w:tcW w:w="4292" w:type="dxa"/>
            <w:tcBorders>
              <w:bottom w:val="single" w:sz="4" w:space="0" w:color="auto"/>
            </w:tcBorders>
            <w:tcMar>
              <w:left w:w="85" w:type="dxa"/>
            </w:tcMar>
          </w:tcPr>
          <w:p w:rsidR="004B3E2A" w:rsidRDefault="004B3E2A">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rsidR="004B3E2A" w:rsidRDefault="004B3E2A">
            <w:pPr>
              <w:pStyle w:val="yTableNAm"/>
              <w:rPr>
                <w:i/>
              </w:rPr>
            </w:pPr>
            <w:r>
              <w:t>3</w:t>
            </w:r>
          </w:p>
        </w:tc>
        <w:tc>
          <w:tcPr>
            <w:tcW w:w="1843" w:type="dxa"/>
            <w:vMerge/>
            <w:tcBorders>
              <w:bottom w:val="single" w:sz="4" w:space="0" w:color="auto"/>
            </w:tcBorders>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rsidR="004B3E2A" w:rsidRDefault="004B3E2A">
            <w:pPr>
              <w:pStyle w:val="yTableNAm"/>
              <w:rPr>
                <w:i/>
              </w:rPr>
            </w:pPr>
            <w: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Pearl Perch </w:t>
            </w:r>
            <w:r>
              <w:tab/>
            </w:r>
          </w:p>
        </w:tc>
        <w:tc>
          <w:tcPr>
            <w:tcW w:w="925" w:type="dxa"/>
            <w:tcMar>
              <w:left w:w="85" w:type="dxa"/>
            </w:tcMar>
          </w:tcPr>
          <w:p w:rsidR="004B3E2A" w:rsidRDefault="004B3E2A">
            <w:pPr>
              <w:pStyle w:val="yTableNAm"/>
              <w:rPr>
                <w:i/>
              </w:rPr>
            </w:pPr>
            <w: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rsidR="004B3E2A" w:rsidRDefault="004B3E2A">
            <w:pPr>
              <w:pStyle w:val="yTableNAm"/>
              <w:rPr>
                <w:i/>
              </w:rPr>
            </w:pPr>
            <w:r>
              <w:b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rsidR="004B3E2A" w:rsidRDefault="004B3E2A">
            <w:pPr>
              <w:pStyle w:val="yTableNAm"/>
              <w:rPr>
                <w:i/>
              </w:rPr>
            </w:pPr>
            <w:r>
              <w:br/>
            </w:r>
            <w:r>
              <w:b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rsidR="004B3E2A" w:rsidRDefault="004B3E2A">
            <w:pPr>
              <w:pStyle w:val="yTableNAm"/>
              <w:rPr>
                <w:i/>
              </w:rPr>
            </w:pPr>
            <w:r>
              <w:br/>
            </w:r>
            <w:r>
              <w:b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rsidR="004B3E2A" w:rsidRDefault="004B3E2A">
            <w:pPr>
              <w:pStyle w:val="yTableNAm"/>
              <w:rPr>
                <w:i/>
              </w:rPr>
            </w:pPr>
            <w: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rsidR="004B3E2A" w:rsidRDefault="004B3E2A">
            <w:pPr>
              <w:pStyle w:val="yTableNAm"/>
              <w:rPr>
                <w:i/>
              </w:rPr>
            </w:pPr>
            <w:r>
              <w:br/>
            </w:r>
            <w:r>
              <w:br/>
              <w:t>3</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3"/>
                <w:tab w:val="right" w:leader="dot" w:pos="4282"/>
              </w:tabs>
            </w:pPr>
            <w:r>
              <w:lastRenderedPageBreak/>
              <w:t>Redfish, Bight (Red Snapper, Nannygai), Redfish, Yelloweye and Swallowtail in South Coast region</w:t>
            </w:r>
            <w:r>
              <w:tab/>
            </w:r>
          </w:p>
        </w:tc>
        <w:tc>
          <w:tcPr>
            <w:tcW w:w="925" w:type="dxa"/>
            <w:tcMar>
              <w:left w:w="85" w:type="dxa"/>
            </w:tcMar>
          </w:tcPr>
          <w:p w:rsidR="004B3E2A" w:rsidRDefault="004B3E2A">
            <w:pPr>
              <w:pStyle w:val="yTableNAm"/>
              <w:rPr>
                <w:i/>
              </w:rPr>
            </w:pPr>
            <w:r>
              <w:br/>
            </w:r>
            <w:r>
              <w:br/>
              <w:t>8</w:t>
            </w:r>
          </w:p>
        </w:tc>
        <w:tc>
          <w:tcPr>
            <w:tcW w:w="1843" w:type="dxa"/>
            <w:tcMar>
              <w:left w:w="85" w:type="dxa"/>
            </w:tcMar>
          </w:tcPr>
          <w:p w:rsidR="004B3E2A" w:rsidRDefault="004B3E2A">
            <w:pPr>
              <w:pStyle w:val="yTableNAm"/>
            </w:pPr>
          </w:p>
        </w:tc>
      </w:tr>
    </w:tbl>
    <w:p w:rsidR="004B3E2A" w:rsidRDefault="004B3E2A">
      <w:pPr>
        <w:pStyle w:val="yFootnotesection"/>
      </w:pPr>
      <w:r>
        <w:tab/>
        <w:t>[Subdivision 1 inserted: Gazette 4 Oct 2019 p. 3555</w:t>
      </w:r>
      <w:r>
        <w:noBreakHyphen/>
        <w:t>6.]</w:t>
      </w:r>
    </w:p>
    <w:p w:rsidR="004B3E2A" w:rsidRDefault="004B3E2A">
      <w:pPr>
        <w:pStyle w:val="yHeading4"/>
      </w:pPr>
      <w:bookmarkStart w:id="664" w:name="_Toc75938933"/>
      <w:bookmarkStart w:id="665" w:name="_Toc75956851"/>
      <w:bookmarkStart w:id="666" w:name="_Toc75957280"/>
      <w:bookmarkStart w:id="667" w:name="_Toc76030392"/>
      <w:r>
        <w:t>Subdivision 2</w:t>
      </w:r>
      <w:r>
        <w:rPr>
          <w:b w:val="0"/>
        </w:rPr>
        <w:t> — </w:t>
      </w:r>
      <w:r>
        <w:t>West Coast region</w:t>
      </w:r>
      <w:bookmarkEnd w:id="664"/>
      <w:bookmarkEnd w:id="665"/>
      <w:bookmarkEnd w:id="666"/>
      <w:bookmarkEnd w:id="667"/>
    </w:p>
    <w:p w:rsidR="004B3E2A" w:rsidRDefault="004B3E2A">
      <w:pPr>
        <w:pStyle w:val="yShoulderClause"/>
      </w:pPr>
      <w:r>
        <w:t>[r. 65B]</w:t>
      </w:r>
    </w:p>
    <w:p w:rsidR="004B3E2A" w:rsidRDefault="004B3E2A">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rsidR="004B3E2A">
        <w:trPr>
          <w:cantSplit/>
          <w:tblHeader/>
        </w:trPr>
        <w:tc>
          <w:tcPr>
            <w:tcW w:w="4292" w:type="dxa"/>
            <w:tcMar>
              <w:left w:w="85" w:type="dxa"/>
            </w:tcMar>
            <w:vAlign w:val="center"/>
          </w:tcPr>
          <w:p w:rsidR="004B3E2A" w:rsidRDefault="004B3E2A">
            <w:pPr>
              <w:pStyle w:val="yTableNAm"/>
              <w:tabs>
                <w:tab w:val="left" w:leader="dot" w:pos="4145"/>
              </w:tabs>
              <w:rPr>
                <w:b/>
              </w:rPr>
            </w:pPr>
            <w:r>
              <w:rPr>
                <w:b/>
              </w:rPr>
              <w:t>Fish</w:t>
            </w:r>
          </w:p>
        </w:tc>
        <w:tc>
          <w:tcPr>
            <w:tcW w:w="925" w:type="dxa"/>
            <w:tcMar>
              <w:left w:w="85" w:type="dxa"/>
            </w:tcMar>
            <w:vAlign w:val="center"/>
          </w:tcPr>
          <w:p w:rsidR="004B3E2A" w:rsidRDefault="004B3E2A">
            <w:pPr>
              <w:pStyle w:val="yTableNAm"/>
              <w:rPr>
                <w:b/>
              </w:rPr>
            </w:pPr>
            <w:r>
              <w:rPr>
                <w:b/>
              </w:rPr>
              <w:t>Species bag limit for one day</w:t>
            </w:r>
          </w:p>
        </w:tc>
        <w:tc>
          <w:tcPr>
            <w:tcW w:w="1843" w:type="dxa"/>
            <w:tcMar>
              <w:left w:w="85" w:type="dxa"/>
            </w:tcMar>
            <w:vAlign w:val="center"/>
          </w:tcPr>
          <w:p w:rsidR="004B3E2A" w:rsidRDefault="004B3E2A">
            <w:pPr>
              <w:pStyle w:val="yTableNAm"/>
              <w:rPr>
                <w:b/>
              </w:rPr>
            </w:pPr>
            <w:r>
              <w:rPr>
                <w:b/>
              </w:rPr>
              <w:t>Grouped bag limit of all species of demersal finfish for one day</w:t>
            </w: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Boarfish</w:t>
            </w:r>
            <w:r>
              <w:tab/>
            </w:r>
          </w:p>
        </w:tc>
        <w:tc>
          <w:tcPr>
            <w:tcW w:w="925" w:type="dxa"/>
            <w:tcMar>
              <w:left w:w="85" w:type="dxa"/>
            </w:tcMar>
          </w:tcPr>
          <w:p w:rsidR="004B3E2A" w:rsidRDefault="004B3E2A">
            <w:pPr>
              <w:pStyle w:val="yTableNAm"/>
              <w:rPr>
                <w:i/>
              </w:rPr>
            </w:pPr>
            <w:r>
              <w:t>2</w:t>
            </w:r>
          </w:p>
        </w:tc>
        <w:tc>
          <w:tcPr>
            <w:tcW w:w="1843" w:type="dxa"/>
            <w:vMerge w:val="restart"/>
            <w:tcMar>
              <w:left w:w="85" w:type="dxa"/>
            </w:tcMar>
            <w:vAlign w:val="center"/>
          </w:tcPr>
          <w:p w:rsidR="004B3E2A" w:rsidRDefault="004B3E2A">
            <w:pPr>
              <w:pStyle w:val="yTableNAm"/>
              <w:jc w:val="center"/>
            </w:pPr>
            <w:r>
              <w:t>2</w:t>
            </w: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Dhufish, West Australian</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Dory, John and Mirror</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Emperor and Seabream</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lastRenderedPageBreak/>
              <w:t xml:space="preserve">Groper, Western Blue </w:t>
            </w:r>
            <w:r>
              <w:tab/>
            </w:r>
          </w:p>
        </w:tc>
        <w:tc>
          <w:tcPr>
            <w:tcW w:w="925" w:type="dxa"/>
            <w:tcMar>
              <w:left w:w="85" w:type="dxa"/>
            </w:tcMar>
          </w:tcPr>
          <w:p w:rsidR="004B3E2A" w:rsidRDefault="004B3E2A">
            <w:pPr>
              <w:pStyle w:val="yTableNAm"/>
              <w:rPr>
                <w:i/>
              </w:rPr>
            </w:pPr>
            <w:r>
              <w:t>1</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rsidR="004B3E2A" w:rsidRDefault="004B3E2A">
            <w:pPr>
              <w:pStyle w:val="yTableNAm"/>
              <w:rPr>
                <w:i/>
              </w:rPr>
            </w:pPr>
            <w:r>
              <w:b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rsidR="004B3E2A" w:rsidRDefault="004B3E2A">
            <w:pPr>
              <w:pStyle w:val="yTableNAm"/>
              <w:rPr>
                <w:i/>
              </w:rPr>
            </w:pPr>
            <w:r>
              <w:b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rsidR="004B3E2A" w:rsidRDefault="004B3E2A">
            <w:pPr>
              <w:pStyle w:val="yTableNAm"/>
              <w:rPr>
                <w:i/>
              </w:rPr>
            </w:pPr>
            <w:r>
              <w:t>2</w:t>
            </w:r>
          </w:p>
        </w:tc>
        <w:tc>
          <w:tcPr>
            <w:tcW w:w="1843"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rsidR="004B3E2A" w:rsidRDefault="004B3E2A">
            <w:pPr>
              <w:pStyle w:val="yTableNAm"/>
              <w:rPr>
                <w:i/>
              </w:rPr>
            </w:pPr>
            <w:r>
              <w:br/>
            </w:r>
            <w:r>
              <w:br/>
              <w:t>2</w:t>
            </w:r>
          </w:p>
        </w:tc>
        <w:tc>
          <w:tcPr>
            <w:tcW w:w="1843" w:type="dxa"/>
            <w:vMerge/>
            <w:tcMar>
              <w:left w:w="85" w:type="dxa"/>
            </w:tcMar>
          </w:tcPr>
          <w:p w:rsidR="004B3E2A" w:rsidRDefault="004B3E2A">
            <w:pPr>
              <w:pStyle w:val="yTableNAm"/>
            </w:pPr>
          </w:p>
        </w:tc>
      </w:tr>
    </w:tbl>
    <w:p w:rsidR="004B3E2A" w:rsidRDefault="004B3E2A">
      <w:pPr>
        <w:pStyle w:val="yFootnotesection"/>
      </w:pPr>
      <w:r>
        <w:tab/>
        <w:t>[Subdivision 2 inserted: Gazette 4 Oct 2019 p. 3556</w:t>
      </w:r>
      <w:r>
        <w:noBreakHyphen/>
        <w:t>7]</w:t>
      </w:r>
    </w:p>
    <w:p w:rsidR="004B3E2A" w:rsidRDefault="004B3E2A">
      <w:pPr>
        <w:pStyle w:val="yHeading3"/>
      </w:pPr>
      <w:bookmarkStart w:id="668" w:name="_Toc75938934"/>
      <w:bookmarkStart w:id="669" w:name="_Toc75956852"/>
      <w:bookmarkStart w:id="670" w:name="_Toc75957281"/>
      <w:bookmarkStart w:id="671" w:name="_Toc76030393"/>
      <w:r>
        <w:rPr>
          <w:rStyle w:val="CharSDivNo"/>
        </w:rPr>
        <w:lastRenderedPageBreak/>
        <w:t>Division 2</w:t>
      </w:r>
      <w:r>
        <w:rPr>
          <w:b w:val="0"/>
        </w:rPr>
        <w:t> — </w:t>
      </w:r>
      <w:r>
        <w:rPr>
          <w:rStyle w:val="CharSDivText"/>
        </w:rPr>
        <w:t>Bag limits — large pelagic finfish</w:t>
      </w:r>
      <w:bookmarkEnd w:id="668"/>
      <w:bookmarkEnd w:id="669"/>
      <w:bookmarkEnd w:id="670"/>
      <w:bookmarkEnd w:id="671"/>
    </w:p>
    <w:p w:rsidR="004B3E2A" w:rsidRDefault="004B3E2A">
      <w:pPr>
        <w:pStyle w:val="yShoulderClause"/>
        <w:keepNext/>
      </w:pPr>
      <w:r>
        <w:t>[r. 65C]</w:t>
      </w:r>
    </w:p>
    <w:p w:rsidR="004B3E2A" w:rsidRDefault="004B3E2A">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rsidR="004B3E2A">
        <w:trPr>
          <w:cantSplit/>
          <w:tblHeader/>
        </w:trPr>
        <w:tc>
          <w:tcPr>
            <w:tcW w:w="4292" w:type="dxa"/>
            <w:tcBorders>
              <w:top w:val="single" w:sz="4" w:space="0" w:color="auto"/>
            </w:tcBorders>
            <w:tcMar>
              <w:left w:w="85" w:type="dxa"/>
            </w:tcMar>
            <w:vAlign w:val="center"/>
          </w:tcPr>
          <w:p w:rsidR="004B3E2A" w:rsidRDefault="004B3E2A">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rsidR="004B3E2A" w:rsidRDefault="004B3E2A">
            <w:pPr>
              <w:pStyle w:val="yTableNAm"/>
              <w:keepNext/>
              <w:rPr>
                <w:b/>
              </w:rPr>
            </w:pPr>
            <w:r>
              <w:rPr>
                <w:b/>
              </w:rPr>
              <w:t>Species bag limit for one day</w:t>
            </w:r>
          </w:p>
        </w:tc>
        <w:tc>
          <w:tcPr>
            <w:tcW w:w="1842" w:type="dxa"/>
            <w:tcBorders>
              <w:top w:val="single" w:sz="4" w:space="0" w:color="auto"/>
            </w:tcBorders>
            <w:tcMar>
              <w:left w:w="85" w:type="dxa"/>
            </w:tcMar>
            <w:vAlign w:val="center"/>
          </w:tcPr>
          <w:p w:rsidR="004B3E2A" w:rsidRDefault="004B3E2A">
            <w:pPr>
              <w:pStyle w:val="yTableNAm"/>
              <w:keepNext/>
              <w:rPr>
                <w:b/>
              </w:rPr>
            </w:pPr>
            <w:r>
              <w:rPr>
                <w:b/>
              </w:rPr>
              <w:t>Grouped bag limit of all species of large pelagic finfish for one day</w:t>
            </w: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rsidR="004B3E2A" w:rsidRDefault="004B3E2A">
            <w:pPr>
              <w:pStyle w:val="yTableNAm"/>
              <w:rPr>
                <w:i/>
              </w:rPr>
            </w:pPr>
            <w:r>
              <w:br/>
              <w:t>3</w:t>
            </w:r>
          </w:p>
        </w:tc>
        <w:tc>
          <w:tcPr>
            <w:tcW w:w="1842" w:type="dxa"/>
            <w:vMerge w:val="restart"/>
            <w:tcMar>
              <w:left w:w="85" w:type="dxa"/>
            </w:tcMar>
            <w:vAlign w:val="center"/>
          </w:tcPr>
          <w:p w:rsidR="004B3E2A" w:rsidRDefault="004B3E2A">
            <w:pPr>
              <w:pStyle w:val="yTableNAm"/>
              <w:jc w:val="center"/>
            </w:pPr>
            <w:r>
              <w:t>3</w:t>
            </w: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Barracuda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rsidR="004B3E2A" w:rsidRDefault="004B3E2A">
            <w:pPr>
              <w:pStyle w:val="yTableNAm"/>
              <w:rPr>
                <w:i/>
              </w:rPr>
            </w:pPr>
            <w:r>
              <w:t>1</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Cobia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rsidR="004B3E2A" w:rsidRDefault="004B3E2A">
            <w:pPr>
              <w:pStyle w:val="yTableNAm"/>
              <w:rPr>
                <w:i/>
              </w:rPr>
            </w:pPr>
            <w:r>
              <w:b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rsidR="004B3E2A" w:rsidRDefault="004B3E2A">
            <w:pPr>
              <w:pStyle w:val="yTableNAm"/>
              <w:rPr>
                <w:i/>
              </w:rPr>
            </w:pPr>
            <w:r>
              <w:t>3</w:t>
            </w:r>
          </w:p>
        </w:tc>
        <w:tc>
          <w:tcPr>
            <w:tcW w:w="1842" w:type="dxa"/>
            <w:vMerge/>
            <w:tcMar>
              <w:left w:w="85" w:type="dxa"/>
            </w:tcMar>
          </w:tcPr>
          <w:p w:rsidR="004B3E2A" w:rsidRDefault="004B3E2A">
            <w:pPr>
              <w:pStyle w:val="yTableNAm"/>
            </w:pPr>
          </w:p>
        </w:tc>
      </w:tr>
      <w:tr w:rsidR="004B3E2A">
        <w:trPr>
          <w:cantSplit/>
        </w:trPr>
        <w:tc>
          <w:tcPr>
            <w:tcW w:w="4292" w:type="dxa"/>
            <w:tcMar>
              <w:left w:w="85" w:type="dxa"/>
            </w:tcMar>
          </w:tcPr>
          <w:p w:rsidR="004B3E2A" w:rsidRDefault="004B3E2A">
            <w:pPr>
              <w:pStyle w:val="yTableNAm"/>
              <w:tabs>
                <w:tab w:val="left" w:leader="dot" w:pos="56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rsidR="004B3E2A" w:rsidRDefault="004B3E2A">
            <w:pPr>
              <w:pStyle w:val="yTableNAm"/>
              <w:rPr>
                <w:i/>
              </w:rPr>
            </w:pPr>
            <w:r>
              <w:br/>
              <w:t>3</w:t>
            </w:r>
          </w:p>
        </w:tc>
        <w:tc>
          <w:tcPr>
            <w:tcW w:w="1842" w:type="dxa"/>
            <w:vMerge/>
            <w:tcMar>
              <w:left w:w="85" w:type="dxa"/>
            </w:tcMar>
          </w:tcPr>
          <w:p w:rsidR="004B3E2A" w:rsidRDefault="004B3E2A">
            <w:pPr>
              <w:pStyle w:val="yTableNAm"/>
            </w:pPr>
          </w:p>
        </w:tc>
      </w:tr>
    </w:tbl>
    <w:p w:rsidR="004B3E2A" w:rsidRDefault="004B3E2A">
      <w:pPr>
        <w:pStyle w:val="yFootnotesection"/>
      </w:pPr>
      <w:r>
        <w:tab/>
        <w:t>[Division 2 inserted: Gazette 4 Oct 2019 p. 3557</w:t>
      </w:r>
      <w:r>
        <w:noBreakHyphen/>
        <w:t>8.]</w:t>
      </w:r>
    </w:p>
    <w:p w:rsidR="004B3E2A" w:rsidRDefault="004B3E2A">
      <w:pPr>
        <w:pStyle w:val="yHeading3"/>
      </w:pPr>
      <w:bookmarkStart w:id="672" w:name="_Toc75938935"/>
      <w:bookmarkStart w:id="673" w:name="_Toc75956853"/>
      <w:bookmarkStart w:id="674" w:name="_Toc75957282"/>
      <w:bookmarkStart w:id="675" w:name="_Toc76030394"/>
      <w:r>
        <w:rPr>
          <w:rStyle w:val="CharSDivNo"/>
        </w:rPr>
        <w:lastRenderedPageBreak/>
        <w:t>Division 3</w:t>
      </w:r>
      <w:r>
        <w:rPr>
          <w:b w:val="0"/>
        </w:rPr>
        <w:t> — </w:t>
      </w:r>
      <w:r>
        <w:rPr>
          <w:rStyle w:val="CharSDivText"/>
        </w:rPr>
        <w:t>Bag limits — nearshore or estuarine finfish</w:t>
      </w:r>
      <w:bookmarkEnd w:id="672"/>
      <w:bookmarkEnd w:id="673"/>
      <w:bookmarkEnd w:id="674"/>
      <w:bookmarkEnd w:id="675"/>
    </w:p>
    <w:p w:rsidR="004B3E2A" w:rsidRDefault="004B3E2A">
      <w:pPr>
        <w:pStyle w:val="yShoulderClause"/>
        <w:keepNext/>
      </w:pPr>
      <w:r>
        <w:t>[r. 65D]</w:t>
      </w:r>
    </w:p>
    <w:p w:rsidR="004B3E2A" w:rsidRDefault="004B3E2A">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rsidR="004B3E2A">
        <w:trPr>
          <w:cantSplit/>
          <w:tblHeader/>
        </w:trPr>
        <w:tc>
          <w:tcPr>
            <w:tcW w:w="4083" w:type="dxa"/>
            <w:tcMar>
              <w:left w:w="85" w:type="dxa"/>
            </w:tcMar>
            <w:vAlign w:val="center"/>
          </w:tcPr>
          <w:p w:rsidR="004B3E2A" w:rsidRDefault="004B3E2A">
            <w:pPr>
              <w:pStyle w:val="yTableNAm"/>
              <w:tabs>
                <w:tab w:val="left" w:leader="dot" w:pos="3946"/>
              </w:tabs>
              <w:rPr>
                <w:b/>
                <w:bCs/>
              </w:rPr>
            </w:pPr>
            <w:r>
              <w:rPr>
                <w:b/>
              </w:rPr>
              <w:t>Fish</w:t>
            </w:r>
          </w:p>
        </w:tc>
        <w:tc>
          <w:tcPr>
            <w:tcW w:w="1418" w:type="dxa"/>
            <w:tcMar>
              <w:left w:w="85" w:type="dxa"/>
            </w:tcMar>
            <w:vAlign w:val="center"/>
          </w:tcPr>
          <w:p w:rsidR="004B3E2A" w:rsidRDefault="004B3E2A">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rsidR="004B3E2A" w:rsidRDefault="004B3E2A">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Albacore </w:t>
            </w:r>
            <w:r>
              <w:tab/>
            </w:r>
          </w:p>
        </w:tc>
        <w:tc>
          <w:tcPr>
            <w:tcW w:w="1418" w:type="dxa"/>
            <w:tcMar>
              <w:left w:w="85" w:type="dxa"/>
            </w:tcMar>
          </w:tcPr>
          <w:p w:rsidR="004B3E2A" w:rsidRDefault="004B3E2A">
            <w:pPr>
              <w:pStyle w:val="yTableNAm"/>
              <w:rPr>
                <w:bCs/>
                <w:i/>
              </w:rPr>
            </w:pPr>
            <w:r>
              <w:rPr>
                <w:bCs/>
              </w:rPr>
              <w:t>8</w:t>
            </w:r>
          </w:p>
        </w:tc>
        <w:tc>
          <w:tcPr>
            <w:tcW w:w="1559" w:type="dxa"/>
            <w:vMerge w:val="restart"/>
            <w:tcMar>
              <w:left w:w="85" w:type="dxa"/>
            </w:tcMar>
            <w:vAlign w:val="center"/>
          </w:tcPr>
          <w:p w:rsidR="004B3E2A" w:rsidRDefault="004B3E2A">
            <w:pPr>
              <w:pStyle w:val="yTableNAm"/>
              <w:jc w:val="center"/>
              <w:rPr>
                <w:bCs/>
              </w:rPr>
            </w:pPr>
            <w:r>
              <w:t>16</w:t>
            </w: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rsidR="004B3E2A" w:rsidRDefault="004B3E2A">
            <w:pPr>
              <w:pStyle w:val="yTableNAm"/>
              <w:rPr>
                <w:bCs/>
              </w:rPr>
            </w:pPr>
            <w:r>
              <w:rPr>
                <w:bCs/>
              </w:rPr>
              <w:t>8</w:t>
            </w:r>
          </w:p>
        </w:tc>
        <w:tc>
          <w:tcPr>
            <w:tcW w:w="1559" w:type="dxa"/>
            <w:vMerge/>
            <w:tcMar>
              <w:left w:w="85" w:type="dxa"/>
            </w:tcMar>
            <w:vAlign w:val="cente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Barramundi </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vAlign w:val="cente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vAlign w:val="cente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rsidR="004B3E2A" w:rsidRDefault="004B3E2A">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clear" w:pos="567"/>
                <w:tab w:val="left" w:leader="dot" w:pos="3946"/>
                <w:tab w:val="right" w:leader="dot" w:pos="4282"/>
              </w:tabs>
            </w:pPr>
            <w:r>
              <w:t xml:space="preserve">Dart </w:t>
            </w:r>
            <w:r>
              <w:tab/>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Flathead </w:t>
            </w:r>
            <w:r>
              <w:tab/>
            </w:r>
          </w:p>
        </w:tc>
        <w:tc>
          <w:tcPr>
            <w:tcW w:w="1418" w:type="dxa"/>
            <w:tcMar>
              <w:left w:w="85" w:type="dxa"/>
            </w:tcMar>
          </w:tcPr>
          <w:p w:rsidR="004B3E2A" w:rsidRDefault="004B3E2A">
            <w:pPr>
              <w:pStyle w:val="yTableNAm"/>
            </w:pPr>
            <w: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lastRenderedPageBreak/>
              <w:t xml:space="preserve">Flounder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Mangrove Jack</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Mulloway </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Parrotfish </w:t>
            </w:r>
            <w:r>
              <w:tab/>
            </w:r>
          </w:p>
        </w:tc>
        <w:tc>
          <w:tcPr>
            <w:tcW w:w="1418" w:type="dxa"/>
            <w:tcMar>
              <w:left w:w="85" w:type="dxa"/>
            </w:tcMar>
          </w:tcPr>
          <w:p w:rsidR="004B3E2A" w:rsidRDefault="004B3E2A">
            <w:pPr>
              <w:pStyle w:val="yTableNAm"/>
              <w:rPr>
                <w:bCs/>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Rockcod, Chinaman (Charlie Court) </w:t>
            </w:r>
            <w:r>
              <w:tab/>
            </w:r>
          </w:p>
        </w:tc>
        <w:tc>
          <w:tcPr>
            <w:tcW w:w="1418" w:type="dxa"/>
            <w:tcMar>
              <w:left w:w="85" w:type="dxa"/>
            </w:tcMar>
          </w:tcPr>
          <w:p w:rsidR="004B3E2A" w:rsidRDefault="004B3E2A">
            <w:pPr>
              <w:pStyle w:val="yTableNAm"/>
              <w:rPr>
                <w:bCs/>
                <w:i/>
              </w:rPr>
            </w:pPr>
            <w:r>
              <w:rPr>
                <w:bCs/>
              </w:rPr>
              <w:t>4</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rsidR="004B3E2A" w:rsidRDefault="004B3E2A">
            <w:pPr>
              <w:pStyle w:val="yTableNAm"/>
              <w:rPr>
                <w:bCs/>
                <w:i/>
              </w:rPr>
            </w:pPr>
            <w:r>
              <w:rPr>
                <w:bCs/>
              </w:rPr>
              <w:t>4</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rsidR="004B3E2A" w:rsidRDefault="004B3E2A">
            <w:pPr>
              <w:pStyle w:val="yTableNAm"/>
              <w:rPr>
                <w:bCs/>
                <w:i/>
              </w:rPr>
            </w:pPr>
            <w:r>
              <w:rPr>
                <w:bCs/>
              </w:rPr>
              <w:br/>
              <w:t>4</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lastRenderedPageBreak/>
              <w:t xml:space="preserve">Sweep, Sea </w:t>
            </w:r>
            <w:r>
              <w:tab/>
            </w:r>
          </w:p>
        </w:tc>
        <w:tc>
          <w:tcPr>
            <w:tcW w:w="1418" w:type="dxa"/>
            <w:tcMar>
              <w:left w:w="85" w:type="dxa"/>
            </w:tcMar>
          </w:tcPr>
          <w:p w:rsidR="004B3E2A" w:rsidRDefault="004B3E2A">
            <w:pPr>
              <w:pStyle w:val="yTableNAm"/>
              <w:rPr>
                <w:bCs/>
                <w:i/>
              </w:rPr>
            </w:pPr>
            <w:r>
              <w:rPr>
                <w:bCs/>
              </w:rPr>
              <w:t>4</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Tailor </w:t>
            </w:r>
            <w:r>
              <w:tab/>
            </w:r>
          </w:p>
        </w:tc>
        <w:tc>
          <w:tcPr>
            <w:tcW w:w="1418" w:type="dxa"/>
            <w:tcMar>
              <w:left w:w="85" w:type="dxa"/>
            </w:tcMar>
          </w:tcPr>
          <w:p w:rsidR="004B3E2A" w:rsidRDefault="004B3E2A">
            <w:pPr>
              <w:pStyle w:val="yTableNAm"/>
              <w:rPr>
                <w:bCs/>
                <w:i/>
              </w:rPr>
            </w:pPr>
            <w:r>
              <w:rPr>
                <w:bCs/>
              </w:rPr>
              <w:t>8 (only 2 of which may be over 500 mm in length)</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rsidR="004B3E2A" w:rsidRDefault="004B3E2A">
            <w:pPr>
              <w:pStyle w:val="yTableNAm"/>
              <w:rPr>
                <w:bCs/>
                <w:i/>
              </w:rPr>
            </w:pPr>
            <w:r>
              <w:rPr>
                <w:bCs/>
              </w:rPr>
              <w:t>4</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rsidR="004B3E2A" w:rsidRDefault="004B3E2A">
            <w:pPr>
              <w:pStyle w:val="yTableNAm"/>
              <w:rPr>
                <w:bCs/>
                <w:i/>
              </w:rPr>
            </w:pPr>
            <w:r>
              <w:rPr>
                <w:bCs/>
              </w:rPr>
              <w:br/>
            </w:r>
            <w:r>
              <w:rPr>
                <w:bCs/>
              </w:rPr>
              <w:br/>
              <w:t>8</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Tripletail </w:t>
            </w:r>
            <w:r>
              <w:tab/>
            </w:r>
          </w:p>
        </w:tc>
        <w:tc>
          <w:tcPr>
            <w:tcW w:w="1418" w:type="dxa"/>
            <w:tcMar>
              <w:left w:w="85" w:type="dxa"/>
            </w:tcMar>
          </w:tcPr>
          <w:p w:rsidR="004B3E2A" w:rsidRDefault="004B3E2A">
            <w:pPr>
              <w:pStyle w:val="yTableNAm"/>
              <w:rPr>
                <w:bCs/>
                <w:i/>
              </w:rPr>
            </w:pPr>
            <w:r>
              <w:rPr>
                <w:bCs/>
              </w:rPr>
              <w:t>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rsidR="004B3E2A" w:rsidRDefault="004B3E2A">
            <w:pPr>
              <w:pStyle w:val="yTableNAm"/>
              <w:rPr>
                <w:bCs/>
                <w:i/>
              </w:rPr>
            </w:pPr>
            <w:r>
              <w:rPr>
                <w:bCs/>
              </w:rPr>
              <w:t>12</w:t>
            </w:r>
          </w:p>
        </w:tc>
        <w:tc>
          <w:tcPr>
            <w:tcW w:w="1559" w:type="dxa"/>
            <w:vMerge/>
            <w:tcMar>
              <w:left w:w="85" w:type="dxa"/>
            </w:tcMar>
          </w:tcPr>
          <w:p w:rsidR="004B3E2A" w:rsidRDefault="004B3E2A">
            <w:pPr>
              <w:pStyle w:val="yTableNAm"/>
              <w:rPr>
                <w:bCs/>
              </w:rPr>
            </w:pPr>
          </w:p>
        </w:tc>
      </w:tr>
      <w:tr w:rsidR="004B3E2A">
        <w:trPr>
          <w:cantSplit/>
        </w:trPr>
        <w:tc>
          <w:tcPr>
            <w:tcW w:w="4083" w:type="dxa"/>
            <w:tcMar>
              <w:left w:w="85" w:type="dxa"/>
            </w:tcMar>
          </w:tcPr>
          <w:p w:rsidR="004B3E2A" w:rsidRDefault="004B3E2A">
            <w:pPr>
              <w:pStyle w:val="yTableNAm"/>
              <w:tabs>
                <w:tab w:val="left" w:leader="dot" w:pos="567"/>
                <w:tab w:val="left" w:leader="dot" w:pos="3946"/>
                <w:tab w:val="right" w:leader="dot" w:pos="4282"/>
              </w:tabs>
            </w:pPr>
            <w:r>
              <w:t xml:space="preserve">Wrasse </w:t>
            </w:r>
            <w:r>
              <w:tab/>
            </w:r>
          </w:p>
        </w:tc>
        <w:tc>
          <w:tcPr>
            <w:tcW w:w="1418" w:type="dxa"/>
            <w:tcMar>
              <w:left w:w="85" w:type="dxa"/>
            </w:tcMar>
          </w:tcPr>
          <w:p w:rsidR="004B3E2A" w:rsidRDefault="004B3E2A">
            <w:pPr>
              <w:pStyle w:val="yTableNAm"/>
              <w:rPr>
                <w:bCs/>
                <w:i/>
              </w:rPr>
            </w:pPr>
            <w:r>
              <w:rPr>
                <w:bCs/>
              </w:rPr>
              <w:t>8</w:t>
            </w:r>
          </w:p>
        </w:tc>
        <w:tc>
          <w:tcPr>
            <w:tcW w:w="1559" w:type="dxa"/>
            <w:vMerge/>
            <w:tcMar>
              <w:left w:w="85" w:type="dxa"/>
            </w:tcMar>
          </w:tcPr>
          <w:p w:rsidR="004B3E2A" w:rsidRDefault="004B3E2A">
            <w:pPr>
              <w:pStyle w:val="yTableNAm"/>
              <w:rPr>
                <w:bCs/>
              </w:rPr>
            </w:pPr>
          </w:p>
        </w:tc>
      </w:tr>
    </w:tbl>
    <w:p w:rsidR="004B3E2A" w:rsidRDefault="004B3E2A">
      <w:pPr>
        <w:pStyle w:val="yFootnotesection"/>
      </w:pPr>
      <w:r>
        <w:tab/>
        <w:t>[Division 3 inserted: Gazette 4 Oct 2019 p. 3558-60.]</w:t>
      </w:r>
    </w:p>
    <w:p w:rsidR="004B3E2A" w:rsidRDefault="004B3E2A" w:rsidP="00131E30">
      <w:pPr>
        <w:pStyle w:val="yHeading3"/>
      </w:pPr>
      <w:bookmarkStart w:id="676" w:name="_Toc75938936"/>
      <w:bookmarkStart w:id="677" w:name="_Toc75956854"/>
      <w:bookmarkStart w:id="678" w:name="_Toc75957283"/>
      <w:bookmarkStart w:id="679" w:name="_Toc76030395"/>
      <w:r>
        <w:rPr>
          <w:rStyle w:val="CharSDivNo"/>
        </w:rPr>
        <w:lastRenderedPageBreak/>
        <w:t>Division 4</w:t>
      </w:r>
      <w:r>
        <w:rPr>
          <w:b w:val="0"/>
        </w:rPr>
        <w:t> — </w:t>
      </w:r>
      <w:r>
        <w:rPr>
          <w:rStyle w:val="CharSDivText"/>
        </w:rPr>
        <w:t>Bag limits — freshwater finfish</w:t>
      </w:r>
      <w:bookmarkEnd w:id="676"/>
      <w:bookmarkEnd w:id="677"/>
      <w:bookmarkEnd w:id="678"/>
      <w:bookmarkEnd w:id="679"/>
    </w:p>
    <w:p w:rsidR="004B3E2A" w:rsidRDefault="004B3E2A" w:rsidP="00131E30">
      <w:pPr>
        <w:pStyle w:val="yShoulderClause"/>
        <w:keepNext/>
      </w:pPr>
      <w:r>
        <w:t>[r. 65E]</w:t>
      </w:r>
    </w:p>
    <w:p w:rsidR="004B3E2A" w:rsidRDefault="004B3E2A" w:rsidP="00131E30">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rsidR="004B3E2A">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rsidR="004B3E2A" w:rsidRDefault="004B3E2A">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rsidR="004B3E2A" w:rsidRDefault="004B3E2A">
            <w:pPr>
              <w:pStyle w:val="yTableNAm"/>
              <w:keepNext/>
              <w:rPr>
                <w:b/>
                <w:bCs/>
              </w:rPr>
            </w:pPr>
            <w:r>
              <w:rPr>
                <w:b/>
                <w:bCs/>
              </w:rPr>
              <w:t xml:space="preserve">Grouped bag limit of all </w:t>
            </w:r>
            <w:r>
              <w:rPr>
                <w:b/>
              </w:rPr>
              <w:t>species</w:t>
            </w:r>
            <w:r>
              <w:rPr>
                <w:b/>
                <w:bCs/>
              </w:rPr>
              <w:t xml:space="preserve"> of freshwater finfish for one day</w:t>
            </w:r>
          </w:p>
        </w:tc>
      </w:tr>
      <w:tr w:rsidR="004B3E2A">
        <w:trPr>
          <w:cantSplit/>
        </w:trPr>
        <w:tc>
          <w:tcPr>
            <w:tcW w:w="4792" w:type="dxa"/>
            <w:tcBorders>
              <w:right w:val="single" w:sz="4" w:space="0" w:color="auto"/>
            </w:tcBorders>
            <w:tcMar>
              <w:left w:w="85" w:type="dxa"/>
              <w:right w:w="113" w:type="dxa"/>
            </w:tcMar>
          </w:tcPr>
          <w:p w:rsidR="004B3E2A" w:rsidRDefault="004B3E2A">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rsidR="004B3E2A" w:rsidRDefault="004B3E2A">
            <w:pPr>
              <w:pStyle w:val="yTableNAm"/>
              <w:keepNext/>
              <w:jc w:val="center"/>
              <w:rPr>
                <w:i/>
              </w:rPr>
            </w:pPr>
            <w:r>
              <w:t>4</w:t>
            </w:r>
          </w:p>
        </w:tc>
      </w:tr>
      <w:tr w:rsidR="004B3E2A">
        <w:trPr>
          <w:cantSplit/>
        </w:trPr>
        <w:tc>
          <w:tcPr>
            <w:tcW w:w="4792" w:type="dxa"/>
            <w:tcBorders>
              <w:right w:val="single" w:sz="4" w:space="0" w:color="auto"/>
            </w:tcBorders>
            <w:tcMar>
              <w:left w:w="85" w:type="dxa"/>
              <w:right w:w="113" w:type="dxa"/>
            </w:tcMar>
          </w:tcPr>
          <w:p w:rsidR="004B3E2A" w:rsidRDefault="004B3E2A">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rsidR="004B3E2A" w:rsidRDefault="004B3E2A">
            <w:pPr>
              <w:pStyle w:val="yTableNAm"/>
              <w:keepNext/>
            </w:pPr>
          </w:p>
        </w:tc>
      </w:tr>
      <w:tr w:rsidR="004B3E2A">
        <w:trPr>
          <w:cantSplit/>
        </w:trPr>
        <w:tc>
          <w:tcPr>
            <w:tcW w:w="4792" w:type="dxa"/>
            <w:tcBorders>
              <w:bottom w:val="single" w:sz="4" w:space="0" w:color="auto"/>
              <w:right w:val="single" w:sz="4" w:space="0" w:color="auto"/>
            </w:tcBorders>
            <w:tcMar>
              <w:left w:w="85" w:type="dxa"/>
              <w:right w:w="113" w:type="dxa"/>
            </w:tcMar>
          </w:tcPr>
          <w:p w:rsidR="004B3E2A" w:rsidRDefault="004B3E2A">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rsidR="004B3E2A" w:rsidRDefault="004B3E2A">
            <w:pPr>
              <w:pStyle w:val="yTableNAm"/>
              <w:keepNext/>
            </w:pPr>
          </w:p>
        </w:tc>
      </w:tr>
    </w:tbl>
    <w:p w:rsidR="004B3E2A" w:rsidRDefault="004B3E2A">
      <w:pPr>
        <w:pStyle w:val="yFootnotesection"/>
      </w:pPr>
      <w:r>
        <w:tab/>
        <w:t>[Division 4 inserted: Gazette 4 Oct 2019 p. 3561.]</w:t>
      </w:r>
    </w:p>
    <w:p w:rsidR="004B3E2A" w:rsidRDefault="004B3E2A">
      <w:pPr>
        <w:pStyle w:val="yHeading3"/>
      </w:pPr>
      <w:bookmarkStart w:id="680" w:name="_Toc75938937"/>
      <w:bookmarkStart w:id="681" w:name="_Toc75956855"/>
      <w:bookmarkStart w:id="682" w:name="_Toc75957284"/>
      <w:bookmarkStart w:id="683" w:name="_Toc76030396"/>
      <w:r>
        <w:rPr>
          <w:rStyle w:val="CharSDivNo"/>
        </w:rPr>
        <w:t>Division 5</w:t>
      </w:r>
      <w:r>
        <w:rPr>
          <w:b w:val="0"/>
        </w:rPr>
        <w:t> — </w:t>
      </w:r>
      <w:r>
        <w:rPr>
          <w:rStyle w:val="CharSDivText"/>
        </w:rPr>
        <w:t>Bag limits — other finfish</w:t>
      </w:r>
      <w:bookmarkEnd w:id="680"/>
      <w:bookmarkEnd w:id="681"/>
      <w:bookmarkEnd w:id="682"/>
      <w:bookmarkEnd w:id="683"/>
    </w:p>
    <w:p w:rsidR="004B3E2A" w:rsidRDefault="004B3E2A">
      <w:pPr>
        <w:pStyle w:val="yShoulderClause"/>
      </w:pPr>
      <w:r>
        <w:t>[r. 65F]</w:t>
      </w:r>
    </w:p>
    <w:p w:rsidR="004B3E2A" w:rsidRDefault="004B3E2A">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rsidR="004B3E2A">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rsidR="004B3E2A" w:rsidRDefault="004B3E2A">
            <w:pPr>
              <w:pStyle w:val="yTableNAm"/>
              <w:rPr>
                <w:b/>
              </w:rPr>
            </w:pPr>
            <w:r>
              <w:rPr>
                <w:b/>
              </w:rPr>
              <w:t>Fish</w:t>
            </w:r>
          </w:p>
        </w:tc>
        <w:tc>
          <w:tcPr>
            <w:tcW w:w="2268" w:type="dxa"/>
            <w:tcBorders>
              <w:top w:val="single" w:sz="8" w:space="0" w:color="auto"/>
              <w:left w:val="single" w:sz="4" w:space="0" w:color="auto"/>
              <w:bottom w:val="single" w:sz="8" w:space="0" w:color="auto"/>
            </w:tcBorders>
          </w:tcPr>
          <w:p w:rsidR="004B3E2A" w:rsidRDefault="004B3E2A">
            <w:pPr>
              <w:pStyle w:val="yTableNAm"/>
              <w:rPr>
                <w:b/>
              </w:rPr>
            </w:pPr>
            <w:r>
              <w:rPr>
                <w:b/>
              </w:rPr>
              <w:t>Species bag limit for one day</w:t>
            </w:r>
          </w:p>
        </w:tc>
      </w:tr>
      <w:tr w:rsidR="004B3E2A">
        <w:trPr>
          <w:cantSplit/>
        </w:trPr>
        <w:tc>
          <w:tcPr>
            <w:tcW w:w="4792" w:type="dxa"/>
            <w:tcBorders>
              <w:top w:val="single" w:sz="8" w:space="0" w:color="auto"/>
              <w:bottom w:val="single" w:sz="4" w:space="0" w:color="auto"/>
              <w:right w:val="single" w:sz="4" w:space="0" w:color="auto"/>
            </w:tcBorders>
            <w:tcMar>
              <w:left w:w="85" w:type="dxa"/>
              <w:right w:w="113" w:type="dxa"/>
            </w:tcMar>
          </w:tcPr>
          <w:p w:rsidR="004B3E2A" w:rsidRDefault="004B3E2A">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rsidR="004B3E2A" w:rsidRDefault="004B3E2A">
            <w:pPr>
              <w:pStyle w:val="yTableNAm"/>
              <w:jc w:val="center"/>
            </w:pPr>
            <w:r>
              <w:t>12</w:t>
            </w:r>
          </w:p>
        </w:tc>
      </w:tr>
    </w:tbl>
    <w:p w:rsidR="004B3E2A" w:rsidRDefault="004B3E2A">
      <w:pPr>
        <w:pStyle w:val="yFootnotesection"/>
      </w:pPr>
      <w:r>
        <w:tab/>
        <w:t>[Division 5 inserted: Gazette 4 Oct 2019 p. 3561.]</w:t>
      </w:r>
    </w:p>
    <w:p w:rsidR="004B3E2A" w:rsidRDefault="004B3E2A" w:rsidP="00131E30">
      <w:pPr>
        <w:pStyle w:val="yHeading3"/>
      </w:pPr>
      <w:bookmarkStart w:id="684" w:name="_Toc75938938"/>
      <w:bookmarkStart w:id="685" w:name="_Toc75956856"/>
      <w:bookmarkStart w:id="686" w:name="_Toc75957285"/>
      <w:bookmarkStart w:id="687" w:name="_Toc76030397"/>
      <w:r>
        <w:rPr>
          <w:rStyle w:val="CharSDivNo"/>
        </w:rPr>
        <w:lastRenderedPageBreak/>
        <w:t>Division 6</w:t>
      </w:r>
      <w:r>
        <w:rPr>
          <w:b w:val="0"/>
        </w:rPr>
        <w:t> — </w:t>
      </w:r>
      <w:r>
        <w:rPr>
          <w:rStyle w:val="CharSDivText"/>
        </w:rPr>
        <w:t>Bag limits — crustaceans</w:t>
      </w:r>
      <w:bookmarkEnd w:id="684"/>
      <w:bookmarkEnd w:id="685"/>
      <w:bookmarkEnd w:id="686"/>
      <w:bookmarkEnd w:id="687"/>
    </w:p>
    <w:p w:rsidR="004B3E2A" w:rsidRDefault="004B3E2A" w:rsidP="00131E30">
      <w:pPr>
        <w:pStyle w:val="yShoulderClause"/>
        <w:keepNext/>
      </w:pPr>
      <w:r>
        <w:t>[r. 65G]</w:t>
      </w:r>
    </w:p>
    <w:p w:rsidR="004B3E2A" w:rsidRDefault="004B3E2A" w:rsidP="00131E30">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rsidR="004B3E2A">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rsidR="004B3E2A" w:rsidRDefault="004B3E2A">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rsidR="004B3E2A" w:rsidRDefault="004B3E2A">
            <w:pPr>
              <w:pStyle w:val="yTableNAm"/>
              <w:rPr>
                <w:b/>
                <w:bCs/>
              </w:rPr>
            </w:pPr>
            <w:r>
              <w:rPr>
                <w:b/>
                <w:szCs w:val="22"/>
              </w:rPr>
              <w:t>Bag</w:t>
            </w:r>
            <w:r>
              <w:rPr>
                <w:b/>
                <w:bCs/>
              </w:rPr>
              <w:t xml:space="preserve"> </w:t>
            </w:r>
            <w:r>
              <w:rPr>
                <w:b/>
              </w:rPr>
              <w:t>limit</w:t>
            </w:r>
            <w:r>
              <w:rPr>
                <w:b/>
                <w:bCs/>
              </w:rPr>
              <w:t xml:space="preserve"> for one day</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rsidR="004B3E2A" w:rsidRDefault="004B3E2A">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rsidR="004B3E2A" w:rsidRDefault="004B3E2A">
            <w:pPr>
              <w:pStyle w:val="yTableNAm"/>
            </w:pPr>
            <w:r>
              <w:t>5</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rsidR="004B3E2A" w:rsidRDefault="004B3E2A">
            <w:pPr>
              <w:pStyle w:val="yTableNAm"/>
            </w:pPr>
            <w:r>
              <w:t>N/A</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rsidR="004B3E2A" w:rsidRDefault="004B3E2A">
            <w:pPr>
              <w:pStyle w:val="yTableNAm"/>
            </w:pPr>
            <w:r>
              <w:t>5 (in marron trophy water)</w:t>
            </w:r>
            <w:r>
              <w:br/>
              <w:t>8 (in other waters)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rsidR="004B3E2A" w:rsidRDefault="004B3E2A">
            <w:pPr>
              <w:pStyle w:val="yTableNAm"/>
            </w:pPr>
            <w:r>
              <w:t>9 litres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rsidR="004B3E2A" w:rsidRDefault="004B3E2A">
            <w:pPr>
              <w:pStyle w:val="yTableNAm"/>
            </w:pPr>
            <w:r>
              <w:t>9 litres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rsidR="004B3E2A" w:rsidRDefault="004B3E2A">
            <w:pPr>
              <w:pStyle w:val="yTableNAm"/>
            </w:pPr>
            <w:r>
              <w:t>N/A</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rsidR="004B3E2A" w:rsidRDefault="004B3E2A">
            <w:pPr>
              <w:pStyle w:val="yTableNAm"/>
            </w:pPr>
            <w:r>
              <w:t>8 (including no more than 4 Tropical Rock Lobsters)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rsidR="004B3E2A" w:rsidRDefault="004B3E2A">
            <w:pPr>
              <w:pStyle w:val="yTableNAm"/>
            </w:pPr>
            <w:r>
              <w:t>N/A</w:t>
            </w:r>
          </w:p>
        </w:tc>
      </w:tr>
      <w:tr w:rsidR="004B3E2A">
        <w:trPr>
          <w:cantSplit/>
        </w:trPr>
        <w:tc>
          <w:tcPr>
            <w:tcW w:w="4508" w:type="dxa"/>
            <w:tcBorders>
              <w:bottom w:val="single" w:sz="4" w:space="0" w:color="auto"/>
              <w:right w:val="single" w:sz="4" w:space="0" w:color="auto"/>
            </w:tcBorders>
            <w:tcMar>
              <w:left w:w="85" w:type="dxa"/>
              <w:right w:w="113" w:type="dxa"/>
            </w:tcMar>
          </w:tcPr>
          <w:p w:rsidR="004B3E2A" w:rsidRDefault="004B3E2A">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rsidR="004B3E2A" w:rsidRDefault="004B3E2A">
            <w:pPr>
              <w:pStyle w:val="yTableNAm"/>
            </w:pPr>
            <w:r>
              <w:t>10</w:t>
            </w:r>
          </w:p>
        </w:tc>
      </w:tr>
    </w:tbl>
    <w:p w:rsidR="004B3E2A" w:rsidRDefault="004B3E2A">
      <w:pPr>
        <w:pStyle w:val="yFootnotesection"/>
      </w:pPr>
      <w:r>
        <w:tab/>
        <w:t>[Division 6 inserted: Gazette 4 Oct 2019 p. 3561-2; amended: Gazette 29 Nov 2019 p. 4105.]</w:t>
      </w:r>
    </w:p>
    <w:p w:rsidR="004B3E2A" w:rsidRDefault="004B3E2A">
      <w:pPr>
        <w:pStyle w:val="yHeading3"/>
      </w:pPr>
      <w:bookmarkStart w:id="688" w:name="_Toc75938939"/>
      <w:bookmarkStart w:id="689" w:name="_Toc75956857"/>
      <w:bookmarkStart w:id="690" w:name="_Toc75957286"/>
      <w:bookmarkStart w:id="691" w:name="_Toc76030398"/>
      <w:r>
        <w:rPr>
          <w:rStyle w:val="CharSDivNo"/>
        </w:rPr>
        <w:lastRenderedPageBreak/>
        <w:t>Division 7</w:t>
      </w:r>
      <w:r>
        <w:rPr>
          <w:b w:val="0"/>
        </w:rPr>
        <w:t> — </w:t>
      </w:r>
      <w:r>
        <w:rPr>
          <w:rStyle w:val="CharSDivText"/>
        </w:rPr>
        <w:t>Bag limits — molluscs and other invertebrates</w:t>
      </w:r>
      <w:bookmarkEnd w:id="688"/>
      <w:bookmarkEnd w:id="689"/>
      <w:bookmarkEnd w:id="690"/>
      <w:bookmarkEnd w:id="691"/>
    </w:p>
    <w:p w:rsidR="004B3E2A" w:rsidRDefault="004B3E2A">
      <w:pPr>
        <w:pStyle w:val="yShoulderClause"/>
      </w:pPr>
      <w:r>
        <w:t>[r. 65H]</w:t>
      </w:r>
    </w:p>
    <w:p w:rsidR="004B3E2A" w:rsidRDefault="004B3E2A">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rsidR="004B3E2A">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rsidR="004B3E2A" w:rsidRDefault="004B3E2A">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rsidR="004B3E2A" w:rsidRDefault="004B3E2A">
            <w:pPr>
              <w:pStyle w:val="yTableNAm"/>
              <w:rPr>
                <w:b/>
                <w:bCs/>
              </w:rPr>
            </w:pPr>
            <w:r>
              <w:rPr>
                <w:b/>
                <w:szCs w:val="22"/>
              </w:rPr>
              <w:t>Bag</w:t>
            </w:r>
            <w:r>
              <w:rPr>
                <w:b/>
                <w:bCs/>
              </w:rPr>
              <w:t xml:space="preserve"> </w:t>
            </w:r>
            <w:r>
              <w:rPr>
                <w:b/>
              </w:rPr>
              <w:t>limit</w:t>
            </w:r>
            <w:r>
              <w:rPr>
                <w:b/>
                <w:bCs/>
              </w:rPr>
              <w:t xml:space="preserve"> for one day</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rsidR="004B3E2A" w:rsidRDefault="004B3E2A">
            <w:pPr>
              <w:pStyle w:val="yTableNAm"/>
            </w:pPr>
            <w:r>
              <w:t>5</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rsidR="004B3E2A" w:rsidRDefault="004B3E2A">
            <w:pPr>
              <w:pStyle w:val="yTableNAm"/>
            </w:pPr>
            <w:r>
              <w:t>20 (including no more than 15 taken from Abalone Zone 1)</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rsidR="004B3E2A" w:rsidRDefault="004B3E2A">
            <w:pPr>
              <w:pStyle w:val="yTableNAm"/>
            </w:pPr>
            <w:r>
              <w:t>2 litres</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rsidR="004B3E2A" w:rsidRDefault="004B3E2A">
            <w:pPr>
              <w:pStyle w:val="yTableNAm"/>
            </w:pPr>
            <w:r>
              <w:t>1 litre</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rsidR="004B3E2A" w:rsidRDefault="004B3E2A">
            <w:pPr>
              <w:pStyle w:val="yTableNAm"/>
            </w:pPr>
            <w:r>
              <w:t>2</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rsidR="004B3E2A" w:rsidRDefault="004B3E2A">
            <w:pPr>
              <w:pStyle w:val="yTableNAm"/>
            </w:pPr>
            <w:r>
              <w:t>9 litres (shell on)</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rsidR="004B3E2A" w:rsidRDefault="004B3E2A">
            <w:pPr>
              <w:pStyle w:val="yTableNAm"/>
            </w:pPr>
            <w:r>
              <w:t>20</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rsidR="004B3E2A" w:rsidRDefault="004B3E2A">
            <w:pPr>
              <w:pStyle w:val="yTableNAm"/>
            </w:pPr>
            <w:r>
              <w:t>20</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rsidR="004B3E2A" w:rsidRDefault="004B3E2A">
            <w:pPr>
              <w:pStyle w:val="yTableNAm"/>
            </w:pPr>
            <w:r>
              <w:t>20</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rsidR="004B3E2A" w:rsidRDefault="004B3E2A">
            <w:pPr>
              <w:pStyle w:val="yTableNAm"/>
            </w:pPr>
            <w:r>
              <w:t>20</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rsidR="004B3E2A" w:rsidRDefault="004B3E2A">
            <w:pPr>
              <w:pStyle w:val="yTableNAm"/>
            </w:pPr>
            <w:r>
              <w:t>15</w:t>
            </w:r>
          </w:p>
        </w:tc>
      </w:tr>
      <w:tr w:rsidR="004B3E2A">
        <w:trPr>
          <w:cantSplit/>
        </w:trPr>
        <w:tc>
          <w:tcPr>
            <w:tcW w:w="4508" w:type="dxa"/>
            <w:tcBorders>
              <w:right w:val="single" w:sz="4" w:space="0" w:color="auto"/>
            </w:tcBorders>
            <w:tcMar>
              <w:left w:w="85" w:type="dxa"/>
              <w:right w:w="113" w:type="dxa"/>
            </w:tcMar>
          </w:tcPr>
          <w:p w:rsidR="004B3E2A" w:rsidRDefault="004B3E2A">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rsidR="004B3E2A" w:rsidRDefault="004B3E2A">
            <w:pPr>
              <w:pStyle w:val="yTableNAm"/>
            </w:pPr>
            <w:r>
              <w:t>10</w:t>
            </w:r>
          </w:p>
        </w:tc>
      </w:tr>
      <w:tr w:rsidR="004B3E2A">
        <w:trPr>
          <w:cantSplit/>
        </w:trPr>
        <w:tc>
          <w:tcPr>
            <w:tcW w:w="4508" w:type="dxa"/>
            <w:tcBorders>
              <w:bottom w:val="single" w:sz="4" w:space="0" w:color="auto"/>
              <w:right w:val="single" w:sz="4" w:space="0" w:color="auto"/>
            </w:tcBorders>
            <w:tcMar>
              <w:left w:w="85" w:type="dxa"/>
              <w:right w:w="113" w:type="dxa"/>
            </w:tcMar>
          </w:tcPr>
          <w:p w:rsidR="004B3E2A" w:rsidRDefault="004B3E2A" w:rsidP="00131E30">
            <w:pPr>
              <w:pStyle w:val="yTableNAm"/>
              <w:keepNext/>
              <w:tabs>
                <w:tab w:val="left" w:leader="dot" w:pos="567"/>
                <w:tab w:val="left" w:leader="dot" w:pos="4366"/>
              </w:tabs>
            </w:pPr>
            <w:r>
              <w:lastRenderedPageBreak/>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rsidR="004B3E2A" w:rsidRDefault="004B3E2A">
            <w:pPr>
              <w:pStyle w:val="yTableNAm"/>
            </w:pPr>
            <w:r>
              <w:br/>
              <w:t>10</w:t>
            </w:r>
          </w:p>
        </w:tc>
      </w:tr>
    </w:tbl>
    <w:p w:rsidR="004B3E2A" w:rsidRDefault="004B3E2A">
      <w:pPr>
        <w:pStyle w:val="yFootnotesection"/>
      </w:pPr>
      <w:r>
        <w:tab/>
        <w:t>[Division 7 inserted: Gazette 4 Oct 2019 p. 3562.]</w:t>
      </w:r>
    </w:p>
    <w:p w:rsidR="004B3E2A" w:rsidRDefault="004B3E2A">
      <w:pPr>
        <w:pStyle w:val="yScheduleHeading"/>
      </w:pPr>
      <w:bookmarkStart w:id="692" w:name="_Toc75938940"/>
      <w:bookmarkStart w:id="693" w:name="_Toc75956858"/>
      <w:bookmarkStart w:id="694" w:name="_Toc75957287"/>
      <w:bookmarkStart w:id="695" w:name="_Toc76030399"/>
      <w:r>
        <w:rPr>
          <w:rStyle w:val="CharSchNo"/>
        </w:rPr>
        <w:lastRenderedPageBreak/>
        <w:t>Schedule 4</w:t>
      </w:r>
      <w:r>
        <w:rPr>
          <w:rStyle w:val="CharSDivNo"/>
        </w:rPr>
        <w:t> </w:t>
      </w:r>
      <w:r>
        <w:t>—</w:t>
      </w:r>
      <w:r>
        <w:rPr>
          <w:rStyle w:val="CharSDivText"/>
        </w:rPr>
        <w:t> </w:t>
      </w:r>
      <w:r>
        <w:rPr>
          <w:rStyle w:val="CharSchText"/>
        </w:rPr>
        <w:t>Categories of fish</w:t>
      </w:r>
      <w:bookmarkEnd w:id="692"/>
      <w:bookmarkEnd w:id="693"/>
      <w:bookmarkEnd w:id="694"/>
      <w:bookmarkEnd w:id="695"/>
    </w:p>
    <w:p w:rsidR="004B3E2A" w:rsidRDefault="004B3E2A">
      <w:pPr>
        <w:pStyle w:val="yShoulderClause"/>
      </w:pPr>
      <w:r>
        <w:t>[s. 259 and r. 180]</w:t>
      </w:r>
    </w:p>
    <w:p w:rsidR="004B3E2A" w:rsidRDefault="004B3E2A">
      <w:pPr>
        <w:pStyle w:val="yFootnoteheading"/>
      </w:pPr>
      <w:r>
        <w:tab/>
        <w:t>[Heading inserted: Gazette 4 Oct 2019 p. 3563.]</w:t>
      </w:r>
    </w:p>
    <w:p w:rsidR="004B3E2A" w:rsidRDefault="004B3E2A">
      <w:pPr>
        <w:pStyle w:val="yMiscellaneousHeading"/>
        <w:ind w:left="567" w:hanging="567"/>
        <w:jc w:val="left"/>
        <w:rPr>
          <w:b/>
        </w:rPr>
      </w:pPr>
      <w:r>
        <w:rPr>
          <w:b/>
        </w:rPr>
        <w:t>Category 1 fish</w:t>
      </w:r>
    </w:p>
    <w:p w:rsidR="004B3E2A" w:rsidRDefault="004B3E2A">
      <w:pPr>
        <w:pStyle w:val="yNumberedItem"/>
        <w:ind w:left="426" w:firstLine="0"/>
      </w:pPr>
      <w:r>
        <w:t>Abalone, Brownlip</w:t>
      </w:r>
    </w:p>
    <w:p w:rsidR="004B3E2A" w:rsidRDefault="004B3E2A">
      <w:pPr>
        <w:pStyle w:val="yNumberedItem"/>
        <w:ind w:left="426" w:firstLine="0"/>
      </w:pPr>
      <w:r>
        <w:t>Abalone, Greenlip</w:t>
      </w:r>
    </w:p>
    <w:p w:rsidR="004B3E2A" w:rsidRDefault="004B3E2A">
      <w:pPr>
        <w:pStyle w:val="yNumberedItem"/>
        <w:ind w:left="426" w:firstLine="0"/>
      </w:pPr>
      <w:r>
        <w:t>Abalone, Roe’s</w:t>
      </w:r>
    </w:p>
    <w:p w:rsidR="004B3E2A" w:rsidRDefault="004B3E2A">
      <w:pPr>
        <w:pStyle w:val="yNumberedItem"/>
        <w:ind w:left="426" w:firstLine="0"/>
      </w:pPr>
      <w:r>
        <w:t>Amberjack</w:t>
      </w:r>
    </w:p>
    <w:p w:rsidR="004B3E2A" w:rsidRDefault="004B3E2A">
      <w:pPr>
        <w:pStyle w:val="yNumberedItem"/>
        <w:ind w:left="426" w:firstLine="0"/>
      </w:pPr>
      <w:r>
        <w:t>Barramundi</w:t>
      </w:r>
    </w:p>
    <w:p w:rsidR="004B3E2A" w:rsidRDefault="004B3E2A">
      <w:pPr>
        <w:pStyle w:val="yNumberedItem"/>
        <w:ind w:left="426" w:firstLine="0"/>
      </w:pPr>
      <w:r>
        <w:t>Billfish (Marlins, Sailfish and Spearfish) and Swordfish</w:t>
      </w:r>
    </w:p>
    <w:p w:rsidR="004B3E2A" w:rsidRDefault="004B3E2A">
      <w:pPr>
        <w:pStyle w:val="yNumberedItem"/>
        <w:ind w:left="426" w:firstLine="0"/>
      </w:pPr>
      <w:r>
        <w:t>Boarfish</w:t>
      </w:r>
    </w:p>
    <w:p w:rsidR="004B3E2A" w:rsidRDefault="004B3E2A">
      <w:pPr>
        <w:pStyle w:val="yNumberedItem"/>
        <w:ind w:left="426" w:firstLine="0"/>
      </w:pPr>
      <w:r>
        <w:t>Cobbler, Estuary</w:t>
      </w:r>
    </w:p>
    <w:p w:rsidR="004B3E2A" w:rsidRDefault="004B3E2A">
      <w:pPr>
        <w:pStyle w:val="yNumberedItem"/>
        <w:ind w:left="426" w:firstLine="0"/>
      </w:pPr>
      <w:r>
        <w:t>Cobia</w:t>
      </w:r>
    </w:p>
    <w:p w:rsidR="004B3E2A" w:rsidRDefault="004B3E2A">
      <w:pPr>
        <w:pStyle w:val="yNumberedItem"/>
        <w:ind w:left="426" w:firstLine="0"/>
      </w:pPr>
      <w:r>
        <w:t>Common Seadragon</w:t>
      </w:r>
    </w:p>
    <w:p w:rsidR="004B3E2A" w:rsidRDefault="004B3E2A">
      <w:pPr>
        <w:pStyle w:val="yNumberedItem"/>
        <w:ind w:left="426" w:firstLine="0"/>
      </w:pPr>
      <w:r>
        <w:t>Coral</w:t>
      </w:r>
    </w:p>
    <w:p w:rsidR="004B3E2A" w:rsidRDefault="004B3E2A">
      <w:pPr>
        <w:pStyle w:val="yNumberedItem"/>
        <w:ind w:left="426" w:firstLine="0"/>
      </w:pPr>
      <w:r>
        <w:t>Coral Trout</w:t>
      </w:r>
    </w:p>
    <w:p w:rsidR="004B3E2A" w:rsidRDefault="004B3E2A">
      <w:pPr>
        <w:pStyle w:val="yNumberedItem"/>
        <w:ind w:left="426" w:firstLine="0"/>
      </w:pPr>
      <w:r>
        <w:t>Crab, Blue Swimmer (Blue Manna)</w:t>
      </w:r>
    </w:p>
    <w:p w:rsidR="004B3E2A" w:rsidRDefault="004B3E2A">
      <w:pPr>
        <w:pStyle w:val="yNumberedItem"/>
        <w:ind w:left="426" w:firstLine="0"/>
      </w:pPr>
      <w:r>
        <w:t>Crab, Brown Mud</w:t>
      </w:r>
    </w:p>
    <w:p w:rsidR="004B3E2A" w:rsidRDefault="004B3E2A">
      <w:pPr>
        <w:pStyle w:val="yNumberedItem"/>
        <w:ind w:left="426" w:firstLine="0"/>
      </w:pPr>
      <w:r>
        <w:t>Crab, Champagne</w:t>
      </w:r>
    </w:p>
    <w:p w:rsidR="004B3E2A" w:rsidRDefault="004B3E2A">
      <w:pPr>
        <w:pStyle w:val="yNumberedItem"/>
        <w:ind w:left="426" w:firstLine="0"/>
      </w:pPr>
      <w:r>
        <w:t>Crab, Crystal</w:t>
      </w:r>
    </w:p>
    <w:p w:rsidR="004B3E2A" w:rsidRDefault="004B3E2A">
      <w:pPr>
        <w:pStyle w:val="yNumberedItem"/>
        <w:ind w:left="426" w:firstLine="0"/>
      </w:pPr>
      <w:r>
        <w:t>Crab, Giant</w:t>
      </w:r>
    </w:p>
    <w:p w:rsidR="004B3E2A" w:rsidRDefault="004B3E2A">
      <w:pPr>
        <w:pStyle w:val="yNumberedItem"/>
        <w:ind w:left="426" w:firstLine="0"/>
      </w:pPr>
      <w:r>
        <w:t>Crab, Green Mud</w:t>
      </w:r>
    </w:p>
    <w:p w:rsidR="004B3E2A" w:rsidRDefault="004B3E2A">
      <w:pPr>
        <w:pStyle w:val="yNumberedItem"/>
        <w:ind w:left="426" w:firstLine="0"/>
      </w:pPr>
      <w:r>
        <w:t>Dhufish, West Australian</w:t>
      </w:r>
    </w:p>
    <w:p w:rsidR="004B3E2A" w:rsidRDefault="004B3E2A">
      <w:pPr>
        <w:pStyle w:val="yNumberedItem"/>
        <w:ind w:left="426" w:firstLine="0"/>
      </w:pPr>
      <w:r>
        <w:t>Dolphinfish (Mahi Mahi)</w:t>
      </w:r>
    </w:p>
    <w:p w:rsidR="004B3E2A" w:rsidRDefault="004B3E2A">
      <w:pPr>
        <w:pStyle w:val="yNumberedItem"/>
        <w:ind w:left="426" w:firstLine="0"/>
      </w:pPr>
      <w:r>
        <w:t>Emperor</w:t>
      </w:r>
    </w:p>
    <w:p w:rsidR="004B3E2A" w:rsidRDefault="004B3E2A">
      <w:pPr>
        <w:pStyle w:val="yNumberedItem"/>
        <w:ind w:left="426" w:firstLine="0"/>
      </w:pPr>
      <w:r>
        <w:t>Foxfish, Western</w:t>
      </w:r>
    </w:p>
    <w:p w:rsidR="004B3E2A" w:rsidRDefault="004B3E2A">
      <w:pPr>
        <w:pStyle w:val="yNumberedItem"/>
        <w:ind w:left="426" w:firstLine="0"/>
      </w:pPr>
      <w:r>
        <w:t>Groper, Baldchin</w:t>
      </w:r>
    </w:p>
    <w:p w:rsidR="004B3E2A" w:rsidRDefault="004B3E2A">
      <w:pPr>
        <w:pStyle w:val="yNumberedItem"/>
        <w:ind w:left="426" w:firstLine="0"/>
      </w:pPr>
      <w:r>
        <w:lastRenderedPageBreak/>
        <w:t>Groper, Bass</w:t>
      </w:r>
    </w:p>
    <w:p w:rsidR="004B3E2A" w:rsidRDefault="004B3E2A">
      <w:pPr>
        <w:pStyle w:val="yNumberedItem"/>
        <w:ind w:left="426" w:firstLine="0"/>
      </w:pPr>
      <w:r>
        <w:t>Groper, Queensland</w:t>
      </w:r>
    </w:p>
    <w:p w:rsidR="004B3E2A" w:rsidRDefault="004B3E2A">
      <w:pPr>
        <w:pStyle w:val="yNumberedItem"/>
        <w:ind w:left="426" w:firstLine="0"/>
      </w:pPr>
      <w:r>
        <w:t>Groper, Western Blue</w:t>
      </w:r>
    </w:p>
    <w:p w:rsidR="004B3E2A" w:rsidRDefault="004B3E2A">
      <w:pPr>
        <w:pStyle w:val="yNumberedItem"/>
        <w:ind w:left="426" w:firstLine="0"/>
      </w:pPr>
      <w:r>
        <w:t>Hapuku</w:t>
      </w:r>
    </w:p>
    <w:p w:rsidR="004B3E2A" w:rsidRDefault="004B3E2A">
      <w:pPr>
        <w:pStyle w:val="yNumberedItem"/>
        <w:ind w:left="426" w:firstLine="0"/>
      </w:pPr>
      <w:r>
        <w:t>Jewfish, Black</w:t>
      </w:r>
    </w:p>
    <w:p w:rsidR="004B3E2A" w:rsidRDefault="004B3E2A">
      <w:pPr>
        <w:pStyle w:val="yNumberedItem"/>
        <w:ind w:left="426" w:firstLine="0"/>
      </w:pPr>
      <w:r>
        <w:t>Leafy Seadragon</w:t>
      </w:r>
    </w:p>
    <w:p w:rsidR="004B3E2A" w:rsidRDefault="004B3E2A">
      <w:pPr>
        <w:pStyle w:val="yNumberedItem"/>
        <w:ind w:left="426" w:firstLine="0"/>
      </w:pPr>
      <w:r>
        <w:t>Live Rock</w:t>
      </w:r>
    </w:p>
    <w:p w:rsidR="004B3E2A" w:rsidRDefault="004B3E2A">
      <w:pPr>
        <w:pStyle w:val="yNumberedItem"/>
        <w:ind w:left="426" w:firstLine="0"/>
      </w:pPr>
      <w:r>
        <w:t>Mackerel, Grey</w:t>
      </w:r>
    </w:p>
    <w:p w:rsidR="004B3E2A" w:rsidRDefault="004B3E2A">
      <w:pPr>
        <w:pStyle w:val="yNumberedItem"/>
        <w:ind w:left="426" w:firstLine="0"/>
      </w:pPr>
      <w:r>
        <w:t>Mackerel, Shark</w:t>
      </w:r>
    </w:p>
    <w:p w:rsidR="004B3E2A" w:rsidRDefault="004B3E2A">
      <w:pPr>
        <w:pStyle w:val="yNumberedItem"/>
        <w:ind w:left="426" w:firstLine="0"/>
      </w:pPr>
      <w:r>
        <w:t>Mackerel, Spanish</w:t>
      </w:r>
    </w:p>
    <w:p w:rsidR="004B3E2A" w:rsidRDefault="004B3E2A">
      <w:pPr>
        <w:pStyle w:val="yNumberedItem"/>
        <w:ind w:left="426" w:firstLine="0"/>
      </w:pPr>
      <w:r>
        <w:t>Marron</w:t>
      </w:r>
    </w:p>
    <w:p w:rsidR="004B3E2A" w:rsidRDefault="004B3E2A">
      <w:pPr>
        <w:pStyle w:val="yNumberedItem"/>
        <w:ind w:left="426" w:firstLine="0"/>
      </w:pPr>
      <w:r>
        <w:t>Mulloway</w:t>
      </w:r>
    </w:p>
    <w:p w:rsidR="004B3E2A" w:rsidRDefault="004B3E2A">
      <w:pPr>
        <w:pStyle w:val="yNumberedItem"/>
        <w:ind w:left="426" w:firstLine="0"/>
      </w:pPr>
      <w:r>
        <w:t>Parrotfish</w:t>
      </w:r>
    </w:p>
    <w:p w:rsidR="004B3E2A" w:rsidRDefault="004B3E2A">
      <w:pPr>
        <w:pStyle w:val="yNumberedItem"/>
        <w:ind w:left="426" w:firstLine="0"/>
      </w:pPr>
      <w:r>
        <w:t>Pearl Perch</w:t>
      </w:r>
    </w:p>
    <w:p w:rsidR="004B3E2A" w:rsidRDefault="004B3E2A">
      <w:pPr>
        <w:pStyle w:val="yNumberedItem"/>
        <w:ind w:left="426" w:firstLine="0"/>
      </w:pPr>
      <w:r>
        <w:t>Pigfish</w:t>
      </w:r>
    </w:p>
    <w:p w:rsidR="004B3E2A" w:rsidRDefault="004B3E2A">
      <w:pPr>
        <w:pStyle w:val="yNumberedItem"/>
        <w:ind w:left="426" w:firstLine="0"/>
      </w:pPr>
      <w:r>
        <w:t>Rays</w:t>
      </w:r>
    </w:p>
    <w:p w:rsidR="004B3E2A" w:rsidRDefault="004B3E2A">
      <w:pPr>
        <w:pStyle w:val="yNumberedItem"/>
        <w:ind w:left="426" w:firstLine="0"/>
      </w:pPr>
      <w:r>
        <w:t>Redfish, Bight (Red Snapper, Nannygai)</w:t>
      </w:r>
    </w:p>
    <w:p w:rsidR="004B3E2A" w:rsidRDefault="004B3E2A">
      <w:pPr>
        <w:pStyle w:val="yNumberedItem"/>
        <w:ind w:left="426" w:firstLine="0"/>
      </w:pPr>
      <w:r>
        <w:t>Redfish, Yelloweye</w:t>
      </w:r>
    </w:p>
    <w:p w:rsidR="004B3E2A" w:rsidRDefault="004B3E2A">
      <w:pPr>
        <w:pStyle w:val="yNumberedItem"/>
        <w:ind w:left="426" w:firstLine="0"/>
      </w:pPr>
      <w:r>
        <w:t>Rock Lobster (all species)</w:t>
      </w:r>
    </w:p>
    <w:p w:rsidR="004B3E2A" w:rsidRDefault="004B3E2A">
      <w:pPr>
        <w:pStyle w:val="yNumberedItem"/>
        <w:ind w:left="426" w:firstLine="0"/>
      </w:pPr>
      <w:r>
        <w:t>Rockcod</w:t>
      </w:r>
    </w:p>
    <w:p w:rsidR="004B3E2A" w:rsidRDefault="004B3E2A">
      <w:pPr>
        <w:pStyle w:val="yNumberedItem"/>
        <w:ind w:left="426" w:firstLine="0"/>
      </w:pPr>
      <w:r>
        <w:t>Rockcod, Potato</w:t>
      </w:r>
    </w:p>
    <w:p w:rsidR="004B3E2A" w:rsidRDefault="004B3E2A">
      <w:pPr>
        <w:pStyle w:val="yNumberedItem"/>
        <w:ind w:left="426" w:firstLine="0"/>
      </w:pPr>
      <w:r>
        <w:t>Sawfish</w:t>
      </w:r>
    </w:p>
    <w:p w:rsidR="004B3E2A" w:rsidRDefault="004B3E2A">
      <w:pPr>
        <w:pStyle w:val="yNumberedItem"/>
        <w:ind w:left="426" w:firstLine="0"/>
      </w:pPr>
      <w:r>
        <w:t>Seabream</w:t>
      </w:r>
    </w:p>
    <w:p w:rsidR="004B3E2A" w:rsidRDefault="004B3E2A">
      <w:pPr>
        <w:pStyle w:val="yNumberedItem"/>
        <w:ind w:left="426" w:firstLine="0"/>
      </w:pPr>
      <w:r>
        <w:t>Shark, Speartooth</w:t>
      </w:r>
    </w:p>
    <w:p w:rsidR="004B3E2A" w:rsidRDefault="004B3E2A">
      <w:pPr>
        <w:pStyle w:val="yNumberedItem"/>
        <w:ind w:left="426" w:firstLine="0"/>
      </w:pPr>
      <w:r>
        <w:t>Shark, Whale</w:t>
      </w:r>
    </w:p>
    <w:p w:rsidR="004B3E2A" w:rsidRDefault="004B3E2A">
      <w:pPr>
        <w:pStyle w:val="yNumberedItem"/>
        <w:ind w:left="426" w:firstLine="0"/>
      </w:pPr>
      <w:r>
        <w:t>Shark, White</w:t>
      </w:r>
    </w:p>
    <w:p w:rsidR="004B3E2A" w:rsidRDefault="004B3E2A">
      <w:pPr>
        <w:pStyle w:val="yNumberedItem"/>
        <w:ind w:left="426" w:firstLine="0"/>
      </w:pPr>
      <w:r>
        <w:t>Sharks</w:t>
      </w:r>
    </w:p>
    <w:p w:rsidR="004B3E2A" w:rsidRDefault="004B3E2A">
      <w:pPr>
        <w:pStyle w:val="yNumberedItem"/>
        <w:ind w:left="426" w:firstLine="0"/>
      </w:pPr>
      <w:r>
        <w:t>Snapper (Pink Snapper)</w:t>
      </w:r>
    </w:p>
    <w:p w:rsidR="004B3E2A" w:rsidRDefault="004B3E2A">
      <w:pPr>
        <w:pStyle w:val="yNumberedItem"/>
        <w:ind w:left="426" w:firstLine="0"/>
      </w:pPr>
      <w:r>
        <w:lastRenderedPageBreak/>
        <w:t>Snapper, Queen (Blue Morwong)</w:t>
      </w:r>
    </w:p>
    <w:p w:rsidR="004B3E2A" w:rsidRDefault="004B3E2A">
      <w:pPr>
        <w:pStyle w:val="yNumberedItem"/>
        <w:ind w:left="426" w:firstLine="0"/>
      </w:pPr>
      <w:r>
        <w:t>Snapper, Tropical</w:t>
      </w:r>
    </w:p>
    <w:p w:rsidR="004B3E2A" w:rsidRDefault="004B3E2A">
      <w:pPr>
        <w:pStyle w:val="yNumberedItem"/>
        <w:ind w:left="426" w:firstLine="0"/>
      </w:pPr>
      <w:r>
        <w:t>Swallowtail</w:t>
      </w:r>
    </w:p>
    <w:p w:rsidR="004B3E2A" w:rsidRDefault="004B3E2A">
      <w:pPr>
        <w:pStyle w:val="yNumberedItem"/>
        <w:ind w:left="426" w:firstLine="0"/>
      </w:pPr>
      <w:r>
        <w:t>Threadfin, King</w:t>
      </w:r>
    </w:p>
    <w:p w:rsidR="004B3E2A" w:rsidRDefault="004B3E2A">
      <w:pPr>
        <w:pStyle w:val="yNumberedItem"/>
        <w:ind w:left="426" w:firstLine="0"/>
      </w:pPr>
      <w:r>
        <w:t>Trevalla(s), Blue</w:t>
      </w:r>
      <w:r>
        <w:noBreakHyphen/>
        <w:t>Eye</w:t>
      </w:r>
    </w:p>
    <w:p w:rsidR="004B3E2A" w:rsidRDefault="004B3E2A">
      <w:pPr>
        <w:pStyle w:val="yNumberedItem"/>
        <w:ind w:left="426" w:firstLine="0"/>
      </w:pPr>
      <w:r>
        <w:t>Trevally, Giant</w:t>
      </w:r>
    </w:p>
    <w:p w:rsidR="004B3E2A" w:rsidRDefault="004B3E2A">
      <w:pPr>
        <w:pStyle w:val="yNumberedItem"/>
        <w:ind w:left="426" w:firstLine="0"/>
      </w:pPr>
      <w:r>
        <w:t>Trevally, Golden</w:t>
      </w:r>
    </w:p>
    <w:p w:rsidR="004B3E2A" w:rsidRDefault="004B3E2A">
      <w:pPr>
        <w:pStyle w:val="yNumberedItem"/>
        <w:ind w:left="426" w:firstLine="0"/>
      </w:pPr>
      <w:r>
        <w:t>Tripletail</w:t>
      </w:r>
    </w:p>
    <w:p w:rsidR="004B3E2A" w:rsidRDefault="004B3E2A">
      <w:pPr>
        <w:pStyle w:val="yNumberedItem"/>
        <w:ind w:left="426" w:firstLine="0"/>
      </w:pPr>
      <w:r>
        <w:t>Tuna, Bigeye</w:t>
      </w:r>
    </w:p>
    <w:p w:rsidR="004B3E2A" w:rsidRDefault="004B3E2A">
      <w:pPr>
        <w:pStyle w:val="yNumberedItem"/>
        <w:ind w:left="426" w:firstLine="0"/>
      </w:pPr>
      <w:r>
        <w:t>Tuna, Dogtooth</w:t>
      </w:r>
    </w:p>
    <w:p w:rsidR="004B3E2A" w:rsidRDefault="004B3E2A">
      <w:pPr>
        <w:pStyle w:val="yNumberedItem"/>
        <w:ind w:left="426" w:firstLine="0"/>
      </w:pPr>
      <w:r>
        <w:t>Tuna, Longtail</w:t>
      </w:r>
    </w:p>
    <w:p w:rsidR="004B3E2A" w:rsidRDefault="004B3E2A">
      <w:pPr>
        <w:pStyle w:val="yNumberedItem"/>
        <w:ind w:left="426" w:firstLine="0"/>
      </w:pPr>
      <w:r>
        <w:t>Tuna, Southern Bluefin</w:t>
      </w:r>
    </w:p>
    <w:p w:rsidR="004B3E2A" w:rsidRDefault="004B3E2A">
      <w:pPr>
        <w:pStyle w:val="yNumberedItem"/>
        <w:ind w:left="426" w:firstLine="0"/>
      </w:pPr>
      <w:r>
        <w:t>Tuna, Yellowfin</w:t>
      </w:r>
    </w:p>
    <w:p w:rsidR="004B3E2A" w:rsidRDefault="004B3E2A">
      <w:pPr>
        <w:pStyle w:val="yNumberedItem"/>
        <w:ind w:left="426" w:firstLine="0"/>
      </w:pPr>
      <w:r>
        <w:t>Tuskfish</w:t>
      </w:r>
    </w:p>
    <w:p w:rsidR="004B3E2A" w:rsidRDefault="004B3E2A">
      <w:pPr>
        <w:pStyle w:val="yNumberedItem"/>
        <w:ind w:left="426" w:firstLine="0"/>
      </w:pPr>
      <w:r>
        <w:t>Wahoo</w:t>
      </w:r>
    </w:p>
    <w:p w:rsidR="004B3E2A" w:rsidRDefault="004B3E2A">
      <w:pPr>
        <w:pStyle w:val="yNumberedItem"/>
        <w:ind w:left="426" w:firstLine="0"/>
      </w:pPr>
      <w:r>
        <w:t>Wrasse, Humphead Maori</w:t>
      </w:r>
    </w:p>
    <w:p w:rsidR="004B3E2A" w:rsidRDefault="004B3E2A">
      <w:pPr>
        <w:pStyle w:val="yNumberedItem"/>
        <w:ind w:left="426" w:firstLine="0"/>
      </w:pPr>
      <w:r>
        <w:t>Yellowtail Kingfish</w:t>
      </w:r>
    </w:p>
    <w:p w:rsidR="004B3E2A" w:rsidRDefault="004B3E2A">
      <w:pPr>
        <w:pStyle w:val="yMiscellaneousHeading"/>
        <w:ind w:left="567" w:hanging="567"/>
        <w:jc w:val="left"/>
        <w:rPr>
          <w:b/>
        </w:rPr>
      </w:pPr>
      <w:r>
        <w:rPr>
          <w:b/>
        </w:rPr>
        <w:t>Category 2 fish</w:t>
      </w:r>
    </w:p>
    <w:p w:rsidR="004B3E2A" w:rsidRDefault="004B3E2A">
      <w:pPr>
        <w:pStyle w:val="yNumberedItem"/>
        <w:ind w:left="426" w:firstLine="0"/>
      </w:pPr>
      <w:r>
        <w:t>Albacore</w:t>
      </w:r>
    </w:p>
    <w:p w:rsidR="004B3E2A" w:rsidRDefault="004B3E2A">
      <w:pPr>
        <w:pStyle w:val="yNumberedItem"/>
        <w:ind w:left="426" w:firstLine="0"/>
      </w:pPr>
      <w:r>
        <w:t>Barracuda</w:t>
      </w:r>
    </w:p>
    <w:p w:rsidR="004B3E2A" w:rsidRDefault="004B3E2A">
      <w:pPr>
        <w:pStyle w:val="yNumberedItem"/>
        <w:ind w:left="426" w:firstLine="0"/>
      </w:pPr>
      <w:r>
        <w:t>Bonito</w:t>
      </w:r>
    </w:p>
    <w:p w:rsidR="004B3E2A" w:rsidRDefault="004B3E2A">
      <w:pPr>
        <w:pStyle w:val="yNumberedItem"/>
        <w:ind w:left="426" w:firstLine="0"/>
      </w:pPr>
      <w:r>
        <w:t>Bream, Black</w:t>
      </w:r>
    </w:p>
    <w:p w:rsidR="004B3E2A" w:rsidRDefault="004B3E2A">
      <w:pPr>
        <w:pStyle w:val="yNumberedItem"/>
        <w:ind w:left="426" w:firstLine="0"/>
      </w:pPr>
      <w:r>
        <w:t>Bream, Northwest Black</w:t>
      </w:r>
    </w:p>
    <w:p w:rsidR="004B3E2A" w:rsidRDefault="004B3E2A">
      <w:pPr>
        <w:pStyle w:val="yNumberedItem"/>
        <w:ind w:left="426" w:firstLine="0"/>
      </w:pPr>
      <w:r>
        <w:t>Bream, Western Yellowfin</w:t>
      </w:r>
    </w:p>
    <w:p w:rsidR="004B3E2A" w:rsidRDefault="004B3E2A">
      <w:pPr>
        <w:pStyle w:val="yNumberedItem"/>
        <w:ind w:left="426" w:firstLine="0"/>
      </w:pPr>
      <w:r>
        <w:t>Catfish</w:t>
      </w:r>
    </w:p>
    <w:p w:rsidR="004B3E2A" w:rsidRDefault="004B3E2A">
      <w:pPr>
        <w:pStyle w:val="yNumberedItem"/>
        <w:ind w:left="426" w:firstLine="0"/>
      </w:pPr>
      <w:r>
        <w:t>Cuttlefish</w:t>
      </w:r>
    </w:p>
    <w:p w:rsidR="004B3E2A" w:rsidRDefault="004B3E2A">
      <w:pPr>
        <w:pStyle w:val="yNumberedItem"/>
        <w:ind w:left="426" w:firstLine="0"/>
      </w:pPr>
      <w:r>
        <w:t>Dart</w:t>
      </w:r>
    </w:p>
    <w:p w:rsidR="004B3E2A" w:rsidRDefault="004B3E2A">
      <w:pPr>
        <w:pStyle w:val="yNumberedItem"/>
        <w:ind w:left="426" w:firstLine="0"/>
      </w:pPr>
      <w:r>
        <w:t>Flathead</w:t>
      </w:r>
    </w:p>
    <w:p w:rsidR="004B3E2A" w:rsidRDefault="004B3E2A">
      <w:pPr>
        <w:pStyle w:val="yNumberedItem"/>
        <w:ind w:left="426" w:firstLine="0"/>
      </w:pPr>
      <w:r>
        <w:lastRenderedPageBreak/>
        <w:t>Flounder</w:t>
      </w:r>
    </w:p>
    <w:p w:rsidR="004B3E2A" w:rsidRDefault="004B3E2A">
      <w:pPr>
        <w:pStyle w:val="yNumberedItem"/>
        <w:ind w:left="426" w:firstLine="0"/>
      </w:pPr>
      <w:r>
        <w:t>Freshwater Crayfish (all species)</w:t>
      </w:r>
    </w:p>
    <w:p w:rsidR="004B3E2A" w:rsidRDefault="004B3E2A">
      <w:pPr>
        <w:pStyle w:val="yNumberedItem"/>
        <w:ind w:left="426" w:firstLine="0"/>
      </w:pPr>
      <w:r>
        <w:t>Grunter, Sooty</w:t>
      </w:r>
    </w:p>
    <w:p w:rsidR="004B3E2A" w:rsidRDefault="004B3E2A">
      <w:pPr>
        <w:pStyle w:val="yNumberedItem"/>
        <w:ind w:left="426" w:firstLine="0"/>
      </w:pPr>
      <w:r>
        <w:t>Javelinfish and Sweetlips</w:t>
      </w:r>
    </w:p>
    <w:p w:rsidR="004B3E2A" w:rsidRDefault="004B3E2A">
      <w:pPr>
        <w:pStyle w:val="yNumberedItem"/>
        <w:ind w:left="426" w:firstLine="0"/>
      </w:pPr>
      <w:r>
        <w:t>John Dory</w:t>
      </w:r>
    </w:p>
    <w:p w:rsidR="004B3E2A" w:rsidRDefault="004B3E2A">
      <w:pPr>
        <w:pStyle w:val="yNumberedItem"/>
        <w:ind w:left="426" w:firstLine="0"/>
      </w:pPr>
      <w:r>
        <w:t>Leatherjacket</w:t>
      </w:r>
    </w:p>
    <w:p w:rsidR="004B3E2A" w:rsidRDefault="004B3E2A">
      <w:pPr>
        <w:pStyle w:val="yNumberedItem"/>
        <w:ind w:left="426" w:firstLine="0"/>
      </w:pPr>
      <w:r>
        <w:t>Mullet, Red (Goatfish)</w:t>
      </w:r>
    </w:p>
    <w:p w:rsidR="004B3E2A" w:rsidRDefault="004B3E2A">
      <w:pPr>
        <w:pStyle w:val="yNumberedItem"/>
        <w:ind w:left="426" w:firstLine="0"/>
      </w:pPr>
      <w:r>
        <w:t>Octopus</w:t>
      </w:r>
    </w:p>
    <w:p w:rsidR="004B3E2A" w:rsidRDefault="004B3E2A">
      <w:pPr>
        <w:pStyle w:val="yNumberedItem"/>
        <w:ind w:left="426" w:firstLine="0"/>
      </w:pPr>
      <w:r>
        <w:t>Pike</w:t>
      </w:r>
    </w:p>
    <w:p w:rsidR="004B3E2A" w:rsidRDefault="004B3E2A">
      <w:pPr>
        <w:pStyle w:val="yNumberedItem"/>
        <w:ind w:left="426" w:firstLine="0"/>
      </w:pPr>
      <w:r>
        <w:t>Prawn, Brown Tiger</w:t>
      </w:r>
    </w:p>
    <w:p w:rsidR="004B3E2A" w:rsidRDefault="004B3E2A">
      <w:pPr>
        <w:pStyle w:val="yNumberedItem"/>
        <w:ind w:left="426" w:firstLine="0"/>
      </w:pPr>
      <w:r>
        <w:t>Prawn, Freshwater (Cherabin)</w:t>
      </w:r>
    </w:p>
    <w:p w:rsidR="004B3E2A" w:rsidRDefault="004B3E2A">
      <w:pPr>
        <w:pStyle w:val="yNumberedItem"/>
        <w:ind w:left="426" w:firstLine="0"/>
      </w:pPr>
      <w:r>
        <w:t>Prawn, Western King</w:t>
      </w:r>
    </w:p>
    <w:p w:rsidR="004B3E2A" w:rsidRDefault="004B3E2A">
      <w:pPr>
        <w:pStyle w:val="yNumberedItem"/>
        <w:ind w:left="426" w:firstLine="0"/>
      </w:pPr>
      <w:r>
        <w:t>Prawn, Western School</w:t>
      </w:r>
    </w:p>
    <w:p w:rsidR="004B3E2A" w:rsidRDefault="004B3E2A">
      <w:pPr>
        <w:pStyle w:val="yNumberedItem"/>
        <w:ind w:left="426" w:firstLine="0"/>
      </w:pPr>
      <w:r>
        <w:t>Queenfish</w:t>
      </w:r>
    </w:p>
    <w:p w:rsidR="004B3E2A" w:rsidRDefault="004B3E2A">
      <w:pPr>
        <w:pStyle w:val="yNumberedItem"/>
        <w:ind w:left="426" w:firstLine="0"/>
      </w:pPr>
      <w:r>
        <w:t>Razor shell</w:t>
      </w:r>
    </w:p>
    <w:p w:rsidR="004B3E2A" w:rsidRDefault="004B3E2A">
      <w:pPr>
        <w:pStyle w:val="yNumberedItem"/>
        <w:ind w:left="426" w:firstLine="0"/>
      </w:pPr>
      <w:r>
        <w:t>Salmon, Western Australian (Salmon)</w:t>
      </w:r>
    </w:p>
    <w:p w:rsidR="004B3E2A" w:rsidRDefault="004B3E2A">
      <w:pPr>
        <w:pStyle w:val="yNumberedItem"/>
        <w:ind w:left="426" w:firstLine="0"/>
      </w:pPr>
      <w:r>
        <w:t>Samsonfish</w:t>
      </w:r>
    </w:p>
    <w:p w:rsidR="004B3E2A" w:rsidRDefault="004B3E2A">
      <w:pPr>
        <w:pStyle w:val="yNumberedItem"/>
        <w:ind w:left="426" w:firstLine="0"/>
      </w:pPr>
      <w:r>
        <w:t>Scallops</w:t>
      </w:r>
    </w:p>
    <w:p w:rsidR="004B3E2A" w:rsidRDefault="004B3E2A">
      <w:pPr>
        <w:pStyle w:val="yNumberedItem"/>
        <w:ind w:left="426" w:firstLine="0"/>
      </w:pPr>
      <w:r>
        <w:t>Sea Cucumber (Beche</w:t>
      </w:r>
      <w:r>
        <w:noBreakHyphen/>
        <w:t>de</w:t>
      </w:r>
      <w:r>
        <w:noBreakHyphen/>
        <w:t>mer, Trepang)</w:t>
      </w:r>
    </w:p>
    <w:p w:rsidR="004B3E2A" w:rsidRDefault="004B3E2A">
      <w:pPr>
        <w:pStyle w:val="yNumberedItem"/>
        <w:ind w:left="426" w:firstLine="0"/>
      </w:pPr>
      <w:r>
        <w:t>Sea Urchins</w:t>
      </w:r>
    </w:p>
    <w:p w:rsidR="004B3E2A" w:rsidRDefault="004B3E2A">
      <w:pPr>
        <w:pStyle w:val="yNumberedItem"/>
        <w:ind w:left="426" w:firstLine="0"/>
      </w:pPr>
      <w:r>
        <w:t>Snook</w:t>
      </w:r>
    </w:p>
    <w:p w:rsidR="004B3E2A" w:rsidRDefault="004B3E2A">
      <w:pPr>
        <w:pStyle w:val="yNumberedItem"/>
        <w:ind w:left="426" w:firstLine="0"/>
      </w:pPr>
      <w:r>
        <w:t>Sole</w:t>
      </w:r>
    </w:p>
    <w:p w:rsidR="004B3E2A" w:rsidRDefault="004B3E2A">
      <w:pPr>
        <w:pStyle w:val="yNumberedItem"/>
        <w:ind w:left="426" w:firstLine="0"/>
      </w:pPr>
      <w:r>
        <w:t>Squid</w:t>
      </w:r>
    </w:p>
    <w:p w:rsidR="004B3E2A" w:rsidRDefault="004B3E2A">
      <w:pPr>
        <w:pStyle w:val="yNumberedItem"/>
        <w:ind w:left="426" w:firstLine="0"/>
      </w:pPr>
      <w:r>
        <w:t>Sweep, Banded</w:t>
      </w:r>
    </w:p>
    <w:p w:rsidR="004B3E2A" w:rsidRDefault="004B3E2A">
      <w:pPr>
        <w:pStyle w:val="yNumberedItem"/>
        <w:ind w:left="426" w:firstLine="0"/>
      </w:pPr>
      <w:r>
        <w:t>Sweep, Sea</w:t>
      </w:r>
    </w:p>
    <w:p w:rsidR="004B3E2A" w:rsidRDefault="004B3E2A">
      <w:pPr>
        <w:pStyle w:val="yNumberedItem"/>
        <w:ind w:left="426" w:firstLine="0"/>
      </w:pPr>
      <w:r>
        <w:t>Tailor</w:t>
      </w:r>
    </w:p>
    <w:p w:rsidR="004B3E2A" w:rsidRDefault="004B3E2A">
      <w:pPr>
        <w:pStyle w:val="yNumberedItem"/>
        <w:ind w:left="426" w:firstLine="0"/>
      </w:pPr>
      <w:r>
        <w:t>Tarwhine</w:t>
      </w:r>
    </w:p>
    <w:p w:rsidR="004B3E2A" w:rsidRDefault="004B3E2A">
      <w:pPr>
        <w:pStyle w:val="yNumberedItem"/>
        <w:ind w:left="426" w:firstLine="0"/>
      </w:pPr>
      <w:r>
        <w:t>Threadfin, Blue</w:t>
      </w:r>
    </w:p>
    <w:p w:rsidR="004B3E2A" w:rsidRDefault="004B3E2A">
      <w:pPr>
        <w:pStyle w:val="yNumberedItem"/>
        <w:ind w:left="426" w:firstLine="0"/>
      </w:pPr>
      <w:r>
        <w:lastRenderedPageBreak/>
        <w:t>Trevally, Silver (Skipjack)</w:t>
      </w:r>
    </w:p>
    <w:p w:rsidR="004B3E2A" w:rsidRDefault="004B3E2A">
      <w:pPr>
        <w:pStyle w:val="yNumberedItem"/>
        <w:ind w:left="426" w:firstLine="0"/>
      </w:pPr>
      <w:r>
        <w:t>Trochus</w:t>
      </w:r>
    </w:p>
    <w:p w:rsidR="004B3E2A" w:rsidRDefault="004B3E2A">
      <w:pPr>
        <w:pStyle w:val="yNumberedItem"/>
        <w:ind w:left="426" w:firstLine="0"/>
      </w:pPr>
      <w:r>
        <w:t>Trout, Brown</w:t>
      </w:r>
    </w:p>
    <w:p w:rsidR="004B3E2A" w:rsidRDefault="004B3E2A">
      <w:pPr>
        <w:pStyle w:val="yNumberedItem"/>
        <w:ind w:left="426" w:firstLine="0"/>
      </w:pPr>
      <w:r>
        <w:t>Trout, Rainbow</w:t>
      </w:r>
    </w:p>
    <w:p w:rsidR="004B3E2A" w:rsidRDefault="004B3E2A">
      <w:pPr>
        <w:pStyle w:val="yNumberedItem"/>
        <w:ind w:left="426" w:firstLine="0"/>
      </w:pPr>
      <w:r>
        <w:t>Tuna, Skipjack</w:t>
      </w:r>
    </w:p>
    <w:p w:rsidR="004B3E2A" w:rsidRDefault="004B3E2A">
      <w:pPr>
        <w:pStyle w:val="yNumberedItem"/>
        <w:ind w:left="426" w:firstLine="0"/>
      </w:pPr>
      <w:r>
        <w:t>Whiting, King George</w:t>
      </w:r>
    </w:p>
    <w:p w:rsidR="004B3E2A" w:rsidRDefault="004B3E2A">
      <w:pPr>
        <w:pStyle w:val="yNumberedItem"/>
        <w:ind w:left="426" w:firstLine="0"/>
      </w:pPr>
      <w:r>
        <w:t>Whiting, Yellowfin</w:t>
      </w:r>
    </w:p>
    <w:p w:rsidR="004B3E2A" w:rsidRDefault="004B3E2A">
      <w:pPr>
        <w:pStyle w:val="yMiscellaneousHeading"/>
        <w:ind w:left="567" w:hanging="567"/>
        <w:jc w:val="left"/>
        <w:rPr>
          <w:b/>
        </w:rPr>
      </w:pPr>
      <w:r>
        <w:rPr>
          <w:b/>
        </w:rPr>
        <w:t>Category 3 fish</w:t>
      </w:r>
    </w:p>
    <w:p w:rsidR="004B3E2A" w:rsidRDefault="004B3E2A">
      <w:pPr>
        <w:pStyle w:val="yNumberedItem"/>
        <w:ind w:left="426" w:firstLine="0"/>
      </w:pPr>
      <w:r>
        <w:t>Bait Fish</w:t>
      </w:r>
    </w:p>
    <w:p w:rsidR="004B3E2A" w:rsidRDefault="004B3E2A">
      <w:pPr>
        <w:pStyle w:val="yNumberedItem"/>
        <w:ind w:left="426" w:firstLine="0"/>
      </w:pPr>
      <w:r>
        <w:t>Cockle, Ark Shell and other edible bivalves</w:t>
      </w:r>
    </w:p>
    <w:p w:rsidR="004B3E2A" w:rsidRDefault="004B3E2A">
      <w:pPr>
        <w:pStyle w:val="yNumberedItem"/>
        <w:ind w:left="426" w:firstLine="0"/>
      </w:pPr>
      <w:r>
        <w:t>Clam, Venus</w:t>
      </w:r>
    </w:p>
    <w:p w:rsidR="004B3E2A" w:rsidRDefault="004B3E2A">
      <w:pPr>
        <w:pStyle w:val="yNumberedItem"/>
        <w:ind w:left="426" w:firstLine="0"/>
      </w:pPr>
      <w:r>
        <w:t>Freshwater fish (other than freshwater fish listed as category 2 fish)</w:t>
      </w:r>
    </w:p>
    <w:p w:rsidR="004B3E2A" w:rsidRDefault="004B3E2A">
      <w:pPr>
        <w:pStyle w:val="yNumberedItem"/>
        <w:ind w:left="426" w:firstLine="0"/>
      </w:pPr>
      <w:r>
        <w:t>Garfish</w:t>
      </w:r>
    </w:p>
    <w:p w:rsidR="004B3E2A" w:rsidRDefault="004B3E2A">
      <w:pPr>
        <w:pStyle w:val="yNumberedItem"/>
        <w:ind w:left="426" w:firstLine="0"/>
      </w:pPr>
      <w:r>
        <w:t>Herring, Australian (Herring)</w:t>
      </w:r>
    </w:p>
    <w:p w:rsidR="004B3E2A" w:rsidRDefault="004B3E2A">
      <w:pPr>
        <w:pStyle w:val="yNumberedItem"/>
        <w:ind w:left="426" w:firstLine="0"/>
      </w:pPr>
      <w:r>
        <w:t>Longtom</w:t>
      </w:r>
    </w:p>
    <w:p w:rsidR="004B3E2A" w:rsidRDefault="004B3E2A">
      <w:pPr>
        <w:pStyle w:val="yNumberedItem"/>
        <w:ind w:left="426" w:firstLine="0"/>
      </w:pPr>
      <w:r>
        <w:t>Mackerel, Blue</w:t>
      </w:r>
    </w:p>
    <w:p w:rsidR="004B3E2A" w:rsidRDefault="004B3E2A">
      <w:pPr>
        <w:pStyle w:val="yNumberedItem"/>
        <w:ind w:left="426" w:firstLine="0"/>
      </w:pPr>
      <w:r>
        <w:t>Mullet</w:t>
      </w:r>
    </w:p>
    <w:p w:rsidR="004B3E2A" w:rsidRDefault="004B3E2A">
      <w:pPr>
        <w:pStyle w:val="yNumberedItem"/>
        <w:ind w:left="426" w:firstLine="0"/>
      </w:pPr>
      <w:r>
        <w:t>Prawns (other than prawns listed as category 2 fish)</w:t>
      </w:r>
    </w:p>
    <w:p w:rsidR="004B3E2A" w:rsidRDefault="004B3E2A">
      <w:pPr>
        <w:pStyle w:val="yNumberedItem"/>
        <w:ind w:left="426" w:firstLine="0"/>
      </w:pPr>
      <w:r>
        <w:t>Whiting (other than whiting listed as category 2 fish)</w:t>
      </w:r>
    </w:p>
    <w:p w:rsidR="004B3E2A" w:rsidRDefault="004B3E2A">
      <w:pPr>
        <w:pStyle w:val="yNumberedItem"/>
        <w:ind w:left="426" w:firstLine="0"/>
      </w:pPr>
      <w:r>
        <w:t>Wrasse (other than wrasse listed as category 1 fish)</w:t>
      </w:r>
    </w:p>
    <w:p w:rsidR="004B3E2A" w:rsidRDefault="004B3E2A">
      <w:pPr>
        <w:pStyle w:val="yMiscellaneousHeading"/>
        <w:ind w:left="567" w:hanging="567"/>
        <w:jc w:val="left"/>
        <w:rPr>
          <w:b/>
        </w:rPr>
      </w:pPr>
      <w:r>
        <w:rPr>
          <w:b/>
        </w:rPr>
        <w:t>Category 4 fish</w:t>
      </w:r>
    </w:p>
    <w:p w:rsidR="004B3E2A" w:rsidRDefault="004B3E2A">
      <w:pPr>
        <w:pStyle w:val="yNumberedItem"/>
        <w:ind w:left="426" w:firstLine="0"/>
      </w:pPr>
      <w:r>
        <w:t>Any species of fish not specified in this Schedule to be category 1 fish, category 2 fish or category 3 fish.</w:t>
      </w:r>
    </w:p>
    <w:p w:rsidR="004B3E2A" w:rsidRDefault="004B3E2A">
      <w:pPr>
        <w:pStyle w:val="yFootnotesection"/>
      </w:pPr>
      <w:r>
        <w:tab/>
        <w:t>[Schedule 4 inserted: Gazette 4 Oct 2019 p. 3563-6.]</w:t>
      </w:r>
    </w:p>
    <w:p w:rsidR="004B3E2A" w:rsidRDefault="004B3E2A">
      <w:pPr>
        <w:pStyle w:val="yScheduleHeading"/>
      </w:pPr>
      <w:bookmarkStart w:id="696" w:name="_Toc75938941"/>
      <w:bookmarkStart w:id="697" w:name="_Toc75956859"/>
      <w:bookmarkStart w:id="698" w:name="_Toc75957288"/>
      <w:bookmarkStart w:id="699" w:name="_Toc76030400"/>
      <w:r>
        <w:rPr>
          <w:rStyle w:val="CharSchNo"/>
        </w:rPr>
        <w:lastRenderedPageBreak/>
        <w:t>Schedule 5</w:t>
      </w:r>
      <w:r>
        <w:rPr>
          <w:rStyle w:val="CharSDivNo"/>
        </w:rPr>
        <w:t> </w:t>
      </w:r>
      <w:r>
        <w:t>—</w:t>
      </w:r>
      <w:r>
        <w:rPr>
          <w:rStyle w:val="CharSDivText"/>
        </w:rPr>
        <w:t> </w:t>
      </w:r>
      <w:r>
        <w:rPr>
          <w:rStyle w:val="CharSchText"/>
        </w:rPr>
        <w:t>Noxious fish</w:t>
      </w:r>
      <w:bookmarkEnd w:id="696"/>
      <w:bookmarkEnd w:id="697"/>
      <w:bookmarkEnd w:id="698"/>
      <w:bookmarkEnd w:id="699"/>
    </w:p>
    <w:p w:rsidR="004B3E2A" w:rsidRDefault="004B3E2A">
      <w:pPr>
        <w:pStyle w:val="yShoulderClause"/>
      </w:pPr>
      <w:r>
        <w:t>[r. 70]</w:t>
      </w:r>
    </w:p>
    <w:p w:rsidR="004B3E2A" w:rsidRDefault="004B3E2A">
      <w:pPr>
        <w:pStyle w:val="yFootnoteheading"/>
      </w:pPr>
      <w:r>
        <w:tab/>
        <w:t>[Heading inserted: Gazette 22 Oct 2014 p. 4088.]</w:t>
      </w:r>
    </w:p>
    <w:p w:rsidR="004B3E2A" w:rsidRDefault="004B3E2A">
      <w:pPr>
        <w:pStyle w:val="ySubsection"/>
      </w:pPr>
      <w:r>
        <w:tab/>
      </w:r>
      <w:r>
        <w:tab/>
        <w:t xml:space="preserve">In this Schedule — </w:t>
      </w:r>
    </w:p>
    <w:p w:rsidR="004B3E2A" w:rsidRDefault="004B3E2A">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rsidR="004B3E2A" w:rsidRDefault="004B3E2A">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rsidR="004B3E2A" w:rsidRDefault="004B3E2A">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rsidR="004B3E2A" w:rsidRDefault="004B3E2A">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rsidR="004B3E2A">
        <w:trPr>
          <w:cantSplit/>
          <w:tblHeader/>
        </w:trPr>
        <w:tc>
          <w:tcPr>
            <w:tcW w:w="2410" w:type="dxa"/>
          </w:tcPr>
          <w:p w:rsidR="004B3E2A" w:rsidRDefault="004B3E2A">
            <w:pPr>
              <w:pStyle w:val="yTableNAm"/>
              <w:rPr>
                <w:b/>
              </w:rPr>
            </w:pPr>
            <w:r>
              <w:rPr>
                <w:b/>
              </w:rPr>
              <w:t>Scientific name</w:t>
            </w:r>
          </w:p>
        </w:tc>
        <w:tc>
          <w:tcPr>
            <w:tcW w:w="2410" w:type="dxa"/>
          </w:tcPr>
          <w:p w:rsidR="004B3E2A" w:rsidRDefault="004B3E2A">
            <w:pPr>
              <w:pStyle w:val="yTableNAm"/>
              <w:rPr>
                <w:b/>
              </w:rPr>
            </w:pPr>
            <w:r>
              <w:rPr>
                <w:b/>
              </w:rPr>
              <w:t>Examples of common names used</w:t>
            </w:r>
          </w:p>
        </w:tc>
        <w:tc>
          <w:tcPr>
            <w:tcW w:w="2268" w:type="dxa"/>
          </w:tcPr>
          <w:p w:rsidR="004B3E2A" w:rsidRDefault="004B3E2A">
            <w:pPr>
              <w:pStyle w:val="yTableNAm"/>
              <w:rPr>
                <w:b/>
              </w:rPr>
            </w:pPr>
            <w:r>
              <w:rPr>
                <w:b/>
              </w:rPr>
              <w:t>Area or areas where fish is prescribed to be noxious</w:t>
            </w:r>
          </w:p>
        </w:tc>
      </w:tr>
      <w:tr w:rsidR="004B3E2A">
        <w:trPr>
          <w:cantSplit/>
        </w:trPr>
        <w:tc>
          <w:tcPr>
            <w:tcW w:w="2410" w:type="dxa"/>
          </w:tcPr>
          <w:p w:rsidR="004B3E2A" w:rsidRDefault="004B3E2A">
            <w:pPr>
              <w:pStyle w:val="yTableNAm"/>
              <w:rPr>
                <w:i/>
              </w:rPr>
            </w:pPr>
            <w:r>
              <w:rPr>
                <w:i/>
              </w:rPr>
              <w:t>Acanthogobius flavimanus</w:t>
            </w:r>
          </w:p>
        </w:tc>
        <w:tc>
          <w:tcPr>
            <w:tcW w:w="2410" w:type="dxa"/>
          </w:tcPr>
          <w:p w:rsidR="004B3E2A" w:rsidRDefault="004B3E2A">
            <w:pPr>
              <w:pStyle w:val="yTableNAm"/>
            </w:pPr>
            <w:r>
              <w:t>Yellow Fin Goby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Acartia (Acanthacartia) tonsa</w:t>
            </w:r>
          </w:p>
        </w:tc>
        <w:tc>
          <w:tcPr>
            <w:tcW w:w="2410" w:type="dxa"/>
          </w:tcPr>
          <w:p w:rsidR="004B3E2A" w:rsidRDefault="004B3E2A">
            <w:pPr>
              <w:pStyle w:val="yTableNAm"/>
            </w:pPr>
            <w:r>
              <w:t>Calanoid Copepod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Acestrorhynchus microlepis</w:t>
            </w:r>
          </w:p>
        </w:tc>
        <w:tc>
          <w:tcPr>
            <w:tcW w:w="2410" w:type="dxa"/>
          </w:tcPr>
          <w:p w:rsidR="004B3E2A" w:rsidRDefault="004B3E2A">
            <w:pPr>
              <w:pStyle w:val="yTableNAm"/>
            </w:pPr>
            <w:r>
              <w:t>Pike Characin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baerii baerii</w:t>
            </w:r>
          </w:p>
        </w:tc>
        <w:tc>
          <w:tcPr>
            <w:tcW w:w="2410" w:type="dxa"/>
          </w:tcPr>
          <w:p w:rsidR="004B3E2A" w:rsidRDefault="004B3E2A">
            <w:pPr>
              <w:pStyle w:val="yTableNAm"/>
            </w:pPr>
            <w:r>
              <w:t>Siberian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baerii baicalensis</w:t>
            </w:r>
          </w:p>
        </w:tc>
        <w:tc>
          <w:tcPr>
            <w:tcW w:w="2410" w:type="dxa"/>
          </w:tcPr>
          <w:p w:rsidR="004B3E2A" w:rsidRDefault="004B3E2A">
            <w:pPr>
              <w:pStyle w:val="yTableNAm"/>
            </w:pPr>
            <w:r>
              <w:t>Baikal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brevirostrum</w:t>
            </w:r>
          </w:p>
        </w:tc>
        <w:tc>
          <w:tcPr>
            <w:tcW w:w="2410" w:type="dxa"/>
          </w:tcPr>
          <w:p w:rsidR="004B3E2A" w:rsidRDefault="004B3E2A">
            <w:pPr>
              <w:pStyle w:val="yTableNAm"/>
            </w:pPr>
            <w:r>
              <w:t xml:space="preserve">Shortnose Sturgeon </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dabryanus</w:t>
            </w:r>
          </w:p>
        </w:tc>
        <w:tc>
          <w:tcPr>
            <w:tcW w:w="2410" w:type="dxa"/>
          </w:tcPr>
          <w:p w:rsidR="004B3E2A" w:rsidRDefault="004B3E2A">
            <w:pPr>
              <w:pStyle w:val="yTableNAm"/>
            </w:pPr>
            <w:r>
              <w:t xml:space="preserve">Yangtze Sturgeon </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fulvescens</w:t>
            </w:r>
          </w:p>
        </w:tc>
        <w:tc>
          <w:tcPr>
            <w:tcW w:w="2410" w:type="dxa"/>
          </w:tcPr>
          <w:p w:rsidR="004B3E2A" w:rsidRDefault="004B3E2A">
            <w:pPr>
              <w:pStyle w:val="yTableNAm"/>
            </w:pPr>
            <w:r>
              <w:t>Lake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Acipenser gueldenstaedtii</w:t>
            </w:r>
          </w:p>
        </w:tc>
        <w:tc>
          <w:tcPr>
            <w:tcW w:w="2410" w:type="dxa"/>
          </w:tcPr>
          <w:p w:rsidR="004B3E2A" w:rsidRDefault="004B3E2A">
            <w:pPr>
              <w:pStyle w:val="yTableNAm"/>
            </w:pPr>
            <w:r>
              <w:t>Russian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medirostris</w:t>
            </w:r>
          </w:p>
        </w:tc>
        <w:tc>
          <w:tcPr>
            <w:tcW w:w="2410" w:type="dxa"/>
          </w:tcPr>
          <w:p w:rsidR="004B3E2A" w:rsidRDefault="004B3E2A">
            <w:pPr>
              <w:pStyle w:val="yTableNAm"/>
            </w:pPr>
            <w:r>
              <w:t>Green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mikadoi</w:t>
            </w:r>
          </w:p>
        </w:tc>
        <w:tc>
          <w:tcPr>
            <w:tcW w:w="2410" w:type="dxa"/>
          </w:tcPr>
          <w:p w:rsidR="004B3E2A" w:rsidRDefault="004B3E2A">
            <w:pPr>
              <w:pStyle w:val="yTableNAm"/>
            </w:pPr>
            <w:r>
              <w:t>Sakhalin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multiscutatus</w:t>
            </w:r>
          </w:p>
        </w:tc>
        <w:tc>
          <w:tcPr>
            <w:tcW w:w="2410" w:type="dxa"/>
          </w:tcPr>
          <w:p w:rsidR="004B3E2A" w:rsidRDefault="004B3E2A">
            <w:pPr>
              <w:pStyle w:val="yTableNAm"/>
            </w:pPr>
            <w:r>
              <w:t>Japanese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naccarii</w:t>
            </w:r>
          </w:p>
        </w:tc>
        <w:tc>
          <w:tcPr>
            <w:tcW w:w="2410" w:type="dxa"/>
          </w:tcPr>
          <w:p w:rsidR="004B3E2A" w:rsidRDefault="004B3E2A">
            <w:pPr>
              <w:pStyle w:val="yTableNAm"/>
            </w:pPr>
            <w:r>
              <w:t>Adriatic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nudiventris</w:t>
            </w:r>
          </w:p>
        </w:tc>
        <w:tc>
          <w:tcPr>
            <w:tcW w:w="2410" w:type="dxa"/>
          </w:tcPr>
          <w:p w:rsidR="004B3E2A" w:rsidRDefault="004B3E2A">
            <w:pPr>
              <w:pStyle w:val="yTableNAm"/>
            </w:pPr>
            <w:r>
              <w:t>Fringebarbel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oxyrinchus</w:t>
            </w:r>
          </w:p>
        </w:tc>
        <w:tc>
          <w:tcPr>
            <w:tcW w:w="2410" w:type="dxa"/>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Acipenser oxyrinchus destotoi</w:t>
            </w:r>
          </w:p>
        </w:tc>
        <w:tc>
          <w:tcPr>
            <w:tcW w:w="2410" w:type="dxa"/>
          </w:tcPr>
          <w:p w:rsidR="004B3E2A" w:rsidRDefault="004B3E2A">
            <w:pPr>
              <w:pStyle w:val="yTableNAm"/>
            </w:pPr>
            <w:r>
              <w:t>Gulf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oxyrinchus oxyrinchus</w:t>
            </w:r>
          </w:p>
        </w:tc>
        <w:tc>
          <w:tcPr>
            <w:tcW w:w="2410" w:type="dxa"/>
          </w:tcPr>
          <w:p w:rsidR="004B3E2A" w:rsidRDefault="004B3E2A">
            <w:pPr>
              <w:pStyle w:val="yTableNAm"/>
            </w:pPr>
            <w:r>
              <w:t>Atlantic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persicus</w:t>
            </w:r>
          </w:p>
        </w:tc>
        <w:tc>
          <w:tcPr>
            <w:tcW w:w="2410" w:type="dxa"/>
          </w:tcPr>
          <w:p w:rsidR="004B3E2A" w:rsidRDefault="004B3E2A">
            <w:pPr>
              <w:pStyle w:val="yTableNAm"/>
            </w:pPr>
            <w:r>
              <w:t>Persian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ruthenus</w:t>
            </w:r>
          </w:p>
        </w:tc>
        <w:tc>
          <w:tcPr>
            <w:tcW w:w="2410" w:type="dxa"/>
          </w:tcPr>
          <w:p w:rsidR="004B3E2A" w:rsidRDefault="004B3E2A">
            <w:pPr>
              <w:pStyle w:val="yTableNAm"/>
            </w:pPr>
            <w:r>
              <w:t>Sterlet</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schrenckii</w:t>
            </w:r>
          </w:p>
        </w:tc>
        <w:tc>
          <w:tcPr>
            <w:tcW w:w="2410" w:type="dxa"/>
          </w:tcPr>
          <w:p w:rsidR="004B3E2A" w:rsidRDefault="004B3E2A">
            <w:pPr>
              <w:pStyle w:val="yTableNAm"/>
            </w:pPr>
            <w:r>
              <w:t>Amur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sinensis</w:t>
            </w:r>
          </w:p>
        </w:tc>
        <w:tc>
          <w:tcPr>
            <w:tcW w:w="2410" w:type="dxa"/>
          </w:tcPr>
          <w:p w:rsidR="004B3E2A" w:rsidRDefault="004B3E2A">
            <w:pPr>
              <w:pStyle w:val="yTableNAm"/>
            </w:pPr>
            <w:r>
              <w:t>Chinese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stellatus</w:t>
            </w:r>
          </w:p>
        </w:tc>
        <w:tc>
          <w:tcPr>
            <w:tcW w:w="2410" w:type="dxa"/>
          </w:tcPr>
          <w:p w:rsidR="004B3E2A" w:rsidRDefault="004B3E2A">
            <w:pPr>
              <w:pStyle w:val="yTableNAm"/>
            </w:pPr>
            <w:r>
              <w:t>Starry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sturio</w:t>
            </w:r>
          </w:p>
        </w:tc>
        <w:tc>
          <w:tcPr>
            <w:tcW w:w="2410" w:type="dxa"/>
          </w:tcPr>
          <w:p w:rsidR="004B3E2A" w:rsidRDefault="004B3E2A">
            <w:pPr>
              <w:pStyle w:val="yTableNAm"/>
            </w:pPr>
            <w:r>
              <w:t>European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Acipenser transmontanus</w:t>
            </w:r>
          </w:p>
        </w:tc>
        <w:tc>
          <w:tcPr>
            <w:tcW w:w="2410" w:type="dxa"/>
          </w:tcPr>
          <w:p w:rsidR="004B3E2A" w:rsidRDefault="004B3E2A">
            <w:pPr>
              <w:pStyle w:val="yTableNAm"/>
            </w:pPr>
            <w:r>
              <w:t>White Sturgeon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Alexandrium catenella</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 except in the Port of Fremantle</w:t>
            </w:r>
          </w:p>
        </w:tc>
      </w:tr>
      <w:tr w:rsidR="004B3E2A">
        <w:trPr>
          <w:cantSplit/>
        </w:trPr>
        <w:tc>
          <w:tcPr>
            <w:tcW w:w="2410" w:type="dxa"/>
          </w:tcPr>
          <w:p w:rsidR="004B3E2A" w:rsidRDefault="004B3E2A">
            <w:pPr>
              <w:pStyle w:val="yTableNAm"/>
              <w:rPr>
                <w:i/>
              </w:rPr>
            </w:pPr>
            <w:r>
              <w:rPr>
                <w:i/>
              </w:rPr>
              <w:t>Alexandrium minutum</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Alexandrium monilatum</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Alexandrium tamarense</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Alfaro amazonus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Alfaro cultratus</w:t>
            </w:r>
          </w:p>
        </w:tc>
        <w:tc>
          <w:tcPr>
            <w:tcW w:w="2410" w:type="dxa"/>
          </w:tcPr>
          <w:p w:rsidR="004B3E2A" w:rsidRDefault="004B3E2A">
            <w:pPr>
              <w:pStyle w:val="yTableNAm"/>
            </w:pPr>
            <w:r>
              <w:t>Knife</w:t>
            </w:r>
            <w:r>
              <w:noBreakHyphen/>
              <w:t>edged Livebearer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Alfaro huberi</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Allomogurnda nesolepis</w:t>
            </w:r>
          </w:p>
        </w:tc>
        <w:tc>
          <w:tcPr>
            <w:tcW w:w="2410" w:type="dxa"/>
          </w:tcPr>
          <w:p w:rsidR="004B3E2A" w:rsidRDefault="004B3E2A">
            <w:pPr>
              <w:pStyle w:val="yTableNAm"/>
            </w:pPr>
            <w:r>
              <w:t>Yellowbelly Gudgeon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brunneus</w:t>
            </w:r>
          </w:p>
        </w:tc>
        <w:tc>
          <w:tcPr>
            <w:tcW w:w="2410" w:type="dxa"/>
          </w:tcPr>
          <w:p w:rsidR="004B3E2A" w:rsidRDefault="004B3E2A">
            <w:pPr>
              <w:pStyle w:val="yTableNAm"/>
            </w:pPr>
            <w:r>
              <w:t>Snail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catus</w:t>
            </w:r>
          </w:p>
        </w:tc>
        <w:tc>
          <w:tcPr>
            <w:tcW w:w="2410" w:type="dxa"/>
          </w:tcPr>
          <w:p w:rsidR="004B3E2A" w:rsidRDefault="004B3E2A">
            <w:pPr>
              <w:pStyle w:val="yTableNAm"/>
            </w:pPr>
            <w:r>
              <w:t>White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melas</w:t>
            </w:r>
          </w:p>
        </w:tc>
        <w:tc>
          <w:tcPr>
            <w:tcW w:w="2410" w:type="dxa"/>
          </w:tcPr>
          <w:p w:rsidR="004B3E2A" w:rsidRDefault="004B3E2A">
            <w:pPr>
              <w:pStyle w:val="yTableNAm"/>
            </w:pPr>
            <w:r>
              <w:t>Black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natalis</w:t>
            </w:r>
          </w:p>
        </w:tc>
        <w:tc>
          <w:tcPr>
            <w:tcW w:w="2410" w:type="dxa"/>
          </w:tcPr>
          <w:p w:rsidR="004B3E2A" w:rsidRDefault="004B3E2A">
            <w:pPr>
              <w:pStyle w:val="yTableNAm"/>
            </w:pPr>
            <w:r>
              <w:t>Yellow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nebulosus</w:t>
            </w:r>
          </w:p>
        </w:tc>
        <w:tc>
          <w:tcPr>
            <w:tcW w:w="2410" w:type="dxa"/>
          </w:tcPr>
          <w:p w:rsidR="004B3E2A" w:rsidRDefault="004B3E2A">
            <w:pPr>
              <w:pStyle w:val="yTableNAm"/>
            </w:pPr>
            <w:r>
              <w:t>Brown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platycephalus</w:t>
            </w:r>
          </w:p>
        </w:tc>
        <w:tc>
          <w:tcPr>
            <w:tcW w:w="2410" w:type="dxa"/>
          </w:tcPr>
          <w:p w:rsidR="004B3E2A" w:rsidRDefault="004B3E2A">
            <w:pPr>
              <w:pStyle w:val="yTableNAm"/>
            </w:pPr>
            <w:r>
              <w:t>Flat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Ameiurus serracanthus</w:t>
            </w:r>
          </w:p>
        </w:tc>
        <w:tc>
          <w:tcPr>
            <w:tcW w:w="2410" w:type="dxa"/>
          </w:tcPr>
          <w:p w:rsidR="004B3E2A" w:rsidRDefault="004B3E2A">
            <w:pPr>
              <w:pStyle w:val="yTableNAm"/>
            </w:pPr>
            <w:r>
              <w:t>Spotted Bullhead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Amia calva</w:t>
            </w:r>
          </w:p>
        </w:tc>
        <w:tc>
          <w:tcPr>
            <w:tcW w:w="2410" w:type="dxa"/>
          </w:tcPr>
          <w:p w:rsidR="004B3E2A" w:rsidRDefault="004B3E2A">
            <w:pPr>
              <w:pStyle w:val="yTableNAm"/>
            </w:pPr>
            <w:r>
              <w:t>Bowfin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pPr>
            <w:r>
              <w:rPr>
                <w:i/>
              </w:rPr>
              <w:t xml:space="preserve">Amphibalanus eburneus </w:t>
            </w:r>
            <w:r>
              <w:t>(syn.</w:t>
            </w:r>
            <w:r>
              <w:rPr>
                <w:i/>
              </w:rPr>
              <w:t xml:space="preserve"> Balanus eburneus</w:t>
            </w:r>
            <w:r>
              <w:t>)</w:t>
            </w:r>
          </w:p>
        </w:tc>
        <w:tc>
          <w:tcPr>
            <w:tcW w:w="2410" w:type="dxa"/>
          </w:tcPr>
          <w:p w:rsidR="004B3E2A" w:rsidRDefault="004B3E2A">
            <w:pPr>
              <w:pStyle w:val="yTableNAm"/>
            </w:pPr>
            <w:r>
              <w:t>Ivory Barnacle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Amphibalanus improvisus </w:t>
            </w:r>
            <w:r>
              <w:t>(syn.</w:t>
            </w:r>
            <w:r>
              <w:rPr>
                <w:i/>
              </w:rPr>
              <w:t xml:space="preserve"> Balanus improvisus</w:t>
            </w:r>
            <w:r>
              <w:t>)</w:t>
            </w:r>
          </w:p>
        </w:tc>
        <w:tc>
          <w:tcPr>
            <w:tcW w:w="2410" w:type="dxa"/>
          </w:tcPr>
          <w:p w:rsidR="004B3E2A" w:rsidRDefault="004B3E2A">
            <w:pPr>
              <w:pStyle w:val="yTableNAm"/>
            </w:pPr>
            <w:r>
              <w:t>Bay Barnacle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Anabas cobojius</w:t>
            </w:r>
          </w:p>
        </w:tc>
        <w:tc>
          <w:tcPr>
            <w:tcW w:w="2410" w:type="dxa"/>
          </w:tcPr>
          <w:p w:rsidR="004B3E2A" w:rsidRDefault="004B3E2A">
            <w:pPr>
              <w:pStyle w:val="yTableNAm"/>
            </w:pPr>
            <w:r>
              <w:t>Gangetic Climbing Perch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Anabas testudineus</w:t>
            </w:r>
          </w:p>
        </w:tc>
        <w:tc>
          <w:tcPr>
            <w:tcW w:w="2410" w:type="dxa"/>
          </w:tcPr>
          <w:p w:rsidR="004B3E2A" w:rsidRDefault="004B3E2A">
            <w:pPr>
              <w:pStyle w:val="yTableNAm"/>
            </w:pPr>
            <w:r>
              <w:t>Climbing Perch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 xml:space="preserve">Anadara transversa </w:t>
            </w:r>
            <w:r>
              <w:rPr>
                <w:i/>
              </w:rPr>
              <w:br/>
            </w:r>
            <w:r>
              <w:t>(syn</w:t>
            </w:r>
            <w:r>
              <w:rPr>
                <w:i/>
              </w:rPr>
              <w:t>. A. demiri</w:t>
            </w:r>
            <w:r>
              <w:t>)</w:t>
            </w:r>
          </w:p>
        </w:tc>
        <w:tc>
          <w:tcPr>
            <w:tcW w:w="2410" w:type="dxa"/>
          </w:tcPr>
          <w:p w:rsidR="004B3E2A" w:rsidRDefault="004B3E2A">
            <w:pPr>
              <w:pStyle w:val="yTableNAm"/>
            </w:pPr>
            <w:r>
              <w:t>Transverse Arc Clam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Anaspidoglanis macrostoma</w:t>
            </w:r>
          </w:p>
        </w:tc>
        <w:tc>
          <w:tcPr>
            <w:tcW w:w="2410" w:type="dxa"/>
          </w:tcPr>
          <w:p w:rsidR="004B3E2A" w:rsidRDefault="004B3E2A">
            <w:pPr>
              <w:pStyle w:val="yTableNAm"/>
            </w:pPr>
            <w:r>
              <w:t>Flatnose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Apeltes quadracus</w:t>
            </w:r>
          </w:p>
        </w:tc>
        <w:tc>
          <w:tcPr>
            <w:tcW w:w="2410" w:type="dxa"/>
          </w:tcPr>
          <w:p w:rsidR="004B3E2A" w:rsidRDefault="004B3E2A">
            <w:pPr>
              <w:pStyle w:val="yTableNAm"/>
            </w:pPr>
            <w:r>
              <w:t>Four</w:t>
            </w:r>
            <w:r>
              <w:noBreakHyphen/>
              <w:t>spined Stickleback</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Arcuatula senhousia </w:t>
            </w:r>
            <w:r>
              <w:t>(syn.</w:t>
            </w:r>
            <w:r>
              <w:rPr>
                <w:i/>
              </w:rPr>
              <w:t xml:space="preserve"> Musculista senhousia</w:t>
            </w:r>
            <w:r>
              <w:t>)</w:t>
            </w:r>
          </w:p>
        </w:tc>
        <w:tc>
          <w:tcPr>
            <w:tcW w:w="2410" w:type="dxa"/>
          </w:tcPr>
          <w:p w:rsidR="004B3E2A" w:rsidRDefault="004B3E2A">
            <w:pPr>
              <w:pStyle w:val="yTableNAm"/>
            </w:pPr>
            <w:r>
              <w:t>Asian Bag Mussel, Asian Date Mussel</w:t>
            </w:r>
          </w:p>
        </w:tc>
        <w:tc>
          <w:tcPr>
            <w:tcW w:w="2268" w:type="dxa"/>
          </w:tcPr>
          <w:p w:rsidR="004B3E2A" w:rsidRDefault="004B3E2A">
            <w:pPr>
              <w:pStyle w:val="yTableNAm"/>
            </w:pPr>
            <w:r>
              <w:t>Any area of the State except in the Swan River and Port of Fremantle</w:t>
            </w:r>
          </w:p>
        </w:tc>
      </w:tr>
      <w:tr w:rsidR="004B3E2A">
        <w:trPr>
          <w:cantSplit/>
        </w:trPr>
        <w:tc>
          <w:tcPr>
            <w:tcW w:w="2410" w:type="dxa"/>
          </w:tcPr>
          <w:p w:rsidR="004B3E2A" w:rsidRDefault="004B3E2A">
            <w:pPr>
              <w:pStyle w:val="yTableNAm"/>
              <w:rPr>
                <w:i/>
              </w:rPr>
            </w:pPr>
            <w:r>
              <w:rPr>
                <w:i/>
              </w:rPr>
              <w:t>Aristichthys noblis</w:t>
            </w:r>
          </w:p>
        </w:tc>
        <w:tc>
          <w:tcPr>
            <w:tcW w:w="2410" w:type="dxa"/>
          </w:tcPr>
          <w:p w:rsidR="004B3E2A" w:rsidRDefault="004B3E2A">
            <w:pPr>
              <w:pStyle w:val="yTableNAm"/>
            </w:pPr>
            <w:r>
              <w:t>Bighead Carp</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Asterias amurensis</w:t>
            </w:r>
          </w:p>
        </w:tc>
        <w:tc>
          <w:tcPr>
            <w:tcW w:w="2410" w:type="dxa"/>
          </w:tcPr>
          <w:p w:rsidR="004B3E2A" w:rsidRDefault="004B3E2A">
            <w:pPr>
              <w:pStyle w:val="yTableNAm"/>
            </w:pPr>
            <w:r>
              <w:t>Northern Pacific Seastar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Astyanax aeneus</w:t>
            </w:r>
          </w:p>
        </w:tc>
        <w:tc>
          <w:tcPr>
            <w:tcW w:w="2410" w:type="dxa"/>
          </w:tcPr>
          <w:p w:rsidR="004B3E2A" w:rsidRDefault="004B3E2A">
            <w:pPr>
              <w:pStyle w:val="yTableNAm"/>
            </w:pPr>
            <w:r>
              <w:t>Banded Tetra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Astyanax fasciatus</w:t>
            </w:r>
          </w:p>
        </w:tc>
        <w:tc>
          <w:tcPr>
            <w:tcW w:w="2410" w:type="dxa"/>
          </w:tcPr>
          <w:p w:rsidR="004B3E2A" w:rsidRDefault="004B3E2A">
            <w:pPr>
              <w:pStyle w:val="yTableNAm"/>
            </w:pPr>
            <w:r>
              <w:t>Banded Astyanax</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Astyanacinus moorii</w:t>
            </w:r>
          </w:p>
        </w:tc>
        <w:tc>
          <w:tcPr>
            <w:tcW w:w="2410" w:type="dxa"/>
          </w:tcPr>
          <w:p w:rsidR="004B3E2A" w:rsidRDefault="004B3E2A">
            <w:pPr>
              <w:pStyle w:val="yTableNAm"/>
              <w:rPr>
                <w:szCs w:val="22"/>
              </w:rPr>
            </w:pPr>
            <w:r>
              <w:t>Tetra</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Bagrus ubangensis</w:t>
            </w:r>
          </w:p>
        </w:tc>
        <w:tc>
          <w:tcPr>
            <w:tcW w:w="2410" w:type="dxa"/>
          </w:tcPr>
          <w:p w:rsidR="004B3E2A" w:rsidRDefault="004B3E2A">
            <w:pPr>
              <w:pStyle w:val="yTableNAm"/>
            </w:pPr>
            <w:r>
              <w:t>Ubangi Shovelnose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Balanus glandula</w:t>
            </w:r>
          </w:p>
        </w:tc>
        <w:tc>
          <w:tcPr>
            <w:tcW w:w="2410" w:type="dxa"/>
          </w:tcPr>
          <w:p w:rsidR="004B3E2A" w:rsidRDefault="004B3E2A">
            <w:pPr>
              <w:pStyle w:val="yTableNAm"/>
            </w:pPr>
            <w:r>
              <w:t>Common Acorn Barnacle, White Buckshot Barnacle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Barbodes hexagonolepis</w:t>
            </w:r>
          </w:p>
        </w:tc>
        <w:tc>
          <w:tcPr>
            <w:tcW w:w="2410" w:type="dxa"/>
          </w:tcPr>
          <w:p w:rsidR="004B3E2A" w:rsidRDefault="004B3E2A">
            <w:pPr>
              <w:pStyle w:val="yTableNAm"/>
            </w:pPr>
            <w:r>
              <w:t>Copper Mahseer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Belonesox belizanus</w:t>
            </w:r>
          </w:p>
        </w:tc>
        <w:tc>
          <w:tcPr>
            <w:tcW w:w="2410" w:type="dxa"/>
          </w:tcPr>
          <w:p w:rsidR="004B3E2A" w:rsidRDefault="004B3E2A">
            <w:pPr>
              <w:pStyle w:val="yTableNAm"/>
            </w:pPr>
            <w:r>
              <w:t>Pike Minnow, Pike Killifish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Beroe ovata</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Blackfordia virginica</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Bonnemaisonia hamifera</w:t>
            </w:r>
          </w:p>
        </w:tc>
        <w:tc>
          <w:tcPr>
            <w:tcW w:w="2410" w:type="dxa"/>
          </w:tcPr>
          <w:p w:rsidR="004B3E2A" w:rsidRDefault="004B3E2A">
            <w:pPr>
              <w:pStyle w:val="yTableNAm"/>
            </w:pPr>
            <w:r>
              <w:t>Bonnemaison’s Hook Weed, Pink Cotton Wool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Boulengerella cuvieri</w:t>
            </w:r>
          </w:p>
        </w:tc>
        <w:tc>
          <w:tcPr>
            <w:tcW w:w="2410" w:type="dxa"/>
          </w:tcPr>
          <w:p w:rsidR="004B3E2A" w:rsidRDefault="004B3E2A">
            <w:pPr>
              <w:pStyle w:val="yTableNAm"/>
              <w:rPr>
                <w:szCs w:val="22"/>
              </w:rPr>
            </w:pPr>
            <w:r>
              <w:t>Bicuda</w:t>
            </w:r>
          </w:p>
        </w:tc>
        <w:tc>
          <w:tcPr>
            <w:tcW w:w="2268" w:type="dxa"/>
          </w:tcPr>
          <w:p w:rsidR="004B3E2A" w:rsidRDefault="004B3E2A">
            <w:pPr>
              <w:pStyle w:val="yTableNAm"/>
              <w:rPr>
                <w:szCs w:val="22"/>
              </w:rPr>
            </w:pPr>
            <w:r>
              <w:rPr>
                <w:szCs w:val="22"/>
              </w:rPr>
              <w:t xml:space="preserve">Any </w:t>
            </w:r>
            <w:r>
              <w:t>area</w:t>
            </w:r>
            <w:r>
              <w:rPr>
                <w:szCs w:val="22"/>
              </w:rPr>
              <w:t xml:space="preserve"> of the State</w:t>
            </w:r>
          </w:p>
        </w:tc>
      </w:tr>
      <w:tr w:rsidR="004B3E2A">
        <w:trPr>
          <w:cantSplit/>
        </w:trPr>
        <w:tc>
          <w:tcPr>
            <w:tcW w:w="2410" w:type="dxa"/>
          </w:tcPr>
          <w:p w:rsidR="004B3E2A" w:rsidRDefault="004B3E2A">
            <w:pPr>
              <w:pStyle w:val="yTableNAm"/>
              <w:rPr>
                <w:i/>
              </w:rPr>
            </w:pPr>
            <w:r>
              <w:rPr>
                <w:i/>
              </w:rPr>
              <w:t>Boulengerella lucius</w:t>
            </w:r>
          </w:p>
        </w:tc>
        <w:tc>
          <w:tcPr>
            <w:tcW w:w="2410" w:type="dxa"/>
          </w:tcPr>
          <w:p w:rsidR="004B3E2A" w:rsidRDefault="004B3E2A">
            <w:pPr>
              <w:pStyle w:val="yTableNAm"/>
              <w:rPr>
                <w:szCs w:val="22"/>
              </w:rPr>
            </w:pPr>
            <w:r>
              <w:rPr>
                <w:szCs w:val="22"/>
              </w:rPr>
              <w:t>Golden Pike</w:t>
            </w:r>
            <w:r>
              <w:rPr>
                <w:szCs w:val="22"/>
              </w:rPr>
              <w:noBreakHyphen/>
            </w:r>
            <w:r>
              <w:t>characin</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Boulengerella xyrekes</w:t>
            </w:r>
          </w:p>
        </w:tc>
        <w:tc>
          <w:tcPr>
            <w:tcW w:w="2410" w:type="dxa"/>
          </w:tcPr>
          <w:p w:rsidR="004B3E2A" w:rsidRDefault="004B3E2A">
            <w:pPr>
              <w:pStyle w:val="yTableNAm"/>
              <w:rPr>
                <w:szCs w:val="22"/>
              </w:rPr>
            </w:pPr>
          </w:p>
        </w:tc>
        <w:tc>
          <w:tcPr>
            <w:tcW w:w="2268" w:type="dxa"/>
          </w:tcPr>
          <w:p w:rsidR="004B3E2A" w:rsidRDefault="004B3E2A">
            <w:pPr>
              <w:pStyle w:val="yTableNAm"/>
              <w:rPr>
                <w:szCs w:val="22"/>
              </w:rPr>
            </w:pPr>
            <w:r>
              <w:rPr>
                <w:szCs w:val="22"/>
              </w:rPr>
              <w:t xml:space="preserve">Any </w:t>
            </w:r>
            <w:r>
              <w:t>area</w:t>
            </w:r>
            <w:r>
              <w:rPr>
                <w:szCs w:val="22"/>
              </w:rPr>
              <w:t xml:space="preserve"> of the State</w:t>
            </w:r>
          </w:p>
        </w:tc>
      </w:tr>
      <w:tr w:rsidR="004B3E2A">
        <w:trPr>
          <w:cantSplit/>
        </w:trPr>
        <w:tc>
          <w:tcPr>
            <w:tcW w:w="2410" w:type="dxa"/>
          </w:tcPr>
          <w:p w:rsidR="004B3E2A" w:rsidRDefault="004B3E2A">
            <w:pPr>
              <w:pStyle w:val="yTableNAm"/>
              <w:rPr>
                <w:i/>
              </w:rPr>
            </w:pPr>
            <w:r>
              <w:rPr>
                <w:i/>
              </w:rPr>
              <w:t>Boulengerochromis microlepis</w:t>
            </w:r>
          </w:p>
        </w:tc>
        <w:tc>
          <w:tcPr>
            <w:tcW w:w="2410" w:type="dxa"/>
          </w:tcPr>
          <w:p w:rsidR="004B3E2A" w:rsidRDefault="004B3E2A">
            <w:pPr>
              <w:pStyle w:val="yTableNAm"/>
            </w:pPr>
            <w:r>
              <w:t>Giant Cichlid, Yellow</w:t>
            </w:r>
            <w:r>
              <w:noBreakHyphen/>
              <w:t>belly Cichlid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Brachidontes pharaonis</w:t>
            </w:r>
          </w:p>
        </w:tc>
        <w:tc>
          <w:tcPr>
            <w:tcW w:w="2410" w:type="dxa"/>
          </w:tcPr>
          <w:p w:rsidR="004B3E2A" w:rsidRDefault="004B3E2A">
            <w:pPr>
              <w:pStyle w:val="yTableNAm"/>
            </w:pPr>
            <w:r>
              <w:t>Variable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Callinectes sapidus</w:t>
            </w:r>
          </w:p>
        </w:tc>
        <w:tc>
          <w:tcPr>
            <w:tcW w:w="2410" w:type="dxa"/>
          </w:tcPr>
          <w:p w:rsidR="004B3E2A" w:rsidRDefault="004B3E2A">
            <w:pPr>
              <w:pStyle w:val="yTableNAm"/>
            </w:pPr>
            <w:r>
              <w:t>Chesapeake Blue Crab, Atlantic Blue Crab, Blue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Carcinoscorpius rotundicauda</w:t>
            </w:r>
          </w:p>
        </w:tc>
        <w:tc>
          <w:tcPr>
            <w:tcW w:w="2410" w:type="dxa"/>
          </w:tcPr>
          <w:p w:rsidR="004B3E2A" w:rsidRDefault="004B3E2A">
            <w:pPr>
              <w:pStyle w:val="yTableNAm"/>
            </w:pPr>
            <w:r>
              <w:t>Mangrove Horseshoe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Carcinus maenas</w:t>
            </w:r>
          </w:p>
        </w:tc>
        <w:tc>
          <w:tcPr>
            <w:tcW w:w="2410" w:type="dxa"/>
          </w:tcPr>
          <w:p w:rsidR="004B3E2A" w:rsidRDefault="004B3E2A">
            <w:pPr>
              <w:pStyle w:val="yTableNAm"/>
            </w:pPr>
            <w:r>
              <w:t>European Green Crab, European Shore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Catla catla</w:t>
            </w:r>
          </w:p>
        </w:tc>
        <w:tc>
          <w:tcPr>
            <w:tcW w:w="2410" w:type="dxa"/>
          </w:tcPr>
          <w:p w:rsidR="004B3E2A" w:rsidRDefault="004B3E2A">
            <w:pPr>
              <w:pStyle w:val="yTableNAm"/>
            </w:pPr>
            <w:r>
              <w:t>Catla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Catlocarpio siamensis</w:t>
            </w:r>
          </w:p>
        </w:tc>
        <w:tc>
          <w:tcPr>
            <w:tcW w:w="2410" w:type="dxa"/>
          </w:tcPr>
          <w:p w:rsidR="004B3E2A" w:rsidRDefault="004B3E2A">
            <w:pPr>
              <w:pStyle w:val="yTableNAm"/>
            </w:pPr>
            <w:r>
              <w:t>Giant Barb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Caulerpa taxifolia non</w:t>
            </w:r>
            <w:r>
              <w:rPr>
                <w:i/>
              </w:rPr>
              <w:noBreakHyphen/>
              <w:t xml:space="preserve">endemic </w:t>
            </w:r>
            <w:r>
              <w:t>spp.</w:t>
            </w:r>
            <w:r>
              <w:br/>
              <w:t>(or variants)</w:t>
            </w:r>
          </w:p>
        </w:tc>
        <w:tc>
          <w:tcPr>
            <w:tcW w:w="2410" w:type="dxa"/>
          </w:tcPr>
          <w:p w:rsidR="004B3E2A" w:rsidRDefault="004B3E2A">
            <w:pPr>
              <w:pStyle w:val="yTableNAm"/>
            </w:pPr>
            <w:r>
              <w:t>Aquarium Weed, Feather Alga, Killer Alga</w:t>
            </w:r>
          </w:p>
        </w:tc>
        <w:tc>
          <w:tcPr>
            <w:tcW w:w="2268" w:type="dxa"/>
          </w:tcPr>
          <w:p w:rsidR="004B3E2A" w:rsidRDefault="004B3E2A">
            <w:pPr>
              <w:pStyle w:val="yTableNAm"/>
            </w:pPr>
            <w:r>
              <w:t>Any area of the State except in the Pilbara and Kimberley Region</w:t>
            </w:r>
          </w:p>
        </w:tc>
      </w:tr>
      <w:tr w:rsidR="004B3E2A">
        <w:trPr>
          <w:cantSplit/>
        </w:trPr>
        <w:tc>
          <w:tcPr>
            <w:tcW w:w="2410" w:type="dxa"/>
          </w:tcPr>
          <w:p w:rsidR="004B3E2A" w:rsidRDefault="004B3E2A">
            <w:pPr>
              <w:pStyle w:val="yTableNAm"/>
              <w:rPr>
                <w:i/>
              </w:rPr>
            </w:pPr>
            <w:r>
              <w:rPr>
                <w:i/>
              </w:rPr>
              <w:t xml:space="preserve">Centrarchidae </w:t>
            </w:r>
            <w:r>
              <w:rPr>
                <w:i/>
              </w:rPr>
              <w:br/>
            </w:r>
            <w:r>
              <w:t>(entire family)</w:t>
            </w:r>
          </w:p>
        </w:tc>
        <w:tc>
          <w:tcPr>
            <w:tcW w:w="2410" w:type="dxa"/>
          </w:tcPr>
          <w:p w:rsidR="004B3E2A" w:rsidRDefault="004B3E2A">
            <w:pPr>
              <w:pStyle w:val="yTableNAm"/>
            </w:pPr>
            <w:r>
              <w:t>Banded Sunfish, Spotted Sunfish, Largemouth Bass, Bluegill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Centropomus </w:t>
            </w:r>
            <w:r>
              <w:rPr>
                <w:i/>
              </w:rPr>
              <w:br/>
            </w:r>
            <w:r>
              <w:t>(entire genus)</w:t>
            </w:r>
          </w:p>
        </w:tc>
        <w:tc>
          <w:tcPr>
            <w:tcW w:w="2410" w:type="dxa"/>
          </w:tcPr>
          <w:p w:rsidR="004B3E2A" w:rsidRDefault="004B3E2A">
            <w:pPr>
              <w:pStyle w:val="yTableNAm"/>
            </w:pPr>
            <w:r>
              <w:t>Snooks (American)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Chaca bankanensis</w:t>
            </w:r>
          </w:p>
        </w:tc>
        <w:tc>
          <w:tcPr>
            <w:tcW w:w="2410" w:type="dxa"/>
          </w:tcPr>
          <w:p w:rsidR="004B3E2A" w:rsidRDefault="004B3E2A">
            <w:pPr>
              <w:pStyle w:val="yTableNAm"/>
            </w:pPr>
            <w:r>
              <w:t>Angler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Chaca burmensis</w:t>
            </w:r>
          </w:p>
        </w:tc>
        <w:tc>
          <w:tcPr>
            <w:tcW w:w="2410" w:type="dxa"/>
          </w:tcPr>
          <w:p w:rsidR="004B3E2A" w:rsidRDefault="004B3E2A">
            <w:pPr>
              <w:pStyle w:val="yTableNAm"/>
            </w:pPr>
            <w:r>
              <w:t>Burmensis Frogmouth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Chaca chaca</w:t>
            </w:r>
          </w:p>
        </w:tc>
        <w:tc>
          <w:tcPr>
            <w:tcW w:w="2410" w:type="dxa"/>
          </w:tcPr>
          <w:p w:rsidR="004B3E2A" w:rsidRDefault="004B3E2A">
            <w:pPr>
              <w:pStyle w:val="yTableNAm"/>
            </w:pPr>
            <w:r>
              <w:t>Angler, Frogmouth and Squarehead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Chaetoceros concavicornis</w:t>
            </w:r>
          </w:p>
        </w:tc>
        <w:tc>
          <w:tcPr>
            <w:tcW w:w="2410" w:type="dxa"/>
          </w:tcPr>
          <w:p w:rsidR="004B3E2A" w:rsidRDefault="004B3E2A">
            <w:pPr>
              <w:pStyle w:val="yTableNAm"/>
            </w:pPr>
            <w:r>
              <w:t>Centric Diatom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Chaetoceros convolutus</w:t>
            </w:r>
          </w:p>
        </w:tc>
        <w:tc>
          <w:tcPr>
            <w:tcW w:w="2410" w:type="dxa"/>
          </w:tcPr>
          <w:p w:rsidR="004B3E2A" w:rsidRDefault="004B3E2A">
            <w:pPr>
              <w:pStyle w:val="yTableNAm"/>
            </w:pPr>
            <w:r>
              <w:t>Centric Diatom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Channa </w:t>
            </w:r>
            <w:r>
              <w:t>spp.</w:t>
            </w:r>
            <w:r>
              <w:rPr>
                <w:i/>
              </w:rPr>
              <w:t xml:space="preserve"> </w:t>
            </w:r>
            <w:r>
              <w:rPr>
                <w:i/>
              </w:rPr>
              <w:br/>
            </w:r>
            <w:r>
              <w:t>(entire genus)</w:t>
            </w:r>
          </w:p>
        </w:tc>
        <w:tc>
          <w:tcPr>
            <w:tcW w:w="2410" w:type="dxa"/>
          </w:tcPr>
          <w:p w:rsidR="004B3E2A" w:rsidRDefault="004B3E2A">
            <w:pPr>
              <w:pStyle w:val="yTableNAm"/>
            </w:pPr>
            <w:r>
              <w:t>Snakehead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Charybdis (Charybdis) japonica</w:t>
            </w:r>
          </w:p>
        </w:tc>
        <w:tc>
          <w:tcPr>
            <w:tcW w:w="2410" w:type="dxa"/>
          </w:tcPr>
          <w:p w:rsidR="004B3E2A" w:rsidRDefault="004B3E2A">
            <w:pPr>
              <w:pStyle w:val="yTableNAm"/>
            </w:pPr>
            <w:r>
              <w:t>Asian Paddle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Chthamalus proteus</w:t>
            </w:r>
          </w:p>
        </w:tc>
        <w:tc>
          <w:tcPr>
            <w:tcW w:w="2410" w:type="dxa"/>
          </w:tcPr>
          <w:p w:rsidR="004B3E2A" w:rsidRDefault="004B3E2A">
            <w:pPr>
              <w:pStyle w:val="yTableNAm"/>
            </w:pPr>
            <w:r>
              <w:t>Atlantic Barnacle, Caribbean Barnacle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Cirrhinus cirrhosus</w:t>
            </w:r>
          </w:p>
        </w:tc>
        <w:tc>
          <w:tcPr>
            <w:tcW w:w="2410" w:type="dxa"/>
          </w:tcPr>
          <w:p w:rsidR="004B3E2A" w:rsidRDefault="004B3E2A">
            <w:pPr>
              <w:pStyle w:val="yTableNAm"/>
            </w:pPr>
            <w:r>
              <w:t>Mrigal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Clarias </w:t>
            </w:r>
            <w:r>
              <w:t>spp.</w:t>
            </w:r>
            <w:r>
              <w:rPr>
                <w:i/>
              </w:rPr>
              <w:t xml:space="preserve"> </w:t>
            </w:r>
            <w:r>
              <w:rPr>
                <w:i/>
              </w:rPr>
              <w:br/>
            </w:r>
            <w:r>
              <w:t>(entire genus)</w:t>
            </w:r>
          </w:p>
        </w:tc>
        <w:tc>
          <w:tcPr>
            <w:tcW w:w="2410" w:type="dxa"/>
          </w:tcPr>
          <w:p w:rsidR="004B3E2A" w:rsidRDefault="004B3E2A">
            <w:pPr>
              <w:pStyle w:val="yTableNAm"/>
            </w:pPr>
            <w:r>
              <w:t>Walking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Cliona thoosina</w:t>
            </w:r>
          </w:p>
        </w:tc>
        <w:tc>
          <w:tcPr>
            <w:tcW w:w="2410" w:type="dxa"/>
          </w:tcPr>
          <w:p w:rsidR="004B3E2A" w:rsidRDefault="004B3E2A">
            <w:pPr>
              <w:pStyle w:val="yTableNAm"/>
            </w:pPr>
            <w:r>
              <w:t>Boring Sponge, Sulfur Sponge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Codium fragile fragile </w:t>
            </w:r>
            <w:r>
              <w:rPr>
                <w:i/>
              </w:rPr>
              <w:br/>
            </w:r>
            <w:r>
              <w:t>(syn</w:t>
            </w:r>
            <w:r>
              <w:rPr>
                <w:i/>
              </w:rPr>
              <w:t>. C. fragile tomentosoides</w:t>
            </w:r>
            <w:r>
              <w:t>)</w:t>
            </w:r>
          </w:p>
        </w:tc>
        <w:tc>
          <w:tcPr>
            <w:tcW w:w="2410" w:type="dxa"/>
          </w:tcPr>
          <w:p w:rsidR="004B3E2A" w:rsidRDefault="004B3E2A">
            <w:pPr>
              <w:pStyle w:val="yTableNAm"/>
            </w:pPr>
            <w:r>
              <w:t>Dead Man’s Fingers, Oyster Thief, Broccoli Weed</w:t>
            </w:r>
          </w:p>
        </w:tc>
        <w:tc>
          <w:tcPr>
            <w:tcW w:w="2268" w:type="dxa"/>
          </w:tcPr>
          <w:p w:rsidR="004B3E2A" w:rsidRDefault="004B3E2A">
            <w:pPr>
              <w:pStyle w:val="yTableNAm"/>
            </w:pPr>
            <w:r>
              <w:t>Any area of the State except in the Port of Albany</w:t>
            </w:r>
          </w:p>
        </w:tc>
      </w:tr>
      <w:tr w:rsidR="004B3E2A">
        <w:trPr>
          <w:cantSplit/>
        </w:trPr>
        <w:tc>
          <w:tcPr>
            <w:tcW w:w="2410" w:type="dxa"/>
          </w:tcPr>
          <w:p w:rsidR="004B3E2A" w:rsidRDefault="004B3E2A">
            <w:pPr>
              <w:pStyle w:val="yTableNAm"/>
              <w:rPr>
                <w:i/>
              </w:rPr>
            </w:pPr>
            <w:r>
              <w:rPr>
                <w:i/>
              </w:rPr>
              <w:t xml:space="preserve">Colossoma </w:t>
            </w:r>
            <w:r>
              <w:t>spp.</w:t>
            </w:r>
            <w:r>
              <w:br/>
              <w:t>(entire genus)</w:t>
            </w:r>
          </w:p>
        </w:tc>
        <w:tc>
          <w:tcPr>
            <w:tcW w:w="2410" w:type="dxa"/>
          </w:tcPr>
          <w:p w:rsidR="004B3E2A" w:rsidRDefault="004B3E2A">
            <w:pPr>
              <w:pStyle w:val="yTableNAm"/>
            </w:pPr>
            <w:r>
              <w:t>Tambaqui Pacu, Pirapitinga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Corbicula fluminea</w:t>
            </w:r>
          </w:p>
        </w:tc>
        <w:tc>
          <w:tcPr>
            <w:tcW w:w="2410" w:type="dxa"/>
          </w:tcPr>
          <w:p w:rsidR="004B3E2A" w:rsidRDefault="004B3E2A">
            <w:pPr>
              <w:pStyle w:val="yTableNAm"/>
            </w:pPr>
            <w:r>
              <w:t>Asian Clam, Asiatic Clam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 xml:space="preserve">Corbula gibba </w:t>
            </w:r>
            <w:r>
              <w:rPr>
                <w:i/>
              </w:rPr>
              <w:br/>
            </w:r>
            <w:r>
              <w:t>(syn.</w:t>
            </w:r>
            <w:r>
              <w:rPr>
                <w:i/>
              </w:rPr>
              <w:t xml:space="preserve"> Varicorbula gibba</w:t>
            </w:r>
            <w:r>
              <w:t>)</w:t>
            </w:r>
          </w:p>
        </w:tc>
        <w:tc>
          <w:tcPr>
            <w:tcW w:w="2410" w:type="dxa"/>
          </w:tcPr>
          <w:p w:rsidR="004B3E2A" w:rsidRDefault="004B3E2A">
            <w:pPr>
              <w:pStyle w:val="yTableNAm"/>
            </w:pPr>
            <w:r>
              <w:t>Basket Shell, European Clam, Basket Shell Clam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Crassostrea ariakensis</w:t>
            </w:r>
          </w:p>
        </w:tc>
        <w:tc>
          <w:tcPr>
            <w:tcW w:w="2410" w:type="dxa"/>
          </w:tcPr>
          <w:p w:rsidR="004B3E2A" w:rsidRDefault="004B3E2A">
            <w:pPr>
              <w:pStyle w:val="yTableNAm"/>
            </w:pPr>
            <w:r>
              <w:t>Suminoe Oyster, Asian Oyster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Crassostrea virginica</w:t>
            </w:r>
          </w:p>
        </w:tc>
        <w:tc>
          <w:tcPr>
            <w:tcW w:w="2410" w:type="dxa"/>
          </w:tcPr>
          <w:p w:rsidR="004B3E2A" w:rsidRDefault="004B3E2A">
            <w:pPr>
              <w:pStyle w:val="yTableNAm"/>
            </w:pPr>
            <w:r>
              <w:t>American Oyster, Eastern Oyster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Crenicichla lepidota</w:t>
            </w:r>
          </w:p>
        </w:tc>
        <w:tc>
          <w:tcPr>
            <w:tcW w:w="2410" w:type="dxa"/>
          </w:tcPr>
          <w:p w:rsidR="004B3E2A" w:rsidRDefault="004B3E2A">
            <w:pPr>
              <w:pStyle w:val="yTableNAm"/>
            </w:pPr>
            <w:r>
              <w:t>Pike Cichlid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Crepidula fornicata</w:t>
            </w:r>
          </w:p>
        </w:tc>
        <w:tc>
          <w:tcPr>
            <w:tcW w:w="2410" w:type="dxa"/>
          </w:tcPr>
          <w:p w:rsidR="004B3E2A" w:rsidRDefault="004B3E2A">
            <w:pPr>
              <w:pStyle w:val="yTableNAm"/>
            </w:pPr>
            <w:r>
              <w:t>Slipper Limpet, Atlantic Slipper Snail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Ctenobrycon hauxwellianus</w:t>
            </w:r>
          </w:p>
        </w:tc>
        <w:tc>
          <w:tcPr>
            <w:tcW w:w="2410" w:type="dxa"/>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Ctenobrycon multiradiatus</w:t>
            </w:r>
          </w:p>
        </w:tc>
        <w:tc>
          <w:tcPr>
            <w:tcW w:w="2410" w:type="dxa"/>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tcPr>
          <w:p w:rsidR="004B3E2A" w:rsidRDefault="004B3E2A">
            <w:pPr>
              <w:pStyle w:val="yTableNAm"/>
              <w:rPr>
                <w:i/>
              </w:rPr>
            </w:pPr>
            <w:r>
              <w:rPr>
                <w:i/>
              </w:rPr>
              <w:t>Ctenopharyngodon idella</w:t>
            </w:r>
          </w:p>
        </w:tc>
        <w:tc>
          <w:tcPr>
            <w:tcW w:w="2410" w:type="dxa"/>
          </w:tcPr>
          <w:p w:rsidR="004B3E2A" w:rsidRDefault="004B3E2A">
            <w:pPr>
              <w:pStyle w:val="yTableNAm"/>
            </w:pPr>
            <w:r>
              <w:t>Grass Carp</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argentoventer</w:t>
            </w:r>
          </w:p>
        </w:tc>
        <w:tc>
          <w:tcPr>
            <w:tcW w:w="2410" w:type="dxa"/>
          </w:tcPr>
          <w:p w:rsidR="004B3E2A" w:rsidRDefault="004B3E2A">
            <w:pPr>
              <w:pStyle w:val="yTableNAm"/>
            </w:pPr>
            <w:r>
              <w:t>Silverbelly Ctenopoma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kingsleyae</w:t>
            </w:r>
          </w:p>
        </w:tc>
        <w:tc>
          <w:tcPr>
            <w:tcW w:w="2410" w:type="dxa"/>
          </w:tcPr>
          <w:p w:rsidR="004B3E2A" w:rsidRDefault="004B3E2A">
            <w:pPr>
              <w:pStyle w:val="yTableNAm"/>
            </w:pPr>
            <w:r>
              <w:t>Tailspot Ctenopoma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multispine</w:t>
            </w:r>
          </w:p>
        </w:tc>
        <w:tc>
          <w:tcPr>
            <w:tcW w:w="2410" w:type="dxa"/>
          </w:tcPr>
          <w:p w:rsidR="004B3E2A" w:rsidRDefault="004B3E2A">
            <w:pPr>
              <w:pStyle w:val="yTableNAm"/>
            </w:pPr>
            <w:r>
              <w:t>Manyspined Ctenopoma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muriei</w:t>
            </w:r>
          </w:p>
        </w:tc>
        <w:tc>
          <w:tcPr>
            <w:tcW w:w="2410" w:type="dxa"/>
          </w:tcPr>
          <w:p w:rsidR="004B3E2A" w:rsidRDefault="004B3E2A">
            <w:pPr>
              <w:pStyle w:val="yTableNAm"/>
            </w:pPr>
            <w:r>
              <w:t>Ocellated Labyrinth 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nigropannosum</w:t>
            </w:r>
          </w:p>
        </w:tc>
        <w:tc>
          <w:tcPr>
            <w:tcW w:w="2410" w:type="dxa"/>
          </w:tcPr>
          <w:p w:rsidR="004B3E2A" w:rsidRDefault="004B3E2A">
            <w:pPr>
              <w:pStyle w:val="yTableNAm"/>
            </w:pPr>
            <w:r>
              <w:t>Twospot Climbing Perch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ocellatum</w:t>
            </w:r>
          </w:p>
        </w:tc>
        <w:tc>
          <w:tcPr>
            <w:tcW w:w="2410" w:type="dxa"/>
          </w:tcPr>
          <w:p w:rsidR="004B3E2A" w:rsidRDefault="004B3E2A">
            <w:pPr>
              <w:pStyle w:val="yTableNAm"/>
            </w:pPr>
            <w:r>
              <w:t>Eyespot Ctenopoma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Ctenopoma weeksii</w:t>
            </w:r>
          </w:p>
        </w:tc>
        <w:tc>
          <w:tcPr>
            <w:tcW w:w="2410" w:type="dxa"/>
          </w:tcPr>
          <w:p w:rsidR="004B3E2A" w:rsidRDefault="004B3E2A">
            <w:pPr>
              <w:pStyle w:val="yTableNAm"/>
            </w:pPr>
            <w:r>
              <w:t>Mottled Ctenopoma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Culaea inconstans</w:t>
            </w:r>
          </w:p>
        </w:tc>
        <w:tc>
          <w:tcPr>
            <w:tcW w:w="2410" w:type="dxa"/>
          </w:tcPr>
          <w:p w:rsidR="004B3E2A" w:rsidRDefault="004B3E2A">
            <w:pPr>
              <w:pStyle w:val="yTableNAm"/>
            </w:pPr>
            <w:r>
              <w:t>Brook Stickleback</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Didemnum non</w:t>
            </w:r>
            <w:r>
              <w:rPr>
                <w:i/>
              </w:rPr>
              <w:noBreakHyphen/>
              <w:t xml:space="preserve">endemic </w:t>
            </w:r>
            <w:r>
              <w:t>spp.</w:t>
            </w:r>
          </w:p>
        </w:tc>
        <w:tc>
          <w:tcPr>
            <w:tcW w:w="2410" w:type="dxa"/>
          </w:tcPr>
          <w:p w:rsidR="004B3E2A" w:rsidRDefault="004B3E2A">
            <w:pPr>
              <w:pStyle w:val="yTableNAm"/>
            </w:pPr>
            <w:r>
              <w:t>Colonial Sea Squirt, Colonial Ascidian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Didemnum perlucidum</w:t>
            </w:r>
          </w:p>
        </w:tc>
        <w:tc>
          <w:tcPr>
            <w:tcW w:w="2410" w:type="dxa"/>
          </w:tcPr>
          <w:p w:rsidR="004B3E2A" w:rsidRDefault="004B3E2A">
            <w:pPr>
              <w:pStyle w:val="yTableNAm"/>
            </w:pPr>
            <w:r>
              <w:t>White Sea Squirt, White Ascidian</w:t>
            </w:r>
          </w:p>
        </w:tc>
        <w:tc>
          <w:tcPr>
            <w:tcW w:w="2268" w:type="dxa"/>
          </w:tcPr>
          <w:p w:rsidR="004B3E2A" w:rsidRDefault="004B3E2A">
            <w:pPr>
              <w:pStyle w:val="yTableNAm"/>
            </w:pPr>
            <w:r>
              <w:t>Montebello Islands Marine Park</w:t>
            </w:r>
          </w:p>
        </w:tc>
      </w:tr>
      <w:tr w:rsidR="004B3E2A">
        <w:trPr>
          <w:cantSplit/>
        </w:trPr>
        <w:tc>
          <w:tcPr>
            <w:tcW w:w="2410" w:type="dxa"/>
          </w:tcPr>
          <w:p w:rsidR="004B3E2A" w:rsidRDefault="004B3E2A">
            <w:pPr>
              <w:pStyle w:val="yTableNAm"/>
              <w:rPr>
                <w:i/>
              </w:rPr>
            </w:pPr>
            <w:r>
              <w:rPr>
                <w:i/>
              </w:rPr>
              <w:t>Didemnum vexillum</w:t>
            </w:r>
          </w:p>
        </w:tc>
        <w:tc>
          <w:tcPr>
            <w:tcW w:w="2410" w:type="dxa"/>
          </w:tcPr>
          <w:p w:rsidR="004B3E2A" w:rsidRDefault="004B3E2A">
            <w:pPr>
              <w:pStyle w:val="yTableNAm"/>
            </w:pPr>
            <w:r>
              <w:t>Colonial Sea Squirt</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Dikerogammarus villosus</w:t>
            </w:r>
          </w:p>
        </w:tc>
        <w:tc>
          <w:tcPr>
            <w:tcW w:w="2410" w:type="dxa"/>
          </w:tcPr>
          <w:p w:rsidR="004B3E2A" w:rsidRDefault="004B3E2A">
            <w:pPr>
              <w:pStyle w:val="yTableNAm"/>
            </w:pPr>
            <w:r>
              <w:t>Killer Shrimp</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Dinophysis norvegica</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Dormitator latifrons</w:t>
            </w:r>
          </w:p>
        </w:tc>
        <w:tc>
          <w:tcPr>
            <w:tcW w:w="2410" w:type="dxa"/>
          </w:tcPr>
          <w:p w:rsidR="004B3E2A" w:rsidRDefault="004B3E2A">
            <w:pPr>
              <w:pStyle w:val="yTableNAm"/>
            </w:pPr>
            <w:r>
              <w:t>Pacific Fat Sleeper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Dormitator lebretonis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Dormitator maculatus</w:t>
            </w:r>
          </w:p>
        </w:tc>
        <w:tc>
          <w:tcPr>
            <w:tcW w:w="2410" w:type="dxa"/>
          </w:tcPr>
          <w:p w:rsidR="004B3E2A" w:rsidRDefault="004B3E2A">
            <w:pPr>
              <w:pStyle w:val="yTableNAm"/>
            </w:pPr>
            <w:r>
              <w:t>Fat Sleeper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Dreissena bugensis</w:t>
            </w:r>
          </w:p>
        </w:tc>
        <w:tc>
          <w:tcPr>
            <w:tcW w:w="2410" w:type="dxa"/>
          </w:tcPr>
          <w:p w:rsidR="004B3E2A" w:rsidRDefault="004B3E2A">
            <w:pPr>
              <w:pStyle w:val="yTableNAm"/>
            </w:pPr>
            <w:r>
              <w:t>Quagga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Dreissena polymorpha</w:t>
            </w:r>
          </w:p>
        </w:tc>
        <w:tc>
          <w:tcPr>
            <w:tcW w:w="2410" w:type="dxa"/>
          </w:tcPr>
          <w:p w:rsidR="004B3E2A" w:rsidRDefault="004B3E2A">
            <w:pPr>
              <w:pStyle w:val="yTableNAm"/>
            </w:pPr>
            <w:r>
              <w:t>European Zebra Mussel, Wandering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Elassoma </w:t>
            </w:r>
            <w:r>
              <w:t xml:space="preserve">spp. </w:t>
            </w:r>
            <w:r>
              <w:rPr>
                <w:i/>
              </w:rPr>
              <w:br/>
            </w:r>
            <w:r>
              <w:t>(entire genus)</w:t>
            </w:r>
          </w:p>
        </w:tc>
        <w:tc>
          <w:tcPr>
            <w:tcW w:w="2410" w:type="dxa"/>
          </w:tcPr>
          <w:p w:rsidR="004B3E2A" w:rsidRDefault="004B3E2A">
            <w:pPr>
              <w:pStyle w:val="yTableNAm"/>
            </w:pPr>
            <w:r>
              <w:t>Pygmy Sunfish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Electrophorus electricus</w:t>
            </w:r>
          </w:p>
        </w:tc>
        <w:tc>
          <w:tcPr>
            <w:tcW w:w="2410" w:type="dxa"/>
          </w:tcPr>
          <w:p w:rsidR="004B3E2A" w:rsidRDefault="004B3E2A">
            <w:pPr>
              <w:pStyle w:val="yTableNAm"/>
            </w:pPr>
            <w:r>
              <w:t>Electric Eel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Eleotris amblyopsis</w:t>
            </w:r>
          </w:p>
        </w:tc>
        <w:tc>
          <w:tcPr>
            <w:tcW w:w="2410" w:type="dxa"/>
          </w:tcPr>
          <w:p w:rsidR="004B3E2A" w:rsidRDefault="004B3E2A">
            <w:pPr>
              <w:pStyle w:val="yTableNAm"/>
            </w:pPr>
            <w:r>
              <w:t>Large Scaled Spiny Cheek Sleeper</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Eleotris andamensis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annobonensis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aquadulcis</w:t>
            </w:r>
          </w:p>
        </w:tc>
        <w:tc>
          <w:tcPr>
            <w:tcW w:w="2410" w:type="dxa"/>
            <w:vAlign w:val="bottom"/>
          </w:tcPr>
          <w:p w:rsidR="004B3E2A" w:rsidRDefault="004B3E2A">
            <w:pPr>
              <w:pStyle w:val="yTableNAm"/>
              <w:rPr>
                <w:szCs w:val="22"/>
              </w:rPr>
            </w:pPr>
            <w:r>
              <w:rPr>
                <w:szCs w:val="22"/>
              </w:rPr>
              <w:t xml:space="preserve">Freshwater </w:t>
            </w:r>
            <w:r>
              <w:t>Gudgeon</w:t>
            </w:r>
            <w:r>
              <w:rPr>
                <w:szCs w:val="22"/>
              </w:rPr>
              <w:t xml:space="preserve"> </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balia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lastRenderedPageBreak/>
              <w:t>Eleotris brachyurus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Eleotris daganensis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fasciatus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feai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lutea</w:t>
            </w:r>
          </w:p>
        </w:tc>
        <w:tc>
          <w:tcPr>
            <w:tcW w:w="2410" w:type="dxa"/>
            <w:vAlign w:val="bottom"/>
          </w:tcPr>
          <w:p w:rsidR="004B3E2A" w:rsidRDefault="004B3E2A">
            <w:pPr>
              <w:pStyle w:val="yTableNAm"/>
              <w:rPr>
                <w:szCs w:val="22"/>
              </w:rPr>
            </w:pPr>
            <w:r>
              <w:rPr>
                <w:szCs w:val="22"/>
              </w:rPr>
              <w:t xml:space="preserve">Lutea Sleeper </w:t>
            </w:r>
          </w:p>
        </w:tc>
        <w:tc>
          <w:tcPr>
            <w:tcW w:w="2268" w:type="dxa"/>
          </w:tcPr>
          <w:p w:rsidR="004B3E2A" w:rsidRDefault="004B3E2A">
            <w:pPr>
              <w:pStyle w:val="yTableNAm"/>
              <w:rPr>
                <w:szCs w:val="22"/>
              </w:rPr>
            </w:pPr>
            <w:r>
              <w:rPr>
                <w:szCs w:val="22"/>
              </w:rPr>
              <w:t xml:space="preserve">Any </w:t>
            </w:r>
            <w:r>
              <w:t>area</w:t>
            </w:r>
            <w:r>
              <w:rPr>
                <w:szCs w:val="22"/>
              </w:rPr>
              <w:t xml:space="preserve"> of the State</w:t>
            </w:r>
          </w:p>
        </w:tc>
      </w:tr>
      <w:tr w:rsidR="004B3E2A">
        <w:trPr>
          <w:cantSplit/>
        </w:trPr>
        <w:tc>
          <w:tcPr>
            <w:tcW w:w="2410" w:type="dxa"/>
            <w:vAlign w:val="bottom"/>
          </w:tcPr>
          <w:p w:rsidR="004B3E2A" w:rsidRDefault="004B3E2A">
            <w:pPr>
              <w:pStyle w:val="yTableNAm"/>
              <w:rPr>
                <w:i/>
              </w:rPr>
            </w:pPr>
            <w:r>
              <w:rPr>
                <w:i/>
              </w:rPr>
              <w:t>Eleotris macrocephala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macrolepis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mauritianus</w:t>
            </w:r>
          </w:p>
        </w:tc>
        <w:tc>
          <w:tcPr>
            <w:tcW w:w="2410" w:type="dxa"/>
            <w:vAlign w:val="bottom"/>
          </w:tcPr>
          <w:p w:rsidR="004B3E2A" w:rsidRDefault="004B3E2A">
            <w:pPr>
              <w:pStyle w:val="yTableNAm"/>
              <w:rPr>
                <w:szCs w:val="22"/>
              </w:rPr>
            </w:pPr>
            <w:r>
              <w:rPr>
                <w:szCs w:val="22"/>
              </w:rPr>
              <w:t>Widehead Sleeper</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melanura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 xml:space="preserve">Any </w:t>
            </w:r>
            <w:r>
              <w:t>area</w:t>
            </w:r>
            <w:r>
              <w:rPr>
                <w:szCs w:val="22"/>
              </w:rPr>
              <w:t xml:space="preserve"> of the State</w:t>
            </w:r>
          </w:p>
        </w:tc>
      </w:tr>
      <w:tr w:rsidR="004B3E2A">
        <w:trPr>
          <w:cantSplit/>
        </w:trPr>
        <w:tc>
          <w:tcPr>
            <w:tcW w:w="2410" w:type="dxa"/>
            <w:vAlign w:val="bottom"/>
          </w:tcPr>
          <w:p w:rsidR="004B3E2A" w:rsidRDefault="004B3E2A">
            <w:pPr>
              <w:pStyle w:val="yTableNAm"/>
              <w:rPr>
                <w:i/>
              </w:rPr>
            </w:pPr>
            <w:r>
              <w:rPr>
                <w:i/>
              </w:rPr>
              <w:t>Eleotris oxycephala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Eleotris pellegrini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tcPr>
          <w:p w:rsidR="004B3E2A" w:rsidRDefault="004B3E2A">
            <w:pPr>
              <w:pStyle w:val="yTableNAm"/>
              <w:rPr>
                <w:i/>
              </w:rPr>
            </w:pPr>
            <w:r>
              <w:rPr>
                <w:i/>
              </w:rPr>
              <w:t>Eleotris perniger</w:t>
            </w:r>
          </w:p>
        </w:tc>
        <w:tc>
          <w:tcPr>
            <w:tcW w:w="2410" w:type="dxa"/>
            <w:vAlign w:val="bottom"/>
          </w:tcPr>
          <w:p w:rsidR="004B3E2A" w:rsidRDefault="004B3E2A">
            <w:pPr>
              <w:pStyle w:val="yTableNAm"/>
              <w:rPr>
                <w:szCs w:val="22"/>
              </w:rPr>
            </w:pPr>
            <w:r>
              <w:rPr>
                <w:szCs w:val="22"/>
              </w:rPr>
              <w:t>Smallscaled Spinycheek Sleeper</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picta</w:t>
            </w:r>
          </w:p>
        </w:tc>
        <w:tc>
          <w:tcPr>
            <w:tcW w:w="2410" w:type="dxa"/>
            <w:vAlign w:val="bottom"/>
          </w:tcPr>
          <w:p w:rsidR="004B3E2A" w:rsidRDefault="004B3E2A">
            <w:pPr>
              <w:pStyle w:val="yTableNAm"/>
              <w:rPr>
                <w:szCs w:val="22"/>
              </w:rPr>
            </w:pPr>
            <w:r>
              <w:rPr>
                <w:szCs w:val="22"/>
              </w:rPr>
              <w:t xml:space="preserve">Spotted </w:t>
            </w:r>
            <w:r>
              <w:t>Sleeper</w:t>
            </w:r>
            <w:r>
              <w:rPr>
                <w:szCs w:val="22"/>
              </w:rPr>
              <w:t xml:space="preserve"> </w:t>
            </w: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Eleotris pisonis</w:t>
            </w:r>
          </w:p>
        </w:tc>
        <w:tc>
          <w:tcPr>
            <w:tcW w:w="2410" w:type="dxa"/>
            <w:vAlign w:val="bottom"/>
          </w:tcPr>
          <w:p w:rsidR="004B3E2A" w:rsidRDefault="004B3E2A">
            <w:pPr>
              <w:pStyle w:val="yTableNAm"/>
              <w:rPr>
                <w:szCs w:val="22"/>
              </w:rPr>
            </w:pPr>
            <w:r>
              <w:rPr>
                <w:szCs w:val="22"/>
              </w:rPr>
              <w:t xml:space="preserve">Spinycheek </w:t>
            </w:r>
            <w:r>
              <w:t>Sleeper</w:t>
            </w:r>
            <w:r>
              <w:rPr>
                <w:szCs w:val="22"/>
              </w:rPr>
              <w:t xml:space="preserve"> </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pseudacanthopomus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Eleotris sandwicensis</w:t>
            </w:r>
          </w:p>
        </w:tc>
        <w:tc>
          <w:tcPr>
            <w:tcW w:w="2410" w:type="dxa"/>
          </w:tcPr>
          <w:p w:rsidR="004B3E2A" w:rsidRDefault="004B3E2A">
            <w:pPr>
              <w:pStyle w:val="yTableNAm"/>
            </w:pPr>
            <w:r>
              <w:t>Sandwich Island Sleeper</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Eleotris senegalensis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soaresi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tecta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Eleotris tubularis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lastRenderedPageBreak/>
              <w:t>Eleotris vittata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Eleotris vomerodentata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tcPr>
          <w:p w:rsidR="004B3E2A" w:rsidRDefault="004B3E2A">
            <w:pPr>
              <w:pStyle w:val="yTableNAm"/>
              <w:rPr>
                <w:i/>
              </w:rPr>
            </w:pPr>
            <w:r>
              <w:rPr>
                <w:i/>
              </w:rPr>
              <w:t>Ensis directus</w:t>
            </w:r>
          </w:p>
        </w:tc>
        <w:tc>
          <w:tcPr>
            <w:tcW w:w="2410" w:type="dxa"/>
          </w:tcPr>
          <w:p w:rsidR="004B3E2A" w:rsidRDefault="004B3E2A">
            <w:pPr>
              <w:pStyle w:val="yTableNAm"/>
            </w:pPr>
            <w:r>
              <w:t>Jack</w:t>
            </w:r>
            <w:r>
              <w:noBreakHyphen/>
              <w:t>knife Clam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Eriocheir sinensis</w:t>
            </w:r>
          </w:p>
        </w:tc>
        <w:tc>
          <w:tcPr>
            <w:tcW w:w="2410" w:type="dxa"/>
          </w:tcPr>
          <w:p w:rsidR="004B3E2A" w:rsidRDefault="004B3E2A">
            <w:pPr>
              <w:pStyle w:val="yTableNAm"/>
            </w:pPr>
            <w:r>
              <w:t>Chinese Mitten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Eriocheir </w:t>
            </w:r>
            <w:r>
              <w:t>spp.</w:t>
            </w:r>
          </w:p>
        </w:tc>
        <w:tc>
          <w:tcPr>
            <w:tcW w:w="2410" w:type="dxa"/>
          </w:tcPr>
          <w:p w:rsidR="004B3E2A" w:rsidRDefault="004B3E2A">
            <w:pPr>
              <w:pStyle w:val="yTableNAm"/>
            </w:pPr>
            <w:r>
              <w:t>Mitten Crabs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Erpetoichthys calabaricus</w:t>
            </w:r>
          </w:p>
        </w:tc>
        <w:tc>
          <w:tcPr>
            <w:tcW w:w="2410" w:type="dxa"/>
          </w:tcPr>
          <w:p w:rsidR="004B3E2A" w:rsidRDefault="004B3E2A">
            <w:pPr>
              <w:pStyle w:val="yTableNAm"/>
            </w:pPr>
            <w:r>
              <w:t>Reedfish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Erythrinus </w:t>
            </w:r>
            <w:r>
              <w:t>spp.</w:t>
            </w:r>
            <w:r>
              <w:rPr>
                <w:i/>
              </w:rPr>
              <w:t xml:space="preserve"> </w:t>
            </w:r>
            <w:r>
              <w:rPr>
                <w:i/>
              </w:rPr>
              <w:br/>
            </w:r>
            <w:r>
              <w:t>(entire genus)</w:t>
            </w:r>
          </w:p>
        </w:tc>
        <w:tc>
          <w:tcPr>
            <w:tcW w:w="2410" w:type="dxa"/>
          </w:tcPr>
          <w:p w:rsidR="004B3E2A" w:rsidRDefault="004B3E2A">
            <w:pPr>
              <w:pStyle w:val="yTableNAm"/>
            </w:pPr>
            <w:r>
              <w:t>Trahiras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Esox </w:t>
            </w:r>
            <w:r>
              <w:t>spp.</w:t>
            </w:r>
            <w:r>
              <w:rPr>
                <w:i/>
              </w:rPr>
              <w:t xml:space="preserve"> </w:t>
            </w:r>
            <w:r>
              <w:rPr>
                <w:i/>
              </w:rPr>
              <w:br/>
            </w:r>
            <w:r>
              <w:t>(entire genus)</w:t>
            </w:r>
          </w:p>
        </w:tc>
        <w:tc>
          <w:tcPr>
            <w:tcW w:w="2410" w:type="dxa"/>
          </w:tcPr>
          <w:p w:rsidR="004B3E2A" w:rsidRDefault="004B3E2A">
            <w:pPr>
              <w:pStyle w:val="yTableNAm"/>
            </w:pPr>
            <w:r>
              <w:t>Pikes (Freshwater)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Fucus evanescens</w:t>
            </w:r>
          </w:p>
        </w:tc>
        <w:tc>
          <w:tcPr>
            <w:tcW w:w="2410" w:type="dxa"/>
          </w:tcPr>
          <w:p w:rsidR="004B3E2A" w:rsidRDefault="004B3E2A">
            <w:pPr>
              <w:pStyle w:val="yTableNAm"/>
            </w:pPr>
            <w:r>
              <w:t>Brown Macroalga, Wrack</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Gambusia </w:t>
            </w:r>
            <w:r>
              <w:t xml:space="preserve">spp. </w:t>
            </w:r>
            <w:r>
              <w:br/>
              <w:t>(entire genus)</w:t>
            </w:r>
          </w:p>
        </w:tc>
        <w:tc>
          <w:tcPr>
            <w:tcW w:w="2410" w:type="dxa"/>
          </w:tcPr>
          <w:p w:rsidR="004B3E2A" w:rsidRDefault="004B3E2A">
            <w:pPr>
              <w:pStyle w:val="yTableNAm"/>
            </w:pPr>
            <w:r>
              <w:t>Mosquito 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Gelliodes fibrosa</w:t>
            </w:r>
          </w:p>
        </w:tc>
        <w:tc>
          <w:tcPr>
            <w:tcW w:w="2410" w:type="dxa"/>
          </w:tcPr>
          <w:p w:rsidR="004B3E2A" w:rsidRDefault="004B3E2A">
            <w:pPr>
              <w:pStyle w:val="yTableNAm"/>
            </w:pPr>
            <w:r>
              <w:t>Gray Encrusting Sponge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Geukensia demissa</w:t>
            </w:r>
          </w:p>
        </w:tc>
        <w:tc>
          <w:tcPr>
            <w:tcW w:w="2410" w:type="dxa"/>
          </w:tcPr>
          <w:p w:rsidR="004B3E2A" w:rsidRDefault="004B3E2A">
            <w:pPr>
              <w:pStyle w:val="yTableNAm"/>
            </w:pPr>
            <w:r>
              <w:t>Ribbed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Gobiomorphus gobioides</w:t>
            </w:r>
          </w:p>
        </w:tc>
        <w:tc>
          <w:tcPr>
            <w:tcW w:w="2410" w:type="dxa"/>
          </w:tcPr>
          <w:p w:rsidR="004B3E2A" w:rsidRDefault="004B3E2A">
            <w:pPr>
              <w:pStyle w:val="yTableNAm"/>
            </w:pPr>
            <w:r>
              <w:t>Giant Bully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Gobiomorphus huttoni</w:t>
            </w:r>
          </w:p>
        </w:tc>
        <w:tc>
          <w:tcPr>
            <w:tcW w:w="2410" w:type="dxa"/>
          </w:tcPr>
          <w:p w:rsidR="004B3E2A" w:rsidRDefault="004B3E2A">
            <w:pPr>
              <w:pStyle w:val="yTableNAm"/>
            </w:pPr>
            <w:r>
              <w:t>Redfin Bully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Gobiomorus dormitor</w:t>
            </w:r>
          </w:p>
        </w:tc>
        <w:tc>
          <w:tcPr>
            <w:tcW w:w="2410" w:type="dxa"/>
          </w:tcPr>
          <w:p w:rsidR="004B3E2A" w:rsidRDefault="004B3E2A">
            <w:pPr>
              <w:pStyle w:val="yTableNAm"/>
            </w:pPr>
            <w:r>
              <w:t>Bigmouth Sleeper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Gobiomorus maculatus</w:t>
            </w:r>
          </w:p>
        </w:tc>
        <w:tc>
          <w:tcPr>
            <w:tcW w:w="2410" w:type="dxa"/>
          </w:tcPr>
          <w:p w:rsidR="004B3E2A" w:rsidRDefault="004B3E2A">
            <w:pPr>
              <w:pStyle w:val="yTableNAm"/>
            </w:pPr>
            <w:r>
              <w:t>Pacific Sleeper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Grateloupia turuturu</w:t>
            </w:r>
          </w:p>
        </w:tc>
        <w:tc>
          <w:tcPr>
            <w:tcW w:w="2410" w:type="dxa"/>
          </w:tcPr>
          <w:p w:rsidR="004B3E2A" w:rsidRDefault="004B3E2A">
            <w:pPr>
              <w:pStyle w:val="yTableNAm"/>
            </w:pPr>
            <w:r>
              <w:t>Devil’s Tongue Weed, Asian Red Seaweed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Gymnarchus niloticus</w:t>
            </w:r>
          </w:p>
        </w:tc>
        <w:tc>
          <w:tcPr>
            <w:tcW w:w="2410" w:type="dxa"/>
          </w:tcPr>
          <w:p w:rsidR="004B3E2A" w:rsidRDefault="004B3E2A">
            <w:pPr>
              <w:pStyle w:val="yTableNAm"/>
            </w:pPr>
            <w:r>
              <w:t>Aba Aba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Gymnodinium catenatum</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Helicophagus leptorhynchus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Helicophagus waandersii</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Hemichromis fasciatus</w:t>
            </w:r>
          </w:p>
        </w:tc>
        <w:tc>
          <w:tcPr>
            <w:tcW w:w="2410" w:type="dxa"/>
          </w:tcPr>
          <w:p w:rsidR="004B3E2A" w:rsidRDefault="004B3E2A">
            <w:pPr>
              <w:pStyle w:val="yTableNAm"/>
            </w:pPr>
            <w:r>
              <w:t>Banded Jewelfish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Hemigrapsus penicillatus </w:t>
            </w:r>
            <w:r>
              <w:t>(syn.</w:t>
            </w:r>
            <w:r>
              <w:rPr>
                <w:i/>
              </w:rPr>
              <w:t xml:space="preserve"> Grapsus (Eriocheir) penicillatus</w:t>
            </w:r>
            <w:r>
              <w:t>)</w:t>
            </w:r>
          </w:p>
        </w:tc>
        <w:tc>
          <w:tcPr>
            <w:tcW w:w="2410" w:type="dxa"/>
          </w:tcPr>
          <w:p w:rsidR="004B3E2A" w:rsidRDefault="004B3E2A">
            <w:pPr>
              <w:pStyle w:val="yTableNAm"/>
            </w:pPr>
            <w:r>
              <w:t>Hairy</w:t>
            </w:r>
            <w:r>
              <w:noBreakHyphen/>
              <w:t>clawed Shore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Hemigrapsus sanguineus</w:t>
            </w:r>
          </w:p>
        </w:tc>
        <w:tc>
          <w:tcPr>
            <w:tcW w:w="2410" w:type="dxa"/>
          </w:tcPr>
          <w:p w:rsidR="004B3E2A" w:rsidRDefault="004B3E2A">
            <w:pPr>
              <w:pStyle w:val="yTableNAm"/>
            </w:pPr>
            <w:r>
              <w:t>Asian Shore Crab, Japanese Shore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Hemigrapsus takanoi</w:t>
            </w:r>
          </w:p>
        </w:tc>
        <w:tc>
          <w:tcPr>
            <w:tcW w:w="2410" w:type="dxa"/>
          </w:tcPr>
          <w:p w:rsidR="004B3E2A" w:rsidRDefault="004B3E2A">
            <w:pPr>
              <w:pStyle w:val="yTableNAm"/>
            </w:pPr>
            <w:r>
              <w:t>Brush</w:t>
            </w:r>
            <w:r>
              <w:noBreakHyphen/>
              <w:t>clawed Shore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Hepsetus odoe</w:t>
            </w:r>
          </w:p>
        </w:tc>
        <w:tc>
          <w:tcPr>
            <w:tcW w:w="2410" w:type="dxa"/>
          </w:tcPr>
          <w:p w:rsidR="004B3E2A" w:rsidRDefault="004B3E2A">
            <w:pPr>
              <w:pStyle w:val="yTableNAm"/>
            </w:pPr>
            <w:r>
              <w:t>African Pike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Heterandria bimaculata</w:t>
            </w:r>
          </w:p>
        </w:tc>
        <w:tc>
          <w:tcPr>
            <w:tcW w:w="2410" w:type="dxa"/>
          </w:tcPr>
          <w:p w:rsidR="004B3E2A" w:rsidRDefault="004B3E2A">
            <w:pPr>
              <w:pStyle w:val="yTableNAm"/>
            </w:pPr>
            <w:r>
              <w:t>Twospot Livebearer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Heteropneustes fossilis</w:t>
            </w:r>
          </w:p>
        </w:tc>
        <w:tc>
          <w:tcPr>
            <w:tcW w:w="2410" w:type="dxa"/>
          </w:tcPr>
          <w:p w:rsidR="004B3E2A" w:rsidRDefault="004B3E2A">
            <w:pPr>
              <w:pStyle w:val="yTableNAm"/>
            </w:pPr>
            <w:r>
              <w:t>Stinging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Himantura kittipongi</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Himantura krempfi</w:t>
            </w:r>
          </w:p>
        </w:tc>
        <w:tc>
          <w:tcPr>
            <w:tcW w:w="2410" w:type="dxa"/>
          </w:tcPr>
          <w:p w:rsidR="004B3E2A" w:rsidRDefault="004B3E2A">
            <w:pPr>
              <w:pStyle w:val="yTableNAm"/>
            </w:pPr>
            <w:r>
              <w:t>Marbled Freshwater Whipray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Himantura oxyrhyncha</w:t>
            </w:r>
          </w:p>
        </w:tc>
        <w:tc>
          <w:tcPr>
            <w:tcW w:w="2410" w:type="dxa"/>
          </w:tcPr>
          <w:p w:rsidR="004B3E2A" w:rsidRDefault="004B3E2A">
            <w:pPr>
              <w:pStyle w:val="yTableNAm"/>
            </w:pPr>
            <w:r>
              <w:t>Marbled Whipray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Hoplerythrinus </w:t>
            </w:r>
            <w:r>
              <w:t>spp. (entire genus)</w:t>
            </w:r>
          </w:p>
        </w:tc>
        <w:tc>
          <w:tcPr>
            <w:tcW w:w="2410" w:type="dxa"/>
          </w:tcPr>
          <w:p w:rsidR="004B3E2A" w:rsidRDefault="004B3E2A">
            <w:pPr>
              <w:pStyle w:val="yTableNAm"/>
            </w:pPr>
            <w:r>
              <w:t>Trahiras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 xml:space="preserve">Hoplias </w:t>
            </w:r>
            <w:r>
              <w:t xml:space="preserve">spp. </w:t>
            </w:r>
            <w:r>
              <w:rPr>
                <w:i/>
              </w:rPr>
              <w:br/>
            </w:r>
            <w:r>
              <w:t>(entire genus)</w:t>
            </w:r>
          </w:p>
        </w:tc>
        <w:tc>
          <w:tcPr>
            <w:tcW w:w="2410" w:type="dxa"/>
          </w:tcPr>
          <w:p w:rsidR="004B3E2A" w:rsidRDefault="004B3E2A">
            <w:pPr>
              <w:pStyle w:val="yTableNAm"/>
            </w:pPr>
            <w:r>
              <w:t>Trahiras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Hydrocynus </w:t>
            </w:r>
            <w:r>
              <w:t>spp. (entire genus)</w:t>
            </w:r>
          </w:p>
        </w:tc>
        <w:tc>
          <w:tcPr>
            <w:tcW w:w="2410" w:type="dxa"/>
          </w:tcPr>
          <w:p w:rsidR="004B3E2A" w:rsidRDefault="004B3E2A">
            <w:pPr>
              <w:pStyle w:val="yTableNAm"/>
            </w:pPr>
            <w:r>
              <w:t>Tigerfish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Hydroides dianthus</w:t>
            </w:r>
          </w:p>
        </w:tc>
        <w:tc>
          <w:tcPr>
            <w:tcW w:w="2410" w:type="dxa"/>
          </w:tcPr>
          <w:p w:rsidR="004B3E2A" w:rsidRDefault="004B3E2A">
            <w:pPr>
              <w:pStyle w:val="yTableNAm"/>
            </w:pPr>
            <w:r>
              <w:t>Serpulid Tube Worm, Limy Tube Worm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Hypophthalmichthys molitrix</w:t>
            </w:r>
          </w:p>
        </w:tc>
        <w:tc>
          <w:tcPr>
            <w:tcW w:w="2410" w:type="dxa"/>
          </w:tcPr>
          <w:p w:rsidR="004B3E2A" w:rsidRDefault="004B3E2A">
            <w:pPr>
              <w:pStyle w:val="yTableNAm"/>
            </w:pPr>
            <w:r>
              <w:t>Silver Carp</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Hypseleotris cyprinoides</w:t>
            </w:r>
          </w:p>
        </w:tc>
        <w:tc>
          <w:tcPr>
            <w:tcW w:w="2410" w:type="dxa"/>
          </w:tcPr>
          <w:p w:rsidR="004B3E2A" w:rsidRDefault="004B3E2A">
            <w:pPr>
              <w:pStyle w:val="yTableNAm"/>
            </w:pPr>
            <w:r>
              <w:t>Tropical Carp</w:t>
            </w:r>
            <w:r>
              <w:noBreakHyphen/>
              <w:t>gudgeon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Hypseleotris tohizonae</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Ichthyborinae </w:t>
            </w:r>
            <w:r>
              <w:rPr>
                <w:i/>
              </w:rPr>
              <w:br/>
            </w:r>
            <w:r>
              <w:t>(entire subfamily)</w:t>
            </w:r>
          </w:p>
        </w:tc>
        <w:tc>
          <w:tcPr>
            <w:tcW w:w="2410" w:type="dxa"/>
          </w:tcPr>
          <w:p w:rsidR="004B3E2A" w:rsidRDefault="004B3E2A">
            <w:pPr>
              <w:pStyle w:val="yTableNAm"/>
            </w:pPr>
            <w:r>
              <w:t>African Pike</w:t>
            </w:r>
            <w:r>
              <w:noBreakHyphen/>
              <w:t>characin, Tubenose Poacher, Fin Eater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balsanus</w:t>
            </w:r>
          </w:p>
        </w:tc>
        <w:tc>
          <w:tcPr>
            <w:tcW w:w="2410" w:type="dxa"/>
          </w:tcPr>
          <w:p w:rsidR="004B3E2A" w:rsidRDefault="004B3E2A">
            <w:pPr>
              <w:pStyle w:val="yTableNAm"/>
            </w:pPr>
            <w:r>
              <w:t>Balsas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dugesii</w:t>
            </w:r>
          </w:p>
        </w:tc>
        <w:tc>
          <w:tcPr>
            <w:tcW w:w="2410" w:type="dxa"/>
          </w:tcPr>
          <w:p w:rsidR="004B3E2A" w:rsidRDefault="004B3E2A">
            <w:pPr>
              <w:pStyle w:val="yTableNAm"/>
            </w:pPr>
            <w:r>
              <w:t>Lerma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furcatus</w:t>
            </w:r>
          </w:p>
        </w:tc>
        <w:tc>
          <w:tcPr>
            <w:tcW w:w="2410" w:type="dxa"/>
          </w:tcPr>
          <w:p w:rsidR="004B3E2A" w:rsidRDefault="004B3E2A">
            <w:pPr>
              <w:pStyle w:val="yTableNAm"/>
            </w:pPr>
            <w:r>
              <w:t>Blue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lupus</w:t>
            </w:r>
          </w:p>
        </w:tc>
        <w:tc>
          <w:tcPr>
            <w:tcW w:w="2410" w:type="dxa"/>
          </w:tcPr>
          <w:p w:rsidR="004B3E2A" w:rsidRDefault="004B3E2A">
            <w:pPr>
              <w:pStyle w:val="yTableNAm"/>
            </w:pPr>
            <w:r>
              <w:t>Headwater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mexicanus</w:t>
            </w:r>
          </w:p>
        </w:tc>
        <w:tc>
          <w:tcPr>
            <w:tcW w:w="2410" w:type="dxa"/>
          </w:tcPr>
          <w:p w:rsidR="004B3E2A" w:rsidRDefault="004B3E2A">
            <w:pPr>
              <w:pStyle w:val="yTableNAm"/>
            </w:pPr>
            <w:r>
              <w:t>Rio Verde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ochoterenai</w:t>
            </w:r>
          </w:p>
        </w:tc>
        <w:tc>
          <w:tcPr>
            <w:tcW w:w="2410" w:type="dxa"/>
          </w:tcPr>
          <w:p w:rsidR="004B3E2A" w:rsidRDefault="004B3E2A">
            <w:pPr>
              <w:pStyle w:val="yTableNAm"/>
            </w:pPr>
            <w:r>
              <w:t>Chapala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pricei</w:t>
            </w:r>
          </w:p>
        </w:tc>
        <w:tc>
          <w:tcPr>
            <w:tcW w:w="2410" w:type="dxa"/>
          </w:tcPr>
          <w:p w:rsidR="004B3E2A" w:rsidRDefault="004B3E2A">
            <w:pPr>
              <w:pStyle w:val="yTableNAm"/>
            </w:pPr>
            <w:r>
              <w:t>Yaqui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Ictalurus punctatus</w:t>
            </w:r>
          </w:p>
        </w:tc>
        <w:tc>
          <w:tcPr>
            <w:tcW w:w="2410" w:type="dxa"/>
          </w:tcPr>
          <w:p w:rsidR="004B3E2A" w:rsidRDefault="004B3E2A">
            <w:pPr>
              <w:pStyle w:val="yTableNAm"/>
            </w:pPr>
            <w:r>
              <w:t>Channel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Labeo calbasu</w:t>
            </w:r>
          </w:p>
        </w:tc>
        <w:tc>
          <w:tcPr>
            <w:tcW w:w="2410" w:type="dxa"/>
          </w:tcPr>
          <w:p w:rsidR="004B3E2A" w:rsidRDefault="004B3E2A">
            <w:pPr>
              <w:pStyle w:val="yTableNAm"/>
            </w:pPr>
            <w:r>
              <w:t>Orange Fin Labeo</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Labeo rohita</w:t>
            </w:r>
          </w:p>
        </w:tc>
        <w:tc>
          <w:tcPr>
            <w:tcW w:w="2410" w:type="dxa"/>
          </w:tcPr>
          <w:p w:rsidR="004B3E2A" w:rsidRDefault="004B3E2A">
            <w:pPr>
              <w:pStyle w:val="yTableNAm"/>
            </w:pPr>
            <w:r>
              <w:t>Rohu</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Lates microlepis</w:t>
            </w:r>
          </w:p>
        </w:tc>
        <w:tc>
          <w:tcPr>
            <w:tcW w:w="2410" w:type="dxa"/>
          </w:tcPr>
          <w:p w:rsidR="004B3E2A" w:rsidRDefault="004B3E2A">
            <w:pPr>
              <w:pStyle w:val="yTableNAm"/>
            </w:pPr>
            <w:r>
              <w:t>Forktail Lates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Lates niloticus</w:t>
            </w:r>
          </w:p>
        </w:tc>
        <w:tc>
          <w:tcPr>
            <w:tcW w:w="2410" w:type="dxa"/>
          </w:tcPr>
          <w:p w:rsidR="004B3E2A" w:rsidRDefault="004B3E2A">
            <w:pPr>
              <w:pStyle w:val="yTableNAm"/>
            </w:pPr>
            <w:r>
              <w:t>Nile Perch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Lebiasina bimaculata</w:t>
            </w:r>
          </w:p>
        </w:tc>
        <w:tc>
          <w:tcPr>
            <w:tcW w:w="2410" w:type="dxa"/>
          </w:tcPr>
          <w:p w:rsidR="004B3E2A" w:rsidRDefault="004B3E2A">
            <w:pPr>
              <w:pStyle w:val="yTableNAm"/>
            </w:pPr>
            <w:r>
              <w:t>Twospot Lebiasina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Lepidosiren paradoxa</w:t>
            </w:r>
          </w:p>
        </w:tc>
        <w:tc>
          <w:tcPr>
            <w:tcW w:w="2410" w:type="dxa"/>
          </w:tcPr>
          <w:p w:rsidR="004B3E2A" w:rsidRDefault="004B3E2A">
            <w:pPr>
              <w:pStyle w:val="yTableNAm"/>
            </w:pPr>
            <w:r>
              <w:t>South American Lungfish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Leptolebias aureoguttatus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Leptolebias marmoratus</w:t>
            </w:r>
          </w:p>
        </w:tc>
        <w:tc>
          <w:tcPr>
            <w:tcW w:w="2410" w:type="dxa"/>
          </w:tcPr>
          <w:p w:rsidR="004B3E2A" w:rsidRDefault="004B3E2A">
            <w:pPr>
              <w:pStyle w:val="yTableNAm"/>
            </w:pPr>
            <w:r>
              <w:t>Marbled Pearlfish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Leptolebias minimus</w:t>
            </w:r>
          </w:p>
        </w:tc>
        <w:tc>
          <w:tcPr>
            <w:tcW w:w="2410" w:type="dxa"/>
          </w:tcPr>
          <w:p w:rsidR="004B3E2A" w:rsidRDefault="004B3E2A">
            <w:pPr>
              <w:pStyle w:val="yTableNAm"/>
            </w:pPr>
            <w:r>
              <w:t>Barred Tail Pearlfish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Leptolebias opalescens</w:t>
            </w:r>
          </w:p>
        </w:tc>
        <w:tc>
          <w:tcPr>
            <w:tcW w:w="2410" w:type="dxa"/>
          </w:tcPr>
          <w:p w:rsidR="004B3E2A" w:rsidRDefault="004B3E2A">
            <w:pPr>
              <w:pStyle w:val="yTableNAm"/>
            </w:pPr>
            <w:r>
              <w:t>Opal Pearlfish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Limnoperna fortunei</w:t>
            </w:r>
          </w:p>
        </w:tc>
        <w:tc>
          <w:tcPr>
            <w:tcW w:w="2410" w:type="dxa"/>
          </w:tcPr>
          <w:p w:rsidR="004B3E2A" w:rsidRDefault="004B3E2A">
            <w:pPr>
              <w:pStyle w:val="yTableNAm"/>
            </w:pPr>
            <w:r>
              <w:t>Golden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Malapterurus </w:t>
            </w:r>
            <w:r>
              <w:t>spp. (entire genus)</w:t>
            </w:r>
          </w:p>
        </w:tc>
        <w:tc>
          <w:tcPr>
            <w:tcW w:w="2410" w:type="dxa"/>
          </w:tcPr>
          <w:p w:rsidR="004B3E2A" w:rsidRDefault="004B3E2A">
            <w:pPr>
              <w:pStyle w:val="yTableNAm"/>
            </w:pPr>
            <w:r>
              <w:t>Electric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Maoricolpus roseus</w:t>
            </w:r>
          </w:p>
        </w:tc>
        <w:tc>
          <w:tcPr>
            <w:tcW w:w="2410" w:type="dxa"/>
          </w:tcPr>
          <w:p w:rsidR="004B3E2A" w:rsidRDefault="004B3E2A">
            <w:pPr>
              <w:pStyle w:val="yTableNAm"/>
            </w:pPr>
            <w:r>
              <w:t>New Zealand Screwshell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Marenzelleria non</w:t>
            </w:r>
            <w:r>
              <w:rPr>
                <w:i/>
              </w:rPr>
              <w:noBreakHyphen/>
              <w:t xml:space="preserve">endemic </w:t>
            </w:r>
            <w:r>
              <w:t>spp.</w:t>
            </w:r>
          </w:p>
        </w:tc>
        <w:tc>
          <w:tcPr>
            <w:tcW w:w="2410" w:type="dxa"/>
          </w:tcPr>
          <w:p w:rsidR="004B3E2A" w:rsidRDefault="004B3E2A">
            <w:pPr>
              <w:pStyle w:val="yTableNAm"/>
            </w:pPr>
            <w:r>
              <w:t>Red</w:t>
            </w:r>
            <w:r>
              <w:noBreakHyphen/>
              <w:t>Gilled Mudworm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Melanotheron melanotheron</w:t>
            </w:r>
          </w:p>
        </w:tc>
        <w:tc>
          <w:tcPr>
            <w:tcW w:w="2410" w:type="dxa"/>
          </w:tcPr>
          <w:p w:rsidR="004B3E2A" w:rsidRDefault="004B3E2A">
            <w:pPr>
              <w:pStyle w:val="yTableNAm"/>
            </w:pPr>
            <w:r>
              <w:t>Blackchin Tilapia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Misgurnus anguillicaudatus</w:t>
            </w:r>
          </w:p>
        </w:tc>
        <w:tc>
          <w:tcPr>
            <w:tcW w:w="2410" w:type="dxa"/>
          </w:tcPr>
          <w:p w:rsidR="004B3E2A" w:rsidRDefault="004B3E2A">
            <w:pPr>
              <w:pStyle w:val="yTableNAm"/>
            </w:pPr>
            <w:r>
              <w:t>Weatherloach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Mnemiopsis leidyi</w:t>
            </w:r>
          </w:p>
        </w:tc>
        <w:tc>
          <w:tcPr>
            <w:tcW w:w="2410" w:type="dxa"/>
          </w:tcPr>
          <w:p w:rsidR="004B3E2A" w:rsidRDefault="004B3E2A">
            <w:pPr>
              <w:pStyle w:val="yTableNAm"/>
            </w:pPr>
            <w:r>
              <w:t>Comb Jelly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Monia nobilis </w:t>
            </w:r>
            <w:r>
              <w:rPr>
                <w:i/>
              </w:rPr>
              <w:br/>
            </w:r>
            <w:r>
              <w:t>(syn.</w:t>
            </w:r>
            <w:r>
              <w:rPr>
                <w:i/>
              </w:rPr>
              <w:t xml:space="preserve"> Anomia nobilis</w:t>
            </w:r>
            <w:r>
              <w:t>)</w:t>
            </w:r>
          </w:p>
        </w:tc>
        <w:tc>
          <w:tcPr>
            <w:tcW w:w="2410" w:type="dxa"/>
          </w:tcPr>
          <w:p w:rsidR="004B3E2A" w:rsidRDefault="004B3E2A">
            <w:pPr>
              <w:pStyle w:val="yTableNAm"/>
            </w:pPr>
            <w:r>
              <w:t>Jingle Shell, Saddle Oyster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Mormyrops anguilloides</w:t>
            </w:r>
          </w:p>
        </w:tc>
        <w:tc>
          <w:tcPr>
            <w:tcW w:w="2410" w:type="dxa"/>
          </w:tcPr>
          <w:p w:rsidR="004B3E2A" w:rsidRDefault="004B3E2A">
            <w:pPr>
              <w:pStyle w:val="yTableNAm"/>
            </w:pPr>
            <w:r>
              <w:t>Cornish Jack, Bottlenose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Mya arenaria</w:t>
            </w:r>
          </w:p>
        </w:tc>
        <w:tc>
          <w:tcPr>
            <w:tcW w:w="2410" w:type="dxa"/>
          </w:tcPr>
          <w:p w:rsidR="004B3E2A" w:rsidRDefault="004B3E2A">
            <w:pPr>
              <w:pStyle w:val="yTableNAm"/>
            </w:pPr>
            <w:r>
              <w:t>Soft</w:t>
            </w:r>
            <w:r>
              <w:noBreakHyphen/>
              <w:t>shell Clam, Long</w:t>
            </w:r>
            <w:r>
              <w:noBreakHyphen/>
              <w:t>neck Clam, Steamer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Mytella charruana</w:t>
            </w:r>
          </w:p>
        </w:tc>
        <w:tc>
          <w:tcPr>
            <w:tcW w:w="2410" w:type="dxa"/>
          </w:tcPr>
          <w:p w:rsidR="004B3E2A" w:rsidRDefault="004B3E2A">
            <w:pPr>
              <w:pStyle w:val="yTableNAm"/>
            </w:pPr>
            <w:r>
              <w:t>Charru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Mytilopsis leucophaeata</w:t>
            </w:r>
          </w:p>
        </w:tc>
        <w:tc>
          <w:tcPr>
            <w:tcW w:w="2410" w:type="dxa"/>
          </w:tcPr>
          <w:p w:rsidR="004B3E2A" w:rsidRDefault="004B3E2A">
            <w:pPr>
              <w:pStyle w:val="yTableNAm"/>
            </w:pPr>
            <w:r>
              <w:t>Dark False Mussel, Conrad’s False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rsidR="004B3E2A" w:rsidRDefault="004B3E2A">
            <w:pPr>
              <w:pStyle w:val="yTableNAm"/>
            </w:pPr>
            <w:r>
              <w:t>Black</w:t>
            </w:r>
            <w:r>
              <w:noBreakHyphen/>
              <w:t>Striped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Neogobius melanostomus</w:t>
            </w:r>
          </w:p>
        </w:tc>
        <w:tc>
          <w:tcPr>
            <w:tcW w:w="2410" w:type="dxa"/>
          </w:tcPr>
          <w:p w:rsidR="004B3E2A" w:rsidRDefault="004B3E2A">
            <w:pPr>
              <w:pStyle w:val="yTableNAm"/>
            </w:pPr>
            <w:r>
              <w:t>Round Goby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Notropis </w:t>
            </w:r>
            <w:r>
              <w:t>spp.</w:t>
            </w:r>
            <w:r>
              <w:rPr>
                <w:i/>
              </w:rPr>
              <w:t xml:space="preserve"> </w:t>
            </w:r>
            <w:r>
              <w:br/>
              <w:t>(entire genus)</w:t>
            </w:r>
          </w:p>
        </w:tc>
        <w:tc>
          <w:tcPr>
            <w:tcW w:w="2410" w:type="dxa"/>
          </w:tcPr>
          <w:p w:rsidR="004B3E2A" w:rsidRDefault="004B3E2A">
            <w:pPr>
              <w:pStyle w:val="yTableNAm"/>
            </w:pPr>
            <w:r>
              <w:t>Shiners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albater</w:t>
            </w:r>
          </w:p>
        </w:tc>
        <w:tc>
          <w:tcPr>
            <w:tcW w:w="2410" w:type="dxa"/>
          </w:tcPr>
          <w:p w:rsidR="004B3E2A" w:rsidRDefault="004B3E2A">
            <w:pPr>
              <w:pStyle w:val="yTableNAm"/>
            </w:pPr>
            <w:r>
              <w:t>Ozark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baileyi</w:t>
            </w:r>
          </w:p>
        </w:tc>
        <w:tc>
          <w:tcPr>
            <w:tcW w:w="2410" w:type="dxa"/>
          </w:tcPr>
          <w:p w:rsidR="004B3E2A" w:rsidRDefault="004B3E2A">
            <w:pPr>
              <w:pStyle w:val="yTableNAm"/>
            </w:pPr>
            <w:r>
              <w:t>Smoky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crypticus</w:t>
            </w:r>
          </w:p>
        </w:tc>
        <w:tc>
          <w:tcPr>
            <w:tcW w:w="2410" w:type="dxa"/>
          </w:tcPr>
          <w:p w:rsidR="004B3E2A" w:rsidRDefault="004B3E2A">
            <w:pPr>
              <w:pStyle w:val="yTableNAm"/>
            </w:pPr>
            <w:r>
              <w:t>Chucky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elegans</w:t>
            </w:r>
          </w:p>
        </w:tc>
        <w:tc>
          <w:tcPr>
            <w:tcW w:w="2410" w:type="dxa"/>
          </w:tcPr>
          <w:p w:rsidR="004B3E2A" w:rsidRDefault="004B3E2A">
            <w:pPr>
              <w:pStyle w:val="yTableNAm"/>
            </w:pPr>
            <w:r>
              <w:t>Elegant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eleutherus</w:t>
            </w:r>
          </w:p>
        </w:tc>
        <w:tc>
          <w:tcPr>
            <w:tcW w:w="2410" w:type="dxa"/>
          </w:tcPr>
          <w:p w:rsidR="004B3E2A" w:rsidRDefault="004B3E2A">
            <w:pPr>
              <w:pStyle w:val="yTableNAm"/>
            </w:pPr>
            <w:r>
              <w:t>Mountain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exilis</w:t>
            </w:r>
          </w:p>
        </w:tc>
        <w:tc>
          <w:tcPr>
            <w:tcW w:w="2410" w:type="dxa"/>
          </w:tcPr>
          <w:p w:rsidR="004B3E2A" w:rsidRDefault="004B3E2A">
            <w:pPr>
              <w:pStyle w:val="yTableNAm"/>
            </w:pPr>
            <w:r>
              <w:t>Slender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fasciatus</w:t>
            </w:r>
          </w:p>
        </w:tc>
        <w:tc>
          <w:tcPr>
            <w:tcW w:w="2410" w:type="dxa"/>
          </w:tcPr>
          <w:p w:rsidR="004B3E2A" w:rsidRDefault="004B3E2A">
            <w:pPr>
              <w:pStyle w:val="yTableNAm"/>
            </w:pPr>
            <w:r>
              <w:t>Saddled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flavater</w:t>
            </w:r>
          </w:p>
        </w:tc>
        <w:tc>
          <w:tcPr>
            <w:tcW w:w="2410" w:type="dxa"/>
          </w:tcPr>
          <w:p w:rsidR="004B3E2A" w:rsidRDefault="004B3E2A">
            <w:pPr>
              <w:pStyle w:val="yTableNAm"/>
            </w:pPr>
            <w:r>
              <w:t>Checkered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flavipinnis</w:t>
            </w:r>
          </w:p>
        </w:tc>
        <w:tc>
          <w:tcPr>
            <w:tcW w:w="2410" w:type="dxa"/>
          </w:tcPr>
          <w:p w:rsidR="004B3E2A" w:rsidRDefault="004B3E2A">
            <w:pPr>
              <w:pStyle w:val="yTableNAm"/>
            </w:pPr>
            <w:r>
              <w:t>Yellowfin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flavus</w:t>
            </w:r>
          </w:p>
        </w:tc>
        <w:tc>
          <w:tcPr>
            <w:tcW w:w="2410" w:type="dxa"/>
          </w:tcPr>
          <w:p w:rsidR="004B3E2A" w:rsidRDefault="004B3E2A">
            <w:pPr>
              <w:pStyle w:val="yTableNAm"/>
            </w:pPr>
            <w:r>
              <w:t>Stonecat</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Noturus funebris</w:t>
            </w:r>
          </w:p>
        </w:tc>
        <w:tc>
          <w:tcPr>
            <w:tcW w:w="2410" w:type="dxa"/>
          </w:tcPr>
          <w:p w:rsidR="004B3E2A" w:rsidRDefault="004B3E2A">
            <w:pPr>
              <w:pStyle w:val="yTableNAm"/>
            </w:pPr>
            <w:r>
              <w:t>Black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furiosus</w:t>
            </w:r>
          </w:p>
        </w:tc>
        <w:tc>
          <w:tcPr>
            <w:tcW w:w="2410" w:type="dxa"/>
          </w:tcPr>
          <w:p w:rsidR="004B3E2A" w:rsidRDefault="004B3E2A">
            <w:pPr>
              <w:pStyle w:val="yTableNAm"/>
            </w:pPr>
            <w:r>
              <w:t>Carolina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gilberti</w:t>
            </w:r>
          </w:p>
        </w:tc>
        <w:tc>
          <w:tcPr>
            <w:tcW w:w="2410" w:type="dxa"/>
          </w:tcPr>
          <w:p w:rsidR="004B3E2A" w:rsidRDefault="004B3E2A">
            <w:pPr>
              <w:pStyle w:val="yTableNAm"/>
            </w:pPr>
            <w:r>
              <w:t>Orangefin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gladiator</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gyrinus</w:t>
            </w:r>
          </w:p>
        </w:tc>
        <w:tc>
          <w:tcPr>
            <w:tcW w:w="2410" w:type="dxa"/>
          </w:tcPr>
          <w:p w:rsidR="004B3E2A" w:rsidRDefault="004B3E2A">
            <w:pPr>
              <w:pStyle w:val="yTableNAm"/>
            </w:pPr>
            <w:r>
              <w:t>Tadpole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hildebrandi hildebrandi</w:t>
            </w:r>
          </w:p>
        </w:tc>
        <w:tc>
          <w:tcPr>
            <w:tcW w:w="2410" w:type="dxa"/>
          </w:tcPr>
          <w:p w:rsidR="004B3E2A" w:rsidRDefault="004B3E2A">
            <w:pPr>
              <w:pStyle w:val="yTableNAm"/>
            </w:pPr>
            <w:r>
              <w:t xml:space="preserve">Least Madtom </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hildebrandi lautus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insignis</w:t>
            </w:r>
          </w:p>
        </w:tc>
        <w:tc>
          <w:tcPr>
            <w:tcW w:w="2410" w:type="dxa"/>
          </w:tcPr>
          <w:p w:rsidR="004B3E2A" w:rsidRDefault="004B3E2A">
            <w:pPr>
              <w:pStyle w:val="yTableNAm"/>
            </w:pPr>
            <w:r>
              <w:t>Margined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lachneri</w:t>
            </w:r>
          </w:p>
        </w:tc>
        <w:tc>
          <w:tcPr>
            <w:tcW w:w="2410" w:type="dxa"/>
          </w:tcPr>
          <w:p w:rsidR="004B3E2A" w:rsidRDefault="004B3E2A">
            <w:pPr>
              <w:pStyle w:val="yTableNAm"/>
            </w:pPr>
            <w:r>
              <w:t>Ouachita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leptacanthus</w:t>
            </w:r>
          </w:p>
        </w:tc>
        <w:tc>
          <w:tcPr>
            <w:tcW w:w="2410" w:type="dxa"/>
          </w:tcPr>
          <w:p w:rsidR="004B3E2A" w:rsidRDefault="004B3E2A">
            <w:pPr>
              <w:pStyle w:val="yTableNAm"/>
            </w:pPr>
            <w:r>
              <w:t>Speckled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maydeni</w:t>
            </w:r>
          </w:p>
        </w:tc>
        <w:tc>
          <w:tcPr>
            <w:tcW w:w="2410" w:type="dxa"/>
          </w:tcPr>
          <w:p w:rsidR="004B3E2A" w:rsidRDefault="004B3E2A">
            <w:pPr>
              <w:pStyle w:val="yTableNAm"/>
            </w:pPr>
            <w:r>
              <w:t>Black River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miurus</w:t>
            </w:r>
          </w:p>
        </w:tc>
        <w:tc>
          <w:tcPr>
            <w:tcW w:w="2410" w:type="dxa"/>
          </w:tcPr>
          <w:p w:rsidR="004B3E2A" w:rsidRDefault="004B3E2A">
            <w:pPr>
              <w:pStyle w:val="yTableNAm"/>
            </w:pPr>
            <w:r>
              <w:t>Brindled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munitus</w:t>
            </w:r>
          </w:p>
        </w:tc>
        <w:tc>
          <w:tcPr>
            <w:tcW w:w="2410" w:type="dxa"/>
          </w:tcPr>
          <w:p w:rsidR="004B3E2A" w:rsidRDefault="004B3E2A">
            <w:pPr>
              <w:pStyle w:val="yTableNAm"/>
            </w:pPr>
            <w:r>
              <w:t>Frecklebelly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nocturnus</w:t>
            </w:r>
          </w:p>
        </w:tc>
        <w:tc>
          <w:tcPr>
            <w:tcW w:w="2410" w:type="dxa"/>
          </w:tcPr>
          <w:p w:rsidR="004B3E2A" w:rsidRDefault="004B3E2A">
            <w:pPr>
              <w:pStyle w:val="yTableNAm"/>
            </w:pPr>
            <w:r>
              <w:t>Freckled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phaeus</w:t>
            </w:r>
          </w:p>
        </w:tc>
        <w:tc>
          <w:tcPr>
            <w:tcW w:w="2410" w:type="dxa"/>
          </w:tcPr>
          <w:p w:rsidR="004B3E2A" w:rsidRDefault="004B3E2A">
            <w:pPr>
              <w:pStyle w:val="yTableNAm"/>
            </w:pPr>
            <w:r>
              <w:t>Brown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placidus</w:t>
            </w:r>
          </w:p>
        </w:tc>
        <w:tc>
          <w:tcPr>
            <w:tcW w:w="2410" w:type="dxa"/>
          </w:tcPr>
          <w:p w:rsidR="004B3E2A" w:rsidRDefault="004B3E2A">
            <w:pPr>
              <w:pStyle w:val="yTableNAm"/>
            </w:pPr>
            <w:r>
              <w:t>Neosho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stanauli</w:t>
            </w:r>
          </w:p>
        </w:tc>
        <w:tc>
          <w:tcPr>
            <w:tcW w:w="2410" w:type="dxa"/>
          </w:tcPr>
          <w:p w:rsidR="004B3E2A" w:rsidRDefault="004B3E2A">
            <w:pPr>
              <w:pStyle w:val="yTableNAm"/>
            </w:pPr>
            <w:r>
              <w:t>Pygmy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stigmosus</w:t>
            </w:r>
          </w:p>
        </w:tc>
        <w:tc>
          <w:tcPr>
            <w:tcW w:w="2410" w:type="dxa"/>
          </w:tcPr>
          <w:p w:rsidR="004B3E2A" w:rsidRDefault="004B3E2A">
            <w:pPr>
              <w:pStyle w:val="yTableNAm"/>
            </w:pPr>
            <w:r>
              <w:t>Northern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taylori</w:t>
            </w:r>
          </w:p>
        </w:tc>
        <w:tc>
          <w:tcPr>
            <w:tcW w:w="2410" w:type="dxa"/>
          </w:tcPr>
          <w:p w:rsidR="004B3E2A" w:rsidRDefault="004B3E2A">
            <w:pPr>
              <w:pStyle w:val="yTableNAm"/>
            </w:pPr>
            <w:r>
              <w:t>Caddo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Noturus trautmani</w:t>
            </w:r>
          </w:p>
        </w:tc>
        <w:tc>
          <w:tcPr>
            <w:tcW w:w="2410" w:type="dxa"/>
          </w:tcPr>
          <w:p w:rsidR="004B3E2A" w:rsidRDefault="004B3E2A">
            <w:pPr>
              <w:pStyle w:val="yTableNAm"/>
            </w:pPr>
            <w:r>
              <w:t>Scioto Madtom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 xml:space="preserve">Oreochromis </w:t>
            </w:r>
            <w:r>
              <w:t>spp. (entire genus)</w:t>
            </w:r>
          </w:p>
        </w:tc>
        <w:tc>
          <w:tcPr>
            <w:tcW w:w="2410" w:type="dxa"/>
          </w:tcPr>
          <w:p w:rsidR="004B3E2A" w:rsidRDefault="004B3E2A">
            <w:pPr>
              <w:pStyle w:val="yTableNAm"/>
            </w:pPr>
            <w:r>
              <w:t>Tilapia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Oxydoras </w:t>
            </w:r>
            <w:r>
              <w:t xml:space="preserve">spp. </w:t>
            </w:r>
            <w:r>
              <w:rPr>
                <w:i/>
              </w:rPr>
              <w:br/>
            </w:r>
            <w:r>
              <w:t>(entire genus)</w:t>
            </w:r>
          </w:p>
        </w:tc>
        <w:tc>
          <w:tcPr>
            <w:tcW w:w="2410" w:type="dxa"/>
          </w:tcPr>
          <w:p w:rsidR="004B3E2A" w:rsidRDefault="004B3E2A">
            <w:pPr>
              <w:pStyle w:val="yTableNAm"/>
            </w:pPr>
            <w:r>
              <w:t>Ripsaw Catfish, Black Doras, Black Shielded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Oxyeleotris heterodon</w:t>
            </w:r>
          </w:p>
        </w:tc>
        <w:tc>
          <w:tcPr>
            <w:tcW w:w="2410" w:type="dxa"/>
          </w:tcPr>
          <w:p w:rsidR="004B3E2A" w:rsidRDefault="004B3E2A">
            <w:pPr>
              <w:pStyle w:val="yTableNAm"/>
            </w:pPr>
            <w:r>
              <w:t>Sentani Gudgeon</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Oxyeleotris marmorata</w:t>
            </w:r>
          </w:p>
        </w:tc>
        <w:tc>
          <w:tcPr>
            <w:tcW w:w="2410" w:type="dxa"/>
          </w:tcPr>
          <w:p w:rsidR="004B3E2A" w:rsidRDefault="004B3E2A">
            <w:pPr>
              <w:pStyle w:val="yTableNAm"/>
            </w:pPr>
            <w:r>
              <w:t>Marble Goby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Oxyeleotris siamensis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Oxyeleotris urophthalmoides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Oxyeleotris urophthalmus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Pachygrapsus fakaravensis</w:t>
            </w:r>
          </w:p>
        </w:tc>
        <w:tc>
          <w:tcPr>
            <w:tcW w:w="2410" w:type="dxa"/>
          </w:tcPr>
          <w:p w:rsidR="004B3E2A" w:rsidRDefault="004B3E2A">
            <w:pPr>
              <w:pStyle w:val="yTableNAm"/>
            </w:pPr>
            <w:r>
              <w:t>Polynesian Grapsid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Pangasianodon gigas</w:t>
            </w:r>
          </w:p>
        </w:tc>
        <w:tc>
          <w:tcPr>
            <w:tcW w:w="2410" w:type="dxa"/>
          </w:tcPr>
          <w:p w:rsidR="004B3E2A" w:rsidRDefault="004B3E2A">
            <w:pPr>
              <w:pStyle w:val="yTableNAm"/>
            </w:pPr>
            <w:r>
              <w:t>Mekong Giant Catfish</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bedado</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bocourti</w:t>
            </w:r>
          </w:p>
        </w:tc>
        <w:tc>
          <w:tcPr>
            <w:tcW w:w="2410" w:type="dxa"/>
            <w:vAlign w:val="bottom"/>
          </w:tcPr>
          <w:p w:rsidR="004B3E2A" w:rsidRDefault="004B3E2A">
            <w:pPr>
              <w:pStyle w:val="yTableNAm"/>
              <w:rPr>
                <w:szCs w:val="22"/>
              </w:rPr>
            </w:pPr>
            <w:r>
              <w:rPr>
                <w:szCs w:val="22"/>
              </w:rPr>
              <w:t xml:space="preserve">Basa </w:t>
            </w:r>
            <w:r>
              <w:t>Fish</w:t>
            </w: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Pangasius conchophilus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djambal</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tcPr>
          <w:p w:rsidR="004B3E2A" w:rsidRDefault="004B3E2A">
            <w:pPr>
              <w:pStyle w:val="yTableNAm"/>
              <w:rPr>
                <w:i/>
              </w:rPr>
            </w:pPr>
            <w:r>
              <w:rPr>
                <w:i/>
              </w:rPr>
              <w:t>Pangasius elongatus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humeralis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kinabatanganensis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Pangasius krempfi</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Pangasius kunyit</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Pangasius larnaudii</w:t>
            </w:r>
          </w:p>
        </w:tc>
        <w:tc>
          <w:tcPr>
            <w:tcW w:w="2410" w:type="dxa"/>
          </w:tcPr>
          <w:p w:rsidR="004B3E2A" w:rsidRDefault="004B3E2A">
            <w:pPr>
              <w:pStyle w:val="yTableNAm"/>
            </w:pPr>
            <w:r>
              <w:t>Spot Pangasius</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lithostoma</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Pangasius macronema</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mahakamensis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mekongensis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myanmar</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Pangasius nasutus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Pangasius nieuwenhuisii</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Pangasius pangasius</w:t>
            </w:r>
          </w:p>
        </w:tc>
        <w:tc>
          <w:tcPr>
            <w:tcW w:w="2410" w:type="dxa"/>
          </w:tcPr>
          <w:p w:rsidR="004B3E2A" w:rsidRDefault="004B3E2A">
            <w:pPr>
              <w:pStyle w:val="yTableNAm"/>
            </w:pPr>
            <w:r>
              <w:t>Yellowtailed Catfish</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Pangasius polyuranodon</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rheophilus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sabahensis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Pangasius sanitwongsei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Pangasius tubbi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Paratrygon aiereba</w:t>
            </w:r>
          </w:p>
        </w:tc>
        <w:tc>
          <w:tcPr>
            <w:tcW w:w="2410" w:type="dxa"/>
          </w:tcPr>
          <w:p w:rsidR="004B3E2A" w:rsidRDefault="004B3E2A">
            <w:pPr>
              <w:pStyle w:val="yTableNAm"/>
            </w:pPr>
            <w:r>
              <w:t>Discus Ray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Paravandelia oxyptera</w:t>
            </w:r>
          </w:p>
        </w:tc>
        <w:tc>
          <w:tcPr>
            <w:tcW w:w="2410" w:type="dxa"/>
          </w:tcPr>
          <w:p w:rsidR="004B3E2A" w:rsidRDefault="004B3E2A">
            <w:pPr>
              <w:pStyle w:val="yTableNAm"/>
            </w:pPr>
            <w:r>
              <w:t>Parasitic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Perna canaliculus</w:t>
            </w:r>
          </w:p>
        </w:tc>
        <w:tc>
          <w:tcPr>
            <w:tcW w:w="2410" w:type="dxa"/>
          </w:tcPr>
          <w:p w:rsidR="004B3E2A" w:rsidRDefault="004B3E2A">
            <w:pPr>
              <w:pStyle w:val="yTableNAm"/>
            </w:pPr>
            <w:r>
              <w:t>New Zealand Mussel, New Zealand Green</w:t>
            </w:r>
            <w:r>
              <w:noBreakHyphen/>
              <w:t>lipped Mussel, Greenshell Mussel, Kuku, Kutai</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Perna perna</w:t>
            </w:r>
          </w:p>
        </w:tc>
        <w:tc>
          <w:tcPr>
            <w:tcW w:w="2410" w:type="dxa"/>
          </w:tcPr>
          <w:p w:rsidR="004B3E2A" w:rsidRDefault="004B3E2A">
            <w:pPr>
              <w:pStyle w:val="yTableNAm"/>
            </w:pPr>
            <w:r>
              <w:t>Brown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Perna viridis</w:t>
            </w:r>
          </w:p>
        </w:tc>
        <w:tc>
          <w:tcPr>
            <w:tcW w:w="2410" w:type="dxa"/>
          </w:tcPr>
          <w:p w:rsidR="004B3E2A" w:rsidRDefault="004B3E2A">
            <w:pPr>
              <w:pStyle w:val="yTableNAm"/>
            </w:pPr>
            <w:r>
              <w:t>Asian Green Mussel</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Pfiesteria piscicida</w:t>
            </w:r>
          </w:p>
        </w:tc>
        <w:tc>
          <w:tcPr>
            <w:tcW w:w="2410" w:type="dxa"/>
          </w:tcPr>
          <w:p w:rsidR="004B3E2A" w:rsidRDefault="004B3E2A">
            <w:pPr>
              <w:pStyle w:val="yTableNAm"/>
            </w:pPr>
            <w:r>
              <w:t>Toxic Dinoflagellate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Phoxinus erythrogaster</w:t>
            </w:r>
          </w:p>
        </w:tc>
        <w:tc>
          <w:tcPr>
            <w:tcW w:w="2410" w:type="dxa"/>
          </w:tcPr>
          <w:p w:rsidR="004B3E2A" w:rsidRDefault="004B3E2A">
            <w:pPr>
              <w:pStyle w:val="yTableNAm"/>
            </w:pPr>
            <w:r>
              <w:t>Southern Redbelly Dace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Polyodon spathula</w:t>
            </w:r>
          </w:p>
        </w:tc>
        <w:tc>
          <w:tcPr>
            <w:tcW w:w="2410" w:type="dxa"/>
          </w:tcPr>
          <w:p w:rsidR="004B3E2A" w:rsidRDefault="004B3E2A">
            <w:pPr>
              <w:pStyle w:val="yTableNAm"/>
            </w:pPr>
            <w:r>
              <w:t>Mississippi Paddlefish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Potamocorbula amurensis </w:t>
            </w:r>
            <w:r>
              <w:t>(syn.</w:t>
            </w:r>
            <w:r>
              <w:rPr>
                <w:i/>
              </w:rPr>
              <w:t xml:space="preserve"> Corbula amurensis</w:t>
            </w:r>
            <w:r>
              <w:t>)</w:t>
            </w:r>
          </w:p>
        </w:tc>
        <w:tc>
          <w:tcPr>
            <w:tcW w:w="2410" w:type="dxa"/>
          </w:tcPr>
          <w:p w:rsidR="004B3E2A" w:rsidRDefault="004B3E2A">
            <w:pPr>
              <w:pStyle w:val="yTableNAm"/>
            </w:pPr>
            <w:r>
              <w:t>Asian Clam, Amur River Clam, Overbite Clam, Brackish</w:t>
            </w:r>
            <w:r>
              <w:noBreakHyphen/>
              <w:t>water Corbula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Procambarus clarkii</w:t>
            </w:r>
          </w:p>
        </w:tc>
        <w:tc>
          <w:tcPr>
            <w:tcW w:w="2410" w:type="dxa"/>
          </w:tcPr>
          <w:p w:rsidR="004B3E2A" w:rsidRDefault="004B3E2A">
            <w:pPr>
              <w:pStyle w:val="yTableNAm"/>
            </w:pPr>
            <w:r>
              <w:t>Red Swamp Crayfish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Protopterus aethiopicus</w:t>
            </w:r>
          </w:p>
        </w:tc>
        <w:tc>
          <w:tcPr>
            <w:tcW w:w="2410" w:type="dxa"/>
          </w:tcPr>
          <w:p w:rsidR="004B3E2A" w:rsidRDefault="004B3E2A">
            <w:pPr>
              <w:pStyle w:val="yTableNAm"/>
            </w:pPr>
            <w:r>
              <w:t>Marbled Lungfish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Protopterus amphibius</w:t>
            </w:r>
          </w:p>
        </w:tc>
        <w:tc>
          <w:tcPr>
            <w:tcW w:w="2410" w:type="dxa"/>
          </w:tcPr>
          <w:p w:rsidR="004B3E2A" w:rsidRDefault="004B3E2A">
            <w:pPr>
              <w:pStyle w:val="yTableNAm"/>
            </w:pPr>
            <w:r>
              <w:t>Gilled Lungfish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Protopterus annectens</w:t>
            </w:r>
          </w:p>
        </w:tc>
        <w:tc>
          <w:tcPr>
            <w:tcW w:w="2410" w:type="dxa"/>
          </w:tcPr>
          <w:p w:rsidR="004B3E2A" w:rsidRDefault="004B3E2A">
            <w:pPr>
              <w:pStyle w:val="yTableNAm"/>
            </w:pPr>
            <w:r>
              <w:t>African Lungfish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Protopterus dolloi</w:t>
            </w:r>
          </w:p>
        </w:tc>
        <w:tc>
          <w:tcPr>
            <w:tcW w:w="2410" w:type="dxa"/>
          </w:tcPr>
          <w:p w:rsidR="004B3E2A" w:rsidRDefault="004B3E2A">
            <w:pPr>
              <w:pStyle w:val="yTableNAm"/>
            </w:pPr>
            <w:r>
              <w:t>Slender Lungfish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Psephurus gladius</w:t>
            </w:r>
          </w:p>
        </w:tc>
        <w:tc>
          <w:tcPr>
            <w:tcW w:w="2410" w:type="dxa"/>
          </w:tcPr>
          <w:p w:rsidR="004B3E2A" w:rsidRDefault="004B3E2A">
            <w:pPr>
              <w:pStyle w:val="yTableNAm"/>
            </w:pPr>
            <w:r>
              <w:t>Chinese Swordfish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Pseudodiaptomus marinus</w:t>
            </w:r>
          </w:p>
        </w:tc>
        <w:tc>
          <w:tcPr>
            <w:tcW w:w="2410" w:type="dxa"/>
          </w:tcPr>
          <w:p w:rsidR="004B3E2A" w:rsidRDefault="004B3E2A">
            <w:pPr>
              <w:pStyle w:val="yTableNAm"/>
            </w:pPr>
            <w:r>
              <w:t>Calanoid Copepod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Pseudo</w:t>
            </w:r>
            <w:r>
              <w:rPr>
                <w:i/>
              </w:rPr>
              <w:noBreakHyphen/>
              <w:t>nitzschia seriata</w:t>
            </w:r>
          </w:p>
        </w:tc>
        <w:tc>
          <w:tcPr>
            <w:tcW w:w="2410" w:type="dxa"/>
          </w:tcPr>
          <w:p w:rsidR="004B3E2A" w:rsidRDefault="004B3E2A">
            <w:pPr>
              <w:pStyle w:val="yTableNAm"/>
            </w:pPr>
            <w:r>
              <w:t>Pennate Diatom</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Pseudoplatystoma fasciatum</w:t>
            </w:r>
          </w:p>
        </w:tc>
        <w:tc>
          <w:tcPr>
            <w:tcW w:w="2410" w:type="dxa"/>
          </w:tcPr>
          <w:p w:rsidR="004B3E2A" w:rsidRDefault="004B3E2A">
            <w:pPr>
              <w:pStyle w:val="yTableNAm"/>
            </w:pPr>
            <w:r>
              <w:t>Tiger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Pungitius pungitius</w:t>
            </w:r>
          </w:p>
        </w:tc>
        <w:tc>
          <w:tcPr>
            <w:tcW w:w="2410" w:type="dxa"/>
          </w:tcPr>
          <w:p w:rsidR="004B3E2A" w:rsidRDefault="004B3E2A">
            <w:pPr>
              <w:pStyle w:val="yTableNAm"/>
            </w:pPr>
            <w:r>
              <w:t>Ninespine Stickleback</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Pygocentrus </w:t>
            </w:r>
            <w:r>
              <w:t>spp. (entire genus)</w:t>
            </w:r>
          </w:p>
        </w:tc>
        <w:tc>
          <w:tcPr>
            <w:tcW w:w="2410" w:type="dxa"/>
          </w:tcPr>
          <w:p w:rsidR="004B3E2A" w:rsidRDefault="004B3E2A">
            <w:pPr>
              <w:pStyle w:val="yTableNAm"/>
            </w:pPr>
            <w:r>
              <w:t>Piranha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Pylodictis olivaris</w:t>
            </w:r>
          </w:p>
        </w:tc>
        <w:tc>
          <w:tcPr>
            <w:tcW w:w="2410" w:type="dxa"/>
          </w:tcPr>
          <w:p w:rsidR="004B3E2A" w:rsidRDefault="004B3E2A">
            <w:pPr>
              <w:pStyle w:val="yTableNAm"/>
            </w:pPr>
            <w:r>
              <w:t>Flathead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Rapana venosa</w:t>
            </w:r>
            <w:r>
              <w:rPr>
                <w:i/>
              </w:rPr>
              <w:br/>
            </w:r>
            <w:r>
              <w:t>(syn.</w:t>
            </w:r>
            <w:r>
              <w:rPr>
                <w:i/>
              </w:rPr>
              <w:t xml:space="preserve"> R. thomasiana</w:t>
            </w:r>
            <w:r>
              <w:t>)</w:t>
            </w:r>
          </w:p>
        </w:tc>
        <w:tc>
          <w:tcPr>
            <w:tcW w:w="2410" w:type="dxa"/>
          </w:tcPr>
          <w:p w:rsidR="004B3E2A" w:rsidRDefault="004B3E2A">
            <w:pPr>
              <w:pStyle w:val="yTableNAm"/>
            </w:pPr>
            <w:r>
              <w:t>Asian Rapa Whelk, Veined Rapa Whelk</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Rhithropanopeus harrisii</w:t>
            </w:r>
          </w:p>
        </w:tc>
        <w:tc>
          <w:tcPr>
            <w:tcW w:w="2410" w:type="dxa"/>
          </w:tcPr>
          <w:p w:rsidR="004B3E2A" w:rsidRDefault="004B3E2A">
            <w:pPr>
              <w:pStyle w:val="yTableNAm"/>
            </w:pPr>
            <w:r>
              <w:t>Harris Mud Crab, White</w:t>
            </w:r>
            <w:r>
              <w:noBreakHyphen/>
              <w:t>fingered Mud Crab, Zuiderzee Crab</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Rutilus rutilus</w:t>
            </w:r>
          </w:p>
        </w:tc>
        <w:tc>
          <w:tcPr>
            <w:tcW w:w="2410" w:type="dxa"/>
          </w:tcPr>
          <w:p w:rsidR="004B3E2A" w:rsidRDefault="004B3E2A">
            <w:pPr>
              <w:pStyle w:val="yTableNAm"/>
            </w:pPr>
            <w:r>
              <w:t>Roach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Sabella spallanzanii</w:t>
            </w:r>
          </w:p>
        </w:tc>
        <w:tc>
          <w:tcPr>
            <w:tcW w:w="2410" w:type="dxa"/>
          </w:tcPr>
          <w:p w:rsidR="004B3E2A" w:rsidRDefault="004B3E2A">
            <w:pPr>
              <w:pStyle w:val="yTableNAm"/>
            </w:pPr>
            <w:r>
              <w:t>European Fan Worm</w:t>
            </w:r>
          </w:p>
        </w:tc>
        <w:tc>
          <w:tcPr>
            <w:tcW w:w="2268" w:type="dxa"/>
          </w:tcPr>
          <w:p w:rsidR="004B3E2A" w:rsidRDefault="004B3E2A">
            <w:pPr>
              <w:pStyle w:val="yTableNAm"/>
            </w:pPr>
            <w:r>
              <w:t>Any area of the State except in the West Coast Region and the South Coast Region</w:t>
            </w:r>
          </w:p>
        </w:tc>
      </w:tr>
      <w:tr w:rsidR="004B3E2A">
        <w:trPr>
          <w:cantSplit/>
        </w:trPr>
        <w:tc>
          <w:tcPr>
            <w:tcW w:w="2410" w:type="dxa"/>
          </w:tcPr>
          <w:p w:rsidR="004B3E2A" w:rsidRDefault="004B3E2A">
            <w:pPr>
              <w:pStyle w:val="yTableNAm"/>
              <w:rPr>
                <w:i/>
              </w:rPr>
            </w:pPr>
            <w:r>
              <w:rPr>
                <w:i/>
              </w:rPr>
              <w:t>Sargassum muticum</w:t>
            </w:r>
          </w:p>
        </w:tc>
        <w:tc>
          <w:tcPr>
            <w:tcW w:w="2410" w:type="dxa"/>
          </w:tcPr>
          <w:p w:rsidR="004B3E2A" w:rsidRDefault="004B3E2A">
            <w:pPr>
              <w:pStyle w:val="yTableNAm"/>
            </w:pPr>
            <w:r>
              <w:t>Japweed, Wireweed, Strangle Weed</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Sargochromis </w:t>
            </w:r>
            <w:r>
              <w:t>spp. (entire genus)</w:t>
            </w:r>
          </w:p>
        </w:tc>
        <w:tc>
          <w:tcPr>
            <w:tcW w:w="2410" w:type="dxa"/>
          </w:tcPr>
          <w:p w:rsidR="004B3E2A" w:rsidRDefault="004B3E2A">
            <w:pPr>
              <w:pStyle w:val="yTableNAm"/>
            </w:pPr>
            <w:r>
              <w:t>Pink, Slender, Greenwood’s, Mortimer’s, Cunene and Green Happy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Sarotherodon </w:t>
            </w:r>
            <w:r>
              <w:t>spp. (entire genus)</w:t>
            </w:r>
          </w:p>
        </w:tc>
        <w:tc>
          <w:tcPr>
            <w:tcW w:w="2410" w:type="dxa"/>
          </w:tcPr>
          <w:p w:rsidR="004B3E2A" w:rsidRDefault="004B3E2A">
            <w:pPr>
              <w:pStyle w:val="yTableNAm"/>
            </w:pPr>
            <w:r>
              <w:t>Tilapia (various)</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Schilbe angolensis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Schilbe banguelensis</w:t>
            </w:r>
          </w:p>
        </w:tc>
        <w:tc>
          <w:tcPr>
            <w:tcW w:w="2410" w:type="dxa"/>
            <w:vAlign w:val="bottom"/>
          </w:tcPr>
          <w:p w:rsidR="004B3E2A" w:rsidRDefault="004B3E2A">
            <w:pPr>
              <w:pStyle w:val="yTableNAm"/>
              <w:rPr>
                <w:szCs w:val="22"/>
              </w:rPr>
            </w:pPr>
            <w:r>
              <w:rPr>
                <w:szCs w:val="22"/>
              </w:rPr>
              <w:t xml:space="preserve">Golden Barbel </w:t>
            </w:r>
          </w:p>
        </w:tc>
        <w:tc>
          <w:tcPr>
            <w:tcW w:w="2268" w:type="dxa"/>
          </w:tcPr>
          <w:p w:rsidR="004B3E2A" w:rsidRDefault="004B3E2A">
            <w:pPr>
              <w:pStyle w:val="yTableNAm"/>
              <w:rPr>
                <w:szCs w:val="22"/>
              </w:rPr>
            </w:pPr>
            <w:r>
              <w:rPr>
                <w:szCs w:val="22"/>
              </w:rPr>
              <w:t xml:space="preserve">Any </w:t>
            </w:r>
            <w:r>
              <w:t>area</w:t>
            </w:r>
            <w:r>
              <w:rPr>
                <w:szCs w:val="22"/>
              </w:rPr>
              <w:t xml:space="preserve"> of the State</w:t>
            </w:r>
          </w:p>
        </w:tc>
      </w:tr>
      <w:tr w:rsidR="004B3E2A">
        <w:trPr>
          <w:cantSplit/>
        </w:trPr>
        <w:tc>
          <w:tcPr>
            <w:tcW w:w="2410" w:type="dxa"/>
            <w:vAlign w:val="bottom"/>
          </w:tcPr>
          <w:p w:rsidR="004B3E2A" w:rsidRDefault="004B3E2A">
            <w:pPr>
              <w:pStyle w:val="yTableNAm"/>
              <w:rPr>
                <w:i/>
              </w:rPr>
            </w:pPr>
            <w:r>
              <w:rPr>
                <w:i/>
              </w:rPr>
              <w:t>Schilbe bocagii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w:t>
            </w:r>
            <w:r>
              <w:t xml:space="preserve"> </w:t>
            </w:r>
            <w:r>
              <w:rPr>
                <w:szCs w:val="22"/>
              </w:rPr>
              <w:t>area of the State</w:t>
            </w:r>
          </w:p>
        </w:tc>
      </w:tr>
      <w:tr w:rsidR="004B3E2A">
        <w:trPr>
          <w:cantSplit/>
        </w:trPr>
        <w:tc>
          <w:tcPr>
            <w:tcW w:w="2410" w:type="dxa"/>
            <w:vAlign w:val="bottom"/>
          </w:tcPr>
          <w:p w:rsidR="004B3E2A" w:rsidRDefault="004B3E2A">
            <w:pPr>
              <w:pStyle w:val="yTableNAm"/>
              <w:rPr>
                <w:i/>
              </w:rPr>
            </w:pPr>
            <w:r>
              <w:rPr>
                <w:i/>
              </w:rPr>
              <w:t>Schilbe brevianalis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congensis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djemeri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Schilbe durinii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grenfelli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tcPr>
          <w:p w:rsidR="004B3E2A" w:rsidRDefault="004B3E2A">
            <w:pPr>
              <w:pStyle w:val="yTableNAm"/>
              <w:rPr>
                <w:i/>
              </w:rPr>
            </w:pPr>
            <w:r>
              <w:rPr>
                <w:i/>
              </w:rPr>
              <w:lastRenderedPageBreak/>
              <w:t>Schilbe intermedius</w:t>
            </w:r>
          </w:p>
        </w:tc>
        <w:tc>
          <w:tcPr>
            <w:tcW w:w="2410" w:type="dxa"/>
          </w:tcPr>
          <w:p w:rsidR="004B3E2A" w:rsidRDefault="004B3E2A">
            <w:pPr>
              <w:pStyle w:val="yTableNAm"/>
            </w:pPr>
            <w:r>
              <w:t>Silver Catfish</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Schilbe laticeps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mandibularis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Schilbe marmoratus</w:t>
            </w:r>
          </w:p>
        </w:tc>
        <w:tc>
          <w:tcPr>
            <w:tcW w:w="2410" w:type="dxa"/>
          </w:tcPr>
          <w:p w:rsidR="004B3E2A" w:rsidRDefault="004B3E2A">
            <w:pPr>
              <w:pStyle w:val="yTableNAm"/>
            </w:pPr>
            <w:r>
              <w:t>Shoulderspot Catfish</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Schilbe micropogon</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Schilbe moebiusii</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multitaeniatus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Schilbe mystus</w:t>
            </w:r>
          </w:p>
        </w:tc>
        <w:tc>
          <w:tcPr>
            <w:tcW w:w="2410" w:type="dxa"/>
          </w:tcPr>
          <w:p w:rsidR="004B3E2A" w:rsidRDefault="004B3E2A">
            <w:pPr>
              <w:pStyle w:val="yTableNAm"/>
            </w:pPr>
            <w:r>
              <w:t>African Butter Catfish</w:t>
            </w:r>
          </w:p>
        </w:tc>
        <w:tc>
          <w:tcPr>
            <w:tcW w:w="2268" w:type="dxa"/>
          </w:tcPr>
          <w:p w:rsidR="004B3E2A" w:rsidRDefault="004B3E2A">
            <w:pPr>
              <w:pStyle w:val="yTableNAm"/>
            </w:pPr>
            <w:r>
              <w:t>Any area of the State</w:t>
            </w:r>
          </w:p>
        </w:tc>
      </w:tr>
      <w:tr w:rsidR="004B3E2A">
        <w:trPr>
          <w:cantSplit/>
        </w:trPr>
        <w:tc>
          <w:tcPr>
            <w:tcW w:w="2410" w:type="dxa"/>
            <w:vAlign w:val="bottom"/>
          </w:tcPr>
          <w:p w:rsidR="004B3E2A" w:rsidRDefault="004B3E2A">
            <w:pPr>
              <w:pStyle w:val="yTableNAm"/>
              <w:rPr>
                <w:i/>
              </w:rPr>
            </w:pPr>
            <w:r>
              <w:rPr>
                <w:i/>
              </w:rPr>
              <w:t>Schilbe nyongensis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Schilbe tumbanus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uranoscopus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vAlign w:val="bottom"/>
          </w:tcPr>
          <w:p w:rsidR="004B3E2A" w:rsidRDefault="004B3E2A">
            <w:pPr>
              <w:pStyle w:val="yTableNAm"/>
              <w:rPr>
                <w:i/>
              </w:rPr>
            </w:pPr>
            <w:r>
              <w:rPr>
                <w:i/>
              </w:rPr>
              <w:t>Schilbe yangambianus</w:t>
            </w:r>
          </w:p>
        </w:tc>
        <w:tc>
          <w:tcPr>
            <w:tcW w:w="2410" w:type="dxa"/>
            <w:vAlign w:val="bottom"/>
          </w:tcPr>
          <w:p w:rsidR="004B3E2A" w:rsidRDefault="004B3E2A">
            <w:pPr>
              <w:pStyle w:val="yTableNAm"/>
              <w:rPr>
                <w:szCs w:val="22"/>
              </w:rPr>
            </w:pPr>
            <w:r>
              <w:rPr>
                <w:szCs w:val="22"/>
              </w:rPr>
              <w:t xml:space="preserve">Yangambi </w:t>
            </w:r>
            <w:r>
              <w:t>Butterbarbel</w:t>
            </w:r>
            <w:r>
              <w:rPr>
                <w:szCs w:val="22"/>
              </w:rPr>
              <w:t xml:space="preserve"> </w:t>
            </w:r>
          </w:p>
        </w:tc>
        <w:tc>
          <w:tcPr>
            <w:tcW w:w="2268" w:type="dxa"/>
          </w:tcPr>
          <w:p w:rsidR="004B3E2A" w:rsidRDefault="004B3E2A">
            <w:pPr>
              <w:pStyle w:val="yTableNAm"/>
              <w:rPr>
                <w:szCs w:val="22"/>
              </w:rPr>
            </w:pPr>
            <w:r>
              <w:rPr>
                <w:szCs w:val="22"/>
              </w:rPr>
              <w:t>Any area of the State</w:t>
            </w:r>
          </w:p>
        </w:tc>
      </w:tr>
      <w:tr w:rsidR="004B3E2A">
        <w:trPr>
          <w:cantSplit/>
        </w:trPr>
        <w:tc>
          <w:tcPr>
            <w:tcW w:w="2410" w:type="dxa"/>
            <w:vAlign w:val="bottom"/>
          </w:tcPr>
          <w:p w:rsidR="004B3E2A" w:rsidRDefault="004B3E2A">
            <w:pPr>
              <w:pStyle w:val="yTableNAm"/>
              <w:rPr>
                <w:i/>
              </w:rPr>
            </w:pPr>
            <w:r>
              <w:rPr>
                <w:i/>
              </w:rPr>
              <w:t>Schilbe zairensis</w:t>
            </w:r>
          </w:p>
        </w:tc>
        <w:tc>
          <w:tcPr>
            <w:tcW w:w="2410" w:type="dxa"/>
            <w:vAlign w:val="bottom"/>
          </w:tcPr>
          <w:p w:rsidR="004B3E2A" w:rsidRDefault="004B3E2A">
            <w:pPr>
              <w:pStyle w:val="yTableNAm"/>
              <w:rPr>
                <w:szCs w:val="22"/>
              </w:rPr>
            </w:pPr>
          </w:p>
        </w:tc>
        <w:tc>
          <w:tcPr>
            <w:tcW w:w="2268" w:type="dxa"/>
          </w:tcPr>
          <w:p w:rsidR="004B3E2A" w:rsidRDefault="004B3E2A">
            <w:pPr>
              <w:pStyle w:val="yTableNAm"/>
              <w:rPr>
                <w:szCs w:val="22"/>
              </w:rPr>
            </w:pPr>
            <w:r>
              <w:t>Any</w:t>
            </w:r>
            <w:r>
              <w:rPr>
                <w:szCs w:val="22"/>
              </w:rPr>
              <w:t xml:space="preserve"> area of the State</w:t>
            </w:r>
          </w:p>
        </w:tc>
      </w:tr>
      <w:tr w:rsidR="004B3E2A">
        <w:trPr>
          <w:cantSplit/>
        </w:trPr>
        <w:tc>
          <w:tcPr>
            <w:tcW w:w="2410" w:type="dxa"/>
          </w:tcPr>
          <w:p w:rsidR="004B3E2A" w:rsidRDefault="004B3E2A">
            <w:pPr>
              <w:pStyle w:val="yTableNAm"/>
              <w:rPr>
                <w:i/>
              </w:rPr>
            </w:pPr>
            <w:r>
              <w:rPr>
                <w:i/>
              </w:rPr>
              <w:t xml:space="preserve">Serranochromis </w:t>
            </w:r>
            <w:r>
              <w:t>spp. (entire genus)</w:t>
            </w:r>
          </w:p>
        </w:tc>
        <w:tc>
          <w:tcPr>
            <w:tcW w:w="2410" w:type="dxa"/>
          </w:tcPr>
          <w:p w:rsidR="004B3E2A" w:rsidRDefault="004B3E2A">
            <w:pPr>
              <w:pStyle w:val="yTableNAm"/>
            </w:pPr>
            <w:r>
              <w:t>Cichlids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Serrasalmus </w:t>
            </w:r>
            <w:r>
              <w:t>spp. (entire genus)</w:t>
            </w:r>
          </w:p>
        </w:tc>
        <w:tc>
          <w:tcPr>
            <w:tcW w:w="2410" w:type="dxa"/>
          </w:tcPr>
          <w:p w:rsidR="004B3E2A" w:rsidRDefault="004B3E2A">
            <w:pPr>
              <w:pStyle w:val="yTableNAm"/>
            </w:pPr>
            <w:r>
              <w:t>Piranha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Siganus luridus</w:t>
            </w:r>
          </w:p>
        </w:tc>
        <w:tc>
          <w:tcPr>
            <w:tcW w:w="2410" w:type="dxa"/>
          </w:tcPr>
          <w:p w:rsidR="004B3E2A" w:rsidRDefault="004B3E2A">
            <w:pPr>
              <w:pStyle w:val="yTableNAm"/>
            </w:pPr>
            <w:r>
              <w:t>Dusky Spinefoot</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Siganus rivulatus</w:t>
            </w:r>
          </w:p>
        </w:tc>
        <w:tc>
          <w:tcPr>
            <w:tcW w:w="2410" w:type="dxa"/>
          </w:tcPr>
          <w:p w:rsidR="004B3E2A" w:rsidRDefault="004B3E2A">
            <w:pPr>
              <w:pStyle w:val="yTableNAm"/>
            </w:pPr>
            <w:r>
              <w:t>Marbled Spinefoot, Rabbit 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Silurus </w:t>
            </w:r>
            <w:r>
              <w:t xml:space="preserve">spp. </w:t>
            </w:r>
            <w:r>
              <w:br/>
              <w:t>(entire genus)</w:t>
            </w:r>
          </w:p>
        </w:tc>
        <w:tc>
          <w:tcPr>
            <w:tcW w:w="2410" w:type="dxa"/>
          </w:tcPr>
          <w:p w:rsidR="004B3E2A" w:rsidRDefault="004B3E2A">
            <w:pPr>
              <w:pStyle w:val="yTableNAm"/>
            </w:pPr>
            <w:r>
              <w:t>European Catfish, Wels Catfish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Solidobalanus fallax</w:t>
            </w:r>
          </w:p>
        </w:tc>
        <w:tc>
          <w:tcPr>
            <w:tcW w:w="2410" w:type="dxa"/>
          </w:tcPr>
          <w:p w:rsidR="004B3E2A" w:rsidRDefault="004B3E2A">
            <w:pPr>
              <w:pStyle w:val="yTableNAm"/>
            </w:pPr>
            <w:r>
              <w:t>Warm</w:t>
            </w:r>
            <w:r>
              <w:noBreakHyphen/>
              <w:t>water Barnacle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lastRenderedPageBreak/>
              <w:t xml:space="preserve">Tilapia </w:t>
            </w:r>
            <w:r>
              <w:t>spp. (all except</w:t>
            </w:r>
            <w:r>
              <w:rPr>
                <w:i/>
              </w:rPr>
              <w:t xml:space="preserve"> T. buttikoferi</w:t>
            </w:r>
            <w:r>
              <w:t>)</w:t>
            </w:r>
          </w:p>
        </w:tc>
        <w:tc>
          <w:tcPr>
            <w:tcW w:w="2410" w:type="dxa"/>
          </w:tcPr>
          <w:p w:rsidR="004B3E2A" w:rsidRDefault="004B3E2A">
            <w:pPr>
              <w:pStyle w:val="yTableNAm"/>
            </w:pPr>
            <w:r>
              <w:t>Tilapia (various)</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Tinca tinca</w:t>
            </w:r>
          </w:p>
        </w:tc>
        <w:tc>
          <w:tcPr>
            <w:tcW w:w="2410" w:type="dxa"/>
          </w:tcPr>
          <w:p w:rsidR="004B3E2A" w:rsidRDefault="004B3E2A">
            <w:pPr>
              <w:pStyle w:val="yTableNAm"/>
            </w:pPr>
            <w:r>
              <w:t>Tench</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Tomeurus gracilis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Tor </w:t>
            </w:r>
            <w:r>
              <w:t>(entire genus)</w:t>
            </w:r>
          </w:p>
        </w:tc>
        <w:tc>
          <w:tcPr>
            <w:tcW w:w="2410" w:type="dxa"/>
          </w:tcPr>
          <w:p w:rsidR="004B3E2A" w:rsidRDefault="004B3E2A">
            <w:pPr>
              <w:pStyle w:val="yTableNAm"/>
            </w:pPr>
            <w:r>
              <w:t>River Carp, Deccan, High Backed, Jungha, Putitor, Thai Mahseer</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Tortanus (Eutortanus) dextrilobatus</w:t>
            </w:r>
          </w:p>
        </w:tc>
        <w:tc>
          <w:tcPr>
            <w:tcW w:w="2410" w:type="dxa"/>
          </w:tcPr>
          <w:p w:rsidR="004B3E2A" w:rsidRDefault="004B3E2A">
            <w:pPr>
              <w:pStyle w:val="yTableNAm"/>
            </w:pP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Tridentiger barbatus</w:t>
            </w:r>
          </w:p>
        </w:tc>
        <w:tc>
          <w:tcPr>
            <w:tcW w:w="2410" w:type="dxa"/>
          </w:tcPr>
          <w:p w:rsidR="004B3E2A" w:rsidRDefault="004B3E2A">
            <w:pPr>
              <w:pStyle w:val="yTableNAm"/>
            </w:pPr>
            <w:r>
              <w:t>Shokihaze Goby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Tridentiger bifasciatus</w:t>
            </w:r>
          </w:p>
        </w:tc>
        <w:tc>
          <w:tcPr>
            <w:tcW w:w="2410" w:type="dxa"/>
          </w:tcPr>
          <w:p w:rsidR="004B3E2A" w:rsidRDefault="004B3E2A">
            <w:pPr>
              <w:pStyle w:val="yTableNAm"/>
            </w:pPr>
            <w:r>
              <w:t>Shimofuri Goby</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Tridentiger trigonocephalus</w:t>
            </w:r>
          </w:p>
        </w:tc>
        <w:tc>
          <w:tcPr>
            <w:tcW w:w="2410" w:type="dxa"/>
          </w:tcPr>
          <w:p w:rsidR="004B3E2A" w:rsidRDefault="004B3E2A">
            <w:pPr>
              <w:pStyle w:val="yTableNAm"/>
            </w:pPr>
            <w:r>
              <w:t>Chameleon Goby, Striped Goby</w:t>
            </w:r>
          </w:p>
        </w:tc>
        <w:tc>
          <w:tcPr>
            <w:tcW w:w="2268" w:type="dxa"/>
          </w:tcPr>
          <w:p w:rsidR="004B3E2A" w:rsidRDefault="004B3E2A">
            <w:pPr>
              <w:pStyle w:val="yTableNAm"/>
            </w:pPr>
            <w:r>
              <w:t>Any area of the State except the Port of Bunbury, the Port of Fremantle and the Swan River</w:t>
            </w:r>
          </w:p>
        </w:tc>
      </w:tr>
      <w:tr w:rsidR="004B3E2A">
        <w:trPr>
          <w:cantSplit/>
        </w:trPr>
        <w:tc>
          <w:tcPr>
            <w:tcW w:w="2410" w:type="dxa"/>
          </w:tcPr>
          <w:p w:rsidR="004B3E2A" w:rsidRDefault="004B3E2A">
            <w:pPr>
              <w:pStyle w:val="yTableNAm"/>
              <w:rPr>
                <w:i/>
              </w:rPr>
            </w:pPr>
            <w:r>
              <w:rPr>
                <w:i/>
              </w:rPr>
              <w:t>Undaria pinnatifida</w:t>
            </w:r>
          </w:p>
        </w:tc>
        <w:tc>
          <w:tcPr>
            <w:tcW w:w="2410" w:type="dxa"/>
          </w:tcPr>
          <w:p w:rsidR="004B3E2A" w:rsidRDefault="004B3E2A">
            <w:pPr>
              <w:pStyle w:val="yTableNAm"/>
            </w:pPr>
            <w:r>
              <w:t>Japanese Kelp, Wakame</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Valencia hispanica</w:t>
            </w:r>
          </w:p>
        </w:tc>
        <w:tc>
          <w:tcPr>
            <w:tcW w:w="2410" w:type="dxa"/>
          </w:tcPr>
          <w:p w:rsidR="004B3E2A" w:rsidRDefault="004B3E2A">
            <w:pPr>
              <w:pStyle w:val="yTableNAm"/>
            </w:pPr>
            <w:r>
              <w:t>Valencia Toothcarp</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 xml:space="preserve">Womersleyella setacea </w:t>
            </w:r>
            <w:r>
              <w:rPr>
                <w:i/>
              </w:rPr>
              <w:br/>
            </w:r>
            <w:r>
              <w:t>(syn.</w:t>
            </w:r>
            <w:r>
              <w:rPr>
                <w:i/>
              </w:rPr>
              <w:t xml:space="preserve"> Polysiphonia setacea</w:t>
            </w:r>
            <w:r>
              <w:t>)</w:t>
            </w:r>
          </w:p>
        </w:tc>
        <w:tc>
          <w:tcPr>
            <w:tcW w:w="2410" w:type="dxa"/>
          </w:tcPr>
          <w:p w:rsidR="004B3E2A" w:rsidRDefault="004B3E2A">
            <w:pPr>
              <w:pStyle w:val="yTableNAm"/>
            </w:pPr>
            <w:r>
              <w:t>Red Polysiphonous Macroalga</w:t>
            </w:r>
          </w:p>
        </w:tc>
        <w:tc>
          <w:tcPr>
            <w:tcW w:w="2268" w:type="dxa"/>
          </w:tcPr>
          <w:p w:rsidR="004B3E2A" w:rsidRDefault="004B3E2A">
            <w:pPr>
              <w:pStyle w:val="yTableNAm"/>
            </w:pPr>
            <w:r>
              <w:t>Any area of the State</w:t>
            </w:r>
          </w:p>
        </w:tc>
      </w:tr>
      <w:tr w:rsidR="004B3E2A">
        <w:trPr>
          <w:cantSplit/>
        </w:trPr>
        <w:tc>
          <w:tcPr>
            <w:tcW w:w="2410" w:type="dxa"/>
          </w:tcPr>
          <w:p w:rsidR="004B3E2A" w:rsidRDefault="004B3E2A">
            <w:pPr>
              <w:pStyle w:val="yTableNAm"/>
              <w:rPr>
                <w:i/>
              </w:rPr>
            </w:pPr>
            <w:r>
              <w:rPr>
                <w:i/>
              </w:rPr>
              <w:t>Zacco platypus</w:t>
            </w:r>
          </w:p>
        </w:tc>
        <w:tc>
          <w:tcPr>
            <w:tcW w:w="2410" w:type="dxa"/>
          </w:tcPr>
          <w:p w:rsidR="004B3E2A" w:rsidRDefault="004B3E2A">
            <w:pPr>
              <w:pStyle w:val="yTableNAm"/>
            </w:pPr>
            <w:r>
              <w:t>Freshwater Minnow</w:t>
            </w:r>
          </w:p>
        </w:tc>
        <w:tc>
          <w:tcPr>
            <w:tcW w:w="2268" w:type="dxa"/>
          </w:tcPr>
          <w:p w:rsidR="004B3E2A" w:rsidRDefault="004B3E2A">
            <w:pPr>
              <w:pStyle w:val="yTableNAm"/>
            </w:pPr>
            <w:r>
              <w:t>Any area of the State</w:t>
            </w:r>
          </w:p>
        </w:tc>
      </w:tr>
    </w:tbl>
    <w:p w:rsidR="004B3E2A" w:rsidRDefault="004B3E2A">
      <w:pPr>
        <w:pStyle w:val="yFootnotesection"/>
      </w:pPr>
      <w:r>
        <w:tab/>
        <w:t>[Schedule 5 inserted: Gazette 22 Oct 2014 p. 4088</w:t>
      </w:r>
      <w:r>
        <w:noBreakHyphen/>
        <w:t>115; amended: Gazette 4 Oct 2019 p. 3566</w:t>
      </w:r>
      <w:r>
        <w:noBreakHyphen/>
        <w:t>87.]</w:t>
      </w:r>
    </w:p>
    <w:p w:rsidR="004B3E2A" w:rsidRDefault="004B3E2A">
      <w:pPr>
        <w:pStyle w:val="yScheduleHeading"/>
      </w:pPr>
      <w:bookmarkStart w:id="700" w:name="_Toc75938942"/>
      <w:bookmarkStart w:id="701" w:name="_Toc75956860"/>
      <w:bookmarkStart w:id="702" w:name="_Toc75957289"/>
      <w:bookmarkStart w:id="703" w:name="_Toc76030401"/>
      <w:r>
        <w:rPr>
          <w:rStyle w:val="CharSchNo"/>
        </w:rPr>
        <w:lastRenderedPageBreak/>
        <w:t>Schedule 6</w:t>
      </w:r>
      <w:bookmarkEnd w:id="700"/>
      <w:bookmarkEnd w:id="701"/>
      <w:bookmarkEnd w:id="702"/>
      <w:bookmarkEnd w:id="703"/>
    </w:p>
    <w:p w:rsidR="004B3E2A" w:rsidRDefault="004B3E2A">
      <w:pPr>
        <w:pStyle w:val="yHeading2"/>
      </w:pPr>
      <w:bookmarkStart w:id="704" w:name="_Toc75938943"/>
      <w:bookmarkStart w:id="705" w:name="_Toc75956861"/>
      <w:bookmarkStart w:id="706" w:name="_Toc75957290"/>
      <w:bookmarkStart w:id="707" w:name="_Toc76030402"/>
      <w:r>
        <w:rPr>
          <w:rStyle w:val="CharSchText"/>
        </w:rPr>
        <w:t>Area of land prescribed under section 91(d) of the Act</w:t>
      </w:r>
      <w:bookmarkEnd w:id="704"/>
      <w:bookmarkEnd w:id="705"/>
      <w:bookmarkEnd w:id="706"/>
      <w:bookmarkEnd w:id="707"/>
    </w:p>
    <w:p w:rsidR="004B3E2A" w:rsidRDefault="004B3E2A">
      <w:pPr>
        <w:pStyle w:val="yShoulderClause"/>
        <w:rPr>
          <w:snapToGrid w:val="0"/>
        </w:rPr>
      </w:pPr>
      <w:r>
        <w:rPr>
          <w:snapToGrid w:val="0"/>
        </w:rPr>
        <w:t>[reg. 68]</w:t>
      </w:r>
    </w:p>
    <w:p w:rsidR="004B3E2A" w:rsidRDefault="004B3E2A">
      <w:pPr>
        <w:pStyle w:val="yNumberedItem"/>
        <w:rPr>
          <w:snapToGrid w:val="0"/>
        </w:rPr>
      </w:pPr>
      <w:r>
        <w:rPr>
          <w:snapToGrid w:val="0"/>
        </w:rPr>
        <w:t>All areas of Western Australia north and east of:</w:t>
      </w:r>
    </w:p>
    <w:p w:rsidR="004B3E2A" w:rsidRDefault="004B3E2A">
      <w:pPr>
        <w:pStyle w:val="yNumberedItem"/>
        <w:rPr>
          <w:snapToGrid w:val="0"/>
        </w:rPr>
      </w:pPr>
      <w:r>
        <w:rPr>
          <w:snapToGrid w:val="0"/>
        </w:rPr>
        <w:tab/>
        <w:t>Perth city generally south east along Albany Highway to the intersection of Albany Highway and Bannister/Marradong Road</w:t>
      </w:r>
    </w:p>
    <w:p w:rsidR="004B3E2A" w:rsidRDefault="004B3E2A">
      <w:pPr>
        <w:pStyle w:val="yNumberedItem"/>
        <w:rPr>
          <w:snapToGrid w:val="0"/>
        </w:rPr>
      </w:pPr>
      <w:r>
        <w:rPr>
          <w:snapToGrid w:val="0"/>
        </w:rPr>
        <w:tab/>
        <w:t>Thence generally south west along that road to Boddington (town)</w:t>
      </w:r>
    </w:p>
    <w:p w:rsidR="004B3E2A" w:rsidRDefault="004B3E2A">
      <w:pPr>
        <w:pStyle w:val="yNumberedItem"/>
        <w:rPr>
          <w:snapToGrid w:val="0"/>
        </w:rPr>
      </w:pPr>
      <w:r>
        <w:rPr>
          <w:snapToGrid w:val="0"/>
        </w:rPr>
        <w:tab/>
        <w:t>Thence generally south west along that road to Marradong (location)</w:t>
      </w:r>
    </w:p>
    <w:p w:rsidR="004B3E2A" w:rsidRDefault="004B3E2A">
      <w:pPr>
        <w:pStyle w:val="yNumberedItem"/>
        <w:rPr>
          <w:snapToGrid w:val="0"/>
        </w:rPr>
      </w:pPr>
      <w:r>
        <w:rPr>
          <w:snapToGrid w:val="0"/>
        </w:rPr>
        <w:tab/>
        <w:t>Thence generally south west along Pinjarra/Williams Road to Quindanning (town)</w:t>
      </w:r>
    </w:p>
    <w:p w:rsidR="004B3E2A" w:rsidRDefault="004B3E2A">
      <w:pPr>
        <w:pStyle w:val="yNumberedItem"/>
        <w:rPr>
          <w:snapToGrid w:val="0"/>
        </w:rPr>
      </w:pPr>
      <w:r>
        <w:rPr>
          <w:snapToGrid w:val="0"/>
        </w:rPr>
        <w:tab/>
        <w:t>Thence southerly along Quindanning/Darkan Road to Darkan (town)</w:t>
      </w:r>
    </w:p>
    <w:p w:rsidR="004B3E2A" w:rsidRDefault="004B3E2A">
      <w:pPr>
        <w:pStyle w:val="yNumberedItem"/>
        <w:rPr>
          <w:snapToGrid w:val="0"/>
        </w:rPr>
      </w:pPr>
      <w:r>
        <w:rPr>
          <w:snapToGrid w:val="0"/>
        </w:rPr>
        <w:tab/>
        <w:t>Thence southerly along Darkan Road south to Duranillan (town)</w:t>
      </w:r>
    </w:p>
    <w:p w:rsidR="004B3E2A" w:rsidRDefault="004B3E2A">
      <w:pPr>
        <w:pStyle w:val="yNumberedItem"/>
        <w:rPr>
          <w:snapToGrid w:val="0"/>
        </w:rPr>
      </w:pPr>
      <w:r>
        <w:rPr>
          <w:snapToGrid w:val="0"/>
        </w:rPr>
        <w:tab/>
        <w:t>Thence west along Bowelling/Duranillan Road to Capercup Road</w:t>
      </w:r>
    </w:p>
    <w:p w:rsidR="004B3E2A" w:rsidRDefault="004B3E2A">
      <w:pPr>
        <w:pStyle w:val="yNumberedItem"/>
        <w:rPr>
          <w:snapToGrid w:val="0"/>
        </w:rPr>
      </w:pPr>
      <w:r>
        <w:rPr>
          <w:snapToGrid w:val="0"/>
        </w:rPr>
        <w:tab/>
        <w:t>Thence south along Capercup Road south to Boyup Brook/Arthur Road</w:t>
      </w:r>
    </w:p>
    <w:p w:rsidR="004B3E2A" w:rsidRDefault="004B3E2A">
      <w:pPr>
        <w:pStyle w:val="yNumberedItem"/>
        <w:rPr>
          <w:snapToGrid w:val="0"/>
        </w:rPr>
      </w:pPr>
      <w:r>
        <w:rPr>
          <w:snapToGrid w:val="0"/>
        </w:rPr>
        <w:tab/>
        <w:t>Thence south west along that road to Glenorchy Road</w:t>
      </w:r>
    </w:p>
    <w:p w:rsidR="004B3E2A" w:rsidRDefault="004B3E2A">
      <w:pPr>
        <w:pStyle w:val="yNumberedItem"/>
        <w:rPr>
          <w:snapToGrid w:val="0"/>
        </w:rPr>
      </w:pPr>
      <w:r>
        <w:rPr>
          <w:snapToGrid w:val="0"/>
        </w:rPr>
        <w:tab/>
        <w:t>Thence south east along that road to Qualeup North/South Road</w:t>
      </w:r>
    </w:p>
    <w:p w:rsidR="004B3E2A" w:rsidRDefault="004B3E2A">
      <w:pPr>
        <w:pStyle w:val="yNumberedItem"/>
        <w:rPr>
          <w:snapToGrid w:val="0"/>
        </w:rPr>
      </w:pPr>
      <w:r>
        <w:rPr>
          <w:snapToGrid w:val="0"/>
        </w:rPr>
        <w:tab/>
        <w:t>Thence south along that road to Kojonup/Donnybrook Road</w:t>
      </w:r>
    </w:p>
    <w:p w:rsidR="004B3E2A" w:rsidRDefault="004B3E2A">
      <w:pPr>
        <w:pStyle w:val="yNumberedItem"/>
        <w:rPr>
          <w:snapToGrid w:val="0"/>
        </w:rPr>
      </w:pPr>
      <w:r>
        <w:rPr>
          <w:snapToGrid w:val="0"/>
        </w:rPr>
        <w:tab/>
        <w:t>Thence south west along that road to Foley Road</w:t>
      </w:r>
    </w:p>
    <w:p w:rsidR="004B3E2A" w:rsidRDefault="004B3E2A">
      <w:pPr>
        <w:pStyle w:val="yNumberedItem"/>
        <w:rPr>
          <w:snapToGrid w:val="0"/>
        </w:rPr>
      </w:pPr>
      <w:r>
        <w:rPr>
          <w:snapToGrid w:val="0"/>
        </w:rPr>
        <w:tab/>
        <w:t>Thence south west along that road to Woodenbillup Road</w:t>
      </w:r>
    </w:p>
    <w:p w:rsidR="004B3E2A" w:rsidRDefault="004B3E2A">
      <w:pPr>
        <w:pStyle w:val="yNumberedItem"/>
        <w:rPr>
          <w:snapToGrid w:val="0"/>
        </w:rPr>
      </w:pPr>
      <w:r>
        <w:rPr>
          <w:snapToGrid w:val="0"/>
        </w:rPr>
        <w:tab/>
        <w:t>Thence south west along that road to Mullidup Road</w:t>
      </w:r>
    </w:p>
    <w:p w:rsidR="004B3E2A" w:rsidRDefault="004B3E2A">
      <w:pPr>
        <w:pStyle w:val="yNumberedItem"/>
        <w:rPr>
          <w:snapToGrid w:val="0"/>
        </w:rPr>
      </w:pPr>
      <w:r>
        <w:rPr>
          <w:snapToGrid w:val="0"/>
        </w:rPr>
        <w:tab/>
        <w:t>Thence south east along that road to Wandoora Road</w:t>
      </w:r>
    </w:p>
    <w:p w:rsidR="004B3E2A" w:rsidRDefault="004B3E2A">
      <w:pPr>
        <w:pStyle w:val="yNumberedItem"/>
        <w:rPr>
          <w:snapToGrid w:val="0"/>
        </w:rPr>
      </w:pPr>
      <w:r>
        <w:rPr>
          <w:snapToGrid w:val="0"/>
        </w:rPr>
        <w:tab/>
        <w:t>Thence south and south east along that road to Kojonup/Frankland Road</w:t>
      </w:r>
    </w:p>
    <w:p w:rsidR="004B3E2A" w:rsidRDefault="004B3E2A">
      <w:pPr>
        <w:pStyle w:val="yNumberedItem"/>
        <w:rPr>
          <w:snapToGrid w:val="0"/>
        </w:rPr>
      </w:pPr>
      <w:r>
        <w:rPr>
          <w:snapToGrid w:val="0"/>
        </w:rPr>
        <w:tab/>
        <w:t>Thence south along that road to Frankland (town)</w:t>
      </w:r>
    </w:p>
    <w:p w:rsidR="004B3E2A" w:rsidRDefault="004B3E2A">
      <w:pPr>
        <w:pStyle w:val="yNumberedItem"/>
        <w:rPr>
          <w:snapToGrid w:val="0"/>
        </w:rPr>
      </w:pPr>
      <w:r>
        <w:rPr>
          <w:snapToGrid w:val="0"/>
        </w:rPr>
        <w:tab/>
        <w:t>Thence south along Frankland/Rocky Gully Road to Rocky Gully (town) to its intersection with Muirs Highway</w:t>
      </w:r>
    </w:p>
    <w:p w:rsidR="004B3E2A" w:rsidRDefault="004B3E2A">
      <w:pPr>
        <w:pStyle w:val="yNumberedItem"/>
        <w:rPr>
          <w:snapToGrid w:val="0"/>
        </w:rPr>
      </w:pPr>
      <w:r>
        <w:rPr>
          <w:snapToGrid w:val="0"/>
        </w:rPr>
        <w:tab/>
        <w:t>Thence generally east along Muirs Highway to Mount Barker (town)</w:t>
      </w:r>
    </w:p>
    <w:p w:rsidR="004B3E2A" w:rsidRDefault="004B3E2A">
      <w:pPr>
        <w:pStyle w:val="yNumberedItem"/>
        <w:rPr>
          <w:snapToGrid w:val="0"/>
        </w:rPr>
      </w:pPr>
      <w:r>
        <w:rPr>
          <w:snapToGrid w:val="0"/>
        </w:rPr>
        <w:tab/>
        <w:t>Thence generally east along that highway to Albany townsite.</w:t>
      </w:r>
    </w:p>
    <w:p w:rsidR="004B3E2A" w:rsidRDefault="004B3E2A">
      <w:pPr>
        <w:sectPr w:rsidR="004B3E2A">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4B3E2A" w:rsidRDefault="004B3E2A">
      <w:pPr>
        <w:pStyle w:val="yScheduleHeading"/>
      </w:pPr>
      <w:bookmarkStart w:id="708" w:name="_Toc75938944"/>
      <w:bookmarkStart w:id="709" w:name="_Toc75956862"/>
      <w:bookmarkStart w:id="710" w:name="_Toc75957291"/>
      <w:bookmarkStart w:id="711" w:name="_Toc76030403"/>
      <w:r>
        <w:rPr>
          <w:rStyle w:val="CharSchNo"/>
        </w:rPr>
        <w:lastRenderedPageBreak/>
        <w:t>Schedule 7</w:t>
      </w:r>
      <w:r>
        <w:t> — </w:t>
      </w:r>
      <w:r>
        <w:rPr>
          <w:rStyle w:val="CharSchText"/>
        </w:rPr>
        <w:t>List of common and scientific names</w:t>
      </w:r>
      <w:bookmarkEnd w:id="708"/>
      <w:bookmarkEnd w:id="709"/>
      <w:bookmarkEnd w:id="710"/>
      <w:bookmarkEnd w:id="711"/>
    </w:p>
    <w:p w:rsidR="004B3E2A" w:rsidRDefault="004B3E2A">
      <w:pPr>
        <w:pStyle w:val="yShoulderClause"/>
      </w:pPr>
      <w:r>
        <w:t>[r. 3(2)]</w:t>
      </w:r>
    </w:p>
    <w:p w:rsidR="004B3E2A" w:rsidRDefault="004B3E2A">
      <w:pPr>
        <w:pStyle w:val="yFootnoteheading"/>
      </w:pPr>
      <w:r>
        <w:tab/>
        <w:t>[Heading inserted: Gazette 4 Oct 2019 p. 3588.]</w:t>
      </w:r>
    </w:p>
    <w:p w:rsidR="004B3E2A" w:rsidRDefault="004B3E2A">
      <w:pPr>
        <w:pStyle w:val="yHeading3"/>
      </w:pPr>
      <w:bookmarkStart w:id="712" w:name="_Toc75938945"/>
      <w:bookmarkStart w:id="713" w:name="_Toc75956863"/>
      <w:bookmarkStart w:id="714" w:name="_Toc75957292"/>
      <w:bookmarkStart w:id="715" w:name="_Toc76030404"/>
      <w:r>
        <w:rPr>
          <w:rStyle w:val="CharSDivNo"/>
        </w:rPr>
        <w:t>Division 1</w:t>
      </w:r>
      <w:r>
        <w:rPr>
          <w:b w:val="0"/>
        </w:rPr>
        <w:t> — </w:t>
      </w:r>
      <w:r>
        <w:rPr>
          <w:rStyle w:val="CharSDivText"/>
        </w:rPr>
        <w:t>Marine or fluvio</w:t>
      </w:r>
      <w:r>
        <w:rPr>
          <w:rStyle w:val="CharSDivText"/>
        </w:rPr>
        <w:noBreakHyphen/>
        <w:t>marine fish</w:t>
      </w:r>
      <w:bookmarkEnd w:id="712"/>
      <w:bookmarkEnd w:id="713"/>
      <w:bookmarkEnd w:id="714"/>
      <w:bookmarkEnd w:id="715"/>
    </w:p>
    <w:p w:rsidR="004B3E2A" w:rsidRDefault="004B3E2A">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rsidR="004B3E2A">
        <w:trPr>
          <w:tblHeader/>
        </w:trPr>
        <w:tc>
          <w:tcPr>
            <w:tcW w:w="3543" w:type="dxa"/>
            <w:tcBorders>
              <w:top w:val="single" w:sz="8" w:space="0" w:color="auto"/>
              <w:bottom w:val="single" w:sz="8" w:space="0" w:color="auto"/>
              <w:right w:val="single" w:sz="4" w:space="0" w:color="auto"/>
            </w:tcBorders>
            <w:tcMar>
              <w:top w:w="28" w:type="dxa"/>
              <w:left w:w="85" w:type="dxa"/>
            </w:tcMar>
          </w:tcPr>
          <w:p w:rsidR="004B3E2A" w:rsidRDefault="004B3E2A">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rsidR="004B3E2A" w:rsidRDefault="004B3E2A">
            <w:pPr>
              <w:pStyle w:val="yTableNAm"/>
              <w:rPr>
                <w:b/>
              </w:rPr>
            </w:pPr>
            <w:r>
              <w:rPr>
                <w:b/>
              </w:rPr>
              <w:t>Scientific name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Thunnus alalunga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Seriola dumerili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Engraulis australis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Families</w:t>
            </w:r>
            <w:r>
              <w:t xml:space="preserve"> Clupeidae and Engraulidae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Sphyraena barracuda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Sphyraena obtusata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Gempylidae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Lates calcarifer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rsidR="004B3E2A" w:rsidRDefault="004B3E2A">
            <w:pPr>
              <w:pStyle w:val="yTableNAm"/>
            </w:pPr>
            <w:r>
              <w:rPr>
                <w:u w:val="single"/>
              </w:rPr>
              <w:br/>
              <w:t>Family</w:t>
            </w:r>
            <w:r>
              <w:t xml:space="preserve"> Istiophoridae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Pentacerotidae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Albula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Cybiosarda elegans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Sarda orientalis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Acanthopagrus butcheri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Acanthopagrus palmaris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Acanthopagrus morrisoni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Families</w:t>
            </w:r>
            <w:r>
              <w:t xml:space="preserve"> Ariidae and Plotosidae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Cnidoglanis macrocephalus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Rachycentron canadum</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Cromileptes altivelis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Epinephelides armatus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Epinephelus multinotatus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Plectropomus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Variola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Trachinotus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Glaucosoma hebraicum</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Coryphaena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Zeus faber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Zenopsis nebulosus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Carcharhinus obscurus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Lethrinus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Lethrinus punctulatus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Lethrinus laticaudis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sebae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Lethrinus nebulosus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Platycephalus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Platycephalus grandispinis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Platycephalus marmoratus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Platycephalus speculator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Platycephalus westraliae</w:t>
            </w:r>
          </w:p>
        </w:tc>
      </w:tr>
      <w:tr w:rsidR="004B3E2A">
        <w:tc>
          <w:tcPr>
            <w:tcW w:w="3543" w:type="dxa"/>
            <w:tcBorders>
              <w:right w:val="single" w:sz="4" w:space="0" w:color="auto"/>
            </w:tcBorders>
            <w:tcMar>
              <w:top w:w="28" w:type="dxa"/>
              <w:left w:w="85" w:type="dxa"/>
            </w:tcMar>
          </w:tcPr>
          <w:p w:rsidR="004B3E2A" w:rsidRDefault="004B3E2A">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rsidR="004B3E2A" w:rsidRDefault="004B3E2A">
            <w:pPr>
              <w:pStyle w:val="yTableNAm"/>
              <w:keepNext/>
              <w:keepLines/>
            </w:pPr>
            <w:r>
              <w:rPr>
                <w:u w:val="single"/>
              </w:rPr>
              <w:t>Families</w:t>
            </w:r>
            <w:r>
              <w:t xml:space="preserve"> Pleuronectidae, Bothidae and Paralichthyidae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Bodianus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Hemiramphidae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Choerodon rubescens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Polyprion americanus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Epinephelus lanceolatus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Achoerodus gouldii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Hyporthodus octofasciatus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Polyprion oxygeneios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Atherinidae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Arripis georgianus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Elops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Nematalosa vlaminghi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Haemulidae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Protonibea diacanthus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Monacanthidae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Belonidae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Scombridae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 australasicus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Trachurus declivis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Scomberomorus semifasciatus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Trachurus murphyi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Sardinella lemuru</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Scomberomorus queenslandicus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Grammatorcynus bicarinatus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Scomberomorus commerson</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Scomberomorus munroi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argentimaculatus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Etrumeus jacksoniensis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Chanos chanos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Mugilidae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Mullidae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Mugil cephalus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Aldrichetta forsteri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Argyrosomus japonicus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Subfamily</w:t>
            </w:r>
            <w:r>
              <w:t xml:space="preserve"> Scarinae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Glaucosoma </w:t>
            </w:r>
            <w:r>
              <w:t>spp., excluding</w:t>
            </w:r>
            <w:r>
              <w:rPr>
                <w:i/>
              </w:rPr>
              <w:t xml:space="preserve"> G. hebraicum</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Dinolestes lewini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Scomberoides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Scomberoides tol</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Myliobatidae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Manta birostris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rsidR="004B3E2A" w:rsidRDefault="004B3E2A">
            <w:pPr>
              <w:pStyle w:val="yTableNAm"/>
            </w:pPr>
            <w:r>
              <w:rPr>
                <w:u w:val="single"/>
              </w:rPr>
              <w:t>Superorder</w:t>
            </w:r>
            <w:r>
              <w:t xml:space="preserve"> Batoidea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Emmelichthys nitidus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br/>
              <w:t>Centroberyx gerrardi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Centroberyx australis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rsidR="004B3E2A" w:rsidRDefault="00754FB2">
            <w:pPr>
              <w:pStyle w:val="yTableNAm"/>
            </w:pPr>
            <w:r>
              <w:rPr>
                <w:u w:val="single"/>
              </w:rPr>
              <w:t>Families</w:t>
            </w:r>
            <w:r>
              <w:t xml:space="preserve"> Epinephelidae and Serranidae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Epinephelus malabaricus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rsidR="004B3E2A" w:rsidRDefault="004B3E2A">
            <w:pPr>
              <w:pStyle w:val="yTableNAm"/>
              <w:rPr>
                <w:i/>
              </w:rPr>
            </w:pPr>
            <w:r>
              <w:rPr>
                <w:i/>
              </w:rPr>
              <w:t>Epinephelus rivulatus</w:t>
            </w:r>
          </w:p>
        </w:tc>
      </w:tr>
      <w:tr w:rsidR="004B3E2A">
        <w:tc>
          <w:tcPr>
            <w:tcW w:w="3543" w:type="dxa"/>
            <w:tcBorders>
              <w:right w:val="single" w:sz="4" w:space="0" w:color="auto"/>
            </w:tcBorders>
            <w:tcMar>
              <w:top w:w="28" w:type="dxa"/>
              <w:left w:w="85" w:type="dxa"/>
            </w:tcMar>
          </w:tcPr>
          <w:p w:rsidR="004B3E2A" w:rsidRDefault="004B3E2A">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br/>
              <w:t>Epinephelus coioides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Epinephelus tukula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Salmo salar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rsidR="004B3E2A" w:rsidRDefault="004B3E2A">
            <w:pPr>
              <w:pStyle w:val="yTableNAm"/>
              <w:rPr>
                <w:i/>
              </w:rPr>
            </w:pPr>
            <w:r>
              <w:rPr>
                <w:i/>
              </w:rPr>
              <w:br/>
              <w:t>Arripis truttaceus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Seriola hippos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Sardinops sagax</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Pristidae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Trachurus novaezelandiae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rsidR="004B3E2A" w:rsidRDefault="004B3E2A">
            <w:pPr>
              <w:pStyle w:val="yTableNAm"/>
            </w:pPr>
            <w:r>
              <w:rPr>
                <w:i/>
              </w:rPr>
              <w:t xml:space="preserve">Gymnocranius </w:t>
            </w:r>
            <w:r>
              <w:t xml:space="preserve">spp. and </w:t>
            </w:r>
            <w:r>
              <w:rPr>
                <w:i/>
              </w:rPr>
              <w:t>Monotaxis</w:t>
            </w:r>
            <w:r>
              <w:t> 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Phyllopteryx taeniolatus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Phycodurus eques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Glyphis garricki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Glyphis glyphis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Rhincodon typus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Carcharodon carcharias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rsidR="004B3E2A" w:rsidRDefault="004B3E2A">
            <w:pPr>
              <w:pStyle w:val="yTableNAm"/>
            </w:pPr>
            <w:r>
              <w:rPr>
                <w:u w:val="single"/>
              </w:rPr>
              <w:t>Orders</w:t>
            </w:r>
            <w:r>
              <w:t xml:space="preserve"> Squatiniformes, Pristiophoriformes, Squaliformes, Hexanchiformes, Carcharhiniformes, Lamniformes, Orectolobiformes and Heterodontiformes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Carcharhinus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erythropterus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Pristipomoides </w:t>
            </w:r>
            <w:r>
              <w:t>spp. and</w:t>
            </w:r>
            <w:r>
              <w:rPr>
                <w:i/>
              </w:rPr>
              <w:t xml:space="preserve"> Etelis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Pristipomoides multidens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johnii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Chrysophrys auratus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Nemadactylus valenciennesi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malabaricus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Lutjanus carponotatus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Lutjanidae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Sphyraena novaehollandiae</w:t>
            </w:r>
          </w:p>
        </w:tc>
      </w:tr>
      <w:tr w:rsidR="004B3E2A">
        <w:tc>
          <w:tcPr>
            <w:tcW w:w="3543" w:type="dxa"/>
            <w:tcBorders>
              <w:right w:val="single" w:sz="4" w:space="0" w:color="auto"/>
            </w:tcBorders>
            <w:tcMar>
              <w:top w:w="28" w:type="dxa"/>
              <w:left w:w="85" w:type="dxa"/>
            </w:tcMar>
          </w:tcPr>
          <w:p w:rsidR="004B3E2A" w:rsidRDefault="004B3E2A">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Families</w:t>
            </w:r>
            <w:r>
              <w:t xml:space="preserve"> Soleidae and Cynoglossidae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Spratelloides robustus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Hyperlophus vittatus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Dasyatis thetidis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Dasyatis brevicaudata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Centroberyx lineatus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Scorpis georgiana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Scorpis aequipinnis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Xiphias gladius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Pomatomus saltatrix</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Rhabdosargus sarba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Polynemidae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Eleutheronema tetradactylum </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Polydactylus macrochir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Centrolophidae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rsidR="004B3E2A" w:rsidRDefault="004B3E2A">
            <w:pPr>
              <w:pStyle w:val="yTableNAm"/>
            </w:pPr>
            <w:r>
              <w:rPr>
                <w:u w:val="single"/>
              </w:rPr>
              <w:t>Family</w:t>
            </w:r>
            <w:r>
              <w:t xml:space="preserve"> Carangidae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Alectis indica</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Caranx ignobilis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Gnathanodon speciosus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Pseudocaranx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Lobotes surinamensis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Thunnus obesus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Gymnosarda unicolor</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Thunnus tonggol</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Euthynnus affinis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Katsuwonus pelamis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Thunnus maccoyii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Thunnus albacares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Choerodon </w:t>
            </w:r>
            <w:r>
              <w:t>spp.</w:t>
            </w:r>
            <w:r>
              <w:rPr>
                <w:i/>
              </w:rPr>
              <w:t xml:space="preserve"> excluding C. rubescens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Choerodon schoenleinii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Choerodon cyanodus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Acanthocybium solandri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Sillago </w:t>
            </w:r>
            <w:r>
              <w:t>spp.</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Sillago analis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 xml:space="preserve">Sillaginodes punctata </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Sillago bassensis</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Sillago schomburgkii</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rsidR="004B3E2A" w:rsidRDefault="004B3E2A">
            <w:pPr>
              <w:pStyle w:val="yTableNAm"/>
              <w:rPr>
                <w:u w:val="single"/>
              </w:rPr>
            </w:pPr>
            <w:r>
              <w:rPr>
                <w:u w:val="single"/>
              </w:rPr>
              <w:t>Subfamily</w:t>
            </w:r>
            <w:r>
              <w:t xml:space="preserve"> Labrinae</w:t>
            </w:r>
          </w:p>
        </w:tc>
      </w:tr>
      <w:tr w:rsidR="004B3E2A">
        <w:tc>
          <w:tcPr>
            <w:tcW w:w="3543"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rsidR="004B3E2A" w:rsidRDefault="004B3E2A">
            <w:pPr>
              <w:pStyle w:val="yTableNAm"/>
              <w:rPr>
                <w:i/>
              </w:rPr>
            </w:pPr>
            <w:r>
              <w:rPr>
                <w:i/>
              </w:rPr>
              <w:t>Cheilinus undulatus</w:t>
            </w:r>
          </w:p>
        </w:tc>
      </w:tr>
      <w:tr w:rsidR="004B3E2A">
        <w:tc>
          <w:tcPr>
            <w:tcW w:w="3543" w:type="dxa"/>
            <w:tcBorders>
              <w:bottom w:val="single" w:sz="8" w:space="0" w:color="auto"/>
              <w:right w:val="single" w:sz="4" w:space="0" w:color="auto"/>
            </w:tcBorders>
            <w:tcMar>
              <w:top w:w="28" w:type="dxa"/>
              <w:left w:w="85" w:type="dxa"/>
            </w:tcMar>
          </w:tcPr>
          <w:p w:rsidR="004B3E2A" w:rsidRDefault="004B3E2A">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rsidR="004B3E2A" w:rsidRDefault="004B3E2A">
            <w:pPr>
              <w:pStyle w:val="yTableNAm"/>
              <w:rPr>
                <w:i/>
              </w:rPr>
            </w:pPr>
            <w:r>
              <w:rPr>
                <w:i/>
              </w:rPr>
              <w:t>Seriola lalandi</w:t>
            </w:r>
          </w:p>
        </w:tc>
      </w:tr>
    </w:tbl>
    <w:p w:rsidR="004B3E2A" w:rsidRDefault="004B3E2A">
      <w:pPr>
        <w:pStyle w:val="yFootnotesection"/>
      </w:pPr>
      <w:r>
        <w:lastRenderedPageBreak/>
        <w:tab/>
        <w:t>[Division 1 inserted: Gazette 4 Oct 2019 p. 3588-95</w:t>
      </w:r>
      <w:r w:rsidR="008558BF">
        <w:t>; amended: SL 2021/118 r. </w:t>
      </w:r>
      <w:r w:rsidR="006C7BB6">
        <w:t>26</w:t>
      </w:r>
      <w:r>
        <w:t>.]</w:t>
      </w:r>
    </w:p>
    <w:p w:rsidR="004B3E2A" w:rsidRDefault="004B3E2A">
      <w:pPr>
        <w:pStyle w:val="yHeading3"/>
      </w:pPr>
      <w:bookmarkStart w:id="716" w:name="_Toc75938946"/>
      <w:bookmarkStart w:id="717" w:name="_Toc75956864"/>
      <w:bookmarkStart w:id="718" w:name="_Toc75957293"/>
      <w:bookmarkStart w:id="719" w:name="_Toc76030405"/>
      <w:r>
        <w:rPr>
          <w:rStyle w:val="CharSDivNo"/>
        </w:rPr>
        <w:t>Division 2</w:t>
      </w:r>
      <w:r>
        <w:rPr>
          <w:b w:val="0"/>
        </w:rPr>
        <w:t> — </w:t>
      </w:r>
      <w:r>
        <w:rPr>
          <w:rStyle w:val="CharSDivText"/>
        </w:rPr>
        <w:t>Freshwater fish</w:t>
      </w:r>
      <w:bookmarkEnd w:id="716"/>
      <w:bookmarkEnd w:id="717"/>
      <w:bookmarkEnd w:id="718"/>
      <w:bookmarkEnd w:id="719"/>
    </w:p>
    <w:p w:rsidR="004B3E2A" w:rsidRDefault="004B3E2A">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rsidR="004B3E2A">
        <w:trPr>
          <w:tblHeader/>
        </w:trPr>
        <w:tc>
          <w:tcPr>
            <w:tcW w:w="3541" w:type="dxa"/>
            <w:tcBorders>
              <w:top w:val="single" w:sz="8" w:space="0" w:color="auto"/>
              <w:bottom w:val="single" w:sz="8" w:space="0" w:color="auto"/>
              <w:right w:val="single" w:sz="4" w:space="0" w:color="auto"/>
            </w:tcBorders>
            <w:tcMar>
              <w:top w:w="28" w:type="dxa"/>
              <w:left w:w="85" w:type="dxa"/>
            </w:tcMar>
          </w:tcPr>
          <w:p w:rsidR="004B3E2A" w:rsidRDefault="004B3E2A">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rsidR="004B3E2A" w:rsidRDefault="004B3E2A">
            <w:pPr>
              <w:pStyle w:val="yTableNAm"/>
              <w:rPr>
                <w:b/>
              </w:rPr>
            </w:pPr>
            <w:r>
              <w:rPr>
                <w:b/>
              </w:rPr>
              <w:t>Scientific name</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Cyprinus </w:t>
            </w:r>
            <w:r>
              <w:rPr>
                <w:i/>
              </w:rPr>
              <w:t>carpio</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Tandanus </w:t>
            </w:r>
            <w:r>
              <w:rPr>
                <w:i/>
              </w:rPr>
              <w:t>bostocki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Neoarius </w:t>
            </w:r>
            <w:r>
              <w:rPr>
                <w:i/>
              </w:rPr>
              <w:t>midgleyi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Maccullochella</w:t>
            </w:r>
            <w:r>
              <w:rPr>
                <w:i/>
                <w:iCs/>
              </w:rPr>
              <w:t xml:space="preserve"> peeli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Anguilla </w:t>
            </w:r>
            <w:r>
              <w:rPr>
                <w:i/>
              </w:rPr>
              <w:t>australis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Carassius </w:t>
            </w:r>
            <w:r>
              <w:rPr>
                <w:i/>
              </w:rPr>
              <w:t>auratus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Hephaestus fuliginosus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Geotria australis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Galaxiella nigrostriata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Galaxiella munda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Galaxias truttaceus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Nannatherina</w:t>
            </w:r>
            <w:r>
              <w:rPr>
                <w:i/>
                <w:iCs/>
              </w:rPr>
              <w:t xml:space="preserve"> balstoni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Macquaria</w:t>
            </w:r>
            <w:r>
              <w:rPr>
                <w:i/>
                <w:iCs/>
              </w:rPr>
              <w:t xml:space="preserve"> ambigua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Nannoperca</w:t>
            </w:r>
            <w:r>
              <w:rPr>
                <w:i/>
                <w:iCs/>
              </w:rPr>
              <w:t xml:space="preserve"> pygmaea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Bidyanus bidyanus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rsidR="004B3E2A" w:rsidRDefault="004B3E2A">
            <w:pPr>
              <w:pStyle w:val="yTableNAm"/>
              <w:rPr>
                <w:i/>
                <w:iCs/>
              </w:rPr>
            </w:pPr>
            <w:r>
              <w:rPr>
                <w:u w:val="single"/>
              </w:rPr>
              <w:t>Family</w:t>
            </w:r>
            <w:r>
              <w:t xml:space="preserve"> Terapontidae</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Perca </w:t>
            </w:r>
            <w:r>
              <w:rPr>
                <w:i/>
              </w:rPr>
              <w:t>fluviatilis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Lepidogalaxias</w:t>
            </w:r>
            <w:r>
              <w:rPr>
                <w:i/>
                <w:iCs/>
              </w:rPr>
              <w:t xml:space="preserve"> salamandroides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Salmo </w:t>
            </w:r>
            <w:r>
              <w:rPr>
                <w:i/>
              </w:rPr>
              <w:t>trutta</w:t>
            </w:r>
          </w:p>
        </w:tc>
      </w:tr>
      <w:tr w:rsidR="004B3E2A">
        <w:tc>
          <w:tcPr>
            <w:tcW w:w="3541" w:type="dxa"/>
            <w:tcBorders>
              <w:bottom w:val="single" w:sz="4" w:space="0" w:color="auto"/>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rsidR="004B3E2A" w:rsidRDefault="004B3E2A">
            <w:pPr>
              <w:pStyle w:val="yTableNAm"/>
              <w:rPr>
                <w:i/>
                <w:iCs/>
              </w:rPr>
            </w:pPr>
            <w:r>
              <w:rPr>
                <w:i/>
              </w:rPr>
              <w:t>Oncorhynchus</w:t>
            </w:r>
            <w:r>
              <w:rPr>
                <w:i/>
                <w:iCs/>
              </w:rPr>
              <w:t xml:space="preserve"> mykiss</w:t>
            </w:r>
          </w:p>
        </w:tc>
      </w:tr>
    </w:tbl>
    <w:p w:rsidR="004B3E2A" w:rsidRDefault="004B3E2A">
      <w:pPr>
        <w:pStyle w:val="yFootnotesection"/>
      </w:pPr>
      <w:r>
        <w:tab/>
        <w:t>[Division 2 inserted: Gazette 4 Oct 2019 p. 3595-6.]</w:t>
      </w:r>
    </w:p>
    <w:p w:rsidR="004B3E2A" w:rsidRDefault="004B3E2A">
      <w:pPr>
        <w:pStyle w:val="yHeading3"/>
      </w:pPr>
      <w:bookmarkStart w:id="720" w:name="_Toc75938947"/>
      <w:bookmarkStart w:id="721" w:name="_Toc75956865"/>
      <w:bookmarkStart w:id="722" w:name="_Toc75957294"/>
      <w:bookmarkStart w:id="723" w:name="_Toc76030406"/>
      <w:r>
        <w:rPr>
          <w:rStyle w:val="CharSDivNo"/>
        </w:rPr>
        <w:lastRenderedPageBreak/>
        <w:t>Division 3</w:t>
      </w:r>
      <w:r>
        <w:rPr>
          <w:b w:val="0"/>
        </w:rPr>
        <w:t> — </w:t>
      </w:r>
      <w:r>
        <w:rPr>
          <w:rStyle w:val="CharSDivText"/>
        </w:rPr>
        <w:t>Crustaceans</w:t>
      </w:r>
      <w:bookmarkEnd w:id="720"/>
      <w:bookmarkEnd w:id="721"/>
      <w:bookmarkEnd w:id="722"/>
      <w:bookmarkEnd w:id="723"/>
    </w:p>
    <w:p w:rsidR="004B3E2A" w:rsidRDefault="004B3E2A">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rsidR="004B3E2A">
        <w:trPr>
          <w:tblHeader/>
        </w:trPr>
        <w:tc>
          <w:tcPr>
            <w:tcW w:w="3541" w:type="dxa"/>
            <w:tcBorders>
              <w:top w:val="single" w:sz="8" w:space="0" w:color="auto"/>
              <w:bottom w:val="single" w:sz="8" w:space="0" w:color="auto"/>
              <w:right w:val="single" w:sz="4" w:space="0" w:color="auto"/>
            </w:tcBorders>
            <w:tcMar>
              <w:top w:w="28" w:type="dxa"/>
              <w:left w:w="85" w:type="dxa"/>
            </w:tcMar>
          </w:tcPr>
          <w:p w:rsidR="004B3E2A" w:rsidRDefault="004B3E2A">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rsidR="004B3E2A" w:rsidRDefault="004B3E2A">
            <w:pPr>
              <w:pStyle w:val="yTableNAm"/>
              <w:keepNext/>
              <w:rPr>
                <w:b/>
              </w:rPr>
            </w:pPr>
            <w:r>
              <w:rPr>
                <w:b/>
              </w:rPr>
              <w:t>Scientific name</w:t>
            </w:r>
          </w:p>
        </w:tc>
      </w:tr>
      <w:tr w:rsidR="004B3E2A">
        <w:tc>
          <w:tcPr>
            <w:tcW w:w="3541" w:type="dxa"/>
            <w:tcBorders>
              <w:right w:val="single" w:sz="4" w:space="0" w:color="auto"/>
            </w:tcBorders>
            <w:tcMar>
              <w:top w:w="28" w:type="dxa"/>
              <w:left w:w="85" w:type="dxa"/>
            </w:tcMar>
          </w:tcPr>
          <w:p w:rsidR="004B3E2A" w:rsidRDefault="004B3E2A">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rsidR="004B3E2A" w:rsidRDefault="004B3E2A">
            <w:pPr>
              <w:pStyle w:val="yTableNAm"/>
              <w:keepNext/>
              <w:rPr>
                <w:i/>
                <w:iCs/>
              </w:rPr>
            </w:pPr>
            <w:r>
              <w:rPr>
                <w:i/>
                <w:iCs/>
              </w:rPr>
              <w:t xml:space="preserve">Chaceon, Hypothalassia, Ovalipes, Portunus, Pseudocarcinus </w:t>
            </w:r>
            <w:r>
              <w:t>and</w:t>
            </w:r>
            <w:r>
              <w:rPr>
                <w:i/>
                <w:iCs/>
              </w:rPr>
              <w:t xml:space="preserve"> Scylla </w:t>
            </w:r>
            <w:r>
              <w:t>spp.</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rPr>
              <w:t xml:space="preserve">Scylla </w:t>
            </w:r>
            <w:r>
              <w:rPr>
                <w:i/>
                <w:iCs/>
              </w:rPr>
              <w:t>olivacea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Hypothalassia acerba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Charybdis feriata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Chaceon</w:t>
            </w:r>
            <w:r>
              <w:t xml:space="preserve"> </w:t>
            </w:r>
            <w:r>
              <w:rPr>
                <w:i/>
              </w:rPr>
              <w:t>albus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Pseudocarcinus gigas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rsidR="004B3E2A" w:rsidRDefault="004B3E2A">
            <w:pPr>
              <w:pStyle w:val="yTableNAm"/>
              <w:rPr>
                <w:i/>
              </w:rPr>
            </w:pPr>
            <w:r>
              <w:rPr>
                <w:i/>
              </w:rPr>
              <w:t>Scylla serrata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Ovalipes australiensis</w:t>
            </w:r>
            <w:r>
              <w:rPr>
                <w:iCs/>
              </w:rPr>
              <w:t xml:space="preserve"> and </w:t>
            </w:r>
            <w:r>
              <w:rPr>
                <w:i/>
                <w:iCs/>
              </w:rPr>
              <w:t>Portunus sanguinolentus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Cherax quinquecarinatus </w:t>
            </w:r>
            <w:r>
              <w:t xml:space="preserve">and </w:t>
            </w:r>
            <w:r>
              <w:rPr>
                <w:i/>
                <w:iCs/>
              </w:rPr>
              <w:t>crassimanus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Cherax plebejus </w:t>
            </w:r>
            <w:r>
              <w:t xml:space="preserve">and </w:t>
            </w:r>
            <w:r>
              <w:rPr>
                <w:i/>
                <w:iCs/>
              </w:rPr>
              <w:t>glaber</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Cherax tenuimanus </w:t>
            </w:r>
            <w:r>
              <w:t xml:space="preserve">and </w:t>
            </w:r>
            <w:r>
              <w:rPr>
                <w:i/>
                <w:iCs/>
              </w:rPr>
              <w:t>C. cainii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Penaeidae</w:t>
            </w:r>
          </w:p>
        </w:tc>
      </w:tr>
      <w:tr w:rsidR="004B3E2A">
        <w:tc>
          <w:tcPr>
            <w:tcW w:w="3541" w:type="dxa"/>
            <w:tcBorders>
              <w:right w:val="single" w:sz="4" w:space="0" w:color="auto"/>
            </w:tcBorders>
            <w:tcMar>
              <w:top w:w="28" w:type="dxa"/>
              <w:left w:w="85" w:type="dxa"/>
            </w:tcMar>
          </w:tcPr>
          <w:p w:rsidR="004B3E2A" w:rsidRDefault="004B3E2A">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rsidR="004B3E2A" w:rsidRDefault="004B3E2A">
            <w:pPr>
              <w:pStyle w:val="yTableNAm"/>
              <w:keepNext/>
              <w:rPr>
                <w:i/>
                <w:iCs/>
              </w:rPr>
            </w:pPr>
            <w:r>
              <w:rPr>
                <w:i/>
                <w:iCs/>
              </w:rPr>
              <w:t xml:space="preserve">Penaeus indicus </w:t>
            </w:r>
            <w:r>
              <w:rPr>
                <w:iCs/>
              </w:rPr>
              <w:t xml:space="preserve">and </w:t>
            </w:r>
            <w:r>
              <w:rPr>
                <w:i/>
                <w:iCs/>
              </w:rPr>
              <w:t>Penaeus merguiensis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Penaeus esculentus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Macrobrachium </w:t>
            </w:r>
            <w:r>
              <w:t>spp</w:t>
            </w:r>
            <w:r>
              <w:rPr>
                <w:iCs/>
              </w:rPr>
              <w:t>.</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Penaeus latisulcatus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Metapenaeus dalli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Cherax quadricarinatus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Jasus </w:t>
            </w:r>
            <w:r>
              <w:t xml:space="preserve">and </w:t>
            </w:r>
            <w:r>
              <w:rPr>
                <w:i/>
                <w:iCs/>
              </w:rPr>
              <w:t xml:space="preserve">Panulirus </w:t>
            </w:r>
            <w:r>
              <w:t>spp.</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Jasus edwardsii</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 xml:space="preserve">Panulirus </w:t>
            </w:r>
            <w:r>
              <w:t xml:space="preserve">spp. excluding </w:t>
            </w:r>
            <w:r>
              <w:rPr>
                <w:i/>
                <w:iCs/>
              </w:rPr>
              <w:t>P. cygnus</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rsidR="004B3E2A" w:rsidRDefault="004B3E2A">
            <w:pPr>
              <w:pStyle w:val="yTableNAm"/>
              <w:rPr>
                <w:i/>
                <w:iCs/>
              </w:rPr>
            </w:pPr>
            <w:r>
              <w:rPr>
                <w:i/>
                <w:iCs/>
              </w:rPr>
              <w:t>Panulirus cygnus</w:t>
            </w:r>
          </w:p>
        </w:tc>
      </w:tr>
      <w:tr w:rsidR="004B3E2A">
        <w:tc>
          <w:tcPr>
            <w:tcW w:w="3541" w:type="dxa"/>
            <w:tcBorders>
              <w:bottom w:val="single" w:sz="4" w:space="0" w:color="auto"/>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rsidR="004B3E2A" w:rsidRDefault="004B3E2A">
            <w:pPr>
              <w:pStyle w:val="yTableNAm"/>
              <w:rPr>
                <w:iCs/>
              </w:rPr>
            </w:pPr>
            <w:r>
              <w:rPr>
                <w:i/>
                <w:iCs/>
              </w:rPr>
              <w:t>Cherax destructor</w:t>
            </w:r>
            <w:r>
              <w:rPr>
                <w:iCs/>
              </w:rPr>
              <w:t xml:space="preserve"> Var.</w:t>
            </w:r>
          </w:p>
        </w:tc>
      </w:tr>
    </w:tbl>
    <w:p w:rsidR="004B3E2A" w:rsidRDefault="004B3E2A">
      <w:pPr>
        <w:pStyle w:val="yFootnotesection"/>
      </w:pPr>
      <w:r>
        <w:tab/>
        <w:t>[Division 3 inserted: Gazette 4 Oct 2019 p. 3596-7.]</w:t>
      </w:r>
    </w:p>
    <w:p w:rsidR="004B3E2A" w:rsidRDefault="004B3E2A">
      <w:pPr>
        <w:pStyle w:val="yHeading3"/>
        <w:rPr>
          <w:b w:val="0"/>
        </w:rPr>
      </w:pPr>
      <w:bookmarkStart w:id="724" w:name="_Toc75938948"/>
      <w:bookmarkStart w:id="725" w:name="_Toc75956866"/>
      <w:bookmarkStart w:id="726" w:name="_Toc75957295"/>
      <w:bookmarkStart w:id="727" w:name="_Toc76030407"/>
      <w:r>
        <w:rPr>
          <w:rStyle w:val="CharSDivNo"/>
        </w:rPr>
        <w:t>Division 4</w:t>
      </w:r>
      <w:r>
        <w:rPr>
          <w:b w:val="0"/>
        </w:rPr>
        <w:t> — </w:t>
      </w:r>
      <w:r>
        <w:rPr>
          <w:rStyle w:val="CharSDivText"/>
        </w:rPr>
        <w:t>Molluscs</w:t>
      </w:r>
      <w:bookmarkEnd w:id="724"/>
      <w:bookmarkEnd w:id="725"/>
      <w:bookmarkEnd w:id="726"/>
      <w:bookmarkEnd w:id="727"/>
    </w:p>
    <w:p w:rsidR="004B3E2A" w:rsidRDefault="004B3E2A">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rsidR="004B3E2A">
        <w:trPr>
          <w:tblHeader/>
        </w:trPr>
        <w:tc>
          <w:tcPr>
            <w:tcW w:w="3360" w:type="dxa"/>
            <w:tcBorders>
              <w:top w:val="single" w:sz="8" w:space="0" w:color="auto"/>
              <w:bottom w:val="single" w:sz="8" w:space="0" w:color="auto"/>
              <w:right w:val="single" w:sz="4" w:space="0" w:color="auto"/>
            </w:tcBorders>
            <w:tcMar>
              <w:top w:w="28" w:type="dxa"/>
              <w:left w:w="85" w:type="dxa"/>
            </w:tcMar>
          </w:tcPr>
          <w:p w:rsidR="004B3E2A" w:rsidRDefault="004B3E2A">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rsidR="004B3E2A" w:rsidRDefault="004B3E2A">
            <w:pPr>
              <w:pStyle w:val="yTableNAm"/>
              <w:rPr>
                <w:b/>
              </w:rPr>
            </w:pPr>
            <w:r>
              <w:rPr>
                <w:b/>
              </w:rPr>
              <w:t>Scientific name</w:t>
            </w:r>
          </w:p>
        </w:tc>
      </w:tr>
      <w:tr w:rsidR="004B3E2A">
        <w:tc>
          <w:tcPr>
            <w:tcW w:w="3360" w:type="dxa"/>
            <w:tcBorders>
              <w:right w:val="single" w:sz="4" w:space="0" w:color="auto"/>
            </w:tcBorders>
            <w:tcMar>
              <w:top w:w="28" w:type="dxa"/>
              <w:left w:w="85" w:type="dxa"/>
            </w:tcMar>
          </w:tcPr>
          <w:p w:rsidR="004B3E2A" w:rsidRDefault="004B3E2A">
            <w:pPr>
              <w:pStyle w:val="yTableNAm"/>
            </w:pPr>
            <w:r>
              <w:t>CEPHALOPODS</w:t>
            </w:r>
          </w:p>
        </w:tc>
        <w:tc>
          <w:tcPr>
            <w:tcW w:w="3725" w:type="dxa"/>
            <w:tcBorders>
              <w:left w:val="single" w:sz="4" w:space="0" w:color="auto"/>
            </w:tcBorders>
            <w:tcMar>
              <w:top w:w="28" w:type="dxa"/>
              <w:left w:w="85" w:type="dxa"/>
            </w:tcMar>
          </w:tcPr>
          <w:p w:rsidR="004B3E2A" w:rsidRDefault="004B3E2A">
            <w:pPr>
              <w:pStyle w:val="yTableNAm"/>
            </w:pP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rsidR="004B3E2A" w:rsidRDefault="004B3E2A">
            <w:pPr>
              <w:pStyle w:val="yTableNAm"/>
            </w:pPr>
            <w:r>
              <w:rPr>
                <w:i/>
                <w:iCs/>
              </w:rPr>
              <w:t>Sepia</w:t>
            </w:r>
            <w:r>
              <w:t xml:space="preserve"> spp.</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Octopodidae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rsidR="004B3E2A" w:rsidRDefault="004B3E2A">
            <w:pPr>
              <w:pStyle w:val="yTableNAm"/>
            </w:pPr>
            <w:r>
              <w:rPr>
                <w:u w:val="single"/>
              </w:rPr>
              <w:t>Order</w:t>
            </w:r>
            <w:r>
              <w:t> </w:t>
            </w:r>
            <w:r>
              <w:rPr>
                <w:iCs/>
              </w:rPr>
              <w:t>Teuthoidea</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3249"/>
              </w:tabs>
            </w:pPr>
          </w:p>
        </w:tc>
        <w:tc>
          <w:tcPr>
            <w:tcW w:w="3725" w:type="dxa"/>
            <w:tcBorders>
              <w:left w:val="single" w:sz="4" w:space="0" w:color="auto"/>
            </w:tcBorders>
            <w:tcMar>
              <w:top w:w="28" w:type="dxa"/>
              <w:left w:w="85" w:type="dxa"/>
            </w:tcMar>
          </w:tcPr>
          <w:p w:rsidR="004B3E2A" w:rsidRDefault="004B3E2A">
            <w:pPr>
              <w:pStyle w:val="yTableNAm"/>
            </w:pP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3249"/>
              </w:tabs>
            </w:pPr>
            <w:r>
              <w:t>GASTROPODS</w:t>
            </w:r>
          </w:p>
        </w:tc>
        <w:tc>
          <w:tcPr>
            <w:tcW w:w="3725" w:type="dxa"/>
            <w:tcBorders>
              <w:left w:val="single" w:sz="4" w:space="0" w:color="auto"/>
            </w:tcBorders>
            <w:tcMar>
              <w:top w:w="28" w:type="dxa"/>
              <w:left w:w="85" w:type="dxa"/>
            </w:tcMar>
          </w:tcPr>
          <w:p w:rsidR="004B3E2A" w:rsidRDefault="004B3E2A">
            <w:pPr>
              <w:pStyle w:val="yTableNAm"/>
            </w:pP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rsidR="004B3E2A" w:rsidRDefault="004B3E2A">
            <w:pPr>
              <w:pStyle w:val="yTableNAm"/>
              <w:rPr>
                <w:i/>
                <w:iCs/>
              </w:rPr>
            </w:pPr>
            <w:r>
              <w:rPr>
                <w:i/>
                <w:iCs/>
              </w:rPr>
              <w:t xml:space="preserve">Haliotis </w:t>
            </w:r>
            <w:r>
              <w:t>spp.</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rsidR="004B3E2A" w:rsidRDefault="004B3E2A">
            <w:pPr>
              <w:pStyle w:val="yTableNAm"/>
              <w:rPr>
                <w:i/>
                <w:iCs/>
              </w:rPr>
            </w:pPr>
            <w:r>
              <w:rPr>
                <w:i/>
                <w:iCs/>
              </w:rPr>
              <w:t>Haliotis conicopora</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rsidR="004B3E2A" w:rsidRDefault="004B3E2A">
            <w:pPr>
              <w:pStyle w:val="yTableNAm"/>
              <w:rPr>
                <w:i/>
                <w:iCs/>
              </w:rPr>
            </w:pPr>
            <w:r>
              <w:rPr>
                <w:i/>
                <w:iCs/>
              </w:rPr>
              <w:t>Haliotis laevigata</w:t>
            </w:r>
          </w:p>
        </w:tc>
      </w:tr>
      <w:tr w:rsidR="004B3E2A">
        <w:tc>
          <w:tcPr>
            <w:tcW w:w="3360" w:type="dxa"/>
            <w:tcBorders>
              <w:right w:val="single" w:sz="4" w:space="0" w:color="auto"/>
            </w:tcBorders>
            <w:tcMar>
              <w:top w:w="28" w:type="dxa"/>
              <w:left w:w="85" w:type="dxa"/>
            </w:tcMar>
          </w:tcPr>
          <w:p w:rsidR="004B3E2A" w:rsidRDefault="004B3E2A">
            <w:pPr>
              <w:pStyle w:val="yTableNAm"/>
              <w:keepNext/>
              <w:tabs>
                <w:tab w:val="left" w:leader="dot" w:pos="567"/>
                <w:tab w:val="left" w:leader="dot" w:pos="3249"/>
                <w:tab w:val="right" w:leader="dot" w:pos="3431"/>
              </w:tabs>
            </w:pPr>
            <w:r>
              <w:lastRenderedPageBreak/>
              <w:t xml:space="preserve">Abalone, Roe’s </w:t>
            </w:r>
            <w:r>
              <w:tab/>
            </w:r>
          </w:p>
        </w:tc>
        <w:tc>
          <w:tcPr>
            <w:tcW w:w="3725" w:type="dxa"/>
            <w:tcBorders>
              <w:left w:val="single" w:sz="4" w:space="0" w:color="auto"/>
            </w:tcBorders>
            <w:tcMar>
              <w:top w:w="28" w:type="dxa"/>
              <w:left w:w="85" w:type="dxa"/>
            </w:tcMar>
          </w:tcPr>
          <w:p w:rsidR="004B3E2A" w:rsidRDefault="004B3E2A">
            <w:pPr>
              <w:pStyle w:val="yTableNAm"/>
              <w:keepNext/>
              <w:rPr>
                <w:i/>
                <w:iCs/>
              </w:rPr>
            </w:pPr>
            <w:r>
              <w:rPr>
                <w:i/>
                <w:iCs/>
              </w:rPr>
              <w:t>Haliotis roei</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rsidR="004B3E2A" w:rsidRDefault="004B3E2A">
            <w:pPr>
              <w:pStyle w:val="yTableNAm"/>
              <w:rPr>
                <w:i/>
                <w:iCs/>
              </w:rPr>
            </w:pPr>
            <w:r>
              <w:rPr>
                <w:u w:val="single"/>
              </w:rPr>
              <w:t>Family</w:t>
            </w:r>
            <w:r>
              <w:t xml:space="preserve"> </w:t>
            </w:r>
            <w:r>
              <w:rPr>
                <w:iCs/>
              </w:rPr>
              <w:t>Volutidae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rsidR="004B3E2A" w:rsidRDefault="004B3E2A">
            <w:pPr>
              <w:pStyle w:val="yTableNAm"/>
              <w:rPr>
                <w:i/>
                <w:iCs/>
              </w:rPr>
            </w:pPr>
            <w:r>
              <w:rPr>
                <w:u w:val="single"/>
              </w:rPr>
              <w:t>Family</w:t>
            </w:r>
            <w:r>
              <w:t xml:space="preserve"> </w:t>
            </w:r>
            <w:r>
              <w:rPr>
                <w:iCs/>
              </w:rPr>
              <w:t>Strombidae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rsidR="004B3E2A" w:rsidRDefault="004B3E2A">
            <w:pPr>
              <w:pStyle w:val="yTableNAm"/>
              <w:rPr>
                <w:i/>
                <w:iCs/>
              </w:rPr>
            </w:pPr>
            <w:r>
              <w:rPr>
                <w:i/>
                <w:iCs/>
              </w:rPr>
              <w:t>Tectus niloticus</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Cypraeidae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3249"/>
              </w:tabs>
            </w:pPr>
          </w:p>
        </w:tc>
        <w:tc>
          <w:tcPr>
            <w:tcW w:w="3725" w:type="dxa"/>
            <w:tcBorders>
              <w:left w:val="single" w:sz="4" w:space="0" w:color="auto"/>
            </w:tcBorders>
            <w:tcMar>
              <w:top w:w="28" w:type="dxa"/>
              <w:left w:w="85" w:type="dxa"/>
            </w:tcMar>
          </w:tcPr>
          <w:p w:rsidR="004B3E2A" w:rsidRDefault="004B3E2A">
            <w:pPr>
              <w:pStyle w:val="yTableNAm"/>
              <w:rPr>
                <w:u w:val="single"/>
              </w:rPr>
            </w:pP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3249"/>
              </w:tabs>
            </w:pPr>
            <w:r>
              <w:t>BIVALVES</w:t>
            </w:r>
          </w:p>
        </w:tc>
        <w:tc>
          <w:tcPr>
            <w:tcW w:w="3725" w:type="dxa"/>
            <w:tcBorders>
              <w:left w:val="single" w:sz="4" w:space="0" w:color="auto"/>
            </w:tcBorders>
            <w:tcMar>
              <w:top w:w="28" w:type="dxa"/>
              <w:left w:w="85" w:type="dxa"/>
            </w:tcMar>
          </w:tcPr>
          <w:p w:rsidR="004B3E2A" w:rsidRDefault="004B3E2A">
            <w:pPr>
              <w:pStyle w:val="yTableNAm"/>
            </w:pP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Ark Shell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Arcidae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rsidR="004B3E2A" w:rsidRDefault="004B3E2A">
            <w:pPr>
              <w:pStyle w:val="yTableNAm"/>
              <w:rPr>
                <w:u w:val="single"/>
              </w:rPr>
            </w:pPr>
            <w:r>
              <w:rPr>
                <w:u w:val="single"/>
              </w:rPr>
              <w:t>Family</w:t>
            </w:r>
            <w:r>
              <w:t xml:space="preserve"> </w:t>
            </w:r>
            <w:r>
              <w:rPr>
                <w:iCs/>
              </w:rPr>
              <w:t>Tridacnidae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Veneridae</w:t>
            </w:r>
            <w:r>
              <w:t>, Katelysia spp.</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rsidR="004B3E2A" w:rsidRDefault="004B3E2A">
            <w:pPr>
              <w:pStyle w:val="yTableNAm"/>
            </w:pPr>
            <w:r>
              <w:rPr>
                <w:i/>
                <w:iCs/>
              </w:rPr>
              <w:t>Anadara</w:t>
            </w:r>
            <w:r>
              <w:t xml:space="preserve"> spp.</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Mytilidae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rsidR="004B3E2A" w:rsidRDefault="004B3E2A">
            <w:pPr>
              <w:pStyle w:val="yTableNAm"/>
            </w:pPr>
            <w:r>
              <w:rPr>
                <w:i/>
                <w:iCs/>
              </w:rPr>
              <w:t>Mytilus</w:t>
            </w:r>
            <w:r>
              <w:rPr>
                <w:i/>
              </w:rPr>
              <w:t xml:space="preserve"> </w:t>
            </w:r>
            <w:r>
              <w:rPr>
                <w:i/>
                <w:iCs/>
              </w:rPr>
              <w:t>galloprovincialis</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Ostreidae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Donacidae</w:t>
            </w:r>
          </w:p>
        </w:tc>
      </w:tr>
      <w:tr w:rsidR="004B3E2A">
        <w:tc>
          <w:tcPr>
            <w:tcW w:w="3360" w:type="dxa"/>
            <w:tcBorders>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rsidR="004B3E2A" w:rsidRDefault="004B3E2A">
            <w:pPr>
              <w:pStyle w:val="yTableNAm"/>
            </w:pPr>
            <w:r>
              <w:rPr>
                <w:u w:val="single"/>
              </w:rPr>
              <w:t>Family</w:t>
            </w:r>
            <w:r>
              <w:t xml:space="preserve"> </w:t>
            </w:r>
            <w:r>
              <w:rPr>
                <w:iCs/>
              </w:rPr>
              <w:t>Pinnidae</w:t>
            </w:r>
          </w:p>
        </w:tc>
      </w:tr>
      <w:tr w:rsidR="004B3E2A">
        <w:tc>
          <w:tcPr>
            <w:tcW w:w="3360" w:type="dxa"/>
            <w:tcBorders>
              <w:bottom w:val="single" w:sz="8" w:space="0" w:color="auto"/>
              <w:right w:val="single" w:sz="4" w:space="0" w:color="auto"/>
            </w:tcBorders>
            <w:tcMar>
              <w:top w:w="28" w:type="dxa"/>
              <w:left w:w="85" w:type="dxa"/>
            </w:tcMar>
          </w:tcPr>
          <w:p w:rsidR="004B3E2A" w:rsidRDefault="004B3E2A">
            <w:pPr>
              <w:pStyle w:val="yTableNAm"/>
              <w:tabs>
                <w:tab w:val="left" w:leader="dot" w:pos="567"/>
                <w:tab w:val="left" w:leader="dot" w:pos="3249"/>
                <w:tab w:val="right" w:leader="dot" w:pos="3431"/>
              </w:tabs>
            </w:pPr>
            <w:r>
              <w:lastRenderedPageBreak/>
              <w:t xml:space="preserve">Scallop </w:t>
            </w:r>
            <w:r>
              <w:tab/>
            </w:r>
          </w:p>
        </w:tc>
        <w:tc>
          <w:tcPr>
            <w:tcW w:w="3725" w:type="dxa"/>
            <w:tcBorders>
              <w:left w:val="single" w:sz="4" w:space="0" w:color="auto"/>
              <w:bottom w:val="single" w:sz="8" w:space="0" w:color="auto"/>
            </w:tcBorders>
            <w:tcMar>
              <w:top w:w="28" w:type="dxa"/>
              <w:left w:w="85" w:type="dxa"/>
            </w:tcMar>
          </w:tcPr>
          <w:p w:rsidR="004B3E2A" w:rsidRDefault="004B3E2A">
            <w:pPr>
              <w:pStyle w:val="yTableNAm"/>
            </w:pPr>
            <w:r>
              <w:rPr>
                <w:u w:val="single"/>
              </w:rPr>
              <w:t>Family</w:t>
            </w:r>
            <w:r>
              <w:t xml:space="preserve"> </w:t>
            </w:r>
            <w:r>
              <w:rPr>
                <w:iCs/>
              </w:rPr>
              <w:t>Pectinidae</w:t>
            </w:r>
          </w:p>
        </w:tc>
      </w:tr>
    </w:tbl>
    <w:p w:rsidR="004B3E2A" w:rsidRDefault="004B3E2A">
      <w:pPr>
        <w:pStyle w:val="yFootnotesection"/>
      </w:pPr>
      <w:r>
        <w:tab/>
        <w:t>[Division 4 inserted: Gazette 4 Oct 2019 p. 3597-8.]</w:t>
      </w:r>
    </w:p>
    <w:p w:rsidR="004B3E2A" w:rsidRDefault="004B3E2A">
      <w:pPr>
        <w:pStyle w:val="yHeading3"/>
      </w:pPr>
      <w:bookmarkStart w:id="728" w:name="_Toc75938949"/>
      <w:bookmarkStart w:id="729" w:name="_Toc75956867"/>
      <w:bookmarkStart w:id="730" w:name="_Toc75957296"/>
      <w:bookmarkStart w:id="731" w:name="_Toc76030408"/>
      <w:r>
        <w:rPr>
          <w:rStyle w:val="CharSDivNo"/>
        </w:rPr>
        <w:t>Division 5</w:t>
      </w:r>
      <w:r>
        <w:rPr>
          <w:b w:val="0"/>
        </w:rPr>
        <w:t> — </w:t>
      </w:r>
      <w:r>
        <w:rPr>
          <w:rStyle w:val="CharSDivText"/>
        </w:rPr>
        <w:t>Other</w:t>
      </w:r>
      <w:bookmarkEnd w:id="728"/>
      <w:bookmarkEnd w:id="729"/>
      <w:bookmarkEnd w:id="730"/>
      <w:bookmarkEnd w:id="731"/>
    </w:p>
    <w:p w:rsidR="004B3E2A" w:rsidRDefault="004B3E2A">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rsidR="004B3E2A">
        <w:trPr>
          <w:tblHeader/>
        </w:trPr>
        <w:tc>
          <w:tcPr>
            <w:tcW w:w="3541" w:type="dxa"/>
            <w:tcBorders>
              <w:top w:val="single" w:sz="8" w:space="0" w:color="auto"/>
              <w:bottom w:val="single" w:sz="8" w:space="0" w:color="auto"/>
              <w:right w:val="single" w:sz="4" w:space="0" w:color="auto"/>
            </w:tcBorders>
            <w:tcMar>
              <w:top w:w="28" w:type="dxa"/>
              <w:left w:w="85" w:type="dxa"/>
            </w:tcMar>
          </w:tcPr>
          <w:p w:rsidR="004B3E2A" w:rsidRDefault="004B3E2A">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rsidR="004B3E2A" w:rsidRDefault="004B3E2A">
            <w:pPr>
              <w:pStyle w:val="yTableNAm"/>
              <w:rPr>
                <w:b/>
              </w:rPr>
            </w:pPr>
            <w:r>
              <w:rPr>
                <w:b/>
              </w:rPr>
              <w:t>Scientific name</w:t>
            </w:r>
          </w:p>
        </w:tc>
      </w:tr>
      <w:tr w:rsidR="004B3E2A">
        <w:tc>
          <w:tcPr>
            <w:tcW w:w="3541" w:type="dxa"/>
            <w:tcBorders>
              <w:top w:val="single" w:sz="8" w:space="0" w:color="auto"/>
              <w:right w:val="single" w:sz="4" w:space="0" w:color="auto"/>
            </w:tcBorders>
            <w:tcMar>
              <w:top w:w="28" w:type="dxa"/>
              <w:left w:w="85" w:type="dxa"/>
            </w:tcMar>
          </w:tcPr>
          <w:p w:rsidR="004B3E2A" w:rsidRDefault="004B3E2A">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rsidR="004B3E2A" w:rsidRDefault="004B3E2A">
            <w:pPr>
              <w:pStyle w:val="yTableNAm"/>
            </w:pPr>
            <w:r>
              <w:rPr>
                <w:i/>
              </w:rPr>
              <w:t xml:space="preserve">Polycirrus </w:t>
            </w:r>
            <w:r>
              <w:rPr>
                <w:iCs/>
              </w:rPr>
              <w:t>spp</w:t>
            </w:r>
            <w:r>
              <w:t>.</w:t>
            </w:r>
          </w:p>
        </w:tc>
      </w:tr>
      <w:tr w:rsidR="004B3E2A">
        <w:tc>
          <w:tcPr>
            <w:tcW w:w="3541" w:type="dxa"/>
            <w:tcBorders>
              <w:right w:val="single" w:sz="4" w:space="0" w:color="auto"/>
            </w:tcBorders>
            <w:tcMar>
              <w:top w:w="28" w:type="dxa"/>
              <w:left w:w="85" w:type="dxa"/>
            </w:tcMar>
          </w:tcPr>
          <w:p w:rsidR="004B3E2A" w:rsidRDefault="004B3E2A">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rsidR="004B3E2A" w:rsidRDefault="004B3E2A">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rsidR="004B3E2A" w:rsidRDefault="004B3E2A">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rsidR="004B3E2A">
        <w:tc>
          <w:tcPr>
            <w:tcW w:w="3541" w:type="dxa"/>
            <w:tcBorders>
              <w:right w:val="single" w:sz="4" w:space="0" w:color="auto"/>
            </w:tcBorders>
            <w:tcMar>
              <w:top w:w="28" w:type="dxa"/>
              <w:left w:w="85" w:type="dxa"/>
            </w:tcMar>
          </w:tcPr>
          <w:p w:rsidR="004B3E2A" w:rsidRDefault="004B3E2A">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rsidR="004B3E2A" w:rsidRDefault="004B3E2A">
            <w:pPr>
              <w:pStyle w:val="yTableNAm"/>
            </w:pPr>
            <w:r>
              <w:rPr>
                <w:u w:val="single"/>
              </w:rPr>
              <w:br/>
              <w:t>Class</w:t>
            </w:r>
            <w:r>
              <w:t xml:space="preserve"> </w:t>
            </w:r>
            <w:r>
              <w:rPr>
                <w:iCs/>
              </w:rPr>
              <w:t>Holothurioidae</w:t>
            </w:r>
          </w:p>
        </w:tc>
      </w:tr>
      <w:tr w:rsidR="004B3E2A">
        <w:tc>
          <w:tcPr>
            <w:tcW w:w="3541" w:type="dxa"/>
            <w:tcBorders>
              <w:bottom w:val="single" w:sz="8" w:space="0" w:color="auto"/>
              <w:right w:val="single" w:sz="4" w:space="0" w:color="auto"/>
            </w:tcBorders>
            <w:tcMar>
              <w:top w:w="28" w:type="dxa"/>
              <w:left w:w="85" w:type="dxa"/>
            </w:tcMar>
          </w:tcPr>
          <w:p w:rsidR="004B3E2A" w:rsidRDefault="004B3E2A">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rsidR="004B3E2A" w:rsidRDefault="004B3E2A">
            <w:pPr>
              <w:pStyle w:val="yTableNAm"/>
            </w:pPr>
            <w:r>
              <w:rPr>
                <w:u w:val="single"/>
              </w:rPr>
              <w:t>Class</w:t>
            </w:r>
            <w:r>
              <w:t xml:space="preserve"> </w:t>
            </w:r>
            <w:r>
              <w:rPr>
                <w:iCs/>
              </w:rPr>
              <w:t>Echinoidea</w:t>
            </w:r>
          </w:p>
        </w:tc>
      </w:tr>
    </w:tbl>
    <w:p w:rsidR="004B3E2A" w:rsidRDefault="004B3E2A">
      <w:pPr>
        <w:pStyle w:val="yFootnotesection"/>
      </w:pPr>
      <w:r>
        <w:tab/>
        <w:t>[Division 5 inserted: Gazette 4 Oct 2019 p. 3598-9.]</w:t>
      </w:r>
    </w:p>
    <w:p w:rsidR="004B3E2A" w:rsidRDefault="004B3E2A">
      <w:pPr>
        <w:pStyle w:val="yFootnotesection"/>
        <w:rPr>
          <w:i w:val="0"/>
        </w:rPr>
      </w:pPr>
    </w:p>
    <w:p w:rsidR="004B3E2A" w:rsidRDefault="004B3E2A">
      <w:pPr>
        <w:tabs>
          <w:tab w:val="right" w:leader="dot" w:pos="3969"/>
        </w:tabs>
        <w:sectPr w:rsidR="004B3E2A">
          <w:headerReference w:type="even" r:id="rId27"/>
          <w:headerReference w:type="default" r:id="rId28"/>
          <w:pgSz w:w="11907" w:h="16840" w:code="9"/>
          <w:pgMar w:top="2381" w:right="2409" w:bottom="3543" w:left="2409" w:header="720" w:footer="3380" w:gutter="0"/>
          <w:cols w:space="720"/>
          <w:noEndnote/>
          <w:docGrid w:linePitch="326"/>
        </w:sectPr>
      </w:pPr>
    </w:p>
    <w:p w:rsidR="004B3E2A" w:rsidRDefault="004B3E2A">
      <w:pPr>
        <w:pStyle w:val="yScheduleHeading"/>
      </w:pPr>
      <w:bookmarkStart w:id="732" w:name="_Toc75938950"/>
      <w:bookmarkStart w:id="733" w:name="_Toc75956868"/>
      <w:bookmarkStart w:id="734" w:name="_Toc75957297"/>
      <w:bookmarkStart w:id="735" w:name="_Toc76030409"/>
      <w:r>
        <w:rPr>
          <w:rStyle w:val="CharSchNo"/>
        </w:rPr>
        <w:lastRenderedPageBreak/>
        <w:t>Schedule 8</w:t>
      </w:r>
      <w:bookmarkEnd w:id="732"/>
      <w:bookmarkEnd w:id="733"/>
      <w:bookmarkEnd w:id="734"/>
      <w:bookmarkEnd w:id="735"/>
    </w:p>
    <w:p w:rsidR="004B3E2A" w:rsidRDefault="004B3E2A">
      <w:pPr>
        <w:pStyle w:val="yShoulderClause"/>
        <w:rPr>
          <w:snapToGrid w:val="0"/>
        </w:rPr>
      </w:pPr>
      <w:r>
        <w:rPr>
          <w:snapToGrid w:val="0"/>
        </w:rPr>
        <w:t>[reg. 151]</w:t>
      </w:r>
    </w:p>
    <w:p w:rsidR="004B3E2A" w:rsidRDefault="004B3E2A">
      <w:pPr>
        <w:pStyle w:val="yHeading2"/>
      </w:pPr>
      <w:bookmarkStart w:id="736" w:name="_Toc75938951"/>
      <w:bookmarkStart w:id="737" w:name="_Toc75956869"/>
      <w:bookmarkStart w:id="738" w:name="_Toc75957298"/>
      <w:bookmarkStart w:id="739" w:name="_Toc76030410"/>
      <w:r>
        <w:rPr>
          <w:rStyle w:val="CharSchText"/>
        </w:rPr>
        <w:t>Determination of characteristics of fish</w:t>
      </w:r>
      <w:bookmarkEnd w:id="736"/>
      <w:bookmarkEnd w:id="737"/>
      <w:bookmarkEnd w:id="738"/>
      <w:bookmarkEnd w:id="739"/>
    </w:p>
    <w:p w:rsidR="004B3E2A" w:rsidRDefault="004B3E2A">
      <w:pPr>
        <w:pStyle w:val="yHeading2"/>
        <w:spacing w:after="120"/>
      </w:pPr>
      <w:bookmarkStart w:id="740" w:name="_Toc75938952"/>
      <w:bookmarkStart w:id="741" w:name="_Toc75956870"/>
      <w:bookmarkStart w:id="742" w:name="_Toc75957299"/>
      <w:bookmarkStart w:id="743" w:name="_Toc76030411"/>
      <w:r>
        <w:rPr>
          <w:rStyle w:val="CharSDivNo"/>
          <w:sz w:val="28"/>
        </w:rPr>
        <w:t>Part 1</w:t>
      </w:r>
      <w:r>
        <w:t> — </w:t>
      </w:r>
      <w:r>
        <w:rPr>
          <w:rStyle w:val="CharSDivText"/>
          <w:sz w:val="28"/>
        </w:rPr>
        <w:t>Length</w:t>
      </w:r>
      <w:bookmarkEnd w:id="740"/>
      <w:bookmarkEnd w:id="741"/>
      <w:bookmarkEnd w:id="742"/>
      <w:bookmarkEnd w:id="743"/>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rsidR="004B3E2A">
        <w:trPr>
          <w:tblHeader/>
        </w:trPr>
        <w:tc>
          <w:tcPr>
            <w:tcW w:w="2132" w:type="dxa"/>
            <w:tcBorders>
              <w:top w:val="single" w:sz="8" w:space="0" w:color="auto"/>
            </w:tcBorders>
            <w:tcMar>
              <w:top w:w="57" w:type="dxa"/>
            </w:tcMar>
          </w:tcPr>
          <w:p w:rsidR="004B3E2A" w:rsidRDefault="004B3E2A">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rsidR="004B3E2A" w:rsidRDefault="004B3E2A">
            <w:pPr>
              <w:pStyle w:val="yTableNAm"/>
              <w:tabs>
                <w:tab w:val="clear" w:pos="567"/>
                <w:tab w:val="left" w:pos="310"/>
                <w:tab w:val="left" w:leader="dot" w:pos="3260"/>
              </w:tabs>
              <w:spacing w:before="0"/>
              <w:ind w:left="310" w:hanging="310"/>
              <w:rPr>
                <w:b/>
                <w:bCs/>
              </w:rPr>
            </w:pPr>
            <w:r>
              <w:rPr>
                <w:b/>
                <w:bCs/>
              </w:rPr>
              <w:t>Column 2</w:t>
            </w:r>
          </w:p>
        </w:tc>
      </w:tr>
      <w:tr w:rsidR="004B3E2A">
        <w:trPr>
          <w:tblHeader/>
        </w:trPr>
        <w:tc>
          <w:tcPr>
            <w:tcW w:w="2132" w:type="dxa"/>
            <w:tcBorders>
              <w:bottom w:val="single" w:sz="8" w:space="0" w:color="auto"/>
            </w:tcBorders>
            <w:tcMar>
              <w:top w:w="57" w:type="dxa"/>
            </w:tcMar>
          </w:tcPr>
          <w:p w:rsidR="004B3E2A" w:rsidRDefault="004B3E2A">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rsidR="004B3E2A" w:rsidRDefault="004B3E2A">
            <w:pPr>
              <w:pStyle w:val="yTableNAm"/>
              <w:tabs>
                <w:tab w:val="clear" w:pos="567"/>
                <w:tab w:val="left" w:pos="310"/>
                <w:tab w:val="left" w:leader="dot" w:pos="3260"/>
              </w:tabs>
              <w:spacing w:before="0"/>
              <w:ind w:left="310" w:hanging="310"/>
              <w:rPr>
                <w:b/>
                <w:bCs/>
              </w:rPr>
            </w:pPr>
            <w:r>
              <w:rPr>
                <w:b/>
                <w:bCs/>
              </w:rPr>
              <w:t>Method of determining length</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rsidR="004B3E2A" w:rsidRDefault="004B3E2A">
            <w:pPr>
              <w:pStyle w:val="yTableNAm"/>
              <w:tabs>
                <w:tab w:val="clear" w:pos="567"/>
                <w:tab w:val="left" w:pos="310"/>
                <w:tab w:val="left" w:leader="dot" w:pos="3260"/>
              </w:tabs>
              <w:spacing w:before="0"/>
              <w:ind w:left="310" w:hanging="310"/>
            </w:pPr>
            <w:r>
              <w:t>By measuring in a direct line —</w:t>
            </w:r>
          </w:p>
          <w:p w:rsidR="004B3E2A" w:rsidRDefault="004B3E2A">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rsidR="004B3E2A" w:rsidRDefault="004B3E2A">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rsidR="004B3E2A" w:rsidRDefault="004B3E2A">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across the carapace at the widest point.</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from tip to tip of the posterior carapace spikes.</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from the tip of the upper jaw to the tip of the upper half of the tail.</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along the body from the eye to the tip of the tail.</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rsidR="004B3E2A">
        <w:tc>
          <w:tcPr>
            <w:tcW w:w="2132" w:type="dxa"/>
            <w:tcMar>
              <w:top w:w="57" w:type="dxa"/>
            </w:tcMar>
          </w:tcPr>
          <w:p w:rsidR="004B3E2A" w:rsidRDefault="004B3E2A">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rsidR="004B3E2A" w:rsidRDefault="004B3E2A">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the shell from edge to edge across the longest diameter.</w:t>
            </w:r>
          </w:p>
        </w:tc>
      </w:tr>
      <w:tr w:rsidR="004B3E2A">
        <w:tc>
          <w:tcPr>
            <w:tcW w:w="2132" w:type="dxa"/>
            <w:tcMar>
              <w:top w:w="57" w:type="dxa"/>
            </w:tcMar>
          </w:tcPr>
          <w:p w:rsidR="004B3E2A" w:rsidRDefault="004B3E2A">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rsidR="004B3E2A" w:rsidRDefault="004B3E2A">
            <w:pPr>
              <w:pStyle w:val="yTableNAm"/>
              <w:tabs>
                <w:tab w:val="clear" w:pos="567"/>
                <w:tab w:val="left" w:pos="310"/>
                <w:tab w:val="left" w:leader="dot" w:pos="3260"/>
              </w:tabs>
              <w:spacing w:before="0"/>
            </w:pPr>
            <w:r>
              <w:t>By measuring the base from edge to edge across the longest diameter.</w:t>
            </w:r>
          </w:p>
        </w:tc>
      </w:tr>
      <w:tr w:rsidR="004B3E2A">
        <w:tc>
          <w:tcPr>
            <w:tcW w:w="2132" w:type="dxa"/>
            <w:tcBorders>
              <w:bottom w:val="single" w:sz="4" w:space="0" w:color="auto"/>
            </w:tcBorders>
            <w:tcMar>
              <w:top w:w="57" w:type="dxa"/>
            </w:tcMar>
          </w:tcPr>
          <w:p w:rsidR="004B3E2A" w:rsidRDefault="004B3E2A">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rsidR="004B3E2A" w:rsidRDefault="004B3E2A">
            <w:pPr>
              <w:pStyle w:val="yTableNAm"/>
              <w:tabs>
                <w:tab w:val="clear" w:pos="567"/>
                <w:tab w:val="left" w:pos="310"/>
                <w:tab w:val="left" w:leader="dot" w:pos="3260"/>
              </w:tabs>
              <w:spacing w:before="0"/>
            </w:pPr>
            <w:r>
              <w:t>By measuring from the point of the snout to the tip of the tail.</w:t>
            </w:r>
          </w:p>
        </w:tc>
      </w:tr>
    </w:tbl>
    <w:p w:rsidR="004B3E2A" w:rsidRDefault="004B3E2A">
      <w:pPr>
        <w:pStyle w:val="yFootnotesection"/>
      </w:pPr>
      <w:r>
        <w:tab/>
        <w:t>[Part 1 amended: Gazette 15 Jan 1999 p. 113; 13 Nov 2007 p. 5694; 4 Oct 2019 p. 3599.]</w:t>
      </w:r>
    </w:p>
    <w:p w:rsidR="004B3E2A" w:rsidRDefault="004B3E2A">
      <w:pPr>
        <w:pStyle w:val="yHeading2"/>
      </w:pPr>
      <w:bookmarkStart w:id="744" w:name="_Toc75938953"/>
      <w:bookmarkStart w:id="745" w:name="_Toc75956871"/>
      <w:bookmarkStart w:id="746" w:name="_Toc75957300"/>
      <w:bookmarkStart w:id="747" w:name="_Toc76030412"/>
      <w:r>
        <w:rPr>
          <w:rStyle w:val="CharSDivNo"/>
          <w:sz w:val="28"/>
        </w:rPr>
        <w:t>Part 2</w:t>
      </w:r>
      <w:r>
        <w:t> — </w:t>
      </w:r>
      <w:r>
        <w:rPr>
          <w:rStyle w:val="CharSDivText"/>
          <w:sz w:val="28"/>
        </w:rPr>
        <w:t>Method of determining the volume of fish</w:t>
      </w:r>
      <w:bookmarkEnd w:id="744"/>
      <w:bookmarkEnd w:id="745"/>
      <w:bookmarkEnd w:id="746"/>
      <w:bookmarkEnd w:id="747"/>
    </w:p>
    <w:p w:rsidR="004B3E2A" w:rsidRDefault="004B3E2A">
      <w:pPr>
        <w:pStyle w:val="ySubsection"/>
      </w:pPr>
      <w:r>
        <w:tab/>
      </w:r>
      <w:r>
        <w:tab/>
        <w:t>The volume of space which is filled by whole, undamaged fish without compressing those fish.</w:t>
      </w:r>
    </w:p>
    <w:p w:rsidR="004B3E2A" w:rsidRDefault="004B3E2A">
      <w:pPr>
        <w:pStyle w:val="yHeading2"/>
      </w:pPr>
      <w:bookmarkStart w:id="748" w:name="_Toc75938954"/>
      <w:bookmarkStart w:id="749" w:name="_Toc75956872"/>
      <w:bookmarkStart w:id="750" w:name="_Toc75957301"/>
      <w:bookmarkStart w:id="751" w:name="_Toc76030413"/>
      <w:r>
        <w:rPr>
          <w:rStyle w:val="CharSDivNo"/>
          <w:sz w:val="28"/>
        </w:rPr>
        <w:t>Part 3</w:t>
      </w:r>
      <w:r>
        <w:t> — </w:t>
      </w:r>
      <w:r>
        <w:rPr>
          <w:rStyle w:val="CharSDivText"/>
          <w:sz w:val="28"/>
        </w:rPr>
        <w:t>Method of determining the length of fish trunks and fillets</w:t>
      </w:r>
      <w:bookmarkEnd w:id="748"/>
      <w:bookmarkEnd w:id="749"/>
      <w:bookmarkEnd w:id="750"/>
      <w:bookmarkEnd w:id="751"/>
    </w:p>
    <w:p w:rsidR="004B3E2A" w:rsidRDefault="004B3E2A">
      <w:pPr>
        <w:pStyle w:val="yFootnoteheading"/>
      </w:pPr>
      <w:r>
        <w:tab/>
        <w:t>[Heading inserted: Gazette 4 Nov 2005 p. 5317.]</w:t>
      </w:r>
    </w:p>
    <w:p w:rsidR="004B3E2A" w:rsidRDefault="004B3E2A">
      <w:pPr>
        <w:pStyle w:val="ySubsection"/>
      </w:pPr>
      <w:r>
        <w:tab/>
      </w:r>
      <w:r>
        <w:tab/>
        <w:t>A fish trunk or fillet is to be measured —</w:t>
      </w:r>
    </w:p>
    <w:p w:rsidR="004B3E2A" w:rsidRDefault="004B3E2A">
      <w:pPr>
        <w:pStyle w:val="yIndenta"/>
      </w:pPr>
      <w:r>
        <w:tab/>
        <w:t>(a)</w:t>
      </w:r>
      <w:r>
        <w:tab/>
        <w:t>when the fish is lying flat; and</w:t>
      </w:r>
    </w:p>
    <w:p w:rsidR="004B3E2A" w:rsidRDefault="004B3E2A">
      <w:pPr>
        <w:pStyle w:val="yIndenta"/>
      </w:pPr>
      <w:r>
        <w:tab/>
        <w:t>(b)</w:t>
      </w:r>
      <w:r>
        <w:tab/>
        <w:t>without being held; and</w:t>
      </w:r>
    </w:p>
    <w:p w:rsidR="004B3E2A" w:rsidRDefault="004B3E2A">
      <w:pPr>
        <w:pStyle w:val="yIndenta"/>
      </w:pPr>
      <w:r>
        <w:tab/>
        <w:t>(c)</w:t>
      </w:r>
      <w:r>
        <w:tab/>
        <w:t>lengthwise along the longest part of the fish to which both the skin and the flesh of the fish extends; and</w:t>
      </w:r>
    </w:p>
    <w:p w:rsidR="004B3E2A" w:rsidRDefault="004B3E2A">
      <w:pPr>
        <w:pStyle w:val="yIndenta"/>
      </w:pPr>
      <w:r>
        <w:tab/>
        <w:t>(d)</w:t>
      </w:r>
      <w:r>
        <w:tab/>
        <w:t>in the case of a fillet, the measurement is not to include any part of the head or tail of the fish still attached.</w:t>
      </w:r>
    </w:p>
    <w:p w:rsidR="004B3E2A" w:rsidRDefault="004B3E2A">
      <w:pPr>
        <w:pStyle w:val="yFootnotesection"/>
      </w:pPr>
      <w:r>
        <w:tab/>
        <w:t>[Part 3 inserted: Gazette 4 Nov 2005 p. 5317.]</w:t>
      </w:r>
    </w:p>
    <w:p w:rsidR="004B3E2A" w:rsidRDefault="004B3E2A">
      <w:pPr>
        <w:pStyle w:val="yScheduleHeading"/>
      </w:pPr>
      <w:bookmarkStart w:id="752" w:name="_Toc75938955"/>
      <w:bookmarkStart w:id="753" w:name="_Toc75956873"/>
      <w:bookmarkStart w:id="754" w:name="_Toc75957302"/>
      <w:bookmarkStart w:id="755" w:name="_Toc76030414"/>
      <w:r>
        <w:rPr>
          <w:rStyle w:val="CharSchNo"/>
        </w:rPr>
        <w:lastRenderedPageBreak/>
        <w:t>Schedule 9</w:t>
      </w:r>
      <w:r>
        <w:rPr>
          <w:rStyle w:val="CharSDivNo"/>
        </w:rPr>
        <w:t> </w:t>
      </w:r>
      <w:r>
        <w:t>—</w:t>
      </w:r>
      <w:r>
        <w:rPr>
          <w:rStyle w:val="CharSDivText"/>
        </w:rPr>
        <w:t> </w:t>
      </w:r>
      <w:r>
        <w:rPr>
          <w:rStyle w:val="CharSchText"/>
        </w:rPr>
        <w:t>Determining the value of fish</w:t>
      </w:r>
      <w:bookmarkEnd w:id="752"/>
      <w:bookmarkEnd w:id="753"/>
      <w:bookmarkEnd w:id="754"/>
      <w:bookmarkEnd w:id="755"/>
    </w:p>
    <w:p w:rsidR="004B3E2A" w:rsidRDefault="004B3E2A">
      <w:pPr>
        <w:pStyle w:val="yShoulderClause"/>
      </w:pPr>
      <w:r>
        <w:t>[s. 222(2) and r. 157]</w:t>
      </w:r>
    </w:p>
    <w:p w:rsidR="004B3E2A" w:rsidRDefault="004B3E2A">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rsidR="004B3E2A">
        <w:trPr>
          <w:tblHeader/>
        </w:trPr>
        <w:tc>
          <w:tcPr>
            <w:tcW w:w="4320" w:type="dxa"/>
            <w:tcBorders>
              <w:top w:val="single" w:sz="8" w:space="0" w:color="auto"/>
              <w:bottom w:val="single" w:sz="8" w:space="0" w:color="auto"/>
            </w:tcBorders>
            <w:vAlign w:val="center"/>
          </w:tcPr>
          <w:p w:rsidR="004B3E2A" w:rsidRDefault="004B3E2A">
            <w:pPr>
              <w:pStyle w:val="yTableNAm"/>
              <w:rPr>
                <w:b/>
              </w:rPr>
            </w:pPr>
            <w:r>
              <w:rPr>
                <w:b/>
              </w:rPr>
              <w:t>Species of fish</w:t>
            </w:r>
          </w:p>
        </w:tc>
        <w:tc>
          <w:tcPr>
            <w:tcW w:w="1384" w:type="dxa"/>
            <w:tcBorders>
              <w:top w:val="single" w:sz="8" w:space="0" w:color="auto"/>
              <w:bottom w:val="single" w:sz="8" w:space="0" w:color="auto"/>
            </w:tcBorders>
            <w:vAlign w:val="center"/>
          </w:tcPr>
          <w:p w:rsidR="004B3E2A" w:rsidRDefault="004B3E2A">
            <w:pPr>
              <w:pStyle w:val="yTableNAm"/>
              <w:rPr>
                <w:b/>
              </w:rPr>
            </w:pPr>
            <w:r>
              <w:rPr>
                <w:b/>
              </w:rPr>
              <w:t>Value per unit of weight</w:t>
            </w:r>
          </w:p>
          <w:p w:rsidR="004B3E2A" w:rsidRDefault="004B3E2A">
            <w:pPr>
              <w:pStyle w:val="yTableNAm"/>
              <w:rPr>
                <w:b/>
              </w:rPr>
            </w:pPr>
            <w:r>
              <w:rPr>
                <w:b/>
              </w:rPr>
              <w:t>($/kg)</w:t>
            </w:r>
          </w:p>
        </w:tc>
        <w:tc>
          <w:tcPr>
            <w:tcW w:w="1384" w:type="dxa"/>
            <w:tcBorders>
              <w:top w:val="single" w:sz="8" w:space="0" w:color="auto"/>
              <w:bottom w:val="single" w:sz="8" w:space="0" w:color="auto"/>
            </w:tcBorders>
            <w:vAlign w:val="bottom"/>
          </w:tcPr>
          <w:p w:rsidR="004B3E2A" w:rsidRDefault="004B3E2A">
            <w:pPr>
              <w:pStyle w:val="yTableNAm"/>
              <w:rPr>
                <w:b/>
              </w:rPr>
            </w:pPr>
            <w:r>
              <w:rPr>
                <w:b/>
              </w:rPr>
              <w:t>Value per fish</w:t>
            </w:r>
          </w:p>
          <w:p w:rsidR="004B3E2A" w:rsidRDefault="004B3E2A">
            <w:pPr>
              <w:pStyle w:val="yTableNAm"/>
              <w:jc w:val="center"/>
              <w:rPr>
                <w:b/>
              </w:rPr>
            </w:pPr>
            <w:r>
              <w:rPr>
                <w:b/>
              </w:rPr>
              <w:t>($)</w:t>
            </w:r>
          </w:p>
        </w:tc>
      </w:tr>
      <w:tr w:rsidR="004B3E2A">
        <w:tc>
          <w:tcPr>
            <w:tcW w:w="4320" w:type="dxa"/>
          </w:tcPr>
          <w:p w:rsidR="004B3E2A" w:rsidRDefault="004B3E2A">
            <w:pPr>
              <w:pStyle w:val="yTableNAm"/>
              <w:tabs>
                <w:tab w:val="left" w:leader="dot" w:pos="567"/>
                <w:tab w:val="right" w:leader="dot" w:pos="4112"/>
              </w:tabs>
            </w:pPr>
            <w:r>
              <w:t xml:space="preserve">Abalone, Brownlip (shucked) </w:t>
            </w:r>
            <w:r>
              <w:tab/>
            </w:r>
          </w:p>
        </w:tc>
        <w:tc>
          <w:tcPr>
            <w:tcW w:w="1384" w:type="dxa"/>
          </w:tcPr>
          <w:p w:rsidR="004B3E2A" w:rsidRDefault="004B3E2A">
            <w:pPr>
              <w:pStyle w:val="yTableNAm"/>
            </w:pPr>
            <w:r>
              <w:t>90.00</w:t>
            </w:r>
          </w:p>
        </w:tc>
        <w:tc>
          <w:tcPr>
            <w:tcW w:w="1384" w:type="dxa"/>
          </w:tcPr>
          <w:p w:rsidR="004B3E2A" w:rsidRDefault="004B3E2A">
            <w:pPr>
              <w:pStyle w:val="yTableNAm"/>
            </w:pPr>
            <w:r>
              <w:t>24.00</w:t>
            </w:r>
          </w:p>
        </w:tc>
      </w:tr>
      <w:tr w:rsidR="004B3E2A">
        <w:tc>
          <w:tcPr>
            <w:tcW w:w="4320" w:type="dxa"/>
          </w:tcPr>
          <w:p w:rsidR="004B3E2A" w:rsidRDefault="004B3E2A">
            <w:pPr>
              <w:pStyle w:val="yTableNAm"/>
              <w:tabs>
                <w:tab w:val="left" w:leader="dot" w:pos="567"/>
                <w:tab w:val="right" w:leader="dot" w:pos="4112"/>
              </w:tabs>
            </w:pPr>
            <w:r>
              <w:t xml:space="preserve">Abalone, Brownlip (whole weight) </w:t>
            </w:r>
            <w:r>
              <w:tab/>
            </w:r>
          </w:p>
        </w:tc>
        <w:tc>
          <w:tcPr>
            <w:tcW w:w="1384" w:type="dxa"/>
          </w:tcPr>
          <w:p w:rsidR="004B3E2A" w:rsidRDefault="004B3E2A">
            <w:pPr>
              <w:pStyle w:val="yTableNAm"/>
            </w:pPr>
            <w:r>
              <w:t>35.00</w:t>
            </w:r>
          </w:p>
        </w:tc>
        <w:tc>
          <w:tcPr>
            <w:tcW w:w="1384" w:type="dxa"/>
          </w:tcPr>
          <w:p w:rsidR="004B3E2A" w:rsidRDefault="004B3E2A">
            <w:pPr>
              <w:pStyle w:val="yTableNAm"/>
            </w:pPr>
            <w:r>
              <w:t>23.00</w:t>
            </w:r>
          </w:p>
        </w:tc>
      </w:tr>
      <w:tr w:rsidR="004B3E2A">
        <w:tc>
          <w:tcPr>
            <w:tcW w:w="4320" w:type="dxa"/>
          </w:tcPr>
          <w:p w:rsidR="004B3E2A" w:rsidRDefault="004B3E2A">
            <w:pPr>
              <w:pStyle w:val="yTableNAm"/>
              <w:tabs>
                <w:tab w:val="left" w:leader="dot" w:pos="567"/>
                <w:tab w:val="right" w:leader="dot" w:pos="4112"/>
              </w:tabs>
            </w:pPr>
            <w:r>
              <w:t xml:space="preserve">Abalone, Greenlip (shucked) </w:t>
            </w:r>
            <w:r>
              <w:tab/>
            </w:r>
          </w:p>
        </w:tc>
        <w:tc>
          <w:tcPr>
            <w:tcW w:w="1384" w:type="dxa"/>
          </w:tcPr>
          <w:p w:rsidR="004B3E2A" w:rsidRDefault="004B3E2A">
            <w:pPr>
              <w:pStyle w:val="yTableNAm"/>
            </w:pPr>
            <w:r>
              <w:t>110.00</w:t>
            </w:r>
          </w:p>
        </w:tc>
        <w:tc>
          <w:tcPr>
            <w:tcW w:w="1384" w:type="dxa"/>
          </w:tcPr>
          <w:p w:rsidR="004B3E2A" w:rsidRDefault="004B3E2A">
            <w:pPr>
              <w:pStyle w:val="yTableNAm"/>
            </w:pPr>
            <w:r>
              <w:t>25.00</w:t>
            </w:r>
          </w:p>
        </w:tc>
      </w:tr>
      <w:tr w:rsidR="004B3E2A">
        <w:tc>
          <w:tcPr>
            <w:tcW w:w="4320" w:type="dxa"/>
          </w:tcPr>
          <w:p w:rsidR="004B3E2A" w:rsidRDefault="004B3E2A">
            <w:pPr>
              <w:pStyle w:val="yTableNAm"/>
              <w:tabs>
                <w:tab w:val="left" w:leader="dot" w:pos="567"/>
                <w:tab w:val="right" w:leader="dot" w:pos="4112"/>
              </w:tabs>
            </w:pPr>
            <w:r>
              <w:t xml:space="preserve">Abalone, Greenlip (whole weight) </w:t>
            </w:r>
            <w:r>
              <w:tab/>
            </w:r>
          </w:p>
        </w:tc>
        <w:tc>
          <w:tcPr>
            <w:tcW w:w="1384" w:type="dxa"/>
          </w:tcPr>
          <w:p w:rsidR="004B3E2A" w:rsidRDefault="004B3E2A">
            <w:pPr>
              <w:pStyle w:val="yTableNAm"/>
            </w:pPr>
            <w:r>
              <w:t>40.00</w:t>
            </w:r>
          </w:p>
        </w:tc>
        <w:tc>
          <w:tcPr>
            <w:tcW w:w="1384" w:type="dxa"/>
          </w:tcPr>
          <w:p w:rsidR="004B3E2A" w:rsidRDefault="004B3E2A">
            <w:pPr>
              <w:pStyle w:val="yTableNAm"/>
            </w:pPr>
            <w:r>
              <w:t>25.00</w:t>
            </w:r>
          </w:p>
        </w:tc>
      </w:tr>
      <w:tr w:rsidR="004B3E2A">
        <w:tc>
          <w:tcPr>
            <w:tcW w:w="4320" w:type="dxa"/>
          </w:tcPr>
          <w:p w:rsidR="004B3E2A" w:rsidRDefault="004B3E2A">
            <w:pPr>
              <w:pStyle w:val="yTableNAm"/>
              <w:tabs>
                <w:tab w:val="left" w:leader="dot" w:pos="567"/>
                <w:tab w:val="right" w:leader="dot" w:pos="4112"/>
              </w:tabs>
            </w:pPr>
            <w:r>
              <w:t xml:space="preserve">Abalone, Roe’s (shucked) </w:t>
            </w:r>
            <w:r>
              <w:tab/>
            </w:r>
          </w:p>
        </w:tc>
        <w:tc>
          <w:tcPr>
            <w:tcW w:w="1384" w:type="dxa"/>
          </w:tcPr>
          <w:p w:rsidR="004B3E2A" w:rsidRDefault="004B3E2A">
            <w:pPr>
              <w:pStyle w:val="yTableNAm"/>
            </w:pPr>
            <w:r>
              <w:t>60.00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Abalone, Roe’s (whole weight) . </w:t>
            </w:r>
            <w:r>
              <w:tab/>
            </w:r>
          </w:p>
        </w:tc>
        <w:tc>
          <w:tcPr>
            <w:tcW w:w="1384" w:type="dxa"/>
          </w:tcPr>
          <w:p w:rsidR="004B3E2A" w:rsidRDefault="004B3E2A">
            <w:pPr>
              <w:pStyle w:val="yTableNAm"/>
            </w:pPr>
            <w:r>
              <w:t>26.00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Albacore </w:t>
            </w:r>
            <w:r>
              <w:tab/>
            </w:r>
          </w:p>
        </w:tc>
        <w:tc>
          <w:tcPr>
            <w:tcW w:w="1384" w:type="dxa"/>
          </w:tcPr>
          <w:p w:rsidR="004B3E2A" w:rsidRDefault="004B3E2A">
            <w:pPr>
              <w:pStyle w:val="yTableNAm"/>
            </w:pPr>
            <w:r>
              <w:t>3.50</w:t>
            </w:r>
          </w:p>
        </w:tc>
        <w:tc>
          <w:tcPr>
            <w:tcW w:w="1384" w:type="dxa"/>
          </w:tcPr>
          <w:p w:rsidR="004B3E2A" w:rsidRDefault="004B3E2A">
            <w:pPr>
              <w:pStyle w:val="yTableNAm"/>
            </w:pPr>
            <w:r>
              <w:t>14.00</w:t>
            </w:r>
          </w:p>
        </w:tc>
      </w:tr>
      <w:tr w:rsidR="004B3E2A">
        <w:tc>
          <w:tcPr>
            <w:tcW w:w="4320" w:type="dxa"/>
          </w:tcPr>
          <w:p w:rsidR="004B3E2A" w:rsidRDefault="004B3E2A">
            <w:pPr>
              <w:pStyle w:val="yTableNAm"/>
              <w:tabs>
                <w:tab w:val="left" w:leader="dot" w:pos="567"/>
                <w:tab w:val="right" w:leader="dot" w:pos="4112"/>
              </w:tabs>
            </w:pPr>
            <w:r>
              <w:t xml:space="preserve">Amberjack </w:t>
            </w:r>
            <w:r>
              <w:tab/>
            </w:r>
          </w:p>
        </w:tc>
        <w:tc>
          <w:tcPr>
            <w:tcW w:w="1384" w:type="dxa"/>
          </w:tcPr>
          <w:p w:rsidR="004B3E2A" w:rsidRDefault="004B3E2A">
            <w:pPr>
              <w:pStyle w:val="yTableNAm"/>
            </w:pPr>
            <w:r>
              <w:t>3.00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Ark Shell </w:t>
            </w:r>
            <w:r>
              <w:tab/>
            </w:r>
          </w:p>
        </w:tc>
        <w:tc>
          <w:tcPr>
            <w:tcW w:w="1384" w:type="dxa"/>
          </w:tcPr>
          <w:p w:rsidR="004B3E2A" w:rsidRDefault="004B3E2A">
            <w:pPr>
              <w:pStyle w:val="yTableNAm"/>
            </w:pPr>
            <w:r>
              <w:t>10.00</w:t>
            </w:r>
          </w:p>
        </w:tc>
        <w:tc>
          <w:tcPr>
            <w:tcW w:w="1384" w:type="dxa"/>
          </w:tcPr>
          <w:p w:rsidR="004B3E2A" w:rsidRDefault="004B3E2A">
            <w:pPr>
              <w:pStyle w:val="yTableNAm"/>
            </w:pPr>
            <w:r>
              <w:t>0.25</w:t>
            </w:r>
          </w:p>
        </w:tc>
      </w:tr>
      <w:tr w:rsidR="004B3E2A">
        <w:tc>
          <w:tcPr>
            <w:tcW w:w="4320" w:type="dxa"/>
          </w:tcPr>
          <w:p w:rsidR="004B3E2A" w:rsidRDefault="004B3E2A">
            <w:pPr>
              <w:pStyle w:val="yTableNAm"/>
              <w:tabs>
                <w:tab w:val="left" w:leader="dot" w:pos="567"/>
                <w:tab w:val="right" w:leader="dot" w:pos="4112"/>
              </w:tabs>
            </w:pPr>
            <w:r>
              <w:t xml:space="preserve">Bait Fish </w:t>
            </w:r>
            <w:r>
              <w:tab/>
            </w:r>
          </w:p>
        </w:tc>
        <w:tc>
          <w:tcPr>
            <w:tcW w:w="1384" w:type="dxa"/>
          </w:tcPr>
          <w:p w:rsidR="004B3E2A" w:rsidRDefault="004B3E2A">
            <w:pPr>
              <w:pStyle w:val="yTableNAm"/>
            </w:pPr>
            <w:r>
              <w:t>4.50</w:t>
            </w:r>
          </w:p>
        </w:tc>
        <w:tc>
          <w:tcPr>
            <w:tcW w:w="1384" w:type="dxa"/>
          </w:tcPr>
          <w:p w:rsidR="004B3E2A" w:rsidRDefault="004B3E2A">
            <w:pPr>
              <w:pStyle w:val="yTableNAm"/>
            </w:pPr>
            <w:r>
              <w:t>0.20</w:t>
            </w:r>
          </w:p>
        </w:tc>
      </w:tr>
      <w:tr w:rsidR="004B3E2A">
        <w:tc>
          <w:tcPr>
            <w:tcW w:w="4320" w:type="dxa"/>
          </w:tcPr>
          <w:p w:rsidR="004B3E2A" w:rsidRDefault="004B3E2A">
            <w:pPr>
              <w:pStyle w:val="yTableNAm"/>
              <w:tabs>
                <w:tab w:val="left" w:leader="dot" w:pos="567"/>
                <w:tab w:val="right" w:leader="dot" w:pos="4112"/>
              </w:tabs>
            </w:pPr>
            <w:r>
              <w:t xml:space="preserve">Barracuda </w:t>
            </w:r>
            <w:r>
              <w:tab/>
            </w:r>
          </w:p>
        </w:tc>
        <w:tc>
          <w:tcPr>
            <w:tcW w:w="1384" w:type="dxa"/>
          </w:tcPr>
          <w:p w:rsidR="004B3E2A" w:rsidRDefault="004B3E2A">
            <w:pPr>
              <w:pStyle w:val="yTableNAm"/>
            </w:pPr>
            <w:r>
              <w:t>2.00</w:t>
            </w:r>
          </w:p>
        </w:tc>
        <w:tc>
          <w:tcPr>
            <w:tcW w:w="1384" w:type="dxa"/>
          </w:tcPr>
          <w:p w:rsidR="004B3E2A" w:rsidRDefault="004B3E2A">
            <w:pPr>
              <w:pStyle w:val="yTableNAm"/>
            </w:pPr>
            <w:r>
              <w:t>10.00</w:t>
            </w:r>
          </w:p>
        </w:tc>
      </w:tr>
      <w:tr w:rsidR="004B3E2A">
        <w:tc>
          <w:tcPr>
            <w:tcW w:w="4320" w:type="dxa"/>
          </w:tcPr>
          <w:p w:rsidR="004B3E2A" w:rsidRDefault="004B3E2A">
            <w:pPr>
              <w:pStyle w:val="yTableNAm"/>
              <w:tabs>
                <w:tab w:val="left" w:leader="dot" w:pos="567"/>
                <w:tab w:val="right" w:leader="dot" w:pos="4112"/>
              </w:tabs>
            </w:pPr>
            <w:r>
              <w:t xml:space="preserve">Barramundi </w:t>
            </w:r>
            <w:r>
              <w:tab/>
            </w:r>
          </w:p>
        </w:tc>
        <w:tc>
          <w:tcPr>
            <w:tcW w:w="1384" w:type="dxa"/>
          </w:tcPr>
          <w:p w:rsidR="004B3E2A" w:rsidRDefault="004B3E2A">
            <w:pPr>
              <w:pStyle w:val="yTableNAm"/>
            </w:pPr>
            <w:r>
              <w:t>10.00</w:t>
            </w:r>
          </w:p>
        </w:tc>
        <w:tc>
          <w:tcPr>
            <w:tcW w:w="1384" w:type="dxa"/>
          </w:tcPr>
          <w:p w:rsidR="004B3E2A" w:rsidRDefault="004B3E2A">
            <w:pPr>
              <w:pStyle w:val="yTableNAm"/>
            </w:pPr>
            <w:r>
              <w:t>40.00</w:t>
            </w:r>
          </w:p>
        </w:tc>
      </w:tr>
      <w:tr w:rsidR="004B3E2A">
        <w:tc>
          <w:tcPr>
            <w:tcW w:w="4320" w:type="dxa"/>
          </w:tcPr>
          <w:p w:rsidR="004B3E2A" w:rsidRDefault="004B3E2A">
            <w:pPr>
              <w:pStyle w:val="yTableNAm"/>
              <w:tabs>
                <w:tab w:val="left" w:leader="dot" w:pos="567"/>
                <w:tab w:val="right" w:leader="dot" w:pos="4112"/>
              </w:tabs>
            </w:pPr>
            <w:r>
              <w:t xml:space="preserve">Boarfish </w:t>
            </w:r>
            <w:r>
              <w:tab/>
            </w:r>
          </w:p>
        </w:tc>
        <w:tc>
          <w:tcPr>
            <w:tcW w:w="1384" w:type="dxa"/>
          </w:tcPr>
          <w:p w:rsidR="004B3E2A" w:rsidRDefault="004B3E2A">
            <w:pPr>
              <w:pStyle w:val="yTableNAm"/>
            </w:pPr>
            <w:r>
              <w:t>5.00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Bonito </w:t>
            </w:r>
            <w:r>
              <w:tab/>
            </w:r>
          </w:p>
        </w:tc>
        <w:tc>
          <w:tcPr>
            <w:tcW w:w="1384" w:type="dxa"/>
          </w:tcPr>
          <w:p w:rsidR="004B3E2A" w:rsidRDefault="004B3E2A">
            <w:pPr>
              <w:pStyle w:val="yTableNAm"/>
            </w:pPr>
            <w:r>
              <w:t>6.50</w:t>
            </w:r>
          </w:p>
        </w:tc>
        <w:tc>
          <w:tcPr>
            <w:tcW w:w="1384" w:type="dxa"/>
          </w:tcPr>
          <w:p w:rsidR="004B3E2A" w:rsidRDefault="004B3E2A">
            <w:pPr>
              <w:pStyle w:val="yTableNAm"/>
            </w:pPr>
            <w:r>
              <w:t>22.00</w:t>
            </w:r>
          </w:p>
        </w:tc>
      </w:tr>
      <w:tr w:rsidR="004B3E2A">
        <w:tc>
          <w:tcPr>
            <w:tcW w:w="4320" w:type="dxa"/>
          </w:tcPr>
          <w:p w:rsidR="004B3E2A" w:rsidRDefault="004B3E2A">
            <w:pPr>
              <w:pStyle w:val="yTableNAm"/>
              <w:tabs>
                <w:tab w:val="left" w:leader="dot" w:pos="567"/>
                <w:tab w:val="right" w:leader="dot" w:pos="4112"/>
              </w:tabs>
            </w:pPr>
            <w:r>
              <w:t xml:space="preserve">Bream, Black </w:t>
            </w:r>
            <w:r>
              <w:tab/>
            </w:r>
          </w:p>
        </w:tc>
        <w:tc>
          <w:tcPr>
            <w:tcW w:w="1384" w:type="dxa"/>
          </w:tcPr>
          <w:p w:rsidR="004B3E2A" w:rsidRDefault="004B3E2A">
            <w:pPr>
              <w:pStyle w:val="yTableNAm"/>
            </w:pPr>
            <w:r>
              <w:t>8.00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 xml:space="preserve">Bream, Northwest Black </w:t>
            </w:r>
            <w:r>
              <w:tab/>
            </w:r>
          </w:p>
        </w:tc>
        <w:tc>
          <w:tcPr>
            <w:tcW w:w="1384" w:type="dxa"/>
          </w:tcPr>
          <w:p w:rsidR="004B3E2A" w:rsidRDefault="004B3E2A">
            <w:pPr>
              <w:pStyle w:val="yTableNAm"/>
            </w:pPr>
            <w:r>
              <w:t>6.00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Bream, Western Yellowfin </w:t>
            </w:r>
            <w:r>
              <w:tab/>
            </w:r>
          </w:p>
        </w:tc>
        <w:tc>
          <w:tcPr>
            <w:tcW w:w="1384" w:type="dxa"/>
          </w:tcPr>
          <w:p w:rsidR="004B3E2A" w:rsidRDefault="004B3E2A">
            <w:pPr>
              <w:pStyle w:val="yTableNAm"/>
            </w:pPr>
            <w:r>
              <w:t>5.00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Catfish </w:t>
            </w:r>
            <w:r>
              <w:tab/>
            </w:r>
          </w:p>
        </w:tc>
        <w:tc>
          <w:tcPr>
            <w:tcW w:w="1384" w:type="dxa"/>
          </w:tcPr>
          <w:p w:rsidR="004B3E2A" w:rsidRDefault="004B3E2A">
            <w:pPr>
              <w:pStyle w:val="yTableNAm"/>
            </w:pPr>
            <w:r>
              <w:t>2.00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Clam, Venus </w:t>
            </w:r>
            <w:r>
              <w:tab/>
            </w:r>
          </w:p>
        </w:tc>
        <w:tc>
          <w:tcPr>
            <w:tcW w:w="1384" w:type="dxa"/>
          </w:tcPr>
          <w:p w:rsidR="004B3E2A" w:rsidRDefault="004B3E2A">
            <w:pPr>
              <w:pStyle w:val="yTableNAm"/>
            </w:pPr>
            <w:r>
              <w:t>8.00</w:t>
            </w:r>
          </w:p>
        </w:tc>
        <w:tc>
          <w:tcPr>
            <w:tcW w:w="1384" w:type="dxa"/>
          </w:tcPr>
          <w:p w:rsidR="004B3E2A" w:rsidRDefault="004B3E2A">
            <w:pPr>
              <w:pStyle w:val="yTableNAm"/>
            </w:pPr>
            <w:r>
              <w:t>0.20</w:t>
            </w:r>
          </w:p>
        </w:tc>
      </w:tr>
      <w:tr w:rsidR="004B3E2A">
        <w:tc>
          <w:tcPr>
            <w:tcW w:w="4320" w:type="dxa"/>
          </w:tcPr>
          <w:p w:rsidR="004B3E2A" w:rsidRDefault="004B3E2A">
            <w:pPr>
              <w:pStyle w:val="yTableNAm"/>
              <w:tabs>
                <w:tab w:val="left" w:leader="dot" w:pos="567"/>
                <w:tab w:val="right" w:leader="dot" w:pos="4112"/>
              </w:tabs>
            </w:pPr>
            <w:r>
              <w:t xml:space="preserve">Cobbler, Estuary </w:t>
            </w:r>
            <w:r>
              <w:tab/>
            </w:r>
          </w:p>
        </w:tc>
        <w:tc>
          <w:tcPr>
            <w:tcW w:w="1384" w:type="dxa"/>
          </w:tcPr>
          <w:p w:rsidR="004B3E2A" w:rsidRDefault="004B3E2A">
            <w:pPr>
              <w:pStyle w:val="yTableNAm"/>
            </w:pPr>
            <w:r>
              <w:t>5.00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Cobia </w:t>
            </w:r>
            <w:r>
              <w:tab/>
            </w:r>
          </w:p>
        </w:tc>
        <w:tc>
          <w:tcPr>
            <w:tcW w:w="1384" w:type="dxa"/>
          </w:tcPr>
          <w:p w:rsidR="004B3E2A" w:rsidRDefault="004B3E2A">
            <w:pPr>
              <w:pStyle w:val="yTableNAm"/>
            </w:pPr>
            <w:r>
              <w:t>3.50</w:t>
            </w:r>
          </w:p>
        </w:tc>
        <w:tc>
          <w:tcPr>
            <w:tcW w:w="1384" w:type="dxa"/>
          </w:tcPr>
          <w:p w:rsidR="004B3E2A" w:rsidRDefault="004B3E2A">
            <w:pPr>
              <w:pStyle w:val="yTableNAm"/>
            </w:pPr>
            <w:r>
              <w:t>35.00</w:t>
            </w:r>
          </w:p>
        </w:tc>
      </w:tr>
      <w:tr w:rsidR="004B3E2A">
        <w:tc>
          <w:tcPr>
            <w:tcW w:w="4320" w:type="dxa"/>
          </w:tcPr>
          <w:p w:rsidR="004B3E2A" w:rsidRDefault="004B3E2A">
            <w:pPr>
              <w:pStyle w:val="yTableNAm"/>
              <w:tabs>
                <w:tab w:val="left" w:leader="dot" w:pos="567"/>
                <w:tab w:val="right" w:leader="dot" w:pos="4112"/>
              </w:tabs>
            </w:pPr>
            <w:r>
              <w:lastRenderedPageBreak/>
              <w:t xml:space="preserve">Cockle Shell </w:t>
            </w:r>
            <w:r>
              <w:tab/>
            </w:r>
          </w:p>
        </w:tc>
        <w:tc>
          <w:tcPr>
            <w:tcW w:w="1384" w:type="dxa"/>
          </w:tcPr>
          <w:p w:rsidR="004B3E2A" w:rsidRDefault="004B3E2A">
            <w:pPr>
              <w:pStyle w:val="yTableNAm"/>
            </w:pPr>
            <w:r>
              <w:t>3.00</w:t>
            </w:r>
          </w:p>
        </w:tc>
        <w:tc>
          <w:tcPr>
            <w:tcW w:w="1384" w:type="dxa"/>
          </w:tcPr>
          <w:p w:rsidR="004B3E2A" w:rsidRDefault="004B3E2A">
            <w:pPr>
              <w:pStyle w:val="yTableNAm"/>
            </w:pPr>
            <w:r>
              <w:t>0.10</w:t>
            </w:r>
          </w:p>
        </w:tc>
      </w:tr>
      <w:tr w:rsidR="004B3E2A">
        <w:tc>
          <w:tcPr>
            <w:tcW w:w="4320" w:type="dxa"/>
          </w:tcPr>
          <w:p w:rsidR="004B3E2A" w:rsidRDefault="004B3E2A">
            <w:pPr>
              <w:pStyle w:val="yTableNAm"/>
              <w:tabs>
                <w:tab w:val="left" w:leader="dot" w:pos="567"/>
                <w:tab w:val="right" w:leader="dot" w:pos="4112"/>
              </w:tabs>
            </w:pPr>
            <w:r>
              <w:t xml:space="preserve">Cod, Breaksea </w:t>
            </w:r>
            <w:r>
              <w:tab/>
            </w:r>
          </w:p>
        </w:tc>
        <w:tc>
          <w:tcPr>
            <w:tcW w:w="1384" w:type="dxa"/>
          </w:tcPr>
          <w:p w:rsidR="004B3E2A" w:rsidRDefault="004B3E2A">
            <w:pPr>
              <w:pStyle w:val="yTableNAm"/>
            </w:pPr>
            <w:r>
              <w:t>10.50</w:t>
            </w:r>
          </w:p>
        </w:tc>
        <w:tc>
          <w:tcPr>
            <w:tcW w:w="1384" w:type="dxa"/>
          </w:tcPr>
          <w:p w:rsidR="004B3E2A" w:rsidRDefault="004B3E2A">
            <w:pPr>
              <w:pStyle w:val="yTableNAm"/>
            </w:pPr>
            <w:r>
              <w:t>21.00</w:t>
            </w:r>
          </w:p>
        </w:tc>
      </w:tr>
      <w:tr w:rsidR="004B3E2A">
        <w:tc>
          <w:tcPr>
            <w:tcW w:w="4320" w:type="dxa"/>
          </w:tcPr>
          <w:p w:rsidR="004B3E2A" w:rsidRDefault="004B3E2A">
            <w:pPr>
              <w:pStyle w:val="yTableNAm"/>
              <w:tabs>
                <w:tab w:val="left" w:leader="dot" w:pos="567"/>
                <w:tab w:val="right" w:leader="dot" w:pos="4112"/>
              </w:tabs>
            </w:pPr>
            <w:r>
              <w:t xml:space="preserve">Cod, Rankin </w:t>
            </w:r>
            <w:r>
              <w:tab/>
            </w:r>
          </w:p>
        </w:tc>
        <w:tc>
          <w:tcPr>
            <w:tcW w:w="1384" w:type="dxa"/>
          </w:tcPr>
          <w:p w:rsidR="004B3E2A" w:rsidRDefault="004B3E2A">
            <w:pPr>
              <w:pStyle w:val="yTableNAm"/>
            </w:pPr>
            <w:r>
              <w:t>8.00</w:t>
            </w:r>
          </w:p>
        </w:tc>
        <w:tc>
          <w:tcPr>
            <w:tcW w:w="1384" w:type="dxa"/>
          </w:tcPr>
          <w:p w:rsidR="004B3E2A" w:rsidRDefault="004B3E2A">
            <w:pPr>
              <w:pStyle w:val="yTableNAm"/>
            </w:pPr>
            <w:r>
              <w:t>32.00</w:t>
            </w:r>
          </w:p>
        </w:tc>
      </w:tr>
      <w:tr w:rsidR="004B3E2A">
        <w:tc>
          <w:tcPr>
            <w:tcW w:w="4320" w:type="dxa"/>
          </w:tcPr>
          <w:p w:rsidR="004B3E2A" w:rsidRDefault="004B3E2A">
            <w:pPr>
              <w:pStyle w:val="yTableNAm"/>
              <w:tabs>
                <w:tab w:val="clear" w:pos="567"/>
                <w:tab w:val="right" w:leader="dot" w:pos="4112"/>
              </w:tabs>
            </w:pPr>
            <w:r>
              <w:t xml:space="preserve">Coral </w:t>
            </w:r>
            <w:r>
              <w:tab/>
            </w:r>
          </w:p>
        </w:tc>
        <w:tc>
          <w:tcPr>
            <w:tcW w:w="1384" w:type="dxa"/>
          </w:tcPr>
          <w:p w:rsidR="004B3E2A" w:rsidRDefault="004B3E2A">
            <w:pPr>
              <w:pStyle w:val="yTableNAm"/>
            </w:pPr>
            <w:r>
              <w:t>80.00</w:t>
            </w:r>
          </w:p>
        </w:tc>
        <w:tc>
          <w:tcPr>
            <w:tcW w:w="1384" w:type="dxa"/>
          </w:tcPr>
          <w:p w:rsidR="004B3E2A" w:rsidRDefault="004B3E2A">
            <w:pPr>
              <w:pStyle w:val="yTableNAm"/>
            </w:pPr>
            <w:r>
              <w:noBreakHyphen/>
            </w:r>
          </w:p>
        </w:tc>
      </w:tr>
      <w:tr w:rsidR="004B3E2A">
        <w:tc>
          <w:tcPr>
            <w:tcW w:w="4320" w:type="dxa"/>
          </w:tcPr>
          <w:p w:rsidR="004B3E2A" w:rsidRDefault="004B3E2A">
            <w:pPr>
              <w:pStyle w:val="yTableNAm"/>
              <w:tabs>
                <w:tab w:val="left" w:leader="dot" w:pos="567"/>
                <w:tab w:val="right" w:leader="dot" w:pos="4112"/>
              </w:tabs>
            </w:pPr>
            <w:r>
              <w:t xml:space="preserve">Coral Trout </w:t>
            </w:r>
            <w:r>
              <w:tab/>
            </w:r>
          </w:p>
        </w:tc>
        <w:tc>
          <w:tcPr>
            <w:tcW w:w="1384" w:type="dxa"/>
          </w:tcPr>
          <w:p w:rsidR="004B3E2A" w:rsidRDefault="004B3E2A">
            <w:pPr>
              <w:pStyle w:val="yTableNAm"/>
            </w:pPr>
            <w:r>
              <w:t>16.00</w:t>
            </w:r>
          </w:p>
        </w:tc>
        <w:tc>
          <w:tcPr>
            <w:tcW w:w="1384" w:type="dxa"/>
          </w:tcPr>
          <w:p w:rsidR="004B3E2A" w:rsidRDefault="004B3E2A">
            <w:pPr>
              <w:pStyle w:val="yTableNAm"/>
            </w:pPr>
            <w:r>
              <w:t>36.00</w:t>
            </w:r>
          </w:p>
        </w:tc>
      </w:tr>
      <w:tr w:rsidR="004B3E2A">
        <w:tc>
          <w:tcPr>
            <w:tcW w:w="4320" w:type="dxa"/>
          </w:tcPr>
          <w:p w:rsidR="004B3E2A" w:rsidRDefault="004B3E2A">
            <w:pPr>
              <w:pStyle w:val="yTableNAm"/>
              <w:tabs>
                <w:tab w:val="left" w:leader="dot" w:pos="567"/>
                <w:tab w:val="right" w:leader="dot" w:pos="4112"/>
              </w:tabs>
            </w:pPr>
            <w:r>
              <w:t xml:space="preserve">Crab, Blue Swimmer (Blue Manna) </w:t>
            </w:r>
            <w:r>
              <w:tab/>
            </w:r>
          </w:p>
        </w:tc>
        <w:tc>
          <w:tcPr>
            <w:tcW w:w="1384" w:type="dxa"/>
          </w:tcPr>
          <w:p w:rsidR="004B3E2A" w:rsidRDefault="004B3E2A">
            <w:pPr>
              <w:pStyle w:val="yTableNAm"/>
            </w:pPr>
            <w:r>
              <w:t>9.00</w:t>
            </w:r>
          </w:p>
        </w:tc>
        <w:tc>
          <w:tcPr>
            <w:tcW w:w="1384" w:type="dxa"/>
          </w:tcPr>
          <w:p w:rsidR="004B3E2A" w:rsidRDefault="004B3E2A">
            <w:pPr>
              <w:pStyle w:val="yTableNAm"/>
            </w:pPr>
            <w:r>
              <w:t>5.00</w:t>
            </w:r>
          </w:p>
        </w:tc>
      </w:tr>
      <w:tr w:rsidR="004B3E2A">
        <w:tc>
          <w:tcPr>
            <w:tcW w:w="4320" w:type="dxa"/>
          </w:tcPr>
          <w:p w:rsidR="004B3E2A" w:rsidRDefault="004B3E2A">
            <w:pPr>
              <w:pStyle w:val="yTableNAm"/>
              <w:tabs>
                <w:tab w:val="left" w:leader="dot" w:pos="567"/>
                <w:tab w:val="right" w:leader="dot" w:pos="4112"/>
              </w:tabs>
            </w:pPr>
            <w:r>
              <w:t xml:space="preserve">Crab, Brown Mud </w:t>
            </w:r>
            <w:r>
              <w:tab/>
            </w:r>
          </w:p>
        </w:tc>
        <w:tc>
          <w:tcPr>
            <w:tcW w:w="1384" w:type="dxa"/>
          </w:tcPr>
          <w:p w:rsidR="004B3E2A" w:rsidRDefault="004B3E2A">
            <w:pPr>
              <w:pStyle w:val="yTableNAm"/>
            </w:pPr>
            <w:r>
              <w:t>22.00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Crab, Champagne </w:t>
            </w:r>
            <w:r>
              <w:tab/>
            </w:r>
          </w:p>
        </w:tc>
        <w:tc>
          <w:tcPr>
            <w:tcW w:w="1384" w:type="dxa"/>
          </w:tcPr>
          <w:p w:rsidR="004B3E2A" w:rsidRDefault="004B3E2A">
            <w:pPr>
              <w:pStyle w:val="yTableNAm"/>
            </w:pPr>
            <w:r>
              <w:t>15.00</w:t>
            </w:r>
          </w:p>
        </w:tc>
        <w:tc>
          <w:tcPr>
            <w:tcW w:w="1384" w:type="dxa"/>
          </w:tcPr>
          <w:p w:rsidR="004B3E2A" w:rsidRDefault="004B3E2A">
            <w:pPr>
              <w:pStyle w:val="yTableNAm"/>
            </w:pPr>
            <w:r>
              <w:t>30.00</w:t>
            </w:r>
          </w:p>
        </w:tc>
      </w:tr>
      <w:tr w:rsidR="004B3E2A">
        <w:tc>
          <w:tcPr>
            <w:tcW w:w="4320" w:type="dxa"/>
          </w:tcPr>
          <w:p w:rsidR="004B3E2A" w:rsidRDefault="004B3E2A">
            <w:pPr>
              <w:pStyle w:val="yTableNAm"/>
              <w:tabs>
                <w:tab w:val="left" w:leader="dot" w:pos="567"/>
                <w:tab w:val="right" w:leader="dot" w:pos="4112"/>
              </w:tabs>
            </w:pPr>
            <w:r>
              <w:t xml:space="preserve">Crab, Crystal </w:t>
            </w:r>
            <w:r>
              <w:tab/>
            </w:r>
          </w:p>
        </w:tc>
        <w:tc>
          <w:tcPr>
            <w:tcW w:w="1384" w:type="dxa"/>
          </w:tcPr>
          <w:p w:rsidR="004B3E2A" w:rsidRDefault="004B3E2A">
            <w:pPr>
              <w:pStyle w:val="yTableNAm"/>
            </w:pPr>
            <w:r>
              <w:t>17.00</w:t>
            </w:r>
          </w:p>
        </w:tc>
        <w:tc>
          <w:tcPr>
            <w:tcW w:w="1384" w:type="dxa"/>
          </w:tcPr>
          <w:p w:rsidR="004B3E2A" w:rsidRDefault="004B3E2A">
            <w:pPr>
              <w:pStyle w:val="yTableNAm"/>
            </w:pPr>
            <w:r>
              <w:t>42.50</w:t>
            </w:r>
          </w:p>
        </w:tc>
      </w:tr>
      <w:tr w:rsidR="004B3E2A">
        <w:tc>
          <w:tcPr>
            <w:tcW w:w="4320" w:type="dxa"/>
          </w:tcPr>
          <w:p w:rsidR="004B3E2A" w:rsidRDefault="004B3E2A">
            <w:pPr>
              <w:pStyle w:val="yTableNAm"/>
              <w:tabs>
                <w:tab w:val="left" w:leader="dot" w:pos="567"/>
                <w:tab w:val="right" w:leader="dot" w:pos="4112"/>
              </w:tabs>
            </w:pPr>
            <w:r>
              <w:t xml:space="preserve">Crab, Giant </w:t>
            </w:r>
            <w:r>
              <w:tab/>
            </w:r>
          </w:p>
        </w:tc>
        <w:tc>
          <w:tcPr>
            <w:tcW w:w="1384" w:type="dxa"/>
          </w:tcPr>
          <w:p w:rsidR="004B3E2A" w:rsidRDefault="004B3E2A">
            <w:pPr>
              <w:pStyle w:val="yTableNAm"/>
            </w:pPr>
            <w:r>
              <w:t>39.00</w:t>
            </w:r>
          </w:p>
        </w:tc>
        <w:tc>
          <w:tcPr>
            <w:tcW w:w="1384" w:type="dxa"/>
          </w:tcPr>
          <w:p w:rsidR="004B3E2A" w:rsidRDefault="004B3E2A">
            <w:pPr>
              <w:pStyle w:val="yTableNAm"/>
            </w:pPr>
            <w:r>
              <w:t>128.00</w:t>
            </w:r>
          </w:p>
        </w:tc>
      </w:tr>
      <w:tr w:rsidR="004B3E2A">
        <w:tc>
          <w:tcPr>
            <w:tcW w:w="4320" w:type="dxa"/>
          </w:tcPr>
          <w:p w:rsidR="004B3E2A" w:rsidRDefault="004B3E2A">
            <w:pPr>
              <w:pStyle w:val="yTableNAm"/>
              <w:tabs>
                <w:tab w:val="left" w:leader="dot" w:pos="567"/>
                <w:tab w:val="right" w:leader="dot" w:pos="4112"/>
              </w:tabs>
            </w:pPr>
            <w:r>
              <w:t xml:space="preserve">Crab, Green Mud </w:t>
            </w:r>
            <w:r>
              <w:tab/>
            </w:r>
          </w:p>
        </w:tc>
        <w:tc>
          <w:tcPr>
            <w:tcW w:w="1384" w:type="dxa"/>
          </w:tcPr>
          <w:p w:rsidR="004B3E2A" w:rsidRDefault="004B3E2A">
            <w:pPr>
              <w:pStyle w:val="yTableNAm"/>
            </w:pPr>
            <w:r>
              <w:t>22.00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Cuttlefish </w:t>
            </w:r>
            <w:r>
              <w:tab/>
            </w:r>
          </w:p>
        </w:tc>
        <w:tc>
          <w:tcPr>
            <w:tcW w:w="1384" w:type="dxa"/>
          </w:tcPr>
          <w:p w:rsidR="004B3E2A" w:rsidRDefault="004B3E2A">
            <w:pPr>
              <w:pStyle w:val="yTableNAm"/>
            </w:pPr>
            <w:r>
              <w:t>4.00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clear" w:pos="567"/>
                <w:tab w:val="right" w:leader="dot" w:pos="4112"/>
              </w:tabs>
            </w:pPr>
            <w:r>
              <w:t>Dart</w:t>
            </w:r>
            <w:r>
              <w:tab/>
            </w:r>
          </w:p>
        </w:tc>
        <w:tc>
          <w:tcPr>
            <w:tcW w:w="1384" w:type="dxa"/>
          </w:tcPr>
          <w:p w:rsidR="004B3E2A" w:rsidRDefault="004B3E2A">
            <w:pPr>
              <w:pStyle w:val="yTableNAm"/>
            </w:pPr>
            <w:r>
              <w:t>2.50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Dhufish, West Australian </w:t>
            </w:r>
            <w:r>
              <w:tab/>
            </w:r>
          </w:p>
        </w:tc>
        <w:tc>
          <w:tcPr>
            <w:tcW w:w="1384" w:type="dxa"/>
          </w:tcPr>
          <w:p w:rsidR="004B3E2A" w:rsidRDefault="004B3E2A">
            <w:pPr>
              <w:pStyle w:val="yTableNAm"/>
            </w:pPr>
            <w:r>
              <w:t>17.50</w:t>
            </w:r>
          </w:p>
        </w:tc>
        <w:tc>
          <w:tcPr>
            <w:tcW w:w="1384" w:type="dxa"/>
          </w:tcPr>
          <w:p w:rsidR="004B3E2A" w:rsidRDefault="004B3E2A">
            <w:pPr>
              <w:pStyle w:val="yTableNAm"/>
            </w:pPr>
            <w:r>
              <w:t>70.00</w:t>
            </w:r>
          </w:p>
        </w:tc>
      </w:tr>
      <w:tr w:rsidR="004B3E2A">
        <w:tc>
          <w:tcPr>
            <w:tcW w:w="4320" w:type="dxa"/>
          </w:tcPr>
          <w:p w:rsidR="004B3E2A" w:rsidRDefault="004B3E2A">
            <w:pPr>
              <w:pStyle w:val="yTableNAm"/>
              <w:tabs>
                <w:tab w:val="left" w:leader="dot" w:pos="567"/>
                <w:tab w:val="right" w:leader="dot" w:pos="4112"/>
              </w:tabs>
            </w:pPr>
            <w:r>
              <w:t xml:space="preserve">Dolphinfish (Mahi Mahi) </w:t>
            </w:r>
            <w:r>
              <w:tab/>
            </w:r>
          </w:p>
        </w:tc>
        <w:tc>
          <w:tcPr>
            <w:tcW w:w="1384" w:type="dxa"/>
          </w:tcPr>
          <w:p w:rsidR="004B3E2A" w:rsidRDefault="004B3E2A">
            <w:pPr>
              <w:pStyle w:val="yTableNAm"/>
            </w:pPr>
            <w:r>
              <w:t>5.50</w:t>
            </w:r>
          </w:p>
        </w:tc>
        <w:tc>
          <w:tcPr>
            <w:tcW w:w="1384" w:type="dxa"/>
          </w:tcPr>
          <w:p w:rsidR="004B3E2A" w:rsidRDefault="004B3E2A">
            <w:pPr>
              <w:pStyle w:val="yTableNAm"/>
            </w:pPr>
            <w:r>
              <w:t>11.00</w:t>
            </w:r>
          </w:p>
        </w:tc>
      </w:tr>
      <w:tr w:rsidR="004B3E2A">
        <w:tc>
          <w:tcPr>
            <w:tcW w:w="4320" w:type="dxa"/>
          </w:tcPr>
          <w:p w:rsidR="004B3E2A" w:rsidRDefault="004B3E2A">
            <w:pPr>
              <w:pStyle w:val="yTableNAm"/>
              <w:tabs>
                <w:tab w:val="left" w:leader="dot" w:pos="567"/>
                <w:tab w:val="right" w:leader="dot" w:pos="4112"/>
              </w:tabs>
            </w:pPr>
            <w:r>
              <w:t xml:space="preserve">Dory, John </w:t>
            </w:r>
            <w:r>
              <w:tab/>
            </w:r>
          </w:p>
        </w:tc>
        <w:tc>
          <w:tcPr>
            <w:tcW w:w="1384" w:type="dxa"/>
          </w:tcPr>
          <w:p w:rsidR="004B3E2A" w:rsidRDefault="004B3E2A">
            <w:pPr>
              <w:pStyle w:val="yTableNAm"/>
            </w:pPr>
            <w:r>
              <w:t>9.00</w:t>
            </w:r>
          </w:p>
        </w:tc>
        <w:tc>
          <w:tcPr>
            <w:tcW w:w="1384" w:type="dxa"/>
          </w:tcPr>
          <w:p w:rsidR="004B3E2A" w:rsidRDefault="004B3E2A">
            <w:pPr>
              <w:pStyle w:val="yTableNAm"/>
            </w:pPr>
            <w:r>
              <w:t>18.00</w:t>
            </w:r>
          </w:p>
        </w:tc>
      </w:tr>
      <w:tr w:rsidR="004B3E2A">
        <w:tc>
          <w:tcPr>
            <w:tcW w:w="4320" w:type="dxa"/>
          </w:tcPr>
          <w:p w:rsidR="004B3E2A" w:rsidRDefault="004B3E2A">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rsidR="004B3E2A" w:rsidRDefault="004B3E2A">
            <w:pPr>
              <w:pStyle w:val="yTableNAm"/>
            </w:pPr>
            <w:r>
              <w:br/>
            </w:r>
            <w:r>
              <w:br/>
              <w:t>6.00</w:t>
            </w:r>
          </w:p>
        </w:tc>
        <w:tc>
          <w:tcPr>
            <w:tcW w:w="1384" w:type="dxa"/>
          </w:tcPr>
          <w:p w:rsidR="004B3E2A" w:rsidRDefault="004B3E2A">
            <w:pPr>
              <w:pStyle w:val="yTableNAm"/>
            </w:pPr>
            <w:r>
              <w:br/>
            </w:r>
            <w:r>
              <w:br/>
              <w:t>12.00</w:t>
            </w:r>
          </w:p>
        </w:tc>
      </w:tr>
      <w:tr w:rsidR="004B3E2A">
        <w:tc>
          <w:tcPr>
            <w:tcW w:w="4320" w:type="dxa"/>
          </w:tcPr>
          <w:p w:rsidR="004B3E2A" w:rsidRDefault="004B3E2A">
            <w:pPr>
              <w:pStyle w:val="yTableNAm"/>
              <w:tabs>
                <w:tab w:val="left" w:leader="dot" w:pos="567"/>
                <w:tab w:val="right" w:leader="dot" w:pos="4112"/>
              </w:tabs>
            </w:pPr>
            <w:r>
              <w:t xml:space="preserve">Emperor, Bluespotted </w:t>
            </w:r>
            <w:r>
              <w:tab/>
            </w:r>
          </w:p>
        </w:tc>
        <w:tc>
          <w:tcPr>
            <w:tcW w:w="1384" w:type="dxa"/>
          </w:tcPr>
          <w:p w:rsidR="004B3E2A" w:rsidRDefault="004B3E2A">
            <w:pPr>
              <w:pStyle w:val="yTableNAm"/>
            </w:pPr>
            <w:r>
              <w:t>4.50</w:t>
            </w:r>
          </w:p>
        </w:tc>
        <w:tc>
          <w:tcPr>
            <w:tcW w:w="1384" w:type="dxa"/>
          </w:tcPr>
          <w:p w:rsidR="004B3E2A" w:rsidRDefault="004B3E2A">
            <w:pPr>
              <w:pStyle w:val="yTableNAm"/>
            </w:pPr>
            <w:r>
              <w:t>10.80</w:t>
            </w:r>
          </w:p>
        </w:tc>
      </w:tr>
      <w:tr w:rsidR="004B3E2A">
        <w:tc>
          <w:tcPr>
            <w:tcW w:w="4320" w:type="dxa"/>
          </w:tcPr>
          <w:p w:rsidR="004B3E2A" w:rsidRDefault="004B3E2A">
            <w:pPr>
              <w:pStyle w:val="yTableNAm"/>
              <w:tabs>
                <w:tab w:val="left" w:leader="dot" w:pos="567"/>
                <w:tab w:val="right" w:leader="dot" w:pos="4112"/>
              </w:tabs>
            </w:pPr>
            <w:r>
              <w:t xml:space="preserve">Emperor, Grass </w:t>
            </w:r>
            <w:r>
              <w:tab/>
            </w:r>
          </w:p>
        </w:tc>
        <w:tc>
          <w:tcPr>
            <w:tcW w:w="1384" w:type="dxa"/>
          </w:tcPr>
          <w:p w:rsidR="004B3E2A" w:rsidRDefault="004B3E2A">
            <w:pPr>
              <w:pStyle w:val="yTableNAm"/>
            </w:pPr>
            <w:r>
              <w:t>7.00</w:t>
            </w:r>
          </w:p>
        </w:tc>
        <w:tc>
          <w:tcPr>
            <w:tcW w:w="1384" w:type="dxa"/>
          </w:tcPr>
          <w:p w:rsidR="004B3E2A" w:rsidRDefault="004B3E2A">
            <w:pPr>
              <w:pStyle w:val="yTableNAm"/>
            </w:pPr>
            <w:r>
              <w:t>17.50</w:t>
            </w:r>
          </w:p>
        </w:tc>
      </w:tr>
      <w:tr w:rsidR="004B3E2A">
        <w:tc>
          <w:tcPr>
            <w:tcW w:w="4320" w:type="dxa"/>
          </w:tcPr>
          <w:p w:rsidR="004B3E2A" w:rsidRDefault="004B3E2A">
            <w:pPr>
              <w:pStyle w:val="yTableNAm"/>
              <w:tabs>
                <w:tab w:val="left" w:leader="dot" w:pos="567"/>
                <w:tab w:val="right" w:leader="dot" w:pos="4112"/>
              </w:tabs>
            </w:pPr>
            <w:r>
              <w:t xml:space="preserve">Emperor, Red </w:t>
            </w:r>
            <w:r>
              <w:tab/>
            </w:r>
          </w:p>
        </w:tc>
        <w:tc>
          <w:tcPr>
            <w:tcW w:w="1384" w:type="dxa"/>
          </w:tcPr>
          <w:p w:rsidR="004B3E2A" w:rsidRDefault="004B3E2A">
            <w:pPr>
              <w:pStyle w:val="yTableNAm"/>
            </w:pPr>
            <w:r>
              <w:t>12.00</w:t>
            </w:r>
          </w:p>
        </w:tc>
        <w:tc>
          <w:tcPr>
            <w:tcW w:w="1384" w:type="dxa"/>
          </w:tcPr>
          <w:p w:rsidR="004B3E2A" w:rsidRDefault="004B3E2A">
            <w:pPr>
              <w:pStyle w:val="yTableNAm"/>
            </w:pPr>
            <w:r>
              <w:t>36.00</w:t>
            </w:r>
          </w:p>
        </w:tc>
      </w:tr>
      <w:tr w:rsidR="004B3E2A">
        <w:tc>
          <w:tcPr>
            <w:tcW w:w="4320" w:type="dxa"/>
          </w:tcPr>
          <w:p w:rsidR="004B3E2A" w:rsidRDefault="004B3E2A">
            <w:pPr>
              <w:pStyle w:val="yTableNAm"/>
              <w:tabs>
                <w:tab w:val="left" w:leader="dot" w:pos="567"/>
                <w:tab w:val="right" w:leader="dot" w:pos="4112"/>
              </w:tabs>
            </w:pPr>
            <w:r>
              <w:t xml:space="preserve">Emperor, Spangled </w:t>
            </w:r>
            <w:r>
              <w:tab/>
            </w:r>
          </w:p>
        </w:tc>
        <w:tc>
          <w:tcPr>
            <w:tcW w:w="1384" w:type="dxa"/>
          </w:tcPr>
          <w:p w:rsidR="004B3E2A" w:rsidRDefault="004B3E2A">
            <w:pPr>
              <w:pStyle w:val="yTableNAm"/>
            </w:pPr>
            <w:r>
              <w:t>6.00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Flathead </w:t>
            </w:r>
            <w:r>
              <w:tab/>
            </w:r>
          </w:p>
        </w:tc>
        <w:tc>
          <w:tcPr>
            <w:tcW w:w="1384" w:type="dxa"/>
          </w:tcPr>
          <w:p w:rsidR="004B3E2A" w:rsidRDefault="004B3E2A">
            <w:pPr>
              <w:pStyle w:val="yTableNAm"/>
            </w:pPr>
            <w:r>
              <w:t>8.00</w:t>
            </w:r>
          </w:p>
        </w:tc>
        <w:tc>
          <w:tcPr>
            <w:tcW w:w="1384" w:type="dxa"/>
          </w:tcPr>
          <w:p w:rsidR="004B3E2A" w:rsidRDefault="004B3E2A">
            <w:pPr>
              <w:pStyle w:val="yTableNAm"/>
            </w:pPr>
            <w:r>
              <w:t>7.00</w:t>
            </w:r>
          </w:p>
        </w:tc>
      </w:tr>
      <w:tr w:rsidR="004B3E2A">
        <w:tc>
          <w:tcPr>
            <w:tcW w:w="4320" w:type="dxa"/>
          </w:tcPr>
          <w:p w:rsidR="004B3E2A" w:rsidRDefault="004B3E2A">
            <w:pPr>
              <w:pStyle w:val="yTableNAm"/>
              <w:tabs>
                <w:tab w:val="left" w:leader="dot" w:pos="567"/>
                <w:tab w:val="right" w:leader="dot" w:pos="4112"/>
              </w:tabs>
            </w:pPr>
            <w:r>
              <w:t xml:space="preserve">Flounder </w:t>
            </w:r>
            <w:r>
              <w:tab/>
            </w:r>
          </w:p>
        </w:tc>
        <w:tc>
          <w:tcPr>
            <w:tcW w:w="1384" w:type="dxa"/>
          </w:tcPr>
          <w:p w:rsidR="004B3E2A" w:rsidRDefault="004B3E2A">
            <w:pPr>
              <w:pStyle w:val="yTableNAm"/>
            </w:pPr>
            <w:r>
              <w:t>12.50</w:t>
            </w:r>
          </w:p>
        </w:tc>
        <w:tc>
          <w:tcPr>
            <w:tcW w:w="1384" w:type="dxa"/>
          </w:tcPr>
          <w:p w:rsidR="004B3E2A" w:rsidRDefault="004B3E2A">
            <w:pPr>
              <w:pStyle w:val="yTableNAm"/>
            </w:pPr>
            <w:r>
              <w:t>6.00</w:t>
            </w:r>
          </w:p>
        </w:tc>
      </w:tr>
      <w:tr w:rsidR="004B3E2A">
        <w:tc>
          <w:tcPr>
            <w:tcW w:w="4320" w:type="dxa"/>
          </w:tcPr>
          <w:p w:rsidR="004B3E2A" w:rsidRDefault="004B3E2A">
            <w:pPr>
              <w:pStyle w:val="yTableNAm"/>
              <w:tabs>
                <w:tab w:val="left" w:leader="dot" w:pos="567"/>
                <w:tab w:val="right" w:leader="dot" w:pos="4112"/>
              </w:tabs>
            </w:pPr>
            <w:r>
              <w:lastRenderedPageBreak/>
              <w:t xml:space="preserve">Foxfish, Western </w:t>
            </w:r>
            <w:r>
              <w:tab/>
            </w:r>
          </w:p>
        </w:tc>
        <w:tc>
          <w:tcPr>
            <w:tcW w:w="1384" w:type="dxa"/>
          </w:tcPr>
          <w:p w:rsidR="004B3E2A" w:rsidRDefault="004B3E2A">
            <w:pPr>
              <w:pStyle w:val="yTableNAm"/>
            </w:pPr>
            <w:r>
              <w:t>7.00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 xml:space="preserve">Garfish </w:t>
            </w:r>
            <w:r>
              <w:tab/>
            </w:r>
          </w:p>
        </w:tc>
        <w:tc>
          <w:tcPr>
            <w:tcW w:w="1384" w:type="dxa"/>
          </w:tcPr>
          <w:p w:rsidR="004B3E2A" w:rsidRDefault="004B3E2A">
            <w:pPr>
              <w:pStyle w:val="yTableNAm"/>
            </w:pPr>
            <w:r>
              <w:t>6.00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Groper, Baldchin </w:t>
            </w:r>
            <w:r>
              <w:tab/>
            </w:r>
          </w:p>
        </w:tc>
        <w:tc>
          <w:tcPr>
            <w:tcW w:w="1384" w:type="dxa"/>
          </w:tcPr>
          <w:p w:rsidR="004B3E2A" w:rsidRDefault="004B3E2A">
            <w:pPr>
              <w:pStyle w:val="yTableNAm"/>
            </w:pPr>
            <w:r>
              <w:t>13.00</w:t>
            </w:r>
          </w:p>
        </w:tc>
        <w:tc>
          <w:tcPr>
            <w:tcW w:w="1384" w:type="dxa"/>
          </w:tcPr>
          <w:p w:rsidR="004B3E2A" w:rsidRDefault="004B3E2A">
            <w:pPr>
              <w:pStyle w:val="yTableNAm"/>
            </w:pPr>
            <w:r>
              <w:t>39.00</w:t>
            </w:r>
          </w:p>
        </w:tc>
      </w:tr>
      <w:tr w:rsidR="004B3E2A">
        <w:tc>
          <w:tcPr>
            <w:tcW w:w="4320" w:type="dxa"/>
          </w:tcPr>
          <w:p w:rsidR="004B3E2A" w:rsidRDefault="004B3E2A">
            <w:pPr>
              <w:pStyle w:val="yTableNAm"/>
              <w:tabs>
                <w:tab w:val="left" w:leader="dot" w:pos="567"/>
                <w:tab w:val="right" w:leader="dot" w:pos="4112"/>
              </w:tabs>
            </w:pPr>
            <w:r>
              <w:t xml:space="preserve">Groper, Bass </w:t>
            </w:r>
            <w:r>
              <w:tab/>
            </w:r>
          </w:p>
        </w:tc>
        <w:tc>
          <w:tcPr>
            <w:tcW w:w="1384" w:type="dxa"/>
          </w:tcPr>
          <w:p w:rsidR="004B3E2A" w:rsidRDefault="004B3E2A">
            <w:pPr>
              <w:pStyle w:val="yTableNAm"/>
            </w:pPr>
            <w:r>
              <w:t>9.50</w:t>
            </w:r>
          </w:p>
        </w:tc>
        <w:tc>
          <w:tcPr>
            <w:tcW w:w="1384" w:type="dxa"/>
          </w:tcPr>
          <w:p w:rsidR="004B3E2A" w:rsidRDefault="004B3E2A">
            <w:pPr>
              <w:pStyle w:val="yTableNAm"/>
            </w:pPr>
            <w:r>
              <w:t>57.00</w:t>
            </w:r>
          </w:p>
        </w:tc>
      </w:tr>
      <w:tr w:rsidR="004B3E2A">
        <w:tc>
          <w:tcPr>
            <w:tcW w:w="4320" w:type="dxa"/>
          </w:tcPr>
          <w:p w:rsidR="004B3E2A" w:rsidRDefault="004B3E2A">
            <w:pPr>
              <w:pStyle w:val="yTableNAm"/>
              <w:tabs>
                <w:tab w:val="left" w:leader="dot" w:pos="567"/>
                <w:tab w:val="right" w:leader="dot" w:pos="4112"/>
              </w:tabs>
            </w:pPr>
            <w:r>
              <w:t xml:space="preserve">Groper, Queensland </w:t>
            </w:r>
            <w:r>
              <w:tab/>
            </w:r>
          </w:p>
        </w:tc>
        <w:tc>
          <w:tcPr>
            <w:tcW w:w="1384" w:type="dxa"/>
          </w:tcPr>
          <w:p w:rsidR="004B3E2A" w:rsidRDefault="004B3E2A">
            <w:pPr>
              <w:pStyle w:val="yTableNAm"/>
            </w:pPr>
            <w:r>
              <w:t>10.00</w:t>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Groper, Western Blue </w:t>
            </w:r>
            <w:r>
              <w:tab/>
            </w:r>
          </w:p>
        </w:tc>
        <w:tc>
          <w:tcPr>
            <w:tcW w:w="1384" w:type="dxa"/>
          </w:tcPr>
          <w:p w:rsidR="004B3E2A" w:rsidRDefault="004B3E2A">
            <w:pPr>
              <w:pStyle w:val="yTableNAm"/>
            </w:pPr>
            <w:r>
              <w:t>6.00</w:t>
            </w:r>
          </w:p>
        </w:tc>
        <w:tc>
          <w:tcPr>
            <w:tcW w:w="1384" w:type="dxa"/>
          </w:tcPr>
          <w:p w:rsidR="004B3E2A" w:rsidRDefault="004B3E2A">
            <w:pPr>
              <w:pStyle w:val="yTableNAm"/>
            </w:pPr>
            <w:r>
              <w:t>48.00</w:t>
            </w:r>
          </w:p>
        </w:tc>
      </w:tr>
      <w:tr w:rsidR="004B3E2A">
        <w:tc>
          <w:tcPr>
            <w:tcW w:w="4320" w:type="dxa"/>
          </w:tcPr>
          <w:p w:rsidR="004B3E2A" w:rsidRDefault="004B3E2A">
            <w:pPr>
              <w:pStyle w:val="yTableNAm"/>
              <w:tabs>
                <w:tab w:val="left" w:leader="dot" w:pos="567"/>
                <w:tab w:val="right" w:leader="dot" w:pos="4112"/>
              </w:tabs>
            </w:pPr>
            <w:r>
              <w:t xml:space="preserve">Grouper, Eightbar </w:t>
            </w:r>
            <w:r>
              <w:tab/>
            </w:r>
          </w:p>
        </w:tc>
        <w:tc>
          <w:tcPr>
            <w:tcW w:w="1384" w:type="dxa"/>
          </w:tcPr>
          <w:p w:rsidR="004B3E2A" w:rsidRDefault="004B3E2A">
            <w:pPr>
              <w:pStyle w:val="yTableNAm"/>
            </w:pPr>
            <w:r>
              <w:t>8.00</w:t>
            </w:r>
          </w:p>
        </w:tc>
        <w:tc>
          <w:tcPr>
            <w:tcW w:w="1384" w:type="dxa"/>
          </w:tcPr>
          <w:p w:rsidR="004B3E2A" w:rsidRDefault="004B3E2A">
            <w:pPr>
              <w:pStyle w:val="yTableNAm"/>
            </w:pPr>
            <w:r>
              <w:t>48.00</w:t>
            </w:r>
          </w:p>
        </w:tc>
      </w:tr>
      <w:tr w:rsidR="004B3E2A">
        <w:tc>
          <w:tcPr>
            <w:tcW w:w="4320" w:type="dxa"/>
          </w:tcPr>
          <w:p w:rsidR="004B3E2A" w:rsidRDefault="004B3E2A">
            <w:pPr>
              <w:pStyle w:val="yTableNAm"/>
              <w:tabs>
                <w:tab w:val="left" w:leader="dot" w:pos="567"/>
                <w:tab w:val="right" w:leader="dot" w:pos="4112"/>
              </w:tabs>
            </w:pPr>
            <w:r>
              <w:t>Grunter, Sooty</w:t>
            </w:r>
            <w:r>
              <w:tab/>
            </w:r>
          </w:p>
        </w:tc>
        <w:tc>
          <w:tcPr>
            <w:tcW w:w="1384" w:type="dxa"/>
          </w:tcPr>
          <w:p w:rsidR="004B3E2A" w:rsidRDefault="004B3E2A">
            <w:pPr>
              <w:pStyle w:val="yTableNAm"/>
            </w:pPr>
            <w:r>
              <w:t>5.00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Hapuku </w:t>
            </w:r>
            <w:r>
              <w:tab/>
            </w:r>
          </w:p>
        </w:tc>
        <w:tc>
          <w:tcPr>
            <w:tcW w:w="1384" w:type="dxa"/>
          </w:tcPr>
          <w:p w:rsidR="004B3E2A" w:rsidRDefault="004B3E2A">
            <w:pPr>
              <w:pStyle w:val="yTableNAm"/>
            </w:pPr>
            <w:r>
              <w:t>8.00</w:t>
            </w:r>
          </w:p>
        </w:tc>
        <w:tc>
          <w:tcPr>
            <w:tcW w:w="1384" w:type="dxa"/>
          </w:tcPr>
          <w:p w:rsidR="004B3E2A" w:rsidRDefault="004B3E2A">
            <w:pPr>
              <w:pStyle w:val="yTableNAm"/>
            </w:pPr>
            <w:r>
              <w:t>64.00</w:t>
            </w:r>
          </w:p>
        </w:tc>
      </w:tr>
      <w:tr w:rsidR="004B3E2A">
        <w:tc>
          <w:tcPr>
            <w:tcW w:w="4320" w:type="dxa"/>
          </w:tcPr>
          <w:p w:rsidR="004B3E2A" w:rsidRDefault="004B3E2A">
            <w:pPr>
              <w:pStyle w:val="yTableNAm"/>
              <w:tabs>
                <w:tab w:val="left" w:leader="dot" w:pos="567"/>
                <w:tab w:val="right" w:leader="dot" w:pos="4112"/>
              </w:tabs>
            </w:pPr>
            <w:r>
              <w:t xml:space="preserve">Hardyhead </w:t>
            </w:r>
            <w:r>
              <w:tab/>
            </w:r>
          </w:p>
        </w:tc>
        <w:tc>
          <w:tcPr>
            <w:tcW w:w="1384" w:type="dxa"/>
          </w:tcPr>
          <w:p w:rsidR="004B3E2A" w:rsidRDefault="004B3E2A">
            <w:pPr>
              <w:pStyle w:val="yTableNAm"/>
            </w:pPr>
            <w:r>
              <w:t>3.00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Harlequin Fish </w:t>
            </w:r>
            <w:r>
              <w:tab/>
            </w:r>
          </w:p>
        </w:tc>
        <w:tc>
          <w:tcPr>
            <w:tcW w:w="1384" w:type="dxa"/>
          </w:tcPr>
          <w:p w:rsidR="004B3E2A" w:rsidRDefault="004B3E2A">
            <w:pPr>
              <w:pStyle w:val="yTableNAm"/>
            </w:pPr>
            <w:r>
              <w:t>2.00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Herring, Australian (Herring) </w:t>
            </w:r>
            <w:r>
              <w:tab/>
            </w:r>
          </w:p>
        </w:tc>
        <w:tc>
          <w:tcPr>
            <w:tcW w:w="1384" w:type="dxa"/>
          </w:tcPr>
          <w:p w:rsidR="004B3E2A" w:rsidRDefault="004B3E2A">
            <w:pPr>
              <w:pStyle w:val="yTableNAm"/>
            </w:pPr>
            <w:r>
              <w:t>1.00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Javelinfish </w:t>
            </w:r>
            <w:r>
              <w:tab/>
            </w:r>
          </w:p>
        </w:tc>
        <w:tc>
          <w:tcPr>
            <w:tcW w:w="1384" w:type="dxa"/>
          </w:tcPr>
          <w:p w:rsidR="004B3E2A" w:rsidRDefault="004B3E2A">
            <w:pPr>
              <w:pStyle w:val="yTableNAm"/>
            </w:pPr>
            <w:r>
              <w:t>4.00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 xml:space="preserve">Jewfish, Black </w:t>
            </w:r>
            <w:r>
              <w:tab/>
            </w:r>
          </w:p>
        </w:tc>
        <w:tc>
          <w:tcPr>
            <w:tcW w:w="1384" w:type="dxa"/>
          </w:tcPr>
          <w:p w:rsidR="004B3E2A" w:rsidRDefault="004B3E2A">
            <w:pPr>
              <w:pStyle w:val="yTableNAm"/>
            </w:pPr>
            <w:r>
              <w:t>6.50</w:t>
            </w:r>
          </w:p>
        </w:tc>
        <w:tc>
          <w:tcPr>
            <w:tcW w:w="1384" w:type="dxa"/>
          </w:tcPr>
          <w:p w:rsidR="004B3E2A" w:rsidRDefault="004B3E2A">
            <w:pPr>
              <w:pStyle w:val="yTableNAm"/>
            </w:pPr>
            <w:r>
              <w:t>26.00</w:t>
            </w:r>
          </w:p>
        </w:tc>
      </w:tr>
      <w:tr w:rsidR="004B3E2A">
        <w:tc>
          <w:tcPr>
            <w:tcW w:w="4320" w:type="dxa"/>
          </w:tcPr>
          <w:p w:rsidR="004B3E2A" w:rsidRDefault="004B3E2A">
            <w:pPr>
              <w:pStyle w:val="yTableNAm"/>
              <w:tabs>
                <w:tab w:val="left" w:leader="dot" w:pos="567"/>
                <w:tab w:val="right" w:leader="dot" w:pos="4112"/>
              </w:tabs>
            </w:pPr>
            <w:r>
              <w:t xml:space="preserve">Leatherjacket </w:t>
            </w:r>
            <w:r>
              <w:tab/>
            </w:r>
          </w:p>
        </w:tc>
        <w:tc>
          <w:tcPr>
            <w:tcW w:w="1384" w:type="dxa"/>
          </w:tcPr>
          <w:p w:rsidR="004B3E2A" w:rsidRDefault="004B3E2A">
            <w:pPr>
              <w:pStyle w:val="yTableNAm"/>
            </w:pPr>
            <w:r>
              <w:t>3.00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Live Rock </w:t>
            </w:r>
            <w:r>
              <w:tab/>
            </w:r>
          </w:p>
        </w:tc>
        <w:tc>
          <w:tcPr>
            <w:tcW w:w="1384" w:type="dxa"/>
          </w:tcPr>
          <w:p w:rsidR="004B3E2A" w:rsidRDefault="004B3E2A">
            <w:pPr>
              <w:pStyle w:val="yTableNAm"/>
            </w:pPr>
            <w:r>
              <w:t>8.00</w:t>
            </w:r>
          </w:p>
        </w:tc>
        <w:tc>
          <w:tcPr>
            <w:tcW w:w="1384" w:type="dxa"/>
          </w:tcPr>
          <w:p w:rsidR="004B3E2A" w:rsidRDefault="004B3E2A">
            <w:pPr>
              <w:pStyle w:val="yTableNAm"/>
            </w:pPr>
            <w:r>
              <w:noBreakHyphen/>
            </w:r>
          </w:p>
        </w:tc>
      </w:tr>
      <w:tr w:rsidR="004B3E2A">
        <w:tc>
          <w:tcPr>
            <w:tcW w:w="4320" w:type="dxa"/>
          </w:tcPr>
          <w:p w:rsidR="004B3E2A" w:rsidRDefault="004B3E2A">
            <w:pPr>
              <w:pStyle w:val="yTableNAm"/>
              <w:tabs>
                <w:tab w:val="left" w:leader="dot" w:pos="567"/>
                <w:tab w:val="right" w:leader="dot" w:pos="4112"/>
              </w:tabs>
            </w:pPr>
            <w:r>
              <w:t xml:space="preserve">Longtom </w:t>
            </w:r>
            <w:r>
              <w:tab/>
            </w:r>
          </w:p>
        </w:tc>
        <w:tc>
          <w:tcPr>
            <w:tcW w:w="1384" w:type="dxa"/>
          </w:tcPr>
          <w:p w:rsidR="004B3E2A" w:rsidRDefault="004B3E2A">
            <w:pPr>
              <w:pStyle w:val="yTableNAm"/>
            </w:pPr>
            <w:r>
              <w:t>1.00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Mackerel, Blue </w:t>
            </w:r>
            <w:r>
              <w:tab/>
            </w:r>
          </w:p>
        </w:tc>
        <w:tc>
          <w:tcPr>
            <w:tcW w:w="1384" w:type="dxa"/>
          </w:tcPr>
          <w:p w:rsidR="004B3E2A" w:rsidRDefault="004B3E2A">
            <w:pPr>
              <w:pStyle w:val="yTableNAm"/>
            </w:pPr>
            <w:r>
              <w:t>4.00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Mackerel, Grey </w:t>
            </w:r>
            <w:r>
              <w:tab/>
            </w:r>
          </w:p>
        </w:tc>
        <w:tc>
          <w:tcPr>
            <w:tcW w:w="1384" w:type="dxa"/>
          </w:tcPr>
          <w:p w:rsidR="004B3E2A" w:rsidRDefault="004B3E2A">
            <w:pPr>
              <w:pStyle w:val="yTableNAm"/>
            </w:pPr>
            <w:r>
              <w:t>7.00</w:t>
            </w:r>
          </w:p>
        </w:tc>
        <w:tc>
          <w:tcPr>
            <w:tcW w:w="1384" w:type="dxa"/>
          </w:tcPr>
          <w:p w:rsidR="004B3E2A" w:rsidRDefault="004B3E2A">
            <w:pPr>
              <w:pStyle w:val="yTableNAm"/>
            </w:pPr>
            <w:r>
              <w:t>35.00</w:t>
            </w:r>
          </w:p>
        </w:tc>
      </w:tr>
      <w:tr w:rsidR="004B3E2A">
        <w:tc>
          <w:tcPr>
            <w:tcW w:w="4320" w:type="dxa"/>
          </w:tcPr>
          <w:p w:rsidR="004B3E2A" w:rsidRDefault="004B3E2A">
            <w:pPr>
              <w:pStyle w:val="yTableNAm"/>
              <w:tabs>
                <w:tab w:val="left" w:leader="dot" w:pos="567"/>
                <w:tab w:val="right" w:leader="dot" w:pos="4112"/>
              </w:tabs>
            </w:pPr>
            <w:r>
              <w:t xml:space="preserve">Mackerel, Shark </w:t>
            </w:r>
            <w:r>
              <w:tab/>
            </w:r>
          </w:p>
        </w:tc>
        <w:tc>
          <w:tcPr>
            <w:tcW w:w="1384" w:type="dxa"/>
          </w:tcPr>
          <w:p w:rsidR="004B3E2A" w:rsidRDefault="004B3E2A">
            <w:pPr>
              <w:pStyle w:val="yTableNAm"/>
            </w:pPr>
            <w:r>
              <w:t>3.00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Mackerel, Spanish </w:t>
            </w:r>
            <w:r>
              <w:tab/>
            </w:r>
          </w:p>
        </w:tc>
        <w:tc>
          <w:tcPr>
            <w:tcW w:w="1384" w:type="dxa"/>
          </w:tcPr>
          <w:p w:rsidR="004B3E2A" w:rsidRDefault="004B3E2A">
            <w:pPr>
              <w:pStyle w:val="yTableNAm"/>
            </w:pPr>
            <w:r>
              <w:t>8.00</w:t>
            </w:r>
          </w:p>
        </w:tc>
        <w:tc>
          <w:tcPr>
            <w:tcW w:w="1384" w:type="dxa"/>
          </w:tcPr>
          <w:p w:rsidR="004B3E2A" w:rsidRDefault="004B3E2A">
            <w:pPr>
              <w:pStyle w:val="yTableNAm"/>
            </w:pPr>
            <w:r>
              <w:t>40.00</w:t>
            </w:r>
          </w:p>
        </w:tc>
      </w:tr>
      <w:tr w:rsidR="004B3E2A">
        <w:tc>
          <w:tcPr>
            <w:tcW w:w="4320" w:type="dxa"/>
          </w:tcPr>
          <w:p w:rsidR="004B3E2A" w:rsidRDefault="004B3E2A">
            <w:pPr>
              <w:pStyle w:val="yTableNAm"/>
              <w:tabs>
                <w:tab w:val="left" w:leader="dot" w:pos="567"/>
                <w:tab w:val="right" w:leader="dot" w:pos="4112"/>
              </w:tabs>
            </w:pPr>
            <w:r>
              <w:t xml:space="preserve">Mangrove Jack </w:t>
            </w:r>
            <w:r>
              <w:tab/>
            </w:r>
          </w:p>
        </w:tc>
        <w:tc>
          <w:tcPr>
            <w:tcW w:w="1384" w:type="dxa"/>
          </w:tcPr>
          <w:p w:rsidR="004B3E2A" w:rsidRDefault="004B3E2A">
            <w:pPr>
              <w:pStyle w:val="yTableNAm"/>
            </w:pPr>
            <w:r>
              <w:t>5.50</w:t>
            </w:r>
          </w:p>
        </w:tc>
        <w:tc>
          <w:tcPr>
            <w:tcW w:w="1384" w:type="dxa"/>
          </w:tcPr>
          <w:p w:rsidR="004B3E2A" w:rsidRDefault="004B3E2A">
            <w:pPr>
              <w:pStyle w:val="yTableNAm"/>
            </w:pPr>
            <w:r>
              <w:t>14.00</w:t>
            </w:r>
          </w:p>
        </w:tc>
      </w:tr>
      <w:tr w:rsidR="004B3E2A">
        <w:tc>
          <w:tcPr>
            <w:tcW w:w="4320" w:type="dxa"/>
          </w:tcPr>
          <w:p w:rsidR="004B3E2A" w:rsidRDefault="004B3E2A">
            <w:pPr>
              <w:pStyle w:val="yTableNAm"/>
              <w:tabs>
                <w:tab w:val="left" w:leader="dot" w:pos="567"/>
                <w:tab w:val="right" w:leader="dot" w:pos="4112"/>
              </w:tabs>
            </w:pPr>
            <w:r>
              <w:t xml:space="preserve">Marlin </w:t>
            </w:r>
            <w:r>
              <w:tab/>
            </w:r>
          </w:p>
        </w:tc>
        <w:tc>
          <w:tcPr>
            <w:tcW w:w="1384" w:type="dxa"/>
          </w:tcPr>
          <w:p w:rsidR="004B3E2A" w:rsidRDefault="004B3E2A">
            <w:pPr>
              <w:pStyle w:val="yTableNAm"/>
            </w:pPr>
            <w:r>
              <w:t>2.00</w:t>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Marron </w:t>
            </w:r>
            <w:r>
              <w:tab/>
            </w:r>
          </w:p>
        </w:tc>
        <w:tc>
          <w:tcPr>
            <w:tcW w:w="1384" w:type="dxa"/>
          </w:tcPr>
          <w:p w:rsidR="004B3E2A" w:rsidRDefault="004B3E2A">
            <w:pPr>
              <w:pStyle w:val="yTableNAm"/>
            </w:pPr>
            <w:r>
              <w:t>36.00</w:t>
            </w:r>
          </w:p>
        </w:tc>
        <w:tc>
          <w:tcPr>
            <w:tcW w:w="1384" w:type="dxa"/>
          </w:tcPr>
          <w:p w:rsidR="004B3E2A" w:rsidRDefault="004B3E2A">
            <w:pPr>
              <w:pStyle w:val="yTableNAm"/>
            </w:pPr>
            <w:r>
              <w:t>5.00</w:t>
            </w:r>
          </w:p>
        </w:tc>
      </w:tr>
      <w:tr w:rsidR="004B3E2A">
        <w:tc>
          <w:tcPr>
            <w:tcW w:w="4320" w:type="dxa"/>
          </w:tcPr>
          <w:p w:rsidR="004B3E2A" w:rsidRDefault="004B3E2A">
            <w:pPr>
              <w:pStyle w:val="yTableNAm"/>
              <w:tabs>
                <w:tab w:val="left" w:leader="dot" w:pos="567"/>
                <w:tab w:val="right" w:leader="dot" w:pos="4112"/>
              </w:tabs>
            </w:pPr>
            <w:r>
              <w:lastRenderedPageBreak/>
              <w:t xml:space="preserve">Mullet </w:t>
            </w:r>
            <w:r>
              <w:tab/>
            </w:r>
          </w:p>
        </w:tc>
        <w:tc>
          <w:tcPr>
            <w:tcW w:w="1384" w:type="dxa"/>
          </w:tcPr>
          <w:p w:rsidR="004B3E2A" w:rsidRDefault="004B3E2A">
            <w:pPr>
              <w:pStyle w:val="yTableNAm"/>
            </w:pPr>
            <w:r>
              <w:t>2.50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Mullet, Red (Goatfish) </w:t>
            </w:r>
            <w:r>
              <w:tab/>
            </w:r>
          </w:p>
        </w:tc>
        <w:tc>
          <w:tcPr>
            <w:tcW w:w="1384" w:type="dxa"/>
          </w:tcPr>
          <w:p w:rsidR="004B3E2A" w:rsidRDefault="004B3E2A">
            <w:pPr>
              <w:pStyle w:val="yTableNAm"/>
            </w:pPr>
            <w:r>
              <w:t>3.50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Mulloway </w:t>
            </w:r>
            <w:r>
              <w:tab/>
            </w:r>
          </w:p>
        </w:tc>
        <w:tc>
          <w:tcPr>
            <w:tcW w:w="1384" w:type="dxa"/>
          </w:tcPr>
          <w:p w:rsidR="004B3E2A" w:rsidRDefault="004B3E2A">
            <w:pPr>
              <w:pStyle w:val="yTableNAm"/>
            </w:pPr>
            <w:r>
              <w:t>4.50</w:t>
            </w:r>
          </w:p>
        </w:tc>
        <w:tc>
          <w:tcPr>
            <w:tcW w:w="1384" w:type="dxa"/>
          </w:tcPr>
          <w:p w:rsidR="004B3E2A" w:rsidRDefault="004B3E2A">
            <w:pPr>
              <w:pStyle w:val="yTableNAm"/>
            </w:pPr>
            <w:r>
              <w:t>11.00</w:t>
            </w:r>
          </w:p>
        </w:tc>
      </w:tr>
      <w:tr w:rsidR="004B3E2A">
        <w:tc>
          <w:tcPr>
            <w:tcW w:w="4320" w:type="dxa"/>
          </w:tcPr>
          <w:p w:rsidR="004B3E2A" w:rsidRDefault="004B3E2A">
            <w:pPr>
              <w:pStyle w:val="yTableNAm"/>
              <w:tabs>
                <w:tab w:val="left" w:leader="dot" w:pos="567"/>
                <w:tab w:val="right" w:leader="dot" w:pos="4112"/>
              </w:tabs>
            </w:pPr>
            <w:r>
              <w:t xml:space="preserve">Mussel </w:t>
            </w:r>
            <w:r>
              <w:tab/>
            </w:r>
          </w:p>
        </w:tc>
        <w:tc>
          <w:tcPr>
            <w:tcW w:w="1384" w:type="dxa"/>
          </w:tcPr>
          <w:p w:rsidR="004B3E2A" w:rsidRDefault="004B3E2A">
            <w:pPr>
              <w:pStyle w:val="yTableNAm"/>
            </w:pPr>
            <w:r>
              <w:t>3.00</w:t>
            </w:r>
          </w:p>
        </w:tc>
        <w:tc>
          <w:tcPr>
            <w:tcW w:w="1384" w:type="dxa"/>
          </w:tcPr>
          <w:p w:rsidR="004B3E2A" w:rsidRDefault="004B3E2A">
            <w:pPr>
              <w:pStyle w:val="yTableNAm"/>
            </w:pPr>
            <w:r>
              <w:t>0.10</w:t>
            </w:r>
          </w:p>
        </w:tc>
      </w:tr>
      <w:tr w:rsidR="004B3E2A">
        <w:tc>
          <w:tcPr>
            <w:tcW w:w="4320" w:type="dxa"/>
          </w:tcPr>
          <w:p w:rsidR="004B3E2A" w:rsidRDefault="004B3E2A">
            <w:pPr>
              <w:pStyle w:val="yTableNAm"/>
              <w:tabs>
                <w:tab w:val="left" w:leader="dot" w:pos="567"/>
                <w:tab w:val="right" w:leader="dot" w:pos="4112"/>
              </w:tabs>
            </w:pPr>
            <w:r>
              <w:t xml:space="preserve">Octopus </w:t>
            </w:r>
            <w:r>
              <w:tab/>
            </w:r>
          </w:p>
        </w:tc>
        <w:tc>
          <w:tcPr>
            <w:tcW w:w="1384" w:type="dxa"/>
          </w:tcPr>
          <w:p w:rsidR="004B3E2A" w:rsidRDefault="004B3E2A">
            <w:pPr>
              <w:pStyle w:val="yTableNAm"/>
            </w:pPr>
            <w:r>
              <w:t>12.00</w:t>
            </w:r>
          </w:p>
        </w:tc>
        <w:tc>
          <w:tcPr>
            <w:tcW w:w="1384" w:type="dxa"/>
          </w:tcPr>
          <w:p w:rsidR="004B3E2A" w:rsidRDefault="004B3E2A">
            <w:pPr>
              <w:pStyle w:val="yTableNAm"/>
            </w:pPr>
            <w:r>
              <w:t>6.00</w:t>
            </w:r>
          </w:p>
        </w:tc>
      </w:tr>
      <w:tr w:rsidR="004B3E2A">
        <w:tc>
          <w:tcPr>
            <w:tcW w:w="4320" w:type="dxa"/>
          </w:tcPr>
          <w:p w:rsidR="004B3E2A" w:rsidRDefault="004B3E2A">
            <w:pPr>
              <w:pStyle w:val="yTableNAm"/>
              <w:tabs>
                <w:tab w:val="left" w:leader="dot" w:pos="567"/>
                <w:tab w:val="right" w:leader="dot" w:pos="4112"/>
              </w:tabs>
            </w:pPr>
            <w:r>
              <w:t xml:space="preserve">Oyster </w:t>
            </w:r>
            <w:r>
              <w:tab/>
            </w:r>
          </w:p>
        </w:tc>
        <w:tc>
          <w:tcPr>
            <w:tcW w:w="1384" w:type="dxa"/>
          </w:tcPr>
          <w:p w:rsidR="004B3E2A" w:rsidRDefault="004B3E2A">
            <w:pPr>
              <w:pStyle w:val="yTableNAm"/>
            </w:pPr>
            <w:r>
              <w:t>10.00</w:t>
            </w:r>
          </w:p>
        </w:tc>
        <w:tc>
          <w:tcPr>
            <w:tcW w:w="1384" w:type="dxa"/>
          </w:tcPr>
          <w:p w:rsidR="004B3E2A" w:rsidRDefault="004B3E2A">
            <w:pPr>
              <w:pStyle w:val="yTableNAm"/>
            </w:pPr>
            <w:r>
              <w:t>0.60</w:t>
            </w:r>
          </w:p>
        </w:tc>
      </w:tr>
      <w:tr w:rsidR="004B3E2A">
        <w:tc>
          <w:tcPr>
            <w:tcW w:w="4320" w:type="dxa"/>
          </w:tcPr>
          <w:p w:rsidR="004B3E2A" w:rsidRDefault="004B3E2A">
            <w:pPr>
              <w:pStyle w:val="yTableNAm"/>
              <w:tabs>
                <w:tab w:val="left" w:leader="dot" w:pos="567"/>
                <w:tab w:val="right" w:leader="dot" w:pos="4112"/>
              </w:tabs>
            </w:pPr>
            <w:r>
              <w:t xml:space="preserve">Parrotfish </w:t>
            </w:r>
            <w:r>
              <w:tab/>
            </w:r>
          </w:p>
        </w:tc>
        <w:tc>
          <w:tcPr>
            <w:tcW w:w="1384" w:type="dxa"/>
          </w:tcPr>
          <w:p w:rsidR="004B3E2A" w:rsidRDefault="004B3E2A">
            <w:pPr>
              <w:pStyle w:val="yTableNAm"/>
            </w:pPr>
            <w:r>
              <w:t>6.00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Pearl Perch </w:t>
            </w:r>
            <w:r>
              <w:tab/>
            </w:r>
          </w:p>
        </w:tc>
        <w:tc>
          <w:tcPr>
            <w:tcW w:w="1384" w:type="dxa"/>
          </w:tcPr>
          <w:p w:rsidR="004B3E2A" w:rsidRDefault="004B3E2A">
            <w:pPr>
              <w:pStyle w:val="yTableNAm"/>
            </w:pPr>
            <w:r>
              <w:t>7.50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Pigfish </w:t>
            </w:r>
            <w:r>
              <w:tab/>
            </w:r>
          </w:p>
        </w:tc>
        <w:tc>
          <w:tcPr>
            <w:tcW w:w="1384" w:type="dxa"/>
          </w:tcPr>
          <w:p w:rsidR="004B3E2A" w:rsidRDefault="004B3E2A">
            <w:pPr>
              <w:pStyle w:val="yTableNAm"/>
            </w:pPr>
            <w:r>
              <w:t>7.00</w:t>
            </w:r>
          </w:p>
        </w:tc>
        <w:tc>
          <w:tcPr>
            <w:tcW w:w="1384" w:type="dxa"/>
          </w:tcPr>
          <w:p w:rsidR="004B3E2A" w:rsidRDefault="004B3E2A">
            <w:pPr>
              <w:pStyle w:val="yTableNAm"/>
            </w:pPr>
            <w:r>
              <w:t>3.50</w:t>
            </w:r>
          </w:p>
        </w:tc>
      </w:tr>
      <w:tr w:rsidR="004B3E2A">
        <w:tc>
          <w:tcPr>
            <w:tcW w:w="4320" w:type="dxa"/>
          </w:tcPr>
          <w:p w:rsidR="004B3E2A" w:rsidRDefault="004B3E2A">
            <w:pPr>
              <w:pStyle w:val="yTableNAm"/>
              <w:tabs>
                <w:tab w:val="clear" w:pos="567"/>
                <w:tab w:val="right" w:leader="dot" w:pos="4112"/>
              </w:tabs>
            </w:pPr>
            <w:r>
              <w:t xml:space="preserve">Pike </w:t>
            </w:r>
            <w:r>
              <w:tab/>
            </w:r>
          </w:p>
        </w:tc>
        <w:tc>
          <w:tcPr>
            <w:tcW w:w="1384" w:type="dxa"/>
          </w:tcPr>
          <w:p w:rsidR="004B3E2A" w:rsidRDefault="004B3E2A">
            <w:pPr>
              <w:pStyle w:val="yTableNAm"/>
            </w:pPr>
            <w:r>
              <w:t>2.00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clear" w:pos="567"/>
                <w:tab w:val="right" w:leader="dot" w:pos="4112"/>
              </w:tabs>
            </w:pPr>
            <w:r>
              <w:t xml:space="preserve">Pipi </w:t>
            </w:r>
            <w:r>
              <w:tab/>
            </w:r>
          </w:p>
        </w:tc>
        <w:tc>
          <w:tcPr>
            <w:tcW w:w="1384" w:type="dxa"/>
          </w:tcPr>
          <w:p w:rsidR="004B3E2A" w:rsidRDefault="004B3E2A">
            <w:pPr>
              <w:pStyle w:val="yTableNAm"/>
            </w:pPr>
            <w:r>
              <w:t>3.00</w:t>
            </w:r>
          </w:p>
        </w:tc>
        <w:tc>
          <w:tcPr>
            <w:tcW w:w="1384" w:type="dxa"/>
          </w:tcPr>
          <w:p w:rsidR="004B3E2A" w:rsidRDefault="004B3E2A">
            <w:pPr>
              <w:pStyle w:val="yTableNAm"/>
            </w:pPr>
            <w:r>
              <w:t>0.10</w:t>
            </w:r>
          </w:p>
        </w:tc>
      </w:tr>
      <w:tr w:rsidR="004B3E2A">
        <w:tc>
          <w:tcPr>
            <w:tcW w:w="4320" w:type="dxa"/>
          </w:tcPr>
          <w:p w:rsidR="004B3E2A" w:rsidRDefault="004B3E2A">
            <w:pPr>
              <w:pStyle w:val="yTableNAm"/>
              <w:tabs>
                <w:tab w:val="left" w:leader="dot" w:pos="567"/>
                <w:tab w:val="right" w:leader="dot" w:pos="4112"/>
              </w:tabs>
            </w:pPr>
            <w:r>
              <w:t xml:space="preserve">Prawn, all species except Brown Tiger, Western King and Western School </w:t>
            </w:r>
            <w:r>
              <w:tab/>
            </w:r>
          </w:p>
        </w:tc>
        <w:tc>
          <w:tcPr>
            <w:tcW w:w="1384" w:type="dxa"/>
          </w:tcPr>
          <w:p w:rsidR="004B3E2A" w:rsidRDefault="004B3E2A">
            <w:pPr>
              <w:pStyle w:val="yTableNAm"/>
            </w:pPr>
            <w:r>
              <w:br/>
              <w:t>2.00</w:t>
            </w:r>
          </w:p>
        </w:tc>
        <w:tc>
          <w:tcPr>
            <w:tcW w:w="1384" w:type="dxa"/>
          </w:tcPr>
          <w:p w:rsidR="004B3E2A" w:rsidRDefault="004B3E2A">
            <w:pPr>
              <w:pStyle w:val="yTableNAm"/>
            </w:pPr>
            <w:r>
              <w:br/>
              <w:t>0.10</w:t>
            </w:r>
          </w:p>
        </w:tc>
      </w:tr>
      <w:tr w:rsidR="004B3E2A">
        <w:tc>
          <w:tcPr>
            <w:tcW w:w="4320" w:type="dxa"/>
          </w:tcPr>
          <w:p w:rsidR="004B3E2A" w:rsidRDefault="004B3E2A">
            <w:pPr>
              <w:pStyle w:val="yTableNAm"/>
              <w:tabs>
                <w:tab w:val="left" w:leader="dot" w:pos="567"/>
                <w:tab w:val="right" w:leader="dot" w:pos="4112"/>
              </w:tabs>
            </w:pPr>
            <w:r>
              <w:t xml:space="preserve">Prawn, Brown Tiger </w:t>
            </w:r>
            <w:r>
              <w:tab/>
            </w:r>
          </w:p>
        </w:tc>
        <w:tc>
          <w:tcPr>
            <w:tcW w:w="1384" w:type="dxa"/>
          </w:tcPr>
          <w:p w:rsidR="004B3E2A" w:rsidRDefault="004B3E2A">
            <w:pPr>
              <w:pStyle w:val="yTableNAm"/>
            </w:pPr>
            <w:r>
              <w:t>13.00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Prawn, Freshwater (Cherabin) </w:t>
            </w:r>
            <w:r>
              <w:tab/>
            </w:r>
          </w:p>
        </w:tc>
        <w:tc>
          <w:tcPr>
            <w:tcW w:w="1384" w:type="dxa"/>
          </w:tcPr>
          <w:p w:rsidR="004B3E2A" w:rsidRDefault="004B3E2A">
            <w:pPr>
              <w:pStyle w:val="yTableNAm"/>
            </w:pPr>
            <w:r>
              <w:t>7.00</w:t>
            </w:r>
          </w:p>
        </w:tc>
        <w:tc>
          <w:tcPr>
            <w:tcW w:w="1384" w:type="dxa"/>
          </w:tcPr>
          <w:p w:rsidR="004B3E2A" w:rsidRDefault="004B3E2A">
            <w:pPr>
              <w:pStyle w:val="yTableNAm"/>
            </w:pPr>
            <w:r>
              <w:t>0.30</w:t>
            </w:r>
          </w:p>
        </w:tc>
      </w:tr>
      <w:tr w:rsidR="004B3E2A">
        <w:tc>
          <w:tcPr>
            <w:tcW w:w="4320" w:type="dxa"/>
          </w:tcPr>
          <w:p w:rsidR="004B3E2A" w:rsidRDefault="004B3E2A">
            <w:pPr>
              <w:pStyle w:val="yTableNAm"/>
              <w:tabs>
                <w:tab w:val="left" w:leader="dot" w:pos="567"/>
                <w:tab w:val="right" w:leader="dot" w:pos="4112"/>
              </w:tabs>
            </w:pPr>
            <w:r>
              <w:t xml:space="preserve">Prawn, Western King </w:t>
            </w:r>
            <w:r>
              <w:tab/>
            </w:r>
          </w:p>
        </w:tc>
        <w:tc>
          <w:tcPr>
            <w:tcW w:w="1384" w:type="dxa"/>
          </w:tcPr>
          <w:p w:rsidR="004B3E2A" w:rsidRDefault="004B3E2A">
            <w:pPr>
              <w:pStyle w:val="yTableNAm"/>
            </w:pPr>
            <w:r>
              <w:t>12.00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Prawn, Western School </w:t>
            </w:r>
            <w:r>
              <w:tab/>
            </w:r>
          </w:p>
        </w:tc>
        <w:tc>
          <w:tcPr>
            <w:tcW w:w="1384" w:type="dxa"/>
          </w:tcPr>
          <w:p w:rsidR="004B3E2A" w:rsidRDefault="004B3E2A">
            <w:pPr>
              <w:pStyle w:val="yTableNAm"/>
            </w:pPr>
            <w:r>
              <w:t>4.00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Queenfish </w:t>
            </w:r>
            <w:r>
              <w:tab/>
            </w:r>
          </w:p>
        </w:tc>
        <w:tc>
          <w:tcPr>
            <w:tcW w:w="1384" w:type="dxa"/>
          </w:tcPr>
          <w:p w:rsidR="004B3E2A" w:rsidRDefault="004B3E2A">
            <w:pPr>
              <w:pStyle w:val="yTableNAm"/>
            </w:pPr>
            <w:r>
              <w:t>3.50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Rays ...</w:t>
            </w:r>
            <w:r>
              <w:tab/>
            </w:r>
          </w:p>
        </w:tc>
        <w:tc>
          <w:tcPr>
            <w:tcW w:w="1384" w:type="dxa"/>
          </w:tcPr>
          <w:p w:rsidR="004B3E2A" w:rsidRDefault="004B3E2A">
            <w:pPr>
              <w:pStyle w:val="yTableNAm"/>
            </w:pPr>
            <w:r>
              <w:t>4.00</w:t>
            </w:r>
          </w:p>
        </w:tc>
        <w:tc>
          <w:tcPr>
            <w:tcW w:w="1384" w:type="dxa"/>
          </w:tcPr>
          <w:p w:rsidR="004B3E2A" w:rsidRDefault="004B3E2A">
            <w:pPr>
              <w:pStyle w:val="yTableNAm"/>
            </w:pPr>
            <w:r>
              <w:t>60.00</w:t>
            </w:r>
          </w:p>
        </w:tc>
      </w:tr>
      <w:tr w:rsidR="004B3E2A">
        <w:tc>
          <w:tcPr>
            <w:tcW w:w="4320" w:type="dxa"/>
          </w:tcPr>
          <w:p w:rsidR="004B3E2A" w:rsidRDefault="004B3E2A">
            <w:pPr>
              <w:pStyle w:val="yTableNAm"/>
              <w:tabs>
                <w:tab w:val="left" w:leader="dot" w:pos="567"/>
                <w:tab w:val="right" w:leader="dot" w:pos="4112"/>
              </w:tabs>
            </w:pPr>
            <w:r>
              <w:t xml:space="preserve">Razor Shell </w:t>
            </w:r>
            <w:r>
              <w:tab/>
            </w:r>
          </w:p>
        </w:tc>
        <w:tc>
          <w:tcPr>
            <w:tcW w:w="1384" w:type="dxa"/>
          </w:tcPr>
          <w:p w:rsidR="004B3E2A" w:rsidRDefault="004B3E2A">
            <w:pPr>
              <w:pStyle w:val="yTableNAm"/>
            </w:pPr>
            <w:r>
              <w:t>5.00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Redfish, Bight (Red Snapper, Nannygai) </w:t>
            </w:r>
            <w:r>
              <w:tab/>
            </w:r>
          </w:p>
        </w:tc>
        <w:tc>
          <w:tcPr>
            <w:tcW w:w="1384" w:type="dxa"/>
          </w:tcPr>
          <w:p w:rsidR="004B3E2A" w:rsidRDefault="004B3E2A">
            <w:pPr>
              <w:pStyle w:val="yTableNAm"/>
            </w:pPr>
            <w:r>
              <w:t>8.00</w:t>
            </w:r>
          </w:p>
        </w:tc>
        <w:tc>
          <w:tcPr>
            <w:tcW w:w="1384" w:type="dxa"/>
          </w:tcPr>
          <w:p w:rsidR="004B3E2A" w:rsidRDefault="004B3E2A">
            <w:pPr>
              <w:pStyle w:val="yTableNAm"/>
            </w:pPr>
            <w:r>
              <w:t>17.00</w:t>
            </w:r>
          </w:p>
        </w:tc>
      </w:tr>
      <w:tr w:rsidR="004B3E2A">
        <w:tc>
          <w:tcPr>
            <w:tcW w:w="4320" w:type="dxa"/>
          </w:tcPr>
          <w:p w:rsidR="004B3E2A" w:rsidRDefault="004B3E2A">
            <w:pPr>
              <w:pStyle w:val="yTableNAm"/>
              <w:tabs>
                <w:tab w:val="left" w:leader="dot" w:pos="567"/>
                <w:tab w:val="right" w:leader="dot" w:pos="4112"/>
              </w:tabs>
            </w:pPr>
            <w:r>
              <w:t xml:space="preserve">Redfish, Yelloweye </w:t>
            </w:r>
            <w:r>
              <w:tab/>
            </w:r>
          </w:p>
        </w:tc>
        <w:tc>
          <w:tcPr>
            <w:tcW w:w="1384" w:type="dxa"/>
          </w:tcPr>
          <w:p w:rsidR="004B3E2A" w:rsidRDefault="004B3E2A">
            <w:pPr>
              <w:pStyle w:val="yTableNAm"/>
            </w:pPr>
            <w:r>
              <w:t>8.00</w:t>
            </w:r>
          </w:p>
        </w:tc>
        <w:tc>
          <w:tcPr>
            <w:tcW w:w="1384" w:type="dxa"/>
          </w:tcPr>
          <w:p w:rsidR="004B3E2A" w:rsidRDefault="004B3E2A">
            <w:pPr>
              <w:pStyle w:val="yTableNAm"/>
            </w:pPr>
            <w:r>
              <w:t>17.00</w:t>
            </w:r>
          </w:p>
        </w:tc>
      </w:tr>
      <w:tr w:rsidR="004B3E2A">
        <w:tc>
          <w:tcPr>
            <w:tcW w:w="4320" w:type="dxa"/>
          </w:tcPr>
          <w:p w:rsidR="004B3E2A" w:rsidRDefault="004B3E2A">
            <w:pPr>
              <w:pStyle w:val="yTableNAm"/>
              <w:tabs>
                <w:tab w:val="left" w:leader="dot" w:pos="567"/>
                <w:tab w:val="right" w:leader="dot" w:pos="4112"/>
              </w:tabs>
            </w:pPr>
            <w:r>
              <w:t xml:space="preserve">Rockcod, Blackspotted </w:t>
            </w:r>
            <w:r>
              <w:tab/>
            </w:r>
          </w:p>
        </w:tc>
        <w:tc>
          <w:tcPr>
            <w:tcW w:w="1384" w:type="dxa"/>
          </w:tcPr>
          <w:p w:rsidR="004B3E2A" w:rsidRDefault="004B3E2A">
            <w:pPr>
              <w:pStyle w:val="yTableNAm"/>
            </w:pPr>
            <w:r>
              <w:t>7.00</w:t>
            </w:r>
          </w:p>
        </w:tc>
        <w:tc>
          <w:tcPr>
            <w:tcW w:w="1384" w:type="dxa"/>
          </w:tcPr>
          <w:p w:rsidR="004B3E2A" w:rsidRDefault="004B3E2A">
            <w:pPr>
              <w:pStyle w:val="yTableNAm"/>
            </w:pPr>
            <w:r>
              <w:t>42.00</w:t>
            </w:r>
          </w:p>
        </w:tc>
      </w:tr>
      <w:tr w:rsidR="004B3E2A">
        <w:tc>
          <w:tcPr>
            <w:tcW w:w="4320" w:type="dxa"/>
          </w:tcPr>
          <w:p w:rsidR="004B3E2A" w:rsidRDefault="004B3E2A">
            <w:pPr>
              <w:pStyle w:val="yTableNAm"/>
              <w:tabs>
                <w:tab w:val="left" w:leader="dot" w:pos="567"/>
                <w:tab w:val="right" w:leader="dot" w:pos="4112"/>
              </w:tabs>
            </w:pPr>
            <w:r>
              <w:t xml:space="preserve">Rockcod, Goldspotted (Estuary Cod) </w:t>
            </w:r>
            <w:r>
              <w:tab/>
            </w:r>
          </w:p>
        </w:tc>
        <w:tc>
          <w:tcPr>
            <w:tcW w:w="1384" w:type="dxa"/>
          </w:tcPr>
          <w:p w:rsidR="004B3E2A" w:rsidRDefault="004B3E2A">
            <w:pPr>
              <w:pStyle w:val="yTableNAm"/>
            </w:pPr>
            <w:r>
              <w:t>7.00</w:t>
            </w:r>
          </w:p>
        </w:tc>
        <w:tc>
          <w:tcPr>
            <w:tcW w:w="1384" w:type="dxa"/>
          </w:tcPr>
          <w:p w:rsidR="004B3E2A" w:rsidRDefault="004B3E2A">
            <w:pPr>
              <w:pStyle w:val="yTableNAm"/>
            </w:pPr>
            <w:r>
              <w:t>42.00</w:t>
            </w:r>
          </w:p>
        </w:tc>
      </w:tr>
      <w:tr w:rsidR="004B3E2A">
        <w:tc>
          <w:tcPr>
            <w:tcW w:w="4320" w:type="dxa"/>
          </w:tcPr>
          <w:p w:rsidR="004B3E2A" w:rsidRDefault="004B3E2A">
            <w:pPr>
              <w:pStyle w:val="yTableNAm"/>
              <w:tabs>
                <w:tab w:val="left" w:leader="dot" w:pos="567"/>
                <w:tab w:val="right" w:leader="dot" w:pos="4112"/>
              </w:tabs>
            </w:pPr>
            <w:r>
              <w:lastRenderedPageBreak/>
              <w:t xml:space="preserve">Rockcod, Potato </w:t>
            </w:r>
            <w:r>
              <w:tab/>
            </w:r>
          </w:p>
        </w:tc>
        <w:tc>
          <w:tcPr>
            <w:tcW w:w="1384" w:type="dxa"/>
          </w:tcPr>
          <w:p w:rsidR="004B3E2A" w:rsidRDefault="004B3E2A">
            <w:pPr>
              <w:pStyle w:val="yTableNAm"/>
            </w:pPr>
            <w:r>
              <w:t>10.00</w:t>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Rock Lobster </w:t>
            </w:r>
            <w:r>
              <w:tab/>
            </w:r>
          </w:p>
        </w:tc>
        <w:tc>
          <w:tcPr>
            <w:tcW w:w="1384" w:type="dxa"/>
          </w:tcPr>
          <w:p w:rsidR="004B3E2A" w:rsidRDefault="004B3E2A">
            <w:pPr>
              <w:pStyle w:val="yTableNAm"/>
            </w:pPr>
            <w:r>
              <w:t>50.00</w:t>
            </w:r>
          </w:p>
        </w:tc>
        <w:tc>
          <w:tcPr>
            <w:tcW w:w="1384" w:type="dxa"/>
          </w:tcPr>
          <w:p w:rsidR="004B3E2A" w:rsidRDefault="004B3E2A">
            <w:pPr>
              <w:pStyle w:val="yTableNAm"/>
            </w:pPr>
            <w:r>
              <w:t>25.00</w:t>
            </w:r>
          </w:p>
        </w:tc>
      </w:tr>
      <w:tr w:rsidR="004B3E2A">
        <w:tc>
          <w:tcPr>
            <w:tcW w:w="4320" w:type="dxa"/>
          </w:tcPr>
          <w:p w:rsidR="004B3E2A" w:rsidRDefault="004B3E2A">
            <w:pPr>
              <w:pStyle w:val="yTableNAm"/>
              <w:tabs>
                <w:tab w:val="left" w:leader="dot" w:pos="567"/>
                <w:tab w:val="right" w:leader="dot" w:pos="4112"/>
              </w:tabs>
            </w:pPr>
            <w:r>
              <w:t xml:space="preserve">Rock Lobster (tail weight) </w:t>
            </w:r>
            <w:r>
              <w:tab/>
            </w:r>
          </w:p>
        </w:tc>
        <w:tc>
          <w:tcPr>
            <w:tcW w:w="1384" w:type="dxa"/>
          </w:tcPr>
          <w:p w:rsidR="004B3E2A" w:rsidRDefault="004B3E2A">
            <w:pPr>
              <w:pStyle w:val="yTableNAm"/>
            </w:pPr>
            <w:r>
              <w:t>60.00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Sailfish </w:t>
            </w:r>
            <w:r>
              <w:tab/>
            </w:r>
          </w:p>
        </w:tc>
        <w:tc>
          <w:tcPr>
            <w:tcW w:w="1384" w:type="dxa"/>
          </w:tcPr>
          <w:p w:rsidR="004B3E2A" w:rsidRDefault="004B3E2A">
            <w:pPr>
              <w:pStyle w:val="yTableNAm"/>
            </w:pPr>
            <w:r>
              <w:t>1.00</w:t>
            </w:r>
          </w:p>
        </w:tc>
        <w:tc>
          <w:tcPr>
            <w:tcW w:w="1384" w:type="dxa"/>
          </w:tcPr>
          <w:p w:rsidR="004B3E2A" w:rsidRDefault="004B3E2A">
            <w:pPr>
              <w:pStyle w:val="yTableNAm"/>
            </w:pPr>
            <w:r>
              <w:t>40.00</w:t>
            </w:r>
          </w:p>
        </w:tc>
      </w:tr>
      <w:tr w:rsidR="004B3E2A">
        <w:tc>
          <w:tcPr>
            <w:tcW w:w="4320" w:type="dxa"/>
          </w:tcPr>
          <w:p w:rsidR="004B3E2A" w:rsidRDefault="004B3E2A">
            <w:pPr>
              <w:pStyle w:val="yTableNAm"/>
              <w:tabs>
                <w:tab w:val="left" w:leader="dot" w:pos="567"/>
                <w:tab w:val="right" w:leader="dot" w:pos="4112"/>
              </w:tabs>
            </w:pPr>
            <w:r>
              <w:t xml:space="preserve">Salmon, Western Australian (Salmon) </w:t>
            </w:r>
            <w:r>
              <w:tab/>
            </w:r>
          </w:p>
        </w:tc>
        <w:tc>
          <w:tcPr>
            <w:tcW w:w="1384" w:type="dxa"/>
          </w:tcPr>
          <w:p w:rsidR="004B3E2A" w:rsidRDefault="004B3E2A">
            <w:pPr>
              <w:pStyle w:val="yTableNAm"/>
            </w:pPr>
            <w:r>
              <w:t>1.00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Samsonfish </w:t>
            </w:r>
            <w:r>
              <w:tab/>
            </w:r>
          </w:p>
        </w:tc>
        <w:tc>
          <w:tcPr>
            <w:tcW w:w="1384" w:type="dxa"/>
          </w:tcPr>
          <w:p w:rsidR="004B3E2A" w:rsidRDefault="004B3E2A">
            <w:pPr>
              <w:pStyle w:val="yTableNAm"/>
            </w:pPr>
            <w:r>
              <w:t>2.00</w:t>
            </w:r>
          </w:p>
        </w:tc>
        <w:tc>
          <w:tcPr>
            <w:tcW w:w="1384" w:type="dxa"/>
          </w:tcPr>
          <w:p w:rsidR="004B3E2A" w:rsidRDefault="004B3E2A">
            <w:pPr>
              <w:pStyle w:val="yTableNAm"/>
            </w:pPr>
            <w:r>
              <w:t>10.00</w:t>
            </w:r>
          </w:p>
        </w:tc>
      </w:tr>
      <w:tr w:rsidR="004B3E2A">
        <w:tc>
          <w:tcPr>
            <w:tcW w:w="4320" w:type="dxa"/>
          </w:tcPr>
          <w:p w:rsidR="004B3E2A" w:rsidRDefault="004B3E2A">
            <w:pPr>
              <w:pStyle w:val="yTableNAm"/>
              <w:tabs>
                <w:tab w:val="left" w:leader="dot" w:pos="567"/>
                <w:tab w:val="right" w:leader="dot" w:pos="4112"/>
              </w:tabs>
            </w:pPr>
            <w:r>
              <w:t xml:space="preserve">Sardine, Australian (Pilchard) </w:t>
            </w:r>
            <w:r>
              <w:tab/>
            </w:r>
          </w:p>
        </w:tc>
        <w:tc>
          <w:tcPr>
            <w:tcW w:w="1384" w:type="dxa"/>
          </w:tcPr>
          <w:p w:rsidR="004B3E2A" w:rsidRDefault="004B3E2A">
            <w:pPr>
              <w:pStyle w:val="yTableNAm"/>
            </w:pPr>
            <w:r>
              <w:t>1.00</w:t>
            </w:r>
          </w:p>
        </w:tc>
        <w:tc>
          <w:tcPr>
            <w:tcW w:w="1384" w:type="dxa"/>
          </w:tcPr>
          <w:p w:rsidR="004B3E2A" w:rsidRDefault="004B3E2A">
            <w:pPr>
              <w:pStyle w:val="yTableNAm"/>
            </w:pPr>
            <w:r>
              <w:t>0.20</w:t>
            </w:r>
          </w:p>
        </w:tc>
      </w:tr>
      <w:tr w:rsidR="004B3E2A">
        <w:tc>
          <w:tcPr>
            <w:tcW w:w="4320" w:type="dxa"/>
          </w:tcPr>
          <w:p w:rsidR="004B3E2A" w:rsidRDefault="004B3E2A">
            <w:pPr>
              <w:pStyle w:val="yTableNAm"/>
              <w:tabs>
                <w:tab w:val="left" w:leader="dot" w:pos="567"/>
                <w:tab w:val="right" w:leader="dot" w:pos="4112"/>
              </w:tabs>
            </w:pPr>
            <w:r>
              <w:t xml:space="preserve">Sawfish </w:t>
            </w:r>
            <w:r>
              <w:tab/>
            </w:r>
          </w:p>
        </w:tc>
        <w:tc>
          <w:tcPr>
            <w:tcW w:w="1384" w:type="dxa"/>
          </w:tcPr>
          <w:p w:rsidR="004B3E2A" w:rsidRDefault="004B3E2A">
            <w:pPr>
              <w:pStyle w:val="yTableNAm"/>
            </w:pPr>
            <w:r>
              <w:t>10.00</w:t>
            </w:r>
          </w:p>
        </w:tc>
        <w:tc>
          <w:tcPr>
            <w:tcW w:w="1384" w:type="dxa"/>
          </w:tcPr>
          <w:p w:rsidR="004B3E2A" w:rsidRDefault="004B3E2A">
            <w:pPr>
              <w:pStyle w:val="yTableNAm"/>
            </w:pPr>
            <w:r>
              <w:t>500.00</w:t>
            </w:r>
          </w:p>
        </w:tc>
      </w:tr>
      <w:tr w:rsidR="004B3E2A">
        <w:tc>
          <w:tcPr>
            <w:tcW w:w="4320" w:type="dxa"/>
          </w:tcPr>
          <w:p w:rsidR="004B3E2A" w:rsidRDefault="004B3E2A">
            <w:pPr>
              <w:pStyle w:val="yTableNAm"/>
              <w:tabs>
                <w:tab w:val="left" w:leader="dot" w:pos="567"/>
                <w:tab w:val="right" w:leader="dot" w:pos="4112"/>
              </w:tabs>
            </w:pPr>
            <w:r>
              <w:t xml:space="preserve">Scallop (shucked) </w:t>
            </w:r>
            <w:r>
              <w:tab/>
            </w:r>
          </w:p>
        </w:tc>
        <w:tc>
          <w:tcPr>
            <w:tcW w:w="1384" w:type="dxa"/>
          </w:tcPr>
          <w:p w:rsidR="004B3E2A" w:rsidRDefault="004B3E2A">
            <w:pPr>
              <w:pStyle w:val="yTableNAm"/>
            </w:pPr>
            <w:r>
              <w:t>18.00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Scallop (whole weight) </w:t>
            </w:r>
            <w:r>
              <w:tab/>
            </w:r>
          </w:p>
        </w:tc>
        <w:tc>
          <w:tcPr>
            <w:tcW w:w="1384" w:type="dxa"/>
          </w:tcPr>
          <w:p w:rsidR="004B3E2A" w:rsidRDefault="004B3E2A">
            <w:pPr>
              <w:pStyle w:val="yTableNAm"/>
            </w:pPr>
            <w:r>
              <w:t>6.00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Seabream </w:t>
            </w:r>
            <w:r>
              <w:tab/>
            </w:r>
          </w:p>
        </w:tc>
        <w:tc>
          <w:tcPr>
            <w:tcW w:w="1384" w:type="dxa"/>
          </w:tcPr>
          <w:p w:rsidR="004B3E2A" w:rsidRDefault="004B3E2A">
            <w:pPr>
              <w:pStyle w:val="yTableNAm"/>
            </w:pPr>
            <w:r>
              <w:t>7.00</w:t>
            </w:r>
          </w:p>
        </w:tc>
        <w:tc>
          <w:tcPr>
            <w:tcW w:w="1384" w:type="dxa"/>
          </w:tcPr>
          <w:p w:rsidR="004B3E2A" w:rsidRDefault="004B3E2A">
            <w:pPr>
              <w:pStyle w:val="yTableNAm"/>
            </w:pPr>
            <w:r>
              <w:t>14.00</w:t>
            </w:r>
          </w:p>
        </w:tc>
      </w:tr>
      <w:tr w:rsidR="004B3E2A">
        <w:tc>
          <w:tcPr>
            <w:tcW w:w="4320" w:type="dxa"/>
          </w:tcPr>
          <w:p w:rsidR="004B3E2A" w:rsidRDefault="004B3E2A">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rsidR="004B3E2A" w:rsidRDefault="004B3E2A">
            <w:pPr>
              <w:pStyle w:val="yTableNAm"/>
            </w:pPr>
            <w:r>
              <w:t>9.50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Seadragon, Common</w:t>
            </w:r>
            <w:r>
              <w:tab/>
            </w:r>
          </w:p>
        </w:tc>
        <w:tc>
          <w:tcPr>
            <w:tcW w:w="1384" w:type="dxa"/>
          </w:tcPr>
          <w:p w:rsidR="004B3E2A" w:rsidRDefault="004B3E2A">
            <w:pPr>
              <w:pStyle w:val="yTableNAm"/>
            </w:pPr>
            <w:r>
              <w:noBreakHyphen/>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Seadragon, Leafy </w:t>
            </w:r>
            <w:r>
              <w:tab/>
            </w:r>
          </w:p>
        </w:tc>
        <w:tc>
          <w:tcPr>
            <w:tcW w:w="1384" w:type="dxa"/>
          </w:tcPr>
          <w:p w:rsidR="004B3E2A" w:rsidRDefault="004B3E2A">
            <w:pPr>
              <w:pStyle w:val="yTableNAm"/>
            </w:pPr>
            <w:r>
              <w:noBreakHyphen/>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Sea Urchin </w:t>
            </w:r>
            <w:r>
              <w:tab/>
            </w:r>
          </w:p>
        </w:tc>
        <w:tc>
          <w:tcPr>
            <w:tcW w:w="1384" w:type="dxa"/>
          </w:tcPr>
          <w:p w:rsidR="004B3E2A" w:rsidRDefault="004B3E2A">
            <w:pPr>
              <w:pStyle w:val="yTableNAm"/>
            </w:pPr>
            <w:r>
              <w:t>20.00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Shark, all species except Speartooth, Whale and White </w:t>
            </w:r>
            <w:r>
              <w:tab/>
            </w:r>
          </w:p>
        </w:tc>
        <w:tc>
          <w:tcPr>
            <w:tcW w:w="1384" w:type="dxa"/>
          </w:tcPr>
          <w:p w:rsidR="004B3E2A" w:rsidRDefault="004B3E2A">
            <w:pPr>
              <w:pStyle w:val="yTableNAm"/>
            </w:pPr>
            <w:r>
              <w:br/>
              <w:t>6.00</w:t>
            </w:r>
          </w:p>
        </w:tc>
        <w:tc>
          <w:tcPr>
            <w:tcW w:w="1384" w:type="dxa"/>
          </w:tcPr>
          <w:p w:rsidR="004B3E2A" w:rsidRDefault="004B3E2A">
            <w:pPr>
              <w:pStyle w:val="yTableNAm"/>
            </w:pPr>
            <w:r>
              <w:br/>
              <w:t>90.00</w:t>
            </w:r>
          </w:p>
        </w:tc>
      </w:tr>
      <w:tr w:rsidR="004B3E2A">
        <w:tc>
          <w:tcPr>
            <w:tcW w:w="4320" w:type="dxa"/>
          </w:tcPr>
          <w:p w:rsidR="004B3E2A" w:rsidRDefault="004B3E2A">
            <w:pPr>
              <w:pStyle w:val="yTableNAm"/>
              <w:tabs>
                <w:tab w:val="left" w:leader="dot" w:pos="567"/>
                <w:tab w:val="right" w:leader="dot" w:pos="4112"/>
              </w:tabs>
            </w:pPr>
            <w:r>
              <w:t xml:space="preserve">Shark, Speartooth </w:t>
            </w:r>
            <w:r>
              <w:tab/>
            </w:r>
          </w:p>
        </w:tc>
        <w:tc>
          <w:tcPr>
            <w:tcW w:w="1384" w:type="dxa"/>
          </w:tcPr>
          <w:p w:rsidR="004B3E2A" w:rsidRDefault="004B3E2A">
            <w:pPr>
              <w:pStyle w:val="yTableNAm"/>
            </w:pPr>
            <w:r>
              <w:t>10.00</w:t>
            </w:r>
          </w:p>
        </w:tc>
        <w:tc>
          <w:tcPr>
            <w:tcW w:w="1384" w:type="dxa"/>
          </w:tcPr>
          <w:p w:rsidR="004B3E2A" w:rsidRDefault="004B3E2A">
            <w:pPr>
              <w:pStyle w:val="yTableNAm"/>
            </w:pPr>
            <w:r>
              <w:t>500.00</w:t>
            </w:r>
          </w:p>
        </w:tc>
      </w:tr>
      <w:tr w:rsidR="004B3E2A">
        <w:tc>
          <w:tcPr>
            <w:tcW w:w="4320" w:type="dxa"/>
          </w:tcPr>
          <w:p w:rsidR="004B3E2A" w:rsidRDefault="004B3E2A">
            <w:pPr>
              <w:pStyle w:val="yTableNAm"/>
              <w:tabs>
                <w:tab w:val="left" w:leader="dot" w:pos="567"/>
                <w:tab w:val="right" w:leader="dot" w:pos="4112"/>
              </w:tabs>
            </w:pPr>
            <w:r>
              <w:t xml:space="preserve">Shark, Whale </w:t>
            </w:r>
            <w:r>
              <w:tab/>
            </w:r>
          </w:p>
        </w:tc>
        <w:tc>
          <w:tcPr>
            <w:tcW w:w="1384" w:type="dxa"/>
          </w:tcPr>
          <w:p w:rsidR="004B3E2A" w:rsidRDefault="004B3E2A">
            <w:pPr>
              <w:pStyle w:val="yTableNAm"/>
            </w:pPr>
            <w:r>
              <w:t>10.00</w:t>
            </w:r>
          </w:p>
        </w:tc>
        <w:tc>
          <w:tcPr>
            <w:tcW w:w="1384" w:type="dxa"/>
          </w:tcPr>
          <w:p w:rsidR="004B3E2A" w:rsidRDefault="004B3E2A">
            <w:pPr>
              <w:pStyle w:val="yTableNAm"/>
            </w:pPr>
            <w:r>
              <w:t>500.00</w:t>
            </w:r>
          </w:p>
        </w:tc>
      </w:tr>
      <w:tr w:rsidR="004B3E2A">
        <w:tc>
          <w:tcPr>
            <w:tcW w:w="4320" w:type="dxa"/>
          </w:tcPr>
          <w:p w:rsidR="004B3E2A" w:rsidRDefault="004B3E2A">
            <w:pPr>
              <w:pStyle w:val="yTableNAm"/>
              <w:tabs>
                <w:tab w:val="left" w:leader="dot" w:pos="567"/>
                <w:tab w:val="right" w:leader="dot" w:pos="4112"/>
              </w:tabs>
            </w:pPr>
            <w:r>
              <w:t xml:space="preserve">Shark, White </w:t>
            </w:r>
            <w:r>
              <w:tab/>
            </w:r>
          </w:p>
        </w:tc>
        <w:tc>
          <w:tcPr>
            <w:tcW w:w="1384" w:type="dxa"/>
          </w:tcPr>
          <w:p w:rsidR="004B3E2A" w:rsidRDefault="004B3E2A">
            <w:pPr>
              <w:pStyle w:val="yTableNAm"/>
            </w:pPr>
            <w:r>
              <w:t>10.00</w:t>
            </w:r>
          </w:p>
        </w:tc>
        <w:tc>
          <w:tcPr>
            <w:tcW w:w="1384" w:type="dxa"/>
          </w:tcPr>
          <w:p w:rsidR="004B3E2A" w:rsidRDefault="004B3E2A">
            <w:pPr>
              <w:pStyle w:val="yTableNAm"/>
            </w:pPr>
            <w:r>
              <w:t>500.00</w:t>
            </w:r>
          </w:p>
        </w:tc>
      </w:tr>
      <w:tr w:rsidR="004B3E2A">
        <w:tc>
          <w:tcPr>
            <w:tcW w:w="4320" w:type="dxa"/>
          </w:tcPr>
          <w:p w:rsidR="004B3E2A" w:rsidRDefault="004B3E2A">
            <w:pPr>
              <w:pStyle w:val="yTableNAm"/>
              <w:tabs>
                <w:tab w:val="left" w:leader="dot" w:pos="567"/>
                <w:tab w:val="right" w:leader="dot" w:pos="4112"/>
              </w:tabs>
            </w:pPr>
            <w:r>
              <w:t xml:space="preserve">Snapper, Deep Water </w:t>
            </w:r>
            <w:r>
              <w:tab/>
            </w:r>
          </w:p>
        </w:tc>
        <w:tc>
          <w:tcPr>
            <w:tcW w:w="1384" w:type="dxa"/>
          </w:tcPr>
          <w:p w:rsidR="004B3E2A" w:rsidRDefault="004B3E2A">
            <w:pPr>
              <w:pStyle w:val="yTableNAm"/>
            </w:pPr>
            <w:r>
              <w:t>8.00</w:t>
            </w:r>
          </w:p>
        </w:tc>
        <w:tc>
          <w:tcPr>
            <w:tcW w:w="1384" w:type="dxa"/>
          </w:tcPr>
          <w:p w:rsidR="004B3E2A" w:rsidRDefault="004B3E2A">
            <w:pPr>
              <w:pStyle w:val="yTableNAm"/>
            </w:pPr>
            <w:r>
              <w:t>24.00</w:t>
            </w:r>
          </w:p>
        </w:tc>
      </w:tr>
      <w:tr w:rsidR="004B3E2A">
        <w:tc>
          <w:tcPr>
            <w:tcW w:w="4320" w:type="dxa"/>
          </w:tcPr>
          <w:p w:rsidR="004B3E2A" w:rsidRDefault="004B3E2A">
            <w:pPr>
              <w:pStyle w:val="yTableNAm"/>
              <w:tabs>
                <w:tab w:val="left" w:leader="dot" w:pos="567"/>
                <w:tab w:val="right" w:leader="dot" w:pos="4112"/>
              </w:tabs>
            </w:pPr>
            <w:r>
              <w:t xml:space="preserve">Snapper, Goldband </w:t>
            </w:r>
            <w:r>
              <w:tab/>
            </w:r>
          </w:p>
        </w:tc>
        <w:tc>
          <w:tcPr>
            <w:tcW w:w="1384" w:type="dxa"/>
          </w:tcPr>
          <w:p w:rsidR="004B3E2A" w:rsidRDefault="004B3E2A">
            <w:pPr>
              <w:pStyle w:val="yTableNAm"/>
            </w:pPr>
            <w:r>
              <w:t>9.00</w:t>
            </w:r>
          </w:p>
        </w:tc>
        <w:tc>
          <w:tcPr>
            <w:tcW w:w="1384" w:type="dxa"/>
          </w:tcPr>
          <w:p w:rsidR="004B3E2A" w:rsidRDefault="004B3E2A">
            <w:pPr>
              <w:pStyle w:val="yTableNAm"/>
            </w:pPr>
            <w:r>
              <w:t>27.00</w:t>
            </w:r>
          </w:p>
        </w:tc>
      </w:tr>
      <w:tr w:rsidR="004B3E2A">
        <w:tc>
          <w:tcPr>
            <w:tcW w:w="4320" w:type="dxa"/>
          </w:tcPr>
          <w:p w:rsidR="004B3E2A" w:rsidRDefault="004B3E2A">
            <w:pPr>
              <w:pStyle w:val="yTableNAm"/>
              <w:tabs>
                <w:tab w:val="left" w:leader="dot" w:pos="567"/>
                <w:tab w:val="right" w:leader="dot" w:pos="4112"/>
              </w:tabs>
            </w:pPr>
            <w:r>
              <w:t xml:space="preserve">Snapper, Golden (Fingermark) </w:t>
            </w:r>
            <w:r>
              <w:tab/>
            </w:r>
          </w:p>
        </w:tc>
        <w:tc>
          <w:tcPr>
            <w:tcW w:w="1384" w:type="dxa"/>
          </w:tcPr>
          <w:p w:rsidR="004B3E2A" w:rsidRDefault="004B3E2A">
            <w:pPr>
              <w:pStyle w:val="yTableNAm"/>
            </w:pPr>
            <w:r>
              <w:t>8.00</w:t>
            </w:r>
          </w:p>
        </w:tc>
        <w:tc>
          <w:tcPr>
            <w:tcW w:w="1384" w:type="dxa"/>
          </w:tcPr>
          <w:p w:rsidR="004B3E2A" w:rsidRDefault="004B3E2A">
            <w:pPr>
              <w:pStyle w:val="yTableNAm"/>
            </w:pPr>
            <w:r>
              <w:t>16.00</w:t>
            </w:r>
          </w:p>
        </w:tc>
      </w:tr>
      <w:tr w:rsidR="004B3E2A">
        <w:tc>
          <w:tcPr>
            <w:tcW w:w="4320" w:type="dxa"/>
          </w:tcPr>
          <w:p w:rsidR="004B3E2A" w:rsidRDefault="004B3E2A">
            <w:pPr>
              <w:pStyle w:val="yTableNAm"/>
              <w:tabs>
                <w:tab w:val="left" w:leader="dot" w:pos="567"/>
                <w:tab w:val="right" w:leader="dot" w:pos="4112"/>
              </w:tabs>
            </w:pPr>
            <w:r>
              <w:t xml:space="preserve">Snapper (Pink Snapper) </w:t>
            </w:r>
            <w:r>
              <w:tab/>
            </w:r>
          </w:p>
        </w:tc>
        <w:tc>
          <w:tcPr>
            <w:tcW w:w="1384" w:type="dxa"/>
          </w:tcPr>
          <w:p w:rsidR="004B3E2A" w:rsidRDefault="004B3E2A">
            <w:pPr>
              <w:pStyle w:val="yTableNAm"/>
            </w:pPr>
            <w:r>
              <w:t>8.50</w:t>
            </w:r>
          </w:p>
        </w:tc>
        <w:tc>
          <w:tcPr>
            <w:tcW w:w="1384" w:type="dxa"/>
          </w:tcPr>
          <w:p w:rsidR="004B3E2A" w:rsidRDefault="004B3E2A">
            <w:pPr>
              <w:pStyle w:val="yTableNAm"/>
            </w:pPr>
            <w:r>
              <w:t>25.50</w:t>
            </w:r>
          </w:p>
        </w:tc>
      </w:tr>
      <w:tr w:rsidR="004B3E2A">
        <w:tc>
          <w:tcPr>
            <w:tcW w:w="4320" w:type="dxa"/>
          </w:tcPr>
          <w:p w:rsidR="004B3E2A" w:rsidRDefault="004B3E2A">
            <w:pPr>
              <w:pStyle w:val="yTableNAm"/>
              <w:tabs>
                <w:tab w:val="left" w:leader="dot" w:pos="567"/>
                <w:tab w:val="right" w:leader="dot" w:pos="4112"/>
              </w:tabs>
            </w:pPr>
            <w:r>
              <w:lastRenderedPageBreak/>
              <w:t xml:space="preserve">Snapper, Queen (Blue Morwong) </w:t>
            </w:r>
            <w:r>
              <w:tab/>
            </w:r>
          </w:p>
        </w:tc>
        <w:tc>
          <w:tcPr>
            <w:tcW w:w="1384" w:type="dxa"/>
          </w:tcPr>
          <w:p w:rsidR="004B3E2A" w:rsidRDefault="004B3E2A">
            <w:pPr>
              <w:pStyle w:val="yTableNAm"/>
            </w:pPr>
            <w:r>
              <w:t>4.00</w:t>
            </w:r>
          </w:p>
        </w:tc>
        <w:tc>
          <w:tcPr>
            <w:tcW w:w="1384" w:type="dxa"/>
          </w:tcPr>
          <w:p w:rsidR="004B3E2A" w:rsidRDefault="004B3E2A">
            <w:pPr>
              <w:pStyle w:val="yTableNAm"/>
            </w:pPr>
            <w:r>
              <w:t>10.00</w:t>
            </w:r>
          </w:p>
        </w:tc>
      </w:tr>
      <w:tr w:rsidR="004B3E2A">
        <w:tc>
          <w:tcPr>
            <w:tcW w:w="4320" w:type="dxa"/>
          </w:tcPr>
          <w:p w:rsidR="004B3E2A" w:rsidRDefault="004B3E2A">
            <w:pPr>
              <w:pStyle w:val="yTableNAm"/>
              <w:tabs>
                <w:tab w:val="left" w:leader="dot" w:pos="567"/>
                <w:tab w:val="right" w:leader="dot" w:pos="4112"/>
              </w:tabs>
            </w:pPr>
            <w:r>
              <w:t xml:space="preserve">Snapper, Tropical </w:t>
            </w:r>
            <w:r>
              <w:tab/>
            </w:r>
          </w:p>
        </w:tc>
        <w:tc>
          <w:tcPr>
            <w:tcW w:w="1384" w:type="dxa"/>
          </w:tcPr>
          <w:p w:rsidR="004B3E2A" w:rsidRDefault="004B3E2A">
            <w:pPr>
              <w:pStyle w:val="yTableNAm"/>
            </w:pPr>
            <w:r>
              <w:t>7.00</w:t>
            </w:r>
          </w:p>
        </w:tc>
        <w:tc>
          <w:tcPr>
            <w:tcW w:w="1384" w:type="dxa"/>
          </w:tcPr>
          <w:p w:rsidR="004B3E2A" w:rsidRDefault="004B3E2A">
            <w:pPr>
              <w:pStyle w:val="yTableNAm"/>
            </w:pPr>
            <w:r>
              <w:t>14.00</w:t>
            </w:r>
          </w:p>
        </w:tc>
      </w:tr>
      <w:tr w:rsidR="004B3E2A">
        <w:tc>
          <w:tcPr>
            <w:tcW w:w="4320" w:type="dxa"/>
          </w:tcPr>
          <w:p w:rsidR="004B3E2A" w:rsidRDefault="004B3E2A">
            <w:pPr>
              <w:pStyle w:val="yTableNAm"/>
              <w:tabs>
                <w:tab w:val="left" w:leader="dot" w:pos="567"/>
                <w:tab w:val="right" w:leader="dot" w:pos="4112"/>
              </w:tabs>
            </w:pPr>
            <w:r>
              <w:t xml:space="preserve">Snook </w:t>
            </w:r>
            <w:r>
              <w:tab/>
            </w:r>
          </w:p>
        </w:tc>
        <w:tc>
          <w:tcPr>
            <w:tcW w:w="1384" w:type="dxa"/>
          </w:tcPr>
          <w:p w:rsidR="004B3E2A" w:rsidRDefault="004B3E2A">
            <w:pPr>
              <w:pStyle w:val="yTableNAm"/>
            </w:pPr>
            <w:r>
              <w:t>2.00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clear" w:pos="567"/>
                <w:tab w:val="right" w:leader="dot" w:pos="4112"/>
              </w:tabs>
            </w:pPr>
            <w:r>
              <w:t xml:space="preserve">Sole </w:t>
            </w:r>
            <w:r>
              <w:tab/>
            </w:r>
          </w:p>
        </w:tc>
        <w:tc>
          <w:tcPr>
            <w:tcW w:w="1384" w:type="dxa"/>
          </w:tcPr>
          <w:p w:rsidR="004B3E2A" w:rsidRDefault="004B3E2A">
            <w:pPr>
              <w:pStyle w:val="yTableNAm"/>
            </w:pPr>
            <w:r>
              <w:t>6.00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Spearfish </w:t>
            </w:r>
            <w:r>
              <w:tab/>
            </w:r>
          </w:p>
        </w:tc>
        <w:tc>
          <w:tcPr>
            <w:tcW w:w="1384" w:type="dxa"/>
          </w:tcPr>
          <w:p w:rsidR="004B3E2A" w:rsidRDefault="004B3E2A">
            <w:pPr>
              <w:pStyle w:val="yTableNAm"/>
            </w:pPr>
            <w:r>
              <w:t>1.00</w:t>
            </w:r>
          </w:p>
        </w:tc>
        <w:tc>
          <w:tcPr>
            <w:tcW w:w="1384" w:type="dxa"/>
          </w:tcPr>
          <w:p w:rsidR="004B3E2A" w:rsidRDefault="004B3E2A">
            <w:pPr>
              <w:pStyle w:val="yTableNAm"/>
            </w:pPr>
            <w:r>
              <w:t>25.00</w:t>
            </w:r>
          </w:p>
        </w:tc>
      </w:tr>
      <w:tr w:rsidR="004B3E2A">
        <w:tc>
          <w:tcPr>
            <w:tcW w:w="4320" w:type="dxa"/>
          </w:tcPr>
          <w:p w:rsidR="004B3E2A" w:rsidRDefault="004B3E2A">
            <w:pPr>
              <w:pStyle w:val="yTableNAm"/>
              <w:tabs>
                <w:tab w:val="left" w:leader="dot" w:pos="567"/>
                <w:tab w:val="right" w:leader="dot" w:pos="4112"/>
              </w:tabs>
            </w:pPr>
            <w:r>
              <w:t xml:space="preserve">Squid </w:t>
            </w:r>
            <w:r>
              <w:tab/>
            </w:r>
          </w:p>
        </w:tc>
        <w:tc>
          <w:tcPr>
            <w:tcW w:w="1384" w:type="dxa"/>
          </w:tcPr>
          <w:p w:rsidR="004B3E2A" w:rsidRDefault="004B3E2A">
            <w:pPr>
              <w:pStyle w:val="yTableNAm"/>
            </w:pPr>
            <w:r>
              <w:t>13.00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 xml:space="preserve">Swallowtail </w:t>
            </w:r>
            <w:r>
              <w:tab/>
            </w:r>
          </w:p>
        </w:tc>
        <w:tc>
          <w:tcPr>
            <w:tcW w:w="1384" w:type="dxa"/>
          </w:tcPr>
          <w:p w:rsidR="004B3E2A" w:rsidRDefault="004B3E2A">
            <w:pPr>
              <w:pStyle w:val="yTableNAm"/>
            </w:pPr>
            <w:r>
              <w:t>3.50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Sweep, Banded </w:t>
            </w:r>
            <w:r>
              <w:tab/>
            </w:r>
          </w:p>
        </w:tc>
        <w:tc>
          <w:tcPr>
            <w:tcW w:w="1384" w:type="dxa"/>
          </w:tcPr>
          <w:p w:rsidR="004B3E2A" w:rsidRDefault="004B3E2A">
            <w:pPr>
              <w:pStyle w:val="yTableNAm"/>
            </w:pPr>
            <w:r>
              <w:t>1.00</w:t>
            </w:r>
          </w:p>
        </w:tc>
        <w:tc>
          <w:tcPr>
            <w:tcW w:w="1384" w:type="dxa"/>
          </w:tcPr>
          <w:p w:rsidR="004B3E2A" w:rsidRDefault="004B3E2A">
            <w:pPr>
              <w:pStyle w:val="yTableNAm"/>
            </w:pPr>
            <w:r>
              <w:t>0.50</w:t>
            </w:r>
          </w:p>
        </w:tc>
      </w:tr>
      <w:tr w:rsidR="004B3E2A">
        <w:tc>
          <w:tcPr>
            <w:tcW w:w="4320" w:type="dxa"/>
          </w:tcPr>
          <w:p w:rsidR="004B3E2A" w:rsidRDefault="004B3E2A">
            <w:pPr>
              <w:pStyle w:val="yTableNAm"/>
              <w:tabs>
                <w:tab w:val="left" w:leader="dot" w:pos="567"/>
                <w:tab w:val="right" w:leader="dot" w:pos="4112"/>
              </w:tabs>
            </w:pPr>
            <w:r>
              <w:t xml:space="preserve">Sweep, Sea </w:t>
            </w:r>
            <w:r>
              <w:tab/>
            </w:r>
          </w:p>
        </w:tc>
        <w:tc>
          <w:tcPr>
            <w:tcW w:w="1384" w:type="dxa"/>
          </w:tcPr>
          <w:p w:rsidR="004B3E2A" w:rsidRDefault="004B3E2A">
            <w:pPr>
              <w:pStyle w:val="yTableNAm"/>
            </w:pPr>
            <w:r>
              <w:t>3.00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Sweetlips </w:t>
            </w:r>
            <w:r>
              <w:tab/>
            </w:r>
          </w:p>
        </w:tc>
        <w:tc>
          <w:tcPr>
            <w:tcW w:w="1384" w:type="dxa"/>
          </w:tcPr>
          <w:p w:rsidR="004B3E2A" w:rsidRDefault="004B3E2A">
            <w:pPr>
              <w:pStyle w:val="yTableNAm"/>
            </w:pPr>
            <w:r>
              <w:t>4.50</w:t>
            </w:r>
          </w:p>
        </w:tc>
        <w:tc>
          <w:tcPr>
            <w:tcW w:w="1384" w:type="dxa"/>
          </w:tcPr>
          <w:p w:rsidR="004B3E2A" w:rsidRDefault="004B3E2A">
            <w:pPr>
              <w:pStyle w:val="yTableNAm"/>
            </w:pPr>
            <w:r>
              <w:t>4.50</w:t>
            </w:r>
          </w:p>
        </w:tc>
      </w:tr>
      <w:tr w:rsidR="004B3E2A">
        <w:tc>
          <w:tcPr>
            <w:tcW w:w="4320" w:type="dxa"/>
          </w:tcPr>
          <w:p w:rsidR="004B3E2A" w:rsidRDefault="004B3E2A">
            <w:pPr>
              <w:pStyle w:val="yTableNAm"/>
              <w:tabs>
                <w:tab w:val="left" w:leader="dot" w:pos="567"/>
                <w:tab w:val="right" w:leader="dot" w:pos="4112"/>
              </w:tabs>
            </w:pPr>
            <w:r>
              <w:t xml:space="preserve">Swordfish </w:t>
            </w:r>
            <w:r>
              <w:tab/>
            </w:r>
          </w:p>
        </w:tc>
        <w:tc>
          <w:tcPr>
            <w:tcW w:w="1384" w:type="dxa"/>
          </w:tcPr>
          <w:p w:rsidR="004B3E2A" w:rsidRDefault="004B3E2A">
            <w:pPr>
              <w:pStyle w:val="yTableNAm"/>
            </w:pPr>
            <w:r>
              <w:t>10.00</w:t>
            </w:r>
          </w:p>
        </w:tc>
        <w:tc>
          <w:tcPr>
            <w:tcW w:w="1384" w:type="dxa"/>
          </w:tcPr>
          <w:p w:rsidR="004B3E2A" w:rsidRDefault="004B3E2A">
            <w:pPr>
              <w:pStyle w:val="yTableNAm"/>
            </w:pPr>
            <w:r>
              <w:t>50.00</w:t>
            </w:r>
          </w:p>
        </w:tc>
      </w:tr>
      <w:tr w:rsidR="004B3E2A">
        <w:tc>
          <w:tcPr>
            <w:tcW w:w="4320" w:type="dxa"/>
          </w:tcPr>
          <w:p w:rsidR="004B3E2A" w:rsidRDefault="004B3E2A">
            <w:pPr>
              <w:pStyle w:val="yTableNAm"/>
              <w:tabs>
                <w:tab w:val="left" w:leader="dot" w:pos="567"/>
                <w:tab w:val="right" w:leader="dot" w:pos="4112"/>
              </w:tabs>
            </w:pPr>
            <w:r>
              <w:t xml:space="preserve">Tailor </w:t>
            </w:r>
            <w:r>
              <w:tab/>
            </w:r>
          </w:p>
        </w:tc>
        <w:tc>
          <w:tcPr>
            <w:tcW w:w="1384" w:type="dxa"/>
          </w:tcPr>
          <w:p w:rsidR="004B3E2A" w:rsidRDefault="004B3E2A">
            <w:pPr>
              <w:pStyle w:val="yTableNAm"/>
            </w:pPr>
            <w:r>
              <w:t>5.00</w:t>
            </w:r>
          </w:p>
        </w:tc>
        <w:tc>
          <w:tcPr>
            <w:tcW w:w="1384" w:type="dxa"/>
          </w:tcPr>
          <w:p w:rsidR="004B3E2A" w:rsidRDefault="004B3E2A">
            <w:pPr>
              <w:pStyle w:val="yTableNAm"/>
            </w:pPr>
            <w:r>
              <w:t>4.00</w:t>
            </w:r>
          </w:p>
        </w:tc>
      </w:tr>
      <w:tr w:rsidR="004B3E2A">
        <w:tc>
          <w:tcPr>
            <w:tcW w:w="4320" w:type="dxa"/>
          </w:tcPr>
          <w:p w:rsidR="004B3E2A" w:rsidRDefault="004B3E2A">
            <w:pPr>
              <w:pStyle w:val="yTableNAm"/>
              <w:tabs>
                <w:tab w:val="left" w:leader="dot" w:pos="567"/>
                <w:tab w:val="right" w:leader="dot" w:pos="4112"/>
              </w:tabs>
            </w:pPr>
            <w:r>
              <w:t xml:space="preserve">Tarwhine </w:t>
            </w:r>
            <w:r>
              <w:tab/>
            </w:r>
          </w:p>
        </w:tc>
        <w:tc>
          <w:tcPr>
            <w:tcW w:w="1384" w:type="dxa"/>
          </w:tcPr>
          <w:p w:rsidR="004B3E2A" w:rsidRDefault="004B3E2A">
            <w:pPr>
              <w:pStyle w:val="yTableNAm"/>
            </w:pPr>
            <w:r>
              <w:t>5.00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Threadfin, Blue </w:t>
            </w:r>
            <w:r>
              <w:tab/>
            </w:r>
          </w:p>
        </w:tc>
        <w:tc>
          <w:tcPr>
            <w:tcW w:w="1384" w:type="dxa"/>
          </w:tcPr>
          <w:p w:rsidR="004B3E2A" w:rsidRDefault="004B3E2A">
            <w:pPr>
              <w:pStyle w:val="yTableNAm"/>
            </w:pPr>
            <w:r>
              <w:t>4.00</w:t>
            </w:r>
          </w:p>
        </w:tc>
        <w:tc>
          <w:tcPr>
            <w:tcW w:w="1384" w:type="dxa"/>
          </w:tcPr>
          <w:p w:rsidR="004B3E2A" w:rsidRDefault="004B3E2A">
            <w:pPr>
              <w:pStyle w:val="yTableNAm"/>
            </w:pPr>
            <w:r>
              <w:t>12.00</w:t>
            </w:r>
          </w:p>
        </w:tc>
      </w:tr>
      <w:tr w:rsidR="004B3E2A">
        <w:tc>
          <w:tcPr>
            <w:tcW w:w="4320" w:type="dxa"/>
          </w:tcPr>
          <w:p w:rsidR="004B3E2A" w:rsidRDefault="004B3E2A">
            <w:pPr>
              <w:pStyle w:val="yTableNAm"/>
              <w:tabs>
                <w:tab w:val="left" w:leader="dot" w:pos="567"/>
                <w:tab w:val="right" w:leader="dot" w:pos="4112"/>
              </w:tabs>
            </w:pPr>
            <w:r>
              <w:t xml:space="preserve">Threadfin, King </w:t>
            </w:r>
            <w:r>
              <w:tab/>
            </w:r>
          </w:p>
        </w:tc>
        <w:tc>
          <w:tcPr>
            <w:tcW w:w="1384" w:type="dxa"/>
          </w:tcPr>
          <w:p w:rsidR="004B3E2A" w:rsidRDefault="004B3E2A">
            <w:pPr>
              <w:pStyle w:val="yTableNAm"/>
            </w:pPr>
            <w:r>
              <w:t>9.00</w:t>
            </w:r>
          </w:p>
        </w:tc>
        <w:tc>
          <w:tcPr>
            <w:tcW w:w="1384" w:type="dxa"/>
          </w:tcPr>
          <w:p w:rsidR="004B3E2A" w:rsidRDefault="004B3E2A">
            <w:pPr>
              <w:pStyle w:val="yTableNAm"/>
            </w:pPr>
            <w:r>
              <w:t>27.00</w:t>
            </w:r>
          </w:p>
        </w:tc>
      </w:tr>
      <w:tr w:rsidR="004B3E2A">
        <w:tc>
          <w:tcPr>
            <w:tcW w:w="4320" w:type="dxa"/>
          </w:tcPr>
          <w:p w:rsidR="004B3E2A" w:rsidRDefault="004B3E2A">
            <w:pPr>
              <w:pStyle w:val="yTableNAm"/>
              <w:tabs>
                <w:tab w:val="left" w:leader="dot" w:pos="567"/>
                <w:tab w:val="right" w:leader="dot" w:pos="4112"/>
              </w:tabs>
            </w:pPr>
            <w:r>
              <w:t>Trevalla(s), Blue</w:t>
            </w:r>
            <w:r>
              <w:noBreakHyphen/>
              <w:t xml:space="preserve">Eye </w:t>
            </w:r>
            <w:r>
              <w:tab/>
            </w:r>
          </w:p>
        </w:tc>
        <w:tc>
          <w:tcPr>
            <w:tcW w:w="1384" w:type="dxa"/>
          </w:tcPr>
          <w:p w:rsidR="004B3E2A" w:rsidRDefault="004B3E2A">
            <w:pPr>
              <w:pStyle w:val="yTableNAm"/>
            </w:pPr>
            <w:r>
              <w:t>6.00</w:t>
            </w:r>
          </w:p>
        </w:tc>
        <w:tc>
          <w:tcPr>
            <w:tcW w:w="1384" w:type="dxa"/>
          </w:tcPr>
          <w:p w:rsidR="004B3E2A" w:rsidRDefault="004B3E2A">
            <w:pPr>
              <w:pStyle w:val="yTableNAm"/>
            </w:pPr>
            <w:r>
              <w:t>24.00</w:t>
            </w:r>
          </w:p>
        </w:tc>
      </w:tr>
      <w:tr w:rsidR="004B3E2A">
        <w:tc>
          <w:tcPr>
            <w:tcW w:w="4320" w:type="dxa"/>
          </w:tcPr>
          <w:p w:rsidR="004B3E2A" w:rsidRDefault="004B3E2A">
            <w:pPr>
              <w:pStyle w:val="yTableNAm"/>
              <w:tabs>
                <w:tab w:val="left" w:leader="dot" w:pos="567"/>
                <w:tab w:val="right" w:leader="dot" w:pos="4112"/>
              </w:tabs>
            </w:pPr>
            <w:r>
              <w:t xml:space="preserve">Trevally, Giant </w:t>
            </w:r>
            <w:r>
              <w:tab/>
            </w:r>
          </w:p>
        </w:tc>
        <w:tc>
          <w:tcPr>
            <w:tcW w:w="1384" w:type="dxa"/>
          </w:tcPr>
          <w:p w:rsidR="004B3E2A" w:rsidRDefault="004B3E2A">
            <w:pPr>
              <w:pStyle w:val="yTableNAm"/>
            </w:pPr>
            <w:r>
              <w:t>3.50</w:t>
            </w:r>
          </w:p>
        </w:tc>
        <w:tc>
          <w:tcPr>
            <w:tcW w:w="1384" w:type="dxa"/>
          </w:tcPr>
          <w:p w:rsidR="004B3E2A" w:rsidRDefault="004B3E2A">
            <w:pPr>
              <w:pStyle w:val="yTableNAm"/>
            </w:pPr>
            <w:r>
              <w:t>8.00</w:t>
            </w:r>
          </w:p>
        </w:tc>
      </w:tr>
      <w:tr w:rsidR="004B3E2A">
        <w:tc>
          <w:tcPr>
            <w:tcW w:w="4320" w:type="dxa"/>
          </w:tcPr>
          <w:p w:rsidR="004B3E2A" w:rsidRDefault="004B3E2A">
            <w:pPr>
              <w:pStyle w:val="yTableNAm"/>
              <w:tabs>
                <w:tab w:val="left" w:leader="dot" w:pos="567"/>
                <w:tab w:val="right" w:leader="dot" w:pos="4112"/>
              </w:tabs>
            </w:pPr>
            <w:r>
              <w:t xml:space="preserve">Trevally, Golden </w:t>
            </w:r>
            <w:r>
              <w:tab/>
            </w:r>
          </w:p>
        </w:tc>
        <w:tc>
          <w:tcPr>
            <w:tcW w:w="1384" w:type="dxa"/>
          </w:tcPr>
          <w:p w:rsidR="004B3E2A" w:rsidRDefault="004B3E2A">
            <w:pPr>
              <w:pStyle w:val="yTableNAm"/>
            </w:pPr>
            <w:r>
              <w:t>3.50</w:t>
            </w:r>
          </w:p>
        </w:tc>
        <w:tc>
          <w:tcPr>
            <w:tcW w:w="1384" w:type="dxa"/>
          </w:tcPr>
          <w:p w:rsidR="004B3E2A" w:rsidRDefault="004B3E2A">
            <w:pPr>
              <w:pStyle w:val="yTableNAm"/>
            </w:pPr>
            <w:r>
              <w:t>8.00</w:t>
            </w:r>
          </w:p>
        </w:tc>
      </w:tr>
      <w:tr w:rsidR="004B3E2A">
        <w:tc>
          <w:tcPr>
            <w:tcW w:w="4320" w:type="dxa"/>
          </w:tcPr>
          <w:p w:rsidR="004B3E2A" w:rsidRDefault="004B3E2A">
            <w:pPr>
              <w:pStyle w:val="yTableNAm"/>
              <w:tabs>
                <w:tab w:val="left" w:leader="dot" w:pos="567"/>
                <w:tab w:val="right" w:leader="dot" w:pos="4112"/>
              </w:tabs>
            </w:pPr>
            <w:r>
              <w:t xml:space="preserve">Trevally, Silver (Skipjack) </w:t>
            </w:r>
            <w:r>
              <w:tab/>
            </w:r>
          </w:p>
        </w:tc>
        <w:tc>
          <w:tcPr>
            <w:tcW w:w="1384" w:type="dxa"/>
          </w:tcPr>
          <w:p w:rsidR="004B3E2A" w:rsidRDefault="004B3E2A">
            <w:pPr>
              <w:pStyle w:val="yTableNAm"/>
            </w:pPr>
            <w:r>
              <w:t>3.00</w:t>
            </w:r>
          </w:p>
        </w:tc>
        <w:tc>
          <w:tcPr>
            <w:tcW w:w="1384" w:type="dxa"/>
          </w:tcPr>
          <w:p w:rsidR="004B3E2A" w:rsidRDefault="004B3E2A">
            <w:pPr>
              <w:pStyle w:val="yTableNAm"/>
            </w:pPr>
            <w:r>
              <w:t>1.00</w:t>
            </w:r>
          </w:p>
        </w:tc>
      </w:tr>
      <w:tr w:rsidR="004B3E2A">
        <w:tc>
          <w:tcPr>
            <w:tcW w:w="4320" w:type="dxa"/>
          </w:tcPr>
          <w:p w:rsidR="004B3E2A" w:rsidRDefault="004B3E2A">
            <w:pPr>
              <w:pStyle w:val="yTableNAm"/>
              <w:tabs>
                <w:tab w:val="left" w:leader="dot" w:pos="567"/>
                <w:tab w:val="right" w:leader="dot" w:pos="4112"/>
              </w:tabs>
            </w:pPr>
            <w:r>
              <w:t xml:space="preserve">Trochus </w:t>
            </w:r>
            <w:r>
              <w:tab/>
            </w:r>
          </w:p>
        </w:tc>
        <w:tc>
          <w:tcPr>
            <w:tcW w:w="1384" w:type="dxa"/>
          </w:tcPr>
          <w:p w:rsidR="004B3E2A" w:rsidRDefault="004B3E2A">
            <w:pPr>
              <w:pStyle w:val="yTableNAm"/>
            </w:pPr>
            <w:r>
              <w:t>9.50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Trout, Brown </w:t>
            </w:r>
            <w:r>
              <w:tab/>
            </w:r>
          </w:p>
        </w:tc>
        <w:tc>
          <w:tcPr>
            <w:tcW w:w="1384" w:type="dxa"/>
          </w:tcPr>
          <w:p w:rsidR="004B3E2A" w:rsidRDefault="004B3E2A">
            <w:pPr>
              <w:pStyle w:val="yTableNAm"/>
            </w:pPr>
            <w:r>
              <w:t>7.00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Trout, Rainbow </w:t>
            </w:r>
            <w:r>
              <w:tab/>
            </w:r>
          </w:p>
        </w:tc>
        <w:tc>
          <w:tcPr>
            <w:tcW w:w="1384" w:type="dxa"/>
          </w:tcPr>
          <w:p w:rsidR="004B3E2A" w:rsidRDefault="004B3E2A">
            <w:pPr>
              <w:pStyle w:val="yTableNAm"/>
            </w:pPr>
            <w:r>
              <w:t>7.00</w:t>
            </w:r>
          </w:p>
        </w:tc>
        <w:tc>
          <w:tcPr>
            <w:tcW w:w="1384" w:type="dxa"/>
          </w:tcPr>
          <w:p w:rsidR="004B3E2A" w:rsidRDefault="004B3E2A">
            <w:pPr>
              <w:pStyle w:val="yTableNAm"/>
            </w:pPr>
            <w:r>
              <w:t>3.00</w:t>
            </w:r>
          </w:p>
        </w:tc>
      </w:tr>
      <w:tr w:rsidR="004B3E2A">
        <w:tc>
          <w:tcPr>
            <w:tcW w:w="4320" w:type="dxa"/>
          </w:tcPr>
          <w:p w:rsidR="004B3E2A" w:rsidRDefault="004B3E2A">
            <w:pPr>
              <w:pStyle w:val="yTableNAm"/>
              <w:tabs>
                <w:tab w:val="left" w:leader="dot" w:pos="567"/>
                <w:tab w:val="right" w:leader="dot" w:pos="4112"/>
              </w:tabs>
            </w:pPr>
            <w:r>
              <w:t xml:space="preserve">Tripletail </w:t>
            </w:r>
            <w:r>
              <w:tab/>
            </w:r>
          </w:p>
        </w:tc>
        <w:tc>
          <w:tcPr>
            <w:tcW w:w="1384" w:type="dxa"/>
          </w:tcPr>
          <w:p w:rsidR="004B3E2A" w:rsidRDefault="004B3E2A">
            <w:pPr>
              <w:pStyle w:val="yTableNAm"/>
            </w:pPr>
            <w:r>
              <w:t>2.00</w:t>
            </w:r>
          </w:p>
        </w:tc>
        <w:tc>
          <w:tcPr>
            <w:tcW w:w="1384" w:type="dxa"/>
          </w:tcPr>
          <w:p w:rsidR="004B3E2A" w:rsidRDefault="004B3E2A">
            <w:pPr>
              <w:pStyle w:val="yTableNAm"/>
            </w:pPr>
            <w:r>
              <w:t>5.00</w:t>
            </w:r>
          </w:p>
        </w:tc>
      </w:tr>
      <w:tr w:rsidR="004B3E2A">
        <w:tc>
          <w:tcPr>
            <w:tcW w:w="4320" w:type="dxa"/>
          </w:tcPr>
          <w:p w:rsidR="004B3E2A" w:rsidRDefault="004B3E2A">
            <w:pPr>
              <w:pStyle w:val="yTableNAm"/>
              <w:tabs>
                <w:tab w:val="left" w:leader="dot" w:pos="567"/>
                <w:tab w:val="right" w:leader="dot" w:pos="4112"/>
              </w:tabs>
            </w:pPr>
            <w:r>
              <w:t xml:space="preserve">Tuna, Bigeye </w:t>
            </w:r>
            <w:r>
              <w:tab/>
            </w:r>
          </w:p>
        </w:tc>
        <w:tc>
          <w:tcPr>
            <w:tcW w:w="1384" w:type="dxa"/>
          </w:tcPr>
          <w:p w:rsidR="004B3E2A" w:rsidRDefault="004B3E2A">
            <w:pPr>
              <w:pStyle w:val="yTableNAm"/>
            </w:pPr>
            <w:r>
              <w:t>13.00</w:t>
            </w:r>
          </w:p>
        </w:tc>
        <w:tc>
          <w:tcPr>
            <w:tcW w:w="1384" w:type="dxa"/>
          </w:tcPr>
          <w:p w:rsidR="004B3E2A" w:rsidRDefault="004B3E2A">
            <w:pPr>
              <w:pStyle w:val="yTableNAm"/>
            </w:pPr>
            <w:r>
              <w:t>39.00</w:t>
            </w:r>
          </w:p>
        </w:tc>
      </w:tr>
      <w:tr w:rsidR="004B3E2A">
        <w:tc>
          <w:tcPr>
            <w:tcW w:w="4320" w:type="dxa"/>
          </w:tcPr>
          <w:p w:rsidR="004B3E2A" w:rsidRDefault="004B3E2A">
            <w:pPr>
              <w:pStyle w:val="yTableNAm"/>
              <w:tabs>
                <w:tab w:val="left" w:leader="dot" w:pos="567"/>
                <w:tab w:val="right" w:leader="dot" w:pos="4112"/>
              </w:tabs>
            </w:pPr>
            <w:r>
              <w:lastRenderedPageBreak/>
              <w:t xml:space="preserve">Tuna, Dogtooth </w:t>
            </w:r>
            <w:r>
              <w:tab/>
            </w:r>
          </w:p>
        </w:tc>
        <w:tc>
          <w:tcPr>
            <w:tcW w:w="1384" w:type="dxa"/>
          </w:tcPr>
          <w:p w:rsidR="004B3E2A" w:rsidRDefault="004B3E2A">
            <w:pPr>
              <w:pStyle w:val="yTableNAm"/>
            </w:pPr>
            <w:r>
              <w:t>3.50</w:t>
            </w:r>
          </w:p>
        </w:tc>
        <w:tc>
          <w:tcPr>
            <w:tcW w:w="1384" w:type="dxa"/>
          </w:tcPr>
          <w:p w:rsidR="004B3E2A" w:rsidRDefault="004B3E2A">
            <w:pPr>
              <w:pStyle w:val="yTableNAm"/>
            </w:pPr>
            <w:r>
              <w:t>35.00</w:t>
            </w:r>
          </w:p>
        </w:tc>
      </w:tr>
      <w:tr w:rsidR="004B3E2A">
        <w:tc>
          <w:tcPr>
            <w:tcW w:w="4320" w:type="dxa"/>
          </w:tcPr>
          <w:p w:rsidR="004B3E2A" w:rsidRDefault="004B3E2A">
            <w:pPr>
              <w:pStyle w:val="yTableNAm"/>
              <w:tabs>
                <w:tab w:val="left" w:leader="dot" w:pos="567"/>
                <w:tab w:val="right" w:leader="dot" w:pos="4112"/>
              </w:tabs>
            </w:pPr>
            <w:r>
              <w:t xml:space="preserve">Tuna, Longtail </w:t>
            </w:r>
            <w:r>
              <w:tab/>
            </w:r>
          </w:p>
        </w:tc>
        <w:tc>
          <w:tcPr>
            <w:tcW w:w="1384" w:type="dxa"/>
          </w:tcPr>
          <w:p w:rsidR="004B3E2A" w:rsidRDefault="004B3E2A">
            <w:pPr>
              <w:pStyle w:val="yTableNAm"/>
            </w:pPr>
            <w:r>
              <w:t>4.50</w:t>
            </w:r>
          </w:p>
        </w:tc>
        <w:tc>
          <w:tcPr>
            <w:tcW w:w="1384" w:type="dxa"/>
          </w:tcPr>
          <w:p w:rsidR="004B3E2A" w:rsidRDefault="004B3E2A">
            <w:pPr>
              <w:pStyle w:val="yTableNAm"/>
            </w:pPr>
            <w:r>
              <w:t>22.50</w:t>
            </w:r>
          </w:p>
        </w:tc>
      </w:tr>
      <w:tr w:rsidR="004B3E2A">
        <w:tc>
          <w:tcPr>
            <w:tcW w:w="4320" w:type="dxa"/>
          </w:tcPr>
          <w:p w:rsidR="004B3E2A" w:rsidRDefault="004B3E2A">
            <w:pPr>
              <w:pStyle w:val="yTableNAm"/>
              <w:tabs>
                <w:tab w:val="left" w:leader="dot" w:pos="567"/>
                <w:tab w:val="right" w:leader="dot" w:pos="4112"/>
              </w:tabs>
            </w:pPr>
            <w:r>
              <w:t xml:space="preserve">Tuna, Skipjack </w:t>
            </w:r>
            <w:r>
              <w:tab/>
            </w:r>
          </w:p>
        </w:tc>
        <w:tc>
          <w:tcPr>
            <w:tcW w:w="1384" w:type="dxa"/>
          </w:tcPr>
          <w:p w:rsidR="004B3E2A" w:rsidRDefault="004B3E2A">
            <w:pPr>
              <w:pStyle w:val="yTableNAm"/>
            </w:pPr>
            <w:r>
              <w:t>6.50</w:t>
            </w:r>
          </w:p>
        </w:tc>
        <w:tc>
          <w:tcPr>
            <w:tcW w:w="1384" w:type="dxa"/>
          </w:tcPr>
          <w:p w:rsidR="004B3E2A" w:rsidRDefault="004B3E2A">
            <w:pPr>
              <w:pStyle w:val="yTableNAm"/>
            </w:pPr>
            <w:r>
              <w:t>19.50</w:t>
            </w:r>
          </w:p>
        </w:tc>
      </w:tr>
      <w:tr w:rsidR="004B3E2A">
        <w:tc>
          <w:tcPr>
            <w:tcW w:w="4320" w:type="dxa"/>
          </w:tcPr>
          <w:p w:rsidR="004B3E2A" w:rsidRDefault="004B3E2A">
            <w:pPr>
              <w:pStyle w:val="yTableNAm"/>
              <w:tabs>
                <w:tab w:val="left" w:leader="dot" w:pos="567"/>
                <w:tab w:val="right" w:leader="dot" w:pos="4112"/>
              </w:tabs>
            </w:pPr>
            <w:r>
              <w:t xml:space="preserve">Tuna, Southern Bluefin </w:t>
            </w:r>
            <w:r>
              <w:tab/>
            </w:r>
          </w:p>
        </w:tc>
        <w:tc>
          <w:tcPr>
            <w:tcW w:w="1384" w:type="dxa"/>
          </w:tcPr>
          <w:p w:rsidR="004B3E2A" w:rsidRDefault="004B3E2A">
            <w:pPr>
              <w:pStyle w:val="yTableNAm"/>
            </w:pPr>
            <w:r>
              <w:t>9.00</w:t>
            </w:r>
          </w:p>
        </w:tc>
        <w:tc>
          <w:tcPr>
            <w:tcW w:w="1384" w:type="dxa"/>
          </w:tcPr>
          <w:p w:rsidR="004B3E2A" w:rsidRDefault="004B3E2A">
            <w:pPr>
              <w:pStyle w:val="yTableNAm"/>
            </w:pPr>
            <w:r>
              <w:t>18.00</w:t>
            </w:r>
          </w:p>
        </w:tc>
      </w:tr>
      <w:tr w:rsidR="004B3E2A">
        <w:tc>
          <w:tcPr>
            <w:tcW w:w="4320" w:type="dxa"/>
          </w:tcPr>
          <w:p w:rsidR="004B3E2A" w:rsidRDefault="004B3E2A">
            <w:pPr>
              <w:pStyle w:val="yTableNAm"/>
              <w:tabs>
                <w:tab w:val="left" w:leader="dot" w:pos="567"/>
                <w:tab w:val="right" w:leader="dot" w:pos="4112"/>
              </w:tabs>
            </w:pPr>
            <w:r>
              <w:t xml:space="preserve">Tuna, Yellowfin </w:t>
            </w:r>
            <w:r>
              <w:tab/>
            </w:r>
          </w:p>
        </w:tc>
        <w:tc>
          <w:tcPr>
            <w:tcW w:w="1384" w:type="dxa"/>
          </w:tcPr>
          <w:p w:rsidR="004B3E2A" w:rsidRDefault="004B3E2A">
            <w:pPr>
              <w:pStyle w:val="yTableNAm"/>
            </w:pPr>
            <w:r>
              <w:t>8.00</w:t>
            </w:r>
          </w:p>
        </w:tc>
        <w:tc>
          <w:tcPr>
            <w:tcW w:w="1384" w:type="dxa"/>
          </w:tcPr>
          <w:p w:rsidR="004B3E2A" w:rsidRDefault="004B3E2A">
            <w:pPr>
              <w:pStyle w:val="yTableNAm"/>
            </w:pPr>
            <w:r>
              <w:t>16.00</w:t>
            </w:r>
          </w:p>
        </w:tc>
      </w:tr>
      <w:tr w:rsidR="004B3E2A">
        <w:tc>
          <w:tcPr>
            <w:tcW w:w="4320" w:type="dxa"/>
          </w:tcPr>
          <w:p w:rsidR="004B3E2A" w:rsidRDefault="004B3E2A">
            <w:pPr>
              <w:pStyle w:val="yTableNAm"/>
              <w:tabs>
                <w:tab w:val="left" w:leader="dot" w:pos="567"/>
                <w:tab w:val="right" w:leader="dot" w:pos="4112"/>
              </w:tabs>
            </w:pPr>
            <w:r>
              <w:t xml:space="preserve">Tuskfish </w:t>
            </w:r>
            <w:r>
              <w:tab/>
            </w:r>
          </w:p>
        </w:tc>
        <w:tc>
          <w:tcPr>
            <w:tcW w:w="1384" w:type="dxa"/>
          </w:tcPr>
          <w:p w:rsidR="004B3E2A" w:rsidRDefault="004B3E2A">
            <w:pPr>
              <w:pStyle w:val="yTableNAm"/>
            </w:pPr>
            <w:r>
              <w:t>7.00</w:t>
            </w:r>
          </w:p>
        </w:tc>
        <w:tc>
          <w:tcPr>
            <w:tcW w:w="1384" w:type="dxa"/>
          </w:tcPr>
          <w:p w:rsidR="004B3E2A" w:rsidRDefault="004B3E2A">
            <w:pPr>
              <w:pStyle w:val="yTableNAm"/>
            </w:pPr>
            <w:r>
              <w:t>21.00</w:t>
            </w:r>
          </w:p>
        </w:tc>
      </w:tr>
      <w:tr w:rsidR="004B3E2A">
        <w:tc>
          <w:tcPr>
            <w:tcW w:w="4320" w:type="dxa"/>
          </w:tcPr>
          <w:p w:rsidR="004B3E2A" w:rsidRDefault="004B3E2A">
            <w:pPr>
              <w:pStyle w:val="yTableNAm"/>
              <w:tabs>
                <w:tab w:val="left" w:leader="dot" w:pos="567"/>
                <w:tab w:val="right" w:leader="dot" w:pos="4112"/>
              </w:tabs>
            </w:pPr>
            <w:r>
              <w:t xml:space="preserve">Wahoo </w:t>
            </w:r>
            <w:r>
              <w:tab/>
            </w:r>
          </w:p>
        </w:tc>
        <w:tc>
          <w:tcPr>
            <w:tcW w:w="1384" w:type="dxa"/>
          </w:tcPr>
          <w:p w:rsidR="004B3E2A" w:rsidRDefault="004B3E2A">
            <w:pPr>
              <w:pStyle w:val="yTableNAm"/>
            </w:pPr>
            <w:r>
              <w:t>6.00</w:t>
            </w:r>
          </w:p>
        </w:tc>
        <w:tc>
          <w:tcPr>
            <w:tcW w:w="1384" w:type="dxa"/>
          </w:tcPr>
          <w:p w:rsidR="004B3E2A" w:rsidRDefault="004B3E2A">
            <w:pPr>
              <w:pStyle w:val="yTableNAm"/>
            </w:pPr>
            <w:r>
              <w:t>30.00</w:t>
            </w:r>
          </w:p>
        </w:tc>
      </w:tr>
      <w:tr w:rsidR="004B3E2A">
        <w:tc>
          <w:tcPr>
            <w:tcW w:w="4320" w:type="dxa"/>
          </w:tcPr>
          <w:p w:rsidR="004B3E2A" w:rsidRDefault="004B3E2A">
            <w:pPr>
              <w:pStyle w:val="yTableNAm"/>
              <w:tabs>
                <w:tab w:val="left" w:leader="dot" w:pos="567"/>
                <w:tab w:val="right" w:leader="dot" w:pos="4112"/>
              </w:tabs>
            </w:pPr>
            <w:r>
              <w:t xml:space="preserve">Whiting, all species except King George and Yellowfin </w:t>
            </w:r>
            <w:r>
              <w:tab/>
            </w:r>
          </w:p>
        </w:tc>
        <w:tc>
          <w:tcPr>
            <w:tcW w:w="1384" w:type="dxa"/>
          </w:tcPr>
          <w:p w:rsidR="004B3E2A" w:rsidRDefault="004B3E2A">
            <w:pPr>
              <w:pStyle w:val="yTableNAm"/>
            </w:pPr>
            <w:r>
              <w:br/>
              <w:t>4.50</w:t>
            </w:r>
          </w:p>
        </w:tc>
        <w:tc>
          <w:tcPr>
            <w:tcW w:w="1384" w:type="dxa"/>
          </w:tcPr>
          <w:p w:rsidR="004B3E2A" w:rsidRDefault="004B3E2A">
            <w:pPr>
              <w:pStyle w:val="yTableNAm"/>
            </w:pPr>
            <w:r>
              <w:br/>
              <w:t>1.00</w:t>
            </w:r>
          </w:p>
        </w:tc>
      </w:tr>
      <w:tr w:rsidR="004B3E2A">
        <w:tc>
          <w:tcPr>
            <w:tcW w:w="4320" w:type="dxa"/>
          </w:tcPr>
          <w:p w:rsidR="004B3E2A" w:rsidRDefault="004B3E2A">
            <w:pPr>
              <w:pStyle w:val="yTableNAm"/>
              <w:tabs>
                <w:tab w:val="left" w:leader="dot" w:pos="567"/>
                <w:tab w:val="right" w:leader="dot" w:pos="4112"/>
              </w:tabs>
            </w:pPr>
            <w:r>
              <w:t xml:space="preserve">Whiting, King George </w:t>
            </w:r>
            <w:r>
              <w:tab/>
            </w:r>
          </w:p>
        </w:tc>
        <w:tc>
          <w:tcPr>
            <w:tcW w:w="1384" w:type="dxa"/>
          </w:tcPr>
          <w:p w:rsidR="004B3E2A" w:rsidRDefault="004B3E2A">
            <w:pPr>
              <w:pStyle w:val="yTableNAm"/>
            </w:pPr>
            <w:r>
              <w:t>15.50</w:t>
            </w:r>
          </w:p>
        </w:tc>
        <w:tc>
          <w:tcPr>
            <w:tcW w:w="1384" w:type="dxa"/>
          </w:tcPr>
          <w:p w:rsidR="004B3E2A" w:rsidRDefault="004B3E2A">
            <w:pPr>
              <w:pStyle w:val="yTableNAm"/>
            </w:pPr>
            <w:r>
              <w:t>6.00</w:t>
            </w:r>
          </w:p>
        </w:tc>
      </w:tr>
      <w:tr w:rsidR="004B3E2A">
        <w:tc>
          <w:tcPr>
            <w:tcW w:w="4320" w:type="dxa"/>
          </w:tcPr>
          <w:p w:rsidR="004B3E2A" w:rsidRDefault="004B3E2A">
            <w:pPr>
              <w:pStyle w:val="yTableNAm"/>
              <w:tabs>
                <w:tab w:val="left" w:leader="dot" w:pos="567"/>
                <w:tab w:val="right" w:leader="dot" w:pos="4112"/>
              </w:tabs>
            </w:pPr>
            <w:r>
              <w:t xml:space="preserve">Whiting, Yellowfin </w:t>
            </w:r>
            <w:r>
              <w:tab/>
            </w:r>
          </w:p>
        </w:tc>
        <w:tc>
          <w:tcPr>
            <w:tcW w:w="1384" w:type="dxa"/>
          </w:tcPr>
          <w:p w:rsidR="004B3E2A" w:rsidRDefault="004B3E2A">
            <w:pPr>
              <w:pStyle w:val="yTableNAm"/>
            </w:pPr>
            <w:r>
              <w:t>6.00</w:t>
            </w:r>
          </w:p>
        </w:tc>
        <w:tc>
          <w:tcPr>
            <w:tcW w:w="1384" w:type="dxa"/>
          </w:tcPr>
          <w:p w:rsidR="004B3E2A" w:rsidRDefault="004B3E2A">
            <w:pPr>
              <w:pStyle w:val="yTableNAm"/>
            </w:pPr>
            <w:r>
              <w:t>1.50</w:t>
            </w:r>
          </w:p>
        </w:tc>
      </w:tr>
      <w:tr w:rsidR="004B3E2A">
        <w:tc>
          <w:tcPr>
            <w:tcW w:w="4320" w:type="dxa"/>
          </w:tcPr>
          <w:p w:rsidR="004B3E2A" w:rsidRDefault="004B3E2A">
            <w:pPr>
              <w:pStyle w:val="yTableNAm"/>
              <w:tabs>
                <w:tab w:val="left" w:leader="dot" w:pos="567"/>
                <w:tab w:val="right" w:leader="dot" w:pos="4112"/>
              </w:tabs>
            </w:pPr>
            <w:r>
              <w:t xml:space="preserve">Wrasse, Brown Spot </w:t>
            </w:r>
            <w:r>
              <w:tab/>
            </w:r>
          </w:p>
        </w:tc>
        <w:tc>
          <w:tcPr>
            <w:tcW w:w="1384" w:type="dxa"/>
          </w:tcPr>
          <w:p w:rsidR="004B3E2A" w:rsidRDefault="004B3E2A">
            <w:pPr>
              <w:pStyle w:val="yTableNAm"/>
            </w:pPr>
            <w:r>
              <w:t>6.00</w:t>
            </w:r>
          </w:p>
        </w:tc>
        <w:tc>
          <w:tcPr>
            <w:tcW w:w="1384" w:type="dxa"/>
          </w:tcPr>
          <w:p w:rsidR="004B3E2A" w:rsidRDefault="004B3E2A">
            <w:pPr>
              <w:pStyle w:val="yTableNAm"/>
            </w:pPr>
            <w:r>
              <w:t>2.50</w:t>
            </w:r>
          </w:p>
        </w:tc>
      </w:tr>
      <w:tr w:rsidR="004B3E2A">
        <w:tc>
          <w:tcPr>
            <w:tcW w:w="4320" w:type="dxa"/>
          </w:tcPr>
          <w:p w:rsidR="004B3E2A" w:rsidRDefault="004B3E2A">
            <w:pPr>
              <w:pStyle w:val="yTableNAm"/>
              <w:tabs>
                <w:tab w:val="left" w:leader="dot" w:pos="567"/>
                <w:tab w:val="right" w:leader="dot" w:pos="4112"/>
              </w:tabs>
            </w:pPr>
            <w:r>
              <w:t xml:space="preserve">Wrasse, Humphead Maori </w:t>
            </w:r>
            <w:r>
              <w:tab/>
            </w:r>
          </w:p>
        </w:tc>
        <w:tc>
          <w:tcPr>
            <w:tcW w:w="1384" w:type="dxa"/>
          </w:tcPr>
          <w:p w:rsidR="004B3E2A" w:rsidRDefault="004B3E2A">
            <w:pPr>
              <w:pStyle w:val="yTableNAm"/>
            </w:pPr>
            <w:r>
              <w:t>25.00</w:t>
            </w:r>
          </w:p>
        </w:tc>
        <w:tc>
          <w:tcPr>
            <w:tcW w:w="1384" w:type="dxa"/>
          </w:tcPr>
          <w:p w:rsidR="004B3E2A" w:rsidRDefault="004B3E2A">
            <w:pPr>
              <w:pStyle w:val="yTableNAm"/>
            </w:pPr>
            <w:r>
              <w:t>100.00</w:t>
            </w:r>
          </w:p>
        </w:tc>
      </w:tr>
      <w:tr w:rsidR="004B3E2A">
        <w:tc>
          <w:tcPr>
            <w:tcW w:w="4320" w:type="dxa"/>
          </w:tcPr>
          <w:p w:rsidR="004B3E2A" w:rsidRDefault="004B3E2A">
            <w:pPr>
              <w:pStyle w:val="yTableNAm"/>
              <w:tabs>
                <w:tab w:val="left" w:leader="dot" w:pos="567"/>
                <w:tab w:val="right" w:leader="dot" w:pos="4112"/>
              </w:tabs>
            </w:pPr>
            <w:r>
              <w:t xml:space="preserve">Wrasse, King </w:t>
            </w:r>
            <w:r>
              <w:tab/>
            </w:r>
          </w:p>
        </w:tc>
        <w:tc>
          <w:tcPr>
            <w:tcW w:w="1384" w:type="dxa"/>
          </w:tcPr>
          <w:p w:rsidR="004B3E2A" w:rsidRDefault="004B3E2A">
            <w:pPr>
              <w:pStyle w:val="yTableNAm"/>
            </w:pPr>
            <w:r>
              <w:t>3.00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 xml:space="preserve">Yabbie </w:t>
            </w:r>
            <w:r>
              <w:tab/>
            </w:r>
          </w:p>
        </w:tc>
        <w:tc>
          <w:tcPr>
            <w:tcW w:w="1384" w:type="dxa"/>
          </w:tcPr>
          <w:p w:rsidR="004B3E2A" w:rsidRDefault="004B3E2A">
            <w:pPr>
              <w:pStyle w:val="yTableNAm"/>
            </w:pPr>
            <w:r>
              <w:t>12.00</w:t>
            </w:r>
          </w:p>
        </w:tc>
        <w:tc>
          <w:tcPr>
            <w:tcW w:w="1384" w:type="dxa"/>
          </w:tcPr>
          <w:p w:rsidR="004B3E2A" w:rsidRDefault="004B3E2A">
            <w:pPr>
              <w:pStyle w:val="yTableNAm"/>
            </w:pPr>
            <w:r>
              <w:t>2.00</w:t>
            </w:r>
          </w:p>
        </w:tc>
      </w:tr>
      <w:tr w:rsidR="004B3E2A">
        <w:tc>
          <w:tcPr>
            <w:tcW w:w="4320" w:type="dxa"/>
          </w:tcPr>
          <w:p w:rsidR="004B3E2A" w:rsidRDefault="004B3E2A">
            <w:pPr>
              <w:pStyle w:val="yTableNAm"/>
              <w:tabs>
                <w:tab w:val="left" w:leader="dot" w:pos="567"/>
                <w:tab w:val="right" w:leader="dot" w:pos="4112"/>
              </w:tabs>
            </w:pPr>
            <w:r>
              <w:t>Yellowtail Kingfish</w:t>
            </w:r>
            <w:r>
              <w:tab/>
            </w:r>
          </w:p>
        </w:tc>
        <w:tc>
          <w:tcPr>
            <w:tcW w:w="1384" w:type="dxa"/>
          </w:tcPr>
          <w:p w:rsidR="004B3E2A" w:rsidRDefault="004B3E2A">
            <w:pPr>
              <w:pStyle w:val="yTableNAm"/>
            </w:pPr>
            <w:r>
              <w:t>3.00</w:t>
            </w:r>
          </w:p>
        </w:tc>
        <w:tc>
          <w:tcPr>
            <w:tcW w:w="1384" w:type="dxa"/>
          </w:tcPr>
          <w:p w:rsidR="004B3E2A" w:rsidRDefault="004B3E2A">
            <w:pPr>
              <w:pStyle w:val="yTableNAm"/>
            </w:pPr>
            <w:r>
              <w:t>15.00</w:t>
            </w:r>
          </w:p>
        </w:tc>
      </w:tr>
      <w:tr w:rsidR="004B3E2A">
        <w:tc>
          <w:tcPr>
            <w:tcW w:w="4320" w:type="dxa"/>
          </w:tcPr>
          <w:p w:rsidR="004B3E2A" w:rsidRDefault="004B3E2A">
            <w:pPr>
              <w:pStyle w:val="yTableNAm"/>
              <w:tabs>
                <w:tab w:val="left" w:leader="dot" w:pos="567"/>
                <w:tab w:val="right" w:leader="dot" w:pos="4112"/>
              </w:tabs>
            </w:pPr>
            <w:r>
              <w:t xml:space="preserve">Zoila Cowry </w:t>
            </w:r>
            <w:r>
              <w:tab/>
            </w:r>
          </w:p>
        </w:tc>
        <w:tc>
          <w:tcPr>
            <w:tcW w:w="1384" w:type="dxa"/>
          </w:tcPr>
          <w:p w:rsidR="004B3E2A" w:rsidRDefault="004B3E2A">
            <w:pPr>
              <w:pStyle w:val="yTableNAm"/>
            </w:pPr>
            <w:r>
              <w:noBreakHyphen/>
            </w:r>
          </w:p>
        </w:tc>
        <w:tc>
          <w:tcPr>
            <w:tcW w:w="1384" w:type="dxa"/>
          </w:tcPr>
          <w:p w:rsidR="004B3E2A" w:rsidRDefault="004B3E2A">
            <w:pPr>
              <w:pStyle w:val="yTableNAm"/>
            </w:pPr>
            <w:r>
              <w:t>50.00</w:t>
            </w:r>
          </w:p>
        </w:tc>
      </w:tr>
      <w:tr w:rsidR="004B3E2A">
        <w:tc>
          <w:tcPr>
            <w:tcW w:w="4320" w:type="dxa"/>
            <w:tcBorders>
              <w:bottom w:val="single" w:sz="8" w:space="0" w:color="auto"/>
            </w:tcBorders>
          </w:tcPr>
          <w:p w:rsidR="004B3E2A" w:rsidRDefault="004B3E2A">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rsidR="004B3E2A" w:rsidRDefault="004B3E2A">
            <w:pPr>
              <w:pStyle w:val="yTableNAm"/>
            </w:pPr>
            <w:r>
              <w:br/>
              <w:t>1.00</w:t>
            </w:r>
          </w:p>
        </w:tc>
        <w:tc>
          <w:tcPr>
            <w:tcW w:w="1384" w:type="dxa"/>
            <w:tcBorders>
              <w:bottom w:val="single" w:sz="8" w:space="0" w:color="auto"/>
            </w:tcBorders>
          </w:tcPr>
          <w:p w:rsidR="004B3E2A" w:rsidRDefault="004B3E2A">
            <w:pPr>
              <w:pStyle w:val="yTableNAm"/>
            </w:pPr>
            <w:r>
              <w:br/>
              <w:t>1.00</w:t>
            </w:r>
          </w:p>
        </w:tc>
      </w:tr>
    </w:tbl>
    <w:p w:rsidR="004B3E2A" w:rsidRDefault="004B3E2A">
      <w:pPr>
        <w:pStyle w:val="yFootnotesection"/>
      </w:pPr>
      <w:r>
        <w:tab/>
        <w:t>[Schedule 9 inserted: Gazette 4 Oct 2019 p. 3599-606.]</w:t>
      </w:r>
    </w:p>
    <w:p w:rsidR="004B3E2A" w:rsidRDefault="004B3E2A">
      <w:pPr>
        <w:pStyle w:val="yScheduleHeading"/>
      </w:pPr>
      <w:bookmarkStart w:id="756" w:name="_Toc75938956"/>
      <w:bookmarkStart w:id="757" w:name="_Toc75956874"/>
      <w:bookmarkStart w:id="758" w:name="_Toc75957303"/>
      <w:bookmarkStart w:id="759" w:name="_Toc76030415"/>
      <w:r>
        <w:rPr>
          <w:rStyle w:val="CharSchNo"/>
        </w:rPr>
        <w:lastRenderedPageBreak/>
        <w:t>Schedule 10</w:t>
      </w:r>
      <w:r>
        <w:t> — </w:t>
      </w:r>
      <w:r>
        <w:rPr>
          <w:rStyle w:val="CharSchText"/>
        </w:rPr>
        <w:t>Non</w:t>
      </w:r>
      <w:r>
        <w:rPr>
          <w:rStyle w:val="CharSchText"/>
        </w:rPr>
        <w:noBreakHyphen/>
        <w:t>endemic species of fish permitted to be brought into the State</w:t>
      </w:r>
      <w:bookmarkEnd w:id="756"/>
      <w:bookmarkEnd w:id="757"/>
      <w:bookmarkEnd w:id="758"/>
      <w:bookmarkEnd w:id="759"/>
    </w:p>
    <w:p w:rsidR="004B3E2A" w:rsidRDefault="004B3E2A">
      <w:pPr>
        <w:pStyle w:val="yShoulderClause"/>
      </w:pPr>
      <w:r>
        <w:t>[r. 176]</w:t>
      </w:r>
    </w:p>
    <w:p w:rsidR="004B3E2A" w:rsidRDefault="004B3E2A">
      <w:pPr>
        <w:pStyle w:val="yFootnoteheading"/>
      </w:pPr>
      <w:r>
        <w:tab/>
        <w:t>[Heading inserted: Gazette 4 Oct 2019 p. 3606.]</w:t>
      </w:r>
    </w:p>
    <w:p w:rsidR="004B3E2A" w:rsidRDefault="004B3E2A">
      <w:pPr>
        <w:pStyle w:val="yHeading3"/>
      </w:pPr>
      <w:bookmarkStart w:id="760" w:name="_Toc75938957"/>
      <w:bookmarkStart w:id="761" w:name="_Toc75956875"/>
      <w:bookmarkStart w:id="762" w:name="_Toc75957304"/>
      <w:bookmarkStart w:id="763" w:name="_Toc76030416"/>
      <w:r>
        <w:rPr>
          <w:rStyle w:val="CharSDivNo"/>
        </w:rPr>
        <w:t>Division 1</w:t>
      </w:r>
      <w:r>
        <w:rPr>
          <w:b w:val="0"/>
        </w:rPr>
        <w:t> — </w:t>
      </w:r>
      <w:r>
        <w:rPr>
          <w:rStyle w:val="CharSDivText"/>
        </w:rPr>
        <w:t>Species of fish endemic to areas of Australia outside the State</w:t>
      </w:r>
      <w:bookmarkEnd w:id="760"/>
      <w:bookmarkEnd w:id="761"/>
      <w:bookmarkEnd w:id="762"/>
      <w:bookmarkEnd w:id="763"/>
    </w:p>
    <w:p w:rsidR="004B3E2A" w:rsidRDefault="004B3E2A">
      <w:pPr>
        <w:pStyle w:val="yFootnoteheading"/>
      </w:pPr>
      <w:r>
        <w:tab/>
        <w:t>[Heading inserted: Gazette 4 Oct 2019 p. 3606.]</w:t>
      </w:r>
    </w:p>
    <w:p w:rsidR="004B3E2A" w:rsidRDefault="004B3E2A">
      <w:pPr>
        <w:pStyle w:val="yNumberedItem"/>
      </w:pPr>
      <w:r>
        <w:t>1.</w:t>
      </w:r>
      <w:r>
        <w:tab/>
        <w:t>Cod, Murray</w:t>
      </w:r>
    </w:p>
    <w:p w:rsidR="004B3E2A" w:rsidRDefault="004B3E2A">
      <w:pPr>
        <w:pStyle w:val="yNumberedItem"/>
      </w:pPr>
      <w:r>
        <w:t>2.</w:t>
      </w:r>
      <w:r>
        <w:tab/>
        <w:t>Eel, Southern Shortfin</w:t>
      </w:r>
    </w:p>
    <w:p w:rsidR="004B3E2A" w:rsidRDefault="004B3E2A">
      <w:pPr>
        <w:pStyle w:val="yNumberedItem"/>
      </w:pPr>
      <w:r>
        <w:t>3.</w:t>
      </w:r>
      <w:r>
        <w:tab/>
        <w:t>Perch, Golden</w:t>
      </w:r>
    </w:p>
    <w:p w:rsidR="004B3E2A" w:rsidRDefault="004B3E2A">
      <w:pPr>
        <w:pStyle w:val="yNumberedItem"/>
      </w:pPr>
      <w:r>
        <w:t>4.</w:t>
      </w:r>
      <w:r>
        <w:tab/>
        <w:t>Perch, Silver</w:t>
      </w:r>
    </w:p>
    <w:p w:rsidR="004B3E2A" w:rsidRDefault="004B3E2A">
      <w:pPr>
        <w:pStyle w:val="yNumberedItem"/>
      </w:pPr>
      <w:r>
        <w:t>5.</w:t>
      </w:r>
      <w:r>
        <w:tab/>
        <w:t>Redclaw</w:t>
      </w:r>
    </w:p>
    <w:p w:rsidR="004B3E2A" w:rsidRDefault="004B3E2A">
      <w:pPr>
        <w:pStyle w:val="yNumberedItem"/>
      </w:pPr>
      <w:r>
        <w:t>6.</w:t>
      </w:r>
      <w:r>
        <w:tab/>
        <w:t>Yabbie</w:t>
      </w:r>
    </w:p>
    <w:p w:rsidR="004B3E2A" w:rsidRDefault="004B3E2A">
      <w:pPr>
        <w:pStyle w:val="yFootnotesection"/>
      </w:pPr>
      <w:r>
        <w:tab/>
        <w:t>[Division 1 inserted: Gazette 4 Oct 2019 p. 3606-7.]</w:t>
      </w:r>
    </w:p>
    <w:p w:rsidR="004B3E2A" w:rsidRDefault="004B3E2A">
      <w:pPr>
        <w:pStyle w:val="yHeading3"/>
        <w:rPr>
          <w:rStyle w:val="CharSDivText"/>
        </w:rPr>
      </w:pPr>
      <w:bookmarkStart w:id="764" w:name="_Toc75938958"/>
      <w:bookmarkStart w:id="765" w:name="_Toc75956876"/>
      <w:bookmarkStart w:id="766" w:name="_Toc75957305"/>
      <w:bookmarkStart w:id="767" w:name="_Toc76030417"/>
      <w:r>
        <w:rPr>
          <w:rStyle w:val="CharSDivNo"/>
        </w:rPr>
        <w:t>Division 2</w:t>
      </w:r>
      <w:r>
        <w:rPr>
          <w:b w:val="0"/>
        </w:rPr>
        <w:t> — </w:t>
      </w:r>
      <w:r>
        <w:rPr>
          <w:rStyle w:val="CharSDivText"/>
        </w:rPr>
        <w:t>Species of fish not endemic to Australia</w:t>
      </w:r>
      <w:bookmarkEnd w:id="764"/>
      <w:bookmarkEnd w:id="765"/>
      <w:bookmarkEnd w:id="766"/>
      <w:bookmarkEnd w:id="767"/>
    </w:p>
    <w:p w:rsidR="004B3E2A" w:rsidRDefault="004B3E2A">
      <w:pPr>
        <w:pStyle w:val="yFootnoteheading"/>
      </w:pPr>
      <w:r>
        <w:tab/>
        <w:t>[Heading inserted: Gazette 4 Oct 2019 p. 3607.]</w:t>
      </w:r>
    </w:p>
    <w:p w:rsidR="004B3E2A" w:rsidRDefault="004B3E2A">
      <w:pPr>
        <w:pStyle w:val="yNumberedItem"/>
      </w:pPr>
      <w:r>
        <w:t>1.</w:t>
      </w:r>
      <w:r>
        <w:tab/>
        <w:t>Redfin</w:t>
      </w:r>
    </w:p>
    <w:p w:rsidR="004B3E2A" w:rsidRDefault="004B3E2A">
      <w:pPr>
        <w:pStyle w:val="yNumberedItem"/>
      </w:pPr>
      <w:r>
        <w:t>2.</w:t>
      </w:r>
      <w:r>
        <w:tab/>
        <w:t>Salmon, Atlantic</w:t>
      </w:r>
    </w:p>
    <w:p w:rsidR="004B3E2A" w:rsidRDefault="004B3E2A">
      <w:pPr>
        <w:pStyle w:val="yNumberedItem"/>
      </w:pPr>
      <w:r>
        <w:t>3.</w:t>
      </w:r>
      <w:r>
        <w:tab/>
        <w:t>Trout, Brown</w:t>
      </w:r>
    </w:p>
    <w:p w:rsidR="004B3E2A" w:rsidRDefault="004B3E2A">
      <w:pPr>
        <w:pStyle w:val="yNumberedItem"/>
      </w:pPr>
      <w:r>
        <w:t>4.</w:t>
      </w:r>
      <w:r>
        <w:tab/>
        <w:t>Trout, Rainbow</w:t>
      </w:r>
    </w:p>
    <w:p w:rsidR="004B3E2A" w:rsidRDefault="004B3E2A">
      <w:pPr>
        <w:pStyle w:val="yFootnotesection"/>
      </w:pPr>
      <w:r>
        <w:tab/>
        <w:t>[Division 2 inserted: Gazette 4 Oct 2019 p. 3607.]</w:t>
      </w:r>
    </w:p>
    <w:p w:rsidR="004B3E2A" w:rsidRDefault="004B3E2A">
      <w:pPr>
        <w:pStyle w:val="yNumberedItem"/>
        <w:spacing w:before="0"/>
        <w:rPr>
          <w:snapToGrid w:val="0"/>
        </w:rPr>
      </w:pPr>
    </w:p>
    <w:p w:rsidR="004B3E2A" w:rsidRDefault="004B3E2A">
      <w:pPr>
        <w:tabs>
          <w:tab w:val="left" w:pos="219"/>
          <w:tab w:val="decimal" w:pos="568"/>
          <w:tab w:val="right" w:leader="dot" w:pos="4539"/>
        </w:tabs>
        <w:spacing w:before="80"/>
        <w:ind w:left="99" w:right="347"/>
        <w:jc w:val="right"/>
        <w:sectPr w:rsidR="004B3E2A">
          <w:headerReference w:type="even" r:id="rId29"/>
          <w:headerReference w:type="default" r:id="rId30"/>
          <w:pgSz w:w="11907" w:h="16840" w:code="9"/>
          <w:pgMar w:top="2381" w:right="2409" w:bottom="3543" w:left="2409" w:header="720" w:footer="3380" w:gutter="0"/>
          <w:cols w:space="720"/>
          <w:noEndnote/>
          <w:docGrid w:linePitch="326"/>
        </w:sectPr>
      </w:pPr>
    </w:p>
    <w:p w:rsidR="004B3E2A" w:rsidRDefault="004B3E2A">
      <w:pPr>
        <w:pStyle w:val="yScheduleHeading"/>
      </w:pPr>
      <w:bookmarkStart w:id="768" w:name="_Toc75938959"/>
      <w:bookmarkStart w:id="769" w:name="_Toc75956877"/>
      <w:bookmarkStart w:id="770" w:name="_Toc75957306"/>
      <w:bookmarkStart w:id="771" w:name="_Toc76030418"/>
      <w:r>
        <w:rPr>
          <w:rStyle w:val="CharSchNo"/>
        </w:rPr>
        <w:lastRenderedPageBreak/>
        <w:t>Schedule 11</w:t>
      </w:r>
      <w:bookmarkEnd w:id="768"/>
      <w:bookmarkEnd w:id="769"/>
      <w:bookmarkEnd w:id="770"/>
      <w:bookmarkEnd w:id="771"/>
    </w:p>
    <w:p w:rsidR="004B3E2A" w:rsidRDefault="004B3E2A">
      <w:pPr>
        <w:pStyle w:val="yShoulderClause"/>
        <w:rPr>
          <w:snapToGrid w:val="0"/>
        </w:rPr>
      </w:pPr>
      <w:r>
        <w:rPr>
          <w:snapToGrid w:val="0"/>
        </w:rPr>
        <w:t>[reg. 59]</w:t>
      </w:r>
    </w:p>
    <w:p w:rsidR="004B3E2A" w:rsidRDefault="004B3E2A">
      <w:pPr>
        <w:pStyle w:val="yHeading2"/>
        <w:spacing w:after="120"/>
      </w:pPr>
      <w:bookmarkStart w:id="772" w:name="_Toc75938960"/>
      <w:bookmarkStart w:id="773" w:name="_Toc75956878"/>
      <w:bookmarkStart w:id="774" w:name="_Toc75957307"/>
      <w:bookmarkStart w:id="775" w:name="_Toc76030419"/>
      <w:r>
        <w:rPr>
          <w:rStyle w:val="CharSchText"/>
        </w:rPr>
        <w:t>Authorised trade names of fish</w:t>
      </w:r>
      <w:bookmarkEnd w:id="772"/>
      <w:bookmarkEnd w:id="773"/>
      <w:bookmarkEnd w:id="774"/>
      <w:bookmarkEnd w:id="775"/>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rsidR="004B3E2A">
        <w:trPr>
          <w:tblHeader/>
        </w:trPr>
        <w:tc>
          <w:tcPr>
            <w:tcW w:w="3683" w:type="dxa"/>
            <w:tcBorders>
              <w:top w:val="single" w:sz="8" w:space="0" w:color="auto"/>
              <w:bottom w:val="single" w:sz="8" w:space="0" w:color="auto"/>
            </w:tcBorders>
            <w:tcMar>
              <w:top w:w="28" w:type="dxa"/>
            </w:tcMar>
          </w:tcPr>
          <w:p w:rsidR="004B3E2A" w:rsidRDefault="004B3E2A">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rsidR="004B3E2A" w:rsidRDefault="004B3E2A">
            <w:pPr>
              <w:pStyle w:val="yTableNAm"/>
              <w:tabs>
                <w:tab w:val="clear" w:pos="567"/>
                <w:tab w:val="left" w:pos="317"/>
                <w:tab w:val="left" w:leader="dot" w:pos="3260"/>
              </w:tabs>
              <w:spacing w:before="0"/>
              <w:rPr>
                <w:b/>
                <w:bCs/>
              </w:rPr>
            </w:pPr>
            <w:r>
              <w:rPr>
                <w:b/>
                <w:bCs/>
              </w:rPr>
              <w:tab/>
              <w:t>Trade name</w:t>
            </w:r>
          </w:p>
        </w:tc>
      </w:tr>
      <w:tr w:rsidR="004B3E2A">
        <w:tc>
          <w:tcPr>
            <w:tcW w:w="3683" w:type="dxa"/>
            <w:tcMar>
              <w:top w:w="28" w:type="dxa"/>
            </w:tcMar>
          </w:tcPr>
          <w:p w:rsidR="004B3E2A" w:rsidRDefault="004B3E2A">
            <w:pPr>
              <w:pStyle w:val="yTableNAm"/>
              <w:tabs>
                <w:tab w:val="clear" w:pos="567"/>
                <w:tab w:val="left" w:pos="317"/>
                <w:tab w:val="left" w:leader="dot" w:pos="3260"/>
              </w:tabs>
              <w:spacing w:before="0"/>
            </w:pPr>
            <w:r>
              <w:tab/>
              <w:t>Barramundi</w:t>
            </w:r>
          </w:p>
        </w:tc>
        <w:tc>
          <w:tcPr>
            <w:tcW w:w="3405" w:type="dxa"/>
            <w:tcMar>
              <w:top w:w="28" w:type="dxa"/>
            </w:tcMar>
          </w:tcPr>
          <w:p w:rsidR="004B3E2A" w:rsidRDefault="004B3E2A">
            <w:pPr>
              <w:pStyle w:val="yTableNAm"/>
              <w:tabs>
                <w:tab w:val="clear" w:pos="567"/>
                <w:tab w:val="left" w:pos="317"/>
                <w:tab w:val="left" w:leader="dot" w:pos="3260"/>
              </w:tabs>
              <w:spacing w:before="0"/>
            </w:pPr>
            <w:r>
              <w:tab/>
              <w:t>Barramundi</w:t>
            </w:r>
          </w:p>
        </w:tc>
      </w:tr>
      <w:tr w:rsidR="004B3E2A">
        <w:tc>
          <w:tcPr>
            <w:tcW w:w="3683" w:type="dxa"/>
            <w:tcBorders>
              <w:bottom w:val="single" w:sz="4" w:space="0" w:color="auto"/>
            </w:tcBorders>
            <w:tcMar>
              <w:top w:w="28" w:type="dxa"/>
            </w:tcMar>
          </w:tcPr>
          <w:p w:rsidR="004B3E2A" w:rsidRDefault="004B3E2A">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rsidR="004B3E2A" w:rsidRDefault="004B3E2A">
            <w:pPr>
              <w:pStyle w:val="yTableNAm"/>
              <w:tabs>
                <w:tab w:val="clear" w:pos="567"/>
                <w:tab w:val="left" w:pos="317"/>
                <w:tab w:val="left" w:leader="dot" w:pos="3260"/>
              </w:tabs>
              <w:spacing w:before="0"/>
            </w:pPr>
            <w:r>
              <w:tab/>
              <w:t>Dhufish</w:t>
            </w:r>
          </w:p>
        </w:tc>
      </w:tr>
    </w:tbl>
    <w:p w:rsidR="004B3E2A" w:rsidRDefault="004B3E2A">
      <w:pPr>
        <w:pStyle w:val="yFootnotesection"/>
      </w:pPr>
      <w:r>
        <w:tab/>
        <w:t>[Schedule 11 amended: Gazette 1 Oct 2003 p. 4345.]</w:t>
      </w:r>
    </w:p>
    <w:p w:rsidR="004B3E2A" w:rsidRDefault="004B3E2A">
      <w:pPr>
        <w:pStyle w:val="yScheduleHeading"/>
      </w:pPr>
      <w:bookmarkStart w:id="776" w:name="_Toc75938961"/>
      <w:bookmarkStart w:id="777" w:name="_Toc75956879"/>
      <w:bookmarkStart w:id="778" w:name="_Toc75957308"/>
      <w:bookmarkStart w:id="779" w:name="_Toc76030420"/>
      <w:r>
        <w:rPr>
          <w:rStyle w:val="CharSchNo"/>
        </w:rPr>
        <w:lastRenderedPageBreak/>
        <w:t>Schedule 12</w:t>
      </w:r>
      <w:bookmarkEnd w:id="776"/>
      <w:bookmarkEnd w:id="777"/>
      <w:bookmarkEnd w:id="778"/>
      <w:bookmarkEnd w:id="779"/>
    </w:p>
    <w:p w:rsidR="004B3E2A" w:rsidRDefault="004B3E2A">
      <w:pPr>
        <w:pStyle w:val="yHeading2"/>
        <w:spacing w:before="120"/>
      </w:pPr>
      <w:bookmarkStart w:id="780" w:name="_Toc75938962"/>
      <w:bookmarkStart w:id="781" w:name="_Toc75956880"/>
      <w:bookmarkStart w:id="782" w:name="_Toc75957309"/>
      <w:bookmarkStart w:id="783" w:name="_Toc76030421"/>
      <w:r>
        <w:rPr>
          <w:rStyle w:val="CharSchText"/>
        </w:rPr>
        <w:t>Modified penalties</w:t>
      </w:r>
      <w:bookmarkEnd w:id="780"/>
      <w:bookmarkEnd w:id="781"/>
      <w:bookmarkEnd w:id="782"/>
      <w:bookmarkEnd w:id="783"/>
    </w:p>
    <w:p w:rsidR="004B3E2A" w:rsidRDefault="004B3E2A">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rsidR="004B3E2A">
        <w:trPr>
          <w:tblHeader/>
        </w:trPr>
        <w:tc>
          <w:tcPr>
            <w:tcW w:w="5971" w:type="dxa"/>
            <w:tcBorders>
              <w:top w:val="single" w:sz="8" w:space="0" w:color="auto"/>
              <w:bottom w:val="single" w:sz="8" w:space="0" w:color="auto"/>
            </w:tcBorders>
            <w:tcMar>
              <w:left w:w="113" w:type="dxa"/>
              <w:right w:w="113" w:type="dxa"/>
            </w:tcMar>
          </w:tcPr>
          <w:p w:rsidR="004B3E2A" w:rsidRDefault="004B3E2A">
            <w:pPr>
              <w:pStyle w:val="yTableNAm"/>
              <w:tabs>
                <w:tab w:val="clear" w:pos="567"/>
                <w:tab w:val="left" w:pos="338"/>
                <w:tab w:val="left" w:pos="938"/>
                <w:tab w:val="left" w:leader="dot" w:pos="3260"/>
              </w:tabs>
              <w:spacing w:before="0"/>
              <w:ind w:left="578"/>
              <w:rPr>
                <w:b/>
                <w:bCs/>
              </w:rPr>
            </w:pPr>
            <w:r>
              <w:rPr>
                <w:b/>
                <w:bCs/>
              </w:rPr>
              <w:t>Offence</w:t>
            </w:r>
          </w:p>
          <w:p w:rsidR="004B3E2A" w:rsidRDefault="004B3E2A">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rsidR="004B3E2A" w:rsidRDefault="004B3E2A">
            <w:pPr>
              <w:pStyle w:val="yTableNAm"/>
              <w:tabs>
                <w:tab w:val="clear" w:pos="567"/>
                <w:tab w:val="left" w:leader="dot" w:pos="3260"/>
              </w:tabs>
              <w:spacing w:before="0"/>
              <w:ind w:right="98"/>
              <w:rPr>
                <w:b/>
                <w:bCs/>
              </w:rPr>
            </w:pPr>
            <w:r>
              <w:rPr>
                <w:b/>
                <w:bCs/>
              </w:rPr>
              <w:t>Modified</w:t>
            </w:r>
          </w:p>
          <w:p w:rsidR="004B3E2A" w:rsidRDefault="004B3E2A">
            <w:pPr>
              <w:pStyle w:val="yTableNAm"/>
              <w:tabs>
                <w:tab w:val="clear" w:pos="567"/>
                <w:tab w:val="left" w:leader="dot" w:pos="3260"/>
              </w:tabs>
              <w:spacing w:before="0"/>
              <w:ind w:right="98"/>
              <w:rPr>
                <w:b/>
                <w:bCs/>
              </w:rPr>
            </w:pPr>
            <w:r>
              <w:rPr>
                <w:b/>
                <w:bCs/>
              </w:rPr>
              <w:t>penalty $</w:t>
            </w:r>
          </w:p>
        </w:tc>
      </w:tr>
      <w:tr w:rsidR="004B3E2A">
        <w:tc>
          <w:tcPr>
            <w:tcW w:w="5971" w:type="dxa"/>
            <w:tcBorders>
              <w:top w:val="single" w:sz="8" w:space="0" w:color="auto"/>
            </w:tcBorders>
            <w:tcMar>
              <w:top w:w="28" w:type="dxa"/>
              <w:left w:w="113" w:type="dxa"/>
              <w:right w:w="113" w:type="dxa"/>
            </w:tcMar>
          </w:tcPr>
          <w:p w:rsidR="004B3E2A" w:rsidRDefault="004B3E2A">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r>
            <w:r>
              <w:br/>
              <w:t>750.00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rsidR="004B3E2A" w:rsidRDefault="004B3E2A">
            <w:pPr>
              <w:pStyle w:val="yTableNAm"/>
              <w:tabs>
                <w:tab w:val="clear" w:pos="567"/>
                <w:tab w:val="left" w:pos="0"/>
                <w:tab w:val="left" w:pos="578"/>
                <w:tab w:val="left" w:pos="1058"/>
                <w:tab w:val="left" w:leader="dot" w:pos="3260"/>
              </w:tabs>
              <w:spacing w:before="0"/>
              <w:jc w:val="right"/>
            </w:pP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400.00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100.00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50.00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1 000.00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400.00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100.00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500.00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75.00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375.00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50.00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100.00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75.00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50.00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500.00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1 000.00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100.00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500.00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75.00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375.00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50.00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1 000.00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100.00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500.00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75.00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375.00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50.00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br/>
              <w:t>200.00</w:t>
            </w:r>
          </w:p>
        </w:tc>
      </w:tr>
      <w:tr w:rsidR="004B3E2A">
        <w:tc>
          <w:tcPr>
            <w:tcW w:w="5971" w:type="dxa"/>
            <w:tcMar>
              <w:left w:w="113" w:type="dxa"/>
              <w:right w:w="113" w:type="dxa"/>
            </w:tcMar>
          </w:tcPr>
          <w:p w:rsidR="004B3E2A" w:rsidRDefault="004B3E2A">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p>
        </w:tc>
      </w:tr>
      <w:tr w:rsidR="004B3E2A">
        <w:tc>
          <w:tcPr>
            <w:tcW w:w="5971" w:type="dxa"/>
            <w:tcMar>
              <w:left w:w="113" w:type="dxa"/>
              <w:right w:w="113" w:type="dxa"/>
            </w:tcMar>
          </w:tcPr>
          <w:p w:rsidR="004B3E2A" w:rsidRDefault="004B3E2A">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br/>
            </w:r>
            <w:r>
              <w:br/>
              <w:t>3 000.00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750.00</w:t>
            </w:r>
          </w:p>
        </w:tc>
      </w:tr>
      <w:tr w:rsidR="004B3E2A">
        <w:tc>
          <w:tcPr>
            <w:tcW w:w="5971" w:type="dxa"/>
            <w:tcMar>
              <w:left w:w="113" w:type="dxa"/>
              <w:right w:w="113" w:type="dxa"/>
            </w:tcMar>
          </w:tcPr>
          <w:p w:rsidR="004B3E2A" w:rsidRDefault="004B3E2A">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rsidR="004B3E2A" w:rsidRDefault="004B3E2A">
            <w:pPr>
              <w:pStyle w:val="yTableNAm"/>
              <w:tabs>
                <w:tab w:val="clear" w:pos="567"/>
                <w:tab w:val="left" w:pos="0"/>
                <w:tab w:val="left" w:leader="dot" w:pos="3260"/>
              </w:tabs>
              <w:spacing w:before="0"/>
              <w:ind w:right="98"/>
              <w:jc w:val="right"/>
            </w:pPr>
            <w:r>
              <w:t>750.00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400.00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rsidR="004B3E2A" w:rsidRDefault="004B3E2A">
            <w:pPr>
              <w:pStyle w:val="yTableNAm"/>
              <w:keepNext/>
              <w:keepLines/>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rsidR="004B3E2A" w:rsidRDefault="004B3E2A">
            <w:pPr>
              <w:pStyle w:val="yTableNAm"/>
              <w:keepNext/>
              <w:keepLines/>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r w:rsidR="004B3E2A">
        <w:tc>
          <w:tcPr>
            <w:tcW w:w="5971" w:type="dxa"/>
            <w:tcBorders>
              <w:bottom w:val="single" w:sz="8" w:space="0" w:color="auto"/>
            </w:tcBorders>
            <w:tcMar>
              <w:top w:w="28" w:type="dxa"/>
              <w:left w:w="113" w:type="dxa"/>
              <w:right w:w="113" w:type="dxa"/>
            </w:tcMar>
          </w:tcPr>
          <w:p w:rsidR="004B3E2A" w:rsidRDefault="004B3E2A">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rsidR="004B3E2A" w:rsidRDefault="004B3E2A">
            <w:pPr>
              <w:pStyle w:val="yTableNAm"/>
              <w:tabs>
                <w:tab w:val="clear" w:pos="567"/>
                <w:tab w:val="left" w:pos="0"/>
                <w:tab w:val="left" w:leader="dot" w:pos="3260"/>
              </w:tabs>
              <w:spacing w:before="0"/>
              <w:ind w:right="98"/>
              <w:jc w:val="right"/>
            </w:pPr>
            <w:r>
              <w:t>200.00</w:t>
            </w:r>
          </w:p>
        </w:tc>
      </w:tr>
    </w:tbl>
    <w:p w:rsidR="004B3E2A" w:rsidRDefault="004B3E2A">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rsidR="004B3E2A">
        <w:trPr>
          <w:tblHeader/>
        </w:trPr>
        <w:tc>
          <w:tcPr>
            <w:tcW w:w="5954" w:type="dxa"/>
            <w:tcBorders>
              <w:top w:val="single" w:sz="8" w:space="0" w:color="auto"/>
              <w:bottom w:val="single" w:sz="8" w:space="0" w:color="auto"/>
            </w:tcBorders>
            <w:tcMar>
              <w:top w:w="28" w:type="dxa"/>
              <w:left w:w="113" w:type="dxa"/>
              <w:right w:w="113" w:type="dxa"/>
            </w:tcMar>
          </w:tcPr>
          <w:p w:rsidR="004B3E2A" w:rsidRDefault="004B3E2A">
            <w:pPr>
              <w:pStyle w:val="yTableNAm"/>
              <w:tabs>
                <w:tab w:val="clear" w:pos="567"/>
                <w:tab w:val="left" w:leader="dot" w:pos="3260"/>
              </w:tabs>
              <w:spacing w:before="0"/>
              <w:ind w:left="578"/>
              <w:rPr>
                <w:b/>
                <w:bCs/>
              </w:rPr>
            </w:pPr>
            <w:r>
              <w:rPr>
                <w:b/>
                <w:bCs/>
              </w:rPr>
              <w:t>Offence</w:t>
            </w:r>
          </w:p>
          <w:p w:rsidR="004B3E2A" w:rsidRDefault="004B3E2A">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rsidR="004B3E2A" w:rsidRDefault="004B3E2A">
            <w:pPr>
              <w:pStyle w:val="yTableNAm"/>
              <w:tabs>
                <w:tab w:val="clear" w:pos="567"/>
                <w:tab w:val="left" w:leader="dot" w:pos="3260"/>
              </w:tabs>
              <w:spacing w:before="0"/>
              <w:rPr>
                <w:b/>
                <w:bCs/>
              </w:rPr>
            </w:pPr>
            <w:r>
              <w:rPr>
                <w:b/>
                <w:bCs/>
              </w:rPr>
              <w:t>Modified</w:t>
            </w:r>
          </w:p>
          <w:p w:rsidR="004B3E2A" w:rsidRDefault="004B3E2A">
            <w:pPr>
              <w:pStyle w:val="yTableNAm"/>
              <w:tabs>
                <w:tab w:val="clear" w:pos="567"/>
                <w:tab w:val="left" w:leader="dot" w:pos="3260"/>
              </w:tabs>
              <w:spacing w:before="0"/>
              <w:rPr>
                <w:b/>
                <w:bCs/>
              </w:rPr>
            </w:pPr>
            <w:r>
              <w:rPr>
                <w:b/>
                <w:bCs/>
              </w:rPr>
              <w:t>penalty $</w:t>
            </w:r>
          </w:p>
        </w:tc>
      </w:tr>
      <w:tr w:rsidR="004B3E2A">
        <w:tc>
          <w:tcPr>
            <w:tcW w:w="5954" w:type="dxa"/>
            <w:tcBorders>
              <w:top w:val="single" w:sz="8" w:space="0" w:color="auto"/>
            </w:tcBorders>
            <w:tcMar>
              <w:top w:w="28" w:type="dxa"/>
              <w:left w:w="113" w:type="dxa"/>
              <w:right w:w="113" w:type="dxa"/>
            </w:tcMar>
          </w:tcPr>
          <w:p w:rsidR="004B3E2A" w:rsidRDefault="004B3E2A">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50.00</w:t>
            </w:r>
          </w:p>
        </w:tc>
      </w:tr>
      <w:tr w:rsidR="004B3E2A">
        <w:tc>
          <w:tcPr>
            <w:tcW w:w="5954" w:type="dxa"/>
            <w:tcMar>
              <w:top w:w="28" w:type="dxa"/>
              <w:left w:w="113" w:type="dxa"/>
              <w:right w:w="113" w:type="dxa"/>
            </w:tcMar>
          </w:tcPr>
          <w:p w:rsidR="004B3E2A" w:rsidRDefault="004B3E2A">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75.00</w:t>
            </w:r>
          </w:p>
        </w:tc>
      </w:tr>
      <w:tr w:rsidR="004B3E2A">
        <w:tc>
          <w:tcPr>
            <w:tcW w:w="5954" w:type="dxa"/>
            <w:tcMar>
              <w:top w:w="28" w:type="dxa"/>
              <w:left w:w="113" w:type="dxa"/>
              <w:right w:w="113" w:type="dxa"/>
            </w:tcMar>
          </w:tcPr>
          <w:p w:rsidR="004B3E2A" w:rsidRDefault="004B3E2A">
            <w:pPr>
              <w:pStyle w:val="yTableNAm"/>
              <w:tabs>
                <w:tab w:val="right" w:leader="dot" w:pos="5978"/>
              </w:tabs>
              <w:spacing w:before="0"/>
              <w:ind w:left="578" w:hanging="578"/>
            </w:pPr>
            <w:r>
              <w:t>3.</w:t>
            </w:r>
            <w:r>
              <w:tab/>
              <w:t xml:space="preserve">Regulations 14(4), </w:t>
            </w:r>
            <w:r w:rsidR="00AD5D11">
              <w:t>22(1), 22AA(2),</w:t>
            </w:r>
            <w:r>
              <w:t xml:space="preserve">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r>
              <w:rPr>
                <w:szCs w:val="22"/>
              </w:rPr>
              <w:t>100.00</w:t>
            </w:r>
          </w:p>
        </w:tc>
      </w:tr>
      <w:tr w:rsidR="004B3E2A">
        <w:tc>
          <w:tcPr>
            <w:tcW w:w="5954" w:type="dxa"/>
            <w:tcMar>
              <w:top w:w="28" w:type="dxa"/>
              <w:left w:w="113" w:type="dxa"/>
              <w:right w:w="113" w:type="dxa"/>
            </w:tcMar>
          </w:tcPr>
          <w:p w:rsidR="004B3E2A" w:rsidRDefault="004B3E2A">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w:t>
            </w:r>
            <w:r w:rsidR="00AD5D11">
              <w:t>64OE(1) and (2),</w:t>
            </w:r>
            <w:r>
              <w:t xml:space="preserv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r>
              <w:br/>
            </w:r>
            <w:r>
              <w:br/>
            </w:r>
            <w:r>
              <w:rPr>
                <w:szCs w:val="22"/>
              </w:rPr>
              <w:t>200.00</w:t>
            </w:r>
          </w:p>
        </w:tc>
      </w:tr>
      <w:tr w:rsidR="004B3E2A">
        <w:trPr>
          <w:cantSplit/>
        </w:trPr>
        <w:tc>
          <w:tcPr>
            <w:tcW w:w="5954" w:type="dxa"/>
            <w:tcMar>
              <w:top w:w="28" w:type="dxa"/>
              <w:left w:w="113" w:type="dxa"/>
              <w:right w:w="113" w:type="dxa"/>
            </w:tcMar>
          </w:tcPr>
          <w:p w:rsidR="004B3E2A" w:rsidRDefault="004B3E2A">
            <w:pPr>
              <w:pStyle w:val="yTableNAm"/>
              <w:tabs>
                <w:tab w:val="clear" w:pos="567"/>
                <w:tab w:val="left" w:pos="578"/>
                <w:tab w:val="right" w:leader="dot" w:pos="5978"/>
              </w:tabs>
              <w:spacing w:before="0"/>
              <w:ind w:left="578" w:hanging="578"/>
            </w:pPr>
            <w:r>
              <w:lastRenderedPageBreak/>
              <w:t>5.</w:t>
            </w:r>
            <w:r>
              <w:tab/>
              <w:t>Regulations </w:t>
            </w:r>
            <w:r w:rsidR="000E1DF8">
              <w:t>16DA</w:t>
            </w:r>
            <w:r>
              <w:t xml:space="preserv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p>
          <w:p w:rsidR="004B3E2A" w:rsidRDefault="004B3E2A">
            <w:pPr>
              <w:pStyle w:val="yTableNAm"/>
              <w:tabs>
                <w:tab w:val="clear" w:pos="567"/>
                <w:tab w:val="left" w:leader="dot" w:pos="3260"/>
              </w:tabs>
              <w:spacing w:before="0"/>
              <w:ind w:right="96"/>
              <w:jc w:val="right"/>
            </w:pPr>
            <w:r>
              <w:br/>
            </w:r>
            <w:r>
              <w:br/>
            </w:r>
          </w:p>
          <w:p w:rsidR="004B3E2A" w:rsidRDefault="004B3E2A">
            <w:pPr>
              <w:pStyle w:val="yTableNAm"/>
              <w:tabs>
                <w:tab w:val="clear" w:pos="567"/>
                <w:tab w:val="left" w:leader="dot" w:pos="3260"/>
              </w:tabs>
              <w:spacing w:before="0"/>
              <w:ind w:right="96"/>
              <w:jc w:val="right"/>
            </w:pPr>
            <w:r>
              <w:rPr>
                <w:szCs w:val="22"/>
              </w:rPr>
              <w:t>400.00</w:t>
            </w:r>
          </w:p>
        </w:tc>
      </w:tr>
      <w:tr w:rsidR="004B3E2A">
        <w:tc>
          <w:tcPr>
            <w:tcW w:w="5954" w:type="dxa"/>
            <w:tcMar>
              <w:top w:w="28" w:type="dxa"/>
              <w:left w:w="113" w:type="dxa"/>
              <w:right w:w="113" w:type="dxa"/>
            </w:tcMar>
          </w:tcPr>
          <w:p w:rsidR="004B3E2A" w:rsidRDefault="004B3E2A">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p>
        </w:tc>
      </w:tr>
      <w:tr w:rsidR="004B3E2A">
        <w:tc>
          <w:tcPr>
            <w:tcW w:w="5954" w:type="dxa"/>
            <w:tcMar>
              <w:top w:w="28" w:type="dxa"/>
              <w:left w:w="113" w:type="dxa"/>
              <w:right w:w="113" w:type="dxa"/>
            </w:tcMar>
          </w:tcPr>
          <w:p w:rsidR="004B3E2A" w:rsidRDefault="004B3E2A">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400.00</w:t>
            </w:r>
          </w:p>
        </w:tc>
      </w:tr>
      <w:tr w:rsidR="004B3E2A">
        <w:tc>
          <w:tcPr>
            <w:tcW w:w="5954" w:type="dxa"/>
            <w:tcMar>
              <w:top w:w="28" w:type="dxa"/>
              <w:left w:w="113" w:type="dxa"/>
              <w:right w:w="113" w:type="dxa"/>
            </w:tcMar>
          </w:tcPr>
          <w:p w:rsidR="004B3E2A" w:rsidRDefault="004B3E2A">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200.00</w:t>
            </w:r>
          </w:p>
        </w:tc>
      </w:tr>
      <w:tr w:rsidR="004B3E2A">
        <w:tc>
          <w:tcPr>
            <w:tcW w:w="5954" w:type="dxa"/>
            <w:tcMar>
              <w:top w:w="28" w:type="dxa"/>
              <w:left w:w="113" w:type="dxa"/>
              <w:right w:w="113" w:type="dxa"/>
            </w:tcMar>
          </w:tcPr>
          <w:p w:rsidR="004B3E2A" w:rsidRDefault="004B3E2A">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rsidR="004B3E2A" w:rsidRDefault="004B3E2A">
            <w:pPr>
              <w:pStyle w:val="yTableNAm"/>
              <w:keepNext/>
              <w:tabs>
                <w:tab w:val="clear" w:pos="567"/>
                <w:tab w:val="left" w:leader="dot" w:pos="3260"/>
              </w:tabs>
              <w:spacing w:before="0"/>
              <w:ind w:right="96"/>
              <w:jc w:val="right"/>
            </w:pPr>
            <w:r>
              <w:rPr>
                <w:szCs w:val="22"/>
              </w:rPr>
              <w:t>100.00</w:t>
            </w:r>
          </w:p>
        </w:tc>
      </w:tr>
      <w:tr w:rsidR="004B3E2A">
        <w:tc>
          <w:tcPr>
            <w:tcW w:w="5954" w:type="dxa"/>
            <w:tcMar>
              <w:top w:w="28" w:type="dxa"/>
              <w:left w:w="113" w:type="dxa"/>
              <w:right w:w="113" w:type="dxa"/>
            </w:tcMar>
          </w:tcPr>
          <w:p w:rsidR="004B3E2A" w:rsidRDefault="004B3E2A">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100.00</w:t>
            </w:r>
          </w:p>
        </w:tc>
      </w:tr>
      <w:tr w:rsidR="004B3E2A">
        <w:tc>
          <w:tcPr>
            <w:tcW w:w="5954" w:type="dxa"/>
            <w:tcMar>
              <w:top w:w="28" w:type="dxa"/>
              <w:left w:w="113" w:type="dxa"/>
              <w:right w:w="113" w:type="dxa"/>
            </w:tcMar>
          </w:tcPr>
          <w:p w:rsidR="004B3E2A" w:rsidRDefault="004B3E2A">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p>
        </w:tc>
      </w:tr>
      <w:tr w:rsidR="004B3E2A">
        <w:tc>
          <w:tcPr>
            <w:tcW w:w="5954" w:type="dxa"/>
            <w:tcMar>
              <w:top w:w="28" w:type="dxa"/>
              <w:left w:w="113" w:type="dxa"/>
              <w:right w:w="113" w:type="dxa"/>
            </w:tcMar>
          </w:tcPr>
          <w:p w:rsidR="004B3E2A" w:rsidRDefault="004B3E2A">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pPr>
            <w:r>
              <w:br/>
              <w:t>400.00</w:t>
            </w:r>
          </w:p>
        </w:tc>
      </w:tr>
      <w:tr w:rsidR="004B3E2A">
        <w:tc>
          <w:tcPr>
            <w:tcW w:w="5954" w:type="dxa"/>
            <w:tcMar>
              <w:top w:w="28" w:type="dxa"/>
              <w:left w:w="113" w:type="dxa"/>
              <w:right w:w="113" w:type="dxa"/>
            </w:tcMar>
          </w:tcPr>
          <w:p w:rsidR="004B3E2A" w:rsidRDefault="004B3E2A">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rsidR="004B3E2A" w:rsidRDefault="004B3E2A">
            <w:pPr>
              <w:pStyle w:val="yTableNAm"/>
              <w:tabs>
                <w:tab w:val="clear" w:pos="567"/>
                <w:tab w:val="left" w:leader="dot" w:pos="3260"/>
              </w:tabs>
              <w:spacing w:before="0"/>
              <w:ind w:right="96"/>
              <w:jc w:val="right"/>
              <w:rPr>
                <w:b/>
              </w:rPr>
            </w:pPr>
            <w:r>
              <w:t>100.00</w:t>
            </w:r>
          </w:p>
        </w:tc>
      </w:tr>
      <w:tr w:rsidR="004B3E2A">
        <w:tc>
          <w:tcPr>
            <w:tcW w:w="5954" w:type="dxa"/>
            <w:tcBorders>
              <w:bottom w:val="single" w:sz="8" w:space="0" w:color="auto"/>
            </w:tcBorders>
            <w:tcMar>
              <w:top w:w="28" w:type="dxa"/>
              <w:left w:w="113" w:type="dxa"/>
              <w:right w:w="113" w:type="dxa"/>
            </w:tcMar>
          </w:tcPr>
          <w:p w:rsidR="004B3E2A" w:rsidRDefault="004B3E2A">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rsidR="004B3E2A" w:rsidRDefault="004B3E2A">
            <w:pPr>
              <w:pStyle w:val="yTableNAm"/>
              <w:tabs>
                <w:tab w:val="clear" w:pos="567"/>
                <w:tab w:val="left" w:leader="dot" w:pos="3260"/>
              </w:tabs>
              <w:spacing w:before="0"/>
              <w:ind w:right="96"/>
              <w:jc w:val="right"/>
            </w:pPr>
            <w:r>
              <w:rPr>
                <w:szCs w:val="22"/>
              </w:rPr>
              <w:t>500.00</w:t>
            </w:r>
          </w:p>
        </w:tc>
      </w:tr>
    </w:tbl>
    <w:p w:rsidR="004B3E2A" w:rsidRDefault="004B3E2A">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w:t>
      </w:r>
      <w:r w:rsidR="00AD5D11">
        <w:t>; SL 2021/118 r. 27</w:t>
      </w:r>
      <w:r>
        <w:t>.]</w:t>
      </w:r>
    </w:p>
    <w:p w:rsidR="004B3E2A" w:rsidRDefault="004B3E2A">
      <w:pPr>
        <w:tabs>
          <w:tab w:val="left" w:pos="938"/>
          <w:tab w:val="left" w:pos="1058"/>
          <w:tab w:val="right" w:leader="dot" w:pos="5978"/>
        </w:tabs>
        <w:spacing w:before="60"/>
        <w:sectPr w:rsidR="004B3E2A">
          <w:headerReference w:type="even" r:id="rId31"/>
          <w:headerReference w:type="default" r:id="rId32"/>
          <w:pgSz w:w="11907" w:h="16840" w:code="9"/>
          <w:pgMar w:top="2381" w:right="2409" w:bottom="3543" w:left="2409" w:header="720" w:footer="3380" w:gutter="0"/>
          <w:cols w:space="720"/>
          <w:noEndnote/>
          <w:docGrid w:linePitch="326"/>
        </w:sectPr>
      </w:pPr>
    </w:p>
    <w:p w:rsidR="004B3E2A" w:rsidRDefault="004B3E2A">
      <w:pPr>
        <w:pStyle w:val="yScheduleHeading"/>
      </w:pPr>
      <w:bookmarkStart w:id="784" w:name="_Toc75938963"/>
      <w:bookmarkStart w:id="785" w:name="_Toc75956881"/>
      <w:bookmarkStart w:id="786" w:name="_Toc75957310"/>
      <w:bookmarkStart w:id="787" w:name="_Toc76030422"/>
      <w:r>
        <w:rPr>
          <w:rStyle w:val="CharSchNo"/>
        </w:rPr>
        <w:lastRenderedPageBreak/>
        <w:t>Schedule 13</w:t>
      </w:r>
      <w:r>
        <w:rPr>
          <w:rStyle w:val="CharSDivNo"/>
        </w:rPr>
        <w:t> </w:t>
      </w:r>
      <w:r>
        <w:t>—</w:t>
      </w:r>
      <w:r>
        <w:rPr>
          <w:rStyle w:val="CharSDivText"/>
        </w:rPr>
        <w:t> </w:t>
      </w:r>
      <w:r>
        <w:rPr>
          <w:rStyle w:val="CharSchText"/>
        </w:rPr>
        <w:t>Specifications for rock lobster pots</w:t>
      </w:r>
      <w:bookmarkEnd w:id="784"/>
      <w:bookmarkEnd w:id="785"/>
      <w:bookmarkEnd w:id="786"/>
      <w:bookmarkEnd w:id="787"/>
    </w:p>
    <w:p w:rsidR="004B3E2A" w:rsidRDefault="004B3E2A">
      <w:pPr>
        <w:pStyle w:val="yShoulderClause"/>
      </w:pPr>
      <w:r>
        <w:t>[r. 38(2)]</w:t>
      </w:r>
    </w:p>
    <w:p w:rsidR="004B3E2A" w:rsidRDefault="004B3E2A">
      <w:pPr>
        <w:pStyle w:val="yFootnoteheading"/>
      </w:pPr>
      <w:r>
        <w:tab/>
        <w:t>[Heading inserted: Gazette 4 Oct 2016 p. 4237.]</w:t>
      </w:r>
    </w:p>
    <w:p w:rsidR="004B3E2A" w:rsidRDefault="004B3E2A">
      <w:pPr>
        <w:pStyle w:val="yHeading5"/>
      </w:pPr>
      <w:bookmarkStart w:id="788" w:name="_Toc76030423"/>
      <w:r>
        <w:rPr>
          <w:rStyle w:val="CharSClsNo"/>
        </w:rPr>
        <w:t>1</w:t>
      </w:r>
      <w:r>
        <w:t>.</w:t>
      </w:r>
      <w:r>
        <w:tab/>
        <w:t>Construction and dimensions of pot</w:t>
      </w:r>
      <w:bookmarkEnd w:id="788"/>
    </w:p>
    <w:p w:rsidR="004B3E2A" w:rsidRDefault="004B3E2A">
      <w:pPr>
        <w:pStyle w:val="ySubsection"/>
      </w:pPr>
      <w:r>
        <w:tab/>
        <w:t>(1)</w:t>
      </w:r>
      <w:r>
        <w:tab/>
        <w:t>A rock lobster pot must not have any form of chamber or partition in the pot which is capable of containing rock lobster other than that formed by the external frame of the pot.</w:t>
      </w:r>
    </w:p>
    <w:p w:rsidR="004B3E2A" w:rsidRDefault="004B3E2A">
      <w:pPr>
        <w:pStyle w:val="ySubsection"/>
      </w:pPr>
      <w:r>
        <w:tab/>
        <w:t>(2)</w:t>
      </w:r>
      <w:r>
        <w:tab/>
        <w:t>A rock lobster pot must be constructed of a rigid material that is not capable of snaring or entangling a rock lobster.</w:t>
      </w:r>
    </w:p>
    <w:p w:rsidR="004B3E2A" w:rsidRDefault="004B3E2A">
      <w:pPr>
        <w:pStyle w:val="ySubsection"/>
      </w:pPr>
      <w:r>
        <w:tab/>
        <w:t>(3)</w:t>
      </w:r>
      <w:r>
        <w:tab/>
        <w:t xml:space="preserve">A rock lobster pot must not exceed — </w:t>
      </w:r>
    </w:p>
    <w:p w:rsidR="004B3E2A" w:rsidRDefault="004B3E2A">
      <w:pPr>
        <w:pStyle w:val="yIndenta"/>
      </w:pPr>
      <w:r>
        <w:tab/>
        <w:t>(a)</w:t>
      </w:r>
      <w:r>
        <w:tab/>
        <w:t>1 000 mm in diameter or width at its widest point; or</w:t>
      </w:r>
    </w:p>
    <w:p w:rsidR="004B3E2A" w:rsidRDefault="004B3E2A">
      <w:pPr>
        <w:pStyle w:val="yIndenta"/>
      </w:pPr>
      <w:r>
        <w:tab/>
        <w:t>(b)</w:t>
      </w:r>
      <w:r>
        <w:tab/>
        <w:t>500 mm in height.</w:t>
      </w:r>
    </w:p>
    <w:p w:rsidR="004B3E2A" w:rsidRDefault="004B3E2A">
      <w:pPr>
        <w:pStyle w:val="yFootnotesection"/>
      </w:pPr>
      <w:r>
        <w:tab/>
        <w:t>[Clause 1 inserted: Gazette 4 Oct 2016 p. 4237</w:t>
      </w:r>
      <w:r>
        <w:noBreakHyphen/>
        <w:t>8.]</w:t>
      </w:r>
    </w:p>
    <w:p w:rsidR="004B3E2A" w:rsidRDefault="004B3E2A">
      <w:pPr>
        <w:pStyle w:val="yHeading5"/>
      </w:pPr>
      <w:bookmarkStart w:id="789" w:name="_Toc76030424"/>
      <w:r>
        <w:rPr>
          <w:rStyle w:val="CharSClsNo"/>
        </w:rPr>
        <w:t>2</w:t>
      </w:r>
      <w:r>
        <w:t>.</w:t>
      </w:r>
      <w:r>
        <w:tab/>
        <w:t>Entrance or neck of pot</w:t>
      </w:r>
      <w:bookmarkEnd w:id="789"/>
    </w:p>
    <w:p w:rsidR="004B3E2A" w:rsidRDefault="004B3E2A">
      <w:pPr>
        <w:pStyle w:val="ySubsection"/>
        <w:rPr>
          <w:snapToGrid w:val="0"/>
        </w:rPr>
      </w:pPr>
      <w:r>
        <w:tab/>
        <w:t>(1)</w:t>
      </w:r>
      <w:r>
        <w:tab/>
      </w:r>
      <w:r>
        <w:rPr>
          <w:snapToGrid w:val="0"/>
        </w:rPr>
        <w:t xml:space="preserve">A rock lobster pot must have only one entrance or neck which — </w:t>
      </w:r>
    </w:p>
    <w:p w:rsidR="004B3E2A" w:rsidRDefault="004B3E2A">
      <w:pPr>
        <w:pStyle w:val="yIndenta"/>
        <w:rPr>
          <w:snapToGrid w:val="0"/>
        </w:rPr>
      </w:pPr>
      <w:r>
        <w:rPr>
          <w:snapToGrid w:val="0"/>
        </w:rPr>
        <w:tab/>
        <w:t>(a)</w:t>
      </w:r>
      <w:r>
        <w:rPr>
          <w:snapToGrid w:val="0"/>
        </w:rPr>
        <w:tab/>
        <w:t>must be positioned on the upper surface of the pot with the entrance or neck parallel to the base of the pot; and</w:t>
      </w:r>
    </w:p>
    <w:p w:rsidR="004B3E2A" w:rsidRDefault="004B3E2A">
      <w:pPr>
        <w:pStyle w:val="yIndenta"/>
        <w:rPr>
          <w:snapToGrid w:val="0"/>
        </w:rPr>
      </w:pPr>
      <w:r>
        <w:rPr>
          <w:snapToGrid w:val="0"/>
        </w:rPr>
        <w:tab/>
        <w:t>(b)</w:t>
      </w:r>
      <w:r>
        <w:rPr>
          <w:snapToGrid w:val="0"/>
        </w:rPr>
        <w:tab/>
        <w:t>must be constructed wholly of a rigid material; and</w:t>
      </w:r>
    </w:p>
    <w:p w:rsidR="004B3E2A" w:rsidRDefault="004B3E2A">
      <w:pPr>
        <w:pStyle w:val="yIndenta"/>
        <w:rPr>
          <w:snapToGrid w:val="0"/>
        </w:rPr>
      </w:pPr>
      <w:r>
        <w:rPr>
          <w:snapToGrid w:val="0"/>
        </w:rPr>
        <w:tab/>
        <w:t>(c)</w:t>
      </w:r>
      <w:r>
        <w:rPr>
          <w:snapToGrid w:val="0"/>
        </w:rPr>
        <w:tab/>
        <w:t xml:space="preserve">must be either — </w:t>
      </w:r>
    </w:p>
    <w:p w:rsidR="004B3E2A" w:rsidRDefault="004B3E2A">
      <w:pPr>
        <w:pStyle w:val="yIndenti0"/>
        <w:rPr>
          <w:snapToGrid w:val="0"/>
        </w:rPr>
      </w:pPr>
      <w:r>
        <w:tab/>
        <w:t>(i)</w:t>
      </w:r>
      <w:r>
        <w:tab/>
        <w:t>circular with an opening throughout of not less than 1</w:t>
      </w:r>
      <w:r>
        <w:rPr>
          <w:snapToGrid w:val="0"/>
        </w:rPr>
        <w:t>60 mm in diameter; or</w:t>
      </w:r>
    </w:p>
    <w:p w:rsidR="004B3E2A" w:rsidRDefault="004B3E2A">
      <w:pPr>
        <w:pStyle w:val="yIndenti0"/>
      </w:pPr>
      <w:r>
        <w:rPr>
          <w:snapToGrid w:val="0"/>
        </w:rPr>
        <w:tab/>
        <w:t>(ii)</w:t>
      </w:r>
      <w:r>
        <w:rPr>
          <w:snapToGrid w:val="0"/>
        </w:rPr>
        <w:tab/>
        <w:t xml:space="preserve">rectangular with an opening throughout of not less than </w:t>
      </w:r>
      <w:r>
        <w:t>160 mm by 160 mm;</w:t>
      </w:r>
    </w:p>
    <w:p w:rsidR="004B3E2A" w:rsidRDefault="004B3E2A">
      <w:pPr>
        <w:pStyle w:val="yIndenta"/>
      </w:pPr>
      <w:r>
        <w:tab/>
      </w:r>
      <w:r>
        <w:tab/>
        <w:t>and</w:t>
      </w:r>
    </w:p>
    <w:p w:rsidR="004B3E2A" w:rsidRDefault="004B3E2A">
      <w:pPr>
        <w:pStyle w:val="yIndenta"/>
      </w:pPr>
      <w:r>
        <w:tab/>
        <w:t>(d)</w:t>
      </w:r>
      <w:r>
        <w:tab/>
        <w:t>must not contain any device capable of restricting the egress of fish.</w:t>
      </w:r>
    </w:p>
    <w:p w:rsidR="004B3E2A" w:rsidRDefault="004B3E2A">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rsidR="004B3E2A" w:rsidRDefault="004B3E2A">
      <w:pPr>
        <w:pStyle w:val="yFootnotesection"/>
      </w:pPr>
      <w:r>
        <w:tab/>
        <w:t>[Clause 2 inserted: Gazette 4 Oct 2016 p. 4238.]</w:t>
      </w:r>
    </w:p>
    <w:p w:rsidR="004B3E2A" w:rsidRDefault="004B3E2A">
      <w:pPr>
        <w:pStyle w:val="yHeading5"/>
      </w:pPr>
      <w:bookmarkStart w:id="790" w:name="_Toc76030425"/>
      <w:r>
        <w:rPr>
          <w:rStyle w:val="CharSClsNo"/>
        </w:rPr>
        <w:lastRenderedPageBreak/>
        <w:t>3</w:t>
      </w:r>
      <w:r>
        <w:t>.</w:t>
      </w:r>
      <w:r>
        <w:tab/>
        <w:t>Escape gaps</w:t>
      </w:r>
      <w:bookmarkEnd w:id="790"/>
    </w:p>
    <w:p w:rsidR="004B3E2A" w:rsidRDefault="004B3E2A">
      <w:pPr>
        <w:pStyle w:val="ySubsection"/>
      </w:pPr>
      <w:r>
        <w:tab/>
        <w:t>(1)</w:t>
      </w:r>
      <w:r>
        <w:tab/>
        <w:t>A rock lobster pot must have inserted in it a device or devices to create at least one escape gap if used in the following waters —</w:t>
      </w:r>
    </w:p>
    <w:p w:rsidR="004B3E2A" w:rsidRDefault="004B3E2A">
      <w:pPr>
        <w:pStyle w:val="yIndenta"/>
      </w:pPr>
      <w:r>
        <w:tab/>
        <w:t>(a)</w:t>
      </w:r>
      <w:r>
        <w:tab/>
        <w:t xml:space="preserve">WA waters off the southern coast of WA east of </w:t>
      </w:r>
      <w:r>
        <w:rPr>
          <w:snapToGrid w:val="0"/>
          <w:szCs w:val="22"/>
        </w:rPr>
        <w:t>115° 08.091′ east longitude;</w:t>
      </w:r>
    </w:p>
    <w:p w:rsidR="004B3E2A" w:rsidRDefault="004B3E2A">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rsidR="004B3E2A" w:rsidRDefault="004B3E2A">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rsidR="004B3E2A" w:rsidRDefault="004B3E2A">
      <w:pPr>
        <w:pStyle w:val="ySubsection"/>
      </w:pPr>
      <w:r>
        <w:tab/>
        <w:t>(2A)</w:t>
      </w:r>
      <w:r>
        <w:tab/>
        <w:t>Subclause (2) does not apply to a rock lobster pot used in waters mentioned in subclause (1)(a).</w:t>
      </w:r>
    </w:p>
    <w:p w:rsidR="004B3E2A" w:rsidRDefault="004B3E2A">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rsidR="004B3E2A" w:rsidRDefault="004B3E2A">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rsidR="004B3E2A" w:rsidRDefault="004B3E2A">
      <w:pPr>
        <w:pStyle w:val="ySubsection"/>
      </w:pPr>
      <w:r>
        <w:tab/>
        <w:t>(5)</w:t>
      </w:r>
      <w:r>
        <w:tab/>
      </w:r>
      <w:r>
        <w:rPr>
          <w:snapToGrid w:val="0"/>
        </w:rPr>
        <w:t>Each escape gap required under this clause must be, as nearly as practicable, rectangular in shape.</w:t>
      </w:r>
    </w:p>
    <w:p w:rsidR="004B3E2A" w:rsidRDefault="004B3E2A">
      <w:pPr>
        <w:pStyle w:val="ySubsection"/>
        <w:rPr>
          <w:snapToGrid w:val="0"/>
        </w:rPr>
      </w:pPr>
      <w:r>
        <w:tab/>
        <w:t>(5A)</w:t>
      </w:r>
      <w:r>
        <w:tab/>
      </w:r>
      <w:r>
        <w:rPr>
          <w:snapToGrid w:val="0"/>
        </w:rPr>
        <w:t>When measured internally, each escape gap required under this clause must measure not less than 305 mm in length and —</w:t>
      </w:r>
    </w:p>
    <w:p w:rsidR="004B3E2A" w:rsidRDefault="004B3E2A">
      <w:pPr>
        <w:pStyle w:val="yIndenta"/>
      </w:pPr>
      <w:r>
        <w:tab/>
        <w:t>(a)</w:t>
      </w:r>
      <w:r>
        <w:tab/>
      </w:r>
      <w:r>
        <w:rPr>
          <w:szCs w:val="22"/>
        </w:rPr>
        <w:t>if the rock lobster pot is used under the authority of a managed fishery licence granted in respect of the West Coast Rock Lobster Managed Fishery — 55 mm in height; or</w:t>
      </w:r>
    </w:p>
    <w:p w:rsidR="004B3E2A" w:rsidRDefault="004B3E2A">
      <w:pPr>
        <w:pStyle w:val="yIndenta"/>
        <w:rPr>
          <w:szCs w:val="22"/>
        </w:rPr>
      </w:pPr>
      <w:r>
        <w:tab/>
        <w:t>(b)</w:t>
      </w:r>
      <w:r>
        <w:tab/>
      </w:r>
      <w:r>
        <w:rPr>
          <w:szCs w:val="22"/>
        </w:rPr>
        <w:t>otherwise — 54 mm in height.</w:t>
      </w:r>
    </w:p>
    <w:p w:rsidR="004B3E2A" w:rsidRDefault="004B3E2A">
      <w:pPr>
        <w:pStyle w:val="ySubsection"/>
      </w:pPr>
      <w:r>
        <w:tab/>
        <w:t>(6)</w:t>
      </w:r>
      <w:r>
        <w:tab/>
        <w:t xml:space="preserve">Each escape gap required under this clause must be positioned — </w:t>
      </w:r>
    </w:p>
    <w:p w:rsidR="004B3E2A" w:rsidRDefault="004B3E2A">
      <w:pPr>
        <w:pStyle w:val="yIndenta"/>
      </w:pPr>
      <w:r>
        <w:tab/>
        <w:t>(a)</w:t>
      </w:r>
      <w:r>
        <w:tab/>
        <w:t>on a side of the pot, other than the upper surface or base of the pot; and</w:t>
      </w:r>
    </w:p>
    <w:p w:rsidR="004B3E2A" w:rsidRDefault="004B3E2A">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rsidR="004B3E2A" w:rsidRDefault="004B3E2A">
      <w:pPr>
        <w:pStyle w:val="yIndenta"/>
        <w:rPr>
          <w:snapToGrid w:val="0"/>
        </w:rPr>
      </w:pPr>
      <w:r>
        <w:rPr>
          <w:snapToGrid w:val="0"/>
        </w:rPr>
        <w:tab/>
        <w:t>(c)</w:t>
      </w:r>
      <w:r>
        <w:rPr>
          <w:snapToGrid w:val="0"/>
        </w:rPr>
        <w:tab/>
        <w:t>if the pot has less than 4 escape gaps, in accordance with subclause (7).</w:t>
      </w:r>
    </w:p>
    <w:p w:rsidR="004B3E2A" w:rsidRDefault="004B3E2A">
      <w:pPr>
        <w:pStyle w:val="ySubsection"/>
      </w:pPr>
      <w:r>
        <w:tab/>
        <w:t>(7)</w:t>
      </w:r>
      <w:r>
        <w:tab/>
        <w:t xml:space="preserve">For subclause (6)(c) — </w:t>
      </w:r>
    </w:p>
    <w:p w:rsidR="004B3E2A" w:rsidRDefault="004B3E2A">
      <w:pPr>
        <w:pStyle w:val="yIndenta"/>
      </w:pPr>
      <w:r>
        <w:tab/>
        <w:t>(a)</w:t>
      </w:r>
      <w:r>
        <w:tab/>
        <w:t>one escape gap must be positioned opposite the hauling rope attachment point or points; and</w:t>
      </w:r>
    </w:p>
    <w:p w:rsidR="004B3E2A" w:rsidRDefault="004B3E2A">
      <w:pPr>
        <w:pStyle w:val="yIndenta"/>
      </w:pPr>
      <w:r>
        <w:tab/>
        <w:t>(b)</w:t>
      </w:r>
      <w:r>
        <w:tab/>
        <w:t>any other escape gap must be positioned as far away as is practicable from the hauling rope attachment point or points.</w:t>
      </w:r>
    </w:p>
    <w:p w:rsidR="004B3E2A" w:rsidRDefault="004B3E2A">
      <w:pPr>
        <w:pStyle w:val="yFootnotesection"/>
      </w:pPr>
      <w:r>
        <w:tab/>
        <w:t>[Clause 3 inserted: Gazette 4 Oct 2016 p. 4238</w:t>
      </w:r>
      <w:r>
        <w:noBreakHyphen/>
        <w:t>9; amended: Gazette 4 Oct 2019 p. 3607-8.]</w:t>
      </w:r>
    </w:p>
    <w:p w:rsidR="004B3E2A" w:rsidRDefault="004B3E2A">
      <w:pPr>
        <w:sectPr w:rsidR="004B3E2A">
          <w:headerReference w:type="even" r:id="rId33"/>
          <w:headerReference w:type="default" r:id="rId34"/>
          <w:pgSz w:w="11907" w:h="16840" w:code="9"/>
          <w:pgMar w:top="2381" w:right="2409" w:bottom="3543" w:left="2409" w:header="720" w:footer="3380" w:gutter="0"/>
          <w:cols w:space="720"/>
          <w:noEndnote/>
          <w:docGrid w:linePitch="326"/>
        </w:sectPr>
      </w:pPr>
    </w:p>
    <w:p w:rsidR="004B3E2A" w:rsidRDefault="004B3E2A">
      <w:pPr>
        <w:pStyle w:val="yScheduleHeading"/>
      </w:pPr>
      <w:bookmarkStart w:id="791" w:name="_Toc75938967"/>
      <w:bookmarkStart w:id="792" w:name="_Toc75956885"/>
      <w:bookmarkStart w:id="793" w:name="_Toc75957314"/>
      <w:bookmarkStart w:id="794" w:name="_Toc76030426"/>
      <w:r>
        <w:rPr>
          <w:rStyle w:val="CharSchNo"/>
        </w:rPr>
        <w:lastRenderedPageBreak/>
        <w:t>Schedule 14</w:t>
      </w:r>
      <w:bookmarkEnd w:id="791"/>
      <w:bookmarkEnd w:id="792"/>
      <w:bookmarkEnd w:id="793"/>
      <w:bookmarkEnd w:id="794"/>
    </w:p>
    <w:p w:rsidR="004B3E2A" w:rsidRDefault="004B3E2A">
      <w:pPr>
        <w:pStyle w:val="yHeading2"/>
      </w:pPr>
      <w:bookmarkStart w:id="795" w:name="_Toc75938968"/>
      <w:bookmarkStart w:id="796" w:name="_Toc75956886"/>
      <w:bookmarkStart w:id="797" w:name="_Toc75957315"/>
      <w:bookmarkStart w:id="798" w:name="_Toc76030427"/>
      <w:r>
        <w:rPr>
          <w:rStyle w:val="CharSchText"/>
        </w:rPr>
        <w:t>Forms</w:t>
      </w:r>
      <w:bookmarkEnd w:id="795"/>
      <w:bookmarkEnd w:id="796"/>
      <w:bookmarkEnd w:id="797"/>
      <w:bookmarkEnd w:id="798"/>
    </w:p>
    <w:p w:rsidR="004B3E2A" w:rsidRDefault="004B3E2A">
      <w:pPr>
        <w:pStyle w:val="yEdnotedivision"/>
        <w:outlineLvl w:val="9"/>
      </w:pPr>
      <w:r>
        <w:t>[Form 1 deleted: Gazette 30 Dec 2004 p. 6965.]</w:t>
      </w:r>
    </w:p>
    <w:p w:rsidR="004B3E2A" w:rsidRDefault="004B3E2A">
      <w:pPr>
        <w:pStyle w:val="yMiscellaneousHeading"/>
        <w:rPr>
          <w:b/>
        </w:rPr>
      </w:pPr>
      <w:r>
        <w:rPr>
          <w:rStyle w:val="CharSClsNo"/>
          <w:b/>
        </w:rPr>
        <w:t>Form 2</w:t>
      </w:r>
    </w:p>
    <w:p w:rsidR="004B3E2A" w:rsidRDefault="004B3E2A">
      <w:pPr>
        <w:pStyle w:val="yShoulderClause"/>
        <w:rPr>
          <w:snapToGrid w:val="0"/>
        </w:rPr>
      </w:pPr>
      <w:r>
        <w:rPr>
          <w:snapToGrid w:val="0"/>
        </w:rPr>
        <w:t>[reg. 147]</w:t>
      </w:r>
    </w:p>
    <w:p w:rsidR="004B3E2A" w:rsidRDefault="004B3E2A">
      <w:pPr>
        <w:pStyle w:val="yMiscellaneousHeading"/>
        <w:spacing w:before="0"/>
        <w:rPr>
          <w:iCs/>
          <w:snapToGrid w:val="0"/>
        </w:rPr>
      </w:pPr>
      <w:r>
        <w:rPr>
          <w:i/>
          <w:iCs/>
          <w:snapToGrid w:val="0"/>
        </w:rPr>
        <w:t>Fish Resources Management Act 1994</w:t>
      </w:r>
    </w:p>
    <w:p w:rsidR="004B3E2A" w:rsidRDefault="004B3E2A">
      <w:pPr>
        <w:pStyle w:val="yMiscellaneousHeading"/>
        <w:spacing w:before="0"/>
        <w:rPr>
          <w:snapToGrid w:val="0"/>
        </w:rPr>
      </w:pPr>
      <w:r>
        <w:rPr>
          <w:snapToGrid w:val="0"/>
        </w:rPr>
        <w:t>(Section 187)</w:t>
      </w:r>
    </w:p>
    <w:p w:rsidR="004B3E2A" w:rsidRDefault="004B3E2A">
      <w:pPr>
        <w:pStyle w:val="yMiscellaneousHeading"/>
        <w:spacing w:before="120"/>
        <w:rPr>
          <w:b/>
          <w:snapToGrid w:val="0"/>
        </w:rPr>
      </w:pPr>
      <w:r>
        <w:rPr>
          <w:b/>
          <w:snapToGrid w:val="0"/>
        </w:rPr>
        <w:t>WARRANT TO ENTER AND SEARCH</w:t>
      </w:r>
    </w:p>
    <w:p w:rsidR="004B3E2A" w:rsidRDefault="004B3E2A">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rsidR="004B3E2A">
        <w:tc>
          <w:tcPr>
            <w:tcW w:w="3079" w:type="dxa"/>
            <w:tcBorders>
              <w:top w:val="single" w:sz="7" w:space="0" w:color="auto"/>
              <w:bottom w:val="single" w:sz="7" w:space="0" w:color="auto"/>
            </w:tcBorders>
          </w:tcPr>
          <w:p w:rsidR="004B3E2A" w:rsidRDefault="004B3E2A">
            <w:pPr>
              <w:pStyle w:val="yTableNAm"/>
              <w:tabs>
                <w:tab w:val="clear" w:pos="567"/>
                <w:tab w:val="left" w:leader="dot" w:pos="3260"/>
              </w:tabs>
              <w:spacing w:before="0"/>
              <w:jc w:val="center"/>
              <w:rPr>
                <w:sz w:val="18"/>
              </w:rPr>
            </w:pPr>
            <w:r>
              <w:rPr>
                <w:sz w:val="18"/>
              </w:rPr>
              <w:t>Place:</w:t>
            </w:r>
          </w:p>
          <w:p w:rsidR="004B3E2A" w:rsidRDefault="004B3E2A">
            <w:pPr>
              <w:pStyle w:val="yTableNAm"/>
              <w:tabs>
                <w:tab w:val="clear" w:pos="567"/>
                <w:tab w:val="left" w:leader="dot" w:pos="3260"/>
              </w:tabs>
              <w:spacing w:before="0"/>
              <w:jc w:val="center"/>
              <w:rPr>
                <w:sz w:val="18"/>
              </w:rPr>
            </w:pPr>
          </w:p>
          <w:p w:rsidR="004B3E2A" w:rsidRDefault="004B3E2A">
            <w:pPr>
              <w:pStyle w:val="yTableNAm"/>
              <w:tabs>
                <w:tab w:val="clear" w:pos="567"/>
                <w:tab w:val="left" w:leader="dot" w:pos="3260"/>
              </w:tabs>
              <w:spacing w:before="0"/>
              <w:jc w:val="center"/>
              <w:rPr>
                <w:sz w:val="18"/>
              </w:rPr>
            </w:pPr>
          </w:p>
          <w:p w:rsidR="004B3E2A" w:rsidRDefault="004B3E2A">
            <w:pPr>
              <w:pStyle w:val="yTableNAm"/>
              <w:tabs>
                <w:tab w:val="clear" w:pos="567"/>
                <w:tab w:val="left" w:leader="dot" w:pos="3260"/>
              </w:tabs>
              <w:spacing w:before="0"/>
              <w:jc w:val="center"/>
              <w:rPr>
                <w:sz w:val="18"/>
              </w:rPr>
            </w:pPr>
            <w:r>
              <w:rPr>
                <w:sz w:val="18"/>
              </w:rPr>
              <w:t>Time:</w:t>
            </w:r>
          </w:p>
          <w:p w:rsidR="004B3E2A" w:rsidRDefault="004B3E2A">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rsidR="004B3E2A" w:rsidRDefault="004B3E2A">
            <w:pPr>
              <w:pStyle w:val="yTableNAm"/>
              <w:tabs>
                <w:tab w:val="clear" w:pos="567"/>
                <w:tab w:val="left" w:leader="dot" w:pos="3260"/>
              </w:tabs>
              <w:spacing w:before="0"/>
              <w:rPr>
                <w:sz w:val="18"/>
              </w:rPr>
            </w:pPr>
          </w:p>
          <w:p w:rsidR="004B3E2A" w:rsidRDefault="004B3E2A">
            <w:pPr>
              <w:pStyle w:val="yTableNAm"/>
              <w:tabs>
                <w:tab w:val="clear" w:pos="567"/>
                <w:tab w:val="left" w:leader="dot" w:pos="3260"/>
              </w:tabs>
              <w:spacing w:before="0"/>
              <w:rPr>
                <w:sz w:val="18"/>
              </w:rPr>
            </w:pPr>
          </w:p>
          <w:p w:rsidR="004B3E2A" w:rsidRDefault="004B3E2A">
            <w:pPr>
              <w:pStyle w:val="yTableNAm"/>
              <w:tabs>
                <w:tab w:val="clear" w:pos="567"/>
                <w:tab w:val="left" w:leader="dot" w:pos="3260"/>
              </w:tabs>
              <w:spacing w:before="0"/>
              <w:rPr>
                <w:sz w:val="18"/>
              </w:rPr>
            </w:pPr>
          </w:p>
        </w:tc>
      </w:tr>
    </w:tbl>
    <w:p w:rsidR="004B3E2A" w:rsidRDefault="004B3E2A">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rsidR="004B3E2A">
        <w:tc>
          <w:tcPr>
            <w:tcW w:w="1688" w:type="dxa"/>
            <w:tcBorders>
              <w:top w:val="single" w:sz="7" w:space="0" w:color="auto"/>
              <w:bottom w:val="single" w:sz="7" w:space="0" w:color="auto"/>
            </w:tcBorders>
          </w:tcPr>
          <w:p w:rsidR="004B3E2A" w:rsidRDefault="004B3E2A">
            <w:pPr>
              <w:pStyle w:val="yTableNAm"/>
              <w:tabs>
                <w:tab w:val="clear" w:pos="567"/>
                <w:tab w:val="left" w:leader="dot" w:pos="3260"/>
              </w:tabs>
              <w:spacing w:before="0"/>
              <w:jc w:val="center"/>
              <w:rPr>
                <w:sz w:val="18"/>
              </w:rPr>
            </w:pPr>
            <w:r>
              <w:rPr>
                <w:sz w:val="18"/>
              </w:rPr>
              <w:t>Date:</w:t>
            </w:r>
          </w:p>
          <w:p w:rsidR="004B3E2A" w:rsidRDefault="004B3E2A">
            <w:pPr>
              <w:pStyle w:val="yTableNAm"/>
              <w:tabs>
                <w:tab w:val="clear" w:pos="567"/>
                <w:tab w:val="left" w:leader="dot" w:pos="3260"/>
              </w:tabs>
              <w:spacing w:before="0"/>
              <w:jc w:val="center"/>
              <w:rPr>
                <w:sz w:val="18"/>
              </w:rPr>
            </w:pPr>
          </w:p>
          <w:p w:rsidR="004B3E2A" w:rsidRDefault="004B3E2A">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rsidR="004B3E2A" w:rsidRDefault="004B3E2A">
            <w:pPr>
              <w:pStyle w:val="yTableNAm"/>
              <w:tabs>
                <w:tab w:val="clear" w:pos="567"/>
                <w:tab w:val="left" w:leader="dot" w:pos="3260"/>
              </w:tabs>
              <w:spacing w:before="0"/>
              <w:jc w:val="center"/>
              <w:rPr>
                <w:sz w:val="18"/>
              </w:rPr>
            </w:pPr>
          </w:p>
          <w:p w:rsidR="004B3E2A" w:rsidRDefault="004B3E2A">
            <w:pPr>
              <w:pStyle w:val="yTableNAm"/>
              <w:tabs>
                <w:tab w:val="clear" w:pos="567"/>
                <w:tab w:val="left" w:leader="dot" w:pos="3260"/>
              </w:tabs>
              <w:spacing w:before="0"/>
              <w:jc w:val="center"/>
              <w:rPr>
                <w:sz w:val="18"/>
              </w:rPr>
            </w:pPr>
          </w:p>
          <w:p w:rsidR="004B3E2A" w:rsidRDefault="004B3E2A">
            <w:pPr>
              <w:pStyle w:val="yTableNAm"/>
              <w:tabs>
                <w:tab w:val="clear" w:pos="567"/>
                <w:tab w:val="left" w:leader="dot" w:pos="3260"/>
              </w:tabs>
              <w:spacing w:before="0"/>
              <w:jc w:val="center"/>
              <w:rPr>
                <w:sz w:val="18"/>
              </w:rPr>
            </w:pPr>
          </w:p>
        </w:tc>
      </w:tr>
    </w:tbl>
    <w:p w:rsidR="004B3E2A" w:rsidRDefault="004B3E2A">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rsidR="004B3E2A" w:rsidRDefault="004B3E2A">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rsidR="004B3E2A" w:rsidRDefault="004B3E2A">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rsidR="004B3E2A" w:rsidRDefault="004B3E2A">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rsidR="004B3E2A" w:rsidRDefault="004B3E2A">
      <w:pPr>
        <w:pStyle w:val="yMiscellaneousBody"/>
        <w:tabs>
          <w:tab w:val="left" w:pos="240"/>
          <w:tab w:val="left" w:pos="600"/>
        </w:tabs>
        <w:spacing w:before="60"/>
        <w:ind w:left="600" w:hanging="600"/>
        <w:jc w:val="right"/>
        <w:rPr>
          <w:snapToGrid w:val="0"/>
          <w:sz w:val="18"/>
        </w:rPr>
      </w:pPr>
      <w:r>
        <w:rPr>
          <w:snapToGrid w:val="0"/>
          <w:sz w:val="18"/>
        </w:rPr>
        <w:t>.....................................................................</w:t>
      </w:r>
    </w:p>
    <w:p w:rsidR="004B3E2A" w:rsidRDefault="004B3E2A">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rsidR="004B3E2A" w:rsidRDefault="004B3E2A">
      <w:pPr>
        <w:pStyle w:val="yMiscellaneousBody"/>
        <w:tabs>
          <w:tab w:val="left" w:pos="240"/>
          <w:tab w:val="left" w:pos="600"/>
        </w:tabs>
        <w:spacing w:before="60"/>
        <w:ind w:left="600" w:hanging="600"/>
        <w:jc w:val="right"/>
        <w:rPr>
          <w:snapToGrid w:val="0"/>
          <w:sz w:val="18"/>
        </w:rPr>
      </w:pPr>
      <w:r>
        <w:rPr>
          <w:snapToGrid w:val="0"/>
          <w:sz w:val="18"/>
        </w:rPr>
        <w:t>............................................</w:t>
      </w:r>
    </w:p>
    <w:p w:rsidR="004B3E2A" w:rsidRDefault="004B3E2A">
      <w:pPr>
        <w:pStyle w:val="yMiscellaneousBody"/>
        <w:tabs>
          <w:tab w:val="left" w:pos="240"/>
          <w:tab w:val="left" w:pos="600"/>
        </w:tabs>
        <w:spacing w:before="0"/>
        <w:ind w:left="601" w:hanging="601"/>
        <w:jc w:val="right"/>
        <w:rPr>
          <w:snapToGrid w:val="0"/>
          <w:sz w:val="18"/>
        </w:rPr>
      </w:pPr>
      <w:r>
        <w:rPr>
          <w:snapToGrid w:val="0"/>
          <w:sz w:val="18"/>
        </w:rPr>
        <w:t>Date</w:t>
      </w:r>
    </w:p>
    <w:p w:rsidR="004B3E2A" w:rsidRDefault="004B3E2A">
      <w:pPr>
        <w:pStyle w:val="yFootnotesection"/>
      </w:pPr>
      <w:r>
        <w:tab/>
        <w:t>[Form 2 amended: Gazette 29 May 2008 p. 2059.]</w:t>
      </w:r>
    </w:p>
    <w:p w:rsidR="004B3E2A" w:rsidRDefault="004B3E2A">
      <w:pPr>
        <w:pStyle w:val="yMiscellaneousHeading"/>
        <w:keepLines/>
      </w:pPr>
      <w:r>
        <w:rPr>
          <w:rStyle w:val="CharSClsNo"/>
          <w:b/>
        </w:rPr>
        <w:lastRenderedPageBreak/>
        <w:t>Form 3</w:t>
      </w:r>
    </w:p>
    <w:p w:rsidR="004B3E2A" w:rsidRDefault="004B3E2A">
      <w:pPr>
        <w:pStyle w:val="yShoulderClause"/>
        <w:keepNext/>
        <w:keepLines/>
        <w:rPr>
          <w:snapToGrid w:val="0"/>
        </w:rPr>
      </w:pPr>
      <w:r>
        <w:rPr>
          <w:snapToGrid w:val="0"/>
        </w:rPr>
        <w:t>[reg. 160]</w:t>
      </w:r>
    </w:p>
    <w:p w:rsidR="004B3E2A" w:rsidRDefault="004B3E2A">
      <w:pPr>
        <w:pStyle w:val="yMiscellaneousHeading"/>
        <w:rPr>
          <w:iCs/>
          <w:snapToGrid w:val="0"/>
        </w:rPr>
      </w:pPr>
      <w:r>
        <w:rPr>
          <w:i/>
          <w:iCs/>
          <w:snapToGrid w:val="0"/>
        </w:rPr>
        <w:t>Fish Resources Management Act 1994</w:t>
      </w:r>
    </w:p>
    <w:p w:rsidR="004B3E2A" w:rsidRDefault="004B3E2A">
      <w:pPr>
        <w:pStyle w:val="yMiscellaneousHeading"/>
        <w:spacing w:before="0"/>
        <w:rPr>
          <w:snapToGrid w:val="0"/>
        </w:rPr>
      </w:pPr>
      <w:r>
        <w:rPr>
          <w:snapToGrid w:val="0"/>
          <w:sz w:val="20"/>
        </w:rPr>
        <w:t>(</w:t>
      </w:r>
      <w:r>
        <w:rPr>
          <w:snapToGrid w:val="0"/>
        </w:rPr>
        <w:t>Section 229(1))</w:t>
      </w:r>
    </w:p>
    <w:p w:rsidR="004B3E2A" w:rsidRDefault="004B3E2A">
      <w:pPr>
        <w:pStyle w:val="yMiscellaneousHeading"/>
        <w:spacing w:before="120"/>
        <w:rPr>
          <w:b/>
          <w:snapToGrid w:val="0"/>
        </w:rPr>
      </w:pPr>
      <w:r>
        <w:rPr>
          <w:b/>
          <w:snapToGrid w:val="0"/>
        </w:rPr>
        <w:t>INFRINGEMENT NOTICE</w:t>
      </w:r>
    </w:p>
    <w:p w:rsidR="004B3E2A" w:rsidRDefault="004B3E2A">
      <w:pPr>
        <w:pStyle w:val="yMiscellaneousBody"/>
        <w:spacing w:before="0"/>
        <w:ind w:right="968"/>
        <w:jc w:val="right"/>
        <w:rPr>
          <w:snapToGrid w:val="0"/>
          <w:sz w:val="18"/>
        </w:rPr>
      </w:pPr>
      <w:r>
        <w:rPr>
          <w:snapToGrid w:val="0"/>
          <w:sz w:val="18"/>
        </w:rPr>
        <w:tab/>
        <w:t>No. of notice:</w:t>
      </w:r>
    </w:p>
    <w:p w:rsidR="004B3E2A" w:rsidRDefault="004B3E2A">
      <w:pPr>
        <w:pStyle w:val="yMiscellaneousBody"/>
        <w:spacing w:before="0"/>
        <w:ind w:right="968"/>
        <w:jc w:val="right"/>
        <w:rPr>
          <w:snapToGrid w:val="0"/>
          <w:sz w:val="18"/>
        </w:rPr>
      </w:pPr>
      <w:r>
        <w:rPr>
          <w:snapToGrid w:val="0"/>
          <w:sz w:val="18"/>
        </w:rPr>
        <w:tab/>
        <w:t>Authorisation Nos.:</w:t>
      </w:r>
    </w:p>
    <w:p w:rsidR="004B3E2A" w:rsidRDefault="004B3E2A">
      <w:pPr>
        <w:pStyle w:val="yMiscellaneousBody"/>
        <w:spacing w:before="0"/>
        <w:rPr>
          <w:snapToGrid w:val="0"/>
          <w:sz w:val="18"/>
        </w:rPr>
      </w:pPr>
      <w:r>
        <w:rPr>
          <w:snapToGrid w:val="0"/>
          <w:sz w:val="18"/>
        </w:rPr>
        <w:t>To:</w:t>
      </w:r>
    </w:p>
    <w:p w:rsidR="004B3E2A" w:rsidRDefault="004B3E2A">
      <w:pPr>
        <w:pStyle w:val="yMiscellaneousBody"/>
        <w:spacing w:before="0"/>
        <w:ind w:right="1448"/>
        <w:jc w:val="right"/>
        <w:rPr>
          <w:snapToGrid w:val="0"/>
          <w:sz w:val="18"/>
        </w:rPr>
      </w:pPr>
      <w:r>
        <w:rPr>
          <w:snapToGrid w:val="0"/>
          <w:sz w:val="18"/>
        </w:rPr>
        <w:t>Postcode:</w:t>
      </w:r>
    </w:p>
    <w:p w:rsidR="004B3E2A" w:rsidRDefault="004B3E2A">
      <w:pPr>
        <w:pStyle w:val="yMiscellaneousBody"/>
        <w:spacing w:before="0"/>
        <w:rPr>
          <w:snapToGrid w:val="0"/>
          <w:sz w:val="18"/>
        </w:rPr>
      </w:pPr>
      <w:r>
        <w:rPr>
          <w:snapToGrid w:val="0"/>
          <w:sz w:val="18"/>
        </w:rPr>
        <w:t>It is alleged that you have committed an offence:</w:t>
      </w:r>
    </w:p>
    <w:p w:rsidR="004B3E2A" w:rsidRDefault="004B3E2A">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rsidR="004B3E2A">
        <w:tc>
          <w:tcPr>
            <w:tcW w:w="1988" w:type="dxa"/>
            <w:tcBorders>
              <w:top w:val="single" w:sz="7" w:space="0" w:color="auto"/>
              <w:bottom w:val="single" w:sz="7" w:space="0" w:color="auto"/>
            </w:tcBorders>
          </w:tcPr>
          <w:p w:rsidR="004B3E2A" w:rsidRDefault="004B3E2A">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rsidR="004B3E2A" w:rsidRDefault="004B3E2A">
            <w:pPr>
              <w:pStyle w:val="yTableNAm"/>
              <w:tabs>
                <w:tab w:val="clear" w:pos="567"/>
                <w:tab w:val="left" w:pos="1372"/>
              </w:tabs>
              <w:spacing w:before="0"/>
              <w:rPr>
                <w:sz w:val="18"/>
              </w:rPr>
            </w:pPr>
            <w:r>
              <w:rPr>
                <w:sz w:val="18"/>
              </w:rPr>
              <w:t>When:</w:t>
            </w:r>
            <w:r>
              <w:rPr>
                <w:sz w:val="18"/>
              </w:rPr>
              <w:tab/>
              <w:t>a.m./p.m. on the</w:t>
            </w:r>
          </w:p>
          <w:p w:rsidR="004B3E2A" w:rsidRDefault="004B3E2A">
            <w:pPr>
              <w:pStyle w:val="yTableNAm"/>
              <w:tabs>
                <w:tab w:val="clear" w:pos="567"/>
                <w:tab w:val="left" w:pos="1372"/>
                <w:tab w:val="left" w:pos="3052"/>
              </w:tabs>
              <w:spacing w:before="0"/>
              <w:rPr>
                <w:sz w:val="18"/>
              </w:rPr>
            </w:pPr>
            <w:r>
              <w:rPr>
                <w:sz w:val="18"/>
              </w:rPr>
              <w:tab/>
              <w:t>day of</w:t>
            </w:r>
            <w:r>
              <w:rPr>
                <w:sz w:val="18"/>
              </w:rPr>
              <w:tab/>
              <w:t>20     .</w:t>
            </w:r>
          </w:p>
          <w:p w:rsidR="004B3E2A" w:rsidRDefault="004B3E2A">
            <w:pPr>
              <w:pStyle w:val="yTableNAm"/>
              <w:tabs>
                <w:tab w:val="clear" w:pos="567"/>
                <w:tab w:val="left" w:leader="dot" w:pos="3260"/>
              </w:tabs>
              <w:spacing w:before="0"/>
              <w:rPr>
                <w:sz w:val="18"/>
              </w:rPr>
            </w:pPr>
            <w:r>
              <w:rPr>
                <w:sz w:val="18"/>
              </w:rPr>
              <w:t>Where:</w:t>
            </w:r>
          </w:p>
          <w:p w:rsidR="004B3E2A" w:rsidRDefault="004B3E2A">
            <w:pPr>
              <w:pStyle w:val="yTableNAm"/>
              <w:tabs>
                <w:tab w:val="clear" w:pos="567"/>
                <w:tab w:val="left" w:leader="dot" w:pos="3260"/>
              </w:tabs>
              <w:spacing w:before="0"/>
              <w:rPr>
                <w:sz w:val="18"/>
              </w:rPr>
            </w:pPr>
          </w:p>
        </w:tc>
      </w:tr>
    </w:tbl>
    <w:p w:rsidR="004B3E2A" w:rsidRDefault="004B3E2A">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rsidR="004B3E2A">
        <w:tc>
          <w:tcPr>
            <w:tcW w:w="7088" w:type="dxa"/>
            <w:tcBorders>
              <w:top w:val="single" w:sz="7" w:space="0" w:color="auto"/>
              <w:bottom w:val="single" w:sz="7" w:space="0" w:color="auto"/>
            </w:tcBorders>
          </w:tcPr>
          <w:p w:rsidR="004B3E2A" w:rsidRDefault="004B3E2A">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rsidR="004B3E2A" w:rsidRDefault="004B3E2A">
            <w:pPr>
              <w:pStyle w:val="yTableNAm"/>
              <w:tabs>
                <w:tab w:val="clear" w:pos="567"/>
                <w:tab w:val="left" w:pos="5760"/>
              </w:tabs>
              <w:spacing w:before="0"/>
              <w:ind w:right="248"/>
              <w:rPr>
                <w:sz w:val="18"/>
              </w:rPr>
            </w:pPr>
            <w:r>
              <w:rPr>
                <w:sz w:val="18"/>
              </w:rPr>
              <w:tab/>
              <w:t>Penalty</w:t>
            </w:r>
          </w:p>
          <w:p w:rsidR="004B3E2A" w:rsidRDefault="004B3E2A">
            <w:pPr>
              <w:pStyle w:val="yTableNAm"/>
              <w:tabs>
                <w:tab w:val="clear" w:pos="567"/>
                <w:tab w:val="left" w:pos="3260"/>
                <w:tab w:val="left" w:pos="5761"/>
              </w:tabs>
              <w:spacing w:before="0"/>
              <w:ind w:right="248"/>
              <w:rPr>
                <w:sz w:val="18"/>
              </w:rPr>
            </w:pPr>
            <w:r>
              <w:rPr>
                <w:sz w:val="18"/>
              </w:rPr>
              <w:tab/>
            </w:r>
            <w:r>
              <w:rPr>
                <w:sz w:val="18"/>
              </w:rPr>
              <w:tab/>
              <w:t>$</w:t>
            </w:r>
          </w:p>
          <w:p w:rsidR="004B3E2A" w:rsidRDefault="004B3E2A">
            <w:pPr>
              <w:pStyle w:val="yTableNAm"/>
              <w:tabs>
                <w:tab w:val="clear" w:pos="567"/>
                <w:tab w:val="left" w:leader="dot" w:pos="3260"/>
                <w:tab w:val="left" w:leader="dot" w:pos="5761"/>
              </w:tabs>
              <w:spacing w:before="0"/>
              <w:jc w:val="center"/>
              <w:rPr>
                <w:sz w:val="18"/>
              </w:rPr>
            </w:pPr>
          </w:p>
        </w:tc>
      </w:tr>
    </w:tbl>
    <w:p w:rsidR="004B3E2A" w:rsidRDefault="004B3E2A">
      <w:pPr>
        <w:pStyle w:val="yMiscellaneousBody"/>
        <w:pBdr>
          <w:bottom w:val="single" w:sz="12" w:space="1" w:color="auto"/>
        </w:pBdr>
        <w:spacing w:before="0"/>
        <w:rPr>
          <w:snapToGrid w:val="0"/>
          <w:sz w:val="18"/>
        </w:rPr>
      </w:pPr>
      <w:r>
        <w:rPr>
          <w:snapToGrid w:val="0"/>
          <w:sz w:val="18"/>
        </w:rPr>
        <w:t>What you must do:</w:t>
      </w:r>
    </w:p>
    <w:p w:rsidR="004B3E2A" w:rsidRDefault="004B3E2A">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rsidR="004B3E2A" w:rsidRDefault="004B3E2A">
      <w:pPr>
        <w:pStyle w:val="yMiscellaneousBody"/>
        <w:tabs>
          <w:tab w:val="left" w:pos="360"/>
        </w:tabs>
        <w:spacing w:before="80" w:after="80"/>
        <w:ind w:left="357" w:hanging="357"/>
        <w:rPr>
          <w:snapToGrid w:val="0"/>
          <w:sz w:val="18"/>
        </w:rPr>
      </w:pPr>
      <w:r>
        <w:rPr>
          <w:snapToGrid w:val="0"/>
          <w:sz w:val="18"/>
        </w:rPr>
        <w:t>OR</w:t>
      </w:r>
    </w:p>
    <w:p w:rsidR="004B3E2A" w:rsidRDefault="004B3E2A">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rsidR="004B3E2A" w:rsidRDefault="004B3E2A">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rsidR="004B3E2A" w:rsidRDefault="004B3E2A">
      <w:pPr>
        <w:pStyle w:val="yMiscellaneousBody"/>
        <w:pBdr>
          <w:bottom w:val="single" w:sz="12" w:space="1" w:color="auto"/>
        </w:pBdr>
        <w:tabs>
          <w:tab w:val="left" w:pos="360"/>
        </w:tabs>
        <w:spacing w:before="0"/>
        <w:ind w:left="360" w:hanging="360"/>
        <w:rPr>
          <w:snapToGrid w:val="0"/>
          <w:sz w:val="18"/>
        </w:rPr>
      </w:pPr>
    </w:p>
    <w:p w:rsidR="004B3E2A" w:rsidRDefault="004B3E2A">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rsidR="004B3E2A">
        <w:tc>
          <w:tcPr>
            <w:tcW w:w="2002" w:type="dxa"/>
            <w:tcBorders>
              <w:top w:val="single" w:sz="7" w:space="0" w:color="auto"/>
              <w:bottom w:val="single" w:sz="7" w:space="0" w:color="auto"/>
            </w:tcBorders>
          </w:tcPr>
          <w:p w:rsidR="004B3E2A" w:rsidRDefault="004B3E2A">
            <w:pPr>
              <w:pStyle w:val="yTableNAm"/>
              <w:spacing w:before="0"/>
              <w:jc w:val="right"/>
              <w:rPr>
                <w:sz w:val="18"/>
              </w:rPr>
            </w:pPr>
            <w:r>
              <w:rPr>
                <w:sz w:val="18"/>
              </w:rPr>
              <w:t>Issued at:</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tc>
      </w:tr>
    </w:tbl>
    <w:p w:rsidR="004B3E2A" w:rsidRDefault="004B3E2A">
      <w:pPr>
        <w:pStyle w:val="yMiscellaneousBody"/>
        <w:keepNext/>
        <w:spacing w:before="100"/>
        <w:ind w:left="482"/>
        <w:rPr>
          <w:b/>
          <w:bCs/>
          <w:snapToGrid w:val="0"/>
          <w:sz w:val="18"/>
        </w:rPr>
      </w:pPr>
      <w:r>
        <w:rPr>
          <w:b/>
          <w:bCs/>
          <w:snapToGrid w:val="0"/>
          <w:sz w:val="18"/>
        </w:rPr>
        <w:lastRenderedPageBreak/>
        <w:t>Election for Court</w:t>
      </w:r>
    </w:p>
    <w:p w:rsidR="004B3E2A" w:rsidRDefault="004B3E2A">
      <w:pPr>
        <w:pStyle w:val="yMiscellaneousBody"/>
        <w:keepNext/>
        <w:spacing w:before="0"/>
        <w:ind w:left="480"/>
        <w:rPr>
          <w:snapToGrid w:val="0"/>
          <w:sz w:val="18"/>
        </w:rPr>
      </w:pPr>
      <w:r>
        <w:rPr>
          <w:snapToGrid w:val="0"/>
          <w:sz w:val="18"/>
        </w:rPr>
        <w:t>To have this matter dealt with by a Court, complete the details on back of this form and send it to —</w:t>
      </w:r>
    </w:p>
    <w:p w:rsidR="004B3E2A" w:rsidRDefault="004B3E2A">
      <w:pPr>
        <w:pStyle w:val="yMiscellaneousBody"/>
        <w:keepNext/>
        <w:ind w:left="1077"/>
        <w:rPr>
          <w:snapToGrid w:val="0"/>
          <w:sz w:val="18"/>
          <w:szCs w:val="18"/>
        </w:rPr>
      </w:pPr>
      <w:r>
        <w:rPr>
          <w:snapToGrid w:val="0"/>
          <w:sz w:val="18"/>
        </w:rPr>
        <w:t>Prosecutions Officer</w:t>
      </w:r>
    </w:p>
    <w:p w:rsidR="004B3E2A" w:rsidRDefault="004B3E2A">
      <w:pPr>
        <w:pStyle w:val="yMiscellaneousBody"/>
        <w:keepNext/>
        <w:spacing w:before="0"/>
        <w:ind w:left="1077"/>
        <w:rPr>
          <w:snapToGrid w:val="0"/>
          <w:sz w:val="18"/>
          <w:szCs w:val="18"/>
        </w:rPr>
      </w:pPr>
      <w:r>
        <w:rPr>
          <w:snapToGrid w:val="0"/>
          <w:sz w:val="18"/>
          <w:szCs w:val="18"/>
        </w:rPr>
        <w:t>Department of Primary Industries and Regional Development</w:t>
      </w:r>
    </w:p>
    <w:p w:rsidR="004B3E2A" w:rsidRDefault="004B3E2A">
      <w:pPr>
        <w:pStyle w:val="yMiscellaneousBody"/>
        <w:keepNext/>
        <w:spacing w:before="0"/>
        <w:ind w:left="1077"/>
        <w:rPr>
          <w:snapToGrid w:val="0"/>
          <w:sz w:val="18"/>
          <w:szCs w:val="18"/>
        </w:rPr>
      </w:pPr>
      <w:r>
        <w:rPr>
          <w:snapToGrid w:val="0"/>
          <w:sz w:val="18"/>
          <w:szCs w:val="18"/>
        </w:rPr>
        <w:t>14 Capo D’Orlando Drive</w:t>
      </w:r>
    </w:p>
    <w:p w:rsidR="004B3E2A" w:rsidRDefault="004B3E2A">
      <w:pPr>
        <w:pStyle w:val="yMiscellaneousBody"/>
        <w:keepNext/>
        <w:spacing w:before="0"/>
        <w:ind w:left="1077"/>
        <w:rPr>
          <w:snapToGrid w:val="0"/>
          <w:sz w:val="18"/>
          <w:szCs w:val="18"/>
        </w:rPr>
      </w:pPr>
      <w:r>
        <w:rPr>
          <w:snapToGrid w:val="0"/>
          <w:sz w:val="18"/>
          <w:szCs w:val="18"/>
        </w:rPr>
        <w:t>SOUTH FREMANTLE WA 6162</w:t>
      </w:r>
    </w:p>
    <w:p w:rsidR="004B3E2A" w:rsidRDefault="004B3E2A">
      <w:pPr>
        <w:pStyle w:val="yMiscellaneousBody"/>
        <w:spacing w:before="0"/>
        <w:ind w:left="480"/>
        <w:rPr>
          <w:snapToGrid w:val="0"/>
          <w:sz w:val="18"/>
        </w:rPr>
      </w:pPr>
    </w:p>
    <w:p w:rsidR="004B3E2A" w:rsidRDefault="004B3E2A">
      <w:pPr>
        <w:pStyle w:val="yMiscellaneousBody"/>
        <w:spacing w:before="0"/>
        <w:ind w:left="480"/>
        <w:rPr>
          <w:snapToGrid w:val="0"/>
          <w:sz w:val="18"/>
        </w:rPr>
      </w:pPr>
      <w:r>
        <w:rPr>
          <w:snapToGrid w:val="0"/>
          <w:sz w:val="18"/>
        </w:rPr>
        <w:t>A summons will then be issued to you.</w:t>
      </w:r>
    </w:p>
    <w:p w:rsidR="004B3E2A" w:rsidRDefault="004B3E2A">
      <w:pPr>
        <w:pStyle w:val="yMiscellaneousBody"/>
        <w:spacing w:before="0"/>
        <w:ind w:left="480"/>
        <w:rPr>
          <w:snapToGrid w:val="0"/>
          <w:sz w:val="18"/>
        </w:rPr>
      </w:pPr>
    </w:p>
    <w:p w:rsidR="004B3E2A" w:rsidRDefault="004B3E2A">
      <w:pPr>
        <w:pStyle w:val="yMiscellaneousBody"/>
        <w:keepNext/>
        <w:keepLines/>
        <w:spacing w:before="0"/>
        <w:rPr>
          <w:snapToGrid w:val="0"/>
          <w:sz w:val="18"/>
        </w:rPr>
      </w:pPr>
      <w:r>
        <w:rPr>
          <w:i/>
          <w:snapToGrid w:val="0"/>
          <w:sz w:val="18"/>
        </w:rPr>
        <w:t>[Back of Form 3]</w:t>
      </w:r>
    </w:p>
    <w:p w:rsidR="004B3E2A" w:rsidRDefault="004B3E2A">
      <w:pPr>
        <w:pStyle w:val="yMiscellaneousBody"/>
        <w:spacing w:before="0"/>
        <w:ind w:left="480"/>
        <w:rPr>
          <w:snapToGrid w:val="0"/>
          <w:sz w:val="18"/>
        </w:rPr>
      </w:pPr>
    </w:p>
    <w:p w:rsidR="004B3E2A" w:rsidRDefault="004B3E2A">
      <w:pPr>
        <w:pStyle w:val="yMiscellaneousBody"/>
        <w:spacing w:before="0"/>
        <w:ind w:left="480"/>
        <w:rPr>
          <w:snapToGrid w:val="0"/>
          <w:sz w:val="18"/>
        </w:rPr>
      </w:pPr>
      <w:r>
        <w:rPr>
          <w:snapToGrid w:val="0"/>
          <w:sz w:val="18"/>
        </w:rPr>
        <w:t>I elect to have this matter heard by a Court.</w:t>
      </w:r>
    </w:p>
    <w:p w:rsidR="004B3E2A" w:rsidRDefault="004B3E2A">
      <w:pPr>
        <w:pStyle w:val="yMiscellaneousBody"/>
        <w:spacing w:before="0"/>
        <w:ind w:left="480"/>
        <w:rPr>
          <w:i/>
          <w:snapToGrid w:val="0"/>
          <w:sz w:val="18"/>
        </w:rPr>
      </w:pPr>
      <w:r>
        <w:rPr>
          <w:i/>
          <w:snapToGrid w:val="0"/>
          <w:sz w:val="18"/>
        </w:rPr>
        <w:t>(Please use block letters)</w:t>
      </w:r>
    </w:p>
    <w:p w:rsidR="004B3E2A" w:rsidRDefault="004B3E2A">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rsidR="004B3E2A" w:rsidRDefault="004B3E2A">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rsidR="004B3E2A" w:rsidRDefault="004B3E2A">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rsidR="004B3E2A" w:rsidRDefault="004B3E2A">
      <w:pPr>
        <w:pStyle w:val="yMiscellaneousBody"/>
        <w:tabs>
          <w:tab w:val="left" w:pos="1800"/>
        </w:tabs>
        <w:spacing w:before="0"/>
        <w:ind w:left="480"/>
        <w:rPr>
          <w:snapToGrid w:val="0"/>
          <w:sz w:val="18"/>
        </w:rPr>
      </w:pPr>
      <w:r>
        <w:rPr>
          <w:snapToGrid w:val="0"/>
          <w:sz w:val="18"/>
        </w:rPr>
        <w:tab/>
        <w:t>______________________________Postcode __________</w:t>
      </w:r>
    </w:p>
    <w:p w:rsidR="004B3E2A" w:rsidRDefault="004B3E2A">
      <w:pPr>
        <w:pStyle w:val="yMiscellaneousBody"/>
        <w:tabs>
          <w:tab w:val="left" w:pos="1800"/>
        </w:tabs>
        <w:spacing w:before="0"/>
        <w:ind w:left="480"/>
        <w:rPr>
          <w:snapToGrid w:val="0"/>
          <w:sz w:val="18"/>
        </w:rPr>
      </w:pPr>
    </w:p>
    <w:p w:rsidR="004B3E2A" w:rsidRDefault="004B3E2A">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rsidR="004B3E2A" w:rsidRDefault="004B3E2A">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rsidR="004B3E2A" w:rsidRDefault="004B3E2A">
      <w:pPr>
        <w:pStyle w:val="yFootnotesection"/>
        <w:rPr>
          <w:b/>
        </w:rPr>
      </w:pPr>
      <w:r>
        <w:tab/>
        <w:t>[Form 3 amended: Gazette 10 Nov 2006 p. 4710</w:t>
      </w:r>
      <w:r>
        <w:noBreakHyphen/>
        <w:t>11; 4 Oct 2019 p. 3608.]</w:t>
      </w:r>
    </w:p>
    <w:p w:rsidR="004B3E2A" w:rsidRDefault="004B3E2A">
      <w:pPr>
        <w:pStyle w:val="yMiscellaneousHeading"/>
        <w:keepLines/>
        <w:spacing w:before="600"/>
      </w:pPr>
      <w:r>
        <w:rPr>
          <w:rStyle w:val="CharSClsNo"/>
          <w:b/>
        </w:rPr>
        <w:t>Form 4</w:t>
      </w:r>
    </w:p>
    <w:p w:rsidR="004B3E2A" w:rsidRDefault="004B3E2A">
      <w:pPr>
        <w:pStyle w:val="yShoulderClause"/>
        <w:rPr>
          <w:snapToGrid w:val="0"/>
        </w:rPr>
      </w:pPr>
      <w:r>
        <w:rPr>
          <w:snapToGrid w:val="0"/>
        </w:rPr>
        <w:t>[reg. 161]</w:t>
      </w:r>
    </w:p>
    <w:p w:rsidR="004B3E2A" w:rsidRDefault="004B3E2A">
      <w:pPr>
        <w:pStyle w:val="yMiscellaneousHeading"/>
        <w:rPr>
          <w:iCs/>
          <w:snapToGrid w:val="0"/>
        </w:rPr>
      </w:pPr>
      <w:r>
        <w:rPr>
          <w:i/>
          <w:iCs/>
          <w:snapToGrid w:val="0"/>
        </w:rPr>
        <w:t>Fish Resources Management Act 1994</w:t>
      </w:r>
    </w:p>
    <w:p w:rsidR="004B3E2A" w:rsidRDefault="004B3E2A">
      <w:pPr>
        <w:pStyle w:val="yMiscellaneousHeading"/>
        <w:spacing w:before="0"/>
        <w:rPr>
          <w:snapToGrid w:val="0"/>
        </w:rPr>
      </w:pPr>
      <w:r>
        <w:rPr>
          <w:snapToGrid w:val="0"/>
        </w:rPr>
        <w:t>(Section 231(1))</w:t>
      </w:r>
    </w:p>
    <w:p w:rsidR="004B3E2A" w:rsidRDefault="004B3E2A">
      <w:pPr>
        <w:pStyle w:val="yMiscellaneousHeading"/>
        <w:spacing w:before="120"/>
        <w:rPr>
          <w:b/>
          <w:bCs/>
          <w:snapToGrid w:val="0"/>
        </w:rPr>
      </w:pPr>
      <w:r>
        <w:rPr>
          <w:b/>
          <w:bCs/>
          <w:snapToGrid w:val="0"/>
        </w:rPr>
        <w:t>WITHDRAWAL OF INFRINGEMENT NOTICE</w:t>
      </w:r>
    </w:p>
    <w:p w:rsidR="004B3E2A" w:rsidRDefault="004B3E2A">
      <w:pPr>
        <w:pStyle w:val="yMiscellaneousBody"/>
        <w:tabs>
          <w:tab w:val="left" w:pos="5400"/>
        </w:tabs>
        <w:spacing w:before="0"/>
        <w:rPr>
          <w:snapToGrid w:val="0"/>
          <w:sz w:val="18"/>
        </w:rPr>
      </w:pPr>
      <w:r>
        <w:rPr>
          <w:snapToGrid w:val="0"/>
          <w:sz w:val="18"/>
        </w:rPr>
        <w:tab/>
        <w:t>No. of notice:</w:t>
      </w:r>
    </w:p>
    <w:p w:rsidR="004B3E2A" w:rsidRDefault="004B3E2A">
      <w:pPr>
        <w:pStyle w:val="yMiscellaneousBody"/>
        <w:tabs>
          <w:tab w:val="left" w:pos="5400"/>
          <w:tab w:val="left" w:pos="6000"/>
        </w:tabs>
        <w:spacing w:before="0"/>
        <w:rPr>
          <w:snapToGrid w:val="0"/>
          <w:sz w:val="18"/>
        </w:rPr>
      </w:pPr>
      <w:r>
        <w:rPr>
          <w:snapToGrid w:val="0"/>
          <w:sz w:val="18"/>
        </w:rPr>
        <w:t>To:</w:t>
      </w:r>
    </w:p>
    <w:p w:rsidR="004B3E2A" w:rsidRDefault="004B3E2A">
      <w:pPr>
        <w:pStyle w:val="yMiscellaneousBody"/>
        <w:pBdr>
          <w:bottom w:val="single" w:sz="12" w:space="1" w:color="auto"/>
        </w:pBdr>
        <w:tabs>
          <w:tab w:val="left" w:pos="5400"/>
        </w:tabs>
        <w:spacing w:before="0"/>
        <w:rPr>
          <w:snapToGrid w:val="0"/>
          <w:sz w:val="18"/>
        </w:rPr>
      </w:pPr>
      <w:r>
        <w:rPr>
          <w:snapToGrid w:val="0"/>
          <w:sz w:val="18"/>
        </w:rPr>
        <w:tab/>
        <w:t>Postcode:</w:t>
      </w:r>
    </w:p>
    <w:p w:rsidR="004B3E2A" w:rsidRDefault="004B3E2A">
      <w:pPr>
        <w:pStyle w:val="yMiscellaneousBody"/>
        <w:spacing w:before="0"/>
        <w:rPr>
          <w:snapToGrid w:val="0"/>
          <w:sz w:val="18"/>
        </w:rPr>
      </w:pPr>
      <w:r>
        <w:rPr>
          <w:snapToGrid w:val="0"/>
          <w:sz w:val="18"/>
        </w:rPr>
        <w:t>AN INFRINGEMENT NOTICE SERVED ON YOU HAS BEEN WITHDRAWN AND NO FURTHER ACTION WILL BE TAKEN*/ A SUMMONS WILL BE ISSUED*</w:t>
      </w:r>
    </w:p>
    <w:p w:rsidR="004B3E2A" w:rsidRDefault="004B3E2A">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rsidR="004B3E2A">
        <w:tc>
          <w:tcPr>
            <w:tcW w:w="2658" w:type="dxa"/>
            <w:tcBorders>
              <w:top w:val="single" w:sz="7" w:space="0" w:color="auto"/>
              <w:bottom w:val="single" w:sz="7" w:space="0" w:color="auto"/>
            </w:tcBorders>
          </w:tcPr>
          <w:p w:rsidR="004B3E2A" w:rsidRDefault="004B3E2A">
            <w:pPr>
              <w:pStyle w:val="yTableNAm"/>
              <w:spacing w:before="0"/>
              <w:jc w:val="right"/>
              <w:rPr>
                <w:sz w:val="18"/>
              </w:rPr>
            </w:pPr>
            <w:r>
              <w:rPr>
                <w:sz w:val="18"/>
              </w:rPr>
              <w:t>Date of service: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Alleged offence: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tc>
      </w:tr>
    </w:tbl>
    <w:p w:rsidR="004B3E2A" w:rsidRDefault="004B3E2A">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rsidR="004B3E2A">
        <w:tc>
          <w:tcPr>
            <w:tcW w:w="2173" w:type="dxa"/>
            <w:tcBorders>
              <w:top w:val="single" w:sz="7" w:space="0" w:color="auto"/>
              <w:bottom w:val="single" w:sz="7" w:space="0" w:color="auto"/>
            </w:tcBorders>
          </w:tcPr>
          <w:p w:rsidR="004B3E2A" w:rsidRDefault="004B3E2A">
            <w:pPr>
              <w:pStyle w:val="yTableNAm"/>
              <w:spacing w:before="0"/>
              <w:jc w:val="right"/>
              <w:rPr>
                <w:sz w:val="18"/>
              </w:rPr>
            </w:pPr>
            <w:r>
              <w:rPr>
                <w:sz w:val="18"/>
              </w:rPr>
              <w:lastRenderedPageBreak/>
              <w:t>Issued at:</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tc>
      </w:tr>
    </w:tbl>
    <w:p w:rsidR="004B3E2A" w:rsidRDefault="004B3E2A">
      <w:pPr>
        <w:pStyle w:val="yMiscellaneousBody"/>
        <w:spacing w:before="0"/>
        <w:rPr>
          <w:snapToGrid w:val="0"/>
          <w:sz w:val="18"/>
        </w:rPr>
      </w:pPr>
      <w:r>
        <w:rPr>
          <w:snapToGrid w:val="0"/>
          <w:sz w:val="18"/>
        </w:rPr>
        <w:t>* Delete where not applicable.</w:t>
      </w:r>
    </w:p>
    <w:p w:rsidR="004B3E2A" w:rsidRDefault="004B3E2A">
      <w:pPr>
        <w:pStyle w:val="yMiscellaneousHeading"/>
        <w:keepLines/>
      </w:pPr>
      <w:r>
        <w:rPr>
          <w:rStyle w:val="CharSClsNo"/>
          <w:b/>
        </w:rPr>
        <w:t>Form 5</w:t>
      </w:r>
    </w:p>
    <w:p w:rsidR="004B3E2A" w:rsidRDefault="004B3E2A">
      <w:pPr>
        <w:pStyle w:val="yShoulderClause"/>
        <w:keepNext/>
        <w:keepLines/>
        <w:spacing w:before="0"/>
        <w:rPr>
          <w:snapToGrid w:val="0"/>
        </w:rPr>
      </w:pPr>
      <w:r>
        <w:rPr>
          <w:snapToGrid w:val="0"/>
        </w:rPr>
        <w:t>[reg. 165]</w:t>
      </w:r>
    </w:p>
    <w:p w:rsidR="004B3E2A" w:rsidRDefault="004B3E2A">
      <w:pPr>
        <w:pStyle w:val="yMiscellaneousHeading"/>
        <w:rPr>
          <w:iCs/>
          <w:snapToGrid w:val="0"/>
        </w:rPr>
      </w:pPr>
      <w:r>
        <w:rPr>
          <w:i/>
          <w:iCs/>
          <w:snapToGrid w:val="0"/>
        </w:rPr>
        <w:t>Fish Resources Management Act 1994</w:t>
      </w:r>
    </w:p>
    <w:p w:rsidR="004B3E2A" w:rsidRDefault="004B3E2A">
      <w:pPr>
        <w:pStyle w:val="yMiscellaneousHeading"/>
        <w:spacing w:before="0"/>
        <w:rPr>
          <w:snapToGrid w:val="0"/>
        </w:rPr>
      </w:pPr>
      <w:r>
        <w:rPr>
          <w:snapToGrid w:val="0"/>
        </w:rPr>
        <w:t>(Section 249(3)(a))</w:t>
      </w:r>
    </w:p>
    <w:p w:rsidR="004B3E2A" w:rsidRDefault="004B3E2A">
      <w:pPr>
        <w:pStyle w:val="yMiscellaneousHeading"/>
        <w:spacing w:before="120"/>
        <w:rPr>
          <w:b/>
          <w:bCs/>
          <w:snapToGrid w:val="0"/>
        </w:rPr>
      </w:pPr>
      <w:r>
        <w:rPr>
          <w:b/>
          <w:bCs/>
          <w:snapToGrid w:val="0"/>
        </w:rPr>
        <w:t>NOTICE TO ATTEND OR PRODUCE DOCUMENTS</w:t>
      </w:r>
    </w:p>
    <w:p w:rsidR="004B3E2A" w:rsidRDefault="004B3E2A">
      <w:pPr>
        <w:pStyle w:val="yMiscellaneousBody"/>
        <w:tabs>
          <w:tab w:val="left" w:pos="5400"/>
        </w:tabs>
        <w:spacing w:before="0"/>
        <w:rPr>
          <w:snapToGrid w:val="0"/>
          <w:sz w:val="18"/>
        </w:rPr>
      </w:pPr>
      <w:r>
        <w:rPr>
          <w:snapToGrid w:val="0"/>
          <w:sz w:val="18"/>
        </w:rPr>
        <w:tab/>
        <w:t>No. of notice:</w:t>
      </w:r>
    </w:p>
    <w:p w:rsidR="004B3E2A" w:rsidRDefault="004B3E2A">
      <w:pPr>
        <w:pStyle w:val="yMiscellaneousBody"/>
        <w:tabs>
          <w:tab w:val="left" w:pos="5400"/>
        </w:tabs>
        <w:spacing w:before="0"/>
        <w:rPr>
          <w:snapToGrid w:val="0"/>
          <w:sz w:val="18"/>
        </w:rPr>
      </w:pPr>
      <w:r>
        <w:rPr>
          <w:snapToGrid w:val="0"/>
          <w:sz w:val="18"/>
        </w:rPr>
        <w:t>To:</w:t>
      </w:r>
    </w:p>
    <w:p w:rsidR="004B3E2A" w:rsidRDefault="004B3E2A">
      <w:pPr>
        <w:pStyle w:val="yMiscellaneousBody"/>
        <w:tabs>
          <w:tab w:val="left" w:pos="5400"/>
        </w:tabs>
        <w:spacing w:before="0"/>
        <w:rPr>
          <w:snapToGrid w:val="0"/>
          <w:sz w:val="18"/>
        </w:rPr>
      </w:pPr>
      <w:r>
        <w:rPr>
          <w:snapToGrid w:val="0"/>
          <w:sz w:val="18"/>
        </w:rPr>
        <w:tab/>
        <w:t>Postcode:</w:t>
      </w:r>
    </w:p>
    <w:p w:rsidR="004B3E2A" w:rsidRDefault="004B3E2A">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rsidR="004B3E2A">
        <w:tc>
          <w:tcPr>
            <w:tcW w:w="2223" w:type="dxa"/>
            <w:tcBorders>
              <w:top w:val="single" w:sz="7" w:space="0" w:color="auto"/>
              <w:bottom w:val="single" w:sz="7" w:space="0" w:color="auto"/>
            </w:tcBorders>
          </w:tcPr>
          <w:p w:rsidR="004B3E2A" w:rsidRDefault="004B3E2A">
            <w:pPr>
              <w:pStyle w:val="yTableNAm"/>
              <w:spacing w:before="0"/>
              <w:jc w:val="right"/>
              <w:rPr>
                <w:sz w:val="18"/>
              </w:rPr>
            </w:pPr>
            <w:r>
              <w:rPr>
                <w:sz w:val="18"/>
              </w:rPr>
              <w:t>The inquiry is about:</w:t>
            </w:r>
          </w:p>
          <w:p w:rsidR="004B3E2A" w:rsidRDefault="004B3E2A">
            <w:pPr>
              <w:pStyle w:val="yTableNAm"/>
              <w:spacing w:before="0"/>
              <w:rPr>
                <w:sz w:val="18"/>
              </w:rPr>
            </w:pPr>
          </w:p>
        </w:tc>
        <w:tc>
          <w:tcPr>
            <w:tcW w:w="4865"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tc>
      </w:tr>
    </w:tbl>
    <w:p w:rsidR="004B3E2A" w:rsidRDefault="004B3E2A">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rsidR="004B3E2A">
        <w:tc>
          <w:tcPr>
            <w:tcW w:w="3321" w:type="dxa"/>
            <w:tcBorders>
              <w:top w:val="single" w:sz="7" w:space="0" w:color="auto"/>
              <w:bottom w:val="single" w:sz="7" w:space="0" w:color="auto"/>
              <w:right w:val="single" w:sz="7" w:space="0" w:color="auto"/>
            </w:tcBorders>
          </w:tcPr>
          <w:p w:rsidR="004B3E2A" w:rsidRDefault="004B3E2A">
            <w:pPr>
              <w:pStyle w:val="yTableNAm"/>
              <w:spacing w:before="0"/>
              <w:rPr>
                <w:sz w:val="18"/>
              </w:rPr>
            </w:pPr>
            <w:r>
              <w:rPr>
                <w:sz w:val="18"/>
              </w:rPr>
              <w:t>You must:</w:t>
            </w:r>
          </w:p>
          <w:p w:rsidR="004B3E2A" w:rsidRDefault="004B3E2A">
            <w:pPr>
              <w:pStyle w:val="yTableNAm"/>
              <w:tabs>
                <w:tab w:val="clear" w:pos="567"/>
                <w:tab w:val="left" w:pos="600"/>
              </w:tabs>
              <w:spacing w:before="0"/>
              <w:ind w:left="600" w:hanging="600"/>
              <w:rPr>
                <w:sz w:val="18"/>
              </w:rPr>
            </w:pPr>
            <w:r>
              <w:rPr>
                <w:sz w:val="18"/>
              </w:rPr>
              <w:tab/>
              <w:t>Attend before the</w:t>
            </w:r>
          </w:p>
          <w:p w:rsidR="004B3E2A" w:rsidRDefault="004B3E2A">
            <w:pPr>
              <w:pStyle w:val="yTableNAm"/>
              <w:spacing w:before="0"/>
              <w:ind w:left="600" w:hanging="600"/>
              <w:rPr>
                <w:sz w:val="18"/>
              </w:rPr>
            </w:pPr>
            <w:r>
              <w:rPr>
                <w:sz w:val="18"/>
              </w:rPr>
              <w:tab/>
              <w:t>appointed person:</w:t>
            </w:r>
            <w:r>
              <w:rPr>
                <w:sz w:val="18"/>
              </w:rPr>
              <w:tab/>
            </w:r>
            <w:r>
              <w:rPr>
                <w:rFonts w:ascii="WP MathA" w:hAnsi="WP MathA"/>
                <w:sz w:val="18"/>
              </w:rPr>
              <w:t></w:t>
            </w:r>
          </w:p>
          <w:p w:rsidR="004B3E2A" w:rsidRDefault="004B3E2A">
            <w:pPr>
              <w:pStyle w:val="yTableNAm"/>
              <w:spacing w:before="0"/>
              <w:ind w:left="600" w:hanging="600"/>
              <w:rPr>
                <w:sz w:val="18"/>
              </w:rPr>
            </w:pPr>
            <w:r>
              <w:rPr>
                <w:sz w:val="18"/>
              </w:rPr>
              <w:tab/>
              <w:t>Produce the following</w:t>
            </w:r>
          </w:p>
          <w:p w:rsidR="004B3E2A" w:rsidRDefault="004B3E2A">
            <w:pPr>
              <w:pStyle w:val="yTableNAm"/>
              <w:spacing w:before="0"/>
              <w:ind w:left="600" w:hanging="600"/>
              <w:rPr>
                <w:sz w:val="18"/>
              </w:rPr>
            </w:pPr>
            <w:r>
              <w:rPr>
                <w:sz w:val="18"/>
              </w:rPr>
              <w:tab/>
              <w:t>documents before the</w:t>
            </w:r>
          </w:p>
          <w:p w:rsidR="004B3E2A" w:rsidRDefault="004B3E2A">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rsidR="004B3E2A" w:rsidRDefault="004B3E2A">
            <w:pPr>
              <w:pStyle w:val="yTableNAm"/>
              <w:spacing w:before="0"/>
              <w:rPr>
                <w:sz w:val="18"/>
              </w:rPr>
            </w:pPr>
          </w:p>
        </w:tc>
      </w:tr>
    </w:tbl>
    <w:p w:rsidR="004B3E2A" w:rsidRDefault="004B3E2A">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rsidR="004B3E2A">
        <w:tc>
          <w:tcPr>
            <w:tcW w:w="2230" w:type="dxa"/>
            <w:tcBorders>
              <w:top w:val="single" w:sz="7" w:space="0" w:color="auto"/>
              <w:bottom w:val="single" w:sz="7" w:space="0" w:color="auto"/>
            </w:tcBorders>
          </w:tcPr>
          <w:p w:rsidR="004B3E2A" w:rsidRDefault="004B3E2A">
            <w:pPr>
              <w:pStyle w:val="yTableNAm"/>
              <w:spacing w:before="0"/>
              <w:jc w:val="right"/>
              <w:rPr>
                <w:sz w:val="18"/>
              </w:rPr>
            </w:pPr>
            <w:r>
              <w:rPr>
                <w:sz w:val="18"/>
              </w:rPr>
              <w:t>Where you must go:</w:t>
            </w:r>
          </w:p>
          <w:p w:rsidR="004B3E2A" w:rsidRDefault="004B3E2A">
            <w:pPr>
              <w:pStyle w:val="yTableNAm"/>
              <w:spacing w:before="0"/>
              <w:jc w:val="right"/>
              <w:rPr>
                <w:sz w:val="18"/>
              </w:rPr>
            </w:pP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rsidR="004B3E2A" w:rsidRDefault="004B3E2A">
            <w:pPr>
              <w:pStyle w:val="yTableNAm"/>
              <w:spacing w:before="0"/>
              <w:rPr>
                <w:sz w:val="18"/>
              </w:rPr>
            </w:pPr>
            <w:r>
              <w:rPr>
                <w:sz w:val="18"/>
              </w:rPr>
              <w:t>and then from day to day until the end of the inquiry or until excused by the appointed person.</w:t>
            </w:r>
          </w:p>
        </w:tc>
      </w:tr>
    </w:tbl>
    <w:p w:rsidR="004B3E2A" w:rsidRDefault="004B3E2A">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rsidR="004B3E2A">
        <w:tc>
          <w:tcPr>
            <w:tcW w:w="2223" w:type="dxa"/>
            <w:tcBorders>
              <w:top w:val="single" w:sz="7" w:space="0" w:color="auto"/>
              <w:bottom w:val="single" w:sz="7" w:space="0" w:color="auto"/>
            </w:tcBorders>
          </w:tcPr>
          <w:p w:rsidR="004B3E2A" w:rsidRDefault="004B3E2A">
            <w:pPr>
              <w:pStyle w:val="yTableNAm"/>
              <w:spacing w:before="0"/>
              <w:jc w:val="right"/>
              <w:rPr>
                <w:sz w:val="18"/>
              </w:rPr>
            </w:pPr>
            <w:r>
              <w:rPr>
                <w:sz w:val="18"/>
              </w:rPr>
              <w:t>Issued at:</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Signature: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rsidR="004B3E2A" w:rsidRDefault="004B3E2A">
            <w:pPr>
              <w:pStyle w:val="yTableNAm"/>
              <w:tabs>
                <w:tab w:val="clear" w:pos="567"/>
                <w:tab w:val="left" w:pos="3291"/>
              </w:tabs>
              <w:spacing w:before="0"/>
              <w:rPr>
                <w:sz w:val="18"/>
              </w:rPr>
            </w:pPr>
            <w:r>
              <w:rPr>
                <w:sz w:val="18"/>
              </w:rPr>
              <w:tab/>
              <w:t>Date:</w:t>
            </w:r>
          </w:p>
          <w:p w:rsidR="004B3E2A" w:rsidRDefault="004B3E2A">
            <w:pPr>
              <w:pStyle w:val="yTableNAm"/>
              <w:tabs>
                <w:tab w:val="clear" w:pos="567"/>
                <w:tab w:val="left" w:pos="2451"/>
              </w:tabs>
              <w:spacing w:before="0"/>
              <w:rPr>
                <w:sz w:val="18"/>
              </w:rPr>
            </w:pPr>
          </w:p>
          <w:p w:rsidR="004B3E2A" w:rsidRDefault="004B3E2A">
            <w:pPr>
              <w:pStyle w:val="yTableNAm"/>
              <w:tabs>
                <w:tab w:val="clear" w:pos="567"/>
                <w:tab w:val="left" w:pos="2811"/>
              </w:tabs>
              <w:spacing w:before="0"/>
              <w:rPr>
                <w:sz w:val="18"/>
              </w:rPr>
            </w:pPr>
            <w:r>
              <w:rPr>
                <w:sz w:val="18"/>
              </w:rPr>
              <w:tab/>
              <w:t>(appointed person)</w:t>
            </w:r>
          </w:p>
        </w:tc>
      </w:tr>
    </w:tbl>
    <w:p w:rsidR="004B3E2A" w:rsidRDefault="004B3E2A">
      <w:pPr>
        <w:pStyle w:val="yTableNAm"/>
        <w:pBdr>
          <w:bottom w:val="single" w:sz="12" w:space="1" w:color="auto"/>
        </w:pBdr>
        <w:spacing w:before="0"/>
        <w:rPr>
          <w:snapToGrid w:val="0"/>
          <w:sz w:val="18"/>
        </w:rPr>
      </w:pPr>
      <w:r>
        <w:rPr>
          <w:snapToGrid w:val="0"/>
          <w:sz w:val="18"/>
        </w:rPr>
        <w:t>If you do not attend or produce the documents:</w:t>
      </w:r>
    </w:p>
    <w:p w:rsidR="004B3E2A" w:rsidRDefault="004B3E2A">
      <w:pPr>
        <w:pStyle w:val="yMiscellaneousBody"/>
        <w:spacing w:before="120"/>
        <w:rPr>
          <w:snapToGrid w:val="0"/>
          <w:sz w:val="18"/>
        </w:rPr>
      </w:pPr>
      <w:r>
        <w:rPr>
          <w:snapToGrid w:val="0"/>
          <w:sz w:val="18"/>
        </w:rPr>
        <w:t>It is an offence not to comply with this summons unless you have a reasonable excuse.</w:t>
      </w:r>
    </w:p>
    <w:p w:rsidR="004B3E2A" w:rsidRDefault="004B3E2A">
      <w:pPr>
        <w:pStyle w:val="yMiscellaneousBody"/>
        <w:spacing w:before="120"/>
        <w:rPr>
          <w:snapToGrid w:val="0"/>
          <w:sz w:val="18"/>
        </w:rPr>
      </w:pPr>
      <w:r>
        <w:rPr>
          <w:snapToGrid w:val="0"/>
          <w:sz w:val="18"/>
        </w:rPr>
        <w:t>The maximum penalty to which you may be liable is $5 000.</w:t>
      </w:r>
    </w:p>
    <w:p w:rsidR="004B3E2A" w:rsidRDefault="004B3E2A">
      <w:pPr>
        <w:pStyle w:val="yMiscellaneousBody"/>
        <w:tabs>
          <w:tab w:val="left" w:leader="underscore" w:pos="7080"/>
        </w:tabs>
        <w:spacing w:before="0"/>
        <w:rPr>
          <w:snapToGrid w:val="0"/>
          <w:sz w:val="18"/>
        </w:rPr>
      </w:pPr>
    </w:p>
    <w:p w:rsidR="004B3E2A" w:rsidRDefault="004B3E2A">
      <w:pPr>
        <w:pStyle w:val="yMiscellaneousHeading"/>
        <w:keepLines/>
      </w:pPr>
      <w:r>
        <w:rPr>
          <w:rStyle w:val="CharSClsNo"/>
          <w:b/>
        </w:rPr>
        <w:lastRenderedPageBreak/>
        <w:t>Form 6</w:t>
      </w:r>
    </w:p>
    <w:p w:rsidR="004B3E2A" w:rsidRDefault="004B3E2A">
      <w:pPr>
        <w:pStyle w:val="yShoulderClause"/>
        <w:keepNext/>
        <w:keepLines/>
        <w:rPr>
          <w:snapToGrid w:val="0"/>
        </w:rPr>
      </w:pPr>
      <w:r>
        <w:rPr>
          <w:snapToGrid w:val="0"/>
        </w:rPr>
        <w:t>[reg. 173]</w:t>
      </w:r>
    </w:p>
    <w:p w:rsidR="004B3E2A" w:rsidRDefault="004B3E2A">
      <w:pPr>
        <w:pStyle w:val="yMiscellaneousHeading"/>
        <w:keepLines/>
        <w:rPr>
          <w:iCs/>
          <w:snapToGrid w:val="0"/>
        </w:rPr>
      </w:pPr>
      <w:r>
        <w:rPr>
          <w:i/>
          <w:iCs/>
          <w:snapToGrid w:val="0"/>
        </w:rPr>
        <w:t>Fish Resources Management Act 1994</w:t>
      </w:r>
    </w:p>
    <w:p w:rsidR="004B3E2A" w:rsidRDefault="004B3E2A">
      <w:pPr>
        <w:pStyle w:val="yMiscellaneousHeading"/>
        <w:keepLines/>
        <w:spacing w:before="0"/>
        <w:rPr>
          <w:snapToGrid w:val="0"/>
        </w:rPr>
      </w:pPr>
      <w:r>
        <w:rPr>
          <w:snapToGrid w:val="0"/>
        </w:rPr>
        <w:t>(Section 255(1))</w:t>
      </w:r>
    </w:p>
    <w:p w:rsidR="004B3E2A" w:rsidRDefault="004B3E2A">
      <w:pPr>
        <w:pStyle w:val="yMiscellaneousHeading"/>
        <w:spacing w:before="120"/>
        <w:rPr>
          <w:b/>
          <w:bCs/>
          <w:snapToGrid w:val="0"/>
        </w:rPr>
      </w:pPr>
      <w:r>
        <w:rPr>
          <w:b/>
          <w:bCs/>
          <w:snapToGrid w:val="0"/>
        </w:rPr>
        <w:t>NOTICE PROHIBITING ACTIVITIES THAT POLLUTE WATERS</w:t>
      </w:r>
    </w:p>
    <w:p w:rsidR="004B3E2A" w:rsidRDefault="004B3E2A">
      <w:pPr>
        <w:pStyle w:val="yMiscellaneousBody"/>
        <w:keepNext/>
        <w:keepLines/>
        <w:tabs>
          <w:tab w:val="left" w:pos="5040"/>
        </w:tabs>
        <w:spacing w:before="120"/>
        <w:rPr>
          <w:snapToGrid w:val="0"/>
          <w:sz w:val="18"/>
        </w:rPr>
      </w:pPr>
      <w:r>
        <w:rPr>
          <w:snapToGrid w:val="0"/>
          <w:sz w:val="18"/>
        </w:rPr>
        <w:tab/>
        <w:t>No. of Notice:</w:t>
      </w:r>
    </w:p>
    <w:p w:rsidR="004B3E2A" w:rsidRDefault="004B3E2A">
      <w:pPr>
        <w:pStyle w:val="yMiscellaneousBody"/>
        <w:spacing w:before="0"/>
        <w:rPr>
          <w:snapToGrid w:val="0"/>
          <w:sz w:val="18"/>
        </w:rPr>
      </w:pPr>
      <w:r>
        <w:rPr>
          <w:snapToGrid w:val="0"/>
          <w:sz w:val="18"/>
        </w:rPr>
        <w:t>To:</w:t>
      </w:r>
    </w:p>
    <w:p w:rsidR="004B3E2A" w:rsidRDefault="004B3E2A">
      <w:pPr>
        <w:pStyle w:val="yMiscellaneousBody"/>
        <w:tabs>
          <w:tab w:val="left" w:pos="5040"/>
        </w:tabs>
        <w:spacing w:before="0"/>
        <w:rPr>
          <w:snapToGrid w:val="0"/>
          <w:sz w:val="18"/>
        </w:rPr>
      </w:pPr>
      <w:r>
        <w:rPr>
          <w:snapToGrid w:val="0"/>
          <w:sz w:val="18"/>
        </w:rPr>
        <w:tab/>
        <w:t>Postcode:</w:t>
      </w:r>
    </w:p>
    <w:p w:rsidR="004B3E2A" w:rsidRDefault="004B3E2A">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rsidR="004B3E2A" w:rsidRDefault="004B3E2A">
      <w:pPr>
        <w:pStyle w:val="yMiscellaneousBody"/>
        <w:pBdr>
          <w:bottom w:val="single" w:sz="12" w:space="1" w:color="auto"/>
        </w:pBdr>
        <w:spacing w:before="0"/>
        <w:rPr>
          <w:snapToGrid w:val="0"/>
          <w:sz w:val="18"/>
        </w:rPr>
      </w:pPr>
    </w:p>
    <w:p w:rsidR="004B3E2A" w:rsidRDefault="004B3E2A">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rsidR="004B3E2A">
        <w:tc>
          <w:tcPr>
            <w:tcW w:w="3079" w:type="dxa"/>
            <w:tcBorders>
              <w:top w:val="single" w:sz="7" w:space="0" w:color="auto"/>
              <w:bottom w:val="single" w:sz="7" w:space="0" w:color="auto"/>
            </w:tcBorders>
          </w:tcPr>
          <w:p w:rsidR="004B3E2A" w:rsidRDefault="004B3E2A">
            <w:pPr>
              <w:pStyle w:val="yTableNAm"/>
              <w:spacing w:before="0"/>
              <w:jc w:val="right"/>
              <w:rPr>
                <w:sz w:val="18"/>
              </w:rPr>
            </w:pPr>
            <w:r>
              <w:rPr>
                <w:sz w:val="18"/>
              </w:rPr>
              <w:t>Period of prohibition:</w:t>
            </w:r>
          </w:p>
          <w:p w:rsidR="004B3E2A" w:rsidRDefault="004B3E2A">
            <w:pPr>
              <w:pStyle w:val="yTableNAm"/>
              <w:spacing w:before="0"/>
              <w:jc w:val="right"/>
              <w:rPr>
                <w:sz w:val="18"/>
              </w:rPr>
            </w:pP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Circumstances and times:</w:t>
            </w:r>
          </w:p>
          <w:p w:rsidR="004B3E2A" w:rsidRDefault="004B3E2A">
            <w:pPr>
              <w:pStyle w:val="yTableNAm"/>
              <w:spacing w:before="0"/>
              <w:jc w:val="right"/>
              <w:rPr>
                <w:sz w:val="18"/>
              </w:rPr>
            </w:pPr>
          </w:p>
          <w:p w:rsidR="004B3E2A" w:rsidRDefault="004B3E2A">
            <w:pPr>
              <w:pStyle w:val="yTableNAm"/>
              <w:spacing w:before="0"/>
              <w:rPr>
                <w:sz w:val="18"/>
              </w:rPr>
            </w:pPr>
          </w:p>
          <w:p w:rsidR="004B3E2A" w:rsidRDefault="004B3E2A">
            <w:pPr>
              <w:pStyle w:val="yTableNAm"/>
              <w:spacing w:before="0"/>
              <w:rPr>
                <w:sz w:val="18"/>
              </w:rPr>
            </w:pPr>
          </w:p>
        </w:tc>
        <w:tc>
          <w:tcPr>
            <w:tcW w:w="4009"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p>
        </w:tc>
      </w:tr>
    </w:tbl>
    <w:p w:rsidR="004B3E2A" w:rsidRDefault="004B3E2A">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rsidR="004B3E2A">
        <w:tc>
          <w:tcPr>
            <w:tcW w:w="2230" w:type="dxa"/>
            <w:tcBorders>
              <w:top w:val="single" w:sz="7" w:space="0" w:color="auto"/>
              <w:bottom w:val="single" w:sz="7" w:space="0" w:color="auto"/>
            </w:tcBorders>
          </w:tcPr>
          <w:p w:rsidR="004B3E2A" w:rsidRDefault="004B3E2A">
            <w:pPr>
              <w:pStyle w:val="yTableNAm"/>
              <w:spacing w:before="0"/>
              <w:jc w:val="right"/>
              <w:rPr>
                <w:sz w:val="18"/>
              </w:rPr>
            </w:pPr>
            <w:r>
              <w:rPr>
                <w:sz w:val="18"/>
              </w:rPr>
              <w:t>Issued at:</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Signature: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r>
              <w:rPr>
                <w:sz w:val="18"/>
              </w:rPr>
              <w:t>The Minister for Fisheries</w:t>
            </w:r>
          </w:p>
        </w:tc>
      </w:tr>
    </w:tbl>
    <w:p w:rsidR="004B3E2A" w:rsidRDefault="004B3E2A">
      <w:pPr>
        <w:pStyle w:val="yMiscellaneousBody"/>
        <w:pBdr>
          <w:bottom w:val="single" w:sz="12" w:space="1" w:color="auto"/>
        </w:pBdr>
        <w:spacing w:before="0"/>
        <w:rPr>
          <w:snapToGrid w:val="0"/>
          <w:sz w:val="18"/>
        </w:rPr>
      </w:pPr>
      <w:r>
        <w:rPr>
          <w:snapToGrid w:val="0"/>
          <w:sz w:val="18"/>
        </w:rPr>
        <w:t>If you contravene this notice:</w:t>
      </w:r>
    </w:p>
    <w:p w:rsidR="004B3E2A" w:rsidRDefault="004B3E2A">
      <w:pPr>
        <w:pStyle w:val="yMiscellaneousBody"/>
        <w:spacing w:before="120"/>
        <w:rPr>
          <w:snapToGrid w:val="0"/>
          <w:sz w:val="18"/>
        </w:rPr>
      </w:pPr>
      <w:r>
        <w:rPr>
          <w:snapToGrid w:val="0"/>
          <w:sz w:val="18"/>
        </w:rPr>
        <w:t>It is an offence to contravene this notice.</w:t>
      </w:r>
    </w:p>
    <w:p w:rsidR="004B3E2A" w:rsidRDefault="004B3E2A">
      <w:pPr>
        <w:pStyle w:val="yMiscellaneousBody"/>
        <w:spacing w:before="120"/>
        <w:rPr>
          <w:snapToGrid w:val="0"/>
          <w:sz w:val="18"/>
        </w:rPr>
      </w:pPr>
      <w:r>
        <w:rPr>
          <w:snapToGrid w:val="0"/>
          <w:sz w:val="18"/>
        </w:rPr>
        <w:t>The maximum penalty to which you may be liable is:</w:t>
      </w:r>
    </w:p>
    <w:p w:rsidR="004B3E2A" w:rsidRDefault="004B3E2A">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rsidR="004B3E2A" w:rsidRDefault="004B3E2A">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rsidR="004B3E2A" w:rsidRDefault="004B3E2A">
      <w:pPr>
        <w:pStyle w:val="yMiscellaneousHeading"/>
        <w:keepLines/>
      </w:pPr>
      <w:r>
        <w:rPr>
          <w:rStyle w:val="CharSClsNo"/>
          <w:b/>
        </w:rPr>
        <w:lastRenderedPageBreak/>
        <w:t>Form 7</w:t>
      </w:r>
    </w:p>
    <w:p w:rsidR="004B3E2A" w:rsidRDefault="004B3E2A">
      <w:pPr>
        <w:pStyle w:val="yShoulderClause"/>
        <w:keepNext/>
        <w:keepLines/>
        <w:spacing w:before="60"/>
        <w:rPr>
          <w:snapToGrid w:val="0"/>
        </w:rPr>
      </w:pPr>
      <w:r>
        <w:rPr>
          <w:snapToGrid w:val="0"/>
        </w:rPr>
        <w:t>[reg. 174]</w:t>
      </w:r>
    </w:p>
    <w:p w:rsidR="004B3E2A" w:rsidRDefault="004B3E2A">
      <w:pPr>
        <w:pStyle w:val="yMiscellaneousHeading"/>
        <w:keepLines/>
        <w:spacing w:before="80"/>
        <w:rPr>
          <w:iCs/>
          <w:snapToGrid w:val="0"/>
        </w:rPr>
      </w:pPr>
      <w:r>
        <w:rPr>
          <w:i/>
          <w:iCs/>
          <w:snapToGrid w:val="0"/>
        </w:rPr>
        <w:t>Fish Resources Management Act 1994</w:t>
      </w:r>
    </w:p>
    <w:p w:rsidR="004B3E2A" w:rsidRDefault="004B3E2A">
      <w:pPr>
        <w:pStyle w:val="yMiscellaneousHeading"/>
        <w:keepLines/>
        <w:spacing w:before="0"/>
        <w:rPr>
          <w:snapToGrid w:val="0"/>
        </w:rPr>
      </w:pPr>
      <w:r>
        <w:rPr>
          <w:snapToGrid w:val="0"/>
        </w:rPr>
        <w:t>(Section 255(2)(c))</w:t>
      </w:r>
    </w:p>
    <w:p w:rsidR="004B3E2A" w:rsidRDefault="004B3E2A">
      <w:pPr>
        <w:pStyle w:val="yMiscellaneousHeading"/>
        <w:keepLines/>
        <w:spacing w:before="120"/>
        <w:rPr>
          <w:b/>
          <w:bCs/>
          <w:snapToGrid w:val="0"/>
        </w:rPr>
      </w:pPr>
      <w:r>
        <w:rPr>
          <w:b/>
          <w:bCs/>
          <w:snapToGrid w:val="0"/>
        </w:rPr>
        <w:t>NOTICE TO VARY OR REVOKE A NOTICE PROHIBITING</w:t>
      </w:r>
    </w:p>
    <w:p w:rsidR="004B3E2A" w:rsidRDefault="004B3E2A">
      <w:pPr>
        <w:pStyle w:val="yMiscellaneousHeading"/>
        <w:keepLines/>
        <w:spacing w:before="0"/>
        <w:rPr>
          <w:b/>
          <w:bCs/>
          <w:snapToGrid w:val="0"/>
        </w:rPr>
      </w:pPr>
      <w:r>
        <w:rPr>
          <w:b/>
          <w:bCs/>
          <w:snapToGrid w:val="0"/>
        </w:rPr>
        <w:t>ACTIVITIES THAT POLLUTE WATERS</w:t>
      </w:r>
    </w:p>
    <w:p w:rsidR="004B3E2A" w:rsidRDefault="004B3E2A">
      <w:pPr>
        <w:pStyle w:val="yMiscellaneousBody"/>
        <w:keepNext/>
        <w:keepLines/>
        <w:tabs>
          <w:tab w:val="left" w:pos="5040"/>
        </w:tabs>
        <w:spacing w:before="120"/>
        <w:rPr>
          <w:snapToGrid w:val="0"/>
          <w:sz w:val="18"/>
        </w:rPr>
      </w:pPr>
      <w:r>
        <w:rPr>
          <w:snapToGrid w:val="0"/>
          <w:sz w:val="18"/>
        </w:rPr>
        <w:tab/>
        <w:t>No. of notice:</w:t>
      </w:r>
    </w:p>
    <w:p w:rsidR="004B3E2A" w:rsidRDefault="004B3E2A">
      <w:pPr>
        <w:pStyle w:val="yMiscellaneousBody"/>
        <w:keepNext/>
        <w:keepLines/>
        <w:spacing w:before="0"/>
        <w:rPr>
          <w:snapToGrid w:val="0"/>
          <w:sz w:val="18"/>
        </w:rPr>
      </w:pPr>
      <w:r>
        <w:rPr>
          <w:snapToGrid w:val="0"/>
          <w:sz w:val="18"/>
        </w:rPr>
        <w:t>To:</w:t>
      </w:r>
    </w:p>
    <w:p w:rsidR="004B3E2A" w:rsidRDefault="004B3E2A">
      <w:pPr>
        <w:pStyle w:val="yMiscellaneousBody"/>
        <w:keepNext/>
        <w:keepLines/>
        <w:tabs>
          <w:tab w:val="left" w:pos="5040"/>
        </w:tabs>
        <w:spacing w:before="0"/>
        <w:rPr>
          <w:snapToGrid w:val="0"/>
          <w:sz w:val="18"/>
        </w:rPr>
      </w:pPr>
      <w:r>
        <w:rPr>
          <w:snapToGrid w:val="0"/>
          <w:sz w:val="18"/>
        </w:rPr>
        <w:tab/>
        <w:t>Postcode:</w:t>
      </w:r>
    </w:p>
    <w:p w:rsidR="004B3E2A" w:rsidRDefault="004B3E2A">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rsidR="004B3E2A" w:rsidRDefault="004B3E2A">
      <w:pPr>
        <w:pStyle w:val="yMiscellaneousBody"/>
        <w:spacing w:before="120"/>
        <w:rPr>
          <w:snapToGrid w:val="0"/>
          <w:sz w:val="18"/>
        </w:rPr>
      </w:pPr>
      <w:r>
        <w:rPr>
          <w:snapToGrid w:val="0"/>
          <w:sz w:val="18"/>
        </w:rPr>
        <w:t>Which notice is varied/revoked?</w:t>
      </w:r>
    </w:p>
    <w:p w:rsidR="004B3E2A" w:rsidRDefault="004B3E2A">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rsidR="004B3E2A">
        <w:tc>
          <w:tcPr>
            <w:tcW w:w="2352" w:type="dxa"/>
            <w:tcBorders>
              <w:top w:val="single" w:sz="7" w:space="0" w:color="auto"/>
              <w:bottom w:val="single" w:sz="7" w:space="0" w:color="auto"/>
            </w:tcBorders>
          </w:tcPr>
          <w:p w:rsidR="004B3E2A" w:rsidRDefault="004B3E2A">
            <w:pPr>
              <w:pStyle w:val="yTableNAm"/>
              <w:spacing w:before="0"/>
              <w:jc w:val="right"/>
              <w:rPr>
                <w:sz w:val="18"/>
              </w:rPr>
            </w:pPr>
            <w:r>
              <w:rPr>
                <w:sz w:val="18"/>
              </w:rPr>
              <w:t>No. of notice: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Served:</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rsidR="004B3E2A" w:rsidRDefault="004B3E2A">
            <w:pPr>
              <w:pStyle w:val="yTableNAm"/>
              <w:tabs>
                <w:tab w:val="clear" w:pos="567"/>
                <w:tab w:val="left" w:pos="2568"/>
              </w:tabs>
              <w:spacing w:before="0"/>
              <w:rPr>
                <w:sz w:val="18"/>
              </w:rPr>
            </w:pPr>
            <w:r>
              <w:rPr>
                <w:sz w:val="18"/>
              </w:rPr>
              <w:tab/>
              <w:t>Date:</w:t>
            </w:r>
          </w:p>
        </w:tc>
      </w:tr>
    </w:tbl>
    <w:p w:rsidR="004B3E2A" w:rsidRDefault="004B3E2A">
      <w:pPr>
        <w:pStyle w:val="yTableNAm"/>
        <w:pBdr>
          <w:bottom w:val="single" w:sz="12" w:space="1" w:color="auto"/>
        </w:pBdr>
        <w:spacing w:before="0"/>
        <w:rPr>
          <w:snapToGrid w:val="0"/>
          <w:sz w:val="18"/>
        </w:rPr>
      </w:pPr>
      <w:r>
        <w:rPr>
          <w:snapToGrid w:val="0"/>
          <w:sz w:val="18"/>
        </w:rPr>
        <w:t>**This is the variation of the notice.</w:t>
      </w:r>
    </w:p>
    <w:p w:rsidR="004B3E2A" w:rsidRDefault="004B3E2A">
      <w:pPr>
        <w:pStyle w:val="yTableNAm"/>
        <w:pBdr>
          <w:bottom w:val="single" w:sz="12" w:space="1" w:color="auto"/>
        </w:pBdr>
        <w:spacing w:before="0"/>
        <w:rPr>
          <w:snapToGrid w:val="0"/>
          <w:sz w:val="18"/>
        </w:rPr>
      </w:pPr>
    </w:p>
    <w:p w:rsidR="004B3E2A" w:rsidRDefault="004B3E2A">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rsidR="004B3E2A">
        <w:tc>
          <w:tcPr>
            <w:tcW w:w="2230" w:type="dxa"/>
            <w:tcBorders>
              <w:top w:val="single" w:sz="7" w:space="0" w:color="auto"/>
              <w:bottom w:val="single" w:sz="7" w:space="0" w:color="auto"/>
            </w:tcBorders>
          </w:tcPr>
          <w:p w:rsidR="004B3E2A" w:rsidRDefault="004B3E2A">
            <w:pPr>
              <w:pStyle w:val="yTableNAm"/>
              <w:spacing w:before="0"/>
              <w:jc w:val="right"/>
              <w:rPr>
                <w:sz w:val="18"/>
              </w:rPr>
            </w:pPr>
            <w:r>
              <w:rPr>
                <w:sz w:val="18"/>
              </w:rPr>
              <w:t>Issued at:</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by:</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Signature:</w:t>
            </w:r>
          </w:p>
          <w:p w:rsidR="004B3E2A" w:rsidRDefault="004B3E2A">
            <w:pPr>
              <w:pStyle w:val="yTableNAm"/>
              <w:spacing w:before="0"/>
              <w:jc w:val="right"/>
              <w:rPr>
                <w:sz w:val="18"/>
              </w:rPr>
            </w:pPr>
          </w:p>
          <w:p w:rsidR="004B3E2A" w:rsidRDefault="004B3E2A">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rsidR="004B3E2A" w:rsidRDefault="004B3E2A">
            <w:pPr>
              <w:pStyle w:val="yTableNAm"/>
              <w:spacing w:before="0"/>
              <w:rPr>
                <w:sz w:val="18"/>
              </w:rPr>
            </w:pPr>
          </w:p>
          <w:p w:rsidR="004B3E2A" w:rsidRDefault="004B3E2A">
            <w:pPr>
              <w:pStyle w:val="yTableNAm"/>
              <w:spacing w:before="0"/>
              <w:rPr>
                <w:sz w:val="18"/>
              </w:rPr>
            </w:pPr>
          </w:p>
          <w:p w:rsidR="004B3E2A" w:rsidRDefault="004B3E2A">
            <w:pPr>
              <w:pStyle w:val="yTableNAm"/>
              <w:spacing w:before="0"/>
              <w:rPr>
                <w:sz w:val="18"/>
              </w:rPr>
            </w:pPr>
            <w:r>
              <w:rPr>
                <w:sz w:val="18"/>
              </w:rPr>
              <w:t>The Minister for Fisheries</w:t>
            </w:r>
          </w:p>
        </w:tc>
      </w:tr>
    </w:tbl>
    <w:p w:rsidR="004B3E2A" w:rsidRDefault="004B3E2A">
      <w:pPr>
        <w:pStyle w:val="yMiscellaneousBody"/>
        <w:pBdr>
          <w:bottom w:val="single" w:sz="12" w:space="1" w:color="auto"/>
        </w:pBdr>
        <w:spacing w:before="0"/>
        <w:rPr>
          <w:snapToGrid w:val="0"/>
          <w:sz w:val="18"/>
        </w:rPr>
      </w:pPr>
      <w:r>
        <w:rPr>
          <w:snapToGrid w:val="0"/>
          <w:sz w:val="18"/>
        </w:rPr>
        <w:t>If you contravene this notice:</w:t>
      </w:r>
    </w:p>
    <w:p w:rsidR="004B3E2A" w:rsidRDefault="004B3E2A">
      <w:pPr>
        <w:pStyle w:val="yMiscellaneousBody"/>
        <w:spacing w:before="120"/>
        <w:rPr>
          <w:snapToGrid w:val="0"/>
          <w:sz w:val="18"/>
        </w:rPr>
      </w:pPr>
      <w:r>
        <w:rPr>
          <w:snapToGrid w:val="0"/>
          <w:sz w:val="18"/>
        </w:rPr>
        <w:t>It is an offence to contravene this notice.</w:t>
      </w:r>
    </w:p>
    <w:p w:rsidR="004B3E2A" w:rsidRDefault="004B3E2A">
      <w:pPr>
        <w:pStyle w:val="yMiscellaneousBody"/>
        <w:spacing w:before="120"/>
        <w:rPr>
          <w:snapToGrid w:val="0"/>
          <w:sz w:val="18"/>
        </w:rPr>
      </w:pPr>
      <w:r>
        <w:rPr>
          <w:snapToGrid w:val="0"/>
          <w:sz w:val="18"/>
        </w:rPr>
        <w:t>The maximum penalty to which you may be liable is:</w:t>
      </w:r>
    </w:p>
    <w:p w:rsidR="004B3E2A" w:rsidRDefault="004B3E2A">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rsidR="004B3E2A" w:rsidRDefault="004B3E2A">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rsidR="004B3E2A" w:rsidRDefault="004B3E2A">
      <w:pPr>
        <w:pStyle w:val="yMiscellaneousBody"/>
        <w:spacing w:before="120"/>
        <w:rPr>
          <w:snapToGrid w:val="0"/>
          <w:sz w:val="18"/>
        </w:rPr>
      </w:pPr>
      <w:r>
        <w:rPr>
          <w:snapToGrid w:val="0"/>
          <w:sz w:val="18"/>
        </w:rPr>
        <w:t>* Delete where not applicable.</w:t>
      </w:r>
    </w:p>
    <w:p w:rsidR="004B3E2A" w:rsidRDefault="004B3E2A">
      <w:pPr>
        <w:pStyle w:val="yMiscellaneousBody"/>
        <w:spacing w:before="0"/>
        <w:rPr>
          <w:snapToGrid w:val="0"/>
          <w:sz w:val="18"/>
        </w:rPr>
      </w:pPr>
      <w:r>
        <w:rPr>
          <w:snapToGrid w:val="0"/>
          <w:sz w:val="18"/>
        </w:rPr>
        <w:t>** Score through this section if not applicable.</w:t>
      </w:r>
    </w:p>
    <w:p w:rsidR="004B3E2A" w:rsidRDefault="004B3E2A">
      <w:pPr>
        <w:pStyle w:val="yMiscellaneousHeading"/>
        <w:keepLines/>
        <w:pageBreakBefore/>
        <w:spacing w:before="0"/>
      </w:pPr>
      <w:r>
        <w:rPr>
          <w:rStyle w:val="CharSClsNo"/>
          <w:b/>
        </w:rPr>
        <w:lastRenderedPageBreak/>
        <w:t>Form 8</w:t>
      </w:r>
    </w:p>
    <w:p w:rsidR="004B3E2A" w:rsidRDefault="004B3E2A">
      <w:pPr>
        <w:pStyle w:val="yShoulderClause"/>
      </w:pPr>
      <w:r>
        <w:t>[r. 144E(5)(b)(ii)]</w:t>
      </w:r>
    </w:p>
    <w:p w:rsidR="004B3E2A" w:rsidRDefault="004B3E2A">
      <w:pPr>
        <w:pStyle w:val="yMiscellaneousBody"/>
        <w:jc w:val="center"/>
      </w:pPr>
      <w:r>
        <w:rPr>
          <w:i/>
        </w:rPr>
        <w:t>Fish Resources Management Act 1994</w:t>
      </w:r>
    </w:p>
    <w:p w:rsidR="004B3E2A" w:rsidRDefault="004B3E2A">
      <w:pPr>
        <w:pStyle w:val="yMiscellaneousBody"/>
        <w:jc w:val="center"/>
      </w:pPr>
      <w:r>
        <w:rPr>
          <w:b/>
        </w:rPr>
        <w:t xml:space="preserve">DECLARATION REGARDING </w:t>
      </w:r>
      <w:r>
        <w:rPr>
          <w:b/>
        </w:rPr>
        <w:br/>
        <w:t>MORTALITY AND DISEASE OF PEARL OYSTERS</w:t>
      </w:r>
    </w:p>
    <w:p w:rsidR="004B3E2A" w:rsidRDefault="004B3E2A">
      <w:pPr>
        <w:pStyle w:val="yMiscellaneousBody"/>
      </w:pPr>
      <w:r>
        <w:t>Name: __________________________________________________________</w:t>
      </w:r>
    </w:p>
    <w:p w:rsidR="004B3E2A" w:rsidRDefault="004B3E2A">
      <w:pPr>
        <w:pStyle w:val="yMiscellaneousBody"/>
      </w:pPr>
      <w:r>
        <w:t>Address: ________________________________________________________</w:t>
      </w:r>
    </w:p>
    <w:p w:rsidR="004B3E2A" w:rsidRDefault="004B3E2A">
      <w:pPr>
        <w:pStyle w:val="yMiscellaneousBody"/>
        <w:tabs>
          <w:tab w:val="left" w:pos="854"/>
        </w:tabs>
      </w:pPr>
      <w:r>
        <w:tab/>
        <w:t>________________________________________________________</w:t>
      </w:r>
    </w:p>
    <w:p w:rsidR="004B3E2A" w:rsidRDefault="004B3E2A">
      <w:pPr>
        <w:pStyle w:val="yMiscellaneousBody"/>
      </w:pPr>
      <w:r>
        <w:t>Phone no: _______________________________________________________</w:t>
      </w:r>
    </w:p>
    <w:p w:rsidR="004B3E2A" w:rsidRDefault="004B3E2A">
      <w:pPr>
        <w:pStyle w:val="yMiscellaneousBody"/>
      </w:pPr>
      <w:r>
        <w:t>I declare that:</w:t>
      </w:r>
    </w:p>
    <w:p w:rsidR="004B3E2A" w:rsidRDefault="004B3E2A">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rsidR="004B3E2A" w:rsidRDefault="004B3E2A">
      <w:pPr>
        <w:pStyle w:val="yMiscellaneousBody"/>
        <w:tabs>
          <w:tab w:val="left" w:pos="567"/>
        </w:tabs>
        <w:ind w:left="567" w:hanging="567"/>
      </w:pPr>
      <w:r>
        <w:tab/>
        <w:t>___________________________________________________________</w:t>
      </w:r>
    </w:p>
    <w:p w:rsidR="004B3E2A" w:rsidRDefault="004B3E2A">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rsidR="004B3E2A" w:rsidRDefault="004B3E2A">
      <w:pPr>
        <w:pStyle w:val="yMiscellaneousBody"/>
      </w:pPr>
    </w:p>
    <w:p w:rsidR="004B3E2A" w:rsidRDefault="004B3E2A">
      <w:pPr>
        <w:pStyle w:val="yMiscellaneousBody"/>
      </w:pPr>
      <w:r>
        <w:t>Signature: _____________________</w:t>
      </w:r>
    </w:p>
    <w:p w:rsidR="004B3E2A" w:rsidRDefault="004B3E2A">
      <w:pPr>
        <w:pStyle w:val="yMiscellaneousBody"/>
      </w:pPr>
      <w:r>
        <w:t>Date: _________________________</w:t>
      </w:r>
    </w:p>
    <w:p w:rsidR="004B3E2A" w:rsidRDefault="004B3E2A">
      <w:pPr>
        <w:pStyle w:val="yFootnotesection"/>
        <w:rPr>
          <w:b/>
        </w:rPr>
      </w:pPr>
      <w:r>
        <w:tab/>
        <w:t>[Form 8 inserted: Gazette 24 Sep 2013 p. 4450-1.]</w:t>
      </w:r>
    </w:p>
    <w:p w:rsidR="004B3E2A" w:rsidRDefault="004B3E2A">
      <w:pPr>
        <w:pStyle w:val="yMiscellaneousHeading"/>
        <w:keepLines/>
        <w:pageBreakBefore/>
        <w:spacing w:before="0"/>
      </w:pPr>
      <w:r>
        <w:rPr>
          <w:rStyle w:val="CharSClsNo"/>
          <w:b/>
        </w:rPr>
        <w:lastRenderedPageBreak/>
        <w:t>Form 9</w:t>
      </w:r>
    </w:p>
    <w:p w:rsidR="004B3E2A" w:rsidRDefault="004B3E2A">
      <w:pPr>
        <w:pStyle w:val="yShoulderClause"/>
      </w:pPr>
      <w:r>
        <w:t>[r. 144F(4)]</w:t>
      </w:r>
    </w:p>
    <w:p w:rsidR="004B3E2A" w:rsidRDefault="004B3E2A">
      <w:pPr>
        <w:pStyle w:val="yMiscellaneousBody"/>
        <w:jc w:val="center"/>
      </w:pPr>
      <w:r>
        <w:rPr>
          <w:i/>
        </w:rPr>
        <w:t>Fish Resources Management Act 1994</w:t>
      </w:r>
    </w:p>
    <w:p w:rsidR="004B3E2A" w:rsidRDefault="004B3E2A">
      <w:pPr>
        <w:pStyle w:val="yMiscellaneousBody"/>
        <w:jc w:val="center"/>
        <w:rPr>
          <w:b/>
        </w:rPr>
      </w:pPr>
      <w:r>
        <w:rPr>
          <w:b/>
        </w:rPr>
        <w:t>CERTIFICATE OF HEALTH — PEARL OYSTERS</w:t>
      </w:r>
    </w:p>
    <w:p w:rsidR="004B3E2A" w:rsidRDefault="004B3E2A">
      <w:pPr>
        <w:pStyle w:val="yMiscellaneousBody"/>
      </w:pPr>
      <w:r>
        <w:t>Name: __________________________________________________________</w:t>
      </w:r>
    </w:p>
    <w:p w:rsidR="004B3E2A" w:rsidRDefault="004B3E2A">
      <w:pPr>
        <w:pStyle w:val="yMiscellaneousBody"/>
      </w:pPr>
      <w:r>
        <w:t>Address: ________________________________________________________</w:t>
      </w:r>
    </w:p>
    <w:p w:rsidR="004B3E2A" w:rsidRDefault="004B3E2A">
      <w:pPr>
        <w:pStyle w:val="yMiscellaneousBody"/>
        <w:tabs>
          <w:tab w:val="left" w:pos="854"/>
        </w:tabs>
      </w:pPr>
      <w:r>
        <w:tab/>
        <w:t>________________________________________________________</w:t>
      </w:r>
    </w:p>
    <w:p w:rsidR="004B3E2A" w:rsidRDefault="004B3E2A">
      <w:pPr>
        <w:pStyle w:val="yMiscellaneousBody"/>
      </w:pPr>
      <w:r>
        <w:t>Phone no: _______________________________________________________</w:t>
      </w:r>
    </w:p>
    <w:p w:rsidR="004B3E2A" w:rsidRDefault="004B3E2A">
      <w:pPr>
        <w:pStyle w:val="yMiscellaneousBody"/>
      </w:pPr>
      <w:r>
        <w:t>I am an approved fish pathologist and certify that:</w:t>
      </w:r>
    </w:p>
    <w:p w:rsidR="004B3E2A" w:rsidRDefault="004B3E2A">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rsidR="004B3E2A" w:rsidRDefault="004B3E2A">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rsidR="004B3E2A" w:rsidRDefault="004B3E2A">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rsidR="004B3E2A">
        <w:trPr>
          <w:cantSplit/>
          <w:tblHeader/>
        </w:trPr>
        <w:tc>
          <w:tcPr>
            <w:tcW w:w="1594" w:type="dxa"/>
          </w:tcPr>
          <w:p w:rsidR="004B3E2A" w:rsidRDefault="004B3E2A">
            <w:pPr>
              <w:pStyle w:val="yTableNAm"/>
              <w:jc w:val="center"/>
            </w:pPr>
            <w:r>
              <w:rPr>
                <w:b/>
              </w:rPr>
              <w:t>Test</w:t>
            </w:r>
          </w:p>
        </w:tc>
        <w:tc>
          <w:tcPr>
            <w:tcW w:w="1595" w:type="dxa"/>
          </w:tcPr>
          <w:p w:rsidR="004B3E2A" w:rsidRDefault="004B3E2A">
            <w:pPr>
              <w:pStyle w:val="yTableNAm"/>
              <w:jc w:val="center"/>
            </w:pPr>
            <w:r>
              <w:rPr>
                <w:b/>
              </w:rPr>
              <w:t xml:space="preserve">Number </w:t>
            </w:r>
            <w:r>
              <w:rPr>
                <w:b/>
              </w:rPr>
              <w:br/>
              <w:t>tested</w:t>
            </w:r>
          </w:p>
        </w:tc>
        <w:tc>
          <w:tcPr>
            <w:tcW w:w="1595" w:type="dxa"/>
          </w:tcPr>
          <w:p w:rsidR="004B3E2A" w:rsidRDefault="004B3E2A">
            <w:pPr>
              <w:pStyle w:val="yTableNAm"/>
              <w:jc w:val="center"/>
            </w:pPr>
            <w:r>
              <w:rPr>
                <w:b/>
              </w:rPr>
              <w:t>Date</w:t>
            </w:r>
          </w:p>
        </w:tc>
        <w:tc>
          <w:tcPr>
            <w:tcW w:w="1595" w:type="dxa"/>
          </w:tcPr>
          <w:p w:rsidR="004B3E2A" w:rsidRDefault="004B3E2A">
            <w:pPr>
              <w:pStyle w:val="yTableNAm"/>
              <w:jc w:val="center"/>
            </w:pPr>
            <w:r>
              <w:rPr>
                <w:b/>
              </w:rPr>
              <w:t>Result</w:t>
            </w:r>
          </w:p>
        </w:tc>
      </w:tr>
      <w:tr w:rsidR="004B3E2A">
        <w:trPr>
          <w:cantSplit/>
        </w:trPr>
        <w:tc>
          <w:tcPr>
            <w:tcW w:w="1594" w:type="dxa"/>
          </w:tcPr>
          <w:p w:rsidR="004B3E2A" w:rsidRDefault="004B3E2A">
            <w:pPr>
              <w:pStyle w:val="zyTableNAm"/>
              <w:keepNext/>
              <w:keepLines/>
              <w:widowControl w:val="0"/>
            </w:pPr>
          </w:p>
        </w:tc>
        <w:tc>
          <w:tcPr>
            <w:tcW w:w="1595" w:type="dxa"/>
          </w:tcPr>
          <w:p w:rsidR="004B3E2A" w:rsidRDefault="004B3E2A">
            <w:pPr>
              <w:pStyle w:val="zyTableNAm"/>
              <w:keepNext/>
              <w:keepLines/>
              <w:widowControl w:val="0"/>
            </w:pPr>
          </w:p>
        </w:tc>
        <w:tc>
          <w:tcPr>
            <w:tcW w:w="1595" w:type="dxa"/>
          </w:tcPr>
          <w:p w:rsidR="004B3E2A" w:rsidRDefault="004B3E2A">
            <w:pPr>
              <w:pStyle w:val="zyTableNAm"/>
              <w:keepNext/>
              <w:keepLines/>
              <w:widowControl w:val="0"/>
            </w:pPr>
          </w:p>
        </w:tc>
        <w:tc>
          <w:tcPr>
            <w:tcW w:w="1595" w:type="dxa"/>
          </w:tcPr>
          <w:p w:rsidR="004B3E2A" w:rsidRDefault="004B3E2A">
            <w:pPr>
              <w:pStyle w:val="yTableNAm"/>
            </w:pPr>
          </w:p>
        </w:tc>
      </w:tr>
      <w:tr w:rsidR="004B3E2A">
        <w:trPr>
          <w:cantSplit/>
        </w:trPr>
        <w:tc>
          <w:tcPr>
            <w:tcW w:w="1594" w:type="dxa"/>
          </w:tcPr>
          <w:p w:rsidR="004B3E2A" w:rsidRDefault="004B3E2A">
            <w:pPr>
              <w:pStyle w:val="zyTableNAm"/>
              <w:keepNext/>
              <w:keepLines/>
              <w:widowControl w:val="0"/>
            </w:pPr>
          </w:p>
        </w:tc>
        <w:tc>
          <w:tcPr>
            <w:tcW w:w="1595" w:type="dxa"/>
          </w:tcPr>
          <w:p w:rsidR="004B3E2A" w:rsidRDefault="004B3E2A">
            <w:pPr>
              <w:pStyle w:val="zyTableNAm"/>
              <w:keepNext/>
              <w:keepLines/>
              <w:widowControl w:val="0"/>
            </w:pPr>
          </w:p>
        </w:tc>
        <w:tc>
          <w:tcPr>
            <w:tcW w:w="1595" w:type="dxa"/>
          </w:tcPr>
          <w:p w:rsidR="004B3E2A" w:rsidRDefault="004B3E2A">
            <w:pPr>
              <w:pStyle w:val="zyTableNAm"/>
              <w:keepNext/>
              <w:keepLines/>
              <w:widowControl w:val="0"/>
            </w:pPr>
          </w:p>
        </w:tc>
        <w:tc>
          <w:tcPr>
            <w:tcW w:w="1595" w:type="dxa"/>
          </w:tcPr>
          <w:p w:rsidR="004B3E2A" w:rsidRDefault="004B3E2A">
            <w:pPr>
              <w:pStyle w:val="yTableNAm"/>
            </w:pPr>
          </w:p>
        </w:tc>
      </w:tr>
      <w:tr w:rsidR="004B3E2A">
        <w:trPr>
          <w:cantSplit/>
        </w:trPr>
        <w:tc>
          <w:tcPr>
            <w:tcW w:w="1594"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yTableNAm"/>
            </w:pPr>
          </w:p>
        </w:tc>
      </w:tr>
      <w:tr w:rsidR="004B3E2A">
        <w:trPr>
          <w:cantSplit/>
        </w:trPr>
        <w:tc>
          <w:tcPr>
            <w:tcW w:w="1594"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yTableNAm"/>
            </w:pPr>
          </w:p>
        </w:tc>
      </w:tr>
      <w:tr w:rsidR="004B3E2A">
        <w:trPr>
          <w:cantSplit/>
        </w:trPr>
        <w:tc>
          <w:tcPr>
            <w:tcW w:w="1594"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zyTableNAm"/>
            </w:pPr>
          </w:p>
        </w:tc>
        <w:tc>
          <w:tcPr>
            <w:tcW w:w="1595" w:type="dxa"/>
          </w:tcPr>
          <w:p w:rsidR="004B3E2A" w:rsidRDefault="004B3E2A">
            <w:pPr>
              <w:pStyle w:val="yTableNAm"/>
            </w:pPr>
          </w:p>
        </w:tc>
      </w:tr>
    </w:tbl>
    <w:p w:rsidR="004B3E2A" w:rsidRDefault="004B3E2A">
      <w:pPr>
        <w:pStyle w:val="yMiscellaneousBody"/>
        <w:tabs>
          <w:tab w:val="left" w:pos="567"/>
        </w:tabs>
        <w:ind w:left="567" w:hanging="567"/>
      </w:pPr>
      <w:r>
        <w:t>4.</w:t>
      </w:r>
      <w:r>
        <w:tab/>
        <w:t>No clinical disease or significant pathogen was detected in the sample.</w:t>
      </w:r>
    </w:p>
    <w:p w:rsidR="004B3E2A" w:rsidRDefault="004B3E2A">
      <w:pPr>
        <w:pStyle w:val="yMiscellaneousBody"/>
        <w:keepNext/>
        <w:tabs>
          <w:tab w:val="left" w:pos="567"/>
        </w:tabs>
        <w:ind w:left="567" w:hanging="567"/>
      </w:pPr>
      <w:r>
        <w:lastRenderedPageBreak/>
        <w:t>5.*</w:t>
      </w:r>
      <w:r>
        <w:tab/>
        <w:t>The following genetic tests were carried out ______________________</w:t>
      </w:r>
    </w:p>
    <w:p w:rsidR="004B3E2A" w:rsidRDefault="004B3E2A">
      <w:pPr>
        <w:pStyle w:val="yMiscellaneousBody"/>
        <w:tabs>
          <w:tab w:val="left" w:pos="567"/>
        </w:tabs>
        <w:ind w:left="567" w:hanging="567"/>
      </w:pPr>
      <w:r>
        <w:tab/>
        <w:t>__________________________________________________________</w:t>
      </w:r>
    </w:p>
    <w:p w:rsidR="004B3E2A" w:rsidRDefault="004B3E2A">
      <w:pPr>
        <w:pStyle w:val="yMiscellaneousBody"/>
        <w:tabs>
          <w:tab w:val="left" w:pos="567"/>
        </w:tabs>
        <w:ind w:left="567" w:hanging="567"/>
      </w:pPr>
      <w:r>
        <w:tab/>
        <w:t>with the following results _____________________________________</w:t>
      </w:r>
    </w:p>
    <w:p w:rsidR="004B3E2A" w:rsidRDefault="004B3E2A">
      <w:pPr>
        <w:pStyle w:val="yMiscellaneousBody"/>
        <w:tabs>
          <w:tab w:val="left" w:pos="567"/>
        </w:tabs>
        <w:ind w:left="567" w:hanging="567"/>
      </w:pPr>
      <w:r>
        <w:tab/>
        <w:t>__________________________________________________________</w:t>
      </w:r>
    </w:p>
    <w:p w:rsidR="004B3E2A" w:rsidRDefault="004B3E2A">
      <w:pPr>
        <w:pStyle w:val="yMiscellaneousBody"/>
        <w:tabs>
          <w:tab w:val="left" w:pos="567"/>
        </w:tabs>
        <w:ind w:left="567" w:hanging="567"/>
      </w:pPr>
      <w:r>
        <w:tab/>
        <w:t>and no genetic components not of Western Australian origin were detected.</w:t>
      </w:r>
    </w:p>
    <w:p w:rsidR="004B3E2A" w:rsidRDefault="004B3E2A">
      <w:pPr>
        <w:pStyle w:val="yMiscellaneousBody"/>
        <w:rPr>
          <w:sz w:val="16"/>
        </w:rPr>
      </w:pPr>
      <w:r>
        <w:rPr>
          <w:sz w:val="18"/>
        </w:rPr>
        <w:tab/>
        <w:t>* Delete if inapplicable</w:t>
      </w:r>
      <w:r>
        <w:rPr>
          <w:sz w:val="16"/>
        </w:rPr>
        <w:t>.</w:t>
      </w:r>
    </w:p>
    <w:p w:rsidR="004B3E2A" w:rsidRDefault="004B3E2A">
      <w:pPr>
        <w:pStyle w:val="yMiscellaneousBody"/>
        <w:rPr>
          <w:sz w:val="18"/>
        </w:rPr>
      </w:pPr>
      <w:r>
        <w:t>Signature: ____________________________</w:t>
      </w:r>
      <w:r>
        <w:br/>
      </w:r>
      <w:r>
        <w:rPr>
          <w:sz w:val="18"/>
        </w:rPr>
        <w:t xml:space="preserve">                      Approved fish pathologist</w:t>
      </w:r>
    </w:p>
    <w:p w:rsidR="004B3E2A" w:rsidRDefault="004B3E2A">
      <w:pPr>
        <w:pStyle w:val="yMiscellaneousBody"/>
      </w:pPr>
      <w:r>
        <w:t>Date: ________________________________</w:t>
      </w:r>
    </w:p>
    <w:p w:rsidR="004B3E2A" w:rsidRDefault="004B3E2A">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rsidR="004B3E2A">
        <w:tc>
          <w:tcPr>
            <w:tcW w:w="7088" w:type="dxa"/>
          </w:tcPr>
          <w:p w:rsidR="004B3E2A" w:rsidRDefault="004B3E2A">
            <w:pPr>
              <w:pStyle w:val="ySubsection"/>
            </w:pPr>
            <w:r>
              <w:t>OFFICE USE ONLY</w:t>
            </w:r>
          </w:p>
          <w:p w:rsidR="004B3E2A" w:rsidRDefault="004B3E2A">
            <w:pPr>
              <w:pStyle w:val="ySubsection"/>
              <w:tabs>
                <w:tab w:val="clear" w:pos="595"/>
                <w:tab w:val="left" w:pos="566"/>
              </w:tabs>
              <w:rPr>
                <w:u w:val="single"/>
              </w:rPr>
            </w:pPr>
            <w:r>
              <w:t>1.</w:t>
            </w:r>
            <w:r>
              <w:tab/>
              <w:t>AHL No: ________________________________________________</w:t>
            </w:r>
          </w:p>
          <w:p w:rsidR="004B3E2A" w:rsidRDefault="004B3E2A">
            <w:pPr>
              <w:pStyle w:val="ySubsection"/>
              <w:tabs>
                <w:tab w:val="clear" w:pos="595"/>
                <w:tab w:val="left" w:pos="566"/>
              </w:tabs>
              <w:spacing w:after="80"/>
            </w:pPr>
            <w:r>
              <w:t>2.</w:t>
            </w:r>
            <w:r>
              <w:tab/>
              <w:t>Name of licensee or permit holder: ____________________________</w:t>
            </w:r>
          </w:p>
        </w:tc>
      </w:tr>
    </w:tbl>
    <w:p w:rsidR="004B3E2A" w:rsidRDefault="004B3E2A">
      <w:pPr>
        <w:pStyle w:val="yFootnotesection"/>
        <w:rPr>
          <w:b/>
        </w:rPr>
      </w:pPr>
      <w:r>
        <w:tab/>
        <w:t>[Form 9 inserted: Gazette 24 Sep 2013 p. 4451-2.]</w:t>
      </w:r>
    </w:p>
    <w:p w:rsidR="004B3E2A" w:rsidRDefault="004B3E2A">
      <w:pPr>
        <w:pStyle w:val="yScheduleHeading"/>
        <w:outlineLvl w:val="9"/>
        <w:sectPr w:rsidR="004B3E2A">
          <w:headerReference w:type="even" r:id="rId35"/>
          <w:headerReference w:type="default" r:id="rId36"/>
          <w:pgSz w:w="11907" w:h="16840" w:code="9"/>
          <w:pgMar w:top="2381" w:right="2409" w:bottom="3543" w:left="2409" w:header="720" w:footer="3380" w:gutter="0"/>
          <w:cols w:space="720"/>
          <w:noEndnote/>
          <w:docGrid w:linePitch="326"/>
        </w:sectPr>
      </w:pPr>
    </w:p>
    <w:p w:rsidR="004B3E2A" w:rsidRDefault="004B3E2A">
      <w:pPr>
        <w:pStyle w:val="yScheduleHeading"/>
      </w:pPr>
      <w:bookmarkStart w:id="799" w:name="_Toc75938969"/>
      <w:bookmarkStart w:id="800" w:name="_Toc75956887"/>
      <w:bookmarkStart w:id="801" w:name="_Toc75957316"/>
      <w:bookmarkStart w:id="802" w:name="_Toc76030428"/>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799"/>
      <w:bookmarkEnd w:id="800"/>
      <w:bookmarkEnd w:id="801"/>
      <w:bookmarkEnd w:id="802"/>
    </w:p>
    <w:p w:rsidR="004B3E2A" w:rsidRDefault="004B3E2A">
      <w:pPr>
        <w:pStyle w:val="yShoulderClause"/>
      </w:pPr>
      <w:r>
        <w:rPr>
          <w:szCs w:val="22"/>
        </w:rPr>
        <w:t>[r. 128J]</w:t>
      </w:r>
    </w:p>
    <w:p w:rsidR="004B3E2A" w:rsidRDefault="004B3E2A">
      <w:pPr>
        <w:pStyle w:val="yFootnoteheading"/>
      </w:pPr>
      <w:r>
        <w:tab/>
        <w:t>[Heading inserted: Gazette 29 Jun 2001 p. 3180; amended: Gazette 30 May 2014 p. 1737.]</w:t>
      </w:r>
    </w:p>
    <w:p w:rsidR="004B3E2A" w:rsidRDefault="004B3E2A">
      <w:pPr>
        <w:pStyle w:val="yHeading5"/>
      </w:pPr>
      <w:bookmarkStart w:id="803" w:name="_Toc76030429"/>
      <w:r>
        <w:rPr>
          <w:rStyle w:val="CharSClsNo"/>
        </w:rPr>
        <w:t>1</w:t>
      </w:r>
      <w:r>
        <w:t>.</w:t>
      </w:r>
      <w:r>
        <w:tab/>
        <w:t>Zone 1: Pilbara/Kimberley</w:t>
      </w:r>
      <w:bookmarkEnd w:id="803"/>
    </w:p>
    <w:p w:rsidR="004B3E2A" w:rsidRDefault="004B3E2A">
      <w:pPr>
        <w:pStyle w:val="ySubsection"/>
      </w:pPr>
      <w:r>
        <w:tab/>
      </w:r>
      <w:r>
        <w:tab/>
        <w:t>Pilbara and Kimberley Region</w:t>
      </w:r>
    </w:p>
    <w:p w:rsidR="004B3E2A" w:rsidRDefault="004B3E2A">
      <w:pPr>
        <w:pStyle w:val="yFootnotesection"/>
      </w:pPr>
      <w:r>
        <w:tab/>
        <w:t>[Clause 1 inserted: Gazette 1 Oct 2003 p. 4346.]</w:t>
      </w:r>
    </w:p>
    <w:p w:rsidR="004B3E2A" w:rsidRDefault="004B3E2A">
      <w:pPr>
        <w:pStyle w:val="yHeading5"/>
      </w:pPr>
      <w:bookmarkStart w:id="804" w:name="_Toc76030430"/>
      <w:r>
        <w:rPr>
          <w:rStyle w:val="CharSClsNo"/>
        </w:rPr>
        <w:t>2</w:t>
      </w:r>
      <w:r>
        <w:t>.</w:t>
      </w:r>
      <w:r>
        <w:tab/>
        <w:t>Zone 2: Gascoyne</w:t>
      </w:r>
      <w:bookmarkEnd w:id="804"/>
    </w:p>
    <w:p w:rsidR="004B3E2A" w:rsidRDefault="004B3E2A">
      <w:pPr>
        <w:pStyle w:val="ySubsection"/>
      </w:pPr>
      <w:r>
        <w:tab/>
      </w:r>
      <w:r>
        <w:tab/>
        <w:t>Gascoyne Region</w:t>
      </w:r>
    </w:p>
    <w:p w:rsidR="004B3E2A" w:rsidRDefault="004B3E2A">
      <w:pPr>
        <w:pStyle w:val="yFootnotesection"/>
      </w:pPr>
      <w:r>
        <w:tab/>
        <w:t>[Clause 2 inserted: Gazette 1 Oct 2003 p. 4346; amended: Gazette 23 May 2006 p. 1861.]</w:t>
      </w:r>
    </w:p>
    <w:p w:rsidR="004B3E2A" w:rsidRDefault="004B3E2A">
      <w:pPr>
        <w:pStyle w:val="yHeading5"/>
      </w:pPr>
      <w:bookmarkStart w:id="805" w:name="_Toc76030431"/>
      <w:r>
        <w:rPr>
          <w:rStyle w:val="CharSClsNo"/>
        </w:rPr>
        <w:t>3</w:t>
      </w:r>
      <w:r>
        <w:t>.</w:t>
      </w:r>
      <w:r>
        <w:tab/>
        <w:t>Zone 3: West Coast</w:t>
      </w:r>
      <w:bookmarkEnd w:id="805"/>
    </w:p>
    <w:p w:rsidR="004B3E2A" w:rsidRDefault="004B3E2A">
      <w:pPr>
        <w:pStyle w:val="ySubsection"/>
      </w:pPr>
      <w:r>
        <w:tab/>
      </w:r>
      <w:r>
        <w:tab/>
        <w:t>West Coast Region</w:t>
      </w:r>
    </w:p>
    <w:p w:rsidR="004B3E2A" w:rsidRDefault="004B3E2A">
      <w:pPr>
        <w:pStyle w:val="yFootnotesection"/>
      </w:pPr>
      <w:r>
        <w:tab/>
        <w:t>[Clause 3 inserted: Gazette 23 Jan 2015 p. 407.]</w:t>
      </w:r>
    </w:p>
    <w:p w:rsidR="004B3E2A" w:rsidRDefault="004B3E2A">
      <w:pPr>
        <w:pStyle w:val="yHeading5"/>
      </w:pPr>
      <w:bookmarkStart w:id="806" w:name="_Toc76030432"/>
      <w:r>
        <w:rPr>
          <w:rStyle w:val="CharSClsNo"/>
        </w:rPr>
        <w:t>4</w:t>
      </w:r>
      <w:r>
        <w:t>.</w:t>
      </w:r>
      <w:r>
        <w:tab/>
        <w:t>Zone 4: South Coast</w:t>
      </w:r>
      <w:bookmarkEnd w:id="806"/>
    </w:p>
    <w:p w:rsidR="004B3E2A" w:rsidRDefault="004B3E2A">
      <w:pPr>
        <w:pStyle w:val="ySubsection"/>
      </w:pPr>
      <w:r>
        <w:tab/>
      </w:r>
      <w:r>
        <w:tab/>
        <w:t>South Coast Region</w:t>
      </w:r>
    </w:p>
    <w:p w:rsidR="004B3E2A" w:rsidRDefault="004B3E2A">
      <w:pPr>
        <w:pStyle w:val="yFootnotesection"/>
      </w:pPr>
      <w:r>
        <w:tab/>
        <w:t>[Clause 4 inserted: Gazette 23 Jan 2015 p. 407.]</w:t>
      </w:r>
    </w:p>
    <w:p w:rsidR="004B3E2A" w:rsidRDefault="004B3E2A">
      <w:pPr>
        <w:pStyle w:val="yScheduleHeading"/>
      </w:pPr>
      <w:bookmarkStart w:id="807" w:name="_Toc75938974"/>
      <w:bookmarkStart w:id="808" w:name="_Toc75956892"/>
      <w:bookmarkStart w:id="809" w:name="_Toc75957321"/>
      <w:bookmarkStart w:id="810" w:name="_Toc76030433"/>
      <w:r>
        <w:rPr>
          <w:rStyle w:val="CharSchNo"/>
        </w:rPr>
        <w:lastRenderedPageBreak/>
        <w:t>Schedule 16</w:t>
      </w:r>
      <w:r>
        <w:t> — </w:t>
      </w:r>
      <w:r>
        <w:rPr>
          <w:rStyle w:val="CharSchText"/>
        </w:rPr>
        <w:t>Abalone zones</w:t>
      </w:r>
      <w:bookmarkEnd w:id="807"/>
      <w:bookmarkEnd w:id="808"/>
      <w:bookmarkEnd w:id="809"/>
      <w:bookmarkEnd w:id="810"/>
    </w:p>
    <w:p w:rsidR="004B3E2A" w:rsidRDefault="004B3E2A">
      <w:pPr>
        <w:pStyle w:val="Subsection"/>
        <w:jc w:val="right"/>
      </w:pPr>
      <w:r>
        <w:rPr>
          <w:sz w:val="22"/>
        </w:rPr>
        <w:t>[r. 3(1)]</w:t>
      </w:r>
    </w:p>
    <w:p w:rsidR="004B3E2A" w:rsidRDefault="004B3E2A">
      <w:pPr>
        <w:pStyle w:val="yFootnoteheading"/>
      </w:pPr>
      <w:r>
        <w:tab/>
        <w:t>[Heading inserted: Gazette 10 Nov 2006 p. 4711; amended: Gazette 27 Aug 2013 p. 4057; 4 Oct 2019 p. 3609.]</w:t>
      </w:r>
    </w:p>
    <w:p w:rsidR="004B3E2A" w:rsidRDefault="004B3E2A">
      <w:pPr>
        <w:pStyle w:val="yHeading5"/>
      </w:pPr>
      <w:bookmarkStart w:id="811" w:name="_Toc76030434"/>
      <w:r>
        <w:rPr>
          <w:rStyle w:val="CharSClsNo"/>
        </w:rPr>
        <w:t>1</w:t>
      </w:r>
      <w:r>
        <w:t>.</w:t>
      </w:r>
      <w:r>
        <w:tab/>
        <w:t>Abalone Zone 1: Busselton Jetty to Greenough River mouth</w:t>
      </w:r>
      <w:bookmarkEnd w:id="811"/>
    </w:p>
    <w:p w:rsidR="004B3E2A" w:rsidRDefault="004B3E2A">
      <w:pPr>
        <w:pStyle w:val="ySubsection"/>
      </w:pPr>
      <w:r>
        <w:tab/>
      </w:r>
      <w:r>
        <w:tab/>
        <w:t>All —</w:t>
      </w:r>
    </w:p>
    <w:p w:rsidR="004B3E2A" w:rsidRDefault="004B3E2A">
      <w:pPr>
        <w:pStyle w:val="yIndenta"/>
      </w:pPr>
      <w:r>
        <w:tab/>
        <w:t>(a)</w:t>
      </w:r>
      <w:r>
        <w:tab/>
        <w:t>WA waters; and</w:t>
      </w:r>
    </w:p>
    <w:p w:rsidR="004B3E2A" w:rsidRDefault="004B3E2A">
      <w:pPr>
        <w:pStyle w:val="yIndenta"/>
      </w:pPr>
      <w:r>
        <w:tab/>
        <w:t>(b)</w:t>
      </w:r>
      <w:r>
        <w:tab/>
        <w:t>all land in the State,</w:t>
      </w:r>
    </w:p>
    <w:p w:rsidR="004B3E2A" w:rsidRDefault="004B3E2A">
      <w:pPr>
        <w:pStyle w:val="ySubsection"/>
      </w:pPr>
      <w:r>
        <w:tab/>
      </w:r>
      <w:r>
        <w:tab/>
        <w:t>that are on the seaward side of the high water mark and are —</w:t>
      </w:r>
    </w:p>
    <w:p w:rsidR="004B3E2A" w:rsidRDefault="004B3E2A">
      <w:pPr>
        <w:pStyle w:val="yIndenta"/>
      </w:pPr>
      <w:r>
        <w:tab/>
        <w:t>(c)</w:t>
      </w:r>
      <w:r>
        <w:tab/>
        <w:t>in the area that is —</w:t>
      </w:r>
    </w:p>
    <w:p w:rsidR="004B3E2A" w:rsidRDefault="004B3E2A">
      <w:pPr>
        <w:pStyle w:val="yIndenti0"/>
      </w:pPr>
      <w:r>
        <w:tab/>
        <w:t>(i)</w:t>
      </w:r>
      <w:r>
        <w:tab/>
        <w:t>south of 28° 51.9′ south latitude; and</w:t>
      </w:r>
    </w:p>
    <w:p w:rsidR="004B3E2A" w:rsidRDefault="004B3E2A">
      <w:pPr>
        <w:pStyle w:val="yIndenti0"/>
      </w:pPr>
      <w:r>
        <w:tab/>
        <w:t>(ii)</w:t>
      </w:r>
      <w:r>
        <w:tab/>
        <w:t>north of 33° 29′ south latitude; and</w:t>
      </w:r>
    </w:p>
    <w:p w:rsidR="004B3E2A" w:rsidRDefault="004B3E2A">
      <w:pPr>
        <w:pStyle w:val="yIndenti0"/>
      </w:pPr>
      <w:r>
        <w:tab/>
        <w:t>(iii)</w:t>
      </w:r>
      <w:r>
        <w:tab/>
        <w:t>west of the high water mark along the west coast between those 2 parallels;</w:t>
      </w:r>
    </w:p>
    <w:p w:rsidR="004B3E2A" w:rsidRDefault="004B3E2A">
      <w:pPr>
        <w:pStyle w:val="yIndenta"/>
      </w:pPr>
      <w:r>
        <w:tab/>
      </w:r>
      <w:r>
        <w:tab/>
        <w:t>or</w:t>
      </w:r>
    </w:p>
    <w:p w:rsidR="004B3E2A" w:rsidRDefault="004B3E2A">
      <w:pPr>
        <w:pStyle w:val="yIndenta"/>
      </w:pPr>
      <w:r>
        <w:tab/>
        <w:t>(d)</w:t>
      </w:r>
      <w:r>
        <w:tab/>
        <w:t>in the area that is bounded by a line commencing at the intersection of 115° 20.675′ east longitude and the high water mark in Geographe Bay (Busselton Jetty) and extending —</w:t>
      </w:r>
    </w:p>
    <w:p w:rsidR="004B3E2A" w:rsidRDefault="004B3E2A">
      <w:pPr>
        <w:pStyle w:val="yIndenti0"/>
      </w:pPr>
      <w:r>
        <w:tab/>
        <w:t>(i)</w:t>
      </w:r>
      <w:r>
        <w:tab/>
        <w:t>north along that meridian to its intersection with 33° 29′ south latitude; and</w:t>
      </w:r>
    </w:p>
    <w:p w:rsidR="004B3E2A" w:rsidRDefault="004B3E2A">
      <w:pPr>
        <w:pStyle w:val="yIndenti0"/>
      </w:pPr>
      <w:r>
        <w:tab/>
        <w:t>(ii)</w:t>
      </w:r>
      <w:r>
        <w:tab/>
        <w:t>east along that parallel to its intersection with the high water mark; and</w:t>
      </w:r>
    </w:p>
    <w:p w:rsidR="004B3E2A" w:rsidRDefault="004B3E2A">
      <w:pPr>
        <w:pStyle w:val="yIndenti0"/>
      </w:pPr>
      <w:r>
        <w:tab/>
        <w:t>(iii)</w:t>
      </w:r>
      <w:r>
        <w:tab/>
        <w:t>then generally south westerly along the high water mark to the intersection with 115° 20.675′ east longitude.</w:t>
      </w:r>
    </w:p>
    <w:p w:rsidR="004B3E2A" w:rsidRDefault="004B3E2A">
      <w:pPr>
        <w:pStyle w:val="yFootnotesection"/>
      </w:pPr>
      <w:r>
        <w:tab/>
        <w:t>[Clause 1 inserted: Gazette 10 Nov 2006 p. 4711</w:t>
      </w:r>
      <w:r>
        <w:noBreakHyphen/>
        <w:t>12.]</w:t>
      </w:r>
    </w:p>
    <w:p w:rsidR="004B3E2A" w:rsidRDefault="004B3E2A">
      <w:pPr>
        <w:pStyle w:val="yHeading5"/>
      </w:pPr>
      <w:bookmarkStart w:id="812" w:name="_Toc76030435"/>
      <w:r>
        <w:rPr>
          <w:rStyle w:val="CharSClsNo"/>
        </w:rPr>
        <w:t>2</w:t>
      </w:r>
      <w:r>
        <w:t>.</w:t>
      </w:r>
      <w:r>
        <w:tab/>
        <w:t>Abalone Zone 2: Greenough River mouth to Northern Territory border</w:t>
      </w:r>
      <w:bookmarkEnd w:id="812"/>
    </w:p>
    <w:p w:rsidR="004B3E2A" w:rsidRDefault="004B3E2A">
      <w:pPr>
        <w:pStyle w:val="ySubsection"/>
      </w:pPr>
      <w:r>
        <w:tab/>
      </w:r>
      <w:r>
        <w:tab/>
        <w:t>All —</w:t>
      </w:r>
    </w:p>
    <w:p w:rsidR="004B3E2A" w:rsidRDefault="004B3E2A">
      <w:pPr>
        <w:pStyle w:val="yIndenta"/>
      </w:pPr>
      <w:r>
        <w:tab/>
        <w:t>(a)</w:t>
      </w:r>
      <w:r>
        <w:tab/>
        <w:t>WA waters; and</w:t>
      </w:r>
    </w:p>
    <w:p w:rsidR="004B3E2A" w:rsidRDefault="004B3E2A">
      <w:pPr>
        <w:pStyle w:val="yIndenta"/>
        <w:keepNext/>
      </w:pPr>
      <w:r>
        <w:lastRenderedPageBreak/>
        <w:tab/>
        <w:t>(b)</w:t>
      </w:r>
      <w:r>
        <w:tab/>
        <w:t>land in the State,</w:t>
      </w:r>
    </w:p>
    <w:p w:rsidR="004B3E2A" w:rsidRDefault="004B3E2A">
      <w:pPr>
        <w:pStyle w:val="ySubsection"/>
      </w:pPr>
      <w:r>
        <w:tab/>
      </w:r>
      <w:r>
        <w:tab/>
        <w:t>that are on the seaward side of the high water mark and north of 28° 51.9′ south latitude.</w:t>
      </w:r>
    </w:p>
    <w:p w:rsidR="004B3E2A" w:rsidRDefault="004B3E2A">
      <w:pPr>
        <w:pStyle w:val="yFootnotesection"/>
      </w:pPr>
      <w:r>
        <w:tab/>
        <w:t>[Clause 2 inserted: Gazette 10 Nov 2006 p. 4712.]</w:t>
      </w:r>
    </w:p>
    <w:p w:rsidR="004B3E2A" w:rsidRDefault="004B3E2A">
      <w:pPr>
        <w:pStyle w:val="yHeading5"/>
      </w:pPr>
      <w:bookmarkStart w:id="813" w:name="_Toc76030436"/>
      <w:r>
        <w:rPr>
          <w:rStyle w:val="CharSClsNo"/>
        </w:rPr>
        <w:t>3</w:t>
      </w:r>
      <w:r>
        <w:t>.</w:t>
      </w:r>
      <w:r>
        <w:tab/>
        <w:t>Abalone Zone 3: Busselton Jetty to South Australian border</w:t>
      </w:r>
      <w:bookmarkEnd w:id="813"/>
    </w:p>
    <w:p w:rsidR="004B3E2A" w:rsidRDefault="004B3E2A">
      <w:pPr>
        <w:pStyle w:val="ySubsection"/>
      </w:pPr>
      <w:r>
        <w:tab/>
      </w:r>
      <w:r>
        <w:tab/>
        <w:t>All —</w:t>
      </w:r>
    </w:p>
    <w:p w:rsidR="004B3E2A" w:rsidRDefault="004B3E2A">
      <w:pPr>
        <w:pStyle w:val="yIndenta"/>
      </w:pPr>
      <w:r>
        <w:tab/>
        <w:t>(a)</w:t>
      </w:r>
      <w:r>
        <w:tab/>
        <w:t>WA waters; and</w:t>
      </w:r>
    </w:p>
    <w:p w:rsidR="004B3E2A" w:rsidRDefault="004B3E2A">
      <w:pPr>
        <w:pStyle w:val="yIndenta"/>
      </w:pPr>
      <w:r>
        <w:tab/>
        <w:t>(b)</w:t>
      </w:r>
      <w:r>
        <w:tab/>
        <w:t>land in the State,</w:t>
      </w:r>
    </w:p>
    <w:p w:rsidR="004B3E2A" w:rsidRDefault="004B3E2A">
      <w:pPr>
        <w:pStyle w:val="ySubsection"/>
      </w:pPr>
      <w:r>
        <w:tab/>
      </w:r>
      <w:r>
        <w:tab/>
        <w:t>that are on the seaward side of the high water mark and south of 28° 51.9′ south latitude excluding Abalone Zone 1.</w:t>
      </w:r>
    </w:p>
    <w:p w:rsidR="004B3E2A" w:rsidRDefault="004B3E2A">
      <w:pPr>
        <w:pStyle w:val="yFootnotesection"/>
      </w:pPr>
      <w:r>
        <w:tab/>
        <w:t>[Clause 3 inserted: Gazette 10 Nov 2006 p. 4712.]</w:t>
      </w:r>
    </w:p>
    <w:p w:rsidR="004B3E2A" w:rsidRDefault="004B3E2A">
      <w:pPr>
        <w:sectPr w:rsidR="004B3E2A">
          <w:headerReference w:type="even" r:id="rId37"/>
          <w:headerReference w:type="default" r:id="rId38"/>
          <w:pgSz w:w="11907" w:h="16840" w:code="9"/>
          <w:pgMar w:top="2381" w:right="2409" w:bottom="3543" w:left="2409" w:header="720" w:footer="3380" w:gutter="0"/>
          <w:cols w:space="720"/>
          <w:noEndnote/>
          <w:docGrid w:linePitch="326"/>
        </w:sectPr>
      </w:pPr>
    </w:p>
    <w:p w:rsidR="004B3E2A" w:rsidRDefault="004B3E2A">
      <w:pPr>
        <w:pStyle w:val="yScheduleHeading"/>
      </w:pPr>
      <w:bookmarkStart w:id="814" w:name="_Toc75938978"/>
      <w:bookmarkStart w:id="815" w:name="_Toc75956896"/>
      <w:bookmarkStart w:id="816" w:name="_Toc75957325"/>
      <w:bookmarkStart w:id="817" w:name="_Toc76030437"/>
      <w:r>
        <w:rPr>
          <w:rStyle w:val="CharSchNo"/>
        </w:rPr>
        <w:lastRenderedPageBreak/>
        <w:t>Schedule 17</w:t>
      </w:r>
      <w:r>
        <w:t> — </w:t>
      </w:r>
      <w:r>
        <w:rPr>
          <w:rStyle w:val="CharSchText"/>
        </w:rPr>
        <w:t>Fish diseases</w:t>
      </w:r>
      <w:bookmarkEnd w:id="814"/>
      <w:bookmarkEnd w:id="815"/>
      <w:bookmarkEnd w:id="816"/>
      <w:bookmarkEnd w:id="817"/>
    </w:p>
    <w:p w:rsidR="004B3E2A" w:rsidRDefault="004B3E2A">
      <w:pPr>
        <w:pStyle w:val="yShoulderClause"/>
      </w:pPr>
      <w:r>
        <w:t>[r. 3]</w:t>
      </w:r>
    </w:p>
    <w:p w:rsidR="004B3E2A" w:rsidRDefault="004B3E2A">
      <w:pPr>
        <w:pStyle w:val="yFootnoteheading"/>
      </w:pPr>
      <w:r>
        <w:tab/>
        <w:t>[Heading inserted: Gazette 24 Sep 2013 p. 4453.]</w:t>
      </w:r>
    </w:p>
    <w:p w:rsidR="004B3E2A" w:rsidRDefault="004B3E2A">
      <w:pPr>
        <w:pStyle w:val="yHeading3"/>
      </w:pPr>
      <w:bookmarkStart w:id="818" w:name="_Toc75938979"/>
      <w:bookmarkStart w:id="819" w:name="_Toc75956897"/>
      <w:bookmarkStart w:id="820" w:name="_Toc75957326"/>
      <w:bookmarkStart w:id="821" w:name="_Toc76030438"/>
      <w:r>
        <w:rPr>
          <w:rStyle w:val="CharSDivNo"/>
        </w:rPr>
        <w:t>Division 1</w:t>
      </w:r>
      <w:r>
        <w:t> — </w:t>
      </w:r>
      <w:r>
        <w:rPr>
          <w:rStyle w:val="CharSDivText"/>
        </w:rPr>
        <w:t>Diseases of crustaceans</w:t>
      </w:r>
      <w:bookmarkEnd w:id="818"/>
      <w:bookmarkEnd w:id="819"/>
      <w:bookmarkEnd w:id="820"/>
      <w:bookmarkEnd w:id="821"/>
    </w:p>
    <w:p w:rsidR="004B3E2A" w:rsidRDefault="004B3E2A">
      <w:pPr>
        <w:pStyle w:val="yFootnoteheading"/>
      </w:pPr>
      <w:r>
        <w:tab/>
        <w:t>[Heading inserted: Gazette 24 Sep 2013 p. 4453.]</w:t>
      </w:r>
    </w:p>
    <w:p w:rsidR="004B3E2A" w:rsidRDefault="004B3E2A">
      <w:pPr>
        <w:pStyle w:val="yMiscellaneousBody"/>
      </w:pPr>
      <w:r>
        <w:t>Crayfish plague</w:t>
      </w:r>
    </w:p>
    <w:p w:rsidR="004B3E2A" w:rsidRDefault="004B3E2A">
      <w:pPr>
        <w:pStyle w:val="yMiscellaneousBody"/>
      </w:pPr>
      <w:r>
        <w:t>GAV/LOV virus of prawns</w:t>
      </w:r>
    </w:p>
    <w:p w:rsidR="004B3E2A" w:rsidRDefault="004B3E2A">
      <w:pPr>
        <w:pStyle w:val="yMiscellaneousBody"/>
      </w:pPr>
      <w:r>
        <w:t>Infectious hypodermal and haemopoietic necrosis virus</w:t>
      </w:r>
    </w:p>
    <w:p w:rsidR="004B3E2A" w:rsidRDefault="004B3E2A">
      <w:pPr>
        <w:pStyle w:val="yMiscellaneousBody"/>
      </w:pPr>
      <w:r>
        <w:t>Infectious myonecrosis</w:t>
      </w:r>
    </w:p>
    <w:p w:rsidR="004B3E2A" w:rsidRDefault="004B3E2A">
      <w:pPr>
        <w:pStyle w:val="yMiscellaneousBody"/>
      </w:pPr>
      <w:r>
        <w:t>Microsporidiosis</w:t>
      </w:r>
    </w:p>
    <w:p w:rsidR="004B3E2A" w:rsidRDefault="004B3E2A">
      <w:pPr>
        <w:pStyle w:val="yMiscellaneousBody"/>
      </w:pPr>
      <w:r>
        <w:t>Milky haemolymph diseases of spiny lobster (Panulirus spp.)</w:t>
      </w:r>
    </w:p>
    <w:p w:rsidR="004B3E2A" w:rsidRDefault="004B3E2A">
      <w:pPr>
        <w:pStyle w:val="yMiscellaneousBody"/>
      </w:pPr>
      <w:r>
        <w:t>Monodon slow growth syndrome</w:t>
      </w:r>
    </w:p>
    <w:p w:rsidR="004B3E2A" w:rsidRDefault="004B3E2A">
      <w:pPr>
        <w:pStyle w:val="yMiscellaneousBody"/>
      </w:pPr>
      <w:r>
        <w:t>Necrotising hepatopancreatitis</w:t>
      </w:r>
    </w:p>
    <w:p w:rsidR="004B3E2A" w:rsidRDefault="004B3E2A">
      <w:pPr>
        <w:pStyle w:val="yMiscellaneousBody"/>
      </w:pPr>
      <w:r>
        <w:t>Taura syndrome</w:t>
      </w:r>
    </w:p>
    <w:p w:rsidR="004B3E2A" w:rsidRDefault="004B3E2A">
      <w:pPr>
        <w:pStyle w:val="yMiscellaneousBody"/>
      </w:pPr>
      <w:r>
        <w:t>White spot disease</w:t>
      </w:r>
    </w:p>
    <w:p w:rsidR="004B3E2A" w:rsidRDefault="004B3E2A">
      <w:pPr>
        <w:pStyle w:val="yMiscellaneousBody"/>
      </w:pPr>
      <w:r>
        <w:t>White tail disease</w:t>
      </w:r>
    </w:p>
    <w:p w:rsidR="004B3E2A" w:rsidRDefault="004B3E2A">
      <w:pPr>
        <w:pStyle w:val="yMiscellaneousBody"/>
      </w:pPr>
      <w:r>
        <w:t>Yellowhead disease</w:t>
      </w:r>
    </w:p>
    <w:p w:rsidR="004B3E2A" w:rsidRDefault="004B3E2A">
      <w:pPr>
        <w:pStyle w:val="yFootnotesection"/>
      </w:pPr>
      <w:r>
        <w:tab/>
        <w:t>[Division 1 inserted: Gazette 24 Sep 2013 p. 4453.]</w:t>
      </w:r>
    </w:p>
    <w:p w:rsidR="004B3E2A" w:rsidRDefault="004B3E2A">
      <w:pPr>
        <w:pStyle w:val="yHeading3"/>
      </w:pPr>
      <w:bookmarkStart w:id="822" w:name="_Toc75938980"/>
      <w:bookmarkStart w:id="823" w:name="_Toc75956898"/>
      <w:bookmarkStart w:id="824" w:name="_Toc75957327"/>
      <w:bookmarkStart w:id="825" w:name="_Toc76030439"/>
      <w:r>
        <w:rPr>
          <w:rStyle w:val="CharSDivNo"/>
        </w:rPr>
        <w:t>Division 2</w:t>
      </w:r>
      <w:r>
        <w:t> — </w:t>
      </w:r>
      <w:r>
        <w:rPr>
          <w:rStyle w:val="CharSDivText"/>
        </w:rPr>
        <w:t>Diseases of molluscs</w:t>
      </w:r>
      <w:bookmarkEnd w:id="822"/>
      <w:bookmarkEnd w:id="823"/>
      <w:bookmarkEnd w:id="824"/>
      <w:bookmarkEnd w:id="825"/>
    </w:p>
    <w:p w:rsidR="004B3E2A" w:rsidRDefault="004B3E2A">
      <w:pPr>
        <w:pStyle w:val="yFootnoteheading"/>
      </w:pPr>
      <w:r>
        <w:tab/>
        <w:t>[Heading inserted: Gazette 24 Sep 2013 p. 4453.]</w:t>
      </w:r>
    </w:p>
    <w:p w:rsidR="004B3E2A" w:rsidRDefault="004B3E2A">
      <w:pPr>
        <w:pStyle w:val="yMiscellaneousBody"/>
      </w:pPr>
      <w:r>
        <w:t>Abalone viral ganglioneuritis</w:t>
      </w:r>
    </w:p>
    <w:p w:rsidR="004B3E2A" w:rsidRDefault="004B3E2A">
      <w:pPr>
        <w:pStyle w:val="yMiscellaneousBody"/>
      </w:pPr>
      <w:r>
        <w:t>Abalone viral mortality</w:t>
      </w:r>
    </w:p>
    <w:p w:rsidR="004B3E2A" w:rsidRDefault="004B3E2A">
      <w:pPr>
        <w:pStyle w:val="yMiscellaneousBody"/>
      </w:pPr>
      <w:r>
        <w:t>Acute viral necrosis in scallops</w:t>
      </w:r>
    </w:p>
    <w:p w:rsidR="004B3E2A" w:rsidRDefault="004B3E2A">
      <w:pPr>
        <w:pStyle w:val="yMiscellaneousBody"/>
      </w:pPr>
      <w:r>
        <w:t>Akoya oyster disease</w:t>
      </w:r>
    </w:p>
    <w:p w:rsidR="004B3E2A" w:rsidRDefault="004B3E2A">
      <w:pPr>
        <w:pStyle w:val="yMiscellaneousBody"/>
      </w:pPr>
      <w:r>
        <w:t>Bonamiosis</w:t>
      </w:r>
    </w:p>
    <w:p w:rsidR="004B3E2A" w:rsidRDefault="004B3E2A">
      <w:pPr>
        <w:pStyle w:val="yMiscellaneousBody"/>
      </w:pPr>
      <w:r>
        <w:lastRenderedPageBreak/>
        <w:t>Haplosporidiosis</w:t>
      </w:r>
    </w:p>
    <w:p w:rsidR="004B3E2A" w:rsidRDefault="004B3E2A">
      <w:pPr>
        <w:pStyle w:val="yMiscellaneousBody"/>
      </w:pPr>
      <w:r>
        <w:t>Infection with Bonamia ostreae</w:t>
      </w:r>
    </w:p>
    <w:p w:rsidR="004B3E2A" w:rsidRDefault="004B3E2A">
      <w:pPr>
        <w:pStyle w:val="yMiscellaneousBody"/>
      </w:pPr>
      <w:r>
        <w:t>Infection with Bonamia exitiosa</w:t>
      </w:r>
    </w:p>
    <w:p w:rsidR="004B3E2A" w:rsidRDefault="004B3E2A">
      <w:pPr>
        <w:pStyle w:val="yMiscellaneousBody"/>
      </w:pPr>
      <w:r>
        <w:t>Infection with Marteilia refringens</w:t>
      </w:r>
    </w:p>
    <w:p w:rsidR="004B3E2A" w:rsidRDefault="004B3E2A">
      <w:pPr>
        <w:pStyle w:val="yMiscellaneousBody"/>
      </w:pPr>
      <w:r>
        <w:t>Infection with Marteilioides chungmuensis</w:t>
      </w:r>
    </w:p>
    <w:p w:rsidR="004B3E2A" w:rsidRDefault="004B3E2A">
      <w:pPr>
        <w:pStyle w:val="yMiscellaneousBody"/>
      </w:pPr>
      <w:r>
        <w:t>Infection with Perkinsus marinus</w:t>
      </w:r>
    </w:p>
    <w:p w:rsidR="004B3E2A" w:rsidRDefault="004B3E2A">
      <w:pPr>
        <w:pStyle w:val="yMiscellaneousBody"/>
      </w:pPr>
      <w:r>
        <w:t>Iridovirus</w:t>
      </w:r>
    </w:p>
    <w:p w:rsidR="004B3E2A" w:rsidRDefault="004B3E2A">
      <w:pPr>
        <w:pStyle w:val="yMiscellaneousBody"/>
      </w:pPr>
      <w:r>
        <w:t>Marteiliosis</w:t>
      </w:r>
    </w:p>
    <w:p w:rsidR="004B3E2A" w:rsidRDefault="004B3E2A">
      <w:pPr>
        <w:pStyle w:val="yMiscellaneousBody"/>
      </w:pPr>
      <w:r>
        <w:t>Mikrocytosis (Mykrycytois mackini)</w:t>
      </w:r>
    </w:p>
    <w:p w:rsidR="004B3E2A" w:rsidRDefault="004B3E2A">
      <w:pPr>
        <w:pStyle w:val="yMiscellaneousBody"/>
      </w:pPr>
      <w:r>
        <w:t>Perkinsosis</w:t>
      </w:r>
    </w:p>
    <w:p w:rsidR="004B3E2A" w:rsidRDefault="004B3E2A">
      <w:pPr>
        <w:pStyle w:val="yMiscellaneousBody"/>
      </w:pPr>
      <w:r>
        <w:t>Withering syndrome of abalone</w:t>
      </w:r>
    </w:p>
    <w:p w:rsidR="004B3E2A" w:rsidRDefault="004B3E2A">
      <w:pPr>
        <w:pStyle w:val="yFootnotesection"/>
      </w:pPr>
      <w:r>
        <w:tab/>
        <w:t>[Division 2 inserted: Gazette 24 Sep 2013 p. 4453-4.]</w:t>
      </w:r>
    </w:p>
    <w:p w:rsidR="004B3E2A" w:rsidRDefault="004B3E2A">
      <w:pPr>
        <w:pStyle w:val="yHeading3"/>
      </w:pPr>
      <w:bookmarkStart w:id="826" w:name="_Toc75938981"/>
      <w:bookmarkStart w:id="827" w:name="_Toc75956899"/>
      <w:bookmarkStart w:id="828" w:name="_Toc75957328"/>
      <w:bookmarkStart w:id="829" w:name="_Toc76030440"/>
      <w:r>
        <w:rPr>
          <w:rStyle w:val="CharSDivNo"/>
        </w:rPr>
        <w:t>Division 3</w:t>
      </w:r>
      <w:r>
        <w:t> — </w:t>
      </w:r>
      <w:r>
        <w:rPr>
          <w:rStyle w:val="CharSDivText"/>
        </w:rPr>
        <w:t>Diseases of other fish</w:t>
      </w:r>
      <w:bookmarkEnd w:id="826"/>
      <w:bookmarkEnd w:id="827"/>
      <w:bookmarkEnd w:id="828"/>
      <w:bookmarkEnd w:id="829"/>
    </w:p>
    <w:p w:rsidR="004B3E2A" w:rsidRDefault="004B3E2A">
      <w:pPr>
        <w:pStyle w:val="yFootnoteheading"/>
      </w:pPr>
      <w:r>
        <w:tab/>
        <w:t>[Heading inserted: Gazette 24 Sep 2013 p. 4454.]</w:t>
      </w:r>
    </w:p>
    <w:p w:rsidR="004B3E2A" w:rsidRDefault="004B3E2A">
      <w:pPr>
        <w:pStyle w:val="yMiscellaneousBody"/>
      </w:pPr>
      <w:r>
        <w:t>Aeromonas salmonicida infection (Goldfish ulcer disease)</w:t>
      </w:r>
    </w:p>
    <w:p w:rsidR="004B3E2A" w:rsidRDefault="004B3E2A">
      <w:pPr>
        <w:pStyle w:val="yMiscellaneousBody"/>
      </w:pPr>
      <w:r>
        <w:t>Aeromonas salmonicida infection (Furunculosis)</w:t>
      </w:r>
    </w:p>
    <w:p w:rsidR="004B3E2A" w:rsidRDefault="004B3E2A">
      <w:pPr>
        <w:pStyle w:val="yMiscellaneousBody"/>
      </w:pPr>
      <w:r>
        <w:t>Bacterial kidney disease (Renibacterium salmoninarium)</w:t>
      </w:r>
    </w:p>
    <w:p w:rsidR="004B3E2A" w:rsidRDefault="004B3E2A">
      <w:pPr>
        <w:pStyle w:val="yMiscellaneousBody"/>
      </w:pPr>
      <w:r>
        <w:t>Channel catfish virus disease</w:t>
      </w:r>
    </w:p>
    <w:p w:rsidR="004B3E2A" w:rsidRDefault="004B3E2A">
      <w:pPr>
        <w:pStyle w:val="yMiscellaneousBody"/>
      </w:pPr>
      <w:r>
        <w:t>Enteric redmouth disease (Yersinia ruckeri)</w:t>
      </w:r>
    </w:p>
    <w:p w:rsidR="004B3E2A" w:rsidRDefault="004B3E2A">
      <w:pPr>
        <w:pStyle w:val="yMiscellaneousBody"/>
      </w:pPr>
      <w:r>
        <w:t>Enteric septicaemia of catfish (Edwardsiella ictaluri)</w:t>
      </w:r>
    </w:p>
    <w:p w:rsidR="004B3E2A" w:rsidRDefault="004B3E2A">
      <w:pPr>
        <w:pStyle w:val="yMiscellaneousBody"/>
      </w:pPr>
      <w:r>
        <w:t>Epizootic haematopoietic necrosis — European catfish virus</w:t>
      </w:r>
    </w:p>
    <w:p w:rsidR="004B3E2A" w:rsidRDefault="004B3E2A">
      <w:pPr>
        <w:pStyle w:val="yMiscellaneousBody"/>
      </w:pPr>
      <w:r>
        <w:t>Epizootic haemopoietic necrosis (Redfin virus)</w:t>
      </w:r>
    </w:p>
    <w:p w:rsidR="004B3E2A" w:rsidRDefault="004B3E2A">
      <w:pPr>
        <w:pStyle w:val="yMiscellaneousBody"/>
      </w:pPr>
      <w:r>
        <w:t>Epizootic ulcerative syndrome</w:t>
      </w:r>
    </w:p>
    <w:p w:rsidR="004B3E2A" w:rsidRDefault="004B3E2A">
      <w:pPr>
        <w:pStyle w:val="yMiscellaneousBody"/>
      </w:pPr>
      <w:r>
        <w:t>European sheatfish virus</w:t>
      </w:r>
    </w:p>
    <w:p w:rsidR="004B3E2A" w:rsidRDefault="004B3E2A">
      <w:pPr>
        <w:pStyle w:val="yMiscellaneousBody"/>
      </w:pPr>
      <w:r>
        <w:t>Grouper iridoviral disease</w:t>
      </w:r>
    </w:p>
    <w:p w:rsidR="004B3E2A" w:rsidRDefault="004B3E2A">
      <w:pPr>
        <w:pStyle w:val="yMiscellaneousBody"/>
      </w:pPr>
      <w:r>
        <w:lastRenderedPageBreak/>
        <w:t>Gyrodactylosis (Gyrodactylus salaris)</w:t>
      </w:r>
    </w:p>
    <w:p w:rsidR="004B3E2A" w:rsidRDefault="004B3E2A">
      <w:pPr>
        <w:pStyle w:val="yMiscellaneousBody"/>
      </w:pPr>
      <w:r>
        <w:t>Herpesvirus infection of Koi carp</w:t>
      </w:r>
    </w:p>
    <w:p w:rsidR="004B3E2A" w:rsidRDefault="004B3E2A">
      <w:pPr>
        <w:pStyle w:val="yMiscellaneousBody"/>
      </w:pPr>
      <w:r>
        <w:t>Infectious haematopoietic necrosis</w:t>
      </w:r>
    </w:p>
    <w:p w:rsidR="004B3E2A" w:rsidRDefault="004B3E2A">
      <w:pPr>
        <w:pStyle w:val="yMiscellaneousBody"/>
      </w:pPr>
      <w:r>
        <w:t>Infectious pancreatic necrosis</w:t>
      </w:r>
    </w:p>
    <w:p w:rsidR="004B3E2A" w:rsidRDefault="004B3E2A">
      <w:pPr>
        <w:pStyle w:val="yMiscellaneousBody"/>
      </w:pPr>
      <w:r>
        <w:t>Infectious salmon anaemia</w:t>
      </w:r>
    </w:p>
    <w:p w:rsidR="004B3E2A" w:rsidRDefault="004B3E2A">
      <w:pPr>
        <w:pStyle w:val="yMiscellaneousBody"/>
      </w:pPr>
      <w:r>
        <w:t>Piscirickettsiosis</w:t>
      </w:r>
    </w:p>
    <w:p w:rsidR="004B3E2A" w:rsidRDefault="004B3E2A">
      <w:pPr>
        <w:pStyle w:val="yMiscellaneousBody"/>
      </w:pPr>
      <w:r>
        <w:t>Red sea bream iridoviral disease</w:t>
      </w:r>
    </w:p>
    <w:p w:rsidR="004B3E2A" w:rsidRDefault="004B3E2A">
      <w:pPr>
        <w:pStyle w:val="yMiscellaneousBody"/>
      </w:pPr>
      <w:r>
        <w:t>Spring viraemia of carp</w:t>
      </w:r>
    </w:p>
    <w:p w:rsidR="004B3E2A" w:rsidRDefault="004B3E2A">
      <w:pPr>
        <w:pStyle w:val="yMiscellaneousBody"/>
      </w:pPr>
      <w:r>
        <w:t>Viral encephalopathy and retinopathy</w:t>
      </w:r>
    </w:p>
    <w:p w:rsidR="004B3E2A" w:rsidRDefault="004B3E2A">
      <w:pPr>
        <w:pStyle w:val="yMiscellaneousBody"/>
      </w:pPr>
      <w:r>
        <w:t>Viral haemorrhagic septicaemia</w:t>
      </w:r>
    </w:p>
    <w:p w:rsidR="004B3E2A" w:rsidRDefault="004B3E2A">
      <w:pPr>
        <w:pStyle w:val="yMiscellaneousBody"/>
      </w:pPr>
      <w:r>
        <w:t>Whirling disease of salmonids</w:t>
      </w:r>
    </w:p>
    <w:p w:rsidR="004B3E2A" w:rsidRDefault="004B3E2A">
      <w:pPr>
        <w:pStyle w:val="yFootnotesection"/>
      </w:pPr>
      <w:r>
        <w:tab/>
        <w:t>[Division 3 inserted: Gazette 24 Sep 2013 p. 4454-5.]</w:t>
      </w:r>
    </w:p>
    <w:p w:rsidR="004B3E2A" w:rsidRDefault="004B3E2A">
      <w:pPr>
        <w:pStyle w:val="yScheduleHeading"/>
      </w:pPr>
      <w:bookmarkStart w:id="830" w:name="_Toc75938982"/>
      <w:bookmarkStart w:id="831" w:name="_Toc75956900"/>
      <w:bookmarkStart w:id="832" w:name="_Toc75957329"/>
      <w:bookmarkStart w:id="833" w:name="_Toc76030441"/>
      <w:r>
        <w:rPr>
          <w:rStyle w:val="CharSchNo"/>
        </w:rPr>
        <w:lastRenderedPageBreak/>
        <w:t>Schedule 18</w:t>
      </w:r>
      <w:r>
        <w:rPr>
          <w:rStyle w:val="CharSDivNo"/>
        </w:rPr>
        <w:t> </w:t>
      </w:r>
      <w:r>
        <w:t>—</w:t>
      </w:r>
      <w:r>
        <w:rPr>
          <w:rStyle w:val="CharSDivText"/>
        </w:rPr>
        <w:t> </w:t>
      </w:r>
      <w:r>
        <w:rPr>
          <w:rStyle w:val="CharSchText"/>
        </w:rPr>
        <w:t>Diseases of pearl oysters</w:t>
      </w:r>
      <w:bookmarkEnd w:id="830"/>
      <w:bookmarkEnd w:id="831"/>
      <w:bookmarkEnd w:id="832"/>
      <w:bookmarkEnd w:id="833"/>
    </w:p>
    <w:p w:rsidR="004B3E2A" w:rsidRDefault="004B3E2A">
      <w:pPr>
        <w:pStyle w:val="yShoulderClause"/>
      </w:pPr>
      <w:r>
        <w:t>[r. 144A]</w:t>
      </w:r>
    </w:p>
    <w:p w:rsidR="004B3E2A" w:rsidRDefault="004B3E2A">
      <w:pPr>
        <w:pStyle w:val="yFootnoteheading"/>
      </w:pPr>
      <w:r>
        <w:tab/>
        <w:t>[Heading inserted: Gazette 24 Sep 2013 p. 4455.]</w:t>
      </w:r>
    </w:p>
    <w:p w:rsidR="004B3E2A" w:rsidRDefault="004B3E2A">
      <w:pPr>
        <w:pStyle w:val="yMiscellaneousBody"/>
      </w:pPr>
      <w:r>
        <w:t>Akoya oyster disease</w:t>
      </w:r>
    </w:p>
    <w:p w:rsidR="004B3E2A" w:rsidRDefault="004B3E2A">
      <w:pPr>
        <w:pStyle w:val="yMiscellaneousBody"/>
      </w:pPr>
      <w:r>
        <w:t>Bonamiosis</w:t>
      </w:r>
    </w:p>
    <w:p w:rsidR="004B3E2A" w:rsidRDefault="004B3E2A">
      <w:pPr>
        <w:pStyle w:val="yMiscellaneousBody"/>
      </w:pPr>
      <w:r>
        <w:t>Haplosporidiosis</w:t>
      </w:r>
    </w:p>
    <w:p w:rsidR="004B3E2A" w:rsidRDefault="004B3E2A">
      <w:pPr>
        <w:pStyle w:val="yMiscellaneousBody"/>
      </w:pPr>
      <w:r>
        <w:t>Infection with Bonamia ostreae</w:t>
      </w:r>
    </w:p>
    <w:p w:rsidR="004B3E2A" w:rsidRDefault="004B3E2A">
      <w:pPr>
        <w:pStyle w:val="yMiscellaneousBody"/>
      </w:pPr>
      <w:r>
        <w:t>Infection with Bonamia exitiosa</w:t>
      </w:r>
    </w:p>
    <w:p w:rsidR="004B3E2A" w:rsidRDefault="004B3E2A">
      <w:pPr>
        <w:pStyle w:val="yMiscellaneousBody"/>
      </w:pPr>
      <w:r>
        <w:t>Infection with Marteilia refringens</w:t>
      </w:r>
    </w:p>
    <w:p w:rsidR="004B3E2A" w:rsidRDefault="004B3E2A">
      <w:pPr>
        <w:pStyle w:val="yMiscellaneousBody"/>
      </w:pPr>
      <w:r>
        <w:t>Infection with Marteilioides chungmuensis</w:t>
      </w:r>
    </w:p>
    <w:p w:rsidR="004B3E2A" w:rsidRDefault="004B3E2A">
      <w:pPr>
        <w:pStyle w:val="yMiscellaneousBody"/>
      </w:pPr>
      <w:r>
        <w:t>Infection with Perkinsus marinus</w:t>
      </w:r>
    </w:p>
    <w:p w:rsidR="004B3E2A" w:rsidRDefault="004B3E2A">
      <w:pPr>
        <w:pStyle w:val="yMiscellaneousBody"/>
      </w:pPr>
      <w:r>
        <w:t>Iridovirus</w:t>
      </w:r>
    </w:p>
    <w:p w:rsidR="004B3E2A" w:rsidRDefault="004B3E2A">
      <w:pPr>
        <w:pStyle w:val="yMiscellaneousBody"/>
      </w:pPr>
      <w:r>
        <w:t>Marteiliosis</w:t>
      </w:r>
    </w:p>
    <w:p w:rsidR="004B3E2A" w:rsidRDefault="004B3E2A">
      <w:pPr>
        <w:pStyle w:val="yMiscellaneousBody"/>
      </w:pPr>
      <w:r>
        <w:t>Mikrocytosis (Mykrycytois mackini)</w:t>
      </w:r>
    </w:p>
    <w:p w:rsidR="004B3E2A" w:rsidRDefault="004B3E2A">
      <w:pPr>
        <w:pStyle w:val="yMiscellaneousBody"/>
      </w:pPr>
      <w:r>
        <w:t>Oyster oedema disease</w:t>
      </w:r>
    </w:p>
    <w:p w:rsidR="004B3E2A" w:rsidRDefault="004B3E2A">
      <w:pPr>
        <w:pStyle w:val="yMiscellaneousBody"/>
      </w:pPr>
      <w:r>
        <w:t>Perkinsosis</w:t>
      </w:r>
    </w:p>
    <w:p w:rsidR="004B3E2A" w:rsidRDefault="004B3E2A">
      <w:pPr>
        <w:pStyle w:val="yFootnotesection"/>
      </w:pPr>
      <w:r>
        <w:tab/>
        <w:t>[Schedule 18 inserted: Gazette 24 Sep 2013 p. 4455-6.]</w:t>
      </w:r>
    </w:p>
    <w:p w:rsidR="004B3E2A" w:rsidRDefault="004B3E2A">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B3E2A" w:rsidRDefault="004B3E2A">
      <w:pPr>
        <w:sectPr w:rsidR="004B3E2A">
          <w:headerReference w:type="even" r:id="rId40"/>
          <w:headerReference w:type="default" r:id="rId41"/>
          <w:pgSz w:w="11907" w:h="16840" w:code="9"/>
          <w:pgMar w:top="2381" w:right="2409" w:bottom="3543" w:left="2409" w:header="720" w:footer="3380" w:gutter="0"/>
          <w:cols w:space="720"/>
          <w:noEndnote/>
          <w:docGrid w:linePitch="326"/>
        </w:sectPr>
      </w:pPr>
    </w:p>
    <w:p w:rsidR="000E5E4B" w:rsidRDefault="000E5E4B">
      <w:pPr>
        <w:pStyle w:val="nHeading2"/>
      </w:pPr>
      <w:bookmarkStart w:id="834" w:name="_Toc75956901"/>
      <w:bookmarkStart w:id="835" w:name="_Toc75957330"/>
      <w:bookmarkStart w:id="836" w:name="_Toc76030442"/>
      <w:bookmarkStart w:id="837" w:name="_Toc75938985"/>
      <w:r>
        <w:lastRenderedPageBreak/>
        <w:t>Notes</w:t>
      </w:r>
      <w:bookmarkEnd w:id="834"/>
      <w:bookmarkEnd w:id="835"/>
      <w:bookmarkEnd w:id="836"/>
    </w:p>
    <w:p w:rsidR="002235B1" w:rsidRDefault="002235B1">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rsidR="000E5E4B" w:rsidRDefault="000E5E4B">
      <w:pPr>
        <w:pStyle w:val="nHeading3"/>
      </w:pPr>
      <w:bookmarkStart w:id="838" w:name="_Toc76030443"/>
      <w:r>
        <w:t>Compilation table</w:t>
      </w:r>
      <w:bookmarkEnd w:id="83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0E5E4B" w:rsidTr="00165B39">
        <w:trPr>
          <w:tblHeader/>
        </w:trPr>
        <w:tc>
          <w:tcPr>
            <w:tcW w:w="3119" w:type="dxa"/>
          </w:tcPr>
          <w:p w:rsidR="000E5E4B" w:rsidRDefault="000E5E4B">
            <w:pPr>
              <w:pStyle w:val="nTable"/>
              <w:spacing w:after="40"/>
              <w:rPr>
                <w:b/>
              </w:rPr>
            </w:pPr>
            <w:r>
              <w:rPr>
                <w:b/>
              </w:rPr>
              <w:t>Citation</w:t>
            </w:r>
          </w:p>
        </w:tc>
        <w:tc>
          <w:tcPr>
            <w:tcW w:w="1276" w:type="dxa"/>
          </w:tcPr>
          <w:p w:rsidR="000E5E4B" w:rsidRDefault="000E5E4B">
            <w:pPr>
              <w:pStyle w:val="nTable"/>
              <w:spacing w:after="40"/>
              <w:rPr>
                <w:b/>
              </w:rPr>
            </w:pPr>
            <w:r>
              <w:rPr>
                <w:b/>
              </w:rPr>
              <w:t>Published</w:t>
            </w:r>
          </w:p>
        </w:tc>
        <w:tc>
          <w:tcPr>
            <w:tcW w:w="2693" w:type="dxa"/>
          </w:tcPr>
          <w:p w:rsidR="000E5E4B" w:rsidRDefault="000E5E4B">
            <w:pPr>
              <w:pStyle w:val="nTable"/>
              <w:spacing w:after="40"/>
              <w:rPr>
                <w:b/>
              </w:rPr>
            </w:pPr>
            <w:r>
              <w:rPr>
                <w:b/>
              </w:rPr>
              <w:t>Commencement</w:t>
            </w:r>
          </w:p>
        </w:tc>
      </w:tr>
      <w:tr w:rsidR="00E74674" w:rsidTr="00165B39">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E74674" w:rsidRDefault="00E74674" w:rsidP="00267F70">
            <w:pPr>
              <w:pStyle w:val="nTable"/>
              <w:spacing w:after="40"/>
              <w:ind w:right="57"/>
            </w:pPr>
            <w:r>
              <w:rPr>
                <w:i/>
              </w:rPr>
              <w:t>Fish Resources Management Regulations 1995</w:t>
            </w:r>
          </w:p>
        </w:tc>
        <w:tc>
          <w:tcPr>
            <w:tcW w:w="1276" w:type="dxa"/>
            <w:tcBorders>
              <w:top w:val="single" w:sz="8" w:space="0" w:color="auto"/>
            </w:tcBorders>
          </w:tcPr>
          <w:p w:rsidR="00E74674" w:rsidRDefault="00E74674" w:rsidP="00267F70">
            <w:pPr>
              <w:pStyle w:val="nTable"/>
              <w:spacing w:after="40"/>
            </w:pPr>
            <w:r>
              <w:t>29 Sep 1995 p. 4503</w:t>
            </w:r>
            <w:r>
              <w:noBreakHyphen/>
              <w:t>646</w:t>
            </w:r>
          </w:p>
        </w:tc>
        <w:tc>
          <w:tcPr>
            <w:tcW w:w="2693" w:type="dxa"/>
            <w:tcBorders>
              <w:top w:val="single" w:sz="8" w:space="0" w:color="auto"/>
            </w:tcBorders>
          </w:tcPr>
          <w:p w:rsidR="00E74674" w:rsidRDefault="00E74674" w:rsidP="00267F70">
            <w:pPr>
              <w:pStyle w:val="nTable"/>
              <w:spacing w:after="40"/>
            </w:pPr>
            <w:r>
              <w:t>1 Oct 1995 (see r. 2 and </w:t>
            </w:r>
            <w:r>
              <w:rPr>
                <w:i/>
              </w:rPr>
              <w:t>Gazette</w:t>
            </w:r>
            <w:r>
              <w:t xml:space="preserve"> 29 Sep 1995 p. 4649)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1995</w:t>
            </w:r>
          </w:p>
        </w:tc>
        <w:tc>
          <w:tcPr>
            <w:tcW w:w="1276" w:type="dxa"/>
          </w:tcPr>
          <w:p w:rsidR="00E74674" w:rsidRDefault="00E74674" w:rsidP="00267F70">
            <w:pPr>
              <w:pStyle w:val="nTable"/>
              <w:spacing w:after="40"/>
            </w:pPr>
            <w:r>
              <w:t>22 Dec 1995 p. 6169</w:t>
            </w:r>
          </w:p>
        </w:tc>
        <w:tc>
          <w:tcPr>
            <w:tcW w:w="2693" w:type="dxa"/>
          </w:tcPr>
          <w:p w:rsidR="00E74674" w:rsidRDefault="00E74674" w:rsidP="00267F70">
            <w:pPr>
              <w:pStyle w:val="nTable"/>
              <w:spacing w:after="40"/>
            </w:pPr>
            <w:r>
              <w:t>22 Dec 1995</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1996</w:t>
            </w:r>
          </w:p>
        </w:tc>
        <w:tc>
          <w:tcPr>
            <w:tcW w:w="1276" w:type="dxa"/>
          </w:tcPr>
          <w:p w:rsidR="00E74674" w:rsidRDefault="00E74674" w:rsidP="00267F70">
            <w:pPr>
              <w:pStyle w:val="nTable"/>
              <w:spacing w:after="40"/>
            </w:pPr>
            <w:r>
              <w:t>30 Aug 1996 p. 4318</w:t>
            </w:r>
            <w:r>
              <w:noBreakHyphen/>
              <w:t>21</w:t>
            </w:r>
          </w:p>
        </w:tc>
        <w:tc>
          <w:tcPr>
            <w:tcW w:w="2693" w:type="dxa"/>
          </w:tcPr>
          <w:p w:rsidR="00E74674" w:rsidRDefault="00E74674" w:rsidP="00267F70">
            <w:pPr>
              <w:pStyle w:val="nTable"/>
              <w:spacing w:after="40"/>
            </w:pPr>
            <w:r>
              <w:t>30 Aug 1996</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2) 1996</w:t>
            </w:r>
          </w:p>
        </w:tc>
        <w:tc>
          <w:tcPr>
            <w:tcW w:w="1276" w:type="dxa"/>
          </w:tcPr>
          <w:p w:rsidR="00E74674" w:rsidRDefault="00E74674" w:rsidP="00267F70">
            <w:pPr>
              <w:pStyle w:val="nTable"/>
              <w:spacing w:after="40"/>
            </w:pPr>
            <w:r>
              <w:t>24 Dec 1996 p. 7114</w:t>
            </w:r>
          </w:p>
        </w:tc>
        <w:tc>
          <w:tcPr>
            <w:tcW w:w="2693" w:type="dxa"/>
          </w:tcPr>
          <w:p w:rsidR="00E74674" w:rsidRDefault="00E74674" w:rsidP="00267F70">
            <w:pPr>
              <w:pStyle w:val="nTable"/>
              <w:spacing w:after="40"/>
            </w:pPr>
            <w:r>
              <w:t>24 Dec 1996</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3) 1996</w:t>
            </w:r>
          </w:p>
        </w:tc>
        <w:tc>
          <w:tcPr>
            <w:tcW w:w="1276" w:type="dxa"/>
          </w:tcPr>
          <w:p w:rsidR="00E74674" w:rsidRDefault="00E74674" w:rsidP="00267F70">
            <w:pPr>
              <w:pStyle w:val="nTable"/>
              <w:spacing w:after="40"/>
            </w:pPr>
            <w:r>
              <w:t>24 Dec 1996 p. 7115</w:t>
            </w:r>
          </w:p>
        </w:tc>
        <w:tc>
          <w:tcPr>
            <w:tcW w:w="2693" w:type="dxa"/>
          </w:tcPr>
          <w:p w:rsidR="00E74674" w:rsidRDefault="00E74674" w:rsidP="00267F70">
            <w:pPr>
              <w:pStyle w:val="nTable"/>
              <w:spacing w:after="40"/>
            </w:pPr>
            <w:r>
              <w:t>24 Dec 1996</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1997</w:t>
            </w:r>
          </w:p>
        </w:tc>
        <w:tc>
          <w:tcPr>
            <w:tcW w:w="1276" w:type="dxa"/>
          </w:tcPr>
          <w:p w:rsidR="00E74674" w:rsidRDefault="00E74674" w:rsidP="00267F70">
            <w:pPr>
              <w:pStyle w:val="nTable"/>
              <w:spacing w:after="40"/>
            </w:pPr>
            <w:r>
              <w:t>27 Mar 1997 p. 1693</w:t>
            </w:r>
            <w:r>
              <w:noBreakHyphen/>
              <w:t>4</w:t>
            </w:r>
          </w:p>
        </w:tc>
        <w:tc>
          <w:tcPr>
            <w:tcW w:w="2693" w:type="dxa"/>
          </w:tcPr>
          <w:p w:rsidR="00E74674" w:rsidRDefault="00E74674" w:rsidP="00267F70">
            <w:pPr>
              <w:pStyle w:val="nTable"/>
              <w:spacing w:after="40"/>
            </w:pPr>
            <w:r>
              <w:t>1 Apr 1997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2) 1997</w:t>
            </w:r>
          </w:p>
        </w:tc>
        <w:tc>
          <w:tcPr>
            <w:tcW w:w="1276" w:type="dxa"/>
          </w:tcPr>
          <w:p w:rsidR="00E74674" w:rsidRDefault="00E74674" w:rsidP="00267F70">
            <w:pPr>
              <w:pStyle w:val="nTable"/>
              <w:spacing w:after="40"/>
            </w:pPr>
            <w:r>
              <w:t>4 Jul 1997 p. 3474</w:t>
            </w:r>
            <w:r>
              <w:noBreakHyphen/>
              <w:t>8</w:t>
            </w:r>
          </w:p>
        </w:tc>
        <w:tc>
          <w:tcPr>
            <w:tcW w:w="2693" w:type="dxa"/>
          </w:tcPr>
          <w:p w:rsidR="00E74674" w:rsidRDefault="00E74674" w:rsidP="00267F70">
            <w:pPr>
              <w:pStyle w:val="nTable"/>
              <w:spacing w:after="40"/>
            </w:pPr>
            <w:r>
              <w:t>4 Jul 1997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3) 1997</w:t>
            </w:r>
          </w:p>
        </w:tc>
        <w:tc>
          <w:tcPr>
            <w:tcW w:w="1276" w:type="dxa"/>
          </w:tcPr>
          <w:p w:rsidR="00E74674" w:rsidRDefault="00E74674" w:rsidP="00267F70">
            <w:pPr>
              <w:pStyle w:val="nTable"/>
              <w:spacing w:after="40"/>
            </w:pPr>
            <w:r>
              <w:t>12 Sep 1997 p. 5152</w:t>
            </w:r>
            <w:r>
              <w:noBreakHyphen/>
              <w:t>4</w:t>
            </w:r>
          </w:p>
        </w:tc>
        <w:tc>
          <w:tcPr>
            <w:tcW w:w="2693" w:type="dxa"/>
          </w:tcPr>
          <w:p w:rsidR="00E74674" w:rsidRDefault="00E74674" w:rsidP="00267F70">
            <w:pPr>
              <w:pStyle w:val="nTable"/>
              <w:spacing w:after="40"/>
            </w:pPr>
            <w:r>
              <w:t>12 Sep 1997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5) 1997</w:t>
            </w:r>
          </w:p>
        </w:tc>
        <w:tc>
          <w:tcPr>
            <w:tcW w:w="1276" w:type="dxa"/>
          </w:tcPr>
          <w:p w:rsidR="00E74674" w:rsidRDefault="00E74674" w:rsidP="00267F70">
            <w:pPr>
              <w:pStyle w:val="nTable"/>
              <w:spacing w:after="40"/>
            </w:pPr>
            <w:r>
              <w:t>30 Sep 1997 p. 5415</w:t>
            </w:r>
            <w:r>
              <w:noBreakHyphen/>
              <w:t>16</w:t>
            </w:r>
          </w:p>
        </w:tc>
        <w:tc>
          <w:tcPr>
            <w:tcW w:w="2693" w:type="dxa"/>
          </w:tcPr>
          <w:p w:rsidR="00E74674" w:rsidRDefault="00E74674" w:rsidP="00267F70">
            <w:pPr>
              <w:pStyle w:val="nTable"/>
              <w:spacing w:after="40"/>
            </w:pPr>
            <w:r>
              <w:t>30 Sep 1997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4) 1997</w:t>
            </w:r>
          </w:p>
        </w:tc>
        <w:tc>
          <w:tcPr>
            <w:tcW w:w="1276" w:type="dxa"/>
          </w:tcPr>
          <w:p w:rsidR="00E74674" w:rsidRDefault="00E74674" w:rsidP="00267F70">
            <w:pPr>
              <w:pStyle w:val="nTable"/>
              <w:spacing w:after="40"/>
            </w:pPr>
            <w:r>
              <w:t>30 Sep 1997 p. 5417</w:t>
            </w:r>
            <w:r>
              <w:noBreakHyphen/>
              <w:t>18</w:t>
            </w:r>
          </w:p>
        </w:tc>
        <w:tc>
          <w:tcPr>
            <w:tcW w:w="2693" w:type="dxa"/>
          </w:tcPr>
          <w:p w:rsidR="00E74674" w:rsidRDefault="00E74674" w:rsidP="00267F70">
            <w:pPr>
              <w:pStyle w:val="nTable"/>
              <w:spacing w:after="40"/>
            </w:pPr>
            <w:r>
              <w:t>30 Sep 1997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keepNext/>
              <w:keepLines/>
              <w:spacing w:after="40"/>
              <w:ind w:right="57"/>
            </w:pPr>
            <w:r>
              <w:rPr>
                <w:i/>
              </w:rPr>
              <w:t>Fish Resources Management Amendment Regulations (No. 6) 1997</w:t>
            </w:r>
          </w:p>
        </w:tc>
        <w:tc>
          <w:tcPr>
            <w:tcW w:w="1276" w:type="dxa"/>
          </w:tcPr>
          <w:p w:rsidR="00E74674" w:rsidRDefault="00E74674" w:rsidP="00267F70">
            <w:pPr>
              <w:pStyle w:val="nTable"/>
              <w:keepNext/>
              <w:keepLines/>
              <w:spacing w:after="40"/>
            </w:pPr>
            <w:r>
              <w:t>5 Dec 1997 p. 7121</w:t>
            </w:r>
            <w:r>
              <w:noBreakHyphen/>
              <w:t>3</w:t>
            </w:r>
          </w:p>
        </w:tc>
        <w:tc>
          <w:tcPr>
            <w:tcW w:w="2693" w:type="dxa"/>
          </w:tcPr>
          <w:p w:rsidR="00E74674" w:rsidRDefault="00E74674" w:rsidP="00267F70">
            <w:pPr>
              <w:pStyle w:val="nTable"/>
              <w:keepNext/>
              <w:keepLines/>
              <w:spacing w:after="40"/>
            </w:pPr>
            <w:r>
              <w:t>5 Dec 1997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7) 1997</w:t>
            </w:r>
          </w:p>
        </w:tc>
        <w:tc>
          <w:tcPr>
            <w:tcW w:w="1276" w:type="dxa"/>
          </w:tcPr>
          <w:p w:rsidR="00E74674" w:rsidRDefault="00E74674" w:rsidP="00267F70">
            <w:pPr>
              <w:pStyle w:val="nTable"/>
              <w:spacing w:after="40"/>
            </w:pPr>
            <w:r>
              <w:t>5 Dec 1997 p. 7123</w:t>
            </w:r>
          </w:p>
        </w:tc>
        <w:tc>
          <w:tcPr>
            <w:tcW w:w="2693" w:type="dxa"/>
          </w:tcPr>
          <w:p w:rsidR="00E74674" w:rsidRDefault="00E74674" w:rsidP="00267F70">
            <w:pPr>
              <w:pStyle w:val="nTable"/>
              <w:spacing w:after="40"/>
            </w:pPr>
            <w:r>
              <w:t>5 Dec 1997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Regulations (No. 8) 1997</w:t>
            </w:r>
          </w:p>
        </w:tc>
        <w:tc>
          <w:tcPr>
            <w:tcW w:w="1276" w:type="dxa"/>
          </w:tcPr>
          <w:p w:rsidR="00E74674" w:rsidRDefault="00E74674" w:rsidP="00267F70">
            <w:pPr>
              <w:pStyle w:val="nTable"/>
              <w:spacing w:after="40"/>
            </w:pPr>
            <w:r>
              <w:t>2 Jan 1998 p. 25</w:t>
            </w:r>
            <w:r>
              <w:noBreakHyphen/>
              <w:t>8 (correction 9 Jan 1998 p. 205)</w:t>
            </w:r>
          </w:p>
        </w:tc>
        <w:tc>
          <w:tcPr>
            <w:tcW w:w="2693" w:type="dxa"/>
          </w:tcPr>
          <w:p w:rsidR="00E74674" w:rsidRDefault="00E74674" w:rsidP="00267F70">
            <w:pPr>
              <w:pStyle w:val="nTable"/>
              <w:spacing w:after="40"/>
            </w:pPr>
            <w:r>
              <w:t>2 Jan 1998</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1998</w:t>
            </w:r>
          </w:p>
        </w:tc>
        <w:tc>
          <w:tcPr>
            <w:tcW w:w="1276" w:type="dxa"/>
          </w:tcPr>
          <w:p w:rsidR="00E74674" w:rsidRDefault="00E74674" w:rsidP="00267F70">
            <w:pPr>
              <w:pStyle w:val="nTable"/>
              <w:spacing w:after="40"/>
            </w:pPr>
            <w:r>
              <w:t>19 Jun 1998 p. 3263</w:t>
            </w:r>
            <w:r>
              <w:noBreakHyphen/>
              <w:t>4</w:t>
            </w:r>
          </w:p>
        </w:tc>
        <w:tc>
          <w:tcPr>
            <w:tcW w:w="2693" w:type="dxa"/>
          </w:tcPr>
          <w:p w:rsidR="00E74674" w:rsidRDefault="00E74674" w:rsidP="00267F70">
            <w:pPr>
              <w:pStyle w:val="nTable"/>
              <w:spacing w:after="40"/>
            </w:pPr>
            <w:r>
              <w:t>19 Jun 1998</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2) 1998</w:t>
            </w:r>
          </w:p>
        </w:tc>
        <w:tc>
          <w:tcPr>
            <w:tcW w:w="1276" w:type="dxa"/>
          </w:tcPr>
          <w:p w:rsidR="00E74674" w:rsidRDefault="00E74674" w:rsidP="00267F70">
            <w:pPr>
              <w:pStyle w:val="nTable"/>
              <w:spacing w:after="40"/>
            </w:pPr>
            <w:r>
              <w:t xml:space="preserve">7 Jul 1998 </w:t>
            </w:r>
            <w:r>
              <w:br/>
              <w:t>p. 3613</w:t>
            </w:r>
            <w:r>
              <w:noBreakHyphen/>
              <w:t>14</w:t>
            </w:r>
          </w:p>
        </w:tc>
        <w:tc>
          <w:tcPr>
            <w:tcW w:w="2693" w:type="dxa"/>
          </w:tcPr>
          <w:p w:rsidR="00E74674" w:rsidRDefault="00E74674" w:rsidP="00267F70">
            <w:pPr>
              <w:pStyle w:val="nTable"/>
              <w:spacing w:after="40"/>
            </w:pPr>
            <w:r>
              <w:t>7 Jul 1998</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1998</w:t>
            </w:r>
          </w:p>
        </w:tc>
        <w:tc>
          <w:tcPr>
            <w:tcW w:w="1276" w:type="dxa"/>
          </w:tcPr>
          <w:p w:rsidR="00E74674" w:rsidRDefault="00E74674" w:rsidP="00267F70">
            <w:pPr>
              <w:pStyle w:val="nTable"/>
              <w:spacing w:after="40"/>
            </w:pPr>
            <w:r>
              <w:t>25 Sep 1998 p. 5298</w:t>
            </w:r>
            <w:r>
              <w:noBreakHyphen/>
              <w:t>300</w:t>
            </w:r>
          </w:p>
        </w:tc>
        <w:tc>
          <w:tcPr>
            <w:tcW w:w="2693" w:type="dxa"/>
          </w:tcPr>
          <w:p w:rsidR="00E74674" w:rsidRDefault="00E74674" w:rsidP="00267F70">
            <w:pPr>
              <w:pStyle w:val="nTable"/>
              <w:spacing w:after="40"/>
            </w:pPr>
            <w:r>
              <w:t>25 Sep 1998</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1998</w:t>
            </w:r>
          </w:p>
        </w:tc>
        <w:tc>
          <w:tcPr>
            <w:tcW w:w="1276" w:type="dxa"/>
          </w:tcPr>
          <w:p w:rsidR="00E74674" w:rsidRDefault="00E74674" w:rsidP="00267F70">
            <w:pPr>
              <w:pStyle w:val="nTable"/>
              <w:spacing w:after="40"/>
            </w:pPr>
            <w:r>
              <w:t>15 Jan 1999 p. 112</w:t>
            </w:r>
            <w:r>
              <w:noBreakHyphen/>
              <w:t>13</w:t>
            </w:r>
          </w:p>
        </w:tc>
        <w:tc>
          <w:tcPr>
            <w:tcW w:w="2693" w:type="dxa"/>
          </w:tcPr>
          <w:p w:rsidR="00E74674" w:rsidRDefault="00E74674" w:rsidP="00267F70">
            <w:pPr>
              <w:pStyle w:val="nTable"/>
              <w:spacing w:after="40"/>
            </w:pPr>
            <w:r>
              <w:t>15 Jan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rPr>
                <w:i/>
              </w:rPr>
            </w:pPr>
            <w:r>
              <w:rPr>
                <w:i/>
              </w:rPr>
              <w:t>Fish Resources Management Amendment Regulations 1999</w:t>
            </w:r>
            <w:r>
              <w:rPr>
                <w:vertAlign w:val="superscript"/>
              </w:rPr>
              <w:t> </w:t>
            </w:r>
            <w:r w:rsidR="004E5E60">
              <w:rPr>
                <w:vertAlign w:val="superscript"/>
              </w:rPr>
              <w:t>5</w:t>
            </w:r>
          </w:p>
        </w:tc>
        <w:tc>
          <w:tcPr>
            <w:tcW w:w="1276" w:type="dxa"/>
          </w:tcPr>
          <w:p w:rsidR="00E74674" w:rsidRDefault="00E74674" w:rsidP="00267F70">
            <w:pPr>
              <w:pStyle w:val="nTable"/>
              <w:spacing w:after="40"/>
            </w:pPr>
            <w:r>
              <w:t>26 Mar 1999 p. 1279</w:t>
            </w:r>
            <w:r>
              <w:noBreakHyphen/>
              <w:t>80</w:t>
            </w:r>
          </w:p>
        </w:tc>
        <w:tc>
          <w:tcPr>
            <w:tcW w:w="2693" w:type="dxa"/>
          </w:tcPr>
          <w:p w:rsidR="00E74674" w:rsidRDefault="00E74674" w:rsidP="00267F70">
            <w:pPr>
              <w:pStyle w:val="nTable"/>
              <w:spacing w:after="40"/>
            </w:pPr>
            <w:r>
              <w:t>26 Mar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rPr>
                <w:vertAlign w:val="superscript"/>
              </w:rPr>
            </w:pPr>
            <w:r>
              <w:rPr>
                <w:i/>
              </w:rPr>
              <w:t>Fish Resources Management Amendment Regulations (No. 2) 1999</w:t>
            </w:r>
          </w:p>
        </w:tc>
        <w:tc>
          <w:tcPr>
            <w:tcW w:w="1276" w:type="dxa"/>
          </w:tcPr>
          <w:p w:rsidR="00E74674" w:rsidRDefault="00E74674" w:rsidP="00267F70">
            <w:pPr>
              <w:pStyle w:val="nTable"/>
              <w:spacing w:after="40"/>
            </w:pPr>
            <w:r>
              <w:t>23 Apr 1999</w:t>
            </w:r>
            <w:r>
              <w:br/>
              <w:t>p. 1716</w:t>
            </w:r>
          </w:p>
        </w:tc>
        <w:tc>
          <w:tcPr>
            <w:tcW w:w="2693" w:type="dxa"/>
          </w:tcPr>
          <w:p w:rsidR="00E74674" w:rsidRDefault="00E74674" w:rsidP="00267F70">
            <w:pPr>
              <w:pStyle w:val="nTable"/>
              <w:spacing w:after="40"/>
            </w:pPr>
            <w:r>
              <w:t>23 Apr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1999</w:t>
            </w:r>
          </w:p>
        </w:tc>
        <w:tc>
          <w:tcPr>
            <w:tcW w:w="1276" w:type="dxa"/>
          </w:tcPr>
          <w:p w:rsidR="00E74674" w:rsidRDefault="00E74674" w:rsidP="00267F70">
            <w:pPr>
              <w:pStyle w:val="nTable"/>
              <w:spacing w:after="40"/>
            </w:pPr>
            <w:r>
              <w:t>4 Jun 1999 p. 2269</w:t>
            </w:r>
            <w:r>
              <w:noBreakHyphen/>
              <w:t>70</w:t>
            </w:r>
          </w:p>
        </w:tc>
        <w:tc>
          <w:tcPr>
            <w:tcW w:w="2693" w:type="dxa"/>
          </w:tcPr>
          <w:p w:rsidR="00E74674" w:rsidRDefault="00E74674" w:rsidP="00267F70">
            <w:pPr>
              <w:pStyle w:val="nTable"/>
              <w:spacing w:after="40"/>
            </w:pPr>
            <w:r>
              <w:t>4 Jun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1999</w:t>
            </w:r>
          </w:p>
        </w:tc>
        <w:tc>
          <w:tcPr>
            <w:tcW w:w="1276" w:type="dxa"/>
          </w:tcPr>
          <w:p w:rsidR="00E74674" w:rsidRDefault="00E74674" w:rsidP="00267F70">
            <w:pPr>
              <w:pStyle w:val="nTable"/>
              <w:spacing w:after="40"/>
            </w:pPr>
            <w:r>
              <w:t>4 Jun 1999 p. 2270</w:t>
            </w:r>
            <w:r>
              <w:noBreakHyphen/>
              <w:t>1</w:t>
            </w:r>
          </w:p>
        </w:tc>
        <w:tc>
          <w:tcPr>
            <w:tcW w:w="2693" w:type="dxa"/>
          </w:tcPr>
          <w:p w:rsidR="00E74674" w:rsidRDefault="00E74674" w:rsidP="00267F70">
            <w:pPr>
              <w:pStyle w:val="nTable"/>
              <w:spacing w:after="40"/>
            </w:pPr>
            <w:r>
              <w:t>4 Jun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1999</w:t>
            </w:r>
          </w:p>
        </w:tc>
        <w:tc>
          <w:tcPr>
            <w:tcW w:w="1276" w:type="dxa"/>
          </w:tcPr>
          <w:p w:rsidR="00E74674" w:rsidRDefault="00E74674" w:rsidP="00267F70">
            <w:pPr>
              <w:pStyle w:val="nTable"/>
              <w:spacing w:after="40"/>
            </w:pPr>
            <w:r>
              <w:t>13 Aug 1999 p. 3825</w:t>
            </w:r>
            <w:r>
              <w:noBreakHyphen/>
              <w:t>7</w:t>
            </w:r>
          </w:p>
        </w:tc>
        <w:tc>
          <w:tcPr>
            <w:tcW w:w="2693" w:type="dxa"/>
          </w:tcPr>
          <w:p w:rsidR="00E74674" w:rsidRDefault="00E74674" w:rsidP="00267F70">
            <w:pPr>
              <w:pStyle w:val="nTable"/>
              <w:spacing w:after="40"/>
            </w:pPr>
            <w:r>
              <w:t>13 Aug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1999</w:t>
            </w:r>
          </w:p>
        </w:tc>
        <w:tc>
          <w:tcPr>
            <w:tcW w:w="1276" w:type="dxa"/>
          </w:tcPr>
          <w:p w:rsidR="00E74674" w:rsidRDefault="00E74674" w:rsidP="00267F70">
            <w:pPr>
              <w:pStyle w:val="nTable"/>
              <w:spacing w:after="40"/>
            </w:pPr>
            <w:r>
              <w:t>28 Sep 1999 p. 4699</w:t>
            </w:r>
          </w:p>
        </w:tc>
        <w:tc>
          <w:tcPr>
            <w:tcW w:w="2693" w:type="dxa"/>
          </w:tcPr>
          <w:p w:rsidR="00E74674" w:rsidRDefault="00E74674" w:rsidP="00267F70">
            <w:pPr>
              <w:pStyle w:val="nTable"/>
              <w:spacing w:after="40"/>
            </w:pPr>
            <w:r>
              <w:t>28 Sep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8) 1999</w:t>
            </w:r>
          </w:p>
        </w:tc>
        <w:tc>
          <w:tcPr>
            <w:tcW w:w="1276" w:type="dxa"/>
          </w:tcPr>
          <w:p w:rsidR="00E74674" w:rsidRDefault="00E74674" w:rsidP="00267F70">
            <w:pPr>
              <w:pStyle w:val="nTable"/>
              <w:spacing w:after="40"/>
            </w:pPr>
            <w:r>
              <w:t>21 Dec 1999 p. 6406</w:t>
            </w:r>
            <w:r>
              <w:noBreakHyphen/>
              <w:t>10</w:t>
            </w:r>
          </w:p>
        </w:tc>
        <w:tc>
          <w:tcPr>
            <w:tcW w:w="2693" w:type="dxa"/>
          </w:tcPr>
          <w:p w:rsidR="00E74674" w:rsidRDefault="00E74674" w:rsidP="00267F70">
            <w:pPr>
              <w:pStyle w:val="nTable"/>
              <w:spacing w:after="40"/>
            </w:pPr>
            <w:r>
              <w:t>21 Dec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1999</w:t>
            </w:r>
          </w:p>
        </w:tc>
        <w:tc>
          <w:tcPr>
            <w:tcW w:w="1276" w:type="dxa"/>
          </w:tcPr>
          <w:p w:rsidR="00E74674" w:rsidRDefault="00E74674" w:rsidP="00267F70">
            <w:pPr>
              <w:pStyle w:val="nTable"/>
              <w:spacing w:after="40"/>
            </w:pPr>
            <w:r>
              <w:t>21 Dec 1999 p. 6411</w:t>
            </w:r>
          </w:p>
        </w:tc>
        <w:tc>
          <w:tcPr>
            <w:tcW w:w="2693" w:type="dxa"/>
          </w:tcPr>
          <w:p w:rsidR="00E74674" w:rsidRDefault="00E74674" w:rsidP="00267F70">
            <w:pPr>
              <w:pStyle w:val="nTable"/>
              <w:spacing w:after="40"/>
            </w:pPr>
            <w:r>
              <w:t>21 Dec 1999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2000</w:t>
            </w:r>
          </w:p>
        </w:tc>
        <w:tc>
          <w:tcPr>
            <w:tcW w:w="1276" w:type="dxa"/>
          </w:tcPr>
          <w:p w:rsidR="00E74674" w:rsidRDefault="00E74674" w:rsidP="00267F70">
            <w:pPr>
              <w:pStyle w:val="nTable"/>
              <w:spacing w:after="40"/>
            </w:pPr>
            <w:r>
              <w:t>7 Apr 2000 p. 1813</w:t>
            </w:r>
            <w:r>
              <w:noBreakHyphen/>
              <w:t>14</w:t>
            </w:r>
          </w:p>
        </w:tc>
        <w:tc>
          <w:tcPr>
            <w:tcW w:w="2693" w:type="dxa"/>
          </w:tcPr>
          <w:p w:rsidR="00E74674" w:rsidRDefault="00E74674" w:rsidP="00267F70">
            <w:pPr>
              <w:pStyle w:val="nTable"/>
              <w:spacing w:after="40"/>
            </w:pPr>
            <w:r>
              <w:t>7 Apr 2000</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2000</w:t>
            </w:r>
          </w:p>
        </w:tc>
        <w:tc>
          <w:tcPr>
            <w:tcW w:w="1276" w:type="dxa"/>
          </w:tcPr>
          <w:p w:rsidR="00E74674" w:rsidRDefault="00E74674" w:rsidP="00267F70">
            <w:pPr>
              <w:pStyle w:val="nTable"/>
              <w:spacing w:after="40"/>
            </w:pPr>
            <w:r>
              <w:t>25 Aug 2000 p. 4905</w:t>
            </w:r>
          </w:p>
        </w:tc>
        <w:tc>
          <w:tcPr>
            <w:tcW w:w="2693" w:type="dxa"/>
          </w:tcPr>
          <w:p w:rsidR="00E74674" w:rsidRDefault="00E74674" w:rsidP="00267F70">
            <w:pPr>
              <w:pStyle w:val="nTable"/>
              <w:spacing w:after="40"/>
            </w:pPr>
            <w:r>
              <w:t>25 Aug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2000</w:t>
            </w:r>
          </w:p>
        </w:tc>
        <w:tc>
          <w:tcPr>
            <w:tcW w:w="1276" w:type="dxa"/>
          </w:tcPr>
          <w:p w:rsidR="00E74674" w:rsidRDefault="00E74674" w:rsidP="00267F70">
            <w:pPr>
              <w:pStyle w:val="nTable"/>
              <w:spacing w:after="40"/>
            </w:pPr>
            <w:r>
              <w:t>8 Sep 2000 p. 5185</w:t>
            </w:r>
            <w:r>
              <w:noBreakHyphen/>
              <w:t>8</w:t>
            </w:r>
          </w:p>
        </w:tc>
        <w:tc>
          <w:tcPr>
            <w:tcW w:w="2693" w:type="dxa"/>
          </w:tcPr>
          <w:p w:rsidR="00E74674" w:rsidRDefault="00E74674" w:rsidP="00267F70">
            <w:pPr>
              <w:pStyle w:val="nTable"/>
              <w:spacing w:after="40"/>
            </w:pPr>
            <w:r>
              <w:t>8 Sep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2000</w:t>
            </w:r>
          </w:p>
        </w:tc>
        <w:tc>
          <w:tcPr>
            <w:tcW w:w="1276" w:type="dxa"/>
          </w:tcPr>
          <w:p w:rsidR="00E74674" w:rsidRDefault="00E74674" w:rsidP="00267F70">
            <w:pPr>
              <w:pStyle w:val="nTable"/>
              <w:spacing w:after="40"/>
            </w:pPr>
            <w:r>
              <w:t>26 Sep 2000 p. 5516</w:t>
            </w:r>
            <w:r>
              <w:noBreakHyphen/>
              <w:t>17</w:t>
            </w:r>
          </w:p>
        </w:tc>
        <w:tc>
          <w:tcPr>
            <w:tcW w:w="2693" w:type="dxa"/>
          </w:tcPr>
          <w:p w:rsidR="00E74674" w:rsidRDefault="00E74674" w:rsidP="00267F70">
            <w:pPr>
              <w:pStyle w:val="nTable"/>
              <w:spacing w:after="40"/>
            </w:pPr>
            <w:r>
              <w:t>26 Sep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 xml:space="preserve">Fish Resources Management Amendment Regulations (No. 7) 2000 </w:t>
            </w:r>
          </w:p>
        </w:tc>
        <w:tc>
          <w:tcPr>
            <w:tcW w:w="1276" w:type="dxa"/>
          </w:tcPr>
          <w:p w:rsidR="00E74674" w:rsidRDefault="00E74674" w:rsidP="00267F70">
            <w:pPr>
              <w:pStyle w:val="nTable"/>
              <w:spacing w:after="40"/>
            </w:pPr>
            <w:r>
              <w:t>6 Oct 2000 p. 5589</w:t>
            </w:r>
            <w:r>
              <w:noBreakHyphen/>
              <w:t>90</w:t>
            </w:r>
          </w:p>
        </w:tc>
        <w:tc>
          <w:tcPr>
            <w:tcW w:w="2693" w:type="dxa"/>
          </w:tcPr>
          <w:p w:rsidR="00E74674" w:rsidRDefault="00E74674" w:rsidP="00267F70">
            <w:pPr>
              <w:pStyle w:val="nTable"/>
              <w:spacing w:after="40"/>
            </w:pPr>
            <w:r>
              <w:t xml:space="preserve">6 Oct 2000 </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2000</w:t>
            </w:r>
          </w:p>
        </w:tc>
        <w:tc>
          <w:tcPr>
            <w:tcW w:w="1276" w:type="dxa"/>
          </w:tcPr>
          <w:p w:rsidR="00E74674" w:rsidRDefault="00E74674" w:rsidP="00267F70">
            <w:pPr>
              <w:pStyle w:val="nTable"/>
              <w:spacing w:after="40"/>
            </w:pPr>
            <w:r>
              <w:t>24 Oct 2000 p. 5965</w:t>
            </w:r>
          </w:p>
        </w:tc>
        <w:tc>
          <w:tcPr>
            <w:tcW w:w="2693" w:type="dxa"/>
          </w:tcPr>
          <w:p w:rsidR="00E74674" w:rsidRDefault="00E74674" w:rsidP="00267F70">
            <w:pPr>
              <w:pStyle w:val="nTable"/>
              <w:spacing w:after="40"/>
            </w:pPr>
            <w:r>
              <w:t>24 Oct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8) 2000</w:t>
            </w:r>
          </w:p>
        </w:tc>
        <w:tc>
          <w:tcPr>
            <w:tcW w:w="1276" w:type="dxa"/>
          </w:tcPr>
          <w:p w:rsidR="00E74674" w:rsidRDefault="00E74674" w:rsidP="00267F70">
            <w:pPr>
              <w:pStyle w:val="nTable"/>
              <w:spacing w:after="40"/>
            </w:pPr>
            <w:r>
              <w:t>3 Nov 2000 p. 6103</w:t>
            </w:r>
          </w:p>
        </w:tc>
        <w:tc>
          <w:tcPr>
            <w:tcW w:w="2693" w:type="dxa"/>
          </w:tcPr>
          <w:p w:rsidR="00E74674" w:rsidRDefault="00E74674" w:rsidP="00267F70">
            <w:pPr>
              <w:pStyle w:val="nTable"/>
              <w:spacing w:after="40"/>
            </w:pPr>
            <w:r>
              <w:t>3 Nov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9) 2000</w:t>
            </w:r>
          </w:p>
        </w:tc>
        <w:tc>
          <w:tcPr>
            <w:tcW w:w="1276" w:type="dxa"/>
          </w:tcPr>
          <w:p w:rsidR="00E74674" w:rsidRDefault="00E74674" w:rsidP="00267F70">
            <w:pPr>
              <w:pStyle w:val="nTable"/>
              <w:spacing w:after="40"/>
            </w:pPr>
            <w:r>
              <w:t>29 Dec 2000 p. 7905</w:t>
            </w:r>
            <w:r>
              <w:noBreakHyphen/>
              <w:t>7</w:t>
            </w:r>
          </w:p>
        </w:tc>
        <w:tc>
          <w:tcPr>
            <w:tcW w:w="2693" w:type="dxa"/>
          </w:tcPr>
          <w:p w:rsidR="00E74674" w:rsidRDefault="00E74674" w:rsidP="00267F70">
            <w:pPr>
              <w:pStyle w:val="nTable"/>
              <w:spacing w:after="40"/>
            </w:pPr>
            <w:r>
              <w:t>29 Dec 2000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2000</w:t>
            </w:r>
          </w:p>
        </w:tc>
        <w:tc>
          <w:tcPr>
            <w:tcW w:w="1276" w:type="dxa"/>
          </w:tcPr>
          <w:p w:rsidR="00E74674" w:rsidRDefault="00E74674" w:rsidP="00267F70">
            <w:pPr>
              <w:pStyle w:val="nTable"/>
              <w:spacing w:after="40"/>
            </w:pPr>
            <w:r>
              <w:t>29 Dec 2000 p. 7965</w:t>
            </w:r>
            <w:r>
              <w:noBreakHyphen/>
              <w:t>79</w:t>
            </w:r>
          </w:p>
        </w:tc>
        <w:tc>
          <w:tcPr>
            <w:tcW w:w="2693" w:type="dxa"/>
          </w:tcPr>
          <w:p w:rsidR="00E74674" w:rsidRDefault="00E74674" w:rsidP="00267F70">
            <w:pPr>
              <w:pStyle w:val="nTable"/>
              <w:spacing w:after="40"/>
            </w:pPr>
            <w:r>
              <w:t>29 Dec 2000</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2001</w:t>
            </w:r>
          </w:p>
        </w:tc>
        <w:tc>
          <w:tcPr>
            <w:tcW w:w="1276" w:type="dxa"/>
          </w:tcPr>
          <w:p w:rsidR="00E74674" w:rsidRDefault="00E74674" w:rsidP="00267F70">
            <w:pPr>
              <w:pStyle w:val="nTable"/>
              <w:spacing w:after="40"/>
            </w:pPr>
            <w:r>
              <w:t>27 Mar 2001 p. 1725</w:t>
            </w:r>
          </w:p>
        </w:tc>
        <w:tc>
          <w:tcPr>
            <w:tcW w:w="2693" w:type="dxa"/>
          </w:tcPr>
          <w:p w:rsidR="00E74674" w:rsidRDefault="00E74674" w:rsidP="00267F70">
            <w:pPr>
              <w:pStyle w:val="nTable"/>
              <w:spacing w:after="40"/>
            </w:pPr>
            <w:r>
              <w:t>31 Mar 2001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2001</w:t>
            </w:r>
          </w:p>
        </w:tc>
        <w:tc>
          <w:tcPr>
            <w:tcW w:w="1276" w:type="dxa"/>
          </w:tcPr>
          <w:p w:rsidR="00E74674" w:rsidRDefault="00E74674" w:rsidP="00267F70">
            <w:pPr>
              <w:pStyle w:val="nTable"/>
              <w:spacing w:after="40"/>
            </w:pPr>
            <w:r>
              <w:t>29 Jun 2001 p. 3161</w:t>
            </w:r>
            <w:r>
              <w:noBreakHyphen/>
              <w:t>81</w:t>
            </w:r>
          </w:p>
        </w:tc>
        <w:tc>
          <w:tcPr>
            <w:tcW w:w="2693" w:type="dxa"/>
          </w:tcPr>
          <w:p w:rsidR="00E74674" w:rsidRDefault="00E74674" w:rsidP="00267F70">
            <w:pPr>
              <w:pStyle w:val="nTable"/>
              <w:spacing w:after="40"/>
            </w:pPr>
            <w:r>
              <w:t>29 Jun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2001</w:t>
            </w:r>
          </w:p>
        </w:tc>
        <w:tc>
          <w:tcPr>
            <w:tcW w:w="1276" w:type="dxa"/>
          </w:tcPr>
          <w:p w:rsidR="00E74674" w:rsidRDefault="00E74674" w:rsidP="00267F70">
            <w:pPr>
              <w:pStyle w:val="nTable"/>
              <w:spacing w:after="40"/>
            </w:pPr>
            <w:r>
              <w:t>13 Jul 2001 p. 3465</w:t>
            </w:r>
            <w:r>
              <w:noBreakHyphen/>
              <w:t>6</w:t>
            </w:r>
          </w:p>
        </w:tc>
        <w:tc>
          <w:tcPr>
            <w:tcW w:w="2693" w:type="dxa"/>
          </w:tcPr>
          <w:p w:rsidR="00E74674" w:rsidRDefault="00E74674" w:rsidP="00267F70">
            <w:pPr>
              <w:pStyle w:val="nTable"/>
              <w:spacing w:after="40"/>
            </w:pPr>
            <w:r>
              <w:t>13 Jul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2001</w:t>
            </w:r>
          </w:p>
        </w:tc>
        <w:tc>
          <w:tcPr>
            <w:tcW w:w="1276" w:type="dxa"/>
          </w:tcPr>
          <w:p w:rsidR="00E74674" w:rsidRDefault="00E74674" w:rsidP="00267F70">
            <w:pPr>
              <w:pStyle w:val="nTable"/>
              <w:spacing w:after="40"/>
            </w:pPr>
            <w:r>
              <w:t>25 Sep 2001 p. 5283</w:t>
            </w:r>
          </w:p>
        </w:tc>
        <w:tc>
          <w:tcPr>
            <w:tcW w:w="2693" w:type="dxa"/>
          </w:tcPr>
          <w:p w:rsidR="00E74674" w:rsidRDefault="00E74674" w:rsidP="00267F70">
            <w:pPr>
              <w:pStyle w:val="nTable"/>
              <w:spacing w:after="40"/>
            </w:pPr>
            <w:r>
              <w:t>25 Sep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10) 2001</w:t>
            </w:r>
          </w:p>
        </w:tc>
        <w:tc>
          <w:tcPr>
            <w:tcW w:w="1276" w:type="dxa"/>
          </w:tcPr>
          <w:p w:rsidR="00E74674" w:rsidRDefault="00E74674" w:rsidP="00267F70">
            <w:pPr>
              <w:pStyle w:val="nTable"/>
              <w:spacing w:after="40"/>
            </w:pPr>
            <w:r>
              <w:t>12 Oct 2001 p. 5581</w:t>
            </w:r>
          </w:p>
        </w:tc>
        <w:tc>
          <w:tcPr>
            <w:tcW w:w="2693" w:type="dxa"/>
          </w:tcPr>
          <w:p w:rsidR="00E74674" w:rsidRDefault="00E74674" w:rsidP="00267F70">
            <w:pPr>
              <w:pStyle w:val="nTable"/>
              <w:spacing w:after="40"/>
            </w:pPr>
            <w:r>
              <w:t>12 Oct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12) 2001</w:t>
            </w:r>
          </w:p>
        </w:tc>
        <w:tc>
          <w:tcPr>
            <w:tcW w:w="1276" w:type="dxa"/>
          </w:tcPr>
          <w:p w:rsidR="00E74674" w:rsidRDefault="00E74674" w:rsidP="00267F70">
            <w:pPr>
              <w:pStyle w:val="nTable"/>
              <w:spacing w:after="40"/>
            </w:pPr>
            <w:r>
              <w:t>31 Oct 2001 p. 5789</w:t>
            </w:r>
          </w:p>
        </w:tc>
        <w:tc>
          <w:tcPr>
            <w:tcW w:w="2693" w:type="dxa"/>
          </w:tcPr>
          <w:p w:rsidR="00E74674" w:rsidRDefault="00E74674" w:rsidP="00267F70">
            <w:pPr>
              <w:pStyle w:val="nTable"/>
              <w:spacing w:after="40"/>
            </w:pPr>
            <w:r>
              <w:t>31 Oct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2001</w:t>
            </w:r>
          </w:p>
        </w:tc>
        <w:tc>
          <w:tcPr>
            <w:tcW w:w="1276" w:type="dxa"/>
          </w:tcPr>
          <w:p w:rsidR="00E74674" w:rsidRDefault="00E74674" w:rsidP="00267F70">
            <w:pPr>
              <w:pStyle w:val="nTable"/>
              <w:spacing w:after="40"/>
            </w:pPr>
            <w:r>
              <w:t>14 Nov 2001 p. 5977</w:t>
            </w:r>
            <w:r>
              <w:noBreakHyphen/>
              <w:t>9</w:t>
            </w:r>
          </w:p>
        </w:tc>
        <w:tc>
          <w:tcPr>
            <w:tcW w:w="2693" w:type="dxa"/>
          </w:tcPr>
          <w:p w:rsidR="00E74674" w:rsidRDefault="00E74674" w:rsidP="00267F70">
            <w:pPr>
              <w:pStyle w:val="nTable"/>
              <w:spacing w:after="40"/>
            </w:pPr>
            <w:r>
              <w:t>14 Nov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11) 2001</w:t>
            </w:r>
          </w:p>
        </w:tc>
        <w:tc>
          <w:tcPr>
            <w:tcW w:w="1276" w:type="dxa"/>
          </w:tcPr>
          <w:p w:rsidR="00E74674" w:rsidRDefault="00E74674" w:rsidP="00267F70">
            <w:pPr>
              <w:pStyle w:val="nTable"/>
              <w:spacing w:after="40"/>
            </w:pPr>
            <w:r>
              <w:t>20 Nov 2001 p. 6010</w:t>
            </w:r>
            <w:r>
              <w:noBreakHyphen/>
              <w:t>11</w:t>
            </w:r>
          </w:p>
        </w:tc>
        <w:tc>
          <w:tcPr>
            <w:tcW w:w="2693" w:type="dxa"/>
          </w:tcPr>
          <w:p w:rsidR="00E74674" w:rsidRDefault="00E74674" w:rsidP="00267F70">
            <w:pPr>
              <w:pStyle w:val="nTable"/>
              <w:spacing w:after="40"/>
            </w:pPr>
            <w:r>
              <w:t>20 Nov 2001</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13) 2001</w:t>
            </w:r>
          </w:p>
        </w:tc>
        <w:tc>
          <w:tcPr>
            <w:tcW w:w="1276" w:type="dxa"/>
          </w:tcPr>
          <w:p w:rsidR="00E74674" w:rsidRDefault="00E74674" w:rsidP="00267F70">
            <w:pPr>
              <w:pStyle w:val="nTable"/>
              <w:spacing w:after="40"/>
            </w:pPr>
            <w:r>
              <w:t>18 Dec 2001 p. 6489</w:t>
            </w:r>
            <w:r>
              <w:noBreakHyphen/>
              <w:t>92</w:t>
            </w:r>
          </w:p>
        </w:tc>
        <w:tc>
          <w:tcPr>
            <w:tcW w:w="2693" w:type="dxa"/>
          </w:tcPr>
          <w:p w:rsidR="00E74674" w:rsidRDefault="00E74674" w:rsidP="00267F70">
            <w:pPr>
              <w:pStyle w:val="nTable"/>
              <w:spacing w:after="40"/>
            </w:pPr>
            <w:r>
              <w:t>1 Jan 2002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2002</w:t>
            </w:r>
          </w:p>
        </w:tc>
        <w:tc>
          <w:tcPr>
            <w:tcW w:w="1276" w:type="dxa"/>
          </w:tcPr>
          <w:p w:rsidR="00E74674" w:rsidRDefault="00E74674" w:rsidP="00267F70">
            <w:pPr>
              <w:pStyle w:val="nTable"/>
              <w:spacing w:after="40"/>
            </w:pPr>
            <w:r>
              <w:t>22 Jan 2002 p. 359</w:t>
            </w:r>
          </w:p>
        </w:tc>
        <w:tc>
          <w:tcPr>
            <w:tcW w:w="2693" w:type="dxa"/>
          </w:tcPr>
          <w:p w:rsidR="00E74674" w:rsidRDefault="00E74674" w:rsidP="00267F70">
            <w:pPr>
              <w:pStyle w:val="nTable"/>
              <w:spacing w:after="40"/>
            </w:pPr>
            <w:r>
              <w:t>22 Jan 2002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2002</w:t>
            </w:r>
          </w:p>
        </w:tc>
        <w:tc>
          <w:tcPr>
            <w:tcW w:w="1276" w:type="dxa"/>
          </w:tcPr>
          <w:p w:rsidR="00E74674" w:rsidRDefault="00E74674" w:rsidP="00267F70">
            <w:pPr>
              <w:pStyle w:val="nTable"/>
              <w:spacing w:after="40"/>
            </w:pPr>
            <w:r>
              <w:t>26 Feb 2002 p. 785</w:t>
            </w:r>
            <w:r>
              <w:noBreakHyphen/>
              <w:t>7</w:t>
            </w:r>
          </w:p>
        </w:tc>
        <w:tc>
          <w:tcPr>
            <w:tcW w:w="2693" w:type="dxa"/>
          </w:tcPr>
          <w:p w:rsidR="00E74674" w:rsidRDefault="00E74674" w:rsidP="00267F70">
            <w:pPr>
              <w:pStyle w:val="nTable"/>
              <w:spacing w:after="40"/>
            </w:pPr>
            <w:r>
              <w:t>1 Mar 2002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2002</w:t>
            </w:r>
          </w:p>
        </w:tc>
        <w:tc>
          <w:tcPr>
            <w:tcW w:w="1276" w:type="dxa"/>
          </w:tcPr>
          <w:p w:rsidR="00E74674" w:rsidRDefault="00E74674" w:rsidP="00267F70">
            <w:pPr>
              <w:pStyle w:val="nTable"/>
              <w:spacing w:after="40"/>
            </w:pPr>
            <w:r>
              <w:t>3 May 2002 p. 2219</w:t>
            </w:r>
          </w:p>
        </w:tc>
        <w:tc>
          <w:tcPr>
            <w:tcW w:w="2693" w:type="dxa"/>
          </w:tcPr>
          <w:p w:rsidR="00E74674" w:rsidRDefault="00E74674" w:rsidP="00267F70">
            <w:pPr>
              <w:pStyle w:val="nTable"/>
              <w:spacing w:after="40"/>
            </w:pPr>
            <w:r>
              <w:t>3 May 2002</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2002</w:t>
            </w:r>
          </w:p>
        </w:tc>
        <w:tc>
          <w:tcPr>
            <w:tcW w:w="1276" w:type="dxa"/>
          </w:tcPr>
          <w:p w:rsidR="00E74674" w:rsidRDefault="00E74674" w:rsidP="00267F70">
            <w:pPr>
              <w:pStyle w:val="nTable"/>
              <w:spacing w:after="40"/>
            </w:pPr>
            <w:r>
              <w:t>28 Jun 2002 p. 3065</w:t>
            </w:r>
            <w:r>
              <w:noBreakHyphen/>
              <w:t>7</w:t>
            </w:r>
          </w:p>
        </w:tc>
        <w:tc>
          <w:tcPr>
            <w:tcW w:w="2693" w:type="dxa"/>
          </w:tcPr>
          <w:p w:rsidR="00E74674" w:rsidRDefault="00E74674" w:rsidP="00267F70">
            <w:pPr>
              <w:pStyle w:val="nTable"/>
              <w:spacing w:after="40"/>
            </w:pPr>
            <w:r>
              <w:t>1 Jul 2002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8) 2002</w:t>
            </w:r>
          </w:p>
        </w:tc>
        <w:tc>
          <w:tcPr>
            <w:tcW w:w="1276" w:type="dxa"/>
          </w:tcPr>
          <w:p w:rsidR="00E74674" w:rsidRDefault="00E74674" w:rsidP="00267F70">
            <w:pPr>
              <w:pStyle w:val="nTable"/>
              <w:spacing w:after="40"/>
            </w:pPr>
            <w:r>
              <w:t>10 Sep 2002 p. 4593</w:t>
            </w:r>
            <w:r>
              <w:noBreakHyphen/>
              <w:t>4</w:t>
            </w:r>
          </w:p>
        </w:tc>
        <w:tc>
          <w:tcPr>
            <w:tcW w:w="2693" w:type="dxa"/>
          </w:tcPr>
          <w:p w:rsidR="00E74674" w:rsidRDefault="00E74674" w:rsidP="00267F70">
            <w:pPr>
              <w:pStyle w:val="nTable"/>
              <w:spacing w:after="40"/>
            </w:pPr>
            <w:r>
              <w:t>1 Oct 2002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2002</w:t>
            </w:r>
          </w:p>
        </w:tc>
        <w:tc>
          <w:tcPr>
            <w:tcW w:w="1276" w:type="dxa"/>
          </w:tcPr>
          <w:p w:rsidR="00E74674" w:rsidRDefault="00E74674" w:rsidP="00267F70">
            <w:pPr>
              <w:pStyle w:val="nTable"/>
              <w:spacing w:after="40"/>
            </w:pPr>
            <w:r>
              <w:t>29 Nov 2002 p. 5652</w:t>
            </w:r>
            <w:r>
              <w:noBreakHyphen/>
              <w:t>3</w:t>
            </w:r>
          </w:p>
        </w:tc>
        <w:tc>
          <w:tcPr>
            <w:tcW w:w="2693" w:type="dxa"/>
          </w:tcPr>
          <w:p w:rsidR="00E74674" w:rsidRDefault="00E74674" w:rsidP="00267F70">
            <w:pPr>
              <w:pStyle w:val="nTable"/>
              <w:spacing w:after="40"/>
            </w:pPr>
            <w:r>
              <w:t>29 Nov 2002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10) 2002</w:t>
            </w:r>
          </w:p>
        </w:tc>
        <w:tc>
          <w:tcPr>
            <w:tcW w:w="1276" w:type="dxa"/>
          </w:tcPr>
          <w:p w:rsidR="00E74674" w:rsidRDefault="00E74674" w:rsidP="00267F70">
            <w:pPr>
              <w:pStyle w:val="nTable"/>
              <w:spacing w:after="40"/>
            </w:pPr>
            <w:r>
              <w:t>29 Nov 2002 p. 5653</w:t>
            </w:r>
          </w:p>
        </w:tc>
        <w:tc>
          <w:tcPr>
            <w:tcW w:w="2693" w:type="dxa"/>
          </w:tcPr>
          <w:p w:rsidR="00E74674" w:rsidRDefault="00E74674" w:rsidP="00267F70">
            <w:pPr>
              <w:pStyle w:val="nTable"/>
              <w:spacing w:after="40"/>
            </w:pPr>
            <w:r>
              <w:t>29 Nov 2002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11) 2002</w:t>
            </w:r>
          </w:p>
        </w:tc>
        <w:tc>
          <w:tcPr>
            <w:tcW w:w="1276" w:type="dxa"/>
          </w:tcPr>
          <w:p w:rsidR="00E74674" w:rsidRDefault="00E74674" w:rsidP="00267F70">
            <w:pPr>
              <w:pStyle w:val="nTable"/>
              <w:spacing w:after="40"/>
            </w:pPr>
            <w:r>
              <w:t>29 Nov 2002 p. 5654</w:t>
            </w:r>
            <w:r>
              <w:noBreakHyphen/>
              <w:t>7</w:t>
            </w:r>
          </w:p>
        </w:tc>
        <w:tc>
          <w:tcPr>
            <w:tcW w:w="2693" w:type="dxa"/>
          </w:tcPr>
          <w:p w:rsidR="00E74674" w:rsidRDefault="00E74674" w:rsidP="00267F70">
            <w:pPr>
              <w:pStyle w:val="nTable"/>
              <w:spacing w:after="40"/>
            </w:pPr>
            <w:r>
              <w:t>29 Nov 2002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13) 2002</w:t>
            </w:r>
          </w:p>
        </w:tc>
        <w:tc>
          <w:tcPr>
            <w:tcW w:w="1276" w:type="dxa"/>
          </w:tcPr>
          <w:p w:rsidR="00E74674" w:rsidRDefault="00E74674" w:rsidP="00267F70">
            <w:pPr>
              <w:pStyle w:val="nTable"/>
              <w:spacing w:after="40"/>
            </w:pPr>
            <w:r>
              <w:t>29 Nov 2002 p. 5657</w:t>
            </w:r>
            <w:r>
              <w:noBreakHyphen/>
              <w:t>8</w:t>
            </w:r>
          </w:p>
        </w:tc>
        <w:tc>
          <w:tcPr>
            <w:tcW w:w="2693" w:type="dxa"/>
          </w:tcPr>
          <w:p w:rsidR="00E74674" w:rsidRDefault="00E74674" w:rsidP="00267F70">
            <w:pPr>
              <w:pStyle w:val="nTable"/>
              <w:spacing w:after="40"/>
            </w:pPr>
            <w:r>
              <w:t>1 Jan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14) 2002</w:t>
            </w:r>
          </w:p>
        </w:tc>
        <w:tc>
          <w:tcPr>
            <w:tcW w:w="1276" w:type="dxa"/>
          </w:tcPr>
          <w:p w:rsidR="00E74674" w:rsidRDefault="00E74674" w:rsidP="00267F70">
            <w:pPr>
              <w:pStyle w:val="nTable"/>
              <w:spacing w:after="40"/>
            </w:pPr>
            <w:r>
              <w:t>13 Dec 2002 p. 5795</w:t>
            </w:r>
            <w:r>
              <w:noBreakHyphen/>
              <w:t>8</w:t>
            </w:r>
          </w:p>
        </w:tc>
        <w:tc>
          <w:tcPr>
            <w:tcW w:w="2693" w:type="dxa"/>
          </w:tcPr>
          <w:p w:rsidR="00E74674" w:rsidRDefault="00E74674" w:rsidP="00267F70">
            <w:pPr>
              <w:pStyle w:val="nTable"/>
              <w:spacing w:after="40"/>
            </w:pPr>
            <w:r>
              <w:t>1 Jan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2003</w:t>
            </w:r>
          </w:p>
        </w:tc>
        <w:tc>
          <w:tcPr>
            <w:tcW w:w="1276" w:type="dxa"/>
          </w:tcPr>
          <w:p w:rsidR="00E74674" w:rsidRDefault="00E74674" w:rsidP="00267F70">
            <w:pPr>
              <w:pStyle w:val="nTable"/>
              <w:spacing w:after="40"/>
            </w:pPr>
            <w:r>
              <w:t>11 Feb 2003 p. 411</w:t>
            </w:r>
            <w:r>
              <w:noBreakHyphen/>
              <w:t>12</w:t>
            </w:r>
          </w:p>
        </w:tc>
        <w:tc>
          <w:tcPr>
            <w:tcW w:w="2693" w:type="dxa"/>
          </w:tcPr>
          <w:p w:rsidR="00E74674" w:rsidRDefault="00E74674" w:rsidP="00267F70">
            <w:pPr>
              <w:pStyle w:val="nTable"/>
              <w:spacing w:after="40"/>
            </w:pPr>
            <w:r>
              <w:t>11 Feb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2003</w:t>
            </w:r>
          </w:p>
        </w:tc>
        <w:tc>
          <w:tcPr>
            <w:tcW w:w="1276" w:type="dxa"/>
          </w:tcPr>
          <w:p w:rsidR="00E74674" w:rsidRDefault="00E74674" w:rsidP="00267F70">
            <w:pPr>
              <w:pStyle w:val="nTable"/>
              <w:spacing w:after="40"/>
            </w:pPr>
            <w:r>
              <w:t>21 Feb 2003 p. 633</w:t>
            </w:r>
            <w:r>
              <w:noBreakHyphen/>
              <w:t>4</w:t>
            </w:r>
          </w:p>
        </w:tc>
        <w:tc>
          <w:tcPr>
            <w:tcW w:w="2693" w:type="dxa"/>
          </w:tcPr>
          <w:p w:rsidR="00E74674" w:rsidRDefault="00E74674" w:rsidP="00267F70">
            <w:pPr>
              <w:pStyle w:val="nTable"/>
              <w:spacing w:after="40"/>
            </w:pPr>
            <w:r>
              <w:t>21 Feb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2003</w:t>
            </w:r>
          </w:p>
        </w:tc>
        <w:tc>
          <w:tcPr>
            <w:tcW w:w="1276" w:type="dxa"/>
          </w:tcPr>
          <w:p w:rsidR="00E74674" w:rsidRDefault="00E74674" w:rsidP="00267F70">
            <w:pPr>
              <w:pStyle w:val="nTable"/>
              <w:spacing w:after="40"/>
            </w:pPr>
            <w:r>
              <w:t>28 Feb 2003 p. 660</w:t>
            </w:r>
            <w:r>
              <w:noBreakHyphen/>
              <w:t>3</w:t>
            </w:r>
          </w:p>
        </w:tc>
        <w:tc>
          <w:tcPr>
            <w:tcW w:w="2693" w:type="dxa"/>
          </w:tcPr>
          <w:p w:rsidR="00E74674" w:rsidRDefault="00E74674" w:rsidP="00267F70">
            <w:pPr>
              <w:pStyle w:val="nTable"/>
              <w:spacing w:after="40"/>
            </w:pPr>
            <w:r>
              <w:t>1 Mar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2003</w:t>
            </w:r>
          </w:p>
        </w:tc>
        <w:tc>
          <w:tcPr>
            <w:tcW w:w="1276" w:type="dxa"/>
          </w:tcPr>
          <w:p w:rsidR="00E74674" w:rsidRDefault="00E74674" w:rsidP="00267F70">
            <w:pPr>
              <w:pStyle w:val="nTable"/>
              <w:spacing w:after="40"/>
            </w:pPr>
            <w:r>
              <w:t>7 Mar 2003 p. 743</w:t>
            </w:r>
            <w:r>
              <w:noBreakHyphen/>
              <w:t>8</w:t>
            </w:r>
          </w:p>
        </w:tc>
        <w:tc>
          <w:tcPr>
            <w:tcW w:w="2693" w:type="dxa"/>
          </w:tcPr>
          <w:p w:rsidR="00E74674" w:rsidRDefault="00E74674" w:rsidP="00267F70">
            <w:pPr>
              <w:pStyle w:val="nTable"/>
              <w:spacing w:after="40"/>
            </w:pPr>
            <w:r>
              <w:t>7 Mar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2003</w:t>
            </w:r>
          </w:p>
        </w:tc>
        <w:tc>
          <w:tcPr>
            <w:tcW w:w="1276" w:type="dxa"/>
          </w:tcPr>
          <w:p w:rsidR="00E74674" w:rsidRDefault="00E74674" w:rsidP="00267F70">
            <w:pPr>
              <w:pStyle w:val="nTable"/>
              <w:spacing w:after="40"/>
            </w:pPr>
            <w:r>
              <w:t>3 Jun 2003 p. 1979</w:t>
            </w:r>
            <w:r>
              <w:noBreakHyphen/>
              <w:t>82</w:t>
            </w:r>
          </w:p>
        </w:tc>
        <w:tc>
          <w:tcPr>
            <w:tcW w:w="2693" w:type="dxa"/>
          </w:tcPr>
          <w:p w:rsidR="00E74674" w:rsidRDefault="00E74674" w:rsidP="00267F70">
            <w:pPr>
              <w:pStyle w:val="nTable"/>
              <w:spacing w:after="40"/>
            </w:pPr>
            <w:r>
              <w:t>1 Jul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2003</w:t>
            </w:r>
          </w:p>
        </w:tc>
        <w:tc>
          <w:tcPr>
            <w:tcW w:w="1276" w:type="dxa"/>
          </w:tcPr>
          <w:p w:rsidR="00E74674" w:rsidRDefault="00E74674" w:rsidP="00267F70">
            <w:pPr>
              <w:pStyle w:val="nTable"/>
              <w:spacing w:after="40"/>
            </w:pPr>
            <w:r>
              <w:t>27 Jun 2003 p. 2389</w:t>
            </w:r>
            <w:r>
              <w:noBreakHyphen/>
              <w:t>95</w:t>
            </w:r>
          </w:p>
        </w:tc>
        <w:tc>
          <w:tcPr>
            <w:tcW w:w="2693" w:type="dxa"/>
          </w:tcPr>
          <w:p w:rsidR="00E74674" w:rsidRDefault="00E74674" w:rsidP="00267F70">
            <w:pPr>
              <w:pStyle w:val="nTable"/>
              <w:spacing w:after="40"/>
            </w:pPr>
            <w:r>
              <w:t>1 Jul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rPr>
                <w:i/>
              </w:rPr>
            </w:pPr>
            <w:r>
              <w:rPr>
                <w:i/>
              </w:rPr>
              <w:t>Equality of Status Subsidiary Legislation Amendment Regulations 2003</w:t>
            </w:r>
            <w:r>
              <w:t xml:space="preserve"> Pt. 13</w:t>
            </w:r>
          </w:p>
        </w:tc>
        <w:tc>
          <w:tcPr>
            <w:tcW w:w="1276" w:type="dxa"/>
          </w:tcPr>
          <w:p w:rsidR="00E74674" w:rsidRDefault="00E74674" w:rsidP="00267F70">
            <w:pPr>
              <w:pStyle w:val="nTable"/>
              <w:spacing w:after="40"/>
            </w:pPr>
            <w:r>
              <w:t>30 Jun 2003 p. 2581</w:t>
            </w:r>
            <w:r>
              <w:noBreakHyphen/>
              <w:t>638</w:t>
            </w:r>
          </w:p>
        </w:tc>
        <w:tc>
          <w:tcPr>
            <w:tcW w:w="2693" w:type="dxa"/>
          </w:tcPr>
          <w:p w:rsidR="00E74674" w:rsidRDefault="00E74674" w:rsidP="00267F70">
            <w:pPr>
              <w:pStyle w:val="nTable"/>
              <w:spacing w:after="40"/>
            </w:pPr>
            <w:r>
              <w:t xml:space="preserve">1 Jul 2003 (see r. 2 and </w:t>
            </w:r>
            <w:r>
              <w:rPr>
                <w:i/>
              </w:rPr>
              <w:t xml:space="preserve">Gazette </w:t>
            </w:r>
            <w:r>
              <w:t>30 Jun 2003 p. 2579)</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2003</w:t>
            </w:r>
          </w:p>
        </w:tc>
        <w:tc>
          <w:tcPr>
            <w:tcW w:w="1276" w:type="dxa"/>
          </w:tcPr>
          <w:p w:rsidR="00E74674" w:rsidRDefault="00E74674" w:rsidP="00267F70">
            <w:pPr>
              <w:pStyle w:val="nTable"/>
              <w:spacing w:after="40"/>
            </w:pPr>
            <w:r>
              <w:t>19 Aug 2003 p. 3714</w:t>
            </w:r>
            <w:r>
              <w:noBreakHyphen/>
              <w:t>15</w:t>
            </w:r>
          </w:p>
        </w:tc>
        <w:tc>
          <w:tcPr>
            <w:tcW w:w="2693" w:type="dxa"/>
          </w:tcPr>
          <w:p w:rsidR="00E74674" w:rsidRDefault="00E74674" w:rsidP="00267F70">
            <w:pPr>
              <w:pStyle w:val="nTable"/>
              <w:spacing w:after="40"/>
            </w:pPr>
            <w:r>
              <w:t xml:space="preserve">8 Nov 2003 (see r. 2 and </w:t>
            </w:r>
            <w:r>
              <w:rPr>
                <w:i/>
              </w:rPr>
              <w:t>Gazette</w:t>
            </w:r>
            <w:r>
              <w:t xml:space="preserve"> 2 Sep 2003 p. 3923)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snapToGrid w:val="0"/>
              </w:rPr>
              <w:t>Fish Resources Management Amendment Regulations (No. 12) 2003</w:t>
            </w:r>
          </w:p>
        </w:tc>
        <w:tc>
          <w:tcPr>
            <w:tcW w:w="1276" w:type="dxa"/>
          </w:tcPr>
          <w:p w:rsidR="00E74674" w:rsidRDefault="00E74674" w:rsidP="00267F70">
            <w:pPr>
              <w:pStyle w:val="nTable"/>
              <w:spacing w:after="40"/>
            </w:pPr>
            <w:r>
              <w:rPr>
                <w:snapToGrid w:val="0"/>
              </w:rPr>
              <w:t>19 Sep 2003 p. 4118</w:t>
            </w:r>
          </w:p>
        </w:tc>
        <w:tc>
          <w:tcPr>
            <w:tcW w:w="2693" w:type="dxa"/>
          </w:tcPr>
          <w:p w:rsidR="00E74674" w:rsidRDefault="00E74674" w:rsidP="00267F70">
            <w:pPr>
              <w:pStyle w:val="nTable"/>
              <w:spacing w:after="40"/>
            </w:pPr>
            <w:r>
              <w:t>1 Oct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11) 2003</w:t>
            </w:r>
          </w:p>
        </w:tc>
        <w:tc>
          <w:tcPr>
            <w:tcW w:w="1276" w:type="dxa"/>
          </w:tcPr>
          <w:p w:rsidR="00E74674" w:rsidRDefault="00E74674" w:rsidP="00267F70">
            <w:pPr>
              <w:pStyle w:val="nTable"/>
              <w:spacing w:after="40"/>
            </w:pPr>
            <w:r>
              <w:t>19 Sep 2003 p. 4119</w:t>
            </w:r>
            <w:r>
              <w:noBreakHyphen/>
              <w:t>25</w:t>
            </w:r>
          </w:p>
        </w:tc>
        <w:tc>
          <w:tcPr>
            <w:tcW w:w="2693" w:type="dxa"/>
          </w:tcPr>
          <w:p w:rsidR="00E74674" w:rsidRDefault="00E74674" w:rsidP="00267F70">
            <w:pPr>
              <w:pStyle w:val="nTable"/>
              <w:spacing w:after="40"/>
            </w:pPr>
            <w:r>
              <w:t>19 Sep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8) 2003</w:t>
            </w:r>
          </w:p>
        </w:tc>
        <w:tc>
          <w:tcPr>
            <w:tcW w:w="1276" w:type="dxa"/>
          </w:tcPr>
          <w:p w:rsidR="00E74674" w:rsidRDefault="00E74674" w:rsidP="00267F70">
            <w:pPr>
              <w:pStyle w:val="nTable"/>
              <w:spacing w:after="40"/>
            </w:pPr>
            <w:r>
              <w:t>1 Oct 2003 p. 4279</w:t>
            </w:r>
            <w:r>
              <w:noBreakHyphen/>
              <w:t>347</w:t>
            </w:r>
          </w:p>
        </w:tc>
        <w:tc>
          <w:tcPr>
            <w:tcW w:w="2693" w:type="dxa"/>
          </w:tcPr>
          <w:p w:rsidR="00E74674" w:rsidRDefault="00E74674" w:rsidP="00267F70">
            <w:pPr>
              <w:pStyle w:val="nTable"/>
              <w:spacing w:after="40"/>
            </w:pPr>
            <w:r>
              <w:t>1 Oct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2003</w:t>
            </w:r>
          </w:p>
        </w:tc>
        <w:tc>
          <w:tcPr>
            <w:tcW w:w="1276" w:type="dxa"/>
          </w:tcPr>
          <w:p w:rsidR="00E74674" w:rsidRDefault="00E74674" w:rsidP="00267F70">
            <w:pPr>
              <w:pStyle w:val="nTable"/>
              <w:spacing w:after="40"/>
            </w:pPr>
            <w:r>
              <w:t>31 Oct 2003 p. 4561</w:t>
            </w:r>
            <w:r>
              <w:noBreakHyphen/>
              <w:t>2</w:t>
            </w:r>
          </w:p>
        </w:tc>
        <w:tc>
          <w:tcPr>
            <w:tcW w:w="2693" w:type="dxa"/>
          </w:tcPr>
          <w:p w:rsidR="00E74674" w:rsidRDefault="00E74674" w:rsidP="00267F70">
            <w:pPr>
              <w:pStyle w:val="nTable"/>
              <w:spacing w:after="40"/>
            </w:pPr>
            <w:r>
              <w:t>8 Nov 2003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15) 2003</w:t>
            </w:r>
          </w:p>
        </w:tc>
        <w:tc>
          <w:tcPr>
            <w:tcW w:w="1276" w:type="dxa"/>
          </w:tcPr>
          <w:p w:rsidR="00E74674" w:rsidRDefault="00E74674" w:rsidP="00267F70">
            <w:pPr>
              <w:pStyle w:val="nTable"/>
              <w:spacing w:after="40"/>
            </w:pPr>
            <w:r>
              <w:t>31 Oct 2003 p. 4562</w:t>
            </w:r>
            <w:r>
              <w:noBreakHyphen/>
              <w:t>3</w:t>
            </w:r>
          </w:p>
        </w:tc>
        <w:tc>
          <w:tcPr>
            <w:tcW w:w="2693" w:type="dxa"/>
          </w:tcPr>
          <w:p w:rsidR="00E74674" w:rsidRDefault="00E74674" w:rsidP="00267F70">
            <w:pPr>
              <w:pStyle w:val="nTable"/>
              <w:spacing w:after="40"/>
            </w:pPr>
            <w:r>
              <w:t>8 Nov 2003 (see r. 2)</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16) 2003</w:t>
            </w:r>
          </w:p>
        </w:tc>
        <w:tc>
          <w:tcPr>
            <w:tcW w:w="1276" w:type="dxa"/>
          </w:tcPr>
          <w:p w:rsidR="00E74674" w:rsidRDefault="00E74674" w:rsidP="00267F70">
            <w:pPr>
              <w:pStyle w:val="nTable"/>
              <w:spacing w:after="40"/>
            </w:pPr>
            <w:r>
              <w:t>28 Nov 2003 p. 4774</w:t>
            </w:r>
            <w:r>
              <w:noBreakHyphen/>
              <w:t>6</w:t>
            </w:r>
          </w:p>
        </w:tc>
        <w:tc>
          <w:tcPr>
            <w:tcW w:w="2693" w:type="dxa"/>
          </w:tcPr>
          <w:p w:rsidR="00E74674" w:rsidRDefault="00E74674" w:rsidP="00267F70">
            <w:pPr>
              <w:pStyle w:val="nTable"/>
              <w:spacing w:after="40"/>
            </w:pPr>
            <w:r>
              <w:t>28 Nov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14) 2003</w:t>
            </w:r>
          </w:p>
        </w:tc>
        <w:tc>
          <w:tcPr>
            <w:tcW w:w="1276" w:type="dxa"/>
          </w:tcPr>
          <w:p w:rsidR="00E74674" w:rsidRDefault="00E74674" w:rsidP="00267F70">
            <w:pPr>
              <w:pStyle w:val="nTable"/>
              <w:spacing w:after="40"/>
            </w:pPr>
            <w:r>
              <w:t>23 Dec 2003 p. 5204</w:t>
            </w:r>
            <w:r>
              <w:noBreakHyphen/>
              <w:t>6</w:t>
            </w:r>
          </w:p>
        </w:tc>
        <w:tc>
          <w:tcPr>
            <w:tcW w:w="2693" w:type="dxa"/>
          </w:tcPr>
          <w:p w:rsidR="00E74674" w:rsidRDefault="00E74674" w:rsidP="00267F70">
            <w:pPr>
              <w:pStyle w:val="nTable"/>
              <w:spacing w:after="40"/>
            </w:pPr>
            <w:r>
              <w:t>23 Dec 2003</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2004</w:t>
            </w:r>
          </w:p>
        </w:tc>
        <w:tc>
          <w:tcPr>
            <w:tcW w:w="1276" w:type="dxa"/>
          </w:tcPr>
          <w:p w:rsidR="00E74674" w:rsidRDefault="00E74674" w:rsidP="00267F70">
            <w:pPr>
              <w:pStyle w:val="nTable"/>
              <w:spacing w:after="40"/>
            </w:pPr>
            <w:r>
              <w:t>9 Jan 2004 p. 141</w:t>
            </w:r>
            <w:r>
              <w:noBreakHyphen/>
              <w:t>2</w:t>
            </w:r>
          </w:p>
        </w:tc>
        <w:tc>
          <w:tcPr>
            <w:tcW w:w="2693" w:type="dxa"/>
          </w:tcPr>
          <w:p w:rsidR="00E74674" w:rsidRDefault="00E74674" w:rsidP="00267F70">
            <w:pPr>
              <w:pStyle w:val="nTable"/>
              <w:spacing w:after="40"/>
            </w:pPr>
            <w:r>
              <w:t>9 Jan 2004</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2004</w:t>
            </w:r>
          </w:p>
        </w:tc>
        <w:tc>
          <w:tcPr>
            <w:tcW w:w="1276" w:type="dxa"/>
          </w:tcPr>
          <w:p w:rsidR="00E74674" w:rsidRDefault="00E74674" w:rsidP="00267F70">
            <w:pPr>
              <w:pStyle w:val="nTable"/>
              <w:spacing w:after="40"/>
            </w:pPr>
            <w:r>
              <w:t>17 Feb 2004 p. 599</w:t>
            </w:r>
            <w:r>
              <w:noBreakHyphen/>
              <w:t>600</w:t>
            </w:r>
          </w:p>
        </w:tc>
        <w:tc>
          <w:tcPr>
            <w:tcW w:w="2693" w:type="dxa"/>
          </w:tcPr>
          <w:p w:rsidR="00E74674" w:rsidRDefault="00E74674" w:rsidP="00267F70">
            <w:pPr>
              <w:pStyle w:val="nTable"/>
              <w:spacing w:after="40"/>
            </w:pPr>
            <w:r>
              <w:t>1 Mar 2004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2004</w:t>
            </w:r>
          </w:p>
        </w:tc>
        <w:tc>
          <w:tcPr>
            <w:tcW w:w="1276" w:type="dxa"/>
          </w:tcPr>
          <w:p w:rsidR="00E74674" w:rsidRDefault="00E74674" w:rsidP="00267F70">
            <w:pPr>
              <w:pStyle w:val="nTable"/>
              <w:spacing w:after="40"/>
            </w:pPr>
            <w:r>
              <w:t>6 Apr 2004 p. 1132</w:t>
            </w:r>
            <w:r>
              <w:noBreakHyphen/>
              <w:t>4</w:t>
            </w:r>
          </w:p>
        </w:tc>
        <w:tc>
          <w:tcPr>
            <w:tcW w:w="2693" w:type="dxa"/>
          </w:tcPr>
          <w:p w:rsidR="00E74674" w:rsidRDefault="00E74674" w:rsidP="00267F70">
            <w:pPr>
              <w:pStyle w:val="nTable"/>
              <w:spacing w:after="40"/>
            </w:pPr>
            <w:r>
              <w:t>6 Apr 2004</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2004</w:t>
            </w:r>
          </w:p>
        </w:tc>
        <w:tc>
          <w:tcPr>
            <w:tcW w:w="1276" w:type="dxa"/>
          </w:tcPr>
          <w:p w:rsidR="00E74674" w:rsidRDefault="00E74674" w:rsidP="00267F70">
            <w:pPr>
              <w:pStyle w:val="nTable"/>
              <w:spacing w:after="40"/>
            </w:pPr>
            <w:r>
              <w:t>28 May 2004 p. 1895</w:t>
            </w:r>
            <w:r>
              <w:noBreakHyphen/>
              <w:t>902</w:t>
            </w:r>
            <w:r>
              <w:br/>
              <w:t>(as amended 29 Jun 2004 p. 2524)</w:t>
            </w:r>
          </w:p>
        </w:tc>
        <w:tc>
          <w:tcPr>
            <w:tcW w:w="2693" w:type="dxa"/>
          </w:tcPr>
          <w:p w:rsidR="00E74674" w:rsidRDefault="00E74674" w:rsidP="00267F70">
            <w:pPr>
              <w:pStyle w:val="nTable"/>
              <w:spacing w:after="40"/>
            </w:pPr>
            <w:r>
              <w:t>1 Jul 2004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2004</w:t>
            </w:r>
          </w:p>
        </w:tc>
        <w:tc>
          <w:tcPr>
            <w:tcW w:w="1276" w:type="dxa"/>
          </w:tcPr>
          <w:p w:rsidR="00E74674" w:rsidRDefault="00E74674" w:rsidP="00267F70">
            <w:pPr>
              <w:pStyle w:val="nTable"/>
              <w:spacing w:after="40"/>
            </w:pPr>
            <w:r>
              <w:t>29 Jun 2004 p. 2522</w:t>
            </w:r>
            <w:r>
              <w:noBreakHyphen/>
              <w:t>3</w:t>
            </w:r>
          </w:p>
        </w:tc>
        <w:tc>
          <w:tcPr>
            <w:tcW w:w="2693" w:type="dxa"/>
          </w:tcPr>
          <w:p w:rsidR="00E74674" w:rsidRDefault="00E74674" w:rsidP="00267F70">
            <w:pPr>
              <w:pStyle w:val="nTable"/>
              <w:spacing w:after="40"/>
            </w:pPr>
            <w:r>
              <w:t>29 Jun 2004</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2004</w:t>
            </w:r>
          </w:p>
        </w:tc>
        <w:tc>
          <w:tcPr>
            <w:tcW w:w="1276" w:type="dxa"/>
          </w:tcPr>
          <w:p w:rsidR="00E74674" w:rsidRDefault="00E74674" w:rsidP="00267F70">
            <w:pPr>
              <w:pStyle w:val="nTable"/>
              <w:spacing w:after="40"/>
            </w:pPr>
            <w:r>
              <w:t>30 Sep 2004 p. 4187</w:t>
            </w:r>
            <w:r>
              <w:noBreakHyphen/>
              <w:t>8</w:t>
            </w:r>
          </w:p>
        </w:tc>
        <w:tc>
          <w:tcPr>
            <w:tcW w:w="2693" w:type="dxa"/>
          </w:tcPr>
          <w:p w:rsidR="00E74674" w:rsidRDefault="00E74674" w:rsidP="00267F70">
            <w:pPr>
              <w:pStyle w:val="nTable"/>
              <w:spacing w:after="40"/>
            </w:pPr>
            <w:r>
              <w:t>30 Sep 2004</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2004</w:t>
            </w:r>
          </w:p>
        </w:tc>
        <w:tc>
          <w:tcPr>
            <w:tcW w:w="1276" w:type="dxa"/>
          </w:tcPr>
          <w:p w:rsidR="00E74674" w:rsidRDefault="00E74674" w:rsidP="00267F70">
            <w:pPr>
              <w:pStyle w:val="nTable"/>
              <w:spacing w:after="40"/>
            </w:pPr>
            <w:r>
              <w:t>30 Nov 2004 p. 5486</w:t>
            </w:r>
            <w:r>
              <w:noBreakHyphen/>
              <w:t>7</w:t>
            </w:r>
          </w:p>
        </w:tc>
        <w:tc>
          <w:tcPr>
            <w:tcW w:w="2693" w:type="dxa"/>
          </w:tcPr>
          <w:p w:rsidR="00E74674" w:rsidRDefault="00E74674" w:rsidP="00267F70">
            <w:pPr>
              <w:pStyle w:val="nTable"/>
              <w:spacing w:after="40"/>
            </w:pPr>
            <w:r>
              <w:t>30 Nov 2004</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10) 2004</w:t>
            </w:r>
          </w:p>
        </w:tc>
        <w:tc>
          <w:tcPr>
            <w:tcW w:w="1276" w:type="dxa"/>
          </w:tcPr>
          <w:p w:rsidR="00E74674" w:rsidRDefault="00E74674" w:rsidP="00267F70">
            <w:pPr>
              <w:pStyle w:val="nTable"/>
              <w:spacing w:after="40"/>
            </w:pPr>
            <w:r>
              <w:t>30 Dec 2004 p. 6965</w:t>
            </w:r>
          </w:p>
        </w:tc>
        <w:tc>
          <w:tcPr>
            <w:tcW w:w="2693" w:type="dxa"/>
          </w:tcPr>
          <w:p w:rsidR="00E74674" w:rsidRDefault="00E74674" w:rsidP="00267F70">
            <w:pPr>
              <w:pStyle w:val="nTable"/>
              <w:spacing w:after="40"/>
            </w:pPr>
            <w:r>
              <w:t xml:space="preserve">1 Jan 2005 (see r. 2 and </w:t>
            </w:r>
            <w:r>
              <w:rPr>
                <w:i/>
              </w:rPr>
              <w:t>Gazette</w:t>
            </w:r>
            <w:r>
              <w:t xml:space="preserve"> 31 Dec 2004 p. 7130)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2005</w:t>
            </w:r>
          </w:p>
        </w:tc>
        <w:tc>
          <w:tcPr>
            <w:tcW w:w="1276" w:type="dxa"/>
          </w:tcPr>
          <w:p w:rsidR="00E74674" w:rsidRDefault="00E74674" w:rsidP="00267F70">
            <w:pPr>
              <w:pStyle w:val="nTable"/>
              <w:spacing w:after="40"/>
            </w:pPr>
            <w:r>
              <w:t>1 Mar 2005 p. 877</w:t>
            </w:r>
            <w:r>
              <w:noBreakHyphen/>
              <w:t>8</w:t>
            </w:r>
          </w:p>
        </w:tc>
        <w:tc>
          <w:tcPr>
            <w:tcW w:w="2693" w:type="dxa"/>
          </w:tcPr>
          <w:p w:rsidR="00E74674" w:rsidRDefault="00E74674" w:rsidP="00267F70">
            <w:pPr>
              <w:pStyle w:val="nTable"/>
              <w:spacing w:after="40"/>
            </w:pPr>
            <w:r>
              <w:t>1 Mar 2005</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2005</w:t>
            </w:r>
          </w:p>
        </w:tc>
        <w:tc>
          <w:tcPr>
            <w:tcW w:w="1276" w:type="dxa"/>
          </w:tcPr>
          <w:p w:rsidR="00E74674" w:rsidRDefault="00E74674" w:rsidP="00267F70">
            <w:pPr>
              <w:pStyle w:val="nTable"/>
              <w:spacing w:after="40"/>
            </w:pPr>
            <w:r>
              <w:t>3 Jun 2005 p. 2490</w:t>
            </w:r>
            <w:r>
              <w:noBreakHyphen/>
              <w:t>1</w:t>
            </w:r>
          </w:p>
        </w:tc>
        <w:tc>
          <w:tcPr>
            <w:tcW w:w="2693" w:type="dxa"/>
          </w:tcPr>
          <w:p w:rsidR="00E74674" w:rsidRDefault="00E74674" w:rsidP="00267F70">
            <w:pPr>
              <w:pStyle w:val="nTable"/>
              <w:spacing w:after="40"/>
            </w:pPr>
            <w:r>
              <w:t>3 Jun 2005</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4) 2005</w:t>
            </w:r>
          </w:p>
        </w:tc>
        <w:tc>
          <w:tcPr>
            <w:tcW w:w="1276" w:type="dxa"/>
          </w:tcPr>
          <w:p w:rsidR="00E74674" w:rsidRDefault="00E74674" w:rsidP="00267F70">
            <w:pPr>
              <w:pStyle w:val="nTable"/>
              <w:spacing w:after="40"/>
            </w:pPr>
            <w:r>
              <w:t>22 Jul 2005 p. 3372</w:t>
            </w:r>
            <w:r>
              <w:noBreakHyphen/>
              <w:t>5</w:t>
            </w:r>
          </w:p>
        </w:tc>
        <w:tc>
          <w:tcPr>
            <w:tcW w:w="2693" w:type="dxa"/>
          </w:tcPr>
          <w:p w:rsidR="00E74674" w:rsidRDefault="00E74674" w:rsidP="00267F70">
            <w:pPr>
              <w:pStyle w:val="nTable"/>
              <w:spacing w:after="40"/>
            </w:pPr>
            <w:r>
              <w:t>1 Sep 2005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2005</w:t>
            </w:r>
          </w:p>
        </w:tc>
        <w:tc>
          <w:tcPr>
            <w:tcW w:w="1276" w:type="dxa"/>
          </w:tcPr>
          <w:p w:rsidR="00E74674" w:rsidRDefault="00E74674" w:rsidP="00267F70">
            <w:pPr>
              <w:pStyle w:val="nTable"/>
              <w:spacing w:after="40"/>
            </w:pPr>
            <w:r>
              <w:t>15 Sep 2005 p. 4309</w:t>
            </w:r>
            <w:r>
              <w:noBreakHyphen/>
              <w:t>10</w:t>
            </w:r>
          </w:p>
        </w:tc>
        <w:tc>
          <w:tcPr>
            <w:tcW w:w="2693" w:type="dxa"/>
          </w:tcPr>
          <w:p w:rsidR="00E74674" w:rsidRDefault="00E74674" w:rsidP="00267F70">
            <w:pPr>
              <w:pStyle w:val="nTable"/>
              <w:spacing w:after="40"/>
            </w:pPr>
            <w:r>
              <w:t>15 Sep 2005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2005</w:t>
            </w:r>
          </w:p>
        </w:tc>
        <w:tc>
          <w:tcPr>
            <w:tcW w:w="1276" w:type="dxa"/>
          </w:tcPr>
          <w:p w:rsidR="00E74674" w:rsidRDefault="00E74674" w:rsidP="00267F70">
            <w:pPr>
              <w:pStyle w:val="nTable"/>
              <w:spacing w:after="40"/>
            </w:pPr>
            <w:r>
              <w:t>16 Sep 2005 p. 4313</w:t>
            </w:r>
            <w:r>
              <w:noBreakHyphen/>
              <w:t>17</w:t>
            </w:r>
          </w:p>
        </w:tc>
        <w:tc>
          <w:tcPr>
            <w:tcW w:w="2693" w:type="dxa"/>
          </w:tcPr>
          <w:p w:rsidR="00E74674" w:rsidRDefault="00E74674" w:rsidP="00267F70">
            <w:pPr>
              <w:pStyle w:val="nTable"/>
              <w:spacing w:after="40"/>
            </w:pPr>
            <w:r>
              <w:t>4 Oct 2005 (see r. 2)</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2005</w:t>
            </w:r>
          </w:p>
        </w:tc>
        <w:tc>
          <w:tcPr>
            <w:tcW w:w="1276" w:type="dxa"/>
          </w:tcPr>
          <w:p w:rsidR="00E74674" w:rsidRDefault="00E74674" w:rsidP="00267F70">
            <w:pPr>
              <w:pStyle w:val="nTable"/>
              <w:spacing w:after="40"/>
            </w:pPr>
            <w:r>
              <w:t>4 Nov 2005 p. 5299</w:t>
            </w:r>
            <w:r>
              <w:noBreakHyphen/>
              <w:t>317</w:t>
            </w:r>
          </w:p>
        </w:tc>
        <w:tc>
          <w:tcPr>
            <w:tcW w:w="2693" w:type="dxa"/>
          </w:tcPr>
          <w:p w:rsidR="00E74674" w:rsidRDefault="00E74674" w:rsidP="00267F70">
            <w:pPr>
              <w:pStyle w:val="nTable"/>
              <w:spacing w:after="40"/>
            </w:pPr>
            <w:r>
              <w:t>4 Nov 2005</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8) 2005</w:t>
            </w:r>
          </w:p>
        </w:tc>
        <w:tc>
          <w:tcPr>
            <w:tcW w:w="1276" w:type="dxa"/>
          </w:tcPr>
          <w:p w:rsidR="00E74674" w:rsidRDefault="00E74674" w:rsidP="00267F70">
            <w:pPr>
              <w:pStyle w:val="nTable"/>
              <w:spacing w:after="40"/>
            </w:pPr>
            <w:r>
              <w:t>11 Nov 2005 p. 5565</w:t>
            </w:r>
            <w:r>
              <w:noBreakHyphen/>
              <w:t>6</w:t>
            </w:r>
          </w:p>
        </w:tc>
        <w:tc>
          <w:tcPr>
            <w:tcW w:w="2693" w:type="dxa"/>
          </w:tcPr>
          <w:p w:rsidR="00E74674" w:rsidRDefault="00E74674" w:rsidP="00267F70">
            <w:pPr>
              <w:pStyle w:val="nTable"/>
              <w:spacing w:after="40"/>
            </w:pPr>
            <w:r>
              <w:t>11 Nov 2005</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2005</w:t>
            </w:r>
          </w:p>
        </w:tc>
        <w:tc>
          <w:tcPr>
            <w:tcW w:w="1276" w:type="dxa"/>
          </w:tcPr>
          <w:p w:rsidR="00E74674" w:rsidRDefault="00E74674" w:rsidP="00267F70">
            <w:pPr>
              <w:pStyle w:val="nTable"/>
              <w:spacing w:after="40"/>
            </w:pPr>
            <w:r>
              <w:t>22 Dec 2005 p. 6215</w:t>
            </w:r>
            <w:r>
              <w:noBreakHyphen/>
              <w:t>39</w:t>
            </w:r>
          </w:p>
        </w:tc>
        <w:tc>
          <w:tcPr>
            <w:tcW w:w="2693" w:type="dxa"/>
          </w:tcPr>
          <w:p w:rsidR="00E74674" w:rsidRDefault="00E74674" w:rsidP="00267F70">
            <w:pPr>
              <w:pStyle w:val="nTable"/>
              <w:spacing w:after="40"/>
            </w:pPr>
            <w:r>
              <w:t>1 Jan 2006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2006</w:t>
            </w:r>
          </w:p>
        </w:tc>
        <w:tc>
          <w:tcPr>
            <w:tcW w:w="1276" w:type="dxa"/>
          </w:tcPr>
          <w:p w:rsidR="00E74674" w:rsidRDefault="00E74674" w:rsidP="00267F70">
            <w:pPr>
              <w:pStyle w:val="nTable"/>
              <w:spacing w:after="40"/>
            </w:pPr>
            <w:r>
              <w:t>7 Feb 2006 p. 619</w:t>
            </w:r>
            <w:r>
              <w:noBreakHyphen/>
              <w:t>21</w:t>
            </w:r>
          </w:p>
        </w:tc>
        <w:tc>
          <w:tcPr>
            <w:tcW w:w="2693" w:type="dxa"/>
          </w:tcPr>
          <w:p w:rsidR="00E74674" w:rsidRDefault="00E74674" w:rsidP="00267F70">
            <w:pPr>
              <w:pStyle w:val="nTable"/>
              <w:spacing w:after="40"/>
            </w:pPr>
            <w:r>
              <w:t>1 Mar 2006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2006</w:t>
            </w:r>
          </w:p>
        </w:tc>
        <w:tc>
          <w:tcPr>
            <w:tcW w:w="1276" w:type="dxa"/>
          </w:tcPr>
          <w:p w:rsidR="00E74674" w:rsidRDefault="00E74674" w:rsidP="00267F70">
            <w:pPr>
              <w:pStyle w:val="nTable"/>
              <w:spacing w:after="40"/>
            </w:pPr>
            <w:r>
              <w:t>7 Mar 2006 p. 975</w:t>
            </w:r>
          </w:p>
        </w:tc>
        <w:tc>
          <w:tcPr>
            <w:tcW w:w="2693" w:type="dxa"/>
          </w:tcPr>
          <w:p w:rsidR="00E74674" w:rsidRDefault="00E74674" w:rsidP="00267F70">
            <w:pPr>
              <w:pStyle w:val="nTable"/>
              <w:spacing w:after="40"/>
            </w:pPr>
            <w:r>
              <w:t>7 Mar 2006</w:t>
            </w:r>
          </w:p>
        </w:tc>
      </w:tr>
      <w:tr w:rsidR="00E74674" w:rsidTr="00165B39">
        <w:tblPrEx>
          <w:tblBorders>
            <w:top w:val="none" w:sz="0" w:space="0" w:color="auto"/>
            <w:bottom w:val="none" w:sz="0" w:space="0" w:color="auto"/>
            <w:insideH w:val="none" w:sz="0" w:space="0" w:color="auto"/>
          </w:tblBorders>
        </w:tblPrEx>
        <w:tc>
          <w:tcPr>
            <w:tcW w:w="3119" w:type="dxa"/>
          </w:tcPr>
          <w:p w:rsidR="00E74674" w:rsidRDefault="00E74674" w:rsidP="00267F70">
            <w:pPr>
              <w:pStyle w:val="nTable"/>
              <w:spacing w:after="40"/>
            </w:pPr>
            <w:r>
              <w:rPr>
                <w:i/>
              </w:rPr>
              <w:t>Electricity Corporations (Consequential Amendments) Regulations 2006</w:t>
            </w:r>
            <w:r>
              <w:t xml:space="preserve"> r. 80</w:t>
            </w:r>
          </w:p>
        </w:tc>
        <w:tc>
          <w:tcPr>
            <w:tcW w:w="1276" w:type="dxa"/>
          </w:tcPr>
          <w:p w:rsidR="00E74674" w:rsidRDefault="00E74674" w:rsidP="00267F70">
            <w:pPr>
              <w:pStyle w:val="nTable"/>
              <w:spacing w:after="40"/>
            </w:pPr>
            <w:r>
              <w:t>31 Mar 2006 p. 1299</w:t>
            </w:r>
            <w:r>
              <w:noBreakHyphen/>
              <w:t>357</w:t>
            </w:r>
          </w:p>
        </w:tc>
        <w:tc>
          <w:tcPr>
            <w:tcW w:w="2693" w:type="dxa"/>
          </w:tcPr>
          <w:p w:rsidR="00E74674" w:rsidRDefault="00E74674" w:rsidP="00267F70">
            <w:pPr>
              <w:pStyle w:val="nTable"/>
              <w:spacing w:after="40"/>
            </w:pPr>
            <w:r>
              <w:t>1 Apr 2006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rPr>
                <w:vertAlign w:val="superscript"/>
              </w:rPr>
            </w:pPr>
            <w:r>
              <w:rPr>
                <w:i/>
              </w:rPr>
              <w:t>Fish Resources Management Amendment Regulations 2006</w:t>
            </w:r>
          </w:p>
        </w:tc>
        <w:tc>
          <w:tcPr>
            <w:tcW w:w="1276" w:type="dxa"/>
          </w:tcPr>
          <w:p w:rsidR="00E74674" w:rsidRDefault="00E74674" w:rsidP="00267F70">
            <w:pPr>
              <w:pStyle w:val="nTable"/>
              <w:spacing w:after="40"/>
            </w:pPr>
            <w:r>
              <w:t>23 May 2006 p. 1857</w:t>
            </w:r>
            <w:r>
              <w:noBreakHyphen/>
              <w:t>61</w:t>
            </w:r>
          </w:p>
        </w:tc>
        <w:tc>
          <w:tcPr>
            <w:tcW w:w="2693" w:type="dxa"/>
          </w:tcPr>
          <w:p w:rsidR="00E74674" w:rsidRDefault="00E74674" w:rsidP="00267F70">
            <w:pPr>
              <w:pStyle w:val="nTable"/>
              <w:spacing w:after="40"/>
            </w:pPr>
            <w:r>
              <w:t>1 Jul 2006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2006</w:t>
            </w:r>
          </w:p>
        </w:tc>
        <w:tc>
          <w:tcPr>
            <w:tcW w:w="1276" w:type="dxa"/>
          </w:tcPr>
          <w:p w:rsidR="00E74674" w:rsidRDefault="00E74674" w:rsidP="00267F70">
            <w:pPr>
              <w:pStyle w:val="nTable"/>
              <w:spacing w:after="40"/>
            </w:pPr>
            <w:r>
              <w:t>5 Sep 2006 p. 3615</w:t>
            </w:r>
            <w:r>
              <w:noBreakHyphen/>
              <w:t>17</w:t>
            </w:r>
          </w:p>
        </w:tc>
        <w:tc>
          <w:tcPr>
            <w:tcW w:w="2693" w:type="dxa"/>
          </w:tcPr>
          <w:p w:rsidR="00E74674" w:rsidRDefault="00E74674" w:rsidP="00267F70">
            <w:pPr>
              <w:pStyle w:val="nTable"/>
              <w:spacing w:after="40"/>
            </w:pPr>
            <w:r>
              <w:t>5 Sep 2006</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2006</w:t>
            </w:r>
          </w:p>
        </w:tc>
        <w:tc>
          <w:tcPr>
            <w:tcW w:w="1276" w:type="dxa"/>
          </w:tcPr>
          <w:p w:rsidR="00E74674" w:rsidRDefault="00E74674" w:rsidP="00267F70">
            <w:pPr>
              <w:pStyle w:val="nTable"/>
              <w:spacing w:after="40"/>
            </w:pPr>
            <w:r>
              <w:t>10 Nov 2006 p. 4703</w:t>
            </w:r>
          </w:p>
        </w:tc>
        <w:tc>
          <w:tcPr>
            <w:tcW w:w="2693" w:type="dxa"/>
          </w:tcPr>
          <w:p w:rsidR="00E74674" w:rsidRDefault="00E74674" w:rsidP="00267F70">
            <w:pPr>
              <w:pStyle w:val="nTable"/>
              <w:spacing w:after="40"/>
            </w:pPr>
            <w:r>
              <w:t>10 Nov 2006</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8) 2006</w:t>
            </w:r>
          </w:p>
        </w:tc>
        <w:tc>
          <w:tcPr>
            <w:tcW w:w="1276" w:type="dxa"/>
          </w:tcPr>
          <w:p w:rsidR="00E74674" w:rsidRDefault="00E74674" w:rsidP="00267F70">
            <w:pPr>
              <w:pStyle w:val="nTable"/>
              <w:spacing w:after="40"/>
            </w:pPr>
            <w:r>
              <w:t>10 Nov 2006 p. 4704</w:t>
            </w:r>
            <w:r>
              <w:noBreakHyphen/>
              <w:t>12</w:t>
            </w:r>
          </w:p>
        </w:tc>
        <w:tc>
          <w:tcPr>
            <w:tcW w:w="2693" w:type="dxa"/>
          </w:tcPr>
          <w:p w:rsidR="00E74674" w:rsidRDefault="00E74674" w:rsidP="00267F70">
            <w:pPr>
              <w:pStyle w:val="nTable"/>
              <w:spacing w:after="40"/>
            </w:pPr>
            <w:r>
              <w:t>10 Nov 2006</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2006</w:t>
            </w:r>
          </w:p>
        </w:tc>
        <w:tc>
          <w:tcPr>
            <w:tcW w:w="1276" w:type="dxa"/>
          </w:tcPr>
          <w:p w:rsidR="00E74674" w:rsidRDefault="00E74674" w:rsidP="00267F70">
            <w:pPr>
              <w:pStyle w:val="nTable"/>
              <w:spacing w:after="40"/>
            </w:pPr>
            <w:r>
              <w:t>29 Dec 2006 p. 5888</w:t>
            </w:r>
            <w:r>
              <w:noBreakHyphen/>
              <w:t>92</w:t>
            </w:r>
          </w:p>
        </w:tc>
        <w:tc>
          <w:tcPr>
            <w:tcW w:w="2693" w:type="dxa"/>
          </w:tcPr>
          <w:p w:rsidR="00E74674" w:rsidRDefault="00E74674" w:rsidP="00267F70">
            <w:pPr>
              <w:pStyle w:val="nTable"/>
              <w:spacing w:after="40"/>
            </w:pPr>
            <w:r>
              <w:t xml:space="preserve">29 Dec 2006 </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pPr>
            <w:r>
              <w:rPr>
                <w:i/>
              </w:rPr>
              <w:t>Fish Resources Management Amendment Regulations (No. 2) 2007</w:t>
            </w:r>
          </w:p>
        </w:tc>
        <w:tc>
          <w:tcPr>
            <w:tcW w:w="1276" w:type="dxa"/>
          </w:tcPr>
          <w:p w:rsidR="00E74674" w:rsidRDefault="00E74674" w:rsidP="00267F70">
            <w:pPr>
              <w:pStyle w:val="nTable"/>
              <w:spacing w:after="40"/>
            </w:pPr>
            <w:r>
              <w:t>16 Feb 2007 p. 489</w:t>
            </w:r>
            <w:r>
              <w:noBreakHyphen/>
              <w:t>90</w:t>
            </w:r>
          </w:p>
        </w:tc>
        <w:tc>
          <w:tcPr>
            <w:tcW w:w="2693" w:type="dxa"/>
          </w:tcPr>
          <w:p w:rsidR="00E74674" w:rsidRDefault="00E74674" w:rsidP="00267F70">
            <w:pPr>
              <w:pStyle w:val="nTable"/>
              <w:spacing w:after="40"/>
            </w:pPr>
            <w:r>
              <w:t>1 Mar 2007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2007</w:t>
            </w:r>
          </w:p>
        </w:tc>
        <w:tc>
          <w:tcPr>
            <w:tcW w:w="1276" w:type="dxa"/>
          </w:tcPr>
          <w:p w:rsidR="00E74674" w:rsidRDefault="00E74674" w:rsidP="00267F70">
            <w:pPr>
              <w:pStyle w:val="nTable"/>
              <w:spacing w:after="40"/>
            </w:pPr>
            <w:r>
              <w:t>12 Jun 2007 p. 2717</w:t>
            </w:r>
            <w:r>
              <w:noBreakHyphen/>
              <w:t>19</w:t>
            </w:r>
          </w:p>
        </w:tc>
        <w:tc>
          <w:tcPr>
            <w:tcW w:w="2693" w:type="dxa"/>
          </w:tcPr>
          <w:p w:rsidR="00E74674" w:rsidRDefault="00E74674" w:rsidP="00267F70">
            <w:pPr>
              <w:pStyle w:val="nTable"/>
              <w:spacing w:after="40"/>
            </w:pPr>
            <w:r>
              <w:t>1 Jul 2007 (see r. 2)</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2007</w:t>
            </w:r>
          </w:p>
        </w:tc>
        <w:tc>
          <w:tcPr>
            <w:tcW w:w="1276" w:type="dxa"/>
          </w:tcPr>
          <w:p w:rsidR="00E74674" w:rsidRDefault="00E74674" w:rsidP="00267F70">
            <w:pPr>
              <w:pStyle w:val="nTable"/>
              <w:spacing w:after="40"/>
            </w:pPr>
            <w:r>
              <w:t>6 Jul 2007 p. 3387</w:t>
            </w:r>
            <w:r>
              <w:noBreakHyphen/>
              <w:t>90</w:t>
            </w:r>
          </w:p>
        </w:tc>
        <w:tc>
          <w:tcPr>
            <w:tcW w:w="2693" w:type="dxa"/>
          </w:tcPr>
          <w:p w:rsidR="00E74674" w:rsidRDefault="00E74674" w:rsidP="00267F70">
            <w:pPr>
              <w:pStyle w:val="nTable"/>
              <w:spacing w:after="40"/>
            </w:pPr>
            <w:r>
              <w:t>6 Jul 2007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6) 2007</w:t>
            </w:r>
          </w:p>
        </w:tc>
        <w:tc>
          <w:tcPr>
            <w:tcW w:w="1276" w:type="dxa"/>
          </w:tcPr>
          <w:p w:rsidR="00E74674" w:rsidRDefault="00E74674" w:rsidP="00267F70">
            <w:pPr>
              <w:pStyle w:val="nTable"/>
              <w:spacing w:after="40"/>
            </w:pPr>
            <w:r>
              <w:t>14 Aug 2007 p. 4099</w:t>
            </w:r>
            <w:r>
              <w:noBreakHyphen/>
              <w:t>102</w:t>
            </w:r>
          </w:p>
        </w:tc>
        <w:tc>
          <w:tcPr>
            <w:tcW w:w="2693" w:type="dxa"/>
          </w:tcPr>
          <w:p w:rsidR="00E74674" w:rsidRDefault="00E74674" w:rsidP="00267F70">
            <w:pPr>
              <w:pStyle w:val="nTable"/>
              <w:spacing w:after="40"/>
            </w:pPr>
            <w:r>
              <w:rPr>
                <w:snapToGrid w:val="0"/>
              </w:rPr>
              <w:t>r. 1 and 2: 14 Aug 2007 (see r. 2(a));</w:t>
            </w:r>
            <w:r>
              <w:rPr>
                <w:snapToGrid w:val="0"/>
              </w:rPr>
              <w:br/>
              <w:t>Regulations other than r. 1 and 2: 15 Aug 2007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2007</w:t>
            </w:r>
          </w:p>
        </w:tc>
        <w:tc>
          <w:tcPr>
            <w:tcW w:w="1276" w:type="dxa"/>
          </w:tcPr>
          <w:p w:rsidR="00E74674" w:rsidRDefault="00E74674" w:rsidP="00267F70">
            <w:pPr>
              <w:pStyle w:val="nTable"/>
              <w:spacing w:after="40"/>
            </w:pPr>
            <w:r>
              <w:t>4 Sep 2007 p. 4519</w:t>
            </w:r>
            <w:r>
              <w:noBreakHyphen/>
              <w:t>21</w:t>
            </w:r>
          </w:p>
        </w:tc>
        <w:tc>
          <w:tcPr>
            <w:tcW w:w="2693" w:type="dxa"/>
          </w:tcPr>
          <w:p w:rsidR="00E74674" w:rsidRDefault="00E74674" w:rsidP="00267F70">
            <w:pPr>
              <w:pStyle w:val="nTable"/>
              <w:spacing w:after="40"/>
              <w:rPr>
                <w:snapToGrid w:val="0"/>
              </w:rPr>
            </w:pPr>
            <w:r>
              <w:rPr>
                <w:snapToGrid w:val="0"/>
              </w:rPr>
              <w:t>r. 1 and 2: 4 Sep 2007 (see r. 2(a));</w:t>
            </w:r>
            <w:r>
              <w:rPr>
                <w:snapToGrid w:val="0"/>
              </w:rPr>
              <w:br/>
              <w:t>Regulations other than r. 1 and 2: 5 Sep 2007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2007</w:t>
            </w:r>
          </w:p>
        </w:tc>
        <w:tc>
          <w:tcPr>
            <w:tcW w:w="1276" w:type="dxa"/>
          </w:tcPr>
          <w:p w:rsidR="00E74674" w:rsidRDefault="00E74674" w:rsidP="00267F70">
            <w:pPr>
              <w:pStyle w:val="nTable"/>
              <w:spacing w:after="40"/>
            </w:pPr>
            <w:r>
              <w:t>13 Nov 2007 p. 5691</w:t>
            </w:r>
            <w:r>
              <w:noBreakHyphen/>
              <w:t>4</w:t>
            </w:r>
          </w:p>
        </w:tc>
        <w:tc>
          <w:tcPr>
            <w:tcW w:w="2693" w:type="dxa"/>
          </w:tcPr>
          <w:p w:rsidR="00E74674" w:rsidRDefault="00E74674" w:rsidP="00267F70">
            <w:pPr>
              <w:pStyle w:val="nTable"/>
              <w:spacing w:after="40"/>
              <w:rPr>
                <w:snapToGrid w:val="0"/>
              </w:rPr>
            </w:pPr>
            <w:r>
              <w:rPr>
                <w:snapToGrid w:val="0"/>
              </w:rPr>
              <w:t>r. 1 and 2: 13 Nov 2007 (see r. 2(a));</w:t>
            </w:r>
            <w:r>
              <w:rPr>
                <w:snapToGrid w:val="0"/>
              </w:rPr>
              <w:br/>
              <w:t>Regulations other than r. 1 and 2: 1 Jan 2008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8) 2007</w:t>
            </w:r>
          </w:p>
        </w:tc>
        <w:tc>
          <w:tcPr>
            <w:tcW w:w="1276" w:type="dxa"/>
          </w:tcPr>
          <w:p w:rsidR="00E74674" w:rsidRDefault="00E74674" w:rsidP="00267F70">
            <w:pPr>
              <w:pStyle w:val="nTable"/>
              <w:spacing w:after="40"/>
            </w:pPr>
            <w:r>
              <w:t>21 Dec 2007 p. 6325</w:t>
            </w:r>
            <w:r>
              <w:noBreakHyphen/>
              <w:t>6</w:t>
            </w:r>
          </w:p>
        </w:tc>
        <w:tc>
          <w:tcPr>
            <w:tcW w:w="2693" w:type="dxa"/>
          </w:tcPr>
          <w:p w:rsidR="00E74674" w:rsidRDefault="00E74674" w:rsidP="00267F70">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2008</w:t>
            </w:r>
          </w:p>
        </w:tc>
        <w:tc>
          <w:tcPr>
            <w:tcW w:w="1276" w:type="dxa"/>
          </w:tcPr>
          <w:p w:rsidR="00E74674" w:rsidRDefault="00E74674" w:rsidP="00267F70">
            <w:pPr>
              <w:pStyle w:val="nTable"/>
              <w:spacing w:after="40"/>
            </w:pPr>
            <w:r>
              <w:t>5 Feb 2008 p. 301</w:t>
            </w:r>
            <w:r>
              <w:noBreakHyphen/>
              <w:t>2</w:t>
            </w:r>
          </w:p>
        </w:tc>
        <w:tc>
          <w:tcPr>
            <w:tcW w:w="2693" w:type="dxa"/>
          </w:tcPr>
          <w:p w:rsidR="00E74674" w:rsidRDefault="00E74674" w:rsidP="00267F70">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2008</w:t>
            </w:r>
          </w:p>
        </w:tc>
        <w:tc>
          <w:tcPr>
            <w:tcW w:w="1276" w:type="dxa"/>
          </w:tcPr>
          <w:p w:rsidR="00E74674" w:rsidRDefault="00E74674" w:rsidP="00267F70">
            <w:pPr>
              <w:pStyle w:val="nTable"/>
              <w:spacing w:after="40"/>
            </w:pPr>
            <w:r>
              <w:t>27 May 2008 p. 2040</w:t>
            </w:r>
            <w:r>
              <w:noBreakHyphen/>
              <w:t>2</w:t>
            </w:r>
          </w:p>
        </w:tc>
        <w:tc>
          <w:tcPr>
            <w:tcW w:w="2693" w:type="dxa"/>
          </w:tcPr>
          <w:p w:rsidR="00E74674" w:rsidRDefault="00E74674" w:rsidP="00267F70">
            <w:pPr>
              <w:pStyle w:val="nTable"/>
              <w:spacing w:after="40"/>
              <w:rPr>
                <w:snapToGrid w:val="0"/>
              </w:rPr>
            </w:pPr>
            <w:r>
              <w:rPr>
                <w:snapToGrid w:val="0"/>
              </w:rPr>
              <w:t>r. 1 and 2: 27 May 2008 (see r. 2(a));</w:t>
            </w:r>
            <w:r>
              <w:rPr>
                <w:snapToGrid w:val="0"/>
              </w:rPr>
              <w:br/>
              <w:t>Regulations other than r. 1 and 2: 28 May 2008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2008</w:t>
            </w:r>
          </w:p>
        </w:tc>
        <w:tc>
          <w:tcPr>
            <w:tcW w:w="1276" w:type="dxa"/>
          </w:tcPr>
          <w:p w:rsidR="00E74674" w:rsidRDefault="00E74674" w:rsidP="00267F70">
            <w:pPr>
              <w:pStyle w:val="nTable"/>
              <w:spacing w:after="40"/>
            </w:pPr>
            <w:r>
              <w:t>29 May 2008 p. 2055</w:t>
            </w:r>
            <w:r>
              <w:noBreakHyphen/>
              <w:t>9</w:t>
            </w:r>
          </w:p>
        </w:tc>
        <w:tc>
          <w:tcPr>
            <w:tcW w:w="2693" w:type="dxa"/>
          </w:tcPr>
          <w:p w:rsidR="00E74674" w:rsidRDefault="00E74674" w:rsidP="00267F70">
            <w:pPr>
              <w:pStyle w:val="nTable"/>
              <w:spacing w:after="40"/>
              <w:rPr>
                <w:snapToGrid w:val="0"/>
              </w:rPr>
            </w:pPr>
            <w:r>
              <w:rPr>
                <w:snapToGrid w:val="0"/>
              </w:rPr>
              <w:t>r. 1 and 2: 29 May 2008 (see r. 2(a));</w:t>
            </w:r>
            <w:r>
              <w:rPr>
                <w:snapToGrid w:val="0"/>
              </w:rPr>
              <w:br/>
              <w:t>Regulations other than r. 1 and 2: 30 May 2008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11) 2008</w:t>
            </w:r>
          </w:p>
        </w:tc>
        <w:tc>
          <w:tcPr>
            <w:tcW w:w="1276" w:type="dxa"/>
          </w:tcPr>
          <w:p w:rsidR="00E74674" w:rsidRDefault="00E74674" w:rsidP="00267F70">
            <w:pPr>
              <w:pStyle w:val="nTable"/>
              <w:spacing w:after="40"/>
            </w:pPr>
            <w:r>
              <w:t>21 Nov 2008 p. 4926</w:t>
            </w:r>
            <w:r>
              <w:noBreakHyphen/>
              <w:t>7</w:t>
            </w:r>
          </w:p>
        </w:tc>
        <w:tc>
          <w:tcPr>
            <w:tcW w:w="2693" w:type="dxa"/>
          </w:tcPr>
          <w:p w:rsidR="00E74674" w:rsidRDefault="00E74674" w:rsidP="00267F70">
            <w:pPr>
              <w:pStyle w:val="nTable"/>
              <w:spacing w:after="40"/>
              <w:rPr>
                <w:snapToGrid w:val="0"/>
              </w:rPr>
            </w:pPr>
            <w:r>
              <w:rPr>
                <w:snapToGrid w:val="0"/>
              </w:rPr>
              <w:t>r. 1 and 2: 21 Nov 2008 (see r. 2(a));</w:t>
            </w:r>
            <w:r>
              <w:rPr>
                <w:snapToGrid w:val="0"/>
              </w:rPr>
              <w:br/>
              <w:t>Regulations other than r. 1 and 2: 1 Dec 2008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 xml:space="preserve">Fish Resources Management Amendment Regulations (No. 8) 2008 </w:t>
            </w:r>
          </w:p>
        </w:tc>
        <w:tc>
          <w:tcPr>
            <w:tcW w:w="1276" w:type="dxa"/>
          </w:tcPr>
          <w:p w:rsidR="00E74674" w:rsidRDefault="00E74674" w:rsidP="00267F70">
            <w:pPr>
              <w:pStyle w:val="nTable"/>
              <w:spacing w:after="40"/>
            </w:pPr>
            <w:r>
              <w:t>19 Dec 2008 p. 5361</w:t>
            </w:r>
            <w:r>
              <w:noBreakHyphen/>
              <w:t>3</w:t>
            </w:r>
          </w:p>
        </w:tc>
        <w:tc>
          <w:tcPr>
            <w:tcW w:w="2693" w:type="dxa"/>
          </w:tcPr>
          <w:p w:rsidR="00E74674" w:rsidRDefault="00E74674" w:rsidP="00267F70">
            <w:pPr>
              <w:pStyle w:val="nTable"/>
              <w:spacing w:after="40"/>
              <w:rPr>
                <w:snapToGrid w:val="0"/>
              </w:rPr>
            </w:pPr>
            <w:r>
              <w:t>r. 1 and 2: 19 Dec 2008 (see r. 2(a));</w:t>
            </w:r>
            <w:r>
              <w:br/>
              <w:t>Regulations other than r. 1 and 2: 1 Jan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2009</w:t>
            </w:r>
          </w:p>
        </w:tc>
        <w:tc>
          <w:tcPr>
            <w:tcW w:w="1276" w:type="dxa"/>
          </w:tcPr>
          <w:p w:rsidR="00E74674" w:rsidRDefault="00E74674" w:rsidP="00267F70">
            <w:pPr>
              <w:pStyle w:val="nTable"/>
              <w:spacing w:after="40"/>
            </w:pPr>
            <w:r>
              <w:t>3 Feb 2009 p. 227</w:t>
            </w:r>
          </w:p>
        </w:tc>
        <w:tc>
          <w:tcPr>
            <w:tcW w:w="2693" w:type="dxa"/>
          </w:tcPr>
          <w:p w:rsidR="00E74674" w:rsidRDefault="00E74674" w:rsidP="00267F70">
            <w:pPr>
              <w:pStyle w:val="nTable"/>
              <w:spacing w:after="40"/>
            </w:pPr>
            <w:r>
              <w:t>r. 1 and 2: 3 Feb 2009 (see r. 2(a));</w:t>
            </w:r>
            <w:r>
              <w:br/>
              <w:t>Regulations other than r. 1 and 2: 4 Feb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3) 2009</w:t>
            </w:r>
          </w:p>
        </w:tc>
        <w:tc>
          <w:tcPr>
            <w:tcW w:w="1276" w:type="dxa"/>
          </w:tcPr>
          <w:p w:rsidR="00E74674" w:rsidRDefault="00E74674" w:rsidP="00267F70">
            <w:pPr>
              <w:pStyle w:val="nTable"/>
              <w:spacing w:after="40"/>
            </w:pPr>
            <w:r>
              <w:t>11 Feb 2009 p. 287</w:t>
            </w:r>
            <w:r>
              <w:noBreakHyphen/>
              <w:t>9</w:t>
            </w:r>
          </w:p>
        </w:tc>
        <w:tc>
          <w:tcPr>
            <w:tcW w:w="2693" w:type="dxa"/>
          </w:tcPr>
          <w:p w:rsidR="00E74674" w:rsidRDefault="00E74674" w:rsidP="00267F70">
            <w:pPr>
              <w:pStyle w:val="nTable"/>
              <w:spacing w:after="40"/>
            </w:pPr>
            <w:r>
              <w:t>r. 1 and 2: 11 Feb 2009 (see r. 2(a));</w:t>
            </w:r>
            <w:r>
              <w:br/>
              <w:t>Regulations other than r. 1 and 2: 12 Feb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57"/>
              <w:rPr>
                <w:iCs/>
              </w:rPr>
            </w:pPr>
            <w:r>
              <w:rPr>
                <w:i/>
              </w:rPr>
              <w:t>Fish Resources Management Amendment Regulations 2009</w:t>
            </w:r>
          </w:p>
        </w:tc>
        <w:tc>
          <w:tcPr>
            <w:tcW w:w="1276" w:type="dxa"/>
          </w:tcPr>
          <w:p w:rsidR="00E74674" w:rsidRDefault="00E74674" w:rsidP="00267F70">
            <w:pPr>
              <w:pStyle w:val="nTable"/>
              <w:spacing w:after="40"/>
            </w:pPr>
            <w:r>
              <w:t>13 Feb 2009 p. 297</w:t>
            </w:r>
            <w:r>
              <w:noBreakHyphen/>
              <w:t>300</w:t>
            </w:r>
          </w:p>
        </w:tc>
        <w:tc>
          <w:tcPr>
            <w:tcW w:w="2693" w:type="dxa"/>
          </w:tcPr>
          <w:p w:rsidR="00E74674" w:rsidRDefault="00E74674" w:rsidP="00267F70">
            <w:pPr>
              <w:pStyle w:val="nTable"/>
              <w:spacing w:after="40"/>
            </w:pPr>
            <w:r>
              <w:t>r. 1 and 2: 13 Feb 2009 (see r. 2(a));</w:t>
            </w:r>
            <w:r>
              <w:br/>
              <w:t>Regulations other than r. 1 and 2: 14 Feb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8) 2009</w:t>
            </w:r>
          </w:p>
        </w:tc>
        <w:tc>
          <w:tcPr>
            <w:tcW w:w="1276" w:type="dxa"/>
          </w:tcPr>
          <w:p w:rsidR="00E74674" w:rsidRDefault="00E74674" w:rsidP="00267F70">
            <w:pPr>
              <w:pStyle w:val="nTable"/>
              <w:spacing w:after="40"/>
            </w:pPr>
            <w:r>
              <w:t>13 Mar 2009 p. 760</w:t>
            </w:r>
            <w:r>
              <w:noBreakHyphen/>
              <w:t>1</w:t>
            </w:r>
          </w:p>
        </w:tc>
        <w:tc>
          <w:tcPr>
            <w:tcW w:w="2693" w:type="dxa"/>
          </w:tcPr>
          <w:p w:rsidR="00E74674" w:rsidRDefault="00E74674" w:rsidP="00267F70">
            <w:pPr>
              <w:pStyle w:val="nTable"/>
              <w:spacing w:after="40"/>
            </w:pPr>
            <w:r>
              <w:t>r. 1 and 2: 13 Mar 2009 (see r. 2(a));</w:t>
            </w:r>
            <w:r>
              <w:br/>
              <w:t>Regulations other than r. 1 and 2: 14 Mar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5) 2009</w:t>
            </w:r>
          </w:p>
        </w:tc>
        <w:tc>
          <w:tcPr>
            <w:tcW w:w="1276" w:type="dxa"/>
          </w:tcPr>
          <w:p w:rsidR="00E74674" w:rsidRDefault="00E74674" w:rsidP="00267F70">
            <w:pPr>
              <w:pStyle w:val="nTable"/>
              <w:spacing w:after="40"/>
            </w:pPr>
            <w:r>
              <w:t>27 Mar 2009 p. 922</w:t>
            </w:r>
          </w:p>
        </w:tc>
        <w:tc>
          <w:tcPr>
            <w:tcW w:w="2693" w:type="dxa"/>
          </w:tcPr>
          <w:p w:rsidR="00E74674" w:rsidRDefault="00E74674" w:rsidP="00267F70">
            <w:pPr>
              <w:pStyle w:val="nTable"/>
              <w:spacing w:after="40"/>
            </w:pPr>
            <w:r>
              <w:rPr>
                <w:snapToGrid w:val="0"/>
              </w:rPr>
              <w:t>r. 1 and 2: 27 Mar 2009 (see r. 2(a));</w:t>
            </w:r>
            <w:r>
              <w:rPr>
                <w:snapToGrid w:val="0"/>
              </w:rPr>
              <w:br/>
              <w:t>Regulations other than r. 1 and 2: 28 Mar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2009</w:t>
            </w:r>
          </w:p>
        </w:tc>
        <w:tc>
          <w:tcPr>
            <w:tcW w:w="1276" w:type="dxa"/>
          </w:tcPr>
          <w:p w:rsidR="00E74674" w:rsidRDefault="00E74674" w:rsidP="00267F70">
            <w:pPr>
              <w:pStyle w:val="nTable"/>
              <w:spacing w:after="40"/>
            </w:pPr>
            <w:r>
              <w:t>9 Jun 2009 p. 1911</w:t>
            </w:r>
            <w:r>
              <w:noBreakHyphen/>
              <w:t>20</w:t>
            </w:r>
          </w:p>
        </w:tc>
        <w:tc>
          <w:tcPr>
            <w:tcW w:w="2693" w:type="dxa"/>
          </w:tcPr>
          <w:p w:rsidR="00E74674" w:rsidRDefault="00E74674" w:rsidP="00267F70">
            <w:pPr>
              <w:pStyle w:val="nTable"/>
              <w:spacing w:after="40"/>
              <w:rPr>
                <w:snapToGrid w:val="0"/>
              </w:rPr>
            </w:pPr>
            <w:r>
              <w:rPr>
                <w:snapToGrid w:val="0"/>
              </w:rPr>
              <w:t>r. 1 and 2: 9 Jun 2009 (see r. 2(a));</w:t>
            </w:r>
            <w:r>
              <w:rPr>
                <w:snapToGrid w:val="0"/>
              </w:rPr>
              <w:br/>
              <w:t>Regulations other than r. 1 and 2: 1 Jul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10) 2009</w:t>
            </w:r>
          </w:p>
        </w:tc>
        <w:tc>
          <w:tcPr>
            <w:tcW w:w="1276" w:type="dxa"/>
          </w:tcPr>
          <w:p w:rsidR="00E74674" w:rsidRDefault="00E74674" w:rsidP="00267F70">
            <w:pPr>
              <w:pStyle w:val="nTable"/>
              <w:spacing w:after="40"/>
            </w:pPr>
            <w:r>
              <w:t>3 Jul 2009 p. 2679</w:t>
            </w:r>
            <w:r>
              <w:noBreakHyphen/>
              <w:t>80</w:t>
            </w:r>
          </w:p>
        </w:tc>
        <w:tc>
          <w:tcPr>
            <w:tcW w:w="2693" w:type="dxa"/>
          </w:tcPr>
          <w:p w:rsidR="00E74674" w:rsidRDefault="00E74674" w:rsidP="00267F70">
            <w:pPr>
              <w:pStyle w:val="nTable"/>
              <w:spacing w:after="40"/>
              <w:rPr>
                <w:snapToGrid w:val="0"/>
              </w:rPr>
            </w:pPr>
            <w:r>
              <w:rPr>
                <w:snapToGrid w:val="0"/>
              </w:rPr>
              <w:t>r. 1 and 2: 3 Jul 2009 (see r. 2(a));</w:t>
            </w:r>
            <w:r>
              <w:rPr>
                <w:snapToGrid w:val="0"/>
              </w:rPr>
              <w:br/>
              <w:t>Regulations other than r. 1 and 2: 4 Jul 2009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12) 2009</w:t>
            </w:r>
          </w:p>
        </w:tc>
        <w:tc>
          <w:tcPr>
            <w:tcW w:w="1276" w:type="dxa"/>
          </w:tcPr>
          <w:p w:rsidR="00E74674" w:rsidRDefault="00E74674" w:rsidP="00267F70">
            <w:pPr>
              <w:pStyle w:val="nTable"/>
              <w:spacing w:after="40"/>
            </w:pPr>
            <w:r>
              <w:t>18 Aug 2009 p. 3237</w:t>
            </w:r>
            <w:r>
              <w:noBreakHyphen/>
              <w:t>8</w:t>
            </w:r>
          </w:p>
        </w:tc>
        <w:tc>
          <w:tcPr>
            <w:tcW w:w="2693" w:type="dxa"/>
          </w:tcPr>
          <w:p w:rsidR="00E74674" w:rsidRDefault="00E74674" w:rsidP="00267F70">
            <w:pPr>
              <w:pStyle w:val="nTable"/>
              <w:spacing w:after="40"/>
              <w:rPr>
                <w:snapToGrid w:val="0"/>
              </w:rPr>
            </w:pPr>
            <w:r>
              <w:rPr>
                <w:snapToGrid w:val="0"/>
              </w:rPr>
              <w:t>r. 1 and 2: 18 Aug 2009 (see r. 2(a));</w:t>
            </w:r>
            <w:r>
              <w:rPr>
                <w:snapToGrid w:val="0"/>
              </w:rPr>
              <w:br/>
              <w:t>Regulations other than r. 1 and 2: 19 Aug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15) 2009</w:t>
            </w:r>
          </w:p>
        </w:tc>
        <w:tc>
          <w:tcPr>
            <w:tcW w:w="1276" w:type="dxa"/>
          </w:tcPr>
          <w:p w:rsidR="00E74674" w:rsidRDefault="00E74674" w:rsidP="00267F70">
            <w:pPr>
              <w:pStyle w:val="nTable"/>
              <w:spacing w:after="40"/>
            </w:pPr>
            <w:r>
              <w:t>10 Sep 2009 p. 3539</w:t>
            </w:r>
          </w:p>
        </w:tc>
        <w:tc>
          <w:tcPr>
            <w:tcW w:w="2693" w:type="dxa"/>
          </w:tcPr>
          <w:p w:rsidR="00E74674" w:rsidRDefault="00E74674" w:rsidP="00267F70">
            <w:pPr>
              <w:pStyle w:val="nTable"/>
              <w:spacing w:after="40"/>
              <w:rPr>
                <w:snapToGrid w:val="0"/>
              </w:rPr>
            </w:pPr>
            <w:r>
              <w:rPr>
                <w:snapToGrid w:val="0"/>
              </w:rPr>
              <w:t>r. 1 and 2: 10 Sep 2009 (see r. 2(a));</w:t>
            </w:r>
            <w:r>
              <w:rPr>
                <w:snapToGrid w:val="0"/>
              </w:rPr>
              <w:br/>
              <w:t>Regulations other than r. 1 and 2: 11 Sep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14) 2009</w:t>
            </w:r>
          </w:p>
        </w:tc>
        <w:tc>
          <w:tcPr>
            <w:tcW w:w="1276" w:type="dxa"/>
          </w:tcPr>
          <w:p w:rsidR="00E74674" w:rsidRDefault="00E74674" w:rsidP="00267F70">
            <w:pPr>
              <w:pStyle w:val="nTable"/>
              <w:spacing w:after="40"/>
            </w:pPr>
            <w:r>
              <w:t>29 Sep 2009 p. 3863</w:t>
            </w:r>
            <w:r>
              <w:noBreakHyphen/>
              <w:t>82</w:t>
            </w:r>
          </w:p>
        </w:tc>
        <w:tc>
          <w:tcPr>
            <w:tcW w:w="2693" w:type="dxa"/>
          </w:tcPr>
          <w:p w:rsidR="00E74674" w:rsidRDefault="00E74674" w:rsidP="00267F70">
            <w:pPr>
              <w:pStyle w:val="nTable"/>
              <w:spacing w:after="40"/>
              <w:rPr>
                <w:snapToGrid w:val="0"/>
              </w:rPr>
            </w:pPr>
            <w:r>
              <w:rPr>
                <w:snapToGrid w:val="0"/>
              </w:rPr>
              <w:t>r. 1 and 2: 29 Sep 2009 (see r. 2(a));</w:t>
            </w:r>
            <w:r>
              <w:rPr>
                <w:snapToGrid w:val="0"/>
              </w:rPr>
              <w:br/>
              <w:t>Regulations other than r. 1 and 2: 15 Oct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13) 2009</w:t>
            </w:r>
          </w:p>
        </w:tc>
        <w:tc>
          <w:tcPr>
            <w:tcW w:w="1276" w:type="dxa"/>
          </w:tcPr>
          <w:p w:rsidR="00E74674" w:rsidRDefault="00E74674" w:rsidP="00267F70">
            <w:pPr>
              <w:pStyle w:val="nTable"/>
              <w:spacing w:after="40"/>
            </w:pPr>
            <w:r>
              <w:t>13 Oct 2009 p. 4031</w:t>
            </w:r>
            <w:r>
              <w:noBreakHyphen/>
              <w:t>4</w:t>
            </w:r>
          </w:p>
        </w:tc>
        <w:tc>
          <w:tcPr>
            <w:tcW w:w="2693" w:type="dxa"/>
          </w:tcPr>
          <w:p w:rsidR="00E74674" w:rsidRDefault="00E74674" w:rsidP="00267F70">
            <w:pPr>
              <w:pStyle w:val="nTable"/>
              <w:spacing w:after="40"/>
              <w:rPr>
                <w:snapToGrid w:val="0"/>
              </w:rPr>
            </w:pPr>
            <w:r>
              <w:rPr>
                <w:snapToGrid w:val="0"/>
              </w:rPr>
              <w:t>r. 1 and 2: 13 Oct 2009 (see r. 2(a));</w:t>
            </w:r>
            <w:r>
              <w:rPr>
                <w:snapToGrid w:val="0"/>
              </w:rPr>
              <w:br/>
              <w:t>Regulations other than r. 1 and 2: 14 Oct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16) 2009</w:t>
            </w:r>
          </w:p>
        </w:tc>
        <w:tc>
          <w:tcPr>
            <w:tcW w:w="1276" w:type="dxa"/>
          </w:tcPr>
          <w:p w:rsidR="00E74674" w:rsidRDefault="00E74674" w:rsidP="00267F70">
            <w:pPr>
              <w:pStyle w:val="nTable"/>
              <w:spacing w:after="40"/>
            </w:pPr>
            <w:r>
              <w:t>5 Nov 2009 p. 4411</w:t>
            </w:r>
            <w:r>
              <w:noBreakHyphen/>
              <w:t>15</w:t>
            </w:r>
          </w:p>
        </w:tc>
        <w:tc>
          <w:tcPr>
            <w:tcW w:w="2693" w:type="dxa"/>
          </w:tcPr>
          <w:p w:rsidR="00E74674" w:rsidRDefault="00E74674" w:rsidP="00267F70">
            <w:pPr>
              <w:pStyle w:val="nTable"/>
              <w:spacing w:after="40"/>
              <w:rPr>
                <w:snapToGrid w:val="0"/>
              </w:rPr>
            </w:pPr>
            <w:r>
              <w:rPr>
                <w:snapToGrid w:val="0"/>
              </w:rPr>
              <w:t>r. 1 and 2: 5 Nov 2009 (see r. 2(a));</w:t>
            </w:r>
            <w:r>
              <w:rPr>
                <w:snapToGrid w:val="0"/>
              </w:rPr>
              <w:br/>
              <w:t>Regulations other than r. 1 and 2: 6 Nov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2009</w:t>
            </w:r>
          </w:p>
        </w:tc>
        <w:tc>
          <w:tcPr>
            <w:tcW w:w="1276" w:type="dxa"/>
          </w:tcPr>
          <w:p w:rsidR="00E74674" w:rsidRDefault="00E74674" w:rsidP="00267F70">
            <w:pPr>
              <w:pStyle w:val="nTable"/>
              <w:spacing w:after="40"/>
            </w:pPr>
            <w:r>
              <w:t>6 Nov 2009 p. 4470</w:t>
            </w:r>
            <w:r>
              <w:noBreakHyphen/>
              <w:t>1</w:t>
            </w:r>
          </w:p>
        </w:tc>
        <w:tc>
          <w:tcPr>
            <w:tcW w:w="2693" w:type="dxa"/>
          </w:tcPr>
          <w:p w:rsidR="00E74674" w:rsidRDefault="00E74674" w:rsidP="00267F70">
            <w:pPr>
              <w:pStyle w:val="nTable"/>
              <w:spacing w:after="40"/>
              <w:rPr>
                <w:snapToGrid w:val="0"/>
              </w:rPr>
            </w:pPr>
            <w:r>
              <w:rPr>
                <w:snapToGrid w:val="0"/>
              </w:rPr>
              <w:t>r. 1 and 2: 6 Nov 2009 (see r. 2(a));</w:t>
            </w:r>
            <w:r>
              <w:rPr>
                <w:snapToGrid w:val="0"/>
              </w:rPr>
              <w:br/>
              <w:t>Regulations other than r. 1 and 2: 7 Nov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18) 2009</w:t>
            </w:r>
          </w:p>
        </w:tc>
        <w:tc>
          <w:tcPr>
            <w:tcW w:w="1276" w:type="dxa"/>
          </w:tcPr>
          <w:p w:rsidR="00E74674" w:rsidRDefault="00E74674" w:rsidP="00267F70">
            <w:pPr>
              <w:pStyle w:val="nTable"/>
              <w:spacing w:after="40"/>
            </w:pPr>
            <w:r>
              <w:t>8 Dec 2009 p. 4993</w:t>
            </w:r>
            <w:r>
              <w:noBreakHyphen/>
              <w:t>8 (printer’s correction</w:t>
            </w:r>
            <w:r>
              <w:rPr>
                <w:i/>
                <w:iCs/>
              </w:rPr>
              <w:t xml:space="preserve"> </w:t>
            </w:r>
            <w:r>
              <w:t>15 Dec 2009 p. 5140)</w:t>
            </w:r>
          </w:p>
        </w:tc>
        <w:tc>
          <w:tcPr>
            <w:tcW w:w="2693" w:type="dxa"/>
          </w:tcPr>
          <w:p w:rsidR="00E74674" w:rsidRDefault="00E74674" w:rsidP="00267F70">
            <w:pPr>
              <w:pStyle w:val="nTable"/>
              <w:spacing w:after="40"/>
              <w:rPr>
                <w:snapToGrid w:val="0"/>
              </w:rPr>
            </w:pPr>
            <w:r>
              <w:rPr>
                <w:snapToGrid w:val="0"/>
              </w:rPr>
              <w:t>r. 1 and 2: 8 Dec 2009 (see r. 2(a));</w:t>
            </w:r>
            <w:r>
              <w:rPr>
                <w:snapToGrid w:val="0"/>
              </w:rPr>
              <w:br/>
              <w:t>Regulations other than r. 1 and 2: 16 Dec 2009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2010</w:t>
            </w:r>
          </w:p>
        </w:tc>
        <w:tc>
          <w:tcPr>
            <w:tcW w:w="1276" w:type="dxa"/>
          </w:tcPr>
          <w:p w:rsidR="00E74674" w:rsidRDefault="00E74674" w:rsidP="00267F70">
            <w:pPr>
              <w:pStyle w:val="nTable"/>
              <w:spacing w:after="40"/>
            </w:pPr>
            <w:r>
              <w:t>12 Feb 2010 p. 584</w:t>
            </w:r>
            <w:r>
              <w:noBreakHyphen/>
              <w:t>7</w:t>
            </w:r>
          </w:p>
        </w:tc>
        <w:tc>
          <w:tcPr>
            <w:tcW w:w="2693" w:type="dxa"/>
          </w:tcPr>
          <w:p w:rsidR="00E74674" w:rsidRDefault="00E74674" w:rsidP="00267F70">
            <w:pPr>
              <w:pStyle w:val="nTable"/>
              <w:spacing w:after="40"/>
              <w:rPr>
                <w:snapToGrid w:val="0"/>
              </w:rPr>
            </w:pPr>
            <w:r>
              <w:rPr>
                <w:snapToGrid w:val="0"/>
              </w:rPr>
              <w:t>r. 1 and 2: 12 Feb 2010 (see r. 2(a));</w:t>
            </w:r>
            <w:r>
              <w:rPr>
                <w:snapToGrid w:val="0"/>
              </w:rPr>
              <w:br/>
              <w:t>Regulations other than r. 1 and 2: 2 Mar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2010</w:t>
            </w:r>
          </w:p>
        </w:tc>
        <w:tc>
          <w:tcPr>
            <w:tcW w:w="1276" w:type="dxa"/>
          </w:tcPr>
          <w:p w:rsidR="00E74674" w:rsidRDefault="00E74674" w:rsidP="00267F70">
            <w:pPr>
              <w:pStyle w:val="nTable"/>
              <w:spacing w:after="40"/>
            </w:pPr>
            <w:r>
              <w:t>12 Feb 2010 p. 587</w:t>
            </w:r>
            <w:r>
              <w:noBreakHyphen/>
              <w:t>8</w:t>
            </w:r>
          </w:p>
        </w:tc>
        <w:tc>
          <w:tcPr>
            <w:tcW w:w="2693" w:type="dxa"/>
          </w:tcPr>
          <w:p w:rsidR="00E74674" w:rsidRDefault="00E74674" w:rsidP="00267F70">
            <w:pPr>
              <w:pStyle w:val="nTable"/>
              <w:spacing w:after="40"/>
              <w:rPr>
                <w:snapToGrid w:val="0"/>
              </w:rPr>
            </w:pPr>
            <w:r>
              <w:rPr>
                <w:snapToGrid w:val="0"/>
              </w:rPr>
              <w:t>r. 1 and 2: 12 Feb 2010 (see r. 2(a));</w:t>
            </w:r>
            <w:r>
              <w:rPr>
                <w:snapToGrid w:val="0"/>
              </w:rPr>
              <w:br/>
              <w:t>Regulations other than r. 1 and 2: 13 Feb 2010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tcPr>
          <w:p w:rsidR="00E74674" w:rsidRDefault="00E74674" w:rsidP="00267F70">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4) 2010</w:t>
            </w:r>
          </w:p>
        </w:tc>
        <w:tc>
          <w:tcPr>
            <w:tcW w:w="1276" w:type="dxa"/>
          </w:tcPr>
          <w:p w:rsidR="00E74674" w:rsidRDefault="00E74674" w:rsidP="00267F70">
            <w:pPr>
              <w:pStyle w:val="nTable"/>
              <w:spacing w:after="40"/>
            </w:pPr>
            <w:r>
              <w:t>28 May 2010 p. 2383-5</w:t>
            </w:r>
          </w:p>
        </w:tc>
        <w:tc>
          <w:tcPr>
            <w:tcW w:w="2693" w:type="dxa"/>
          </w:tcPr>
          <w:p w:rsidR="00E74674" w:rsidRDefault="00E74674" w:rsidP="00267F70">
            <w:pPr>
              <w:pStyle w:val="nTable"/>
              <w:spacing w:after="40"/>
              <w:rPr>
                <w:snapToGrid w:val="0"/>
              </w:rPr>
            </w:pPr>
            <w:r>
              <w:rPr>
                <w:snapToGrid w:val="0"/>
              </w:rPr>
              <w:t>r. 1 and 2: 28 May 2010 (see r. 2(a));</w:t>
            </w:r>
            <w:r>
              <w:rPr>
                <w:snapToGrid w:val="0"/>
              </w:rPr>
              <w:br/>
              <w:t>Regulations other than r. 1 and 2: 29 May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2010</w:t>
            </w:r>
          </w:p>
        </w:tc>
        <w:tc>
          <w:tcPr>
            <w:tcW w:w="1276" w:type="dxa"/>
          </w:tcPr>
          <w:p w:rsidR="00E74674" w:rsidRDefault="00E74674" w:rsidP="00267F70">
            <w:pPr>
              <w:pStyle w:val="nTable"/>
              <w:spacing w:after="40"/>
            </w:pPr>
            <w:r>
              <w:t>23 Jul 2010 p. 3402-6</w:t>
            </w:r>
          </w:p>
        </w:tc>
        <w:tc>
          <w:tcPr>
            <w:tcW w:w="2693" w:type="dxa"/>
          </w:tcPr>
          <w:p w:rsidR="00E74674" w:rsidRDefault="00E74674" w:rsidP="00267F70">
            <w:pPr>
              <w:pStyle w:val="nTable"/>
              <w:spacing w:after="40"/>
              <w:rPr>
                <w:snapToGrid w:val="0"/>
              </w:rPr>
            </w:pPr>
            <w:r>
              <w:rPr>
                <w:snapToGrid w:val="0"/>
              </w:rPr>
              <w:t>r. 1 and 2: 23 Jul 2010 (see r. 2(a));</w:t>
            </w:r>
            <w:r>
              <w:rPr>
                <w:snapToGrid w:val="0"/>
              </w:rPr>
              <w:br/>
              <w:t>Regulations other than r. 1 and 2: 24 Jul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6) 2010</w:t>
            </w:r>
          </w:p>
        </w:tc>
        <w:tc>
          <w:tcPr>
            <w:tcW w:w="1276" w:type="dxa"/>
          </w:tcPr>
          <w:p w:rsidR="00E74674" w:rsidRDefault="00E74674" w:rsidP="00267F70">
            <w:pPr>
              <w:pStyle w:val="nTable"/>
              <w:spacing w:after="40"/>
            </w:pPr>
            <w:r>
              <w:t>27 Aug 2010 p. 4106-11</w:t>
            </w:r>
          </w:p>
        </w:tc>
        <w:tc>
          <w:tcPr>
            <w:tcW w:w="2693" w:type="dxa"/>
          </w:tcPr>
          <w:p w:rsidR="00E74674" w:rsidRDefault="00E74674" w:rsidP="00267F70">
            <w:pPr>
              <w:pStyle w:val="nTable"/>
              <w:spacing w:after="40"/>
              <w:rPr>
                <w:snapToGrid w:val="0"/>
              </w:rPr>
            </w:pPr>
            <w:r>
              <w:rPr>
                <w:snapToGrid w:val="0"/>
              </w:rPr>
              <w:t>r. 1 and 2: 27 Aug 2010 (see r. 2(a));</w:t>
            </w:r>
            <w:r>
              <w:rPr>
                <w:snapToGrid w:val="0"/>
              </w:rPr>
              <w:br/>
              <w:t>Regulations other than r. 1 and 2: 28 Aug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7) 2010</w:t>
            </w:r>
          </w:p>
        </w:tc>
        <w:tc>
          <w:tcPr>
            <w:tcW w:w="1276" w:type="dxa"/>
          </w:tcPr>
          <w:p w:rsidR="00E74674" w:rsidRDefault="00E74674" w:rsidP="00267F70">
            <w:pPr>
              <w:pStyle w:val="nTable"/>
              <w:spacing w:after="40"/>
            </w:pPr>
            <w:r>
              <w:t>10 Sep 2010 p. 4347</w:t>
            </w:r>
          </w:p>
        </w:tc>
        <w:tc>
          <w:tcPr>
            <w:tcW w:w="2693" w:type="dxa"/>
          </w:tcPr>
          <w:p w:rsidR="00E74674" w:rsidRDefault="00E74674" w:rsidP="00267F70">
            <w:pPr>
              <w:pStyle w:val="nTable"/>
              <w:spacing w:after="40"/>
              <w:rPr>
                <w:snapToGrid w:val="0"/>
              </w:rPr>
            </w:pPr>
            <w:r>
              <w:rPr>
                <w:snapToGrid w:val="0"/>
              </w:rPr>
              <w:t>r. 1 and 2: 10 Sep 2010 (see r. 2(a));</w:t>
            </w:r>
            <w:r>
              <w:rPr>
                <w:snapToGrid w:val="0"/>
              </w:rPr>
              <w:br/>
              <w:t>Regulations other than r. 1 and 2: 11 Sep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lastRenderedPageBreak/>
              <w:t>Fish Resources Management Amendment Regulations (No. 8) 2010</w:t>
            </w:r>
          </w:p>
        </w:tc>
        <w:tc>
          <w:tcPr>
            <w:tcW w:w="1276" w:type="dxa"/>
          </w:tcPr>
          <w:p w:rsidR="00E74674" w:rsidRDefault="00E74674" w:rsidP="00267F70">
            <w:pPr>
              <w:pStyle w:val="nTable"/>
              <w:spacing w:after="40"/>
            </w:pPr>
            <w:r>
              <w:t>8 Oct 2010 p. 5134</w:t>
            </w:r>
            <w:r>
              <w:noBreakHyphen/>
              <w:t>5</w:t>
            </w:r>
          </w:p>
        </w:tc>
        <w:tc>
          <w:tcPr>
            <w:tcW w:w="2693" w:type="dxa"/>
          </w:tcPr>
          <w:p w:rsidR="00E74674" w:rsidRDefault="00E74674" w:rsidP="00267F70">
            <w:pPr>
              <w:pStyle w:val="nTable"/>
              <w:spacing w:after="40"/>
              <w:rPr>
                <w:snapToGrid w:val="0"/>
              </w:rPr>
            </w:pPr>
            <w:r>
              <w:rPr>
                <w:snapToGrid w:val="0"/>
              </w:rPr>
              <w:t>r. 1 and 2: 8 Oct 2010 (see r. 2(a));</w:t>
            </w:r>
            <w:r>
              <w:rPr>
                <w:snapToGrid w:val="0"/>
              </w:rPr>
              <w:br/>
              <w:t>Regulations other than r. 1 and 2: 9 Oct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9) 2010</w:t>
            </w:r>
          </w:p>
        </w:tc>
        <w:tc>
          <w:tcPr>
            <w:tcW w:w="1276" w:type="dxa"/>
          </w:tcPr>
          <w:p w:rsidR="00E74674" w:rsidRDefault="00E74674" w:rsidP="00267F70">
            <w:pPr>
              <w:pStyle w:val="nTable"/>
              <w:spacing w:after="40"/>
            </w:pPr>
            <w:r>
              <w:t>2 Dec 2010 p. 6031-4</w:t>
            </w:r>
          </w:p>
        </w:tc>
        <w:tc>
          <w:tcPr>
            <w:tcW w:w="2693" w:type="dxa"/>
          </w:tcPr>
          <w:p w:rsidR="00E74674" w:rsidRDefault="00E74674" w:rsidP="00267F70">
            <w:pPr>
              <w:pStyle w:val="nTable"/>
              <w:spacing w:after="40"/>
              <w:rPr>
                <w:snapToGrid w:val="0"/>
              </w:rPr>
            </w:pPr>
            <w:r>
              <w:rPr>
                <w:snapToGrid w:val="0"/>
              </w:rPr>
              <w:t>r. 1 and 2: 2 Dec 2010 (see r. 2(a));</w:t>
            </w:r>
            <w:r>
              <w:rPr>
                <w:snapToGrid w:val="0"/>
              </w:rPr>
              <w:br/>
              <w:t>Regulations other than r. 1 and 2: 3 Dec 2010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2011</w:t>
            </w:r>
          </w:p>
        </w:tc>
        <w:tc>
          <w:tcPr>
            <w:tcW w:w="1276" w:type="dxa"/>
          </w:tcPr>
          <w:p w:rsidR="00E74674" w:rsidRDefault="00E74674" w:rsidP="00267F70">
            <w:pPr>
              <w:pStyle w:val="nTable"/>
              <w:spacing w:after="40"/>
            </w:pPr>
            <w:r>
              <w:t>1 Mar 2011 p. 667</w:t>
            </w:r>
          </w:p>
        </w:tc>
        <w:tc>
          <w:tcPr>
            <w:tcW w:w="2693" w:type="dxa"/>
          </w:tcPr>
          <w:p w:rsidR="00E74674" w:rsidRDefault="00E74674" w:rsidP="00267F70">
            <w:pPr>
              <w:pStyle w:val="nTable"/>
              <w:spacing w:after="40"/>
              <w:rPr>
                <w:snapToGrid w:val="0"/>
              </w:rPr>
            </w:pPr>
            <w:r>
              <w:rPr>
                <w:snapToGrid w:val="0"/>
              </w:rPr>
              <w:t>r. 1 and 2: 1 Mar 2011 (see r. 2(a));</w:t>
            </w:r>
            <w:r>
              <w:rPr>
                <w:snapToGrid w:val="0"/>
              </w:rPr>
              <w:br/>
              <w:t>Regulations other than r. 1 and 2: 2 Mar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2) 2011</w:t>
            </w:r>
          </w:p>
        </w:tc>
        <w:tc>
          <w:tcPr>
            <w:tcW w:w="1276" w:type="dxa"/>
          </w:tcPr>
          <w:p w:rsidR="00E74674" w:rsidRDefault="00E74674" w:rsidP="00267F70">
            <w:pPr>
              <w:pStyle w:val="nTable"/>
              <w:spacing w:after="40"/>
            </w:pPr>
            <w:r>
              <w:t>1 Mar 2011 p. 668</w:t>
            </w:r>
            <w:r>
              <w:noBreakHyphen/>
              <w:t>73</w:t>
            </w:r>
          </w:p>
        </w:tc>
        <w:tc>
          <w:tcPr>
            <w:tcW w:w="2693" w:type="dxa"/>
          </w:tcPr>
          <w:p w:rsidR="00E74674" w:rsidRDefault="00E74674" w:rsidP="00267F70">
            <w:pPr>
              <w:pStyle w:val="nTable"/>
              <w:spacing w:after="40"/>
              <w:rPr>
                <w:snapToGrid w:val="0"/>
              </w:rPr>
            </w:pPr>
            <w:r>
              <w:rPr>
                <w:snapToGrid w:val="0"/>
              </w:rPr>
              <w:t>r. 1 and 2: 1 Mar 2011 (see r. 2(a));</w:t>
            </w:r>
            <w:r>
              <w:rPr>
                <w:snapToGrid w:val="0"/>
              </w:rPr>
              <w:br/>
              <w:t>Regulations other than r. 1 and 2: 2 Mar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tcPr>
          <w:p w:rsidR="00E74674" w:rsidRDefault="00E74674" w:rsidP="00267F70">
            <w:pPr>
              <w:pStyle w:val="nTable"/>
              <w:spacing w:after="40"/>
              <w:ind w:right="113"/>
              <w:rPr>
                <w:i/>
              </w:rPr>
            </w:pPr>
            <w:r>
              <w:rPr>
                <w:i/>
              </w:rPr>
              <w:t>Fish Resources Management Amendment Regulations (No. 3) 2011</w:t>
            </w:r>
          </w:p>
        </w:tc>
        <w:tc>
          <w:tcPr>
            <w:tcW w:w="1276" w:type="dxa"/>
          </w:tcPr>
          <w:p w:rsidR="00E74674" w:rsidRDefault="00E74674" w:rsidP="00267F70">
            <w:pPr>
              <w:pStyle w:val="nTable"/>
              <w:spacing w:after="40"/>
            </w:pPr>
            <w:r>
              <w:t>1 Mar 2011 p. 673</w:t>
            </w:r>
            <w:r>
              <w:noBreakHyphen/>
              <w:t>5</w:t>
            </w:r>
          </w:p>
        </w:tc>
        <w:tc>
          <w:tcPr>
            <w:tcW w:w="2693" w:type="dxa"/>
          </w:tcPr>
          <w:p w:rsidR="00E74674" w:rsidRDefault="00E74674" w:rsidP="00267F70">
            <w:pPr>
              <w:pStyle w:val="nTable"/>
              <w:spacing w:after="40"/>
              <w:rPr>
                <w:snapToGrid w:val="0"/>
              </w:rPr>
            </w:pPr>
            <w:r>
              <w:rPr>
                <w:snapToGrid w:val="0"/>
              </w:rPr>
              <w:t>r. 1 and 2: 1 Mar 2011 (see r. 2(a));</w:t>
            </w:r>
            <w:r>
              <w:rPr>
                <w:snapToGrid w:val="0"/>
              </w:rPr>
              <w:br/>
              <w:t>Regulations other than r. 1 and 2: 2 Mar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4) 2011</w:t>
            </w:r>
          </w:p>
        </w:tc>
        <w:tc>
          <w:tcPr>
            <w:tcW w:w="1276" w:type="dxa"/>
            <w:shd w:val="clear" w:color="auto" w:fill="auto"/>
          </w:tcPr>
          <w:p w:rsidR="00E74674" w:rsidRDefault="00E74674" w:rsidP="00267F70">
            <w:pPr>
              <w:pStyle w:val="nTable"/>
              <w:spacing w:after="40"/>
            </w:pPr>
            <w:r>
              <w:t>29 Mar 2011 p. 1151</w:t>
            </w:r>
            <w:r>
              <w:noBreakHyphen/>
              <w:t>3</w:t>
            </w:r>
          </w:p>
        </w:tc>
        <w:tc>
          <w:tcPr>
            <w:tcW w:w="2693" w:type="dxa"/>
            <w:shd w:val="clear" w:color="auto" w:fill="auto"/>
          </w:tcPr>
          <w:p w:rsidR="00E74674" w:rsidRDefault="00E74674" w:rsidP="00267F70">
            <w:pPr>
              <w:pStyle w:val="nTable"/>
              <w:spacing w:after="40"/>
              <w:rPr>
                <w:snapToGrid w:val="0"/>
              </w:rPr>
            </w:pPr>
            <w:r>
              <w:rPr>
                <w:snapToGrid w:val="0"/>
              </w:rPr>
              <w:t>r. 1 and 2: 29 Mar 2011 (see r. 2(a));</w:t>
            </w:r>
            <w:r>
              <w:rPr>
                <w:snapToGrid w:val="0"/>
              </w:rPr>
              <w:br/>
              <w:t>Regulations other than r. 1 and 2: 30 Mar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5) 2011</w:t>
            </w:r>
          </w:p>
        </w:tc>
        <w:tc>
          <w:tcPr>
            <w:tcW w:w="1276" w:type="dxa"/>
            <w:shd w:val="clear" w:color="auto" w:fill="auto"/>
          </w:tcPr>
          <w:p w:rsidR="00E74674" w:rsidRDefault="00E74674" w:rsidP="00267F70">
            <w:pPr>
              <w:pStyle w:val="nTable"/>
              <w:spacing w:after="40"/>
            </w:pPr>
            <w:r>
              <w:t>6 May 2011 p. 1609</w:t>
            </w:r>
            <w:r>
              <w:noBreakHyphen/>
              <w:t>12</w:t>
            </w:r>
          </w:p>
        </w:tc>
        <w:tc>
          <w:tcPr>
            <w:tcW w:w="2693" w:type="dxa"/>
            <w:shd w:val="clear" w:color="auto" w:fill="auto"/>
          </w:tcPr>
          <w:p w:rsidR="00E74674" w:rsidRDefault="00E74674" w:rsidP="00267F70">
            <w:pPr>
              <w:pStyle w:val="nTable"/>
              <w:spacing w:after="40"/>
              <w:rPr>
                <w:snapToGrid w:val="0"/>
              </w:rPr>
            </w:pPr>
            <w:r>
              <w:rPr>
                <w:snapToGrid w:val="0"/>
              </w:rPr>
              <w:t>r. 1 and 2: 6 May 2011 (see r. 2(a));</w:t>
            </w:r>
            <w:r>
              <w:rPr>
                <w:snapToGrid w:val="0"/>
              </w:rPr>
              <w:br/>
              <w:t>Regulations other than r. 1 and 2: 1 Jul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57"/>
              <w:rPr>
                <w:i/>
              </w:rPr>
            </w:pPr>
            <w:r>
              <w:rPr>
                <w:i/>
              </w:rPr>
              <w:t>Fish Resources Management Amendment Regulations (No. 7) 2011</w:t>
            </w:r>
            <w:r>
              <w:t xml:space="preserve"> Pt. 2</w:t>
            </w:r>
          </w:p>
        </w:tc>
        <w:tc>
          <w:tcPr>
            <w:tcW w:w="1276" w:type="dxa"/>
            <w:shd w:val="clear" w:color="auto" w:fill="auto"/>
          </w:tcPr>
          <w:p w:rsidR="00E74674" w:rsidRDefault="00E74674" w:rsidP="00267F70">
            <w:pPr>
              <w:pStyle w:val="nTable"/>
              <w:spacing w:after="40"/>
            </w:pPr>
            <w:r>
              <w:t>1 Jul 2011 p. 2721</w:t>
            </w:r>
            <w:r>
              <w:noBreakHyphen/>
              <w:t>3</w:t>
            </w:r>
          </w:p>
        </w:tc>
        <w:tc>
          <w:tcPr>
            <w:tcW w:w="2693" w:type="dxa"/>
            <w:shd w:val="clear" w:color="auto" w:fill="auto"/>
          </w:tcPr>
          <w:p w:rsidR="00E74674" w:rsidRDefault="00E74674" w:rsidP="00267F70">
            <w:pPr>
              <w:pStyle w:val="nTable"/>
              <w:spacing w:after="40"/>
              <w:rPr>
                <w:snapToGrid w:val="0"/>
              </w:rPr>
            </w:pPr>
            <w:r>
              <w:t>1 Jul 2011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74674" w:rsidRDefault="00E74674" w:rsidP="00267F70">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6) 2011</w:t>
            </w:r>
          </w:p>
        </w:tc>
        <w:tc>
          <w:tcPr>
            <w:tcW w:w="1276" w:type="dxa"/>
            <w:shd w:val="clear" w:color="auto" w:fill="auto"/>
          </w:tcPr>
          <w:p w:rsidR="00E74674" w:rsidRDefault="00E74674" w:rsidP="00267F70">
            <w:pPr>
              <w:pStyle w:val="nTable"/>
              <w:spacing w:after="40"/>
            </w:pPr>
            <w:r>
              <w:t>2 Aug 2011 p. 3166-8</w:t>
            </w:r>
          </w:p>
        </w:tc>
        <w:tc>
          <w:tcPr>
            <w:tcW w:w="2693" w:type="dxa"/>
            <w:shd w:val="clear" w:color="auto" w:fill="auto"/>
          </w:tcPr>
          <w:p w:rsidR="00E74674" w:rsidRDefault="00E74674" w:rsidP="00267F70">
            <w:pPr>
              <w:pStyle w:val="nTable"/>
              <w:spacing w:after="40"/>
              <w:rPr>
                <w:snapToGrid w:val="0"/>
              </w:rPr>
            </w:pPr>
            <w:r>
              <w:rPr>
                <w:snapToGrid w:val="0"/>
              </w:rPr>
              <w:t>r. 1 and 2: 2 Aug 2011 (see r. 2(a));</w:t>
            </w:r>
            <w:r>
              <w:rPr>
                <w:snapToGrid w:val="0"/>
              </w:rPr>
              <w:br/>
              <w:t>Regulations other than r. 1 and 2: 3 Aug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8) 2011</w:t>
            </w:r>
          </w:p>
        </w:tc>
        <w:tc>
          <w:tcPr>
            <w:tcW w:w="1276" w:type="dxa"/>
            <w:shd w:val="clear" w:color="auto" w:fill="auto"/>
          </w:tcPr>
          <w:p w:rsidR="00E74674" w:rsidRDefault="00E74674" w:rsidP="00267F70">
            <w:pPr>
              <w:pStyle w:val="nTable"/>
              <w:spacing w:after="40"/>
            </w:pPr>
            <w:r>
              <w:t>2 Aug 2011 p. 3168-9</w:t>
            </w:r>
          </w:p>
        </w:tc>
        <w:tc>
          <w:tcPr>
            <w:tcW w:w="2693" w:type="dxa"/>
            <w:shd w:val="clear" w:color="auto" w:fill="auto"/>
          </w:tcPr>
          <w:p w:rsidR="00E74674" w:rsidRDefault="00E74674" w:rsidP="00267F70">
            <w:pPr>
              <w:pStyle w:val="nTable"/>
              <w:spacing w:after="40"/>
              <w:rPr>
                <w:snapToGrid w:val="0"/>
              </w:rPr>
            </w:pPr>
            <w:r>
              <w:rPr>
                <w:snapToGrid w:val="0"/>
              </w:rPr>
              <w:t>r. 1 and 2: 2 Aug 2011 (see r. 2(a));</w:t>
            </w:r>
            <w:r>
              <w:rPr>
                <w:snapToGrid w:val="0"/>
              </w:rPr>
              <w:br/>
              <w:t>Regulations other than r. 1 and 2: 3 Aug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10) 2011</w:t>
            </w:r>
          </w:p>
        </w:tc>
        <w:tc>
          <w:tcPr>
            <w:tcW w:w="1276" w:type="dxa"/>
            <w:shd w:val="clear" w:color="auto" w:fill="auto"/>
          </w:tcPr>
          <w:p w:rsidR="00E74674" w:rsidRDefault="00E74674" w:rsidP="00267F70">
            <w:pPr>
              <w:pStyle w:val="nTable"/>
              <w:spacing w:after="40"/>
            </w:pPr>
            <w:r>
              <w:t>24 Aug 2011 p. 3405-9</w:t>
            </w:r>
          </w:p>
        </w:tc>
        <w:tc>
          <w:tcPr>
            <w:tcW w:w="2693" w:type="dxa"/>
            <w:shd w:val="clear" w:color="auto" w:fill="auto"/>
          </w:tcPr>
          <w:p w:rsidR="00E74674" w:rsidRDefault="00E74674" w:rsidP="00267F70">
            <w:pPr>
              <w:pStyle w:val="nTable"/>
              <w:spacing w:after="40"/>
              <w:rPr>
                <w:snapToGrid w:val="0"/>
              </w:rPr>
            </w:pPr>
            <w:r>
              <w:rPr>
                <w:snapToGrid w:val="0"/>
              </w:rPr>
              <w:t>r. 1 and 2: 24 Aug 2011 (see r. 2(a));</w:t>
            </w:r>
            <w:r>
              <w:rPr>
                <w:snapToGrid w:val="0"/>
              </w:rPr>
              <w:br/>
              <w:t>Regulations other than r. 1 and 2: 25 Aug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11) 2011</w:t>
            </w:r>
          </w:p>
        </w:tc>
        <w:tc>
          <w:tcPr>
            <w:tcW w:w="1276" w:type="dxa"/>
            <w:shd w:val="clear" w:color="auto" w:fill="auto"/>
          </w:tcPr>
          <w:p w:rsidR="00E74674" w:rsidRDefault="00E74674" w:rsidP="00267F70">
            <w:pPr>
              <w:pStyle w:val="nTable"/>
              <w:spacing w:after="40"/>
            </w:pPr>
            <w:r>
              <w:t>9 Sep 2011 p. 3682</w:t>
            </w:r>
            <w:r>
              <w:noBreakHyphen/>
              <w:t>3</w:t>
            </w:r>
          </w:p>
        </w:tc>
        <w:tc>
          <w:tcPr>
            <w:tcW w:w="2693" w:type="dxa"/>
            <w:shd w:val="clear" w:color="auto" w:fill="auto"/>
          </w:tcPr>
          <w:p w:rsidR="00E74674" w:rsidRDefault="00E74674" w:rsidP="00267F70">
            <w:pPr>
              <w:pStyle w:val="nTable"/>
              <w:spacing w:after="40"/>
              <w:rPr>
                <w:snapToGrid w:val="0"/>
              </w:rPr>
            </w:pPr>
            <w:r>
              <w:rPr>
                <w:snapToGrid w:val="0"/>
              </w:rPr>
              <w:t>r. 1 and 2: 9 Sep 2011 (see r. 2(a));</w:t>
            </w:r>
            <w:r>
              <w:rPr>
                <w:snapToGrid w:val="0"/>
              </w:rPr>
              <w:br/>
              <w:t>Regulations other than r. 1 and 2: 10 Sep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9) 2011</w:t>
            </w:r>
          </w:p>
        </w:tc>
        <w:tc>
          <w:tcPr>
            <w:tcW w:w="1276" w:type="dxa"/>
            <w:shd w:val="clear" w:color="auto" w:fill="auto"/>
          </w:tcPr>
          <w:p w:rsidR="00E74674" w:rsidRDefault="00E74674" w:rsidP="00267F70">
            <w:pPr>
              <w:pStyle w:val="nTable"/>
              <w:spacing w:after="40"/>
            </w:pPr>
            <w:r>
              <w:t>2 Nov 2011 p. 4619-25</w:t>
            </w:r>
          </w:p>
        </w:tc>
        <w:tc>
          <w:tcPr>
            <w:tcW w:w="2693" w:type="dxa"/>
            <w:shd w:val="clear" w:color="auto" w:fill="auto"/>
          </w:tcPr>
          <w:p w:rsidR="00E74674" w:rsidRDefault="00E74674" w:rsidP="00267F70">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12) 2011</w:t>
            </w:r>
          </w:p>
        </w:tc>
        <w:tc>
          <w:tcPr>
            <w:tcW w:w="1276" w:type="dxa"/>
            <w:shd w:val="clear" w:color="auto" w:fill="auto"/>
          </w:tcPr>
          <w:p w:rsidR="00E74674" w:rsidRDefault="00E74674" w:rsidP="00267F70">
            <w:pPr>
              <w:pStyle w:val="nTable"/>
              <w:spacing w:after="40"/>
            </w:pPr>
            <w:r>
              <w:t>18 Nov 2011 p. 4809</w:t>
            </w:r>
            <w:r>
              <w:noBreakHyphen/>
              <w:t>10</w:t>
            </w:r>
          </w:p>
        </w:tc>
        <w:tc>
          <w:tcPr>
            <w:tcW w:w="2693" w:type="dxa"/>
            <w:shd w:val="clear" w:color="auto" w:fill="auto"/>
          </w:tcPr>
          <w:p w:rsidR="00E74674" w:rsidRDefault="00E74674" w:rsidP="00267F70">
            <w:pPr>
              <w:pStyle w:val="nTable"/>
              <w:spacing w:after="40"/>
              <w:rPr>
                <w:snapToGrid w:val="0"/>
              </w:rPr>
            </w:pPr>
            <w:r>
              <w:rPr>
                <w:snapToGrid w:val="0"/>
              </w:rPr>
              <w:t>r. 1 and 2: 18 Nov 2011 (see r. 2(a));</w:t>
            </w:r>
            <w:r>
              <w:rPr>
                <w:snapToGrid w:val="0"/>
              </w:rPr>
              <w:br/>
              <w:t>Regulations other than r. 1 and 2: 19 Nov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13) 2011</w:t>
            </w:r>
          </w:p>
        </w:tc>
        <w:tc>
          <w:tcPr>
            <w:tcW w:w="1276" w:type="dxa"/>
            <w:shd w:val="clear" w:color="auto" w:fill="auto"/>
          </w:tcPr>
          <w:p w:rsidR="00E74674" w:rsidRDefault="00E74674" w:rsidP="00267F70">
            <w:pPr>
              <w:pStyle w:val="nTable"/>
              <w:spacing w:after="40"/>
            </w:pPr>
            <w:r>
              <w:t>22 Nov 2011 p. 4847</w:t>
            </w:r>
            <w:r>
              <w:noBreakHyphen/>
              <w:t>8</w:t>
            </w:r>
          </w:p>
        </w:tc>
        <w:tc>
          <w:tcPr>
            <w:tcW w:w="2693" w:type="dxa"/>
            <w:shd w:val="clear" w:color="auto" w:fill="auto"/>
          </w:tcPr>
          <w:p w:rsidR="00E74674" w:rsidRDefault="00E74674" w:rsidP="00267F70">
            <w:pPr>
              <w:pStyle w:val="nTable"/>
              <w:spacing w:after="40"/>
              <w:rPr>
                <w:snapToGrid w:val="0"/>
              </w:rPr>
            </w:pPr>
            <w:r>
              <w:rPr>
                <w:snapToGrid w:val="0"/>
              </w:rPr>
              <w:t>r. 1 and 2: 22 Nov 2011 (see r. 2(a));</w:t>
            </w:r>
            <w:r>
              <w:rPr>
                <w:snapToGrid w:val="0"/>
              </w:rPr>
              <w:br/>
              <w:t>Regulations other than r. 1 and 2: 23 Nov 2011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57"/>
            </w:pPr>
            <w:r>
              <w:rPr>
                <w:i/>
              </w:rPr>
              <w:t>Fish Resources Management Amendment Regulations (No. 14) 2011</w:t>
            </w:r>
          </w:p>
        </w:tc>
        <w:tc>
          <w:tcPr>
            <w:tcW w:w="1276" w:type="dxa"/>
            <w:shd w:val="clear" w:color="auto" w:fill="auto"/>
          </w:tcPr>
          <w:p w:rsidR="00E74674" w:rsidRDefault="00E74674" w:rsidP="00267F70">
            <w:pPr>
              <w:pStyle w:val="nTable"/>
              <w:spacing w:after="40"/>
            </w:pPr>
            <w:r>
              <w:t>20 Dec 2011 p. 5374</w:t>
            </w:r>
            <w:r>
              <w:noBreakHyphen/>
              <w:t>5</w:t>
            </w:r>
          </w:p>
        </w:tc>
        <w:tc>
          <w:tcPr>
            <w:tcW w:w="2693" w:type="dxa"/>
            <w:shd w:val="clear" w:color="auto" w:fill="auto"/>
          </w:tcPr>
          <w:p w:rsidR="00E74674" w:rsidRDefault="00E74674" w:rsidP="00267F70">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2012</w:t>
            </w:r>
          </w:p>
        </w:tc>
        <w:tc>
          <w:tcPr>
            <w:tcW w:w="1276" w:type="dxa"/>
            <w:shd w:val="clear" w:color="auto" w:fill="auto"/>
          </w:tcPr>
          <w:p w:rsidR="00E74674" w:rsidRDefault="00E74674" w:rsidP="00267F70">
            <w:pPr>
              <w:pStyle w:val="nTable"/>
              <w:spacing w:after="40"/>
            </w:pPr>
            <w:r>
              <w:t>24 Feb 2012 p. 801-3</w:t>
            </w:r>
          </w:p>
        </w:tc>
        <w:tc>
          <w:tcPr>
            <w:tcW w:w="2693" w:type="dxa"/>
            <w:shd w:val="clear" w:color="auto" w:fill="auto"/>
          </w:tcPr>
          <w:p w:rsidR="00E74674" w:rsidRDefault="00E74674" w:rsidP="00267F70">
            <w:pPr>
              <w:pStyle w:val="nTable"/>
              <w:spacing w:after="40"/>
              <w:rPr>
                <w:snapToGrid w:val="0"/>
              </w:rPr>
            </w:pPr>
            <w:r>
              <w:rPr>
                <w:snapToGrid w:val="0"/>
              </w:rPr>
              <w:t>r. 1 and 2: 24 Feb 2012 (see r. 2(a));</w:t>
            </w:r>
            <w:r>
              <w:rPr>
                <w:snapToGrid w:val="0"/>
              </w:rPr>
              <w:br/>
              <w:t>Regulations other than r. 1 and 2: 25 Feb 2012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74674" w:rsidRDefault="00E74674" w:rsidP="00267F70">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3) 2012</w:t>
            </w:r>
          </w:p>
        </w:tc>
        <w:tc>
          <w:tcPr>
            <w:tcW w:w="1276" w:type="dxa"/>
            <w:shd w:val="clear" w:color="auto" w:fill="auto"/>
          </w:tcPr>
          <w:p w:rsidR="00E74674" w:rsidRDefault="00E74674" w:rsidP="00267F70">
            <w:pPr>
              <w:pStyle w:val="nTable"/>
              <w:spacing w:after="40"/>
            </w:pPr>
            <w:r>
              <w:t>22 Jun 2012 p. 2778-9</w:t>
            </w:r>
          </w:p>
        </w:tc>
        <w:tc>
          <w:tcPr>
            <w:tcW w:w="2693" w:type="dxa"/>
            <w:shd w:val="clear" w:color="auto" w:fill="auto"/>
          </w:tcPr>
          <w:p w:rsidR="00E74674" w:rsidRDefault="00E74674" w:rsidP="00267F70">
            <w:pPr>
              <w:pStyle w:val="nTable"/>
              <w:spacing w:after="40"/>
              <w:rPr>
                <w:snapToGrid w:val="0"/>
              </w:rPr>
            </w:pPr>
            <w:r>
              <w:rPr>
                <w:snapToGrid w:val="0"/>
              </w:rPr>
              <w:t>r. 1 and 2: 22 Jun 2012 (see r. 2(a));</w:t>
            </w:r>
            <w:r>
              <w:rPr>
                <w:snapToGrid w:val="0"/>
              </w:rPr>
              <w:br/>
              <w:t>Regulations other than r. 1 and 2: 23 Jun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4) 2012</w:t>
            </w:r>
          </w:p>
        </w:tc>
        <w:tc>
          <w:tcPr>
            <w:tcW w:w="1276" w:type="dxa"/>
            <w:shd w:val="clear" w:color="auto" w:fill="auto"/>
          </w:tcPr>
          <w:p w:rsidR="00E74674" w:rsidRDefault="00E74674" w:rsidP="00267F70">
            <w:pPr>
              <w:pStyle w:val="nTable"/>
              <w:spacing w:after="40"/>
            </w:pPr>
            <w:r>
              <w:t>14 Sep 2012 p. 4372</w:t>
            </w:r>
            <w:r>
              <w:noBreakHyphen/>
              <w:t>5</w:t>
            </w:r>
          </w:p>
        </w:tc>
        <w:tc>
          <w:tcPr>
            <w:tcW w:w="2693" w:type="dxa"/>
            <w:shd w:val="clear" w:color="auto" w:fill="auto"/>
          </w:tcPr>
          <w:p w:rsidR="00E74674" w:rsidRDefault="00E74674" w:rsidP="00267F70">
            <w:pPr>
              <w:pStyle w:val="nTable"/>
              <w:spacing w:after="40"/>
              <w:rPr>
                <w:snapToGrid w:val="0"/>
              </w:rPr>
            </w:pPr>
            <w:r>
              <w:rPr>
                <w:snapToGrid w:val="0"/>
              </w:rPr>
              <w:t>r. 1 and 2: 14 Sep 2012 (see r. 2(a));</w:t>
            </w:r>
            <w:r>
              <w:rPr>
                <w:snapToGrid w:val="0"/>
              </w:rPr>
              <w:br/>
              <w:t>Regulations other than r. 1 and 2: 15 Sep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5) 2012</w:t>
            </w:r>
          </w:p>
        </w:tc>
        <w:tc>
          <w:tcPr>
            <w:tcW w:w="1276" w:type="dxa"/>
            <w:shd w:val="clear" w:color="auto" w:fill="auto"/>
          </w:tcPr>
          <w:p w:rsidR="00E74674" w:rsidRDefault="00E74674" w:rsidP="00267F70">
            <w:pPr>
              <w:pStyle w:val="nTable"/>
              <w:spacing w:after="40"/>
            </w:pPr>
            <w:r>
              <w:t>25 Sep 2012 p. 4517-21</w:t>
            </w:r>
          </w:p>
        </w:tc>
        <w:tc>
          <w:tcPr>
            <w:tcW w:w="2693" w:type="dxa"/>
            <w:shd w:val="clear" w:color="auto" w:fill="auto"/>
          </w:tcPr>
          <w:p w:rsidR="00E74674" w:rsidRDefault="00E74674" w:rsidP="00267F70">
            <w:pPr>
              <w:pStyle w:val="nTable"/>
              <w:spacing w:after="40"/>
              <w:rPr>
                <w:snapToGrid w:val="0"/>
              </w:rPr>
            </w:pPr>
            <w:r>
              <w:rPr>
                <w:snapToGrid w:val="0"/>
              </w:rPr>
              <w:t>r. 1 and 2: 25 Sep 2012 (see r. 2(a));</w:t>
            </w:r>
            <w:r>
              <w:rPr>
                <w:snapToGrid w:val="0"/>
              </w:rPr>
              <w:br/>
              <w:t>Regulations other than r. 1 and 2: 26 Sep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10) 2012</w:t>
            </w:r>
          </w:p>
        </w:tc>
        <w:tc>
          <w:tcPr>
            <w:tcW w:w="1276" w:type="dxa"/>
            <w:shd w:val="clear" w:color="auto" w:fill="auto"/>
          </w:tcPr>
          <w:p w:rsidR="00E74674" w:rsidRDefault="00E74674" w:rsidP="00267F70">
            <w:pPr>
              <w:pStyle w:val="nTable"/>
              <w:spacing w:after="40"/>
            </w:pPr>
            <w:r>
              <w:t>17 Oct 2012 p. 4979-80</w:t>
            </w:r>
          </w:p>
        </w:tc>
        <w:tc>
          <w:tcPr>
            <w:tcW w:w="2693" w:type="dxa"/>
            <w:shd w:val="clear" w:color="auto" w:fill="auto"/>
          </w:tcPr>
          <w:p w:rsidR="00E74674" w:rsidRDefault="00E74674" w:rsidP="00267F70">
            <w:pPr>
              <w:pStyle w:val="nTable"/>
              <w:spacing w:after="40"/>
              <w:rPr>
                <w:snapToGrid w:val="0"/>
              </w:rPr>
            </w:pPr>
            <w:r>
              <w:rPr>
                <w:snapToGrid w:val="0"/>
              </w:rPr>
              <w:t>r. 1 and 2: 17 Oct 2012 (see r. 2(a));</w:t>
            </w:r>
            <w:r>
              <w:rPr>
                <w:snapToGrid w:val="0"/>
              </w:rPr>
              <w:br/>
              <w:t>Regulations other than r. 1 and 2: 18 Oct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8) 2012</w:t>
            </w:r>
          </w:p>
        </w:tc>
        <w:tc>
          <w:tcPr>
            <w:tcW w:w="1276" w:type="dxa"/>
            <w:shd w:val="clear" w:color="auto" w:fill="auto"/>
          </w:tcPr>
          <w:p w:rsidR="00E74674" w:rsidRDefault="00E74674" w:rsidP="00267F70">
            <w:pPr>
              <w:pStyle w:val="nTable"/>
              <w:spacing w:after="40"/>
            </w:pPr>
            <w:r>
              <w:t>19 Oct 2012 p. 5017-20</w:t>
            </w:r>
          </w:p>
        </w:tc>
        <w:tc>
          <w:tcPr>
            <w:tcW w:w="2693" w:type="dxa"/>
            <w:shd w:val="clear" w:color="auto" w:fill="auto"/>
          </w:tcPr>
          <w:p w:rsidR="00E74674" w:rsidRDefault="00E74674" w:rsidP="00267F70">
            <w:pPr>
              <w:pStyle w:val="nTable"/>
              <w:spacing w:after="40"/>
              <w:rPr>
                <w:snapToGrid w:val="0"/>
              </w:rPr>
            </w:pPr>
            <w:r>
              <w:rPr>
                <w:snapToGrid w:val="0"/>
              </w:rPr>
              <w:t>r. 1 and 2: 19 Oct 2012 (see r. 2(a));</w:t>
            </w:r>
            <w:r>
              <w:rPr>
                <w:snapToGrid w:val="0"/>
              </w:rPr>
              <w:br/>
              <w:t>Regulations other than r. 1 and 2: 20 Oct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11) 2012</w:t>
            </w:r>
          </w:p>
        </w:tc>
        <w:tc>
          <w:tcPr>
            <w:tcW w:w="1276" w:type="dxa"/>
            <w:shd w:val="clear" w:color="auto" w:fill="auto"/>
          </w:tcPr>
          <w:p w:rsidR="00E74674" w:rsidRDefault="00E74674" w:rsidP="00267F70">
            <w:pPr>
              <w:pStyle w:val="nTable"/>
              <w:spacing w:after="40"/>
            </w:pPr>
            <w:r>
              <w:t>2 Nov 2012 p. 5277-8</w:t>
            </w:r>
          </w:p>
        </w:tc>
        <w:tc>
          <w:tcPr>
            <w:tcW w:w="2693" w:type="dxa"/>
            <w:shd w:val="clear" w:color="auto" w:fill="auto"/>
          </w:tcPr>
          <w:p w:rsidR="00E74674" w:rsidRDefault="00E74674" w:rsidP="00267F70">
            <w:pPr>
              <w:pStyle w:val="nTable"/>
              <w:spacing w:after="40"/>
              <w:rPr>
                <w:snapToGrid w:val="0"/>
              </w:rPr>
            </w:pPr>
            <w:r>
              <w:rPr>
                <w:snapToGrid w:val="0"/>
              </w:rPr>
              <w:t>r. 1 and 2: 2 Nov 2012 (see r. 2(a));</w:t>
            </w:r>
            <w:r>
              <w:rPr>
                <w:snapToGrid w:val="0"/>
              </w:rPr>
              <w:br/>
              <w:t>Regulations other than r. 1 and 2: 3 Nov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6) 2012</w:t>
            </w:r>
          </w:p>
        </w:tc>
        <w:tc>
          <w:tcPr>
            <w:tcW w:w="1276" w:type="dxa"/>
            <w:shd w:val="clear" w:color="auto" w:fill="auto"/>
          </w:tcPr>
          <w:p w:rsidR="00E74674" w:rsidRDefault="00E74674" w:rsidP="00267F70">
            <w:pPr>
              <w:pStyle w:val="nTable"/>
              <w:spacing w:after="40"/>
            </w:pPr>
            <w:r>
              <w:t>4 Dec 2012 p. 5919</w:t>
            </w:r>
            <w:r>
              <w:noBreakHyphen/>
              <w:t>20</w:t>
            </w:r>
          </w:p>
        </w:tc>
        <w:tc>
          <w:tcPr>
            <w:tcW w:w="2693" w:type="dxa"/>
            <w:shd w:val="clear" w:color="auto" w:fill="auto"/>
          </w:tcPr>
          <w:p w:rsidR="00E74674" w:rsidRDefault="00E74674" w:rsidP="00267F70">
            <w:pPr>
              <w:pStyle w:val="nTable"/>
              <w:spacing w:after="40"/>
              <w:rPr>
                <w:snapToGrid w:val="0"/>
              </w:rPr>
            </w:pPr>
            <w:r>
              <w:rPr>
                <w:snapToGrid w:val="0"/>
              </w:rPr>
              <w:t>r. 1 and 2: 4 Dec 2012 (see r. 2(a));</w:t>
            </w:r>
            <w:r>
              <w:rPr>
                <w:snapToGrid w:val="0"/>
              </w:rPr>
              <w:br/>
              <w:t>Regulations other than r. 1 and 2: 5 Dec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7) 2012</w:t>
            </w:r>
          </w:p>
        </w:tc>
        <w:tc>
          <w:tcPr>
            <w:tcW w:w="1276" w:type="dxa"/>
            <w:shd w:val="clear" w:color="auto" w:fill="auto"/>
          </w:tcPr>
          <w:p w:rsidR="00E74674" w:rsidRDefault="00E74674" w:rsidP="00267F70">
            <w:pPr>
              <w:pStyle w:val="nTable"/>
              <w:spacing w:after="40"/>
            </w:pPr>
            <w:r>
              <w:t>18 Dec 2012 p. 6591-2</w:t>
            </w:r>
          </w:p>
        </w:tc>
        <w:tc>
          <w:tcPr>
            <w:tcW w:w="2693" w:type="dxa"/>
            <w:shd w:val="clear" w:color="auto" w:fill="auto"/>
          </w:tcPr>
          <w:p w:rsidR="00E74674" w:rsidRDefault="00E74674" w:rsidP="00267F70">
            <w:pPr>
              <w:pStyle w:val="nTable"/>
              <w:spacing w:after="40"/>
              <w:rPr>
                <w:snapToGrid w:val="0"/>
              </w:rPr>
            </w:pPr>
            <w:r>
              <w:rPr>
                <w:snapToGrid w:val="0"/>
              </w:rPr>
              <w:t>r. 1 and 2: 18 Dec 2012 (see r. 2(a));</w:t>
            </w:r>
            <w:r>
              <w:rPr>
                <w:snapToGrid w:val="0"/>
              </w:rPr>
              <w:br/>
              <w:t>Regulations other than r. 1 and 2: 19 Dec 2012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13) 2012</w:t>
            </w:r>
          </w:p>
        </w:tc>
        <w:tc>
          <w:tcPr>
            <w:tcW w:w="1276" w:type="dxa"/>
            <w:shd w:val="clear" w:color="auto" w:fill="auto"/>
          </w:tcPr>
          <w:p w:rsidR="00E74674" w:rsidRDefault="00E74674" w:rsidP="00267F70">
            <w:pPr>
              <w:pStyle w:val="nTable"/>
              <w:spacing w:after="40"/>
            </w:pPr>
            <w:r>
              <w:t>18 Dec 2012 p. 6592-3</w:t>
            </w:r>
          </w:p>
        </w:tc>
        <w:tc>
          <w:tcPr>
            <w:tcW w:w="2693" w:type="dxa"/>
            <w:shd w:val="clear" w:color="auto" w:fill="auto"/>
          </w:tcPr>
          <w:p w:rsidR="00E74674" w:rsidRDefault="00E74674" w:rsidP="00267F70">
            <w:pPr>
              <w:pStyle w:val="nTable"/>
              <w:spacing w:after="40"/>
              <w:rPr>
                <w:snapToGrid w:val="0"/>
              </w:rPr>
            </w:pPr>
            <w:r>
              <w:rPr>
                <w:snapToGrid w:val="0"/>
              </w:rPr>
              <w:t>r. 1 and 2: 18 Dec 2012 (see r. 2(a));</w:t>
            </w:r>
            <w:r>
              <w:rPr>
                <w:snapToGrid w:val="0"/>
              </w:rPr>
              <w:br/>
              <w:t>Regulations other than r. 1 and 2: 1 Jan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2) 2013</w:t>
            </w:r>
          </w:p>
        </w:tc>
        <w:tc>
          <w:tcPr>
            <w:tcW w:w="1276" w:type="dxa"/>
            <w:shd w:val="clear" w:color="auto" w:fill="auto"/>
          </w:tcPr>
          <w:p w:rsidR="00E74674" w:rsidRDefault="00E74674" w:rsidP="00267F70">
            <w:pPr>
              <w:pStyle w:val="nTable"/>
              <w:spacing w:after="40"/>
            </w:pPr>
            <w:r>
              <w:t>29 Jan 2013 p. 301</w:t>
            </w:r>
            <w:r>
              <w:noBreakHyphen/>
              <w:t>19</w:t>
            </w:r>
          </w:p>
        </w:tc>
        <w:tc>
          <w:tcPr>
            <w:tcW w:w="2693" w:type="dxa"/>
            <w:shd w:val="clear" w:color="auto" w:fill="auto"/>
          </w:tcPr>
          <w:p w:rsidR="00E74674" w:rsidRDefault="00E74674" w:rsidP="00267F70">
            <w:pPr>
              <w:pStyle w:val="nTable"/>
              <w:spacing w:after="40"/>
              <w:rPr>
                <w:snapToGrid w:val="0"/>
              </w:rPr>
            </w:pPr>
            <w:r>
              <w:rPr>
                <w:snapToGrid w:val="0"/>
              </w:rPr>
              <w:t>r. 1 and 2: 29 Jan 2013 (see r. 2(a));</w:t>
            </w:r>
            <w:r>
              <w:rPr>
                <w:snapToGrid w:val="0"/>
              </w:rPr>
              <w:br/>
              <w:t>Regulations other than r. 1 and 2: 1 Feb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14) 2012</w:t>
            </w:r>
          </w:p>
        </w:tc>
        <w:tc>
          <w:tcPr>
            <w:tcW w:w="1276" w:type="dxa"/>
            <w:shd w:val="clear" w:color="auto" w:fill="auto"/>
          </w:tcPr>
          <w:p w:rsidR="00E74674" w:rsidRDefault="00E74674" w:rsidP="00267F70">
            <w:pPr>
              <w:pStyle w:val="nTable"/>
              <w:spacing w:after="40"/>
            </w:pPr>
            <w:r>
              <w:t>1 Mar 2013 p. 1091-2</w:t>
            </w:r>
          </w:p>
        </w:tc>
        <w:tc>
          <w:tcPr>
            <w:tcW w:w="2693" w:type="dxa"/>
            <w:shd w:val="clear" w:color="auto" w:fill="auto"/>
          </w:tcPr>
          <w:p w:rsidR="00E74674" w:rsidRDefault="00E74674" w:rsidP="00267F70">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w:t>
            </w:r>
            <w:r w:rsidR="004E5E60">
              <w:rPr>
                <w:snapToGrid w:val="0"/>
                <w:vertAlign w:val="superscript"/>
              </w:rPr>
              <w:t>6</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3) 2013</w:t>
            </w:r>
          </w:p>
        </w:tc>
        <w:tc>
          <w:tcPr>
            <w:tcW w:w="1276" w:type="dxa"/>
            <w:shd w:val="clear" w:color="auto" w:fill="auto"/>
          </w:tcPr>
          <w:p w:rsidR="00E74674" w:rsidRDefault="00E74674" w:rsidP="00267F70">
            <w:pPr>
              <w:pStyle w:val="nTable"/>
              <w:spacing w:after="40"/>
            </w:pPr>
            <w:r>
              <w:t>18 Jun 2013 p. 2295-9</w:t>
            </w:r>
          </w:p>
        </w:tc>
        <w:tc>
          <w:tcPr>
            <w:tcW w:w="2693" w:type="dxa"/>
            <w:shd w:val="clear" w:color="auto" w:fill="auto"/>
          </w:tcPr>
          <w:p w:rsidR="00E74674" w:rsidRDefault="00E74674" w:rsidP="00267F70">
            <w:pPr>
              <w:pStyle w:val="nTable"/>
              <w:spacing w:after="40"/>
              <w:rPr>
                <w:snapToGrid w:val="0"/>
              </w:rPr>
            </w:pPr>
            <w:r>
              <w:rPr>
                <w:snapToGrid w:val="0"/>
              </w:rPr>
              <w:t>r. 1 and 2: 18 Jun 2013 (see r. 2(a));</w:t>
            </w:r>
            <w:r>
              <w:rPr>
                <w:snapToGrid w:val="0"/>
              </w:rPr>
              <w:br/>
              <w:t>Regulations other than r. 1 and 2: 19 Jun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4) 2013</w:t>
            </w:r>
          </w:p>
        </w:tc>
        <w:tc>
          <w:tcPr>
            <w:tcW w:w="1276" w:type="dxa"/>
            <w:shd w:val="clear" w:color="auto" w:fill="auto"/>
          </w:tcPr>
          <w:p w:rsidR="00E74674" w:rsidRDefault="00E74674" w:rsidP="00267F70">
            <w:pPr>
              <w:pStyle w:val="nTable"/>
              <w:spacing w:after="40"/>
            </w:pPr>
            <w:r>
              <w:t>28 Jun 2013 p. 2887-904</w:t>
            </w:r>
          </w:p>
        </w:tc>
        <w:tc>
          <w:tcPr>
            <w:tcW w:w="2693" w:type="dxa"/>
            <w:shd w:val="clear" w:color="auto" w:fill="auto"/>
          </w:tcPr>
          <w:p w:rsidR="00E74674" w:rsidRDefault="00E74674" w:rsidP="00267F70">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74674" w:rsidRDefault="00E74674" w:rsidP="00267F70">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6) 2013</w:t>
            </w:r>
          </w:p>
        </w:tc>
        <w:tc>
          <w:tcPr>
            <w:tcW w:w="1276" w:type="dxa"/>
            <w:shd w:val="clear" w:color="auto" w:fill="auto"/>
          </w:tcPr>
          <w:p w:rsidR="00E74674" w:rsidRDefault="00E74674" w:rsidP="00267F70">
            <w:pPr>
              <w:pStyle w:val="nTable"/>
              <w:spacing w:after="40"/>
            </w:pPr>
            <w:r>
              <w:t>27 Aug 2013 p. 4053-7</w:t>
            </w:r>
          </w:p>
        </w:tc>
        <w:tc>
          <w:tcPr>
            <w:tcW w:w="2693" w:type="dxa"/>
            <w:shd w:val="clear" w:color="auto" w:fill="auto"/>
          </w:tcPr>
          <w:p w:rsidR="00E74674" w:rsidRDefault="00E74674" w:rsidP="00267F70">
            <w:pPr>
              <w:pStyle w:val="nTable"/>
              <w:spacing w:after="40"/>
              <w:rPr>
                <w:i/>
                <w:snapToGrid w:val="0"/>
              </w:rPr>
            </w:pPr>
            <w:r>
              <w:rPr>
                <w:snapToGrid w:val="0"/>
              </w:rPr>
              <w:t>r. 1 and 2: 27 Aug 2013 (see r. 2(a));</w:t>
            </w:r>
            <w:r>
              <w:rPr>
                <w:snapToGrid w:val="0"/>
              </w:rPr>
              <w:br/>
              <w:t>Regulations other than r. 1 and 2: 28 Aug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7) 2013</w:t>
            </w:r>
          </w:p>
        </w:tc>
        <w:tc>
          <w:tcPr>
            <w:tcW w:w="1276" w:type="dxa"/>
            <w:shd w:val="clear" w:color="auto" w:fill="auto"/>
          </w:tcPr>
          <w:p w:rsidR="00E74674" w:rsidRDefault="00E74674" w:rsidP="00267F70">
            <w:pPr>
              <w:pStyle w:val="nTable"/>
              <w:spacing w:after="40"/>
            </w:pPr>
            <w:r>
              <w:t>4 Sep 2013 p. 4179</w:t>
            </w:r>
            <w:r>
              <w:noBreakHyphen/>
              <w:t xml:space="preserve">83 </w:t>
            </w:r>
          </w:p>
        </w:tc>
        <w:tc>
          <w:tcPr>
            <w:tcW w:w="2693" w:type="dxa"/>
            <w:shd w:val="clear" w:color="auto" w:fill="auto"/>
          </w:tcPr>
          <w:p w:rsidR="00E74674" w:rsidRDefault="00E74674" w:rsidP="00267F70">
            <w:pPr>
              <w:pStyle w:val="nTable"/>
              <w:spacing w:after="40"/>
              <w:rPr>
                <w:i/>
                <w:snapToGrid w:val="0"/>
              </w:rPr>
            </w:pPr>
            <w:r>
              <w:rPr>
                <w:snapToGrid w:val="0"/>
              </w:rPr>
              <w:t>r. 1 and 2: 4 Sep 2013 (see r. 2(a));</w:t>
            </w:r>
            <w:r>
              <w:rPr>
                <w:snapToGrid w:val="0"/>
              </w:rPr>
              <w:br/>
              <w:t>Regulations other than r. 1 and 2: 5 Sep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5) 2013</w:t>
            </w:r>
          </w:p>
        </w:tc>
        <w:tc>
          <w:tcPr>
            <w:tcW w:w="1276" w:type="dxa"/>
            <w:shd w:val="clear" w:color="auto" w:fill="auto"/>
          </w:tcPr>
          <w:p w:rsidR="00E74674" w:rsidRDefault="00E74674" w:rsidP="00267F70">
            <w:pPr>
              <w:pStyle w:val="nTable"/>
              <w:spacing w:after="40"/>
              <w:rPr>
                <w:i/>
              </w:rPr>
            </w:pPr>
            <w:r>
              <w:t>24 Sep 2013 p. 4437-56</w:t>
            </w:r>
          </w:p>
        </w:tc>
        <w:tc>
          <w:tcPr>
            <w:tcW w:w="2693" w:type="dxa"/>
            <w:shd w:val="clear" w:color="auto" w:fill="auto"/>
          </w:tcPr>
          <w:p w:rsidR="00E74674" w:rsidRDefault="00E74674" w:rsidP="00267F70">
            <w:pPr>
              <w:pStyle w:val="nTable"/>
              <w:spacing w:after="40"/>
              <w:rPr>
                <w:snapToGrid w:val="0"/>
              </w:rPr>
            </w:pPr>
            <w:r>
              <w:rPr>
                <w:snapToGrid w:val="0"/>
              </w:rPr>
              <w:t>r. 1 and 2: 24 Sep 2013 (see r. 2(a));</w:t>
            </w:r>
            <w:r>
              <w:rPr>
                <w:snapToGrid w:val="0"/>
              </w:rPr>
              <w:br/>
              <w:t>Regulations other than r. 1 and 2: 25 Sep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11) 2013</w:t>
            </w:r>
          </w:p>
        </w:tc>
        <w:tc>
          <w:tcPr>
            <w:tcW w:w="1276" w:type="dxa"/>
            <w:shd w:val="clear" w:color="auto" w:fill="auto"/>
          </w:tcPr>
          <w:p w:rsidR="00E74674" w:rsidRDefault="00E74674" w:rsidP="00267F70">
            <w:pPr>
              <w:pStyle w:val="nTable"/>
              <w:spacing w:after="40"/>
            </w:pPr>
            <w:r>
              <w:t>15 Nov 2013 p. 5238</w:t>
            </w:r>
          </w:p>
        </w:tc>
        <w:tc>
          <w:tcPr>
            <w:tcW w:w="2693" w:type="dxa"/>
            <w:shd w:val="clear" w:color="auto" w:fill="auto"/>
          </w:tcPr>
          <w:p w:rsidR="00E74674" w:rsidRDefault="00E74674" w:rsidP="00267F70">
            <w:pPr>
              <w:pStyle w:val="nTable"/>
              <w:spacing w:after="40"/>
              <w:rPr>
                <w:i/>
                <w:snapToGrid w:val="0"/>
              </w:rPr>
            </w:pPr>
            <w:r>
              <w:rPr>
                <w:snapToGrid w:val="0"/>
              </w:rPr>
              <w:t>r. 1 and 2: 15 Nov 2013 (see r. 2(a));</w:t>
            </w:r>
            <w:r>
              <w:rPr>
                <w:snapToGrid w:val="0"/>
              </w:rPr>
              <w:br/>
              <w:t>Regulations other than r. 1 and 2: 16 Nov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8) 2013</w:t>
            </w:r>
          </w:p>
        </w:tc>
        <w:tc>
          <w:tcPr>
            <w:tcW w:w="1276" w:type="dxa"/>
            <w:shd w:val="clear" w:color="auto" w:fill="auto"/>
          </w:tcPr>
          <w:p w:rsidR="00E74674" w:rsidRDefault="00E74674" w:rsidP="00267F70">
            <w:pPr>
              <w:pStyle w:val="nTable"/>
              <w:spacing w:after="40"/>
            </w:pPr>
            <w:r>
              <w:t>19 Nov 2013 p. 5283</w:t>
            </w:r>
            <w:r>
              <w:noBreakHyphen/>
              <w:t>91</w:t>
            </w:r>
          </w:p>
        </w:tc>
        <w:tc>
          <w:tcPr>
            <w:tcW w:w="2693" w:type="dxa"/>
            <w:shd w:val="clear" w:color="auto" w:fill="auto"/>
          </w:tcPr>
          <w:p w:rsidR="00E74674" w:rsidRDefault="00E74674" w:rsidP="00267F70">
            <w:pPr>
              <w:pStyle w:val="nTable"/>
              <w:spacing w:after="40"/>
              <w:rPr>
                <w:i/>
                <w:snapToGrid w:val="0"/>
              </w:rPr>
            </w:pPr>
            <w:r>
              <w:rPr>
                <w:bCs/>
                <w:snapToGrid w:val="0"/>
              </w:rPr>
              <w:t>r. 1 and 2: 19 Nov 2013 (see r. 2(a));</w:t>
            </w:r>
            <w:r>
              <w:rPr>
                <w:bCs/>
                <w:snapToGrid w:val="0"/>
              </w:rPr>
              <w:br/>
              <w:t>Regulations other than r. 1 and 2: 20 Nov 2013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57"/>
              <w:rPr>
                <w:i/>
              </w:rPr>
            </w:pPr>
            <w:r>
              <w:rPr>
                <w:i/>
              </w:rPr>
              <w:t>Fish Resources Management Amendment Regulations 2014</w:t>
            </w:r>
            <w:r>
              <w:t xml:space="preserve"> </w:t>
            </w:r>
          </w:p>
        </w:tc>
        <w:tc>
          <w:tcPr>
            <w:tcW w:w="1276" w:type="dxa"/>
            <w:shd w:val="clear" w:color="auto" w:fill="auto"/>
          </w:tcPr>
          <w:p w:rsidR="00E74674" w:rsidRDefault="00E74674" w:rsidP="00267F70">
            <w:pPr>
              <w:pStyle w:val="nTable"/>
              <w:spacing w:after="40"/>
            </w:pPr>
            <w:r>
              <w:t>30 May 2014 p. 1713-37</w:t>
            </w:r>
          </w:p>
        </w:tc>
        <w:tc>
          <w:tcPr>
            <w:tcW w:w="2693" w:type="dxa"/>
            <w:shd w:val="clear" w:color="auto" w:fill="auto"/>
          </w:tcPr>
          <w:p w:rsidR="00E74674" w:rsidRDefault="00E74674" w:rsidP="00267F70">
            <w:pPr>
              <w:pStyle w:val="nTable"/>
              <w:spacing w:after="40"/>
              <w:rPr>
                <w:bCs/>
                <w:snapToGrid w:val="0"/>
              </w:rPr>
            </w:pPr>
            <w:r>
              <w:rPr>
                <w:bCs/>
                <w:snapToGrid w:val="0"/>
              </w:rPr>
              <w:t>Pt. 1: 30 May 2014 (see r. 2(a)); Pt. 2 and 3: 31 May 2014 (see r. 2(b));</w:t>
            </w:r>
            <w:r>
              <w:rPr>
                <w:bCs/>
                <w:snapToGrid w:val="0"/>
              </w:rPr>
              <w:br/>
            </w:r>
            <w:r>
              <w:t>Pt. 4: 1 Jul 2014 (see r. 2(c))</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5) 2014</w:t>
            </w:r>
          </w:p>
        </w:tc>
        <w:tc>
          <w:tcPr>
            <w:tcW w:w="1276" w:type="dxa"/>
            <w:shd w:val="clear" w:color="auto" w:fill="auto"/>
          </w:tcPr>
          <w:p w:rsidR="00E74674" w:rsidRDefault="00E74674" w:rsidP="00267F70">
            <w:pPr>
              <w:pStyle w:val="nTable"/>
              <w:spacing w:after="40"/>
            </w:pPr>
            <w:r>
              <w:t>12 Aug 2014 p. 2903</w:t>
            </w:r>
            <w:r>
              <w:noBreakHyphen/>
              <w:t>7</w:t>
            </w:r>
          </w:p>
        </w:tc>
        <w:tc>
          <w:tcPr>
            <w:tcW w:w="2693" w:type="dxa"/>
            <w:shd w:val="clear" w:color="auto" w:fill="auto"/>
          </w:tcPr>
          <w:p w:rsidR="00E74674" w:rsidRDefault="00E74674" w:rsidP="00267F70">
            <w:pPr>
              <w:pStyle w:val="nTable"/>
              <w:spacing w:after="40"/>
              <w:rPr>
                <w:bCs/>
                <w:snapToGrid w:val="0"/>
              </w:rPr>
            </w:pPr>
            <w:r>
              <w:rPr>
                <w:bCs/>
                <w:snapToGrid w:val="0"/>
              </w:rPr>
              <w:t>r. 1 and 2: 12 Aug 2014 (see r. 2(a));</w:t>
            </w:r>
            <w:r>
              <w:rPr>
                <w:bCs/>
                <w:snapToGrid w:val="0"/>
              </w:rPr>
              <w:br/>
              <w:t>Regulations other than r. 1 and 2: 13 Aug 2014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4) 2014</w:t>
            </w:r>
          </w:p>
        </w:tc>
        <w:tc>
          <w:tcPr>
            <w:tcW w:w="1276" w:type="dxa"/>
            <w:shd w:val="clear" w:color="auto" w:fill="auto"/>
          </w:tcPr>
          <w:p w:rsidR="00E74674" w:rsidRDefault="00E74674" w:rsidP="00267F70">
            <w:pPr>
              <w:pStyle w:val="nTable"/>
              <w:spacing w:after="40"/>
            </w:pPr>
            <w:r>
              <w:t>26 Aug 2014 p. 3082</w:t>
            </w:r>
            <w:r>
              <w:noBreakHyphen/>
              <w:t>4</w:t>
            </w:r>
          </w:p>
        </w:tc>
        <w:tc>
          <w:tcPr>
            <w:tcW w:w="2693" w:type="dxa"/>
            <w:shd w:val="clear" w:color="auto" w:fill="auto"/>
          </w:tcPr>
          <w:p w:rsidR="00E74674" w:rsidRDefault="00E74674" w:rsidP="00267F70">
            <w:pPr>
              <w:pStyle w:val="nTable"/>
              <w:spacing w:after="40"/>
              <w:rPr>
                <w:bCs/>
                <w:snapToGrid w:val="0"/>
              </w:rPr>
            </w:pPr>
            <w:r>
              <w:rPr>
                <w:bCs/>
                <w:snapToGrid w:val="0"/>
              </w:rPr>
              <w:t>r. 1 and 2: 26 Aug 2014 (see r. 2(a));</w:t>
            </w:r>
            <w:r>
              <w:rPr>
                <w:bCs/>
                <w:snapToGrid w:val="0"/>
              </w:rPr>
              <w:br/>
              <w:t>Regulations other than r. 1 and 2: 27 Aug 2014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3) 2014</w:t>
            </w:r>
          </w:p>
        </w:tc>
        <w:tc>
          <w:tcPr>
            <w:tcW w:w="1276" w:type="dxa"/>
            <w:shd w:val="clear" w:color="auto" w:fill="auto"/>
          </w:tcPr>
          <w:p w:rsidR="00E74674" w:rsidRDefault="00E74674" w:rsidP="00267F70">
            <w:pPr>
              <w:pStyle w:val="nTable"/>
              <w:spacing w:after="40"/>
            </w:pPr>
            <w:r>
              <w:t>9 Sep 2014 p. 3239</w:t>
            </w:r>
            <w:r>
              <w:noBreakHyphen/>
              <w:t>40</w:t>
            </w:r>
          </w:p>
        </w:tc>
        <w:tc>
          <w:tcPr>
            <w:tcW w:w="2693" w:type="dxa"/>
            <w:shd w:val="clear" w:color="auto" w:fill="auto"/>
          </w:tcPr>
          <w:p w:rsidR="00E74674" w:rsidRDefault="00E74674" w:rsidP="00267F70">
            <w:pPr>
              <w:pStyle w:val="nTable"/>
              <w:spacing w:after="40"/>
              <w:rPr>
                <w:bCs/>
                <w:snapToGrid w:val="0"/>
              </w:rPr>
            </w:pPr>
            <w:r>
              <w:rPr>
                <w:bCs/>
                <w:snapToGrid w:val="0"/>
              </w:rPr>
              <w:t>r. 1 and 2: 9 Sep 2014 (see r. 2(a));</w:t>
            </w:r>
            <w:r>
              <w:rPr>
                <w:bCs/>
                <w:snapToGrid w:val="0"/>
              </w:rPr>
              <w:br/>
              <w:t>Regulations other than r. 1 and 2: 10 Sep 2014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6) 2014</w:t>
            </w:r>
          </w:p>
        </w:tc>
        <w:tc>
          <w:tcPr>
            <w:tcW w:w="1276" w:type="dxa"/>
            <w:shd w:val="clear" w:color="auto" w:fill="auto"/>
          </w:tcPr>
          <w:p w:rsidR="00E74674" w:rsidRDefault="00E74674" w:rsidP="00267F70">
            <w:pPr>
              <w:pStyle w:val="nTable"/>
              <w:spacing w:after="40"/>
            </w:pPr>
            <w:r>
              <w:t>22 Oct 2014 p. 4087-115</w:t>
            </w:r>
          </w:p>
        </w:tc>
        <w:tc>
          <w:tcPr>
            <w:tcW w:w="2693" w:type="dxa"/>
            <w:shd w:val="clear" w:color="auto" w:fill="auto"/>
          </w:tcPr>
          <w:p w:rsidR="00E74674" w:rsidRDefault="00E74674" w:rsidP="00267F70">
            <w:pPr>
              <w:pStyle w:val="nTable"/>
              <w:spacing w:after="40"/>
              <w:rPr>
                <w:bCs/>
                <w:snapToGrid w:val="0"/>
              </w:rPr>
            </w:pPr>
            <w:r>
              <w:rPr>
                <w:bCs/>
                <w:snapToGrid w:val="0"/>
              </w:rPr>
              <w:t>r. 1 and 2: 22 Oct 2014 (see r. 2(a));</w:t>
            </w:r>
            <w:r>
              <w:rPr>
                <w:bCs/>
                <w:snapToGrid w:val="0"/>
              </w:rPr>
              <w:br/>
              <w:t>Regulations other than r. 1 and 2: 23 Oct 2014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7) 2014</w:t>
            </w:r>
          </w:p>
        </w:tc>
        <w:tc>
          <w:tcPr>
            <w:tcW w:w="1276" w:type="dxa"/>
            <w:shd w:val="clear" w:color="auto" w:fill="auto"/>
          </w:tcPr>
          <w:p w:rsidR="00E74674" w:rsidRDefault="00E74674" w:rsidP="00267F70">
            <w:pPr>
              <w:pStyle w:val="nTable"/>
              <w:spacing w:after="40"/>
            </w:pPr>
            <w:r>
              <w:t>31 Oct 2014 p. 4199-200</w:t>
            </w:r>
          </w:p>
        </w:tc>
        <w:tc>
          <w:tcPr>
            <w:tcW w:w="2693" w:type="dxa"/>
            <w:shd w:val="clear" w:color="auto" w:fill="auto"/>
          </w:tcPr>
          <w:p w:rsidR="00E74674" w:rsidRDefault="00E74674" w:rsidP="00267F70">
            <w:pPr>
              <w:pStyle w:val="nTable"/>
              <w:spacing w:after="40"/>
              <w:rPr>
                <w:bCs/>
                <w:snapToGrid w:val="0"/>
              </w:rPr>
            </w:pPr>
            <w:r>
              <w:rPr>
                <w:bCs/>
                <w:snapToGrid w:val="0"/>
              </w:rPr>
              <w:t>r. 1 and 2: 31 Oct 2014 (see r. 2(a));</w:t>
            </w:r>
            <w:r>
              <w:rPr>
                <w:bCs/>
                <w:snapToGrid w:val="0"/>
              </w:rPr>
              <w:br/>
              <w:t>Regulations other than r. 1 and 2: 1 Nov 2014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8) 2014</w:t>
            </w:r>
          </w:p>
        </w:tc>
        <w:tc>
          <w:tcPr>
            <w:tcW w:w="1276" w:type="dxa"/>
            <w:shd w:val="clear" w:color="auto" w:fill="auto"/>
          </w:tcPr>
          <w:p w:rsidR="00E74674" w:rsidRDefault="00E74674" w:rsidP="00267F70">
            <w:pPr>
              <w:pStyle w:val="nTable"/>
              <w:spacing w:after="40"/>
            </w:pPr>
            <w:r>
              <w:t>4 Nov 2014 p. 4203</w:t>
            </w:r>
          </w:p>
        </w:tc>
        <w:tc>
          <w:tcPr>
            <w:tcW w:w="2693" w:type="dxa"/>
            <w:shd w:val="clear" w:color="auto" w:fill="auto"/>
          </w:tcPr>
          <w:p w:rsidR="00E74674" w:rsidRDefault="00E74674" w:rsidP="00267F70">
            <w:pPr>
              <w:pStyle w:val="nTable"/>
              <w:spacing w:after="40"/>
              <w:rPr>
                <w:bCs/>
                <w:snapToGrid w:val="0"/>
              </w:rPr>
            </w:pPr>
            <w:r>
              <w:rPr>
                <w:bCs/>
                <w:snapToGrid w:val="0"/>
              </w:rPr>
              <w:t>r. 1 and 2: 4 Nov 2014 (see r. 2(a));</w:t>
            </w:r>
            <w:r>
              <w:rPr>
                <w:bCs/>
                <w:snapToGrid w:val="0"/>
              </w:rPr>
              <w:br/>
              <w:t>Regulations other than r. 1 and 2: 5 Nov 2014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74674" w:rsidRDefault="00E74674" w:rsidP="00267F70">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2015</w:t>
            </w:r>
          </w:p>
        </w:tc>
        <w:tc>
          <w:tcPr>
            <w:tcW w:w="1276" w:type="dxa"/>
            <w:shd w:val="clear" w:color="auto" w:fill="auto"/>
          </w:tcPr>
          <w:p w:rsidR="00E74674" w:rsidRDefault="00E74674" w:rsidP="00267F70">
            <w:pPr>
              <w:pStyle w:val="nTable"/>
              <w:spacing w:after="40"/>
            </w:pPr>
            <w:r>
              <w:t>23 Jan 2015 p. 399</w:t>
            </w:r>
            <w:r>
              <w:noBreakHyphen/>
              <w:t>407</w:t>
            </w:r>
          </w:p>
        </w:tc>
        <w:tc>
          <w:tcPr>
            <w:tcW w:w="2693" w:type="dxa"/>
            <w:shd w:val="clear" w:color="auto" w:fill="auto"/>
          </w:tcPr>
          <w:p w:rsidR="00E74674" w:rsidRDefault="00E74674" w:rsidP="00267F70">
            <w:pPr>
              <w:pStyle w:val="nTable"/>
              <w:spacing w:after="40"/>
              <w:rPr>
                <w:bCs/>
                <w:snapToGrid w:val="0"/>
              </w:rPr>
            </w:pPr>
            <w:r>
              <w:rPr>
                <w:bCs/>
                <w:snapToGrid w:val="0"/>
              </w:rPr>
              <w:t>r. 1 and 2: 23 Jan 2015 (see r. 2(a));</w:t>
            </w:r>
            <w:r>
              <w:rPr>
                <w:bCs/>
                <w:snapToGrid w:val="0"/>
              </w:rPr>
              <w:br/>
              <w:t>Regulations other than r. 1 and 2: 24 Jan 2015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2) 2015</w:t>
            </w:r>
          </w:p>
        </w:tc>
        <w:tc>
          <w:tcPr>
            <w:tcW w:w="1276" w:type="dxa"/>
            <w:shd w:val="clear" w:color="auto" w:fill="auto"/>
          </w:tcPr>
          <w:p w:rsidR="00E74674" w:rsidRDefault="00E74674" w:rsidP="00267F70">
            <w:pPr>
              <w:pStyle w:val="nTable"/>
              <w:spacing w:after="40"/>
            </w:pPr>
            <w:r>
              <w:t>20 Feb 2015 p. 679</w:t>
            </w:r>
            <w:r>
              <w:noBreakHyphen/>
              <w:t>80</w:t>
            </w:r>
          </w:p>
        </w:tc>
        <w:tc>
          <w:tcPr>
            <w:tcW w:w="2693" w:type="dxa"/>
            <w:shd w:val="clear" w:color="auto" w:fill="auto"/>
          </w:tcPr>
          <w:p w:rsidR="00E74674" w:rsidRDefault="00E74674" w:rsidP="00267F70">
            <w:pPr>
              <w:pStyle w:val="nTable"/>
              <w:spacing w:after="40"/>
              <w:rPr>
                <w:bCs/>
                <w:snapToGrid w:val="0"/>
              </w:rPr>
            </w:pPr>
            <w:r>
              <w:rPr>
                <w:bCs/>
                <w:snapToGrid w:val="0"/>
              </w:rPr>
              <w:t>r. 1 and 2: 20 Feb 2015 (see r. 2(a));</w:t>
            </w:r>
            <w:r>
              <w:rPr>
                <w:bCs/>
                <w:snapToGrid w:val="0"/>
              </w:rPr>
              <w:br/>
              <w:t>Regulations other than r. 1 and 2: 1 Mar 2015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3) 2015</w:t>
            </w:r>
          </w:p>
        </w:tc>
        <w:tc>
          <w:tcPr>
            <w:tcW w:w="1276" w:type="dxa"/>
            <w:shd w:val="clear" w:color="auto" w:fill="auto"/>
          </w:tcPr>
          <w:p w:rsidR="00E74674" w:rsidRDefault="00E74674" w:rsidP="00267F70">
            <w:pPr>
              <w:pStyle w:val="nTable"/>
              <w:spacing w:after="40"/>
            </w:pPr>
            <w:r>
              <w:t>30 Jun 2015 p. 2331</w:t>
            </w:r>
            <w:r>
              <w:noBreakHyphen/>
              <w:t>2</w:t>
            </w:r>
          </w:p>
        </w:tc>
        <w:tc>
          <w:tcPr>
            <w:tcW w:w="2693" w:type="dxa"/>
            <w:shd w:val="clear" w:color="auto" w:fill="auto"/>
          </w:tcPr>
          <w:p w:rsidR="00E74674" w:rsidRDefault="00E74674" w:rsidP="00267F70">
            <w:pPr>
              <w:pStyle w:val="nTable"/>
              <w:spacing w:after="40"/>
              <w:rPr>
                <w:bCs/>
                <w:snapToGrid w:val="0"/>
              </w:rPr>
            </w:pPr>
            <w:r>
              <w:rPr>
                <w:bCs/>
                <w:snapToGrid w:val="0"/>
              </w:rPr>
              <w:t>r. 1 and 2: 30 Jun 2015 (see r. 2(a));</w:t>
            </w:r>
            <w:r>
              <w:rPr>
                <w:bCs/>
                <w:snapToGrid w:val="0"/>
              </w:rPr>
              <w:br/>
              <w:t>Regulations other than r. 1 and 2: 1 Jul 2015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5) 2015</w:t>
            </w:r>
          </w:p>
        </w:tc>
        <w:tc>
          <w:tcPr>
            <w:tcW w:w="1276" w:type="dxa"/>
            <w:shd w:val="clear" w:color="auto" w:fill="auto"/>
          </w:tcPr>
          <w:p w:rsidR="00E74674" w:rsidRDefault="00E74674" w:rsidP="00267F70">
            <w:pPr>
              <w:pStyle w:val="nTable"/>
              <w:spacing w:after="40"/>
            </w:pPr>
            <w:r>
              <w:t>30 Jun 2015 p. 2333</w:t>
            </w:r>
            <w:r>
              <w:noBreakHyphen/>
              <w:t>5</w:t>
            </w:r>
          </w:p>
        </w:tc>
        <w:tc>
          <w:tcPr>
            <w:tcW w:w="2693" w:type="dxa"/>
            <w:shd w:val="clear" w:color="auto" w:fill="auto"/>
          </w:tcPr>
          <w:p w:rsidR="00E74674" w:rsidRDefault="00E74674" w:rsidP="00267F70">
            <w:pPr>
              <w:pStyle w:val="nTable"/>
              <w:spacing w:after="40"/>
              <w:rPr>
                <w:bCs/>
                <w:snapToGrid w:val="0"/>
              </w:rPr>
            </w:pPr>
            <w:r>
              <w:rPr>
                <w:bCs/>
                <w:snapToGrid w:val="0"/>
              </w:rPr>
              <w:t>r. 1 and 2: 30 Jun 2015 (see r. 2(a));</w:t>
            </w:r>
            <w:r>
              <w:rPr>
                <w:bCs/>
                <w:snapToGrid w:val="0"/>
              </w:rPr>
              <w:br/>
              <w:t>Regulations other than r. 1 and 2: 1 Jul 2015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4) 2015</w:t>
            </w:r>
          </w:p>
        </w:tc>
        <w:tc>
          <w:tcPr>
            <w:tcW w:w="1276" w:type="dxa"/>
            <w:shd w:val="clear" w:color="auto" w:fill="auto"/>
          </w:tcPr>
          <w:p w:rsidR="00E74674" w:rsidRDefault="00E74674" w:rsidP="00267F70">
            <w:pPr>
              <w:pStyle w:val="nTable"/>
              <w:spacing w:after="40"/>
            </w:pPr>
            <w:r>
              <w:t>7 Aug 2015 p. 3200</w:t>
            </w:r>
            <w:r>
              <w:noBreakHyphen/>
              <w:t>5</w:t>
            </w:r>
          </w:p>
        </w:tc>
        <w:tc>
          <w:tcPr>
            <w:tcW w:w="2693" w:type="dxa"/>
            <w:shd w:val="clear" w:color="auto" w:fill="auto"/>
          </w:tcPr>
          <w:p w:rsidR="00E74674" w:rsidRDefault="00E74674" w:rsidP="00267F70">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6) 2015</w:t>
            </w:r>
          </w:p>
        </w:tc>
        <w:tc>
          <w:tcPr>
            <w:tcW w:w="1276" w:type="dxa"/>
            <w:shd w:val="clear" w:color="auto" w:fill="auto"/>
          </w:tcPr>
          <w:p w:rsidR="00E74674" w:rsidRDefault="00E74674" w:rsidP="00267F70">
            <w:pPr>
              <w:pStyle w:val="nTable"/>
              <w:spacing w:after="40"/>
            </w:pPr>
            <w:r>
              <w:t>30 Sep 2015 p. 3919</w:t>
            </w:r>
            <w:r>
              <w:noBreakHyphen/>
              <w:t>23</w:t>
            </w:r>
          </w:p>
        </w:tc>
        <w:tc>
          <w:tcPr>
            <w:tcW w:w="2693" w:type="dxa"/>
            <w:shd w:val="clear" w:color="auto" w:fill="auto"/>
          </w:tcPr>
          <w:p w:rsidR="00E74674" w:rsidRDefault="00E74674" w:rsidP="00267F70">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8) 2015</w:t>
            </w:r>
          </w:p>
        </w:tc>
        <w:tc>
          <w:tcPr>
            <w:tcW w:w="1276" w:type="dxa"/>
            <w:shd w:val="clear" w:color="auto" w:fill="auto"/>
          </w:tcPr>
          <w:p w:rsidR="00E74674" w:rsidRDefault="00E74674" w:rsidP="00267F70">
            <w:pPr>
              <w:pStyle w:val="nTable"/>
              <w:spacing w:after="40"/>
            </w:pPr>
            <w:r>
              <w:t>8 Jan 2016 p. 21</w:t>
            </w:r>
            <w:r>
              <w:noBreakHyphen/>
              <w:t>2</w:t>
            </w:r>
          </w:p>
        </w:tc>
        <w:tc>
          <w:tcPr>
            <w:tcW w:w="2693" w:type="dxa"/>
            <w:shd w:val="clear" w:color="auto" w:fill="auto"/>
          </w:tcPr>
          <w:p w:rsidR="00E74674" w:rsidRDefault="00E74674" w:rsidP="00267F70">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2016</w:t>
            </w:r>
          </w:p>
        </w:tc>
        <w:tc>
          <w:tcPr>
            <w:tcW w:w="1276" w:type="dxa"/>
            <w:shd w:val="clear" w:color="auto" w:fill="auto"/>
          </w:tcPr>
          <w:p w:rsidR="00E74674" w:rsidRDefault="00E74674" w:rsidP="00267F70">
            <w:pPr>
              <w:pStyle w:val="nTable"/>
              <w:spacing w:after="40"/>
            </w:pPr>
            <w:r>
              <w:t>18 Mar 2016 p. 743</w:t>
            </w:r>
            <w:r>
              <w:noBreakHyphen/>
              <w:t>5</w:t>
            </w:r>
          </w:p>
        </w:tc>
        <w:tc>
          <w:tcPr>
            <w:tcW w:w="2693" w:type="dxa"/>
            <w:shd w:val="clear" w:color="auto" w:fill="auto"/>
          </w:tcPr>
          <w:p w:rsidR="00E74674" w:rsidRDefault="00E74674" w:rsidP="00267F70">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3) 2016</w:t>
            </w:r>
          </w:p>
        </w:tc>
        <w:tc>
          <w:tcPr>
            <w:tcW w:w="1276" w:type="dxa"/>
            <w:shd w:val="clear" w:color="auto" w:fill="auto"/>
          </w:tcPr>
          <w:p w:rsidR="00E74674" w:rsidRDefault="00E74674" w:rsidP="00267F70">
            <w:pPr>
              <w:pStyle w:val="nTable"/>
              <w:spacing w:after="40"/>
            </w:pPr>
            <w:r>
              <w:t>18 Mar 2016 p. 746</w:t>
            </w:r>
          </w:p>
        </w:tc>
        <w:tc>
          <w:tcPr>
            <w:tcW w:w="2693" w:type="dxa"/>
            <w:shd w:val="clear" w:color="auto" w:fill="auto"/>
          </w:tcPr>
          <w:p w:rsidR="00E74674" w:rsidRDefault="00E74674" w:rsidP="00267F70">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4) 2016</w:t>
            </w:r>
          </w:p>
        </w:tc>
        <w:tc>
          <w:tcPr>
            <w:tcW w:w="1276" w:type="dxa"/>
            <w:shd w:val="clear" w:color="auto" w:fill="auto"/>
          </w:tcPr>
          <w:p w:rsidR="00E74674" w:rsidRDefault="00E74674" w:rsidP="00267F70">
            <w:pPr>
              <w:pStyle w:val="nTable"/>
              <w:spacing w:after="40"/>
            </w:pPr>
            <w:r>
              <w:t>4 Oct 2016 p. 4236</w:t>
            </w:r>
            <w:r>
              <w:noBreakHyphen/>
              <w:t>9</w:t>
            </w:r>
          </w:p>
        </w:tc>
        <w:tc>
          <w:tcPr>
            <w:tcW w:w="2693" w:type="dxa"/>
            <w:shd w:val="clear" w:color="auto" w:fill="auto"/>
          </w:tcPr>
          <w:p w:rsidR="00E74674" w:rsidRDefault="00E74674" w:rsidP="00267F70">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5) 2016</w:t>
            </w:r>
          </w:p>
        </w:tc>
        <w:tc>
          <w:tcPr>
            <w:tcW w:w="1276" w:type="dxa"/>
            <w:shd w:val="clear" w:color="auto" w:fill="auto"/>
          </w:tcPr>
          <w:p w:rsidR="00E74674" w:rsidRDefault="00E74674" w:rsidP="00267F70">
            <w:pPr>
              <w:pStyle w:val="nTable"/>
              <w:spacing w:after="40"/>
            </w:pPr>
            <w:r>
              <w:t>7 Oct 2016 p. 4375</w:t>
            </w:r>
            <w:r>
              <w:noBreakHyphen/>
              <w:t>9</w:t>
            </w:r>
          </w:p>
        </w:tc>
        <w:tc>
          <w:tcPr>
            <w:tcW w:w="2693" w:type="dxa"/>
            <w:shd w:val="clear" w:color="auto" w:fill="auto"/>
          </w:tcPr>
          <w:p w:rsidR="00E74674" w:rsidRDefault="00E74674" w:rsidP="00267F70">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74674" w:rsidRDefault="00E74674" w:rsidP="00267F70">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pPr>
            <w:r>
              <w:rPr>
                <w:i/>
              </w:rPr>
              <w:t>Fisheries Regulations Amendment (Fees) Regulations 2017</w:t>
            </w:r>
            <w:r>
              <w:t xml:space="preserve"> Pt. 2</w:t>
            </w:r>
          </w:p>
        </w:tc>
        <w:tc>
          <w:tcPr>
            <w:tcW w:w="1276" w:type="dxa"/>
            <w:shd w:val="clear" w:color="auto" w:fill="auto"/>
          </w:tcPr>
          <w:p w:rsidR="00E74674" w:rsidRDefault="00E74674" w:rsidP="00267F70">
            <w:pPr>
              <w:pStyle w:val="nTable"/>
              <w:spacing w:after="40"/>
            </w:pPr>
            <w:r>
              <w:t>7 Jul 2017 p. 3695</w:t>
            </w:r>
            <w:r>
              <w:noBreakHyphen/>
              <w:t>7</w:t>
            </w:r>
          </w:p>
        </w:tc>
        <w:tc>
          <w:tcPr>
            <w:tcW w:w="2693" w:type="dxa"/>
            <w:shd w:val="clear" w:color="auto" w:fill="auto"/>
          </w:tcPr>
          <w:p w:rsidR="00E74674" w:rsidRDefault="00E74674" w:rsidP="00267F70">
            <w:pPr>
              <w:pStyle w:val="nTable"/>
              <w:spacing w:after="40"/>
              <w:rPr>
                <w:bCs/>
                <w:snapToGrid w:val="0"/>
              </w:rPr>
            </w:pPr>
            <w:r>
              <w:rPr>
                <w:bCs/>
                <w:snapToGrid w:val="0"/>
              </w:rPr>
              <w:t>8</w:t>
            </w:r>
            <w:r>
              <w:t> Jul 2017</w:t>
            </w:r>
            <w:r>
              <w:rPr>
                <w:bCs/>
                <w:snapToGrid w:val="0"/>
              </w:rPr>
              <w:t xml:space="preserve">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2) 2017</w:t>
            </w:r>
          </w:p>
        </w:tc>
        <w:tc>
          <w:tcPr>
            <w:tcW w:w="1276" w:type="dxa"/>
            <w:shd w:val="clear" w:color="auto" w:fill="auto"/>
          </w:tcPr>
          <w:p w:rsidR="00E74674" w:rsidRDefault="00E74674" w:rsidP="00267F70">
            <w:pPr>
              <w:pStyle w:val="nTable"/>
              <w:spacing w:after="40"/>
            </w:pPr>
            <w:r>
              <w:t>1 Sep 2017 p. 4651</w:t>
            </w:r>
            <w:r>
              <w:noBreakHyphen/>
              <w:t>5</w:t>
            </w:r>
          </w:p>
        </w:tc>
        <w:tc>
          <w:tcPr>
            <w:tcW w:w="2693" w:type="dxa"/>
            <w:shd w:val="clear" w:color="auto" w:fill="auto"/>
          </w:tcPr>
          <w:p w:rsidR="00E74674" w:rsidRDefault="00E74674" w:rsidP="00267F70">
            <w:pPr>
              <w:pStyle w:val="nTable"/>
              <w:spacing w:after="40"/>
              <w:rPr>
                <w:bCs/>
                <w:snapToGrid w:val="0"/>
              </w:rPr>
            </w:pPr>
            <w:r>
              <w:rPr>
                <w:bCs/>
                <w:snapToGrid w:val="0"/>
              </w:rPr>
              <w:t>r. 1 and 2: 1 Sep 2017 (see r. 2(a));</w:t>
            </w:r>
            <w:r>
              <w:rPr>
                <w:bCs/>
                <w:snapToGrid w:val="0"/>
              </w:rPr>
              <w:br/>
              <w:t>Regulations other than r. 1 and 2: 2 Sep 2017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3) 2017</w:t>
            </w:r>
          </w:p>
        </w:tc>
        <w:tc>
          <w:tcPr>
            <w:tcW w:w="1276" w:type="dxa"/>
            <w:shd w:val="clear" w:color="auto" w:fill="auto"/>
          </w:tcPr>
          <w:p w:rsidR="00E74674" w:rsidRDefault="00E74674" w:rsidP="00267F70">
            <w:pPr>
              <w:pStyle w:val="nTable"/>
              <w:spacing w:after="40"/>
            </w:pPr>
            <w:r>
              <w:t>27 Oct 2017 p. 5416</w:t>
            </w:r>
          </w:p>
        </w:tc>
        <w:tc>
          <w:tcPr>
            <w:tcW w:w="2693" w:type="dxa"/>
            <w:shd w:val="clear" w:color="auto" w:fill="auto"/>
          </w:tcPr>
          <w:p w:rsidR="00E74674" w:rsidRDefault="00E74674" w:rsidP="00267F70">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(No. 2) 2018</w:t>
            </w:r>
          </w:p>
        </w:tc>
        <w:tc>
          <w:tcPr>
            <w:tcW w:w="1276" w:type="dxa"/>
            <w:shd w:val="clear" w:color="auto" w:fill="auto"/>
          </w:tcPr>
          <w:p w:rsidR="00E74674" w:rsidRDefault="00E74674" w:rsidP="00267F70">
            <w:pPr>
              <w:pStyle w:val="nTable"/>
              <w:spacing w:after="40"/>
            </w:pPr>
            <w:r>
              <w:t>26 Jun 2018 p. 2379</w:t>
            </w:r>
            <w:r>
              <w:noBreakHyphen/>
              <w:t>82</w:t>
            </w:r>
          </w:p>
        </w:tc>
        <w:tc>
          <w:tcPr>
            <w:tcW w:w="2693" w:type="dxa"/>
            <w:shd w:val="clear" w:color="auto" w:fill="auto"/>
          </w:tcPr>
          <w:p w:rsidR="00E74674" w:rsidRDefault="00E74674" w:rsidP="00267F70">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t>Fish Resources Management Amendment Regulations 2019</w:t>
            </w:r>
          </w:p>
        </w:tc>
        <w:tc>
          <w:tcPr>
            <w:tcW w:w="1276" w:type="dxa"/>
            <w:shd w:val="clear" w:color="auto" w:fill="auto"/>
          </w:tcPr>
          <w:p w:rsidR="00E74674" w:rsidRDefault="00E74674" w:rsidP="00267F70">
            <w:pPr>
              <w:pStyle w:val="nTable"/>
              <w:spacing w:after="40"/>
            </w:pPr>
            <w:r>
              <w:t>4 Oct 2019 p. 3527</w:t>
            </w:r>
            <w:r>
              <w:noBreakHyphen/>
              <w:t>611</w:t>
            </w:r>
          </w:p>
        </w:tc>
        <w:tc>
          <w:tcPr>
            <w:tcW w:w="2693" w:type="dxa"/>
            <w:shd w:val="clear" w:color="auto" w:fill="auto"/>
          </w:tcPr>
          <w:p w:rsidR="00E74674" w:rsidRDefault="00E74674" w:rsidP="00267F70">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rsidR="00E74674" w:rsidTr="00165B39">
        <w:tblPrEx>
          <w:tblBorders>
            <w:top w:val="none" w:sz="0" w:space="0" w:color="auto"/>
            <w:bottom w:val="none" w:sz="0" w:space="0" w:color="auto"/>
            <w:insideH w:val="none" w:sz="0" w:space="0" w:color="auto"/>
          </w:tblBorders>
        </w:tblPrEx>
        <w:trPr>
          <w:cantSplit/>
        </w:trPr>
        <w:tc>
          <w:tcPr>
            <w:tcW w:w="3119" w:type="dxa"/>
            <w:shd w:val="clear" w:color="auto" w:fill="auto"/>
          </w:tcPr>
          <w:p w:rsidR="00E74674" w:rsidRDefault="00E74674" w:rsidP="00267F70">
            <w:pPr>
              <w:pStyle w:val="nTable"/>
              <w:spacing w:after="40"/>
              <w:ind w:right="113"/>
              <w:rPr>
                <w:i/>
              </w:rPr>
            </w:pPr>
            <w:r>
              <w:rPr>
                <w:i/>
              </w:rPr>
              <w:lastRenderedPageBreak/>
              <w:t>Fish Resources Management Amendment Regulations (No. 3) 2019</w:t>
            </w:r>
          </w:p>
        </w:tc>
        <w:tc>
          <w:tcPr>
            <w:tcW w:w="1276" w:type="dxa"/>
            <w:shd w:val="clear" w:color="auto" w:fill="auto"/>
          </w:tcPr>
          <w:p w:rsidR="00E74674" w:rsidRDefault="00E74674" w:rsidP="00267F70">
            <w:pPr>
              <w:pStyle w:val="nTable"/>
              <w:spacing w:after="40"/>
            </w:pPr>
            <w:r>
              <w:t>29 Nov 2019 p. 4101-5</w:t>
            </w:r>
          </w:p>
        </w:tc>
        <w:tc>
          <w:tcPr>
            <w:tcW w:w="2693" w:type="dxa"/>
            <w:shd w:val="clear" w:color="auto" w:fill="auto"/>
          </w:tcPr>
          <w:p w:rsidR="00E74674" w:rsidRDefault="00E74674" w:rsidP="00267F70">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rsidR="006926D7" w:rsidTr="00E74674">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6926D7" w:rsidRDefault="006926D7" w:rsidP="006926D7">
            <w:pPr>
              <w:pStyle w:val="nTable"/>
              <w:spacing w:after="40"/>
              <w:ind w:right="113"/>
              <w:rPr>
                <w:i/>
              </w:rPr>
            </w:pPr>
            <w:r>
              <w:rPr>
                <w:i/>
              </w:rPr>
              <w:t>Fish Resources Management Amendment Regulations 2021</w:t>
            </w:r>
          </w:p>
        </w:tc>
        <w:tc>
          <w:tcPr>
            <w:tcW w:w="1276" w:type="dxa"/>
            <w:tcBorders>
              <w:bottom w:val="single" w:sz="4" w:space="0" w:color="auto"/>
            </w:tcBorders>
            <w:shd w:val="clear" w:color="auto" w:fill="auto"/>
          </w:tcPr>
          <w:p w:rsidR="006926D7" w:rsidRDefault="006926D7" w:rsidP="006926D7">
            <w:pPr>
              <w:pStyle w:val="nTable"/>
              <w:spacing w:after="40"/>
            </w:pPr>
            <w:r>
              <w:t>SL 2021/118 2 Jul 2021</w:t>
            </w:r>
          </w:p>
        </w:tc>
        <w:tc>
          <w:tcPr>
            <w:tcW w:w="2693" w:type="dxa"/>
            <w:tcBorders>
              <w:bottom w:val="single" w:sz="4" w:space="0" w:color="auto"/>
            </w:tcBorders>
            <w:shd w:val="clear" w:color="auto" w:fill="auto"/>
          </w:tcPr>
          <w:p w:rsidR="006926D7" w:rsidRDefault="006926D7" w:rsidP="006926D7">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bl>
    <w:p w:rsidR="002235B1" w:rsidRDefault="002235B1">
      <w:pPr>
        <w:pStyle w:val="nHeading3"/>
      </w:pPr>
      <w:bookmarkStart w:id="839" w:name="_Toc76030444"/>
      <w:r>
        <w:t>Other notes</w:t>
      </w:r>
      <w:bookmarkEnd w:id="839"/>
    </w:p>
    <w:p w:rsidR="002235B1" w:rsidRDefault="004E5E60" w:rsidP="002235B1">
      <w:pPr>
        <w:pStyle w:val="nNote"/>
        <w:rPr>
          <w:snapToGrid w:val="0"/>
        </w:rPr>
      </w:pPr>
      <w:r>
        <w:rPr>
          <w:snapToGrid w:val="0"/>
          <w:vertAlign w:val="superscript"/>
        </w:rPr>
        <w:t>1</w:t>
      </w:r>
      <w:r w:rsidR="002235B1">
        <w:rPr>
          <w:snapToGrid w:val="0"/>
        </w:rPr>
        <w:tab/>
      </w:r>
      <w:r w:rsidR="002235B1">
        <w:t xml:space="preserve">Under the </w:t>
      </w:r>
      <w:r w:rsidR="002235B1">
        <w:rPr>
          <w:i/>
          <w:iCs/>
        </w:rPr>
        <w:t>Public Sector Management Act 1994</w:t>
      </w:r>
      <w:r w:rsidR="002235B1">
        <w:t xml:space="preserve"> the names of departments may be changed. At the time of this compilation the former Department of Conservation and Land Management is called the Department of Parks and Wildlife.</w:t>
      </w:r>
    </w:p>
    <w:p w:rsidR="002235B1" w:rsidRDefault="004E5E60" w:rsidP="002235B1">
      <w:pPr>
        <w:pStyle w:val="nNote"/>
        <w:rPr>
          <w:snapToGrid w:val="0"/>
        </w:rPr>
      </w:pPr>
      <w:r>
        <w:rPr>
          <w:snapToGrid w:val="0"/>
          <w:vertAlign w:val="superscript"/>
        </w:rPr>
        <w:t>2</w:t>
      </w:r>
      <w:r w:rsidR="002235B1">
        <w:rPr>
          <w:snapToGrid w:val="0"/>
        </w:rPr>
        <w:tab/>
      </w:r>
      <w:r w:rsidR="002235B1">
        <w:t xml:space="preserve">Revoked by the </w:t>
      </w:r>
      <w:r w:rsidR="002235B1">
        <w:rPr>
          <w:i/>
        </w:rPr>
        <w:t>West Coast Rock Lobster Management Plan Revocation Notice 2012</w:t>
      </w:r>
      <w:r w:rsidR="002235B1">
        <w:t xml:space="preserve"> (see </w:t>
      </w:r>
      <w:r w:rsidR="002235B1">
        <w:rPr>
          <w:i/>
        </w:rPr>
        <w:t>Gazette</w:t>
      </w:r>
      <w:r w:rsidR="002235B1">
        <w:t xml:space="preserve"> 21 Dec 2012 p. 6656).</w:t>
      </w:r>
    </w:p>
    <w:p w:rsidR="002235B1" w:rsidRDefault="004E5E60" w:rsidP="002235B1">
      <w:pPr>
        <w:pStyle w:val="nNote"/>
      </w:pPr>
      <w:r>
        <w:rPr>
          <w:vertAlign w:val="superscript"/>
        </w:rPr>
        <w:t>3</w:t>
      </w:r>
      <w:r w:rsidR="002235B1">
        <w:tab/>
        <w:t xml:space="preserve">The name of the Fisheries Research and Development Fund was changed by the </w:t>
      </w:r>
      <w:r w:rsidR="002235B1">
        <w:rPr>
          <w:i/>
          <w:iCs/>
        </w:rPr>
        <w:t>Financial Legislation Amendment and Repeal Act 2006</w:t>
      </w:r>
      <w:r w:rsidR="002235B1">
        <w:t xml:space="preserve"> (now the </w:t>
      </w:r>
      <w:r w:rsidR="002235B1">
        <w:rPr>
          <w:i/>
          <w:iCs/>
        </w:rPr>
        <w:t>Financial Management (Transitional Provisions) Act 2006</w:t>
      </w:r>
      <w:r w:rsidR="002235B1">
        <w:t xml:space="preserve">) s. 17 (Sch. 1 cl. 68) to the Fisheries Research and Development Account. This reference was changed under the </w:t>
      </w:r>
      <w:r w:rsidR="002235B1">
        <w:rPr>
          <w:i/>
        </w:rPr>
        <w:t>Reprints Act 1984</w:t>
      </w:r>
      <w:r w:rsidR="002235B1">
        <w:t xml:space="preserve"> s. 7(3)(h).</w:t>
      </w:r>
    </w:p>
    <w:p w:rsidR="002235B1" w:rsidRDefault="004E5E60" w:rsidP="002235B1">
      <w:pPr>
        <w:pStyle w:val="nNote"/>
      </w:pPr>
      <w:r>
        <w:rPr>
          <w:vertAlign w:val="superscript"/>
        </w:rPr>
        <w:t>4</w:t>
      </w:r>
      <w:r w:rsidR="002235B1">
        <w:tab/>
        <w:t xml:space="preserve">The name of the Recreational Fishing Fund was changed by the </w:t>
      </w:r>
      <w:r w:rsidR="002235B1">
        <w:rPr>
          <w:i/>
          <w:iCs/>
        </w:rPr>
        <w:t>Financial Legislation Amendment and Repeal Act 2006</w:t>
      </w:r>
      <w:r w:rsidR="002235B1">
        <w:t xml:space="preserve"> (now the </w:t>
      </w:r>
      <w:r w:rsidR="002235B1">
        <w:rPr>
          <w:i/>
          <w:iCs/>
        </w:rPr>
        <w:t>Financial Management (Transitional Provisions) Act 2006</w:t>
      </w:r>
      <w:r w:rsidR="002235B1">
        <w:t xml:space="preserve">) s. 17 (Sch. 1 cl. 68) to the Recreational Fishing Account. This reference was changed under the </w:t>
      </w:r>
      <w:r w:rsidR="002235B1">
        <w:rPr>
          <w:i/>
        </w:rPr>
        <w:t>Reprints Act 1984</w:t>
      </w:r>
      <w:r w:rsidR="002235B1">
        <w:t xml:space="preserve"> s. 7(3)(h).</w:t>
      </w:r>
    </w:p>
    <w:p w:rsidR="002235B1" w:rsidRDefault="004E5E60" w:rsidP="002235B1">
      <w:pPr>
        <w:pStyle w:val="nNote"/>
      </w:pPr>
      <w:r>
        <w:rPr>
          <w:vertAlign w:val="superscript"/>
        </w:rPr>
        <w:t>5</w:t>
      </w:r>
      <w:r w:rsidR="002235B1">
        <w:tab/>
        <w:t xml:space="preserve">Disallowed on 16 Jun 1999, see </w:t>
      </w:r>
      <w:r w:rsidR="002235B1">
        <w:rPr>
          <w:i/>
        </w:rPr>
        <w:t>Gazette</w:t>
      </w:r>
      <w:r w:rsidR="002235B1">
        <w:t xml:space="preserve"> 25 Jun 1999 p. 2742.</w:t>
      </w:r>
    </w:p>
    <w:p w:rsidR="002235B1" w:rsidRDefault="004E5E60" w:rsidP="00165B39">
      <w:pPr>
        <w:pStyle w:val="nNote"/>
      </w:pPr>
      <w:r>
        <w:rPr>
          <w:vertAlign w:val="superscript"/>
        </w:rPr>
        <w:t>6</w:t>
      </w:r>
      <w:r w:rsidR="002235B1" w:rsidRPr="00165B39">
        <w:rPr>
          <w:vertAlign w:val="superscript"/>
        </w:rPr>
        <w:tab/>
      </w:r>
      <w:r w:rsidR="002235B1" w:rsidRPr="00165B39">
        <w:t>The commencement date of 15 Jan 2013 that was specified in r. 2(b) was before the date of gazettal.</w:t>
      </w:r>
    </w:p>
    <w:p w:rsidR="002235B1" w:rsidRDefault="002235B1"/>
    <w:p w:rsidR="000E5E4B" w:rsidRDefault="000E5E4B">
      <w:pPr>
        <w:sectPr w:rsidR="000E5E4B">
          <w:headerReference w:type="even" r:id="rId42"/>
          <w:headerReference w:type="default" r:id="rId43"/>
          <w:pgSz w:w="11907" w:h="16840" w:code="9"/>
          <w:pgMar w:top="2376" w:right="2404" w:bottom="3544" w:left="2404" w:header="720" w:footer="3380" w:gutter="0"/>
          <w:cols w:space="720"/>
          <w:noEndnote/>
          <w:docGrid w:linePitch="326"/>
        </w:sectPr>
      </w:pPr>
    </w:p>
    <w:p w:rsidR="00346950" w:rsidRDefault="00346950">
      <w:pPr>
        <w:pStyle w:val="nHeading2"/>
        <w:rPr>
          <w:sz w:val="28"/>
        </w:rPr>
      </w:pPr>
      <w:bookmarkStart w:id="841" w:name="_Toc76030445"/>
      <w:bookmarkEnd w:id="837"/>
      <w:r>
        <w:rPr>
          <w:sz w:val="28"/>
        </w:rPr>
        <w:lastRenderedPageBreak/>
        <w:t>Defined terms</w:t>
      </w:r>
      <w:bookmarkEnd w:id="841"/>
    </w:p>
    <w:p w:rsidR="00346950" w:rsidRDefault="00346950">
      <w:pPr>
        <w:ind w:left="850" w:right="850"/>
        <w:jc w:val="center"/>
        <w:rPr>
          <w:i/>
          <w:sz w:val="18"/>
        </w:rPr>
      </w:pPr>
    </w:p>
    <w:p w:rsidR="00346950" w:rsidRDefault="00346950">
      <w:pPr>
        <w:ind w:left="850" w:right="850"/>
        <w:jc w:val="center"/>
        <w:rPr>
          <w:i/>
          <w:sz w:val="18"/>
        </w:rPr>
      </w:pPr>
      <w:r>
        <w:rPr>
          <w:i/>
          <w:sz w:val="18"/>
        </w:rPr>
        <w:t>[This is a list of terms defined and the provisions where they are defined.  The list is not part of the law.]</w:t>
      </w:r>
    </w:p>
    <w:p w:rsidR="00346950" w:rsidRDefault="00346950">
      <w:pPr>
        <w:pBdr>
          <w:bottom w:val="single" w:sz="4" w:space="1" w:color="auto"/>
        </w:pBdr>
        <w:tabs>
          <w:tab w:val="right" w:pos="7070"/>
        </w:tabs>
        <w:ind w:left="578"/>
        <w:rPr>
          <w:b/>
          <w:sz w:val="20"/>
        </w:rPr>
      </w:pPr>
      <w:r>
        <w:rPr>
          <w:b/>
          <w:sz w:val="20"/>
        </w:rPr>
        <w:t>Defined term</w:t>
      </w:r>
      <w:r>
        <w:rPr>
          <w:b/>
          <w:sz w:val="20"/>
        </w:rPr>
        <w:tab/>
        <w:t>Provision(s)</w:t>
      </w:r>
    </w:p>
    <w:p w:rsidR="004B3E2A" w:rsidRDefault="00346950" w:rsidP="00346950">
      <w:pPr>
        <w:pStyle w:val="DefinedTerms"/>
      </w:pPr>
      <w:r>
        <w:t>Abalone Zone</w:t>
      </w:r>
      <w:r>
        <w:tab/>
        <w:t>3(1)</w:t>
      </w:r>
    </w:p>
    <w:p w:rsidR="00346950" w:rsidRDefault="00346950" w:rsidP="00346950">
      <w:pPr>
        <w:pStyle w:val="DefinedTerms"/>
      </w:pPr>
      <w:r>
        <w:t>Abrolhos Islands Fish Habitat Protection Area</w:t>
      </w:r>
      <w:r>
        <w:tab/>
        <w:t>3(1)</w:t>
      </w:r>
    </w:p>
    <w:p w:rsidR="00346950" w:rsidRDefault="00346950" w:rsidP="00346950">
      <w:pPr>
        <w:pStyle w:val="DefinedTerms"/>
      </w:pPr>
      <w:r>
        <w:t>aircraft</w:t>
      </w:r>
      <w:r>
        <w:tab/>
        <w:t>3(1)</w:t>
      </w:r>
    </w:p>
    <w:p w:rsidR="00346950" w:rsidRDefault="00346950" w:rsidP="00346950">
      <w:pPr>
        <w:pStyle w:val="DefinedTerms"/>
      </w:pPr>
      <w:r>
        <w:t>ALC</w:t>
      </w:r>
      <w:r>
        <w:tab/>
        <w:t>55A</w:t>
      </w:r>
    </w:p>
    <w:p w:rsidR="00346950" w:rsidRDefault="00346950" w:rsidP="00346950">
      <w:pPr>
        <w:pStyle w:val="DefinedTerms"/>
      </w:pPr>
      <w:r>
        <w:t>ALC fishing boat</w:t>
      </w:r>
      <w:r>
        <w:tab/>
        <w:t>55C(1)</w:t>
      </w:r>
    </w:p>
    <w:p w:rsidR="00346950" w:rsidRDefault="00346950" w:rsidP="00346950">
      <w:pPr>
        <w:pStyle w:val="DefinedTerms"/>
      </w:pPr>
      <w:r>
        <w:t>allowed time</w:t>
      </w:r>
      <w:r>
        <w:tab/>
        <w:t>31(1)</w:t>
      </w:r>
    </w:p>
    <w:p w:rsidR="00346950" w:rsidRDefault="00346950" w:rsidP="00346950">
      <w:pPr>
        <w:pStyle w:val="DefinedTerms"/>
      </w:pPr>
      <w:r>
        <w:t>applicant</w:t>
      </w:r>
      <w:r>
        <w:tab/>
        <w:t>123A(1), 124A(1), 124D(1)</w:t>
      </w:r>
    </w:p>
    <w:p w:rsidR="00346950" w:rsidRDefault="00346950" w:rsidP="00346950">
      <w:pPr>
        <w:pStyle w:val="DefinedTerms"/>
      </w:pPr>
      <w:r>
        <w:t>approval to transport</w:t>
      </w:r>
      <w:r>
        <w:tab/>
        <w:t>144A(1)</w:t>
      </w:r>
    </w:p>
    <w:p w:rsidR="00346950" w:rsidRDefault="00346950" w:rsidP="00346950">
      <w:pPr>
        <w:pStyle w:val="DefinedTerms"/>
      </w:pPr>
      <w:r>
        <w:t>approved</w:t>
      </w:r>
      <w:r>
        <w:tab/>
        <w:t>72, 144A(1)</w:t>
      </w:r>
    </w:p>
    <w:p w:rsidR="00346950" w:rsidRDefault="00346950" w:rsidP="00346950">
      <w:pPr>
        <w:pStyle w:val="DefinedTerms"/>
      </w:pPr>
      <w:r>
        <w:t>approved automatic location communicator</w:t>
      </w:r>
      <w:r>
        <w:tab/>
        <w:t>55A</w:t>
      </w:r>
    </w:p>
    <w:p w:rsidR="00346950" w:rsidRDefault="00346950" w:rsidP="00346950">
      <w:pPr>
        <w:pStyle w:val="DefinedTerms"/>
      </w:pPr>
      <w:r>
        <w:t>approved directions</w:t>
      </w:r>
      <w:r>
        <w:tab/>
        <w:t>55A</w:t>
      </w:r>
    </w:p>
    <w:p w:rsidR="00346950" w:rsidRDefault="00346950" w:rsidP="00346950">
      <w:pPr>
        <w:pStyle w:val="DefinedTerms"/>
      </w:pPr>
      <w:r>
        <w:t>associated camp</w:t>
      </w:r>
      <w:r>
        <w:tab/>
        <w:t>72</w:t>
      </w:r>
    </w:p>
    <w:p w:rsidR="00346950" w:rsidRDefault="00346950" w:rsidP="00346950">
      <w:pPr>
        <w:pStyle w:val="DefinedTerms"/>
      </w:pPr>
      <w:r>
        <w:t>attend</w:t>
      </w:r>
      <w:r>
        <w:tab/>
        <w:t>64B, 64M, 64QA(1)</w:t>
      </w:r>
    </w:p>
    <w:p w:rsidR="00346950" w:rsidRDefault="00346950" w:rsidP="00346950">
      <w:pPr>
        <w:pStyle w:val="DefinedTerms"/>
      </w:pPr>
      <w:r>
        <w:t>authorisation</w:t>
      </w:r>
      <w:r>
        <w:tab/>
        <w:t>129A</w:t>
      </w:r>
    </w:p>
    <w:p w:rsidR="00346950" w:rsidRDefault="00346950" w:rsidP="00346950">
      <w:pPr>
        <w:pStyle w:val="DefinedTerms"/>
      </w:pPr>
      <w:r>
        <w:t>automatic location communicator</w:t>
      </w:r>
      <w:r>
        <w:tab/>
        <w:t>55A</w:t>
      </w:r>
    </w:p>
    <w:p w:rsidR="00346950" w:rsidRDefault="00346950" w:rsidP="00346950">
      <w:pPr>
        <w:pStyle w:val="DefinedTerms"/>
      </w:pPr>
      <w:r>
        <w:t>bag limit</w:t>
      </w:r>
      <w:r>
        <w:tab/>
        <w:t>3(1)</w:t>
      </w:r>
    </w:p>
    <w:p w:rsidR="00346950" w:rsidRDefault="00346950" w:rsidP="00346950">
      <w:pPr>
        <w:pStyle w:val="DefinedTerms"/>
      </w:pPr>
      <w:r>
        <w:t>bait band</w:t>
      </w:r>
      <w:r>
        <w:tab/>
        <w:t>55E</w:t>
      </w:r>
    </w:p>
    <w:p w:rsidR="00346950" w:rsidRDefault="00346950" w:rsidP="00346950">
      <w:pPr>
        <w:pStyle w:val="DefinedTerms"/>
      </w:pPr>
      <w:r>
        <w:t>batch</w:t>
      </w:r>
      <w:r>
        <w:tab/>
        <w:t>144A(1)</w:t>
      </w:r>
    </w:p>
    <w:p w:rsidR="00346950" w:rsidRDefault="00346950" w:rsidP="00346950">
      <w:pPr>
        <w:pStyle w:val="DefinedTerms"/>
      </w:pPr>
      <w:r>
        <w:t>boat</w:t>
      </w:r>
      <w:r>
        <w:tab/>
        <w:t>124B(1), 128IA</w:t>
      </w:r>
    </w:p>
    <w:p w:rsidR="00346950" w:rsidRDefault="00346950" w:rsidP="00346950">
      <w:pPr>
        <w:pStyle w:val="DefinedTerms"/>
      </w:pPr>
      <w:r>
        <w:t>bona fide</w:t>
      </w:r>
      <w:r>
        <w:tab/>
        <w:t>64I(2)</w:t>
      </w:r>
    </w:p>
    <w:p w:rsidR="00346950" w:rsidRDefault="00346950" w:rsidP="00346950">
      <w:pPr>
        <w:pStyle w:val="DefinedTerms"/>
      </w:pPr>
      <w:r>
        <w:t>camp</w:t>
      </w:r>
      <w:r>
        <w:tab/>
        <w:t>72</w:t>
      </w:r>
    </w:p>
    <w:p w:rsidR="00346950" w:rsidRDefault="00346950" w:rsidP="00346950">
      <w:pPr>
        <w:pStyle w:val="DefinedTerms"/>
      </w:pPr>
      <w:r>
        <w:t>cancelled authorisation</w:t>
      </w:r>
      <w:r>
        <w:tab/>
        <w:t>129A</w:t>
      </w:r>
    </w:p>
    <w:p w:rsidR="00346950" w:rsidRDefault="00346950" w:rsidP="00346950">
      <w:pPr>
        <w:pStyle w:val="DefinedTerms"/>
      </w:pPr>
      <w:r>
        <w:t>carrier boat</w:t>
      </w:r>
      <w:r>
        <w:tab/>
        <w:t>119(1)</w:t>
      </w:r>
    </w:p>
    <w:p w:rsidR="00346950" w:rsidRDefault="00346950" w:rsidP="00346950">
      <w:pPr>
        <w:pStyle w:val="DefinedTerms"/>
      </w:pPr>
      <w:r>
        <w:t>carrier boat licence</w:t>
      </w:r>
      <w:r>
        <w:tab/>
        <w:t>3(1)</w:t>
      </w:r>
    </w:p>
    <w:p w:rsidR="00346950" w:rsidRDefault="00346950" w:rsidP="00346950">
      <w:pPr>
        <w:pStyle w:val="DefinedTerms"/>
      </w:pPr>
      <w:r>
        <w:t>Central West Zone</w:t>
      </w:r>
      <w:r>
        <w:tab/>
        <w:t>38(1)</w:t>
      </w:r>
    </w:p>
    <w:p w:rsidR="00346950" w:rsidRDefault="00346950" w:rsidP="00346950">
      <w:pPr>
        <w:pStyle w:val="DefinedTerms"/>
      </w:pPr>
      <w:r>
        <w:t>certificate of health</w:t>
      </w:r>
      <w:r>
        <w:tab/>
        <w:t>144A(1)</w:t>
      </w:r>
    </w:p>
    <w:p w:rsidR="00346950" w:rsidRDefault="00346950" w:rsidP="00346950">
      <w:pPr>
        <w:pStyle w:val="DefinedTerms"/>
      </w:pPr>
      <w:r>
        <w:t>charter boat</w:t>
      </w:r>
      <w:r>
        <w:tab/>
        <w:t>3(1)</w:t>
      </w:r>
    </w:p>
    <w:p w:rsidR="00346950" w:rsidRDefault="00346950" w:rsidP="00346950">
      <w:pPr>
        <w:pStyle w:val="DefinedTerms"/>
      </w:pPr>
      <w:r>
        <w:t>chlorine tarping</w:t>
      </w:r>
      <w:r>
        <w:tab/>
        <w:t>110(2)</w:t>
      </w:r>
    </w:p>
    <w:p w:rsidR="00346950" w:rsidRDefault="00346950" w:rsidP="00346950">
      <w:pPr>
        <w:pStyle w:val="DefinedTerms"/>
      </w:pPr>
      <w:r>
        <w:t>closed season</w:t>
      </w:r>
      <w:r>
        <w:tab/>
        <w:t>38G, 45(1)</w:t>
      </w:r>
    </w:p>
    <w:p w:rsidR="00346950" w:rsidRDefault="00346950" w:rsidP="00346950">
      <w:pPr>
        <w:pStyle w:val="DefinedTerms"/>
      </w:pPr>
      <w:r>
        <w:t>commencement point</w:t>
      </w:r>
      <w:r>
        <w:tab/>
        <w:t>3(1)</w:t>
      </w:r>
    </w:p>
    <w:p w:rsidR="00346950" w:rsidRDefault="00346950" w:rsidP="00346950">
      <w:pPr>
        <w:pStyle w:val="DefinedTerms"/>
      </w:pPr>
      <w:r>
        <w:t>commercial fishing licence</w:t>
      </w:r>
      <w:r>
        <w:tab/>
        <w:t>3(1)</w:t>
      </w:r>
    </w:p>
    <w:p w:rsidR="00346950" w:rsidRDefault="00346950" w:rsidP="00346950">
      <w:pPr>
        <w:pStyle w:val="DefinedTerms"/>
      </w:pPr>
      <w:r>
        <w:t>commercial fishing licence receipt</w:t>
      </w:r>
      <w:r>
        <w:tab/>
        <w:t>123A(1)</w:t>
      </w:r>
    </w:p>
    <w:p w:rsidR="00346950" w:rsidRDefault="00346950" w:rsidP="00346950">
      <w:pPr>
        <w:pStyle w:val="DefinedTerms"/>
      </w:pPr>
      <w:r>
        <w:t>commercial premises</w:t>
      </w:r>
      <w:r>
        <w:tab/>
        <w:t>64AA(1)</w:t>
      </w:r>
    </w:p>
    <w:p w:rsidR="00346950" w:rsidRDefault="00346950" w:rsidP="00346950">
      <w:pPr>
        <w:pStyle w:val="DefinedTerms"/>
      </w:pPr>
      <w:r>
        <w:t>complying drop net</w:t>
      </w:r>
      <w:r>
        <w:tab/>
        <w:t>3(1)</w:t>
      </w:r>
    </w:p>
    <w:p w:rsidR="00346950" w:rsidRDefault="00346950" w:rsidP="00346950">
      <w:pPr>
        <w:pStyle w:val="DefinedTerms"/>
      </w:pPr>
      <w:r>
        <w:t>Cottesloe Reef waters</w:t>
      </w:r>
      <w:r>
        <w:tab/>
        <w:t>3(1)</w:t>
      </w:r>
    </w:p>
    <w:p w:rsidR="00346950" w:rsidRDefault="00346950" w:rsidP="00346950">
      <w:pPr>
        <w:pStyle w:val="DefinedTerms"/>
      </w:pPr>
      <w:r>
        <w:t>courier business</w:t>
      </w:r>
      <w:r>
        <w:tab/>
        <w:t>147A(1)</w:t>
      </w:r>
    </w:p>
    <w:p w:rsidR="00346950" w:rsidRDefault="00346950" w:rsidP="00346950">
      <w:pPr>
        <w:pStyle w:val="DefinedTerms"/>
      </w:pPr>
      <w:r>
        <w:t>current entitlement</w:t>
      </w:r>
      <w:r>
        <w:tab/>
        <w:t>118A(2)</w:t>
      </w:r>
    </w:p>
    <w:p w:rsidR="00346950" w:rsidRDefault="00346950" w:rsidP="00346950">
      <w:pPr>
        <w:pStyle w:val="DefinedTerms"/>
      </w:pPr>
      <w:r>
        <w:t>current identification sticker</w:t>
      </w:r>
      <w:r>
        <w:tab/>
        <w:t>128MA(1A)</w:t>
      </w:r>
    </w:p>
    <w:p w:rsidR="00346950" w:rsidRDefault="00346950" w:rsidP="00346950">
      <w:pPr>
        <w:pStyle w:val="DefinedTerms"/>
      </w:pPr>
      <w:r>
        <w:t>Dampier Archipelago waters</w:t>
      </w:r>
      <w:r>
        <w:tab/>
        <w:t>64OB(3)</w:t>
      </w:r>
    </w:p>
    <w:p w:rsidR="00346950" w:rsidRDefault="00346950" w:rsidP="00346950">
      <w:pPr>
        <w:pStyle w:val="DefinedTerms"/>
      </w:pPr>
      <w:r>
        <w:t>day</w:t>
      </w:r>
      <w:r>
        <w:tab/>
        <w:t>124B(1)</w:t>
      </w:r>
    </w:p>
    <w:p w:rsidR="00346950" w:rsidRDefault="00346950" w:rsidP="00346950">
      <w:pPr>
        <w:pStyle w:val="DefinedTerms"/>
      </w:pPr>
      <w:r>
        <w:lastRenderedPageBreak/>
        <w:t>day trip</w:t>
      </w:r>
      <w:r>
        <w:tab/>
        <w:t>3(1)</w:t>
      </w:r>
    </w:p>
    <w:p w:rsidR="00346950" w:rsidRDefault="00346950" w:rsidP="00346950">
      <w:pPr>
        <w:pStyle w:val="DefinedTerms"/>
      </w:pPr>
      <w:r>
        <w:t>dB(A)</w:t>
      </w:r>
      <w:r>
        <w:tab/>
        <w:t>104(4)</w:t>
      </w:r>
    </w:p>
    <w:p w:rsidR="00346950" w:rsidRDefault="00346950" w:rsidP="00346950">
      <w:pPr>
        <w:pStyle w:val="DefinedTerms"/>
      </w:pPr>
      <w:r>
        <w:t>deep sea crab</w:t>
      </w:r>
      <w:r>
        <w:tab/>
        <w:t>38A</w:t>
      </w:r>
    </w:p>
    <w:p w:rsidR="00346950" w:rsidRDefault="00346950" w:rsidP="00346950">
      <w:pPr>
        <w:pStyle w:val="DefinedTerms"/>
      </w:pPr>
      <w:r>
        <w:t>demersal finfish</w:t>
      </w:r>
      <w:r>
        <w:tab/>
        <w:t>3(1)</w:t>
      </w:r>
    </w:p>
    <w:p w:rsidR="00346950" w:rsidRDefault="00346950" w:rsidP="00346950">
      <w:pPr>
        <w:pStyle w:val="DefinedTerms"/>
      </w:pPr>
      <w:r>
        <w:t>demersal scalefish</w:t>
      </w:r>
      <w:r>
        <w:tab/>
        <w:t>45(1)</w:t>
      </w:r>
    </w:p>
    <w:p w:rsidR="00346950" w:rsidRDefault="00346950" w:rsidP="00346950">
      <w:pPr>
        <w:pStyle w:val="DefinedTerms"/>
      </w:pPr>
      <w:r>
        <w:t>destroy</w:t>
      </w:r>
      <w:r>
        <w:tab/>
        <w:t>144A(1)</w:t>
      </w:r>
    </w:p>
    <w:p w:rsidR="00346950" w:rsidRDefault="00346950" w:rsidP="00346950">
      <w:pPr>
        <w:pStyle w:val="DefinedTerms"/>
      </w:pPr>
      <w:r>
        <w:t>disease</w:t>
      </w:r>
      <w:r>
        <w:tab/>
        <w:t>3(1), 144A(1)</w:t>
      </w:r>
    </w:p>
    <w:p w:rsidR="00346950" w:rsidRDefault="00346950" w:rsidP="00346950">
      <w:pPr>
        <w:pStyle w:val="DefinedTerms"/>
      </w:pPr>
      <w:r>
        <w:t>diseased</w:t>
      </w:r>
      <w:r>
        <w:tab/>
        <w:t>144A(2)</w:t>
      </w:r>
    </w:p>
    <w:p w:rsidR="00346950" w:rsidRDefault="00346950" w:rsidP="00346950">
      <w:pPr>
        <w:pStyle w:val="DefinedTerms"/>
      </w:pPr>
      <w:r>
        <w:t>disinfect</w:t>
      </w:r>
      <w:r>
        <w:tab/>
        <w:t>144A(1)</w:t>
      </w:r>
    </w:p>
    <w:p w:rsidR="00346950" w:rsidRDefault="00346950" w:rsidP="00346950">
      <w:pPr>
        <w:pStyle w:val="DefinedTerms"/>
      </w:pPr>
      <w:r>
        <w:t>disposable part</w:t>
      </w:r>
      <w:r>
        <w:tab/>
        <w:t>16B(5)</w:t>
      </w:r>
    </w:p>
    <w:p w:rsidR="00346950" w:rsidRDefault="00346950" w:rsidP="00346950">
      <w:pPr>
        <w:pStyle w:val="DefinedTerms"/>
      </w:pPr>
      <w:r>
        <w:t>due date</w:t>
      </w:r>
      <w:r>
        <w:tab/>
        <w:t>137(4)</w:t>
      </w:r>
    </w:p>
    <w:p w:rsidR="00346950" w:rsidRDefault="00346950" w:rsidP="00346950">
      <w:pPr>
        <w:pStyle w:val="DefinedTerms"/>
      </w:pPr>
      <w:r>
        <w:t xml:space="preserve">Easter Group Zone </w:t>
      </w:r>
      <w:r>
        <w:tab/>
        <w:t>38(1)</w:t>
      </w:r>
    </w:p>
    <w:p w:rsidR="00346950" w:rsidRDefault="00346950" w:rsidP="00346950">
      <w:pPr>
        <w:pStyle w:val="DefinedTerms"/>
      </w:pPr>
      <w:r>
        <w:t>eastern gulf land area</w:t>
      </w:r>
      <w:r>
        <w:tab/>
        <w:t>3(1)</w:t>
      </w:r>
    </w:p>
    <w:p w:rsidR="00346950" w:rsidRDefault="00346950" w:rsidP="00346950">
      <w:pPr>
        <w:pStyle w:val="DefinedTerms"/>
      </w:pPr>
      <w:r>
        <w:t>exempt business</w:t>
      </w:r>
      <w:r>
        <w:tab/>
        <w:t>64AA(1)</w:t>
      </w:r>
    </w:p>
    <w:p w:rsidR="00346950" w:rsidRDefault="00346950" w:rsidP="00346950">
      <w:pPr>
        <w:pStyle w:val="DefinedTerms"/>
      </w:pPr>
      <w:r>
        <w:t>extended fishing tour</w:t>
      </w:r>
      <w:r>
        <w:tab/>
        <w:t>3(1)</w:t>
      </w:r>
    </w:p>
    <w:p w:rsidR="00346950" w:rsidRDefault="00346950" w:rsidP="00346950">
      <w:pPr>
        <w:pStyle w:val="DefinedTerms"/>
      </w:pPr>
      <w:r>
        <w:t>farm lease</w:t>
      </w:r>
      <w:r>
        <w:tab/>
        <w:t>144A(1)</w:t>
      </w:r>
    </w:p>
    <w:p w:rsidR="00346950" w:rsidRDefault="00346950" w:rsidP="00346950">
      <w:pPr>
        <w:pStyle w:val="DefinedTerms"/>
      </w:pPr>
      <w:r>
        <w:t>fillet</w:t>
      </w:r>
      <w:r>
        <w:tab/>
        <w:t>3(1)</w:t>
      </w:r>
    </w:p>
    <w:p w:rsidR="00346950" w:rsidRDefault="00346950" w:rsidP="00346950">
      <w:pPr>
        <w:pStyle w:val="DefinedTerms"/>
      </w:pPr>
      <w:r>
        <w:t>finfish</w:t>
      </w:r>
      <w:r>
        <w:tab/>
        <w:t>3(1), 65F(1A)</w:t>
      </w:r>
    </w:p>
    <w:p w:rsidR="00346950" w:rsidRDefault="00346950" w:rsidP="00346950">
      <w:pPr>
        <w:pStyle w:val="DefinedTerms"/>
      </w:pPr>
      <w:r>
        <w:t>fishing boat licence</w:t>
      </w:r>
      <w:r>
        <w:tab/>
        <w:t>3(1)</w:t>
      </w:r>
    </w:p>
    <w:p w:rsidR="00346950" w:rsidRDefault="00346950" w:rsidP="00346950">
      <w:pPr>
        <w:pStyle w:val="DefinedTerms"/>
      </w:pPr>
      <w:r>
        <w:t>fishing net</w:t>
      </w:r>
      <w:r>
        <w:tab/>
        <w:t>3(1)</w:t>
      </w:r>
    </w:p>
    <w:p w:rsidR="00346950" w:rsidRDefault="00346950" w:rsidP="00346950">
      <w:pPr>
        <w:pStyle w:val="DefinedTerms"/>
      </w:pPr>
      <w:r>
        <w:t>fishing season</w:t>
      </w:r>
      <w:r>
        <w:tab/>
        <w:t>38DB</w:t>
      </w:r>
    </w:p>
    <w:p w:rsidR="00346950" w:rsidRDefault="00346950" w:rsidP="00346950">
      <w:pPr>
        <w:pStyle w:val="DefinedTerms"/>
      </w:pPr>
      <w:r>
        <w:t>fish processor’s licence</w:t>
      </w:r>
      <w:r>
        <w:tab/>
        <w:t>3(1)</w:t>
      </w:r>
    </w:p>
    <w:p w:rsidR="00346950" w:rsidRDefault="00346950" w:rsidP="00346950">
      <w:pPr>
        <w:pStyle w:val="DefinedTerms"/>
      </w:pPr>
      <w:r>
        <w:t>fish trunk</w:t>
      </w:r>
      <w:r>
        <w:tab/>
        <w:t>3(1)</w:t>
      </w:r>
    </w:p>
    <w:p w:rsidR="00346950" w:rsidRDefault="00346950" w:rsidP="00346950">
      <w:pPr>
        <w:pStyle w:val="DefinedTerms"/>
      </w:pPr>
      <w:r>
        <w:t>form</w:t>
      </w:r>
      <w:r>
        <w:tab/>
        <w:t>3(1)</w:t>
      </w:r>
    </w:p>
    <w:p w:rsidR="00346950" w:rsidRDefault="00346950" w:rsidP="00346950">
      <w:pPr>
        <w:pStyle w:val="DefinedTerms"/>
      </w:pPr>
      <w:r>
        <w:t>former authorisation holder</w:t>
      </w:r>
      <w:r>
        <w:tab/>
        <w:t>129A</w:t>
      </w:r>
    </w:p>
    <w:p w:rsidR="00346950" w:rsidRDefault="00346950" w:rsidP="00346950">
      <w:pPr>
        <w:pStyle w:val="DefinedTerms"/>
      </w:pPr>
      <w:r>
        <w:t>freshwater finfish</w:t>
      </w:r>
      <w:r>
        <w:tab/>
        <w:t>65E</w:t>
      </w:r>
    </w:p>
    <w:p w:rsidR="00346950" w:rsidRDefault="00346950" w:rsidP="00346950">
      <w:pPr>
        <w:pStyle w:val="DefinedTerms"/>
      </w:pPr>
      <w:r>
        <w:t>Freycinet Estuary</w:t>
      </w:r>
      <w:r>
        <w:tab/>
        <w:t>3(1)</w:t>
      </w:r>
    </w:p>
    <w:p w:rsidR="00346950" w:rsidRDefault="00346950" w:rsidP="00346950">
      <w:pPr>
        <w:pStyle w:val="DefinedTerms"/>
      </w:pPr>
      <w:r>
        <w:t>full amount outstanding of the fee</w:t>
      </w:r>
      <w:r>
        <w:tab/>
        <w:t>137(5)</w:t>
      </w:r>
    </w:p>
    <w:p w:rsidR="00346950" w:rsidRDefault="00346950" w:rsidP="00346950">
      <w:pPr>
        <w:pStyle w:val="DefinedTerms"/>
      </w:pPr>
      <w:r>
        <w:t>Gascoyne Region</w:t>
      </w:r>
      <w:r>
        <w:tab/>
        <w:t>3(1)</w:t>
      </w:r>
    </w:p>
    <w:p w:rsidR="00346950" w:rsidRDefault="00346950" w:rsidP="00346950">
      <w:pPr>
        <w:pStyle w:val="DefinedTerms"/>
      </w:pPr>
      <w:r>
        <w:t>GDA</w:t>
      </w:r>
      <w:r>
        <w:tab/>
        <w:t>152(1)</w:t>
      </w:r>
    </w:p>
    <w:p w:rsidR="00346950" w:rsidRDefault="00346950" w:rsidP="00346950">
      <w:pPr>
        <w:pStyle w:val="DefinedTerms"/>
      </w:pPr>
      <w:r>
        <w:t>gear identification float</w:t>
      </w:r>
      <w:r>
        <w:tab/>
        <w:t>22A</w:t>
      </w:r>
    </w:p>
    <w:p w:rsidR="00346950" w:rsidRDefault="00346950" w:rsidP="00346950">
      <w:pPr>
        <w:pStyle w:val="DefinedTerms"/>
      </w:pPr>
      <w:r>
        <w:t>gear identification number</w:t>
      </w:r>
      <w:r>
        <w:tab/>
        <w:t>3(1)</w:t>
      </w:r>
    </w:p>
    <w:p w:rsidR="00346950" w:rsidRDefault="00346950" w:rsidP="00346950">
      <w:pPr>
        <w:pStyle w:val="DefinedTerms"/>
      </w:pPr>
      <w:r>
        <w:t>Geographe Bay and Inland Waters</w:t>
      </w:r>
      <w:r>
        <w:tab/>
        <w:t>3(1)</w:t>
      </w:r>
    </w:p>
    <w:p w:rsidR="00346950" w:rsidRDefault="00346950" w:rsidP="00346950">
      <w:pPr>
        <w:pStyle w:val="DefinedTerms"/>
      </w:pPr>
      <w:r>
        <w:t>ground</w:t>
      </w:r>
      <w:r>
        <w:tab/>
        <w:t>64I(2)</w:t>
      </w:r>
    </w:p>
    <w:p w:rsidR="00346950" w:rsidRDefault="00346950" w:rsidP="00346950">
      <w:pPr>
        <w:pStyle w:val="DefinedTerms"/>
      </w:pPr>
      <w:r>
        <w:t>GRS80</w:t>
      </w:r>
      <w:r>
        <w:tab/>
        <w:t>152(2)</w:t>
      </w:r>
    </w:p>
    <w:p w:rsidR="00346950" w:rsidRDefault="00346950" w:rsidP="00346950">
      <w:pPr>
        <w:pStyle w:val="DefinedTerms"/>
      </w:pPr>
      <w:r>
        <w:t>hatchery</w:t>
      </w:r>
      <w:r>
        <w:tab/>
        <w:t>144A(1)</w:t>
      </w:r>
    </w:p>
    <w:p w:rsidR="00346950" w:rsidRDefault="00346950" w:rsidP="00346950">
      <w:pPr>
        <w:pStyle w:val="DefinedTerms"/>
      </w:pPr>
      <w:r>
        <w:t>hatchery licence</w:t>
      </w:r>
      <w:r>
        <w:tab/>
        <w:t>144A(1)</w:t>
      </w:r>
    </w:p>
    <w:p w:rsidR="00346950" w:rsidRDefault="00346950" w:rsidP="00346950">
      <w:pPr>
        <w:pStyle w:val="DefinedTerms"/>
      </w:pPr>
      <w:r>
        <w:t>hatchery permit</w:t>
      </w:r>
      <w:r>
        <w:tab/>
        <w:t>144A(1)</w:t>
      </w:r>
    </w:p>
    <w:p w:rsidR="00346950" w:rsidRDefault="00346950" w:rsidP="00346950">
      <w:pPr>
        <w:pStyle w:val="DefinedTerms"/>
      </w:pPr>
      <w:r>
        <w:t>inspector</w:t>
      </w:r>
      <w:r>
        <w:tab/>
        <w:t>144A(1)</w:t>
      </w:r>
    </w:p>
    <w:p w:rsidR="00346950" w:rsidRDefault="00346950" w:rsidP="00346950">
      <w:pPr>
        <w:pStyle w:val="DefinedTerms"/>
      </w:pPr>
      <w:r>
        <w:t>interdorsal fin length</w:t>
      </w:r>
      <w:r>
        <w:tab/>
        <w:t>Sch. 2</w:t>
      </w:r>
    </w:p>
    <w:p w:rsidR="00346950" w:rsidRDefault="00346950" w:rsidP="00346950">
      <w:pPr>
        <w:pStyle w:val="DefinedTerms"/>
      </w:pPr>
      <w:r>
        <w:t>internal SLED</w:t>
      </w:r>
      <w:r>
        <w:tab/>
        <w:t>38(1)</w:t>
      </w:r>
    </w:p>
    <w:p w:rsidR="00346950" w:rsidRDefault="00346950" w:rsidP="00346950">
      <w:pPr>
        <w:pStyle w:val="DefinedTerms"/>
      </w:pPr>
      <w:r>
        <w:t>jet ski</w:t>
      </w:r>
      <w:r>
        <w:tab/>
        <w:t>3(1)</w:t>
      </w:r>
    </w:p>
    <w:p w:rsidR="00346950" w:rsidRDefault="00346950" w:rsidP="00346950">
      <w:pPr>
        <w:pStyle w:val="DefinedTerms"/>
      </w:pPr>
      <w:r>
        <w:t>jetty</w:t>
      </w:r>
      <w:r>
        <w:tab/>
        <w:t>72</w:t>
      </w:r>
    </w:p>
    <w:p w:rsidR="00346950" w:rsidRDefault="00346950" w:rsidP="00346950">
      <w:pPr>
        <w:pStyle w:val="DefinedTerms"/>
      </w:pPr>
      <w:r>
        <w:t>Kalbarri Blue Holes waters</w:t>
      </w:r>
      <w:r>
        <w:tab/>
        <w:t>3(1)</w:t>
      </w:r>
    </w:p>
    <w:p w:rsidR="00346950" w:rsidRDefault="00346950" w:rsidP="00346950">
      <w:pPr>
        <w:pStyle w:val="DefinedTerms"/>
      </w:pPr>
      <w:r>
        <w:t>Lancelin Island Lagoon</w:t>
      </w:r>
      <w:r>
        <w:tab/>
        <w:t>3(1)</w:t>
      </w:r>
    </w:p>
    <w:p w:rsidR="00346950" w:rsidRDefault="00346950" w:rsidP="00346950">
      <w:pPr>
        <w:pStyle w:val="DefinedTerms"/>
      </w:pPr>
      <w:r>
        <w:lastRenderedPageBreak/>
        <w:t>large pelagic finfish</w:t>
      </w:r>
      <w:r>
        <w:tab/>
        <w:t>3(1)</w:t>
      </w:r>
    </w:p>
    <w:p w:rsidR="00346950" w:rsidRDefault="00346950" w:rsidP="00346950">
      <w:pPr>
        <w:pStyle w:val="DefinedTerms"/>
      </w:pPr>
      <w:r>
        <w:t>length</w:t>
      </w:r>
      <w:r>
        <w:tab/>
        <w:t>144A(1)</w:t>
      </w:r>
    </w:p>
    <w:p w:rsidR="00346950" w:rsidRDefault="00346950" w:rsidP="00346950">
      <w:pPr>
        <w:pStyle w:val="DefinedTerms"/>
      </w:pPr>
      <w:r>
        <w:t>licence holder</w:t>
      </w:r>
      <w:r>
        <w:tab/>
        <w:t>55A</w:t>
      </w:r>
    </w:p>
    <w:p w:rsidR="00346950" w:rsidRDefault="00346950" w:rsidP="00346950">
      <w:pPr>
        <w:pStyle w:val="DefinedTerms"/>
      </w:pPr>
      <w:r>
        <w:t>licensed boat</w:t>
      </w:r>
      <w:r>
        <w:tab/>
        <w:t>72</w:t>
      </w:r>
    </w:p>
    <w:p w:rsidR="00346950" w:rsidRDefault="00346950" w:rsidP="00346950">
      <w:pPr>
        <w:pStyle w:val="DefinedTerms"/>
      </w:pPr>
      <w:r>
        <w:t>licensed carrier boat</w:t>
      </w:r>
      <w:r>
        <w:tab/>
        <w:t>3(1)</w:t>
      </w:r>
    </w:p>
    <w:p w:rsidR="00346950" w:rsidRDefault="00346950" w:rsidP="00346950">
      <w:pPr>
        <w:pStyle w:val="DefinedTerms"/>
      </w:pPr>
      <w:r>
        <w:t>licensed carrier boat number</w:t>
      </w:r>
      <w:r>
        <w:tab/>
        <w:t>3(1)</w:t>
      </w:r>
    </w:p>
    <w:p w:rsidR="00346950" w:rsidRDefault="00346950" w:rsidP="00346950">
      <w:pPr>
        <w:pStyle w:val="DefinedTerms"/>
      </w:pPr>
      <w:r>
        <w:t>licensed fishing boat</w:t>
      </w:r>
      <w:r>
        <w:tab/>
        <w:t>3(1)</w:t>
      </w:r>
    </w:p>
    <w:p w:rsidR="00346950" w:rsidRDefault="00346950" w:rsidP="00346950">
      <w:pPr>
        <w:pStyle w:val="DefinedTerms"/>
      </w:pPr>
      <w:r>
        <w:t>licensed fishing boat number</w:t>
      </w:r>
      <w:r>
        <w:tab/>
        <w:t>3(1)</w:t>
      </w:r>
    </w:p>
    <w:p w:rsidR="00346950" w:rsidRDefault="00346950" w:rsidP="00346950">
      <w:pPr>
        <w:pStyle w:val="DefinedTerms"/>
      </w:pPr>
      <w:r>
        <w:t>live import list</w:t>
      </w:r>
      <w:r>
        <w:tab/>
        <w:t>69A(1)</w:t>
      </w:r>
    </w:p>
    <w:p w:rsidR="00346950" w:rsidRDefault="00346950" w:rsidP="00346950">
      <w:pPr>
        <w:pStyle w:val="DefinedTerms"/>
      </w:pPr>
      <w:r>
        <w:t>mammal or bird products</w:t>
      </w:r>
      <w:r>
        <w:tab/>
        <w:t>63A(1)</w:t>
      </w:r>
    </w:p>
    <w:p w:rsidR="00346950" w:rsidRDefault="00346950" w:rsidP="00346950">
      <w:pPr>
        <w:pStyle w:val="DefinedTerms"/>
      </w:pPr>
      <w:r>
        <w:t>marron drop net</w:t>
      </w:r>
      <w:r>
        <w:tab/>
        <w:t>3(1), 38G</w:t>
      </w:r>
    </w:p>
    <w:p w:rsidR="00346950" w:rsidRDefault="00346950" w:rsidP="00346950">
      <w:pPr>
        <w:pStyle w:val="DefinedTerms"/>
      </w:pPr>
      <w:r>
        <w:t>marron pole snare</w:t>
      </w:r>
      <w:r>
        <w:tab/>
        <w:t>3(1), 38G</w:t>
      </w:r>
    </w:p>
    <w:p w:rsidR="00346950" w:rsidRDefault="00346950" w:rsidP="00346950">
      <w:pPr>
        <w:pStyle w:val="DefinedTerms"/>
      </w:pPr>
      <w:r>
        <w:t>marron scoop net</w:t>
      </w:r>
      <w:r>
        <w:tab/>
        <w:t>3(1), 38G</w:t>
      </w:r>
    </w:p>
    <w:p w:rsidR="00346950" w:rsidRDefault="00346950" w:rsidP="00346950">
      <w:pPr>
        <w:pStyle w:val="DefinedTerms"/>
      </w:pPr>
      <w:r>
        <w:t>marron trophy waters</w:t>
      </w:r>
      <w:r>
        <w:tab/>
        <w:t>3(1)</w:t>
      </w:r>
    </w:p>
    <w:p w:rsidR="00346950" w:rsidRDefault="00346950" w:rsidP="00346950">
      <w:pPr>
        <w:pStyle w:val="DefinedTerms"/>
      </w:pPr>
      <w:r>
        <w:t>May - October</w:t>
      </w:r>
      <w:r>
        <w:tab/>
        <w:t>64OD(4)</w:t>
      </w:r>
    </w:p>
    <w:p w:rsidR="00346950" w:rsidRDefault="00346950" w:rsidP="00346950">
      <w:pPr>
        <w:pStyle w:val="DefinedTerms"/>
      </w:pPr>
      <w:r>
        <w:t>metropolitan waters</w:t>
      </w:r>
      <w:r>
        <w:tab/>
        <w:t>3(1)</w:t>
      </w:r>
    </w:p>
    <w:p w:rsidR="00346950" w:rsidRDefault="00346950" w:rsidP="00346950">
      <w:pPr>
        <w:pStyle w:val="DefinedTerms"/>
      </w:pPr>
      <w:r>
        <w:t>mollusc</w:t>
      </w:r>
      <w:r>
        <w:tab/>
        <w:t>3(1)</w:t>
      </w:r>
    </w:p>
    <w:p w:rsidR="00346950" w:rsidRDefault="00346950" w:rsidP="00346950">
      <w:pPr>
        <w:pStyle w:val="DefinedTerms"/>
      </w:pPr>
      <w:r>
        <w:t>Montebello Islands Marine Park</w:t>
      </w:r>
      <w:r>
        <w:tab/>
        <w:t>Sch. 5</w:t>
      </w:r>
    </w:p>
    <w:p w:rsidR="00346950" w:rsidRDefault="00346950" w:rsidP="00346950">
      <w:pPr>
        <w:pStyle w:val="DefinedTerms"/>
      </w:pPr>
      <w:r>
        <w:t>mooring</w:t>
      </w:r>
      <w:r>
        <w:tab/>
        <w:t>72</w:t>
      </w:r>
    </w:p>
    <w:p w:rsidR="00346950" w:rsidRDefault="00346950" w:rsidP="00346950">
      <w:pPr>
        <w:pStyle w:val="DefinedTerms"/>
      </w:pPr>
      <w:r>
        <w:t>motor boat</w:t>
      </w:r>
      <w:r>
        <w:tab/>
        <w:t>3(1)</w:t>
      </w:r>
    </w:p>
    <w:p w:rsidR="00346950" w:rsidRDefault="00346950" w:rsidP="00346950">
      <w:pPr>
        <w:pStyle w:val="DefinedTerms"/>
      </w:pPr>
      <w:r>
        <w:t>nearshore or estuarine finfish</w:t>
      </w:r>
      <w:r>
        <w:tab/>
        <w:t>65D(1)</w:t>
      </w:r>
    </w:p>
    <w:p w:rsidR="00346950" w:rsidRDefault="00346950" w:rsidP="00346950">
      <w:pPr>
        <w:pStyle w:val="DefinedTerms"/>
      </w:pPr>
      <w:r>
        <w:t>Ningaloo Marine Park</w:t>
      </w:r>
      <w:r>
        <w:tab/>
        <w:t>3(1)</w:t>
      </w:r>
    </w:p>
    <w:p w:rsidR="00346950" w:rsidRDefault="00346950" w:rsidP="00346950">
      <w:pPr>
        <w:pStyle w:val="DefinedTerms"/>
      </w:pPr>
      <w:r>
        <w:t>non-possession period</w:t>
      </w:r>
      <w:r>
        <w:tab/>
        <w:t>38O(3)</w:t>
      </w:r>
    </w:p>
    <w:p w:rsidR="00346950" w:rsidRDefault="00346950" w:rsidP="00346950">
      <w:pPr>
        <w:pStyle w:val="DefinedTerms"/>
      </w:pPr>
      <w:r>
        <w:t>notice</w:t>
      </w:r>
      <w:r>
        <w:tab/>
        <w:t>55B(1A)</w:t>
      </w:r>
    </w:p>
    <w:p w:rsidR="00346950" w:rsidRDefault="00346950" w:rsidP="00346950">
      <w:pPr>
        <w:pStyle w:val="DefinedTerms"/>
      </w:pPr>
      <w:r>
        <w:t>notional bag limit</w:t>
      </w:r>
      <w:r>
        <w:tab/>
        <w:t>162(2)</w:t>
      </w:r>
    </w:p>
    <w:p w:rsidR="00346950" w:rsidRDefault="00346950" w:rsidP="00346950">
      <w:pPr>
        <w:pStyle w:val="DefinedTerms"/>
      </w:pPr>
      <w:r>
        <w:t>November - April</w:t>
      </w:r>
      <w:r>
        <w:tab/>
        <w:t>64OD(4)</w:t>
      </w:r>
    </w:p>
    <w:p w:rsidR="00346950" w:rsidRDefault="00346950" w:rsidP="00346950">
      <w:pPr>
        <w:pStyle w:val="DefinedTerms"/>
      </w:pPr>
      <w:r>
        <w:t>one day</w:t>
      </w:r>
      <w:r>
        <w:tab/>
        <w:t>3(1)</w:t>
      </w:r>
    </w:p>
    <w:p w:rsidR="00346950" w:rsidRDefault="00346950" w:rsidP="00346950">
      <w:pPr>
        <w:pStyle w:val="DefinedTerms"/>
      </w:pPr>
      <w:r>
        <w:t>operator</w:t>
      </w:r>
      <w:r>
        <w:tab/>
        <w:t>72</w:t>
      </w:r>
    </w:p>
    <w:p w:rsidR="00346950" w:rsidRDefault="00346950" w:rsidP="00346950">
      <w:pPr>
        <w:pStyle w:val="DefinedTerms"/>
      </w:pPr>
      <w:r>
        <w:t>ornamental fish</w:t>
      </w:r>
      <w:r>
        <w:tab/>
        <w:t>69A(1)</w:t>
      </w:r>
    </w:p>
    <w:p w:rsidR="00346950" w:rsidRDefault="00346950" w:rsidP="00346950">
      <w:pPr>
        <w:pStyle w:val="DefinedTerms"/>
      </w:pPr>
      <w:r>
        <w:t>package</w:t>
      </w:r>
      <w:r>
        <w:tab/>
        <w:t>21A(1), 61(3a)</w:t>
      </w:r>
    </w:p>
    <w:p w:rsidR="00346950" w:rsidRDefault="00346950" w:rsidP="00346950">
      <w:pPr>
        <w:pStyle w:val="DefinedTerms"/>
      </w:pPr>
      <w:r>
        <w:t>pearl oyster farm</w:t>
      </w:r>
      <w:r>
        <w:tab/>
        <w:t>144A(1)</w:t>
      </w:r>
    </w:p>
    <w:p w:rsidR="00346950" w:rsidRDefault="00346950" w:rsidP="00346950">
      <w:pPr>
        <w:pStyle w:val="DefinedTerms"/>
      </w:pPr>
      <w:r>
        <w:t>Pelsaert Group Zone</w:t>
      </w:r>
      <w:r>
        <w:tab/>
        <w:t>38(1)</w:t>
      </w:r>
    </w:p>
    <w:p w:rsidR="00346950" w:rsidRDefault="00346950" w:rsidP="00346950">
      <w:pPr>
        <w:pStyle w:val="DefinedTerms"/>
      </w:pPr>
      <w:r>
        <w:t>Pilbara and Kimberley Region</w:t>
      </w:r>
      <w:r>
        <w:tab/>
        <w:t>3(1)</w:t>
      </w:r>
    </w:p>
    <w:p w:rsidR="00346950" w:rsidRDefault="00346950" w:rsidP="00346950">
      <w:pPr>
        <w:pStyle w:val="DefinedTerms"/>
      </w:pPr>
      <w:r>
        <w:t>Point Quobba restricted area</w:t>
      </w:r>
      <w:r>
        <w:tab/>
        <w:t>113D</w:t>
      </w:r>
    </w:p>
    <w:p w:rsidR="00346950" w:rsidRDefault="00346950" w:rsidP="00346950">
      <w:pPr>
        <w:pStyle w:val="DefinedTerms"/>
      </w:pPr>
      <w:r>
        <w:t>Port of Albany</w:t>
      </w:r>
      <w:r>
        <w:tab/>
        <w:t>Sch. 5</w:t>
      </w:r>
    </w:p>
    <w:p w:rsidR="00346950" w:rsidRDefault="00346950" w:rsidP="00346950">
      <w:pPr>
        <w:pStyle w:val="DefinedTerms"/>
      </w:pPr>
      <w:r>
        <w:t xml:space="preserve">Port of Bunbury </w:t>
      </w:r>
      <w:r>
        <w:tab/>
        <w:t>Sch. 5</w:t>
      </w:r>
    </w:p>
    <w:p w:rsidR="00346950" w:rsidRDefault="00346950" w:rsidP="00346950">
      <w:pPr>
        <w:pStyle w:val="DefinedTerms"/>
      </w:pPr>
      <w:r>
        <w:t>Port of Fremantle</w:t>
      </w:r>
      <w:r>
        <w:tab/>
        <w:t>Sch. 5</w:t>
      </w:r>
    </w:p>
    <w:p w:rsidR="00346950" w:rsidRDefault="00346950" w:rsidP="00346950">
      <w:pPr>
        <w:pStyle w:val="DefinedTerms"/>
      </w:pPr>
      <w:r>
        <w:t>prawn hand trawl net</w:t>
      </w:r>
      <w:r>
        <w:tab/>
        <w:t>3(1)</w:t>
      </w:r>
    </w:p>
    <w:p w:rsidR="00346950" w:rsidRDefault="00346950" w:rsidP="00346950">
      <w:pPr>
        <w:pStyle w:val="DefinedTerms"/>
      </w:pPr>
      <w:r>
        <w:t>prescribed abalone</w:t>
      </w:r>
      <w:r>
        <w:tab/>
        <w:t>16GD(1)</w:t>
      </w:r>
    </w:p>
    <w:p w:rsidR="00346950" w:rsidRDefault="00346950" w:rsidP="00346950">
      <w:pPr>
        <w:pStyle w:val="DefinedTerms"/>
      </w:pPr>
      <w:r>
        <w:t>principal place of residence</w:t>
      </w:r>
      <w:r>
        <w:tab/>
        <w:t>3(1)</w:t>
      </w:r>
    </w:p>
    <w:p w:rsidR="00346950" w:rsidRDefault="00346950" w:rsidP="00346950">
      <w:pPr>
        <w:pStyle w:val="DefinedTerms"/>
      </w:pPr>
      <w:r>
        <w:t>pull</w:t>
      </w:r>
      <w:r>
        <w:tab/>
        <w:t>3(1)</w:t>
      </w:r>
    </w:p>
    <w:p w:rsidR="00346950" w:rsidRDefault="00346950" w:rsidP="00346950">
      <w:pPr>
        <w:pStyle w:val="DefinedTerms"/>
      </w:pPr>
      <w:r>
        <w:t>quarantine site</w:t>
      </w:r>
      <w:r>
        <w:tab/>
        <w:t>144A(1)</w:t>
      </w:r>
    </w:p>
    <w:p w:rsidR="00346950" w:rsidRDefault="00346950" w:rsidP="00346950">
      <w:pPr>
        <w:pStyle w:val="DefinedTerms"/>
      </w:pPr>
      <w:r>
        <w:t>recreational (boat) fishing licence receipt</w:t>
      </w:r>
      <w:r>
        <w:tab/>
        <w:t>124D(1)</w:t>
      </w:r>
    </w:p>
    <w:p w:rsidR="00346950" w:rsidRDefault="00346950" w:rsidP="00346950">
      <w:pPr>
        <w:pStyle w:val="DefinedTerms"/>
      </w:pPr>
      <w:r>
        <w:t>recreational fishing licence</w:t>
      </w:r>
      <w:r>
        <w:tab/>
        <w:t>3(1), 136(1)</w:t>
      </w:r>
    </w:p>
    <w:p w:rsidR="00346950" w:rsidRDefault="00346950" w:rsidP="00346950">
      <w:pPr>
        <w:pStyle w:val="DefinedTerms"/>
      </w:pPr>
      <w:r>
        <w:t>recreational fishing licence receipt</w:t>
      </w:r>
      <w:r>
        <w:tab/>
        <w:t>124A(1)</w:t>
      </w:r>
    </w:p>
    <w:p w:rsidR="00346950" w:rsidRDefault="00346950" w:rsidP="00346950">
      <w:pPr>
        <w:pStyle w:val="DefinedTerms"/>
      </w:pPr>
      <w:r>
        <w:lastRenderedPageBreak/>
        <w:t>region</w:t>
      </w:r>
      <w:r>
        <w:tab/>
        <w:t>3(1)</w:t>
      </w:r>
    </w:p>
    <w:p w:rsidR="00346950" w:rsidRDefault="00346950" w:rsidP="00346950">
      <w:pPr>
        <w:pStyle w:val="DefinedTerms"/>
      </w:pPr>
      <w:r>
        <w:t>release weight</w:t>
      </w:r>
      <w:r>
        <w:tab/>
        <w:t>64OAA(1)</w:t>
      </w:r>
    </w:p>
    <w:p w:rsidR="00346950" w:rsidRDefault="00346950" w:rsidP="00346950">
      <w:pPr>
        <w:pStyle w:val="DefinedTerms"/>
      </w:pPr>
      <w:r>
        <w:t>reserve</w:t>
      </w:r>
      <w:r>
        <w:tab/>
        <w:t>72</w:t>
      </w:r>
    </w:p>
    <w:p w:rsidR="00346950" w:rsidRDefault="00346950" w:rsidP="00346950">
      <w:pPr>
        <w:pStyle w:val="DefinedTerms"/>
      </w:pPr>
      <w:r>
        <w:t>responsible person</w:t>
      </w:r>
      <w:r>
        <w:tab/>
        <w:t>64(1A)</w:t>
      </w:r>
    </w:p>
    <w:p w:rsidR="00346950" w:rsidRDefault="00346950" w:rsidP="00346950">
      <w:pPr>
        <w:pStyle w:val="DefinedTerms"/>
      </w:pPr>
      <w:r>
        <w:t>restricted fishing tour</w:t>
      </w:r>
      <w:r>
        <w:tab/>
        <w:t>128S(1)</w:t>
      </w:r>
    </w:p>
    <w:p w:rsidR="00346950" w:rsidRDefault="00346950" w:rsidP="00346950">
      <w:pPr>
        <w:pStyle w:val="DefinedTerms"/>
      </w:pPr>
      <w:r>
        <w:t>return</w:t>
      </w:r>
      <w:r>
        <w:tab/>
        <w:t>64(1A)</w:t>
      </w:r>
    </w:p>
    <w:p w:rsidR="00346950" w:rsidRDefault="00346950" w:rsidP="00346950">
      <w:pPr>
        <w:pStyle w:val="DefinedTerms"/>
      </w:pPr>
      <w:r>
        <w:t>rock lobster licence</w:t>
      </w:r>
      <w:r>
        <w:tab/>
        <w:t>72</w:t>
      </w:r>
    </w:p>
    <w:p w:rsidR="00346950" w:rsidRDefault="00346950" w:rsidP="00346950">
      <w:pPr>
        <w:pStyle w:val="DefinedTerms"/>
      </w:pPr>
      <w:r>
        <w:t>rock lobster pot</w:t>
      </w:r>
      <w:r>
        <w:tab/>
        <w:t>3(1)</w:t>
      </w:r>
    </w:p>
    <w:p w:rsidR="00346950" w:rsidRDefault="00346950" w:rsidP="00346950">
      <w:pPr>
        <w:pStyle w:val="DefinedTerms"/>
      </w:pPr>
      <w:r>
        <w:t>rock lobster tail</w:t>
      </w:r>
      <w:r>
        <w:tab/>
        <w:t>3(1)</w:t>
      </w:r>
    </w:p>
    <w:p w:rsidR="00346950" w:rsidRDefault="00346950" w:rsidP="00346950">
      <w:pPr>
        <w:pStyle w:val="DefinedTerms"/>
      </w:pPr>
      <w:r>
        <w:t>Rottnest Island Reserve</w:t>
      </w:r>
      <w:r>
        <w:tab/>
        <w:t>Sch. 2 cl. 4(2)</w:t>
      </w:r>
    </w:p>
    <w:p w:rsidR="00346950" w:rsidRDefault="00346950" w:rsidP="00346950">
      <w:pPr>
        <w:pStyle w:val="DefinedTerms"/>
      </w:pPr>
      <w:r>
        <w:t>Rowley Shoals Marine Park</w:t>
      </w:r>
      <w:r>
        <w:tab/>
        <w:t>Sch. 2</w:t>
      </w:r>
    </w:p>
    <w:p w:rsidR="00346950" w:rsidRDefault="00346950" w:rsidP="00346950">
      <w:pPr>
        <w:pStyle w:val="DefinedTerms"/>
      </w:pPr>
      <w:r>
        <w:t>scheduled fish disease</w:t>
      </w:r>
      <w:r>
        <w:tab/>
        <w:t>3(1)</w:t>
      </w:r>
    </w:p>
    <w:p w:rsidR="00346950" w:rsidRDefault="00346950" w:rsidP="00346950">
      <w:pPr>
        <w:pStyle w:val="DefinedTerms"/>
      </w:pPr>
      <w:r>
        <w:t>sea lion exclusion device</w:t>
      </w:r>
      <w:r>
        <w:tab/>
        <w:t>38(3)</w:t>
      </w:r>
    </w:p>
    <w:p w:rsidR="00346950" w:rsidRDefault="00346950" w:rsidP="00346950">
      <w:pPr>
        <w:pStyle w:val="DefinedTerms"/>
      </w:pPr>
      <w:r>
        <w:t>Sea Lion Protection Zone</w:t>
      </w:r>
      <w:r>
        <w:tab/>
        <w:t>38(1)</w:t>
      </w:r>
    </w:p>
    <w:p w:rsidR="00346950" w:rsidRDefault="00346950" w:rsidP="00346950">
      <w:pPr>
        <w:pStyle w:val="DefinedTerms"/>
      </w:pPr>
      <w:r>
        <w:t>section 224</w:t>
      </w:r>
      <w:r>
        <w:tab/>
        <w:t>129A</w:t>
      </w:r>
    </w:p>
    <w:p w:rsidR="00346950" w:rsidRDefault="00346950" w:rsidP="00346950">
      <w:pPr>
        <w:pStyle w:val="DefinedTerms"/>
      </w:pPr>
      <w:r>
        <w:t>set</w:t>
      </w:r>
      <w:r>
        <w:tab/>
        <w:t>3(1)</w:t>
      </w:r>
    </w:p>
    <w:p w:rsidR="00346950" w:rsidRDefault="00346950" w:rsidP="00346950">
      <w:pPr>
        <w:pStyle w:val="DefinedTerms"/>
      </w:pPr>
      <w:r>
        <w:t>setose</w:t>
      </w:r>
      <w:r>
        <w:tab/>
        <w:t>Sch. 2</w:t>
      </w:r>
    </w:p>
    <w:p w:rsidR="00346950" w:rsidRDefault="00346950" w:rsidP="00346950">
      <w:pPr>
        <w:pStyle w:val="DefinedTerms"/>
      </w:pPr>
      <w:r>
        <w:t>settlement</w:t>
      </w:r>
      <w:r>
        <w:tab/>
        <w:t>144A(1)</w:t>
      </w:r>
    </w:p>
    <w:p w:rsidR="00346950" w:rsidRDefault="00346950" w:rsidP="00346950">
      <w:pPr>
        <w:pStyle w:val="DefinedTerms"/>
      </w:pPr>
      <w:r>
        <w:t>share arrangement</w:t>
      </w:r>
      <w:r>
        <w:tab/>
        <w:t>72</w:t>
      </w:r>
    </w:p>
    <w:p w:rsidR="00346950" w:rsidRDefault="00346950" w:rsidP="00346950">
      <w:pPr>
        <w:pStyle w:val="DefinedTerms"/>
      </w:pPr>
      <w:r>
        <w:t>single-sided fillet</w:t>
      </w:r>
      <w:r>
        <w:tab/>
        <w:t>3(1)</w:t>
      </w:r>
    </w:p>
    <w:p w:rsidR="00346950" w:rsidRDefault="00346950" w:rsidP="00346950">
      <w:pPr>
        <w:pStyle w:val="DefinedTerms"/>
      </w:pPr>
      <w:r>
        <w:t>South Coast Region</w:t>
      </w:r>
      <w:r>
        <w:tab/>
        <w:t>3(1)</w:t>
      </w:r>
    </w:p>
    <w:p w:rsidR="00346950" w:rsidRDefault="00346950" w:rsidP="00346950">
      <w:pPr>
        <w:pStyle w:val="DefinedTerms"/>
      </w:pPr>
      <w:r>
        <w:t>spat</w:t>
      </w:r>
      <w:r>
        <w:tab/>
        <w:t>144A(1)</w:t>
      </w:r>
    </w:p>
    <w:p w:rsidR="00346950" w:rsidRDefault="00346950" w:rsidP="00346950">
      <w:pPr>
        <w:pStyle w:val="DefinedTerms"/>
      </w:pPr>
      <w:r>
        <w:t>spat collector</w:t>
      </w:r>
      <w:r>
        <w:tab/>
        <w:t>144A(1)</w:t>
      </w:r>
    </w:p>
    <w:p w:rsidR="00346950" w:rsidRDefault="00346950" w:rsidP="00346950">
      <w:pPr>
        <w:pStyle w:val="DefinedTerms"/>
      </w:pPr>
      <w:r>
        <w:t>store</w:t>
      </w:r>
      <w:r>
        <w:tab/>
        <w:t>21A(1)</w:t>
      </w:r>
    </w:p>
    <w:p w:rsidR="00346950" w:rsidRDefault="00346950" w:rsidP="00346950">
      <w:pPr>
        <w:pStyle w:val="DefinedTerms"/>
      </w:pPr>
      <w:r>
        <w:t>structure</w:t>
      </w:r>
      <w:r>
        <w:tab/>
        <w:t>87</w:t>
      </w:r>
    </w:p>
    <w:p w:rsidR="00346950" w:rsidRDefault="00346950" w:rsidP="00346950">
      <w:pPr>
        <w:pStyle w:val="DefinedTerms"/>
      </w:pPr>
      <w:r>
        <w:t>sunrise</w:t>
      </w:r>
      <w:r>
        <w:tab/>
        <w:t>3(1)</w:t>
      </w:r>
    </w:p>
    <w:p w:rsidR="00346950" w:rsidRDefault="00346950" w:rsidP="00346950">
      <w:pPr>
        <w:pStyle w:val="DefinedTerms"/>
      </w:pPr>
      <w:r>
        <w:t>sunset</w:t>
      </w:r>
      <w:r>
        <w:tab/>
        <w:t>3(1)</w:t>
      </w:r>
    </w:p>
    <w:p w:rsidR="00346950" w:rsidRDefault="00346950" w:rsidP="00346950">
      <w:pPr>
        <w:pStyle w:val="DefinedTerms"/>
      </w:pPr>
      <w:r>
        <w:t>Swan and Canning Rivers</w:t>
      </w:r>
      <w:r>
        <w:tab/>
        <w:t>3(1)</w:t>
      </w:r>
    </w:p>
    <w:p w:rsidR="00346950" w:rsidRDefault="00346950" w:rsidP="00346950">
      <w:pPr>
        <w:pStyle w:val="DefinedTerms"/>
      </w:pPr>
      <w:r>
        <w:t>tail clip</w:t>
      </w:r>
      <w:r>
        <w:tab/>
        <w:t>31(1)</w:t>
      </w:r>
    </w:p>
    <w:p w:rsidR="00346950" w:rsidRDefault="00346950" w:rsidP="00346950">
      <w:pPr>
        <w:pStyle w:val="DefinedTerms"/>
      </w:pPr>
      <w:r>
        <w:t>tail punch</w:t>
      </w:r>
      <w:r>
        <w:tab/>
        <w:t>31(1)</w:t>
      </w:r>
    </w:p>
    <w:p w:rsidR="00346950" w:rsidRDefault="00346950" w:rsidP="00346950">
      <w:pPr>
        <w:pStyle w:val="DefinedTerms"/>
      </w:pPr>
      <w:r>
        <w:t>tarspot</w:t>
      </w:r>
      <w:r>
        <w:tab/>
        <w:t>Sch. 2</w:t>
      </w:r>
    </w:p>
    <w:p w:rsidR="00346950" w:rsidRDefault="00346950" w:rsidP="00346950">
      <w:pPr>
        <w:pStyle w:val="DefinedTerms"/>
      </w:pPr>
      <w:r>
        <w:t>unauthorised structure</w:t>
      </w:r>
      <w:r>
        <w:tab/>
        <w:t>87</w:t>
      </w:r>
    </w:p>
    <w:p w:rsidR="00346950" w:rsidRDefault="00346950" w:rsidP="00346950">
      <w:pPr>
        <w:pStyle w:val="DefinedTerms"/>
      </w:pPr>
      <w:r>
        <w:t>unlicensed person</w:t>
      </w:r>
      <w:r>
        <w:tab/>
        <w:t>124B(3)</w:t>
      </w:r>
    </w:p>
    <w:p w:rsidR="00346950" w:rsidRDefault="00346950" w:rsidP="00346950">
      <w:pPr>
        <w:pStyle w:val="DefinedTerms"/>
      </w:pPr>
      <w:r>
        <w:t>usual entitlement</w:t>
      </w:r>
      <w:r>
        <w:tab/>
        <w:t>118A(2)</w:t>
      </w:r>
    </w:p>
    <w:p w:rsidR="00346950" w:rsidRDefault="00346950" w:rsidP="00346950">
      <w:pPr>
        <w:pStyle w:val="DefinedTerms"/>
      </w:pPr>
      <w:r>
        <w:t>waters of Point Quobba</w:t>
      </w:r>
      <w:r>
        <w:tab/>
        <w:t>113D</w:t>
      </w:r>
    </w:p>
    <w:p w:rsidR="00346950" w:rsidRDefault="00346950" w:rsidP="00346950">
      <w:pPr>
        <w:pStyle w:val="DefinedTerms"/>
      </w:pPr>
      <w:r>
        <w:t>waters of the Shark Bay eastern gulf</w:t>
      </w:r>
      <w:r>
        <w:tab/>
        <w:t>3(1)</w:t>
      </w:r>
    </w:p>
    <w:p w:rsidR="00346950" w:rsidRDefault="00346950" w:rsidP="00346950">
      <w:pPr>
        <w:pStyle w:val="DefinedTerms"/>
      </w:pPr>
      <w:r>
        <w:t>waters of the Shark Bay western gulf</w:t>
      </w:r>
      <w:r>
        <w:tab/>
        <w:t>3(1)</w:t>
      </w:r>
    </w:p>
    <w:p w:rsidR="00346950" w:rsidRDefault="00346950" w:rsidP="00346950">
      <w:pPr>
        <w:pStyle w:val="DefinedTerms"/>
      </w:pPr>
      <w:r>
        <w:t>WCRL Managed Fishery</w:t>
      </w:r>
      <w:r>
        <w:tab/>
        <w:t>55E</w:t>
      </w:r>
    </w:p>
    <w:p w:rsidR="00346950" w:rsidRDefault="00346950" w:rsidP="00346950">
      <w:pPr>
        <w:pStyle w:val="DefinedTerms"/>
      </w:pPr>
      <w:r>
        <w:t>West Coast Demersal Scalefish (Interim) Managed Fishery</w:t>
      </w:r>
      <w:r>
        <w:tab/>
        <w:t>64OAA(1)</w:t>
      </w:r>
    </w:p>
    <w:p w:rsidR="00346950" w:rsidRDefault="00346950" w:rsidP="00346950">
      <w:pPr>
        <w:pStyle w:val="DefinedTerms"/>
      </w:pPr>
      <w:r>
        <w:t>West Coast Region</w:t>
      </w:r>
      <w:r>
        <w:tab/>
        <w:t>3(1)</w:t>
      </w:r>
    </w:p>
    <w:p w:rsidR="00346950" w:rsidRDefault="00346950" w:rsidP="00346950">
      <w:pPr>
        <w:pStyle w:val="DefinedTerms"/>
      </w:pPr>
      <w:r>
        <w:t>Western Australian pearl oyster fishery</w:t>
      </w:r>
      <w:r>
        <w:tab/>
        <w:t>144A(1)</w:t>
      </w:r>
    </w:p>
    <w:p w:rsidR="00346950" w:rsidRDefault="00346950" w:rsidP="00346950">
      <w:pPr>
        <w:pStyle w:val="DefinedTerms"/>
      </w:pPr>
      <w:r>
        <w:t>western gulf land area</w:t>
      </w:r>
      <w:r>
        <w:tab/>
        <w:t>3(1)</w:t>
      </w:r>
    </w:p>
    <w:p w:rsidR="00346950" w:rsidRDefault="00346950" w:rsidP="00346950">
      <w:pPr>
        <w:pStyle w:val="DefinedTerms"/>
      </w:pPr>
      <w:r>
        <w:t>whole fish</w:t>
      </w:r>
      <w:r>
        <w:tab/>
        <w:t>3(1)</w:t>
      </w:r>
    </w:p>
    <w:p w:rsidR="00346950" w:rsidRDefault="00346950" w:rsidP="00346950">
      <w:pPr>
        <w:pStyle w:val="DefinedTerms"/>
      </w:pPr>
      <w:r>
        <w:t>whole shark or ray</w:t>
      </w:r>
      <w:r>
        <w:tab/>
        <w:t>16B(5)</w:t>
      </w:r>
    </w:p>
    <w:p w:rsidR="00346950" w:rsidRDefault="00346950" w:rsidP="00346950">
      <w:pPr>
        <w:pStyle w:val="DefinedTerms"/>
      </w:pPr>
      <w:r>
        <w:t>zone</w:t>
      </w:r>
      <w:r>
        <w:tab/>
        <w:t>144A(1)</w:t>
      </w:r>
    </w:p>
    <w:p w:rsidR="00346950" w:rsidRDefault="00346950" w:rsidP="00346950"/>
    <w:p w:rsidR="00346950" w:rsidRDefault="00346950">
      <w:pPr>
        <w:sectPr w:rsidR="00346950">
          <w:headerReference w:type="even" r:id="rId44"/>
          <w:headerReference w:type="default" r:id="rId45"/>
          <w:pgSz w:w="11907" w:h="16840" w:code="9"/>
          <w:pgMar w:top="2381" w:right="2409" w:bottom="3543" w:left="2409" w:header="720" w:footer="3380" w:gutter="0"/>
          <w:cols w:space="720"/>
          <w:noEndnote/>
          <w:docGrid w:linePitch="326"/>
        </w:sectPr>
      </w:pPr>
    </w:p>
    <w:p w:rsidR="004B3E2A" w:rsidRDefault="004B3E2A"/>
    <w:sectPr w:rsidR="004B3E2A">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898" w:rsidRDefault="00180898">
      <w:r>
        <w:separator/>
      </w:r>
    </w:p>
  </w:endnote>
  <w:endnote w:type="continuationSeparator" w:id="0">
    <w:p w:rsidR="00180898" w:rsidRDefault="0018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Bdr>
        <w:bottom w:val="single" w:sz="4" w:space="1" w:color="auto"/>
      </w:pBdr>
      <w:rPr>
        <w:sz w:val="20"/>
      </w:rPr>
    </w:pPr>
  </w:p>
  <w:p w:rsidR="00180898" w:rsidRDefault="001808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2071D">
      <w:rPr>
        <w:sz w:val="20"/>
      </w:rPr>
      <w:t>03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2071D">
      <w:rPr>
        <w:sz w:val="20"/>
      </w:rPr>
      <w:t>14-h0-00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80898" w:rsidRDefault="0018089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898" w:rsidRDefault="00180898">
      <w:pPr>
        <w:rPr>
          <w:i/>
        </w:rPr>
      </w:pPr>
      <w:r>
        <w:rPr>
          <w:i/>
        </w:rPr>
        <w:fldChar w:fldCharType="begin"/>
      </w:r>
      <w:r>
        <w:rPr>
          <w:i/>
        </w:rPr>
        <w:instrText xml:space="preserve"> Styleref "Name of Act/Reg" </w:instrText>
      </w:r>
      <w:r>
        <w:rPr>
          <w:i/>
        </w:rPr>
        <w:fldChar w:fldCharType="separate"/>
      </w:r>
      <w:r w:rsidR="0002071D">
        <w:rPr>
          <w:i/>
          <w:noProof/>
        </w:rPr>
        <w:t>Fish Resources Management Regulations 1995</w:t>
      </w:r>
      <w:r>
        <w:rPr>
          <w:i/>
        </w:rPr>
        <w:fldChar w:fldCharType="end"/>
      </w:r>
    </w:p>
    <w:p w:rsidR="00180898" w:rsidRDefault="00180898">
      <w:pPr>
        <w:rPr>
          <w:i/>
        </w:rPr>
      </w:pPr>
    </w:p>
    <w:p w:rsidR="00180898" w:rsidRDefault="00180898"/>
    <w:p w:rsidR="00180898" w:rsidRDefault="00180898"/>
    <w:p w:rsidR="00180898" w:rsidRDefault="00180898">
      <w:pPr>
        <w:pBdr>
          <w:bottom w:val="single" w:sz="6" w:space="1" w:color="auto"/>
        </w:pBdr>
        <w:rPr>
          <w:b/>
        </w:rPr>
      </w:pPr>
    </w:p>
    <w:p w:rsidR="00180898" w:rsidRDefault="00180898">
      <w:pPr>
        <w:pStyle w:val="Header"/>
      </w:pPr>
    </w:p>
    <w:p w:rsidR="00180898" w:rsidRDefault="00180898">
      <w:pPr>
        <w:jc w:val="right"/>
        <w:rPr>
          <w:i/>
        </w:rPr>
      </w:pPr>
      <w:r>
        <w:rPr>
          <w:i/>
        </w:rPr>
        <w:fldChar w:fldCharType="begin"/>
      </w:r>
      <w:r>
        <w:rPr>
          <w:i/>
        </w:rPr>
        <w:instrText xml:space="preserve"> Styleref "Name of Act/Reg" </w:instrText>
      </w:r>
      <w:r>
        <w:rPr>
          <w:i/>
        </w:rPr>
        <w:fldChar w:fldCharType="separate"/>
      </w:r>
      <w:r w:rsidR="0002071D">
        <w:rPr>
          <w:i/>
          <w:noProof/>
        </w:rPr>
        <w:t>Fish Resources Management Regulations 1995</w:t>
      </w:r>
      <w:r>
        <w:rPr>
          <w:i/>
        </w:rPr>
        <w:fldChar w:fldCharType="end"/>
      </w:r>
    </w:p>
    <w:p w:rsidR="00180898" w:rsidRDefault="00180898">
      <w:pPr>
        <w:jc w:val="right"/>
        <w:rPr>
          <w:i/>
        </w:rPr>
      </w:pPr>
    </w:p>
    <w:p w:rsidR="00180898" w:rsidRDefault="00180898">
      <w:pPr>
        <w:jc w:val="right"/>
      </w:pPr>
    </w:p>
    <w:p w:rsidR="00180898" w:rsidRDefault="00180898">
      <w:pPr>
        <w:jc w:val="right"/>
      </w:pPr>
    </w:p>
    <w:p w:rsidR="00180898" w:rsidRDefault="00180898">
      <w:pPr>
        <w:pBdr>
          <w:bottom w:val="single" w:sz="6" w:space="1" w:color="auto"/>
        </w:pBdr>
        <w:jc w:val="right"/>
        <w:rPr>
          <w:b/>
        </w:rPr>
      </w:pPr>
    </w:p>
    <w:p w:rsidR="00180898" w:rsidRDefault="00180898">
      <w:pPr>
        <w:pStyle w:val="Header"/>
      </w:pPr>
    </w:p>
    <w:p w:rsidR="00180898" w:rsidRDefault="00180898">
      <w:pPr>
        <w:pStyle w:val="Header"/>
      </w:pPr>
    </w:p>
    <w:p w:rsidR="00180898" w:rsidRDefault="00180898"/>
    <w:p w:rsidR="00180898" w:rsidRDefault="00180898">
      <w:r>
        <w:separator/>
      </w:r>
    </w:p>
  </w:footnote>
  <w:footnote w:type="continuationSeparator" w:id="0">
    <w:p w:rsidR="00180898" w:rsidRDefault="0018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1D" w:rsidRDefault="000207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80898" w:rsidRDefault="00180898">
          <w:pPr>
            <w:pStyle w:val="Header"/>
            <w:spacing w:before="40"/>
          </w:pPr>
          <w:r>
            <w:fldChar w:fldCharType="begin"/>
          </w:r>
          <w:r>
            <w:instrText xml:space="preserve"> styleref CharSDivText </w:instrTex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 xml:space="preserve"> styleref CharSDivText </w:instrTex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bl>
  <w:p w:rsidR="00180898" w:rsidRDefault="0018089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6</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Area of land prescribed under section 91(d) of the Act</w: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80898" w:rsidRDefault="00180898">
          <w:pPr>
            <w:pStyle w:val="Header"/>
            <w:spacing w:before="40"/>
          </w:pPr>
          <w:r>
            <w:fldChar w:fldCharType="begin"/>
          </w:r>
          <w:r>
            <w:instrText>styleref CharSDivText</w:instrTex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Area of land prescribed under section 91(d) of the Act</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6</w: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styleref CharSDivText</w:instrTex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bl>
  <w:p w:rsidR="00180898" w:rsidRDefault="0018089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7</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List of common and scientific names</w: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sidR="0002071D">
            <w:rPr>
              <w:b/>
            </w:rPr>
            <w:fldChar w:fldCharType="separate"/>
          </w:r>
          <w:r w:rsidR="0002071D">
            <w:rPr>
              <w:b/>
            </w:rPr>
            <w:t>Division 5</w:t>
          </w:r>
          <w:r>
            <w:rPr>
              <w:b/>
            </w:rPr>
            <w:fldChar w:fldCharType="end"/>
          </w:r>
        </w:p>
      </w:tc>
      <w:tc>
        <w:tcPr>
          <w:tcW w:w="5715" w:type="dxa"/>
        </w:tcPr>
        <w:p w:rsidR="00180898" w:rsidRDefault="00180898">
          <w:pPr>
            <w:pStyle w:val="Header"/>
            <w:spacing w:before="40"/>
          </w:pPr>
          <w:r>
            <w:fldChar w:fldCharType="begin"/>
          </w:r>
          <w:r>
            <w:instrText xml:space="preserve"> styleref CharSDivText </w:instrText>
          </w:r>
          <w:r w:rsidR="0002071D">
            <w:fldChar w:fldCharType="separate"/>
          </w:r>
          <w:r w:rsidR="0002071D">
            <w:t>Other</w: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List of common and scientific names</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7</w: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styleref CharSDivText</w:instrText>
          </w:r>
          <w:r w:rsidR="0002071D">
            <w:fldChar w:fldCharType="separate"/>
          </w:r>
          <w:r w:rsidR="0002071D">
            <w:t>Other</w: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sidR="0002071D">
            <w:rPr>
              <w:b/>
            </w:rPr>
            <w:fldChar w:fldCharType="separate"/>
          </w:r>
          <w:r w:rsidR="0002071D">
            <w:rPr>
              <w:b/>
            </w:rPr>
            <w:t>Division 5</w: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bl>
  <w:p w:rsidR="00180898" w:rsidRDefault="00180898">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10</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Non-endemic species of fish permitted to be brought into the State</w: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Non-endemic species of fish permitted to be brought into the State</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10</w: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bl>
  <w:p w:rsidR="00180898" w:rsidRDefault="00180898">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12</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Modified penalties</w: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sidR="0002071D">
            <w:rPr>
              <w:b/>
            </w:rPr>
            <w:fldChar w:fldCharType="separate"/>
          </w:r>
          <w:r w:rsidR="0002071D">
            <w:rPr>
              <w:b/>
            </w:rPr>
            <w:t>Division 2</w:t>
          </w:r>
          <w:r>
            <w:rPr>
              <w:b/>
            </w:rPr>
            <w:fldChar w:fldCharType="end"/>
          </w:r>
        </w:p>
      </w:tc>
      <w:tc>
        <w:tcPr>
          <w:tcW w:w="5715" w:type="dxa"/>
        </w:tcPr>
        <w:p w:rsidR="00180898" w:rsidRDefault="00180898">
          <w:pPr>
            <w:pStyle w:val="Header"/>
            <w:spacing w:before="40"/>
          </w:pPr>
          <w:r>
            <w:fldChar w:fldCharType="begin"/>
          </w:r>
          <w:r>
            <w:instrText>styleref CharSDivText</w:instrText>
          </w:r>
          <w:r w:rsidR="0002071D">
            <w:fldChar w:fldCharType="separate"/>
          </w:r>
          <w:r w:rsidR="0002071D">
            <w:t>Species of fish not endemic to Australia</w:t>
          </w:r>
          <w:r w:rsidR="0002071D">
            <w:cr/>
          </w:r>
          <w:r>
            <w:fldChar w:fldCharType="end"/>
          </w:r>
        </w:p>
      </w:tc>
    </w:tr>
    <w:tr w:rsidR="00180898">
      <w:trPr>
        <w:jc w:val="center"/>
      </w:trPr>
      <w:tc>
        <w:tcPr>
          <w:tcW w:w="1548" w:type="dxa"/>
        </w:tcPr>
        <w:p w:rsidR="00180898" w:rsidRDefault="0018089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2</w:instrText>
          </w:r>
          <w:r>
            <w:rPr>
              <w:b/>
            </w:rPr>
            <w:fldChar w:fldCharType="end"/>
          </w:r>
          <w:r>
            <w:rPr>
              <w:b/>
            </w:rPr>
            <w:instrText xml:space="preserve"> </w:instrText>
          </w:r>
          <w:r>
            <w:rPr>
              <w:b/>
            </w:rPr>
            <w:fldChar w:fldCharType="separate"/>
          </w:r>
          <w:r w:rsidR="0002071D">
            <w:rPr>
              <w:b/>
            </w:rPr>
            <w:t>2</w:t>
          </w:r>
          <w:r>
            <w:rPr>
              <w:b/>
            </w:rPr>
            <w:fldChar w:fldCharType="end"/>
          </w: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71D" w:rsidRDefault="000207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Modified penalties</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12</w: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styleref CharSDivText</w:instrText>
          </w:r>
          <w:r w:rsidR="0002071D">
            <w:fldChar w:fldCharType="separate"/>
          </w:r>
          <w:r w:rsidR="0002071D">
            <w:t>Species of fish not endemic to Australia</w:t>
          </w:r>
          <w:r w:rsidR="0002071D">
            <w:cr/>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sidR="0002071D">
            <w:rPr>
              <w:b/>
            </w:rPr>
            <w:fldChar w:fldCharType="separate"/>
          </w:r>
          <w:r w:rsidR="0002071D">
            <w:rPr>
              <w:b/>
            </w:rPr>
            <w:t>Division 2</w: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2</w:instrText>
          </w:r>
          <w:r>
            <w:rPr>
              <w:b/>
            </w:rPr>
            <w:fldChar w:fldCharType="end"/>
          </w:r>
          <w:r>
            <w:rPr>
              <w:b/>
            </w:rPr>
            <w:instrText xml:space="preserve"> </w:instrText>
          </w:r>
          <w:r>
            <w:rPr>
              <w:b/>
            </w:rPr>
            <w:fldChar w:fldCharType="separate"/>
          </w:r>
          <w:r w:rsidR="0002071D">
            <w:rPr>
              <w:b/>
            </w:rPr>
            <w:t>2</w:t>
          </w:r>
          <w:r>
            <w:rPr>
              <w:b/>
            </w:rPr>
            <w:fldChar w:fldCharType="end"/>
          </w:r>
        </w:p>
      </w:tc>
    </w:tr>
  </w:tbl>
  <w:p w:rsidR="00180898" w:rsidRDefault="00180898">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63"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13</w:t>
          </w:r>
          <w:r>
            <w:rPr>
              <w:b/>
            </w:rPr>
            <w:fldChar w:fldCharType="end"/>
          </w:r>
        </w:p>
      </w:tc>
      <w:tc>
        <w:tcPr>
          <w:tcW w:w="5715" w:type="dxa"/>
          <w:vAlign w:val="bottom"/>
        </w:tcPr>
        <w:p w:rsidR="00180898" w:rsidRDefault="00180898">
          <w:pPr>
            <w:pStyle w:val="Header"/>
            <w:spacing w:before="40"/>
          </w:pPr>
          <w:r>
            <w:fldChar w:fldCharType="begin"/>
          </w:r>
          <w:r>
            <w:instrText>styleref CharSchText</w:instrText>
          </w:r>
          <w:r>
            <w:fldChar w:fldCharType="separate"/>
          </w:r>
          <w:r w:rsidR="0002071D">
            <w:t>Specifications for rock lobster pots</w:t>
          </w:r>
          <w:r>
            <w:fldChar w:fldCharType="end"/>
          </w:r>
        </w:p>
      </w:tc>
    </w:tr>
    <w:tr w:rsidR="00180898">
      <w:trPr>
        <w:jc w:val="center"/>
      </w:trPr>
      <w:tc>
        <w:tcPr>
          <w:tcW w:w="1548" w:type="dxa"/>
        </w:tcPr>
        <w:p w:rsidR="00180898" w:rsidRDefault="00180898">
          <w:pPr>
            <w:pStyle w:val="Header"/>
            <w:spacing w:before="40"/>
          </w:pPr>
        </w:p>
      </w:tc>
      <w:tc>
        <w:tcPr>
          <w:tcW w:w="5715" w:type="dxa"/>
          <w:vAlign w:val="bottom"/>
        </w:tcPr>
        <w:p w:rsidR="00180898" w:rsidRDefault="00180898">
          <w:pPr>
            <w:pStyle w:val="Header"/>
            <w:spacing w:before="40"/>
          </w:pPr>
        </w:p>
      </w:tc>
    </w:tr>
    <w:tr w:rsidR="00180898">
      <w:trPr>
        <w:jc w:val="center"/>
      </w:trPr>
      <w:tc>
        <w:tcPr>
          <w:tcW w:w="1548" w:type="dxa"/>
        </w:tcPr>
        <w:p w:rsidR="00180898" w:rsidRDefault="00180898">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3</w:instrText>
          </w:r>
          <w:r>
            <w:rPr>
              <w:b/>
            </w:rPr>
            <w:fldChar w:fldCharType="end"/>
          </w:r>
          <w:r>
            <w:rPr>
              <w:b/>
            </w:rPr>
            <w:instrText xml:space="preserve"> </w:instrText>
          </w:r>
          <w:r>
            <w:rPr>
              <w:b/>
            </w:rPr>
            <w:fldChar w:fldCharType="separate"/>
          </w:r>
          <w:r w:rsidR="0002071D">
            <w:rPr>
              <w:b/>
            </w:rPr>
            <w:t>3</w:t>
          </w:r>
          <w:r>
            <w:rPr>
              <w:b/>
            </w:rPr>
            <w:fldChar w:fldCharType="end"/>
          </w: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180898">
      <w:trPr>
        <w:cantSplit/>
        <w:jc w:val="center"/>
      </w:trPr>
      <w:tc>
        <w:tcPr>
          <w:tcW w:w="7272"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Specifications for rock lobster pots</w:t>
          </w:r>
          <w:r>
            <w:fldChar w:fldCharType="end"/>
          </w:r>
        </w:p>
      </w:tc>
      <w:tc>
        <w:tcPr>
          <w:tcW w:w="1557"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13</w:t>
          </w:r>
          <w:r>
            <w:rPr>
              <w:b/>
            </w:rPr>
            <w:fldChar w:fldCharType="end"/>
          </w:r>
        </w:p>
      </w:tc>
    </w:tr>
    <w:tr w:rsidR="00180898">
      <w:trPr>
        <w:jc w:val="center"/>
      </w:trPr>
      <w:tc>
        <w:tcPr>
          <w:tcW w:w="5715" w:type="dxa"/>
          <w:vAlign w:val="bottom"/>
        </w:tcPr>
        <w:p w:rsidR="00180898" w:rsidRDefault="00180898">
          <w:pPr>
            <w:pStyle w:val="Header"/>
            <w:spacing w:before="40"/>
            <w:jc w:val="right"/>
          </w:pPr>
        </w:p>
      </w:tc>
      <w:tc>
        <w:tcPr>
          <w:tcW w:w="1557" w:type="dxa"/>
        </w:tcPr>
        <w:p w:rsidR="00180898" w:rsidRDefault="00180898">
          <w:pPr>
            <w:pStyle w:val="Header"/>
            <w:spacing w:before="40"/>
            <w:ind w:right="17"/>
            <w:jc w:val="right"/>
          </w:pPr>
        </w:p>
      </w:tc>
    </w:tr>
    <w:tr w:rsidR="00180898">
      <w:trPr>
        <w:jc w:val="center"/>
      </w:trPr>
      <w:tc>
        <w:tcPr>
          <w:tcW w:w="5715" w:type="dxa"/>
        </w:tcPr>
        <w:p w:rsidR="00180898" w:rsidRDefault="00180898">
          <w:pPr>
            <w:pStyle w:val="Header"/>
            <w:spacing w:before="40"/>
            <w:jc w:val="right"/>
          </w:pPr>
        </w:p>
      </w:tc>
      <w:tc>
        <w:tcPr>
          <w:tcW w:w="1557" w:type="dxa"/>
        </w:tcPr>
        <w:p w:rsidR="00180898" w:rsidRDefault="00180898">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3</w:instrText>
          </w:r>
          <w:r>
            <w:rPr>
              <w:b/>
            </w:rPr>
            <w:fldChar w:fldCharType="end"/>
          </w:r>
          <w:r>
            <w:rPr>
              <w:b/>
            </w:rPr>
            <w:instrText xml:space="preserve"> </w:instrText>
          </w:r>
          <w:r>
            <w:rPr>
              <w:b/>
            </w:rPr>
            <w:fldChar w:fldCharType="separate"/>
          </w:r>
          <w:r w:rsidR="0002071D">
            <w:rPr>
              <w:b/>
            </w:rPr>
            <w:t>3</w:t>
          </w:r>
          <w:r>
            <w:rPr>
              <w:b/>
            </w:rPr>
            <w:fldChar w:fldCharType="end"/>
          </w:r>
        </w:p>
      </w:tc>
    </w:tr>
  </w:tbl>
  <w:p w:rsidR="00180898" w:rsidRDefault="00180898">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14</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Forms</w: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80898" w:rsidRDefault="00180898">
          <w:pPr>
            <w:pStyle w:val="Header"/>
            <w:spacing w:before="40"/>
          </w:pPr>
          <w:r>
            <w:fldChar w:fldCharType="begin"/>
          </w:r>
          <w:r>
            <w:instrText xml:space="preserve"> styleref CharSDivText </w:instrText>
          </w:r>
          <w:r>
            <w:fldChar w:fldCharType="end"/>
          </w:r>
        </w:p>
      </w:tc>
    </w:tr>
    <w:tr w:rsidR="00180898">
      <w:trPr>
        <w:jc w:val="center"/>
      </w:trPr>
      <w:tc>
        <w:tcPr>
          <w:tcW w:w="1548" w:type="dxa"/>
        </w:tcPr>
        <w:p w:rsidR="00180898" w:rsidRDefault="0018089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Form 9</w:instrText>
          </w:r>
          <w:r>
            <w:rPr>
              <w:b/>
            </w:rPr>
            <w:fldChar w:fldCharType="end"/>
          </w:r>
          <w:r>
            <w:rPr>
              <w:b/>
            </w:rPr>
            <w:instrText xml:space="preserve"> </w:instrText>
          </w:r>
          <w:r>
            <w:rPr>
              <w:b/>
            </w:rPr>
            <w:fldChar w:fldCharType="separate"/>
          </w:r>
          <w:r w:rsidR="0002071D">
            <w:rPr>
              <w:b/>
            </w:rPr>
            <w:t>Form 9</w:t>
          </w:r>
          <w:r>
            <w:rPr>
              <w:b/>
            </w:rPr>
            <w:fldChar w:fldCharType="end"/>
          </w: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Forms</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14</w: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 xml:space="preserve"> styleref CharSDivText </w:instrTex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02071D">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02071D">
            <w:rPr>
              <w:b/>
            </w:rPr>
            <w:instrText>Form 9</w:instrText>
          </w:r>
          <w:r>
            <w:rPr>
              <w:b/>
            </w:rPr>
            <w:fldChar w:fldCharType="end"/>
          </w:r>
          <w:r>
            <w:rPr>
              <w:b/>
            </w:rPr>
            <w:instrText xml:space="preserve"> </w:instrText>
          </w:r>
          <w:r>
            <w:rPr>
              <w:b/>
            </w:rPr>
            <w:fldChar w:fldCharType="separate"/>
          </w:r>
          <w:r w:rsidR="0002071D">
            <w:rPr>
              <w:b/>
            </w:rPr>
            <w:t>Form 9</w:t>
          </w:r>
          <w:r>
            <w:rPr>
              <w:b/>
            </w:rPr>
            <w:fldChar w:fldCharType="end"/>
          </w:r>
        </w:p>
      </w:tc>
    </w:tr>
  </w:tbl>
  <w:p w:rsidR="00180898" w:rsidRDefault="00180898">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CharSchno</w:instrText>
          </w:r>
          <w:r>
            <w:rPr>
              <w:b/>
            </w:rPr>
            <w:fldChar w:fldCharType="separate"/>
          </w:r>
          <w:r w:rsidR="0002071D">
            <w:rPr>
              <w:b/>
            </w:rPr>
            <w:t>Schedule 16</w:t>
          </w:r>
          <w:r>
            <w:rPr>
              <w:b/>
            </w:rPr>
            <w:fldChar w:fldCharType="end"/>
          </w:r>
        </w:p>
      </w:tc>
      <w:tc>
        <w:tcPr>
          <w:tcW w:w="5715" w:type="dxa"/>
        </w:tcPr>
        <w:p w:rsidR="00180898" w:rsidRDefault="00180898">
          <w:pPr>
            <w:pStyle w:val="Header"/>
            <w:spacing w:before="40"/>
          </w:pPr>
          <w:r>
            <w:fldChar w:fldCharType="begin"/>
          </w:r>
          <w:r>
            <w:instrText>styleref CharSchText</w:instrText>
          </w:r>
          <w:r>
            <w:fldChar w:fldCharType="separate"/>
          </w:r>
          <w:r w:rsidR="0002071D">
            <w:t>Abalone zones</w: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80898" w:rsidRDefault="00180898">
          <w:pPr>
            <w:pStyle w:val="Header"/>
            <w:spacing w:before="40"/>
          </w:pPr>
          <w:r>
            <w:fldChar w:fldCharType="begin"/>
          </w:r>
          <w:r>
            <w:instrText xml:space="preserve"> styleref CharSDivText </w:instrTex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bl>
  <w:p w:rsidR="00180898" w:rsidRDefault="00180898">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63"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vAlign w:val="bottom"/>
        </w:tcPr>
        <w:p w:rsidR="00180898" w:rsidRDefault="00180898">
          <w:pPr>
            <w:pStyle w:val="Header"/>
            <w:spacing w:before="40"/>
            <w:jc w:val="right"/>
          </w:pPr>
          <w:r>
            <w:fldChar w:fldCharType="begin"/>
          </w:r>
          <w:r>
            <w:instrText>styleref CharSchText</w:instrText>
          </w:r>
          <w:r>
            <w:fldChar w:fldCharType="separate"/>
          </w:r>
          <w:r w:rsidR="0002071D">
            <w:t>Abalone zones</w: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CharSchno</w:instrText>
          </w:r>
          <w:r>
            <w:rPr>
              <w:b/>
            </w:rPr>
            <w:fldChar w:fldCharType="separate"/>
          </w:r>
          <w:r w:rsidR="0002071D">
            <w:rPr>
              <w:b/>
            </w:rPr>
            <w:t>Schedule 16</w: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styleref CharSDivText</w:instrTex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r>
            <w:rPr>
              <w:b/>
            </w:rPr>
            <w:t xml:space="preserve"> </w:t>
          </w:r>
        </w:p>
      </w:tc>
    </w:tr>
  </w:tbl>
  <w:p w:rsidR="00180898" w:rsidRDefault="00180898">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"nHeading 2" </w:instrText>
          </w:r>
          <w:r>
            <w:rPr>
              <w:b/>
            </w:rPr>
            <w:fldChar w:fldCharType="separate"/>
          </w:r>
          <w:r w:rsidR="0002071D">
            <w:rPr>
              <w:b/>
            </w:rPr>
            <w:t>Notes</w:t>
          </w:r>
          <w:r>
            <w:rPr>
              <w:b/>
            </w:rPr>
            <w:fldChar w:fldCharType="end"/>
          </w:r>
        </w:p>
      </w:tc>
      <w:tc>
        <w:tcPr>
          <w:tcW w:w="5715" w:type="dxa"/>
        </w:tcPr>
        <w:p w:rsidR="00180898" w:rsidRDefault="00180898">
          <w:pPr>
            <w:pStyle w:val="Header"/>
            <w:spacing w:before="40"/>
          </w:pPr>
          <w:r>
            <w:fldChar w:fldCharType="begin"/>
          </w:r>
          <w:r>
            <w:instrText xml:space="preserve"> STYLEREF "nHeading 3" </w:instrText>
          </w:r>
          <w:r>
            <w:fldChar w:fldCharType="separate"/>
          </w:r>
          <w:r w:rsidR="0002071D">
            <w:t>Compilation table</w:t>
          </w:r>
          <w: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r w:rsidR="00180898">
      <w:trPr>
        <w:cantSplit/>
        <w:jc w:val="center"/>
      </w:trPr>
      <w:tc>
        <w:tcPr>
          <w:tcW w:w="7258" w:type="dxa"/>
          <w:gridSpan w:val="2"/>
        </w:tcPr>
        <w:p w:rsidR="00180898" w:rsidRDefault="00180898">
          <w:pPr>
            <w:pStyle w:val="Header"/>
            <w:spacing w:before="40"/>
          </w:pPr>
        </w:p>
      </w:tc>
    </w:tr>
  </w:tbl>
  <w:p w:rsidR="00180898" w:rsidRDefault="00180898">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58" w:type="dxa"/>
          <w:gridSpan w:val="2"/>
        </w:tcPr>
        <w:p w:rsidR="00180898" w:rsidRDefault="00180898">
          <w:pPr>
            <w:pStyle w:val="Header"/>
            <w:ind w:right="17"/>
            <w:jc w:val="right"/>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tcPr>
        <w:p w:rsidR="00180898" w:rsidRDefault="00180898">
          <w:pPr>
            <w:pStyle w:val="Header"/>
            <w:spacing w:before="40"/>
            <w:jc w:val="right"/>
          </w:pPr>
          <w:r>
            <w:fldChar w:fldCharType="begin"/>
          </w:r>
          <w:r>
            <w:instrText xml:space="preserve"> STYLEREF "nHeading 3" </w:instrText>
          </w:r>
          <w:r>
            <w:fldChar w:fldCharType="separate"/>
          </w:r>
          <w:r w:rsidR="0002071D">
            <w:t>Compilation table</w: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"nHeading 2" </w:instrText>
          </w:r>
          <w:r>
            <w:rPr>
              <w:b/>
            </w:rPr>
            <w:fldChar w:fldCharType="separate"/>
          </w:r>
          <w:r w:rsidR="0002071D">
            <w:rPr>
              <w:b/>
            </w:rPr>
            <w:t>Notes</w:t>
          </w:r>
          <w:r>
            <w:rPr>
              <w:b/>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r w:rsidR="00180898">
      <w:trPr>
        <w:cantSplit/>
        <w:jc w:val="center"/>
      </w:trPr>
      <w:tc>
        <w:tcPr>
          <w:tcW w:w="7258" w:type="dxa"/>
          <w:gridSpan w:val="2"/>
        </w:tcPr>
        <w:p w:rsidR="00180898" w:rsidRDefault="00180898">
          <w:pPr>
            <w:pStyle w:val="Header"/>
            <w:spacing w:before="40"/>
            <w:ind w:right="17"/>
            <w:jc w:val="right"/>
          </w:pPr>
        </w:p>
      </w:tc>
    </w:tr>
  </w:tbl>
  <w:p w:rsidR="00180898" w:rsidRDefault="00180898">
    <w:pPr>
      <w:pStyle w:val="Header"/>
      <w:pBdr>
        <w:top w:val="single" w:sz="4" w:space="1" w:color="auto"/>
      </w:pBdr>
    </w:pPr>
    <w:bookmarkStart w:id="840" w:name="Compilation"/>
    <w:bookmarkEnd w:id="840"/>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80898">
      <w:trPr>
        <w:cantSplit/>
        <w:jc w:val="center"/>
      </w:trPr>
      <w:tc>
        <w:tcPr>
          <w:tcW w:w="7263" w:type="dxa"/>
          <w:gridSpan w:val="2"/>
        </w:tcPr>
        <w:p w:rsidR="00180898" w:rsidRDefault="00180898">
          <w:pPr>
            <w:pStyle w:val="Header"/>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1348" w:type="dxa"/>
        </w:tcPr>
        <w:p w:rsidR="00180898" w:rsidRDefault="00180898">
          <w:pPr>
            <w:pStyle w:val="Header"/>
            <w:spacing w:before="40"/>
          </w:pPr>
        </w:p>
      </w:tc>
      <w:tc>
        <w:tcPr>
          <w:tcW w:w="5915" w:type="dxa"/>
        </w:tcPr>
        <w:p w:rsidR="00180898" w:rsidRDefault="00180898">
          <w:pPr>
            <w:pStyle w:val="Header"/>
            <w:spacing w:before="40"/>
          </w:pPr>
        </w:p>
      </w:tc>
    </w:tr>
    <w:tr w:rsidR="00180898">
      <w:trPr>
        <w:jc w:val="center"/>
      </w:trPr>
      <w:tc>
        <w:tcPr>
          <w:tcW w:w="1348" w:type="dxa"/>
        </w:tcPr>
        <w:p w:rsidR="00180898" w:rsidRDefault="00180898">
          <w:pPr>
            <w:pStyle w:val="Header"/>
            <w:spacing w:before="40"/>
          </w:pPr>
        </w:p>
      </w:tc>
      <w:tc>
        <w:tcPr>
          <w:tcW w:w="5915" w:type="dxa"/>
        </w:tcPr>
        <w:p w:rsidR="00180898" w:rsidRDefault="00180898">
          <w:pPr>
            <w:pStyle w:val="Header"/>
            <w:spacing w:before="40"/>
          </w:pPr>
        </w:p>
      </w:tc>
    </w:tr>
    <w:tr w:rsidR="00180898">
      <w:trPr>
        <w:cantSplit/>
        <w:jc w:val="center"/>
      </w:trPr>
      <w:tc>
        <w:tcPr>
          <w:tcW w:w="7263" w:type="dxa"/>
          <w:gridSpan w:val="2"/>
        </w:tcPr>
        <w:p w:rsidR="00180898" w:rsidRDefault="00180898">
          <w:pPr>
            <w:pStyle w:val="Header"/>
            <w:spacing w:before="40"/>
          </w:pPr>
          <w:r>
            <w:t>Defined terms</w:t>
          </w:r>
        </w:p>
      </w:tc>
    </w:tr>
  </w:tbl>
  <w:p w:rsidR="00180898" w:rsidRDefault="00180898">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80898">
      <w:trPr>
        <w:cantSplit/>
        <w:jc w:val="center"/>
      </w:trPr>
      <w:tc>
        <w:tcPr>
          <w:tcW w:w="7263" w:type="dxa"/>
          <w:gridSpan w:val="2"/>
        </w:tcPr>
        <w:p w:rsidR="00180898" w:rsidRDefault="00180898">
          <w:pPr>
            <w:pStyle w:val="Header"/>
            <w:spacing w:before="40"/>
            <w:ind w:right="17"/>
            <w:jc w:val="right"/>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5884" w:type="dxa"/>
        </w:tcPr>
        <w:p w:rsidR="00180898" w:rsidRDefault="00180898">
          <w:pPr>
            <w:pStyle w:val="Header"/>
            <w:spacing w:before="40"/>
            <w:jc w:val="right"/>
          </w:pPr>
        </w:p>
      </w:tc>
      <w:tc>
        <w:tcPr>
          <w:tcW w:w="1379" w:type="dxa"/>
        </w:tcPr>
        <w:p w:rsidR="00180898" w:rsidRDefault="00180898">
          <w:pPr>
            <w:pStyle w:val="Header"/>
            <w:spacing w:before="40"/>
            <w:ind w:right="17"/>
            <w:jc w:val="right"/>
          </w:pPr>
        </w:p>
      </w:tc>
    </w:tr>
    <w:tr w:rsidR="00180898">
      <w:trPr>
        <w:jc w:val="center"/>
      </w:trPr>
      <w:tc>
        <w:tcPr>
          <w:tcW w:w="5884" w:type="dxa"/>
        </w:tcPr>
        <w:p w:rsidR="00180898" w:rsidRDefault="00180898">
          <w:pPr>
            <w:pStyle w:val="Header"/>
            <w:spacing w:before="40"/>
            <w:jc w:val="right"/>
          </w:pPr>
        </w:p>
      </w:tc>
      <w:tc>
        <w:tcPr>
          <w:tcW w:w="1379" w:type="dxa"/>
        </w:tcPr>
        <w:p w:rsidR="00180898" w:rsidRDefault="00180898">
          <w:pPr>
            <w:pStyle w:val="Header"/>
            <w:spacing w:before="40"/>
            <w:ind w:right="17"/>
            <w:jc w:val="right"/>
          </w:pPr>
        </w:p>
      </w:tc>
    </w:tr>
    <w:tr w:rsidR="00180898">
      <w:trPr>
        <w:cantSplit/>
        <w:jc w:val="center"/>
      </w:trPr>
      <w:tc>
        <w:tcPr>
          <w:tcW w:w="7263" w:type="dxa"/>
          <w:gridSpan w:val="2"/>
        </w:tcPr>
        <w:p w:rsidR="00180898" w:rsidRDefault="00180898">
          <w:pPr>
            <w:pStyle w:val="Header"/>
            <w:spacing w:before="40"/>
            <w:ind w:right="17"/>
            <w:jc w:val="right"/>
          </w:pPr>
          <w:r>
            <w:t>Defined terms</w:t>
          </w:r>
        </w:p>
      </w:tc>
    </w:tr>
  </w:tbl>
  <w:p w:rsidR="00180898" w:rsidRDefault="00180898">
    <w:pPr>
      <w:pStyle w:val="Header"/>
      <w:pBdr>
        <w:top w:val="single" w:sz="4" w:space="1" w:color="auto"/>
      </w:pBdr>
    </w:pPr>
    <w:bookmarkStart w:id="842" w:name="DefinedTerms"/>
    <w:bookmarkEnd w:id="842"/>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bookmarkStart w:id="843" w:name="Coversheet"/>
    <w:bookmarkEnd w:id="84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r w:rsidR="00180898">
      <w:trPr>
        <w:jc w:val="center"/>
      </w:trPr>
      <w:tc>
        <w:tcPr>
          <w:tcW w:w="1548" w:type="dxa"/>
        </w:tcPr>
        <w:p w:rsidR="00180898" w:rsidRDefault="00180898">
          <w:pPr>
            <w:pStyle w:val="Header"/>
            <w:spacing w:before="40"/>
          </w:pPr>
        </w:p>
      </w:tc>
      <w:tc>
        <w:tcPr>
          <w:tcW w:w="5715" w:type="dxa"/>
        </w:tcPr>
        <w:p w:rsidR="00180898" w:rsidRDefault="00180898">
          <w:pPr>
            <w:pStyle w:val="Header"/>
            <w:spacing w:before="40"/>
          </w:pPr>
        </w:p>
      </w:tc>
    </w:tr>
    <w:tr w:rsidR="00180898">
      <w:trPr>
        <w:cantSplit/>
        <w:jc w:val="center"/>
      </w:trPr>
      <w:tc>
        <w:tcPr>
          <w:tcW w:w="7258" w:type="dxa"/>
          <w:gridSpan w:val="2"/>
        </w:tcPr>
        <w:p w:rsidR="00180898" w:rsidRDefault="00180898">
          <w:pPr>
            <w:pStyle w:val="Header"/>
            <w:spacing w:before="40"/>
          </w:pPr>
          <w:r>
            <w:t>Contents</w:t>
          </w:r>
        </w:p>
      </w:tc>
    </w:tr>
  </w:tbl>
  <w:p w:rsidR="00180898" w:rsidRDefault="0018089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58" w:type="dxa"/>
          <w:gridSpan w:val="2"/>
        </w:tcPr>
        <w:p w:rsidR="00180898" w:rsidRDefault="00180898">
          <w:pPr>
            <w:pStyle w:val="Header"/>
            <w:ind w:right="17"/>
            <w:jc w:val="right"/>
          </w:pPr>
          <w:r>
            <w:rPr>
              <w:b/>
              <w:i/>
            </w:rPr>
            <w:fldChar w:fldCharType="begin"/>
          </w:r>
          <w:r>
            <w:rPr>
              <w:b/>
              <w:i/>
            </w:rPr>
            <w:instrText xml:space="preserve"> STYLEREF "Name of Act/Reg" </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r w:rsidR="00180898">
      <w:trPr>
        <w:jc w:val="center"/>
      </w:trPr>
      <w:tc>
        <w:tcPr>
          <w:tcW w:w="5715" w:type="dxa"/>
        </w:tcPr>
        <w:p w:rsidR="00180898" w:rsidRDefault="00180898">
          <w:pPr>
            <w:pStyle w:val="Header"/>
            <w:spacing w:before="40"/>
            <w:jc w:val="right"/>
          </w:pPr>
        </w:p>
      </w:tc>
      <w:tc>
        <w:tcPr>
          <w:tcW w:w="1548" w:type="dxa"/>
        </w:tcPr>
        <w:p w:rsidR="00180898" w:rsidRDefault="00180898">
          <w:pPr>
            <w:pStyle w:val="Header"/>
            <w:spacing w:before="40"/>
            <w:ind w:right="17"/>
            <w:jc w:val="right"/>
          </w:pPr>
        </w:p>
      </w:tc>
    </w:tr>
    <w:tr w:rsidR="00180898">
      <w:trPr>
        <w:cantSplit/>
        <w:jc w:val="center"/>
      </w:trPr>
      <w:tc>
        <w:tcPr>
          <w:tcW w:w="7258" w:type="dxa"/>
          <w:gridSpan w:val="2"/>
        </w:tcPr>
        <w:p w:rsidR="00180898" w:rsidRDefault="00180898">
          <w:pPr>
            <w:pStyle w:val="Header"/>
            <w:spacing w:before="40"/>
            <w:ind w:right="17"/>
            <w:jc w:val="right"/>
          </w:pPr>
          <w:r>
            <w:t>Contents</w:t>
          </w:r>
        </w:p>
      </w:tc>
    </w:tr>
  </w:tbl>
  <w:p w:rsidR="00180898" w:rsidRDefault="0018089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0898">
      <w:trPr>
        <w:cantSplit/>
        <w:jc w:val="center"/>
      </w:trPr>
      <w:tc>
        <w:tcPr>
          <w:tcW w:w="7258" w:type="dxa"/>
          <w:gridSpan w:val="2"/>
        </w:tcPr>
        <w:p w:rsidR="00180898" w:rsidRDefault="00180898">
          <w:pPr>
            <w:pStyle w:val="Header"/>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styleref CharPartNo</w:instrText>
          </w:r>
          <w:r>
            <w:rPr>
              <w:b/>
            </w:rPr>
            <w:fldChar w:fldCharType="end"/>
          </w:r>
        </w:p>
      </w:tc>
      <w:tc>
        <w:tcPr>
          <w:tcW w:w="5715" w:type="dxa"/>
          <w:vAlign w:val="bottom"/>
        </w:tcPr>
        <w:p w:rsidR="00180898" w:rsidRDefault="00180898">
          <w:pPr>
            <w:pStyle w:val="Header"/>
            <w:spacing w:before="40"/>
          </w:pPr>
          <w:r>
            <w:fldChar w:fldCharType="begin"/>
          </w:r>
          <w:r>
            <w:instrText>styleref CharPartText</w:instrText>
          </w:r>
          <w:r>
            <w:fldChar w:fldCharType="end"/>
          </w:r>
        </w:p>
      </w:tc>
    </w:tr>
    <w:tr w:rsidR="00180898">
      <w:trPr>
        <w:jc w:val="center"/>
      </w:trPr>
      <w:tc>
        <w:tcPr>
          <w:tcW w:w="1548" w:type="dxa"/>
        </w:tcPr>
        <w:p w:rsidR="00180898" w:rsidRDefault="00180898">
          <w:pPr>
            <w:pStyle w:val="Header"/>
            <w:spacing w:before="40"/>
          </w:pPr>
          <w:r>
            <w:rPr>
              <w:b/>
            </w:rPr>
            <w:fldChar w:fldCharType="begin"/>
          </w:r>
          <w:r>
            <w:rPr>
              <w:b/>
            </w:rPr>
            <w:instrText xml:space="preserve"> styleref CharDivNo </w:instrText>
          </w:r>
          <w:r>
            <w:rPr>
              <w:b/>
            </w:rPr>
            <w:fldChar w:fldCharType="end"/>
          </w:r>
        </w:p>
      </w:tc>
      <w:tc>
        <w:tcPr>
          <w:tcW w:w="5715" w:type="dxa"/>
        </w:tcPr>
        <w:p w:rsidR="00180898" w:rsidRDefault="00180898">
          <w:pPr>
            <w:pStyle w:val="Header"/>
            <w:spacing w:before="40"/>
          </w:pPr>
          <w:r>
            <w:fldChar w:fldCharType="begin"/>
          </w:r>
          <w:r>
            <w:instrText xml:space="preserve"> styleref CharDivText </w:instrText>
          </w:r>
          <w:r>
            <w:fldChar w:fldCharType="end"/>
          </w:r>
        </w:p>
      </w:tc>
    </w:tr>
    <w:tr w:rsidR="00180898">
      <w:trPr>
        <w:cantSplit/>
        <w:jc w:val="center"/>
      </w:trPr>
      <w:tc>
        <w:tcPr>
          <w:tcW w:w="7258" w:type="dxa"/>
          <w:gridSpan w:val="2"/>
        </w:tcPr>
        <w:p w:rsidR="00180898" w:rsidRDefault="00180898">
          <w:pPr>
            <w:pStyle w:val="Header"/>
            <w:spacing w:before="40"/>
          </w:pPr>
          <w:r>
            <w:rPr>
              <w:b/>
            </w:rPr>
            <w:t xml:space="preserve">r. </w:t>
          </w:r>
          <w:r>
            <w:rPr>
              <w:b/>
            </w:rPr>
            <w:fldChar w:fldCharType="begin"/>
          </w:r>
          <w:r>
            <w:rPr>
              <w:b/>
            </w:rPr>
            <w:instrText>styleref CharSectno</w:instrText>
          </w:r>
          <w:r>
            <w:rPr>
              <w:b/>
            </w:rPr>
            <w:fldChar w:fldCharType="separate"/>
          </w:r>
          <w:r w:rsidR="0002071D">
            <w:rPr>
              <w:b/>
            </w:rPr>
            <w:t>1</w:t>
          </w:r>
          <w:r>
            <w:rPr>
              <w:b/>
            </w:rPr>
            <w:fldChar w:fldCharType="end"/>
          </w:r>
        </w:p>
      </w:tc>
    </w:tr>
  </w:tbl>
  <w:p w:rsidR="00180898" w:rsidRDefault="0018089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80898">
      <w:trPr>
        <w:cantSplit/>
        <w:jc w:val="center"/>
      </w:trPr>
      <w:tc>
        <w:tcPr>
          <w:tcW w:w="7258" w:type="dxa"/>
          <w:gridSpan w:val="2"/>
        </w:tcPr>
        <w:p w:rsidR="00180898" w:rsidRDefault="00180898">
          <w:pPr>
            <w:pStyle w:val="Header"/>
            <w:ind w:right="17"/>
            <w:jc w:val="right"/>
          </w:pPr>
          <w:r>
            <w:rPr>
              <w:b/>
              <w:i/>
            </w:rPr>
            <w:fldChar w:fldCharType="begin"/>
          </w:r>
          <w:r>
            <w:rPr>
              <w:b/>
              <w:i/>
            </w:rPr>
            <w:instrText>Styleref "Name of Act/Reg"</w:instrText>
          </w:r>
          <w:r>
            <w:rPr>
              <w:b/>
              <w:i/>
            </w:rPr>
            <w:fldChar w:fldCharType="separate"/>
          </w:r>
          <w:r w:rsidR="0002071D">
            <w:rPr>
              <w:b/>
              <w:i/>
            </w:rPr>
            <w:t>Fish Resources Management Regulations 1995</w:t>
          </w:r>
          <w:r>
            <w:rPr>
              <w:b/>
              <w:i/>
            </w:rPr>
            <w:fldChar w:fldCharType="end"/>
          </w:r>
        </w:p>
      </w:tc>
    </w:tr>
    <w:tr w:rsidR="00180898">
      <w:trPr>
        <w:jc w:val="center"/>
      </w:trPr>
      <w:tc>
        <w:tcPr>
          <w:tcW w:w="5715" w:type="dxa"/>
        </w:tcPr>
        <w:p w:rsidR="00180898" w:rsidRDefault="00180898">
          <w:pPr>
            <w:pStyle w:val="Header"/>
            <w:spacing w:before="40"/>
            <w:jc w:val="right"/>
          </w:pPr>
          <w:r>
            <w:fldChar w:fldCharType="begin"/>
          </w:r>
          <w:r>
            <w:instrText>styleref CharPartText</w:instrText>
          </w:r>
          <w:r>
            <w:fldChar w:fldCharType="end"/>
          </w:r>
        </w:p>
      </w:tc>
      <w:tc>
        <w:tcPr>
          <w:tcW w:w="1548" w:type="dxa"/>
        </w:tcPr>
        <w:p w:rsidR="00180898" w:rsidRDefault="00180898">
          <w:pPr>
            <w:pStyle w:val="Header"/>
            <w:spacing w:before="40"/>
            <w:ind w:right="17"/>
            <w:jc w:val="right"/>
          </w:pPr>
          <w:r>
            <w:rPr>
              <w:b/>
            </w:rPr>
            <w:fldChar w:fldCharType="begin"/>
          </w:r>
          <w:r>
            <w:rPr>
              <w:b/>
            </w:rPr>
            <w:instrText>styleref CharPartNo</w:instrText>
          </w:r>
          <w:r>
            <w:rPr>
              <w:b/>
            </w:rPr>
            <w:fldChar w:fldCharType="end"/>
          </w:r>
        </w:p>
      </w:tc>
    </w:tr>
    <w:tr w:rsidR="00180898">
      <w:trPr>
        <w:jc w:val="center"/>
      </w:trPr>
      <w:tc>
        <w:tcPr>
          <w:tcW w:w="5715" w:type="dxa"/>
        </w:tcPr>
        <w:p w:rsidR="00180898" w:rsidRDefault="00180898">
          <w:pPr>
            <w:pStyle w:val="Header"/>
            <w:spacing w:before="40"/>
            <w:jc w:val="right"/>
          </w:pPr>
          <w:r>
            <w:fldChar w:fldCharType="begin"/>
          </w:r>
          <w:r>
            <w:instrText xml:space="preserve"> styleref CharDivText </w:instrText>
          </w:r>
          <w:r>
            <w:fldChar w:fldCharType="end"/>
          </w:r>
        </w:p>
      </w:tc>
      <w:tc>
        <w:tcPr>
          <w:tcW w:w="1548" w:type="dxa"/>
        </w:tcPr>
        <w:p w:rsidR="00180898" w:rsidRDefault="00180898">
          <w:pPr>
            <w:pStyle w:val="Header"/>
            <w:spacing w:before="40"/>
            <w:ind w:right="17"/>
            <w:jc w:val="right"/>
          </w:pPr>
          <w:r>
            <w:rPr>
              <w:b/>
            </w:rPr>
            <w:fldChar w:fldCharType="begin"/>
          </w:r>
          <w:r>
            <w:rPr>
              <w:b/>
            </w:rPr>
            <w:instrText xml:space="preserve"> styleref CharDivNo </w:instrText>
          </w:r>
          <w:r>
            <w:rPr>
              <w:b/>
            </w:rPr>
            <w:fldChar w:fldCharType="end"/>
          </w:r>
        </w:p>
      </w:tc>
    </w:tr>
    <w:tr w:rsidR="00180898">
      <w:trPr>
        <w:cantSplit/>
        <w:jc w:val="center"/>
      </w:trPr>
      <w:tc>
        <w:tcPr>
          <w:tcW w:w="7258" w:type="dxa"/>
          <w:gridSpan w:val="2"/>
        </w:tcPr>
        <w:p w:rsidR="00180898" w:rsidRDefault="0018089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2071D">
            <w:rPr>
              <w:b/>
            </w:rPr>
            <w:t>1</w:t>
          </w:r>
          <w:r>
            <w:rPr>
              <w:b/>
            </w:rPr>
            <w:fldChar w:fldCharType="end"/>
          </w:r>
        </w:p>
      </w:tc>
    </w:tr>
  </w:tbl>
  <w:p w:rsidR="00180898" w:rsidRDefault="0018089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898" w:rsidRDefault="00180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09372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s>
  <w:rsids>
    <w:rsidRoot w:val="000729D4"/>
    <w:rsid w:val="0002071D"/>
    <w:rsid w:val="0003761F"/>
    <w:rsid w:val="00037D40"/>
    <w:rsid w:val="000729D4"/>
    <w:rsid w:val="00082453"/>
    <w:rsid w:val="000B0105"/>
    <w:rsid w:val="000E1DF8"/>
    <w:rsid w:val="000E5E4B"/>
    <w:rsid w:val="00127294"/>
    <w:rsid w:val="00131E30"/>
    <w:rsid w:val="0015704F"/>
    <w:rsid w:val="00165B39"/>
    <w:rsid w:val="00180898"/>
    <w:rsid w:val="00190D44"/>
    <w:rsid w:val="001E2AA9"/>
    <w:rsid w:val="001E6FC4"/>
    <w:rsid w:val="00212556"/>
    <w:rsid w:val="002235B1"/>
    <w:rsid w:val="002555CD"/>
    <w:rsid w:val="00261A5C"/>
    <w:rsid w:val="002649DA"/>
    <w:rsid w:val="00267F70"/>
    <w:rsid w:val="002A22F8"/>
    <w:rsid w:val="002A23AB"/>
    <w:rsid w:val="002A587D"/>
    <w:rsid w:val="002D27BA"/>
    <w:rsid w:val="002F1A6A"/>
    <w:rsid w:val="003009AC"/>
    <w:rsid w:val="003206FD"/>
    <w:rsid w:val="00325A04"/>
    <w:rsid w:val="003369EC"/>
    <w:rsid w:val="00346950"/>
    <w:rsid w:val="00361D3A"/>
    <w:rsid w:val="0036765D"/>
    <w:rsid w:val="003A7D22"/>
    <w:rsid w:val="003F6C45"/>
    <w:rsid w:val="00402FDE"/>
    <w:rsid w:val="004049B0"/>
    <w:rsid w:val="00422296"/>
    <w:rsid w:val="00426B8D"/>
    <w:rsid w:val="00431273"/>
    <w:rsid w:val="004379A4"/>
    <w:rsid w:val="0046437F"/>
    <w:rsid w:val="0048099D"/>
    <w:rsid w:val="004B12ED"/>
    <w:rsid w:val="004B3E2A"/>
    <w:rsid w:val="004D68DB"/>
    <w:rsid w:val="004E5E60"/>
    <w:rsid w:val="004F3232"/>
    <w:rsid w:val="005767FB"/>
    <w:rsid w:val="005800FF"/>
    <w:rsid w:val="00591B57"/>
    <w:rsid w:val="005F0C80"/>
    <w:rsid w:val="006238FE"/>
    <w:rsid w:val="00625E83"/>
    <w:rsid w:val="00636661"/>
    <w:rsid w:val="0067148E"/>
    <w:rsid w:val="00690634"/>
    <w:rsid w:val="006926D7"/>
    <w:rsid w:val="006B4E11"/>
    <w:rsid w:val="006C5FF5"/>
    <w:rsid w:val="006C7BB6"/>
    <w:rsid w:val="006D29EB"/>
    <w:rsid w:val="00703365"/>
    <w:rsid w:val="0074730C"/>
    <w:rsid w:val="00753A55"/>
    <w:rsid w:val="00754FB2"/>
    <w:rsid w:val="007720A5"/>
    <w:rsid w:val="007917F6"/>
    <w:rsid w:val="007965A2"/>
    <w:rsid w:val="008335DB"/>
    <w:rsid w:val="008558BF"/>
    <w:rsid w:val="00872ECB"/>
    <w:rsid w:val="00885DE7"/>
    <w:rsid w:val="00893616"/>
    <w:rsid w:val="00897B19"/>
    <w:rsid w:val="008A1AE2"/>
    <w:rsid w:val="008D39AF"/>
    <w:rsid w:val="00910D0E"/>
    <w:rsid w:val="00912213"/>
    <w:rsid w:val="0095142D"/>
    <w:rsid w:val="009C3DDD"/>
    <w:rsid w:val="009E4D6D"/>
    <w:rsid w:val="009E6A21"/>
    <w:rsid w:val="00A0377F"/>
    <w:rsid w:val="00A527C7"/>
    <w:rsid w:val="00A55C44"/>
    <w:rsid w:val="00A911F3"/>
    <w:rsid w:val="00AA3081"/>
    <w:rsid w:val="00AC5BD8"/>
    <w:rsid w:val="00AD2589"/>
    <w:rsid w:val="00AD5D11"/>
    <w:rsid w:val="00B10FE8"/>
    <w:rsid w:val="00B13375"/>
    <w:rsid w:val="00B21710"/>
    <w:rsid w:val="00B724CF"/>
    <w:rsid w:val="00B74C9A"/>
    <w:rsid w:val="00B840FF"/>
    <w:rsid w:val="00B84DAD"/>
    <w:rsid w:val="00B943E1"/>
    <w:rsid w:val="00C12454"/>
    <w:rsid w:val="00C2391B"/>
    <w:rsid w:val="00C56D52"/>
    <w:rsid w:val="00C6792D"/>
    <w:rsid w:val="00C96FD0"/>
    <w:rsid w:val="00CA77E3"/>
    <w:rsid w:val="00CC4125"/>
    <w:rsid w:val="00CE22CA"/>
    <w:rsid w:val="00CF0E87"/>
    <w:rsid w:val="00D35B36"/>
    <w:rsid w:val="00D35D28"/>
    <w:rsid w:val="00D37511"/>
    <w:rsid w:val="00D43429"/>
    <w:rsid w:val="00D50EC5"/>
    <w:rsid w:val="00DE0F15"/>
    <w:rsid w:val="00DE5E75"/>
    <w:rsid w:val="00DF55A9"/>
    <w:rsid w:val="00E0622F"/>
    <w:rsid w:val="00E32F5E"/>
    <w:rsid w:val="00E70081"/>
    <w:rsid w:val="00E7297B"/>
    <w:rsid w:val="00E7303F"/>
    <w:rsid w:val="00E74674"/>
    <w:rsid w:val="00E75CB0"/>
    <w:rsid w:val="00E77B02"/>
    <w:rsid w:val="00E84490"/>
    <w:rsid w:val="00EA1570"/>
    <w:rsid w:val="00EC4767"/>
    <w:rsid w:val="00F30BAC"/>
    <w:rsid w:val="00F9421F"/>
    <w:rsid w:val="00FA7D6D"/>
    <w:rsid w:val="00FD08AA"/>
    <w:rsid w:val="00FF1D37"/>
    <w:rsid w:val="00FF5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E325-B3B0-4CB0-9287-A51286CF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75379</Words>
  <Characters>357300</Characters>
  <Application>Microsoft Office Word</Application>
  <DocSecurity>0</DocSecurity>
  <Lines>13742</Lines>
  <Paragraphs>9833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1995 - 14-h0-00</dc:title>
  <dc:subject/>
  <dc:creator/>
  <cp:keywords/>
  <dc:description/>
  <cp:lastModifiedBy>Master Repository Process</cp:lastModifiedBy>
  <cp:revision>4</cp:revision>
  <cp:lastPrinted>2019-11-28T04:56:00Z</cp:lastPrinted>
  <dcterms:created xsi:type="dcterms:W3CDTF">2021-07-01T06:59:00Z</dcterms:created>
  <dcterms:modified xsi:type="dcterms:W3CDTF">2021-07-01T07:00:00Z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03 Jul 2021</vt:lpwstr>
  </property>
  <property fmtid="{D5CDD505-2E9C-101B-9397-08002B2CF9AE}" pid="8" name="Suffix">
    <vt:lpwstr>14-h0-00</vt:lpwstr>
  </property>
  <property fmtid="{D5CDD505-2E9C-101B-9397-08002B2CF9AE}" pid="9" name="CommencementDate">
    <vt:lpwstr>20210703</vt:lpwstr>
  </property>
</Properties>
</file>