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ind w:left="284" w:right="151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_Toc78452801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_Toc78452802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_Toc78452803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_Toc78452805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_Toc78452806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_Toc78452808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_Toc78452809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_Toc78452810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_Toc78452812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_Toc78452813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 s. 123(1))</w:t>
      </w:r>
      <w:r>
        <w:tab/>
      </w:r>
      <w:r>
        <w:fldChar w:fldCharType="begin"/>
      </w:r>
      <w:r>
        <w:instrText xml:space="preserve"> PAGEREF _Toc78452814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_Toc78452816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_Toc78452817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_Toc78452818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_Toc78452819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_Toc78452820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_Toc78452821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_Toc78452822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_Toc78452825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_Toc78452826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_Toc78452827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_Toc78452829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_Toc78452830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_Toc78452831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_Toc78452832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_Toc78452833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duties after taking bodily sample</w:t>
      </w:r>
      <w:r>
        <w:tab/>
      </w:r>
      <w:r>
        <w:fldChar w:fldCharType="begin"/>
      </w:r>
      <w:r>
        <w:instrText xml:space="preserve"> PAGEREF _Toc78452834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_Toc78452835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_Toc78452836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_Toc78452838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_Toc78452840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_Toc78452841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_Toc78452842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_Toc78452843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_Toc78452844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_Toc78452846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Payments to special guardians (Act s. 65)</w:t>
      </w:r>
      <w:r>
        <w:tab/>
      </w:r>
      <w:r>
        <w:fldChar w:fldCharType="begin"/>
      </w:r>
      <w:r>
        <w:instrText xml:space="preserve"> PAGEREF _Toc78452847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_Toc78452848 \h </w:instrText>
      </w:r>
      <w:r>
        <w:fldChar w:fldCharType="separate"/>
      </w:r>
      <w:r>
        <w:t>21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21B.</w:t>
      </w:r>
      <w:r>
        <w:tab/>
        <w:t>Prescribed personal material (Act s. 97(1))</w:t>
      </w:r>
      <w:r>
        <w:tab/>
      </w:r>
      <w:r>
        <w:fldChar w:fldCharType="begin"/>
      </w:r>
      <w:r>
        <w:instrText xml:space="preserve"> PAGEREF _Toc78452849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_Toc78452851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_Toc78452852 \h </w:instrText>
      </w:r>
      <w:r>
        <w:fldChar w:fldCharType="separate"/>
      </w:r>
      <w:r>
        <w:t>23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_Toc78452854 \h </w:instrText>
      </w:r>
      <w:r>
        <w:fldChar w:fldCharType="separate"/>
      </w:r>
      <w:r>
        <w:t>24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_Toc78452855 \h </w:instrText>
      </w:r>
      <w:r>
        <w:fldChar w:fldCharType="separate"/>
      </w:r>
      <w:r>
        <w:t>26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_Toc78452856 \h </w:instrText>
      </w:r>
      <w:r>
        <w:fldChar w:fldCharType="separate"/>
      </w:r>
      <w:r>
        <w:t>28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_Toc78452857 \h </w:instrText>
      </w:r>
      <w:r>
        <w:fldChar w:fldCharType="separate"/>
      </w:r>
      <w:r>
        <w:t>30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_Toc78452858 \h </w:instrText>
      </w:r>
      <w:r>
        <w:fldChar w:fldCharType="separate"/>
      </w:r>
      <w:r>
        <w:t>33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_Toc78452859 \h </w:instrText>
      </w:r>
      <w:r>
        <w:fldChar w:fldCharType="separate"/>
      </w:r>
      <w:r>
        <w:t>34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_Toc78452861 \h </w:instrText>
      </w:r>
      <w:r>
        <w:fldChar w:fldCharType="separate"/>
      </w:r>
      <w:r>
        <w:t>38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_Toc78452862 \h </w:instrText>
      </w:r>
      <w:r>
        <w:fldChar w:fldCharType="separate"/>
      </w:r>
      <w:r>
        <w:t>40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78367127"/>
      <w:bookmarkStart w:id="4" w:name="_Toc78367499"/>
      <w:bookmarkStart w:id="5" w:name="_Toc7845280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78452801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  <w:rPr>
          <w:spacing w:val="-2"/>
        </w:rPr>
      </w:pPr>
      <w:bookmarkStart w:id="7" w:name="_Toc784528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rFonts w:ascii="Times" w:hAnsi="Times"/>
        </w:rPr>
        <w:t>.</w:t>
      </w:r>
    </w:p>
    <w:p>
      <w:pPr>
        <w:pStyle w:val="Heading5"/>
      </w:pPr>
      <w:bookmarkStart w:id="8" w:name="_Toc78452803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Ednotepart"/>
        <w:tabs>
          <w:tab w:val="left" w:pos="1080"/>
        </w:tabs>
      </w:pPr>
      <w:r>
        <w:t>[Part 1A (r. 3A) deleted: SL 2021/36 r. 4.]</w:t>
      </w:r>
    </w:p>
    <w:p>
      <w:pPr>
        <w:pStyle w:val="Heading2"/>
      </w:pPr>
      <w:bookmarkStart w:id="9" w:name="_Toc78367131"/>
      <w:bookmarkStart w:id="10" w:name="_Toc78367503"/>
      <w:bookmarkStart w:id="11" w:name="_Toc7845280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9"/>
      <w:bookmarkEnd w:id="10"/>
      <w:bookmarkEnd w:id="11"/>
    </w:p>
    <w:p>
      <w:pPr>
        <w:pStyle w:val="Heading5"/>
      </w:pPr>
      <w:bookmarkStart w:id="12" w:name="_Toc78452805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2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lastRenderedPageBreak/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3" w:name="_Toc78452806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lastRenderedPageBreak/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4" w:name="_Toc78367134"/>
      <w:bookmarkStart w:id="15" w:name="_Toc78367506"/>
      <w:bookmarkStart w:id="16" w:name="_Toc78452807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4"/>
      <w:bookmarkEnd w:id="15"/>
      <w:bookmarkEnd w:id="16"/>
    </w:p>
    <w:p>
      <w:pPr>
        <w:pStyle w:val="Heading5"/>
      </w:pPr>
      <w:bookmarkStart w:id="17" w:name="_Toc78452808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7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8" w:name="_Toc78452809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8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9" w:name="_Toc78452810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>
      <w:pPr>
        <w:pStyle w:val="Heading2"/>
      </w:pPr>
      <w:bookmarkStart w:id="20" w:name="_Toc78367138"/>
      <w:bookmarkStart w:id="21" w:name="_Toc78367510"/>
      <w:bookmarkStart w:id="22" w:name="_Toc78452811"/>
      <w:r>
        <w:rPr>
          <w:rStyle w:val="CharPartNo"/>
        </w:rPr>
        <w:lastRenderedPageBreak/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20"/>
      <w:bookmarkEnd w:id="21"/>
      <w:bookmarkEnd w:id="22"/>
    </w:p>
    <w:p>
      <w:pPr>
        <w:pStyle w:val="Footnoteheading"/>
      </w:pPr>
      <w:r>
        <w:tab/>
        <w:t>[Heading inserted: Gazette 19 Jun 2009 p. 2226.]</w:t>
      </w:r>
    </w:p>
    <w:p>
      <w:pPr>
        <w:pStyle w:val="Heading5"/>
      </w:pPr>
      <w:bookmarkStart w:id="23" w:name="_Toc78452812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2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24" w:name="_Toc78452813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24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25" w:name="_Toc78452814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25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26" w:name="_Toc78367142"/>
      <w:bookmarkStart w:id="27" w:name="_Toc78367514"/>
      <w:bookmarkStart w:id="28" w:name="_Toc78452815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26"/>
      <w:bookmarkEnd w:id="27"/>
      <w:bookmarkEnd w:id="28"/>
    </w:p>
    <w:p>
      <w:pPr>
        <w:pStyle w:val="Heading5"/>
      </w:pPr>
      <w:bookmarkStart w:id="29" w:name="_Toc78452816"/>
      <w:r>
        <w:rPr>
          <w:rStyle w:val="CharSectno"/>
        </w:rPr>
        <w:t>9</w:t>
      </w:r>
      <w:r>
        <w:t>.</w:t>
      </w:r>
      <w:r>
        <w:tab/>
        <w:t>Terms used</w:t>
      </w:r>
      <w:bookmarkEnd w:id="2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30" w:name="_Toc78452817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30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31" w:name="_Toc78452818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31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32" w:name="_Toc78452819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3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33" w:name="_Toc78452820"/>
      <w:r>
        <w:rPr>
          <w:rStyle w:val="CharSectno"/>
        </w:rPr>
        <w:lastRenderedPageBreak/>
        <w:t>13</w:t>
      </w:r>
      <w:r>
        <w:t>.</w:t>
      </w:r>
      <w:r>
        <w:tab/>
        <w:t>Removing convenor from office</w:t>
      </w:r>
      <w:bookmarkEnd w:id="3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34" w:name="_Toc7845282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34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35" w:name="_Toc78452822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35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36" w:name="_Toc78367150"/>
      <w:bookmarkStart w:id="37" w:name="_Toc78367522"/>
      <w:bookmarkStart w:id="38" w:name="_Toc78452823"/>
      <w:r>
        <w:rPr>
          <w:rStyle w:val="CharPartNo"/>
        </w:rPr>
        <w:lastRenderedPageBreak/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36"/>
      <w:bookmarkEnd w:id="37"/>
      <w:bookmarkEnd w:id="38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39" w:name="_Toc78367151"/>
      <w:bookmarkStart w:id="40" w:name="_Toc78367523"/>
      <w:bookmarkStart w:id="41" w:name="_Toc7845282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39"/>
      <w:bookmarkEnd w:id="40"/>
      <w:bookmarkEnd w:id="41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42" w:name="_Toc78452825"/>
      <w:r>
        <w:rPr>
          <w:rStyle w:val="CharSectno"/>
        </w:rPr>
        <w:t>16A</w:t>
      </w:r>
      <w:r>
        <w:t>.</w:t>
      </w:r>
      <w:r>
        <w:tab/>
        <w:t>Terms used</w:t>
      </w:r>
      <w:bookmarkEnd w:id="4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lastRenderedPageBreak/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43" w:name="_Toc78452826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4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44" w:name="_Toc78452827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44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lastRenderedPageBreak/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45" w:name="_Toc78367155"/>
      <w:bookmarkStart w:id="46" w:name="_Toc78367527"/>
      <w:bookmarkStart w:id="47" w:name="_Toc7845282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45"/>
      <w:bookmarkEnd w:id="46"/>
      <w:bookmarkEnd w:id="47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48" w:name="_Toc78452829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48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49" w:name="_Toc78452830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49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 xml:space="preserve">provided to the sampler a recent photograph of the donor, measuring approximately 45 mm by 35 mm, that shows a full face view of the donor’s </w:t>
      </w:r>
      <w:r>
        <w:lastRenderedPageBreak/>
        <w:t>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50" w:name="_Toc78452831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50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51" w:name="_Toc78452832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51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lastRenderedPageBreak/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52" w:name="_Toc78452833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52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lastRenderedPageBreak/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53" w:name="_Toc78452834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53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54" w:name="_Toc78452835"/>
      <w:r>
        <w:rPr>
          <w:rStyle w:val="CharSectno"/>
        </w:rPr>
        <w:lastRenderedPageBreak/>
        <w:t>16J</w:t>
      </w:r>
      <w:r>
        <w:t>.</w:t>
      </w:r>
      <w:r>
        <w:tab/>
        <w:t>Packing, storing and transporting bodily samples for testing</w:t>
      </w:r>
      <w:bookmarkEnd w:id="54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55" w:name="_Toc78452836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55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56" w:name="_Toc78367164"/>
      <w:bookmarkStart w:id="57" w:name="_Toc78367536"/>
      <w:bookmarkStart w:id="58" w:name="_Toc78452837"/>
      <w:r>
        <w:rPr>
          <w:rStyle w:val="CharDivNo"/>
        </w:rPr>
        <w:lastRenderedPageBreak/>
        <w:t>Division 3</w:t>
      </w:r>
      <w:r>
        <w:t> — </w:t>
      </w:r>
      <w:r>
        <w:rPr>
          <w:rStyle w:val="CharDivText"/>
        </w:rPr>
        <w:t>Reports</w:t>
      </w:r>
      <w:bookmarkEnd w:id="56"/>
      <w:bookmarkEnd w:id="57"/>
      <w:bookmarkEnd w:id="58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59" w:name="_Toc78452838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59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60" w:name="_Toc78367166"/>
      <w:bookmarkStart w:id="61" w:name="_Toc78367538"/>
      <w:bookmarkStart w:id="62" w:name="_Toc78452839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60"/>
      <w:bookmarkEnd w:id="61"/>
      <w:bookmarkEnd w:id="62"/>
    </w:p>
    <w:p>
      <w:pPr>
        <w:pStyle w:val="Heading5"/>
      </w:pPr>
      <w:bookmarkStart w:id="63" w:name="_Toc78452840"/>
      <w:r>
        <w:rPr>
          <w:rStyle w:val="CharSectno"/>
        </w:rPr>
        <w:t>16</w:t>
      </w:r>
      <w:r>
        <w:t>.</w:t>
      </w:r>
      <w:r>
        <w:tab/>
        <w:t>Terms used</w:t>
      </w:r>
      <w:bookmarkEnd w:id="6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64" w:name="_Toc78452841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64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65" w:name="_Toc78452842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65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66" w:name="_Toc78452843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66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67" w:name="_Toc78452844"/>
      <w:r>
        <w:rPr>
          <w:rStyle w:val="CharSectno"/>
        </w:rPr>
        <w:lastRenderedPageBreak/>
        <w:t>20</w:t>
      </w:r>
      <w:r>
        <w:t>.</w:t>
      </w:r>
      <w:r>
        <w:tab/>
        <w:t>Costs of report</w:t>
      </w:r>
      <w:bookmarkEnd w:id="67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68" w:name="_Toc78367172"/>
      <w:bookmarkStart w:id="69" w:name="_Toc78367544"/>
      <w:bookmarkStart w:id="70" w:name="_Toc78452845"/>
      <w:r>
        <w:rPr>
          <w:rStyle w:val="CharPartNo"/>
        </w:rPr>
        <w:lastRenderedPageBreak/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68"/>
      <w:bookmarkEnd w:id="69"/>
      <w:bookmarkEnd w:id="70"/>
    </w:p>
    <w:p>
      <w:pPr>
        <w:pStyle w:val="Heading5"/>
      </w:pPr>
      <w:bookmarkStart w:id="71" w:name="_Toc78452846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71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>the Police Force of Western Australia;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  <w:keepNext/>
      </w:pPr>
      <w:r>
        <w:lastRenderedPageBreak/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72" w:name="_Toc78452847"/>
      <w:r>
        <w:rPr>
          <w:rStyle w:val="CharSectno"/>
        </w:rPr>
        <w:t>21</w:t>
      </w:r>
      <w:r>
        <w:t>.</w:t>
      </w:r>
      <w:r>
        <w:tab/>
        <w:t>Payments to special guardians (Act s. 65)</w:t>
      </w:r>
      <w:bookmarkEnd w:id="72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  <w:keepLines/>
      </w:pPr>
      <w:r>
        <w:lastRenderedPageBreak/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Item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Column 1</w:t>
            </w:r>
          </w:p>
          <w:p>
            <w:pPr>
              <w:pStyle w:val="TableNAm"/>
              <w:keepNext/>
              <w:keepLines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Column 2</w:t>
            </w:r>
          </w:p>
          <w:p>
            <w:pPr>
              <w:pStyle w:val="TableNAm"/>
              <w:keepNext/>
              <w:keepLines/>
              <w:jc w:val="center"/>
            </w:pPr>
            <w:r>
              <w:t>Amount</w:t>
            </w:r>
            <w:r>
              <w:br/>
              <w:t>$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1.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r>
              <w:t>432.00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2.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r>
              <w:t>511.00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3.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r>
              <w:t>619.00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2478; SL 2020/142 r. 4; SL 2021/139 r. 4.]</w:t>
      </w:r>
    </w:p>
    <w:p>
      <w:pPr>
        <w:pStyle w:val="Heading5"/>
      </w:pPr>
      <w:bookmarkStart w:id="73" w:name="_Toc78452848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73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74" w:name="_Toc78452849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74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lastRenderedPageBreak/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75" w:name="_Toc78367177"/>
      <w:bookmarkStart w:id="76" w:name="_Toc78367549"/>
      <w:bookmarkStart w:id="77" w:name="_Toc78452850"/>
      <w:r>
        <w:rPr>
          <w:rStyle w:val="CharPartNo"/>
        </w:rPr>
        <w:lastRenderedPageBreak/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75"/>
      <w:bookmarkEnd w:id="76"/>
      <w:bookmarkEnd w:id="77"/>
    </w:p>
    <w:p>
      <w:pPr>
        <w:pStyle w:val="Heading5"/>
      </w:pPr>
      <w:bookmarkStart w:id="78" w:name="_Toc78452851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7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79" w:name="_Toc78452852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79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0" w:name="_Toc78367180"/>
      <w:bookmarkStart w:id="81" w:name="_Toc78367552"/>
      <w:bookmarkStart w:id="82" w:name="_Toc78452853"/>
      <w:r>
        <w:rPr>
          <w:rStyle w:val="CharSchNo"/>
        </w:rPr>
        <w:lastRenderedPageBreak/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80"/>
      <w:bookmarkEnd w:id="81"/>
      <w:bookmarkEnd w:id="82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83" w:name="_Toc78452854"/>
      <w:r>
        <w:rPr>
          <w:rStyle w:val="CharSClsNo"/>
        </w:rPr>
        <w:t>1</w:t>
      </w:r>
      <w:r>
        <w:t>.</w:t>
      </w:r>
      <w:r>
        <w:tab/>
        <w:t>Warrant (access)</w:t>
      </w:r>
      <w:bookmarkEnd w:id="8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84" w:name="_Toc78452855"/>
      <w:r>
        <w:rPr>
          <w:rStyle w:val="CharSClsNo"/>
        </w:rPr>
        <w:lastRenderedPageBreak/>
        <w:t>2</w:t>
      </w:r>
      <w:r>
        <w:t>.</w:t>
      </w:r>
      <w:r>
        <w:tab/>
        <w:t>Warrant (apprehension)</w:t>
      </w:r>
      <w:bookmarkEnd w:id="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85" w:name="_Toc78452856"/>
      <w:r>
        <w:rPr>
          <w:rStyle w:val="CharSClsNo"/>
        </w:rPr>
        <w:lastRenderedPageBreak/>
        <w:t>3</w:t>
      </w:r>
      <w:r>
        <w:t>.</w:t>
      </w:r>
      <w:r>
        <w:tab/>
        <w:t>Warrant (provisional protection and care)</w:t>
      </w:r>
      <w:bookmarkEnd w:id="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86" w:name="_Toc78452857"/>
      <w:r>
        <w:rPr>
          <w:rStyle w:val="CharSClsNo"/>
        </w:rPr>
        <w:lastRenderedPageBreak/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86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lastRenderedPageBreak/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lastRenderedPageBreak/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87" w:name="_Toc78452858"/>
      <w:r>
        <w:rPr>
          <w:rStyle w:val="CharSClsNo"/>
        </w:rPr>
        <w:lastRenderedPageBreak/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87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88" w:name="_Toc78452859"/>
      <w:r>
        <w:rPr>
          <w:rStyle w:val="CharSClsNo"/>
        </w:rPr>
        <w:lastRenderedPageBreak/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88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lastRenderedPageBreak/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lastRenderedPageBreak/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lastRenderedPageBreak/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90" w:name="_Toc78367187"/>
      <w:bookmarkStart w:id="91" w:name="_Toc78367559"/>
      <w:bookmarkStart w:id="92" w:name="_Toc78452860"/>
      <w:r>
        <w:lastRenderedPageBreak/>
        <w:t>Notes</w:t>
      </w:r>
      <w:bookmarkEnd w:id="90"/>
      <w:bookmarkEnd w:id="91"/>
      <w:bookmarkEnd w:id="9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93" w:name="_Toc78452861"/>
      <w:r>
        <w:t>Compilation table</w:t>
      </w:r>
      <w:bookmarkEnd w:id="9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lastRenderedPageBreak/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2020/142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2(a));</w:t>
            </w:r>
            <w:r>
              <w:br/>
              <w:t>Regulations other than r. 1 and 2: 1 Sep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2020/237 4 Dec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4 Dec 2020 (see r. 2(a));</w:t>
            </w:r>
            <w:r>
              <w:br/>
              <w:t>Regulations other than r. 1 and 2: 5 Dec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2021/36 9 Apr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9 Apr 2021 (see r. 2(a));</w:t>
            </w:r>
            <w:r>
              <w:br/>
              <w:t>Regulations other than r. 1 and 2: 10 Apr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SL 2021/139 30 Jul 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r. 1 and 2: 30 Jul 2021 (see r. 2(a));</w:t>
            </w:r>
            <w:r>
              <w:br/>
              <w:t>Regulations other than r. 1 and 2: 31 Jul 2021 (see r. 2(b))</w:t>
            </w:r>
          </w:p>
        </w:tc>
      </w:tr>
    </w:tbl>
    <w:p>
      <w:pPr>
        <w:pStyle w:val="nHeading3"/>
      </w:pPr>
      <w:bookmarkStart w:id="94" w:name="_Toc78452862"/>
      <w:r>
        <w:t>Other notes</w:t>
      </w:r>
      <w:bookmarkEnd w:id="94"/>
    </w:p>
    <w:p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96" w:name="_Toc78367190"/>
      <w:bookmarkStart w:id="97" w:name="_Toc78367562"/>
      <w:bookmarkStart w:id="98" w:name="_Toc78452863"/>
      <w:r>
        <w:rPr>
          <w:sz w:val="28"/>
        </w:rPr>
        <w:lastRenderedPageBreak/>
        <w:t>Defined terms</w:t>
      </w:r>
      <w:bookmarkEnd w:id="96"/>
      <w:bookmarkEnd w:id="97"/>
      <w:bookmarkEnd w:id="9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15</w:t>
      </w:r>
    </w:p>
    <w:p>
      <w:pPr>
        <w:pStyle w:val="DefinedTerms"/>
      </w:pPr>
      <w:r>
        <w:t>care plan</w:t>
      </w:r>
      <w:r>
        <w:tab/>
        <w:t>5(1)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14(2)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6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personal material</w:t>
      </w:r>
      <w:r>
        <w:tab/>
        <w:t>21B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15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</w:t>
      </w:r>
    </w:p>
    <w:p>
      <w:pPr>
        <w:pStyle w:val="DefinedTerms"/>
      </w:pPr>
      <w:r>
        <w:t>testing</w:t>
      </w:r>
      <w:r>
        <w:tab/>
        <w:t>15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89" w:name="Schedule"/>
    <w:bookmarkEnd w:id="8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5" w:name="Compilation"/>
    <w:bookmarkEnd w:id="9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99" w:name="DefinedTerms"/>
    <w:bookmarkEnd w:id="99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0" w:name="Coversheet"/>
    <w:bookmarkEnd w:id="10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8121730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  <w:docVar w:name="WAFER_202104071202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07120259_GUID" w:val="b7bf4e0f-e390-4fc3-baa2-782b9fd4cc60"/>
    <w:docVar w:name="WAFER_202107281217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8121730_GUID" w:val="a4b80d7c-8e7d-46f2-8d3b-979de1f504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B1AD5E0-07CF-4C53-B408-91F1EA7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CEF7-1592-4613-BCFC-6929C1A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8636</Words>
  <Characters>42494</Characters>
  <Application>Microsoft Office Word</Application>
  <DocSecurity>0</DocSecurity>
  <Lines>1517</Lines>
  <Paragraphs>964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50166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2006 - 03-h0-00</dc:title>
  <dc:subject/>
  <dc:creator/>
  <cp:keywords/>
  <dc:description/>
  <cp:lastModifiedBy>Master Repository Process</cp:lastModifiedBy>
  <cp:revision>4</cp:revision>
  <cp:lastPrinted>2016-08-22T01:27:00Z</cp:lastPrinted>
  <dcterms:created xsi:type="dcterms:W3CDTF">2021-07-29T06:15:00Z</dcterms:created>
  <dcterms:modified xsi:type="dcterms:W3CDTF">2021-07-29T06:15:00Z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AsAtDate">
    <vt:lpwstr>31 Jul 2021</vt:lpwstr>
  </property>
  <property fmtid="{D5CDD505-2E9C-101B-9397-08002B2CF9AE}" pid="8" name="Suffix">
    <vt:lpwstr>03-h0-00</vt:lpwstr>
  </property>
  <property fmtid="{D5CDD505-2E9C-101B-9397-08002B2CF9AE}" pid="9" name="CommencementDate">
    <vt:lpwstr>20210731</vt:lpwstr>
  </property>
</Properties>
</file>