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Strata Titles General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_Toc130631576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_Toc130631577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_Toc130631578 \h </w:instrText>
      </w:r>
      <w:r>
        <w:fldChar w:fldCharType="separate"/>
      </w:r>
      <w:r>
        <w:t>1</w:t>
      </w:r>
      <w:r>
        <w:fldChar w:fldCharType="end"/>
      </w:r>
    </w:p>
    <w:p>
      <w:pPr>
        <w:pStyle w:val="TOC2"/>
        <w:tabs>
          <w:tab w:val="right" w:leader="dot" w:pos="7086"/>
        </w:tabs>
        <w:rPr>
          <w:b w:val="0"/>
          <w:sz w:val="24"/>
          <w:szCs w:val="24"/>
        </w:rPr>
      </w:pPr>
      <w:r>
        <w:rPr>
          <w:szCs w:val="30"/>
        </w:rPr>
        <w:t>Part 2 — Strata/survey</w:t>
      </w:r>
      <w:r>
        <w:rPr>
          <w:szCs w:val="30"/>
        </w:rPr>
        <w:noBreakHyphen/>
        <w:t>strata plans and forms</w:t>
      </w:r>
    </w:p>
    <w:p>
      <w:pPr>
        <w:pStyle w:val="TOC8"/>
        <w:rPr>
          <w:sz w:val="24"/>
          <w:szCs w:val="24"/>
        </w:rPr>
      </w:pPr>
      <w:r>
        <w:rPr>
          <w:szCs w:val="24"/>
        </w:rPr>
        <w:t>4</w:t>
      </w:r>
      <w:r>
        <w:rPr>
          <w:snapToGrid w:val="0"/>
          <w:szCs w:val="24"/>
        </w:rPr>
        <w:t>.</w:t>
      </w:r>
      <w:r>
        <w:rPr>
          <w:snapToGrid w:val="0"/>
          <w:szCs w:val="24"/>
        </w:rPr>
        <w:tab/>
        <w:t>Quality of plans</w:t>
      </w:r>
      <w:r>
        <w:tab/>
      </w:r>
      <w:r>
        <w:fldChar w:fldCharType="begin"/>
      </w:r>
      <w:r>
        <w:instrText xml:space="preserve"> PAGEREF _Toc130631580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Plan specifications</w:t>
      </w:r>
      <w:r>
        <w:tab/>
      </w:r>
      <w:r>
        <w:fldChar w:fldCharType="begin"/>
      </w:r>
      <w:r>
        <w:instrText xml:space="preserve"> PAGEREF _Toc130631581 \h </w:instrText>
      </w:r>
      <w:r>
        <w:fldChar w:fldCharType="separate"/>
      </w:r>
      <w:r>
        <w:t>3</w:t>
      </w:r>
      <w:r>
        <w:fldChar w:fldCharType="end"/>
      </w:r>
    </w:p>
    <w:p>
      <w:pPr>
        <w:pStyle w:val="TOC8"/>
        <w:rPr>
          <w:sz w:val="24"/>
          <w:szCs w:val="24"/>
        </w:rPr>
      </w:pPr>
      <w:r>
        <w:rPr>
          <w:szCs w:val="24"/>
        </w:rPr>
        <w:t>5A</w:t>
      </w:r>
      <w:r>
        <w:rPr>
          <w:snapToGrid w:val="0"/>
          <w:szCs w:val="24"/>
        </w:rPr>
        <w:t>.</w:t>
      </w:r>
      <w:r>
        <w:rPr>
          <w:snapToGrid w:val="0"/>
          <w:szCs w:val="24"/>
        </w:rPr>
        <w:tab/>
        <w:t>Statements required on plans for section 5(1)(aa)</w:t>
      </w:r>
      <w:r>
        <w:tab/>
      </w:r>
      <w:r>
        <w:fldChar w:fldCharType="begin"/>
      </w:r>
      <w:r>
        <w:instrText xml:space="preserve"> PAGEREF _Toc130631582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Numbering of lots on plans</w:t>
      </w:r>
      <w:r>
        <w:tab/>
      </w:r>
      <w:r>
        <w:fldChar w:fldCharType="begin"/>
      </w:r>
      <w:r>
        <w:instrText xml:space="preserve"> PAGEREF _Toc130631583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Plan of survey</w:t>
      </w:r>
      <w:r>
        <w:tab/>
      </w:r>
      <w:r>
        <w:fldChar w:fldCharType="begin"/>
      </w:r>
      <w:r>
        <w:instrText xml:space="preserve"> PAGEREF _Toc130631584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Description of parcel, etc.</w:t>
      </w:r>
      <w:r>
        <w:tab/>
      </w:r>
      <w:r>
        <w:fldChar w:fldCharType="begin"/>
      </w:r>
      <w:r>
        <w:instrText xml:space="preserve"> PAGEREF _Toc130631585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Schedule of unit entitlement</w:t>
      </w:r>
      <w:r>
        <w:tab/>
      </w:r>
      <w:r>
        <w:fldChar w:fldCharType="begin"/>
      </w:r>
      <w:r>
        <w:instrText xml:space="preserve"> PAGEREF _Toc130631586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Licensed Valuer’s certificate</w:t>
      </w:r>
      <w:r>
        <w:tab/>
      </w:r>
      <w:r>
        <w:fldChar w:fldCharType="begin"/>
      </w:r>
      <w:r>
        <w:instrText xml:space="preserve"> PAGEREF _Toc130631587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Consents of registered persons</w:t>
      </w:r>
      <w:r>
        <w:tab/>
      </w:r>
      <w:r>
        <w:fldChar w:fldCharType="begin"/>
      </w:r>
      <w:r>
        <w:instrText xml:space="preserve"> PAGEREF _Toc130631588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Alteration</w:t>
      </w:r>
      <w:r>
        <w:tab/>
      </w:r>
      <w:r>
        <w:fldChar w:fldCharType="begin"/>
      </w:r>
      <w:r>
        <w:instrText xml:space="preserve"> PAGEREF _Toc130631589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Arrangement and presentation of plans etc.</w:t>
      </w:r>
      <w:r>
        <w:tab/>
      </w:r>
      <w:r>
        <w:fldChar w:fldCharType="begin"/>
      </w:r>
      <w:r>
        <w:instrText xml:space="preserve"> PAGEREF _Toc130631590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Numbering of strata/survey</w:t>
      </w:r>
      <w:r>
        <w:rPr>
          <w:snapToGrid w:val="0"/>
          <w:szCs w:val="24"/>
        </w:rPr>
        <w:noBreakHyphen/>
        <w:t>strata plans</w:t>
      </w:r>
      <w:r>
        <w:tab/>
      </w:r>
      <w:r>
        <w:fldChar w:fldCharType="begin"/>
      </w:r>
      <w:r>
        <w:instrText xml:space="preserve"> PAGEREF _Toc130631591 \h </w:instrText>
      </w:r>
      <w:r>
        <w:fldChar w:fldCharType="separate"/>
      </w:r>
      <w:r>
        <w:t>13</w:t>
      </w:r>
      <w:r>
        <w:fldChar w:fldCharType="end"/>
      </w:r>
    </w:p>
    <w:p>
      <w:pPr>
        <w:pStyle w:val="TOC2"/>
        <w:tabs>
          <w:tab w:val="right" w:leader="dot" w:pos="7086"/>
        </w:tabs>
        <w:rPr>
          <w:b w:val="0"/>
          <w:sz w:val="24"/>
          <w:szCs w:val="24"/>
        </w:rPr>
      </w:pPr>
      <w:r>
        <w:rPr>
          <w:szCs w:val="30"/>
        </w:rPr>
        <w:t>Part 2A — Easements on survey</w:t>
      </w:r>
      <w:r>
        <w:rPr>
          <w:szCs w:val="30"/>
        </w:rPr>
        <w:noBreakHyphen/>
        <w:t>strata plans</w:t>
      </w:r>
    </w:p>
    <w:p>
      <w:pPr>
        <w:pStyle w:val="TOC8"/>
        <w:rPr>
          <w:sz w:val="24"/>
          <w:szCs w:val="24"/>
        </w:rPr>
      </w:pPr>
      <w:r>
        <w:rPr>
          <w:szCs w:val="24"/>
        </w:rPr>
        <w:t>14A</w:t>
      </w:r>
      <w:r>
        <w:rPr>
          <w:snapToGrid w:val="0"/>
          <w:szCs w:val="24"/>
        </w:rPr>
        <w:t>.</w:t>
      </w:r>
      <w:r>
        <w:rPr>
          <w:snapToGrid w:val="0"/>
          <w:szCs w:val="24"/>
        </w:rPr>
        <w:tab/>
        <w:t>Prescribed easements</w:t>
      </w:r>
      <w:r>
        <w:tab/>
      </w:r>
      <w:r>
        <w:fldChar w:fldCharType="begin"/>
      </w:r>
      <w:r>
        <w:instrText xml:space="preserve"> PAGEREF _Toc130631593 \h </w:instrText>
      </w:r>
      <w:r>
        <w:fldChar w:fldCharType="separate"/>
      </w:r>
      <w:r>
        <w:t>14</w:t>
      </w:r>
      <w:r>
        <w:fldChar w:fldCharType="end"/>
      </w:r>
    </w:p>
    <w:p>
      <w:pPr>
        <w:pStyle w:val="TOC8"/>
        <w:rPr>
          <w:sz w:val="24"/>
          <w:szCs w:val="24"/>
        </w:rPr>
      </w:pPr>
      <w:r>
        <w:rPr>
          <w:szCs w:val="24"/>
        </w:rPr>
        <w:t>14B</w:t>
      </w:r>
      <w:r>
        <w:rPr>
          <w:snapToGrid w:val="0"/>
          <w:szCs w:val="24"/>
        </w:rPr>
        <w:t>.</w:t>
      </w:r>
      <w:r>
        <w:rPr>
          <w:snapToGrid w:val="0"/>
          <w:szCs w:val="24"/>
        </w:rPr>
        <w:tab/>
        <w:t>Notation of easements on survey</w:t>
      </w:r>
      <w:r>
        <w:rPr>
          <w:snapToGrid w:val="0"/>
          <w:szCs w:val="24"/>
        </w:rPr>
        <w:noBreakHyphen/>
        <w:t>strata plan</w:t>
      </w:r>
      <w:r>
        <w:tab/>
      </w:r>
      <w:r>
        <w:fldChar w:fldCharType="begin"/>
      </w:r>
      <w:r>
        <w:instrText xml:space="preserve"> PAGEREF _Toc130631594 \h </w:instrText>
      </w:r>
      <w:r>
        <w:fldChar w:fldCharType="separate"/>
      </w:r>
      <w:r>
        <w:t>14</w:t>
      </w:r>
      <w:r>
        <w:fldChar w:fldCharType="end"/>
      </w:r>
    </w:p>
    <w:p>
      <w:pPr>
        <w:pStyle w:val="TOC8"/>
        <w:rPr>
          <w:sz w:val="24"/>
          <w:szCs w:val="24"/>
        </w:rPr>
      </w:pPr>
      <w:r>
        <w:rPr>
          <w:szCs w:val="24"/>
        </w:rPr>
        <w:t>14C</w:t>
      </w:r>
      <w:r>
        <w:rPr>
          <w:snapToGrid w:val="0"/>
          <w:szCs w:val="24"/>
        </w:rPr>
        <w:t>.</w:t>
      </w:r>
      <w:r>
        <w:rPr>
          <w:snapToGrid w:val="0"/>
          <w:szCs w:val="24"/>
        </w:rPr>
        <w:tab/>
        <w:t>Provision for terms of easement on plan etc.</w:t>
      </w:r>
      <w:r>
        <w:tab/>
      </w:r>
      <w:r>
        <w:fldChar w:fldCharType="begin"/>
      </w:r>
      <w:r>
        <w:instrText xml:space="preserve"> PAGEREF _Toc130631595 \h </w:instrText>
      </w:r>
      <w:r>
        <w:fldChar w:fldCharType="separate"/>
      </w:r>
      <w:r>
        <w:t>15</w:t>
      </w:r>
      <w:r>
        <w:fldChar w:fldCharType="end"/>
      </w:r>
    </w:p>
    <w:p>
      <w:pPr>
        <w:pStyle w:val="TOC8"/>
        <w:rPr>
          <w:sz w:val="24"/>
          <w:szCs w:val="24"/>
        </w:rPr>
      </w:pPr>
      <w:r>
        <w:rPr>
          <w:szCs w:val="24"/>
        </w:rPr>
        <w:t>14D</w:t>
      </w:r>
      <w:r>
        <w:rPr>
          <w:snapToGrid w:val="0"/>
          <w:szCs w:val="24"/>
        </w:rPr>
        <w:t>.</w:t>
      </w:r>
      <w:r>
        <w:rPr>
          <w:snapToGrid w:val="0"/>
          <w:szCs w:val="24"/>
        </w:rPr>
        <w:tab/>
        <w:t>Provisions applicable to regulations 14E to 14I</w:t>
      </w:r>
      <w:r>
        <w:tab/>
      </w:r>
      <w:r>
        <w:fldChar w:fldCharType="begin"/>
      </w:r>
      <w:r>
        <w:instrText xml:space="preserve"> PAGEREF _Toc130631596 \h </w:instrText>
      </w:r>
      <w:r>
        <w:fldChar w:fldCharType="separate"/>
      </w:r>
      <w:r>
        <w:t>15</w:t>
      </w:r>
      <w:r>
        <w:fldChar w:fldCharType="end"/>
      </w:r>
    </w:p>
    <w:p>
      <w:pPr>
        <w:pStyle w:val="TOC8"/>
        <w:rPr>
          <w:sz w:val="24"/>
          <w:szCs w:val="24"/>
        </w:rPr>
      </w:pPr>
      <w:r>
        <w:rPr>
          <w:szCs w:val="24"/>
        </w:rPr>
        <w:t>14E</w:t>
      </w:r>
      <w:r>
        <w:rPr>
          <w:snapToGrid w:val="0"/>
          <w:szCs w:val="24"/>
        </w:rPr>
        <w:t>.</w:t>
      </w:r>
      <w:r>
        <w:rPr>
          <w:snapToGrid w:val="0"/>
          <w:szCs w:val="24"/>
        </w:rPr>
        <w:tab/>
        <w:t>Vehicle Access Easement</w:t>
      </w:r>
      <w:r>
        <w:tab/>
      </w:r>
      <w:r>
        <w:fldChar w:fldCharType="begin"/>
      </w:r>
      <w:r>
        <w:instrText xml:space="preserve"> PAGEREF _Toc130631597 \h </w:instrText>
      </w:r>
      <w:r>
        <w:fldChar w:fldCharType="separate"/>
      </w:r>
      <w:r>
        <w:t>16</w:t>
      </w:r>
      <w:r>
        <w:fldChar w:fldCharType="end"/>
      </w:r>
    </w:p>
    <w:p>
      <w:pPr>
        <w:pStyle w:val="TOC8"/>
        <w:rPr>
          <w:sz w:val="24"/>
          <w:szCs w:val="24"/>
        </w:rPr>
      </w:pPr>
      <w:r>
        <w:rPr>
          <w:szCs w:val="24"/>
        </w:rPr>
        <w:t>14F</w:t>
      </w:r>
      <w:r>
        <w:rPr>
          <w:snapToGrid w:val="0"/>
          <w:szCs w:val="24"/>
        </w:rPr>
        <w:t>.</w:t>
      </w:r>
      <w:r>
        <w:rPr>
          <w:snapToGrid w:val="0"/>
          <w:szCs w:val="24"/>
        </w:rPr>
        <w:tab/>
        <w:t>Light and Air Easement</w:t>
      </w:r>
      <w:r>
        <w:tab/>
      </w:r>
      <w:r>
        <w:fldChar w:fldCharType="begin"/>
      </w:r>
      <w:r>
        <w:instrText xml:space="preserve"> PAGEREF _Toc130631598 \h </w:instrText>
      </w:r>
      <w:r>
        <w:fldChar w:fldCharType="separate"/>
      </w:r>
      <w:r>
        <w:t>17</w:t>
      </w:r>
      <w:r>
        <w:fldChar w:fldCharType="end"/>
      </w:r>
    </w:p>
    <w:p>
      <w:pPr>
        <w:pStyle w:val="TOC8"/>
        <w:rPr>
          <w:sz w:val="24"/>
          <w:szCs w:val="24"/>
        </w:rPr>
      </w:pPr>
      <w:r>
        <w:rPr>
          <w:szCs w:val="24"/>
        </w:rPr>
        <w:t>14G</w:t>
      </w:r>
      <w:r>
        <w:rPr>
          <w:snapToGrid w:val="0"/>
          <w:szCs w:val="24"/>
        </w:rPr>
        <w:t>.</w:t>
      </w:r>
      <w:r>
        <w:rPr>
          <w:snapToGrid w:val="0"/>
          <w:szCs w:val="24"/>
        </w:rPr>
        <w:tab/>
        <w:t>Party Wall Easement</w:t>
      </w:r>
      <w:r>
        <w:tab/>
      </w:r>
      <w:r>
        <w:fldChar w:fldCharType="begin"/>
      </w:r>
      <w:r>
        <w:instrText xml:space="preserve"> PAGEREF _Toc130631599 \h </w:instrText>
      </w:r>
      <w:r>
        <w:fldChar w:fldCharType="separate"/>
      </w:r>
      <w:r>
        <w:t>19</w:t>
      </w:r>
      <w:r>
        <w:fldChar w:fldCharType="end"/>
      </w:r>
    </w:p>
    <w:p>
      <w:pPr>
        <w:pStyle w:val="TOC8"/>
        <w:rPr>
          <w:sz w:val="24"/>
          <w:szCs w:val="24"/>
        </w:rPr>
      </w:pPr>
      <w:r>
        <w:rPr>
          <w:szCs w:val="24"/>
        </w:rPr>
        <w:t>14H</w:t>
      </w:r>
      <w:r>
        <w:rPr>
          <w:snapToGrid w:val="0"/>
          <w:szCs w:val="24"/>
        </w:rPr>
        <w:t>.</w:t>
      </w:r>
      <w:r>
        <w:rPr>
          <w:snapToGrid w:val="0"/>
          <w:szCs w:val="24"/>
        </w:rPr>
        <w:tab/>
        <w:t>Intrusion Easement</w:t>
      </w:r>
      <w:r>
        <w:tab/>
      </w:r>
      <w:r>
        <w:fldChar w:fldCharType="begin"/>
      </w:r>
      <w:r>
        <w:instrText xml:space="preserve"> PAGEREF _Toc130631600 \h </w:instrText>
      </w:r>
      <w:r>
        <w:fldChar w:fldCharType="separate"/>
      </w:r>
      <w:r>
        <w:t>20</w:t>
      </w:r>
      <w:r>
        <w:fldChar w:fldCharType="end"/>
      </w:r>
    </w:p>
    <w:p>
      <w:pPr>
        <w:pStyle w:val="TOC8"/>
        <w:rPr>
          <w:sz w:val="24"/>
          <w:szCs w:val="24"/>
        </w:rPr>
      </w:pPr>
      <w:r>
        <w:rPr>
          <w:szCs w:val="24"/>
        </w:rPr>
        <w:t>14I</w:t>
      </w:r>
      <w:r>
        <w:rPr>
          <w:snapToGrid w:val="0"/>
          <w:szCs w:val="24"/>
        </w:rPr>
        <w:t>.</w:t>
      </w:r>
      <w:r>
        <w:rPr>
          <w:snapToGrid w:val="0"/>
          <w:szCs w:val="24"/>
        </w:rPr>
        <w:tab/>
        <w:t>Pedestrian Access Easement</w:t>
      </w:r>
      <w:r>
        <w:tab/>
      </w:r>
      <w:r>
        <w:fldChar w:fldCharType="begin"/>
      </w:r>
      <w:r>
        <w:instrText xml:space="preserve"> PAGEREF _Toc130631601 \h </w:instrText>
      </w:r>
      <w:r>
        <w:fldChar w:fldCharType="separate"/>
      </w:r>
      <w:r>
        <w:t>21</w:t>
      </w:r>
      <w:r>
        <w:fldChar w:fldCharType="end"/>
      </w:r>
    </w:p>
    <w:p>
      <w:pPr>
        <w:pStyle w:val="TOC2"/>
        <w:tabs>
          <w:tab w:val="right" w:leader="dot" w:pos="7086"/>
        </w:tabs>
        <w:rPr>
          <w:b w:val="0"/>
          <w:sz w:val="24"/>
          <w:szCs w:val="24"/>
        </w:rPr>
      </w:pPr>
      <w:r>
        <w:rPr>
          <w:szCs w:val="30"/>
        </w:rPr>
        <w:t>Part 2B — Merger of common property in strata scheme</w:t>
      </w:r>
    </w:p>
    <w:p>
      <w:pPr>
        <w:pStyle w:val="TOC8"/>
        <w:rPr>
          <w:sz w:val="24"/>
          <w:szCs w:val="24"/>
        </w:rPr>
      </w:pPr>
      <w:r>
        <w:rPr>
          <w:szCs w:val="24"/>
        </w:rPr>
        <w:t>14J</w:t>
      </w:r>
      <w:r>
        <w:rPr>
          <w:snapToGrid w:val="0"/>
          <w:szCs w:val="24"/>
        </w:rPr>
        <w:t>.</w:t>
      </w:r>
      <w:r>
        <w:rPr>
          <w:snapToGrid w:val="0"/>
          <w:szCs w:val="24"/>
        </w:rPr>
        <w:tab/>
        <w:t>Form of resolution — merger of buildings</w:t>
      </w:r>
      <w:r>
        <w:tab/>
      </w:r>
      <w:r>
        <w:fldChar w:fldCharType="begin"/>
      </w:r>
      <w:r>
        <w:instrText xml:space="preserve"> PAGEREF _Toc130631603 \h </w:instrText>
      </w:r>
      <w:r>
        <w:fldChar w:fldCharType="separate"/>
      </w:r>
      <w:r>
        <w:t>23</w:t>
      </w:r>
      <w:r>
        <w:fldChar w:fldCharType="end"/>
      </w:r>
    </w:p>
    <w:p>
      <w:pPr>
        <w:pStyle w:val="TOC8"/>
        <w:rPr>
          <w:sz w:val="24"/>
          <w:szCs w:val="24"/>
        </w:rPr>
      </w:pPr>
      <w:r>
        <w:rPr>
          <w:szCs w:val="24"/>
        </w:rPr>
        <w:t>14K.</w:t>
      </w:r>
      <w:r>
        <w:rPr>
          <w:szCs w:val="24"/>
        </w:rPr>
        <w:tab/>
        <w:t>Form of resolution — merger of land</w:t>
      </w:r>
      <w:r>
        <w:tab/>
      </w:r>
      <w:r>
        <w:fldChar w:fldCharType="begin"/>
      </w:r>
      <w:r>
        <w:instrText xml:space="preserve"> PAGEREF _Toc130631604 \h </w:instrText>
      </w:r>
      <w:r>
        <w:fldChar w:fldCharType="separate"/>
      </w:r>
      <w:r>
        <w:t>23</w:t>
      </w:r>
      <w:r>
        <w:fldChar w:fldCharType="end"/>
      </w:r>
    </w:p>
    <w:p>
      <w:pPr>
        <w:pStyle w:val="TOC8"/>
        <w:rPr>
          <w:sz w:val="24"/>
          <w:szCs w:val="24"/>
        </w:rPr>
      </w:pPr>
      <w:r>
        <w:rPr>
          <w:szCs w:val="24"/>
        </w:rPr>
        <w:t>14L</w:t>
      </w:r>
      <w:r>
        <w:rPr>
          <w:snapToGrid w:val="0"/>
          <w:szCs w:val="24"/>
        </w:rPr>
        <w:t>.</w:t>
      </w:r>
      <w:r>
        <w:rPr>
          <w:snapToGrid w:val="0"/>
          <w:szCs w:val="24"/>
        </w:rPr>
        <w:tab/>
        <w:t>Requirements for sketch plan</w:t>
      </w:r>
      <w:r>
        <w:tab/>
      </w:r>
      <w:r>
        <w:fldChar w:fldCharType="begin"/>
      </w:r>
      <w:r>
        <w:instrText xml:space="preserve"> PAGEREF _Toc130631605 \h </w:instrText>
      </w:r>
      <w:r>
        <w:fldChar w:fldCharType="separate"/>
      </w:r>
      <w:r>
        <w:t>25</w:t>
      </w:r>
      <w:r>
        <w:fldChar w:fldCharType="end"/>
      </w:r>
    </w:p>
    <w:p>
      <w:pPr>
        <w:pStyle w:val="TOC8"/>
        <w:rPr>
          <w:sz w:val="24"/>
          <w:szCs w:val="24"/>
        </w:rPr>
      </w:pPr>
      <w:r>
        <w:rPr>
          <w:szCs w:val="24"/>
        </w:rPr>
        <w:t>14M</w:t>
      </w:r>
      <w:r>
        <w:rPr>
          <w:snapToGrid w:val="0"/>
          <w:szCs w:val="24"/>
        </w:rPr>
        <w:t>.</w:t>
      </w:r>
      <w:r>
        <w:rPr>
          <w:snapToGrid w:val="0"/>
          <w:szCs w:val="24"/>
        </w:rPr>
        <w:tab/>
        <w:t>Matters to be certified by surveyor</w:t>
      </w:r>
      <w:r>
        <w:tab/>
      </w:r>
      <w:r>
        <w:fldChar w:fldCharType="begin"/>
      </w:r>
      <w:r>
        <w:instrText xml:space="preserve"> PAGEREF _Toc130631606 \h </w:instrText>
      </w:r>
      <w:r>
        <w:fldChar w:fldCharType="separate"/>
      </w:r>
      <w:r>
        <w:t>26</w:t>
      </w:r>
      <w:r>
        <w:fldChar w:fldCharType="end"/>
      </w:r>
    </w:p>
    <w:p>
      <w:pPr>
        <w:pStyle w:val="TOC2"/>
        <w:tabs>
          <w:tab w:val="right" w:leader="dot" w:pos="7086"/>
        </w:tabs>
        <w:rPr>
          <w:b w:val="0"/>
          <w:sz w:val="24"/>
          <w:szCs w:val="24"/>
        </w:rPr>
      </w:pPr>
      <w:r>
        <w:rPr>
          <w:szCs w:val="30"/>
        </w:rPr>
        <w:t>Part 2C — Conversion to a survey</w:t>
      </w:r>
      <w:r>
        <w:rPr>
          <w:szCs w:val="30"/>
        </w:rPr>
        <w:noBreakHyphen/>
        <w:t>strata scheme</w:t>
      </w:r>
    </w:p>
    <w:p>
      <w:pPr>
        <w:pStyle w:val="TOC8"/>
        <w:rPr>
          <w:sz w:val="24"/>
          <w:szCs w:val="24"/>
        </w:rPr>
      </w:pPr>
      <w:r>
        <w:rPr>
          <w:szCs w:val="24"/>
        </w:rPr>
        <w:t>14N</w:t>
      </w:r>
      <w:r>
        <w:rPr>
          <w:snapToGrid w:val="0"/>
          <w:szCs w:val="24"/>
        </w:rPr>
        <w:t>.</w:t>
      </w:r>
      <w:r>
        <w:rPr>
          <w:snapToGrid w:val="0"/>
          <w:szCs w:val="24"/>
        </w:rPr>
        <w:tab/>
        <w:t>Form of resolution — conversion to survey</w:t>
      </w:r>
      <w:r>
        <w:rPr>
          <w:snapToGrid w:val="0"/>
          <w:szCs w:val="24"/>
        </w:rPr>
        <w:noBreakHyphen/>
        <w:t>strata scheme</w:t>
      </w:r>
      <w:r>
        <w:tab/>
      </w:r>
      <w:r>
        <w:fldChar w:fldCharType="begin"/>
      </w:r>
      <w:r>
        <w:instrText xml:space="preserve"> PAGEREF _Toc130631608 \h </w:instrText>
      </w:r>
      <w:r>
        <w:fldChar w:fldCharType="separate"/>
      </w:r>
      <w:r>
        <w:t>28</w:t>
      </w:r>
      <w:r>
        <w:fldChar w:fldCharType="end"/>
      </w:r>
    </w:p>
    <w:p>
      <w:pPr>
        <w:pStyle w:val="TOC8"/>
        <w:rPr>
          <w:sz w:val="24"/>
          <w:szCs w:val="24"/>
        </w:rPr>
      </w:pPr>
      <w:r>
        <w:rPr>
          <w:szCs w:val="24"/>
        </w:rPr>
        <w:t>14O</w:t>
      </w:r>
      <w:r>
        <w:rPr>
          <w:snapToGrid w:val="0"/>
          <w:szCs w:val="24"/>
        </w:rPr>
        <w:t>.</w:t>
      </w:r>
      <w:r>
        <w:rPr>
          <w:snapToGrid w:val="0"/>
          <w:szCs w:val="24"/>
        </w:rPr>
        <w:tab/>
        <w:t>Matters to be certified by surveyor</w:t>
      </w:r>
      <w:r>
        <w:tab/>
      </w:r>
      <w:r>
        <w:fldChar w:fldCharType="begin"/>
      </w:r>
      <w:r>
        <w:instrText xml:space="preserve"> PAGEREF _Toc130631609 \h </w:instrText>
      </w:r>
      <w:r>
        <w:fldChar w:fldCharType="separate"/>
      </w:r>
      <w:r>
        <w:t>29</w:t>
      </w:r>
      <w:r>
        <w:fldChar w:fldCharType="end"/>
      </w:r>
    </w:p>
    <w:p>
      <w:pPr>
        <w:pStyle w:val="TOC2"/>
        <w:tabs>
          <w:tab w:val="right" w:leader="dot" w:pos="7086"/>
        </w:tabs>
        <w:rPr>
          <w:b w:val="0"/>
          <w:sz w:val="24"/>
          <w:szCs w:val="24"/>
        </w:rPr>
      </w:pPr>
      <w:r>
        <w:rPr>
          <w:szCs w:val="30"/>
        </w:rPr>
        <w:t>Part 3 — Exemptions under section 25(2)</w:t>
      </w:r>
    </w:p>
    <w:p>
      <w:pPr>
        <w:pStyle w:val="TOC8"/>
        <w:rPr>
          <w:sz w:val="24"/>
          <w:szCs w:val="24"/>
        </w:rPr>
      </w:pPr>
      <w:r>
        <w:rPr>
          <w:szCs w:val="24"/>
        </w:rPr>
        <w:t>15</w:t>
      </w:r>
      <w:r>
        <w:rPr>
          <w:snapToGrid w:val="0"/>
          <w:szCs w:val="24"/>
        </w:rPr>
        <w:t>.</w:t>
      </w:r>
      <w:r>
        <w:rPr>
          <w:snapToGrid w:val="0"/>
          <w:szCs w:val="24"/>
        </w:rPr>
        <w:tab/>
        <w:t>Exemption — residential strata plan</w:t>
      </w:r>
      <w:r>
        <w:tab/>
      </w:r>
      <w:r>
        <w:fldChar w:fldCharType="begin"/>
      </w:r>
      <w:r>
        <w:instrText xml:space="preserve"> PAGEREF _Toc130631611 \h </w:instrText>
      </w:r>
      <w:r>
        <w:fldChar w:fldCharType="separate"/>
      </w:r>
      <w:r>
        <w:t>31</w:t>
      </w:r>
      <w:r>
        <w:fldChar w:fldCharType="end"/>
      </w:r>
    </w:p>
    <w:p>
      <w:pPr>
        <w:pStyle w:val="TOC2"/>
        <w:tabs>
          <w:tab w:val="right" w:leader="dot" w:pos="7086"/>
        </w:tabs>
        <w:rPr>
          <w:b w:val="0"/>
          <w:sz w:val="24"/>
          <w:szCs w:val="24"/>
        </w:rPr>
      </w:pPr>
      <w:r>
        <w:rPr>
          <w:szCs w:val="30"/>
        </w:rPr>
        <w:t>Part 4 — Registration</w:t>
      </w:r>
    </w:p>
    <w:p>
      <w:pPr>
        <w:pStyle w:val="TOC8"/>
        <w:rPr>
          <w:sz w:val="24"/>
          <w:szCs w:val="24"/>
        </w:rPr>
      </w:pPr>
      <w:r>
        <w:rPr>
          <w:szCs w:val="24"/>
        </w:rPr>
        <w:t>16</w:t>
      </w:r>
      <w:r>
        <w:rPr>
          <w:snapToGrid w:val="0"/>
          <w:szCs w:val="24"/>
        </w:rPr>
        <w:t>.</w:t>
      </w:r>
      <w:r>
        <w:rPr>
          <w:snapToGrid w:val="0"/>
          <w:szCs w:val="24"/>
        </w:rPr>
        <w:tab/>
        <w:t>Application to register</w:t>
      </w:r>
      <w:r>
        <w:tab/>
      </w:r>
      <w:r>
        <w:fldChar w:fldCharType="begin"/>
      </w:r>
      <w:r>
        <w:instrText xml:space="preserve"> PAGEREF _Toc130631613 \h </w:instrText>
      </w:r>
      <w:r>
        <w:fldChar w:fldCharType="separate"/>
      </w:r>
      <w:r>
        <w:t>32</w:t>
      </w:r>
      <w:r>
        <w:fldChar w:fldCharType="end"/>
      </w:r>
    </w:p>
    <w:p>
      <w:pPr>
        <w:pStyle w:val="TOC8"/>
        <w:rPr>
          <w:sz w:val="24"/>
          <w:szCs w:val="24"/>
        </w:rPr>
      </w:pPr>
      <w:r>
        <w:rPr>
          <w:szCs w:val="24"/>
        </w:rPr>
        <w:t>17</w:t>
      </w:r>
      <w:r>
        <w:rPr>
          <w:snapToGrid w:val="0"/>
          <w:szCs w:val="24"/>
        </w:rPr>
        <w:t>.</w:t>
      </w:r>
      <w:r>
        <w:rPr>
          <w:snapToGrid w:val="0"/>
          <w:szCs w:val="24"/>
        </w:rPr>
        <w:tab/>
        <w:t>Certificate of title to be produced</w:t>
      </w:r>
      <w:r>
        <w:tab/>
      </w:r>
      <w:r>
        <w:fldChar w:fldCharType="begin"/>
      </w:r>
      <w:r>
        <w:instrText xml:space="preserve"> PAGEREF _Toc130631614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Prescribed manner of registration</w:t>
      </w:r>
      <w:r>
        <w:tab/>
      </w:r>
      <w:r>
        <w:fldChar w:fldCharType="begin"/>
      </w:r>
      <w:r>
        <w:instrText xml:space="preserve"> PAGEREF _Toc130631615 \h </w:instrText>
      </w:r>
      <w:r>
        <w:fldChar w:fldCharType="separate"/>
      </w:r>
      <w:r>
        <w:t>32</w:t>
      </w:r>
      <w:r>
        <w:fldChar w:fldCharType="end"/>
      </w:r>
    </w:p>
    <w:p>
      <w:pPr>
        <w:pStyle w:val="TOC8"/>
        <w:rPr>
          <w:sz w:val="24"/>
          <w:szCs w:val="24"/>
        </w:rPr>
      </w:pPr>
      <w:r>
        <w:rPr>
          <w:szCs w:val="24"/>
        </w:rPr>
        <w:t>19</w:t>
      </w:r>
      <w:r>
        <w:rPr>
          <w:snapToGrid w:val="0"/>
          <w:szCs w:val="24"/>
        </w:rPr>
        <w:t>.</w:t>
      </w:r>
      <w:r>
        <w:rPr>
          <w:snapToGrid w:val="0"/>
          <w:szCs w:val="24"/>
        </w:rPr>
        <w:tab/>
        <w:t>Amendment of plans, schedule of unit entitlement</w:t>
      </w:r>
      <w:r>
        <w:tab/>
      </w:r>
      <w:r>
        <w:fldChar w:fldCharType="begin"/>
      </w:r>
      <w:r>
        <w:instrText xml:space="preserve"> PAGEREF _Toc130631616 \h </w:instrText>
      </w:r>
      <w:r>
        <w:fldChar w:fldCharType="separate"/>
      </w:r>
      <w:r>
        <w:t>33</w:t>
      </w:r>
      <w:r>
        <w:fldChar w:fldCharType="end"/>
      </w:r>
    </w:p>
    <w:p>
      <w:pPr>
        <w:pStyle w:val="TOC8"/>
        <w:rPr>
          <w:sz w:val="24"/>
          <w:szCs w:val="24"/>
        </w:rPr>
      </w:pPr>
      <w:r>
        <w:rPr>
          <w:spacing w:val="-4"/>
          <w:szCs w:val="24"/>
        </w:rPr>
        <w:t>20</w:t>
      </w:r>
      <w:r>
        <w:rPr>
          <w:snapToGrid w:val="0"/>
          <w:spacing w:val="-4"/>
          <w:szCs w:val="24"/>
        </w:rPr>
        <w:t>.</w:t>
      </w:r>
      <w:r>
        <w:rPr>
          <w:snapToGrid w:val="0"/>
          <w:spacing w:val="-4"/>
          <w:szCs w:val="24"/>
        </w:rPr>
        <w:tab/>
        <w:t>Abbreviated procedure for conversion of tenancies in common</w:t>
      </w:r>
      <w:r>
        <w:tab/>
      </w:r>
      <w:r>
        <w:fldChar w:fldCharType="begin"/>
      </w:r>
      <w:r>
        <w:instrText xml:space="preserve"> PAGEREF _Toc130631617 \h </w:instrText>
      </w:r>
      <w:r>
        <w:fldChar w:fldCharType="separate"/>
      </w:r>
      <w:r>
        <w:t>35</w:t>
      </w:r>
      <w:r>
        <w:fldChar w:fldCharType="end"/>
      </w:r>
    </w:p>
    <w:p>
      <w:pPr>
        <w:pStyle w:val="TOC8"/>
        <w:rPr>
          <w:sz w:val="24"/>
          <w:szCs w:val="24"/>
        </w:rPr>
      </w:pPr>
      <w:r>
        <w:rPr>
          <w:szCs w:val="24"/>
        </w:rPr>
        <w:t>21</w:t>
      </w:r>
      <w:r>
        <w:rPr>
          <w:snapToGrid w:val="0"/>
          <w:szCs w:val="24"/>
        </w:rPr>
        <w:t>.</w:t>
      </w:r>
      <w:r>
        <w:rPr>
          <w:snapToGrid w:val="0"/>
          <w:szCs w:val="24"/>
        </w:rPr>
        <w:tab/>
        <w:t>Abbreviated procedure for plan of re</w:t>
      </w:r>
      <w:r>
        <w:rPr>
          <w:snapToGrid w:val="0"/>
          <w:szCs w:val="24"/>
        </w:rPr>
        <w:noBreakHyphen/>
        <w:t>subdivision</w:t>
      </w:r>
      <w:r>
        <w:tab/>
      </w:r>
      <w:r>
        <w:fldChar w:fldCharType="begin"/>
      </w:r>
      <w:r>
        <w:instrText xml:space="preserve"> PAGEREF _Toc130631618 \h </w:instrText>
      </w:r>
      <w:r>
        <w:fldChar w:fldCharType="separate"/>
      </w:r>
      <w:r>
        <w:t>37</w:t>
      </w:r>
      <w:r>
        <w:fldChar w:fldCharType="end"/>
      </w:r>
    </w:p>
    <w:p>
      <w:pPr>
        <w:pStyle w:val="TOC8"/>
        <w:rPr>
          <w:sz w:val="24"/>
          <w:szCs w:val="24"/>
        </w:rPr>
      </w:pPr>
      <w:r>
        <w:rPr>
          <w:szCs w:val="24"/>
        </w:rPr>
        <w:t>21A</w:t>
      </w:r>
      <w:r>
        <w:rPr>
          <w:snapToGrid w:val="0"/>
          <w:szCs w:val="24"/>
        </w:rPr>
        <w:t>.</w:t>
      </w:r>
      <w:r>
        <w:rPr>
          <w:snapToGrid w:val="0"/>
          <w:szCs w:val="24"/>
        </w:rPr>
        <w:tab/>
        <w:t>Abbreviated procedures for notices of resolution</w:t>
      </w:r>
      <w:r>
        <w:tab/>
      </w:r>
      <w:r>
        <w:fldChar w:fldCharType="begin"/>
      </w:r>
      <w:r>
        <w:instrText xml:space="preserve"> PAGEREF _Toc130631619 \h </w:instrText>
      </w:r>
      <w:r>
        <w:fldChar w:fldCharType="separate"/>
      </w:r>
      <w:r>
        <w:t>39</w:t>
      </w:r>
      <w:r>
        <w:fldChar w:fldCharType="end"/>
      </w:r>
    </w:p>
    <w:p>
      <w:pPr>
        <w:pStyle w:val="TOC8"/>
        <w:rPr>
          <w:sz w:val="24"/>
          <w:szCs w:val="24"/>
        </w:rPr>
      </w:pPr>
      <w:r>
        <w:rPr>
          <w:szCs w:val="24"/>
        </w:rPr>
        <w:t>22</w:t>
      </w:r>
      <w:r>
        <w:rPr>
          <w:snapToGrid w:val="0"/>
          <w:szCs w:val="24"/>
        </w:rPr>
        <w:t>.</w:t>
      </w:r>
      <w:r>
        <w:rPr>
          <w:snapToGrid w:val="0"/>
          <w:szCs w:val="24"/>
        </w:rPr>
        <w:tab/>
        <w:t>Quality of documents</w:t>
      </w:r>
      <w:r>
        <w:tab/>
      </w:r>
      <w:r>
        <w:fldChar w:fldCharType="begin"/>
      </w:r>
      <w:r>
        <w:instrText xml:space="preserve"> PAGEREF _Toc130631620 \h </w:instrText>
      </w:r>
      <w:r>
        <w:fldChar w:fldCharType="separate"/>
      </w:r>
      <w:r>
        <w:t>41</w:t>
      </w:r>
      <w:r>
        <w:fldChar w:fldCharType="end"/>
      </w:r>
    </w:p>
    <w:p>
      <w:pPr>
        <w:pStyle w:val="TOC2"/>
        <w:tabs>
          <w:tab w:val="right" w:leader="dot" w:pos="7086"/>
        </w:tabs>
        <w:rPr>
          <w:b w:val="0"/>
          <w:sz w:val="24"/>
          <w:szCs w:val="24"/>
        </w:rPr>
      </w:pPr>
      <w:r>
        <w:rPr>
          <w:szCs w:val="30"/>
        </w:rPr>
        <w:t>Part 5 — Strata companies</w:t>
      </w:r>
    </w:p>
    <w:p>
      <w:pPr>
        <w:pStyle w:val="TOC8"/>
        <w:rPr>
          <w:sz w:val="24"/>
          <w:szCs w:val="24"/>
        </w:rPr>
      </w:pPr>
      <w:r>
        <w:rPr>
          <w:szCs w:val="24"/>
        </w:rPr>
        <w:t>23</w:t>
      </w:r>
      <w:r>
        <w:rPr>
          <w:snapToGrid w:val="0"/>
          <w:szCs w:val="24"/>
        </w:rPr>
        <w:t>.</w:t>
      </w:r>
      <w:r>
        <w:rPr>
          <w:snapToGrid w:val="0"/>
          <w:szCs w:val="24"/>
        </w:rPr>
        <w:tab/>
        <w:t>First meeting of strata company</w:t>
      </w:r>
      <w:r>
        <w:tab/>
      </w:r>
      <w:r>
        <w:fldChar w:fldCharType="begin"/>
      </w:r>
      <w:r>
        <w:instrText xml:space="preserve"> PAGEREF _Toc130631622 \h </w:instrText>
      </w:r>
      <w:r>
        <w:fldChar w:fldCharType="separate"/>
      </w:r>
      <w:r>
        <w:t>42</w:t>
      </w:r>
      <w:r>
        <w:fldChar w:fldCharType="end"/>
      </w:r>
    </w:p>
    <w:p>
      <w:pPr>
        <w:pStyle w:val="TOC8"/>
        <w:rPr>
          <w:sz w:val="24"/>
          <w:szCs w:val="24"/>
        </w:rPr>
      </w:pPr>
      <w:r>
        <w:rPr>
          <w:szCs w:val="24"/>
        </w:rPr>
        <w:t>24</w:t>
      </w:r>
      <w:r>
        <w:rPr>
          <w:snapToGrid w:val="0"/>
          <w:szCs w:val="24"/>
        </w:rPr>
        <w:t>.</w:t>
      </w:r>
      <w:r>
        <w:rPr>
          <w:snapToGrid w:val="0"/>
          <w:szCs w:val="24"/>
        </w:rPr>
        <w:tab/>
        <w:t>Period of retention of certain records</w:t>
      </w:r>
      <w:r>
        <w:tab/>
      </w:r>
      <w:r>
        <w:fldChar w:fldCharType="begin"/>
      </w:r>
      <w:r>
        <w:instrText xml:space="preserve"> PAGEREF _Toc130631623 \h </w:instrText>
      </w:r>
      <w:r>
        <w:fldChar w:fldCharType="separate"/>
      </w:r>
      <w:r>
        <w:t>42</w:t>
      </w:r>
      <w:r>
        <w:fldChar w:fldCharType="end"/>
      </w:r>
    </w:p>
    <w:p>
      <w:pPr>
        <w:pStyle w:val="TOC8"/>
        <w:rPr>
          <w:sz w:val="24"/>
          <w:szCs w:val="24"/>
        </w:rPr>
      </w:pPr>
      <w:r>
        <w:rPr>
          <w:szCs w:val="24"/>
        </w:rPr>
        <w:t>25.</w:t>
      </w:r>
      <w:r>
        <w:rPr>
          <w:szCs w:val="24"/>
        </w:rPr>
        <w:tab/>
        <w:t>Period and types of records to be retained under section 35</w:t>
      </w:r>
      <w:r>
        <w:tab/>
      </w:r>
      <w:r>
        <w:fldChar w:fldCharType="begin"/>
      </w:r>
      <w:r>
        <w:instrText xml:space="preserve"> PAGEREF _Toc130631624 \h </w:instrText>
      </w:r>
      <w:r>
        <w:fldChar w:fldCharType="separate"/>
      </w:r>
      <w:r>
        <w:t>43</w:t>
      </w:r>
      <w:r>
        <w:fldChar w:fldCharType="end"/>
      </w:r>
    </w:p>
    <w:p>
      <w:pPr>
        <w:pStyle w:val="TOC8"/>
        <w:rPr>
          <w:sz w:val="24"/>
          <w:szCs w:val="24"/>
        </w:rPr>
      </w:pPr>
      <w:r>
        <w:rPr>
          <w:szCs w:val="24"/>
        </w:rPr>
        <w:t>26</w:t>
      </w:r>
      <w:r>
        <w:rPr>
          <w:snapToGrid w:val="0"/>
          <w:szCs w:val="24"/>
        </w:rPr>
        <w:t>.</w:t>
      </w:r>
      <w:r>
        <w:rPr>
          <w:snapToGrid w:val="0"/>
          <w:szCs w:val="24"/>
        </w:rPr>
        <w:tab/>
        <w:t>Interest on unpaid contributions</w:t>
      </w:r>
      <w:r>
        <w:tab/>
      </w:r>
      <w:r>
        <w:fldChar w:fldCharType="begin"/>
      </w:r>
      <w:r>
        <w:instrText xml:space="preserve"> PAGEREF _Toc130631625 \h </w:instrText>
      </w:r>
      <w:r>
        <w:fldChar w:fldCharType="separate"/>
      </w:r>
      <w:r>
        <w:t>44</w:t>
      </w:r>
      <w:r>
        <w:fldChar w:fldCharType="end"/>
      </w:r>
    </w:p>
    <w:p>
      <w:pPr>
        <w:pStyle w:val="TOC8"/>
        <w:rPr>
          <w:sz w:val="24"/>
          <w:szCs w:val="24"/>
        </w:rPr>
      </w:pPr>
      <w:r>
        <w:rPr>
          <w:szCs w:val="24"/>
        </w:rPr>
        <w:t>27</w:t>
      </w:r>
      <w:r>
        <w:rPr>
          <w:snapToGrid w:val="0"/>
          <w:szCs w:val="24"/>
        </w:rPr>
        <w:t>.</w:t>
      </w:r>
      <w:r>
        <w:rPr>
          <w:snapToGrid w:val="0"/>
          <w:szCs w:val="24"/>
        </w:rPr>
        <w:tab/>
        <w:t>Provision excluded for 3, 4 or 5 lot schemes</w:t>
      </w:r>
      <w:r>
        <w:tab/>
      </w:r>
      <w:r>
        <w:fldChar w:fldCharType="begin"/>
      </w:r>
      <w:r>
        <w:instrText xml:space="preserve"> PAGEREF _Toc130631626 \h </w:instrText>
      </w:r>
      <w:r>
        <w:fldChar w:fldCharType="separate"/>
      </w:r>
      <w:r>
        <w:t>44</w:t>
      </w:r>
      <w:r>
        <w:fldChar w:fldCharType="end"/>
      </w:r>
    </w:p>
    <w:p>
      <w:pPr>
        <w:pStyle w:val="TOC8"/>
        <w:rPr>
          <w:sz w:val="24"/>
          <w:szCs w:val="24"/>
        </w:rPr>
      </w:pPr>
      <w:r>
        <w:rPr>
          <w:szCs w:val="24"/>
        </w:rPr>
        <w:t>28</w:t>
      </w:r>
      <w:r>
        <w:rPr>
          <w:snapToGrid w:val="0"/>
          <w:szCs w:val="24"/>
        </w:rPr>
        <w:t>.</w:t>
      </w:r>
      <w:r>
        <w:rPr>
          <w:snapToGrid w:val="0"/>
          <w:szCs w:val="24"/>
        </w:rPr>
        <w:tab/>
        <w:t>Maximum amount of penalty in by</w:t>
      </w:r>
      <w:r>
        <w:rPr>
          <w:snapToGrid w:val="0"/>
          <w:szCs w:val="24"/>
        </w:rPr>
        <w:noBreakHyphen/>
        <w:t>law</w:t>
      </w:r>
      <w:r>
        <w:tab/>
      </w:r>
      <w:r>
        <w:fldChar w:fldCharType="begin"/>
      </w:r>
      <w:r>
        <w:instrText xml:space="preserve"> PAGEREF _Toc130631627 \h </w:instrText>
      </w:r>
      <w:r>
        <w:fldChar w:fldCharType="separate"/>
      </w:r>
      <w:r>
        <w:t>44</w:t>
      </w:r>
      <w:r>
        <w:fldChar w:fldCharType="end"/>
      </w:r>
    </w:p>
    <w:p>
      <w:pPr>
        <w:pStyle w:val="TOC8"/>
        <w:rPr>
          <w:sz w:val="24"/>
          <w:szCs w:val="24"/>
        </w:rPr>
      </w:pPr>
      <w:r>
        <w:rPr>
          <w:szCs w:val="24"/>
        </w:rPr>
        <w:t>29</w:t>
      </w:r>
      <w:r>
        <w:rPr>
          <w:snapToGrid w:val="0"/>
          <w:szCs w:val="24"/>
        </w:rPr>
        <w:t>.</w:t>
      </w:r>
      <w:r>
        <w:rPr>
          <w:snapToGrid w:val="0"/>
          <w:szCs w:val="24"/>
        </w:rPr>
        <w:tab/>
        <w:t>Prescribed amount under section 47(1)</w:t>
      </w:r>
      <w:r>
        <w:tab/>
      </w:r>
      <w:r>
        <w:fldChar w:fldCharType="begin"/>
      </w:r>
      <w:r>
        <w:instrText xml:space="preserve"> PAGEREF _Toc130631628 \h </w:instrText>
      </w:r>
      <w:r>
        <w:fldChar w:fldCharType="separate"/>
      </w:r>
      <w:r>
        <w:t>44</w:t>
      </w:r>
      <w:r>
        <w:fldChar w:fldCharType="end"/>
      </w:r>
    </w:p>
    <w:p>
      <w:pPr>
        <w:pStyle w:val="TOC2"/>
        <w:tabs>
          <w:tab w:val="right" w:leader="dot" w:pos="7086"/>
        </w:tabs>
        <w:rPr>
          <w:b w:val="0"/>
          <w:sz w:val="24"/>
          <w:szCs w:val="24"/>
        </w:rPr>
      </w:pPr>
      <w:r>
        <w:rPr>
          <w:szCs w:val="30"/>
        </w:rPr>
        <w:t>Part 6 — Approval of erection, alteration or extension of structure</w:t>
      </w:r>
    </w:p>
    <w:p>
      <w:pPr>
        <w:pStyle w:val="TOC8"/>
        <w:rPr>
          <w:sz w:val="24"/>
          <w:szCs w:val="24"/>
        </w:rPr>
      </w:pPr>
      <w:r>
        <w:rPr>
          <w:szCs w:val="24"/>
        </w:rPr>
        <w:t>30</w:t>
      </w:r>
      <w:r>
        <w:rPr>
          <w:snapToGrid w:val="0"/>
          <w:szCs w:val="24"/>
        </w:rPr>
        <w:t>.</w:t>
      </w:r>
      <w:r>
        <w:rPr>
          <w:snapToGrid w:val="0"/>
          <w:szCs w:val="24"/>
        </w:rPr>
        <w:tab/>
        <w:t>Statement in notice of meeting</w:t>
      </w:r>
      <w:r>
        <w:tab/>
      </w:r>
      <w:r>
        <w:fldChar w:fldCharType="begin"/>
      </w:r>
      <w:r>
        <w:instrText xml:space="preserve"> PAGEREF _Toc130631630 \h </w:instrText>
      </w:r>
      <w:r>
        <w:fldChar w:fldCharType="separate"/>
      </w:r>
      <w:r>
        <w:t>45</w:t>
      </w:r>
      <w:r>
        <w:fldChar w:fldCharType="end"/>
      </w:r>
    </w:p>
    <w:p>
      <w:pPr>
        <w:pStyle w:val="TOC8"/>
        <w:rPr>
          <w:sz w:val="24"/>
          <w:szCs w:val="24"/>
        </w:rPr>
      </w:pPr>
      <w:r>
        <w:rPr>
          <w:szCs w:val="24"/>
        </w:rPr>
        <w:t>31</w:t>
      </w:r>
      <w:r>
        <w:rPr>
          <w:snapToGrid w:val="0"/>
          <w:szCs w:val="24"/>
        </w:rPr>
        <w:t>.</w:t>
      </w:r>
      <w:r>
        <w:rPr>
          <w:snapToGrid w:val="0"/>
          <w:szCs w:val="24"/>
        </w:rPr>
        <w:tab/>
        <w:t>Prescribed grounds of refusal for purposes of section 7(5)(c)</w:t>
      </w:r>
      <w:r>
        <w:tab/>
      </w:r>
      <w:r>
        <w:fldChar w:fldCharType="begin"/>
      </w:r>
      <w:r>
        <w:instrText xml:space="preserve"> PAGEREF _Toc130631631 \h </w:instrText>
      </w:r>
      <w:r>
        <w:fldChar w:fldCharType="separate"/>
      </w:r>
      <w:r>
        <w:t>46</w:t>
      </w:r>
      <w:r>
        <w:fldChar w:fldCharType="end"/>
      </w:r>
    </w:p>
    <w:p>
      <w:pPr>
        <w:pStyle w:val="TOC8"/>
        <w:rPr>
          <w:sz w:val="24"/>
          <w:szCs w:val="24"/>
        </w:rPr>
      </w:pPr>
      <w:r>
        <w:rPr>
          <w:szCs w:val="24"/>
        </w:rPr>
        <w:t>32</w:t>
      </w:r>
      <w:r>
        <w:rPr>
          <w:snapToGrid w:val="0"/>
          <w:szCs w:val="24"/>
        </w:rPr>
        <w:t>.</w:t>
      </w:r>
      <w:r>
        <w:rPr>
          <w:snapToGrid w:val="0"/>
          <w:szCs w:val="24"/>
        </w:rPr>
        <w:tab/>
        <w:t>Improvements prescribed for purposes of section 7(6)</w:t>
      </w:r>
      <w:r>
        <w:tab/>
      </w:r>
      <w:r>
        <w:fldChar w:fldCharType="begin"/>
      </w:r>
      <w:r>
        <w:instrText xml:space="preserve"> PAGEREF _Toc130631632 \h </w:instrText>
      </w:r>
      <w:r>
        <w:fldChar w:fldCharType="separate"/>
      </w:r>
      <w:r>
        <w:t>46</w:t>
      </w:r>
      <w:r>
        <w:fldChar w:fldCharType="end"/>
      </w:r>
    </w:p>
    <w:p>
      <w:pPr>
        <w:pStyle w:val="TOC8"/>
        <w:rPr>
          <w:sz w:val="24"/>
          <w:szCs w:val="24"/>
        </w:rPr>
      </w:pPr>
      <w:r>
        <w:rPr>
          <w:szCs w:val="24"/>
        </w:rPr>
        <w:t>33</w:t>
      </w:r>
      <w:r>
        <w:rPr>
          <w:snapToGrid w:val="0"/>
          <w:szCs w:val="24"/>
        </w:rPr>
        <w:t>.</w:t>
      </w:r>
      <w:r>
        <w:rPr>
          <w:snapToGrid w:val="0"/>
          <w:szCs w:val="24"/>
        </w:rPr>
        <w:tab/>
        <w:t>Improvements prescribed for purposes of section 7A(4)</w:t>
      </w:r>
      <w:r>
        <w:tab/>
      </w:r>
      <w:r>
        <w:fldChar w:fldCharType="begin"/>
      </w:r>
      <w:r>
        <w:instrText xml:space="preserve"> PAGEREF _Toc130631633 \h </w:instrText>
      </w:r>
      <w:r>
        <w:fldChar w:fldCharType="separate"/>
      </w:r>
      <w:r>
        <w:t>46</w:t>
      </w:r>
      <w:r>
        <w:fldChar w:fldCharType="end"/>
      </w:r>
    </w:p>
    <w:p>
      <w:pPr>
        <w:pStyle w:val="TOC8"/>
        <w:rPr>
          <w:sz w:val="24"/>
          <w:szCs w:val="24"/>
        </w:rPr>
      </w:pPr>
      <w:r>
        <w:rPr>
          <w:szCs w:val="24"/>
        </w:rPr>
        <w:t>34</w:t>
      </w:r>
      <w:r>
        <w:rPr>
          <w:snapToGrid w:val="0"/>
          <w:szCs w:val="24"/>
        </w:rPr>
        <w:t>.</w:t>
      </w:r>
      <w:r>
        <w:rPr>
          <w:snapToGrid w:val="0"/>
          <w:szCs w:val="24"/>
        </w:rPr>
        <w:tab/>
        <w:t>Prescribed information to accompany application under section 7B(1)</w:t>
      </w:r>
      <w:r>
        <w:tab/>
      </w:r>
      <w:r>
        <w:fldChar w:fldCharType="begin"/>
      </w:r>
      <w:r>
        <w:instrText xml:space="preserve"> PAGEREF _Toc130631634 \h </w:instrText>
      </w:r>
      <w:r>
        <w:fldChar w:fldCharType="separate"/>
      </w:r>
      <w:r>
        <w:t>47</w:t>
      </w:r>
      <w:r>
        <w:fldChar w:fldCharType="end"/>
      </w:r>
    </w:p>
    <w:p>
      <w:pPr>
        <w:pStyle w:val="TOC8"/>
        <w:rPr>
          <w:sz w:val="24"/>
          <w:szCs w:val="24"/>
        </w:rPr>
      </w:pPr>
      <w:r>
        <w:rPr>
          <w:szCs w:val="24"/>
        </w:rPr>
        <w:t>35</w:t>
      </w:r>
      <w:r>
        <w:rPr>
          <w:snapToGrid w:val="0"/>
          <w:szCs w:val="24"/>
        </w:rPr>
        <w:t>.</w:t>
      </w:r>
      <w:r>
        <w:rPr>
          <w:snapToGrid w:val="0"/>
          <w:szCs w:val="24"/>
        </w:rPr>
        <w:tab/>
        <w:t>Definitions of “open space” and “plot ratio”</w:t>
      </w:r>
      <w:r>
        <w:tab/>
      </w:r>
      <w:r>
        <w:fldChar w:fldCharType="begin"/>
      </w:r>
      <w:r>
        <w:instrText xml:space="preserve"> PAGEREF _Toc130631635 \h </w:instrText>
      </w:r>
      <w:r>
        <w:fldChar w:fldCharType="separate"/>
      </w:r>
      <w:r>
        <w:t>49</w:t>
      </w:r>
      <w:r>
        <w:fldChar w:fldCharType="end"/>
      </w:r>
    </w:p>
    <w:p>
      <w:pPr>
        <w:pStyle w:val="TOC2"/>
        <w:tabs>
          <w:tab w:val="right" w:leader="dot" w:pos="7086"/>
        </w:tabs>
        <w:rPr>
          <w:b w:val="0"/>
          <w:sz w:val="24"/>
          <w:szCs w:val="24"/>
        </w:rPr>
      </w:pPr>
      <w:r>
        <w:rPr>
          <w:szCs w:val="30"/>
        </w:rPr>
        <w:t>Part 7 — Management statement</w:t>
      </w:r>
    </w:p>
    <w:p>
      <w:pPr>
        <w:pStyle w:val="TOC8"/>
        <w:rPr>
          <w:sz w:val="24"/>
          <w:szCs w:val="24"/>
        </w:rPr>
      </w:pPr>
      <w:r>
        <w:rPr>
          <w:szCs w:val="24"/>
        </w:rPr>
        <w:t>36</w:t>
      </w:r>
      <w:r>
        <w:rPr>
          <w:snapToGrid w:val="0"/>
          <w:szCs w:val="24"/>
        </w:rPr>
        <w:t>.</w:t>
      </w:r>
      <w:r>
        <w:rPr>
          <w:snapToGrid w:val="0"/>
          <w:szCs w:val="24"/>
        </w:rPr>
        <w:tab/>
        <w:t>Sufficient compliance by plan with by</w:t>
      </w:r>
      <w:r>
        <w:rPr>
          <w:snapToGrid w:val="0"/>
          <w:szCs w:val="24"/>
        </w:rPr>
        <w:noBreakHyphen/>
        <w:t>laws</w:t>
      </w:r>
      <w:r>
        <w:tab/>
      </w:r>
      <w:r>
        <w:fldChar w:fldCharType="begin"/>
      </w:r>
      <w:r>
        <w:instrText xml:space="preserve"> PAGEREF _Toc130631637 \h </w:instrText>
      </w:r>
      <w:r>
        <w:fldChar w:fldCharType="separate"/>
      </w:r>
      <w:r>
        <w:t>50</w:t>
      </w:r>
      <w:r>
        <w:fldChar w:fldCharType="end"/>
      </w:r>
    </w:p>
    <w:p>
      <w:pPr>
        <w:pStyle w:val="TOC8"/>
        <w:rPr>
          <w:sz w:val="24"/>
          <w:szCs w:val="24"/>
        </w:rPr>
      </w:pPr>
      <w:r>
        <w:rPr>
          <w:szCs w:val="24"/>
        </w:rPr>
        <w:t>37</w:t>
      </w:r>
      <w:r>
        <w:rPr>
          <w:snapToGrid w:val="0"/>
          <w:szCs w:val="24"/>
        </w:rPr>
        <w:t>.</w:t>
      </w:r>
      <w:r>
        <w:rPr>
          <w:snapToGrid w:val="0"/>
          <w:szCs w:val="24"/>
        </w:rPr>
        <w:tab/>
        <w:t>Prescribed requirements for clause 8(a) of Schedule 2A</w:t>
      </w:r>
      <w:r>
        <w:tab/>
      </w:r>
      <w:r>
        <w:fldChar w:fldCharType="begin"/>
      </w:r>
      <w:r>
        <w:instrText xml:space="preserve"> PAGEREF _Toc130631638 \h </w:instrText>
      </w:r>
      <w:r>
        <w:fldChar w:fldCharType="separate"/>
      </w:r>
      <w:r>
        <w:t>51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37A</w:t>
      </w:r>
      <w:r>
        <w:rPr>
          <w:snapToGrid w:val="0"/>
          <w:szCs w:val="24"/>
        </w:rPr>
        <w:t>.</w:t>
      </w:r>
      <w:r>
        <w:rPr>
          <w:snapToGrid w:val="0"/>
          <w:szCs w:val="24"/>
        </w:rPr>
        <w:tab/>
        <w:t>Permitted boundary deviations</w:t>
      </w:r>
      <w:r>
        <w:tab/>
      </w:r>
      <w:r>
        <w:fldChar w:fldCharType="begin"/>
      </w:r>
      <w:r>
        <w:instrText xml:space="preserve"> PAGEREF _Toc130631640 \h </w:instrText>
      </w:r>
      <w:r>
        <w:fldChar w:fldCharType="separate"/>
      </w:r>
      <w:r>
        <w:t>53</w:t>
      </w:r>
      <w:r>
        <w:fldChar w:fldCharType="end"/>
      </w:r>
    </w:p>
    <w:p>
      <w:pPr>
        <w:pStyle w:val="TOC8"/>
        <w:rPr>
          <w:sz w:val="24"/>
          <w:szCs w:val="24"/>
        </w:rPr>
      </w:pPr>
      <w:r>
        <w:rPr>
          <w:szCs w:val="24"/>
        </w:rPr>
        <w:t>37AA.</w:t>
      </w:r>
      <w:r>
        <w:rPr>
          <w:szCs w:val="24"/>
        </w:rPr>
        <w:tab/>
        <w:t>Manner of describing boundaries for purposes of section 3(2)(b)</w:t>
      </w:r>
      <w:r>
        <w:tab/>
      </w:r>
      <w:r>
        <w:fldChar w:fldCharType="begin"/>
      </w:r>
      <w:r>
        <w:instrText xml:space="preserve"> PAGEREF _Toc130631641 \h </w:instrText>
      </w:r>
      <w:r>
        <w:fldChar w:fldCharType="separate"/>
      </w:r>
      <w:r>
        <w:t>53</w:t>
      </w:r>
      <w:r>
        <w:fldChar w:fldCharType="end"/>
      </w:r>
    </w:p>
    <w:p>
      <w:pPr>
        <w:pStyle w:val="TOC8"/>
        <w:rPr>
          <w:sz w:val="24"/>
          <w:szCs w:val="24"/>
        </w:rPr>
      </w:pPr>
      <w:r>
        <w:rPr>
          <w:szCs w:val="24"/>
        </w:rPr>
        <w:t>37B</w:t>
      </w:r>
      <w:r>
        <w:rPr>
          <w:snapToGrid w:val="0"/>
          <w:szCs w:val="24"/>
        </w:rPr>
        <w:t>.</w:t>
      </w:r>
      <w:r>
        <w:rPr>
          <w:snapToGrid w:val="0"/>
          <w:szCs w:val="24"/>
        </w:rPr>
        <w:tab/>
        <w:t>Attachments included for purposes of section 3AB(1)(a)(i)</w:t>
      </w:r>
      <w:r>
        <w:tab/>
      </w:r>
      <w:r>
        <w:fldChar w:fldCharType="begin"/>
      </w:r>
      <w:r>
        <w:instrText xml:space="preserve"> PAGEREF _Toc130631642 \h </w:instrText>
      </w:r>
      <w:r>
        <w:fldChar w:fldCharType="separate"/>
      </w:r>
      <w:r>
        <w:t>54</w:t>
      </w:r>
      <w:r>
        <w:fldChar w:fldCharType="end"/>
      </w:r>
    </w:p>
    <w:p>
      <w:pPr>
        <w:pStyle w:val="TOC8"/>
        <w:rPr>
          <w:sz w:val="24"/>
          <w:szCs w:val="24"/>
        </w:rPr>
      </w:pPr>
      <w:r>
        <w:rPr>
          <w:szCs w:val="24"/>
        </w:rPr>
        <w:t>37C</w:t>
      </w:r>
      <w:r>
        <w:rPr>
          <w:snapToGrid w:val="0"/>
          <w:szCs w:val="24"/>
        </w:rPr>
        <w:t>.</w:t>
      </w:r>
      <w:r>
        <w:rPr>
          <w:snapToGrid w:val="0"/>
          <w:szCs w:val="24"/>
        </w:rPr>
        <w:tab/>
        <w:t>Attachments excluded for purposes of section 3AB(1)(a)(ii)</w:t>
      </w:r>
      <w:r>
        <w:tab/>
      </w:r>
      <w:r>
        <w:fldChar w:fldCharType="begin"/>
      </w:r>
      <w:r>
        <w:instrText xml:space="preserve"> PAGEREF _Toc130631643 \h </w:instrText>
      </w:r>
      <w:r>
        <w:fldChar w:fldCharType="separate"/>
      </w:r>
      <w:r>
        <w:t>54</w:t>
      </w:r>
      <w:r>
        <w:fldChar w:fldCharType="end"/>
      </w:r>
    </w:p>
    <w:p>
      <w:pPr>
        <w:pStyle w:val="TOC8"/>
        <w:rPr>
          <w:sz w:val="24"/>
          <w:szCs w:val="24"/>
        </w:rPr>
      </w:pPr>
      <w:r>
        <w:rPr>
          <w:szCs w:val="24"/>
        </w:rPr>
        <w:t>38</w:t>
      </w:r>
      <w:r>
        <w:rPr>
          <w:snapToGrid w:val="0"/>
          <w:szCs w:val="24"/>
        </w:rPr>
        <w:t>.</w:t>
      </w:r>
      <w:r>
        <w:rPr>
          <w:snapToGrid w:val="0"/>
          <w:szCs w:val="24"/>
        </w:rPr>
        <w:tab/>
        <w:t>Prescribed period under section 19(10)</w:t>
      </w:r>
      <w:r>
        <w:tab/>
      </w:r>
      <w:r>
        <w:fldChar w:fldCharType="begin"/>
      </w:r>
      <w:r>
        <w:instrText xml:space="preserve"> PAGEREF _Toc130631644 \h </w:instrText>
      </w:r>
      <w:r>
        <w:fldChar w:fldCharType="separate"/>
      </w:r>
      <w:r>
        <w:t>55</w:t>
      </w:r>
      <w:r>
        <w:fldChar w:fldCharType="end"/>
      </w:r>
    </w:p>
    <w:p>
      <w:pPr>
        <w:pStyle w:val="TOC8"/>
        <w:rPr>
          <w:sz w:val="24"/>
          <w:szCs w:val="24"/>
        </w:rPr>
      </w:pPr>
      <w:r>
        <w:rPr>
          <w:szCs w:val="24"/>
        </w:rPr>
        <w:t>39</w:t>
      </w:r>
      <w:r>
        <w:rPr>
          <w:snapToGrid w:val="0"/>
          <w:szCs w:val="24"/>
        </w:rPr>
        <w:t>.</w:t>
      </w:r>
      <w:r>
        <w:rPr>
          <w:snapToGrid w:val="0"/>
          <w:szCs w:val="24"/>
        </w:rPr>
        <w:tab/>
        <w:t>Considerations prescribed under sections 23(2a) and 24(2a)</w:t>
      </w:r>
      <w:r>
        <w:tab/>
      </w:r>
      <w:r>
        <w:fldChar w:fldCharType="begin"/>
      </w:r>
      <w:r>
        <w:instrText xml:space="preserve"> PAGEREF _Toc130631645 \h </w:instrText>
      </w:r>
      <w:r>
        <w:fldChar w:fldCharType="separate"/>
      </w:r>
      <w:r>
        <w:t>55</w:t>
      </w:r>
      <w:r>
        <w:fldChar w:fldCharType="end"/>
      </w:r>
    </w:p>
    <w:p>
      <w:pPr>
        <w:pStyle w:val="TOC8"/>
        <w:rPr>
          <w:sz w:val="24"/>
          <w:szCs w:val="24"/>
        </w:rPr>
      </w:pPr>
      <w:r>
        <w:rPr>
          <w:szCs w:val="24"/>
        </w:rPr>
        <w:t>40</w:t>
      </w:r>
      <w:r>
        <w:rPr>
          <w:snapToGrid w:val="0"/>
          <w:szCs w:val="24"/>
        </w:rPr>
        <w:t>.</w:t>
      </w:r>
      <w:r>
        <w:rPr>
          <w:snapToGrid w:val="0"/>
          <w:szCs w:val="24"/>
        </w:rPr>
        <w:tab/>
        <w:t>Period prescribed for section 25A(3)</w:t>
      </w:r>
      <w:r>
        <w:tab/>
      </w:r>
      <w:r>
        <w:fldChar w:fldCharType="begin"/>
      </w:r>
      <w:r>
        <w:instrText xml:space="preserve"> PAGEREF _Toc130631646 \h </w:instrText>
      </w:r>
      <w:r>
        <w:fldChar w:fldCharType="separate"/>
      </w:r>
      <w:r>
        <w:t>56</w:t>
      </w:r>
      <w:r>
        <w:fldChar w:fldCharType="end"/>
      </w:r>
    </w:p>
    <w:p>
      <w:pPr>
        <w:pStyle w:val="TOC8"/>
        <w:rPr>
          <w:sz w:val="24"/>
          <w:szCs w:val="24"/>
        </w:rPr>
      </w:pPr>
      <w:r>
        <w:rPr>
          <w:szCs w:val="24"/>
        </w:rPr>
        <w:t>41</w:t>
      </w:r>
      <w:r>
        <w:rPr>
          <w:snapToGrid w:val="0"/>
          <w:szCs w:val="24"/>
        </w:rPr>
        <w:t>.</w:t>
      </w:r>
      <w:r>
        <w:rPr>
          <w:snapToGrid w:val="0"/>
          <w:szCs w:val="24"/>
        </w:rPr>
        <w:tab/>
        <w:t>Requirements of plan on partial resumption of strata lot</w:t>
      </w:r>
      <w:r>
        <w:tab/>
      </w:r>
      <w:r>
        <w:fldChar w:fldCharType="begin"/>
      </w:r>
      <w:r>
        <w:instrText xml:space="preserve"> PAGEREF _Toc130631647 \h </w:instrText>
      </w:r>
      <w:r>
        <w:fldChar w:fldCharType="separate"/>
      </w:r>
      <w:r>
        <w:t>56</w:t>
      </w:r>
      <w:r>
        <w:fldChar w:fldCharType="end"/>
      </w:r>
    </w:p>
    <w:p>
      <w:pPr>
        <w:pStyle w:val="TOC8"/>
        <w:rPr>
          <w:sz w:val="24"/>
          <w:szCs w:val="24"/>
        </w:rPr>
      </w:pPr>
      <w:r>
        <w:rPr>
          <w:szCs w:val="24"/>
        </w:rPr>
        <w:t>42</w:t>
      </w:r>
      <w:r>
        <w:rPr>
          <w:snapToGrid w:val="0"/>
          <w:szCs w:val="24"/>
        </w:rPr>
        <w:t>.</w:t>
      </w:r>
      <w:r>
        <w:rPr>
          <w:snapToGrid w:val="0"/>
          <w:szCs w:val="24"/>
        </w:rPr>
        <w:tab/>
        <w:t>Disclosure statement by vendor</w:t>
      </w:r>
      <w:r>
        <w:tab/>
      </w:r>
      <w:r>
        <w:fldChar w:fldCharType="begin"/>
      </w:r>
      <w:r>
        <w:instrText xml:space="preserve"> PAGEREF _Toc130631648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Notifiable information prescribed under section 69A(f)</w:t>
      </w:r>
      <w:r>
        <w:tab/>
      </w:r>
      <w:r>
        <w:fldChar w:fldCharType="begin"/>
      </w:r>
      <w:r>
        <w:instrText xml:space="preserve"> PAGEREF _Toc130631649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Maximum amount of penalty by order of referee</w:t>
      </w:r>
      <w:r>
        <w:tab/>
      </w:r>
      <w:r>
        <w:fldChar w:fldCharType="begin"/>
      </w:r>
      <w:r>
        <w:instrText xml:space="preserve"> PAGEREF _Toc130631650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Fees</w:t>
      </w:r>
      <w:r>
        <w:tab/>
      </w:r>
      <w:r>
        <w:fldChar w:fldCharType="begin"/>
      </w:r>
      <w:r>
        <w:instrText xml:space="preserve"> PAGEREF _Toc130631651 \h </w:instrText>
      </w:r>
      <w:r>
        <w:fldChar w:fldCharType="separate"/>
      </w:r>
      <w:r>
        <w:t>57</w:t>
      </w:r>
      <w:r>
        <w:fldChar w:fldCharType="end"/>
      </w:r>
    </w:p>
    <w:p>
      <w:pPr>
        <w:pStyle w:val="TOC8"/>
        <w:rPr>
          <w:sz w:val="24"/>
          <w:szCs w:val="24"/>
        </w:rPr>
      </w:pPr>
      <w:r>
        <w:rPr>
          <w:szCs w:val="24"/>
        </w:rPr>
        <w:t>46</w:t>
      </w:r>
      <w:r>
        <w:rPr>
          <w:snapToGrid w:val="0"/>
          <w:szCs w:val="24"/>
        </w:rPr>
        <w:t>.</w:t>
      </w:r>
      <w:r>
        <w:rPr>
          <w:snapToGrid w:val="0"/>
          <w:szCs w:val="24"/>
        </w:rPr>
        <w:tab/>
        <w:t>Forms</w:t>
      </w:r>
      <w:r>
        <w:tab/>
      </w:r>
      <w:r>
        <w:fldChar w:fldCharType="begin"/>
      </w:r>
      <w:r>
        <w:instrText xml:space="preserve"> PAGEREF _Toc130631652 \h </w:instrText>
      </w:r>
      <w:r>
        <w:fldChar w:fldCharType="separate"/>
      </w:r>
      <w:r>
        <w:t>57</w:t>
      </w:r>
      <w:r>
        <w:fldChar w:fldCharType="end"/>
      </w:r>
    </w:p>
    <w:p>
      <w:pPr>
        <w:pStyle w:val="TOC8"/>
        <w:rPr>
          <w:sz w:val="24"/>
          <w:szCs w:val="24"/>
        </w:rPr>
      </w:pPr>
      <w:r>
        <w:rPr>
          <w:szCs w:val="24"/>
        </w:rPr>
        <w:t>48</w:t>
      </w:r>
      <w:r>
        <w:rPr>
          <w:snapToGrid w:val="0"/>
          <w:szCs w:val="24"/>
        </w:rPr>
        <w:t>.</w:t>
      </w:r>
      <w:r>
        <w:rPr>
          <w:snapToGrid w:val="0"/>
          <w:szCs w:val="24"/>
        </w:rPr>
        <w:tab/>
        <w:t>Transitional provisions</w:t>
      </w:r>
      <w:r>
        <w:tab/>
      </w:r>
      <w:r>
        <w:fldChar w:fldCharType="begin"/>
      </w:r>
      <w:r>
        <w:instrText xml:space="preserve"> PAGEREF _Toc130631653 \h </w:instrText>
      </w:r>
      <w:r>
        <w:fldChar w:fldCharType="separate"/>
      </w:r>
      <w:r>
        <w:t>58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_Toc130631658 \h </w:instrText>
      </w:r>
      <w:r>
        <w:fldChar w:fldCharType="separate"/>
      </w:r>
      <w:r>
        <w:t>127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pPr>
      <w:bookmarkStart w:id="1" w:name="_Toc82244632"/>
      <w:bookmarkStart w:id="2" w:name="_Toc92701282"/>
      <w:bookmarkStart w:id="3" w:name="_Toc92969016"/>
      <w:bookmarkStart w:id="4" w:name="_Toc103666231"/>
      <w:bookmarkStart w:id="5" w:name="_Toc103741447"/>
      <w:bookmarkStart w:id="6" w:name="_Toc108229904"/>
      <w:bookmarkStart w:id="7" w:name="_Toc125791833"/>
      <w:bookmarkStart w:id="8" w:name="_Toc125791918"/>
      <w:bookmarkStart w:id="9" w:name="_Toc125867307"/>
      <w:bookmarkStart w:id="10" w:name="_Toc13063157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54352503"/>
      <w:bookmarkStart w:id="12" w:name="_Toc484426317"/>
      <w:bookmarkStart w:id="13" w:name="_Toc16050987"/>
      <w:bookmarkStart w:id="14" w:name="_Toc25487736"/>
      <w:bookmarkStart w:id="15" w:name="_Toc125791834"/>
      <w:bookmarkStart w:id="16" w:name="_Toc130631576"/>
      <w:r>
        <w:rPr>
          <w:rStyle w:val="CharSectno"/>
        </w:rPr>
        <w:t>1</w:t>
      </w:r>
      <w:r>
        <w:rPr>
          <w:snapToGrid w:val="0"/>
        </w:rPr>
        <w:t>.</w:t>
      </w:r>
      <w:r>
        <w:rPr>
          <w:snapToGrid w:val="0"/>
        </w:rPr>
        <w:tab/>
        <w:t>Short title</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rPr>
          <w:snapToGrid w:val="0"/>
        </w:rPr>
      </w:pPr>
      <w:bookmarkStart w:id="17" w:name="_Toc454352504"/>
      <w:bookmarkStart w:id="18" w:name="_Toc484426318"/>
      <w:bookmarkStart w:id="19" w:name="_Toc16050988"/>
      <w:bookmarkStart w:id="20" w:name="_Toc25487737"/>
      <w:bookmarkStart w:id="21" w:name="_Toc125791835"/>
      <w:bookmarkStart w:id="22" w:name="_Toc130631577"/>
      <w:r>
        <w:rPr>
          <w:rStyle w:val="CharSectno"/>
        </w:rPr>
        <w:t>2</w:t>
      </w:r>
      <w:r>
        <w:rPr>
          <w:snapToGrid w:val="0"/>
        </w:rPr>
        <w:t>.</w:t>
      </w:r>
      <w:r>
        <w:rPr>
          <w:snapToGrid w:val="0"/>
        </w:rPr>
        <w:tab/>
        <w:t>Commencement</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3" w:name="_Toc454352505"/>
      <w:bookmarkStart w:id="24" w:name="_Toc484426319"/>
      <w:bookmarkStart w:id="25" w:name="_Toc16050989"/>
      <w:bookmarkStart w:id="26" w:name="_Toc25487738"/>
      <w:bookmarkStart w:id="27" w:name="_Toc125791836"/>
      <w:bookmarkStart w:id="28" w:name="_Toc130631578"/>
      <w:r>
        <w:rPr>
          <w:rStyle w:val="CharSectno"/>
        </w:rPr>
        <w:t>3</w:t>
      </w:r>
      <w:r>
        <w:rPr>
          <w:snapToGrid w:val="0"/>
        </w:rPr>
        <w:t>.</w:t>
      </w:r>
      <w:r>
        <w:rPr>
          <w:snapToGrid w:val="0"/>
        </w:rPr>
        <w:tab/>
        <w:t>Interpretation</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Form</w:t>
      </w:r>
      <w:r>
        <w:rPr>
          <w:b/>
        </w:rPr>
        <w:t>”</w:t>
      </w:r>
      <w:r>
        <w:t xml:space="preserve"> means a form in Schedule 3;</w:t>
      </w:r>
    </w:p>
    <w:p>
      <w:pPr>
        <w:pStyle w:val="Defstart"/>
      </w:pPr>
      <w:r>
        <w:rPr>
          <w:b/>
        </w:rPr>
        <w:tab/>
        <w:t>“</w:t>
      </w:r>
      <w:r>
        <w:rPr>
          <w:rStyle w:val="CharDefText"/>
        </w:rPr>
        <w:t>Licensed Surveyors Regulations</w:t>
      </w:r>
      <w:r>
        <w:rPr>
          <w:b/>
        </w:rPr>
        <w:t>”</w:t>
      </w:r>
      <w:r>
        <w:t xml:space="preserve"> means the </w:t>
      </w:r>
      <w:r>
        <w:rPr>
          <w:i/>
        </w:rPr>
        <w:t>Licensed Surveyors (Guidance of Surveyors) Regulations 1961</w:t>
      </w:r>
      <w:r>
        <w:t>;</w:t>
      </w:r>
    </w:p>
    <w:p>
      <w:pPr>
        <w:pStyle w:val="Defstart"/>
      </w:pPr>
      <w:r>
        <w:rPr>
          <w:b/>
        </w:rPr>
        <w:tab/>
        <w:t>“</w:t>
      </w:r>
      <w:r>
        <w:rPr>
          <w:rStyle w:val="CharDefText"/>
        </w:rPr>
        <w:t>plan</w:t>
      </w:r>
      <w:r>
        <w:rPr>
          <w:b/>
        </w:rPr>
        <w:t>”</w:t>
      </w:r>
      <w:r>
        <w:t xml:space="preserve"> means a strata/survey</w:t>
      </w:r>
      <w:r>
        <w:noBreakHyphen/>
        <w:t>strata plan;</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Survey Regulations</w:t>
      </w:r>
      <w:r>
        <w:rPr>
          <w:b/>
        </w:rPr>
        <w:t>”</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t>“</w:t>
      </w:r>
      <w:r>
        <w:rPr>
          <w:rStyle w:val="CharDefText"/>
        </w:rPr>
        <w:t>TLA Regulations</w:t>
      </w:r>
      <w:r>
        <w:rPr>
          <w:b/>
        </w:rPr>
        <w:t>”</w:t>
      </w:r>
      <w:r>
        <w:t xml:space="preserve"> means the </w:t>
      </w:r>
      <w:r>
        <w:rPr>
          <w:i/>
        </w:rPr>
        <w:t>Licensed Surveyors (Transfer of Land Act 1893) Regulations 1961 </w:t>
      </w:r>
      <w:r>
        <w:rPr>
          <w:vertAlign w:val="superscript"/>
        </w:rPr>
        <w:t>2</w:t>
      </w:r>
      <w:r>
        <w:t>.</w:t>
      </w:r>
    </w:p>
    <w:p>
      <w:pPr>
        <w:pStyle w:val="Heading2"/>
      </w:pPr>
      <w:bookmarkStart w:id="29" w:name="_Toc82244636"/>
      <w:bookmarkStart w:id="30" w:name="_Toc92701286"/>
      <w:bookmarkStart w:id="31" w:name="_Toc92969020"/>
      <w:bookmarkStart w:id="32" w:name="_Toc103666235"/>
      <w:bookmarkStart w:id="33" w:name="_Toc103741451"/>
      <w:bookmarkStart w:id="34" w:name="_Toc108229908"/>
      <w:bookmarkStart w:id="35" w:name="_Toc125791837"/>
      <w:bookmarkStart w:id="36" w:name="_Toc125791922"/>
      <w:bookmarkStart w:id="37" w:name="_Toc125867311"/>
      <w:bookmarkStart w:id="38" w:name="_Toc130631579"/>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29"/>
      <w:bookmarkEnd w:id="30"/>
      <w:bookmarkEnd w:id="31"/>
      <w:bookmarkEnd w:id="32"/>
      <w:bookmarkEnd w:id="33"/>
      <w:bookmarkEnd w:id="34"/>
      <w:r>
        <w:rPr>
          <w:rStyle w:val="CharPartText"/>
        </w:rPr>
        <w:t>plans and forms</w:t>
      </w:r>
      <w:bookmarkEnd w:id="35"/>
      <w:bookmarkEnd w:id="36"/>
      <w:bookmarkEnd w:id="37"/>
      <w:bookmarkEnd w:id="38"/>
    </w:p>
    <w:p>
      <w:pPr>
        <w:pStyle w:val="Footnoteheading"/>
      </w:pPr>
      <w:r>
        <w:tab/>
        <w:t>[Heading amended in Gazette 24 Jan 2006 p. 432.]</w:t>
      </w:r>
    </w:p>
    <w:p>
      <w:pPr>
        <w:pStyle w:val="Heading5"/>
        <w:rPr>
          <w:snapToGrid w:val="0"/>
        </w:rPr>
      </w:pPr>
      <w:bookmarkStart w:id="39" w:name="_Toc454352506"/>
      <w:bookmarkStart w:id="40" w:name="_Toc484426320"/>
      <w:bookmarkStart w:id="41" w:name="_Toc16050990"/>
      <w:bookmarkStart w:id="42" w:name="_Toc25487739"/>
      <w:bookmarkStart w:id="43" w:name="_Toc125791838"/>
      <w:bookmarkStart w:id="44" w:name="_Toc130631580"/>
      <w:r>
        <w:rPr>
          <w:rStyle w:val="CharSectno"/>
        </w:rPr>
        <w:t>4</w:t>
      </w:r>
      <w:r>
        <w:rPr>
          <w:snapToGrid w:val="0"/>
        </w:rPr>
        <w:t>.</w:t>
      </w:r>
      <w:r>
        <w:rPr>
          <w:snapToGrid w:val="0"/>
        </w:rPr>
        <w:tab/>
        <w:t>Quality of plans</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pPr>
      <w:r>
        <w:tab/>
        <w:t>[Regulation 4 amended in Gazette 17 Jan 1997 p. 453; 24 Jan 2006 p. 432; 21 Mar 2006 p. 1084.]</w:t>
      </w:r>
    </w:p>
    <w:p>
      <w:pPr>
        <w:pStyle w:val="Heading5"/>
        <w:rPr>
          <w:snapToGrid w:val="0"/>
        </w:rPr>
      </w:pPr>
      <w:bookmarkStart w:id="45" w:name="_Toc454352507"/>
      <w:bookmarkStart w:id="46" w:name="_Toc484426321"/>
      <w:bookmarkStart w:id="47" w:name="_Toc16050991"/>
      <w:bookmarkStart w:id="48" w:name="_Toc25487740"/>
      <w:bookmarkStart w:id="49" w:name="_Toc125791839"/>
      <w:bookmarkStart w:id="50" w:name="_Toc130631581"/>
      <w:r>
        <w:rPr>
          <w:rStyle w:val="CharSectno"/>
        </w:rPr>
        <w:t>5</w:t>
      </w:r>
      <w:r>
        <w:rPr>
          <w:snapToGrid w:val="0"/>
        </w:rPr>
        <w:t>.</w:t>
      </w:r>
      <w:r>
        <w:rPr>
          <w:snapToGrid w:val="0"/>
        </w:rPr>
        <w:tab/>
        <w:t>Plan specifications</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rPr>
          <w:snapToGrid w:val="0"/>
        </w:rPr>
      </w:pPr>
      <w:r>
        <w:rPr>
          <w:snapToGrid w:val="0"/>
        </w:rPr>
        <w:tab/>
        <w:t>(c)</w:t>
      </w:r>
      <w:r>
        <w:rPr>
          <w:snapToGrid w:val="0"/>
        </w:rPr>
        <w:tab/>
        <w:t>in the case of a floor plan — </w:t>
      </w:r>
    </w:p>
    <w:p>
      <w:pPr>
        <w:pStyle w:val="Indenti"/>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 xml:space="preserve">if the Registrar of Titles so requires, the relationship of the boundaries of the parcel to the location of the building; </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 w:val="0"/>
          <w:snapToGrid w:val="0"/>
        </w:rPr>
      </w:pPr>
      <w:r>
        <w:rPr>
          <w:i w:val="0"/>
          <w:snapToGrid w:val="0"/>
        </w:rPr>
        <w:tab/>
        <w:t>[(iv)</w:t>
      </w:r>
      <w:r>
        <w:rPr>
          <w:i w:val="0"/>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repealed]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softHyphen/>
      </w:r>
      <w:r>
        <w:rPr>
          <w:snapToGrid w:val="0"/>
        </w:rPr>
        <w:noBreakHyphen/>
        <w:t>strata plan referred to in section 31E(1)(a).</w:t>
      </w:r>
    </w:p>
    <w:p>
      <w:pPr>
        <w:pStyle w:val="Footnotesection"/>
      </w:pPr>
      <w:r>
        <w:tab/>
        <w:t>[Regulation 5 amended in Gazette 17 Jan 1997 p. 453</w:t>
      </w:r>
      <w:r>
        <w:noBreakHyphen/>
        <w:t xml:space="preserve">4; 2 Sep 2004 p. 3824; 24 Jan 2006 p. 432-3.] </w:t>
      </w:r>
    </w:p>
    <w:p>
      <w:pPr>
        <w:pStyle w:val="Heading5"/>
        <w:rPr>
          <w:snapToGrid w:val="0"/>
        </w:rPr>
      </w:pPr>
      <w:bookmarkStart w:id="51" w:name="_Toc454352508"/>
      <w:bookmarkStart w:id="52" w:name="_Toc484426322"/>
      <w:bookmarkStart w:id="53" w:name="_Toc16050992"/>
      <w:bookmarkStart w:id="54" w:name="_Toc25487741"/>
      <w:bookmarkStart w:id="55" w:name="_Toc125791840"/>
      <w:bookmarkStart w:id="56" w:name="_Toc130631582"/>
      <w:r>
        <w:rPr>
          <w:rStyle w:val="CharSectno"/>
        </w:rPr>
        <w:t>5A</w:t>
      </w:r>
      <w:r>
        <w:rPr>
          <w:snapToGrid w:val="0"/>
        </w:rPr>
        <w:t>.</w:t>
      </w:r>
      <w:r>
        <w:rPr>
          <w:snapToGrid w:val="0"/>
        </w:rPr>
        <w:tab/>
        <w:t>Statements required on plans for section 5(1)(aa)</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prescribed form of the statement to be contained on a strata plan for the purposes of section 5(1)(aa) is — </w:t>
      </w:r>
    </w:p>
    <w:p>
      <w:pPr>
        <w:pStyle w:val="Indenta"/>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57" w:name="_Toc454352509"/>
      <w:bookmarkStart w:id="58" w:name="_Toc484426323"/>
      <w:bookmarkStart w:id="59" w:name="_Toc16050993"/>
      <w:bookmarkStart w:id="60" w:name="_Toc25487742"/>
      <w:bookmarkStart w:id="61" w:name="_Toc125791841"/>
      <w:bookmarkStart w:id="62" w:name="_Toc130631583"/>
      <w:r>
        <w:rPr>
          <w:rStyle w:val="CharSectno"/>
        </w:rPr>
        <w:t>6</w:t>
      </w:r>
      <w:r>
        <w:rPr>
          <w:snapToGrid w:val="0"/>
        </w:rPr>
        <w:t>.</w:t>
      </w:r>
      <w:r>
        <w:rPr>
          <w:snapToGrid w:val="0"/>
        </w:rPr>
        <w:tab/>
        <w:t>Numbering of lots on plans</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3</w:t>
      </w:r>
      <w:r>
        <w:rPr>
          <w:snapToGrid w:val="0"/>
        </w:rPr>
        <w:t>.</w:t>
      </w:r>
    </w:p>
    <w:p>
      <w:pPr>
        <w:pStyle w:val="Footnotesection"/>
      </w:pPr>
      <w:r>
        <w:tab/>
        <w:t>[Regulation 6 amended in Gazette 17 Jan 1997 p. 455.]</w:t>
      </w:r>
    </w:p>
    <w:p>
      <w:pPr>
        <w:pStyle w:val="Heading5"/>
        <w:rPr>
          <w:snapToGrid w:val="0"/>
        </w:rPr>
      </w:pPr>
      <w:bookmarkStart w:id="63" w:name="_Toc454352510"/>
      <w:bookmarkStart w:id="64" w:name="_Toc484426324"/>
      <w:bookmarkStart w:id="65" w:name="_Toc16050994"/>
      <w:bookmarkStart w:id="66" w:name="_Toc25487743"/>
      <w:bookmarkStart w:id="67" w:name="_Toc125791842"/>
      <w:bookmarkStart w:id="68" w:name="_Toc130631584"/>
      <w:r>
        <w:rPr>
          <w:rStyle w:val="CharSectno"/>
        </w:rPr>
        <w:t>7</w:t>
      </w:r>
      <w:r>
        <w:rPr>
          <w:snapToGrid w:val="0"/>
        </w:rPr>
        <w:t>.</w:t>
      </w:r>
      <w:r>
        <w:rPr>
          <w:snapToGrid w:val="0"/>
        </w:rPr>
        <w:tab/>
        <w:t>Plan of survey</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69" w:name="_Toc454352511"/>
      <w:bookmarkStart w:id="70" w:name="_Toc484426325"/>
      <w:bookmarkStart w:id="71" w:name="_Toc16050995"/>
      <w:bookmarkStart w:id="72" w:name="_Toc25487744"/>
      <w:bookmarkStart w:id="73" w:name="_Toc125791843"/>
      <w:bookmarkStart w:id="74" w:name="_Toc130631585"/>
      <w:r>
        <w:rPr>
          <w:rStyle w:val="CharSectno"/>
        </w:rPr>
        <w:t>8</w:t>
      </w:r>
      <w:r>
        <w:rPr>
          <w:snapToGrid w:val="0"/>
        </w:rPr>
        <w:t>.</w:t>
      </w:r>
      <w:r>
        <w:rPr>
          <w:snapToGrid w:val="0"/>
        </w:rPr>
        <w:tab/>
        <w:t>Description of parcel, etc.</w:t>
      </w:r>
      <w:bookmarkEnd w:id="69"/>
      <w:bookmarkEnd w:id="70"/>
      <w:bookmarkEnd w:id="71"/>
      <w:bookmarkEnd w:id="72"/>
      <w:bookmarkEnd w:id="73"/>
      <w:bookmarkEnd w:id="74"/>
      <w:r>
        <w:rPr>
          <w:snapToGrid w:val="0"/>
        </w:rPr>
        <w:tab/>
      </w:r>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on public record in the </w:t>
      </w:r>
      <w:r>
        <w:t>department principally assisting the Minister in the administration of the Act.</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w:t>
      </w:r>
    </w:p>
    <w:p>
      <w:pPr>
        <w:pStyle w:val="Heading5"/>
        <w:rPr>
          <w:snapToGrid w:val="0"/>
        </w:rPr>
      </w:pPr>
      <w:bookmarkStart w:id="75" w:name="_Toc454352512"/>
      <w:bookmarkStart w:id="76" w:name="_Toc484426326"/>
      <w:bookmarkStart w:id="77" w:name="_Toc16050996"/>
      <w:bookmarkStart w:id="78" w:name="_Toc25487745"/>
      <w:bookmarkStart w:id="79" w:name="_Toc125791844"/>
      <w:bookmarkStart w:id="80" w:name="_Toc130631586"/>
      <w:r>
        <w:rPr>
          <w:rStyle w:val="CharSectno"/>
        </w:rPr>
        <w:t>9</w:t>
      </w:r>
      <w:r>
        <w:rPr>
          <w:snapToGrid w:val="0"/>
        </w:rPr>
        <w:t>.</w:t>
      </w:r>
      <w:r>
        <w:rPr>
          <w:snapToGrid w:val="0"/>
        </w:rPr>
        <w:tab/>
        <w:t>Schedule of unit entitlement</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81" w:name="_Toc454352513"/>
      <w:bookmarkStart w:id="82" w:name="_Toc484426327"/>
      <w:bookmarkStart w:id="83" w:name="_Toc16050997"/>
      <w:bookmarkStart w:id="84" w:name="_Toc25487746"/>
      <w:bookmarkStart w:id="85" w:name="_Toc125791845"/>
      <w:bookmarkStart w:id="86" w:name="_Toc130631587"/>
      <w:r>
        <w:rPr>
          <w:rStyle w:val="CharSectno"/>
        </w:rPr>
        <w:t>10</w:t>
      </w:r>
      <w:r>
        <w:rPr>
          <w:snapToGrid w:val="0"/>
        </w:rPr>
        <w:t>.</w:t>
      </w:r>
      <w:r>
        <w:rPr>
          <w:snapToGrid w:val="0"/>
        </w:rPr>
        <w:tab/>
        <w:t>Licensed Valuer’s certificate</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87" w:name="_Toc454352514"/>
      <w:bookmarkStart w:id="88" w:name="_Toc484426328"/>
      <w:bookmarkStart w:id="89" w:name="_Toc16050998"/>
      <w:bookmarkStart w:id="90" w:name="_Toc25487747"/>
      <w:bookmarkStart w:id="91" w:name="_Toc125791846"/>
      <w:bookmarkStart w:id="92" w:name="_Toc130631588"/>
      <w:r>
        <w:rPr>
          <w:rStyle w:val="CharSectno"/>
        </w:rPr>
        <w:t>11</w:t>
      </w:r>
      <w:r>
        <w:rPr>
          <w:snapToGrid w:val="0"/>
        </w:rPr>
        <w:t>.</w:t>
      </w:r>
      <w:r>
        <w:rPr>
          <w:snapToGrid w:val="0"/>
        </w:rPr>
        <w:tab/>
        <w:t>Consents of registered persons</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w:t>
      </w:r>
    </w:p>
    <w:p>
      <w:pPr>
        <w:pStyle w:val="Indenta"/>
        <w:rPr>
          <w:snapToGrid w:val="0"/>
        </w:rPr>
      </w:pPr>
      <w:r>
        <w:rPr>
          <w:snapToGrid w:val="0"/>
        </w:rPr>
        <w:tab/>
        <w:t>(b)</w:t>
      </w:r>
      <w:r>
        <w:rPr>
          <w:snapToGrid w:val="0"/>
        </w:rPr>
        <w:tab/>
        <w:t>section 9(3)(c);</w:t>
      </w:r>
    </w:p>
    <w:p>
      <w:pPr>
        <w:pStyle w:val="Indenta"/>
        <w:rPr>
          <w:snapToGrid w:val="0"/>
        </w:rPr>
      </w:pPr>
      <w:r>
        <w:rPr>
          <w:snapToGrid w:val="0"/>
        </w:rPr>
        <w:tab/>
        <w:t>(c)</w:t>
      </w:r>
      <w:r>
        <w:rPr>
          <w:snapToGrid w:val="0"/>
        </w:rPr>
        <w:tab/>
        <w:t>section 15(2)(b);</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93" w:name="_Toc454352515"/>
      <w:bookmarkStart w:id="94" w:name="_Toc484426329"/>
      <w:bookmarkStart w:id="95" w:name="_Toc16050999"/>
      <w:bookmarkStart w:id="96" w:name="_Toc25487748"/>
      <w:bookmarkStart w:id="97" w:name="_Toc125791847"/>
      <w:bookmarkStart w:id="98" w:name="_Toc130631589"/>
      <w:r>
        <w:rPr>
          <w:rStyle w:val="CharSectno"/>
        </w:rPr>
        <w:t>12</w:t>
      </w:r>
      <w:r>
        <w:rPr>
          <w:snapToGrid w:val="0"/>
        </w:rPr>
        <w:t>.</w:t>
      </w:r>
      <w:r>
        <w:rPr>
          <w:snapToGrid w:val="0"/>
        </w:rPr>
        <w:tab/>
        <w:t>Alteration</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 sheet of a plan lodged in the office of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w:t>
      </w:r>
    </w:p>
    <w:p>
      <w:pPr>
        <w:pStyle w:val="Heading5"/>
        <w:rPr>
          <w:snapToGrid w:val="0"/>
        </w:rPr>
      </w:pPr>
      <w:bookmarkStart w:id="99" w:name="_Toc454352516"/>
      <w:bookmarkStart w:id="100" w:name="_Toc484426330"/>
      <w:bookmarkStart w:id="101" w:name="_Toc16051000"/>
      <w:bookmarkStart w:id="102" w:name="_Toc25487749"/>
      <w:bookmarkStart w:id="103" w:name="_Toc125791848"/>
      <w:bookmarkStart w:id="104" w:name="_Toc130631590"/>
      <w:r>
        <w:rPr>
          <w:rStyle w:val="CharSectno"/>
        </w:rPr>
        <w:t>13</w:t>
      </w:r>
      <w:r>
        <w:rPr>
          <w:snapToGrid w:val="0"/>
        </w:rPr>
        <w:t>.</w:t>
      </w:r>
      <w:r>
        <w:rPr>
          <w:snapToGrid w:val="0"/>
        </w:rPr>
        <w:tab/>
        <w:t>Arrangement and presentation of plans etc.</w:t>
      </w:r>
      <w:bookmarkEnd w:id="99"/>
      <w:bookmarkEnd w:id="100"/>
      <w:bookmarkEnd w:id="101"/>
      <w:bookmarkEnd w:id="102"/>
      <w:bookmarkEnd w:id="103"/>
      <w:bookmarkEnd w:id="104"/>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05" w:name="_Toc454352517"/>
      <w:bookmarkStart w:id="106" w:name="_Toc484426331"/>
      <w:bookmarkStart w:id="107" w:name="_Toc16051001"/>
      <w:bookmarkStart w:id="108" w:name="_Toc25487750"/>
      <w:bookmarkStart w:id="109" w:name="_Toc125791849"/>
      <w:bookmarkStart w:id="110" w:name="_Toc130631591"/>
      <w:r>
        <w:rPr>
          <w:rStyle w:val="CharSectno"/>
        </w:rPr>
        <w:t>14</w:t>
      </w:r>
      <w:r>
        <w:rPr>
          <w:snapToGrid w:val="0"/>
        </w:rPr>
        <w:t>.</w:t>
      </w:r>
      <w:r>
        <w:rPr>
          <w:snapToGrid w:val="0"/>
        </w:rPr>
        <w:tab/>
        <w:t>Numbering of strata/survey</w:t>
      </w:r>
      <w:r>
        <w:rPr>
          <w:snapToGrid w:val="0"/>
        </w:rPr>
        <w:noBreakHyphen/>
        <w:t>strata plans</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t>keep a record of all plans registered under the Act.</w:t>
      </w:r>
    </w:p>
    <w:p>
      <w:pPr>
        <w:pStyle w:val="Heading2"/>
      </w:pPr>
      <w:bookmarkStart w:id="111" w:name="_Toc82244649"/>
      <w:bookmarkStart w:id="112" w:name="_Toc92701299"/>
      <w:bookmarkStart w:id="113" w:name="_Toc92969033"/>
      <w:bookmarkStart w:id="114" w:name="_Toc103666248"/>
      <w:bookmarkStart w:id="115" w:name="_Toc103741464"/>
      <w:bookmarkStart w:id="116" w:name="_Toc108229921"/>
      <w:bookmarkStart w:id="117" w:name="_Toc125791850"/>
      <w:bookmarkStart w:id="118" w:name="_Toc125791935"/>
      <w:bookmarkStart w:id="119" w:name="_Toc125867324"/>
      <w:bookmarkStart w:id="120" w:name="_Toc130631592"/>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Footnoteheading"/>
        <w:rPr>
          <w:snapToGrid w:val="0"/>
        </w:rPr>
      </w:pPr>
      <w:r>
        <w:rPr>
          <w:snapToGrid w:val="0"/>
        </w:rPr>
        <w:tab/>
        <w:t xml:space="preserve">[Heading inserted in Gazette 17 Jan 1997 p. 457.] </w:t>
      </w:r>
    </w:p>
    <w:p>
      <w:pPr>
        <w:pStyle w:val="Heading5"/>
        <w:rPr>
          <w:snapToGrid w:val="0"/>
        </w:rPr>
      </w:pPr>
      <w:bookmarkStart w:id="121" w:name="_Toc454352518"/>
      <w:bookmarkStart w:id="122" w:name="_Toc484426332"/>
      <w:bookmarkStart w:id="123" w:name="_Toc16051002"/>
      <w:bookmarkStart w:id="124" w:name="_Toc25487751"/>
      <w:bookmarkStart w:id="125" w:name="_Toc125791851"/>
      <w:bookmarkStart w:id="126" w:name="_Toc130631593"/>
      <w:r>
        <w:rPr>
          <w:rStyle w:val="CharSectno"/>
        </w:rPr>
        <w:t>14A</w:t>
      </w:r>
      <w:r>
        <w:rPr>
          <w:snapToGrid w:val="0"/>
        </w:rPr>
        <w:t>.</w:t>
      </w:r>
      <w:r>
        <w:rPr>
          <w:snapToGrid w:val="0"/>
        </w:rPr>
        <w:tab/>
        <w:t>Prescribed easements</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The following easements are prescribed for the purposes of section 5H —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rPr>
          <w:snapToGrid w:val="0"/>
        </w:rPr>
      </w:pPr>
      <w:bookmarkStart w:id="127" w:name="_Toc454352519"/>
      <w:bookmarkStart w:id="128" w:name="_Toc484426333"/>
      <w:bookmarkStart w:id="129" w:name="_Toc16051003"/>
      <w:bookmarkStart w:id="130" w:name="_Toc25487752"/>
      <w:bookmarkStart w:id="131" w:name="_Toc125791852"/>
      <w:bookmarkStart w:id="132" w:name="_Toc130631594"/>
      <w:r>
        <w:rPr>
          <w:rStyle w:val="CharSectno"/>
        </w:rPr>
        <w:t>14B</w:t>
      </w:r>
      <w:r>
        <w:rPr>
          <w:snapToGrid w:val="0"/>
        </w:rPr>
        <w:t>.</w:t>
      </w:r>
      <w:r>
        <w:rPr>
          <w:snapToGrid w:val="0"/>
        </w:rPr>
        <w:tab/>
        <w:t>Notation of easements on survey</w:t>
      </w:r>
      <w:r>
        <w:rPr>
          <w:snapToGrid w:val="0"/>
        </w:rPr>
        <w:noBreakHyphen/>
        <w:t>strata plan</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133" w:name="_Toc454352520"/>
      <w:bookmarkStart w:id="134" w:name="_Toc484426334"/>
      <w:bookmarkStart w:id="135" w:name="_Toc16051004"/>
      <w:bookmarkStart w:id="136" w:name="_Toc25487753"/>
      <w:bookmarkStart w:id="137" w:name="_Toc125791853"/>
      <w:bookmarkStart w:id="138" w:name="_Toc130631595"/>
      <w:r>
        <w:rPr>
          <w:rStyle w:val="CharSectno"/>
        </w:rPr>
        <w:t>14C</w:t>
      </w:r>
      <w:r>
        <w:rPr>
          <w:snapToGrid w:val="0"/>
        </w:rPr>
        <w:t>.</w:t>
      </w:r>
      <w:r>
        <w:rPr>
          <w:snapToGrid w:val="0"/>
        </w:rPr>
        <w:tab/>
        <w:t>Provision for terms of easement on plan etc.</w:t>
      </w:r>
      <w:bookmarkEnd w:id="133"/>
      <w:bookmarkEnd w:id="134"/>
      <w:bookmarkEnd w:id="135"/>
      <w:bookmarkEnd w:id="136"/>
      <w:bookmarkEnd w:id="137"/>
      <w:bookmarkEnd w:id="138"/>
      <w:r>
        <w:rPr>
          <w:snapToGrid w:val="0"/>
        </w:rPr>
        <w:tab/>
      </w:r>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139" w:name="_Toc454352521"/>
      <w:bookmarkStart w:id="140" w:name="_Toc484426335"/>
      <w:bookmarkStart w:id="141" w:name="_Toc16051005"/>
      <w:bookmarkStart w:id="142" w:name="_Toc25487754"/>
      <w:bookmarkStart w:id="143" w:name="_Toc125791854"/>
      <w:bookmarkStart w:id="144" w:name="_Toc130631596"/>
      <w:r>
        <w:rPr>
          <w:rStyle w:val="CharSectno"/>
        </w:rPr>
        <w:t>14D</w:t>
      </w:r>
      <w:r>
        <w:rPr>
          <w:snapToGrid w:val="0"/>
        </w:rPr>
        <w:t>.</w:t>
      </w:r>
      <w:r>
        <w:rPr>
          <w:snapToGrid w:val="0"/>
        </w:rPr>
        <w:tab/>
        <w:t>Provisions applicable to regulations 14E to 14I</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b/>
          <w:snapToGrid w:val="0"/>
        </w:rPr>
        <w:t>“</w:t>
      </w:r>
      <w:r>
        <w:rPr>
          <w:rStyle w:val="CharDefText"/>
        </w:rPr>
        <w:t>dominant lot</w:t>
      </w:r>
      <w:r>
        <w:rPr>
          <w:b/>
          <w:snapToGrid w:val="0"/>
        </w:rPr>
        <w:t>”</w:t>
      </w:r>
      <w:r>
        <w:rPr>
          <w:snapToGrid w:val="0"/>
        </w:rPr>
        <w:t xml:space="preserve"> and </w:t>
      </w:r>
      <w:r>
        <w:rPr>
          <w:b/>
          <w:snapToGrid w:val="0"/>
        </w:rPr>
        <w:t>“</w:t>
      </w:r>
      <w:r>
        <w:rPr>
          <w:rStyle w:val="CharDefText"/>
        </w:rPr>
        <w:t>servient lot</w:t>
      </w:r>
      <w:r>
        <w:rPr>
          <w:b/>
          <w:snapToGrid w:val="0"/>
        </w:rPr>
        <w:t>”</w:t>
      </w:r>
      <w:r>
        <w:rPr>
          <w:snapToGrid w:val="0"/>
        </w:rPr>
        <w:t xml:space="preserve"> have the same meanings as those terms have in section 5D(2)(b) and as are marked on the survey</w:t>
      </w:r>
      <w:r>
        <w:rPr>
          <w:snapToGrid w:val="0"/>
        </w:rPr>
        <w:noBreakHyphen/>
        <w:t>strata plan;</w:t>
      </w:r>
    </w:p>
    <w:p>
      <w:pPr>
        <w:pStyle w:val="Indenta"/>
        <w:rPr>
          <w:snapToGrid w:val="0"/>
        </w:rPr>
      </w:pPr>
      <w:r>
        <w:rPr>
          <w:snapToGrid w:val="0"/>
        </w:rPr>
        <w:tab/>
        <w:t>(b)</w:t>
      </w:r>
      <w:r>
        <w:rPr>
          <w:snapToGrid w:val="0"/>
        </w:rPr>
        <w:tab/>
      </w:r>
      <w:r>
        <w:rPr>
          <w:b/>
          <w:snapToGrid w:val="0"/>
        </w:rPr>
        <w:t>“</w:t>
      </w:r>
      <w:r>
        <w:rPr>
          <w:rStyle w:val="CharDefText"/>
        </w:rPr>
        <w:t>easement area</w:t>
      </w:r>
      <w:r>
        <w:rPr>
          <w:b/>
          <w:snapToGrid w:val="0"/>
        </w:rPr>
        <w:t>”</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145" w:name="_Toc454352522"/>
      <w:bookmarkStart w:id="146" w:name="_Toc484426336"/>
      <w:bookmarkStart w:id="147" w:name="_Toc16051006"/>
      <w:bookmarkStart w:id="148" w:name="_Toc25487755"/>
      <w:bookmarkStart w:id="149" w:name="_Toc125791855"/>
      <w:bookmarkStart w:id="150" w:name="_Toc130631597"/>
      <w:r>
        <w:rPr>
          <w:rStyle w:val="CharSectno"/>
        </w:rPr>
        <w:t>14E</w:t>
      </w:r>
      <w:r>
        <w:rPr>
          <w:snapToGrid w:val="0"/>
        </w:rPr>
        <w:t>.</w:t>
      </w:r>
      <w:r>
        <w:rPr>
          <w:snapToGrid w:val="0"/>
        </w:rPr>
        <w:tab/>
        <w:t>Vehicle Access Easement</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ind w:left="2268" w:right="575"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ind w:left="2268" w:right="575"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ind w:left="1701" w:right="575"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rPr>
          <w:spacing w:val="-2"/>
        </w:rPr>
      </w:pPr>
      <w:r>
        <w:tab/>
      </w:r>
      <w:r>
        <w:rPr>
          <w:spacing w:val="-2"/>
        </w:rPr>
        <w:t>[Regulation 14E inserted in Gazette 17 Jan 1997 p. 458</w:t>
      </w:r>
      <w:r>
        <w:rPr>
          <w:spacing w:val="-2"/>
        </w:rPr>
        <w:noBreakHyphen/>
        <w:t xml:space="preserve">9.] </w:t>
      </w:r>
    </w:p>
    <w:p>
      <w:pPr>
        <w:pStyle w:val="Heading5"/>
        <w:rPr>
          <w:snapToGrid w:val="0"/>
        </w:rPr>
      </w:pPr>
      <w:bookmarkStart w:id="151" w:name="_Toc454352523"/>
      <w:bookmarkStart w:id="152" w:name="_Toc484426337"/>
      <w:bookmarkStart w:id="153" w:name="_Toc16051007"/>
      <w:bookmarkStart w:id="154" w:name="_Toc25487756"/>
      <w:bookmarkStart w:id="155" w:name="_Toc125791856"/>
      <w:bookmarkStart w:id="156" w:name="_Toc130631598"/>
      <w:r>
        <w:rPr>
          <w:rStyle w:val="CharSectno"/>
        </w:rPr>
        <w:t>14F</w:t>
      </w:r>
      <w:r>
        <w:rPr>
          <w:snapToGrid w:val="0"/>
        </w:rPr>
        <w:t>.</w:t>
      </w:r>
      <w:r>
        <w:rPr>
          <w:snapToGrid w:val="0"/>
        </w:rPr>
        <w:tab/>
        <w:t>Light and Air Easement</w:t>
      </w:r>
      <w:bookmarkEnd w:id="151"/>
      <w:bookmarkEnd w:id="152"/>
      <w:bookmarkEnd w:id="153"/>
      <w:bookmarkEnd w:id="154"/>
      <w:bookmarkEnd w:id="155"/>
      <w:bookmarkEnd w:id="156"/>
      <w:r>
        <w:rPr>
          <w:snapToGrid w:val="0"/>
        </w:rPr>
        <w:t xml:space="preserve"> </w:t>
      </w:r>
    </w:p>
    <w:p>
      <w:pPr>
        <w:pStyle w:val="Subsection"/>
        <w:rPr>
          <w:snapToGrid w:val="0"/>
          <w:spacing w:val="-4"/>
        </w:rPr>
      </w:pPr>
      <w:r>
        <w:rPr>
          <w:snapToGrid w:val="0"/>
        </w:rPr>
        <w:tab/>
      </w:r>
      <w:r>
        <w:rPr>
          <w:snapToGrid w:val="0"/>
        </w:rPr>
        <w:tab/>
      </w:r>
      <w:r>
        <w:rPr>
          <w:snapToGrid w:val="0"/>
          <w:spacing w:val="-4"/>
        </w:rPr>
        <w:t>The short form description for an easement for access or use of light and air is “Light and Air Easement”, and the terms, conditions and provisions of and relating to the easement are as follows — </w:t>
      </w:r>
    </w:p>
    <w:p>
      <w:pPr>
        <w:pStyle w:val="MiscOpen"/>
        <w:keepNext w:val="0"/>
        <w:keepLines w:val="0"/>
        <w:ind w:left="851"/>
        <w:rPr>
          <w:snapToGrid w:val="0"/>
        </w:rPr>
      </w:pPr>
      <w:r>
        <w:rPr>
          <w:snapToGrid w:val="0"/>
        </w:rPr>
        <w:t>“</w:t>
      </w:r>
    </w:p>
    <w:p>
      <w:pPr>
        <w:pStyle w:val="MiscellaneousBody"/>
        <w:tabs>
          <w:tab w:val="left" w:pos="1701"/>
        </w:tabs>
        <w:spacing w:before="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5" w:hanging="567"/>
        <w:rPr>
          <w:snapToGrid w:val="0"/>
        </w:rPr>
      </w:pPr>
      <w:r>
        <w:rPr>
          <w:snapToGrid w:val="0"/>
        </w:rPr>
        <w:t>2.</w:t>
      </w:r>
      <w:r>
        <w:rPr>
          <w:snapToGrid w:val="0"/>
        </w:rPr>
        <w:tab/>
      </w:r>
      <w:r>
        <w:rPr>
          <w:snapToGrid w:val="0"/>
          <w:spacing w:val="-2"/>
        </w:rPr>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rPr>
          <w:snapToGrid/>
        </w:rPr>
      </w:pPr>
      <w:r>
        <w:rPr>
          <w:snapToGrid/>
        </w:rPr>
        <w:tab/>
        <w:t>[Regulation 14F inserted in Gazette 17 Jan 1997 p. 459</w:t>
      </w:r>
      <w:r>
        <w:rPr>
          <w:snapToGrid/>
        </w:rPr>
        <w:noBreakHyphen/>
        <w:t xml:space="preserve">60; amended in Gazette 30 Dec 2004 p. 6944.] </w:t>
      </w:r>
    </w:p>
    <w:p>
      <w:pPr>
        <w:pStyle w:val="Heading5"/>
        <w:rPr>
          <w:snapToGrid w:val="0"/>
        </w:rPr>
      </w:pPr>
      <w:bookmarkStart w:id="157" w:name="_Toc454352524"/>
      <w:bookmarkStart w:id="158" w:name="_Toc484426338"/>
      <w:bookmarkStart w:id="159" w:name="_Toc16051008"/>
      <w:bookmarkStart w:id="160" w:name="_Toc25487757"/>
      <w:bookmarkStart w:id="161" w:name="_Toc125791857"/>
      <w:bookmarkStart w:id="162" w:name="_Toc130631599"/>
      <w:r>
        <w:rPr>
          <w:rStyle w:val="CharSectno"/>
        </w:rPr>
        <w:t>14G</w:t>
      </w:r>
      <w:r>
        <w:rPr>
          <w:snapToGrid w:val="0"/>
        </w:rPr>
        <w:t>.</w:t>
      </w:r>
      <w:r>
        <w:rPr>
          <w:snapToGrid w:val="0"/>
        </w:rPr>
        <w:tab/>
        <w:t>Party Wall Easement</w:t>
      </w:r>
      <w:bookmarkEnd w:id="157"/>
      <w:bookmarkEnd w:id="158"/>
      <w:bookmarkEnd w:id="159"/>
      <w:bookmarkEnd w:id="160"/>
      <w:bookmarkEnd w:id="161"/>
      <w:bookmarkEnd w:id="162"/>
      <w:r>
        <w:rPr>
          <w:snapToGrid w:val="0"/>
        </w:rPr>
        <w:t xml:space="preserve"> </w:t>
      </w:r>
    </w:p>
    <w:p>
      <w:pPr>
        <w:pStyle w:val="Subsection"/>
        <w:spacing w:before="20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 w:val="left" w:pos="6521"/>
        </w:tabs>
        <w:spacing w:before="20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20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20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rPr>
          <w:snapToGrid/>
        </w:rPr>
      </w:pPr>
      <w:r>
        <w:rPr>
          <w:snapToGrid/>
        </w:rPr>
        <w:tab/>
        <w:t xml:space="preserve">[Regulation 14G inserted in Gazette 17 Jan 1997 p. 460; amended in Gazette 30 Dec 2004 p. 6944.] </w:t>
      </w:r>
    </w:p>
    <w:p>
      <w:pPr>
        <w:pStyle w:val="Heading5"/>
        <w:rPr>
          <w:snapToGrid w:val="0"/>
        </w:rPr>
      </w:pPr>
      <w:bookmarkStart w:id="163" w:name="_Toc454352525"/>
      <w:bookmarkStart w:id="164" w:name="_Toc484426339"/>
      <w:bookmarkStart w:id="165" w:name="_Toc16051009"/>
      <w:bookmarkStart w:id="166" w:name="_Toc25487758"/>
      <w:bookmarkStart w:id="167" w:name="_Toc125791858"/>
      <w:bookmarkStart w:id="168" w:name="_Toc130631600"/>
      <w:r>
        <w:rPr>
          <w:rStyle w:val="CharSectno"/>
        </w:rPr>
        <w:t>14H</w:t>
      </w:r>
      <w:r>
        <w:rPr>
          <w:snapToGrid w:val="0"/>
        </w:rPr>
        <w:t>.</w:t>
      </w:r>
      <w:r>
        <w:rPr>
          <w:snapToGrid w:val="0"/>
        </w:rPr>
        <w:tab/>
        <w:t>Intrusion Easement</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5"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5"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169" w:name="_Toc454352526"/>
      <w:bookmarkStart w:id="170" w:name="_Toc484426340"/>
      <w:bookmarkStart w:id="171" w:name="_Toc16051010"/>
      <w:bookmarkStart w:id="172" w:name="_Toc25487759"/>
      <w:bookmarkStart w:id="173" w:name="_Toc125791859"/>
      <w:bookmarkStart w:id="174" w:name="_Toc130631601"/>
      <w:r>
        <w:rPr>
          <w:rStyle w:val="CharSectno"/>
        </w:rPr>
        <w:t>14I</w:t>
      </w:r>
      <w:r>
        <w:rPr>
          <w:snapToGrid w:val="0"/>
        </w:rPr>
        <w:t>.</w:t>
      </w:r>
      <w:r>
        <w:rPr>
          <w:snapToGrid w:val="0"/>
        </w:rPr>
        <w:tab/>
        <w:t>Pedestrian Access Easement</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175" w:name="_Toc82244659"/>
      <w:bookmarkStart w:id="176" w:name="_Toc92701309"/>
      <w:bookmarkStart w:id="177" w:name="_Toc92969043"/>
      <w:bookmarkStart w:id="178" w:name="_Toc103666258"/>
      <w:bookmarkStart w:id="179" w:name="_Toc103741474"/>
      <w:bookmarkStart w:id="180" w:name="_Toc108229931"/>
      <w:bookmarkStart w:id="181" w:name="_Toc125791860"/>
      <w:bookmarkStart w:id="182" w:name="_Toc125791945"/>
      <w:bookmarkStart w:id="183" w:name="_Toc125867334"/>
      <w:bookmarkStart w:id="184" w:name="_Toc130631602"/>
      <w:r>
        <w:rPr>
          <w:rStyle w:val="CharPartNo"/>
        </w:rPr>
        <w:t>Part 2B</w:t>
      </w:r>
      <w:r>
        <w:rPr>
          <w:rStyle w:val="CharDivNo"/>
        </w:rPr>
        <w:t> </w:t>
      </w:r>
      <w:r>
        <w:t>—</w:t>
      </w:r>
      <w:r>
        <w:rPr>
          <w:rStyle w:val="CharDivText"/>
        </w:rPr>
        <w:t> </w:t>
      </w:r>
      <w:r>
        <w:rPr>
          <w:rStyle w:val="CharPartText"/>
        </w:rPr>
        <w:t>Merger of common property in strata scheme</w:t>
      </w:r>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Footnoteheading"/>
        <w:rPr>
          <w:snapToGrid w:val="0"/>
        </w:rPr>
      </w:pPr>
      <w:r>
        <w:rPr>
          <w:snapToGrid w:val="0"/>
        </w:rPr>
        <w:tab/>
        <w:t xml:space="preserve">[Heading inserted in Gazette 17 Jan 1997 p. 462.] </w:t>
      </w:r>
    </w:p>
    <w:p>
      <w:pPr>
        <w:pStyle w:val="Heading5"/>
        <w:rPr>
          <w:snapToGrid w:val="0"/>
        </w:rPr>
      </w:pPr>
      <w:bookmarkStart w:id="185" w:name="_Toc454352527"/>
      <w:bookmarkStart w:id="186" w:name="_Toc484426341"/>
      <w:bookmarkStart w:id="187" w:name="_Toc16051011"/>
      <w:bookmarkStart w:id="188" w:name="_Toc25487760"/>
      <w:bookmarkStart w:id="189" w:name="_Toc125791861"/>
      <w:bookmarkStart w:id="190" w:name="_Toc130631603"/>
      <w:r>
        <w:rPr>
          <w:rStyle w:val="CharSectno"/>
        </w:rPr>
        <w:t>14J</w:t>
      </w:r>
      <w:r>
        <w:rPr>
          <w:snapToGrid w:val="0"/>
        </w:rPr>
        <w:t>.</w:t>
      </w:r>
      <w:r>
        <w:rPr>
          <w:snapToGrid w:val="0"/>
        </w:rPr>
        <w:tab/>
        <w:t>Form of resolution — merger of buildings</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 xml:space="preserve">[Regulation 14J inserted in Gazette 17 Jan 1997 p. 462.] </w:t>
      </w:r>
    </w:p>
    <w:p>
      <w:pPr>
        <w:pStyle w:val="Heading5"/>
      </w:pPr>
      <w:bookmarkStart w:id="191" w:name="_Toc454352528"/>
      <w:bookmarkStart w:id="192" w:name="_Toc484426342"/>
      <w:bookmarkStart w:id="193" w:name="_Toc16051012"/>
      <w:bookmarkStart w:id="194" w:name="_Toc25487761"/>
      <w:bookmarkStart w:id="195" w:name="_Toc125791862"/>
      <w:bookmarkStart w:id="196" w:name="_Toc130631604"/>
      <w:r>
        <w:rPr>
          <w:rStyle w:val="CharSectno"/>
        </w:rPr>
        <w:t>14K</w:t>
      </w:r>
      <w:r>
        <w:t>.</w:t>
      </w:r>
      <w:r>
        <w:tab/>
        <w:t>Form of resolution — merger of land</w:t>
      </w:r>
      <w:bookmarkEnd w:id="191"/>
      <w:bookmarkEnd w:id="192"/>
      <w:bookmarkEnd w:id="193"/>
      <w:bookmarkEnd w:id="194"/>
      <w:bookmarkEnd w:id="195"/>
      <w:bookmarkEnd w:id="196"/>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8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ind w:left="2552" w:right="575" w:hanging="567"/>
      </w:pPr>
      <w:r>
        <w:t>*(c)</w:t>
      </w:r>
      <w:r>
        <w:tab/>
        <w:t>to merge land that is common property into a lot or lots on the strata plan — </w:t>
      </w:r>
    </w:p>
    <w:p>
      <w:pPr>
        <w:pStyle w:val="MiscellaneousBody"/>
        <w:tabs>
          <w:tab w:val="left" w:pos="3119"/>
          <w:tab w:val="left" w:pos="6521"/>
        </w:tabs>
        <w:ind w:left="3119" w:right="575" w:hanging="567"/>
      </w:pPr>
      <w:r>
        <w:t>(i)</w:t>
      </w:r>
      <w:r>
        <w:tab/>
        <w:t>as depicted on the sketch plan tabled for the purposes of this resolution; or</w:t>
      </w:r>
    </w:p>
    <w:p>
      <w:pPr>
        <w:pStyle w:val="MiscellaneousBody"/>
        <w:tabs>
          <w:tab w:val="left" w:pos="3119"/>
          <w:tab w:val="left" w:pos="6521"/>
        </w:tabs>
        <w:ind w:left="3119" w:right="575" w:hanging="567"/>
      </w:pPr>
      <w:r>
        <w:t>(ii)</w:t>
      </w:r>
      <w:r>
        <w:tab/>
        <w:t>by …………… (</w:t>
      </w:r>
      <w:r>
        <w:rPr>
          <w:i/>
        </w:rPr>
        <w:t>describe merger</w:t>
      </w:r>
      <w:r>
        <w:t>).</w:t>
      </w:r>
    </w:p>
    <w:p>
      <w:pPr>
        <w:pStyle w:val="MiscClose"/>
      </w:pPr>
      <w:r>
        <w:t>”.</w:t>
      </w:r>
    </w:p>
    <w:p>
      <w:pPr>
        <w:pStyle w:val="Subsection"/>
      </w:pPr>
      <w:r>
        <w:tab/>
      </w:r>
      <w:r>
        <w:tab/>
        <w:t>and, if applicable — </w:t>
      </w:r>
    </w:p>
    <w:p>
      <w:pPr>
        <w:pStyle w:val="MiscOpen"/>
        <w:tabs>
          <w:tab w:val="clear" w:pos="893"/>
          <w:tab w:val="left" w:pos="851"/>
        </w:tabs>
        <w:ind w:left="993"/>
      </w:pPr>
      <w:r>
        <w:t>“</w:t>
      </w:r>
    </w:p>
    <w:p>
      <w:pPr>
        <w:pStyle w:val="MiscellaneousBody"/>
        <w:tabs>
          <w:tab w:val="left" w:pos="1985"/>
          <w:tab w:val="left" w:pos="6521"/>
        </w:tabs>
        <w:ind w:left="1985" w:right="575" w:hanging="567"/>
      </w:pPr>
      <w:r>
        <w:t>2.</w:t>
      </w:r>
      <w:r>
        <w:tab/>
        <w:t>That the horizontal boundaries of the land in the lots on the strata plan are — </w:t>
      </w:r>
    </w:p>
    <w:p>
      <w:pPr>
        <w:pStyle w:val="MiscellaneousBody"/>
        <w:tabs>
          <w:tab w:val="left" w:pos="2552"/>
          <w:tab w:val="left" w:pos="6521"/>
        </w:tabs>
        <w:ind w:left="2552" w:right="575" w:hanging="567"/>
      </w:pPr>
      <w:r>
        <w:t>*(a)</w:t>
      </w:r>
      <w:r>
        <w:tab/>
        <w:t>the existing horizontal boundaries shown on the strata plan; or</w:t>
      </w:r>
    </w:p>
    <w:p>
      <w:pPr>
        <w:pStyle w:val="MiscellaneousBody"/>
        <w:tabs>
          <w:tab w:val="left" w:pos="2552"/>
          <w:tab w:val="left" w:pos="6521"/>
        </w:tabs>
        <w:ind w:left="2552" w:right="575" w:hanging="567"/>
      </w:pPr>
      <w:r>
        <w:t>*(b)</w:t>
      </w:r>
      <w:r>
        <w:tab/>
        <w:t xml:space="preserve">…………… metres above and  ……… metres below …………… </w:t>
      </w:r>
      <w:r>
        <w:rPr>
          <w:i/>
        </w:rPr>
        <w:t>(describe boundaries)</w:t>
      </w:r>
      <w:r>
        <w:t>.</w:t>
      </w:r>
    </w:p>
    <w:p>
      <w:pPr>
        <w:pStyle w:val="MiscellaneousBody"/>
        <w:tabs>
          <w:tab w:val="left" w:pos="1985"/>
          <w:tab w:val="left" w:pos="6521"/>
        </w:tabs>
        <w:ind w:left="1985" w:right="575"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ind w:left="1985" w:right="575" w:hanging="567"/>
      </w:pPr>
      <w:r>
        <w:t>4.</w:t>
      </w:r>
      <w:r>
        <w:tab/>
        <w:t>That it consents to the schedule of unit entitlement for the scheme as set out in the schedule tabled for the purposes of this resolution.</w:t>
      </w:r>
    </w:p>
    <w:p>
      <w:pPr>
        <w:pStyle w:val="MiscClose"/>
      </w:pPr>
      <w:r>
        <w:t>”.</w:t>
      </w:r>
    </w:p>
    <w:p>
      <w:pPr>
        <w:pStyle w:val="Subsection"/>
      </w:pPr>
      <w:r>
        <w:tab/>
        <w:t>(2)</w:t>
      </w:r>
      <w:r>
        <w:tab/>
        <w:t>Where an asterisk (*) appears in subregulation (1) next to a paragraph designation, the contents of that paragraph may be deleted or not inserted, if it is inapplicable.</w:t>
      </w:r>
    </w:p>
    <w:p>
      <w:pPr>
        <w:pStyle w:val="Footnotesection"/>
        <w:spacing w:before="160"/>
        <w:ind w:left="890" w:hanging="890"/>
      </w:pPr>
      <w:r>
        <w:tab/>
        <w:t>[Regulation 14K inserted in Gazette 17 Jan 1997 p. 462</w:t>
      </w:r>
      <w:r>
        <w:noBreakHyphen/>
        <w:t>3.]</w:t>
      </w:r>
    </w:p>
    <w:p>
      <w:pPr>
        <w:pStyle w:val="Heading5"/>
        <w:spacing w:before="300"/>
        <w:rPr>
          <w:snapToGrid w:val="0"/>
        </w:rPr>
      </w:pPr>
      <w:bookmarkStart w:id="197" w:name="_Toc454352529"/>
      <w:bookmarkStart w:id="198" w:name="_Toc484426343"/>
      <w:bookmarkStart w:id="199" w:name="_Toc16051013"/>
      <w:bookmarkStart w:id="200" w:name="_Toc25487762"/>
      <w:bookmarkStart w:id="201" w:name="_Toc125791863"/>
      <w:bookmarkStart w:id="202" w:name="_Toc130631605"/>
      <w:r>
        <w:rPr>
          <w:rStyle w:val="CharSectno"/>
        </w:rPr>
        <w:t>14L</w:t>
      </w:r>
      <w:r>
        <w:rPr>
          <w:snapToGrid w:val="0"/>
        </w:rPr>
        <w:t>.</w:t>
      </w:r>
      <w:r>
        <w:rPr>
          <w:snapToGrid w:val="0"/>
        </w:rPr>
        <w:tab/>
        <w:t>Requirements for sketch plan</w:t>
      </w:r>
      <w:bookmarkEnd w:id="197"/>
      <w:bookmarkEnd w:id="198"/>
      <w:bookmarkEnd w:id="199"/>
      <w:bookmarkEnd w:id="200"/>
      <w:bookmarkEnd w:id="201"/>
      <w:bookmarkEnd w:id="202"/>
      <w:r>
        <w:rPr>
          <w:snapToGrid w:val="0"/>
        </w:rPr>
        <w:t xml:space="preserve"> </w:t>
      </w:r>
    </w:p>
    <w:p>
      <w:pPr>
        <w:pStyle w:val="Subsection"/>
        <w:spacing w:before="240"/>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140"/>
        <w:rPr>
          <w:snapToGrid w:val="0"/>
        </w:rPr>
      </w:pPr>
      <w:r>
        <w:rPr>
          <w:snapToGrid w:val="0"/>
        </w:rPr>
        <w:tab/>
        <w:t>(a)</w:t>
      </w:r>
      <w:r>
        <w:rPr>
          <w:snapToGrid w:val="0"/>
        </w:rPr>
        <w:tab/>
        <w:t xml:space="preserve">the matters provided for in </w:t>
      </w:r>
      <w:r>
        <w:t>regulation 5(1a)(a), (b) and (g);</w:t>
      </w:r>
    </w:p>
    <w:p>
      <w:pPr>
        <w:pStyle w:val="Indenta"/>
        <w:spacing w:before="140"/>
        <w:rPr>
          <w:snapToGrid w:val="0"/>
        </w:rPr>
      </w:pPr>
      <w:r>
        <w:rPr>
          <w:snapToGrid w:val="0"/>
        </w:rPr>
        <w:tab/>
        <w:t>(b)</w:t>
      </w:r>
      <w:r>
        <w:rPr>
          <w:snapToGrid w:val="0"/>
        </w:rPr>
        <w:tab/>
        <w:t>if the sketch plan shows any extension or alteration of a building or includes a building not shown on the strata plan — </w:t>
      </w:r>
    </w:p>
    <w:p>
      <w:pPr>
        <w:pStyle w:val="Indenti"/>
        <w:spacing w:before="140"/>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spacing w:before="140"/>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spacing w:before="140"/>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4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spacing w:before="140"/>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ind w:left="1701"/>
        <w:rPr>
          <w:snapToGrid w:val="0"/>
        </w:rPr>
      </w:pPr>
      <w:r>
        <w:rPr>
          <w:snapToGrid w:val="0"/>
        </w:rPr>
        <w:t>“</w:t>
      </w:r>
    </w:p>
    <w:p>
      <w:pPr>
        <w:pStyle w:val="MiscellaneousBody"/>
        <w:tabs>
          <w:tab w:val="left" w:pos="2268"/>
          <w:tab w:val="left" w:pos="2835"/>
          <w:tab w:val="left" w:pos="6521"/>
        </w:tabs>
        <w:ind w:left="2835" w:right="575"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rPr>
          <w:snapToGrid w:val="0"/>
        </w:rPr>
      </w:pP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 xml:space="preserve">4; amended in Gazette 24 Jan 2006 p. 433-4.] </w:t>
      </w:r>
    </w:p>
    <w:p>
      <w:pPr>
        <w:pStyle w:val="Heading5"/>
        <w:rPr>
          <w:snapToGrid w:val="0"/>
        </w:rPr>
      </w:pPr>
      <w:bookmarkStart w:id="203" w:name="_Toc454352530"/>
      <w:bookmarkStart w:id="204" w:name="_Toc484426344"/>
      <w:bookmarkStart w:id="205" w:name="_Toc16051014"/>
      <w:bookmarkStart w:id="206" w:name="_Toc25487763"/>
      <w:bookmarkStart w:id="207" w:name="_Toc125791864"/>
      <w:bookmarkStart w:id="208" w:name="_Toc130631606"/>
      <w:r>
        <w:rPr>
          <w:rStyle w:val="CharSectno"/>
        </w:rPr>
        <w:t>14M</w:t>
      </w:r>
      <w:r>
        <w:rPr>
          <w:snapToGrid w:val="0"/>
        </w:rPr>
        <w:t>.</w:t>
      </w:r>
      <w:r>
        <w:rPr>
          <w:snapToGrid w:val="0"/>
        </w:rPr>
        <w:tab/>
        <w:t>Matters to be certified by surveyor</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rPr>
          <w:snapToGrid w:val="0"/>
        </w:rPr>
      </w:pPr>
      <w:r>
        <w:rPr>
          <w:snapToGrid w:val="0"/>
        </w:rPr>
        <w:tab/>
        <w:t>(e)</w:t>
      </w:r>
      <w:r>
        <w:rPr>
          <w:snapToGrid w:val="0"/>
        </w:rPr>
        <w:tab/>
        <w:t>rights for service access;</w:t>
      </w:r>
    </w:p>
    <w:p>
      <w:pPr>
        <w:pStyle w:val="Subsection"/>
        <w:keepNext/>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w:t>
      </w:r>
    </w:p>
    <w:p>
      <w:pPr>
        <w:pStyle w:val="Indenta"/>
        <w:rPr>
          <w:snapToGrid w:val="0"/>
        </w:rPr>
      </w:pPr>
      <w:r>
        <w:rPr>
          <w:snapToGrid w:val="0"/>
        </w:rPr>
        <w:tab/>
        <w:t>(g)</w:t>
      </w:r>
      <w:r>
        <w:rPr>
          <w:snapToGrid w:val="0"/>
        </w:rPr>
        <w:tab/>
        <w:t>the existing development approval for the strata scheme;</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209" w:name="_Toc82244664"/>
      <w:bookmarkStart w:id="210" w:name="_Toc92701314"/>
      <w:bookmarkStart w:id="211" w:name="_Toc92969048"/>
      <w:bookmarkStart w:id="212" w:name="_Toc103666263"/>
      <w:bookmarkStart w:id="213" w:name="_Toc103741479"/>
      <w:bookmarkStart w:id="214" w:name="_Toc108229936"/>
      <w:bookmarkStart w:id="215" w:name="_Toc125791865"/>
      <w:bookmarkStart w:id="216" w:name="_Toc125791950"/>
      <w:bookmarkStart w:id="217" w:name="_Toc125867339"/>
      <w:bookmarkStart w:id="218" w:name="_Toc130631607"/>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209"/>
      <w:bookmarkEnd w:id="210"/>
      <w:bookmarkEnd w:id="211"/>
      <w:bookmarkEnd w:id="212"/>
      <w:bookmarkEnd w:id="213"/>
      <w:bookmarkEnd w:id="214"/>
      <w:bookmarkEnd w:id="215"/>
      <w:bookmarkEnd w:id="216"/>
      <w:bookmarkEnd w:id="217"/>
      <w:bookmarkEnd w:id="218"/>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219" w:name="_Toc454352531"/>
      <w:bookmarkStart w:id="220" w:name="_Toc484426345"/>
      <w:bookmarkStart w:id="221" w:name="_Toc16051015"/>
      <w:bookmarkStart w:id="222" w:name="_Toc25487764"/>
      <w:bookmarkStart w:id="223" w:name="_Toc125791866"/>
      <w:bookmarkStart w:id="224" w:name="_Toc130631608"/>
      <w:r>
        <w:rPr>
          <w:rStyle w:val="CharSectno"/>
        </w:rPr>
        <w:t>14N</w:t>
      </w:r>
      <w:r>
        <w:rPr>
          <w:snapToGrid w:val="0"/>
        </w:rPr>
        <w:t>.</w:t>
      </w:r>
      <w:r>
        <w:rPr>
          <w:snapToGrid w:val="0"/>
        </w:rPr>
        <w:tab/>
        <w:t>Form of resolution — conversion to survey</w:t>
      </w:r>
      <w:r>
        <w:rPr>
          <w:snapToGrid w:val="0"/>
        </w:rPr>
        <w:noBreakHyphen/>
        <w:t>strata</w:t>
      </w:r>
      <w:bookmarkEnd w:id="219"/>
      <w:r>
        <w:rPr>
          <w:snapToGrid w:val="0"/>
        </w:rPr>
        <w:t xml:space="preserve"> scheme</w:t>
      </w:r>
      <w:bookmarkEnd w:id="220"/>
      <w:bookmarkEnd w:id="221"/>
      <w:bookmarkEnd w:id="222"/>
      <w:bookmarkEnd w:id="223"/>
      <w:bookmarkEnd w:id="224"/>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ind w:left="2268" w:right="575"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ind w:left="2268" w:right="575"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5" w:hanging="567"/>
        <w:rPr>
          <w:snapToGrid w:val="0"/>
        </w:rPr>
      </w:pPr>
      <w:r>
        <w:rPr>
          <w:snapToGrid w:val="0"/>
        </w:rPr>
        <w:tab/>
        <w:t xml:space="preserve">That it consents to the schedule of unit entitlement for the scheme as set out in the schedule tabled for the purposes of this resolution. </w:t>
      </w:r>
    </w:p>
    <w:p>
      <w:pPr>
        <w:pStyle w:val="MiscClose"/>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s>
        <w:ind w:left="851"/>
        <w:rPr>
          <w:snapToGrid w:val="0"/>
        </w:rPr>
      </w:pPr>
      <w:r>
        <w:rPr>
          <w:snapToGrid w:val="0"/>
        </w:rPr>
        <w:t>“</w:t>
      </w:r>
    </w:p>
    <w:p>
      <w:pPr>
        <w:pStyle w:val="MiscellaneousBody"/>
        <w:tabs>
          <w:tab w:val="left" w:pos="1701"/>
        </w:tabs>
        <w:ind w:left="1701" w:right="575"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ind w:left="2268" w:right="575" w:hanging="567"/>
        <w:rPr>
          <w:snapToGrid w:val="0"/>
        </w:rPr>
      </w:pPr>
      <w:r>
        <w:rPr>
          <w:snapToGrid w:val="0"/>
        </w:rPr>
        <w:tab/>
        <w:t>*(a)</w:t>
      </w:r>
      <w:r>
        <w:rPr>
          <w:snapToGrid w:val="0"/>
        </w:rPr>
        <w:tab/>
        <w:t>Vehicle Access Easement</w:t>
      </w:r>
    </w:p>
    <w:p>
      <w:pPr>
        <w:pStyle w:val="MiscellaneousBody"/>
        <w:tabs>
          <w:tab w:val="left" w:pos="2268"/>
        </w:tabs>
        <w:ind w:left="2268" w:right="575" w:hanging="567"/>
        <w:rPr>
          <w:snapToGrid w:val="0"/>
        </w:rPr>
      </w:pPr>
      <w:r>
        <w:rPr>
          <w:snapToGrid w:val="0"/>
        </w:rPr>
        <w:tab/>
        <w:t>*(b)</w:t>
      </w:r>
      <w:r>
        <w:rPr>
          <w:snapToGrid w:val="0"/>
        </w:rPr>
        <w:tab/>
        <w:t>Intrusion Easement</w:t>
      </w:r>
    </w:p>
    <w:p>
      <w:pPr>
        <w:pStyle w:val="MiscellaneousBody"/>
        <w:tabs>
          <w:tab w:val="left" w:pos="2268"/>
        </w:tabs>
        <w:ind w:left="2268" w:right="575" w:hanging="567"/>
        <w:rPr>
          <w:snapToGrid w:val="0"/>
        </w:rPr>
      </w:pPr>
      <w:r>
        <w:rPr>
          <w:snapToGrid w:val="0"/>
        </w:rPr>
        <w:tab/>
        <w:t>*(c)</w:t>
      </w:r>
      <w:r>
        <w:rPr>
          <w:snapToGrid w:val="0"/>
        </w:rPr>
        <w:tab/>
        <w:t>Light and Air Easement</w:t>
      </w:r>
    </w:p>
    <w:p>
      <w:pPr>
        <w:pStyle w:val="MiscellaneousBody"/>
        <w:tabs>
          <w:tab w:val="left" w:pos="2268"/>
        </w:tabs>
        <w:ind w:left="2268" w:right="575"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225" w:name="_Toc454352532"/>
      <w:bookmarkStart w:id="226" w:name="_Toc484426346"/>
      <w:bookmarkStart w:id="227" w:name="_Toc16051016"/>
      <w:bookmarkStart w:id="228" w:name="_Toc25487765"/>
      <w:bookmarkStart w:id="229" w:name="_Toc125791867"/>
      <w:bookmarkStart w:id="230" w:name="_Toc130631609"/>
      <w:r>
        <w:rPr>
          <w:rStyle w:val="CharSectno"/>
        </w:rPr>
        <w:t>14O</w:t>
      </w:r>
      <w:r>
        <w:rPr>
          <w:snapToGrid w:val="0"/>
        </w:rPr>
        <w:t>.</w:t>
      </w:r>
      <w:r>
        <w:rPr>
          <w:snapToGrid w:val="0"/>
        </w:rPr>
        <w:tab/>
        <w:t>Matters to be certified by surveyor</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w:t>
      </w:r>
    </w:p>
    <w:p>
      <w:pPr>
        <w:pStyle w:val="Indenta"/>
        <w:rPr>
          <w:snapToGrid w:val="0"/>
        </w:rPr>
      </w:pPr>
      <w:r>
        <w:rPr>
          <w:snapToGrid w:val="0"/>
        </w:rPr>
        <w:tab/>
        <w:t>(i)</w:t>
      </w:r>
      <w:r>
        <w:rPr>
          <w:snapToGrid w:val="0"/>
        </w:rPr>
        <w:tab/>
        <w:t>the existing development approval for the strata scheme;</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231" w:name="_Toc82244667"/>
      <w:bookmarkStart w:id="232" w:name="_Toc92701317"/>
      <w:bookmarkStart w:id="233" w:name="_Toc92969051"/>
      <w:bookmarkStart w:id="234" w:name="_Toc103666266"/>
      <w:bookmarkStart w:id="235" w:name="_Toc103741482"/>
      <w:bookmarkStart w:id="236" w:name="_Toc108229939"/>
      <w:bookmarkStart w:id="237" w:name="_Toc125791868"/>
      <w:bookmarkStart w:id="238" w:name="_Toc125791953"/>
      <w:bookmarkStart w:id="239" w:name="_Toc125867342"/>
      <w:bookmarkStart w:id="240" w:name="_Toc130631610"/>
      <w:r>
        <w:rPr>
          <w:rStyle w:val="CharPartNo"/>
        </w:rPr>
        <w:t>Part 3</w:t>
      </w:r>
      <w:r>
        <w:rPr>
          <w:rStyle w:val="CharDivNo"/>
        </w:rPr>
        <w:t> </w:t>
      </w:r>
      <w:r>
        <w:t>—</w:t>
      </w:r>
      <w:r>
        <w:rPr>
          <w:rStyle w:val="CharDivText"/>
        </w:rPr>
        <w:t> </w:t>
      </w:r>
      <w:r>
        <w:rPr>
          <w:rStyle w:val="CharPartText"/>
        </w:rPr>
        <w:t>Exemptions under section 25(2)</w:t>
      </w:r>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Heading5"/>
        <w:rPr>
          <w:snapToGrid w:val="0"/>
        </w:rPr>
      </w:pPr>
      <w:bookmarkStart w:id="241" w:name="_Toc454352533"/>
      <w:bookmarkStart w:id="242" w:name="_Toc484426347"/>
      <w:bookmarkStart w:id="243" w:name="_Toc16051017"/>
      <w:bookmarkStart w:id="244" w:name="_Toc25487766"/>
      <w:bookmarkStart w:id="245" w:name="_Toc125791869"/>
      <w:bookmarkStart w:id="246" w:name="_Toc130631611"/>
      <w:r>
        <w:rPr>
          <w:rStyle w:val="CharSectno"/>
        </w:rPr>
        <w:t>15</w:t>
      </w:r>
      <w:r>
        <w:rPr>
          <w:snapToGrid w:val="0"/>
        </w:rPr>
        <w:t>.</w:t>
      </w:r>
      <w:r>
        <w:rPr>
          <w:snapToGrid w:val="0"/>
        </w:rPr>
        <w:tab/>
        <w:t>Exemption — residential strata plan</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247" w:name="_Toc82244669"/>
      <w:bookmarkStart w:id="248" w:name="_Toc92701319"/>
      <w:bookmarkStart w:id="249" w:name="_Toc92969053"/>
      <w:bookmarkStart w:id="250" w:name="_Toc103666268"/>
      <w:bookmarkStart w:id="251" w:name="_Toc103741484"/>
      <w:bookmarkStart w:id="252" w:name="_Toc108229941"/>
      <w:bookmarkStart w:id="253" w:name="_Toc125791870"/>
      <w:bookmarkStart w:id="254" w:name="_Toc125791955"/>
      <w:bookmarkStart w:id="255" w:name="_Toc125867344"/>
      <w:bookmarkStart w:id="256" w:name="_Toc130631612"/>
      <w:r>
        <w:rPr>
          <w:rStyle w:val="CharPartNo"/>
        </w:rPr>
        <w:t>Part 4</w:t>
      </w:r>
      <w:r>
        <w:rPr>
          <w:rStyle w:val="CharDivNo"/>
        </w:rPr>
        <w:t> </w:t>
      </w:r>
      <w:r>
        <w:t>—</w:t>
      </w:r>
      <w:r>
        <w:rPr>
          <w:rStyle w:val="CharDivText"/>
        </w:rPr>
        <w:t> </w:t>
      </w:r>
      <w:r>
        <w:rPr>
          <w:rStyle w:val="CharPartText"/>
        </w:rPr>
        <w:t>Registration</w:t>
      </w:r>
      <w:bookmarkEnd w:id="247"/>
      <w:bookmarkEnd w:id="248"/>
      <w:bookmarkEnd w:id="249"/>
      <w:bookmarkEnd w:id="250"/>
      <w:bookmarkEnd w:id="251"/>
      <w:bookmarkEnd w:id="252"/>
      <w:bookmarkEnd w:id="253"/>
      <w:bookmarkEnd w:id="254"/>
      <w:bookmarkEnd w:id="255"/>
      <w:bookmarkEnd w:id="256"/>
      <w:r>
        <w:rPr>
          <w:rStyle w:val="CharPartText"/>
        </w:rPr>
        <w:t xml:space="preserve"> </w:t>
      </w:r>
    </w:p>
    <w:p>
      <w:pPr>
        <w:pStyle w:val="Heading5"/>
        <w:rPr>
          <w:snapToGrid w:val="0"/>
        </w:rPr>
      </w:pPr>
      <w:bookmarkStart w:id="257" w:name="_Toc454352534"/>
      <w:bookmarkStart w:id="258" w:name="_Toc484426348"/>
      <w:bookmarkStart w:id="259" w:name="_Toc16051018"/>
      <w:bookmarkStart w:id="260" w:name="_Toc25487767"/>
      <w:bookmarkStart w:id="261" w:name="_Toc125791871"/>
      <w:bookmarkStart w:id="262" w:name="_Toc130631613"/>
      <w:r>
        <w:rPr>
          <w:rStyle w:val="CharSectno"/>
        </w:rPr>
        <w:t>16</w:t>
      </w:r>
      <w:r>
        <w:rPr>
          <w:snapToGrid w:val="0"/>
        </w:rPr>
        <w:t>.</w:t>
      </w:r>
      <w:r>
        <w:rPr>
          <w:snapToGrid w:val="0"/>
        </w:rPr>
        <w:tab/>
        <w:t>Application to register</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263" w:name="_Toc454352535"/>
      <w:bookmarkStart w:id="264" w:name="_Toc484426349"/>
      <w:bookmarkStart w:id="265" w:name="_Toc16051019"/>
      <w:bookmarkStart w:id="266" w:name="_Toc25487768"/>
      <w:bookmarkStart w:id="267" w:name="_Toc125791872"/>
      <w:bookmarkStart w:id="268" w:name="_Toc130631614"/>
      <w:r>
        <w:rPr>
          <w:rStyle w:val="CharSectno"/>
        </w:rPr>
        <w:t>17</w:t>
      </w:r>
      <w:r>
        <w:rPr>
          <w:snapToGrid w:val="0"/>
        </w:rPr>
        <w:t>.</w:t>
      </w:r>
      <w:r>
        <w:rPr>
          <w:snapToGrid w:val="0"/>
        </w:rPr>
        <w:tab/>
        <w:t>Certificate of title to be produced</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269" w:name="_Toc454352536"/>
      <w:bookmarkStart w:id="270" w:name="_Toc484426350"/>
      <w:bookmarkStart w:id="271" w:name="_Toc16051020"/>
      <w:bookmarkStart w:id="272" w:name="_Toc25487769"/>
      <w:bookmarkStart w:id="273" w:name="_Toc125791873"/>
      <w:bookmarkStart w:id="274" w:name="_Toc130631615"/>
      <w:r>
        <w:rPr>
          <w:rStyle w:val="CharSectno"/>
        </w:rPr>
        <w:t>18</w:t>
      </w:r>
      <w:r>
        <w:rPr>
          <w:snapToGrid w:val="0"/>
        </w:rPr>
        <w:t>.</w:t>
      </w:r>
      <w:r>
        <w:rPr>
          <w:snapToGrid w:val="0"/>
        </w:rPr>
        <w:tab/>
        <w:t>Prescribed manner of registration</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 xml:space="preserve">the authentication of that notation by the affixing of the seal and the facsimile signature of the Registrar of Titles by the proper officer of the </w:t>
      </w:r>
      <w:r>
        <w:t>department principally assisting the Minister in the administration of the Act.</w:t>
      </w:r>
    </w:p>
    <w:p>
      <w:pPr>
        <w:pStyle w:val="Footnotesection"/>
      </w:pPr>
      <w:r>
        <w:tab/>
        <w:t xml:space="preserve">[Regulation 18 amended in Gazette 17 Jan 1997 p. 468; 24 Jan 2006 p. 434.] </w:t>
      </w:r>
    </w:p>
    <w:p>
      <w:pPr>
        <w:pStyle w:val="Heading5"/>
        <w:rPr>
          <w:snapToGrid w:val="0"/>
        </w:rPr>
      </w:pPr>
      <w:bookmarkStart w:id="275" w:name="_Toc454352537"/>
      <w:bookmarkStart w:id="276" w:name="_Toc484426351"/>
      <w:bookmarkStart w:id="277" w:name="_Toc16051021"/>
      <w:bookmarkStart w:id="278" w:name="_Toc25487770"/>
      <w:bookmarkStart w:id="279" w:name="_Toc125791874"/>
      <w:bookmarkStart w:id="280" w:name="_Toc130631616"/>
      <w:r>
        <w:rPr>
          <w:rStyle w:val="CharSectno"/>
        </w:rPr>
        <w:t>19</w:t>
      </w:r>
      <w:r>
        <w:rPr>
          <w:snapToGrid w:val="0"/>
        </w:rPr>
        <w:t>.</w:t>
      </w:r>
      <w:r>
        <w:rPr>
          <w:snapToGrid w:val="0"/>
        </w:rPr>
        <w:tab/>
        <w:t>Amendment of plans, schedule of unit entitlement</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rPr>
          <w:snapToGrid w:val="0"/>
        </w:rPr>
      </w:pPr>
      <w:r>
        <w:rPr>
          <w:snapToGrid w:val="0"/>
        </w:rPr>
        <w:t>”.</w:t>
      </w:r>
    </w:p>
    <w:p>
      <w:pPr>
        <w:pStyle w:val="Subsection"/>
        <w:spacing w:before="120"/>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spacing w:before="60"/>
        <w:rPr>
          <w:snapToGrid w:val="0"/>
        </w:rPr>
      </w:pPr>
      <w:r>
        <w:rPr>
          <w:snapToGrid w:val="0"/>
        </w:rPr>
        <w:tab/>
        <w:t>(a)</w:t>
      </w:r>
      <w:r>
        <w:rPr>
          <w:snapToGrid w:val="0"/>
        </w:rPr>
        <w:tab/>
        <w:t>if a sketch plan accompanies the notice of resolution, he or she must — </w:t>
      </w:r>
    </w:p>
    <w:p>
      <w:pPr>
        <w:pStyle w:val="Indenti"/>
        <w:spacing w:before="60"/>
        <w:rPr>
          <w:snapToGrid w:val="0"/>
        </w:rPr>
      </w:pPr>
      <w:r>
        <w:rPr>
          <w:snapToGrid w:val="0"/>
        </w:rPr>
        <w:tab/>
        <w:t>(i)</w:t>
      </w:r>
      <w:r>
        <w:rPr>
          <w:snapToGrid w:val="0"/>
        </w:rPr>
        <w:tab/>
        <w:t>make a notation on all sheets of the registered plan to that effect; and</w:t>
      </w:r>
    </w:p>
    <w:p>
      <w:pPr>
        <w:pStyle w:val="Indenti"/>
        <w:spacing w:before="60"/>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spacing w:before="120"/>
        <w:rPr>
          <w:snapToGrid w:val="0"/>
        </w:rPr>
      </w:pPr>
      <w:r>
        <w:rPr>
          <w:snapToGrid w:val="0"/>
        </w:rPr>
        <w:tab/>
        <w:t>(8)</w:t>
      </w:r>
      <w:r>
        <w:rPr>
          <w:snapToGrid w:val="0"/>
        </w:rPr>
        <w:tab/>
        <w:t>Where a notice of resolution is registered under section 31I, the Registrar of Titles must, for the purposes of section 31K — </w:t>
      </w:r>
    </w:p>
    <w:p>
      <w:pPr>
        <w:pStyle w:val="Indenta"/>
        <w:spacing w:before="60"/>
        <w:rPr>
          <w:snapToGrid w:val="0"/>
        </w:rPr>
      </w:pPr>
      <w:r>
        <w:rPr>
          <w:snapToGrid w:val="0"/>
        </w:rPr>
        <w:tab/>
        <w:t>(a)</w:t>
      </w:r>
      <w:r>
        <w:rPr>
          <w:snapToGrid w:val="0"/>
        </w:rPr>
        <w:tab/>
        <w:t>make a notation on all sheets of the registered plan to that effect; and</w:t>
      </w:r>
    </w:p>
    <w:p>
      <w:pPr>
        <w:pStyle w:val="Indenta"/>
        <w:spacing w:before="60"/>
        <w:rPr>
          <w:snapToGrid w:val="0"/>
        </w:rPr>
      </w:pPr>
      <w:r>
        <w:rPr>
          <w:snapToGrid w:val="0"/>
        </w:rPr>
        <w:tab/>
        <w:t>(b)</w:t>
      </w:r>
      <w:r>
        <w:rPr>
          <w:snapToGrid w:val="0"/>
        </w:rPr>
        <w:tab/>
        <w:t>attach the survey</w:t>
      </w:r>
      <w:r>
        <w:rPr>
          <w:snapToGrid w:val="0"/>
        </w:rPr>
        <w:noBreakHyphen/>
        <w:t>strata plan to the registered plan.</w:t>
      </w:r>
    </w:p>
    <w:p>
      <w:pPr>
        <w:pStyle w:val="Footnotesection"/>
        <w:spacing w:before="80"/>
        <w:ind w:left="890" w:hanging="890"/>
      </w:pPr>
      <w:r>
        <w:tab/>
        <w:t>[Regulation 19 amended in Gazette 17 Jan 1997 p. 468</w:t>
      </w:r>
      <w:r>
        <w:noBreakHyphen/>
        <w:t xml:space="preserve">9.] </w:t>
      </w:r>
    </w:p>
    <w:p>
      <w:pPr>
        <w:pStyle w:val="Heading5"/>
        <w:spacing w:before="180"/>
        <w:rPr>
          <w:snapToGrid w:val="0"/>
          <w:spacing w:val="-4"/>
        </w:rPr>
      </w:pPr>
      <w:bookmarkStart w:id="281" w:name="_Toc454352538"/>
      <w:bookmarkStart w:id="282" w:name="_Toc484426352"/>
      <w:bookmarkStart w:id="283" w:name="_Toc16051022"/>
      <w:bookmarkStart w:id="284" w:name="_Toc25487771"/>
      <w:bookmarkStart w:id="285" w:name="_Toc125791875"/>
      <w:bookmarkStart w:id="286" w:name="_Toc130631617"/>
      <w:r>
        <w:rPr>
          <w:rStyle w:val="CharSectno"/>
          <w:spacing w:val="-4"/>
        </w:rPr>
        <w:t>20</w:t>
      </w:r>
      <w:r>
        <w:rPr>
          <w:snapToGrid w:val="0"/>
          <w:spacing w:val="-4"/>
        </w:rPr>
        <w:t>.</w:t>
      </w:r>
      <w:r>
        <w:rPr>
          <w:snapToGrid w:val="0"/>
          <w:spacing w:val="-4"/>
        </w:rPr>
        <w:tab/>
        <w:t>Abbreviated procedure for conversion of tenancies in common</w:t>
      </w:r>
      <w:bookmarkEnd w:id="281"/>
      <w:bookmarkEnd w:id="282"/>
      <w:bookmarkEnd w:id="283"/>
      <w:bookmarkEnd w:id="284"/>
      <w:bookmarkEnd w:id="285"/>
      <w:bookmarkEnd w:id="286"/>
      <w:r>
        <w:rPr>
          <w:snapToGrid w:val="0"/>
          <w:spacing w:val="-4"/>
        </w:rPr>
        <w:t xml:space="preserve"> </w:t>
      </w:r>
    </w:p>
    <w:p>
      <w:pPr>
        <w:pStyle w:val="Subsection"/>
        <w:spacing w:before="12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spacing w:before="60"/>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287" w:name="_Toc454352539"/>
      <w:bookmarkStart w:id="288" w:name="_Toc484426353"/>
      <w:bookmarkStart w:id="289" w:name="_Toc16051023"/>
      <w:bookmarkStart w:id="290" w:name="_Toc25487772"/>
      <w:bookmarkStart w:id="291" w:name="_Toc125791876"/>
      <w:bookmarkStart w:id="292" w:name="_Toc130631618"/>
      <w:r>
        <w:rPr>
          <w:rStyle w:val="CharSectno"/>
        </w:rPr>
        <w:t>21</w:t>
      </w:r>
      <w:r>
        <w:rPr>
          <w:snapToGrid w:val="0"/>
        </w:rPr>
        <w:t>.</w:t>
      </w:r>
      <w:r>
        <w:rPr>
          <w:snapToGrid w:val="0"/>
        </w:rPr>
        <w:tab/>
        <w:t>Abbreviated procedure for plan of re</w:t>
      </w:r>
      <w:r>
        <w:rPr>
          <w:snapToGrid w:val="0"/>
        </w:rPr>
        <w:noBreakHyphen/>
        <w:t>subdivision</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293" w:name="_Toc454352540"/>
      <w:bookmarkStart w:id="294" w:name="_Toc484426354"/>
      <w:bookmarkStart w:id="295" w:name="_Toc16051024"/>
      <w:bookmarkStart w:id="296" w:name="_Toc25487773"/>
      <w:bookmarkStart w:id="297" w:name="_Toc125791877"/>
      <w:bookmarkStart w:id="298" w:name="_Toc130631619"/>
      <w:r>
        <w:rPr>
          <w:rStyle w:val="CharSectno"/>
        </w:rPr>
        <w:t>21A</w:t>
      </w:r>
      <w:r>
        <w:rPr>
          <w:snapToGrid w:val="0"/>
        </w:rPr>
        <w:t>.</w:t>
      </w:r>
      <w:r>
        <w:rPr>
          <w:snapToGrid w:val="0"/>
        </w:rPr>
        <w:tab/>
        <w:t>Abbreviated procedures for notices of resolution</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299" w:name="_Toc454352541"/>
      <w:bookmarkStart w:id="300" w:name="_Toc484426355"/>
      <w:bookmarkStart w:id="301" w:name="_Toc16051025"/>
      <w:bookmarkStart w:id="302" w:name="_Toc25487774"/>
      <w:bookmarkStart w:id="303" w:name="_Toc125791878"/>
      <w:bookmarkStart w:id="304" w:name="_Toc130631620"/>
      <w:r>
        <w:rPr>
          <w:rStyle w:val="CharSectno"/>
        </w:rPr>
        <w:t>22</w:t>
      </w:r>
      <w:r>
        <w:rPr>
          <w:snapToGrid w:val="0"/>
        </w:rPr>
        <w:t>.</w:t>
      </w:r>
      <w:r>
        <w:rPr>
          <w:snapToGrid w:val="0"/>
        </w:rPr>
        <w:tab/>
        <w:t>Quality of documents</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305" w:name="_Toc82244678"/>
      <w:bookmarkStart w:id="306" w:name="_Toc92701328"/>
      <w:bookmarkStart w:id="307" w:name="_Toc92969062"/>
      <w:bookmarkStart w:id="308" w:name="_Toc103666277"/>
      <w:bookmarkStart w:id="309" w:name="_Toc103741493"/>
      <w:bookmarkStart w:id="310" w:name="_Toc108229950"/>
      <w:bookmarkStart w:id="311" w:name="_Toc125791879"/>
      <w:bookmarkStart w:id="312" w:name="_Toc125791964"/>
      <w:bookmarkStart w:id="313" w:name="_Toc125867353"/>
      <w:bookmarkStart w:id="314" w:name="_Toc130631621"/>
      <w:r>
        <w:rPr>
          <w:rStyle w:val="CharPartNo"/>
        </w:rPr>
        <w:t>Part 5</w:t>
      </w:r>
      <w:r>
        <w:rPr>
          <w:rStyle w:val="CharDivNo"/>
        </w:rPr>
        <w:t> </w:t>
      </w:r>
      <w:r>
        <w:t>—</w:t>
      </w:r>
      <w:r>
        <w:rPr>
          <w:rStyle w:val="CharDivText"/>
        </w:rPr>
        <w:t> </w:t>
      </w:r>
      <w:r>
        <w:rPr>
          <w:rStyle w:val="CharPartText"/>
        </w:rPr>
        <w:t>Strata companies</w:t>
      </w:r>
      <w:bookmarkEnd w:id="305"/>
      <w:bookmarkEnd w:id="306"/>
      <w:bookmarkEnd w:id="307"/>
      <w:bookmarkEnd w:id="308"/>
      <w:bookmarkEnd w:id="309"/>
      <w:bookmarkEnd w:id="310"/>
      <w:bookmarkEnd w:id="311"/>
      <w:bookmarkEnd w:id="312"/>
      <w:bookmarkEnd w:id="313"/>
      <w:bookmarkEnd w:id="314"/>
      <w:r>
        <w:rPr>
          <w:rStyle w:val="CharPartText"/>
        </w:rPr>
        <w:t xml:space="preserve"> </w:t>
      </w:r>
    </w:p>
    <w:p>
      <w:pPr>
        <w:pStyle w:val="Heading5"/>
        <w:rPr>
          <w:snapToGrid w:val="0"/>
        </w:rPr>
      </w:pPr>
      <w:bookmarkStart w:id="315" w:name="_Toc454352542"/>
      <w:bookmarkStart w:id="316" w:name="_Toc484426356"/>
      <w:bookmarkStart w:id="317" w:name="_Toc16051026"/>
      <w:bookmarkStart w:id="318" w:name="_Toc25487775"/>
      <w:bookmarkStart w:id="319" w:name="_Toc125791880"/>
      <w:bookmarkStart w:id="320" w:name="_Toc130631622"/>
      <w:r>
        <w:rPr>
          <w:rStyle w:val="CharSectno"/>
        </w:rPr>
        <w:t>23</w:t>
      </w:r>
      <w:r>
        <w:rPr>
          <w:snapToGrid w:val="0"/>
        </w:rPr>
        <w:t>.</w:t>
      </w:r>
      <w:r>
        <w:rPr>
          <w:snapToGrid w:val="0"/>
        </w:rPr>
        <w:tab/>
        <w:t>First meeting of strata company</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321" w:name="_Toc454352543"/>
      <w:bookmarkStart w:id="322" w:name="_Toc484426357"/>
      <w:bookmarkStart w:id="323" w:name="_Toc16051027"/>
      <w:bookmarkStart w:id="324" w:name="_Toc25487776"/>
      <w:bookmarkStart w:id="325" w:name="_Toc125791881"/>
      <w:bookmarkStart w:id="326" w:name="_Toc130631623"/>
      <w:r>
        <w:rPr>
          <w:rStyle w:val="CharSectno"/>
        </w:rPr>
        <w:t>24</w:t>
      </w:r>
      <w:r>
        <w:rPr>
          <w:snapToGrid w:val="0"/>
        </w:rPr>
        <w:t>.</w:t>
      </w:r>
      <w:r>
        <w:rPr>
          <w:snapToGrid w:val="0"/>
        </w:rPr>
        <w:tab/>
        <w:t>Period of retention of certain records</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327" w:name="_Toc125791883"/>
      <w:bookmarkStart w:id="328" w:name="_Toc130631624"/>
      <w:bookmarkStart w:id="329" w:name="_Toc454352545"/>
      <w:bookmarkStart w:id="330" w:name="_Toc484426359"/>
      <w:bookmarkStart w:id="331" w:name="_Toc16051029"/>
      <w:bookmarkStart w:id="332" w:name="_Toc25487778"/>
      <w:r>
        <w:rPr>
          <w:rStyle w:val="CharSectno"/>
        </w:rPr>
        <w:t>25</w:t>
      </w:r>
      <w:r>
        <w:t>.</w:t>
      </w:r>
      <w:r>
        <w:tab/>
        <w:t>Period and types of records to be retained under section 35</w:t>
      </w:r>
      <w:bookmarkEnd w:id="327"/>
      <w:bookmarkEnd w:id="328"/>
      <w:r>
        <w:t xml:space="preserve"> </w:t>
      </w:r>
    </w:p>
    <w:p>
      <w:pPr>
        <w:pStyle w:val="Subsection"/>
      </w:pPr>
      <w:r>
        <w:tab/>
        <w:t>(1)</w:t>
      </w:r>
      <w:r>
        <w:tab/>
        <w:t xml:space="preserve">The prescribed period under section 35(1)(h) is — </w:t>
      </w:r>
    </w:p>
    <w:p>
      <w:pPr>
        <w:pStyle w:val="Indenta"/>
      </w:pPr>
      <w:r>
        <w:tab/>
        <w:t>(a)</w:t>
      </w:r>
      <w:r>
        <w:tab/>
        <w:t>in the case of documents kept under section 35(1)(h)(ii) to (vii) — a period of 7 years;</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w:t>
      </w:r>
    </w:p>
    <w:p>
      <w:pPr>
        <w:pStyle w:val="Indenta"/>
      </w:pPr>
      <w:r>
        <w:tab/>
        <w:t>(b)</w:t>
      </w:r>
      <w:r>
        <w:tab/>
        <w:t>policies of insurance; and</w:t>
      </w:r>
    </w:p>
    <w:p>
      <w:pPr>
        <w:pStyle w:val="Indenta"/>
      </w:pPr>
      <w:r>
        <w:tab/>
        <w:t>(c)</w:t>
      </w:r>
      <w:r>
        <w:tab/>
        <w:t>material delivered under section 49(3) by an original proprietor to a strata company at its first annual general meeting.</w:t>
      </w:r>
    </w:p>
    <w:p>
      <w:pPr>
        <w:pStyle w:val="Footnotesection"/>
      </w:pPr>
      <w:r>
        <w:tab/>
        <w:t>[Regulation 25 inserted in Gazette 24 Jan 2006 p. 434-5.]</w:t>
      </w:r>
    </w:p>
    <w:p>
      <w:pPr>
        <w:pStyle w:val="Heading5"/>
        <w:rPr>
          <w:snapToGrid w:val="0"/>
        </w:rPr>
      </w:pPr>
      <w:bookmarkStart w:id="333" w:name="_Toc125791884"/>
      <w:bookmarkStart w:id="334" w:name="_Toc130631625"/>
      <w:r>
        <w:rPr>
          <w:rStyle w:val="CharSectno"/>
        </w:rPr>
        <w:t>26</w:t>
      </w:r>
      <w:r>
        <w:rPr>
          <w:snapToGrid w:val="0"/>
        </w:rPr>
        <w:t>.</w:t>
      </w:r>
      <w:r>
        <w:rPr>
          <w:snapToGrid w:val="0"/>
        </w:rPr>
        <w:tab/>
        <w:t>Interest on unpaid contributions</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335" w:name="_Toc454352546"/>
      <w:bookmarkStart w:id="336" w:name="_Toc484426360"/>
      <w:bookmarkStart w:id="337" w:name="_Toc16051030"/>
      <w:bookmarkStart w:id="338" w:name="_Toc25487779"/>
      <w:bookmarkStart w:id="339" w:name="_Toc125791885"/>
      <w:bookmarkStart w:id="340" w:name="_Toc130631626"/>
      <w:r>
        <w:rPr>
          <w:rStyle w:val="CharSectno"/>
        </w:rPr>
        <w:t>27</w:t>
      </w:r>
      <w:r>
        <w:rPr>
          <w:snapToGrid w:val="0"/>
        </w:rPr>
        <w:t>.</w:t>
      </w:r>
      <w:r>
        <w:rPr>
          <w:snapToGrid w:val="0"/>
        </w:rPr>
        <w:tab/>
        <w:t>Provision excluded for 3, 4 or 5 lot schemes</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341" w:name="_Toc454352547"/>
      <w:bookmarkStart w:id="342" w:name="_Toc484426361"/>
      <w:bookmarkStart w:id="343" w:name="_Toc16051031"/>
      <w:bookmarkStart w:id="344" w:name="_Toc25487780"/>
      <w:bookmarkStart w:id="345" w:name="_Toc125791886"/>
      <w:bookmarkStart w:id="346" w:name="_Toc130631627"/>
      <w:r>
        <w:rPr>
          <w:rStyle w:val="CharSectno"/>
        </w:rPr>
        <w:t>28</w:t>
      </w:r>
      <w:r>
        <w:rPr>
          <w:snapToGrid w:val="0"/>
        </w:rPr>
        <w:t>.</w:t>
      </w:r>
      <w:r>
        <w:rPr>
          <w:snapToGrid w:val="0"/>
        </w:rPr>
        <w:tab/>
        <w:t>Maximum amount of penalty in by</w:t>
      </w:r>
      <w:r>
        <w:rPr>
          <w:snapToGrid w:val="0"/>
        </w:rPr>
        <w:noBreakHyphen/>
        <w:t>law</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347" w:name="_Toc454352548"/>
      <w:bookmarkStart w:id="348" w:name="_Toc484426362"/>
      <w:bookmarkStart w:id="349" w:name="_Toc16051032"/>
      <w:bookmarkStart w:id="350" w:name="_Toc25487781"/>
      <w:bookmarkStart w:id="351" w:name="_Toc125791887"/>
      <w:bookmarkStart w:id="352" w:name="_Toc130631628"/>
      <w:r>
        <w:rPr>
          <w:rStyle w:val="CharSectno"/>
        </w:rPr>
        <w:t>29</w:t>
      </w:r>
      <w:r>
        <w:rPr>
          <w:snapToGrid w:val="0"/>
        </w:rPr>
        <w:t>.</w:t>
      </w:r>
      <w:r>
        <w:rPr>
          <w:snapToGrid w:val="0"/>
        </w:rPr>
        <w:tab/>
        <w:t>Prescribed amount under section 47(1)</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353" w:name="_Toc82244686"/>
      <w:bookmarkStart w:id="354" w:name="_Toc92701336"/>
      <w:bookmarkStart w:id="355" w:name="_Toc92969070"/>
      <w:bookmarkStart w:id="356" w:name="_Toc103666285"/>
      <w:bookmarkStart w:id="357" w:name="_Toc103741501"/>
      <w:bookmarkStart w:id="358" w:name="_Toc108229958"/>
      <w:bookmarkStart w:id="359" w:name="_Toc125791888"/>
      <w:bookmarkStart w:id="360" w:name="_Toc125791973"/>
      <w:bookmarkStart w:id="361" w:name="_Toc125867361"/>
      <w:bookmarkStart w:id="362" w:name="_Toc130631629"/>
      <w:r>
        <w:rPr>
          <w:rStyle w:val="CharPartNo"/>
        </w:rPr>
        <w:t>Part 6</w:t>
      </w:r>
      <w:r>
        <w:rPr>
          <w:rStyle w:val="CharDivNo"/>
        </w:rPr>
        <w:t> </w:t>
      </w:r>
      <w:r>
        <w:t>—</w:t>
      </w:r>
      <w:r>
        <w:rPr>
          <w:rStyle w:val="CharDivText"/>
        </w:rPr>
        <w:t> </w:t>
      </w:r>
      <w:r>
        <w:rPr>
          <w:rStyle w:val="CharPartText"/>
        </w:rPr>
        <w:t>Approval of erection, alteration or extension of structure</w:t>
      </w:r>
      <w:bookmarkEnd w:id="353"/>
      <w:bookmarkEnd w:id="354"/>
      <w:bookmarkEnd w:id="355"/>
      <w:bookmarkEnd w:id="356"/>
      <w:bookmarkEnd w:id="357"/>
      <w:bookmarkEnd w:id="358"/>
      <w:bookmarkEnd w:id="359"/>
      <w:bookmarkEnd w:id="360"/>
      <w:bookmarkEnd w:id="361"/>
      <w:bookmarkEnd w:id="362"/>
      <w:r>
        <w:rPr>
          <w:rStyle w:val="CharPartText"/>
        </w:rPr>
        <w:t xml:space="preserve"> </w:t>
      </w:r>
    </w:p>
    <w:p>
      <w:pPr>
        <w:pStyle w:val="Heading5"/>
        <w:rPr>
          <w:snapToGrid w:val="0"/>
        </w:rPr>
      </w:pPr>
      <w:bookmarkStart w:id="363" w:name="_Toc454352549"/>
      <w:bookmarkStart w:id="364" w:name="_Toc484426363"/>
      <w:bookmarkStart w:id="365" w:name="_Toc16051033"/>
      <w:bookmarkStart w:id="366" w:name="_Toc25487782"/>
      <w:bookmarkStart w:id="367" w:name="_Toc125791889"/>
      <w:bookmarkStart w:id="368" w:name="_Toc130631630"/>
      <w:r>
        <w:rPr>
          <w:rStyle w:val="CharSectno"/>
        </w:rPr>
        <w:t>30</w:t>
      </w:r>
      <w:r>
        <w:rPr>
          <w:snapToGrid w:val="0"/>
        </w:rPr>
        <w:t>.</w:t>
      </w:r>
      <w:r>
        <w:rPr>
          <w:snapToGrid w:val="0"/>
        </w:rPr>
        <w:tab/>
        <w:t>Statement in notice of meeting</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369" w:name="_Toc454352550"/>
      <w:bookmarkStart w:id="370" w:name="_Toc484426364"/>
      <w:bookmarkStart w:id="371" w:name="_Toc16051034"/>
      <w:bookmarkStart w:id="372" w:name="_Toc25487783"/>
      <w:bookmarkStart w:id="373" w:name="_Toc125791890"/>
      <w:bookmarkStart w:id="374" w:name="_Toc130631631"/>
      <w:r>
        <w:rPr>
          <w:rStyle w:val="CharSectno"/>
        </w:rPr>
        <w:t>31</w:t>
      </w:r>
      <w:r>
        <w:rPr>
          <w:snapToGrid w:val="0"/>
        </w:rPr>
        <w:t>.</w:t>
      </w:r>
      <w:r>
        <w:rPr>
          <w:snapToGrid w:val="0"/>
        </w:rPr>
        <w:tab/>
        <w:t>Prescribed grounds of refusal for purposes of section 7(5)(c)</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375" w:name="_Toc454352551"/>
      <w:bookmarkStart w:id="376" w:name="_Toc484426365"/>
      <w:bookmarkStart w:id="377" w:name="_Toc16051035"/>
      <w:bookmarkStart w:id="378" w:name="_Toc25487784"/>
      <w:bookmarkStart w:id="379" w:name="_Toc125791891"/>
      <w:bookmarkStart w:id="380" w:name="_Toc130631632"/>
      <w:r>
        <w:rPr>
          <w:rStyle w:val="CharSectno"/>
        </w:rPr>
        <w:t>32</w:t>
      </w:r>
      <w:r>
        <w:rPr>
          <w:snapToGrid w:val="0"/>
        </w:rPr>
        <w:t>.</w:t>
      </w:r>
      <w:r>
        <w:rPr>
          <w:snapToGrid w:val="0"/>
        </w:rPr>
        <w:tab/>
        <w:t>Improvements prescribed for purposes of section 7(6)</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381" w:name="_Toc454352552"/>
      <w:bookmarkStart w:id="382" w:name="_Toc484426366"/>
      <w:bookmarkStart w:id="383" w:name="_Toc16051036"/>
      <w:bookmarkStart w:id="384" w:name="_Toc25487785"/>
      <w:bookmarkStart w:id="385" w:name="_Toc125791892"/>
      <w:bookmarkStart w:id="386" w:name="_Toc130631633"/>
      <w:r>
        <w:rPr>
          <w:rStyle w:val="CharSectno"/>
        </w:rPr>
        <w:t>33</w:t>
      </w:r>
      <w:r>
        <w:rPr>
          <w:snapToGrid w:val="0"/>
        </w:rPr>
        <w:t>.</w:t>
      </w:r>
      <w:r>
        <w:rPr>
          <w:snapToGrid w:val="0"/>
        </w:rPr>
        <w:tab/>
        <w:t>Improvements prescribed for purposes of section 7A(4)</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387" w:name="_Toc454352553"/>
      <w:bookmarkStart w:id="388" w:name="_Toc484426367"/>
      <w:bookmarkStart w:id="389" w:name="_Toc16051037"/>
      <w:bookmarkStart w:id="390" w:name="_Toc25487786"/>
      <w:bookmarkStart w:id="391" w:name="_Toc125791893"/>
      <w:bookmarkStart w:id="392" w:name="_Toc130631634"/>
      <w:r>
        <w:rPr>
          <w:rStyle w:val="CharSectno"/>
        </w:rPr>
        <w:t>34</w:t>
      </w:r>
      <w:r>
        <w:rPr>
          <w:snapToGrid w:val="0"/>
        </w:rPr>
        <w:t>.</w:t>
      </w:r>
      <w:r>
        <w:rPr>
          <w:snapToGrid w:val="0"/>
        </w:rPr>
        <w:tab/>
        <w:t>Prescribed information to accompany application under section 7B(1)</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w:t>
      </w:r>
    </w:p>
    <w:p>
      <w:pPr>
        <w:pStyle w:val="Indenta"/>
        <w:rPr>
          <w:snapToGrid w:val="0"/>
        </w:rPr>
      </w:pPr>
      <w:r>
        <w:rPr>
          <w:snapToGrid w:val="0"/>
        </w:rPr>
        <w:tab/>
        <w:t>(b)</w:t>
      </w:r>
      <w:r>
        <w:rPr>
          <w:snapToGrid w:val="0"/>
        </w:rPr>
        <w:tab/>
        <w:t>the colours of those parts of the structure that will be visible from outside the lot;</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393" w:name="_Toc454352554"/>
      <w:bookmarkStart w:id="394" w:name="_Toc484426368"/>
      <w:bookmarkStart w:id="395" w:name="_Toc16051038"/>
      <w:bookmarkStart w:id="396" w:name="_Toc25487787"/>
      <w:bookmarkStart w:id="397" w:name="_Toc125791894"/>
      <w:bookmarkStart w:id="398" w:name="_Toc130631635"/>
      <w:r>
        <w:rPr>
          <w:rStyle w:val="CharSectno"/>
        </w:rPr>
        <w:t>35</w:t>
      </w:r>
      <w:r>
        <w:rPr>
          <w:snapToGrid w:val="0"/>
        </w:rPr>
        <w:t>.</w:t>
      </w:r>
      <w:r>
        <w:rPr>
          <w:snapToGrid w:val="0"/>
        </w:rPr>
        <w:tab/>
        <w:t>Definitions of “open space” and “plot ratio”</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For the purpose of the definition of “open space”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For the purposes of the definition of “plot ratio” in section 3(1), plot ratio is to be calculated in relation to a parcel in the same manner as it is required to be calculated by the local government in relation to that parcel.</w:t>
      </w:r>
    </w:p>
    <w:p>
      <w:pPr>
        <w:pStyle w:val="Heading2"/>
      </w:pPr>
      <w:bookmarkStart w:id="399" w:name="_Toc82244693"/>
      <w:bookmarkStart w:id="400" w:name="_Toc92701343"/>
      <w:bookmarkStart w:id="401" w:name="_Toc92969077"/>
      <w:bookmarkStart w:id="402" w:name="_Toc103666292"/>
      <w:bookmarkStart w:id="403" w:name="_Toc103741508"/>
      <w:bookmarkStart w:id="404" w:name="_Toc108229965"/>
      <w:bookmarkStart w:id="405" w:name="_Toc125791895"/>
      <w:bookmarkStart w:id="406" w:name="_Toc125791980"/>
      <w:bookmarkStart w:id="407" w:name="_Toc125867368"/>
      <w:bookmarkStart w:id="408" w:name="_Toc130631636"/>
      <w:r>
        <w:rPr>
          <w:rStyle w:val="CharPartNo"/>
        </w:rPr>
        <w:t>Part 7</w:t>
      </w:r>
      <w:r>
        <w:rPr>
          <w:rStyle w:val="CharDivNo"/>
        </w:rPr>
        <w:t> </w:t>
      </w:r>
      <w:r>
        <w:t>—</w:t>
      </w:r>
      <w:r>
        <w:rPr>
          <w:rStyle w:val="CharDivText"/>
        </w:rPr>
        <w:t> </w:t>
      </w:r>
      <w:r>
        <w:rPr>
          <w:rStyle w:val="CharPartText"/>
        </w:rPr>
        <w:t>Management statement</w:t>
      </w:r>
      <w:bookmarkEnd w:id="399"/>
      <w:bookmarkEnd w:id="400"/>
      <w:bookmarkEnd w:id="401"/>
      <w:bookmarkEnd w:id="402"/>
      <w:bookmarkEnd w:id="403"/>
      <w:bookmarkEnd w:id="404"/>
      <w:bookmarkEnd w:id="405"/>
      <w:bookmarkEnd w:id="406"/>
      <w:bookmarkEnd w:id="407"/>
      <w:bookmarkEnd w:id="408"/>
      <w:r>
        <w:rPr>
          <w:rStyle w:val="CharPartText"/>
        </w:rPr>
        <w:t xml:space="preserve"> </w:t>
      </w:r>
    </w:p>
    <w:p>
      <w:pPr>
        <w:pStyle w:val="Heading5"/>
        <w:rPr>
          <w:snapToGrid w:val="0"/>
        </w:rPr>
      </w:pPr>
      <w:bookmarkStart w:id="409" w:name="_Toc454352555"/>
      <w:bookmarkStart w:id="410" w:name="_Toc484426369"/>
      <w:bookmarkStart w:id="411" w:name="_Toc16051039"/>
      <w:bookmarkStart w:id="412" w:name="_Toc25487788"/>
      <w:bookmarkStart w:id="413" w:name="_Toc125791896"/>
      <w:bookmarkStart w:id="414" w:name="_Toc130631637"/>
      <w:r>
        <w:rPr>
          <w:rStyle w:val="CharSectno"/>
        </w:rPr>
        <w:t>36</w:t>
      </w:r>
      <w:r>
        <w:rPr>
          <w:snapToGrid w:val="0"/>
        </w:rPr>
        <w:t>.</w:t>
      </w:r>
      <w:r>
        <w:rPr>
          <w:snapToGrid w:val="0"/>
        </w:rPr>
        <w:tab/>
        <w:t>Sufficient compliance by plan with by</w:t>
      </w:r>
      <w:r>
        <w:rPr>
          <w:snapToGrid w:val="0"/>
        </w:rPr>
        <w:noBreakHyphen/>
        <w:t>laws</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w:t>
      </w:r>
    </w:p>
    <w:p>
      <w:pPr>
        <w:pStyle w:val="Indenta"/>
        <w:rPr>
          <w:snapToGrid w:val="0"/>
        </w:rPr>
      </w:pPr>
      <w:r>
        <w:rPr>
          <w:snapToGrid w:val="0"/>
        </w:rPr>
        <w:tab/>
        <w:t>(d)</w:t>
      </w:r>
      <w:r>
        <w:rPr>
          <w:snapToGrid w:val="0"/>
        </w:rPr>
        <w:tab/>
        <w:t>the unit entitlement of each of the lots;</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415" w:name="_Toc454352556"/>
      <w:bookmarkStart w:id="416" w:name="_Toc484426370"/>
      <w:bookmarkStart w:id="417" w:name="_Toc16051040"/>
      <w:bookmarkStart w:id="418" w:name="_Toc25487789"/>
      <w:bookmarkStart w:id="419" w:name="_Toc125791897"/>
      <w:bookmarkStart w:id="420" w:name="_Toc130631638"/>
      <w:r>
        <w:rPr>
          <w:rStyle w:val="CharSectno"/>
        </w:rPr>
        <w:t>37</w:t>
      </w:r>
      <w:r>
        <w:rPr>
          <w:snapToGrid w:val="0"/>
        </w:rPr>
        <w:t>.</w:t>
      </w:r>
      <w:r>
        <w:rPr>
          <w:snapToGrid w:val="0"/>
        </w:rPr>
        <w:tab/>
        <w:t>Prescribed requirements for clause 8(a) of Schedule 2A</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w:t>
      </w:r>
    </w:p>
    <w:p>
      <w:pPr>
        <w:pStyle w:val="Indenta"/>
        <w:rPr>
          <w:snapToGrid w:val="0"/>
        </w:rPr>
      </w:pPr>
      <w:r>
        <w:rPr>
          <w:snapToGrid w:val="0"/>
        </w:rPr>
        <w:tab/>
        <w:t>(b)</w:t>
      </w:r>
      <w:r>
        <w:rPr>
          <w:snapToGrid w:val="0"/>
        </w:rPr>
        <w:tab/>
        <w:t>at least 2 elevations of external fronts;</w:t>
      </w:r>
    </w:p>
    <w:p>
      <w:pPr>
        <w:pStyle w:val="Indenta"/>
        <w:rPr>
          <w:snapToGrid w:val="0"/>
        </w:rPr>
      </w:pPr>
      <w:r>
        <w:rPr>
          <w:snapToGrid w:val="0"/>
        </w:rPr>
        <w:tab/>
        <w:t>(c)</w:t>
      </w:r>
      <w:r>
        <w:rPr>
          <w:snapToGrid w:val="0"/>
        </w:rPr>
        <w:tab/>
        <w:t>one or more sections, transverse or longitudinal;</w:t>
      </w:r>
    </w:p>
    <w:p>
      <w:pPr>
        <w:pStyle w:val="Indenta"/>
        <w:rPr>
          <w:snapToGrid w:val="0"/>
        </w:rPr>
      </w:pPr>
      <w:r>
        <w:rPr>
          <w:snapToGrid w:val="0"/>
        </w:rPr>
        <w:tab/>
        <w:t>(d)</w:t>
      </w:r>
      <w:r>
        <w:rPr>
          <w:snapToGrid w:val="0"/>
        </w:rPr>
        <w:tab/>
        <w:t>the heights of each storey;</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421" w:name="_Toc82244696"/>
      <w:bookmarkStart w:id="422" w:name="_Toc92701346"/>
      <w:bookmarkStart w:id="423" w:name="_Toc92969080"/>
      <w:bookmarkStart w:id="424" w:name="_Toc103666295"/>
      <w:bookmarkStart w:id="425" w:name="_Toc103741511"/>
      <w:bookmarkStart w:id="426" w:name="_Toc108229968"/>
      <w:bookmarkStart w:id="427" w:name="_Toc125791898"/>
      <w:bookmarkStart w:id="428" w:name="_Toc125791983"/>
      <w:bookmarkStart w:id="429" w:name="_Toc125867371"/>
      <w:bookmarkStart w:id="430" w:name="_Toc130631639"/>
      <w:r>
        <w:rPr>
          <w:rStyle w:val="CharPartNo"/>
        </w:rPr>
        <w:t>Part 8</w:t>
      </w:r>
      <w:r>
        <w:rPr>
          <w:rStyle w:val="CharDivNo"/>
        </w:rPr>
        <w:t> </w:t>
      </w:r>
      <w:r>
        <w:t>—</w:t>
      </w:r>
      <w:r>
        <w:rPr>
          <w:rStyle w:val="CharDivText"/>
        </w:rPr>
        <w:t> </w:t>
      </w:r>
      <w:r>
        <w:rPr>
          <w:rStyle w:val="CharPartText"/>
        </w:rPr>
        <w:t>Miscellaneous</w:t>
      </w:r>
      <w:bookmarkEnd w:id="421"/>
      <w:bookmarkEnd w:id="422"/>
      <w:bookmarkEnd w:id="423"/>
      <w:bookmarkEnd w:id="424"/>
      <w:bookmarkEnd w:id="425"/>
      <w:bookmarkEnd w:id="426"/>
      <w:bookmarkEnd w:id="427"/>
      <w:bookmarkEnd w:id="428"/>
      <w:bookmarkEnd w:id="429"/>
      <w:bookmarkEnd w:id="430"/>
      <w:r>
        <w:rPr>
          <w:rStyle w:val="CharPartText"/>
        </w:rPr>
        <w:t xml:space="preserve"> </w:t>
      </w:r>
    </w:p>
    <w:p>
      <w:pPr>
        <w:pStyle w:val="Heading5"/>
        <w:rPr>
          <w:snapToGrid w:val="0"/>
        </w:rPr>
      </w:pPr>
      <w:bookmarkStart w:id="431" w:name="_Toc454352557"/>
      <w:bookmarkStart w:id="432" w:name="_Toc484426371"/>
      <w:bookmarkStart w:id="433" w:name="_Toc16051041"/>
      <w:bookmarkStart w:id="434" w:name="_Toc25487790"/>
      <w:bookmarkStart w:id="435" w:name="_Toc125791899"/>
      <w:bookmarkStart w:id="436" w:name="_Toc130631640"/>
      <w:r>
        <w:rPr>
          <w:rStyle w:val="CharSectno"/>
        </w:rPr>
        <w:t>37A</w:t>
      </w:r>
      <w:r>
        <w:rPr>
          <w:snapToGrid w:val="0"/>
        </w:rPr>
        <w:t>.</w:t>
      </w:r>
      <w:r>
        <w:rPr>
          <w:snapToGrid w:val="0"/>
        </w:rPr>
        <w:tab/>
        <w:t>Permitted boundary deviations</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For the purposes of the definition of “permitted boundary deviation”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pPr>
      <w:bookmarkStart w:id="437" w:name="_Toc125791900"/>
      <w:bookmarkStart w:id="438" w:name="_Toc130631641"/>
      <w:bookmarkStart w:id="439" w:name="_Toc454352558"/>
      <w:bookmarkStart w:id="440" w:name="_Toc484426372"/>
      <w:bookmarkStart w:id="441" w:name="_Toc16051042"/>
      <w:bookmarkStart w:id="442" w:name="_Toc25487791"/>
      <w:r>
        <w:rPr>
          <w:rStyle w:val="CharSectno"/>
        </w:rPr>
        <w:t>37AA</w:t>
      </w:r>
      <w:r>
        <w:t>.</w:t>
      </w:r>
      <w:r>
        <w:tab/>
        <w:t>Manner of describing boundaries for purposes of section 3(2)(b)</w:t>
      </w:r>
      <w:bookmarkEnd w:id="437"/>
      <w:bookmarkEnd w:id="438"/>
    </w:p>
    <w:p>
      <w:pPr>
        <w:pStyle w:val="Subsection"/>
      </w:pPr>
      <w:r>
        <w:tab/>
      </w:r>
      <w:r>
        <w:tab/>
        <w:t>For the purposes of section 3(2)(b), the boundaries of any cubic space referred to in paragraph (a) of the definition of “floor plan” in section 3(1) must be described —</w:t>
      </w:r>
    </w:p>
    <w:p>
      <w:pPr>
        <w:pStyle w:val="Indenta"/>
      </w:pPr>
      <w:r>
        <w:tab/>
        <w:t>(a)</w:t>
      </w:r>
      <w:r>
        <w:tab/>
        <w:t>if the cubic space is within a building that is not part of a single tier scheme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Footnotesection"/>
      </w:pPr>
      <w:r>
        <w:tab/>
        <w:t xml:space="preserve">[Regulation 37AA inserted in Gazette 24 Jan 2006 p. 435-6.] </w:t>
      </w:r>
    </w:p>
    <w:p>
      <w:pPr>
        <w:pStyle w:val="Heading5"/>
        <w:rPr>
          <w:snapToGrid w:val="0"/>
        </w:rPr>
      </w:pPr>
      <w:bookmarkStart w:id="443" w:name="_Toc125791901"/>
      <w:bookmarkStart w:id="444" w:name="_Toc130631642"/>
      <w:r>
        <w:rPr>
          <w:rStyle w:val="CharSectno"/>
        </w:rPr>
        <w:t>37B</w:t>
      </w:r>
      <w:r>
        <w:rPr>
          <w:snapToGrid w:val="0"/>
        </w:rPr>
        <w:t>.</w:t>
      </w:r>
      <w:r>
        <w:rPr>
          <w:snapToGrid w:val="0"/>
        </w:rPr>
        <w:tab/>
        <w:t>Attachments included for purposes of section 3AB(1)(a)(i)</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w:t>
      </w:r>
    </w:p>
    <w:p>
      <w:pPr>
        <w:pStyle w:val="Indenta"/>
        <w:rPr>
          <w:snapToGrid w:val="0"/>
        </w:rPr>
      </w:pPr>
      <w:r>
        <w:rPr>
          <w:snapToGrid w:val="0"/>
        </w:rPr>
        <w:tab/>
        <w:t>(b)</w:t>
      </w:r>
      <w:r>
        <w:rPr>
          <w:snapToGrid w:val="0"/>
        </w:rPr>
        <w:tab/>
        <w:t>refrigeration, airconditioning, cooling or heating plant or equipment;</w:t>
      </w:r>
    </w:p>
    <w:p>
      <w:pPr>
        <w:pStyle w:val="Indenta"/>
        <w:rPr>
          <w:snapToGrid w:val="0"/>
        </w:rPr>
      </w:pPr>
      <w:r>
        <w:rPr>
          <w:snapToGrid w:val="0"/>
        </w:rPr>
        <w:tab/>
        <w:t>(c)</w:t>
      </w:r>
      <w:r>
        <w:rPr>
          <w:snapToGrid w:val="0"/>
        </w:rPr>
        <w:tab/>
        <w:t>antennae or aerials for telecommunication;</w:t>
      </w:r>
    </w:p>
    <w:p>
      <w:pPr>
        <w:pStyle w:val="Indenta"/>
        <w:rPr>
          <w:snapToGrid w:val="0"/>
        </w:rPr>
      </w:pPr>
      <w:r>
        <w:rPr>
          <w:snapToGrid w:val="0"/>
        </w:rPr>
        <w:tab/>
        <w:t>(d)</w:t>
      </w:r>
      <w:r>
        <w:rPr>
          <w:snapToGrid w:val="0"/>
        </w:rPr>
        <w:tab/>
        <w:t>skylights;</w:t>
      </w:r>
    </w:p>
    <w:p>
      <w:pPr>
        <w:pStyle w:val="Indenta"/>
        <w:rPr>
          <w:snapToGrid w:val="0"/>
        </w:rPr>
      </w:pPr>
      <w:r>
        <w:rPr>
          <w:snapToGrid w:val="0"/>
        </w:rPr>
        <w:tab/>
        <w:t>(e)</w:t>
      </w:r>
      <w:r>
        <w:rPr>
          <w:snapToGrid w:val="0"/>
        </w:rPr>
        <w:tab/>
        <w:t>chimneys;</w:t>
      </w:r>
    </w:p>
    <w:p>
      <w:pPr>
        <w:pStyle w:val="Indenta"/>
        <w:rPr>
          <w:snapToGrid w:val="0"/>
        </w:rPr>
      </w:pPr>
      <w:r>
        <w:rPr>
          <w:snapToGrid w:val="0"/>
        </w:rPr>
        <w:tab/>
        <w:t>(f)</w:t>
      </w:r>
      <w:r>
        <w:rPr>
          <w:snapToGrid w:val="0"/>
        </w:rPr>
        <w:tab/>
        <w:t>roof ornaments;</w:t>
      </w:r>
    </w:p>
    <w:p>
      <w:pPr>
        <w:pStyle w:val="Indenta"/>
        <w:rPr>
          <w:snapToGrid w:val="0"/>
        </w:rPr>
      </w:pPr>
      <w:r>
        <w:rPr>
          <w:snapToGrid w:val="0"/>
        </w:rPr>
        <w:tab/>
        <w:t>(g)</w:t>
      </w:r>
      <w:r>
        <w:rPr>
          <w:snapToGrid w:val="0"/>
        </w:rPr>
        <w:tab/>
        <w:t>pipes, wires and cables;</w:t>
      </w:r>
    </w:p>
    <w:p>
      <w:pPr>
        <w:pStyle w:val="Indenta"/>
        <w:rPr>
          <w:snapToGrid w:val="0"/>
        </w:rPr>
      </w:pPr>
      <w:r>
        <w:rPr>
          <w:snapToGrid w:val="0"/>
        </w:rPr>
        <w:tab/>
        <w:t>(h)</w:t>
      </w:r>
      <w:r>
        <w:rPr>
          <w:snapToGrid w:val="0"/>
        </w:rPr>
        <w:tab/>
        <w:t>awnings, blinds, shutters and window grilles;</w:t>
      </w:r>
    </w:p>
    <w:p>
      <w:pPr>
        <w:pStyle w:val="Indenta"/>
        <w:rPr>
          <w:snapToGrid w:val="0"/>
        </w:rPr>
      </w:pPr>
      <w:r>
        <w:rPr>
          <w:snapToGrid w:val="0"/>
        </w:rPr>
        <w:tab/>
        <w:t>(i)</w:t>
      </w:r>
      <w:r>
        <w:rPr>
          <w:snapToGrid w:val="0"/>
        </w:rPr>
        <w:tab/>
        <w:t>light fittings;</w:t>
      </w:r>
    </w:p>
    <w:p>
      <w:pPr>
        <w:pStyle w:val="Indenta"/>
        <w:rPr>
          <w:snapToGrid w:val="0"/>
        </w:rPr>
      </w:pPr>
      <w:r>
        <w:rPr>
          <w:snapToGrid w:val="0"/>
        </w:rPr>
        <w:tab/>
        <w:t>(j)</w:t>
      </w:r>
      <w:r>
        <w:rPr>
          <w:snapToGrid w:val="0"/>
        </w:rPr>
        <w:tab/>
        <w:t>meter boxes;</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445" w:name="_Toc454352559"/>
      <w:bookmarkStart w:id="446" w:name="_Toc484426373"/>
      <w:bookmarkStart w:id="447" w:name="_Toc16051043"/>
      <w:bookmarkStart w:id="448" w:name="_Toc25487792"/>
      <w:bookmarkStart w:id="449" w:name="_Toc125791902"/>
      <w:bookmarkStart w:id="450" w:name="_Toc130631643"/>
      <w:r>
        <w:rPr>
          <w:rStyle w:val="CharSectno"/>
        </w:rPr>
        <w:t>37C</w:t>
      </w:r>
      <w:r>
        <w:rPr>
          <w:snapToGrid w:val="0"/>
        </w:rPr>
        <w:t>.</w:t>
      </w:r>
      <w:r>
        <w:rPr>
          <w:snapToGrid w:val="0"/>
        </w:rPr>
        <w:tab/>
        <w:t>Attachments excluded for purposes of section 3AB(1)(a)(ii)</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w:t>
      </w:r>
    </w:p>
    <w:p>
      <w:pPr>
        <w:pStyle w:val="Indenta"/>
        <w:rPr>
          <w:snapToGrid w:val="0"/>
        </w:rPr>
      </w:pPr>
      <w:r>
        <w:rPr>
          <w:snapToGrid w:val="0"/>
        </w:rPr>
        <w:tab/>
        <w:t>(b)</w:t>
      </w:r>
      <w:r>
        <w:rPr>
          <w:snapToGrid w:val="0"/>
        </w:rPr>
        <w:tab/>
        <w:t>carports and pergolas;</w:t>
      </w:r>
    </w:p>
    <w:p>
      <w:pPr>
        <w:pStyle w:val="Indenta"/>
        <w:rPr>
          <w:snapToGrid w:val="0"/>
        </w:rPr>
      </w:pPr>
      <w:r>
        <w:rPr>
          <w:snapToGrid w:val="0"/>
        </w:rPr>
        <w:tab/>
        <w:t>(c)</w:t>
      </w:r>
      <w:r>
        <w:rPr>
          <w:snapToGrid w:val="0"/>
        </w:rPr>
        <w:tab/>
        <w:t>enclosed rooms;</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451" w:name="_Toc454352560"/>
      <w:bookmarkStart w:id="452" w:name="_Toc484426374"/>
      <w:bookmarkStart w:id="453" w:name="_Toc16051044"/>
      <w:bookmarkStart w:id="454" w:name="_Toc25487793"/>
      <w:bookmarkStart w:id="455" w:name="_Toc125791903"/>
      <w:bookmarkStart w:id="456" w:name="_Toc130631644"/>
      <w:r>
        <w:rPr>
          <w:rStyle w:val="CharSectno"/>
        </w:rPr>
        <w:t>38</w:t>
      </w:r>
      <w:r>
        <w:rPr>
          <w:snapToGrid w:val="0"/>
        </w:rPr>
        <w:t>.</w:t>
      </w:r>
      <w:r>
        <w:rPr>
          <w:snapToGrid w:val="0"/>
        </w:rPr>
        <w:tab/>
        <w:t>Prescribed period under section 19(10)</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457" w:name="_Toc454352561"/>
      <w:bookmarkStart w:id="458" w:name="_Toc484426375"/>
      <w:bookmarkStart w:id="459" w:name="_Toc16051045"/>
      <w:bookmarkStart w:id="460" w:name="_Toc25487794"/>
      <w:bookmarkStart w:id="461" w:name="_Toc125791904"/>
      <w:bookmarkStart w:id="462" w:name="_Toc130631645"/>
      <w:r>
        <w:rPr>
          <w:rStyle w:val="CharSectno"/>
        </w:rPr>
        <w:t>39</w:t>
      </w:r>
      <w:r>
        <w:rPr>
          <w:snapToGrid w:val="0"/>
        </w:rPr>
        <w:t>.</w:t>
      </w:r>
      <w:r>
        <w:rPr>
          <w:snapToGrid w:val="0"/>
        </w:rPr>
        <w:tab/>
        <w:t>Considerations prescribed under sections 23(2a) and 24(2a)</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rPr>
          <w:snapToGrid w:val="0"/>
        </w:rPr>
      </w:pPr>
      <w:r>
        <w:rPr>
          <w:snapToGrid w:val="0"/>
        </w:rPr>
        <w:tab/>
        <w:t>(3)</w:t>
      </w:r>
      <w:r>
        <w:rPr>
          <w:snapToGrid w:val="0"/>
        </w:rPr>
        <w:tab/>
        <w:t>In this regulation — </w:t>
      </w:r>
    </w:p>
    <w:p>
      <w:pPr>
        <w:pStyle w:val="Defstart"/>
      </w:pPr>
      <w:r>
        <w:rPr>
          <w:b/>
        </w:rPr>
        <w:tab/>
        <w:t>“</w:t>
      </w:r>
      <w:r>
        <w:rPr>
          <w:rStyle w:val="CharDefText"/>
        </w:rPr>
        <w:t>relevant written laws</w:t>
      </w:r>
      <w:r>
        <w:rPr>
          <w:b/>
        </w:rPr>
        <w:t>”</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rPr>
          <w:snapToGrid w:val="0"/>
        </w:rPr>
      </w:pPr>
      <w:bookmarkStart w:id="463" w:name="_Toc454352562"/>
      <w:bookmarkStart w:id="464" w:name="_Toc484426376"/>
      <w:bookmarkStart w:id="465" w:name="_Toc16051046"/>
      <w:bookmarkStart w:id="466" w:name="_Toc25487795"/>
      <w:bookmarkStart w:id="467" w:name="_Toc125791905"/>
      <w:bookmarkStart w:id="468" w:name="_Toc130631646"/>
      <w:r>
        <w:rPr>
          <w:rStyle w:val="CharSectno"/>
        </w:rPr>
        <w:t>40</w:t>
      </w:r>
      <w:r>
        <w:rPr>
          <w:snapToGrid w:val="0"/>
        </w:rPr>
        <w:t>.</w:t>
      </w:r>
      <w:r>
        <w:rPr>
          <w:snapToGrid w:val="0"/>
        </w:rPr>
        <w:tab/>
        <w:t>Period prescribed for section 25A(3)</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snapToGrid w:val="0"/>
        </w:rPr>
        <w:t>.</w:t>
      </w:r>
    </w:p>
    <w:p>
      <w:pPr>
        <w:pStyle w:val="Heading5"/>
        <w:rPr>
          <w:snapToGrid w:val="0"/>
        </w:rPr>
      </w:pPr>
      <w:bookmarkStart w:id="469" w:name="_Toc454352563"/>
      <w:bookmarkStart w:id="470" w:name="_Toc484426377"/>
      <w:bookmarkStart w:id="471" w:name="_Toc16051047"/>
      <w:bookmarkStart w:id="472" w:name="_Toc25487796"/>
      <w:bookmarkStart w:id="473" w:name="_Toc125791906"/>
      <w:bookmarkStart w:id="474" w:name="_Toc130631647"/>
      <w:r>
        <w:rPr>
          <w:rStyle w:val="CharSectno"/>
        </w:rPr>
        <w:t>41</w:t>
      </w:r>
      <w:r>
        <w:rPr>
          <w:snapToGrid w:val="0"/>
        </w:rPr>
        <w:t>.</w:t>
      </w:r>
      <w:r>
        <w:rPr>
          <w:snapToGrid w:val="0"/>
        </w:rPr>
        <w:tab/>
        <w:t>Requirements of plan on partial resumption of strata lot</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475" w:name="_Toc454352564"/>
      <w:bookmarkStart w:id="476" w:name="_Toc484426378"/>
      <w:bookmarkStart w:id="477" w:name="_Toc16051048"/>
      <w:bookmarkStart w:id="478" w:name="_Toc25487797"/>
      <w:bookmarkStart w:id="479" w:name="_Toc125791907"/>
      <w:bookmarkStart w:id="480" w:name="_Toc130631648"/>
      <w:r>
        <w:rPr>
          <w:rStyle w:val="CharSectno"/>
        </w:rPr>
        <w:t>42</w:t>
      </w:r>
      <w:r>
        <w:rPr>
          <w:snapToGrid w:val="0"/>
        </w:rPr>
        <w:t>.</w:t>
      </w:r>
      <w:r>
        <w:rPr>
          <w:snapToGrid w:val="0"/>
        </w:rPr>
        <w:tab/>
        <w:t>Disclosure statement by vendor</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481" w:name="_Toc454352565"/>
      <w:bookmarkStart w:id="482" w:name="_Toc484426379"/>
      <w:bookmarkStart w:id="483" w:name="_Toc16051049"/>
      <w:bookmarkStart w:id="484" w:name="_Toc25487798"/>
      <w:bookmarkStart w:id="485" w:name="_Toc125791908"/>
      <w:bookmarkStart w:id="486" w:name="_Toc130631649"/>
      <w:r>
        <w:rPr>
          <w:rStyle w:val="CharSectno"/>
        </w:rPr>
        <w:t>43</w:t>
      </w:r>
      <w:r>
        <w:rPr>
          <w:snapToGrid w:val="0"/>
        </w:rPr>
        <w:t>.</w:t>
      </w:r>
      <w:r>
        <w:rPr>
          <w:snapToGrid w:val="0"/>
        </w:rPr>
        <w:tab/>
        <w:t>Notifiable information prescribed under section 69A(f)</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487" w:name="_Toc454352566"/>
      <w:bookmarkStart w:id="488" w:name="_Toc484426380"/>
      <w:bookmarkStart w:id="489" w:name="_Toc16051050"/>
      <w:bookmarkStart w:id="490" w:name="_Toc25487799"/>
      <w:bookmarkStart w:id="491" w:name="_Toc125791909"/>
      <w:bookmarkStart w:id="492" w:name="_Toc130631650"/>
      <w:r>
        <w:rPr>
          <w:rStyle w:val="CharSectno"/>
        </w:rPr>
        <w:t>44</w:t>
      </w:r>
      <w:r>
        <w:rPr>
          <w:snapToGrid w:val="0"/>
        </w:rPr>
        <w:t>.</w:t>
      </w:r>
      <w:r>
        <w:rPr>
          <w:snapToGrid w:val="0"/>
        </w:rPr>
        <w:tab/>
        <w:t>Maximum amount of penalty by order of referee</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493" w:name="_Toc454352567"/>
      <w:bookmarkStart w:id="494" w:name="_Toc484426381"/>
      <w:bookmarkStart w:id="495" w:name="_Toc16051051"/>
      <w:bookmarkStart w:id="496" w:name="_Toc25487800"/>
      <w:bookmarkStart w:id="497" w:name="_Toc125791910"/>
      <w:bookmarkStart w:id="498" w:name="_Toc130631651"/>
      <w:r>
        <w:rPr>
          <w:rStyle w:val="CharSectno"/>
        </w:rPr>
        <w:t>45</w:t>
      </w:r>
      <w:r>
        <w:rPr>
          <w:snapToGrid w:val="0"/>
        </w:rPr>
        <w:t>.</w:t>
      </w:r>
      <w:r>
        <w:rPr>
          <w:snapToGrid w:val="0"/>
        </w:rPr>
        <w:tab/>
        <w:t>Fees</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499" w:name="_Toc454352568"/>
      <w:bookmarkStart w:id="500" w:name="_Toc484426382"/>
      <w:bookmarkStart w:id="501" w:name="_Toc16051052"/>
      <w:bookmarkStart w:id="502" w:name="_Toc25487801"/>
      <w:bookmarkStart w:id="503" w:name="_Toc125791911"/>
      <w:bookmarkStart w:id="504" w:name="_Toc130631652"/>
      <w:r>
        <w:rPr>
          <w:rStyle w:val="CharSectno"/>
        </w:rPr>
        <w:t>46</w:t>
      </w:r>
      <w:r>
        <w:rPr>
          <w:snapToGrid w:val="0"/>
        </w:rPr>
        <w:t>.</w:t>
      </w:r>
      <w:r>
        <w:rPr>
          <w:snapToGrid w:val="0"/>
        </w:rPr>
        <w:tab/>
        <w:t>Forms</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505" w:name="_Toc454352570"/>
      <w:bookmarkStart w:id="506" w:name="_Toc484426384"/>
      <w:bookmarkStart w:id="507" w:name="_Toc16051054"/>
      <w:bookmarkStart w:id="508" w:name="_Toc25487802"/>
      <w:bookmarkStart w:id="509" w:name="_Toc125791912"/>
      <w:bookmarkStart w:id="510" w:name="_Toc130631653"/>
      <w:r>
        <w:rPr>
          <w:rStyle w:val="CharSectno"/>
        </w:rPr>
        <w:t>48</w:t>
      </w:r>
      <w:r>
        <w:rPr>
          <w:snapToGrid w:val="0"/>
        </w:rPr>
        <w:t>.</w:t>
      </w:r>
      <w:r>
        <w:rPr>
          <w:snapToGrid w:val="0"/>
        </w:rPr>
        <w:tab/>
        <w:t>Transitional provisions</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1</w:t>
      </w:r>
      <w:r>
        <w:rPr>
          <w:snapToGrid w:val="0"/>
        </w:rPr>
        <w:t xml:space="preserve">, or with the </w:t>
      </w:r>
      <w:r>
        <w:rPr>
          <w:i/>
          <w:snapToGrid w:val="0"/>
        </w:rPr>
        <w:t>Strata Titles Regulations 1985</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11" w:name="_Toc125791913"/>
      <w:bookmarkStart w:id="512" w:name="_Toc125791998"/>
      <w:bookmarkStart w:id="513" w:name="_Toc125867386"/>
      <w:bookmarkStart w:id="514" w:name="_Toc130631654"/>
      <w:bookmarkStart w:id="515" w:name="_Toc16051056"/>
      <w:bookmarkStart w:id="516" w:name="_Toc25487804"/>
      <w:r>
        <w:rPr>
          <w:rStyle w:val="CharSchNo"/>
        </w:rPr>
        <w:t>Schedule 1</w:t>
      </w:r>
      <w:bookmarkEnd w:id="511"/>
      <w:bookmarkEnd w:id="512"/>
      <w:bookmarkEnd w:id="513"/>
      <w:bookmarkEnd w:id="514"/>
      <w:r>
        <w:rPr>
          <w:rStyle w:val="CharSchText"/>
        </w:rPr>
        <w:t xml:space="preserve"> </w:t>
      </w:r>
    </w:p>
    <w:p>
      <w:pPr>
        <w:pStyle w:val="yShoulderClause"/>
      </w:pPr>
      <w:r>
        <w:t>[Regulation 45]</w:t>
      </w:r>
    </w:p>
    <w:p>
      <w:pPr>
        <w:pStyle w:val="yMiscellaneousHeading"/>
        <w:rPr>
          <w:b/>
          <w:bCs/>
        </w:rPr>
      </w:pPr>
      <w:r>
        <w:rPr>
          <w:b/>
          <w:bCs/>
        </w:rPr>
        <w:t>Fees</w:t>
      </w:r>
    </w:p>
    <w:p>
      <w:pPr>
        <w:pStyle w:val="yNumberedItem"/>
      </w:pPr>
      <w:r>
        <w:tab/>
        <w:t>1.</w:t>
      </w:r>
      <w:r>
        <w:tab/>
        <w:t>The fees payable to the Registrar of Titles are — </w:t>
      </w:r>
    </w:p>
    <w:p>
      <w:pPr>
        <w:pStyle w:val="yMiscellaneousHeading"/>
        <w:rPr>
          <w:b/>
          <w:bCs/>
        </w:rPr>
      </w:pPr>
    </w:p>
    <w:tbl>
      <w:tblPr>
        <w:tblW w:w="0" w:type="auto"/>
        <w:tblInd w:w="1275" w:type="dxa"/>
        <w:tblLayout w:type="fixed"/>
        <w:tblCellMar>
          <w:left w:w="141" w:type="dxa"/>
          <w:right w:w="141" w:type="dxa"/>
        </w:tblCellMar>
        <w:tblLook w:val="0000" w:firstRow="0" w:lastRow="0" w:firstColumn="0" w:lastColumn="0" w:noHBand="0" w:noVBand="0"/>
      </w:tblPr>
      <w:tblGrid>
        <w:gridCol w:w="4395"/>
        <w:gridCol w:w="1559"/>
      </w:tblGrid>
      <w:tr>
        <w:tc>
          <w:tcPr>
            <w:tcW w:w="4395" w:type="dxa"/>
          </w:tcPr>
          <w:p>
            <w:pPr>
              <w:pStyle w:val="yTable"/>
              <w:tabs>
                <w:tab w:val="left" w:pos="568"/>
                <w:tab w:val="left" w:pos="1135"/>
              </w:tabs>
              <w:spacing w:before="0"/>
              <w:ind w:left="1135" w:hanging="1135"/>
              <w:rPr>
                <w:sz w:val="20"/>
                <w:lang w:val="en-US"/>
              </w:rPr>
            </w:pPr>
          </w:p>
        </w:tc>
        <w:tc>
          <w:tcPr>
            <w:tcW w:w="1559" w:type="dxa"/>
          </w:tcPr>
          <w:p>
            <w:pPr>
              <w:pStyle w:val="yTable"/>
              <w:tabs>
                <w:tab w:val="decimal" w:pos="568"/>
              </w:tabs>
              <w:spacing w:before="0"/>
              <w:rPr>
                <w:b/>
                <w:sz w:val="20"/>
              </w:rPr>
            </w:pPr>
            <w:r>
              <w:rPr>
                <w:b/>
                <w:sz w:val="20"/>
              </w:rPr>
              <w:t>$</w:t>
            </w:r>
          </w:p>
        </w:tc>
      </w:tr>
      <w:tr>
        <w:tc>
          <w:tcPr>
            <w:tcW w:w="4395" w:type="dxa"/>
          </w:tcPr>
          <w:p>
            <w:pPr>
              <w:pStyle w:val="yTable"/>
              <w:tabs>
                <w:tab w:val="left" w:pos="568"/>
                <w:tab w:val="left" w:pos="1135"/>
              </w:tabs>
              <w:spacing w:before="0"/>
              <w:ind w:left="568" w:hanging="568"/>
            </w:pPr>
            <w:r>
              <w:t>(a)</w:t>
            </w:r>
            <w:r>
              <w:tab/>
              <w:t>on lodgment of any plan — general fee, including provision of copies of the plan to relevant rating authorities —</w:t>
            </w:r>
          </w:p>
        </w:tc>
        <w:tc>
          <w:tcPr>
            <w:tcW w:w="1559" w:type="dxa"/>
          </w:tcPr>
          <w:p>
            <w:pPr>
              <w:pStyle w:val="yTable"/>
              <w:tabs>
                <w:tab w:val="decimal" w:pos="568"/>
              </w:tabs>
              <w:spacing w:before="0"/>
            </w:pPr>
          </w:p>
        </w:tc>
      </w:tr>
      <w:tr>
        <w:tc>
          <w:tcPr>
            <w:tcW w:w="4395" w:type="dxa"/>
          </w:tcPr>
          <w:p>
            <w:pPr>
              <w:pStyle w:val="yTable"/>
              <w:tabs>
                <w:tab w:val="left" w:pos="568"/>
                <w:tab w:val="left" w:pos="993"/>
              </w:tabs>
              <w:spacing w:before="0"/>
              <w:ind w:left="993" w:hanging="993"/>
            </w:pPr>
            <w:r>
              <w:tab/>
              <w:t>(i)</w:t>
            </w:r>
            <w:r>
              <w:tab/>
              <w:t>if deposition of the plan with the Commission is required (fee includes delivery of plan to, and collection of plan from, the Commission) ..................................</w:t>
            </w:r>
          </w:p>
        </w:tc>
        <w:tc>
          <w:tcPr>
            <w:tcW w:w="1559" w:type="dxa"/>
          </w:tcPr>
          <w:p>
            <w:pPr>
              <w:pStyle w:val="yTable"/>
              <w:tabs>
                <w:tab w:val="decimal" w:pos="568"/>
              </w:tabs>
              <w:spacing w:before="0"/>
            </w:pPr>
            <w:r>
              <w:br/>
            </w:r>
            <w:r>
              <w:br/>
            </w:r>
            <w:r>
              <w:br/>
            </w:r>
            <w:r>
              <w:br/>
              <w:t>178.00</w:t>
            </w:r>
          </w:p>
        </w:tc>
      </w:tr>
      <w:tr>
        <w:tc>
          <w:tcPr>
            <w:tcW w:w="4395" w:type="dxa"/>
          </w:tcPr>
          <w:p>
            <w:pPr>
              <w:pStyle w:val="yTable"/>
              <w:tabs>
                <w:tab w:val="left" w:pos="568"/>
                <w:tab w:val="left" w:pos="993"/>
              </w:tabs>
              <w:spacing w:before="0"/>
              <w:ind w:left="993" w:hanging="993"/>
            </w:pPr>
            <w:r>
              <w:tab/>
              <w:t>(ii)</w:t>
            </w:r>
            <w:r>
              <w:tab/>
              <w:t>if deposition of the plan with the Commission is not required ...........</w:t>
            </w:r>
          </w:p>
        </w:tc>
        <w:tc>
          <w:tcPr>
            <w:tcW w:w="1559" w:type="dxa"/>
          </w:tcPr>
          <w:p>
            <w:pPr>
              <w:pStyle w:val="yTable"/>
              <w:tabs>
                <w:tab w:val="decimal" w:pos="568"/>
              </w:tabs>
              <w:spacing w:before="0"/>
            </w:pPr>
            <w:r>
              <w:br/>
              <w:t>124.00</w:t>
            </w:r>
          </w:p>
        </w:tc>
      </w:tr>
      <w:tr>
        <w:tc>
          <w:tcPr>
            <w:tcW w:w="4395" w:type="dxa"/>
          </w:tcPr>
          <w:p>
            <w:pPr>
              <w:pStyle w:val="yTable"/>
              <w:tabs>
                <w:tab w:val="left" w:pos="568"/>
                <w:tab w:val="left" w:pos="1135"/>
              </w:tabs>
              <w:spacing w:before="0"/>
              <w:ind w:left="567" w:hanging="567"/>
              <w:rPr>
                <w:sz w:val="20"/>
              </w:rPr>
            </w:pPr>
            <w:r>
              <w:tab/>
              <w:t xml:space="preserve">plus, for each lot shown on the plan, other than a lot that is proposed to be vested in the Crown under the </w:t>
            </w:r>
            <w:r>
              <w:rPr>
                <w:i/>
              </w:rPr>
              <w:t>Town Planning and Development Act 1928</w:t>
            </w:r>
            <w:r>
              <w:t xml:space="preserve"> section 20A(1) or, in the case of a survey</w:t>
            </w:r>
            <w:r>
              <w:noBreakHyphen/>
              <w:t>strata plan, a proposed common property lot ............................................</w:t>
            </w:r>
          </w:p>
        </w:tc>
        <w:tc>
          <w:tcPr>
            <w:tcW w:w="1559" w:type="dxa"/>
          </w:tcPr>
          <w:p>
            <w:pPr>
              <w:pStyle w:val="yTable"/>
              <w:tabs>
                <w:tab w:val="decimal" w:pos="568"/>
              </w:tabs>
              <w:spacing w:before="0"/>
            </w:pPr>
            <w:r>
              <w:br/>
            </w:r>
            <w:r>
              <w:br/>
            </w:r>
            <w:r>
              <w:br/>
            </w:r>
            <w:r>
              <w:br/>
            </w:r>
            <w:r>
              <w:br/>
            </w:r>
            <w:r>
              <w:br/>
              <w:t>48.00</w:t>
            </w:r>
          </w:p>
        </w:tc>
      </w:tr>
      <w:tr>
        <w:tc>
          <w:tcPr>
            <w:tcW w:w="4395" w:type="dxa"/>
          </w:tcPr>
          <w:p>
            <w:pPr>
              <w:pStyle w:val="yTable"/>
              <w:tabs>
                <w:tab w:val="left" w:pos="568"/>
                <w:tab w:val="left" w:pos="1135"/>
              </w:tabs>
              <w:spacing w:before="0"/>
              <w:ind w:left="568" w:hanging="568"/>
            </w:pPr>
            <w:r>
              <w:t>(b)</w:t>
            </w:r>
            <w:r>
              <w:tab/>
              <w:t>on lodgment of a replacement plan for a plan in respect of which a requisition has been raised .......................................</w:t>
            </w:r>
          </w:p>
        </w:tc>
        <w:tc>
          <w:tcPr>
            <w:tcW w:w="1559" w:type="dxa"/>
          </w:tcPr>
          <w:p>
            <w:pPr>
              <w:pStyle w:val="yTable"/>
              <w:tabs>
                <w:tab w:val="decimal" w:pos="568"/>
              </w:tabs>
              <w:spacing w:before="0"/>
            </w:pPr>
            <w:r>
              <w:br/>
            </w:r>
            <w:r>
              <w:br/>
              <w:t>124.00</w:t>
            </w:r>
          </w:p>
        </w:tc>
      </w:tr>
      <w:tr>
        <w:trPr>
          <w:cantSplit/>
        </w:trPr>
        <w:tc>
          <w:tcPr>
            <w:tcW w:w="4395" w:type="dxa"/>
          </w:tcPr>
          <w:p>
            <w:pPr>
              <w:pStyle w:val="yTable"/>
              <w:tabs>
                <w:tab w:val="left" w:pos="568"/>
                <w:tab w:val="left" w:pos="1135"/>
              </w:tabs>
              <w:spacing w:before="0"/>
              <w:ind w:left="568" w:hanging="568"/>
            </w:pPr>
            <w:r>
              <w:t>(c)</w:t>
            </w:r>
            <w:r>
              <w:tab/>
              <w:t>on the issuing, by the Registrar of Titles, of a requisition in respect of a lodged plan ............................................</w:t>
            </w:r>
          </w:p>
        </w:tc>
        <w:tc>
          <w:tcPr>
            <w:tcW w:w="1559" w:type="dxa"/>
          </w:tcPr>
          <w:p>
            <w:pPr>
              <w:pStyle w:val="yTable"/>
              <w:tabs>
                <w:tab w:val="decimal" w:pos="568"/>
              </w:tabs>
              <w:spacing w:before="0"/>
            </w:pPr>
            <w:r>
              <w:br/>
            </w:r>
            <w:r>
              <w:br/>
              <w:t>83.00</w:t>
            </w:r>
          </w:p>
        </w:tc>
      </w:tr>
      <w:tr>
        <w:trPr>
          <w:cantSplit/>
        </w:trPr>
        <w:tc>
          <w:tcPr>
            <w:tcW w:w="4395" w:type="dxa"/>
          </w:tcPr>
          <w:p>
            <w:pPr>
              <w:pStyle w:val="yTable"/>
              <w:tabs>
                <w:tab w:val="left" w:pos="568"/>
                <w:tab w:val="left" w:pos="1135"/>
              </w:tabs>
              <w:spacing w:before="0"/>
              <w:ind w:left="568" w:hanging="568"/>
            </w:pPr>
            <w:r>
              <w:t>(d)</w:t>
            </w:r>
            <w:r>
              <w:tab/>
              <w:t>on lodgment of any application for the registration of a plan...........……………</w:t>
            </w:r>
          </w:p>
        </w:tc>
        <w:tc>
          <w:tcPr>
            <w:tcW w:w="1559" w:type="dxa"/>
          </w:tcPr>
          <w:p>
            <w:pPr>
              <w:pStyle w:val="yTable"/>
              <w:tabs>
                <w:tab w:val="decimal" w:pos="568"/>
              </w:tabs>
              <w:spacing w:before="0"/>
            </w:pPr>
          </w:p>
          <w:p>
            <w:pPr>
              <w:pStyle w:val="yTable"/>
              <w:tabs>
                <w:tab w:val="decimal" w:pos="568"/>
              </w:tabs>
              <w:spacing w:before="0"/>
            </w:pPr>
            <w:r>
              <w:t>80.00</w:t>
            </w:r>
          </w:p>
        </w:tc>
      </w:tr>
      <w:tr>
        <w:tc>
          <w:tcPr>
            <w:tcW w:w="4395" w:type="dxa"/>
          </w:tcPr>
          <w:p>
            <w:pPr>
              <w:pStyle w:val="yTable"/>
              <w:tabs>
                <w:tab w:val="left" w:pos="568"/>
                <w:tab w:val="left" w:pos="1135"/>
              </w:tabs>
              <w:spacing w:before="0"/>
              <w:ind w:left="1" w:hanging="1"/>
            </w:pPr>
            <w:r>
              <w:t xml:space="preserve">plus, for each lot shown on the plan, other than a lot that is proposed to be vested in the Crown under the </w:t>
            </w:r>
            <w:r>
              <w:rPr>
                <w:i/>
              </w:rPr>
              <w:t>Town Planning and Development Act 1928</w:t>
            </w:r>
            <w:r>
              <w:t xml:space="preserve"> section 20A(1) or, in the case of a survey</w:t>
            </w:r>
            <w:r>
              <w:noBreakHyphen/>
              <w:t>strata plan, a proposed common property lot .......................................</w:t>
            </w:r>
          </w:p>
        </w:tc>
        <w:tc>
          <w:tcPr>
            <w:tcW w:w="1559" w:type="dxa"/>
          </w:tcPr>
          <w:p>
            <w:pPr>
              <w:pStyle w:val="yTable"/>
              <w:tabs>
                <w:tab w:val="decimal" w:pos="568"/>
              </w:tabs>
              <w:spacing w:before="0"/>
            </w:pPr>
            <w:r>
              <w:br/>
            </w:r>
            <w:r>
              <w:br/>
            </w:r>
            <w:r>
              <w:br/>
            </w:r>
            <w:r>
              <w:br/>
            </w:r>
            <w:r>
              <w:br/>
              <w:t>6.00</w:t>
            </w:r>
          </w:p>
        </w:tc>
      </w:tr>
      <w:tr>
        <w:tc>
          <w:tcPr>
            <w:tcW w:w="4395" w:type="dxa"/>
          </w:tcPr>
          <w:p>
            <w:pPr>
              <w:pStyle w:val="yTable"/>
              <w:tabs>
                <w:tab w:val="left" w:pos="568"/>
                <w:tab w:val="left" w:pos="1135"/>
              </w:tabs>
              <w:spacing w:before="0"/>
              <w:ind w:left="568" w:hanging="568"/>
            </w:pPr>
            <w:r>
              <w:t>(e)</w:t>
            </w:r>
            <w:r>
              <w:tab/>
              <w:t xml:space="preserve">on </w:t>
            </w:r>
            <w:r>
              <w:rPr>
                <w:spacing w:val="-2"/>
              </w:rPr>
              <w:t>lodgment</w:t>
            </w:r>
            <w:r>
              <w:t xml:space="preserve"> of any other application ....</w:t>
            </w:r>
          </w:p>
        </w:tc>
        <w:tc>
          <w:tcPr>
            <w:tcW w:w="1559" w:type="dxa"/>
          </w:tcPr>
          <w:p>
            <w:pPr>
              <w:pStyle w:val="yTable"/>
              <w:tabs>
                <w:tab w:val="decimal" w:pos="568"/>
              </w:tabs>
              <w:spacing w:before="0"/>
            </w:pPr>
            <w:r>
              <w:t>80.00</w:t>
            </w:r>
          </w:p>
        </w:tc>
      </w:tr>
      <w:tr>
        <w:tc>
          <w:tcPr>
            <w:tcW w:w="4395" w:type="dxa"/>
          </w:tcPr>
          <w:p>
            <w:pPr>
              <w:pStyle w:val="yTable"/>
              <w:tabs>
                <w:tab w:val="left" w:pos="568"/>
                <w:tab w:val="left" w:pos="1135"/>
              </w:tabs>
              <w:spacing w:before="0"/>
              <w:ind w:left="568" w:hanging="568"/>
            </w:pPr>
            <w:r>
              <w:t>(f)</w:t>
            </w:r>
            <w:r>
              <w:tab/>
              <w:t xml:space="preserve">on </w:t>
            </w:r>
            <w:r>
              <w:rPr>
                <w:spacing w:val="-2"/>
              </w:rPr>
              <w:t>lodgment</w:t>
            </w:r>
            <w:r>
              <w:t xml:space="preserve"> of any notification .............</w:t>
            </w:r>
          </w:p>
        </w:tc>
        <w:tc>
          <w:tcPr>
            <w:tcW w:w="1559" w:type="dxa"/>
          </w:tcPr>
          <w:p>
            <w:pPr>
              <w:pStyle w:val="yTable"/>
              <w:tabs>
                <w:tab w:val="decimal" w:pos="568"/>
              </w:tabs>
              <w:spacing w:before="0"/>
            </w:pPr>
            <w:r>
              <w:t>80.00</w:t>
            </w:r>
          </w:p>
        </w:tc>
      </w:tr>
      <w:tr>
        <w:tc>
          <w:tcPr>
            <w:tcW w:w="4395" w:type="dxa"/>
          </w:tcPr>
          <w:p>
            <w:pPr>
              <w:pStyle w:val="yTable"/>
              <w:tabs>
                <w:tab w:val="left" w:pos="568"/>
                <w:tab w:val="left" w:pos="1135"/>
              </w:tabs>
              <w:spacing w:before="0"/>
              <w:ind w:left="568" w:hanging="568"/>
            </w:pPr>
            <w:r>
              <w:t>(g)</w:t>
            </w:r>
            <w:r>
              <w:tab/>
              <w:t xml:space="preserve">for </w:t>
            </w:r>
            <w:r>
              <w:rPr>
                <w:spacing w:val="-2"/>
              </w:rPr>
              <w:t>entering</w:t>
            </w:r>
            <w:r>
              <w:t xml:space="preserve"> any notice or order .............</w:t>
            </w:r>
          </w:p>
        </w:tc>
        <w:tc>
          <w:tcPr>
            <w:tcW w:w="1559" w:type="dxa"/>
          </w:tcPr>
          <w:p>
            <w:pPr>
              <w:pStyle w:val="yTable"/>
              <w:tabs>
                <w:tab w:val="decimal" w:pos="568"/>
              </w:tabs>
              <w:spacing w:before="0"/>
            </w:pPr>
            <w:r>
              <w:t>80.00</w:t>
            </w:r>
          </w:p>
        </w:tc>
      </w:tr>
      <w:tr>
        <w:tc>
          <w:tcPr>
            <w:tcW w:w="4395" w:type="dxa"/>
          </w:tcPr>
          <w:p>
            <w:pPr>
              <w:pStyle w:val="yTable"/>
              <w:tabs>
                <w:tab w:val="left" w:pos="568"/>
                <w:tab w:val="left" w:pos="1135"/>
              </w:tabs>
              <w:spacing w:before="0"/>
              <w:ind w:left="568" w:hanging="568"/>
            </w:pPr>
            <w:r>
              <w:t>(h)</w:t>
            </w:r>
            <w:r>
              <w:tab/>
              <w:t xml:space="preserve">for a procedure or function required or permitted to be done under the Act which is not specified in this item but which is specified in the </w:t>
            </w:r>
            <w:r>
              <w:rPr>
                <w:i/>
              </w:rPr>
              <w:t>Transfer of Land Regulations 2004</w:t>
            </w:r>
            <w:r>
              <w:t> — the fee prescribed by those regulations</w:t>
            </w:r>
          </w:p>
        </w:tc>
        <w:tc>
          <w:tcPr>
            <w:tcW w:w="1559" w:type="dxa"/>
          </w:tcPr>
          <w:p>
            <w:pPr>
              <w:pStyle w:val="yTable"/>
              <w:tabs>
                <w:tab w:val="decimal" w:pos="568"/>
              </w:tabs>
              <w:spacing w:before="0"/>
            </w:pPr>
          </w:p>
        </w:tc>
      </w:tr>
      <w:tr>
        <w:tc>
          <w:tcPr>
            <w:tcW w:w="4395" w:type="dxa"/>
          </w:tcPr>
          <w:p>
            <w:pPr>
              <w:pStyle w:val="yTable"/>
              <w:tabs>
                <w:tab w:val="left" w:pos="568"/>
                <w:tab w:val="left" w:pos="1135"/>
              </w:tabs>
              <w:spacing w:before="0"/>
              <w:ind w:left="568" w:hanging="568"/>
            </w:pPr>
            <w:r>
              <w:t>(i)</w:t>
            </w:r>
            <w:r>
              <w:tab/>
              <w:t>for any procedure or function required or permitted to be done under this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
              <w:tabs>
                <w:tab w:val="decimal" w:pos="568"/>
              </w:tabs>
              <w:spacing w:before="0"/>
            </w:pPr>
          </w:p>
        </w:tc>
      </w:tr>
    </w:tbl>
    <w:p>
      <w:pPr>
        <w:pStyle w:val="yNumberedItem"/>
      </w:pPr>
      <w:r>
        <w:tab/>
        <w:t>2.</w:t>
      </w:r>
      <w:r>
        <w:tab/>
        <w:t>The fees payable to a local government are — </w:t>
      </w:r>
    </w:p>
    <w:p>
      <w:pPr>
        <w:pStyle w:val="yMiscellaneousHeading"/>
        <w:rPr>
          <w:b/>
          <w:bCs/>
        </w:rPr>
      </w:pPr>
    </w:p>
    <w:tbl>
      <w:tblPr>
        <w:tblW w:w="0" w:type="auto"/>
        <w:tblInd w:w="1275" w:type="dxa"/>
        <w:tblLayout w:type="fixed"/>
        <w:tblCellMar>
          <w:left w:w="141" w:type="dxa"/>
          <w:right w:w="141" w:type="dxa"/>
        </w:tblCellMar>
        <w:tblLook w:val="0000" w:firstRow="0" w:lastRow="0" w:firstColumn="0" w:lastColumn="0" w:noHBand="0" w:noVBand="0"/>
      </w:tblPr>
      <w:tblGrid>
        <w:gridCol w:w="4253"/>
        <w:gridCol w:w="1701"/>
      </w:tblGrid>
      <w:tr>
        <w:trPr>
          <w:cantSplit/>
        </w:trPr>
        <w:tc>
          <w:tcPr>
            <w:tcW w:w="4253" w:type="dxa"/>
          </w:tcPr>
          <w:p>
            <w:pPr>
              <w:pStyle w:val="yTable"/>
              <w:keepNext/>
              <w:keepLines/>
              <w:tabs>
                <w:tab w:val="left" w:pos="568"/>
                <w:tab w:val="left" w:pos="1135"/>
              </w:tabs>
              <w:spacing w:before="0"/>
              <w:ind w:left="568" w:hanging="568"/>
            </w:pPr>
            <w:r>
              <w:t>(a)</w:t>
            </w:r>
            <w:r>
              <w:tab/>
              <w:t>for a certificate under section 5B(2) ...</w:t>
            </w:r>
          </w:p>
        </w:tc>
        <w:tc>
          <w:tcPr>
            <w:tcW w:w="1701" w:type="dxa"/>
          </w:tcPr>
          <w:p>
            <w:pPr>
              <w:pStyle w:val="yTable"/>
              <w:keepNext/>
              <w:keepLines/>
              <w:spacing w:before="0"/>
            </w:pPr>
            <w:r>
              <w:t>20 cents per square metre of the floor space of the building or $100.00 which ever is greater</w:t>
            </w:r>
          </w:p>
        </w:tc>
      </w:tr>
      <w:tr>
        <w:trPr>
          <w:cantSplit/>
        </w:trPr>
        <w:tc>
          <w:tcPr>
            <w:tcW w:w="4253" w:type="dxa"/>
          </w:tcPr>
          <w:p>
            <w:pPr>
              <w:pStyle w:val="yTable"/>
              <w:tabs>
                <w:tab w:val="left" w:pos="568"/>
                <w:tab w:val="left" w:pos="1135"/>
              </w:tabs>
              <w:spacing w:before="0"/>
              <w:ind w:left="568" w:hanging="568"/>
            </w:pPr>
            <w:r>
              <w:t>(b)</w:t>
            </w:r>
            <w:r>
              <w:tab/>
              <w:t>for a certificate under section 8A(f) or 9(3) .................................................</w:t>
            </w:r>
          </w:p>
        </w:tc>
        <w:tc>
          <w:tcPr>
            <w:tcW w:w="1701" w:type="dxa"/>
          </w:tcPr>
          <w:p>
            <w:pPr>
              <w:pStyle w:val="yTable"/>
              <w:spacing w:before="0"/>
            </w:pPr>
            <w:r>
              <w:br/>
              <w:t>20 cents per square metre of floor space being subdivided or consolidated or $100.00 which ever is greater</w:t>
            </w:r>
          </w:p>
        </w:tc>
      </w:tr>
    </w:tbl>
    <w:p>
      <w:pPr>
        <w:pStyle w:val="yNumberedItem"/>
        <w:ind w:left="1440" w:hanging="1440"/>
      </w:pPr>
      <w:r>
        <w:tab/>
        <w:t>3.</w:t>
      </w:r>
      <w:r>
        <w:tab/>
        <w:t>The fees payable to the Commission on an application under section 25(3) for a certificate of approval under section 25 are to be in accordance with the following scale —</w:t>
      </w:r>
    </w:p>
    <w:p>
      <w:pPr>
        <w:pStyle w:val="yMiscellaneousHeading"/>
        <w:rPr>
          <w:b/>
          <w:bCs/>
        </w:rPr>
      </w:pPr>
      <w:r>
        <w:rPr>
          <w:b/>
          <w:bCs/>
        </w:rPr>
        <w:t>Scale</w:t>
      </w:r>
    </w:p>
    <w:tbl>
      <w:tblPr>
        <w:tblW w:w="0" w:type="auto"/>
        <w:tblInd w:w="1242" w:type="dxa"/>
        <w:tblLayout w:type="fixed"/>
        <w:tblLook w:val="0000" w:firstRow="0" w:lastRow="0" w:firstColumn="0" w:lastColumn="0" w:noHBand="0" w:noVBand="0"/>
      </w:tblPr>
      <w:tblGrid>
        <w:gridCol w:w="2552"/>
        <w:gridCol w:w="1559"/>
      </w:tblGrid>
      <w:tr>
        <w:trPr>
          <w:tblHeader/>
        </w:trPr>
        <w:tc>
          <w:tcPr>
            <w:tcW w:w="2552" w:type="dxa"/>
            <w:tcBorders>
              <w:top w:val="single" w:sz="4" w:space="0" w:color="auto"/>
              <w:bottom w:val="single" w:sz="4" w:space="0" w:color="auto"/>
            </w:tcBorders>
          </w:tcPr>
          <w:p>
            <w:pPr>
              <w:pStyle w:val="yTable"/>
              <w:ind w:left="34"/>
              <w:jc w:val="center"/>
            </w:pPr>
            <w:r>
              <w:rPr>
                <w:b/>
              </w:rPr>
              <w:t>Number of allotments</w:t>
            </w:r>
          </w:p>
        </w:tc>
        <w:tc>
          <w:tcPr>
            <w:tcW w:w="1559" w:type="dxa"/>
            <w:tcBorders>
              <w:top w:val="single" w:sz="4" w:space="0" w:color="auto"/>
              <w:bottom w:val="single" w:sz="4" w:space="0" w:color="auto"/>
            </w:tcBorders>
          </w:tcPr>
          <w:p>
            <w:pPr>
              <w:pStyle w:val="yTable"/>
              <w:ind w:left="317"/>
            </w:pPr>
            <w:r>
              <w:rPr>
                <w:b/>
              </w:rPr>
              <w:t>Fee ($)</w:t>
            </w:r>
          </w:p>
        </w:tc>
      </w:tr>
      <w:tr>
        <w:tc>
          <w:tcPr>
            <w:tcW w:w="2552" w:type="dxa"/>
          </w:tcPr>
          <w:p>
            <w:pPr>
              <w:pStyle w:val="yTable"/>
              <w:ind w:left="318"/>
            </w:pPr>
            <w:r>
              <w:t>1</w:t>
            </w:r>
          </w:p>
        </w:tc>
        <w:tc>
          <w:tcPr>
            <w:tcW w:w="1559" w:type="dxa"/>
          </w:tcPr>
          <w:p>
            <w:pPr>
              <w:pStyle w:val="yTable"/>
              <w:ind w:left="317"/>
            </w:pPr>
            <w:r>
              <w:t>160</w:t>
            </w:r>
          </w:p>
        </w:tc>
      </w:tr>
      <w:tr>
        <w:tc>
          <w:tcPr>
            <w:tcW w:w="2552" w:type="dxa"/>
          </w:tcPr>
          <w:p>
            <w:pPr>
              <w:pStyle w:val="yTable"/>
              <w:ind w:left="318"/>
            </w:pPr>
            <w:r>
              <w:t>2</w:t>
            </w:r>
          </w:p>
        </w:tc>
        <w:tc>
          <w:tcPr>
            <w:tcW w:w="1559" w:type="dxa"/>
          </w:tcPr>
          <w:p>
            <w:pPr>
              <w:pStyle w:val="yTable"/>
              <w:ind w:left="317"/>
            </w:pPr>
            <w:r>
              <w:t>195</w:t>
            </w:r>
          </w:p>
        </w:tc>
      </w:tr>
      <w:tr>
        <w:tc>
          <w:tcPr>
            <w:tcW w:w="2552" w:type="dxa"/>
          </w:tcPr>
          <w:p>
            <w:pPr>
              <w:pStyle w:val="yTable"/>
              <w:ind w:left="318"/>
            </w:pPr>
            <w:r>
              <w:t>3</w:t>
            </w:r>
          </w:p>
        </w:tc>
        <w:tc>
          <w:tcPr>
            <w:tcW w:w="1559" w:type="dxa"/>
          </w:tcPr>
          <w:p>
            <w:pPr>
              <w:pStyle w:val="yTable"/>
              <w:ind w:left="317"/>
            </w:pPr>
            <w:r>
              <w:t>215</w:t>
            </w:r>
          </w:p>
        </w:tc>
      </w:tr>
      <w:tr>
        <w:tc>
          <w:tcPr>
            <w:tcW w:w="2552" w:type="dxa"/>
          </w:tcPr>
          <w:p>
            <w:pPr>
              <w:pStyle w:val="yTable"/>
              <w:ind w:left="318"/>
            </w:pPr>
            <w:r>
              <w:t>4</w:t>
            </w:r>
          </w:p>
        </w:tc>
        <w:tc>
          <w:tcPr>
            <w:tcW w:w="1559" w:type="dxa"/>
          </w:tcPr>
          <w:p>
            <w:pPr>
              <w:pStyle w:val="yTable"/>
              <w:ind w:left="317"/>
            </w:pPr>
            <w:r>
              <w:t>255</w:t>
            </w:r>
          </w:p>
        </w:tc>
      </w:tr>
      <w:tr>
        <w:tc>
          <w:tcPr>
            <w:tcW w:w="2552" w:type="dxa"/>
          </w:tcPr>
          <w:p>
            <w:pPr>
              <w:pStyle w:val="yTable"/>
              <w:ind w:left="318"/>
            </w:pPr>
            <w:r>
              <w:t>5</w:t>
            </w:r>
          </w:p>
        </w:tc>
        <w:tc>
          <w:tcPr>
            <w:tcW w:w="1559" w:type="dxa"/>
          </w:tcPr>
          <w:p>
            <w:pPr>
              <w:pStyle w:val="yTable"/>
              <w:ind w:left="317"/>
            </w:pPr>
            <w:r>
              <w:t>295</w:t>
            </w:r>
          </w:p>
        </w:tc>
      </w:tr>
      <w:tr>
        <w:tc>
          <w:tcPr>
            <w:tcW w:w="2552" w:type="dxa"/>
          </w:tcPr>
          <w:p>
            <w:pPr>
              <w:pStyle w:val="yTable"/>
              <w:ind w:left="318"/>
            </w:pPr>
            <w:r>
              <w:t>6-10</w:t>
            </w:r>
          </w:p>
        </w:tc>
        <w:tc>
          <w:tcPr>
            <w:tcW w:w="1559" w:type="dxa"/>
          </w:tcPr>
          <w:p>
            <w:pPr>
              <w:pStyle w:val="yTable"/>
              <w:ind w:left="317"/>
            </w:pPr>
            <w:r>
              <w:t>350</w:t>
            </w:r>
          </w:p>
        </w:tc>
      </w:tr>
      <w:tr>
        <w:tc>
          <w:tcPr>
            <w:tcW w:w="2552" w:type="dxa"/>
          </w:tcPr>
          <w:p>
            <w:pPr>
              <w:pStyle w:val="yTable"/>
              <w:ind w:left="318"/>
            </w:pPr>
            <w:r>
              <w:t>11-15</w:t>
            </w:r>
          </w:p>
        </w:tc>
        <w:tc>
          <w:tcPr>
            <w:tcW w:w="1559" w:type="dxa"/>
          </w:tcPr>
          <w:p>
            <w:pPr>
              <w:pStyle w:val="yTable"/>
              <w:ind w:left="317"/>
            </w:pPr>
            <w:r>
              <w:t>400</w:t>
            </w:r>
          </w:p>
        </w:tc>
      </w:tr>
      <w:tr>
        <w:tc>
          <w:tcPr>
            <w:tcW w:w="2552" w:type="dxa"/>
          </w:tcPr>
          <w:p>
            <w:pPr>
              <w:pStyle w:val="yTable"/>
              <w:ind w:left="318"/>
            </w:pPr>
            <w:r>
              <w:t>16-20</w:t>
            </w:r>
          </w:p>
        </w:tc>
        <w:tc>
          <w:tcPr>
            <w:tcW w:w="1559" w:type="dxa"/>
          </w:tcPr>
          <w:p>
            <w:pPr>
              <w:pStyle w:val="yTable"/>
              <w:ind w:left="317"/>
            </w:pPr>
            <w:r>
              <w:t>465</w:t>
            </w:r>
          </w:p>
        </w:tc>
      </w:tr>
      <w:tr>
        <w:tc>
          <w:tcPr>
            <w:tcW w:w="2552" w:type="dxa"/>
          </w:tcPr>
          <w:p>
            <w:pPr>
              <w:pStyle w:val="yTable"/>
              <w:ind w:left="318"/>
            </w:pPr>
            <w:r>
              <w:t>21-25</w:t>
            </w:r>
          </w:p>
        </w:tc>
        <w:tc>
          <w:tcPr>
            <w:tcW w:w="1559" w:type="dxa"/>
          </w:tcPr>
          <w:p>
            <w:pPr>
              <w:pStyle w:val="yTable"/>
              <w:ind w:left="317"/>
            </w:pPr>
            <w:r>
              <w:t>530</w:t>
            </w:r>
          </w:p>
        </w:tc>
      </w:tr>
      <w:tr>
        <w:tc>
          <w:tcPr>
            <w:tcW w:w="2552" w:type="dxa"/>
          </w:tcPr>
          <w:p>
            <w:pPr>
              <w:pStyle w:val="yTable"/>
              <w:ind w:left="318"/>
            </w:pPr>
            <w:r>
              <w:t>26-30</w:t>
            </w:r>
          </w:p>
        </w:tc>
        <w:tc>
          <w:tcPr>
            <w:tcW w:w="1559" w:type="dxa"/>
          </w:tcPr>
          <w:p>
            <w:pPr>
              <w:pStyle w:val="yTable"/>
              <w:ind w:left="317"/>
            </w:pPr>
            <w:r>
              <w:t>610</w:t>
            </w:r>
          </w:p>
        </w:tc>
      </w:tr>
      <w:tr>
        <w:tc>
          <w:tcPr>
            <w:tcW w:w="2552" w:type="dxa"/>
          </w:tcPr>
          <w:p>
            <w:pPr>
              <w:pStyle w:val="yTable"/>
              <w:ind w:left="318"/>
            </w:pPr>
            <w:r>
              <w:t>31-35</w:t>
            </w:r>
          </w:p>
        </w:tc>
        <w:tc>
          <w:tcPr>
            <w:tcW w:w="1559" w:type="dxa"/>
          </w:tcPr>
          <w:p>
            <w:pPr>
              <w:pStyle w:val="yTable"/>
              <w:ind w:left="317"/>
            </w:pPr>
            <w:r>
              <w:t>685</w:t>
            </w:r>
          </w:p>
        </w:tc>
      </w:tr>
      <w:tr>
        <w:tc>
          <w:tcPr>
            <w:tcW w:w="2552" w:type="dxa"/>
          </w:tcPr>
          <w:p>
            <w:pPr>
              <w:pStyle w:val="yTable"/>
              <w:ind w:left="318"/>
            </w:pPr>
            <w:r>
              <w:t>36-40</w:t>
            </w:r>
          </w:p>
        </w:tc>
        <w:tc>
          <w:tcPr>
            <w:tcW w:w="1559" w:type="dxa"/>
          </w:tcPr>
          <w:p>
            <w:pPr>
              <w:pStyle w:val="yTable"/>
              <w:ind w:left="317"/>
            </w:pPr>
            <w:r>
              <w:t>765</w:t>
            </w:r>
          </w:p>
        </w:tc>
      </w:tr>
      <w:tr>
        <w:tc>
          <w:tcPr>
            <w:tcW w:w="2552" w:type="dxa"/>
          </w:tcPr>
          <w:p>
            <w:pPr>
              <w:pStyle w:val="yTable"/>
              <w:ind w:left="318"/>
            </w:pPr>
            <w:r>
              <w:t>41-45</w:t>
            </w:r>
          </w:p>
        </w:tc>
        <w:tc>
          <w:tcPr>
            <w:tcW w:w="1559" w:type="dxa"/>
          </w:tcPr>
          <w:p>
            <w:pPr>
              <w:pStyle w:val="yTable"/>
              <w:ind w:left="317"/>
            </w:pPr>
            <w:r>
              <w:t>840</w:t>
            </w:r>
          </w:p>
        </w:tc>
      </w:tr>
      <w:tr>
        <w:tc>
          <w:tcPr>
            <w:tcW w:w="2552" w:type="dxa"/>
          </w:tcPr>
          <w:p>
            <w:pPr>
              <w:pStyle w:val="yTable"/>
              <w:ind w:left="318"/>
            </w:pPr>
            <w:r>
              <w:t>46-50</w:t>
            </w:r>
          </w:p>
        </w:tc>
        <w:tc>
          <w:tcPr>
            <w:tcW w:w="1559" w:type="dxa"/>
          </w:tcPr>
          <w:p>
            <w:pPr>
              <w:pStyle w:val="yTable"/>
              <w:ind w:left="317"/>
            </w:pPr>
            <w:r>
              <w:t>920</w:t>
            </w:r>
          </w:p>
        </w:tc>
      </w:tr>
      <w:tr>
        <w:tc>
          <w:tcPr>
            <w:tcW w:w="2552" w:type="dxa"/>
          </w:tcPr>
          <w:p>
            <w:pPr>
              <w:pStyle w:val="yTable"/>
              <w:ind w:left="318"/>
            </w:pPr>
            <w:r>
              <w:t>51-55</w:t>
            </w:r>
          </w:p>
        </w:tc>
        <w:tc>
          <w:tcPr>
            <w:tcW w:w="1559" w:type="dxa"/>
          </w:tcPr>
          <w:p>
            <w:pPr>
              <w:pStyle w:val="yTable"/>
              <w:ind w:left="317"/>
            </w:pPr>
            <w:r>
              <w:t>985</w:t>
            </w:r>
          </w:p>
        </w:tc>
      </w:tr>
      <w:tr>
        <w:tc>
          <w:tcPr>
            <w:tcW w:w="2552" w:type="dxa"/>
          </w:tcPr>
          <w:p>
            <w:pPr>
              <w:pStyle w:val="yTable"/>
              <w:ind w:left="318"/>
            </w:pPr>
            <w:r>
              <w:t>56-60</w:t>
            </w:r>
          </w:p>
        </w:tc>
        <w:tc>
          <w:tcPr>
            <w:tcW w:w="1559" w:type="dxa"/>
          </w:tcPr>
          <w:p>
            <w:pPr>
              <w:pStyle w:val="yTable"/>
              <w:ind w:left="317"/>
            </w:pPr>
            <w:r>
              <w:t>1 075</w:t>
            </w:r>
          </w:p>
        </w:tc>
      </w:tr>
      <w:tr>
        <w:tc>
          <w:tcPr>
            <w:tcW w:w="2552" w:type="dxa"/>
          </w:tcPr>
          <w:p>
            <w:pPr>
              <w:pStyle w:val="yTable"/>
              <w:ind w:left="318"/>
            </w:pPr>
            <w:r>
              <w:t>61-65</w:t>
            </w:r>
          </w:p>
        </w:tc>
        <w:tc>
          <w:tcPr>
            <w:tcW w:w="1559" w:type="dxa"/>
          </w:tcPr>
          <w:p>
            <w:pPr>
              <w:pStyle w:val="yTable"/>
              <w:ind w:left="317"/>
            </w:pPr>
            <w:r>
              <w:t>1 155</w:t>
            </w:r>
          </w:p>
        </w:tc>
      </w:tr>
      <w:tr>
        <w:tc>
          <w:tcPr>
            <w:tcW w:w="2552" w:type="dxa"/>
          </w:tcPr>
          <w:p>
            <w:pPr>
              <w:pStyle w:val="yTable"/>
              <w:ind w:left="318"/>
            </w:pPr>
            <w:r>
              <w:t>66-70</w:t>
            </w:r>
          </w:p>
        </w:tc>
        <w:tc>
          <w:tcPr>
            <w:tcW w:w="1559" w:type="dxa"/>
          </w:tcPr>
          <w:p>
            <w:pPr>
              <w:pStyle w:val="yTable"/>
              <w:ind w:left="317"/>
            </w:pPr>
            <w:r>
              <w:t>1 230</w:t>
            </w:r>
          </w:p>
        </w:tc>
      </w:tr>
      <w:tr>
        <w:tc>
          <w:tcPr>
            <w:tcW w:w="2552" w:type="dxa"/>
          </w:tcPr>
          <w:p>
            <w:pPr>
              <w:pStyle w:val="yTable"/>
              <w:ind w:left="318"/>
            </w:pPr>
            <w:r>
              <w:t>71-75</w:t>
            </w:r>
          </w:p>
        </w:tc>
        <w:tc>
          <w:tcPr>
            <w:tcW w:w="1559" w:type="dxa"/>
          </w:tcPr>
          <w:p>
            <w:pPr>
              <w:pStyle w:val="yTable"/>
              <w:ind w:left="317"/>
            </w:pPr>
            <w:r>
              <w:t>1 300</w:t>
            </w:r>
          </w:p>
        </w:tc>
      </w:tr>
      <w:tr>
        <w:tc>
          <w:tcPr>
            <w:tcW w:w="2552" w:type="dxa"/>
          </w:tcPr>
          <w:p>
            <w:pPr>
              <w:pStyle w:val="yTable"/>
              <w:ind w:left="318"/>
            </w:pPr>
            <w:r>
              <w:t>76-80</w:t>
            </w:r>
          </w:p>
        </w:tc>
        <w:tc>
          <w:tcPr>
            <w:tcW w:w="1559" w:type="dxa"/>
          </w:tcPr>
          <w:p>
            <w:pPr>
              <w:pStyle w:val="yTable"/>
              <w:ind w:left="317"/>
            </w:pPr>
            <w:r>
              <w:t>1 390</w:t>
            </w:r>
          </w:p>
        </w:tc>
      </w:tr>
      <w:tr>
        <w:tc>
          <w:tcPr>
            <w:tcW w:w="2552" w:type="dxa"/>
          </w:tcPr>
          <w:p>
            <w:pPr>
              <w:pStyle w:val="yTable"/>
              <w:ind w:left="318"/>
            </w:pPr>
            <w:r>
              <w:t>81-85</w:t>
            </w:r>
          </w:p>
        </w:tc>
        <w:tc>
          <w:tcPr>
            <w:tcW w:w="1559" w:type="dxa"/>
          </w:tcPr>
          <w:p>
            <w:pPr>
              <w:pStyle w:val="yTable"/>
              <w:ind w:left="317"/>
            </w:pPr>
            <w:r>
              <w:t>1 455</w:t>
            </w:r>
          </w:p>
        </w:tc>
      </w:tr>
      <w:tr>
        <w:tc>
          <w:tcPr>
            <w:tcW w:w="2552" w:type="dxa"/>
          </w:tcPr>
          <w:p>
            <w:pPr>
              <w:pStyle w:val="yTable"/>
              <w:ind w:left="318"/>
            </w:pPr>
            <w:r>
              <w:t>86-90</w:t>
            </w:r>
          </w:p>
        </w:tc>
        <w:tc>
          <w:tcPr>
            <w:tcW w:w="1559" w:type="dxa"/>
          </w:tcPr>
          <w:p>
            <w:pPr>
              <w:pStyle w:val="yTable"/>
              <w:ind w:left="317"/>
            </w:pPr>
            <w:r>
              <w:t>1 545</w:t>
            </w:r>
          </w:p>
        </w:tc>
      </w:tr>
      <w:tr>
        <w:tc>
          <w:tcPr>
            <w:tcW w:w="2552" w:type="dxa"/>
          </w:tcPr>
          <w:p>
            <w:pPr>
              <w:pStyle w:val="yTable"/>
              <w:ind w:left="318"/>
            </w:pPr>
            <w:r>
              <w:t>91-95</w:t>
            </w:r>
          </w:p>
        </w:tc>
        <w:tc>
          <w:tcPr>
            <w:tcW w:w="1559" w:type="dxa"/>
          </w:tcPr>
          <w:p>
            <w:pPr>
              <w:pStyle w:val="yTable"/>
              <w:ind w:left="317"/>
            </w:pPr>
            <w:r>
              <w:t>1 610</w:t>
            </w:r>
          </w:p>
        </w:tc>
      </w:tr>
      <w:tr>
        <w:tc>
          <w:tcPr>
            <w:tcW w:w="2552" w:type="dxa"/>
          </w:tcPr>
          <w:p>
            <w:pPr>
              <w:pStyle w:val="yTable"/>
              <w:ind w:left="318"/>
            </w:pPr>
            <w:r>
              <w:t>96-100</w:t>
            </w:r>
          </w:p>
        </w:tc>
        <w:tc>
          <w:tcPr>
            <w:tcW w:w="1559" w:type="dxa"/>
          </w:tcPr>
          <w:p>
            <w:pPr>
              <w:pStyle w:val="yTable"/>
              <w:ind w:left="317"/>
            </w:pPr>
            <w:r>
              <w:t>1 705</w:t>
            </w:r>
          </w:p>
        </w:tc>
      </w:tr>
      <w:tr>
        <w:tc>
          <w:tcPr>
            <w:tcW w:w="2552" w:type="dxa"/>
          </w:tcPr>
          <w:p>
            <w:pPr>
              <w:pStyle w:val="yTable"/>
              <w:ind w:left="318"/>
            </w:pPr>
            <w:r>
              <w:t>101-125</w:t>
            </w:r>
          </w:p>
        </w:tc>
        <w:tc>
          <w:tcPr>
            <w:tcW w:w="1559" w:type="dxa"/>
          </w:tcPr>
          <w:p>
            <w:pPr>
              <w:pStyle w:val="yTable"/>
              <w:ind w:left="317"/>
            </w:pPr>
            <w:r>
              <w:t>1 785</w:t>
            </w:r>
          </w:p>
        </w:tc>
      </w:tr>
      <w:tr>
        <w:tc>
          <w:tcPr>
            <w:tcW w:w="2552" w:type="dxa"/>
          </w:tcPr>
          <w:p>
            <w:pPr>
              <w:pStyle w:val="yTable"/>
              <w:ind w:left="318"/>
            </w:pPr>
            <w:r>
              <w:t>126-150</w:t>
            </w:r>
          </w:p>
        </w:tc>
        <w:tc>
          <w:tcPr>
            <w:tcW w:w="1559" w:type="dxa"/>
          </w:tcPr>
          <w:p>
            <w:pPr>
              <w:pStyle w:val="yTable"/>
              <w:ind w:left="317"/>
            </w:pPr>
            <w:r>
              <w:t>1 895</w:t>
            </w:r>
          </w:p>
        </w:tc>
      </w:tr>
      <w:tr>
        <w:tc>
          <w:tcPr>
            <w:tcW w:w="2552" w:type="dxa"/>
          </w:tcPr>
          <w:p>
            <w:pPr>
              <w:pStyle w:val="yTable"/>
              <w:ind w:left="318"/>
            </w:pPr>
            <w:r>
              <w:t>151-175</w:t>
            </w:r>
          </w:p>
        </w:tc>
        <w:tc>
          <w:tcPr>
            <w:tcW w:w="1559" w:type="dxa"/>
          </w:tcPr>
          <w:p>
            <w:pPr>
              <w:pStyle w:val="yTable"/>
              <w:ind w:left="317"/>
            </w:pPr>
            <w:r>
              <w:t>1 980</w:t>
            </w:r>
          </w:p>
        </w:tc>
      </w:tr>
      <w:tr>
        <w:tc>
          <w:tcPr>
            <w:tcW w:w="2552" w:type="dxa"/>
          </w:tcPr>
          <w:p>
            <w:pPr>
              <w:pStyle w:val="yTable"/>
              <w:ind w:left="318"/>
            </w:pPr>
            <w:r>
              <w:t>176-200</w:t>
            </w:r>
          </w:p>
        </w:tc>
        <w:tc>
          <w:tcPr>
            <w:tcW w:w="1559" w:type="dxa"/>
          </w:tcPr>
          <w:p>
            <w:pPr>
              <w:pStyle w:val="yTable"/>
              <w:ind w:left="317"/>
            </w:pPr>
            <w:r>
              <w:t>2 075</w:t>
            </w:r>
          </w:p>
        </w:tc>
      </w:tr>
      <w:tr>
        <w:tc>
          <w:tcPr>
            <w:tcW w:w="2552" w:type="dxa"/>
          </w:tcPr>
          <w:p>
            <w:pPr>
              <w:pStyle w:val="yTable"/>
              <w:ind w:left="318"/>
            </w:pPr>
            <w:r>
              <w:t>201-225</w:t>
            </w:r>
          </w:p>
        </w:tc>
        <w:tc>
          <w:tcPr>
            <w:tcW w:w="1559" w:type="dxa"/>
          </w:tcPr>
          <w:p>
            <w:pPr>
              <w:pStyle w:val="yTable"/>
              <w:ind w:left="317"/>
            </w:pPr>
            <w:r>
              <w:t>2 235</w:t>
            </w:r>
          </w:p>
        </w:tc>
      </w:tr>
      <w:tr>
        <w:tc>
          <w:tcPr>
            <w:tcW w:w="2552" w:type="dxa"/>
          </w:tcPr>
          <w:p>
            <w:pPr>
              <w:pStyle w:val="yTable"/>
              <w:ind w:left="318"/>
            </w:pPr>
            <w:r>
              <w:t>226-250</w:t>
            </w:r>
          </w:p>
        </w:tc>
        <w:tc>
          <w:tcPr>
            <w:tcW w:w="1559" w:type="dxa"/>
          </w:tcPr>
          <w:p>
            <w:pPr>
              <w:pStyle w:val="yTable"/>
              <w:ind w:left="317"/>
            </w:pPr>
            <w:r>
              <w:t>2 515</w:t>
            </w:r>
          </w:p>
        </w:tc>
      </w:tr>
      <w:tr>
        <w:tc>
          <w:tcPr>
            <w:tcW w:w="2552" w:type="dxa"/>
          </w:tcPr>
          <w:p>
            <w:pPr>
              <w:pStyle w:val="yTable"/>
              <w:ind w:left="318"/>
            </w:pPr>
            <w:r>
              <w:t>251-300</w:t>
            </w:r>
          </w:p>
        </w:tc>
        <w:tc>
          <w:tcPr>
            <w:tcW w:w="1559" w:type="dxa"/>
          </w:tcPr>
          <w:p>
            <w:pPr>
              <w:pStyle w:val="yTable"/>
              <w:ind w:left="317"/>
            </w:pPr>
            <w:r>
              <w:t>2 995</w:t>
            </w:r>
          </w:p>
        </w:tc>
      </w:tr>
      <w:tr>
        <w:tc>
          <w:tcPr>
            <w:tcW w:w="2552" w:type="dxa"/>
            <w:tcBorders>
              <w:bottom w:val="single" w:sz="4" w:space="0" w:color="auto"/>
            </w:tcBorders>
          </w:tcPr>
          <w:p>
            <w:pPr>
              <w:pStyle w:val="yTable"/>
              <w:ind w:left="318"/>
            </w:pPr>
            <w:r>
              <w:t>Over 300</w:t>
            </w:r>
          </w:p>
        </w:tc>
        <w:tc>
          <w:tcPr>
            <w:tcW w:w="1559" w:type="dxa"/>
            <w:tcBorders>
              <w:bottom w:val="single" w:sz="4" w:space="0" w:color="auto"/>
            </w:tcBorders>
          </w:tcPr>
          <w:p>
            <w:pPr>
              <w:pStyle w:val="yTable"/>
              <w:ind w:left="317"/>
            </w:pPr>
            <w:r>
              <w:t>3 520</w:t>
            </w:r>
          </w:p>
        </w:tc>
      </w:tr>
    </w:tbl>
    <w:p>
      <w:pPr>
        <w:pStyle w:val="yNumberedItem"/>
        <w:ind w:left="1440" w:hanging="1440"/>
      </w:pPr>
      <w:r>
        <w:tab/>
        <w:t>4.</w:t>
      </w:r>
      <w:r>
        <w:tab/>
        <w:t>The fees payable to the strata company are —</w:t>
      </w:r>
    </w:p>
    <w:p>
      <w:pPr>
        <w:pStyle w:val="yMiscellaneousHeading"/>
        <w:rPr>
          <w:b/>
          <w:bCs/>
        </w:rPr>
      </w:pPr>
    </w:p>
    <w:tbl>
      <w:tblPr>
        <w:tblW w:w="0" w:type="auto"/>
        <w:tblInd w:w="1275" w:type="dxa"/>
        <w:tblLayout w:type="fixed"/>
        <w:tblCellMar>
          <w:left w:w="141" w:type="dxa"/>
          <w:right w:w="141" w:type="dxa"/>
        </w:tblCellMar>
        <w:tblLook w:val="0000" w:firstRow="0" w:lastRow="0" w:firstColumn="0" w:lastColumn="0" w:noHBand="0" w:noVBand="0"/>
      </w:tblPr>
      <w:tblGrid>
        <w:gridCol w:w="4253"/>
        <w:gridCol w:w="1701"/>
      </w:tblGrid>
      <w:tr>
        <w:trPr>
          <w:cantSplit/>
        </w:trPr>
        <w:tc>
          <w:tcPr>
            <w:tcW w:w="4253" w:type="dxa"/>
          </w:tcPr>
          <w:p>
            <w:pPr>
              <w:pStyle w:val="yTable"/>
              <w:tabs>
                <w:tab w:val="left" w:pos="568"/>
                <w:tab w:val="left" w:pos="1135"/>
              </w:tabs>
              <w:spacing w:before="0"/>
              <w:ind w:left="1134" w:hanging="1134"/>
            </w:pPr>
          </w:p>
        </w:tc>
        <w:tc>
          <w:tcPr>
            <w:tcW w:w="1701" w:type="dxa"/>
          </w:tcPr>
          <w:p>
            <w:pPr>
              <w:pStyle w:val="yTable"/>
              <w:tabs>
                <w:tab w:val="decimal" w:pos="710"/>
              </w:tabs>
              <w:spacing w:before="0"/>
              <w:rPr>
                <w:b/>
                <w:bCs/>
              </w:rPr>
            </w:pPr>
            <w:r>
              <w:rPr>
                <w:b/>
                <w:bCs/>
              </w:rPr>
              <w:t>$</w:t>
            </w:r>
          </w:p>
        </w:tc>
      </w:tr>
      <w:tr>
        <w:trPr>
          <w:cantSplit/>
        </w:trPr>
        <w:tc>
          <w:tcPr>
            <w:tcW w:w="4253" w:type="dxa"/>
          </w:tcPr>
          <w:p>
            <w:pPr>
              <w:pStyle w:val="yTable"/>
              <w:tabs>
                <w:tab w:val="left" w:pos="568"/>
                <w:tab w:val="left" w:pos="1135"/>
              </w:tabs>
              <w:spacing w:before="0"/>
              <w:ind w:left="568" w:hanging="568"/>
            </w:pPr>
            <w:r>
              <w:t>(a)</w:t>
            </w:r>
            <w:r>
              <w:tab/>
              <w:t>for an application made under section 43(1)(a) ...................................</w:t>
            </w:r>
          </w:p>
        </w:tc>
        <w:tc>
          <w:tcPr>
            <w:tcW w:w="1701" w:type="dxa"/>
          </w:tcPr>
          <w:p>
            <w:pPr>
              <w:pStyle w:val="yTable"/>
              <w:tabs>
                <w:tab w:val="decimal" w:pos="710"/>
              </w:tabs>
              <w:spacing w:before="0"/>
            </w:pPr>
            <w:r>
              <w:br/>
              <w:t>10.00</w:t>
            </w:r>
          </w:p>
        </w:tc>
      </w:tr>
      <w:tr>
        <w:trPr>
          <w:cantSplit/>
        </w:trPr>
        <w:tc>
          <w:tcPr>
            <w:tcW w:w="4253" w:type="dxa"/>
          </w:tcPr>
          <w:p>
            <w:pPr>
              <w:pStyle w:val="yTable"/>
              <w:tabs>
                <w:tab w:val="left" w:pos="568"/>
                <w:tab w:val="left" w:pos="1135"/>
              </w:tabs>
              <w:spacing w:before="0"/>
              <w:ind w:left="567" w:hanging="567"/>
            </w:pPr>
            <w:r>
              <w:t>(b)</w:t>
            </w:r>
            <w:r>
              <w:tab/>
              <w:t>for the inspection of records under section 43(1)(b) — </w:t>
            </w:r>
          </w:p>
        </w:tc>
        <w:tc>
          <w:tcPr>
            <w:tcW w:w="1701" w:type="dxa"/>
          </w:tcPr>
          <w:p>
            <w:pPr>
              <w:pStyle w:val="yTable"/>
              <w:spacing w:before="0"/>
              <w:jc w:val="center"/>
            </w:pPr>
          </w:p>
        </w:tc>
      </w:tr>
      <w:tr>
        <w:trPr>
          <w:cantSplit/>
        </w:trPr>
        <w:tc>
          <w:tcPr>
            <w:tcW w:w="4253" w:type="dxa"/>
          </w:tcPr>
          <w:p>
            <w:pPr>
              <w:pStyle w:val="yTable"/>
              <w:tabs>
                <w:tab w:val="left" w:pos="568"/>
                <w:tab w:val="left" w:pos="993"/>
              </w:tabs>
              <w:spacing w:before="0"/>
              <w:ind w:left="993" w:hanging="993"/>
            </w:pPr>
            <w:r>
              <w:tab/>
              <w:t>(i)</w:t>
            </w:r>
            <w:r>
              <w:tab/>
              <w:t>by any proprietor or mortgagee who has notified an interest to the strata company ......................</w:t>
            </w:r>
          </w:p>
        </w:tc>
        <w:tc>
          <w:tcPr>
            <w:tcW w:w="1701" w:type="dxa"/>
          </w:tcPr>
          <w:p>
            <w:pPr>
              <w:pStyle w:val="yTable"/>
              <w:spacing w:before="0"/>
              <w:jc w:val="center"/>
            </w:pPr>
            <w:r>
              <w:br/>
            </w:r>
            <w:r>
              <w:br/>
              <w:t>Nil</w:t>
            </w:r>
          </w:p>
        </w:tc>
      </w:tr>
      <w:tr>
        <w:trPr>
          <w:cantSplit/>
        </w:trPr>
        <w:tc>
          <w:tcPr>
            <w:tcW w:w="4253" w:type="dxa"/>
          </w:tcPr>
          <w:p>
            <w:pPr>
              <w:pStyle w:val="yTable"/>
              <w:tabs>
                <w:tab w:val="left" w:pos="568"/>
                <w:tab w:val="left" w:pos="993"/>
              </w:tabs>
              <w:spacing w:before="0"/>
              <w:ind w:left="993" w:hanging="993"/>
            </w:pPr>
            <w:r>
              <w:tab/>
              <w:t>(ii)</w:t>
            </w:r>
            <w:r>
              <w:tab/>
              <w:t>by any other person .....................</w:t>
            </w:r>
          </w:p>
        </w:tc>
        <w:tc>
          <w:tcPr>
            <w:tcW w:w="1701" w:type="dxa"/>
          </w:tcPr>
          <w:p>
            <w:pPr>
              <w:pStyle w:val="yTable"/>
              <w:tabs>
                <w:tab w:val="decimal" w:pos="710"/>
              </w:tabs>
              <w:spacing w:before="0"/>
            </w:pPr>
            <w:r>
              <w:t>40.00</w:t>
            </w:r>
          </w:p>
        </w:tc>
      </w:tr>
      <w:tr>
        <w:trPr>
          <w:cantSplit/>
        </w:trPr>
        <w:tc>
          <w:tcPr>
            <w:tcW w:w="4253" w:type="dxa"/>
          </w:tcPr>
          <w:p>
            <w:pPr>
              <w:pStyle w:val="yTable"/>
              <w:tabs>
                <w:tab w:val="left" w:pos="568"/>
                <w:tab w:val="left" w:pos="1135"/>
              </w:tabs>
              <w:spacing w:before="0"/>
              <w:ind w:left="568" w:hanging="568"/>
            </w:pPr>
            <w:r>
              <w:t>(c)</w:t>
            </w:r>
            <w:r>
              <w:tab/>
              <w:t>for a certificate under section 43(1)(c) and (d) .................................................</w:t>
            </w:r>
          </w:p>
        </w:tc>
        <w:tc>
          <w:tcPr>
            <w:tcW w:w="1701" w:type="dxa"/>
          </w:tcPr>
          <w:p>
            <w:pPr>
              <w:pStyle w:val="yTable"/>
              <w:tabs>
                <w:tab w:val="decimal" w:pos="710"/>
              </w:tabs>
              <w:spacing w:before="0"/>
            </w:pPr>
            <w:r>
              <w:br/>
              <w:t>100.00</w:t>
            </w:r>
          </w:p>
        </w:tc>
      </w:tr>
      <w:tr>
        <w:trPr>
          <w:cantSplit/>
        </w:trPr>
        <w:tc>
          <w:tcPr>
            <w:tcW w:w="4253" w:type="dxa"/>
          </w:tcPr>
          <w:p>
            <w:pPr>
              <w:pStyle w:val="yTable"/>
              <w:tabs>
                <w:tab w:val="left" w:pos="568"/>
                <w:tab w:val="left" w:pos="1135"/>
              </w:tabs>
              <w:spacing w:before="0"/>
              <w:ind w:left="567" w:hanging="567"/>
            </w:pPr>
            <w:r>
              <w:t>(d)</w:t>
            </w:r>
            <w:r>
              <w:tab/>
              <w:t>for copies provided under section 43(1a) ......................................</w:t>
            </w:r>
          </w:p>
        </w:tc>
        <w:tc>
          <w:tcPr>
            <w:tcW w:w="1701" w:type="dxa"/>
          </w:tcPr>
          <w:p>
            <w:pPr>
              <w:pStyle w:val="yTable"/>
              <w:spacing w:before="0"/>
              <w:ind w:right="-142"/>
            </w:pPr>
            <w:r>
              <w:br/>
              <w:t>$40.00 for the first 5 pages and $1.00 for each subsequent page</w:t>
            </w:r>
          </w:p>
        </w:tc>
      </w:tr>
    </w:tbl>
    <w:p>
      <w:pPr>
        <w:pStyle w:val="yNumberedItem"/>
        <w:ind w:left="1440" w:hanging="1440"/>
      </w:pPr>
      <w:r>
        <w:tab/>
        <w:t>5.</w:t>
      </w:r>
      <w:r>
        <w:tab/>
        <w:t>A fee payable under item 4 to the strata company is increased by 10%, if the company is required to remit GST for the provision of the service for which the fee is payable.</w:t>
      </w:r>
    </w:p>
    <w:p>
      <w:pPr>
        <w:pStyle w:val="yNumberedItem"/>
        <w:ind w:left="1440" w:hanging="1440"/>
      </w:pPr>
      <w:r>
        <w:tab/>
        <w:t>6.</w:t>
      </w:r>
      <w:r>
        <w:tab/>
        <w:t>In item 5 —</w:t>
      </w:r>
    </w:p>
    <w:p>
      <w:pPr>
        <w:pStyle w:val="yMiscellaneousBody"/>
        <w:tabs>
          <w:tab w:val="left" w:pos="851"/>
          <w:tab w:val="left" w:pos="1418"/>
        </w:tabs>
        <w:ind w:left="1418" w:hanging="1418"/>
      </w:pPr>
      <w:r>
        <w:tab/>
      </w:r>
      <w:r>
        <w:rPr>
          <w:b/>
        </w:rPr>
        <w:t>“</w:t>
      </w:r>
      <w:r>
        <w:rPr>
          <w:rStyle w:val="CharDefText"/>
        </w:rPr>
        <w:t>GST</w:t>
      </w:r>
      <w:r>
        <w:rPr>
          <w:b/>
        </w:rPr>
        <w: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3825-7; amended in Gazette 24 Jun 2005 p. 2759-60; 24 Jan 2006 p. 436.]</w:t>
      </w:r>
    </w:p>
    <w:p>
      <w:pPr>
        <w:pStyle w:val="yScheduleHeading"/>
      </w:pPr>
      <w:bookmarkStart w:id="517" w:name="_Toc125791914"/>
      <w:bookmarkStart w:id="518" w:name="_Toc125791999"/>
      <w:bookmarkStart w:id="519" w:name="_Toc125867387"/>
      <w:bookmarkStart w:id="520" w:name="_Toc130631655"/>
      <w:r>
        <w:rPr>
          <w:rStyle w:val="CharSchNo"/>
        </w:rPr>
        <w:t>Schedule 2</w:t>
      </w:r>
      <w:bookmarkEnd w:id="515"/>
      <w:bookmarkEnd w:id="516"/>
      <w:bookmarkEnd w:id="517"/>
      <w:bookmarkEnd w:id="518"/>
      <w:bookmarkEnd w:id="519"/>
      <w:bookmarkEnd w:id="520"/>
    </w:p>
    <w:p>
      <w:pPr>
        <w:pStyle w:val="yShoulderClause"/>
      </w:pPr>
      <w:r>
        <w:t>[Regulation 46]</w:t>
      </w:r>
    </w:p>
    <w:p>
      <w:pPr>
        <w:pStyle w:val="MiscellaneousHeading"/>
        <w:spacing w:after="120"/>
        <w:rPr>
          <w:b/>
        </w:rPr>
      </w:pPr>
      <w:r>
        <w:rPr>
          <w:b/>
        </w:rPr>
        <w:t>Table of prescribed forms</w:t>
      </w:r>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9"/>
      </w:tblGrid>
      <w:tr>
        <w:trPr>
          <w:tblHeader/>
        </w:trPr>
        <w:tc>
          <w:tcPr>
            <w:tcW w:w="3119" w:type="dxa"/>
          </w:tcPr>
          <w:p>
            <w:pPr>
              <w:pStyle w:val="yTable"/>
              <w:spacing w:before="0" w:after="120"/>
              <w:jc w:val="center"/>
              <w:rPr>
                <w:b/>
                <w:sz w:val="20"/>
              </w:rPr>
            </w:pPr>
            <w:r>
              <w:rPr>
                <w:b/>
                <w:sz w:val="20"/>
              </w:rPr>
              <w:t>Section or regulation</w:t>
            </w:r>
          </w:p>
        </w:tc>
        <w:tc>
          <w:tcPr>
            <w:tcW w:w="3969" w:type="dxa"/>
          </w:tcPr>
          <w:p>
            <w:pPr>
              <w:pStyle w:val="yTable"/>
              <w:spacing w:before="0" w:after="120"/>
              <w:jc w:val="center"/>
              <w:rPr>
                <w:b/>
                <w:sz w:val="20"/>
              </w:rPr>
            </w:pPr>
            <w:r>
              <w:rPr>
                <w:b/>
                <w:sz w:val="20"/>
              </w:rPr>
              <w:t>Number and Description of Form</w:t>
            </w:r>
          </w:p>
        </w:tc>
      </w:tr>
      <w:tr>
        <w:tc>
          <w:tcPr>
            <w:tcW w:w="3119" w:type="dxa"/>
          </w:tcPr>
          <w:p>
            <w:pPr>
              <w:pStyle w:val="yTable"/>
              <w:spacing w:before="80"/>
              <w:rPr>
                <w:sz w:val="20"/>
              </w:rPr>
            </w:pPr>
            <w:r>
              <w:rPr>
                <w:sz w:val="20"/>
              </w:rPr>
              <w:t>Section 5(1)(c), 5A(d), 5B(1)(b), 8A(h), 14(2), 21T(1)(d), 31E(1)(d)</w:t>
            </w:r>
          </w:p>
        </w:tc>
        <w:tc>
          <w:tcPr>
            <w:tcW w:w="3969" w:type="dxa"/>
          </w:tcPr>
          <w:p>
            <w:pPr>
              <w:pStyle w:val="yTable"/>
              <w:spacing w:before="80"/>
              <w:rPr>
                <w:sz w:val="20"/>
              </w:rPr>
            </w:pPr>
            <w:r>
              <w:rPr>
                <w:sz w:val="20"/>
              </w:rPr>
              <w:t>Form 3 — Schedule of Unit Entitlement and Certificate of Licensed Valuer.</w:t>
            </w:r>
          </w:p>
        </w:tc>
      </w:tr>
      <w:tr>
        <w:tc>
          <w:tcPr>
            <w:tcW w:w="3119" w:type="dxa"/>
          </w:tcPr>
          <w:p>
            <w:pPr>
              <w:pStyle w:val="yTable"/>
              <w:spacing w:before="80"/>
              <w:rPr>
                <w:sz w:val="20"/>
              </w:rPr>
            </w:pPr>
            <w:r>
              <w:rPr>
                <w:sz w:val="20"/>
              </w:rPr>
              <w:t>Section 5B(1)(a), 8A(d), 8A(e), 22(1)</w:t>
            </w:r>
          </w:p>
        </w:tc>
        <w:tc>
          <w:tcPr>
            <w:tcW w:w="3969" w:type="dxa"/>
          </w:tcPr>
          <w:p>
            <w:pPr>
              <w:pStyle w:val="yTable"/>
              <w:spacing w:before="80"/>
              <w:rPr>
                <w:sz w:val="20"/>
              </w:rPr>
            </w:pPr>
            <w:r>
              <w:rPr>
                <w:sz w:val="20"/>
              </w:rPr>
              <w:t>Form 5 — Certificate of Licensed Surveyor.</w:t>
            </w:r>
          </w:p>
        </w:tc>
      </w:tr>
      <w:tr>
        <w:tc>
          <w:tcPr>
            <w:tcW w:w="3119" w:type="dxa"/>
          </w:tcPr>
          <w:p>
            <w:pPr>
              <w:pStyle w:val="yTable"/>
              <w:spacing w:before="80"/>
              <w:rPr>
                <w:sz w:val="20"/>
              </w:rPr>
            </w:pPr>
            <w:r>
              <w:rPr>
                <w:sz w:val="20"/>
              </w:rPr>
              <w:t>Section 8A(e), 22(2)</w:t>
            </w:r>
          </w:p>
        </w:tc>
        <w:tc>
          <w:tcPr>
            <w:tcW w:w="3969" w:type="dxa"/>
          </w:tcPr>
          <w:p>
            <w:pPr>
              <w:pStyle w:val="yTable"/>
              <w:spacing w:before="80"/>
              <w:rPr>
                <w:sz w:val="20"/>
              </w:rPr>
            </w:pPr>
            <w:r>
              <w:rPr>
                <w:sz w:val="20"/>
              </w:rPr>
              <w:t>Form 6 — Certificate of Licensed Surveyor.</w:t>
            </w:r>
          </w:p>
        </w:tc>
      </w:tr>
      <w:tr>
        <w:tc>
          <w:tcPr>
            <w:tcW w:w="3119" w:type="dxa"/>
          </w:tcPr>
          <w:p>
            <w:pPr>
              <w:pStyle w:val="yTable"/>
              <w:spacing w:before="80"/>
              <w:rPr>
                <w:sz w:val="20"/>
              </w:rPr>
            </w:pPr>
            <w:r>
              <w:rPr>
                <w:sz w:val="20"/>
              </w:rPr>
              <w:t>Section 5B(2), 8A(f), 23(1)</w:t>
            </w:r>
          </w:p>
        </w:tc>
        <w:tc>
          <w:tcPr>
            <w:tcW w:w="3969" w:type="dxa"/>
          </w:tcPr>
          <w:p>
            <w:pPr>
              <w:pStyle w:val="yTable"/>
              <w:spacing w:before="80"/>
              <w:rPr>
                <w:sz w:val="20"/>
              </w:rPr>
            </w:pPr>
            <w:r>
              <w:rPr>
                <w:sz w:val="20"/>
              </w:rPr>
              <w:t>Form 7 — Certificate of Local Government.</w:t>
            </w:r>
          </w:p>
        </w:tc>
      </w:tr>
      <w:tr>
        <w:tc>
          <w:tcPr>
            <w:tcW w:w="3119" w:type="dxa"/>
          </w:tcPr>
          <w:p>
            <w:pPr>
              <w:pStyle w:val="yTable"/>
              <w:spacing w:before="80"/>
              <w:rPr>
                <w:sz w:val="20"/>
              </w:rPr>
            </w:pPr>
            <w:r>
              <w:rPr>
                <w:sz w:val="20"/>
              </w:rPr>
              <w:t>Section 5(1)(f), 5A(g),</w:t>
            </w:r>
          </w:p>
          <w:p>
            <w:pPr>
              <w:pStyle w:val="yTable"/>
              <w:spacing w:before="0"/>
              <w:rPr>
                <w:sz w:val="20"/>
              </w:rPr>
            </w:pPr>
            <w:r>
              <w:rPr>
                <w:sz w:val="20"/>
              </w:rPr>
              <w:t>Regulation 5(1)</w:t>
            </w:r>
          </w:p>
        </w:tc>
        <w:tc>
          <w:tcPr>
            <w:tcW w:w="3969" w:type="dxa"/>
          </w:tcPr>
          <w:p>
            <w:pPr>
              <w:pStyle w:val="yTable"/>
              <w:spacing w:before="80"/>
              <w:rPr>
                <w:sz w:val="20"/>
              </w:rPr>
            </w:pPr>
            <w:r>
              <w:rPr>
                <w:sz w:val="20"/>
              </w:rPr>
              <w:t>Form 8 — Annexure of Strata/Survey Strata Plan No. and Schedule of Encumbrances</w:t>
            </w:r>
          </w:p>
        </w:tc>
      </w:tr>
      <w:tr>
        <w:tc>
          <w:tcPr>
            <w:tcW w:w="3119" w:type="dxa"/>
          </w:tcPr>
          <w:p>
            <w:pPr>
              <w:pStyle w:val="yTable"/>
              <w:spacing w:before="80"/>
              <w:rPr>
                <w:sz w:val="20"/>
              </w:rPr>
            </w:pPr>
            <w:r>
              <w:rPr>
                <w:sz w:val="20"/>
              </w:rPr>
              <w:t>Section 10(2)(a)</w:t>
            </w:r>
          </w:p>
        </w:tc>
        <w:tc>
          <w:tcPr>
            <w:tcW w:w="3969" w:type="dxa"/>
          </w:tcPr>
          <w:p>
            <w:pPr>
              <w:pStyle w:val="yTable"/>
              <w:spacing w:before="80"/>
              <w:rPr>
                <w:sz w:val="20"/>
              </w:rPr>
            </w:pPr>
            <w:r>
              <w:rPr>
                <w:sz w:val="20"/>
              </w:rPr>
              <w:t>Form 9 — Certificate of Local Government Consenting to Conversion of Common Property.</w:t>
            </w:r>
          </w:p>
        </w:tc>
      </w:tr>
      <w:tr>
        <w:tc>
          <w:tcPr>
            <w:tcW w:w="3119" w:type="dxa"/>
          </w:tcPr>
          <w:p>
            <w:pPr>
              <w:pStyle w:val="yTable"/>
              <w:spacing w:before="80"/>
              <w:rPr>
                <w:sz w:val="20"/>
              </w:rPr>
            </w:pPr>
            <w:r>
              <w:rPr>
                <w:sz w:val="20"/>
              </w:rPr>
              <w:t>Section 10(2)(b)</w:t>
            </w:r>
          </w:p>
        </w:tc>
        <w:tc>
          <w:tcPr>
            <w:tcW w:w="3969" w:type="dxa"/>
          </w:tcPr>
          <w:p>
            <w:pPr>
              <w:pStyle w:val="yTable"/>
              <w:spacing w:before="80"/>
              <w:rPr>
                <w:sz w:val="20"/>
              </w:rPr>
            </w:pPr>
            <w:r>
              <w:rPr>
                <w:sz w:val="20"/>
              </w:rPr>
              <w:t>Form 10 — Certificate of Strata Company Consenting to Conversion of Common Property.</w:t>
            </w:r>
          </w:p>
        </w:tc>
      </w:tr>
      <w:tr>
        <w:tc>
          <w:tcPr>
            <w:tcW w:w="3119" w:type="dxa"/>
          </w:tcPr>
          <w:p>
            <w:pPr>
              <w:pStyle w:val="yTable"/>
              <w:spacing w:before="80"/>
              <w:rPr>
                <w:sz w:val="20"/>
              </w:rPr>
            </w:pPr>
            <w:r>
              <w:rPr>
                <w:sz w:val="20"/>
              </w:rPr>
              <w:t>Section 15(2)(a)</w:t>
            </w:r>
          </w:p>
        </w:tc>
        <w:tc>
          <w:tcPr>
            <w:tcW w:w="3969" w:type="dxa"/>
          </w:tcPr>
          <w:p>
            <w:pPr>
              <w:pStyle w:val="yTable"/>
              <w:spacing w:before="80"/>
              <w:rPr>
                <w:sz w:val="20"/>
              </w:rPr>
            </w:pPr>
            <w:r>
              <w:rPr>
                <w:sz w:val="20"/>
              </w:rPr>
              <w:t>Form 11 — Certificate of Consent by Strata Company to Amended Schedule of Unit Entitlement.</w:t>
            </w:r>
          </w:p>
        </w:tc>
      </w:tr>
      <w:tr>
        <w:tc>
          <w:tcPr>
            <w:tcW w:w="3119" w:type="dxa"/>
          </w:tcPr>
          <w:p>
            <w:pPr>
              <w:pStyle w:val="yTable"/>
              <w:spacing w:before="80"/>
              <w:rPr>
                <w:sz w:val="20"/>
              </w:rPr>
            </w:pPr>
            <w:r>
              <w:rPr>
                <w:sz w:val="20"/>
              </w:rPr>
              <w:t>Section 16(2)(a)</w:t>
            </w:r>
          </w:p>
        </w:tc>
        <w:tc>
          <w:tcPr>
            <w:tcW w:w="3969" w:type="dxa"/>
          </w:tcPr>
          <w:p>
            <w:pPr>
              <w:pStyle w:val="yTable"/>
              <w:spacing w:before="80"/>
              <w:rPr>
                <w:sz w:val="20"/>
              </w:rPr>
            </w:pPr>
            <w:r>
              <w:rPr>
                <w:sz w:val="20"/>
              </w:rPr>
              <w:t>Form 12 — Certificate of Strata Company Authorising Application to State Administrative Tribunal.</w:t>
            </w:r>
          </w:p>
        </w:tc>
      </w:tr>
      <w:tr>
        <w:tc>
          <w:tcPr>
            <w:tcW w:w="3119" w:type="dxa"/>
          </w:tcPr>
          <w:p>
            <w:pPr>
              <w:pStyle w:val="yTable"/>
              <w:spacing w:before="80"/>
              <w:rPr>
                <w:sz w:val="20"/>
              </w:rPr>
            </w:pPr>
            <w:r>
              <w:rPr>
                <w:sz w:val="20"/>
              </w:rPr>
              <w:t>Section 18(2)(b)</w:t>
            </w:r>
          </w:p>
        </w:tc>
        <w:tc>
          <w:tcPr>
            <w:tcW w:w="3969" w:type="dxa"/>
          </w:tcPr>
          <w:p>
            <w:pPr>
              <w:pStyle w:val="yTable"/>
              <w:spacing w:before="80"/>
              <w:rPr>
                <w:sz w:val="20"/>
              </w:rPr>
            </w:pPr>
            <w:r>
              <w:rPr>
                <w:sz w:val="20"/>
              </w:rPr>
              <w:t>Form 13 — Certificate of Strata Company Authorising Acceptance of Transfer or Lease.</w:t>
            </w:r>
          </w:p>
        </w:tc>
      </w:tr>
      <w:tr>
        <w:tc>
          <w:tcPr>
            <w:tcW w:w="3119" w:type="dxa"/>
          </w:tcPr>
          <w:p>
            <w:pPr>
              <w:pStyle w:val="yTable"/>
              <w:spacing w:before="80"/>
              <w:rPr>
                <w:sz w:val="20"/>
              </w:rPr>
            </w:pPr>
            <w:r>
              <w:rPr>
                <w:sz w:val="20"/>
              </w:rPr>
              <w:t>Section 19(6), 20(5)</w:t>
            </w:r>
          </w:p>
        </w:tc>
        <w:tc>
          <w:tcPr>
            <w:tcW w:w="3969" w:type="dxa"/>
          </w:tcPr>
          <w:p>
            <w:pPr>
              <w:pStyle w:val="yTable"/>
              <w:spacing w:before="80"/>
              <w:rPr>
                <w:sz w:val="20"/>
              </w:rPr>
            </w:pPr>
            <w:r>
              <w:rPr>
                <w:sz w:val="20"/>
              </w:rPr>
              <w:t>Form 14 — Certificate of Resolution and Consents to Transfer or Lease, Easement or Restrictive Covenant.</w:t>
            </w:r>
          </w:p>
        </w:tc>
      </w:tr>
      <w:tr>
        <w:tc>
          <w:tcPr>
            <w:tcW w:w="3119" w:type="dxa"/>
          </w:tcPr>
          <w:p>
            <w:pPr>
              <w:pStyle w:val="yTable"/>
              <w:spacing w:before="80"/>
              <w:rPr>
                <w:sz w:val="20"/>
              </w:rPr>
            </w:pPr>
            <w:r>
              <w:rPr>
                <w:sz w:val="20"/>
              </w:rPr>
              <w:t>Section 30, 30A</w:t>
            </w:r>
          </w:p>
        </w:tc>
        <w:tc>
          <w:tcPr>
            <w:tcW w:w="3969" w:type="dxa"/>
          </w:tcPr>
          <w:p>
            <w:pPr>
              <w:pStyle w:val="yTable"/>
              <w:spacing w:before="80"/>
              <w:rPr>
                <w:sz w:val="20"/>
              </w:rPr>
            </w:pPr>
            <w:r>
              <w:rPr>
                <w:sz w:val="20"/>
              </w:rPr>
              <w:t>Form 15 — Notification of Resolution of Termination of Scheme.</w:t>
            </w:r>
          </w:p>
        </w:tc>
      </w:tr>
      <w:tr>
        <w:tc>
          <w:tcPr>
            <w:tcW w:w="3119" w:type="dxa"/>
          </w:tcPr>
          <w:p>
            <w:pPr>
              <w:pStyle w:val="yTable"/>
              <w:spacing w:before="80"/>
              <w:rPr>
                <w:sz w:val="20"/>
              </w:rPr>
            </w:pPr>
            <w:r>
              <w:rPr>
                <w:sz w:val="20"/>
              </w:rPr>
              <w:t>Section 40(2)(b)</w:t>
            </w:r>
          </w:p>
        </w:tc>
        <w:tc>
          <w:tcPr>
            <w:tcW w:w="3969" w:type="dxa"/>
          </w:tcPr>
          <w:p>
            <w:pPr>
              <w:pStyle w:val="yTable"/>
              <w:spacing w:before="80"/>
              <w:rPr>
                <w:sz w:val="20"/>
              </w:rPr>
            </w:pPr>
            <w:r>
              <w:rPr>
                <w:sz w:val="20"/>
              </w:rPr>
              <w:t>Form 16 — Notice of Change of Address for Service of Notices.</w:t>
            </w:r>
          </w:p>
        </w:tc>
      </w:tr>
      <w:tr>
        <w:tc>
          <w:tcPr>
            <w:tcW w:w="3119" w:type="dxa"/>
          </w:tcPr>
          <w:p>
            <w:pPr>
              <w:pStyle w:val="yTable"/>
              <w:spacing w:before="80"/>
              <w:rPr>
                <w:sz w:val="20"/>
              </w:rPr>
            </w:pPr>
            <w:r>
              <w:rPr>
                <w:sz w:val="20"/>
              </w:rPr>
              <w:t>Section 40(2)(b), 41(2)(b)</w:t>
            </w:r>
          </w:p>
        </w:tc>
        <w:tc>
          <w:tcPr>
            <w:tcW w:w="3969" w:type="dxa"/>
          </w:tcPr>
          <w:p>
            <w:pPr>
              <w:pStyle w:val="yTable"/>
              <w:spacing w:before="80"/>
              <w:rPr>
                <w:sz w:val="20"/>
              </w:rPr>
            </w:pPr>
            <w:r>
              <w:rPr>
                <w:sz w:val="20"/>
              </w:rPr>
              <w:t>Form 17 — Notice of Change of Name of Scheme and change of Address for Service of Notices.</w:t>
            </w:r>
          </w:p>
        </w:tc>
      </w:tr>
      <w:tr>
        <w:tc>
          <w:tcPr>
            <w:tcW w:w="3119" w:type="dxa"/>
          </w:tcPr>
          <w:p>
            <w:pPr>
              <w:pStyle w:val="yTable"/>
              <w:spacing w:before="80"/>
              <w:rPr>
                <w:sz w:val="20"/>
              </w:rPr>
            </w:pPr>
            <w:r>
              <w:rPr>
                <w:sz w:val="20"/>
              </w:rPr>
              <w:t>Section 9(3)(b)</w:t>
            </w:r>
          </w:p>
        </w:tc>
        <w:tc>
          <w:tcPr>
            <w:tcW w:w="3969" w:type="dxa"/>
          </w:tcPr>
          <w:p>
            <w:pPr>
              <w:pStyle w:val="yTable"/>
              <w:spacing w:before="80"/>
              <w:rPr>
                <w:sz w:val="20"/>
              </w:rPr>
            </w:pPr>
            <w:r>
              <w:rPr>
                <w:sz w:val="20"/>
              </w:rPr>
              <w:t>Form 18 — Certificate of Local Government Consenting to Strata Plan of Consolidation.</w:t>
            </w:r>
          </w:p>
        </w:tc>
      </w:tr>
      <w:tr>
        <w:tc>
          <w:tcPr>
            <w:tcW w:w="3119" w:type="dxa"/>
          </w:tcPr>
          <w:p>
            <w:pPr>
              <w:pStyle w:val="yTable"/>
              <w:spacing w:before="80"/>
              <w:rPr>
                <w:sz w:val="20"/>
              </w:rPr>
            </w:pPr>
            <w:r>
              <w:rPr>
                <w:sz w:val="20"/>
              </w:rPr>
              <w:t>Section 6(4)</w:t>
            </w:r>
          </w:p>
        </w:tc>
        <w:tc>
          <w:tcPr>
            <w:tcW w:w="3969" w:type="dxa"/>
          </w:tcPr>
          <w:p>
            <w:pPr>
              <w:pStyle w:val="yTable"/>
              <w:spacing w:before="80"/>
              <w:rPr>
                <w:sz w:val="20"/>
              </w:rPr>
            </w:pPr>
            <w:r>
              <w:rPr>
                <w:sz w:val="20"/>
              </w:rPr>
              <w:t>Form 19 — Notice of Resolution to Vary, Remove or Add a Restriction.</w:t>
            </w:r>
          </w:p>
        </w:tc>
      </w:tr>
      <w:tr>
        <w:tc>
          <w:tcPr>
            <w:tcW w:w="3119" w:type="dxa"/>
          </w:tcPr>
          <w:p>
            <w:pPr>
              <w:pStyle w:val="yTable"/>
              <w:spacing w:before="80"/>
              <w:rPr>
                <w:sz w:val="20"/>
              </w:rPr>
            </w:pPr>
            <w:r>
              <w:rPr>
                <w:sz w:val="20"/>
              </w:rPr>
              <w:t>Section 8A(a), 18, 19</w:t>
            </w:r>
          </w:p>
        </w:tc>
        <w:tc>
          <w:tcPr>
            <w:tcW w:w="3969" w:type="dxa"/>
          </w:tcPr>
          <w:p>
            <w:pPr>
              <w:pStyle w:val="yTable"/>
              <w:spacing w:before="80"/>
              <w:rPr>
                <w:sz w:val="20"/>
              </w:rPr>
            </w:pPr>
            <w:r>
              <w:rPr>
                <w:sz w:val="20"/>
              </w:rPr>
              <w:t>Form 20 — Application for Re</w:t>
            </w:r>
            <w:r>
              <w:rPr>
                <w:sz w:val="20"/>
              </w:rPr>
              <w:noBreakHyphen/>
              <w:t>subdivision by Strata Company.</w:t>
            </w:r>
          </w:p>
        </w:tc>
      </w:tr>
      <w:tr>
        <w:tc>
          <w:tcPr>
            <w:tcW w:w="3119" w:type="dxa"/>
          </w:tcPr>
          <w:p>
            <w:pPr>
              <w:pStyle w:val="yTable"/>
              <w:spacing w:before="80"/>
              <w:rPr>
                <w:sz w:val="20"/>
              </w:rPr>
            </w:pPr>
            <w:r>
              <w:rPr>
                <w:sz w:val="20"/>
              </w:rPr>
              <w:t>Section 42(4)(a)</w:t>
            </w:r>
          </w:p>
        </w:tc>
        <w:tc>
          <w:tcPr>
            <w:tcW w:w="3969" w:type="dxa"/>
          </w:tcPr>
          <w:p>
            <w:pPr>
              <w:pStyle w:val="yTable"/>
              <w:spacing w:before="80"/>
              <w:rPr>
                <w:sz w:val="20"/>
              </w:rPr>
            </w:pPr>
            <w:r>
              <w:rPr>
                <w:sz w:val="20"/>
              </w:rPr>
              <w:t>Form 21 — Notice of Amendment, Repeal or Addition of By</w:t>
            </w:r>
            <w:r>
              <w:rPr>
                <w:sz w:val="20"/>
              </w:rPr>
              <w:noBreakHyphen/>
              <w:t>law.</w:t>
            </w:r>
          </w:p>
        </w:tc>
      </w:tr>
      <w:tr>
        <w:tc>
          <w:tcPr>
            <w:tcW w:w="3119" w:type="dxa"/>
          </w:tcPr>
          <w:p>
            <w:pPr>
              <w:pStyle w:val="yTable"/>
              <w:spacing w:before="80"/>
              <w:rPr>
                <w:sz w:val="20"/>
              </w:rPr>
            </w:pPr>
            <w:r>
              <w:rPr>
                <w:sz w:val="20"/>
              </w:rPr>
              <w:t>Section 130(f),</w:t>
            </w:r>
          </w:p>
          <w:p>
            <w:pPr>
              <w:pStyle w:val="yTable"/>
              <w:spacing w:before="0"/>
              <w:rPr>
                <w:sz w:val="20"/>
              </w:rPr>
            </w:pPr>
            <w:r>
              <w:rPr>
                <w:sz w:val="20"/>
              </w:rPr>
              <w:t>Regulation 20(1)(b)(ii)</w:t>
            </w:r>
          </w:p>
        </w:tc>
        <w:tc>
          <w:tcPr>
            <w:tcW w:w="3969" w:type="dxa"/>
          </w:tcPr>
          <w:p>
            <w:pPr>
              <w:pStyle w:val="yTable"/>
              <w:spacing w:before="80"/>
              <w:rPr>
                <w:sz w:val="20"/>
              </w:rPr>
            </w:pPr>
            <w:r>
              <w:rPr>
                <w:sz w:val="20"/>
              </w:rPr>
              <w:t>Form 22 — Disposition on Subdivision.</w:t>
            </w:r>
          </w:p>
        </w:tc>
      </w:tr>
      <w:tr>
        <w:tc>
          <w:tcPr>
            <w:tcW w:w="3119" w:type="dxa"/>
          </w:tcPr>
          <w:p>
            <w:pPr>
              <w:pStyle w:val="yTable"/>
              <w:spacing w:before="80"/>
              <w:rPr>
                <w:sz w:val="20"/>
              </w:rPr>
            </w:pPr>
            <w:r>
              <w:rPr>
                <w:sz w:val="20"/>
              </w:rPr>
              <w:t>Section 8B(2),</w:t>
            </w:r>
          </w:p>
          <w:p>
            <w:pPr>
              <w:pStyle w:val="yTable"/>
              <w:spacing w:before="0"/>
              <w:rPr>
                <w:sz w:val="20"/>
              </w:rPr>
            </w:pPr>
            <w:r>
              <w:rPr>
                <w:sz w:val="20"/>
              </w:rPr>
              <w:t>Regulation 21(1)(b)(ii)</w:t>
            </w:r>
          </w:p>
        </w:tc>
        <w:tc>
          <w:tcPr>
            <w:tcW w:w="3969" w:type="dxa"/>
          </w:tcPr>
          <w:p>
            <w:pPr>
              <w:pStyle w:val="yTable"/>
              <w:spacing w:before="80"/>
              <w:rPr>
                <w:sz w:val="20"/>
              </w:rPr>
            </w:pPr>
            <w:r>
              <w:rPr>
                <w:sz w:val="20"/>
              </w:rPr>
              <w:t>Form 23 — Disposition on Re</w:t>
            </w:r>
            <w:r>
              <w:rPr>
                <w:sz w:val="20"/>
              </w:rPr>
              <w:noBreakHyphen/>
              <w:t>subdivision.</w:t>
            </w:r>
          </w:p>
        </w:tc>
      </w:tr>
      <w:tr>
        <w:tc>
          <w:tcPr>
            <w:tcW w:w="3119" w:type="dxa"/>
          </w:tcPr>
          <w:p>
            <w:pPr>
              <w:pStyle w:val="yTable"/>
              <w:spacing w:before="80"/>
              <w:rPr>
                <w:sz w:val="20"/>
              </w:rPr>
            </w:pPr>
            <w:r>
              <w:rPr>
                <w:sz w:val="20"/>
              </w:rPr>
              <w:t>Section 25(3)</w:t>
            </w:r>
          </w:p>
        </w:tc>
        <w:tc>
          <w:tcPr>
            <w:tcW w:w="3969" w:type="dxa"/>
          </w:tcPr>
          <w:p>
            <w:pPr>
              <w:pStyle w:val="yTable"/>
              <w:spacing w:before="80"/>
              <w:rPr>
                <w:sz w:val="20"/>
              </w:rPr>
            </w:pPr>
            <w:r>
              <w:rPr>
                <w:sz w:val="20"/>
              </w:rPr>
              <w:t>Form 24 — Application to Western Australian Planning Commission for Approval to Strata Plan.</w:t>
            </w:r>
          </w:p>
        </w:tc>
      </w:tr>
      <w:tr>
        <w:tc>
          <w:tcPr>
            <w:tcW w:w="3119" w:type="dxa"/>
          </w:tcPr>
          <w:p>
            <w:pPr>
              <w:pStyle w:val="yTable"/>
              <w:spacing w:before="80"/>
              <w:rPr>
                <w:sz w:val="20"/>
              </w:rPr>
            </w:pPr>
            <w:r>
              <w:rPr>
                <w:sz w:val="20"/>
              </w:rPr>
              <w:t>Section 5C(1)(a)</w:t>
            </w:r>
          </w:p>
        </w:tc>
        <w:tc>
          <w:tcPr>
            <w:tcW w:w="3969" w:type="dxa"/>
          </w:tcPr>
          <w:p>
            <w:pPr>
              <w:pStyle w:val="yTable"/>
              <w:spacing w:before="80"/>
              <w:rPr>
                <w:sz w:val="20"/>
              </w:rPr>
            </w:pPr>
            <w:r>
              <w:rPr>
                <w:sz w:val="20"/>
              </w:rPr>
              <w:t>Form 25 — Management Statement.</w:t>
            </w:r>
          </w:p>
        </w:tc>
      </w:tr>
      <w:tr>
        <w:tc>
          <w:tcPr>
            <w:tcW w:w="3119" w:type="dxa"/>
          </w:tcPr>
          <w:p>
            <w:pPr>
              <w:pStyle w:val="yTable"/>
              <w:spacing w:before="80"/>
              <w:rPr>
                <w:sz w:val="20"/>
              </w:rPr>
            </w:pPr>
            <w:r>
              <w:rPr>
                <w:sz w:val="20"/>
              </w:rPr>
              <w:t>Section 25(1), 25(4)</w:t>
            </w:r>
          </w:p>
        </w:tc>
        <w:tc>
          <w:tcPr>
            <w:tcW w:w="3969" w:type="dxa"/>
          </w:tcPr>
          <w:p>
            <w:pPr>
              <w:pStyle w:val="yTable"/>
              <w:spacing w:before="80"/>
              <w:rPr>
                <w:sz w:val="20"/>
              </w:rPr>
            </w:pPr>
            <w:r>
              <w:rPr>
                <w:sz w:val="20"/>
              </w:rPr>
              <w:t>Form 26 — Certificate of Grant of Approval by Western Australian Planning Commission to a Strata Plan.</w:t>
            </w:r>
          </w:p>
        </w:tc>
      </w:tr>
      <w:tr>
        <w:tc>
          <w:tcPr>
            <w:tcW w:w="3119" w:type="dxa"/>
          </w:tcPr>
          <w:p>
            <w:pPr>
              <w:pStyle w:val="yTable"/>
              <w:spacing w:before="80"/>
              <w:rPr>
                <w:sz w:val="20"/>
              </w:rPr>
            </w:pPr>
            <w:r>
              <w:rPr>
                <w:sz w:val="20"/>
              </w:rPr>
              <w:t>Regulation 37</w:t>
            </w:r>
          </w:p>
        </w:tc>
        <w:tc>
          <w:tcPr>
            <w:tcW w:w="3969" w:type="dxa"/>
          </w:tcPr>
          <w:p>
            <w:pPr>
              <w:pStyle w:val="yTable"/>
              <w:spacing w:before="80"/>
              <w:rPr>
                <w:sz w:val="20"/>
              </w:rPr>
            </w:pPr>
            <w:r>
              <w:rPr>
                <w:sz w:val="20"/>
              </w:rPr>
              <w:t>Form 27 — Certificate of a Licensed Valuer.</w:t>
            </w:r>
          </w:p>
        </w:tc>
      </w:tr>
      <w:tr>
        <w:tc>
          <w:tcPr>
            <w:tcW w:w="3119" w:type="dxa"/>
          </w:tcPr>
          <w:p>
            <w:pPr>
              <w:pStyle w:val="yTable"/>
              <w:spacing w:before="80"/>
              <w:rPr>
                <w:sz w:val="20"/>
              </w:rPr>
            </w:pPr>
            <w:r>
              <w:rPr>
                <w:sz w:val="20"/>
              </w:rPr>
              <w:t>Section 69(3)</w:t>
            </w:r>
          </w:p>
        </w:tc>
        <w:tc>
          <w:tcPr>
            <w:tcW w:w="3969" w:type="dxa"/>
          </w:tcPr>
          <w:p>
            <w:pPr>
              <w:pStyle w:val="yTable"/>
              <w:spacing w:before="80"/>
              <w:rPr>
                <w:sz w:val="20"/>
              </w:rPr>
            </w:pPr>
            <w:r>
              <w:rPr>
                <w:sz w:val="20"/>
              </w:rPr>
              <w:t>Form 28 — Disclosure Statement.</w:t>
            </w:r>
          </w:p>
        </w:tc>
      </w:tr>
      <w:tr>
        <w:tc>
          <w:tcPr>
            <w:tcW w:w="3119" w:type="dxa"/>
          </w:tcPr>
          <w:p>
            <w:pPr>
              <w:pStyle w:val="yTable"/>
              <w:spacing w:before="80"/>
              <w:rPr>
                <w:sz w:val="20"/>
              </w:rPr>
            </w:pPr>
            <w:r>
              <w:rPr>
                <w:sz w:val="20"/>
              </w:rPr>
              <w:t>Section 69A(f)</w:t>
            </w:r>
          </w:p>
        </w:tc>
        <w:tc>
          <w:tcPr>
            <w:tcW w:w="3969" w:type="dxa"/>
          </w:tcPr>
          <w:p>
            <w:pPr>
              <w:pStyle w:val="yTable"/>
              <w:spacing w:before="80"/>
              <w:rPr>
                <w:sz w:val="20"/>
              </w:rPr>
            </w:pPr>
            <w:r>
              <w:rPr>
                <w:sz w:val="20"/>
              </w:rPr>
              <w:t>Form 29 — Buying and Selling a Strata Titled Lot.</w:t>
            </w:r>
          </w:p>
        </w:tc>
      </w:tr>
      <w:tr>
        <w:tc>
          <w:tcPr>
            <w:tcW w:w="3119" w:type="dxa"/>
          </w:tcPr>
          <w:p>
            <w:pPr>
              <w:pStyle w:val="yTable"/>
              <w:spacing w:before="80"/>
              <w:rPr>
                <w:sz w:val="20"/>
              </w:rPr>
            </w:pPr>
            <w:r>
              <w:rPr>
                <w:sz w:val="20"/>
              </w:rPr>
              <w:t>Section 21G</w:t>
            </w:r>
          </w:p>
        </w:tc>
        <w:tc>
          <w:tcPr>
            <w:tcW w:w="3969" w:type="dxa"/>
          </w:tcPr>
          <w:p>
            <w:pPr>
              <w:pStyle w:val="yTable"/>
              <w:spacing w:before="80"/>
              <w:rPr>
                <w:sz w:val="20"/>
              </w:rPr>
            </w:pPr>
            <w:r>
              <w:rPr>
                <w:sz w:val="20"/>
              </w:rPr>
              <w:t>Form 30 — Notice of Resolution of Merger of Buildings.</w:t>
            </w:r>
          </w:p>
        </w:tc>
      </w:tr>
      <w:tr>
        <w:tc>
          <w:tcPr>
            <w:tcW w:w="3119" w:type="dxa"/>
          </w:tcPr>
          <w:p>
            <w:pPr>
              <w:pStyle w:val="yTable"/>
              <w:spacing w:before="80"/>
              <w:rPr>
                <w:sz w:val="20"/>
              </w:rPr>
            </w:pPr>
            <w:r>
              <w:rPr>
                <w:sz w:val="20"/>
              </w:rPr>
              <w:t>Section 21O</w:t>
            </w:r>
          </w:p>
        </w:tc>
        <w:tc>
          <w:tcPr>
            <w:tcW w:w="3969" w:type="dxa"/>
          </w:tcPr>
          <w:p>
            <w:pPr>
              <w:pStyle w:val="yTable"/>
              <w:spacing w:before="80"/>
              <w:rPr>
                <w:sz w:val="20"/>
              </w:rPr>
            </w:pPr>
            <w:r>
              <w:rPr>
                <w:sz w:val="20"/>
              </w:rPr>
              <w:t>Form 31 — Notice of Objection to Automatic Merger of Buildings.</w:t>
            </w:r>
          </w:p>
        </w:tc>
      </w:tr>
      <w:tr>
        <w:tc>
          <w:tcPr>
            <w:tcW w:w="3119" w:type="dxa"/>
          </w:tcPr>
          <w:p>
            <w:pPr>
              <w:pStyle w:val="yTable"/>
              <w:spacing w:before="80"/>
              <w:rPr>
                <w:sz w:val="20"/>
              </w:rPr>
            </w:pPr>
            <w:r>
              <w:rPr>
                <w:sz w:val="20"/>
              </w:rPr>
              <w:t>Section 21S</w:t>
            </w:r>
          </w:p>
        </w:tc>
        <w:tc>
          <w:tcPr>
            <w:tcW w:w="3969" w:type="dxa"/>
          </w:tcPr>
          <w:p>
            <w:pPr>
              <w:pStyle w:val="yTable"/>
              <w:spacing w:before="80"/>
              <w:rPr>
                <w:sz w:val="20"/>
              </w:rPr>
            </w:pPr>
            <w:r>
              <w:rPr>
                <w:sz w:val="20"/>
              </w:rPr>
              <w:t>Form 32 — Notice of Resolution of Merger of Land.</w:t>
            </w:r>
          </w:p>
        </w:tc>
      </w:tr>
      <w:tr>
        <w:tc>
          <w:tcPr>
            <w:tcW w:w="3119" w:type="dxa"/>
          </w:tcPr>
          <w:p>
            <w:pPr>
              <w:pStyle w:val="yTable"/>
              <w:spacing w:before="80"/>
              <w:rPr>
                <w:sz w:val="20"/>
              </w:rPr>
            </w:pPr>
            <w:r>
              <w:rPr>
                <w:sz w:val="20"/>
              </w:rPr>
              <w:t>Sections 21G, 21S</w:t>
            </w:r>
          </w:p>
        </w:tc>
        <w:tc>
          <w:tcPr>
            <w:tcW w:w="3969" w:type="dxa"/>
          </w:tcPr>
          <w:p>
            <w:pPr>
              <w:pStyle w:val="yTable"/>
              <w:spacing w:before="80"/>
              <w:rPr>
                <w:sz w:val="20"/>
              </w:rPr>
            </w:pPr>
            <w:r>
              <w:rPr>
                <w:sz w:val="20"/>
              </w:rPr>
              <w:t>Form 33 — Notice of Resolution of Merger of Buildings and Land.</w:t>
            </w:r>
          </w:p>
        </w:tc>
      </w:tr>
      <w:tr>
        <w:tc>
          <w:tcPr>
            <w:tcW w:w="3119" w:type="dxa"/>
          </w:tcPr>
          <w:p>
            <w:pPr>
              <w:pStyle w:val="yTable"/>
              <w:spacing w:before="80"/>
              <w:rPr>
                <w:sz w:val="20"/>
              </w:rPr>
            </w:pPr>
            <w:r>
              <w:rPr>
                <w:sz w:val="20"/>
              </w:rPr>
              <w:t>Sections 21T(1)(c), 21U</w:t>
            </w:r>
          </w:p>
        </w:tc>
        <w:tc>
          <w:tcPr>
            <w:tcW w:w="3969" w:type="dxa"/>
          </w:tcPr>
          <w:p>
            <w:pPr>
              <w:pStyle w:val="yTable"/>
              <w:spacing w:before="80"/>
              <w:rPr>
                <w:sz w:val="20"/>
              </w:rPr>
            </w:pPr>
            <w:r>
              <w:rPr>
                <w:sz w:val="20"/>
              </w:rPr>
              <w:t>Form 35 — Certificate of Licensed Surveyor — Merger in Strata Scheme.</w:t>
            </w:r>
          </w:p>
        </w:tc>
      </w:tr>
      <w:tr>
        <w:tc>
          <w:tcPr>
            <w:tcW w:w="3119" w:type="dxa"/>
          </w:tcPr>
          <w:p>
            <w:pPr>
              <w:pStyle w:val="yTable"/>
              <w:spacing w:before="80"/>
              <w:rPr>
                <w:sz w:val="20"/>
              </w:rPr>
            </w:pPr>
            <w:r>
              <w:rPr>
                <w:sz w:val="20"/>
              </w:rPr>
              <w:t>Section 21T</w:t>
            </w:r>
          </w:p>
        </w:tc>
        <w:tc>
          <w:tcPr>
            <w:tcW w:w="3969" w:type="dxa"/>
          </w:tcPr>
          <w:p>
            <w:pPr>
              <w:pStyle w:val="yTable"/>
              <w:spacing w:before="80"/>
              <w:rPr>
                <w:sz w:val="20"/>
              </w:rPr>
            </w:pPr>
            <w:r>
              <w:rPr>
                <w:sz w:val="20"/>
              </w:rPr>
              <w:t>Form 36 — Certificate of Licensed Valuer —Merger in Strata Scheme.</w:t>
            </w:r>
          </w:p>
        </w:tc>
      </w:tr>
      <w:tr>
        <w:tc>
          <w:tcPr>
            <w:tcW w:w="3119" w:type="dxa"/>
          </w:tcPr>
          <w:p>
            <w:pPr>
              <w:pStyle w:val="yTable"/>
              <w:spacing w:before="80"/>
              <w:rPr>
                <w:sz w:val="20"/>
              </w:rPr>
            </w:pPr>
            <w:r>
              <w:rPr>
                <w:sz w:val="20"/>
              </w:rPr>
              <w:t>Section 31D</w:t>
            </w:r>
          </w:p>
        </w:tc>
        <w:tc>
          <w:tcPr>
            <w:tcW w:w="3969" w:type="dxa"/>
          </w:tcPr>
          <w:p>
            <w:pPr>
              <w:pStyle w:val="yTable"/>
              <w:spacing w:before="80"/>
              <w:rPr>
                <w:sz w:val="20"/>
              </w:rPr>
            </w:pPr>
            <w:r>
              <w:rPr>
                <w:sz w:val="20"/>
              </w:rPr>
              <w:t>Form 37 — Notice of Resolution of Conversion to a Survey</w:t>
            </w:r>
            <w:r>
              <w:rPr>
                <w:sz w:val="20"/>
              </w:rPr>
              <w:noBreakHyphen/>
              <w:t>Strata Scheme.</w:t>
            </w:r>
          </w:p>
        </w:tc>
      </w:tr>
      <w:tr>
        <w:tc>
          <w:tcPr>
            <w:tcW w:w="3119" w:type="dxa"/>
          </w:tcPr>
          <w:p>
            <w:pPr>
              <w:pStyle w:val="yTable"/>
              <w:spacing w:before="80"/>
              <w:rPr>
                <w:sz w:val="20"/>
              </w:rPr>
            </w:pPr>
            <w:r>
              <w:rPr>
                <w:sz w:val="20"/>
              </w:rPr>
              <w:t>Sections 31E(1)(b), 31F</w:t>
            </w:r>
          </w:p>
        </w:tc>
        <w:tc>
          <w:tcPr>
            <w:tcW w:w="3969" w:type="dxa"/>
          </w:tcPr>
          <w:p>
            <w:pPr>
              <w:pStyle w:val="yTable"/>
              <w:spacing w:before="80"/>
              <w:rPr>
                <w:sz w:val="20"/>
              </w:rPr>
            </w:pPr>
            <w:r>
              <w:rPr>
                <w:sz w:val="20"/>
              </w:rPr>
              <w:t>Form 38 — Certificate of Licensed Surveyor — Conversion to a Survey</w:t>
            </w:r>
            <w:r>
              <w:rPr>
                <w:sz w:val="20"/>
              </w:rPr>
              <w:noBreakHyphen/>
              <w:t>Strata Scheme.</w:t>
            </w:r>
          </w:p>
        </w:tc>
      </w:tr>
      <w:tr>
        <w:tc>
          <w:tcPr>
            <w:tcW w:w="3119" w:type="dxa"/>
          </w:tcPr>
          <w:p>
            <w:pPr>
              <w:pStyle w:val="yTable"/>
              <w:spacing w:before="80"/>
              <w:rPr>
                <w:sz w:val="20"/>
              </w:rPr>
            </w:pPr>
            <w:r>
              <w:rPr>
                <w:sz w:val="20"/>
              </w:rPr>
              <w:t>Sections 21V, 31H, Regulation 21A(1)(b)</w:t>
            </w:r>
          </w:p>
        </w:tc>
        <w:tc>
          <w:tcPr>
            <w:tcW w:w="3969" w:type="dxa"/>
          </w:tcPr>
          <w:p>
            <w:pPr>
              <w:pStyle w:val="yTable"/>
              <w:spacing w:before="80"/>
              <w:rPr>
                <w:sz w:val="20"/>
              </w:rPr>
            </w:pPr>
            <w:r>
              <w:rPr>
                <w:sz w:val="20"/>
              </w:rPr>
              <w:t>Form 39 — Disposition on Merger of Land or Conversion to a Survey</w:t>
            </w:r>
            <w:r>
              <w:rPr>
                <w:sz w:val="20"/>
              </w:rPr>
              <w:noBreakHyphen/>
              <w:t>Strata Scheme.</w:t>
            </w:r>
          </w:p>
        </w:tc>
      </w:tr>
      <w:tr>
        <w:tc>
          <w:tcPr>
            <w:tcW w:w="3119" w:type="dxa"/>
          </w:tcPr>
          <w:p>
            <w:pPr>
              <w:pStyle w:val="yTable"/>
              <w:spacing w:before="80"/>
              <w:rPr>
                <w:sz w:val="20"/>
              </w:rPr>
            </w:pPr>
            <w:r>
              <w:rPr>
                <w:sz w:val="20"/>
              </w:rPr>
              <w:t>Sections 123A, 123C</w:t>
            </w:r>
          </w:p>
        </w:tc>
        <w:tc>
          <w:tcPr>
            <w:tcW w:w="3969" w:type="dxa"/>
          </w:tcPr>
          <w:p>
            <w:pPr>
              <w:pStyle w:val="yTable"/>
              <w:spacing w:before="80"/>
              <w:rPr>
                <w:sz w:val="20"/>
              </w:rPr>
            </w:pPr>
            <w:r>
              <w:rPr>
                <w:sz w:val="20"/>
              </w:rPr>
              <w:t>Form 40 — Notice of Objection to Change of Fencing Provisions.</w:t>
            </w:r>
          </w:p>
        </w:tc>
      </w:tr>
      <w:tr>
        <w:tc>
          <w:tcPr>
            <w:tcW w:w="3119" w:type="dxa"/>
          </w:tcPr>
          <w:p>
            <w:pPr>
              <w:pStyle w:val="yTable"/>
              <w:spacing w:before="80"/>
              <w:rPr>
                <w:sz w:val="20"/>
              </w:rPr>
            </w:pPr>
            <w:r>
              <w:rPr>
                <w:sz w:val="20"/>
              </w:rPr>
              <w:t xml:space="preserve">Section 30 </w:t>
            </w:r>
            <w:r>
              <w:rPr>
                <w:i/>
                <w:sz w:val="20"/>
              </w:rPr>
              <w:t>Strata Titles Amendment Act 1996</w:t>
            </w:r>
          </w:p>
        </w:tc>
        <w:tc>
          <w:tcPr>
            <w:tcW w:w="3969" w:type="dxa"/>
          </w:tcPr>
          <w:p>
            <w:pPr>
              <w:pStyle w:val="yTable"/>
              <w:spacing w:before="80"/>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436-7.]</w:t>
      </w:r>
    </w:p>
    <w:p>
      <w:pPr>
        <w:pStyle w:val="yScheduleHeading"/>
      </w:pPr>
      <w:bookmarkStart w:id="521" w:name="_Toc16051057"/>
      <w:bookmarkStart w:id="522" w:name="_Toc25487805"/>
      <w:bookmarkStart w:id="523" w:name="_Toc125791915"/>
      <w:bookmarkStart w:id="524" w:name="_Toc125792000"/>
      <w:bookmarkStart w:id="525" w:name="_Toc125867388"/>
      <w:bookmarkStart w:id="526" w:name="_Toc130631656"/>
      <w:r>
        <w:rPr>
          <w:rStyle w:val="CharSchNo"/>
        </w:rPr>
        <w:t>Schedule 3</w:t>
      </w:r>
      <w:bookmarkEnd w:id="521"/>
      <w:bookmarkEnd w:id="522"/>
      <w:bookmarkEnd w:id="523"/>
      <w:bookmarkEnd w:id="524"/>
      <w:bookmarkEnd w:id="525"/>
      <w:bookmarkEnd w:id="526"/>
    </w:p>
    <w:p>
      <w:pPr>
        <w:pStyle w:val="yShoulderClause"/>
        <w:rPr>
          <w:snapToGrid w:val="0"/>
        </w:rPr>
      </w:pPr>
      <w:r>
        <w:rPr>
          <w:snapToGrid w:val="0"/>
        </w:rPr>
        <w:t>[Regulation 46]</w:t>
      </w:r>
    </w:p>
    <w:p>
      <w:pPr>
        <w:pStyle w:val="yMiscellaneousHeading"/>
        <w:rPr>
          <w:b/>
        </w:rPr>
      </w:pPr>
      <w:r>
        <w:rPr>
          <w:b/>
        </w:rPr>
        <w:t>Form 1</w:t>
      </w:r>
    </w:p>
    <w:p>
      <w:pPr>
        <w:pStyle w:val="yEdnotedivision"/>
      </w:pPr>
      <w:r>
        <w:t>[Forms 1 and 2 deleted in Gazette 24 Jan 2006 p. 437.]</w:t>
      </w:r>
    </w:p>
    <w:p>
      <w:pPr>
        <w:pStyle w:val="yMiscellaneousHeading"/>
        <w:keepNext w:val="0"/>
        <w:pageBreakBefore/>
        <w:spacing w:before="0"/>
        <w:rPr>
          <w:b/>
        </w:rPr>
      </w:pPr>
      <w:r>
        <w:rPr>
          <w:b/>
        </w:rPr>
        <w:t>Form 3</w:t>
      </w:r>
    </w:p>
    <w:p>
      <w:pPr>
        <w:pStyle w:val="yTable"/>
        <w:jc w:val="center"/>
        <w:rPr>
          <w:snapToGrid w:val="0"/>
        </w:rPr>
      </w:pPr>
      <w:r>
        <w:rPr>
          <w:noProof/>
          <w:lang w:eastAsia="en-AU"/>
        </w:rPr>
        <w:drawing>
          <wp:inline distT="0" distB="0" distL="0" distR="0">
            <wp:extent cx="3800475" cy="6076950"/>
            <wp:effectExtent l="0" t="0" r="9525" b="0"/>
            <wp:docPr id="1" name="Picture 1" descr="P:\Scanning\Strat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Strata3.gif"/>
                    <pic:cNvPicPr>
                      <a:picLocks noChangeAspect="1" noChangeArrowheads="1"/>
                    </pic:cNvPicPr>
                  </pic:nvPicPr>
                  <pic:blipFill>
                    <a:blip r:embed="rId25" cstate="print">
                      <a:extLst>
                        <a:ext uri="{28A0092B-C50C-407E-A947-70E740481C1C}">
                          <a14:useLocalDpi xmlns:a14="http://schemas.microsoft.com/office/drawing/2010/main" val="0"/>
                        </a:ext>
                      </a:extLst>
                    </a:blip>
                    <a:srcRect l="2652"/>
                    <a:stretch>
                      <a:fillRect/>
                    </a:stretch>
                  </pic:blipFill>
                  <pic:spPr bwMode="auto">
                    <a:xfrm>
                      <a:off x="0" y="0"/>
                      <a:ext cx="3800475" cy="6076950"/>
                    </a:xfrm>
                    <a:prstGeom prst="rect">
                      <a:avLst/>
                    </a:prstGeom>
                    <a:noFill/>
                    <a:ln>
                      <a:noFill/>
                    </a:ln>
                  </pic:spPr>
                </pic:pic>
              </a:graphicData>
            </a:graphic>
          </wp:inline>
        </w:drawing>
      </w:r>
    </w:p>
    <w:p>
      <w:pPr>
        <w:pStyle w:val="yEdnotedivision"/>
      </w:pPr>
      <w:r>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 xml:space="preserve">STRATA PLAN No.     </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12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120"/>
        <w:ind w:left="1134" w:hanging="1134"/>
      </w:pPr>
      <w:r>
        <w:tab/>
        <w:t>(b)</w:t>
      </w:r>
      <w:r>
        <w:tab/>
        <w:t>each building shown on the plan is within the external surface boundaries of the parcel; or</w:t>
      </w:r>
    </w:p>
    <w:p>
      <w:pPr>
        <w:pStyle w:val="yMiscellaneousBody"/>
        <w:tabs>
          <w:tab w:val="left" w:pos="567"/>
          <w:tab w:val="left" w:pos="1134"/>
        </w:tabs>
        <w:spacing w:before="12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120"/>
        <w:ind w:left="1701" w:hanging="1701"/>
      </w:pPr>
      <w:r>
        <w:tab/>
        <w:t>(i)</w:t>
      </w:r>
      <w:r>
        <w:tab/>
        <w:t>all lots shown on the plan are within the external surface boundaries of the parcel;</w:t>
      </w:r>
    </w:p>
    <w:p>
      <w:pPr>
        <w:pStyle w:val="yMiscellaneousBody"/>
        <w:tabs>
          <w:tab w:val="left" w:pos="1134"/>
          <w:tab w:val="left" w:pos="1701"/>
        </w:tabs>
        <w:spacing w:before="120"/>
        <w:ind w:left="1701" w:hanging="1701"/>
      </w:pPr>
      <w:r>
        <w:tab/>
        <w:t>(ii)</w:t>
      </w:r>
      <w:r>
        <w:tab/>
        <w:t>the plan clearly indicates the existence of the encroachment and its nature and extent; and</w:t>
      </w:r>
    </w:p>
    <w:p>
      <w:pPr>
        <w:pStyle w:val="yMiscellaneousBody"/>
        <w:tabs>
          <w:tab w:val="left" w:pos="1134"/>
          <w:tab w:val="left" w:pos="1701"/>
        </w:tabs>
        <w:spacing w:before="12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60"/>
        <w:ind w:left="1134" w:hanging="1134"/>
      </w:pPr>
      <w:r>
        <w:tab/>
      </w:r>
      <w:r>
        <w:tab/>
        <w:t>and</w:t>
      </w:r>
    </w:p>
    <w:p>
      <w:pPr>
        <w:pStyle w:val="yMiscellaneousBody"/>
        <w:tabs>
          <w:tab w:val="left" w:pos="567"/>
          <w:tab w:val="left" w:pos="1134"/>
        </w:tabs>
        <w:spacing w:before="12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120"/>
      </w:pPr>
      <w:r>
        <w:t>*</w:t>
      </w:r>
      <w:r>
        <w:rPr>
          <w:sz w:val="18"/>
        </w:rPr>
        <w:t>Delete if inapplicable</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rFonts w:ascii="Times" w:hAnsi="Times"/>
          <w:b/>
          <w:bCs/>
        </w:rPr>
      </w:pPr>
      <w:r>
        <w:rPr>
          <w:b/>
          <w:bCs/>
        </w:rPr>
        <w:t>SURVEY</w:t>
      </w:r>
      <w:r>
        <w:rPr>
          <w:b/>
          <w:bCs/>
        </w:rPr>
        <w:noBreakHyphen/>
        <w:t>STRATA PLAN No. ……</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Subsection"/>
      </w:pPr>
      <w:r>
        <w:rPr>
          <w:rFonts w:ascii="Times" w:hAnsi="Times"/>
        </w:rPr>
        <w:tab/>
        <w:t>(a)</w:t>
      </w:r>
      <w:r>
        <w:rPr>
          <w:rFonts w:ascii="Times" w:hAnsi="Times"/>
        </w:rPr>
        <w:tab/>
        <w:t>is a plan of re</w:t>
      </w:r>
      <w:r>
        <w:rPr>
          <w:rFonts w:ascii="Times" w:hAnsi="Times"/>
        </w:rPr>
        <w:noBreakHyphen/>
        <w:t>subdivision; and</w:t>
      </w:r>
    </w:p>
    <w:p>
      <w:pPr>
        <w:pStyle w:val="ySubsection"/>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 . . . . . . . . . . . . . . . . . . consents to the conversion to common property of Lot(s)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MiscellaneousHeading"/>
        <w:keepNext w:val="0"/>
        <w:spacing w:before="360"/>
        <w:rPr>
          <w:b/>
        </w:rPr>
      </w:pPr>
      <w:r>
        <w:rPr>
          <w:noProof/>
          <w:lang w:eastAsia="en-AU"/>
        </w:rPr>
        <w:drawing>
          <wp:inline distT="0" distB="0" distL="0" distR="0">
            <wp:extent cx="128587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pPr>
      <w:r>
        <w:rPr>
          <w:noProof/>
          <w:lang w:eastAsia="en-AU"/>
        </w:rPr>
        <w:drawing>
          <wp:inline distT="0" distB="0" distL="0" distR="0">
            <wp:extent cx="12858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MiscellaneousHeading"/>
        <w:keepNext w:val="0"/>
        <w:spacing w:before="36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pPr>
      <w:r>
        <w:rPr>
          <w:noProof/>
          <w:lang w:eastAsia="en-AU"/>
        </w:rPr>
        <w:drawing>
          <wp:inline distT="0" distB="0" distL="0" distR="0">
            <wp:extent cx="128587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
              <w:rPr>
                <w:spacing w:val="-2"/>
                <w:sz w:val="18"/>
              </w:rPr>
            </w:pPr>
            <w:r>
              <w:rPr>
                <w:spacing w:val="-2"/>
                <w:sz w:val="18"/>
              </w:rPr>
              <w:t>Lot No.</w:t>
            </w:r>
          </w:p>
        </w:tc>
        <w:tc>
          <w:tcPr>
            <w:tcW w:w="2272"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c>
          <w:tcPr>
            <w:tcW w:w="665" w:type="dxa"/>
          </w:tcPr>
          <w:p>
            <w:pPr>
              <w:pStyle w:val="yTable"/>
              <w:rPr>
                <w:spacing w:val="-2"/>
                <w:sz w:val="18"/>
              </w:rPr>
            </w:pPr>
          </w:p>
        </w:tc>
        <w:tc>
          <w:tcPr>
            <w:tcW w:w="850" w:type="dxa"/>
            <w:tcBorders>
              <w:top w:val="single" w:sz="7" w:space="0" w:color="auto"/>
              <w:left w:val="single" w:sz="7" w:space="0" w:color="auto"/>
            </w:tcBorders>
          </w:tcPr>
          <w:p>
            <w:pPr>
              <w:pStyle w:val="yTable"/>
              <w:rPr>
                <w:spacing w:val="-2"/>
                <w:sz w:val="18"/>
              </w:rPr>
            </w:pPr>
            <w:r>
              <w:rPr>
                <w:spacing w:val="-2"/>
                <w:sz w:val="18"/>
              </w:rPr>
              <w:t>Lot No.</w:t>
            </w:r>
          </w:p>
        </w:tc>
        <w:tc>
          <w:tcPr>
            <w:tcW w:w="2410"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r>
      <w:tr>
        <w:tc>
          <w:tcPr>
            <w:tcW w:w="891" w:type="dxa"/>
            <w:tcBorders>
              <w:top w:val="single" w:sz="7" w:space="0" w:color="auto"/>
              <w:left w:val="single" w:sz="7" w:space="0" w:color="auto"/>
              <w:bottom w:val="single" w:sz="7" w:space="0" w:color="auto"/>
            </w:tcBorders>
          </w:tcPr>
          <w:p>
            <w:pPr>
              <w:pStyle w:val="yTable"/>
              <w:rPr>
                <w:spacing w:val="-2"/>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c>
          <w:tcPr>
            <w:tcW w:w="665" w:type="dxa"/>
          </w:tcPr>
          <w:p>
            <w:pPr>
              <w:pStyle w:val="yTable"/>
              <w:rPr>
                <w:spacing w:val="-2"/>
                <w:sz w:val="18"/>
              </w:rPr>
            </w:pPr>
          </w:p>
        </w:tc>
        <w:tc>
          <w:tcPr>
            <w:tcW w:w="850" w:type="dxa"/>
            <w:tcBorders>
              <w:top w:val="single" w:sz="7" w:space="0" w:color="auto"/>
              <w:left w:val="single" w:sz="7" w:space="0" w:color="auto"/>
              <w:bottom w:val="single" w:sz="7" w:space="0" w:color="auto"/>
            </w:tcBorders>
          </w:tcPr>
          <w:p>
            <w:pPr>
              <w:pStyle w:val="yTable"/>
              <w:rPr>
                <w:spacing w:val="-2"/>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
              <w:spacing w:before="0"/>
              <w:rPr>
                <w:spacing w:val="-2"/>
                <w:sz w:val="18"/>
              </w:rPr>
            </w:pPr>
            <w:r>
              <w:rPr>
                <w:spacing w:val="-2"/>
                <w:sz w:val="18"/>
              </w:rPr>
              <w:fldChar w:fldCharType="begin"/>
            </w:r>
            <w:r>
              <w:rPr>
                <w:spacing w:val="-2"/>
                <w:sz w:val="18"/>
              </w:rPr>
              <w:instrText>ADVANCE \U 0.80</w:instrText>
            </w:r>
            <w:r>
              <w:rPr>
                <w:spacing w:val="-2"/>
                <w:sz w:val="18"/>
              </w:rPr>
              <w:fldChar w:fldCharType="end"/>
            </w:r>
            <w:r>
              <w:rPr>
                <w:spacing w:val="-2"/>
                <w:sz w:val="18"/>
              </w:rPr>
              <w:t>(A) LOTS</w:t>
            </w:r>
          </w:p>
        </w:tc>
      </w:tr>
      <w:tr>
        <w:tc>
          <w:tcPr>
            <w:tcW w:w="998" w:type="dxa"/>
            <w:tcBorders>
              <w:top w:val="single" w:sz="7" w:space="0" w:color="auto"/>
              <w:left w:val="single" w:sz="7" w:space="0" w:color="auto"/>
            </w:tcBorders>
          </w:tcPr>
          <w:p>
            <w:pPr>
              <w:pStyle w:val="yTable"/>
              <w:spacing w:before="0"/>
              <w:rPr>
                <w:spacing w:val="-2"/>
                <w:sz w:val="18"/>
              </w:rPr>
            </w:pPr>
            <w:r>
              <w:rPr>
                <w:spacing w:val="-2"/>
                <w:sz w:val="18"/>
              </w:rPr>
              <w:t>LOT NO.</w:t>
            </w:r>
          </w:p>
        </w:tc>
        <w:tc>
          <w:tcPr>
            <w:tcW w:w="2942" w:type="dxa"/>
            <w:tcBorders>
              <w:top w:val="single" w:sz="7" w:space="0" w:color="auto"/>
              <w:left w:val="single" w:sz="7" w:space="0" w:color="auto"/>
            </w:tcBorders>
          </w:tcPr>
          <w:p>
            <w:pPr>
              <w:pStyle w:val="yTable"/>
              <w:spacing w:before="0"/>
              <w:rPr>
                <w:spacing w:val="-2"/>
                <w:sz w:val="18"/>
              </w:rPr>
            </w:pPr>
            <w:r>
              <w:rPr>
                <w:spacing w:val="-2"/>
                <w:sz w:val="18"/>
              </w:rPr>
              <w:t>FULL NAME IN WHICH</w:t>
            </w:r>
          </w:p>
          <w:p>
            <w:pPr>
              <w:pStyle w:val="yTable"/>
              <w:spacing w:before="0"/>
              <w:rPr>
                <w:spacing w:val="-2"/>
                <w:sz w:val="18"/>
              </w:rPr>
            </w:pPr>
            <w:r>
              <w:rPr>
                <w:spacing w:val="-2"/>
                <w:sz w:val="18"/>
              </w:rPr>
              <w:t>LOT IS TO VEST</w:t>
            </w:r>
            <w:r>
              <w:rPr>
                <w:spacing w:val="-2"/>
                <w:sz w:val="18"/>
              </w:rPr>
              <w:fldChar w:fldCharType="begin"/>
            </w:r>
            <w:r>
              <w:rPr>
                <w:spacing w:val="-2"/>
                <w:sz w:val="18"/>
              </w:rPr>
              <w:instrText>ADVANCE \U 0.50</w:instrText>
            </w:r>
            <w:r>
              <w:rPr>
                <w:spacing w:val="-2"/>
                <w:sz w:val="18"/>
              </w:rPr>
              <w:fldChar w:fldCharType="end"/>
            </w:r>
          </w:p>
        </w:tc>
        <w:tc>
          <w:tcPr>
            <w:tcW w:w="2846" w:type="dxa"/>
            <w:tcBorders>
              <w:top w:val="single" w:sz="7" w:space="0" w:color="auto"/>
              <w:left w:val="single" w:sz="7" w:space="0" w:color="auto"/>
              <w:right w:val="single" w:sz="7" w:space="0" w:color="auto"/>
            </w:tcBorders>
          </w:tcPr>
          <w:p>
            <w:pPr>
              <w:pStyle w:val="yTable"/>
              <w:spacing w:before="0"/>
              <w:rPr>
                <w:spacing w:val="-2"/>
                <w:sz w:val="18"/>
              </w:rPr>
            </w:pPr>
            <w:r>
              <w:rPr>
                <w:spacing w:val="-2"/>
                <w:sz w:val="18"/>
              </w:rPr>
              <w:t>ENCUMBRANCES</w:t>
            </w:r>
          </w:p>
          <w:p>
            <w:pPr>
              <w:pStyle w:val="yTable"/>
              <w:spacing w:before="0"/>
              <w:rPr>
                <w:spacing w:val="-2"/>
                <w:sz w:val="18"/>
              </w:rPr>
            </w:pPr>
            <w:r>
              <w:rPr>
                <w:spacing w:val="-2"/>
                <w:sz w:val="18"/>
              </w:rPr>
              <w:t>(Document &amp; Number)</w:t>
            </w:r>
          </w:p>
        </w:tc>
      </w:tr>
      <w:tr>
        <w:tc>
          <w:tcPr>
            <w:tcW w:w="998" w:type="dxa"/>
            <w:tcBorders>
              <w:top w:val="single" w:sz="7" w:space="0" w:color="auto"/>
              <w:left w:val="single" w:sz="7" w:space="0" w:color="auto"/>
              <w:bottom w:val="single" w:sz="7" w:space="0" w:color="auto"/>
            </w:tcBorders>
          </w:tcPr>
          <w:p>
            <w:pPr>
              <w:pStyle w:val="yTable"/>
              <w:spacing w:before="0"/>
              <w:rPr>
                <w:spacing w:val="-2"/>
                <w:sz w:val="18"/>
              </w:rPr>
            </w:pPr>
          </w:p>
        </w:tc>
        <w:tc>
          <w:tcPr>
            <w:tcW w:w="2942" w:type="dxa"/>
            <w:tcBorders>
              <w:top w:val="single" w:sz="7" w:space="0" w:color="auto"/>
              <w:left w:val="single" w:sz="7" w:space="0" w:color="auto"/>
              <w:bottom w:val="single" w:sz="7" w:space="0" w:color="auto"/>
            </w:tcBorders>
          </w:tcPr>
          <w:p>
            <w:pPr>
              <w:pStyle w:val="yTable"/>
              <w:spacing w:before="0"/>
              <w:rPr>
                <w:spacing w:val="-2"/>
                <w:sz w:val="18"/>
              </w:rPr>
            </w:pPr>
            <w:r>
              <w:rPr>
                <w:spacing w:val="-2"/>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
              <w:spacing w:before="0"/>
              <w:rPr>
                <w:spacing w:val="-2"/>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285"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
              <w:spacing w:before="0"/>
              <w:rPr>
                <w:sz w:val="18"/>
              </w:rPr>
            </w:pPr>
            <w:r>
              <w:rPr>
                <w:sz w:val="18"/>
              </w:rPr>
              <w:t>(A) LOTS</w:t>
            </w:r>
          </w:p>
        </w:tc>
      </w:tr>
      <w:tr>
        <w:tc>
          <w:tcPr>
            <w:tcW w:w="954" w:type="dxa"/>
            <w:tcBorders>
              <w:top w:val="single" w:sz="7" w:space="0" w:color="auto"/>
              <w:left w:val="single" w:sz="7" w:space="0" w:color="auto"/>
            </w:tcBorders>
          </w:tcPr>
          <w:p>
            <w:pPr>
              <w:pStyle w:val="yTable"/>
              <w:spacing w:before="0"/>
              <w:rPr>
                <w:sz w:val="18"/>
              </w:rPr>
            </w:pPr>
            <w:r>
              <w:rPr>
                <w:sz w:val="18"/>
              </w:rPr>
              <w:t>LOT NO.</w:t>
            </w:r>
          </w:p>
        </w:tc>
        <w:tc>
          <w:tcPr>
            <w:tcW w:w="3594" w:type="dxa"/>
            <w:tcBorders>
              <w:top w:val="single" w:sz="7" w:space="0" w:color="auto"/>
              <w:left w:val="single" w:sz="7" w:space="0" w:color="auto"/>
            </w:tcBorders>
          </w:tcPr>
          <w:p>
            <w:pPr>
              <w:pStyle w:val="yTable"/>
              <w:spacing w:before="0"/>
              <w:rPr>
                <w:sz w:val="18"/>
              </w:rPr>
            </w:pPr>
            <w:r>
              <w:rPr>
                <w:sz w:val="18"/>
              </w:rPr>
              <w:t>FULL NAME IN WHICH LOT IS TO VEST</w:t>
            </w:r>
          </w:p>
        </w:tc>
        <w:tc>
          <w:tcPr>
            <w:tcW w:w="2158"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3594" w:type="dxa"/>
            <w:tcBorders>
              <w:top w:val="single" w:sz="7" w:space="0" w:color="auto"/>
              <w:left w:val="single" w:sz="7" w:space="0" w:color="auto"/>
              <w:bottom w:val="single" w:sz="7" w:space="0" w:color="auto"/>
            </w:tcBorders>
          </w:tcPr>
          <w:p>
            <w:pPr>
              <w:pStyle w:val="yTable"/>
              <w:spacing w:before="0"/>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
              <w:spacing w:before="0"/>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173"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w:t>
            </w:r>
          </w:p>
          <w:p>
            <w:pPr>
              <w:pStyle w:val="yTable"/>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
              <w:spacing w:before="0"/>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(Additional panels as required)</w:t>
            </w:r>
          </w:p>
        </w:tc>
      </w:tr>
    </w:tbl>
    <w:p>
      <w:pPr>
        <w:pStyle w:val="yMiscellaneousBody"/>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spacing w:before="120"/>
      </w:pPr>
      <w:r>
        <w:t>SIGNATURE OF</w:t>
      </w:r>
    </w:p>
    <w:p>
      <w:pPr>
        <w:pStyle w:val="yMiscellaneousBody"/>
        <w:spacing w:before="0"/>
      </w:pPr>
      <w:r>
        <w:t>PROPRIETOR . . . . . . . . . . . . . . . . . . . . . . . . . .</w:t>
      </w:r>
    </w:p>
    <w:p>
      <w:pPr>
        <w:pStyle w:val="yMiscellaneousBody"/>
        <w:spacing w:before="0"/>
      </w:pPr>
      <w:r>
        <w:t>in the presence of</w:t>
      </w:r>
    </w:p>
    <w:p>
      <w:pPr>
        <w:pStyle w:val="yMiscellaneousBody"/>
        <w:spacing w:before="120"/>
      </w:pPr>
      <w:r>
        <w:t>Witness</w:t>
      </w:r>
    </w:p>
    <w:p>
      <w:pPr>
        <w:pStyle w:val="yMiscellaneousBody"/>
        <w:spacing w:before="120"/>
      </w:pPr>
      <w:r>
        <w:t xml:space="preserve">Name </w:t>
      </w:r>
    </w:p>
    <w:p>
      <w:pPr>
        <w:pStyle w:val="yMiscellaneousBody"/>
        <w:spacing w:before="120"/>
      </w:pPr>
      <w:r>
        <w:t>Address</w:t>
      </w:r>
    </w:p>
    <w:p>
      <w:pPr>
        <w:pStyle w:val="yMiscellaneousBody"/>
        <w:spacing w:before="120"/>
      </w:pPr>
      <w:r>
        <w:t>Occupation</w:t>
      </w:r>
    </w:p>
    <w:p>
      <w:pPr>
        <w:pStyle w:val="yMiscellaneousBody"/>
      </w:pPr>
      <w:r>
        <w:t>(TO BE SIGNED BY THE STRATA COMPANY AND PROPRIETOR(S) OF EACH AFFECTED LOT)</w:t>
      </w:r>
    </w:p>
    <w:p>
      <w:pPr>
        <w:pStyle w:val="yMiscellaneousBody"/>
        <w:spacing w:before="0" w:after="120"/>
        <w:ind w:left="879" w:right="433"/>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spacing w:after="120"/>
      </w:pPr>
      <w:r>
        <w:t>2.</w:t>
      </w:r>
      <w:r>
        <w:tab/>
        <w:t>Name(s) of owner(s):</w:t>
      </w:r>
      <w:r>
        <w:tab/>
      </w:r>
    </w:p>
    <w:p>
      <w:pPr>
        <w:pStyle w:val="yMiscellaneousBody"/>
        <w:tabs>
          <w:tab w:val="left" w:pos="426"/>
        </w:tabs>
        <w:spacing w:before="60"/>
      </w:pPr>
      <w:r>
        <w:tab/>
        <w:t>Surname/Company Name ………………………….………….....…………</w:t>
      </w:r>
    </w:p>
    <w:p>
      <w:pPr>
        <w:pStyle w:val="yMiscellaneousBody"/>
        <w:keepNext/>
        <w:tabs>
          <w:tab w:val="left" w:pos="426"/>
        </w:tabs>
        <w:spacing w:before="60"/>
      </w:pPr>
      <w:r>
        <w:tab/>
        <w:t>Other Names………………………………………………………………...</w:t>
      </w:r>
    </w:p>
    <w:p>
      <w:pPr>
        <w:pStyle w:val="yMiscellaneousBody"/>
        <w:tabs>
          <w:tab w:val="left" w:pos="426"/>
        </w:tabs>
        <w:spacing w:before="0" w:after="120"/>
      </w:pPr>
      <w:r>
        <w:tab/>
        <w:t>(Mr/Ms/Mrs/Miss/Dr)</w:t>
      </w:r>
    </w:p>
    <w:p>
      <w:pPr>
        <w:pStyle w:val="yMiscellaneousBody"/>
        <w:tabs>
          <w:tab w:val="left" w:pos="426"/>
        </w:tabs>
        <w:spacing w:before="60"/>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spacing w:before="60"/>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spacing w:after="120"/>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ind w:left="426" w:hanging="426"/>
      </w:pPr>
      <w:r>
        <w:t>9.</w:t>
      </w:r>
      <w:r>
        <w:tab/>
        <w:t xml:space="preserve">State the number of lots and specify the lot number(s) on the plan that have, or are proposed to have, the following purposes— </w:t>
      </w:r>
    </w:p>
    <w:tbl>
      <w:tblPr>
        <w:tblW w:w="0" w:type="auto"/>
        <w:jc w:val="right"/>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
              <w:jc w:val="center"/>
              <w:rPr>
                <w:b/>
                <w:bCs/>
              </w:rPr>
            </w:pPr>
            <w:r>
              <w:rPr>
                <w:b/>
                <w:bCs/>
              </w:rPr>
              <w:t>Purpose or proposed purpose</w:t>
            </w:r>
          </w:p>
        </w:tc>
        <w:tc>
          <w:tcPr>
            <w:tcW w:w="1134" w:type="dxa"/>
          </w:tcPr>
          <w:p>
            <w:pPr>
              <w:pStyle w:val="yTable"/>
              <w:jc w:val="center"/>
              <w:rPr>
                <w:b/>
                <w:bCs/>
              </w:rPr>
            </w:pPr>
            <w:r>
              <w:rPr>
                <w:b/>
                <w:bCs/>
              </w:rPr>
              <w:t>Number of lots</w:t>
            </w:r>
          </w:p>
        </w:tc>
        <w:tc>
          <w:tcPr>
            <w:tcW w:w="3093" w:type="dxa"/>
          </w:tcPr>
          <w:p>
            <w:pPr>
              <w:pStyle w:val="yTable"/>
              <w:jc w:val="center"/>
              <w:rPr>
                <w:b/>
                <w:bCs/>
              </w:rPr>
            </w:pPr>
            <w:r>
              <w:rPr>
                <w:b/>
                <w:bCs/>
              </w:rPr>
              <w:t>Lot Number(s)</w:t>
            </w:r>
          </w:p>
        </w:tc>
      </w:tr>
      <w:tr>
        <w:trPr>
          <w:jc w:val="right"/>
        </w:trPr>
        <w:tc>
          <w:tcPr>
            <w:tcW w:w="2551" w:type="dxa"/>
          </w:tcPr>
          <w:p>
            <w:pPr>
              <w:pStyle w:val="yTable"/>
              <w:jc w:val="center"/>
            </w:pPr>
            <w:r>
              <w:t>Residential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Rural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Industrial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Commercial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Retirement Village</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 xml:space="preserve">Other </w:t>
            </w:r>
          </w:p>
          <w:p>
            <w:pPr>
              <w:pStyle w:val="yTable"/>
              <w:spacing w:before="0"/>
              <w:jc w:val="center"/>
            </w:pPr>
            <w:r>
              <w:t>(please specify)</w:t>
            </w:r>
          </w:p>
        </w:tc>
        <w:tc>
          <w:tcPr>
            <w:tcW w:w="1134" w:type="dxa"/>
          </w:tcPr>
          <w:p>
            <w:pPr>
              <w:pStyle w:val="yTable"/>
              <w:jc w:val="center"/>
            </w:pPr>
          </w:p>
        </w:tc>
        <w:tc>
          <w:tcPr>
            <w:tcW w:w="3093" w:type="dxa"/>
          </w:tcPr>
          <w:p>
            <w:pPr>
              <w:pStyle w:val="yTable"/>
              <w:jc w:val="center"/>
            </w:pPr>
          </w:p>
        </w:tc>
      </w:tr>
    </w:tbl>
    <w:p>
      <w:pPr>
        <w:pStyle w:val="yMiscellaneousBody"/>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 ?</w:t>
      </w:r>
    </w:p>
    <w:p>
      <w:pPr>
        <w:pStyle w:val="yMiscellaneousBody"/>
        <w:tabs>
          <w:tab w:val="left" w:pos="426"/>
          <w:tab w:val="left" w:pos="2977"/>
        </w:tabs>
        <w:spacing w:before="120" w:after="120"/>
        <w:ind w:hanging="851"/>
      </w:pPr>
      <w:r>
        <w:tab/>
      </w:r>
      <w:r>
        <w:tab/>
        <w:t>Yes/No……..</w:t>
      </w:r>
      <w:r>
        <w:tab/>
        <w:t>If yes, how many ? ……………….</w:t>
      </w:r>
    </w:p>
    <w:p>
      <w:pPr>
        <w:pStyle w:val="ByCommand"/>
        <w:keepNext/>
        <w:rPr>
          <w:sz w:val="22"/>
        </w:rPr>
      </w:pPr>
      <w:r>
        <w:rPr>
          <w:sz w:val="22"/>
        </w:rPr>
        <w:t>Signature(s) of owner(s)</w:t>
      </w:r>
    </w:p>
    <w:p>
      <w:pPr>
        <w:pStyle w:val="ByCommand"/>
        <w:rPr>
          <w:sz w:val="22"/>
        </w:rPr>
      </w:pPr>
      <w:r>
        <w:rPr>
          <w:sz w:val="22"/>
        </w:rPr>
        <w:t>…………………………………………..</w:t>
      </w:r>
      <w:r>
        <w:rPr>
          <w:sz w:val="22"/>
        </w:rPr>
        <w:tab/>
        <w:t>Date ………………………</w:t>
      </w:r>
    </w:p>
    <w:p>
      <w:pPr>
        <w:pStyle w:val="ByCommand"/>
        <w:rPr>
          <w:sz w:val="22"/>
        </w:rPr>
      </w:pPr>
      <w:r>
        <w:rPr>
          <w:sz w:val="22"/>
        </w:rPr>
        <w:t>…………………………………….……..</w:t>
      </w:r>
      <w:r>
        <w:rPr>
          <w:sz w:val="22"/>
        </w:rPr>
        <w:tab/>
        <w:t>Date ……………………….</w:t>
      </w:r>
    </w:p>
    <w:p>
      <w:pPr>
        <w:pStyle w:val="ByCommand"/>
        <w:spacing w:before="360"/>
        <w:rPr>
          <w:sz w:val="22"/>
        </w:rPr>
      </w:pPr>
      <w:r>
        <w:rPr>
          <w:sz w:val="22"/>
        </w:rPr>
        <w:t>(If signing on behalf of a company)</w:t>
      </w:r>
    </w:p>
    <w:p>
      <w:pPr>
        <w:pStyle w:val="ByCommand"/>
        <w:rPr>
          <w:sz w:val="22"/>
        </w:rPr>
      </w:pPr>
      <w:r>
        <w:rPr>
          <w:sz w:val="22"/>
        </w:rPr>
        <w:t>……………………………………………</w:t>
      </w:r>
      <w:r>
        <w:rPr>
          <w:sz w:val="22"/>
        </w:rPr>
        <w:tab/>
        <w:t>Date ……………………….</w:t>
      </w:r>
    </w:p>
    <w:p>
      <w:pPr>
        <w:pStyle w:val="ByCommand"/>
        <w:spacing w:before="0"/>
        <w:rPr>
          <w:sz w:val="22"/>
        </w:rPr>
      </w:pPr>
      <w:r>
        <w:rPr>
          <w:sz w:val="22"/>
        </w:rPr>
        <w:t>Director/Secretary*</w:t>
      </w:r>
    </w:p>
    <w:p>
      <w:pPr>
        <w:pStyle w:val="ByCommand"/>
        <w:rPr>
          <w:sz w:val="22"/>
        </w:rPr>
      </w:pPr>
      <w:r>
        <w:rPr>
          <w:sz w:val="22"/>
        </w:rPr>
        <w:t>……………………………………………</w:t>
      </w:r>
      <w:r>
        <w:rPr>
          <w:sz w:val="22"/>
        </w:rPr>
        <w:tab/>
        <w:t>Date ……………………….</w:t>
      </w:r>
    </w:p>
    <w:p>
      <w:pPr>
        <w:pStyle w:val="ByCommand"/>
        <w:spacing w:before="0" w:line="360" w:lineRule="auto"/>
        <w:rPr>
          <w:sz w:val="22"/>
        </w:rPr>
      </w:pPr>
      <w:r>
        <w:rPr>
          <w:sz w:val="22"/>
        </w:rPr>
        <w:t>Director/Secretary*</w:t>
      </w:r>
    </w:p>
    <w:p>
      <w:pPr>
        <w:pStyle w:val="yMiscellaneousBody"/>
        <w:spacing w:before="80" w:after="120"/>
      </w:pPr>
      <w:r>
        <w:t>* Delete whichever does not apply</w:t>
      </w:r>
    </w:p>
    <w:p>
      <w:pPr>
        <w:pStyle w:val="yMiscellaneousBody"/>
        <w:spacing w:after="120"/>
        <w:rPr>
          <w:b/>
          <w:bCs/>
        </w:rPr>
      </w:pPr>
      <w:r>
        <w:rPr>
          <w:b/>
          <w:bCs/>
        </w:rPr>
        <w:t>Notes</w:t>
      </w:r>
    </w:p>
    <w:p>
      <w:pPr>
        <w:pStyle w:val="yMiscellaneousBody"/>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6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40"/>
      </w:pPr>
      <w:r>
        <w:t>Witness</w:t>
      </w:r>
    </w:p>
    <w:p>
      <w:pPr>
        <w:pStyle w:val="yMiscellaneousBody"/>
        <w:spacing w:before="240"/>
        <w:rPr>
          <w:sz w:val="20"/>
        </w:rPr>
      </w:pPr>
      <w:r>
        <w:rPr>
          <w:sz w:val="20"/>
        </w:rPr>
        <w:t>Name</w:t>
      </w:r>
    </w:p>
    <w:p>
      <w:pPr>
        <w:pStyle w:val="yMiscellaneousBody"/>
        <w:spacing w:before="240"/>
        <w:rPr>
          <w:sz w:val="20"/>
        </w:rPr>
      </w:pPr>
      <w:r>
        <w:rPr>
          <w:sz w:val="20"/>
        </w:rPr>
        <w:t>Address</w:t>
      </w:r>
    </w:p>
    <w:p>
      <w:pPr>
        <w:pStyle w:val="yMiscellaneousBody"/>
        <w:spacing w:before="240"/>
        <w:rPr>
          <w:sz w:val="20"/>
        </w:rPr>
      </w:pPr>
      <w:r>
        <w:rPr>
          <w:sz w:val="20"/>
        </w:rPr>
        <w:t>Occupation</w:t>
      </w:r>
    </w:p>
    <w:p>
      <w:pPr>
        <w:pStyle w:val="yMiscellaneousBody"/>
        <w:pBdr>
          <w:bottom w:val="single" w:sz="12" w:space="1" w:color="auto"/>
        </w:pBdr>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40"/>
      </w:pPr>
      <w:r>
        <w:t>Witness</w:t>
      </w:r>
    </w:p>
    <w:p>
      <w:pPr>
        <w:pStyle w:val="yMiscellaneousBody"/>
        <w:spacing w:before="240"/>
      </w:pPr>
      <w:r>
        <w:t xml:space="preserve">Name </w:t>
      </w:r>
    </w:p>
    <w:p>
      <w:pPr>
        <w:pStyle w:val="yMiscellaneousBody"/>
        <w:spacing w:before="240"/>
      </w:pPr>
      <w:r>
        <w:t>Address</w:t>
      </w:r>
    </w:p>
    <w:p>
      <w:pPr>
        <w:pStyle w:val="yMiscellaneousBody"/>
        <w:spacing w:before="240"/>
      </w:pPr>
      <w:r>
        <w:t>Occupation</w:t>
      </w:r>
    </w:p>
    <w:p>
      <w:pPr>
        <w:pStyle w:val="yMiscellaneousBody"/>
        <w:pBdr>
          <w:bottom w:val="single" w:sz="12" w:space="2" w:color="auto"/>
        </w:pBdr>
        <w:jc w:val="center"/>
      </w:pPr>
      <w:r>
        <w:t xml:space="preserve">(ADDITIONAL SIGNATURES AS REQUIRED) </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pPr>
      <w:r>
        <w:rPr>
          <w:i/>
        </w:rPr>
        <w:t>Strata Titles Act 1985</w:t>
      </w:r>
    </w:p>
    <w:p>
      <w:pPr>
        <w:pStyle w:val="yMiscellaneousHeading"/>
        <w:keepNext w:val="0"/>
        <w:spacing w:before="80"/>
      </w:pPr>
      <w:r>
        <w:t>Sections 25(1), 25(4)</w:t>
      </w:r>
    </w:p>
    <w:p>
      <w:pPr>
        <w:pStyle w:val="yMiscellaneousHeading"/>
        <w:keepNext w:val="0"/>
        <w:rPr>
          <w:b/>
        </w:rPr>
      </w:pPr>
      <w:r>
        <w:rPr>
          <w:b/>
        </w:rPr>
        <w:t>CERTIFICATE OF GRANT OF APPROVAL BY WESTERN AUSTRALIAN PLANNING COMMISSION TO STRATA PLAN</w:t>
      </w:r>
    </w:p>
    <w:p>
      <w:pPr>
        <w:pStyle w:val="yMiscellaneousBody"/>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8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0"/>
        <w:ind w:left="1134" w:hanging="1134"/>
      </w:pPr>
      <w:r>
        <w:tab/>
      </w:r>
      <w:r>
        <w:tab/>
        <w:t>and relating to the property described below;</w:t>
      </w:r>
    </w:p>
    <w:p>
      <w:pPr>
        <w:pStyle w:val="yMiscellaneousBody"/>
        <w:tabs>
          <w:tab w:val="left" w:pos="567"/>
          <w:tab w:val="left" w:pos="1134"/>
        </w:tabs>
        <w:spacing w:before="80"/>
        <w:ind w:left="1134" w:hanging="1134"/>
      </w:pPr>
      <w:r>
        <w:tab/>
        <w:t>*(ii)</w:t>
      </w:r>
      <w:r>
        <w:tab/>
        <w:t>the sketch submitted on . . . . . . . . . . . . . . . . . . . . . . . . . . . . . . . . . . .</w:t>
      </w:r>
    </w:p>
    <w:p>
      <w:pPr>
        <w:pStyle w:val="yMiscellaneousBody"/>
        <w:tabs>
          <w:tab w:val="left" w:pos="567"/>
          <w:tab w:val="left" w:pos="1134"/>
        </w:tabs>
        <w:spacing w:before="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80"/>
      </w:pPr>
      <w:r>
        <w:t>Property Description:</w:t>
      </w:r>
      <w:r>
        <w:tab/>
        <w:t xml:space="preserve">Lot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
              <w:rPr>
                <w:b/>
                <w:sz w:val="20"/>
              </w:rPr>
            </w:pPr>
            <w:r>
              <w:rPr>
                <w:b/>
                <w:sz w:val="20"/>
              </w:rPr>
              <w:fldChar w:fldCharType="begin"/>
            </w:r>
            <w:r>
              <w:rPr>
                <w:b/>
                <w:sz w:val="20"/>
              </w:rPr>
              <w:instrText>ADVANCE \D 0.50</w:instrText>
            </w:r>
            <w:r>
              <w:rPr>
                <w:b/>
                <w:sz w:val="20"/>
              </w:rPr>
              <w:fldChar w:fldCharType="end"/>
            </w:r>
            <w:r>
              <w:rPr>
                <w:b/>
                <w:sz w:val="20"/>
              </w:rPr>
              <w:t>FOR SELLER’S INFORMATION</w:t>
            </w:r>
          </w:p>
        </w:tc>
        <w:tc>
          <w:tcPr>
            <w:tcW w:w="3686" w:type="dxa"/>
          </w:tcPr>
          <w:p>
            <w:pPr>
              <w:pStyle w:val="yTable"/>
              <w:rPr>
                <w:b/>
                <w:sz w:val="20"/>
              </w:rPr>
            </w:pPr>
            <w:r>
              <w:rPr>
                <w:b/>
                <w:sz w:val="20"/>
              </w:rPr>
              <w:t>FOR PURCHASER’S INFORMATION</w:t>
            </w:r>
          </w:p>
        </w:tc>
      </w:tr>
      <w:tr>
        <w:tc>
          <w:tcPr>
            <w:tcW w:w="3544" w:type="dxa"/>
          </w:tcPr>
          <w:p>
            <w:pPr>
              <w:pStyle w:val="yTable"/>
              <w:tabs>
                <w:tab w:val="left" w:pos="312"/>
              </w:tabs>
              <w:ind w:left="312" w:hanging="312"/>
              <w:rPr>
                <w:sz w:val="18"/>
              </w:rPr>
            </w:pPr>
            <w:r>
              <w:rPr>
                <w:sz w:val="18"/>
              </w:rPr>
              <w:t>1.</w:t>
            </w:r>
            <w:r>
              <w:rPr>
                <w:sz w:val="18"/>
              </w:rPr>
              <w:tab/>
              <w:t>The information incorporated in this statement — </w:t>
            </w:r>
          </w:p>
          <w:p>
            <w:pPr>
              <w:pStyle w:val="yTable"/>
              <w:tabs>
                <w:tab w:val="left" w:pos="596"/>
              </w:tabs>
              <w:ind w:left="596" w:hanging="284"/>
              <w:rPr>
                <w:sz w:val="14"/>
              </w:rPr>
            </w:pP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
              <w:tabs>
                <w:tab w:val="left" w:pos="596"/>
              </w:tabs>
              <w:ind w:left="596" w:hanging="284"/>
              <w:rPr>
                <w:sz w:val="14"/>
              </w:rPr>
            </w:pPr>
            <w:r>
              <w:rPr>
                <w:sz w:val="14"/>
              </w:rPr>
              <w:sym w:font="Symbol" w:char="F0B7"/>
            </w:r>
            <w:r>
              <w:rPr>
                <w:sz w:val="14"/>
              </w:rPr>
              <w:tab/>
              <w:t>may be given in the form of this statement or may be incorporated in the contract of sale of the strata titled lot.</w:t>
            </w:r>
          </w:p>
          <w:p>
            <w:pPr>
              <w:pStyle w:val="yTable"/>
              <w:tabs>
                <w:tab w:val="left" w:pos="312"/>
              </w:tabs>
              <w:ind w:left="312" w:hanging="312"/>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
              <w:tabs>
                <w:tab w:val="left" w:pos="312"/>
              </w:tabs>
              <w:ind w:left="312" w:hanging="312"/>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
              <w:tabs>
                <w:tab w:val="left" w:pos="312"/>
              </w:tabs>
              <w:ind w:left="312" w:hanging="312"/>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
              <w:rPr>
                <w:b/>
                <w:sz w:val="18"/>
              </w:rPr>
            </w:pPr>
            <w:r>
              <w:rPr>
                <w:b/>
                <w:sz w:val="18"/>
              </w:rPr>
              <w:t xml:space="preserve">Parts 1 and 3 must be completed in </w:t>
            </w:r>
            <w:r>
              <w:rPr>
                <w:b/>
                <w:sz w:val="18"/>
                <w:u w:val="single"/>
              </w:rPr>
              <w:t>every</w:t>
            </w:r>
            <w:r>
              <w:rPr>
                <w:b/>
                <w:sz w:val="18"/>
              </w:rPr>
              <w:t xml:space="preserve"> sale of a strata titled lot or proposed strata titled lot.</w:t>
            </w:r>
          </w:p>
          <w:p>
            <w:pPr>
              <w:pStyle w:val="yTable"/>
              <w:rPr>
                <w:sz w:val="18"/>
              </w:rPr>
            </w:pPr>
            <w:r>
              <w:rPr>
                <w:b/>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
              <w:tabs>
                <w:tab w:val="left" w:pos="312"/>
              </w:tabs>
              <w:ind w:left="312" w:hanging="312"/>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
              <w:tabs>
                <w:tab w:val="left" w:pos="312"/>
              </w:tabs>
              <w:ind w:left="312" w:hanging="312"/>
              <w:rPr>
                <w:sz w:val="18"/>
              </w:rPr>
            </w:pPr>
            <w:r>
              <w:rPr>
                <w:sz w:val="18"/>
              </w:rPr>
              <w:t>2.</w:t>
            </w:r>
            <w:r>
              <w:rPr>
                <w:sz w:val="18"/>
              </w:rPr>
              <w:tab/>
              <w:t>You should read the information incorporated in this statement as it —</w:t>
            </w:r>
          </w:p>
          <w:p>
            <w:pPr>
              <w:pStyle w:val="yTable"/>
              <w:tabs>
                <w:tab w:val="left" w:pos="596"/>
              </w:tabs>
              <w:ind w:left="596" w:hanging="284"/>
              <w:rPr>
                <w:sz w:val="14"/>
              </w:rPr>
            </w:pPr>
            <w:r>
              <w:rPr>
                <w:sz w:val="14"/>
              </w:rPr>
              <w:sym w:font="Symbol" w:char="F0B7"/>
            </w:r>
            <w:r>
              <w:rPr>
                <w:sz w:val="14"/>
              </w:rPr>
              <w:tab/>
              <w:t>identifies the lot which you are proposing to purchase; and</w:t>
            </w:r>
          </w:p>
          <w:p>
            <w:pPr>
              <w:pStyle w:val="yTable"/>
              <w:tabs>
                <w:tab w:val="left" w:pos="596"/>
              </w:tabs>
              <w:ind w:left="596" w:hanging="284"/>
              <w:rPr>
                <w:sz w:val="14"/>
              </w:rPr>
            </w:pPr>
            <w:r>
              <w:rPr>
                <w:sz w:val="14"/>
              </w:rPr>
              <w:sym w:font="Symbol" w:char="F0B7"/>
            </w:r>
            <w:r>
              <w:rPr>
                <w:sz w:val="14"/>
              </w:rPr>
              <w:tab/>
              <w:t>sets out what your rights and obligations will be in relation to the lot if you purchase the lot.</w:t>
            </w:r>
          </w:p>
          <w:p>
            <w:pPr>
              <w:pStyle w:val="yTable"/>
              <w:tabs>
                <w:tab w:val="left" w:pos="312"/>
              </w:tabs>
              <w:ind w:left="312" w:hanging="312"/>
              <w:rPr>
                <w:sz w:val="18"/>
              </w:rPr>
            </w:pPr>
            <w:r>
              <w:rPr>
                <w:sz w:val="18"/>
              </w:rPr>
              <w:t>3.</w:t>
            </w:r>
            <w:r>
              <w:rPr>
                <w:sz w:val="18"/>
              </w:rPr>
              <w:tab/>
              <w:t>You may have a right to terminate the contract to purchase the lot if — </w:t>
            </w:r>
          </w:p>
          <w:p>
            <w:pPr>
              <w:pStyle w:val="yTable"/>
              <w:tabs>
                <w:tab w:val="left" w:pos="596"/>
              </w:tabs>
              <w:ind w:left="596" w:hanging="284"/>
              <w:rPr>
                <w:sz w:val="14"/>
              </w:rPr>
            </w:pPr>
            <w:r>
              <w:rPr>
                <w:sz w:val="14"/>
              </w:rPr>
              <w:sym w:font="Symbol" w:char="F0B7"/>
            </w:r>
            <w:r>
              <w:rPr>
                <w:sz w:val="14"/>
              </w:rPr>
              <w:tab/>
              <w:t>before entering into the contract, you were not given this statement or the information in this statement was not incorporated into the contract; or</w:t>
            </w:r>
          </w:p>
          <w:p>
            <w:pPr>
              <w:pStyle w:val="yTable"/>
              <w:tabs>
                <w:tab w:val="left" w:pos="596"/>
              </w:tabs>
              <w:ind w:left="596" w:hanging="284"/>
              <w:rPr>
                <w:sz w:val="14"/>
              </w:rPr>
            </w:pP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
              <w:tabs>
                <w:tab w:val="left" w:pos="312"/>
              </w:tabs>
              <w:ind w:left="312" w:hanging="312"/>
              <w:rPr>
                <w:sz w:val="18"/>
              </w:rPr>
            </w:pPr>
            <w:r>
              <w:rPr>
                <w:sz w:val="18"/>
              </w:rPr>
              <w:t>4.</w:t>
            </w:r>
            <w:r>
              <w:rPr>
                <w:sz w:val="18"/>
              </w:rPr>
              <w:tab/>
              <w:t>Your right to terminate the contract is restricted if this statement or notification of any changes was given at any time before settlement.</w:t>
            </w:r>
          </w:p>
          <w:p>
            <w:pPr>
              <w:pStyle w:val="yTable"/>
              <w:tabs>
                <w:tab w:val="left" w:pos="312"/>
              </w:tabs>
              <w:ind w:left="312" w:hanging="312"/>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Table"/>
      </w:pPr>
    </w:p>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Heading"/>
              <w:keepNext w:val="0"/>
              <w:spacing w:before="80"/>
              <w:jc w:val="left"/>
              <w:rPr>
                <w:b/>
              </w:rPr>
            </w:pPr>
            <w:r>
              <w:br w:type="page"/>
            </w:r>
            <w:r>
              <w:rPr>
                <w:b/>
              </w:rPr>
              <w:t>Particulars of purchaser and strata company</w:t>
            </w:r>
          </w:p>
          <w:p>
            <w:pPr>
              <w:pStyle w:val="yTable"/>
              <w:rPr>
                <w:sz w:val="20"/>
              </w:rPr>
            </w:pPr>
            <w:r>
              <w:rPr>
                <w:sz w:val="20"/>
              </w:rPr>
              <w:t>Description of lot to be sold: lot.  . . . . . . . . . . . on *strata/survey</w:t>
            </w:r>
            <w:r>
              <w:rPr>
                <w:sz w:val="20"/>
              </w:rPr>
              <w:noBreakHyphen/>
              <w:t>strata plan no. . . . . . . .</w:t>
            </w:r>
          </w:p>
          <w:p>
            <w:pPr>
              <w:pStyle w:val="yTable"/>
              <w:rPr>
                <w:sz w:val="20"/>
              </w:rPr>
            </w:pPr>
            <w:r>
              <w:rPr>
                <w:sz w:val="20"/>
              </w:rPr>
              <w:t xml:space="preserve">Street address of lot.   . . . . . . . . . . . . . . . . . . . . . . . . . . . . . . . . . . . . . . . . . . . . . . . . . . . . . </w:t>
            </w:r>
          </w:p>
          <w:p>
            <w:pPr>
              <w:pStyle w:val="yTable"/>
              <w:rPr>
                <w:sz w:val="20"/>
              </w:rPr>
            </w:pPr>
            <w:r>
              <w:rPr>
                <w:sz w:val="20"/>
              </w:rPr>
              <w:t>Name of prospective purchaser(s) . . . . . . . . . . . . . . . . . . . . . . . . . . . . . . . . . . . . . . . . . . . .</w:t>
            </w:r>
          </w:p>
          <w:p>
            <w:pPr>
              <w:pStyle w:val="yTable"/>
              <w:rPr>
                <w:sz w:val="20"/>
              </w:rPr>
            </w:pPr>
            <w:r>
              <w:rPr>
                <w:sz w:val="20"/>
              </w:rPr>
              <w:t xml:space="preserve">Purchaser’s address. . . . . . . . . . . . . . . . . . . . . . . . . . . . . . . . . . . . . . . . . . . . . . . . . . . . . . . </w:t>
            </w:r>
          </w:p>
          <w:p>
            <w:pPr>
              <w:pStyle w:val="yTable"/>
              <w:rPr>
                <w:sz w:val="20"/>
              </w:rPr>
            </w:pPr>
            <w:r>
              <w:rPr>
                <w:sz w:val="20"/>
              </w:rPr>
              <w:t>Name of Scheme (Building) . . . . . . . . . . . . . . . . . . . . . . . . . . . . . . . . . . . . . . . . . . . . . . . .</w:t>
            </w:r>
          </w:p>
          <w:p>
            <w:pPr>
              <w:pStyle w:val="yTable"/>
              <w:rPr>
                <w:sz w:val="20"/>
              </w:rPr>
            </w:pPr>
            <w:r>
              <w:rPr>
                <w:sz w:val="20"/>
              </w:rPr>
              <w:t xml:space="preserve">*Address of strata company / name and address of agent </w:t>
            </w:r>
          </w:p>
          <w:p>
            <w:pPr>
              <w:pStyle w:val="yTable"/>
              <w:rPr>
                <w:sz w:val="20"/>
              </w:rPr>
            </w:pPr>
            <w:r>
              <w:rPr>
                <w:sz w:val="16"/>
              </w:rPr>
              <w:t xml:space="preserve">(for obtaining section 43 certificate or inspection of records of strata company) </w:t>
            </w:r>
          </w:p>
          <w:p>
            <w:pPr>
              <w:pStyle w:val="yTable"/>
              <w:rPr>
                <w:sz w:val="20"/>
              </w:rPr>
            </w:pPr>
            <w:r>
              <w:rPr>
                <w:sz w:val="20"/>
              </w:rPr>
              <w:t>. . . . . . . . . . . . . . . . . . . . . . . . . . . . . . . . . . . . . . . . . . . . . . . . . . . . . . . . . . . . . . . . . . . . . . .</w:t>
            </w:r>
          </w:p>
          <w:p>
            <w:pPr>
              <w:pStyle w:val="yTable"/>
              <w:rPr>
                <w:sz w:val="20"/>
              </w:rPr>
            </w:pPr>
            <w:r>
              <w:rPr>
                <w:sz w:val="20"/>
              </w:rPr>
              <w:t>. . . . . . . . . . . . . . . . . . . . . . . . . . . . . . . . . . . . . . . . . . . . . . . . . . . . . . . . . . . . . . . . . . . . . . .</w:t>
            </w:r>
          </w:p>
          <w:p>
            <w:pPr>
              <w:pStyle w:val="yTable"/>
              <w:rPr>
                <w:sz w:val="20"/>
              </w:rPr>
            </w:pPr>
            <w:r>
              <w:rPr>
                <w:sz w:val="20"/>
              </w:rPr>
              <w:t>Contact person (if known) . . . . . . . . . . . . . . . . . . . . . . Telephone. . . . . . . . . . . . . . . . . . .</w:t>
            </w:r>
          </w:p>
          <w:p>
            <w:pPr>
              <w:pStyle w:val="yTable"/>
              <w:tabs>
                <w:tab w:val="left" w:pos="307"/>
                <w:tab w:val="left" w:pos="732"/>
              </w:tabs>
              <w:spacing w:before="0"/>
              <w:rPr>
                <w:i/>
                <w:sz w:val="20"/>
              </w:rPr>
            </w:pPr>
            <w:r>
              <w:rPr>
                <w:i/>
                <w:sz w:val="20"/>
              </w:rPr>
              <w:tab/>
            </w:r>
            <w:r>
              <w:rPr>
                <w:sz w:val="20"/>
              </w:rPr>
              <w:t>(</w:t>
            </w:r>
            <w:r>
              <w:rPr>
                <w:i/>
                <w:sz w:val="20"/>
              </w:rPr>
              <w:t>*</w:t>
            </w:r>
            <w:r>
              <w:rPr>
                <w:i/>
                <w:sz w:val="20"/>
              </w:rPr>
              <w:tab/>
              <w:t>Delete whichever is inapplicable</w:t>
            </w:r>
            <w:r>
              <w:rPr>
                <w:sz w:val="20"/>
              </w:rPr>
              <w:t>)</w:t>
            </w:r>
          </w:p>
          <w:p>
            <w:pPr>
              <w:pStyle w:val="yTable"/>
              <w:rPr>
                <w:b/>
              </w:rPr>
            </w:pPr>
            <w:r>
              <w:rPr>
                <w:b/>
              </w:rPr>
              <w:t>Information in relation to Lot, Strata/Survey</w:t>
            </w:r>
            <w:r>
              <w:rPr>
                <w:b/>
              </w:rPr>
              <w:noBreakHyphen/>
              <w:t>strata scheme</w:t>
            </w:r>
          </w:p>
          <w:p>
            <w:pPr>
              <w:pStyle w:val="yTable"/>
              <w:rPr>
                <w:sz w:val="20"/>
              </w:rPr>
            </w:pPr>
            <w:r>
              <w:rPr>
                <w:sz w:val="20"/>
              </w:rPr>
              <w:t xml:space="preserve">The following documents </w:t>
            </w:r>
            <w:r>
              <w:rPr>
                <w:sz w:val="20"/>
                <w:u w:val="single"/>
              </w:rPr>
              <w:t>must be attached</w:t>
            </w:r>
            <w:r>
              <w:rPr>
                <w:sz w:val="20"/>
              </w:rPr>
              <w:t xml:space="preserve"> to this statement:</w:t>
            </w:r>
          </w:p>
          <w:p>
            <w:pPr>
              <w:pStyle w:val="yTable"/>
              <w:tabs>
                <w:tab w:val="left" w:pos="449"/>
              </w:tabs>
              <w:ind w:left="449" w:hanging="449"/>
              <w:rPr>
                <w:sz w:val="20"/>
              </w:rPr>
            </w:pPr>
            <w:r>
              <w:rPr>
                <w:sz w:val="20"/>
              </w:rPr>
              <w:t>1.</w:t>
            </w:r>
            <w:r>
              <w:rPr>
                <w:sz w:val="20"/>
              </w:rPr>
              <w:tab/>
              <w:t xml:space="preserve">A copy of Form 29 entitled “Buying and Selling a Strata Titled Lot”. </w:t>
            </w:r>
          </w:p>
          <w:p>
            <w:pPr>
              <w:pStyle w:val="yTable"/>
              <w:tabs>
                <w:tab w:val="left" w:pos="449"/>
              </w:tabs>
              <w:ind w:left="449" w:hanging="449"/>
              <w:rPr>
                <w:sz w:val="20"/>
              </w:rPr>
            </w:pPr>
            <w:r>
              <w:rPr>
                <w:sz w:val="20"/>
              </w:rPr>
              <w:tab/>
              <w:t>The standard by</w:t>
            </w:r>
            <w:r>
              <w:rPr>
                <w:sz w:val="20"/>
              </w:rPr>
              <w:noBreakHyphen/>
              <w:t>laws are set out in or attached to Form 29.</w:t>
            </w:r>
          </w:p>
          <w:p>
            <w:pPr>
              <w:pStyle w:val="yTable"/>
              <w:tabs>
                <w:tab w:val="left" w:pos="449"/>
              </w:tabs>
              <w:ind w:left="449" w:hanging="449"/>
              <w:rPr>
                <w:sz w:val="20"/>
              </w:rPr>
            </w:pPr>
            <w:r>
              <w:rPr>
                <w:sz w:val="20"/>
              </w:rPr>
              <w:tab/>
              <w:t>See Attachment No. 1.</w:t>
            </w:r>
          </w:p>
          <w:p>
            <w:pPr>
              <w:pStyle w:val="yTable"/>
              <w:tabs>
                <w:tab w:val="left" w:pos="449"/>
              </w:tabs>
              <w:ind w:left="449" w:hanging="449"/>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Table"/>
              <w:tabs>
                <w:tab w:val="left" w:pos="449"/>
              </w:tabs>
              <w:ind w:left="449" w:hanging="449"/>
              <w:rPr>
                <w:sz w:val="20"/>
              </w:rPr>
            </w:pPr>
            <w:r>
              <w:rPr>
                <w:sz w:val="20"/>
              </w:rPr>
              <w:tab/>
              <w:t>See Attachment No. 2.</w:t>
            </w:r>
          </w:p>
          <w:p>
            <w:pPr>
              <w:pStyle w:val="yTable"/>
              <w:tabs>
                <w:tab w:val="left" w:pos="449"/>
              </w:tabs>
              <w:ind w:left="449" w:hanging="449"/>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Table"/>
              <w:tabs>
                <w:tab w:val="left" w:pos="449"/>
                <w:tab w:val="left" w:pos="874"/>
              </w:tabs>
              <w:ind w:left="874" w:hanging="425"/>
              <w:rPr>
                <w:sz w:val="20"/>
              </w:rPr>
            </w:pPr>
            <w:r>
              <w:rPr>
                <w:sz w:val="20"/>
              </w:rPr>
              <w:sym w:font="Symbol" w:char="F0B7"/>
            </w:r>
            <w:r>
              <w:rPr>
                <w:sz w:val="20"/>
              </w:rPr>
              <w:tab/>
              <w:t>included in the attached copy of the registered or proposed strata/survey</w:t>
            </w:r>
            <w:r>
              <w:rPr>
                <w:sz w:val="20"/>
              </w:rPr>
              <w:noBreakHyphen/>
              <w:t>strata plan — see Attachment No. 2; or</w:t>
            </w:r>
          </w:p>
          <w:p>
            <w:pPr>
              <w:pStyle w:val="yTable"/>
              <w:tabs>
                <w:tab w:val="left" w:pos="449"/>
                <w:tab w:val="left" w:pos="874"/>
              </w:tabs>
              <w:ind w:left="874" w:hanging="425"/>
              <w:rPr>
                <w:sz w:val="20"/>
              </w:rPr>
            </w:pPr>
            <w:r>
              <w:rPr>
                <w:sz w:val="20"/>
              </w:rPr>
              <w:sym w:font="Symbol" w:char="F0B7"/>
            </w:r>
            <w:r>
              <w:rPr>
                <w:sz w:val="20"/>
              </w:rPr>
              <w:tab/>
              <w:t>a separate statement — see Attachment No. 3.</w:t>
            </w:r>
          </w:p>
          <w:p>
            <w:pPr>
              <w:pStyle w:val="yTable"/>
              <w:tabs>
                <w:tab w:val="left" w:pos="449"/>
              </w:tabs>
              <w:rPr>
                <w:sz w:val="20"/>
              </w:rPr>
            </w:pPr>
            <w:r>
              <w:rPr>
                <w:sz w:val="20"/>
              </w:rPr>
              <w:t>4.</w:t>
            </w:r>
            <w:r>
              <w:rPr>
                <w:sz w:val="20"/>
              </w:rPr>
              <w:tab/>
              <w:t>A copy of all non</w:t>
            </w:r>
            <w:r>
              <w:rPr>
                <w:sz w:val="20"/>
              </w:rPr>
              <w:noBreakHyphen/>
              <w:t>standard strata company by</w:t>
            </w:r>
            <w:r>
              <w:rPr>
                <w:sz w:val="20"/>
              </w:rPr>
              <w:noBreakHyphen/>
              <w:t>laws —</w:t>
            </w:r>
          </w:p>
          <w:p>
            <w:pPr>
              <w:pStyle w:val="yTable"/>
              <w:tabs>
                <w:tab w:val="left" w:pos="449"/>
                <w:tab w:val="left" w:pos="874"/>
              </w:tabs>
              <w:ind w:left="874" w:hanging="425"/>
              <w:rPr>
                <w:sz w:val="20"/>
              </w:rPr>
            </w:pP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Table"/>
              <w:tabs>
                <w:tab w:val="left" w:pos="449"/>
                <w:tab w:val="left" w:pos="874"/>
              </w:tabs>
              <w:spacing w:before="100"/>
              <w:ind w:left="448"/>
              <w:rPr>
                <w:sz w:val="20"/>
              </w:rPr>
            </w:pPr>
            <w:r>
              <w:rPr>
                <w:sz w:val="20"/>
              </w:rPr>
              <w:sym w:font="Symbol" w:char="F0B7"/>
            </w:r>
            <w:r>
              <w:rPr>
                <w:sz w:val="20"/>
              </w:rPr>
              <w:tab/>
              <w:t xml:space="preserve">in the case of a proposed scheme, that are proposed to apply to the scheme, </w:t>
            </w:r>
          </w:p>
          <w:p>
            <w:pPr>
              <w:pStyle w:val="yTable"/>
              <w:tabs>
                <w:tab w:val="left" w:pos="449"/>
                <w:tab w:val="left" w:pos="874"/>
              </w:tabs>
              <w:spacing w:before="100"/>
              <w:ind w:left="448"/>
              <w:rPr>
                <w:sz w:val="20"/>
              </w:rPr>
            </w:pPr>
            <w:r>
              <w:rPr>
                <w:sz w:val="20"/>
              </w:rPr>
              <w:t>including, where applicable, a Schedule 2A Management Statement.</w:t>
            </w:r>
          </w:p>
          <w:p>
            <w:pPr>
              <w:pStyle w:val="yTable"/>
              <w:tabs>
                <w:tab w:val="left" w:pos="449"/>
              </w:tabs>
              <w:ind w:left="449"/>
              <w:rPr>
                <w:sz w:val="20"/>
              </w:rPr>
            </w:pPr>
            <w:r>
              <w:rPr>
                <w:sz w:val="20"/>
              </w:rPr>
              <w:t>See Attachment No. . . . . . . . . . . . . . . . . . . .</w:t>
            </w:r>
          </w:p>
        </w:tc>
      </w:tr>
    </w:tbl>
    <w:p>
      <w:pPr>
        <w:pStyle w:val="yMiscellaneousHeading"/>
        <w:pageBreakBefore/>
        <w:rPr>
          <w:b/>
        </w:rPr>
      </w:pPr>
      <w:r>
        <w:rPr>
          <w:b/>
        </w:rPr>
        <w:t>PART 2 — DISCLOSURE BY ORIGINAL PROPRIETOR WHEN STRATA LOT SOLD FOR FIRST TIME</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rPr>
                <w:sz w:val="20"/>
              </w:rPr>
            </w:pPr>
            <w:r>
              <w:rPr>
                <w:sz w:val="20"/>
              </w:rPr>
              <w:br w:type="page"/>
            </w:r>
            <w:r>
              <w:rPr>
                <w:i/>
                <w:sz w:val="20"/>
              </w:rPr>
              <w:t>Part 2 must be completed only where the original proprietor is the vendor and</w:t>
            </w:r>
            <w:r>
              <w:rPr>
                <w:sz w:val="20"/>
              </w:rPr>
              <w:t> —</w:t>
            </w:r>
          </w:p>
          <w:p>
            <w:pPr>
              <w:pStyle w:val="yTable"/>
              <w:tabs>
                <w:tab w:val="left" w:pos="370"/>
              </w:tabs>
              <w:ind w:left="370" w:hanging="370"/>
              <w:rPr>
                <w:i/>
                <w:sz w:val="20"/>
              </w:rPr>
            </w:pPr>
            <w:r>
              <w:rPr>
                <w:i/>
                <w:sz w:val="20"/>
              </w:rPr>
              <w:sym w:font="Symbol" w:char="F0B7"/>
            </w:r>
            <w:r>
              <w:rPr>
                <w:i/>
                <w:sz w:val="20"/>
              </w:rPr>
              <w:tab/>
              <w:t>the strata titled lot being purchased is on a strata/survey</w:t>
            </w:r>
            <w:r>
              <w:rPr>
                <w:i/>
                <w:sz w:val="20"/>
              </w:rPr>
              <w:noBreakHyphen/>
              <w:t>strata plan that has not been registered; or</w:t>
            </w:r>
          </w:p>
          <w:p>
            <w:pPr>
              <w:pStyle w:val="yTable"/>
              <w:tabs>
                <w:tab w:val="left" w:pos="370"/>
              </w:tabs>
              <w:ind w:left="370" w:hanging="370"/>
              <w:rPr>
                <w:i/>
                <w:sz w:val="20"/>
              </w:rPr>
            </w:pPr>
            <w:r>
              <w:rPr>
                <w:i/>
                <w:sz w:val="20"/>
              </w:rPr>
              <w:sym w:font="Symbol" w:char="F0B7"/>
            </w:r>
            <w:r>
              <w:rPr>
                <w:i/>
                <w:sz w:val="20"/>
              </w:rPr>
              <w:tab/>
              <w:t>if the first annual general meeting of the strata company has not been held by the original proprietor; or</w:t>
            </w:r>
          </w:p>
          <w:p>
            <w:pPr>
              <w:pStyle w:val="yTable"/>
              <w:tabs>
                <w:tab w:val="left" w:pos="370"/>
              </w:tabs>
              <w:ind w:left="370" w:hanging="370"/>
              <w:rPr>
                <w:i/>
                <w:sz w:val="20"/>
              </w:rPr>
            </w:pPr>
            <w:r>
              <w:rPr>
                <w:i/>
                <w:sz w:val="20"/>
              </w:rPr>
              <w:sym w:font="Symbol" w:char="F0B7"/>
            </w:r>
            <w:r>
              <w:rPr>
                <w:i/>
                <w:sz w:val="20"/>
              </w:rPr>
              <w:tab/>
              <w:t>if the original proprietor is the owner of 50% or more of the lots in the strata/survey</w:t>
            </w:r>
            <w:r>
              <w:rPr>
                <w:i/>
                <w:sz w:val="20"/>
              </w:rPr>
              <w:noBreakHyphen/>
              <w:t>strata scheme; or</w:t>
            </w:r>
          </w:p>
          <w:p>
            <w:pPr>
              <w:pStyle w:val="yTable"/>
              <w:tabs>
                <w:tab w:val="left" w:pos="370"/>
              </w:tabs>
              <w:ind w:left="370" w:hanging="370"/>
              <w:rPr>
                <w:i/>
                <w:sz w:val="20"/>
              </w:rPr>
            </w:pPr>
            <w:r>
              <w:rPr>
                <w:i/>
                <w:sz w:val="20"/>
              </w:rPr>
              <w:sym w:font="Symbol" w:char="F0B7"/>
            </w:r>
            <w:r>
              <w:rPr>
                <w:i/>
                <w:sz w:val="20"/>
              </w:rPr>
              <w:tab/>
              <w:t>if the original proprietor has 50% or more of the aggregate unit entitlement in the strata/survey</w:t>
            </w:r>
            <w:r>
              <w:rPr>
                <w:i/>
                <w:sz w:val="20"/>
              </w:rPr>
              <w:noBreakHyphen/>
              <w:t>strata scheme.</w:t>
            </w:r>
          </w:p>
          <w:p>
            <w:pPr>
              <w:pStyle w:val="yTable"/>
              <w:tabs>
                <w:tab w:val="left" w:pos="370"/>
              </w:tabs>
              <w:ind w:left="370" w:hanging="370"/>
              <w:rPr>
                <w:b/>
              </w:rPr>
            </w:pPr>
            <w:r>
              <w:rPr>
                <w:b/>
              </w:rPr>
              <w:t>Additional information in relation to strata/survey</w:t>
            </w:r>
            <w:r>
              <w:rPr>
                <w:b/>
              </w:rPr>
              <w:noBreakHyphen/>
              <w:t>strata scheme</w:t>
            </w:r>
          </w:p>
          <w:p>
            <w:pPr>
              <w:pStyle w:val="yTable"/>
              <w:tabs>
                <w:tab w:val="left" w:pos="370"/>
              </w:tabs>
              <w:ind w:left="370" w:hanging="370"/>
              <w:rPr>
                <w:b/>
              </w:rPr>
            </w:pPr>
            <w:r>
              <w:rPr>
                <w:b/>
              </w:rPr>
              <w:t>1.</w:t>
            </w:r>
            <w:r>
              <w:rPr>
                <w:b/>
              </w:rPr>
              <w:tab/>
              <w:t>Agreements for provision of amenities, management or other services</w:t>
            </w:r>
          </w:p>
          <w:p>
            <w:pPr>
              <w:pStyle w:val="yTable"/>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653"/>
              </w:tabs>
              <w:ind w:left="653" w:hanging="283"/>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Table"/>
              <w:tabs>
                <w:tab w:val="left" w:pos="653"/>
              </w:tabs>
              <w:ind w:left="370" w:firstLine="283"/>
              <w:rPr>
                <w:sz w:val="20"/>
              </w:rPr>
            </w:pPr>
            <w:r>
              <w:rPr>
                <w:sz w:val="20"/>
              </w:rPr>
              <w:t>. . . . . . . . . . . . . . . . . . . . . . . . . . . . . . . . . . . . . . . . . . . . . . . . . . . . . . . . . . . . . . .</w:t>
            </w:r>
          </w:p>
          <w:p>
            <w:pPr>
              <w:pStyle w:val="yTable"/>
              <w:tabs>
                <w:tab w:val="left" w:pos="653"/>
              </w:tabs>
              <w:ind w:left="370" w:firstLine="283"/>
              <w:rPr>
                <w:sz w:val="20"/>
              </w:rPr>
            </w:pPr>
            <w:r>
              <w:rPr>
                <w:sz w:val="20"/>
              </w:rPr>
              <w:t>. . . . . . . . . . . . . . . . . . . . . . . . . . . . . . . . . . . . . . . . . . . . . . . . . . . . . . . . . . . . . . .</w:t>
            </w:r>
          </w:p>
          <w:p>
            <w:pPr>
              <w:pStyle w:val="yTable"/>
              <w:ind w:left="228"/>
              <w:rPr>
                <w:sz w:val="20"/>
              </w:rPr>
            </w:pPr>
            <w:r>
              <w:rPr>
                <w:sz w:val="20"/>
              </w:rPr>
              <w:t>OR</w:t>
            </w:r>
          </w:p>
          <w:p>
            <w:pPr>
              <w:pStyle w:val="yTable"/>
              <w:tabs>
                <w:tab w:val="left" w:pos="370"/>
                <w:tab w:val="left" w:pos="653"/>
              </w:tabs>
              <w:ind w:left="370"/>
              <w:rPr>
                <w:sz w:val="20"/>
              </w:rPr>
            </w:pPr>
            <w:r>
              <w:rPr>
                <w:sz w:val="20"/>
              </w:rPr>
              <w:sym w:font="Symbol" w:char="F0B7"/>
            </w:r>
            <w:r>
              <w:rPr>
                <w:sz w:val="20"/>
              </w:rPr>
              <w:tab/>
              <w:t xml:space="preserve">attach copies of the agreements — see Attachment No. . . . . . . . . . . . . . </w:t>
            </w:r>
          </w:p>
          <w:p>
            <w:pPr>
              <w:pStyle w:val="yTable"/>
              <w:tabs>
                <w:tab w:val="left" w:pos="370"/>
              </w:tabs>
              <w:ind w:left="370" w:hanging="370"/>
              <w:rPr>
                <w:b/>
              </w:rPr>
            </w:pPr>
            <w:r>
              <w:rPr>
                <w:b/>
              </w:rPr>
              <w:t>2.</w:t>
            </w:r>
            <w:r>
              <w:rPr>
                <w:b/>
              </w:rPr>
              <w:tab/>
              <w:t>Pecuniary interest in agreements</w:t>
            </w:r>
          </w:p>
          <w:p>
            <w:pPr>
              <w:pStyle w:val="yTable"/>
              <w:rPr>
                <w:sz w:val="20"/>
              </w:rPr>
            </w:pPr>
            <w:r>
              <w:rPr>
                <w:sz w:val="20"/>
              </w:rPr>
              <w:t>Does the original proprietor have any direct or indirect pecuniary interest, other than as a proprietor of a lot, in any of the agreements referred to in question 1?</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370"/>
                <w:tab w:val="left" w:pos="653"/>
              </w:tabs>
              <w:ind w:left="370"/>
              <w:rPr>
                <w:sz w:val="20"/>
              </w:rPr>
            </w:pPr>
            <w:r>
              <w:rPr>
                <w:sz w:val="20"/>
              </w:rPr>
              <w:sym w:font="Symbol" w:char="F0B7"/>
            </w:r>
            <w:r>
              <w:rPr>
                <w:sz w:val="20"/>
              </w:rPr>
              <w:tab/>
              <w:t xml:space="preserve">give details of the pecuniary interest(s) . . . . . . . . . . . . . . . . . . . . . . . . . . . . . . . </w:t>
            </w:r>
          </w:p>
          <w:p>
            <w:pPr>
              <w:pStyle w:val="yTable"/>
              <w:tabs>
                <w:tab w:val="left" w:pos="370"/>
                <w:tab w:val="left" w:pos="709"/>
              </w:tabs>
              <w:ind w:left="370"/>
              <w:rPr>
                <w:sz w:val="20"/>
              </w:rPr>
            </w:pPr>
            <w:r>
              <w:rPr>
                <w:sz w:val="20"/>
              </w:rPr>
              <w:tab/>
              <w:t xml:space="preserve">. . . . . . . . . . . . . . . . . . . . . . . . . . . . . . . . . . . . . . . . . . . . . . . . . . . . . . . . . . . . . . </w:t>
            </w:r>
          </w:p>
          <w:p>
            <w:pPr>
              <w:pStyle w:val="yTable"/>
              <w:tabs>
                <w:tab w:val="left" w:pos="370"/>
              </w:tabs>
              <w:ind w:left="228"/>
              <w:rPr>
                <w:sz w:val="20"/>
              </w:rPr>
            </w:pPr>
            <w:r>
              <w:rPr>
                <w:sz w:val="20"/>
              </w:rPr>
              <w:t>OR</w:t>
            </w:r>
          </w:p>
          <w:p>
            <w:pPr>
              <w:pStyle w:val="yTable"/>
              <w:tabs>
                <w:tab w:val="left" w:pos="370"/>
                <w:tab w:val="left" w:pos="653"/>
              </w:tabs>
              <w:ind w:left="370"/>
            </w:pPr>
            <w:r>
              <w:rPr>
                <w:sz w:val="20"/>
              </w:rPr>
              <w:sym w:font="Symbol" w:char="F0B7"/>
            </w:r>
            <w:r>
              <w:rPr>
                <w:sz w:val="20"/>
              </w:rPr>
              <w:tab/>
              <w:t>attach details — see Attachment No.    . . . . . . . . . . . . . . . . . . . . . . . . . . . . . . .</w:t>
            </w:r>
          </w:p>
        </w:tc>
      </w:tr>
    </w:tbl>
    <w:p>
      <w:pPr>
        <w:pStyle w:val="yTable"/>
        <w:tabs>
          <w:tab w:val="left" w:pos="370"/>
        </w:tabs>
        <w:ind w:left="370" w:hanging="370"/>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370"/>
              </w:tabs>
              <w:ind w:left="369" w:hanging="369"/>
              <w:rPr>
                <w:b/>
              </w:rPr>
            </w:pPr>
            <w:r>
              <w:rPr>
                <w:b/>
              </w:rPr>
              <w:t>3.</w:t>
            </w:r>
            <w:r>
              <w:rPr>
                <w:b/>
              </w:rPr>
              <w:tab/>
              <w:t>Estimated strata company receipts and expenditure</w:t>
            </w:r>
          </w:p>
          <w:p>
            <w:pPr>
              <w:pStyle w:val="yTable"/>
              <w:rPr>
                <w:sz w:val="20"/>
              </w:rPr>
            </w:pPr>
            <w:r>
              <w:rPr>
                <w:sz w:val="20"/>
              </w:rPr>
              <w:t>Attach a copy of the estimated receipts and expenditure of the strata company for the 12 month period from the later of —</w:t>
            </w:r>
          </w:p>
          <w:p>
            <w:pPr>
              <w:pStyle w:val="yTable"/>
              <w:tabs>
                <w:tab w:val="left" w:pos="370"/>
                <w:tab w:val="left" w:pos="653"/>
              </w:tabs>
              <w:rPr>
                <w:sz w:val="20"/>
              </w:rPr>
            </w:pPr>
            <w:r>
              <w:rPr>
                <w:sz w:val="20"/>
              </w:rPr>
              <w:sym w:font="Symbol" w:char="F0B7"/>
            </w:r>
            <w:r>
              <w:rPr>
                <w:sz w:val="20"/>
              </w:rPr>
              <w:tab/>
              <w:t>the day of registration of the strata/survey</w:t>
            </w:r>
            <w:r>
              <w:rPr>
                <w:sz w:val="20"/>
              </w:rPr>
              <w:noBreakHyphen/>
              <w:t>strata plan; or</w:t>
            </w:r>
          </w:p>
          <w:p>
            <w:pPr>
              <w:pStyle w:val="yTable"/>
              <w:tabs>
                <w:tab w:val="left" w:pos="370"/>
                <w:tab w:val="left" w:pos="653"/>
              </w:tabs>
              <w:ind w:left="370" w:hanging="370"/>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Table"/>
              <w:tabs>
                <w:tab w:val="left" w:pos="284"/>
              </w:tabs>
              <w:rPr>
                <w:sz w:val="20"/>
              </w:rPr>
            </w:pPr>
            <w:r>
              <w:rPr>
                <w:sz w:val="20"/>
              </w:rPr>
              <w:t>See Attachment No. . . . . . . . . . . . . . . .</w:t>
            </w:r>
          </w:p>
          <w:p>
            <w:pPr>
              <w:pStyle w:val="yTable"/>
              <w:tabs>
                <w:tab w:val="left" w:pos="284"/>
              </w:tabs>
              <w:rPr>
                <w:b/>
              </w:rPr>
            </w:pPr>
            <w:r>
              <w:rPr>
                <w:b/>
              </w:rPr>
              <w:t>4.</w:t>
            </w:r>
            <w:r>
              <w:rPr>
                <w:b/>
              </w:rPr>
              <w:tab/>
              <w:t>Administrative fund of the strata company</w:t>
            </w:r>
          </w:p>
          <w:p>
            <w:pPr>
              <w:pStyle w:val="yTable"/>
              <w:tabs>
                <w:tab w:val="left" w:pos="284"/>
              </w:tabs>
              <w:rPr>
                <w:sz w:val="20"/>
              </w:rPr>
            </w:pPr>
            <w:r>
              <w:rPr>
                <w:sz w:val="20"/>
              </w:rPr>
              <w:t>Is there an administrative fund or proposed administrative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 xml:space="preserve">If yes, the contribution or proposed contribution for the Lot, under section 36(1) of the </w:t>
            </w:r>
            <w:r>
              <w:rPr>
                <w:i/>
                <w:sz w:val="20"/>
              </w:rPr>
              <w:t>Strata Titles Act 1985</w:t>
            </w:r>
            <w:r>
              <w:rPr>
                <w:sz w:val="20"/>
              </w:rPr>
              <w:t>, is $ . . . . . . . .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xml:space="preserve">] otherwise (please specify) . . . . . . . . . . . . . . . . . . . . . . . . . . . . . . . . . . . . . . . . . . . . </w:t>
            </w:r>
          </w:p>
          <w:p>
            <w:pPr>
              <w:pStyle w:val="yTable"/>
              <w:tabs>
                <w:tab w:val="left" w:pos="284"/>
              </w:tabs>
              <w:rPr>
                <w:b/>
              </w:rPr>
            </w:pPr>
            <w:r>
              <w:rPr>
                <w:b/>
              </w:rPr>
              <w:t>5.</w:t>
            </w:r>
            <w:r>
              <w:rPr>
                <w:b/>
              </w:rPr>
              <w:tab/>
              <w:t>Reserve fund of the strata company</w:t>
            </w:r>
          </w:p>
          <w:p>
            <w:pPr>
              <w:pStyle w:val="yTable"/>
              <w:tabs>
                <w:tab w:val="left" w:pos="284"/>
              </w:tabs>
              <w:rPr>
                <w:sz w:val="20"/>
              </w:rPr>
            </w:pPr>
            <w:r>
              <w:rPr>
                <w:sz w:val="20"/>
              </w:rPr>
              <w:t>Is there a reserve fund or a proposed reserve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If yes, the amount of the contribution or proposed contribution for the Lot, under section 36(2) of the</w:t>
            </w:r>
            <w:r>
              <w:rPr>
                <w:i/>
                <w:sz w:val="20"/>
              </w:rPr>
              <w:t xml:space="preserve"> Strata Titles Act 1985</w:t>
            </w:r>
            <w:r>
              <w:rPr>
                <w:sz w:val="20"/>
              </w:rPr>
              <w:t>, is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otherwise (please specify) . . . . . . . . . . . . . . . . . . . . . . . . . . . . . . . . . . . . . . . . . . . .</w:t>
            </w:r>
          </w:p>
          <w:p>
            <w:pPr>
              <w:pStyle w:val="yTable"/>
              <w:tabs>
                <w:tab w:val="left" w:pos="284"/>
              </w:tabs>
              <w:rPr>
                <w:b/>
              </w:rPr>
            </w:pPr>
            <w:r>
              <w:rPr>
                <w:b/>
              </w:rPr>
              <w:t>6.</w:t>
            </w:r>
            <w:r>
              <w:rPr>
                <w:b/>
              </w:rPr>
              <w:tab/>
              <w:t>Proposed lease, licence, exclusive use or special privilege</w:t>
            </w:r>
          </w:p>
          <w:p>
            <w:pPr>
              <w:pStyle w:val="yTable"/>
              <w:tabs>
                <w:tab w:val="left" w:pos="284"/>
              </w:tabs>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Table"/>
              <w:tabs>
                <w:tab w:val="left" w:pos="284"/>
                <w:tab w:val="left" w:pos="1418"/>
              </w:tabs>
            </w:pPr>
            <w:r>
              <w:rPr>
                <w:sz w:val="20"/>
              </w:rPr>
              <w:t>YES [    ]</w:t>
            </w:r>
            <w:r>
              <w:rPr>
                <w:sz w:val="20"/>
              </w:rPr>
              <w:tab/>
              <w:t>NO [    ]</w:t>
            </w:r>
          </w:p>
        </w:tc>
      </w:tr>
    </w:tbl>
    <w:p>
      <w:pPr>
        <w:pStyle w:val="yTable"/>
        <w:tabs>
          <w:tab w:val="left" w:pos="284"/>
        </w:tabs>
        <w:rPr>
          <w:sz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284"/>
              </w:tabs>
              <w:rPr>
                <w:sz w:val="20"/>
              </w:rPr>
            </w:pPr>
            <w:r>
              <w:rPr>
                <w:sz w:val="20"/>
              </w:rPr>
              <w:t>If yes —</w:t>
            </w:r>
          </w:p>
          <w:p>
            <w:pPr>
              <w:pStyle w:val="yTable"/>
              <w:tabs>
                <w:tab w:val="left" w:pos="284"/>
                <w:tab w:val="left" w:pos="567"/>
              </w:tabs>
              <w:ind w:left="567" w:hanging="283"/>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Table"/>
              <w:tabs>
                <w:tab w:val="left" w:pos="284"/>
                <w:tab w:val="left" w:pos="567"/>
              </w:tabs>
              <w:ind w:left="567"/>
              <w:rPr>
                <w:sz w:val="20"/>
              </w:rPr>
            </w:pPr>
            <w:r>
              <w:rPr>
                <w:sz w:val="20"/>
              </w:rPr>
              <w:t>. . . . . . . . . . . . . . . . . . . . . . . . . . . . . . . . . . . . . . . . . . . . . . . . . . . . . . . . . . . . . . . . .</w:t>
            </w:r>
          </w:p>
          <w:p>
            <w:pPr>
              <w:pStyle w:val="yTable"/>
              <w:tabs>
                <w:tab w:val="left" w:pos="284"/>
                <w:tab w:val="left" w:pos="567"/>
              </w:tabs>
              <w:ind w:left="567"/>
              <w:rPr>
                <w:sz w:val="20"/>
              </w:rPr>
            </w:pPr>
            <w:r>
              <w:rPr>
                <w:sz w:val="20"/>
              </w:rPr>
              <w:t xml:space="preserve">. . . . . . . . . . . . . . . . . . . . . . . . . . . . . . . . . . . . . . . . . . . . . . . . . . . . . . . . . . . . . . . . . </w:t>
            </w:r>
          </w:p>
          <w:p>
            <w:pPr>
              <w:pStyle w:val="yTable"/>
              <w:tabs>
                <w:tab w:val="left" w:pos="284"/>
              </w:tabs>
              <w:ind w:left="284"/>
              <w:rPr>
                <w:sz w:val="20"/>
              </w:rPr>
            </w:pPr>
            <w:r>
              <w:rPr>
                <w:sz w:val="20"/>
              </w:rPr>
              <w:t>OR</w:t>
            </w:r>
          </w:p>
          <w:p>
            <w:pPr>
              <w:pStyle w:val="yTable"/>
              <w:tabs>
                <w:tab w:val="left" w:pos="284"/>
                <w:tab w:val="left" w:pos="567"/>
              </w:tabs>
              <w:ind w:left="567" w:hanging="283"/>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Table"/>
              <w:tabs>
                <w:tab w:val="left" w:pos="284"/>
                <w:tab w:val="left" w:pos="567"/>
              </w:tabs>
              <w:ind w:left="567" w:hanging="283"/>
              <w:rPr>
                <w:b/>
              </w:rPr>
            </w:pPr>
          </w:p>
        </w:tc>
      </w:tr>
    </w:tbl>
    <w:p/>
    <w:p>
      <w:pPr>
        <w:pStyle w:val="yMiscellaneousHeading"/>
        <w:keepNext w:val="0"/>
        <w:pageBreakBefore/>
        <w:spacing w:after="16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Vendor(s)</w:t>
            </w:r>
          </w:p>
          <w:p>
            <w:pPr>
              <w:pStyle w:val="yTable"/>
              <w:rPr>
                <w:sz w:val="20"/>
              </w:rPr>
            </w:pPr>
            <w:r>
              <w:rPr>
                <w:sz w:val="20"/>
              </w:rPr>
              <w:t>Name(s)</w:t>
            </w:r>
            <w:r>
              <w:rPr>
                <w:sz w:val="20"/>
              </w:rPr>
              <w:tab/>
              <w:t xml:space="preserve">. . .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Address(es)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Table"/>
              <w:tabs>
                <w:tab w:val="left" w:pos="426"/>
              </w:tabs>
              <w:rPr>
                <w:sz w:val="20"/>
              </w:rPr>
            </w:pPr>
            <w:r>
              <w:rPr>
                <w:sz w:val="20"/>
              </w:rPr>
              <w:t>*</w:t>
            </w:r>
            <w:r>
              <w:rPr>
                <w:sz w:val="20"/>
              </w:rPr>
              <w:tab/>
              <w:t>the prospective purchaser(s); or</w:t>
            </w:r>
          </w:p>
          <w:p>
            <w:pPr>
              <w:pStyle w:val="yTable"/>
              <w:tabs>
                <w:tab w:val="left" w:pos="426"/>
              </w:tabs>
              <w:rPr>
                <w:sz w:val="20"/>
              </w:rPr>
            </w:pPr>
            <w:r>
              <w:rPr>
                <w:sz w:val="20"/>
              </w:rPr>
              <w:t>*</w:t>
            </w:r>
            <w:r>
              <w:rPr>
                <w:sz w:val="20"/>
              </w:rPr>
              <w:tab/>
              <w:t>the listing agent to provide it to the prospective purchaser(s),</w:t>
            </w:r>
          </w:p>
          <w:p>
            <w:pPr>
              <w:pStyle w:val="yTable"/>
              <w:rPr>
                <w:sz w:val="20"/>
              </w:rPr>
            </w:pPr>
            <w:r>
              <w:rPr>
                <w:sz w:val="20"/>
              </w:rPr>
              <w:t>before the offer or contract to purchase this property was signed by the purchaser.</w:t>
            </w:r>
          </w:p>
          <w:p>
            <w:pPr>
              <w:pStyle w:val="yTable"/>
              <w:rPr>
                <w:sz w:val="20"/>
              </w:rPr>
            </w:pPr>
            <w:r>
              <w:rPr>
                <w:sz w:val="20"/>
              </w:rPr>
              <w:t>*I/We authorise the prospective purchaser(s) to inspect the records of the strata company.</w:t>
            </w:r>
          </w:p>
          <w:p>
            <w:pPr>
              <w:pStyle w:val="yTable"/>
              <w:rPr>
                <w:sz w:val="20"/>
              </w:rPr>
            </w:pPr>
            <w:r>
              <w:rPr>
                <w:sz w:val="20"/>
              </w:rPr>
              <w:t>Vendor(s) signature(s) . . . . . . . . . . . . . . . . . . . . . . . . . . . . . . . . . . . . . . . . . . . . . . . . . . .</w:t>
            </w:r>
          </w:p>
          <w:p>
            <w:pPr>
              <w:pStyle w:val="yTable"/>
              <w:rPr>
                <w:sz w:val="20"/>
              </w:rPr>
            </w:pPr>
            <w:r>
              <w:rPr>
                <w:sz w:val="20"/>
              </w:rPr>
              <w:t xml:space="preserve">Date . . . . . . . . . . . . . . . . . . . . . . . . . . . . . . . . . . . . . </w:t>
            </w:r>
          </w:p>
          <w:p>
            <w:pPr>
              <w:pStyle w:val="yTable"/>
              <w:tabs>
                <w:tab w:val="left" w:pos="284"/>
                <w:tab w:val="left" w:pos="709"/>
              </w:tabs>
              <w:rPr>
                <w:sz w:val="20"/>
              </w:rPr>
            </w:pPr>
            <w:r>
              <w:rPr>
                <w:i/>
                <w:sz w:val="20"/>
              </w:rPr>
              <w:tab/>
            </w:r>
            <w:r>
              <w:rPr>
                <w:sz w:val="20"/>
              </w:rPr>
              <w:t>(</w:t>
            </w:r>
            <w:r>
              <w:rPr>
                <w:i/>
                <w:sz w:val="20"/>
              </w:rPr>
              <w:t>*</w:t>
            </w:r>
            <w:r>
              <w:rPr>
                <w:i/>
                <w:sz w:val="20"/>
              </w:rPr>
              <w:tab/>
              <w:t>Delete whichever is inapplicable</w:t>
            </w:r>
            <w:r>
              <w:rPr>
                <w:sz w:val="20"/>
              </w:rPr>
              <w:t>)</w:t>
            </w:r>
          </w:p>
        </w:tc>
      </w:tr>
    </w:tbl>
    <w:p>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Table"/>
              <w:rPr>
                <w:b/>
              </w:rPr>
            </w:pPr>
            <w:r>
              <w:rPr>
                <w:b/>
              </w:rPr>
              <w:t>Acknowledgment by prospective purchaser(s)</w:t>
            </w:r>
          </w:p>
          <w:p>
            <w:pPr>
              <w:pStyle w:val="yTable"/>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Table"/>
              <w:rPr>
                <w:sz w:val="20"/>
              </w:rPr>
            </w:pPr>
            <w:r>
              <w:rPr>
                <w:sz w:val="20"/>
              </w:rPr>
              <w:t xml:space="preserve">Prospective purchaser(s) signature(s) . . . . . . . . . . . . . . . . . . . . . . . . . . . . . . . . . . . . . . . </w:t>
            </w:r>
          </w:p>
          <w:p>
            <w:pPr>
              <w:pStyle w:val="yTable"/>
              <w:tabs>
                <w:tab w:val="left" w:pos="567"/>
              </w:tabs>
              <w:rPr>
                <w:sz w:val="20"/>
              </w:rPr>
            </w:pPr>
            <w:r>
              <w:rPr>
                <w:sz w:val="20"/>
              </w:rPr>
              <w:t>Date . . . . . . . . . . . . . . . . . . . . . . . . . . . . . . . .</w:t>
            </w:r>
          </w:p>
          <w:p>
            <w:pPr>
              <w:pStyle w:val="yTable"/>
              <w:tabs>
                <w:tab w:val="left" w:pos="284"/>
                <w:tab w:val="left" w:pos="709"/>
              </w:tabs>
            </w:pPr>
            <w:r>
              <w:rPr>
                <w:i/>
                <w:sz w:val="20"/>
              </w:rPr>
              <w:tab/>
            </w:r>
            <w:r>
              <w:rPr>
                <w:sz w:val="20"/>
              </w:rPr>
              <w:t>(</w:t>
            </w:r>
            <w:r>
              <w:rPr>
                <w:i/>
                <w:sz w:val="20"/>
              </w:rPr>
              <w:t>*</w:t>
            </w:r>
            <w:r>
              <w:rPr>
                <w:i/>
                <w:sz w:val="20"/>
              </w:rPr>
              <w:tab/>
              <w:t>Delete whichever is inapplicable</w:t>
            </w:r>
            <w:r>
              <w:rPr>
                <w:sz w:val="20"/>
              </w:rPr>
              <w:t>)</w:t>
            </w:r>
          </w:p>
        </w:tc>
      </w:tr>
    </w:tbl>
    <w:p>
      <w:pPr>
        <w:ind w:left="113"/>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selling agent</w:t>
            </w:r>
          </w:p>
          <w:p>
            <w:pPr>
              <w:pStyle w:val="yTable"/>
              <w:rPr>
                <w:sz w:val="20"/>
              </w:rPr>
            </w:pPr>
            <w:r>
              <w:rPr>
                <w:sz w:val="20"/>
              </w:rPr>
              <w:t>I, . . . . . . . . . . . . . . . . . . . . . . . . . . . . . . . . . . . . . . . . . . . . . . . . . . . . .(name of agent),</w:t>
            </w:r>
          </w:p>
          <w:p>
            <w:pPr>
              <w:pStyle w:val="yTable"/>
              <w:rPr>
                <w:sz w:val="20"/>
              </w:rPr>
            </w:pPr>
            <w:r>
              <w:rPr>
                <w:sz w:val="20"/>
              </w:rPr>
              <w:t>of . . . . . . . . . . . . . . . . . . . . . . . . . . . . . . . . . . . . . . . . . . . . . . . . . . . . . (name of firm),</w:t>
            </w:r>
          </w:p>
          <w:p>
            <w:pPr>
              <w:pStyle w:val="yTable"/>
              <w:rPr>
                <w:sz w:val="20"/>
              </w:rPr>
            </w:pPr>
            <w:r>
              <w:rPr>
                <w:sz w:val="20"/>
              </w:rPr>
              <w:t>as selling agent, hereby certify that the notifiable information for this property, as provided by the vendor, has been given to the prospective purchaser(s).</w:t>
            </w:r>
          </w:p>
          <w:p>
            <w:pPr>
              <w:pStyle w:val="yTable"/>
              <w:rPr>
                <w:sz w:val="20"/>
              </w:rPr>
            </w:pPr>
            <w:r>
              <w:rPr>
                <w:sz w:val="20"/>
              </w:rPr>
              <w:t>Selling agent’s signature . . . . . . . . . . . . . . . . . . . . . . . . . . . . . . . . . . . . . . . . . . . . . . . . .</w:t>
            </w:r>
          </w:p>
          <w:p>
            <w:pPr>
              <w:pStyle w:val="yTable"/>
              <w:rPr>
                <w:sz w:val="20"/>
              </w:rPr>
            </w:pPr>
            <w:r>
              <w:rPr>
                <w:sz w:val="20"/>
              </w:rPr>
              <w:t>Date . . . . . . . . . . . . . . . . . . . . . . . . . . . . . . . . . . . . . .</w:t>
            </w:r>
          </w:p>
        </w:tc>
      </w:tr>
    </w:tbl>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STRATA TITLES ACT 1985</w:t>
      </w:r>
      <w:r>
        <w:rPr>
          <w:b/>
        </w:rPr>
        <w:t xml:space="preserve"> </w:t>
      </w:r>
      <w:r>
        <w:t>are *set out below/attached.</w:t>
      </w:r>
    </w:p>
    <w:p>
      <w:pPr>
        <w:pStyle w:val="yMiscellaneousBody"/>
        <w:rPr>
          <w:sz w:val="18"/>
        </w:rPr>
      </w:pPr>
      <w:r>
        <w:rPr>
          <w:sz w:val="18"/>
        </w:rPr>
        <w:t>(*Delete whichever is not applicable)</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keepNext/>
            </w:pPr>
            <w:r>
              <w:t>Full name of proprietor</w:t>
            </w:r>
          </w:p>
          <w:p>
            <w:pPr>
              <w:pStyle w:val="yTable"/>
              <w:keepNext/>
            </w:pPr>
            <w:r>
              <w:t>.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spacing w:before="0"/>
            </w:pPr>
            <w:r>
              <w:t xml:space="preserve">Dated . . . . . . . . . . . . . . . . . . . . . . . </w:t>
            </w:r>
          </w:p>
          <w:p>
            <w:pPr>
              <w:pStyle w:val="yTable"/>
            </w:pPr>
            <w:r>
              <w:t>**Full name of proprietor</w:t>
            </w:r>
          </w:p>
          <w:p>
            <w:pPr>
              <w:pStyle w:val="yTable"/>
              <w:spacing w:before="0"/>
            </w:pPr>
            <w:r>
              <w:t xml:space="preserve">. . . . . . . . . . . . . . . . . . . . . . . . . . . . </w:t>
            </w:r>
          </w:p>
        </w:tc>
        <w:tc>
          <w:tcPr>
            <w:tcW w:w="3686" w:type="dxa"/>
          </w:tcPr>
          <w:p>
            <w:pPr>
              <w:pStyle w:val="yTable"/>
              <w:spacing w:before="0"/>
            </w:pPr>
          </w:p>
          <w:p>
            <w:pPr>
              <w:pStyle w:val="yTable"/>
            </w:pPr>
            <w:r>
              <w:t>**Full name of proprietor</w:t>
            </w:r>
          </w:p>
          <w:p>
            <w:pPr>
              <w:pStyle w:val="yTable"/>
              <w:spacing w:before="0"/>
            </w:pPr>
            <w:r>
              <w:t xml:space="preserve">. . . . . . . . . . . . . . . . . . . . . . . . . . . . . . </w:t>
            </w:r>
          </w:p>
        </w:tc>
      </w:tr>
      <w:tr>
        <w:tc>
          <w:tcPr>
            <w:tcW w:w="3544" w:type="dxa"/>
          </w:tcPr>
          <w:p>
            <w:pPr>
              <w:pStyle w:val="yTable"/>
              <w:spacing w:before="120"/>
            </w:pPr>
            <w:r>
              <w:t xml:space="preserve">Signed . . . . . . . . . . . . . . . . . . . . . . </w:t>
            </w:r>
          </w:p>
        </w:tc>
        <w:tc>
          <w:tcPr>
            <w:tcW w:w="3686" w:type="dxa"/>
          </w:tcPr>
          <w:p>
            <w:pPr>
              <w:pStyle w:val="yTable"/>
              <w:spacing w:before="120"/>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pPr>
      <w:r>
        <w:rPr>
          <w:sz w:val="18"/>
        </w:rPr>
        <w:t>**</w:t>
      </w:r>
      <w:r>
        <w:rPr>
          <w:sz w:val="18"/>
        </w:rPr>
        <w:tab/>
        <w:t>This form may be signed by one or more of the registered proprietors in the scheme.</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keepNext/>
            </w:pPr>
            <w:r>
              <w:t>Full name of proprietor</w:t>
            </w:r>
          </w:p>
          <w:p>
            <w:pPr>
              <w:pStyle w:val="yTable"/>
              <w:keepNext/>
            </w:pPr>
            <w:r>
              <w:t xml:space="preserve">. .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 xml:space="preserve">Signed .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amended in Gazette 30 Dec 2004 p. 6945.]</w:t>
      </w:r>
    </w:p>
    <w:p>
      <w:pPr>
        <w:pStyle w:val="yEdnotedivision"/>
        <w:rPr>
          <w:b/>
        </w:rPr>
      </w:pPr>
      <w:r>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amended in Gazette 24 Jan 2006 p. 437-8.]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 xml:space="preserve">(A) LOTS </w:t>
            </w:r>
            <w:r>
              <w:rPr>
                <w:spacing w:val="-2"/>
              </w:rPr>
              <w:tab/>
              <w:t>(Additional panels as required)</w:t>
            </w:r>
          </w:p>
        </w:tc>
      </w:tr>
      <w:tr>
        <w:tc>
          <w:tcPr>
            <w:tcW w:w="901" w:type="dxa"/>
            <w:tcBorders>
              <w:top w:val="single" w:sz="7" w:space="0" w:color="auto"/>
              <w:left w:val="single" w:sz="7" w:space="0" w:color="auto"/>
            </w:tcBorders>
          </w:tcPr>
          <w:p>
            <w:pPr>
              <w:pStyle w:val="yTable"/>
              <w:spacing w:before="0"/>
              <w:rPr>
                <w:spacing w:val="-2"/>
              </w:rPr>
            </w:pPr>
            <w:r>
              <w:rPr>
                <w:spacing w:val="-2"/>
              </w:rPr>
              <w:t>LOT NO.</w:t>
            </w:r>
          </w:p>
        </w:tc>
        <w:tc>
          <w:tcPr>
            <w:tcW w:w="3622" w:type="dxa"/>
            <w:tcBorders>
              <w:top w:val="single" w:sz="7" w:space="0" w:color="auto"/>
              <w:left w:val="single" w:sz="7" w:space="0" w:color="auto"/>
            </w:tcBorders>
          </w:tcPr>
          <w:p>
            <w:pPr>
              <w:pStyle w:val="yTable"/>
              <w:spacing w:before="0"/>
              <w:rPr>
                <w:spacing w:val="-2"/>
              </w:rPr>
            </w:pPr>
            <w:r>
              <w:rPr>
                <w:spacing w:val="-2"/>
              </w:rPr>
              <w:t>FULL NAME IN WHICH LOT IS TO VEST</w:t>
            </w:r>
          </w:p>
        </w:tc>
        <w:tc>
          <w:tcPr>
            <w:tcW w:w="2565"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&amp; Number)</w:t>
            </w:r>
          </w:p>
        </w:tc>
      </w:tr>
      <w:tr>
        <w:tc>
          <w:tcPr>
            <w:tcW w:w="901" w:type="dxa"/>
            <w:tcBorders>
              <w:top w:val="single" w:sz="7" w:space="0" w:color="auto"/>
              <w:left w:val="single" w:sz="7" w:space="0" w:color="auto"/>
            </w:tcBorders>
          </w:tcPr>
          <w:p>
            <w:pPr>
              <w:pStyle w:val="yTable"/>
              <w:spacing w:before="0"/>
              <w:rPr>
                <w:spacing w:val="-2"/>
              </w:rPr>
            </w:pPr>
          </w:p>
        </w:tc>
        <w:tc>
          <w:tcPr>
            <w:tcW w:w="3622" w:type="dxa"/>
            <w:tcBorders>
              <w:top w:val="single" w:sz="7" w:space="0" w:color="auto"/>
              <w:left w:val="single" w:sz="7" w:space="0" w:color="auto"/>
            </w:tcBorders>
          </w:tcPr>
          <w:p>
            <w:pPr>
              <w:pStyle w:val="yTable"/>
              <w:spacing w:before="0"/>
              <w:rPr>
                <w:spacing w:val="-2"/>
              </w:rPr>
            </w:pPr>
          </w:p>
        </w:tc>
        <w:tc>
          <w:tcPr>
            <w:tcW w:w="2565" w:type="dxa"/>
            <w:tcBorders>
              <w:top w:val="single" w:sz="7" w:space="0" w:color="auto"/>
              <w:left w:val="single" w:sz="7" w:space="0" w:color="auto"/>
              <w:right w:val="single" w:sz="7" w:space="0" w:color="auto"/>
            </w:tcBorders>
          </w:tcPr>
          <w:p>
            <w:pPr>
              <w:pStyle w:val="yTable"/>
              <w:spacing w:before="0"/>
              <w:rPr>
                <w:spacing w:val="-2"/>
              </w:rPr>
            </w:pPr>
          </w:p>
        </w:tc>
      </w:tr>
      <w:tr>
        <w:tc>
          <w:tcPr>
            <w:tcW w:w="901" w:type="dxa"/>
            <w:tcBorders>
              <w:top w:val="single" w:sz="7" w:space="0" w:color="auto"/>
              <w:left w:val="single" w:sz="7" w:space="0" w:color="auto"/>
              <w:bottom w:val="single" w:sz="7" w:space="0" w:color="auto"/>
            </w:tcBorders>
          </w:tcPr>
          <w:p>
            <w:pPr>
              <w:pStyle w:val="yTable"/>
              <w:spacing w:before="0"/>
              <w:rPr>
                <w:spacing w:val="-2"/>
              </w:rPr>
            </w:pPr>
          </w:p>
        </w:tc>
        <w:tc>
          <w:tcPr>
            <w:tcW w:w="3622" w:type="dxa"/>
            <w:tcBorders>
              <w:top w:val="single" w:sz="7" w:space="0" w:color="auto"/>
              <w:left w:val="single" w:sz="7" w:space="0" w:color="auto"/>
              <w:bottom w:val="single" w:sz="7" w:space="0" w:color="auto"/>
            </w:tcBorders>
          </w:tcPr>
          <w:p>
            <w:pPr>
              <w:pStyle w:val="yTable"/>
              <w:spacing w:before="0"/>
              <w:rPr>
                <w:spacing w:val="-2"/>
              </w:rPr>
            </w:pPr>
          </w:p>
        </w:tc>
        <w:tc>
          <w:tcPr>
            <w:tcW w:w="2565"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(B) COMMON PROPERTY</w:t>
            </w:r>
            <w:r>
              <w:rPr>
                <w:spacing w:val="-2"/>
              </w:rPr>
              <w:tab/>
              <w:t>(Additional panels as required)</w:t>
            </w:r>
          </w:p>
        </w:tc>
      </w:tr>
      <w:tr>
        <w:tc>
          <w:tcPr>
            <w:tcW w:w="1479" w:type="dxa"/>
            <w:tcBorders>
              <w:top w:val="single" w:sz="7" w:space="0" w:color="auto"/>
              <w:left w:val="single" w:sz="7" w:space="0" w:color="auto"/>
            </w:tcBorders>
          </w:tcPr>
          <w:p>
            <w:pPr>
              <w:pStyle w:val="yTable"/>
              <w:spacing w:before="0"/>
              <w:rPr>
                <w:spacing w:val="-2"/>
              </w:rPr>
            </w:pPr>
            <w:r>
              <w:rPr>
                <w:spacing w:val="-2"/>
              </w:rPr>
              <w:t>CP LOT</w:t>
            </w:r>
          </w:p>
          <w:p>
            <w:pPr>
              <w:pStyle w:val="yTable"/>
              <w:spacing w:before="0"/>
              <w:rPr>
                <w:spacing w:val="-2"/>
              </w:rPr>
            </w:pPr>
            <w:r>
              <w:rPr>
                <w:spacing w:val="-2"/>
              </w:rPr>
              <w:t>NO. (if applicable)</w:t>
            </w:r>
          </w:p>
        </w:tc>
        <w:tc>
          <w:tcPr>
            <w:tcW w:w="5609"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and Number)</w:t>
            </w:r>
          </w:p>
        </w:tc>
      </w:tr>
      <w:tr>
        <w:tc>
          <w:tcPr>
            <w:tcW w:w="1479" w:type="dxa"/>
            <w:tcBorders>
              <w:top w:val="single" w:sz="7" w:space="0" w:color="auto"/>
              <w:left w:val="single" w:sz="7" w:space="0" w:color="auto"/>
            </w:tcBorders>
          </w:tcPr>
          <w:p>
            <w:pPr>
              <w:pStyle w:val="yTable"/>
              <w:spacing w:before="0"/>
              <w:rPr>
                <w:spacing w:val="-2"/>
              </w:rPr>
            </w:pPr>
          </w:p>
        </w:tc>
        <w:tc>
          <w:tcPr>
            <w:tcW w:w="5609" w:type="dxa"/>
            <w:tcBorders>
              <w:top w:val="single" w:sz="7" w:space="0" w:color="auto"/>
              <w:left w:val="single" w:sz="7" w:space="0" w:color="auto"/>
              <w:right w:val="single" w:sz="7" w:space="0" w:color="auto"/>
            </w:tcBorders>
          </w:tcPr>
          <w:p>
            <w:pPr>
              <w:pStyle w:val="yTable"/>
              <w:spacing w:before="0"/>
              <w:rPr>
                <w:spacing w:val="-2"/>
              </w:rPr>
            </w:pPr>
          </w:p>
        </w:tc>
      </w:tr>
      <w:tr>
        <w:tc>
          <w:tcPr>
            <w:tcW w:w="1479" w:type="dxa"/>
            <w:tcBorders>
              <w:top w:val="single" w:sz="7" w:space="0" w:color="auto"/>
              <w:left w:val="single" w:sz="7" w:space="0" w:color="auto"/>
              <w:bottom w:val="single" w:sz="7" w:space="0" w:color="auto"/>
            </w:tcBorders>
          </w:tcPr>
          <w:p>
            <w:pPr>
              <w:pStyle w:val="yTable"/>
              <w:spacing w:before="0"/>
              <w:rPr>
                <w:spacing w:val="-2"/>
              </w:rPr>
            </w:pPr>
          </w:p>
        </w:tc>
        <w:tc>
          <w:tcPr>
            <w:tcW w:w="5609"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Table"/>
              <w:spacing w:before="0"/>
              <w:rPr>
                <w:spacing w:val="-2"/>
              </w:rPr>
            </w:pPr>
            <w:r>
              <w:rPr>
                <w:spacing w:val="-2"/>
              </w:rPr>
              <w:t>CONSIDERATION paid or given or to be paid or given</w:t>
            </w:r>
          </w:p>
        </w:tc>
      </w:tr>
      <w:tr>
        <w:tc>
          <w:tcPr>
            <w:tcW w:w="2126" w:type="dxa"/>
            <w:tcBorders>
              <w:top w:val="single" w:sz="7" w:space="0" w:color="auto"/>
              <w:left w:val="single" w:sz="7" w:space="0" w:color="auto"/>
            </w:tcBorders>
          </w:tcPr>
          <w:p>
            <w:pPr>
              <w:pStyle w:val="yTable"/>
              <w:spacing w:before="0"/>
              <w:rPr>
                <w:spacing w:val="-2"/>
              </w:rPr>
            </w:pPr>
            <w:r>
              <w:rPr>
                <w:spacing w:val="-2"/>
              </w:rPr>
              <w:t>By whom</w:t>
            </w:r>
          </w:p>
        </w:tc>
        <w:tc>
          <w:tcPr>
            <w:tcW w:w="2268" w:type="dxa"/>
            <w:tcBorders>
              <w:top w:val="single" w:sz="7" w:space="0" w:color="auto"/>
              <w:left w:val="single" w:sz="7" w:space="0" w:color="auto"/>
            </w:tcBorders>
          </w:tcPr>
          <w:p>
            <w:pPr>
              <w:pStyle w:val="yTable"/>
              <w:spacing w:before="0"/>
              <w:rPr>
                <w:spacing w:val="-2"/>
              </w:rPr>
            </w:pPr>
            <w:r>
              <w:rPr>
                <w:spacing w:val="-2"/>
              </w:rPr>
              <w:t>To whom</w:t>
            </w:r>
          </w:p>
        </w:tc>
        <w:tc>
          <w:tcPr>
            <w:tcW w:w="2268" w:type="dxa"/>
            <w:tcBorders>
              <w:top w:val="single" w:sz="7" w:space="0" w:color="auto"/>
              <w:left w:val="single" w:sz="7" w:space="0" w:color="auto"/>
              <w:right w:val="single" w:sz="7" w:space="0" w:color="auto"/>
            </w:tcBorders>
          </w:tcPr>
          <w:p>
            <w:pPr>
              <w:pStyle w:val="yTable"/>
              <w:spacing w:before="0"/>
              <w:rPr>
                <w:spacing w:val="-2"/>
              </w:rPr>
            </w:pPr>
            <w:r>
              <w:rPr>
                <w:spacing w:val="-2"/>
              </w:rPr>
              <w:t>Consideration</w:t>
            </w: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Table"/>
              <w:spacing w:before="0"/>
              <w:rPr>
                <w:spacing w:val="-2"/>
              </w:rPr>
            </w:pPr>
            <w:r>
              <w:rPr>
                <w:spacing w:val="-2"/>
              </w:rP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pPr>
      <w:r>
        <w:t xml:space="preserve">The Common Seal of the Owners of (name of scheme) . . . . . . . . . . . . . . . . . . . </w:t>
      </w:r>
    </w:p>
    <w:p>
      <w:pPr>
        <w:pStyle w:val="yMiscellaneousBody"/>
        <w:spacing w:before="0"/>
        <w:rPr>
          <w:b/>
        </w:rPr>
      </w:pPr>
      <w:r>
        <w:t>. . . . . . . . . . . . . . . . . . . . . . . . . . . . . . . . . . . . . . . . . . . . . . . . . . . . . . . . . . . . . . . .</w:t>
      </w:r>
    </w:p>
    <w:p>
      <w:pPr>
        <w:pStyle w:val="yMiscellaneousBody"/>
        <w:keepNext/>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rPr>
                <w:spacing w:val="-2"/>
              </w:rPr>
              <w:t xml:space="preserve">SIGNATURE OF PROPRIETOR </w:t>
            </w:r>
          </w:p>
          <w:p>
            <w:pPr>
              <w:pStyle w:val="yTable"/>
              <w:spacing w:before="0"/>
              <w:rPr>
                <w:spacing w:val="-2"/>
              </w:rPr>
            </w:pPr>
            <w:r>
              <w:rPr>
                <w:spacing w:val="-2"/>
              </w:rPr>
              <w:t xml:space="preserve">. . . . . . . . . . . . . . . . . . . . . . . . . . . . </w:t>
            </w:r>
          </w:p>
          <w:p>
            <w:pPr>
              <w:pStyle w:val="yTable"/>
              <w:spacing w:before="0"/>
              <w:rPr>
                <w:spacing w:val="-2"/>
              </w:rPr>
            </w:pPr>
            <w:r>
              <w:rPr>
                <w:spacing w:val="-2"/>
              </w:rPr>
              <w:t>in the presence of</w:t>
            </w:r>
          </w:p>
        </w:tc>
        <w:tc>
          <w:tcPr>
            <w:tcW w:w="3686" w:type="dxa"/>
          </w:tcPr>
          <w:p>
            <w:pPr>
              <w:pStyle w:val="yTable"/>
              <w:spacing w:before="0"/>
              <w:rPr>
                <w:spacing w:val="-2"/>
              </w:rPr>
            </w:pPr>
            <w:r>
              <w:rPr>
                <w:spacing w:val="-2"/>
              </w:rPr>
              <w:t>SIGNATURE OF PROPRIETOR</w:t>
            </w:r>
          </w:p>
          <w:p>
            <w:pPr>
              <w:pStyle w:val="yTable"/>
              <w:spacing w:before="0"/>
              <w:rPr>
                <w:spacing w:val="-2"/>
              </w:rPr>
            </w:pPr>
            <w:r>
              <w:rPr>
                <w:spacing w:val="-2"/>
              </w:rPr>
              <w:t xml:space="preserve">. . . . . . . . . . . . . . . . . . . . . . . . . . . . . . . </w:t>
            </w:r>
          </w:p>
          <w:p>
            <w:pPr>
              <w:pStyle w:val="yTable"/>
              <w:spacing w:before="0"/>
              <w:rPr>
                <w:spacing w:val="-2"/>
              </w:rPr>
            </w:pPr>
            <w:r>
              <w:rPr>
                <w:spacing w:val="-2"/>
              </w:rPr>
              <w:t>in the presence of</w:t>
            </w:r>
          </w:p>
        </w:tc>
      </w:tr>
      <w:tr>
        <w:tc>
          <w:tcPr>
            <w:tcW w:w="3402" w:type="dxa"/>
          </w:tcPr>
          <w:p>
            <w:pPr>
              <w:pStyle w:val="yTable"/>
              <w:spacing w:before="0"/>
              <w:rPr>
                <w:spacing w:val="-2"/>
              </w:rPr>
            </w:pPr>
          </w:p>
        </w:tc>
        <w:tc>
          <w:tcPr>
            <w:tcW w:w="3686" w:type="dxa"/>
          </w:tcPr>
          <w:p>
            <w:pPr>
              <w:pStyle w:val="yTable"/>
              <w:spacing w:before="0"/>
              <w:rPr>
                <w:spacing w:val="-2"/>
              </w:rPr>
            </w:pPr>
          </w:p>
        </w:tc>
      </w:tr>
      <w:tr>
        <w:tc>
          <w:tcPr>
            <w:tcW w:w="3402" w:type="dxa"/>
          </w:tcPr>
          <w:p>
            <w:pPr>
              <w:pStyle w:val="yTable"/>
              <w:spacing w:before="0"/>
              <w:rPr>
                <w:spacing w:val="-2"/>
              </w:rPr>
            </w:pPr>
            <w:r>
              <w:rPr>
                <w:spacing w:val="-2"/>
              </w:rPr>
              <w:t xml:space="preserve">Witness </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c>
          <w:tcPr>
            <w:tcW w:w="3686" w:type="dxa"/>
          </w:tcPr>
          <w:p>
            <w:pPr>
              <w:pStyle w:val="yTable"/>
              <w:spacing w:before="0"/>
              <w:rPr>
                <w:spacing w:val="-2"/>
              </w:rPr>
            </w:pPr>
            <w:r>
              <w:rPr>
                <w:spacing w:val="-2"/>
              </w:rPr>
              <w:t>Witness</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amended in Gazette 30 Dec 2004 p. 6945.]</w:t>
      </w:r>
    </w:p>
    <w:p>
      <w:pPr>
        <w:pStyle w:val="yFootnotesection"/>
      </w:pPr>
      <w:r>
        <w:tab/>
        <w:t>[Schedule 3 amended in Gazette 17 Jan 1997 p. 478</w:t>
      </w:r>
      <w:r>
        <w:noBreakHyphen/>
        <w:t>510; 14 Apr 2000 p. 1884</w:t>
      </w:r>
      <w:r>
        <w:noBreakHyphen/>
        <w:t>9; 30 Dec 2004 p. 6945; 13 May 2005 p. 2083</w:t>
      </w:r>
      <w:r>
        <w:noBreakHyphen/>
        <w:t>5; 24 Jan 2006 p. 437</w:t>
      </w:r>
      <w:r>
        <w:noBreakHyphen/>
        <w:t>8.]</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527" w:name="_Toc82244713"/>
      <w:bookmarkStart w:id="528" w:name="_Toc92701363"/>
      <w:bookmarkStart w:id="529" w:name="_Toc92969097"/>
      <w:bookmarkStart w:id="530" w:name="_Toc103666312"/>
      <w:bookmarkStart w:id="531" w:name="_Toc103741528"/>
      <w:bookmarkStart w:id="532" w:name="_Toc108229985"/>
      <w:bookmarkStart w:id="533" w:name="_Toc125791916"/>
      <w:bookmarkStart w:id="534" w:name="_Toc125792001"/>
      <w:bookmarkStart w:id="535" w:name="_Toc125867389"/>
      <w:bookmarkStart w:id="536" w:name="_Toc130631657"/>
      <w:r>
        <w:t>Notes</w:t>
      </w:r>
      <w:bookmarkEnd w:id="527"/>
      <w:bookmarkEnd w:id="528"/>
      <w:bookmarkEnd w:id="529"/>
      <w:bookmarkEnd w:id="530"/>
      <w:bookmarkEnd w:id="531"/>
      <w:bookmarkEnd w:id="532"/>
      <w:bookmarkEnd w:id="533"/>
      <w:bookmarkEnd w:id="534"/>
      <w:bookmarkEnd w:id="535"/>
      <w:bookmarkEnd w:id="536"/>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7" w:name="_Toc125791917"/>
      <w:bookmarkStart w:id="538" w:name="_Toc130631658"/>
      <w:r>
        <w:rPr>
          <w:snapToGrid w:val="0"/>
        </w:rPr>
        <w:t>Compilation table</w:t>
      </w:r>
      <w:bookmarkEnd w:id="537"/>
      <w:bookmarkEnd w:id="5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6</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r>
              <w:rPr>
                <w:i/>
                <w:sz w:val="19"/>
              </w:rPr>
              <w:t xml:space="preserve"> </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431-8</w:t>
            </w:r>
          </w:p>
        </w:tc>
        <w:tc>
          <w:tcPr>
            <w:tcW w:w="2693" w:type="dxa"/>
          </w:tcPr>
          <w:p>
            <w:pPr>
              <w:pStyle w:val="nTable"/>
              <w:spacing w:after="40"/>
              <w:rPr>
                <w:sz w:val="19"/>
              </w:rPr>
            </w:pPr>
            <w:r>
              <w:rPr>
                <w:sz w:val="19"/>
              </w:rPr>
              <w:t>24 Jan 2006</w:t>
            </w:r>
          </w:p>
        </w:tc>
      </w:tr>
      <w:tr>
        <w:trPr>
          <w:cantSplit/>
        </w:trPr>
        <w:tc>
          <w:tcPr>
            <w:tcW w:w="3118" w:type="dxa"/>
            <w:tcBorders>
              <w:bottom w:val="single" w:sz="4" w:space="0" w:color="auto"/>
            </w:tcBorders>
          </w:tcPr>
          <w:p>
            <w:pPr>
              <w:pStyle w:val="nTable"/>
              <w:spacing w:after="40"/>
              <w:ind w:right="113"/>
              <w:rPr>
                <w:i/>
                <w:sz w:val="19"/>
              </w:rPr>
            </w:pPr>
            <w:r>
              <w:rPr>
                <w:i/>
                <w:sz w:val="19"/>
              </w:rPr>
              <w:t>Strata Titles General Amendment Regulations (No. 2) 2006</w:t>
            </w:r>
          </w:p>
        </w:tc>
        <w:tc>
          <w:tcPr>
            <w:tcW w:w="1276" w:type="dxa"/>
            <w:tcBorders>
              <w:bottom w:val="single" w:sz="4" w:space="0" w:color="auto"/>
            </w:tcBorders>
          </w:tcPr>
          <w:p>
            <w:pPr>
              <w:pStyle w:val="nTable"/>
              <w:spacing w:after="40"/>
              <w:rPr>
                <w:sz w:val="19"/>
              </w:rPr>
            </w:pPr>
            <w:r>
              <w:rPr>
                <w:sz w:val="19"/>
              </w:rPr>
              <w:t>21 Mar 2006 p. 1083</w:t>
            </w:r>
            <w:r>
              <w:rPr>
                <w:sz w:val="19"/>
              </w:rPr>
              <w:noBreakHyphen/>
              <w:t>4</w:t>
            </w:r>
          </w:p>
        </w:tc>
        <w:tc>
          <w:tcPr>
            <w:tcW w:w="2693" w:type="dxa"/>
            <w:tcBorders>
              <w:bottom w:val="single" w:sz="4" w:space="0" w:color="auto"/>
            </w:tcBorders>
          </w:tcPr>
          <w:p>
            <w:pPr>
              <w:pStyle w:val="nTable"/>
              <w:spacing w:after="40"/>
              <w:rPr>
                <w:sz w:val="19"/>
              </w:rPr>
            </w:pPr>
            <w:r>
              <w:rPr>
                <w:sz w:val="19"/>
              </w:rPr>
              <w:t>21 Mar 2006</w:t>
            </w:r>
          </w:p>
        </w:tc>
      </w:tr>
    </w:tbl>
    <w:p>
      <w:pPr>
        <w:pStyle w:val="nSubsection"/>
        <w:rPr>
          <w:i/>
          <w:snapToGrid w:val="0"/>
        </w:rPr>
      </w:pPr>
      <w:r>
        <w:rPr>
          <w:snapToGrid w:val="0"/>
          <w:vertAlign w:val="superscript"/>
        </w:rPr>
        <w:t>2</w:t>
      </w:r>
      <w:r>
        <w:rPr>
          <w:snapToGrid w:val="0"/>
        </w:rPr>
        <w:tab/>
        <w:t xml:space="preserve">Formerly referred to the </w:t>
      </w:r>
      <w:r>
        <w:rPr>
          <w:i/>
          <w:snapToGrid w:val="0"/>
        </w:rPr>
        <w:t xml:space="preserve">Licensed Surveyors (Transfer of Land Act 1893) Regulations </w:t>
      </w:r>
      <w:r>
        <w:rPr>
          <w:snapToGrid w:val="0"/>
        </w:rPr>
        <w:t xml:space="preserve">the citation of which was changed to the </w:t>
      </w:r>
      <w:r>
        <w:rPr>
          <w:i/>
          <w:snapToGrid w:val="0"/>
        </w:rPr>
        <w:t>Licensed Surveyors (Transfer of Land Act 1893) Regulations 1961</w:t>
      </w:r>
      <w:r>
        <w:rPr>
          <w:snapToGrid w:val="0"/>
        </w:rPr>
        <w:t xml:space="preserve"> by the </w:t>
      </w:r>
      <w:r>
        <w:rPr>
          <w:i/>
          <w:snapToGrid w:val="0"/>
        </w:rPr>
        <w:t>Licensed Surveyors Amendment Regulations 1997</w:t>
      </w:r>
      <w:r>
        <w:rPr>
          <w:snapToGrid w:val="0"/>
        </w:rPr>
        <w:t xml:space="preserve"> r. 30.  The reference was changed under the </w:t>
      </w:r>
      <w:r>
        <w:rPr>
          <w:i/>
          <w:snapToGrid w:val="0"/>
        </w:rPr>
        <w:t xml:space="preserve">Reprints Act 1984 </w:t>
      </w:r>
      <w:r>
        <w:rPr>
          <w:snapToGrid w:val="0"/>
        </w:rPr>
        <w:t>s. 7(3)(gb).</w:t>
      </w:r>
    </w:p>
    <w:p>
      <w:pPr>
        <w:pStyle w:val="nSubsection"/>
        <w:rPr>
          <w:snapToGrid w:val="0"/>
        </w:rPr>
      </w:pPr>
      <w:r>
        <w:rPr>
          <w:snapToGrid w:val="0"/>
          <w:vertAlign w:val="superscript"/>
        </w:rPr>
        <w:t>3</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in any law to the Ministry of Planning is read and construed as a reference to the Department for Planning and Infrastructure.</w:t>
      </w:r>
    </w:p>
    <w:p>
      <w:pPr>
        <w:pStyle w:val="nSubsection"/>
        <w:rPr>
          <w:snapToGrid w:val="0"/>
        </w:rPr>
      </w:pPr>
      <w:r>
        <w:rPr>
          <w:snapToGrid w:val="0"/>
          <w:vertAlign w:val="superscript"/>
        </w:rPr>
        <w:t>6</w:t>
      </w:r>
      <w:r>
        <w:rPr>
          <w:snapToGrid w:val="0"/>
          <w:vertAlign w:val="superscript"/>
        </w:rPr>
        <w:tab/>
      </w:r>
      <w:r>
        <w:rPr>
          <w:snapToGrid w:val="0"/>
        </w:rPr>
        <w:t xml:space="preserve">The </w:t>
      </w:r>
      <w:r>
        <w:rPr>
          <w:i/>
          <w:snapToGrid w:val="0"/>
        </w:rPr>
        <w:t>Strata Titles General Amendment Regulations 2000</w:t>
      </w:r>
      <w:r>
        <w:rPr>
          <w:snapToGrid w:val="0"/>
        </w:rPr>
        <w:t xml:space="preserve"> r. 2(2) (published in </w:t>
      </w:r>
      <w:r>
        <w:rPr>
          <w:i/>
          <w:snapToGrid w:val="0"/>
        </w:rPr>
        <w:t>Gazette</w:t>
      </w:r>
      <w:r>
        <w:rPr>
          <w:snapToGrid w:val="0"/>
        </w:rPr>
        <w:t xml:space="preserve"> 14 April 2000 p. 1884</w:t>
      </w:r>
      <w:r>
        <w:rPr>
          <w:snapToGrid w:val="0"/>
        </w:rPr>
        <w:noBreakHyphen/>
        <w:t xml:space="preserve">90) reads as follows: </w:t>
      </w:r>
    </w:p>
    <w:p>
      <w:pPr>
        <w:pStyle w:val="MiscOpen"/>
      </w:pPr>
      <w:r>
        <w:t>“</w:t>
      </w:r>
    </w:p>
    <w:p>
      <w:pPr>
        <w:pStyle w:val="nzSubsection"/>
        <w:tabs>
          <w:tab w:val="left" w:pos="6804"/>
        </w:tabs>
        <w:spacing w:before="0" w:line="260" w:lineRule="atLeast"/>
      </w:pPr>
      <w:r>
        <w:tab/>
        <w:t>(2)</w:t>
      </w:r>
      <w:r>
        <w:tab/>
        <w:t>Despite subregulation (1) the Form 28 deleted by that subregulation is taken to continue to be prescribed for the purposes of section 69 of the Act until the day 3 months after these regulations commence.</w:t>
      </w:r>
    </w:p>
    <w:p>
      <w:pPr>
        <w:pStyle w:val="MiscClose"/>
      </w:pP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Strata/survey-strata plans and forms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fldSimple w:instr=" styleref CharPartText ">
            <w:r>
              <w:rPr>
                <w:noProof/>
              </w:rPr>
              <w:t>Strata/survey-strata plans and forms</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3EF8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3621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C8FE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DB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CC68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C3ADA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5AE2F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72AC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5045A2"/>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483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018F7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C5A1CC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604"/>
    <w:docVar w:name="WAFER_20151210160604" w:val="RemoveTrackChanges"/>
    <w:docVar w:name="WAFER_20151210160604_GUID" w:val="da8bd395-5fa9-4140-9c9c-dddc148322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135</Pages>
  <Words>37693</Words>
  <Characters>138711</Characters>
  <Application>Microsoft Office Word</Application>
  <DocSecurity>0</DocSecurity>
  <Lines>4334</Lines>
  <Paragraphs>2800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173604</CharactersWithSpaces>
  <SharedDoc>false</SharedDoc>
  <HLinks>
    <vt:vector size="6" baseType="variant">
      <vt:variant>
        <vt:i4>4653070</vt:i4>
      </vt:variant>
      <vt:variant>
        <vt:i4>91612</vt:i4>
      </vt:variant>
      <vt:variant>
        <vt:i4>1025</vt:i4>
      </vt:variant>
      <vt:variant>
        <vt:i4>1</vt:i4>
      </vt:variant>
      <vt:variant>
        <vt:lpwstr>P:\Scanning\Strata3.gif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1996 - 03-g0-03</dc:title>
  <dc:subject/>
  <dc:creator/>
  <cp:keywords/>
  <dc:description/>
  <cp:lastModifiedBy>svcMRProcess</cp:lastModifiedBy>
  <cp:revision>4</cp:revision>
  <cp:lastPrinted>2006-01-23T07:04:00Z</cp:lastPrinted>
  <dcterms:created xsi:type="dcterms:W3CDTF">2019-05-10T17:48:00Z</dcterms:created>
  <dcterms:modified xsi:type="dcterms:W3CDTF">2019-05-10T17:48:00Z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20060321</vt:lpwstr>
  </property>
  <property fmtid="{D5CDD505-2E9C-101B-9397-08002B2CF9AE}" pid="4" name="DocumentType">
    <vt:lpwstr>Reg</vt:lpwstr>
  </property>
  <property fmtid="{D5CDD505-2E9C-101B-9397-08002B2CF9AE}" pid="5" name="OwlsUID">
    <vt:i4>4794</vt:i4>
  </property>
  <property fmtid="{D5CDD505-2E9C-101B-9397-08002B2CF9AE}" pid="6" name="AsAtDate">
    <vt:lpwstr>21 Mar 2006</vt:lpwstr>
  </property>
  <property fmtid="{D5CDD505-2E9C-101B-9397-08002B2CF9AE}" pid="7" name="Suffix">
    <vt:lpwstr>03-g0-03</vt:lpwstr>
  </property>
</Properties>
</file>