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_Toc98494066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_Toc98494067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_Toc98494068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_Toc98494069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_Toc98494071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_Toc98494072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_Toc98494073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_Toc98494074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_Toc98494075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_Toc98494076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_Toc98494077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_Toc98494078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_Toc98494079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_Toc98494080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_Toc98494081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_Toc98494082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_Toc98494083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_Toc98494084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_Toc98494085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_Toc98494087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_Toc98494088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_Toc98494089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_Toc98494090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_Toc98494091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_Toc98494092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_Toc98494093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_Toc98494094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_Toc98494095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_Toc98494096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_Toc98494097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_Toc98494098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_Toc98494099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_Toc98494100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_Toc98494101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_Toc98494102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_Toc98494103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_Toc98494104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_Toc98494105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_Toc98494109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_Toc98494110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_Toc98494111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_Toc98494112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_Toc98494113 \h </w:instrText>
      </w:r>
      <w:r>
        <w:fldChar w:fldCharType="separate"/>
      </w:r>
      <w:r>
        <w:t>47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_Toc98494114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_Toc98494115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_Toc98494116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_Toc98494117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_Toc98494118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_Toc98494120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_Toc98494122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_Toc98494124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_Toc98494125 \h </w:instrText>
      </w:r>
      <w:r>
        <w:fldChar w:fldCharType="separate"/>
      </w:r>
      <w:r>
        <w:t>55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_Toc98494126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_Toc98494127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_Toc98494128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_Toc98494130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_Toc98494131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_Toc98494132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_Toc98494133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_Toc98494134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_Toc98494135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_Toc98494137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_Toc98494138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_Toc98494139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_Toc98494141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_Toc98494142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_Toc98494143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_Toc98494144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_Toc98494145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_Toc98494148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_Toc98494150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_Toc98494152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_Toc98494153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_Toc98494154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_Toc98494155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_Toc98494156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_Toc98494157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_Toc98494158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_Toc98494159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_Toc98494161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_Toc98494162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_Toc98494163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_Toc98494164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_Toc98494165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_Toc98494166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_Toc98494167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_Toc98494168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_Toc98494170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_Toc98494171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_Toc98494172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_Toc98494174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_Toc98494175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_Toc98494176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_Toc98494182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_Toc98494184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_Toc98494185 \h </w:instrText>
      </w:r>
      <w:r>
        <w:fldChar w:fldCharType="separate"/>
      </w:r>
      <w:r>
        <w:t>105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_Toc98494192 \h </w:instrText>
      </w:r>
      <w:r>
        <w:fldChar w:fldCharType="separate"/>
      </w:r>
      <w:r>
        <w:t>121</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_Toc98494193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98427222"/>
      <w:bookmarkStart w:id="4" w:name="_Toc98489276"/>
      <w:bookmarkStart w:id="5" w:name="_Toc9849406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49406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98494067"/>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98494068"/>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98494069"/>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98427227"/>
      <w:bookmarkStart w:id="11" w:name="_Toc98489281"/>
      <w:bookmarkStart w:id="12" w:name="_Toc98494070"/>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98494071"/>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98494072"/>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98494073"/>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98494074"/>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98494075"/>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98494076"/>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98494077"/>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98494078"/>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98494079"/>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98494080"/>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98494081"/>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98494082"/>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25" w:name="_Toc98494083"/>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98494084"/>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98494085"/>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98427243"/>
      <w:bookmarkStart w:id="29" w:name="_Toc98489297"/>
      <w:bookmarkStart w:id="30" w:name="_Toc98494086"/>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98494087"/>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98494088"/>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98494089"/>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98494090"/>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98494091"/>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98494092"/>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98494093"/>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98494094"/>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39" w:name="_Toc98494095"/>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lastRenderedPageBreak/>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98494096"/>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98494097"/>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ageBreakBefore/>
        <w:spacing w:before="0"/>
      </w:pPr>
      <w:bookmarkStart w:id="42" w:name="_Toc98494098"/>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98494099"/>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98494100"/>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98494101"/>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98494102"/>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98494103"/>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98494104"/>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98494105"/>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98427263"/>
      <w:bookmarkStart w:id="51" w:name="_Toc98489317"/>
      <w:bookmarkStart w:id="52" w:name="_Toc98494106"/>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98427264"/>
      <w:bookmarkStart w:id="54" w:name="_Toc98489318"/>
      <w:bookmarkStart w:id="55" w:name="_Toc98494107"/>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98427265"/>
      <w:bookmarkStart w:id="57" w:name="_Toc98489319"/>
      <w:bookmarkStart w:id="58" w:name="_Toc98494108"/>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98494109"/>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98494110"/>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61" w:name="_Toc98494111"/>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98494112"/>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lastRenderedPageBreak/>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98494113"/>
      <w:r>
        <w:rPr>
          <w:rStyle w:val="CharSectno"/>
        </w:rPr>
        <w:lastRenderedPageBreak/>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98494114"/>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lastRenderedPageBreak/>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9849411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w:t>
      </w:r>
      <w:r>
        <w:lastRenderedPageBreak/>
        <w:t>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9849411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7" w:name="_Toc98494117"/>
      <w:r>
        <w:rPr>
          <w:rStyle w:val="CharSectno"/>
        </w:rPr>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98494118"/>
      <w:r>
        <w:rPr>
          <w:rStyle w:val="CharSectno"/>
        </w:rPr>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98427276"/>
      <w:bookmarkStart w:id="70" w:name="_Toc98489330"/>
      <w:bookmarkStart w:id="71" w:name="_Toc98494119"/>
      <w:r>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98494120"/>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98427278"/>
      <w:bookmarkStart w:id="74" w:name="_Toc98489332"/>
      <w:bookmarkStart w:id="75" w:name="_Toc98494121"/>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98494122"/>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98427280"/>
      <w:bookmarkStart w:id="78" w:name="_Toc98489334"/>
      <w:bookmarkStart w:id="79" w:name="_Toc98494123"/>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98494124"/>
      <w:r>
        <w:rPr>
          <w:rStyle w:val="CharSectno"/>
        </w:rPr>
        <w:t>31</w:t>
      </w:r>
      <w:r>
        <w:t>.</w:t>
      </w:r>
      <w:r>
        <w:tab/>
        <w:t>Terms used</w:t>
      </w:r>
      <w:bookmarkEnd w:id="80"/>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81" w:name="_Toc98494125"/>
      <w:r>
        <w:rPr>
          <w:rStyle w:val="CharSectno"/>
        </w:rPr>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98494126"/>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98494127"/>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4" w:name="_Toc98494128"/>
      <w:r>
        <w:rPr>
          <w:rStyle w:val="CharSectno"/>
        </w:rPr>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98427286"/>
      <w:bookmarkStart w:id="86" w:name="_Toc98489340"/>
      <w:bookmarkStart w:id="87" w:name="_Toc98494129"/>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98494130"/>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98494131"/>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98494132"/>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91" w:name="_Toc98494133"/>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92" w:name="_Toc98494134"/>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98494135"/>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98427293"/>
      <w:bookmarkStart w:id="95" w:name="_Toc98489347"/>
      <w:bookmarkStart w:id="96" w:name="_Toc98494136"/>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98494137"/>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98494138"/>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98494139"/>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98427297"/>
      <w:bookmarkStart w:id="101" w:name="_Toc98489351"/>
      <w:bookmarkStart w:id="102" w:name="_Toc98494140"/>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98494141"/>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98494142"/>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98494143"/>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98494144"/>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98494145"/>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98427303"/>
      <w:bookmarkStart w:id="109" w:name="_Toc98489357"/>
      <w:bookmarkStart w:id="110" w:name="_Toc98494146"/>
      <w:r>
        <w:rPr>
          <w:rStyle w:val="CharPartNo"/>
        </w:rPr>
        <w:lastRenderedPageBreak/>
        <w:t>Part 8</w:t>
      </w:r>
      <w:r>
        <w:t> — </w:t>
      </w:r>
      <w:r>
        <w:rPr>
          <w:rStyle w:val="CharPartText"/>
        </w:rPr>
        <w:t>Existing buildings</w:t>
      </w:r>
      <w:bookmarkEnd w:id="108"/>
      <w:bookmarkEnd w:id="109"/>
      <w:bookmarkEnd w:id="110"/>
    </w:p>
    <w:p>
      <w:pPr>
        <w:pStyle w:val="Heading3"/>
      </w:pPr>
      <w:bookmarkStart w:id="111" w:name="_Toc98427304"/>
      <w:bookmarkStart w:id="112" w:name="_Toc98489358"/>
      <w:bookmarkStart w:id="113" w:name="_Toc98494147"/>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98494148"/>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98427306"/>
      <w:bookmarkStart w:id="116" w:name="_Toc98489360"/>
      <w:bookmarkStart w:id="117" w:name="_Toc98494149"/>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98494150"/>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98427308"/>
      <w:bookmarkStart w:id="120" w:name="_Toc98489362"/>
      <w:bookmarkStart w:id="121" w:name="_Toc98494151"/>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98494152"/>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98494153"/>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98494154"/>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98494155"/>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98494156"/>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98494157"/>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98494158"/>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98494159"/>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98427317"/>
      <w:bookmarkStart w:id="131" w:name="_Toc98489371"/>
      <w:bookmarkStart w:id="132" w:name="_Toc98494160"/>
      <w:r>
        <w:rPr>
          <w:rStyle w:val="CharDivNo"/>
        </w:rPr>
        <w:t>Division 3</w:t>
      </w:r>
      <w:r>
        <w:t> — </w:t>
      </w:r>
      <w:r>
        <w:rPr>
          <w:rStyle w:val="CharDivText"/>
        </w:rPr>
        <w:t>Smoke alarms</w:t>
      </w:r>
      <w:bookmarkEnd w:id="130"/>
      <w:bookmarkEnd w:id="131"/>
      <w:bookmarkEnd w:id="132"/>
    </w:p>
    <w:p>
      <w:pPr>
        <w:pStyle w:val="Heading5"/>
      </w:pPr>
      <w:bookmarkStart w:id="133" w:name="_Toc98494161"/>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98494162"/>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5" w:name="_Toc98494163"/>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98494164"/>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98494165"/>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98494166"/>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98494167"/>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98494168"/>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98427326"/>
      <w:bookmarkStart w:id="142" w:name="_Toc98489380"/>
      <w:bookmarkStart w:id="143" w:name="_Toc98494169"/>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98494170"/>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98494171"/>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98494172"/>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98427330"/>
      <w:bookmarkStart w:id="148" w:name="_Toc98489384"/>
      <w:bookmarkStart w:id="149" w:name="_Toc98494173"/>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98494174"/>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98494175"/>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98494176"/>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98427334"/>
      <w:bookmarkStart w:id="155" w:name="_Toc98489388"/>
      <w:bookmarkStart w:id="156" w:name="_Toc98494177"/>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pPr>
      <w:bookmarkStart w:id="157" w:name="_Toc98427335"/>
      <w:bookmarkStart w:id="158" w:name="_Toc98489389"/>
      <w:bookmarkStart w:id="159" w:name="_Toc98494178"/>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0" w:name="_Toc98427336"/>
      <w:bookmarkStart w:id="161" w:name="_Toc98489390"/>
      <w:bookmarkStart w:id="162" w:name="_Toc98494179"/>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3" w:name="_Toc98427337"/>
      <w:bookmarkStart w:id="164" w:name="_Toc98489391"/>
      <w:bookmarkStart w:id="165" w:name="_Toc98494180"/>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98427338"/>
      <w:bookmarkStart w:id="167" w:name="_Toc98489392"/>
      <w:bookmarkStart w:id="168" w:name="_Toc98494181"/>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98494182"/>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0" w:name="_Toc98427340"/>
      <w:bookmarkStart w:id="171" w:name="_Toc98489394"/>
      <w:bookmarkStart w:id="172" w:name="_Toc98494183"/>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98494184"/>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98494185"/>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lastRenderedPageBreak/>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5" w:name="_Toc98427343"/>
      <w:bookmarkStart w:id="176" w:name="_Toc98489397"/>
      <w:bookmarkStart w:id="177" w:name="_Toc98494186"/>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8" w:name="_Toc98427344"/>
      <w:bookmarkStart w:id="179" w:name="_Toc98489398"/>
      <w:bookmarkStart w:id="180" w:name="_Toc98494187"/>
      <w:r>
        <w:rPr>
          <w:rStyle w:val="CharSchNo"/>
        </w:rPr>
        <w:lastRenderedPageBreak/>
        <w:t>Schedule 6</w:t>
      </w:r>
      <w:r>
        <w:t> — </w:t>
      </w:r>
      <w:r>
        <w:rPr>
          <w:rStyle w:val="CharSchText"/>
        </w:rPr>
        <w:t>Prescribed offences and modified penalties</w:t>
      </w:r>
      <w:bookmarkEnd w:id="178"/>
      <w:bookmarkEnd w:id="179"/>
      <w:bookmarkEnd w:id="180"/>
    </w:p>
    <w:p>
      <w:pPr>
        <w:pStyle w:val="yShoulderClause"/>
      </w:pPr>
      <w:r>
        <w:t>[r. 69]</w:t>
      </w:r>
    </w:p>
    <w:p>
      <w:pPr>
        <w:pStyle w:val="yFootnoteheading"/>
      </w:pPr>
      <w:r>
        <w:tab/>
        <w:t>[Heading inserted: Gazette 26 Apr 2019 p. 1210.]</w:t>
      </w:r>
    </w:p>
    <w:p>
      <w:pPr>
        <w:pStyle w:val="yHeading3"/>
      </w:pPr>
      <w:bookmarkStart w:id="181" w:name="_Toc98427345"/>
      <w:bookmarkStart w:id="182" w:name="_Toc98489399"/>
      <w:bookmarkStart w:id="183" w:name="_Toc98494188"/>
      <w:r>
        <w:rPr>
          <w:rStyle w:val="CharSDivNo"/>
        </w:rPr>
        <w:t>Division 1</w:t>
      </w:r>
      <w:r>
        <w:t> — </w:t>
      </w:r>
      <w:r>
        <w:rPr>
          <w:rStyle w:val="CharSDivText"/>
        </w:rPr>
        <w:t>Offences under the Act</w:t>
      </w:r>
      <w:bookmarkEnd w:id="181"/>
      <w:bookmarkEnd w:id="182"/>
      <w:bookmarkEnd w:id="1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4" w:name="_Toc98427346"/>
      <w:bookmarkStart w:id="185" w:name="_Toc98489400"/>
      <w:bookmarkStart w:id="186" w:name="_Toc98494189"/>
      <w:r>
        <w:rPr>
          <w:rStyle w:val="CharSDivNo"/>
        </w:rPr>
        <w:t>Division 2</w:t>
      </w:r>
      <w:r>
        <w:t> — </w:t>
      </w:r>
      <w:r>
        <w:rPr>
          <w:rStyle w:val="CharSDivText"/>
        </w:rPr>
        <w:t>Offences under these regulations</w:t>
      </w:r>
      <w:bookmarkEnd w:id="184"/>
      <w:bookmarkEnd w:id="185"/>
      <w:bookmarkEnd w:id="1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98427347"/>
      <w:bookmarkStart w:id="188" w:name="_Toc98489401"/>
      <w:bookmarkStart w:id="189" w:name="_Toc98494190"/>
      <w:r>
        <w:rPr>
          <w:rStyle w:val="CharSchNo"/>
        </w:rPr>
        <w:lastRenderedPageBreak/>
        <w:t>Schedule 7</w:t>
      </w:r>
      <w:r>
        <w:rPr>
          <w:rStyle w:val="CharSDivNo"/>
        </w:rPr>
        <w:t> </w:t>
      </w:r>
      <w:r>
        <w:t>—</w:t>
      </w:r>
      <w:r>
        <w:rPr>
          <w:rStyle w:val="CharSDivText"/>
        </w:rPr>
        <w:t> </w:t>
      </w:r>
      <w:r>
        <w:rPr>
          <w:rStyle w:val="CharSchText"/>
        </w:rPr>
        <w:t>Forms</w:t>
      </w:r>
      <w:bookmarkEnd w:id="187"/>
      <w:bookmarkEnd w:id="188"/>
      <w:bookmarkEnd w:id="1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0" w:name="_Toc98427348"/>
      <w:bookmarkStart w:id="191" w:name="_Toc98489402"/>
      <w:bookmarkStart w:id="192" w:name="_Toc98494191"/>
      <w:r>
        <w:lastRenderedPageBreak/>
        <w:t>Notes</w:t>
      </w:r>
      <w:bookmarkEnd w:id="190"/>
      <w:bookmarkEnd w:id="191"/>
      <w:bookmarkEnd w:id="19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193" w:name="_Toc98494192"/>
      <w:r>
        <w:t>Compilation table</w:t>
      </w:r>
      <w:bookmarkEnd w:id="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single" w:sz="8" w:space="0" w:color="auto"/>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single" w:sz="8" w:space="0" w:color="auto"/>
              <w:right w:val="nil"/>
            </w:tcBorders>
          </w:tcPr>
          <w:p>
            <w:pPr>
              <w:pStyle w:val="nTable"/>
              <w:keepLines/>
              <w:spacing w:after="40"/>
            </w:pPr>
            <w:r>
              <w:t>SL 2022/26 11 Mar 2022</w:t>
            </w:r>
          </w:p>
        </w:tc>
        <w:tc>
          <w:tcPr>
            <w:tcW w:w="2693" w:type="dxa"/>
            <w:tcBorders>
              <w:top w:val="nil"/>
              <w:left w:val="nil"/>
              <w:bottom w:val="single" w:sz="8" w:space="0" w:color="auto"/>
            </w:tcBorders>
          </w:tcPr>
          <w:p>
            <w:pPr>
              <w:pStyle w:val="nTable"/>
              <w:keepLines/>
              <w:spacing w:after="40"/>
            </w:pPr>
            <w:r>
              <w:rPr>
                <w:snapToGrid w:val="0"/>
              </w:rPr>
              <w:t>31 Mar 2022 (see r. 2(b) and SL 2022/18 cl. 2)</w:t>
            </w:r>
          </w:p>
        </w:tc>
      </w:tr>
    </w:tbl>
    <w:p>
      <w:pPr>
        <w:pStyle w:val="nHeading3"/>
      </w:pPr>
      <w:bookmarkStart w:id="194" w:name="_Toc98494193"/>
      <w:r>
        <w:lastRenderedPageBreak/>
        <w:t>Other notes</w:t>
      </w:r>
      <w:bookmarkEnd w:id="194"/>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6" w:name="_Toc98494194"/>
      <w:r>
        <w:rPr>
          <w:sz w:val="28"/>
        </w:rPr>
        <w:lastRenderedPageBreak/>
        <w:t>Defined terms</w:t>
      </w:r>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986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305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053A-3558-4809-82F9-3B482522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27211</Words>
  <Characters>134968</Characters>
  <Application>Microsoft Office Word</Application>
  <DocSecurity>0</DocSecurity>
  <Lines>4654</Lines>
  <Paragraphs>2615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2012 - 04-p0-02</dc:title>
  <dc:subject/>
  <dc:creator/>
  <cp:keywords/>
  <dc:description/>
  <cp:lastModifiedBy>Master Repository Process</cp:lastModifiedBy>
  <cp:revision>4</cp:revision>
  <cp:lastPrinted>2019-11-01T04:18:00Z</cp:lastPrinted>
  <dcterms:created xsi:type="dcterms:W3CDTF">2022-06-27T06:38:00Z</dcterms:created>
  <dcterms:modified xsi:type="dcterms:W3CDTF">2022-06-27T06:38:00Z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31 Mar 2022</vt:lpwstr>
  </property>
  <property fmtid="{D5CDD505-2E9C-101B-9397-08002B2CF9AE}" pid="7" name="Suffix">
    <vt:lpwstr>04-p0-02</vt:lpwstr>
  </property>
  <property fmtid="{D5CDD505-2E9C-101B-9397-08002B2CF9AE}" pid="8" name="CommencementDate">
    <vt:lpwstr>20220331</vt:lpwstr>
  </property>
</Properties>
</file>