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_Toc106876560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_Toc106876561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_Toc106876562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_Toc106876563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_Toc106876564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_Toc106876565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_Toc106876566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_Toc106876567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_Toc106876568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Transitional</w:t>
      </w:r>
      <w:r>
        <w:tab/>
      </w:r>
      <w:r>
        <w:fldChar w:fldCharType="begin"/>
      </w:r>
      <w:r>
        <w:instrText xml:space="preserve"> PAGEREF _Toc106876569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Classes and descriptions of business and categories of dealer’s 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_Toc106876573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10687656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0687656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10687656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10687656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106876564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8" w:name="_Toc106876565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lastRenderedPageBreak/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9" w:name="_Toc106876566"/>
      <w:r>
        <w:rPr>
          <w:rStyle w:val="CharSectno"/>
        </w:rPr>
        <w:lastRenderedPageBreak/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0" w:name="_Toc106876567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0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1" w:name="_Toc106876568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lastRenderedPageBreak/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lastRenderedPageBreak/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12" w:name="_Toc106876569"/>
      <w:r>
        <w:rPr>
          <w:rStyle w:val="CharSectno"/>
        </w:rPr>
        <w:t>10</w:t>
      </w:r>
      <w:r>
        <w:t>.</w:t>
      </w:r>
      <w:r>
        <w:tab/>
        <w:t>Transitional</w:t>
      </w:r>
      <w:bookmarkEnd w:id="12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97302994"/>
      <w:bookmarkStart w:id="14" w:name="_Toc97728368"/>
      <w:bookmarkStart w:id="15" w:name="_Toc103680541"/>
      <w:bookmarkStart w:id="16" w:name="_Toc106805528"/>
      <w:bookmarkStart w:id="17" w:name="_Toc106876570"/>
      <w:bookmarkStart w:id="18" w:name="_Toc106805288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2022/59 r. 26.]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1 010.00 plus 1 003.00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533.00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362.00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1 000.00 plus 1 003.00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2022/59 r. 26.]</w:t>
      </w:r>
    </w:p>
    <w:p>
      <w:pPr>
        <w:pStyle w:val="yScheduleHeading"/>
      </w:pPr>
      <w:bookmarkStart w:id="19" w:name="_Toc106805289"/>
      <w:bookmarkStart w:id="20" w:name="_Toc106805529"/>
      <w:bookmarkStart w:id="21" w:name="_Toc106876571"/>
      <w:bookmarkEnd w:id="18"/>
      <w:r>
        <w:rPr>
          <w:rStyle w:val="CharSchNo"/>
        </w:rPr>
        <w:lastRenderedPageBreak/>
        <w:t>Schedule 4</w:t>
      </w:r>
      <w:r>
        <w:t> — </w:t>
      </w:r>
      <w:r>
        <w:rPr>
          <w:rStyle w:val="CharSchText"/>
        </w:rPr>
        <w:t>Classes and descriptions of business and categories of dealer’s licence</w:t>
      </w:r>
      <w:bookmarkEnd w:id="19"/>
      <w:bookmarkEnd w:id="20"/>
      <w:bookmarkEnd w:id="21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 and D,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2" w:name="_Toc106805290"/>
      <w:bookmarkStart w:id="23" w:name="_Toc106805530"/>
      <w:bookmarkStart w:id="24" w:name="_Toc106876572"/>
      <w:r>
        <w:lastRenderedPageBreak/>
        <w:t>Notes</w:t>
      </w:r>
      <w:bookmarkEnd w:id="22"/>
      <w:bookmarkEnd w:id="23"/>
      <w:bookmarkEnd w:id="2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5" w:name="_Toc106876573"/>
      <w:r>
        <w:t>Compilation table</w:t>
      </w:r>
      <w:bookmarkEnd w:id="25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106805293"/>
      <w:bookmarkStart w:id="28" w:name="_Toc106805532"/>
      <w:bookmarkStart w:id="29" w:name="_Toc106876574"/>
      <w:r>
        <w:rPr>
          <w:sz w:val="28"/>
        </w:rPr>
        <w:lastRenderedPageBreak/>
        <w:t>Defined terms</w:t>
      </w:r>
      <w:bookmarkEnd w:id="27"/>
      <w:bookmarkEnd w:id="28"/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303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3286</Words>
  <Characters>15743</Characters>
  <Application>Microsoft Office Word</Application>
  <DocSecurity>0</DocSecurity>
  <Lines>715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1974 - 06-m0-00</dc:title>
  <dc:subject/>
  <dc:creator/>
  <cp:keywords/>
  <dc:description/>
  <cp:lastModifiedBy>Master Repository Process</cp:lastModifiedBy>
  <cp:revision>4</cp:revision>
  <cp:lastPrinted>2015-09-01T03:58:00Z</cp:lastPrinted>
  <dcterms:created xsi:type="dcterms:W3CDTF">2022-06-30T02:24:00Z</dcterms:created>
  <dcterms:modified xsi:type="dcterms:W3CDTF">2022-06-30T02:24:00Z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Jul 2022</vt:lpwstr>
  </property>
  <property fmtid="{D5CDD505-2E9C-101B-9397-08002B2CF9AE}" pid="8" name="Suffix">
    <vt:lpwstr>06-m0-00</vt:lpwstr>
  </property>
  <property fmtid="{D5CDD505-2E9C-101B-9397-08002B2CF9AE}" pid="9" name="CommencementDate">
    <vt:lpwstr>20220701</vt:lpwstr>
  </property>
</Properties>
</file>