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_Toc107405777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_Toc107405778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_Toc107405779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_Toc107405780 \h </w:instrText>
      </w:r>
      <w:r>
        <w:fldChar w:fldCharType="separate"/>
      </w:r>
      <w:r>
        <w:t>3</w:t>
      </w:r>
      <w:r>
        <w:fldChar w:fldCharType="end"/>
      </w:r>
    </w:p>
    <w:p>
      <w:pPr>
        <w:pStyle w:val="TOC8"/>
        <w:rPr>
          <w:rFonts w:asciiTheme="minorHAnsi" w:eastAsiaTheme="minorEastAsia" w:hAnsiTheme="minorHAnsi" w:cstheme="minorBidi"/>
          <w:szCs w:val="22"/>
        </w:rPr>
      </w:pPr>
      <w:r>
        <w:t>5A.</w:t>
      </w:r>
      <w:r>
        <w:tab/>
        <w:t>Corresponding co</w:t>
      </w:r>
      <w:r>
        <w:noBreakHyphen/>
        <w:t>operatives laws</w:t>
      </w:r>
      <w:r>
        <w:tab/>
      </w:r>
      <w:r>
        <w:fldChar w:fldCharType="begin"/>
      </w:r>
      <w:r>
        <w:instrText xml:space="preserve"> PAGEREF _Toc107405781 \h </w:instrText>
      </w:r>
      <w:r>
        <w:fldChar w:fldCharType="separate"/>
      </w:r>
      <w:r>
        <w:t>9</w:t>
      </w:r>
      <w:r>
        <w:fldChar w:fldCharType="end"/>
      </w:r>
    </w:p>
    <w:p>
      <w:pPr>
        <w:pStyle w:val="TOC8"/>
        <w:rPr>
          <w:rFonts w:asciiTheme="minorHAnsi" w:eastAsiaTheme="minorEastAsia" w:hAnsiTheme="minorHAnsi" w:cstheme="minorBidi"/>
          <w:szCs w:val="22"/>
        </w:rPr>
      </w:pPr>
      <w:r>
        <w:t>5B.</w:t>
      </w:r>
      <w:r>
        <w:tab/>
        <w:t>Involvement in contraventions</w:t>
      </w:r>
      <w:r>
        <w:tab/>
      </w:r>
      <w:r>
        <w:fldChar w:fldCharType="begin"/>
      </w:r>
      <w:r>
        <w:instrText xml:space="preserve"> PAGEREF _Toc107405782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_Toc107405784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_Toc107405786 \h </w:instrText>
      </w:r>
      <w:r>
        <w:fldChar w:fldCharType="separate"/>
      </w:r>
      <w:r>
        <w:t>10</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_Toc107405787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_Toc107405789 \h </w:instrText>
      </w:r>
      <w:r>
        <w:fldChar w:fldCharType="separate"/>
      </w:r>
      <w:r>
        <w:t>12</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_Toc107405790 \h </w:instrText>
      </w:r>
      <w:r>
        <w:fldChar w:fldCharType="separate"/>
      </w:r>
      <w:r>
        <w:t>12</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_Toc107405791 \h </w:instrText>
      </w:r>
      <w:r>
        <w:fldChar w:fldCharType="separate"/>
      </w:r>
      <w:r>
        <w:t>14</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_Toc107405792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Formation</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_Toc107405795 \h </w:instrText>
      </w:r>
      <w:r>
        <w:fldChar w:fldCharType="separate"/>
      </w:r>
      <w:r>
        <w:t>18</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_Toc107405796 \h </w:instrText>
      </w:r>
      <w:r>
        <w:fldChar w:fldCharType="separate"/>
      </w:r>
      <w:r>
        <w:t>18</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_Toc107405797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15A.</w:t>
      </w:r>
      <w:r>
        <w:tab/>
        <w:t>Provisions regarding Registrar’s approvals about numbers</w:t>
      </w:r>
      <w:r>
        <w:tab/>
      </w:r>
      <w:r>
        <w:fldChar w:fldCharType="begin"/>
      </w:r>
      <w:r>
        <w:instrText xml:space="preserve"> PAGEREF _Toc107405798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_Toc107405800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_Toc107405802 \h </w:instrText>
      </w:r>
      <w:r>
        <w:fldChar w:fldCharType="separate"/>
      </w:r>
      <w:r>
        <w:t>21</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_Toc107405803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_Toc107405805 \h </w:instrText>
      </w:r>
      <w:r>
        <w:fldChar w:fldCharType="separate"/>
      </w:r>
      <w:r>
        <w:t>25</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_Toc107405806 \h </w:instrText>
      </w:r>
      <w:r>
        <w:fldChar w:fldCharType="separate"/>
      </w:r>
      <w:r>
        <w:t>27</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_Toc107405807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_Toc107405809 \h </w:instrText>
      </w:r>
      <w:r>
        <w:fldChar w:fldCharType="separate"/>
      </w:r>
      <w:r>
        <w:t>28</w:t>
      </w:r>
      <w:r>
        <w:fldChar w:fldCharType="end"/>
      </w:r>
    </w:p>
    <w:p>
      <w:pPr>
        <w:pStyle w:val="TOC8"/>
        <w:rPr>
          <w:rFonts w:asciiTheme="minorHAnsi" w:eastAsiaTheme="minorEastAsia" w:hAnsiTheme="minorHAnsi" w:cstheme="minorBidi"/>
          <w:szCs w:val="22"/>
        </w:rPr>
      </w:pPr>
      <w:r>
        <w:t>22.</w:t>
      </w:r>
      <w:r>
        <w:tab/>
        <w:t>Formation meeting</w:t>
      </w:r>
      <w:r>
        <w:tab/>
      </w:r>
      <w:r>
        <w:fldChar w:fldCharType="begin"/>
      </w:r>
      <w:r>
        <w:instrText xml:space="preserve"> PAGEREF _Toc107405810 \h </w:instrText>
      </w:r>
      <w:r>
        <w:fldChar w:fldCharType="separate"/>
      </w:r>
      <w:r>
        <w:t>28</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_Toc107405811 \h </w:instrText>
      </w:r>
      <w:r>
        <w:fldChar w:fldCharType="separate"/>
      </w:r>
      <w:r>
        <w:t>29</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_Toc107405812 \h </w:instrText>
      </w:r>
      <w:r>
        <w:fldChar w:fldCharType="separate"/>
      </w:r>
      <w:r>
        <w:t>30</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_Toc107405813 \h </w:instrText>
      </w:r>
      <w:r>
        <w:fldChar w:fldCharType="separate"/>
      </w:r>
      <w:r>
        <w:t>31</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_Toc107405814 \h </w:instrText>
      </w:r>
      <w:r>
        <w:fldChar w:fldCharType="separate"/>
      </w:r>
      <w:r>
        <w:t>31</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_Toc107405815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_Toc107405817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_Toc107405819 \h </w:instrText>
      </w:r>
      <w:r>
        <w:fldChar w:fldCharType="separate"/>
      </w:r>
      <w:r>
        <w:t>33</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_Toc107405820 \h </w:instrText>
      </w:r>
      <w:r>
        <w:fldChar w:fldCharType="separate"/>
      </w:r>
      <w:r>
        <w:t>33</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_Toc107405821 \h </w:instrText>
      </w:r>
      <w:r>
        <w:fldChar w:fldCharType="separate"/>
      </w:r>
      <w:r>
        <w:t>33</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_Toc107405822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_Toc107405824 \h </w:instrText>
      </w:r>
      <w:r>
        <w:fldChar w:fldCharType="separate"/>
      </w:r>
      <w:r>
        <w:t>34</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_Toc107405825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Legal capacity and powers</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_Toc107405828 \h </w:instrText>
      </w:r>
      <w:r>
        <w:fldChar w:fldCharType="separate"/>
      </w:r>
      <w:r>
        <w:t>35</w:t>
      </w:r>
      <w:r>
        <w:fldChar w:fldCharType="end"/>
      </w:r>
    </w:p>
    <w:p>
      <w:pPr>
        <w:pStyle w:val="TOC8"/>
        <w:rPr>
          <w:rFonts w:asciiTheme="minorHAnsi" w:eastAsiaTheme="minorEastAsia" w:hAnsiTheme="minorHAnsi" w:cstheme="minorBidi"/>
          <w:szCs w:val="22"/>
        </w:rPr>
      </w:pPr>
      <w:r>
        <w:lastRenderedPageBreak/>
        <w:t>36.</w:t>
      </w:r>
      <w:r>
        <w:tab/>
        <w:t>Power to form companies and enter into joint ventures</w:t>
      </w:r>
      <w:r>
        <w:tab/>
      </w:r>
      <w:r>
        <w:fldChar w:fldCharType="begin"/>
      </w:r>
      <w:r>
        <w:instrText xml:space="preserve"> PAGEREF _Toc107405829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_Toc107405831 \h </w:instrText>
      </w:r>
      <w:r>
        <w:fldChar w:fldCharType="separate"/>
      </w:r>
      <w:r>
        <w:t>35</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_Toc107405832 \h </w:instrText>
      </w:r>
      <w:r>
        <w:fldChar w:fldCharType="separate"/>
      </w:r>
      <w:r>
        <w:t>36</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_Toc107405833 \h </w:instrText>
      </w:r>
      <w:r>
        <w:fldChar w:fldCharType="separate"/>
      </w:r>
      <w:r>
        <w:t>36</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_Toc107405834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_Toc107405836 \h </w:instrText>
      </w:r>
      <w:r>
        <w:fldChar w:fldCharType="separate"/>
      </w:r>
      <w:r>
        <w:t>38</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_Toc107405837 \h </w:instrText>
      </w:r>
      <w:r>
        <w:fldChar w:fldCharType="separate"/>
      </w:r>
      <w:r>
        <w:t>38</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_Toc107405838 \h </w:instrText>
      </w:r>
      <w:r>
        <w:fldChar w:fldCharType="separate"/>
      </w:r>
      <w:r>
        <w:t>39</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_Toc107405839 \h </w:instrText>
      </w:r>
      <w:r>
        <w:fldChar w:fldCharType="separate"/>
      </w:r>
      <w:r>
        <w:t>40</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_Toc107405840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_Toc107405842 \h </w:instrText>
      </w:r>
      <w:r>
        <w:fldChar w:fldCharType="separate"/>
      </w:r>
      <w:r>
        <w:t>41</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_Toc107405843 \h </w:instrText>
      </w:r>
      <w:r>
        <w:fldChar w:fldCharType="separate"/>
      </w:r>
      <w:r>
        <w:t>41</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_Toc107405844 \h </w:instrText>
      </w:r>
      <w:r>
        <w:fldChar w:fldCharType="separate"/>
      </w:r>
      <w:r>
        <w:t>41</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_Toc107405845 \h </w:instrText>
      </w:r>
      <w:r>
        <w:fldChar w:fldCharType="separate"/>
      </w:r>
      <w:r>
        <w:t>41</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_Toc107405846 \h </w:instrText>
      </w:r>
      <w:r>
        <w:fldChar w:fldCharType="separate"/>
      </w:r>
      <w:r>
        <w:t>42</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_Toc107405847 \h </w:instrText>
      </w:r>
      <w:r>
        <w:fldChar w:fldCharType="separate"/>
      </w:r>
      <w:r>
        <w:t>42</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_Toc107405848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_Toc107405850 \h </w:instrText>
      </w:r>
      <w:r>
        <w:fldChar w:fldCharType="separate"/>
      </w:r>
      <w:r>
        <w:t>43</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_Toc107405851 \h </w:instrText>
      </w:r>
      <w:r>
        <w:fldChar w:fldCharType="separate"/>
      </w:r>
      <w:r>
        <w:t>44</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_Toc107405852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Membership</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_Toc107405855 \h </w:instrText>
      </w:r>
      <w:r>
        <w:fldChar w:fldCharType="separate"/>
      </w:r>
      <w:r>
        <w:t>45</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_Toc107405856 \h </w:instrText>
      </w:r>
      <w:r>
        <w:fldChar w:fldCharType="separate"/>
      </w:r>
      <w:r>
        <w:t>45</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_Toc107405857 \h </w:instrText>
      </w:r>
      <w:r>
        <w:fldChar w:fldCharType="separate"/>
      </w:r>
      <w:r>
        <w:t>46</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_Toc107405858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60.</w:t>
      </w:r>
      <w:r>
        <w:tab/>
        <w:t>Members under 18 years of age</w:t>
      </w:r>
      <w:r>
        <w:tab/>
      </w:r>
      <w:r>
        <w:fldChar w:fldCharType="begin"/>
      </w:r>
      <w:r>
        <w:instrText xml:space="preserve"> PAGEREF _Toc107405859 \h </w:instrText>
      </w:r>
      <w:r>
        <w:fldChar w:fldCharType="separate"/>
      </w:r>
      <w:r>
        <w:t>47</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_Toc107405860 \h </w:instrText>
      </w:r>
      <w:r>
        <w:fldChar w:fldCharType="separate"/>
      </w:r>
      <w:r>
        <w:t>47</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_Toc107405861 \h </w:instrText>
      </w:r>
      <w:r>
        <w:fldChar w:fldCharType="separate"/>
      </w:r>
      <w:r>
        <w:t>47</w:t>
      </w:r>
      <w:r>
        <w:fldChar w:fldCharType="end"/>
      </w:r>
    </w:p>
    <w:p>
      <w:pPr>
        <w:pStyle w:val="TOC8"/>
        <w:rPr>
          <w:rFonts w:asciiTheme="minorHAnsi" w:eastAsiaTheme="minorEastAsia" w:hAnsiTheme="minorHAnsi" w:cstheme="minorBidi"/>
          <w:szCs w:val="22"/>
        </w:rPr>
      </w:pPr>
      <w:r>
        <w:t>63.</w:t>
      </w:r>
      <w:r>
        <w:tab/>
        <w:t>Circumstances in which membership ceases: all co</w:t>
      </w:r>
      <w:r>
        <w:noBreakHyphen/>
        <w:t>operatives</w:t>
      </w:r>
      <w:r>
        <w:tab/>
      </w:r>
      <w:r>
        <w:fldChar w:fldCharType="begin"/>
      </w:r>
      <w:r>
        <w:instrText xml:space="preserve"> PAGEREF _Toc107405862 \h </w:instrText>
      </w:r>
      <w:r>
        <w:fldChar w:fldCharType="separate"/>
      </w:r>
      <w:r>
        <w:t>48</w:t>
      </w:r>
      <w:r>
        <w:fldChar w:fldCharType="end"/>
      </w:r>
    </w:p>
    <w:p>
      <w:pPr>
        <w:pStyle w:val="TOC8"/>
        <w:rPr>
          <w:rFonts w:asciiTheme="minorHAnsi" w:eastAsiaTheme="minorEastAsia" w:hAnsiTheme="minorHAnsi" w:cstheme="minorBidi"/>
          <w:szCs w:val="22"/>
        </w:rPr>
      </w:pPr>
      <w:r>
        <w:t>64.</w:t>
      </w:r>
      <w:r>
        <w:tab/>
        <w:t>Additional circumstances in which membership ceases: co</w:t>
      </w:r>
      <w:r>
        <w:noBreakHyphen/>
        <w:t>operatives with share capital</w:t>
      </w:r>
      <w:r>
        <w:tab/>
      </w:r>
      <w:r>
        <w:fldChar w:fldCharType="begin"/>
      </w:r>
      <w:r>
        <w:instrText xml:space="preserve"> PAGEREF _Toc107405863 \h </w:instrText>
      </w:r>
      <w:r>
        <w:fldChar w:fldCharType="separate"/>
      </w:r>
      <w:r>
        <w:t>49</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_Toc107405864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_Toc107405866 \h </w:instrText>
      </w:r>
      <w:r>
        <w:fldChar w:fldCharType="separate"/>
      </w:r>
      <w:r>
        <w:t>50</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_Toc107405867 \h </w:instrText>
      </w:r>
      <w:r>
        <w:fldChar w:fldCharType="separate"/>
      </w:r>
      <w:r>
        <w:t>50</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_Toc107405868 \h </w:instrText>
      </w:r>
      <w:r>
        <w:fldChar w:fldCharType="separate"/>
      </w:r>
      <w:r>
        <w:t>51</w:t>
      </w:r>
      <w:r>
        <w:fldChar w:fldCharType="end"/>
      </w:r>
    </w:p>
    <w:p>
      <w:pPr>
        <w:pStyle w:val="TOC8"/>
        <w:rPr>
          <w:rFonts w:asciiTheme="minorHAnsi" w:eastAsiaTheme="minorEastAsia" w:hAnsiTheme="minorHAnsi" w:cstheme="minorBidi"/>
          <w:szCs w:val="22"/>
        </w:rPr>
      </w:pPr>
      <w:r>
        <w:t>69A.</w:t>
      </w:r>
      <w:r>
        <w:tab/>
        <w:t>False copies of documents</w:t>
      </w:r>
      <w:r>
        <w:tab/>
      </w:r>
      <w:r>
        <w:fldChar w:fldCharType="begin"/>
      </w:r>
      <w:r>
        <w:instrText xml:space="preserve"> PAGEREF _Toc107405869 \h </w:instrText>
      </w:r>
      <w:r>
        <w:fldChar w:fldCharType="separate"/>
      </w:r>
      <w:r>
        <w:t>52</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_Toc107405870 \h </w:instrText>
      </w:r>
      <w:r>
        <w:fldChar w:fldCharType="separate"/>
      </w:r>
      <w:r>
        <w:t>53</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_Toc107405871 \h </w:instrText>
      </w:r>
      <w:r>
        <w:fldChar w:fldCharType="separate"/>
      </w:r>
      <w:r>
        <w:t>53</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_Toc107405872 \h </w:instrText>
      </w:r>
      <w:r>
        <w:fldChar w:fldCharType="separate"/>
      </w:r>
      <w:r>
        <w:t>54</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_Toc107405873 \h </w:instrText>
      </w:r>
      <w:r>
        <w:fldChar w:fldCharType="separate"/>
      </w:r>
      <w:r>
        <w:t>55</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_Toc107405874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_Toc107405876 \h </w:instrText>
      </w:r>
      <w:r>
        <w:fldChar w:fldCharType="separate"/>
      </w:r>
      <w:r>
        <w:t>57</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_Toc107405877 \h </w:instrText>
      </w:r>
      <w:r>
        <w:fldChar w:fldCharType="separate"/>
      </w:r>
      <w:r>
        <w:t>57</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_Toc107405878 \h </w:instrText>
      </w:r>
      <w:r>
        <w:fldChar w:fldCharType="separate"/>
      </w:r>
      <w:r>
        <w:t>58</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_Toc107405879 \h </w:instrText>
      </w:r>
      <w:r>
        <w:fldChar w:fldCharType="separate"/>
      </w:r>
      <w:r>
        <w:t>58</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_Toc107405880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_Toc107405882 \h </w:instrText>
      </w:r>
      <w:r>
        <w:fldChar w:fldCharType="separate"/>
      </w:r>
      <w:r>
        <w:t>59</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_Toc107405883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_Toc107405885 \h </w:instrText>
      </w:r>
      <w:r>
        <w:fldChar w:fldCharType="separate"/>
      </w:r>
      <w:r>
        <w:t>60</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_Toc107405886 \h </w:instrText>
      </w:r>
      <w:r>
        <w:fldChar w:fldCharType="separate"/>
      </w:r>
      <w:r>
        <w:t>60</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_Toc107405887 \h </w:instrText>
      </w:r>
      <w:r>
        <w:fldChar w:fldCharType="separate"/>
      </w:r>
      <w:r>
        <w:t>60</w:t>
      </w:r>
      <w:r>
        <w:fldChar w:fldCharType="end"/>
      </w:r>
    </w:p>
    <w:p>
      <w:pPr>
        <w:pStyle w:val="TOC8"/>
        <w:rPr>
          <w:rFonts w:asciiTheme="minorHAnsi" w:eastAsiaTheme="minorEastAsia" w:hAnsiTheme="minorHAnsi" w:cstheme="minorBidi"/>
          <w:szCs w:val="22"/>
        </w:rPr>
      </w:pPr>
      <w:r>
        <w:t>84.</w:t>
      </w:r>
      <w:r>
        <w:tab/>
        <w:t>Orders that Supreme Court may make</w:t>
      </w:r>
      <w:r>
        <w:tab/>
      </w:r>
      <w:r>
        <w:fldChar w:fldCharType="begin"/>
      </w:r>
      <w:r>
        <w:instrText xml:space="preserve"> PAGEREF _Toc107405888 \h </w:instrText>
      </w:r>
      <w:r>
        <w:fldChar w:fldCharType="separate"/>
      </w:r>
      <w:r>
        <w:t>61</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_Toc107405889 \h </w:instrText>
      </w:r>
      <w:r>
        <w:fldChar w:fldCharType="separate"/>
      </w:r>
      <w:r>
        <w:t>62</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_Toc107405890 \h </w:instrText>
      </w:r>
      <w:r>
        <w:fldChar w:fldCharType="separate"/>
      </w:r>
      <w:r>
        <w:t>63</w:t>
      </w:r>
      <w:r>
        <w:fldChar w:fldCharType="end"/>
      </w:r>
    </w:p>
    <w:p>
      <w:pPr>
        <w:pStyle w:val="TOC8"/>
        <w:rPr>
          <w:rFonts w:asciiTheme="minorHAnsi" w:eastAsiaTheme="minorEastAsia" w:hAnsiTheme="minorHAnsi" w:cstheme="minorBidi"/>
          <w:szCs w:val="22"/>
        </w:rPr>
      </w:pPr>
      <w:r>
        <w:lastRenderedPageBreak/>
        <w:t>87.</w:t>
      </w:r>
      <w:r>
        <w:tab/>
        <w:t>Application of winding</w:t>
      </w:r>
      <w:r>
        <w:noBreakHyphen/>
        <w:t>up provisions</w:t>
      </w:r>
      <w:r>
        <w:tab/>
      </w:r>
      <w:r>
        <w:fldChar w:fldCharType="begin"/>
      </w:r>
      <w:r>
        <w:instrText xml:space="preserve"> PAGEREF _Toc107405891 \h </w:instrText>
      </w:r>
      <w:r>
        <w:fldChar w:fldCharType="separate"/>
      </w:r>
      <w:r>
        <w:t>63</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_Toc107405892 \h </w:instrText>
      </w:r>
      <w:r>
        <w:fldChar w:fldCharType="separate"/>
      </w:r>
      <w:r>
        <w:t>63</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_Toc107405893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6A — Inspection of books</w:t>
      </w:r>
    </w:p>
    <w:p>
      <w:pPr>
        <w:pStyle w:val="TOC8"/>
        <w:rPr>
          <w:rFonts w:asciiTheme="minorHAnsi" w:eastAsiaTheme="minorEastAsia" w:hAnsiTheme="minorHAnsi" w:cstheme="minorBidi"/>
          <w:szCs w:val="22"/>
        </w:rPr>
      </w:pPr>
      <w:r>
        <w:t>90A.</w:t>
      </w:r>
      <w:r>
        <w:tab/>
        <w:t>Order for inspection of books of co</w:t>
      </w:r>
      <w:r>
        <w:noBreakHyphen/>
        <w:t>operative</w:t>
      </w:r>
      <w:r>
        <w:tab/>
      </w:r>
      <w:r>
        <w:fldChar w:fldCharType="begin"/>
      </w:r>
      <w:r>
        <w:instrText xml:space="preserve"> PAGEREF _Toc107405895 \h </w:instrText>
      </w:r>
      <w:r>
        <w:fldChar w:fldCharType="separate"/>
      </w:r>
      <w:r>
        <w:t>64</w:t>
      </w:r>
      <w:r>
        <w:fldChar w:fldCharType="end"/>
      </w:r>
    </w:p>
    <w:p>
      <w:pPr>
        <w:pStyle w:val="TOC8"/>
        <w:rPr>
          <w:rFonts w:asciiTheme="minorHAnsi" w:eastAsiaTheme="minorEastAsia" w:hAnsiTheme="minorHAnsi" w:cstheme="minorBidi"/>
          <w:szCs w:val="22"/>
        </w:rPr>
      </w:pPr>
      <w:r>
        <w:t>90B.</w:t>
      </w:r>
      <w:r>
        <w:tab/>
        <w:t>Ancillary orders</w:t>
      </w:r>
      <w:r>
        <w:tab/>
      </w:r>
      <w:r>
        <w:fldChar w:fldCharType="begin"/>
      </w:r>
      <w:r>
        <w:instrText xml:space="preserve"> PAGEREF _Toc107405896 \h </w:instrText>
      </w:r>
      <w:r>
        <w:fldChar w:fldCharType="separate"/>
      </w:r>
      <w:r>
        <w:t>65</w:t>
      </w:r>
      <w:r>
        <w:fldChar w:fldCharType="end"/>
      </w:r>
    </w:p>
    <w:p>
      <w:pPr>
        <w:pStyle w:val="TOC8"/>
        <w:rPr>
          <w:rFonts w:asciiTheme="minorHAnsi" w:eastAsiaTheme="minorEastAsia" w:hAnsiTheme="minorHAnsi" w:cstheme="minorBidi"/>
          <w:szCs w:val="22"/>
        </w:rPr>
      </w:pPr>
      <w:r>
        <w:t>90C.</w:t>
      </w:r>
      <w:r>
        <w:tab/>
        <w:t>Disclosure of information acquired in inspection</w:t>
      </w:r>
      <w:r>
        <w:tab/>
      </w:r>
      <w:r>
        <w:fldChar w:fldCharType="begin"/>
      </w:r>
      <w:r>
        <w:instrText xml:space="preserve"> PAGEREF _Toc107405897 \h </w:instrText>
      </w:r>
      <w:r>
        <w:fldChar w:fldCharType="separate"/>
      </w:r>
      <w:r>
        <w:t>65</w:t>
      </w:r>
      <w:r>
        <w:fldChar w:fldCharType="end"/>
      </w:r>
    </w:p>
    <w:p>
      <w:pPr>
        <w:pStyle w:val="TOC8"/>
        <w:rPr>
          <w:rFonts w:asciiTheme="minorHAnsi" w:eastAsiaTheme="minorEastAsia" w:hAnsiTheme="minorHAnsi" w:cstheme="minorBidi"/>
          <w:szCs w:val="22"/>
        </w:rPr>
      </w:pPr>
      <w:r>
        <w:t>90D.</w:t>
      </w:r>
      <w:r>
        <w:tab/>
        <w:t>Co</w:t>
      </w:r>
      <w:r>
        <w:noBreakHyphen/>
        <w:t>operative may allow member to inspect books</w:t>
      </w:r>
      <w:r>
        <w:tab/>
      </w:r>
      <w:r>
        <w:fldChar w:fldCharType="begin"/>
      </w:r>
      <w:r>
        <w:instrText xml:space="preserve"> PAGEREF _Toc107405898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_Toc107405900 \h </w:instrText>
      </w:r>
      <w:r>
        <w:fldChar w:fldCharType="separate"/>
      </w:r>
      <w:r>
        <w:t>66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_Toc107405901 \h </w:instrText>
      </w:r>
      <w:r>
        <w:fldChar w:fldCharType="separate"/>
      </w:r>
      <w:r>
        <w:t>67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_Toc107405902 \h </w:instrText>
      </w:r>
      <w:r>
        <w:fldChar w:fldCharType="separate"/>
      </w:r>
      <w:r>
        <w:t>67</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_Toc107405903 \h </w:instrText>
      </w:r>
      <w:r>
        <w:fldChar w:fldCharType="separate"/>
      </w:r>
      <w:r>
        <w:t>68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_Toc107405904 \h </w:instrText>
      </w:r>
      <w:r>
        <w:fldChar w:fldCharType="separate"/>
      </w:r>
      <w:r>
        <w:t>69</w:t>
      </w:r>
      <w:r>
        <w:fldChar w:fldCharType="end"/>
      </w:r>
    </w:p>
    <w:p>
      <w:pPr>
        <w:pStyle w:val="TOC8"/>
        <w:rPr>
          <w:rFonts w:asciiTheme="minorHAnsi" w:eastAsiaTheme="minorEastAsia" w:hAnsiTheme="minorHAnsi" w:cstheme="minorBidi"/>
          <w:szCs w:val="22"/>
        </w:rPr>
      </w:pPr>
      <w:r>
        <w:t>95.</w:t>
      </w:r>
      <w:r>
        <w:tab/>
        <w:t>General powers of Supreme Court</w:t>
      </w:r>
      <w:r>
        <w:tab/>
      </w:r>
      <w:r>
        <w:fldChar w:fldCharType="begin"/>
      </w:r>
      <w:r>
        <w:instrText xml:space="preserve"> PAGEREF _Toc107405905 \h </w:instrText>
      </w:r>
      <w:r>
        <w:fldChar w:fldCharType="separate"/>
      </w:r>
      <w:r>
        <w:t>69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_Toc107405906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_Toc107405908 \h </w:instrText>
      </w:r>
      <w:r>
        <w:fldChar w:fldCharType="separate"/>
      </w:r>
      <w:r>
        <w:t>71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_Toc107405909 \h </w:instrText>
      </w:r>
      <w:r>
        <w:fldChar w:fldCharType="separate"/>
      </w:r>
      <w:r>
        <w:t>71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_Toc107405910 \h </w:instrText>
      </w:r>
      <w:r>
        <w:fldChar w:fldCharType="separate"/>
      </w:r>
      <w:r>
        <w:t>72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_Toc107405911 \h </w:instrText>
      </w:r>
      <w:r>
        <w:fldChar w:fldCharType="separate"/>
      </w:r>
      <w:r>
        <w:t>72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_Toc107405912 \h </w:instrText>
      </w:r>
      <w:r>
        <w:fldChar w:fldCharType="separate"/>
      </w:r>
      <w:r>
        <w:t>72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_Toc107405913 \h </w:instrText>
      </w:r>
      <w:r>
        <w:fldChar w:fldCharType="separate"/>
      </w:r>
      <w:r>
        <w:t>73</w:t>
      </w:r>
      <w:r>
        <w:fldChar w:fldCharType="end"/>
      </w:r>
    </w:p>
    <w:p>
      <w:pPr>
        <w:pStyle w:val="TOC8"/>
        <w:rPr>
          <w:rFonts w:asciiTheme="minorHAnsi" w:eastAsiaTheme="minorEastAsia" w:hAnsiTheme="minorHAnsi" w:cstheme="minorBidi"/>
          <w:szCs w:val="22"/>
        </w:rPr>
      </w:pPr>
      <w:r>
        <w:t>103.</w:t>
      </w:r>
      <w:r>
        <w:tab/>
        <w:t>Approval of certain alterations of rules</w:t>
      </w:r>
      <w:r>
        <w:tab/>
      </w:r>
      <w:r>
        <w:fldChar w:fldCharType="begin"/>
      </w:r>
      <w:r>
        <w:instrText xml:space="preserve"> PAGEREF _Toc107405914 \h </w:instrText>
      </w:r>
      <w:r>
        <w:fldChar w:fldCharType="separate"/>
      </w:r>
      <w:r>
        <w:t>73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_Toc107405915 \h </w:instrText>
      </w:r>
      <w:r>
        <w:fldChar w:fldCharType="separate"/>
      </w:r>
      <w:r>
        <w:t>75</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_Toc107405916 \h </w:instrText>
      </w:r>
      <w:r>
        <w:fldChar w:fldCharType="separate"/>
      </w:r>
      <w:r>
        <w:t>75</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_Toc107405917 \h </w:instrText>
      </w:r>
      <w:r>
        <w:fldChar w:fldCharType="separate"/>
      </w:r>
      <w:r>
        <w:t>75</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_Toc107405918 \h </w:instrText>
      </w:r>
      <w:r>
        <w:fldChar w:fldCharType="separate"/>
      </w:r>
      <w:r>
        <w:t>76</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_Toc107405919 \h </w:instrText>
      </w:r>
      <w:r>
        <w:fldChar w:fldCharType="separate"/>
      </w:r>
      <w:r>
        <w:t>76</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_Toc107405920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Active membership</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Term used: </w:t>
      </w:r>
      <w:r>
        <w:rPr>
          <w:iCs/>
        </w:rPr>
        <w:t>active membership resolution</w:t>
      </w:r>
      <w:r>
        <w:tab/>
      </w:r>
      <w:r>
        <w:fldChar w:fldCharType="begin"/>
      </w:r>
      <w:r>
        <w:instrText xml:space="preserve"> PAGEREF _Toc107405923 \h </w:instrText>
      </w:r>
      <w:r>
        <w:fldChar w:fldCharType="separate"/>
      </w:r>
      <w:r>
        <w:t>77</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_Toc107405924 \h </w:instrText>
      </w:r>
      <w:r>
        <w:fldChar w:fldCharType="separate"/>
      </w:r>
      <w:r>
        <w:t>77</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_Toc107405925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_Toc107405927 \h </w:instrText>
      </w:r>
      <w:r>
        <w:fldChar w:fldCharType="separate"/>
      </w:r>
      <w:r>
        <w:t>78</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_Toc107405928 \h </w:instrText>
      </w:r>
      <w:r>
        <w:fldChar w:fldCharType="separate"/>
      </w:r>
      <w:r>
        <w:t>78</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_Toc107405929 \h </w:instrText>
      </w:r>
      <w:r>
        <w:fldChar w:fldCharType="separate"/>
      </w:r>
      <w:r>
        <w:t>78</w:t>
      </w:r>
      <w:r>
        <w:fldChar w:fldCharType="end"/>
      </w:r>
    </w:p>
    <w:p>
      <w:pPr>
        <w:pStyle w:val="TOC8"/>
        <w:rPr>
          <w:rFonts w:asciiTheme="minorHAnsi" w:eastAsiaTheme="minorEastAsia" w:hAnsiTheme="minorHAnsi" w:cstheme="minorBidi"/>
          <w:szCs w:val="22"/>
        </w:rPr>
      </w:pPr>
      <w:r>
        <w:t>116.</w:t>
      </w:r>
      <w:r>
        <w:tab/>
        <w:t>Active membership provisions: distributing co</w:t>
      </w:r>
      <w:r>
        <w:noBreakHyphen/>
        <w:t>operatives</w:t>
      </w:r>
      <w:r>
        <w:tab/>
      </w:r>
      <w:r>
        <w:fldChar w:fldCharType="begin"/>
      </w:r>
      <w:r>
        <w:instrText xml:space="preserve"> PAGEREF _Toc107405930 \h </w:instrText>
      </w:r>
      <w:r>
        <w:fldChar w:fldCharType="separate"/>
      </w:r>
      <w:r>
        <w:t>79</w:t>
      </w:r>
      <w:r>
        <w:fldChar w:fldCharType="end"/>
      </w:r>
    </w:p>
    <w:p>
      <w:pPr>
        <w:pStyle w:val="TOC8"/>
        <w:rPr>
          <w:rFonts w:asciiTheme="minorHAnsi" w:eastAsiaTheme="minorEastAsia" w:hAnsiTheme="minorHAnsi" w:cstheme="minorBidi"/>
          <w:szCs w:val="22"/>
        </w:rPr>
      </w:pPr>
      <w:r>
        <w:t>117.</w:t>
      </w:r>
      <w:r>
        <w:tab/>
        <w:t>Regular subscription: active membership of non</w:t>
      </w:r>
      <w:r>
        <w:noBreakHyphen/>
        <w:t>distributing co</w:t>
      </w:r>
      <w:r>
        <w:noBreakHyphen/>
        <w:t>operative</w:t>
      </w:r>
      <w:r>
        <w:tab/>
      </w:r>
      <w:r>
        <w:fldChar w:fldCharType="begin"/>
      </w:r>
      <w:r>
        <w:instrText xml:space="preserve"> PAGEREF _Toc107405931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_Toc107405933 \h </w:instrText>
      </w:r>
      <w:r>
        <w:fldChar w:fldCharType="separate"/>
      </w:r>
      <w:r>
        <w:t>80</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_Toc107405934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_Toc107405936 \h </w:instrText>
      </w:r>
      <w:r>
        <w:fldChar w:fldCharType="separate"/>
      </w:r>
      <w:r>
        <w:t>80</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_Toc107405937 \h </w:instrText>
      </w:r>
      <w:r>
        <w:fldChar w:fldCharType="separate"/>
      </w:r>
      <w:r>
        <w:t>81</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_Toc107405938 \h </w:instrText>
      </w:r>
      <w:r>
        <w:fldChar w:fldCharType="separate"/>
      </w:r>
      <w:r>
        <w:t>81</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_Toc107405939 \h </w:instrText>
      </w:r>
      <w:r>
        <w:fldChar w:fldCharType="separate"/>
      </w:r>
      <w:r>
        <w:t>82</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_Toc107405940 \h </w:instrText>
      </w:r>
      <w:r>
        <w:fldChar w:fldCharType="separate"/>
      </w:r>
      <w:r>
        <w:t>82</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_Toc107405941 \h </w:instrText>
      </w:r>
      <w:r>
        <w:fldChar w:fldCharType="separate"/>
      </w:r>
      <w:r>
        <w:t>83</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_Toc107405942 \h </w:instrText>
      </w:r>
      <w:r>
        <w:fldChar w:fldCharType="separate"/>
      </w:r>
      <w:r>
        <w:t>83</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_Toc107405943 \h </w:instrText>
      </w:r>
      <w:r>
        <w:fldChar w:fldCharType="separate"/>
      </w:r>
      <w:r>
        <w:t>84</w:t>
      </w:r>
      <w:r>
        <w:fldChar w:fldCharType="end"/>
      </w:r>
    </w:p>
    <w:p>
      <w:pPr>
        <w:pStyle w:val="TOC8"/>
        <w:rPr>
          <w:rFonts w:asciiTheme="minorHAnsi" w:eastAsiaTheme="minorEastAsia" w:hAnsiTheme="minorHAnsi" w:cstheme="minorBidi"/>
          <w:szCs w:val="22"/>
        </w:rPr>
      </w:pPr>
      <w:r>
        <w:t>128.</w:t>
      </w:r>
      <w:r>
        <w:tab/>
        <w:t>Interest on deposits, debentures and CCUs</w:t>
      </w:r>
      <w:r>
        <w:tab/>
      </w:r>
      <w:r>
        <w:fldChar w:fldCharType="begin"/>
      </w:r>
      <w:r>
        <w:instrText xml:space="preserve"> PAGEREF _Toc107405944 \h </w:instrText>
      </w:r>
      <w:r>
        <w:fldChar w:fldCharType="separate"/>
      </w:r>
      <w:r>
        <w:t>86</w:t>
      </w:r>
      <w:r>
        <w:fldChar w:fldCharType="end"/>
      </w:r>
    </w:p>
    <w:p>
      <w:pPr>
        <w:pStyle w:val="TOC8"/>
        <w:rPr>
          <w:rFonts w:asciiTheme="minorHAnsi" w:eastAsiaTheme="minorEastAsia" w:hAnsiTheme="minorHAnsi" w:cstheme="minorBidi"/>
          <w:szCs w:val="22"/>
        </w:rPr>
      </w:pPr>
      <w:r>
        <w:t>129.</w:t>
      </w:r>
      <w:r>
        <w:tab/>
        <w:t>Repayment of deposits and redemption of debentures and CCUs</w:t>
      </w:r>
      <w:r>
        <w:tab/>
      </w:r>
      <w:r>
        <w:fldChar w:fldCharType="begin"/>
      </w:r>
      <w:r>
        <w:instrText xml:space="preserve"> PAGEREF _Toc107405945 \h </w:instrText>
      </w:r>
      <w:r>
        <w:fldChar w:fldCharType="separate"/>
      </w:r>
      <w:r>
        <w:t>87</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_Toc107405946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_Toc107405948 \h </w:instrText>
      </w:r>
      <w:r>
        <w:fldChar w:fldCharType="separate"/>
      </w:r>
      <w:r>
        <w:t>88</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_Toc107405949 \h </w:instrText>
      </w:r>
      <w:r>
        <w:fldChar w:fldCharType="separate"/>
      </w:r>
      <w:r>
        <w:t>88</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_Toc107405950 \h </w:instrText>
      </w:r>
      <w:r>
        <w:fldChar w:fldCharType="separate"/>
      </w:r>
      <w:r>
        <w:t>89</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_Toc107405951 \h </w:instrText>
      </w:r>
      <w:r>
        <w:fldChar w:fldCharType="separate"/>
      </w:r>
      <w:r>
        <w:t>91</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_Toc107405952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7 — Shares</w:t>
      </w:r>
    </w:p>
    <w:p>
      <w:pPr>
        <w:pStyle w:val="TOC4"/>
        <w:tabs>
          <w:tab w:val="right" w:leader="dot" w:pos="7077"/>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_Toc107405955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Disclosure requirements for distributing co</w:t>
      </w:r>
      <w:r>
        <w:noBreakHyphen/>
        <w:t>operatives</w:t>
      </w:r>
    </w:p>
    <w:p>
      <w:pPr>
        <w:pStyle w:val="TOC8"/>
        <w:rPr>
          <w:rFonts w:asciiTheme="minorHAnsi" w:eastAsiaTheme="minorEastAsia" w:hAnsiTheme="minorHAnsi" w:cstheme="minorBidi"/>
          <w:szCs w:val="22"/>
        </w:rPr>
      </w:pPr>
      <w:r>
        <w:t>137A.</w:t>
      </w:r>
      <w:r>
        <w:tab/>
        <w:t>Registration of current disclosure statement</w:t>
      </w:r>
      <w:r>
        <w:tab/>
      </w:r>
      <w:r>
        <w:fldChar w:fldCharType="begin"/>
      </w:r>
      <w:r>
        <w:instrText xml:space="preserve"> PAGEREF _Toc107405957 \h </w:instrText>
      </w:r>
      <w:r>
        <w:fldChar w:fldCharType="separate"/>
      </w:r>
      <w:r>
        <w:t>93</w:t>
      </w:r>
      <w:r>
        <w:fldChar w:fldCharType="end"/>
      </w:r>
    </w:p>
    <w:p>
      <w:pPr>
        <w:pStyle w:val="TOC8"/>
        <w:rPr>
          <w:rFonts w:asciiTheme="minorHAnsi" w:eastAsiaTheme="minorEastAsia" w:hAnsiTheme="minorHAnsi" w:cstheme="minorBidi"/>
          <w:szCs w:val="22"/>
        </w:rPr>
      </w:pPr>
      <w:r>
        <w:t>137B.</w:t>
      </w:r>
      <w:r>
        <w:tab/>
        <w:t>Restrictions on advertising and publicity: shares</w:t>
      </w:r>
      <w:r>
        <w:tab/>
      </w:r>
      <w:r>
        <w:fldChar w:fldCharType="begin"/>
      </w:r>
      <w:r>
        <w:instrText xml:space="preserve"> PAGEREF _Toc107405958 \h </w:instrText>
      </w:r>
      <w:r>
        <w:fldChar w:fldCharType="separate"/>
      </w:r>
      <w:r>
        <w:t>94</w:t>
      </w:r>
      <w:r>
        <w:fldChar w:fldCharType="end"/>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_Toc107405959 \h </w:instrText>
      </w:r>
      <w:r>
        <w:fldChar w:fldCharType="separate"/>
      </w:r>
      <w:r>
        <w:t>95</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_Toc107405960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3A — Compensation for defective disclosure</w:t>
      </w:r>
    </w:p>
    <w:p>
      <w:pPr>
        <w:pStyle w:val="TOC8"/>
        <w:rPr>
          <w:rFonts w:asciiTheme="minorHAnsi" w:eastAsiaTheme="minorEastAsia" w:hAnsiTheme="minorHAnsi" w:cstheme="minorBidi"/>
          <w:szCs w:val="22"/>
        </w:rPr>
      </w:pPr>
      <w:r>
        <w:t>140A.</w:t>
      </w:r>
      <w:r>
        <w:tab/>
        <w:t>Contravention leading to right to recover loss or damage</w:t>
      </w:r>
      <w:r>
        <w:tab/>
      </w:r>
      <w:r>
        <w:fldChar w:fldCharType="begin"/>
      </w:r>
      <w:r>
        <w:instrText xml:space="preserve"> PAGEREF _Toc107405962 \h </w:instrText>
      </w:r>
      <w:r>
        <w:fldChar w:fldCharType="separate"/>
      </w:r>
      <w:r>
        <w:t>97</w:t>
      </w:r>
      <w:r>
        <w:fldChar w:fldCharType="end"/>
      </w:r>
    </w:p>
    <w:p>
      <w:pPr>
        <w:pStyle w:val="TOC8"/>
        <w:rPr>
          <w:rFonts w:asciiTheme="minorHAnsi" w:eastAsiaTheme="minorEastAsia" w:hAnsiTheme="minorHAnsi" w:cstheme="minorBidi"/>
          <w:szCs w:val="22"/>
        </w:rPr>
      </w:pPr>
      <w:r>
        <w:t>140B.</w:t>
      </w:r>
      <w:r>
        <w:tab/>
        <w:t>Right to recover for loss or damage resulting from contravention</w:t>
      </w:r>
      <w:r>
        <w:tab/>
      </w:r>
      <w:r>
        <w:fldChar w:fldCharType="begin"/>
      </w:r>
      <w:r>
        <w:instrText xml:space="preserve"> PAGEREF _Toc107405963 \h </w:instrText>
      </w:r>
      <w:r>
        <w:fldChar w:fldCharType="separate"/>
      </w:r>
      <w:r>
        <w:t>97</w:t>
      </w:r>
      <w:r>
        <w:fldChar w:fldCharType="end"/>
      </w:r>
    </w:p>
    <w:p>
      <w:pPr>
        <w:pStyle w:val="TOC8"/>
        <w:rPr>
          <w:rFonts w:asciiTheme="minorHAnsi" w:eastAsiaTheme="minorEastAsia" w:hAnsiTheme="minorHAnsi" w:cstheme="minorBidi"/>
          <w:szCs w:val="22"/>
        </w:rPr>
      </w:pPr>
      <w:r>
        <w:t>140C.</w:t>
      </w:r>
      <w:r>
        <w:tab/>
        <w:t>Due diligence defence</w:t>
      </w:r>
      <w:r>
        <w:tab/>
      </w:r>
      <w:r>
        <w:fldChar w:fldCharType="begin"/>
      </w:r>
      <w:r>
        <w:instrText xml:space="preserve"> PAGEREF _Toc107405964 \h </w:instrText>
      </w:r>
      <w:r>
        <w:fldChar w:fldCharType="separate"/>
      </w:r>
      <w:r>
        <w:t>98</w:t>
      </w:r>
      <w:r>
        <w:fldChar w:fldCharType="end"/>
      </w:r>
    </w:p>
    <w:p>
      <w:pPr>
        <w:pStyle w:val="TOC8"/>
        <w:rPr>
          <w:rFonts w:asciiTheme="minorHAnsi" w:eastAsiaTheme="minorEastAsia" w:hAnsiTheme="minorHAnsi" w:cstheme="minorBidi"/>
          <w:szCs w:val="22"/>
        </w:rPr>
      </w:pPr>
      <w:r>
        <w:t>140D.</w:t>
      </w:r>
      <w:r>
        <w:tab/>
        <w:t>General defences</w:t>
      </w:r>
      <w:r>
        <w:tab/>
      </w:r>
      <w:r>
        <w:fldChar w:fldCharType="begin"/>
      </w:r>
      <w:r>
        <w:instrText xml:space="preserve"> PAGEREF _Toc107405965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_Toc107405967 \h </w:instrText>
      </w:r>
      <w:r>
        <w:fldChar w:fldCharType="separate"/>
      </w:r>
      <w:r>
        <w:t>100</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_Toc107405968 \h </w:instrText>
      </w:r>
      <w:r>
        <w:fldChar w:fldCharType="separate"/>
      </w:r>
      <w:r>
        <w:t>100</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_Toc107405969 \h </w:instrText>
      </w:r>
      <w:r>
        <w:fldChar w:fldCharType="separate"/>
      </w:r>
      <w:r>
        <w:t>101</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_Toc107405970 \h </w:instrText>
      </w:r>
      <w:r>
        <w:fldChar w:fldCharType="separate"/>
      </w:r>
      <w:r>
        <w:t>101</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_Toc107405971 \h </w:instrText>
      </w:r>
      <w:r>
        <w:fldChar w:fldCharType="separate"/>
      </w:r>
      <w:r>
        <w:t>101</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_Toc107405972 \h </w:instrText>
      </w:r>
      <w:r>
        <w:fldChar w:fldCharType="separate"/>
      </w:r>
      <w:r>
        <w:t>102</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_Toc107405973 \h </w:instrText>
      </w:r>
      <w:r>
        <w:fldChar w:fldCharType="separate"/>
      </w:r>
      <w:r>
        <w:t>103</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_Toc107405974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149.</w:t>
      </w:r>
      <w:r>
        <w:tab/>
        <w:t>Notice about bonus shares</w:t>
      </w:r>
      <w:r>
        <w:tab/>
      </w:r>
      <w:r>
        <w:fldChar w:fldCharType="begin"/>
      </w:r>
      <w:r>
        <w:instrText xml:space="preserve"> PAGEREF _Toc107405975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4A — Provisions applying to particular share subscriptions</w:t>
      </w:r>
    </w:p>
    <w:p>
      <w:pPr>
        <w:pStyle w:val="TOC8"/>
        <w:rPr>
          <w:rFonts w:asciiTheme="minorHAnsi" w:eastAsiaTheme="minorEastAsia" w:hAnsiTheme="minorHAnsi" w:cstheme="minorBidi"/>
          <w:szCs w:val="22"/>
        </w:rPr>
      </w:pPr>
      <w:r>
        <w:t>150A.</w:t>
      </w:r>
      <w:r>
        <w:tab/>
        <w:t>Term used: disclosure statement</w:t>
      </w:r>
      <w:r>
        <w:tab/>
      </w:r>
      <w:r>
        <w:fldChar w:fldCharType="begin"/>
      </w:r>
      <w:r>
        <w:instrText xml:space="preserve"> PAGEREF _Toc107405977 \h </w:instrText>
      </w:r>
      <w:r>
        <w:fldChar w:fldCharType="separate"/>
      </w:r>
      <w:r>
        <w:t>105</w:t>
      </w:r>
      <w:r>
        <w:fldChar w:fldCharType="end"/>
      </w:r>
    </w:p>
    <w:p>
      <w:pPr>
        <w:pStyle w:val="TOC8"/>
        <w:rPr>
          <w:rFonts w:asciiTheme="minorHAnsi" w:eastAsiaTheme="minorEastAsia" w:hAnsiTheme="minorHAnsi" w:cstheme="minorBidi"/>
          <w:szCs w:val="22"/>
        </w:rPr>
      </w:pPr>
      <w:r>
        <w:t>150B.</w:t>
      </w:r>
      <w:r>
        <w:tab/>
        <w:t>Application of this Division</w:t>
      </w:r>
      <w:r>
        <w:tab/>
      </w:r>
      <w:r>
        <w:fldChar w:fldCharType="begin"/>
      </w:r>
      <w:r>
        <w:instrText xml:space="preserve"> PAGEREF _Toc107405978 \h </w:instrText>
      </w:r>
      <w:r>
        <w:fldChar w:fldCharType="separate"/>
      </w:r>
      <w:r>
        <w:t>105</w:t>
      </w:r>
      <w:r>
        <w:fldChar w:fldCharType="end"/>
      </w:r>
    </w:p>
    <w:p>
      <w:pPr>
        <w:pStyle w:val="TOC8"/>
        <w:rPr>
          <w:rFonts w:asciiTheme="minorHAnsi" w:eastAsiaTheme="minorEastAsia" w:hAnsiTheme="minorHAnsi" w:cstheme="minorBidi"/>
          <w:szCs w:val="22"/>
        </w:rPr>
      </w:pPr>
      <w:r>
        <w:t>150C.</w:t>
      </w:r>
      <w:r>
        <w:tab/>
        <w:t>Application money to be held on trust</w:t>
      </w:r>
      <w:r>
        <w:tab/>
      </w:r>
      <w:r>
        <w:fldChar w:fldCharType="begin"/>
      </w:r>
      <w:r>
        <w:instrText xml:space="preserve"> PAGEREF _Toc107405979 \h </w:instrText>
      </w:r>
      <w:r>
        <w:fldChar w:fldCharType="separate"/>
      </w:r>
      <w:r>
        <w:t>105</w:t>
      </w:r>
      <w:r>
        <w:fldChar w:fldCharType="end"/>
      </w:r>
    </w:p>
    <w:p>
      <w:pPr>
        <w:pStyle w:val="TOC8"/>
        <w:rPr>
          <w:rFonts w:asciiTheme="minorHAnsi" w:eastAsiaTheme="minorEastAsia" w:hAnsiTheme="minorHAnsi" w:cstheme="minorBidi"/>
          <w:szCs w:val="22"/>
        </w:rPr>
      </w:pPr>
      <w:r>
        <w:t>150D.</w:t>
      </w:r>
      <w:r>
        <w:tab/>
        <w:t>Minimum subscription condition must be fulfilled before issue or transfer</w:t>
      </w:r>
      <w:r>
        <w:tab/>
      </w:r>
      <w:r>
        <w:fldChar w:fldCharType="begin"/>
      </w:r>
      <w:r>
        <w:instrText xml:space="preserve"> PAGEREF _Toc107405980 \h </w:instrText>
      </w:r>
      <w:r>
        <w:fldChar w:fldCharType="separate"/>
      </w:r>
      <w:r>
        <w:t>106</w:t>
      </w:r>
      <w:r>
        <w:fldChar w:fldCharType="end"/>
      </w:r>
    </w:p>
    <w:p>
      <w:pPr>
        <w:pStyle w:val="TOC8"/>
        <w:rPr>
          <w:rFonts w:asciiTheme="minorHAnsi" w:eastAsiaTheme="minorEastAsia" w:hAnsiTheme="minorHAnsi" w:cstheme="minorBidi"/>
          <w:szCs w:val="22"/>
        </w:rPr>
      </w:pPr>
      <w:r>
        <w:t>150E.</w:t>
      </w:r>
      <w:r>
        <w:tab/>
        <w:t>Repayment of money if disclosure statement condition not met</w:t>
      </w:r>
      <w:r>
        <w:tab/>
      </w:r>
      <w:r>
        <w:fldChar w:fldCharType="begin"/>
      </w:r>
      <w:r>
        <w:instrText xml:space="preserve"> PAGEREF _Toc107405981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 — Disclosure and registration of interests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_Toc107405983 \h </w:instrText>
      </w:r>
      <w:r>
        <w:fldChar w:fldCharType="separate"/>
      </w:r>
      <w:r>
        <w:t>107</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_Toc107405984 \h </w:instrText>
      </w:r>
      <w:r>
        <w:fldChar w:fldCharType="separate"/>
      </w:r>
      <w:r>
        <w:t>108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_Toc107405985 \h </w:instrText>
      </w:r>
      <w:r>
        <w:fldChar w:fldCharType="separate"/>
      </w:r>
      <w:r>
        <w:t>109</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_Toc107405986 \h </w:instrText>
      </w:r>
      <w:r>
        <w:fldChar w:fldCharType="separate"/>
      </w:r>
      <w:r>
        <w:t>109</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_Toc107405987 \h </w:instrText>
      </w:r>
      <w:r>
        <w:fldChar w:fldCharType="separate"/>
      </w:r>
      <w:r>
        <w:t>110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_Toc107405988 \h </w:instrText>
      </w:r>
      <w:r>
        <w:fldChar w:fldCharType="separate"/>
      </w:r>
      <w:r>
        <w:t>110</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_Toc107405989 \h </w:instrText>
      </w:r>
      <w:r>
        <w:fldChar w:fldCharType="separate"/>
      </w:r>
      <w:r>
        <w:t>111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_Toc107405990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_Toc107405992 \h </w:instrText>
      </w:r>
      <w:r>
        <w:fldChar w:fldCharType="separate"/>
      </w:r>
      <w:r>
        <w:t>111</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_Toc107405993 \h </w:instrText>
      </w:r>
      <w:r>
        <w:fldChar w:fldCharType="separate"/>
      </w:r>
      <w:r>
        <w:t>112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_Toc107405994 \h </w:instrText>
      </w:r>
      <w:r>
        <w:fldChar w:fldCharType="separate"/>
      </w:r>
      <w:r>
        <w:t>112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_Toc107405995 \h </w:instrText>
      </w:r>
      <w:r>
        <w:fldChar w:fldCharType="separate"/>
      </w:r>
      <w:r>
        <w:t>112</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_Toc107405996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_Toc107405998 \h </w:instrText>
      </w:r>
      <w:r>
        <w:fldChar w:fldCharType="separate"/>
      </w:r>
      <w:r>
        <w:t>112</w:t>
      </w:r>
      <w:r>
        <w:fldChar w:fldCharType="end"/>
      </w:r>
    </w:p>
    <w:p>
      <w:pPr>
        <w:pStyle w:val="TOC8"/>
        <w:rPr>
          <w:rFonts w:asciiTheme="minorHAnsi" w:eastAsiaTheme="minorEastAsia" w:hAnsiTheme="minorHAnsi" w:cstheme="minorBidi"/>
          <w:szCs w:val="22"/>
        </w:rPr>
      </w:pPr>
      <w:r>
        <w:t>164.</w:t>
      </w:r>
      <w:r>
        <w:tab/>
        <w:t>Deposit, debentures or CCUs instead of payment when share repurchased</w:t>
      </w:r>
      <w:r>
        <w:tab/>
      </w:r>
      <w:r>
        <w:fldChar w:fldCharType="begin"/>
      </w:r>
      <w:r>
        <w:instrText xml:space="preserve"> PAGEREF _Toc107405999 \h </w:instrText>
      </w:r>
      <w:r>
        <w:fldChar w:fldCharType="separate"/>
      </w:r>
      <w:r>
        <w:t>114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_Toc107406000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Voting and meetings</w:t>
      </w:r>
    </w:p>
    <w:p>
      <w:pPr>
        <w:pStyle w:val="TOC4"/>
        <w:tabs>
          <w:tab w:val="right" w:leader="dot" w:pos="7077"/>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_Toc107406003 \h </w:instrText>
      </w:r>
      <w:r>
        <w:fldChar w:fldCharType="separate"/>
      </w:r>
      <w:r>
        <w:t>116</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_Toc107406004 \h </w:instrText>
      </w:r>
      <w:r>
        <w:fldChar w:fldCharType="separate"/>
      </w:r>
      <w:r>
        <w:t>116</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_Toc107406005 \h </w:instrText>
      </w:r>
      <w:r>
        <w:fldChar w:fldCharType="separate"/>
      </w:r>
      <w:r>
        <w:t>116</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_Toc107406006 \h </w:instrText>
      </w:r>
      <w:r>
        <w:fldChar w:fldCharType="separate"/>
      </w:r>
      <w:r>
        <w:t>117</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_Toc107406007 \h </w:instrText>
      </w:r>
      <w:r>
        <w:fldChar w:fldCharType="separate"/>
      </w:r>
      <w:r>
        <w:t>117</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_Toc107406008 \h </w:instrText>
      </w:r>
      <w:r>
        <w:fldChar w:fldCharType="separate"/>
      </w:r>
      <w:r>
        <w:t>117</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_Toc107406009 \h </w:instrText>
      </w:r>
      <w:r>
        <w:fldChar w:fldCharType="separate"/>
      </w:r>
      <w:r>
        <w:t>118</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_Toc107406010 \h </w:instrText>
      </w:r>
      <w:r>
        <w:fldChar w:fldCharType="separate"/>
      </w:r>
      <w:r>
        <w:t>118</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_Toc107406011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_Toc107406013 \h </w:instrText>
      </w:r>
      <w:r>
        <w:fldChar w:fldCharType="separate"/>
      </w:r>
      <w:r>
        <w:t>119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_Toc107406014 \h </w:instrText>
      </w:r>
      <w:r>
        <w:fldChar w:fldCharType="separate"/>
      </w:r>
      <w:r>
        <w:t>119</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_Toc107406015 \h </w:instrText>
      </w:r>
      <w:r>
        <w:fldChar w:fldCharType="separate"/>
      </w:r>
      <w:r>
        <w:t>119</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_Toc107406016 \h </w:instrText>
      </w:r>
      <w:r>
        <w:fldChar w:fldCharType="separate"/>
      </w:r>
      <w:r>
        <w:t>120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_Toc107406017 \h </w:instrText>
      </w:r>
      <w:r>
        <w:fldChar w:fldCharType="separate"/>
      </w:r>
      <w:r>
        <w:t>120</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_Toc107406018 \h </w:instrText>
      </w:r>
      <w:r>
        <w:fldChar w:fldCharType="separate"/>
      </w:r>
      <w:r>
        <w:t>120</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_Toc107406019 \h </w:instrText>
      </w:r>
      <w:r>
        <w:fldChar w:fldCharType="separate"/>
      </w:r>
      <w:r>
        <w:t>121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_Toc107406020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_Toc107406022 \h </w:instrText>
      </w:r>
      <w:r>
        <w:fldChar w:fldCharType="separate"/>
      </w:r>
      <w:r>
        <w:t>122</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_Toc107406023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_Toc107406025 \h </w:instrText>
      </w:r>
      <w:r>
        <w:fldChar w:fldCharType="separate"/>
      </w:r>
      <w:r>
        <w:t>123</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_Toc107406026 \h </w:instrText>
      </w:r>
      <w:r>
        <w:fldChar w:fldCharType="separate"/>
      </w:r>
      <w:r>
        <w:t>124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_Toc107406027 \h </w:instrText>
      </w:r>
      <w:r>
        <w:fldChar w:fldCharType="separate"/>
      </w:r>
      <w:r>
        <w:t>125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_Toc107406028 \h </w:instrText>
      </w:r>
      <w:r>
        <w:fldChar w:fldCharType="separate"/>
      </w:r>
      <w:r>
        <w:t>125</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_Toc107406029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_Toc107406031 \h </w:instrText>
      </w:r>
      <w:r>
        <w:fldChar w:fldCharType="separate"/>
      </w:r>
      <w:r>
        <w:t>127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_Toc107406032 \h </w:instrText>
      </w:r>
      <w:r>
        <w:fldChar w:fldCharType="separate"/>
      </w:r>
      <w:r>
        <w:t>128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_Toc107406033 \h </w:instrText>
      </w:r>
      <w:r>
        <w:fldChar w:fldCharType="separate"/>
      </w:r>
      <w:r>
        <w:t>128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_Toc107406034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194.</w:t>
      </w:r>
      <w:r>
        <w:tab/>
        <w:t>Decision at meetings</w:t>
      </w:r>
      <w:r>
        <w:tab/>
      </w:r>
      <w:r>
        <w:fldChar w:fldCharType="begin"/>
      </w:r>
      <w:r>
        <w:instrText xml:space="preserve"> PAGEREF _Toc107406035 \h </w:instrText>
      </w:r>
      <w:r>
        <w:fldChar w:fldCharType="separate"/>
      </w:r>
      <w:r>
        <w:t>128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_Toc107406036 \h </w:instrText>
      </w:r>
      <w:r>
        <w:fldChar w:fldCharType="separate"/>
      </w:r>
      <w:r>
        <w:t>129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_Toc107406037 \h </w:instrText>
      </w:r>
      <w:r>
        <w:fldChar w:fldCharType="separate"/>
      </w:r>
      <w:r>
        <w:t>130</w:t>
      </w:r>
      <w:r>
        <w:fldChar w:fldCharType="end"/>
      </w:r>
    </w:p>
    <w:p>
      <w:pPr>
        <w:pStyle w:val="TOC8"/>
        <w:rPr>
          <w:rFonts w:asciiTheme="minorHAnsi" w:eastAsiaTheme="minorEastAsia" w:hAnsiTheme="minorHAnsi" w:cstheme="minorBidi"/>
          <w:szCs w:val="22"/>
        </w:rPr>
      </w:pPr>
      <w:r>
        <w:t>197A.</w:t>
      </w:r>
      <w:r>
        <w:tab/>
        <w:t>Auditor entitled to notice and other communications</w:t>
      </w:r>
      <w:r>
        <w:tab/>
      </w:r>
      <w:r>
        <w:fldChar w:fldCharType="begin"/>
      </w:r>
      <w:r>
        <w:instrText xml:space="preserve"> PAGEREF _Toc107406038 \h </w:instrText>
      </w:r>
      <w:r>
        <w:fldChar w:fldCharType="separate"/>
      </w:r>
      <w:r>
        <w:t>131</w:t>
      </w:r>
      <w:r>
        <w:fldChar w:fldCharType="end"/>
      </w:r>
    </w:p>
    <w:p>
      <w:pPr>
        <w:pStyle w:val="TOC8"/>
        <w:rPr>
          <w:rFonts w:asciiTheme="minorHAnsi" w:eastAsiaTheme="minorEastAsia" w:hAnsiTheme="minorHAnsi" w:cstheme="minorBidi"/>
          <w:szCs w:val="22"/>
        </w:rPr>
      </w:pPr>
      <w:r>
        <w:t>197B.</w:t>
      </w:r>
      <w:r>
        <w:tab/>
        <w:t>Auditor’s right to be heard at general meetings</w:t>
      </w:r>
      <w:r>
        <w:tab/>
      </w:r>
      <w:r>
        <w:fldChar w:fldCharType="begin"/>
      </w:r>
      <w:r>
        <w:instrText xml:space="preserve"> PAGEREF _Toc107406039 \h </w:instrText>
      </w:r>
      <w:r>
        <w:fldChar w:fldCharType="separate"/>
      </w:r>
      <w:r>
        <w:t>131</w:t>
      </w:r>
      <w:r>
        <w:fldChar w:fldCharType="end"/>
      </w:r>
    </w:p>
    <w:p>
      <w:pPr>
        <w:pStyle w:val="TOC8"/>
        <w:rPr>
          <w:rFonts w:asciiTheme="minorHAnsi" w:eastAsiaTheme="minorEastAsia" w:hAnsiTheme="minorHAnsi" w:cstheme="minorBidi"/>
          <w:szCs w:val="22"/>
        </w:rPr>
      </w:pPr>
      <w:r>
        <w:t>197C.</w:t>
      </w:r>
      <w:r>
        <w:tab/>
        <w:t>Questions and comments by members on co</w:t>
      </w:r>
      <w:r>
        <w:noBreakHyphen/>
        <w:t>operative management at annual general meeting</w:t>
      </w:r>
      <w:r>
        <w:tab/>
      </w:r>
      <w:r>
        <w:fldChar w:fldCharType="begin"/>
      </w:r>
      <w:r>
        <w:instrText xml:space="preserve"> PAGEREF _Toc107406040 \h </w:instrText>
      </w:r>
      <w:r>
        <w:fldChar w:fldCharType="separate"/>
      </w:r>
      <w:r>
        <w:t>132</w:t>
      </w:r>
      <w:r>
        <w:fldChar w:fldCharType="end"/>
      </w:r>
    </w:p>
    <w:p>
      <w:pPr>
        <w:pStyle w:val="TOC8"/>
        <w:rPr>
          <w:rFonts w:asciiTheme="minorHAnsi" w:eastAsiaTheme="minorEastAsia" w:hAnsiTheme="minorHAnsi" w:cstheme="minorBidi"/>
          <w:szCs w:val="22"/>
        </w:rPr>
      </w:pPr>
      <w:r>
        <w:t>197D.</w:t>
      </w:r>
      <w:r>
        <w:tab/>
        <w:t>Questions by members of auditors at annual general meeting</w:t>
      </w:r>
      <w:r>
        <w:tab/>
      </w:r>
      <w:r>
        <w:fldChar w:fldCharType="begin"/>
      </w:r>
      <w:r>
        <w:instrText xml:space="preserve"> PAGEREF _Toc107406041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_Toc107406044 \h </w:instrText>
      </w:r>
      <w:r>
        <w:fldChar w:fldCharType="separate"/>
      </w:r>
      <w:r>
        <w:t>134</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_Toc107406045 \h </w:instrText>
      </w:r>
      <w:r>
        <w:fldChar w:fldCharType="separate"/>
      </w:r>
      <w:r>
        <w:t>134</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_Toc107406046 \h </w:instrText>
      </w:r>
      <w:r>
        <w:fldChar w:fldCharType="separate"/>
      </w:r>
      <w:r>
        <w:t>136</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_Toc107406047 \h </w:instrText>
      </w:r>
      <w:r>
        <w:fldChar w:fldCharType="separate"/>
      </w:r>
      <w:r>
        <w:t>136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_Toc107406048 \h </w:instrText>
      </w:r>
      <w:r>
        <w:fldChar w:fldCharType="separate"/>
      </w:r>
      <w:r>
        <w:t>137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_Toc107406049 \h </w:instrText>
      </w:r>
      <w:r>
        <w:fldChar w:fldCharType="separate"/>
      </w:r>
      <w:r>
        <w:t>138</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_Toc107406050 \h </w:instrText>
      </w:r>
      <w:r>
        <w:fldChar w:fldCharType="separate"/>
      </w:r>
      <w:r>
        <w:t>138</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_Toc107406051 \h </w:instrText>
      </w:r>
      <w:r>
        <w:fldChar w:fldCharType="separate"/>
      </w:r>
      <w:r>
        <w:t>138</w:t>
      </w:r>
      <w:r>
        <w:fldChar w:fldCharType="end"/>
      </w:r>
    </w:p>
    <w:p>
      <w:pPr>
        <w:pStyle w:val="TOC8"/>
        <w:rPr>
          <w:rFonts w:asciiTheme="minorHAnsi" w:eastAsiaTheme="minorEastAsia" w:hAnsiTheme="minorHAnsi" w:cstheme="minorBidi"/>
          <w:szCs w:val="22"/>
        </w:rPr>
      </w:pPr>
      <w:r>
        <w:t>206A.</w:t>
      </w:r>
      <w:r>
        <w:tab/>
        <w:t>Removal from office by resolution</w:t>
      </w:r>
      <w:r>
        <w:tab/>
      </w:r>
      <w:r>
        <w:fldChar w:fldCharType="begin"/>
      </w:r>
      <w:r>
        <w:instrText xml:space="preserve"> PAGEREF _Toc107406052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2A — Disqualification from managing co</w:t>
      </w:r>
      <w:r>
        <w:noBreakHyphen/>
        <w:t>operatives</w:t>
      </w:r>
    </w:p>
    <w:p>
      <w:pPr>
        <w:pStyle w:val="TOC8"/>
        <w:rPr>
          <w:rFonts w:asciiTheme="minorHAnsi" w:eastAsiaTheme="minorEastAsia" w:hAnsiTheme="minorHAnsi" w:cstheme="minorBidi"/>
          <w:szCs w:val="22"/>
        </w:rPr>
      </w:pPr>
      <w:r>
        <w:t>206B.</w:t>
      </w:r>
      <w:r>
        <w:tab/>
        <w:t>Offence for disqualified person to manage co</w:t>
      </w:r>
      <w:r>
        <w:noBreakHyphen/>
        <w:t>operative</w:t>
      </w:r>
      <w:r>
        <w:tab/>
      </w:r>
      <w:r>
        <w:fldChar w:fldCharType="begin"/>
      </w:r>
      <w:r>
        <w:instrText xml:space="preserve"> PAGEREF _Toc107406054 \h </w:instrText>
      </w:r>
      <w:r>
        <w:fldChar w:fldCharType="separate"/>
      </w:r>
      <w:r>
        <w:t>141</w:t>
      </w:r>
      <w:r>
        <w:fldChar w:fldCharType="end"/>
      </w:r>
    </w:p>
    <w:p>
      <w:pPr>
        <w:pStyle w:val="TOC8"/>
        <w:rPr>
          <w:rFonts w:asciiTheme="minorHAnsi" w:eastAsiaTheme="minorEastAsia" w:hAnsiTheme="minorHAnsi" w:cstheme="minorBidi"/>
          <w:szCs w:val="22"/>
        </w:rPr>
      </w:pPr>
      <w:r>
        <w:t>206C.</w:t>
      </w:r>
      <w:r>
        <w:tab/>
        <w:t>Automatic disqualification for offences</w:t>
      </w:r>
      <w:r>
        <w:tab/>
      </w:r>
      <w:r>
        <w:fldChar w:fldCharType="begin"/>
      </w:r>
      <w:r>
        <w:instrText xml:space="preserve"> PAGEREF _Toc107406055 \h </w:instrText>
      </w:r>
      <w:r>
        <w:fldChar w:fldCharType="separate"/>
      </w:r>
      <w:r>
        <w:t>142</w:t>
      </w:r>
      <w:r>
        <w:fldChar w:fldCharType="end"/>
      </w:r>
    </w:p>
    <w:p>
      <w:pPr>
        <w:pStyle w:val="TOC8"/>
        <w:rPr>
          <w:rFonts w:asciiTheme="minorHAnsi" w:eastAsiaTheme="minorEastAsia" w:hAnsiTheme="minorHAnsi" w:cstheme="minorBidi"/>
          <w:szCs w:val="22"/>
        </w:rPr>
      </w:pPr>
      <w:r>
        <w:t>206D.</w:t>
      </w:r>
      <w:r>
        <w:tab/>
        <w:t>Extension of period of automatic disqualification</w:t>
      </w:r>
      <w:r>
        <w:tab/>
      </w:r>
      <w:r>
        <w:fldChar w:fldCharType="begin"/>
      </w:r>
      <w:r>
        <w:instrText xml:space="preserve"> PAGEREF _Toc107406056 \h </w:instrText>
      </w:r>
      <w:r>
        <w:fldChar w:fldCharType="separate"/>
      </w:r>
      <w:r>
        <w:t>143</w:t>
      </w:r>
      <w:r>
        <w:fldChar w:fldCharType="end"/>
      </w:r>
    </w:p>
    <w:p>
      <w:pPr>
        <w:pStyle w:val="TOC8"/>
        <w:rPr>
          <w:rFonts w:asciiTheme="minorHAnsi" w:eastAsiaTheme="minorEastAsia" w:hAnsiTheme="minorHAnsi" w:cstheme="minorBidi"/>
          <w:szCs w:val="22"/>
        </w:rPr>
      </w:pPr>
      <w:r>
        <w:t>206E.</w:t>
      </w:r>
      <w:r>
        <w:tab/>
        <w:t>Court’s power of disqualification: contravention of civil penalty provision</w:t>
      </w:r>
      <w:r>
        <w:tab/>
      </w:r>
      <w:r>
        <w:fldChar w:fldCharType="begin"/>
      </w:r>
      <w:r>
        <w:instrText xml:space="preserve"> PAGEREF _Toc107406057 \h </w:instrText>
      </w:r>
      <w:r>
        <w:fldChar w:fldCharType="separate"/>
      </w:r>
      <w:r>
        <w:t>143</w:t>
      </w:r>
      <w:r>
        <w:fldChar w:fldCharType="end"/>
      </w:r>
    </w:p>
    <w:p>
      <w:pPr>
        <w:pStyle w:val="TOC8"/>
        <w:rPr>
          <w:rFonts w:asciiTheme="minorHAnsi" w:eastAsiaTheme="minorEastAsia" w:hAnsiTheme="minorHAnsi" w:cstheme="minorBidi"/>
          <w:szCs w:val="22"/>
        </w:rPr>
      </w:pPr>
      <w:r>
        <w:t>206F.</w:t>
      </w:r>
      <w:r>
        <w:tab/>
        <w:t>Court’s power of disqualification: insolvency and non</w:t>
      </w:r>
      <w:r>
        <w:noBreakHyphen/>
        <w:t>payment of debts</w:t>
      </w:r>
      <w:r>
        <w:tab/>
      </w:r>
      <w:r>
        <w:fldChar w:fldCharType="begin"/>
      </w:r>
      <w:r>
        <w:instrText xml:space="preserve"> PAGEREF _Toc107406058 \h </w:instrText>
      </w:r>
      <w:r>
        <w:fldChar w:fldCharType="separate"/>
      </w:r>
      <w:r>
        <w:t>144</w:t>
      </w:r>
      <w:r>
        <w:fldChar w:fldCharType="end"/>
      </w:r>
    </w:p>
    <w:p>
      <w:pPr>
        <w:pStyle w:val="TOC8"/>
        <w:rPr>
          <w:rFonts w:asciiTheme="minorHAnsi" w:eastAsiaTheme="minorEastAsia" w:hAnsiTheme="minorHAnsi" w:cstheme="minorBidi"/>
          <w:szCs w:val="22"/>
        </w:rPr>
      </w:pPr>
      <w:r>
        <w:t>206G.</w:t>
      </w:r>
      <w:r>
        <w:tab/>
        <w:t>Court’s power of disqualification: repeated contraventions of law</w:t>
      </w:r>
      <w:r>
        <w:tab/>
      </w:r>
      <w:r>
        <w:fldChar w:fldCharType="begin"/>
      </w:r>
      <w:r>
        <w:instrText xml:space="preserve"> PAGEREF _Toc107406059 \h </w:instrText>
      </w:r>
      <w:r>
        <w:fldChar w:fldCharType="separate"/>
      </w:r>
      <w:r>
        <w:t>145</w:t>
      </w:r>
      <w:r>
        <w:fldChar w:fldCharType="end"/>
      </w:r>
    </w:p>
    <w:p>
      <w:pPr>
        <w:pStyle w:val="TOC8"/>
        <w:rPr>
          <w:rFonts w:asciiTheme="minorHAnsi" w:eastAsiaTheme="minorEastAsia" w:hAnsiTheme="minorHAnsi" w:cstheme="minorBidi"/>
          <w:szCs w:val="22"/>
        </w:rPr>
      </w:pPr>
      <w:r>
        <w:t>206H.</w:t>
      </w:r>
      <w:r>
        <w:tab/>
        <w:t>Registrar’s power of disqualification</w:t>
      </w:r>
      <w:r>
        <w:tab/>
      </w:r>
      <w:r>
        <w:fldChar w:fldCharType="begin"/>
      </w:r>
      <w:r>
        <w:instrText xml:space="preserve"> PAGEREF _Toc107406060 \h </w:instrText>
      </w:r>
      <w:r>
        <w:fldChar w:fldCharType="separate"/>
      </w:r>
      <w:r>
        <w:t>146</w:t>
      </w:r>
      <w:r>
        <w:fldChar w:fldCharType="end"/>
      </w:r>
    </w:p>
    <w:p>
      <w:pPr>
        <w:pStyle w:val="TOC8"/>
        <w:rPr>
          <w:rFonts w:asciiTheme="minorHAnsi" w:eastAsiaTheme="minorEastAsia" w:hAnsiTheme="minorHAnsi" w:cstheme="minorBidi"/>
          <w:szCs w:val="22"/>
        </w:rPr>
      </w:pPr>
      <w:r>
        <w:t>206I.</w:t>
      </w:r>
      <w:r>
        <w:tab/>
        <w:t>Registrar’s power to give permission</w:t>
      </w:r>
      <w:r>
        <w:tab/>
      </w:r>
      <w:r>
        <w:fldChar w:fldCharType="begin"/>
      </w:r>
      <w:r>
        <w:instrText xml:space="preserve"> PAGEREF _Toc107406061 \h </w:instrText>
      </w:r>
      <w:r>
        <w:fldChar w:fldCharType="separate"/>
      </w:r>
      <w:r>
        <w:t>147</w:t>
      </w:r>
      <w:r>
        <w:fldChar w:fldCharType="end"/>
      </w:r>
    </w:p>
    <w:p>
      <w:pPr>
        <w:pStyle w:val="TOC8"/>
        <w:rPr>
          <w:rFonts w:asciiTheme="minorHAnsi" w:eastAsiaTheme="minorEastAsia" w:hAnsiTheme="minorHAnsi" w:cstheme="minorBidi"/>
          <w:szCs w:val="22"/>
        </w:rPr>
      </w:pPr>
      <w:r>
        <w:t>206J.</w:t>
      </w:r>
      <w:r>
        <w:tab/>
        <w:t>Court’s power to grant leave</w:t>
      </w:r>
      <w:r>
        <w:tab/>
      </w:r>
      <w:r>
        <w:fldChar w:fldCharType="begin"/>
      </w:r>
      <w:r>
        <w:instrText xml:space="preserve"> PAGEREF _Toc107406062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_Toc107406064 \h </w:instrText>
      </w:r>
      <w:r>
        <w:fldChar w:fldCharType="separate"/>
      </w:r>
      <w:r>
        <w:t>148</w:t>
      </w:r>
      <w:r>
        <w:fldChar w:fldCharType="end"/>
      </w:r>
    </w:p>
    <w:p>
      <w:pPr>
        <w:pStyle w:val="TOC8"/>
        <w:rPr>
          <w:rFonts w:asciiTheme="minorHAnsi" w:eastAsiaTheme="minorEastAsia" w:hAnsiTheme="minorHAnsi" w:cstheme="minorBidi"/>
          <w:szCs w:val="22"/>
        </w:rPr>
      </w:pPr>
      <w:r>
        <w:t>207A.</w:t>
      </w:r>
      <w:r>
        <w:tab/>
        <w:t>Responsibility of secretary</w:t>
      </w:r>
      <w:r>
        <w:tab/>
      </w:r>
      <w:r>
        <w:fldChar w:fldCharType="begin"/>
      </w:r>
      <w:r>
        <w:instrText xml:space="preserve"> PAGEREF _Toc107406065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Care and diligence: civil obligations</w:t>
      </w:r>
      <w:r>
        <w:tab/>
      </w:r>
      <w:r>
        <w:fldChar w:fldCharType="begin"/>
      </w:r>
      <w:r>
        <w:instrText xml:space="preserve"> PAGEREF _Toc107406067 \h </w:instrText>
      </w:r>
      <w:r>
        <w:fldChar w:fldCharType="separate"/>
      </w:r>
      <w:r>
        <w:t>149</w:t>
      </w:r>
      <w:r>
        <w:fldChar w:fldCharType="end"/>
      </w:r>
    </w:p>
    <w:p>
      <w:pPr>
        <w:pStyle w:val="TOC8"/>
        <w:rPr>
          <w:rFonts w:asciiTheme="minorHAnsi" w:eastAsiaTheme="minorEastAsia" w:hAnsiTheme="minorHAnsi" w:cstheme="minorBidi"/>
          <w:szCs w:val="22"/>
        </w:rPr>
      </w:pPr>
      <w:r>
        <w:t>208.</w:t>
      </w:r>
      <w:r>
        <w:tab/>
        <w:t>Good faith: civil obligations</w:t>
      </w:r>
      <w:r>
        <w:tab/>
      </w:r>
      <w:r>
        <w:fldChar w:fldCharType="begin"/>
      </w:r>
      <w:r>
        <w:instrText xml:space="preserve"> PAGEREF _Toc107406068 \h </w:instrText>
      </w:r>
      <w:r>
        <w:fldChar w:fldCharType="separate"/>
      </w:r>
      <w:r>
        <w:t>150</w:t>
      </w:r>
      <w:r>
        <w:fldChar w:fldCharType="end"/>
      </w:r>
    </w:p>
    <w:p>
      <w:pPr>
        <w:pStyle w:val="TOC8"/>
        <w:rPr>
          <w:rFonts w:asciiTheme="minorHAnsi" w:eastAsiaTheme="minorEastAsia" w:hAnsiTheme="minorHAnsi" w:cstheme="minorBidi"/>
          <w:szCs w:val="22"/>
        </w:rPr>
      </w:pPr>
      <w:r>
        <w:t>209.</w:t>
      </w:r>
      <w:r>
        <w:tab/>
        <w:t>Use of position: civil obligations</w:t>
      </w:r>
      <w:r>
        <w:tab/>
      </w:r>
      <w:r>
        <w:fldChar w:fldCharType="begin"/>
      </w:r>
      <w:r>
        <w:instrText xml:space="preserve"> PAGEREF _Toc107406069 \h </w:instrText>
      </w:r>
      <w:r>
        <w:fldChar w:fldCharType="separate"/>
      </w:r>
      <w:r>
        <w:t>150</w:t>
      </w:r>
      <w:r>
        <w:fldChar w:fldCharType="end"/>
      </w:r>
    </w:p>
    <w:p>
      <w:pPr>
        <w:pStyle w:val="TOC8"/>
        <w:rPr>
          <w:rFonts w:asciiTheme="minorHAnsi" w:eastAsiaTheme="minorEastAsia" w:hAnsiTheme="minorHAnsi" w:cstheme="minorBidi"/>
          <w:szCs w:val="22"/>
        </w:rPr>
      </w:pPr>
      <w:r>
        <w:t>210.</w:t>
      </w:r>
      <w:r>
        <w:tab/>
        <w:t>Use of information: civil obligations</w:t>
      </w:r>
      <w:r>
        <w:tab/>
      </w:r>
      <w:r>
        <w:fldChar w:fldCharType="begin"/>
      </w:r>
      <w:r>
        <w:instrText xml:space="preserve"> PAGEREF _Toc107406070 \h </w:instrText>
      </w:r>
      <w:r>
        <w:fldChar w:fldCharType="separate"/>
      </w:r>
      <w:r>
        <w:t>151</w:t>
      </w:r>
      <w:r>
        <w:fldChar w:fldCharType="end"/>
      </w:r>
    </w:p>
    <w:p>
      <w:pPr>
        <w:pStyle w:val="TOC8"/>
        <w:rPr>
          <w:rFonts w:asciiTheme="minorHAnsi" w:eastAsiaTheme="minorEastAsia" w:hAnsiTheme="minorHAnsi" w:cstheme="minorBidi"/>
          <w:szCs w:val="22"/>
        </w:rPr>
      </w:pPr>
      <w:r>
        <w:t>211.</w:t>
      </w:r>
      <w:r>
        <w:tab/>
        <w:t>Good faith, use of position and use of information: criminal offences</w:t>
      </w:r>
      <w:r>
        <w:tab/>
      </w:r>
      <w:r>
        <w:fldChar w:fldCharType="begin"/>
      </w:r>
      <w:r>
        <w:instrText xml:space="preserve"> PAGEREF _Toc107406071 \h </w:instrText>
      </w:r>
      <w:r>
        <w:fldChar w:fldCharType="separate"/>
      </w:r>
      <w:r>
        <w:t>151</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_Toc107406072 \h </w:instrText>
      </w:r>
      <w:r>
        <w:fldChar w:fldCharType="separate"/>
      </w:r>
      <w:r>
        <w:t>152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_Toc107406073 \h </w:instrText>
      </w:r>
      <w:r>
        <w:fldChar w:fldCharType="separate"/>
      </w:r>
      <w:r>
        <w:t>153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_Toc107406074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_Toc107406076 \h </w:instrText>
      </w:r>
      <w:r>
        <w:fldChar w:fldCharType="separate"/>
      </w:r>
      <w:r>
        <w:t>154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_Toc107406077 \h </w:instrText>
      </w:r>
      <w:r>
        <w:fldChar w:fldCharType="separate"/>
      </w:r>
      <w:r>
        <w:t>154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_Toc107406078 \h </w:instrText>
      </w:r>
      <w:r>
        <w:fldChar w:fldCharType="separate"/>
      </w:r>
      <w:r>
        <w:t>155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_Toc107406079 \h </w:instrText>
      </w:r>
      <w:r>
        <w:fldChar w:fldCharType="separate"/>
      </w:r>
      <w:r>
        <w:t>157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_Toc107406080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_Toc107406082 \h </w:instrText>
      </w:r>
      <w:r>
        <w:fldChar w:fldCharType="separate"/>
      </w:r>
      <w:r>
        <w:t>158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_Toc107406083 \h </w:instrText>
      </w:r>
      <w:r>
        <w:fldChar w:fldCharType="separate"/>
      </w:r>
      <w:r>
        <w:t>160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_Toc107406084 \h </w:instrText>
      </w:r>
      <w:r>
        <w:fldChar w:fldCharType="separate"/>
      </w:r>
      <w:r>
        <w:t>160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_Toc107406085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7 — Registers, books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_Toc107406087 \h </w:instrText>
      </w:r>
      <w:r>
        <w:fldChar w:fldCharType="separate"/>
      </w:r>
      <w:r>
        <w:t>161</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_Toc107406088 \h </w:instrText>
      </w:r>
      <w:r>
        <w:fldChar w:fldCharType="separate"/>
      </w:r>
      <w:r>
        <w:t>162</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_Toc107406089 \h </w:instrText>
      </w:r>
      <w:r>
        <w:fldChar w:fldCharType="separate"/>
      </w:r>
      <w:r>
        <w:t>163</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_Toc107406090 \h </w:instrText>
      </w:r>
      <w:r>
        <w:fldChar w:fldCharType="separate"/>
      </w:r>
      <w:r>
        <w:t>165</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_Toc107406091 \h </w:instrText>
      </w:r>
      <w:r>
        <w:fldChar w:fldCharType="separate"/>
      </w:r>
      <w:r>
        <w:t>166</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_Toc107406092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237.</w:t>
      </w:r>
      <w:r>
        <w:tab/>
        <w:t>Special return to be given at request of Registrar</w:t>
      </w:r>
      <w:r>
        <w:tab/>
      </w:r>
      <w:r>
        <w:fldChar w:fldCharType="begin"/>
      </w:r>
      <w:r>
        <w:instrText xml:space="preserve"> PAGEREF _Toc107406093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_Toc107406095 \h </w:instrText>
      </w:r>
      <w:r>
        <w:fldChar w:fldCharType="separate"/>
      </w:r>
      <w:r>
        <w:t>167</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_Toc107406096 \h </w:instrText>
      </w:r>
      <w:r>
        <w:fldChar w:fldCharType="separate"/>
      </w:r>
      <w:r>
        <w:t>168</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_Toc107406097 \h </w:instrText>
      </w:r>
      <w:r>
        <w:fldChar w:fldCharType="separate"/>
      </w:r>
      <w:r>
        <w:t>169</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_Toc107406098 \h </w:instrText>
      </w:r>
      <w:r>
        <w:fldChar w:fldCharType="separate"/>
      </w:r>
      <w:r>
        <w:t>170</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_Toc107406099 \h </w:instrText>
      </w:r>
      <w:r>
        <w:fldChar w:fldCharType="separate"/>
      </w:r>
      <w:r>
        <w:t>171</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_Toc107406100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10A — Financial reports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244A.</w:t>
      </w:r>
      <w:r>
        <w:tab/>
        <w:t>Terms used</w:t>
      </w:r>
      <w:r>
        <w:tab/>
      </w:r>
      <w:r>
        <w:fldChar w:fldCharType="begin"/>
      </w:r>
      <w:r>
        <w:instrText xml:space="preserve"> PAGEREF _Toc107406103 \h </w:instrText>
      </w:r>
      <w:r>
        <w:fldChar w:fldCharType="separate"/>
      </w:r>
      <w:r>
        <w:t>173</w:t>
      </w:r>
      <w:r>
        <w:fldChar w:fldCharType="end"/>
      </w:r>
    </w:p>
    <w:p>
      <w:pPr>
        <w:pStyle w:val="TOC8"/>
        <w:rPr>
          <w:rFonts w:asciiTheme="minorHAnsi" w:eastAsiaTheme="minorEastAsia" w:hAnsiTheme="minorHAnsi" w:cstheme="minorBidi"/>
          <w:szCs w:val="22"/>
        </w:rPr>
      </w:pPr>
      <w:r>
        <w:t>244B.</w:t>
      </w:r>
      <w:r>
        <w:tab/>
        <w:t>General modifications to applied provisions of the Corporations Act Chapter 2M</w:t>
      </w:r>
      <w:r>
        <w:tab/>
      </w:r>
      <w:r>
        <w:fldChar w:fldCharType="begin"/>
      </w:r>
      <w:r>
        <w:instrText xml:space="preserve"> PAGEREF _Toc107406104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244C.</w:t>
      </w:r>
      <w:r>
        <w:tab/>
        <w:t>Obligation to keep financial records</w:t>
      </w:r>
      <w:r>
        <w:tab/>
      </w:r>
      <w:r>
        <w:fldChar w:fldCharType="begin"/>
      </w:r>
      <w:r>
        <w:instrText xml:space="preserve"> PAGEREF _Toc107406106 \h </w:instrText>
      </w:r>
      <w:r>
        <w:fldChar w:fldCharType="separate"/>
      </w:r>
      <w:r>
        <w:t>174</w:t>
      </w:r>
      <w:r>
        <w:fldChar w:fldCharType="end"/>
      </w:r>
    </w:p>
    <w:p>
      <w:pPr>
        <w:pStyle w:val="TOC8"/>
        <w:rPr>
          <w:rFonts w:asciiTheme="minorHAnsi" w:eastAsiaTheme="minorEastAsia" w:hAnsiTheme="minorHAnsi" w:cstheme="minorBidi"/>
          <w:szCs w:val="22"/>
        </w:rPr>
      </w:pPr>
      <w:r>
        <w:t>244D.</w:t>
      </w:r>
      <w:r>
        <w:tab/>
        <w:t>Language requirements</w:t>
      </w:r>
      <w:r>
        <w:tab/>
      </w:r>
      <w:r>
        <w:fldChar w:fldCharType="begin"/>
      </w:r>
      <w:r>
        <w:instrText xml:space="preserve"> PAGEREF _Toc107406107 \h </w:instrText>
      </w:r>
      <w:r>
        <w:fldChar w:fldCharType="separate"/>
      </w:r>
      <w:r>
        <w:t>175</w:t>
      </w:r>
      <w:r>
        <w:fldChar w:fldCharType="end"/>
      </w:r>
    </w:p>
    <w:p>
      <w:pPr>
        <w:pStyle w:val="TOC8"/>
        <w:rPr>
          <w:rFonts w:asciiTheme="minorHAnsi" w:eastAsiaTheme="minorEastAsia" w:hAnsiTheme="minorHAnsi" w:cstheme="minorBidi"/>
          <w:szCs w:val="22"/>
        </w:rPr>
      </w:pPr>
      <w:r>
        <w:t>244E.</w:t>
      </w:r>
      <w:r>
        <w:tab/>
        <w:t>Physical format</w:t>
      </w:r>
      <w:r>
        <w:tab/>
      </w:r>
      <w:r>
        <w:fldChar w:fldCharType="begin"/>
      </w:r>
      <w:r>
        <w:instrText xml:space="preserve"> PAGEREF _Toc107406108 \h </w:instrText>
      </w:r>
      <w:r>
        <w:fldChar w:fldCharType="separate"/>
      </w:r>
      <w:r>
        <w:t>175</w:t>
      </w:r>
      <w:r>
        <w:fldChar w:fldCharType="end"/>
      </w:r>
    </w:p>
    <w:p>
      <w:pPr>
        <w:pStyle w:val="TOC8"/>
        <w:rPr>
          <w:rFonts w:asciiTheme="minorHAnsi" w:eastAsiaTheme="minorEastAsia" w:hAnsiTheme="minorHAnsi" w:cstheme="minorBidi"/>
          <w:szCs w:val="22"/>
        </w:rPr>
      </w:pPr>
      <w:r>
        <w:t>244F.</w:t>
      </w:r>
      <w:r>
        <w:tab/>
        <w:t>Place where records are kept</w:t>
      </w:r>
      <w:r>
        <w:tab/>
      </w:r>
      <w:r>
        <w:fldChar w:fldCharType="begin"/>
      </w:r>
      <w:r>
        <w:instrText xml:space="preserve"> PAGEREF _Toc107406109 \h </w:instrText>
      </w:r>
      <w:r>
        <w:fldChar w:fldCharType="separate"/>
      </w:r>
      <w:r>
        <w:t>176</w:t>
      </w:r>
      <w:r>
        <w:fldChar w:fldCharType="end"/>
      </w:r>
    </w:p>
    <w:p>
      <w:pPr>
        <w:pStyle w:val="TOC8"/>
        <w:rPr>
          <w:rFonts w:asciiTheme="minorHAnsi" w:eastAsiaTheme="minorEastAsia" w:hAnsiTheme="minorHAnsi" w:cstheme="minorBidi"/>
          <w:szCs w:val="22"/>
        </w:rPr>
      </w:pPr>
      <w:r>
        <w:t>244G.</w:t>
      </w:r>
      <w:r>
        <w:tab/>
        <w:t>Director access</w:t>
      </w:r>
      <w:r>
        <w:tab/>
      </w:r>
      <w:r>
        <w:fldChar w:fldCharType="begin"/>
      </w:r>
      <w:r>
        <w:instrText xml:space="preserve"> PAGEREF _Toc107406110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Annual financial reports and directors’ reports generally</w:t>
      </w:r>
    </w:p>
    <w:p>
      <w:pPr>
        <w:pStyle w:val="TOC8"/>
        <w:rPr>
          <w:rFonts w:asciiTheme="minorHAnsi" w:eastAsiaTheme="minorEastAsia" w:hAnsiTheme="minorHAnsi" w:cstheme="minorBidi"/>
          <w:szCs w:val="22"/>
        </w:rPr>
      </w:pPr>
      <w:r>
        <w:t>244H.</w:t>
      </w:r>
      <w:r>
        <w:tab/>
        <w:t>Who has to prepare annual financial reports and directors’ reports</w:t>
      </w:r>
      <w:r>
        <w:tab/>
      </w:r>
      <w:r>
        <w:fldChar w:fldCharType="begin"/>
      </w:r>
      <w:r>
        <w:instrText xml:space="preserve"> PAGEREF _Toc107406112 \h </w:instrText>
      </w:r>
      <w:r>
        <w:fldChar w:fldCharType="separate"/>
      </w:r>
      <w:r>
        <w:t>177</w:t>
      </w:r>
      <w:r>
        <w:fldChar w:fldCharType="end"/>
      </w:r>
    </w:p>
    <w:p>
      <w:pPr>
        <w:pStyle w:val="TOC8"/>
        <w:rPr>
          <w:rFonts w:asciiTheme="minorHAnsi" w:eastAsiaTheme="minorEastAsia" w:hAnsiTheme="minorHAnsi" w:cstheme="minorBidi"/>
          <w:szCs w:val="22"/>
        </w:rPr>
      </w:pPr>
      <w:r>
        <w:t>244I.</w:t>
      </w:r>
      <w:r>
        <w:tab/>
        <w:t>Small co</w:t>
      </w:r>
      <w:r>
        <w:noBreakHyphen/>
        <w:t>operative: direction by members</w:t>
      </w:r>
      <w:r>
        <w:tab/>
      </w:r>
      <w:r>
        <w:fldChar w:fldCharType="begin"/>
      </w:r>
      <w:r>
        <w:instrText xml:space="preserve"> PAGEREF _Toc107406113 \h </w:instrText>
      </w:r>
      <w:r>
        <w:fldChar w:fldCharType="separate"/>
      </w:r>
      <w:r>
        <w:t>178</w:t>
      </w:r>
      <w:r>
        <w:fldChar w:fldCharType="end"/>
      </w:r>
    </w:p>
    <w:p>
      <w:pPr>
        <w:pStyle w:val="TOC8"/>
        <w:rPr>
          <w:rFonts w:asciiTheme="minorHAnsi" w:eastAsiaTheme="minorEastAsia" w:hAnsiTheme="minorHAnsi" w:cstheme="minorBidi"/>
          <w:szCs w:val="22"/>
        </w:rPr>
      </w:pPr>
      <w:r>
        <w:t>244J.</w:t>
      </w:r>
      <w:r>
        <w:tab/>
        <w:t>Small co</w:t>
      </w:r>
      <w:r>
        <w:noBreakHyphen/>
        <w:t>operative: direction by Registrar</w:t>
      </w:r>
      <w:r>
        <w:tab/>
      </w:r>
      <w:r>
        <w:fldChar w:fldCharType="begin"/>
      </w:r>
      <w:r>
        <w:instrText xml:space="preserve"> PAGEREF _Toc107406114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Annual financial reports</w:t>
      </w:r>
    </w:p>
    <w:p>
      <w:pPr>
        <w:pStyle w:val="TOC8"/>
        <w:rPr>
          <w:rFonts w:asciiTheme="minorHAnsi" w:eastAsiaTheme="minorEastAsia" w:hAnsiTheme="minorHAnsi" w:cstheme="minorBidi"/>
          <w:szCs w:val="22"/>
        </w:rPr>
      </w:pPr>
      <w:r>
        <w:t>244K.</w:t>
      </w:r>
      <w:r>
        <w:tab/>
        <w:t>Contents of annual financial report</w:t>
      </w:r>
      <w:r>
        <w:tab/>
      </w:r>
      <w:r>
        <w:fldChar w:fldCharType="begin"/>
      </w:r>
      <w:r>
        <w:instrText xml:space="preserve"> PAGEREF _Toc107406116 \h </w:instrText>
      </w:r>
      <w:r>
        <w:fldChar w:fldCharType="separate"/>
      </w:r>
      <w:r>
        <w:t>180</w:t>
      </w:r>
      <w:r>
        <w:fldChar w:fldCharType="end"/>
      </w:r>
    </w:p>
    <w:p>
      <w:pPr>
        <w:pStyle w:val="TOC8"/>
        <w:rPr>
          <w:rFonts w:asciiTheme="minorHAnsi" w:eastAsiaTheme="minorEastAsia" w:hAnsiTheme="minorHAnsi" w:cstheme="minorBidi"/>
          <w:szCs w:val="22"/>
        </w:rPr>
      </w:pPr>
      <w:r>
        <w:t>244L.</w:t>
      </w:r>
      <w:r>
        <w:tab/>
        <w:t>Compliance with accounting standards and regulations</w:t>
      </w:r>
      <w:r>
        <w:tab/>
      </w:r>
      <w:r>
        <w:fldChar w:fldCharType="begin"/>
      </w:r>
      <w:r>
        <w:instrText xml:space="preserve"> PAGEREF _Toc107406117 \h </w:instrText>
      </w:r>
      <w:r>
        <w:fldChar w:fldCharType="separate"/>
      </w:r>
      <w:r>
        <w:t>182</w:t>
      </w:r>
      <w:r>
        <w:fldChar w:fldCharType="end"/>
      </w:r>
    </w:p>
    <w:p>
      <w:pPr>
        <w:pStyle w:val="TOC8"/>
        <w:rPr>
          <w:rFonts w:asciiTheme="minorHAnsi" w:eastAsiaTheme="minorEastAsia" w:hAnsiTheme="minorHAnsi" w:cstheme="minorBidi"/>
          <w:szCs w:val="22"/>
        </w:rPr>
      </w:pPr>
      <w:r>
        <w:t>244M.</w:t>
      </w:r>
      <w:r>
        <w:tab/>
        <w:t>True and fair view</w:t>
      </w:r>
      <w:r>
        <w:tab/>
      </w:r>
      <w:r>
        <w:fldChar w:fldCharType="begin"/>
      </w:r>
      <w:r>
        <w:instrText xml:space="preserve"> PAGEREF _Toc107406118 \h </w:instrText>
      </w:r>
      <w:r>
        <w:fldChar w:fldCharType="separate"/>
      </w:r>
      <w:r>
        <w:t>182</w:t>
      </w:r>
      <w:r>
        <w:fldChar w:fldCharType="end"/>
      </w:r>
    </w:p>
    <w:p>
      <w:pPr>
        <w:pStyle w:val="TOC8"/>
        <w:rPr>
          <w:rFonts w:asciiTheme="minorHAnsi" w:eastAsiaTheme="minorEastAsia" w:hAnsiTheme="minorHAnsi" w:cstheme="minorBidi"/>
          <w:szCs w:val="22"/>
        </w:rPr>
      </w:pPr>
      <w:r>
        <w:t>244N.</w:t>
      </w:r>
      <w:r>
        <w:tab/>
        <w:t>Audit of financial report</w:t>
      </w:r>
      <w:r>
        <w:tab/>
      </w:r>
      <w:r>
        <w:fldChar w:fldCharType="begin"/>
      </w:r>
      <w:r>
        <w:instrText xml:space="preserve"> PAGEREF _Toc107406119 \h </w:instrText>
      </w:r>
      <w:r>
        <w:fldChar w:fldCharType="separate"/>
      </w:r>
      <w:r>
        <w:t>182</w:t>
      </w:r>
      <w:r>
        <w:fldChar w:fldCharType="end"/>
      </w:r>
    </w:p>
    <w:p>
      <w:pPr>
        <w:pStyle w:val="TOC8"/>
        <w:rPr>
          <w:rFonts w:asciiTheme="minorHAnsi" w:eastAsiaTheme="minorEastAsia" w:hAnsiTheme="minorHAnsi" w:cstheme="minorBidi"/>
          <w:szCs w:val="22"/>
        </w:rPr>
      </w:pPr>
      <w:r>
        <w:t>244O.</w:t>
      </w:r>
      <w:r>
        <w:tab/>
        <w:t>Application of Corporations Act to co</w:t>
      </w:r>
      <w:r>
        <w:noBreakHyphen/>
        <w:t>operatives with quoted securities: declaration about financial statements by certain officers</w:t>
      </w:r>
      <w:r>
        <w:tab/>
      </w:r>
      <w:r>
        <w:fldChar w:fldCharType="begin"/>
      </w:r>
      <w:r>
        <w:instrText xml:space="preserve"> PAGEREF _Toc107406120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Annual directors’ reports</w:t>
      </w:r>
    </w:p>
    <w:p>
      <w:pPr>
        <w:pStyle w:val="TOC8"/>
        <w:rPr>
          <w:rFonts w:asciiTheme="minorHAnsi" w:eastAsiaTheme="minorEastAsia" w:hAnsiTheme="minorHAnsi" w:cstheme="minorBidi"/>
          <w:szCs w:val="22"/>
        </w:rPr>
      </w:pPr>
      <w:r>
        <w:t>244P.</w:t>
      </w:r>
      <w:r>
        <w:tab/>
        <w:t>Annual directors’ report</w:t>
      </w:r>
      <w:r>
        <w:tab/>
      </w:r>
      <w:r>
        <w:fldChar w:fldCharType="begin"/>
      </w:r>
      <w:r>
        <w:instrText xml:space="preserve"> PAGEREF _Toc107406122 \h </w:instrText>
      </w:r>
      <w:r>
        <w:fldChar w:fldCharType="separate"/>
      </w:r>
      <w:r>
        <w:t>184</w:t>
      </w:r>
      <w:r>
        <w:fldChar w:fldCharType="end"/>
      </w:r>
    </w:p>
    <w:p>
      <w:pPr>
        <w:pStyle w:val="TOC8"/>
        <w:rPr>
          <w:rFonts w:asciiTheme="minorHAnsi" w:eastAsiaTheme="minorEastAsia" w:hAnsiTheme="minorHAnsi" w:cstheme="minorBidi"/>
          <w:szCs w:val="22"/>
        </w:rPr>
      </w:pPr>
      <w:r>
        <w:t>244Q.</w:t>
      </w:r>
      <w:r>
        <w:tab/>
        <w:t>Annual directors’ report: general information</w:t>
      </w:r>
      <w:r>
        <w:tab/>
      </w:r>
      <w:r>
        <w:fldChar w:fldCharType="begin"/>
      </w:r>
      <w:r>
        <w:instrText xml:space="preserve"> PAGEREF _Toc107406123 \h </w:instrText>
      </w:r>
      <w:r>
        <w:fldChar w:fldCharType="separate"/>
      </w:r>
      <w:r>
        <w:t>185</w:t>
      </w:r>
      <w:r>
        <w:fldChar w:fldCharType="end"/>
      </w:r>
    </w:p>
    <w:p>
      <w:pPr>
        <w:pStyle w:val="TOC8"/>
        <w:rPr>
          <w:rFonts w:asciiTheme="minorHAnsi" w:eastAsiaTheme="minorEastAsia" w:hAnsiTheme="minorHAnsi" w:cstheme="minorBidi"/>
          <w:szCs w:val="22"/>
        </w:rPr>
      </w:pPr>
      <w:r>
        <w:t>244R.</w:t>
      </w:r>
      <w:r>
        <w:tab/>
        <w:t>Annual directors’ report: specific information</w:t>
      </w:r>
      <w:r>
        <w:tab/>
      </w:r>
      <w:r>
        <w:fldChar w:fldCharType="begin"/>
      </w:r>
      <w:r>
        <w:instrText xml:space="preserve"> PAGEREF _Toc107406124 \h </w:instrText>
      </w:r>
      <w:r>
        <w:fldChar w:fldCharType="separate"/>
      </w:r>
      <w:r>
        <w:t>186</w:t>
      </w:r>
      <w:r>
        <w:fldChar w:fldCharType="end"/>
      </w:r>
    </w:p>
    <w:p>
      <w:pPr>
        <w:pStyle w:val="TOC8"/>
        <w:rPr>
          <w:rFonts w:asciiTheme="minorHAnsi" w:eastAsiaTheme="minorEastAsia" w:hAnsiTheme="minorHAnsi" w:cstheme="minorBidi"/>
          <w:szCs w:val="22"/>
        </w:rPr>
      </w:pPr>
      <w:r>
        <w:t>244S.</w:t>
      </w:r>
      <w:r>
        <w:tab/>
        <w:t>Application of Corporations Act to co</w:t>
      </w:r>
      <w:r>
        <w:noBreakHyphen/>
        <w:t>operatives with quoted securities: additional information to be provided in annual directors’ report</w:t>
      </w:r>
      <w:r>
        <w:tab/>
      </w:r>
      <w:r>
        <w:fldChar w:fldCharType="begin"/>
      </w:r>
      <w:r>
        <w:instrText xml:space="preserve"> PAGEREF _Toc107406125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 — Half</w:t>
      </w:r>
      <w:r>
        <w:noBreakHyphen/>
        <w:t>year financial report and directors’ report</w:t>
      </w:r>
    </w:p>
    <w:p>
      <w:pPr>
        <w:pStyle w:val="TOC8"/>
        <w:rPr>
          <w:rFonts w:asciiTheme="minorHAnsi" w:eastAsiaTheme="minorEastAsia" w:hAnsiTheme="minorHAnsi" w:cstheme="minorBidi"/>
          <w:szCs w:val="22"/>
        </w:rPr>
      </w:pPr>
      <w:r>
        <w:t>244T.</w:t>
      </w:r>
      <w:r>
        <w:tab/>
        <w:t>Application of Corporations Act to co</w:t>
      </w:r>
      <w:r>
        <w:noBreakHyphen/>
        <w:t>operatives that are disclosing entities: half</w:t>
      </w:r>
      <w:r>
        <w:noBreakHyphen/>
        <w:t>year financial reports and directors’ reports</w:t>
      </w:r>
      <w:r>
        <w:tab/>
      </w:r>
      <w:r>
        <w:fldChar w:fldCharType="begin"/>
      </w:r>
      <w:r>
        <w:instrText xml:space="preserve"> PAGEREF _Toc107406127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Audit and auditor’s report</w:t>
      </w:r>
    </w:p>
    <w:p>
      <w:pPr>
        <w:pStyle w:val="TOC8"/>
        <w:rPr>
          <w:rFonts w:asciiTheme="minorHAnsi" w:eastAsiaTheme="minorEastAsia" w:hAnsiTheme="minorHAnsi" w:cstheme="minorBidi"/>
          <w:szCs w:val="22"/>
        </w:rPr>
      </w:pPr>
      <w:r>
        <w:t>244U.</w:t>
      </w:r>
      <w:r>
        <w:tab/>
        <w:t>Application of Corporations Act: audit and auditor’s report</w:t>
      </w:r>
      <w:r>
        <w:tab/>
      </w:r>
      <w:r>
        <w:fldChar w:fldCharType="begin"/>
      </w:r>
      <w:r>
        <w:instrText xml:space="preserve"> PAGEREF _Toc107406129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8 — Annual financial reporting to members</w:t>
      </w:r>
    </w:p>
    <w:p>
      <w:pPr>
        <w:pStyle w:val="TOC8"/>
        <w:rPr>
          <w:rFonts w:asciiTheme="minorHAnsi" w:eastAsiaTheme="minorEastAsia" w:hAnsiTheme="minorHAnsi" w:cstheme="minorBidi"/>
          <w:szCs w:val="22"/>
        </w:rPr>
      </w:pPr>
      <w:r>
        <w:t>244V.</w:t>
      </w:r>
      <w:r>
        <w:tab/>
        <w:t>Annual financial reporting to members</w:t>
      </w:r>
      <w:r>
        <w:tab/>
      </w:r>
      <w:r>
        <w:fldChar w:fldCharType="begin"/>
      </w:r>
      <w:r>
        <w:instrText xml:space="preserve"> PAGEREF _Toc107406131 \h </w:instrText>
      </w:r>
      <w:r>
        <w:fldChar w:fldCharType="separate"/>
      </w:r>
      <w:r>
        <w:t>192</w:t>
      </w:r>
      <w:r>
        <w:fldChar w:fldCharType="end"/>
      </w:r>
    </w:p>
    <w:p>
      <w:pPr>
        <w:pStyle w:val="TOC8"/>
        <w:rPr>
          <w:rFonts w:asciiTheme="minorHAnsi" w:eastAsiaTheme="minorEastAsia" w:hAnsiTheme="minorHAnsi" w:cstheme="minorBidi"/>
          <w:szCs w:val="22"/>
        </w:rPr>
      </w:pPr>
      <w:r>
        <w:t>244W.</w:t>
      </w:r>
      <w:r>
        <w:tab/>
        <w:t>Deadline for reporting to members</w:t>
      </w:r>
      <w:r>
        <w:tab/>
      </w:r>
      <w:r>
        <w:fldChar w:fldCharType="begin"/>
      </w:r>
      <w:r>
        <w:instrText xml:space="preserve"> PAGEREF _Toc107406132 \h </w:instrText>
      </w:r>
      <w:r>
        <w:fldChar w:fldCharType="separate"/>
      </w:r>
      <w:r>
        <w:t>195</w:t>
      </w:r>
      <w:r>
        <w:fldChar w:fldCharType="end"/>
      </w:r>
    </w:p>
    <w:p>
      <w:pPr>
        <w:pStyle w:val="TOC8"/>
        <w:rPr>
          <w:rFonts w:asciiTheme="minorHAnsi" w:eastAsiaTheme="minorEastAsia" w:hAnsiTheme="minorHAnsi" w:cstheme="minorBidi"/>
          <w:szCs w:val="22"/>
        </w:rPr>
      </w:pPr>
      <w:r>
        <w:t>244X.</w:t>
      </w:r>
      <w:r>
        <w:tab/>
        <w:t>Member’s choices for annual financial information</w:t>
      </w:r>
      <w:r>
        <w:tab/>
      </w:r>
      <w:r>
        <w:fldChar w:fldCharType="begin"/>
      </w:r>
      <w:r>
        <w:instrText xml:space="preserve"> PAGEREF _Toc107406133 \h </w:instrText>
      </w:r>
      <w:r>
        <w:fldChar w:fldCharType="separate"/>
      </w:r>
      <w:r>
        <w:t>195</w:t>
      </w:r>
      <w:r>
        <w:fldChar w:fldCharType="end"/>
      </w:r>
    </w:p>
    <w:p>
      <w:pPr>
        <w:pStyle w:val="TOC8"/>
        <w:rPr>
          <w:rFonts w:asciiTheme="minorHAnsi" w:eastAsiaTheme="minorEastAsia" w:hAnsiTheme="minorHAnsi" w:cstheme="minorBidi"/>
          <w:szCs w:val="22"/>
        </w:rPr>
      </w:pPr>
      <w:r>
        <w:t>244Y.</w:t>
      </w:r>
      <w:r>
        <w:tab/>
        <w:t>Consideration of reports at annual general meeting</w:t>
      </w:r>
      <w:r>
        <w:tab/>
      </w:r>
      <w:r>
        <w:fldChar w:fldCharType="begin"/>
      </w:r>
      <w:r>
        <w:instrText xml:space="preserve"> PAGEREF _Toc107406134 \h </w:instrText>
      </w:r>
      <w:r>
        <w:fldChar w:fldCharType="separate"/>
      </w:r>
      <w:r>
        <w:t>196</w:t>
      </w:r>
      <w:r>
        <w:fldChar w:fldCharType="end"/>
      </w:r>
    </w:p>
    <w:p>
      <w:pPr>
        <w:pStyle w:val="TOC8"/>
        <w:rPr>
          <w:rFonts w:asciiTheme="minorHAnsi" w:eastAsiaTheme="minorEastAsia" w:hAnsiTheme="minorHAnsi" w:cstheme="minorBidi"/>
          <w:szCs w:val="22"/>
        </w:rPr>
      </w:pPr>
      <w:r>
        <w:t>244ZA.</w:t>
      </w:r>
      <w:r>
        <w:tab/>
        <w:t>Application of Corporations Act: additional reporting by debenture issuers</w:t>
      </w:r>
      <w:r>
        <w:tab/>
      </w:r>
      <w:r>
        <w:fldChar w:fldCharType="begin"/>
      </w:r>
      <w:r>
        <w:instrText xml:space="preserve"> PAGEREF _Toc107406135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9 — Lodging reports and returns with Registrar</w:t>
      </w:r>
    </w:p>
    <w:p>
      <w:pPr>
        <w:pStyle w:val="TOC8"/>
        <w:rPr>
          <w:rFonts w:asciiTheme="minorHAnsi" w:eastAsiaTheme="minorEastAsia" w:hAnsiTheme="minorHAnsi" w:cstheme="minorBidi"/>
          <w:szCs w:val="22"/>
        </w:rPr>
      </w:pPr>
      <w:r>
        <w:t>244ZB.</w:t>
      </w:r>
      <w:r>
        <w:tab/>
        <w:t>Lodgment of annual returns with Registrar</w:t>
      </w:r>
      <w:r>
        <w:tab/>
      </w:r>
      <w:r>
        <w:fldChar w:fldCharType="begin"/>
      </w:r>
      <w:r>
        <w:instrText xml:space="preserve"> PAGEREF _Toc107406137 \h </w:instrText>
      </w:r>
      <w:r>
        <w:fldChar w:fldCharType="separate"/>
      </w:r>
      <w:r>
        <w:t>197</w:t>
      </w:r>
      <w:r>
        <w:fldChar w:fldCharType="end"/>
      </w:r>
    </w:p>
    <w:p>
      <w:pPr>
        <w:pStyle w:val="TOC8"/>
        <w:rPr>
          <w:rFonts w:asciiTheme="minorHAnsi" w:eastAsiaTheme="minorEastAsia" w:hAnsiTheme="minorHAnsi" w:cstheme="minorBidi"/>
          <w:szCs w:val="22"/>
        </w:rPr>
      </w:pPr>
      <w:r>
        <w:t>244ZC.</w:t>
      </w:r>
      <w:r>
        <w:tab/>
        <w:t>Lodgment of financial reports etc. with Registrar</w:t>
      </w:r>
      <w:r>
        <w:tab/>
      </w:r>
      <w:r>
        <w:fldChar w:fldCharType="begin"/>
      </w:r>
      <w:r>
        <w:instrText xml:space="preserve"> PAGEREF _Toc107406138 \h </w:instrText>
      </w:r>
      <w:r>
        <w:fldChar w:fldCharType="separate"/>
      </w:r>
      <w:r>
        <w:t>198</w:t>
      </w:r>
      <w:r>
        <w:fldChar w:fldCharType="end"/>
      </w:r>
    </w:p>
    <w:p>
      <w:pPr>
        <w:pStyle w:val="TOC8"/>
        <w:rPr>
          <w:rFonts w:asciiTheme="minorHAnsi" w:eastAsiaTheme="minorEastAsia" w:hAnsiTheme="minorHAnsi" w:cstheme="minorBidi"/>
          <w:szCs w:val="22"/>
        </w:rPr>
      </w:pPr>
      <w:r>
        <w:t>244ZD.</w:t>
      </w:r>
      <w:r>
        <w:tab/>
        <w:t>Lodgment of half</w:t>
      </w:r>
      <w:r>
        <w:noBreakHyphen/>
        <w:t>year reports with Registrar</w:t>
      </w:r>
      <w:r>
        <w:tab/>
      </w:r>
      <w:r>
        <w:fldChar w:fldCharType="begin"/>
      </w:r>
      <w:r>
        <w:instrText xml:space="preserve"> PAGEREF _Toc107406139 \h </w:instrText>
      </w:r>
      <w:r>
        <w:fldChar w:fldCharType="separate"/>
      </w:r>
      <w:r>
        <w:t>198</w:t>
      </w:r>
      <w:r>
        <w:fldChar w:fldCharType="end"/>
      </w:r>
    </w:p>
    <w:p>
      <w:pPr>
        <w:pStyle w:val="TOC8"/>
        <w:rPr>
          <w:rFonts w:asciiTheme="minorHAnsi" w:eastAsiaTheme="minorEastAsia" w:hAnsiTheme="minorHAnsi" w:cstheme="minorBidi"/>
          <w:szCs w:val="22"/>
        </w:rPr>
      </w:pPr>
      <w:r>
        <w:t>244ZE.</w:t>
      </w:r>
      <w:r>
        <w:tab/>
        <w:t>Registrar’s power to require lodgment</w:t>
      </w:r>
      <w:r>
        <w:tab/>
      </w:r>
      <w:r>
        <w:fldChar w:fldCharType="begin"/>
      </w:r>
      <w:r>
        <w:instrText xml:space="preserve"> PAGEREF _Toc107406140 \h </w:instrText>
      </w:r>
      <w:r>
        <w:fldChar w:fldCharType="separate"/>
      </w:r>
      <w:r>
        <w:t>199</w:t>
      </w:r>
      <w:r>
        <w:fldChar w:fldCharType="end"/>
      </w:r>
    </w:p>
    <w:p>
      <w:pPr>
        <w:pStyle w:val="TOC8"/>
        <w:rPr>
          <w:rFonts w:asciiTheme="minorHAnsi" w:eastAsiaTheme="minorEastAsia" w:hAnsiTheme="minorHAnsi" w:cstheme="minorBidi"/>
          <w:szCs w:val="22"/>
        </w:rPr>
      </w:pPr>
      <w:r>
        <w:t>244ZF.</w:t>
      </w:r>
      <w:r>
        <w:tab/>
        <w:t>Relodgment if financial report or directors’ reports amended after lodgment</w:t>
      </w:r>
      <w:r>
        <w:tab/>
      </w:r>
      <w:r>
        <w:fldChar w:fldCharType="begin"/>
      </w:r>
      <w:r>
        <w:instrText xml:space="preserve"> PAGEREF _Toc107406141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10 — Special provisions about consolidated financial statements</w:t>
      </w:r>
    </w:p>
    <w:p>
      <w:pPr>
        <w:pStyle w:val="TOC8"/>
        <w:rPr>
          <w:rFonts w:asciiTheme="minorHAnsi" w:eastAsiaTheme="minorEastAsia" w:hAnsiTheme="minorHAnsi" w:cstheme="minorBidi"/>
          <w:szCs w:val="22"/>
        </w:rPr>
      </w:pPr>
      <w:r>
        <w:t>244ZG.</w:t>
      </w:r>
      <w:r>
        <w:tab/>
        <w:t>Application of Corporations Act: special provisions about consolidated financial statements</w:t>
      </w:r>
      <w:r>
        <w:tab/>
      </w:r>
      <w:r>
        <w:fldChar w:fldCharType="begin"/>
      </w:r>
      <w:r>
        <w:instrText xml:space="preserve"> PAGEREF _Toc107406143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11 — Financial years and half years</w:t>
      </w:r>
    </w:p>
    <w:p>
      <w:pPr>
        <w:pStyle w:val="TOC8"/>
        <w:rPr>
          <w:rFonts w:asciiTheme="minorHAnsi" w:eastAsiaTheme="minorEastAsia" w:hAnsiTheme="minorHAnsi" w:cstheme="minorBidi"/>
          <w:szCs w:val="22"/>
        </w:rPr>
      </w:pPr>
      <w:r>
        <w:t>244ZH.</w:t>
      </w:r>
      <w:r>
        <w:tab/>
        <w:t>Financial year</w:t>
      </w:r>
      <w:r>
        <w:tab/>
      </w:r>
      <w:r>
        <w:fldChar w:fldCharType="begin"/>
      </w:r>
      <w:r>
        <w:instrText xml:space="preserve"> PAGEREF _Toc107406145 \h </w:instrText>
      </w:r>
      <w:r>
        <w:fldChar w:fldCharType="separate"/>
      </w:r>
      <w:r>
        <w:t>200</w:t>
      </w:r>
      <w:r>
        <w:fldChar w:fldCharType="end"/>
      </w:r>
    </w:p>
    <w:p>
      <w:pPr>
        <w:pStyle w:val="TOC8"/>
        <w:rPr>
          <w:rFonts w:asciiTheme="minorHAnsi" w:eastAsiaTheme="minorEastAsia" w:hAnsiTheme="minorHAnsi" w:cstheme="minorBidi"/>
          <w:szCs w:val="22"/>
        </w:rPr>
      </w:pPr>
      <w:r>
        <w:t>244ZI.</w:t>
      </w:r>
      <w:r>
        <w:tab/>
        <w:t>Half</w:t>
      </w:r>
      <w:r>
        <w:noBreakHyphen/>
        <w:t>year</w:t>
      </w:r>
      <w:r>
        <w:tab/>
      </w:r>
      <w:r>
        <w:fldChar w:fldCharType="begin"/>
      </w:r>
      <w:r>
        <w:instrText xml:space="preserve"> PAGEREF _Toc107406146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12 — Auditors</w:t>
      </w:r>
    </w:p>
    <w:p>
      <w:pPr>
        <w:pStyle w:val="TOC6"/>
        <w:tabs>
          <w:tab w:val="right" w:leader="dot" w:pos="7077"/>
        </w:tabs>
        <w:rPr>
          <w:rFonts w:asciiTheme="minorHAnsi" w:eastAsiaTheme="minorEastAsia" w:hAnsiTheme="minorHAnsi" w:cstheme="minorBidi"/>
          <w:b w:val="0"/>
          <w:sz w:val="22"/>
          <w:szCs w:val="22"/>
        </w:rPr>
      </w:pPr>
      <w:r>
        <w:t>Subdivision 1 — General provisions relating to auditors</w:t>
      </w:r>
    </w:p>
    <w:p>
      <w:pPr>
        <w:pStyle w:val="TOC8"/>
        <w:rPr>
          <w:rFonts w:asciiTheme="minorHAnsi" w:eastAsiaTheme="minorEastAsia" w:hAnsiTheme="minorHAnsi" w:cstheme="minorBidi"/>
          <w:szCs w:val="22"/>
        </w:rPr>
      </w:pPr>
      <w:r>
        <w:t>244ZJ.</w:t>
      </w:r>
      <w:r>
        <w:tab/>
        <w:t>Application of Corporations Act: auditors</w:t>
      </w:r>
      <w:r>
        <w:tab/>
      </w:r>
      <w:r>
        <w:fldChar w:fldCharType="begin"/>
      </w:r>
      <w:r>
        <w:instrText xml:space="preserve"> PAGEREF _Toc107406149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 of auditors</w:t>
      </w:r>
    </w:p>
    <w:p>
      <w:pPr>
        <w:pStyle w:val="TOC8"/>
        <w:rPr>
          <w:rFonts w:asciiTheme="minorHAnsi" w:eastAsiaTheme="minorEastAsia" w:hAnsiTheme="minorHAnsi" w:cstheme="minorBidi"/>
          <w:szCs w:val="22"/>
        </w:rPr>
      </w:pPr>
      <w:r>
        <w:t>244ZK.</w:t>
      </w:r>
      <w:r>
        <w:tab/>
        <w:t>Appointment of auditor of small co</w:t>
      </w:r>
      <w:r>
        <w:noBreakHyphen/>
        <w:t>operative</w:t>
      </w:r>
      <w:r>
        <w:tab/>
      </w:r>
      <w:r>
        <w:fldChar w:fldCharType="begin"/>
      </w:r>
      <w:r>
        <w:instrText xml:space="preserve"> PAGEREF _Toc107406151 \h </w:instrText>
      </w:r>
      <w:r>
        <w:fldChar w:fldCharType="separate"/>
      </w:r>
      <w:r>
        <w:t>202</w:t>
      </w:r>
      <w:r>
        <w:fldChar w:fldCharType="end"/>
      </w:r>
    </w:p>
    <w:p>
      <w:pPr>
        <w:pStyle w:val="TOC8"/>
        <w:rPr>
          <w:rFonts w:asciiTheme="minorHAnsi" w:eastAsiaTheme="minorEastAsia" w:hAnsiTheme="minorHAnsi" w:cstheme="minorBidi"/>
          <w:szCs w:val="22"/>
        </w:rPr>
      </w:pPr>
      <w:r>
        <w:t>244ZL.</w:t>
      </w:r>
      <w:r>
        <w:tab/>
        <w:t>Initial appointment of auditor of large co</w:t>
      </w:r>
      <w:r>
        <w:noBreakHyphen/>
        <w:t>operative</w:t>
      </w:r>
      <w:r>
        <w:tab/>
      </w:r>
      <w:r>
        <w:fldChar w:fldCharType="begin"/>
      </w:r>
      <w:r>
        <w:instrText xml:space="preserve"> PAGEREF _Toc107406152 \h </w:instrText>
      </w:r>
      <w:r>
        <w:fldChar w:fldCharType="separate"/>
      </w:r>
      <w:r>
        <w:t>203</w:t>
      </w:r>
      <w:r>
        <w:fldChar w:fldCharType="end"/>
      </w:r>
    </w:p>
    <w:p>
      <w:pPr>
        <w:pStyle w:val="TOC8"/>
        <w:rPr>
          <w:rFonts w:asciiTheme="minorHAnsi" w:eastAsiaTheme="minorEastAsia" w:hAnsiTheme="minorHAnsi" w:cstheme="minorBidi"/>
          <w:szCs w:val="22"/>
        </w:rPr>
      </w:pPr>
      <w:r>
        <w:t>244ZM.</w:t>
      </w:r>
      <w:r>
        <w:tab/>
        <w:t>Annual appointment at annual general meeting of auditor of large co</w:t>
      </w:r>
      <w:r>
        <w:noBreakHyphen/>
        <w:t>operative to fill vacancy</w:t>
      </w:r>
      <w:r>
        <w:tab/>
      </w:r>
      <w:r>
        <w:fldChar w:fldCharType="begin"/>
      </w:r>
      <w:r>
        <w:instrText xml:space="preserve"> PAGEREF _Toc107406153 \h </w:instrText>
      </w:r>
      <w:r>
        <w:fldChar w:fldCharType="separate"/>
      </w:r>
      <w:r>
        <w:t>204</w:t>
      </w:r>
      <w:r>
        <w:fldChar w:fldCharType="end"/>
      </w:r>
    </w:p>
    <w:p>
      <w:pPr>
        <w:pStyle w:val="TOC8"/>
        <w:rPr>
          <w:rFonts w:asciiTheme="minorHAnsi" w:eastAsiaTheme="minorEastAsia" w:hAnsiTheme="minorHAnsi" w:cstheme="minorBidi"/>
          <w:szCs w:val="22"/>
        </w:rPr>
      </w:pPr>
      <w:r>
        <w:t>244ZN.</w:t>
      </w:r>
      <w:r>
        <w:tab/>
        <w:t>Appointment by directors or annual general meeting of auditor of large co</w:t>
      </w:r>
      <w:r>
        <w:noBreakHyphen/>
        <w:t>operative to fill casual vacancy</w:t>
      </w:r>
      <w:r>
        <w:tab/>
      </w:r>
      <w:r>
        <w:fldChar w:fldCharType="begin"/>
      </w:r>
      <w:r>
        <w:instrText xml:space="preserve"> PAGEREF _Toc107406154 \h </w:instrText>
      </w:r>
      <w:r>
        <w:fldChar w:fldCharType="separate"/>
      </w:r>
      <w:r>
        <w:t>207</w:t>
      </w:r>
      <w:r>
        <w:fldChar w:fldCharType="end"/>
      </w:r>
    </w:p>
    <w:p>
      <w:pPr>
        <w:pStyle w:val="TOC8"/>
        <w:rPr>
          <w:rFonts w:asciiTheme="minorHAnsi" w:eastAsiaTheme="minorEastAsia" w:hAnsiTheme="minorHAnsi" w:cstheme="minorBidi"/>
          <w:szCs w:val="22"/>
        </w:rPr>
      </w:pPr>
      <w:r>
        <w:t>244ZO.</w:t>
      </w:r>
      <w:r>
        <w:tab/>
        <w:t>Appointment to replace auditor removed from office</w:t>
      </w:r>
      <w:r>
        <w:tab/>
      </w:r>
      <w:r>
        <w:fldChar w:fldCharType="begin"/>
      </w:r>
      <w:r>
        <w:instrText xml:space="preserve"> PAGEREF _Toc107406155 \h </w:instrText>
      </w:r>
      <w:r>
        <w:fldChar w:fldCharType="separate"/>
      </w:r>
      <w:r>
        <w:t>207</w:t>
      </w:r>
      <w:r>
        <w:fldChar w:fldCharType="end"/>
      </w:r>
    </w:p>
    <w:p>
      <w:pPr>
        <w:pStyle w:val="TOC8"/>
        <w:rPr>
          <w:rFonts w:asciiTheme="minorHAnsi" w:eastAsiaTheme="minorEastAsia" w:hAnsiTheme="minorHAnsi" w:cstheme="minorBidi"/>
          <w:szCs w:val="22"/>
        </w:rPr>
      </w:pPr>
      <w:r>
        <w:t>244ZP.</w:t>
      </w:r>
      <w:r>
        <w:tab/>
        <w:t>Registrar to be notified of appointment of auditor</w:t>
      </w:r>
      <w:r>
        <w:tab/>
      </w:r>
      <w:r>
        <w:fldChar w:fldCharType="begin"/>
      </w:r>
      <w:r>
        <w:instrText xml:space="preserve"> PAGEREF _Toc107406156 \h </w:instrText>
      </w:r>
      <w:r>
        <w:fldChar w:fldCharType="separate"/>
      </w:r>
      <w:r>
        <w:t>208</w:t>
      </w:r>
      <w:r>
        <w:fldChar w:fldCharType="end"/>
      </w:r>
    </w:p>
    <w:p>
      <w:pPr>
        <w:pStyle w:val="TOC8"/>
        <w:rPr>
          <w:rFonts w:asciiTheme="minorHAnsi" w:eastAsiaTheme="minorEastAsia" w:hAnsiTheme="minorHAnsi" w:cstheme="minorBidi"/>
          <w:szCs w:val="22"/>
        </w:rPr>
      </w:pPr>
      <w:r>
        <w:t>244ZQ.</w:t>
      </w:r>
      <w:r>
        <w:tab/>
        <w:t>Registrar may appoint auditor of large co</w:t>
      </w:r>
      <w:r>
        <w:noBreakHyphen/>
        <w:t>operative if auditor removed but not replaced</w:t>
      </w:r>
      <w:r>
        <w:tab/>
      </w:r>
      <w:r>
        <w:fldChar w:fldCharType="begin"/>
      </w:r>
      <w:r>
        <w:instrText xml:space="preserve"> PAGEREF _Toc107406157 \h </w:instrText>
      </w:r>
      <w:r>
        <w:fldChar w:fldCharType="separate"/>
      </w:r>
      <w:r>
        <w:t>209</w:t>
      </w:r>
      <w:r>
        <w:fldChar w:fldCharType="end"/>
      </w:r>
    </w:p>
    <w:p>
      <w:pPr>
        <w:pStyle w:val="TOC8"/>
        <w:rPr>
          <w:rFonts w:asciiTheme="minorHAnsi" w:eastAsiaTheme="minorEastAsia" w:hAnsiTheme="minorHAnsi" w:cstheme="minorBidi"/>
          <w:szCs w:val="22"/>
        </w:rPr>
      </w:pPr>
      <w:r>
        <w:t>244ZR.</w:t>
      </w:r>
      <w:r>
        <w:tab/>
        <w:t>Registrar’s general power to appoint auditor of large co</w:t>
      </w:r>
      <w:r>
        <w:noBreakHyphen/>
        <w:t>operative</w:t>
      </w:r>
      <w:r>
        <w:tab/>
      </w:r>
      <w:r>
        <w:fldChar w:fldCharType="begin"/>
      </w:r>
      <w:r>
        <w:instrText xml:space="preserve"> PAGEREF _Toc107406158 \h </w:instrText>
      </w:r>
      <w:r>
        <w:fldChar w:fldCharType="separate"/>
      </w:r>
      <w:r>
        <w:t>210</w:t>
      </w:r>
      <w:r>
        <w:fldChar w:fldCharType="end"/>
      </w:r>
    </w:p>
    <w:p>
      <w:pPr>
        <w:pStyle w:val="TOC8"/>
        <w:rPr>
          <w:rFonts w:asciiTheme="minorHAnsi" w:eastAsiaTheme="minorEastAsia" w:hAnsiTheme="minorHAnsi" w:cstheme="minorBidi"/>
          <w:szCs w:val="22"/>
        </w:rPr>
      </w:pPr>
      <w:r>
        <w:t>244ZS.</w:t>
      </w:r>
      <w:r>
        <w:tab/>
        <w:t>Restrictions on Registrar’s powers to appoint auditor of large co</w:t>
      </w:r>
      <w:r>
        <w:noBreakHyphen/>
        <w:t>operative</w:t>
      </w:r>
      <w:r>
        <w:tab/>
      </w:r>
      <w:r>
        <w:fldChar w:fldCharType="begin"/>
      </w:r>
      <w:r>
        <w:instrText xml:space="preserve"> PAGEREF _Toc107406159 \h </w:instrText>
      </w:r>
      <w:r>
        <w:fldChar w:fldCharType="separate"/>
      </w:r>
      <w:r>
        <w:t>210</w:t>
      </w:r>
      <w:r>
        <w:fldChar w:fldCharType="end"/>
      </w:r>
    </w:p>
    <w:p>
      <w:pPr>
        <w:pStyle w:val="TOC8"/>
        <w:rPr>
          <w:rFonts w:asciiTheme="minorHAnsi" w:eastAsiaTheme="minorEastAsia" w:hAnsiTheme="minorHAnsi" w:cstheme="minorBidi"/>
          <w:szCs w:val="22"/>
        </w:rPr>
      </w:pPr>
      <w:r>
        <w:t>244ZT.</w:t>
      </w:r>
      <w:r>
        <w:tab/>
        <w:t>Remaining auditors may act during vacancy</w:t>
      </w:r>
      <w:r>
        <w:tab/>
      </w:r>
      <w:r>
        <w:fldChar w:fldCharType="begin"/>
      </w:r>
      <w:r>
        <w:instrText xml:space="preserve"> PAGEREF _Toc107406160 \h </w:instrText>
      </w:r>
      <w:r>
        <w:fldChar w:fldCharType="separate"/>
      </w:r>
      <w:r>
        <w:t>211</w:t>
      </w:r>
      <w:r>
        <w:fldChar w:fldCharType="end"/>
      </w:r>
    </w:p>
    <w:p>
      <w:pPr>
        <w:pStyle w:val="TOC8"/>
        <w:rPr>
          <w:rFonts w:asciiTheme="minorHAnsi" w:eastAsiaTheme="minorEastAsia" w:hAnsiTheme="minorHAnsi" w:cstheme="minorBidi"/>
          <w:szCs w:val="22"/>
        </w:rPr>
      </w:pPr>
      <w:r>
        <w:t>244ZU.</w:t>
      </w:r>
      <w:r>
        <w:tab/>
        <w:t>Nomination of auditor</w:t>
      </w:r>
      <w:r>
        <w:tab/>
      </w:r>
      <w:r>
        <w:fldChar w:fldCharType="begin"/>
      </w:r>
      <w:r>
        <w:instrText xml:space="preserve"> PAGEREF _Toc107406161 \h </w:instrText>
      </w:r>
      <w:r>
        <w:fldChar w:fldCharType="separate"/>
      </w:r>
      <w:r>
        <w:t>211</w:t>
      </w:r>
      <w:r>
        <w:fldChar w:fldCharType="end"/>
      </w:r>
    </w:p>
    <w:p>
      <w:pPr>
        <w:pStyle w:val="TOC8"/>
        <w:rPr>
          <w:rFonts w:asciiTheme="minorHAnsi" w:eastAsiaTheme="minorEastAsia" w:hAnsiTheme="minorHAnsi" w:cstheme="minorBidi"/>
          <w:szCs w:val="22"/>
        </w:rPr>
      </w:pPr>
      <w:r>
        <w:t>244ZV.</w:t>
      </w:r>
      <w:r>
        <w:tab/>
        <w:t>Auditor’s consent to appointment</w:t>
      </w:r>
      <w:r>
        <w:tab/>
      </w:r>
      <w:r>
        <w:fldChar w:fldCharType="begin"/>
      </w:r>
      <w:r>
        <w:instrText xml:space="preserve"> PAGEREF _Toc107406162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and resignation of auditors</w:t>
      </w:r>
    </w:p>
    <w:p>
      <w:pPr>
        <w:pStyle w:val="TOC8"/>
        <w:rPr>
          <w:rFonts w:asciiTheme="minorHAnsi" w:eastAsiaTheme="minorEastAsia" w:hAnsiTheme="minorHAnsi" w:cstheme="minorBidi"/>
          <w:szCs w:val="22"/>
        </w:rPr>
      </w:pPr>
      <w:r>
        <w:t>244ZW.</w:t>
      </w:r>
      <w:r>
        <w:tab/>
        <w:t>Removal and resignation of auditors</w:t>
      </w:r>
      <w:r>
        <w:tab/>
      </w:r>
      <w:r>
        <w:fldChar w:fldCharType="begin"/>
      </w:r>
      <w:r>
        <w:instrText xml:space="preserve"> PAGEREF _Toc107406164 \h </w:instrText>
      </w:r>
      <w:r>
        <w:fldChar w:fldCharType="separate"/>
      </w:r>
      <w:r>
        <w:t>213</w:t>
      </w:r>
      <w:r>
        <w:fldChar w:fldCharType="end"/>
      </w:r>
    </w:p>
    <w:p>
      <w:pPr>
        <w:pStyle w:val="TOC8"/>
        <w:rPr>
          <w:rFonts w:asciiTheme="minorHAnsi" w:eastAsiaTheme="minorEastAsia" w:hAnsiTheme="minorHAnsi" w:cstheme="minorBidi"/>
          <w:szCs w:val="22"/>
        </w:rPr>
      </w:pPr>
      <w:r>
        <w:t>244ZX.</w:t>
      </w:r>
      <w:r>
        <w:tab/>
        <w:t>Effect of winding</w:t>
      </w:r>
      <w:r>
        <w:noBreakHyphen/>
        <w:t>up on office of auditor</w:t>
      </w:r>
      <w:r>
        <w:tab/>
      </w:r>
      <w:r>
        <w:fldChar w:fldCharType="begin"/>
      </w:r>
      <w:r>
        <w:instrText xml:space="preserve"> PAGEREF _Toc107406165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Auditors’ fees and expenses</w:t>
      </w:r>
    </w:p>
    <w:p>
      <w:pPr>
        <w:pStyle w:val="TOC8"/>
        <w:rPr>
          <w:rFonts w:asciiTheme="minorHAnsi" w:eastAsiaTheme="minorEastAsia" w:hAnsiTheme="minorHAnsi" w:cstheme="minorBidi"/>
          <w:szCs w:val="22"/>
        </w:rPr>
      </w:pPr>
      <w:r>
        <w:t>244ZY.</w:t>
      </w:r>
      <w:r>
        <w:tab/>
        <w:t>Fees and expenses of auditors</w:t>
      </w:r>
      <w:r>
        <w:tab/>
      </w:r>
      <w:r>
        <w:fldChar w:fldCharType="begin"/>
      </w:r>
      <w:r>
        <w:instrText xml:space="preserve"> PAGEREF _Toc107406167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of auditors</w:t>
      </w:r>
    </w:p>
    <w:p>
      <w:pPr>
        <w:pStyle w:val="TOC8"/>
        <w:rPr>
          <w:rFonts w:asciiTheme="minorHAnsi" w:eastAsiaTheme="minorEastAsia" w:hAnsiTheme="minorHAnsi" w:cstheme="minorBidi"/>
          <w:szCs w:val="22"/>
        </w:rPr>
      </w:pPr>
      <w:r>
        <w:tab/>
        <w:t>244ZZA. Protection of auditors</w:t>
      </w:r>
      <w:r>
        <w:tab/>
      </w:r>
      <w:r>
        <w:fldChar w:fldCharType="begin"/>
      </w:r>
      <w:r>
        <w:instrText xml:space="preserve"> PAGEREF _Toc107406169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13 — Accounting and auditing standards</w:t>
      </w:r>
    </w:p>
    <w:p>
      <w:pPr>
        <w:pStyle w:val="TOC8"/>
        <w:rPr>
          <w:rFonts w:asciiTheme="minorHAnsi" w:eastAsiaTheme="minorEastAsia" w:hAnsiTheme="minorHAnsi" w:cstheme="minorBidi"/>
          <w:szCs w:val="22"/>
        </w:rPr>
      </w:pPr>
      <w:r>
        <w:tab/>
        <w:t>244ZZB. Accounting and auditing standards</w:t>
      </w:r>
      <w:r>
        <w:tab/>
      </w:r>
      <w:r>
        <w:fldChar w:fldCharType="begin"/>
      </w:r>
      <w:r>
        <w:instrText xml:space="preserve"> PAGEREF _Toc107406171 \h </w:instrText>
      </w:r>
      <w:r>
        <w:fldChar w:fldCharType="separate"/>
      </w:r>
      <w:r>
        <w:t>217</w:t>
      </w:r>
      <w:r>
        <w:fldChar w:fldCharType="end"/>
      </w:r>
    </w:p>
    <w:p>
      <w:pPr>
        <w:pStyle w:val="TOC8"/>
        <w:rPr>
          <w:rFonts w:asciiTheme="minorHAnsi" w:eastAsiaTheme="minorEastAsia" w:hAnsiTheme="minorHAnsi" w:cstheme="minorBidi"/>
          <w:szCs w:val="22"/>
        </w:rPr>
      </w:pPr>
      <w:r>
        <w:tab/>
        <w:t>244ZZC. Interpretation of accounting and auditing standards</w:t>
      </w:r>
      <w:r>
        <w:tab/>
      </w:r>
      <w:r>
        <w:fldChar w:fldCharType="begin"/>
      </w:r>
      <w:r>
        <w:instrText xml:space="preserve"> PAGEREF _Toc107406172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14 — Exemptions and modifications</w:t>
      </w:r>
    </w:p>
    <w:p>
      <w:pPr>
        <w:pStyle w:val="TOC8"/>
        <w:rPr>
          <w:rFonts w:asciiTheme="minorHAnsi" w:eastAsiaTheme="minorEastAsia" w:hAnsiTheme="minorHAnsi" w:cstheme="minorBidi"/>
          <w:szCs w:val="22"/>
        </w:rPr>
      </w:pPr>
      <w:r>
        <w:tab/>
        <w:t>244ZZD. Exemptions: individual co</w:t>
      </w:r>
      <w:r>
        <w:noBreakHyphen/>
        <w:t>operatives</w:t>
      </w:r>
      <w:r>
        <w:tab/>
      </w:r>
      <w:r>
        <w:fldChar w:fldCharType="begin"/>
      </w:r>
      <w:r>
        <w:instrText xml:space="preserve"> PAGEREF _Toc107406174 \h </w:instrText>
      </w:r>
      <w:r>
        <w:fldChar w:fldCharType="separate"/>
      </w:r>
      <w:r>
        <w:t>218</w:t>
      </w:r>
      <w:r>
        <w:fldChar w:fldCharType="end"/>
      </w:r>
    </w:p>
    <w:p>
      <w:pPr>
        <w:pStyle w:val="TOC8"/>
        <w:rPr>
          <w:rFonts w:asciiTheme="minorHAnsi" w:eastAsiaTheme="minorEastAsia" w:hAnsiTheme="minorHAnsi" w:cstheme="minorBidi"/>
          <w:szCs w:val="22"/>
        </w:rPr>
      </w:pPr>
      <w:r>
        <w:tab/>
        <w:t>244ZZE. Exemptions: classes of co</w:t>
      </w:r>
      <w:r>
        <w:noBreakHyphen/>
        <w:t>operatives</w:t>
      </w:r>
      <w:r>
        <w:tab/>
      </w:r>
      <w:r>
        <w:fldChar w:fldCharType="begin"/>
      </w:r>
      <w:r>
        <w:instrText xml:space="preserve"> PAGEREF _Toc107406175 \h </w:instrText>
      </w:r>
      <w:r>
        <w:fldChar w:fldCharType="separate"/>
      </w:r>
      <w:r>
        <w:t>219</w:t>
      </w:r>
      <w:r>
        <w:fldChar w:fldCharType="end"/>
      </w:r>
    </w:p>
    <w:p>
      <w:pPr>
        <w:pStyle w:val="TOC8"/>
        <w:rPr>
          <w:rFonts w:asciiTheme="minorHAnsi" w:eastAsiaTheme="minorEastAsia" w:hAnsiTheme="minorHAnsi" w:cstheme="minorBidi"/>
          <w:szCs w:val="22"/>
        </w:rPr>
      </w:pPr>
      <w:r>
        <w:tab/>
        <w:t>244ZZF. Exemptions: criteria for exemptions for individual co</w:t>
      </w:r>
      <w:r>
        <w:noBreakHyphen/>
        <w:t>operatives or classes of co</w:t>
      </w:r>
      <w:r>
        <w:noBreakHyphen/>
        <w:t>operatives</w:t>
      </w:r>
      <w:r>
        <w:tab/>
      </w:r>
      <w:r>
        <w:fldChar w:fldCharType="begin"/>
      </w:r>
      <w:r>
        <w:instrText xml:space="preserve"> PAGEREF _Toc107406176 \h </w:instrText>
      </w:r>
      <w:r>
        <w:fldChar w:fldCharType="separate"/>
      </w:r>
      <w:r>
        <w:t>220</w:t>
      </w:r>
      <w:r>
        <w:fldChar w:fldCharType="end"/>
      </w:r>
    </w:p>
    <w:p>
      <w:pPr>
        <w:pStyle w:val="TOC8"/>
        <w:rPr>
          <w:rFonts w:asciiTheme="minorHAnsi" w:eastAsiaTheme="minorEastAsia" w:hAnsiTheme="minorHAnsi" w:cstheme="minorBidi"/>
          <w:szCs w:val="22"/>
        </w:rPr>
      </w:pPr>
      <w:r>
        <w:tab/>
        <w:t>244ZZG. Exemptions: non</w:t>
      </w:r>
      <w:r>
        <w:noBreakHyphen/>
        <w:t>auditor members and former members of audit firms, and former employees of audit companies</w:t>
      </w:r>
      <w:r>
        <w:tab/>
      </w:r>
      <w:r>
        <w:fldChar w:fldCharType="begin"/>
      </w:r>
      <w:r>
        <w:instrText xml:space="preserve"> PAGEREF _Toc107406177 \h </w:instrText>
      </w:r>
      <w:r>
        <w:fldChar w:fldCharType="separate"/>
      </w:r>
      <w:r>
        <w:t>221</w:t>
      </w:r>
      <w:r>
        <w:fldChar w:fldCharType="end"/>
      </w:r>
    </w:p>
    <w:p>
      <w:pPr>
        <w:pStyle w:val="TOC8"/>
        <w:rPr>
          <w:rFonts w:asciiTheme="minorHAnsi" w:eastAsiaTheme="minorEastAsia" w:hAnsiTheme="minorHAnsi" w:cstheme="minorBidi"/>
          <w:szCs w:val="22"/>
        </w:rPr>
      </w:pPr>
      <w:r>
        <w:tab/>
        <w:t>244ZZH. Exemptions: classes of non</w:t>
      </w:r>
      <w:r>
        <w:noBreakHyphen/>
        <w:t>auditor members</w:t>
      </w:r>
      <w:r>
        <w:tab/>
      </w:r>
      <w:r>
        <w:fldChar w:fldCharType="begin"/>
      </w:r>
      <w:r>
        <w:instrText xml:space="preserve"> PAGEREF _Toc107406178 \h </w:instrText>
      </w:r>
      <w:r>
        <w:fldChar w:fldCharType="separate"/>
      </w:r>
      <w:r>
        <w:t>222</w:t>
      </w:r>
      <w:r>
        <w:fldChar w:fldCharType="end"/>
      </w:r>
    </w:p>
    <w:p>
      <w:pPr>
        <w:pStyle w:val="TOC8"/>
        <w:rPr>
          <w:rFonts w:asciiTheme="minorHAnsi" w:eastAsiaTheme="minorEastAsia" w:hAnsiTheme="minorHAnsi" w:cstheme="minorBidi"/>
          <w:szCs w:val="22"/>
        </w:rPr>
      </w:pPr>
      <w:r>
        <w:t>244ZZI.</w:t>
      </w:r>
      <w:r>
        <w:tab/>
        <w:t>Exemptions: criteria for exemptions for non</w:t>
      </w:r>
      <w:r>
        <w:noBreakHyphen/>
        <w:t>auditor members etc.</w:t>
      </w:r>
      <w:r>
        <w:tab/>
      </w:r>
      <w:r>
        <w:fldChar w:fldCharType="begin"/>
      </w:r>
      <w:r>
        <w:instrText xml:space="preserve"> PAGEREF _Toc107406179 \h </w:instrText>
      </w:r>
      <w:r>
        <w:fldChar w:fldCharType="separate"/>
      </w:r>
      <w:r>
        <w:t>223</w:t>
      </w:r>
      <w:r>
        <w:fldChar w:fldCharType="end"/>
      </w:r>
    </w:p>
    <w:p>
      <w:pPr>
        <w:pStyle w:val="TOC8"/>
        <w:rPr>
          <w:rFonts w:asciiTheme="minorHAnsi" w:eastAsiaTheme="minorEastAsia" w:hAnsiTheme="minorHAnsi" w:cstheme="minorBidi"/>
          <w:szCs w:val="22"/>
        </w:rPr>
      </w:pPr>
      <w:r>
        <w:t>244ZZJ.</w:t>
      </w:r>
      <w:r>
        <w:tab/>
        <w:t>Exemptions from regulations</w:t>
      </w:r>
      <w:r>
        <w:tab/>
      </w:r>
      <w:r>
        <w:fldChar w:fldCharType="begin"/>
      </w:r>
      <w:r>
        <w:instrText xml:space="preserve"> PAGEREF _Toc107406180 \h </w:instrText>
      </w:r>
      <w:r>
        <w:fldChar w:fldCharType="separate"/>
      </w:r>
      <w:r>
        <w:t>223</w:t>
      </w:r>
      <w:r>
        <w:fldChar w:fldCharType="end"/>
      </w:r>
    </w:p>
    <w:p>
      <w:pPr>
        <w:pStyle w:val="TOC8"/>
        <w:rPr>
          <w:rFonts w:asciiTheme="minorHAnsi" w:eastAsiaTheme="minorEastAsia" w:hAnsiTheme="minorHAnsi" w:cstheme="minorBidi"/>
          <w:szCs w:val="22"/>
        </w:rPr>
      </w:pPr>
      <w:r>
        <w:tab/>
        <w:t>244ZZK. Registrar’s power to modify the operation of section 324DA of Corporations Act</w:t>
      </w:r>
      <w:r>
        <w:tab/>
      </w:r>
      <w:r>
        <w:fldChar w:fldCharType="begin"/>
      </w:r>
      <w:r>
        <w:instrText xml:space="preserve"> PAGEREF _Toc107406181 \h </w:instrText>
      </w:r>
      <w:r>
        <w:fldChar w:fldCharType="separate"/>
      </w:r>
      <w:r>
        <w:t>224</w:t>
      </w:r>
      <w:r>
        <w:fldChar w:fldCharType="end"/>
      </w:r>
    </w:p>
    <w:p>
      <w:pPr>
        <w:pStyle w:val="TOC8"/>
        <w:rPr>
          <w:rFonts w:asciiTheme="minorHAnsi" w:eastAsiaTheme="minorEastAsia" w:hAnsiTheme="minorHAnsi" w:cstheme="minorBidi"/>
          <w:szCs w:val="22"/>
        </w:rPr>
      </w:pPr>
      <w:r>
        <w:tab/>
        <w:t>244ZZL. Auditor to notify co</w:t>
      </w:r>
      <w:r>
        <w:noBreakHyphen/>
        <w:t>operative of declaration</w:t>
      </w:r>
      <w:r>
        <w:tab/>
      </w:r>
      <w:r>
        <w:fldChar w:fldCharType="begin"/>
      </w:r>
      <w:r>
        <w:instrText xml:space="preserve"> PAGEREF _Toc107406182 \h </w:instrText>
      </w:r>
      <w:r>
        <w:fldChar w:fldCharType="separate"/>
      </w:r>
      <w:r>
        <w:t>226</w:t>
      </w:r>
      <w:r>
        <w:fldChar w:fldCharType="end"/>
      </w:r>
    </w:p>
    <w:p>
      <w:pPr>
        <w:pStyle w:val="TOC8"/>
        <w:rPr>
          <w:rFonts w:asciiTheme="minorHAnsi" w:eastAsiaTheme="minorEastAsia" w:hAnsiTheme="minorHAnsi" w:cstheme="minorBidi"/>
          <w:szCs w:val="22"/>
        </w:rPr>
      </w:pPr>
      <w:r>
        <w:tab/>
        <w:t>244ZZM. Amendment, suspension or revocation of exemption</w:t>
      </w:r>
      <w:r>
        <w:tab/>
      </w:r>
      <w:r>
        <w:fldChar w:fldCharType="begin"/>
      </w:r>
      <w:r>
        <w:instrText xml:space="preserve"> PAGEREF _Toc107406183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15 — Miscellaneous</w:t>
      </w:r>
    </w:p>
    <w:p>
      <w:pPr>
        <w:pStyle w:val="TOC8"/>
        <w:rPr>
          <w:rFonts w:asciiTheme="minorHAnsi" w:eastAsiaTheme="minorEastAsia" w:hAnsiTheme="minorHAnsi" w:cstheme="minorBidi"/>
          <w:szCs w:val="22"/>
        </w:rPr>
      </w:pPr>
      <w:r>
        <w:tab/>
        <w:t>244ZZN. Disclosure by directors</w:t>
      </w:r>
      <w:r>
        <w:tab/>
      </w:r>
      <w:r>
        <w:fldChar w:fldCharType="begin"/>
      </w:r>
      <w:r>
        <w:instrText xml:space="preserve"> PAGEREF _Toc107406185 \h </w:instrText>
      </w:r>
      <w:r>
        <w:fldChar w:fldCharType="separate"/>
      </w:r>
      <w:r>
        <w:t>227</w:t>
      </w:r>
      <w:r>
        <w:fldChar w:fldCharType="end"/>
      </w:r>
    </w:p>
    <w:p>
      <w:pPr>
        <w:pStyle w:val="TOC8"/>
        <w:rPr>
          <w:rFonts w:asciiTheme="minorHAnsi" w:eastAsiaTheme="minorEastAsia" w:hAnsiTheme="minorHAnsi" w:cstheme="minorBidi"/>
          <w:szCs w:val="22"/>
        </w:rPr>
      </w:pPr>
      <w:r>
        <w:tab/>
        <w:t>244ZZO. Contravention by directors of a provision of this Part</w:t>
      </w:r>
      <w:r>
        <w:tab/>
      </w:r>
      <w:r>
        <w:fldChar w:fldCharType="begin"/>
      </w:r>
      <w:r>
        <w:instrText xml:space="preserve"> PAGEREF _Toc107406186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10 — Funds and property</w:t>
      </w:r>
    </w:p>
    <w:p>
      <w:pPr>
        <w:pStyle w:val="TOC4"/>
        <w:tabs>
          <w:tab w:val="right" w:leader="dot" w:pos="7077"/>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_Toc107406189 \h </w:instrText>
      </w:r>
      <w:r>
        <w:fldChar w:fldCharType="separate"/>
      </w:r>
      <w:r>
        <w:t>228</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_Toc107406190 \h </w:instrText>
      </w:r>
      <w:r>
        <w:fldChar w:fldCharType="separate"/>
      </w:r>
      <w:r>
        <w:t>228</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_Toc107406191 \h </w:instrText>
      </w:r>
      <w:r>
        <w:fldChar w:fldCharType="separate"/>
      </w:r>
      <w:r>
        <w:t>228</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_Toc107406192 \h </w:instrText>
      </w:r>
      <w:r>
        <w:fldChar w:fldCharType="separate"/>
      </w:r>
      <w:r>
        <w:t>228</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_Toc107406193 \h </w:instrText>
      </w:r>
      <w:r>
        <w:fldChar w:fldCharType="separate"/>
      </w:r>
      <w:r>
        <w:t>229</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_Toc107406194 \h </w:instrText>
      </w:r>
      <w:r>
        <w:fldChar w:fldCharType="separate"/>
      </w:r>
      <w:r>
        <w:t>229</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_Toc107406195 \h </w:instrText>
      </w:r>
      <w:r>
        <w:fldChar w:fldCharType="separate"/>
      </w:r>
      <w:r>
        <w:t>230</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_Toc107406196 \h </w:instrText>
      </w:r>
      <w:r>
        <w:fldChar w:fldCharType="separate"/>
      </w:r>
      <w:r>
        <w:t>231</w:t>
      </w:r>
      <w:r>
        <w:fldChar w:fldCharType="end"/>
      </w:r>
    </w:p>
    <w:p>
      <w:pPr>
        <w:pStyle w:val="TOC8"/>
        <w:rPr>
          <w:rFonts w:asciiTheme="minorHAnsi" w:eastAsiaTheme="minorEastAsia" w:hAnsiTheme="minorHAnsi" w:cstheme="minorBidi"/>
          <w:szCs w:val="22"/>
        </w:rPr>
      </w:pPr>
      <w:r>
        <w:t>253A.</w:t>
      </w:r>
      <w:r>
        <w:tab/>
        <w:t>Restrictions on advertising and publicity</w:t>
      </w:r>
      <w:r>
        <w:tab/>
      </w:r>
      <w:r>
        <w:fldChar w:fldCharType="begin"/>
      </w:r>
      <w:r>
        <w:instrText xml:space="preserve"> PAGEREF _Toc107406197 \h </w:instrText>
      </w:r>
      <w:r>
        <w:fldChar w:fldCharType="separate"/>
      </w:r>
      <w:r>
        <w:t>233</w:t>
      </w:r>
      <w:r>
        <w:fldChar w:fldCharType="end"/>
      </w:r>
    </w:p>
    <w:p>
      <w:pPr>
        <w:pStyle w:val="TOC8"/>
        <w:rPr>
          <w:rFonts w:asciiTheme="minorHAnsi" w:eastAsiaTheme="minorEastAsia" w:hAnsiTheme="minorHAnsi" w:cstheme="minorBidi"/>
          <w:szCs w:val="22"/>
        </w:rPr>
      </w:pPr>
      <w:r>
        <w:t>253B.</w:t>
      </w:r>
      <w:r>
        <w:tab/>
        <w:t>Application money to be held on trust</w:t>
      </w:r>
      <w:r>
        <w:tab/>
      </w:r>
      <w:r>
        <w:fldChar w:fldCharType="begin"/>
      </w:r>
      <w:r>
        <w:instrText xml:space="preserve"> PAGEREF _Toc107406198 \h </w:instrText>
      </w:r>
      <w:r>
        <w:fldChar w:fldCharType="separate"/>
      </w:r>
      <w:r>
        <w:t>233</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_Toc107406199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254.</w:t>
      </w:r>
      <w:r>
        <w:tab/>
        <w:t>Application of Corporations Act: reissue of redeemed debentures</w:t>
      </w:r>
      <w:r>
        <w:tab/>
      </w:r>
      <w:r>
        <w:fldChar w:fldCharType="begin"/>
      </w:r>
      <w:r>
        <w:instrText xml:space="preserve"> PAGEREF _Toc107406200 \h </w:instrText>
      </w:r>
      <w:r>
        <w:fldChar w:fldCharType="separate"/>
      </w:r>
      <w:r>
        <w:t>234</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_Toc107406201 \h </w:instrText>
      </w:r>
      <w:r>
        <w:fldChar w:fldCharType="separate"/>
      </w:r>
      <w:r>
        <w:t>234</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_Toc107406202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_Toc107406204 \h </w:instrText>
      </w:r>
      <w:r>
        <w:fldChar w:fldCharType="separate"/>
      </w:r>
      <w:r>
        <w:t>237</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_Toc107406205 \h </w:instrText>
      </w:r>
      <w:r>
        <w:fldChar w:fldCharType="separate"/>
      </w:r>
      <w:r>
        <w:t>238</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_Toc107406206 \h </w:instrText>
      </w:r>
      <w:r>
        <w:fldChar w:fldCharType="separate"/>
      </w:r>
      <w:r>
        <w:t>238</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_Toc107406207 \h </w:instrText>
      </w:r>
      <w:r>
        <w:fldChar w:fldCharType="separate"/>
      </w:r>
      <w:r>
        <w:t>238</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_Toc107406208 \h </w:instrText>
      </w:r>
      <w:r>
        <w:fldChar w:fldCharType="separate"/>
      </w:r>
      <w:r>
        <w:t>238</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_Toc107406209 \h </w:instrText>
      </w:r>
      <w:r>
        <w:fldChar w:fldCharType="separate"/>
      </w:r>
      <w:r>
        <w:t>239</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_Toc107406210 \h </w:instrText>
      </w:r>
      <w:r>
        <w:fldChar w:fldCharType="separate"/>
      </w:r>
      <w:r>
        <w:t>240</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_Toc107406211 \h </w:instrText>
      </w:r>
      <w:r>
        <w:fldChar w:fldCharType="separate"/>
      </w:r>
      <w:r>
        <w:t>240</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_Toc107406212 \h </w:instrText>
      </w:r>
      <w:r>
        <w:fldChar w:fldCharType="separate"/>
      </w:r>
      <w:r>
        <w:t>241</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_Toc107406213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_Toc107406215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_Toc107406217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_Toc107406219 \h </w:instrText>
      </w:r>
      <w:r>
        <w:fldChar w:fldCharType="separate"/>
      </w:r>
      <w:r>
        <w:t>242</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_Toc107406220 \h </w:instrText>
      </w:r>
      <w:r>
        <w:fldChar w:fldCharType="separate"/>
      </w:r>
      <w:r>
        <w:t>242</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_Toc107406221 \h </w:instrText>
      </w:r>
      <w:r>
        <w:fldChar w:fldCharType="separate"/>
      </w:r>
      <w:r>
        <w:t>243</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_Toc107406222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_Toc107406224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77"/>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_Toc107406227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275.</w:t>
      </w:r>
      <w:r>
        <w:tab/>
        <w:t>Notice required to be given of voting interest</w:t>
      </w:r>
      <w:r>
        <w:tab/>
      </w:r>
      <w:r>
        <w:fldChar w:fldCharType="begin"/>
      </w:r>
      <w:r>
        <w:instrText xml:space="preserve"> PAGEREF _Toc107406228 \h </w:instrText>
      </w:r>
      <w:r>
        <w:fldChar w:fldCharType="separate"/>
      </w:r>
      <w:r>
        <w:t>247</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_Toc107406229 \h </w:instrText>
      </w:r>
      <w:r>
        <w:fldChar w:fldCharType="separate"/>
      </w:r>
      <w:r>
        <w:t>247</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_Toc107406230 \h </w:instrText>
      </w:r>
      <w:r>
        <w:fldChar w:fldCharType="separate"/>
      </w:r>
      <w:r>
        <w:t>248</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_Toc107406231 \h </w:instrText>
      </w:r>
      <w:r>
        <w:fldChar w:fldCharType="separate"/>
      </w:r>
      <w:r>
        <w:t>248</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_Toc107406232 \h </w:instrText>
      </w:r>
      <w:r>
        <w:fldChar w:fldCharType="separate"/>
      </w:r>
      <w:r>
        <w:t>249</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_Toc107406233 \h </w:instrText>
      </w:r>
      <w:r>
        <w:fldChar w:fldCharType="separate"/>
      </w:r>
      <w:r>
        <w:t>249</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_Toc107406234 \h </w:instrText>
      </w:r>
      <w:r>
        <w:fldChar w:fldCharType="separate"/>
      </w:r>
      <w:r>
        <w:t>250</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_Toc107406235 \h </w:instrText>
      </w:r>
      <w:r>
        <w:fldChar w:fldCharType="separate"/>
      </w:r>
      <w:r>
        <w:t>251</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_Toc107406236 \h </w:instrText>
      </w:r>
      <w:r>
        <w:fldChar w:fldCharType="separate"/>
      </w:r>
      <w:r>
        <w:t>251</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_Toc107406237 \h </w:instrText>
      </w:r>
      <w:r>
        <w:fldChar w:fldCharType="separate"/>
      </w:r>
      <w:r>
        <w:t>252</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_Toc107406238 \h </w:instrText>
      </w:r>
      <w:r>
        <w:fldChar w:fldCharType="separate"/>
      </w:r>
      <w:r>
        <w:t>252</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_Toc107406239 \h </w:instrText>
      </w:r>
      <w:r>
        <w:fldChar w:fldCharType="separate"/>
      </w:r>
      <w:r>
        <w:t>253</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_Toc107406240 \h </w:instrText>
      </w:r>
      <w:r>
        <w:fldChar w:fldCharType="separate"/>
      </w:r>
      <w:r>
        <w:t>253</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_Toc107406241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_Toc107406243 \h </w:instrText>
      </w:r>
      <w:r>
        <w:fldChar w:fldCharType="separate"/>
      </w:r>
      <w:r>
        <w:t>254</w:t>
      </w:r>
      <w:r>
        <w:fldChar w:fldCharType="end"/>
      </w:r>
    </w:p>
    <w:p>
      <w:pPr>
        <w:pStyle w:val="TOC8"/>
        <w:rPr>
          <w:rFonts w:asciiTheme="minorHAnsi" w:eastAsiaTheme="minorEastAsia" w:hAnsiTheme="minorHAnsi" w:cstheme="minorBidi"/>
          <w:szCs w:val="22"/>
        </w:rPr>
      </w:pPr>
      <w:r>
        <w:t>290.</w:t>
      </w:r>
      <w:r>
        <w:tab/>
        <w:t>Requirements to be satisfied before offer can be made</w:t>
      </w:r>
      <w:r>
        <w:tab/>
      </w:r>
      <w:r>
        <w:fldChar w:fldCharType="begin"/>
      </w:r>
      <w:r>
        <w:instrText xml:space="preserve"> PAGEREF _Toc107406244 \h </w:instrText>
      </w:r>
      <w:r>
        <w:fldChar w:fldCharType="separate"/>
      </w:r>
      <w:r>
        <w:t>255</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_Toc107406245 \h </w:instrText>
      </w:r>
      <w:r>
        <w:fldChar w:fldCharType="separate"/>
      </w:r>
      <w:r>
        <w:t>255</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_Toc107406246 \h </w:instrText>
      </w:r>
      <w:r>
        <w:fldChar w:fldCharType="separate"/>
      </w:r>
      <w:r>
        <w:t>255</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_Toc107406247 \h </w:instrText>
      </w:r>
      <w:r>
        <w:fldChar w:fldCharType="separate"/>
      </w:r>
      <w:r>
        <w:t>256</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_Toc107406248 \h </w:instrText>
      </w:r>
      <w:r>
        <w:fldChar w:fldCharType="separate"/>
      </w:r>
      <w:r>
        <w:t>258</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_Toc107406249 \h </w:instrText>
      </w:r>
      <w:r>
        <w:fldChar w:fldCharType="separate"/>
      </w:r>
      <w:r>
        <w:t>258</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_Toc107406250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77"/>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_Toc107406253 \h </w:instrText>
      </w:r>
      <w:r>
        <w:fldChar w:fldCharType="separate"/>
      </w:r>
      <w:r>
        <w:t>260</w:t>
      </w:r>
      <w:r>
        <w:fldChar w:fldCharType="end"/>
      </w:r>
    </w:p>
    <w:p>
      <w:pPr>
        <w:pStyle w:val="TOC8"/>
        <w:rPr>
          <w:rFonts w:asciiTheme="minorHAnsi" w:eastAsiaTheme="minorEastAsia" w:hAnsiTheme="minorHAnsi" w:cstheme="minorBidi"/>
          <w:szCs w:val="22"/>
        </w:rPr>
      </w:pPr>
      <w:r>
        <w:lastRenderedPageBreak/>
        <w:t>298.</w:t>
      </w:r>
      <w:r>
        <w:tab/>
        <w:t>Mergers and transfers of engagements of local co</w:t>
      </w:r>
      <w:r>
        <w:noBreakHyphen/>
        <w:t>operatives</w:t>
      </w:r>
      <w:r>
        <w:tab/>
      </w:r>
      <w:r>
        <w:fldChar w:fldCharType="begin"/>
      </w:r>
      <w:r>
        <w:instrText xml:space="preserve"> PAGEREF _Toc107406254 \h </w:instrText>
      </w:r>
      <w:r>
        <w:fldChar w:fldCharType="separate"/>
      </w:r>
      <w:r>
        <w:t>260</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_Toc107406255 \h </w:instrText>
      </w:r>
      <w:r>
        <w:fldChar w:fldCharType="separate"/>
      </w:r>
      <w:r>
        <w:t>260</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_Toc107406256 \h </w:instrText>
      </w:r>
      <w:r>
        <w:fldChar w:fldCharType="separate"/>
      </w:r>
      <w:r>
        <w:t>260</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_Toc107406257 \h </w:instrText>
      </w:r>
      <w:r>
        <w:fldChar w:fldCharType="separate"/>
      </w:r>
      <w:r>
        <w:t>262</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_Toc107406258 \h </w:instrText>
      </w:r>
      <w:r>
        <w:fldChar w:fldCharType="separate"/>
      </w:r>
      <w:r>
        <w:t>262</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_Toc107406259 \h </w:instrText>
      </w:r>
      <w:r>
        <w:fldChar w:fldCharType="separate"/>
      </w:r>
      <w:r>
        <w:t>263</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_Toc107406260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_Toc107406262 \h </w:instrText>
      </w:r>
      <w:r>
        <w:fldChar w:fldCharType="separate"/>
      </w:r>
      <w:r>
        <w:t>264</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_Toc107406263 \h </w:instrText>
      </w:r>
      <w:r>
        <w:fldChar w:fldCharType="separate"/>
      </w:r>
      <w:r>
        <w:t>265</w:t>
      </w:r>
      <w:r>
        <w:fldChar w:fldCharType="end"/>
      </w:r>
    </w:p>
    <w:p>
      <w:pPr>
        <w:pStyle w:val="TOC8"/>
        <w:rPr>
          <w:rFonts w:asciiTheme="minorHAnsi" w:eastAsiaTheme="minorEastAsia" w:hAnsiTheme="minorHAnsi" w:cstheme="minorBidi"/>
          <w:szCs w:val="22"/>
        </w:rPr>
      </w:pPr>
      <w:r>
        <w:t>307.</w:t>
      </w:r>
      <w:r>
        <w:tab/>
        <w:t>Meaning of</w:t>
      </w:r>
      <w:r>
        <w:rPr>
          <w:iCs/>
        </w:rPr>
        <w:t xml:space="preserve"> new body and transfer</w:t>
      </w:r>
      <w:r>
        <w:tab/>
      </w:r>
      <w:r>
        <w:fldChar w:fldCharType="begin"/>
      </w:r>
      <w:r>
        <w:instrText xml:space="preserve"> PAGEREF _Toc107406264 \h </w:instrText>
      </w:r>
      <w:r>
        <w:fldChar w:fldCharType="separate"/>
      </w:r>
      <w:r>
        <w:t>266</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_Toc107406265 \h </w:instrText>
      </w:r>
      <w:r>
        <w:fldChar w:fldCharType="separate"/>
      </w:r>
      <w:r>
        <w:t>266</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_Toc107406266 \h </w:instrText>
      </w:r>
      <w:r>
        <w:fldChar w:fldCharType="separate"/>
      </w:r>
      <w:r>
        <w:t>266</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_Toc107406267 \h </w:instrText>
      </w:r>
      <w:r>
        <w:fldChar w:fldCharType="separate"/>
      </w:r>
      <w:r>
        <w:t>267</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_Toc107406268 \h </w:instrText>
      </w:r>
      <w:r>
        <w:fldChar w:fldCharType="separate"/>
      </w:r>
      <w:r>
        <w:t>268</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_Toc107406269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_Toc107406271 \h </w:instrText>
      </w:r>
      <w:r>
        <w:fldChar w:fldCharType="separate"/>
      </w:r>
      <w:r>
        <w:t>268</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_Toc107406272 \h </w:instrText>
      </w:r>
      <w:r>
        <w:fldChar w:fldCharType="separate"/>
      </w:r>
      <w:r>
        <w:t>268</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_Toc107406273 \h </w:instrText>
      </w:r>
      <w:r>
        <w:fldChar w:fldCharType="separate"/>
      </w:r>
      <w:r>
        <w:t>269</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_Toc107406274 \h </w:instrText>
      </w:r>
      <w:r>
        <w:fldChar w:fldCharType="separate"/>
      </w:r>
      <w:r>
        <w:t>269</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_Toc107406275 \h </w:instrText>
      </w:r>
      <w:r>
        <w:fldChar w:fldCharType="separate"/>
      </w:r>
      <w:r>
        <w:t>270</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_Toc107406276 \h </w:instrText>
      </w:r>
      <w:r>
        <w:fldChar w:fldCharType="separate"/>
      </w:r>
      <w:r>
        <w:t>271</w:t>
      </w:r>
      <w:r>
        <w:fldChar w:fldCharType="end"/>
      </w:r>
    </w:p>
    <w:p>
      <w:pPr>
        <w:pStyle w:val="TOC8"/>
        <w:rPr>
          <w:rFonts w:asciiTheme="minorHAnsi" w:eastAsiaTheme="minorEastAsia" w:hAnsiTheme="minorHAnsi" w:cstheme="minorBidi"/>
          <w:szCs w:val="22"/>
        </w:rPr>
      </w:pPr>
      <w:r>
        <w:t>319.</w:t>
      </w:r>
      <w:r>
        <w:tab/>
        <w:t>Distribution of surplus: non</w:t>
      </w:r>
      <w:r>
        <w:noBreakHyphen/>
        <w:t>distributing co</w:t>
      </w:r>
      <w:r>
        <w:noBreakHyphen/>
        <w:t>operatives</w:t>
      </w:r>
      <w:r>
        <w:tab/>
      </w:r>
      <w:r>
        <w:fldChar w:fldCharType="begin"/>
      </w:r>
      <w:r>
        <w:instrText xml:space="preserve"> PAGEREF _Toc107406277 \h </w:instrText>
      </w:r>
      <w:r>
        <w:fldChar w:fldCharType="separate"/>
      </w:r>
      <w:r>
        <w:t>271</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_Toc107406278 \h </w:instrText>
      </w:r>
      <w:r>
        <w:fldChar w:fldCharType="separate"/>
      </w:r>
      <w:r>
        <w:t>272</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_Toc107406279 \h </w:instrText>
      </w:r>
      <w:r>
        <w:fldChar w:fldCharType="separate"/>
      </w:r>
      <w:r>
        <w:t>272</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_Toc107406280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4 — Administration</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323A.</w:t>
      </w:r>
      <w:r>
        <w:tab/>
        <w:t>Operation of this Division</w:t>
      </w:r>
      <w:r>
        <w:tab/>
      </w:r>
      <w:r>
        <w:fldChar w:fldCharType="begin"/>
      </w:r>
      <w:r>
        <w:instrText xml:space="preserve"> PAGEREF _Toc107406283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Administration under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_Toc107406285 \h </w:instrText>
      </w:r>
      <w:r>
        <w:fldChar w:fldCharType="separate"/>
      </w:r>
      <w:r>
        <w:t>274</w:t>
      </w:r>
      <w:r>
        <w:fldChar w:fldCharType="end"/>
      </w:r>
    </w:p>
    <w:p>
      <w:pPr>
        <w:pStyle w:val="TOC8"/>
        <w:rPr>
          <w:rFonts w:asciiTheme="minorHAnsi" w:eastAsiaTheme="minorEastAsia" w:hAnsiTheme="minorHAnsi" w:cstheme="minorBidi"/>
          <w:szCs w:val="22"/>
        </w:rPr>
      </w:pPr>
      <w:r>
        <w:lastRenderedPageBreak/>
        <w:t>324A.</w:t>
      </w:r>
      <w:r>
        <w:tab/>
        <w:t>Appointment of administrator by Registrar in case of insolvency</w:t>
      </w:r>
      <w:r>
        <w:tab/>
      </w:r>
      <w:r>
        <w:fldChar w:fldCharType="begin"/>
      </w:r>
      <w:r>
        <w:instrText xml:space="preserve"> PAGEREF _Toc107406286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Administration: alternative procedure</w:t>
      </w:r>
    </w:p>
    <w:p>
      <w:pPr>
        <w:pStyle w:val="TOC8"/>
        <w:rPr>
          <w:rFonts w:asciiTheme="minorHAnsi" w:eastAsiaTheme="minorEastAsia" w:hAnsiTheme="minorHAnsi" w:cstheme="minorBidi"/>
          <w:szCs w:val="22"/>
        </w:rPr>
      </w:pPr>
      <w:r>
        <w:t>324B.</w:t>
      </w:r>
      <w:r>
        <w:tab/>
        <w:t>Operation of this Division</w:t>
      </w:r>
      <w:r>
        <w:tab/>
      </w:r>
      <w:r>
        <w:fldChar w:fldCharType="begin"/>
      </w:r>
      <w:r>
        <w:instrText xml:space="preserve"> PAGEREF _Toc107406288 \h </w:instrText>
      </w:r>
      <w:r>
        <w:fldChar w:fldCharType="separate"/>
      </w:r>
      <w:r>
        <w:t>275</w:t>
      </w:r>
      <w:r>
        <w:fldChar w:fldCharType="end"/>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_Toc107406289 \h </w:instrText>
      </w:r>
      <w:r>
        <w:fldChar w:fldCharType="separate"/>
      </w:r>
      <w:r>
        <w:t>276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_Toc107406290 \h </w:instrText>
      </w:r>
      <w:r>
        <w:fldChar w:fldCharType="separate"/>
      </w:r>
      <w:r>
        <w:t>276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_Toc107406291 \h </w:instrText>
      </w:r>
      <w:r>
        <w:fldChar w:fldCharType="separate"/>
      </w:r>
      <w:r>
        <w:t>277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_Toc107406292 \h </w:instrText>
      </w:r>
      <w:r>
        <w:fldChar w:fldCharType="separate"/>
      </w:r>
      <w:r>
        <w:t>278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_Toc107406293 \h </w:instrText>
      </w:r>
      <w:r>
        <w:fldChar w:fldCharType="separate"/>
      </w:r>
      <w:r>
        <w:t>278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_Toc107406294 \h </w:instrText>
      </w:r>
      <w:r>
        <w:fldChar w:fldCharType="separate"/>
      </w:r>
      <w:r>
        <w:t>279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_Toc107406295 \h </w:instrText>
      </w:r>
      <w:r>
        <w:fldChar w:fldCharType="separate"/>
      </w:r>
      <w:r>
        <w:t>280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_Toc107406296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_Toc107406298 \h </w:instrText>
      </w:r>
      <w:r>
        <w:fldChar w:fldCharType="separate"/>
      </w:r>
      <w:r>
        <w:t>280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_Toc107406299 \h </w:instrText>
      </w:r>
      <w:r>
        <w:fldChar w:fldCharType="separate"/>
      </w:r>
      <w:r>
        <w:t>281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_Toc107406300 \h </w:instrText>
      </w:r>
      <w:r>
        <w:fldChar w:fldCharType="separate"/>
      </w:r>
      <w:r>
        <w:t>281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_Toc107406301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_Toc107406303 \h </w:instrText>
      </w:r>
      <w:r>
        <w:fldChar w:fldCharType="separate"/>
      </w:r>
      <w:r>
        <w:t>283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_Toc107406304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 — Arrangements and reconstructions</w:t>
      </w:r>
    </w:p>
    <w:p>
      <w:pPr>
        <w:pStyle w:val="TOC4"/>
        <w:tabs>
          <w:tab w:val="right" w:leader="dot" w:pos="7077"/>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_Toc107406307 \h </w:instrText>
      </w:r>
      <w:r>
        <w:fldChar w:fldCharType="separate"/>
      </w:r>
      <w:r>
        <w:t>287</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_Toc107406308 \h </w:instrText>
      </w:r>
      <w:r>
        <w:fldChar w:fldCharType="separate"/>
      </w:r>
      <w:r>
        <w:t>288</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_Toc107406309 \h </w:instrText>
      </w:r>
      <w:r>
        <w:fldChar w:fldCharType="separate"/>
      </w:r>
      <w:r>
        <w:t>288</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_Toc107406310 \h </w:instrText>
      </w:r>
      <w:r>
        <w:fldChar w:fldCharType="separate"/>
      </w:r>
      <w:r>
        <w:t>289</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_Toc107406311 \h </w:instrText>
      </w:r>
      <w:r>
        <w:fldChar w:fldCharType="separate"/>
      </w:r>
      <w:r>
        <w:t>289</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_Toc107406312 \h </w:instrText>
      </w:r>
      <w:r>
        <w:fldChar w:fldCharType="separate"/>
      </w:r>
      <w:r>
        <w:t>290</w:t>
      </w:r>
      <w:r>
        <w:fldChar w:fldCharType="end"/>
      </w:r>
    </w:p>
    <w:p>
      <w:pPr>
        <w:pStyle w:val="TOC8"/>
        <w:rPr>
          <w:rFonts w:asciiTheme="minorHAnsi" w:eastAsiaTheme="minorEastAsia" w:hAnsiTheme="minorHAnsi" w:cstheme="minorBidi"/>
          <w:szCs w:val="22"/>
        </w:rPr>
      </w:pPr>
      <w:r>
        <w:lastRenderedPageBreak/>
        <w:t>344.</w:t>
      </w:r>
      <w:r>
        <w:tab/>
        <w:t>Application of Corporations Act to person appointed</w:t>
      </w:r>
      <w:r>
        <w:tab/>
      </w:r>
      <w:r>
        <w:fldChar w:fldCharType="begin"/>
      </w:r>
      <w:r>
        <w:instrText xml:space="preserve"> PAGEREF _Toc107406313 \h </w:instrText>
      </w:r>
      <w:r>
        <w:fldChar w:fldCharType="separate"/>
      </w:r>
      <w:r>
        <w:t>290</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_Toc107406314 \h </w:instrText>
      </w:r>
      <w:r>
        <w:fldChar w:fldCharType="separate"/>
      </w:r>
      <w:r>
        <w:t>290</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_Toc107406315 \h </w:instrText>
      </w:r>
      <w:r>
        <w:fldChar w:fldCharType="separate"/>
      </w:r>
      <w:r>
        <w:t>291</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_Toc107406316 \h </w:instrText>
      </w:r>
      <w:r>
        <w:fldChar w:fldCharType="separate"/>
      </w:r>
      <w:r>
        <w:t>291</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_Toc107406317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_Toc107406319 \h </w:instrText>
      </w:r>
      <w:r>
        <w:fldChar w:fldCharType="separate"/>
      </w:r>
      <w:r>
        <w:t>292</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_Toc107406320 \h </w:instrText>
      </w:r>
      <w:r>
        <w:fldChar w:fldCharType="separate"/>
      </w:r>
      <w:r>
        <w:t>294</w:t>
      </w:r>
      <w:r>
        <w:fldChar w:fldCharType="end"/>
      </w:r>
    </w:p>
    <w:p>
      <w:pPr>
        <w:pStyle w:val="TOC8"/>
        <w:rPr>
          <w:rFonts w:asciiTheme="minorHAnsi" w:eastAsiaTheme="minorEastAsia" w:hAnsiTheme="minorHAnsi" w:cstheme="minorBidi"/>
          <w:szCs w:val="22"/>
        </w:rPr>
      </w:pPr>
      <w:r>
        <w:t>351.</w:t>
      </w:r>
      <w:r>
        <w:tab/>
        <w:t>Contravention of Division: offence by co</w:t>
      </w:r>
      <w:r>
        <w:noBreakHyphen/>
        <w:t>operative</w:t>
      </w:r>
      <w:r>
        <w:tab/>
      </w:r>
      <w:r>
        <w:fldChar w:fldCharType="begin"/>
      </w:r>
      <w:r>
        <w:instrText xml:space="preserve"> PAGEREF _Toc107406321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_Toc107406323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Terms used</w:t>
      </w:r>
      <w:r>
        <w:tab/>
      </w:r>
      <w:r>
        <w:fldChar w:fldCharType="begin"/>
      </w:r>
      <w:r>
        <w:instrText xml:space="preserve"> PAGEREF _Toc107406325 \h </w:instrText>
      </w:r>
      <w:r>
        <w:fldChar w:fldCharType="separate"/>
      </w:r>
      <w:r>
        <w:t>297</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_Toc107406326 \h </w:instrText>
      </w:r>
      <w:r>
        <w:fldChar w:fldCharType="separate"/>
      </w:r>
      <w:r>
        <w:t>297</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_Toc107406327 \h </w:instrText>
      </w:r>
      <w:r>
        <w:fldChar w:fldCharType="separate"/>
      </w:r>
      <w:r>
        <w:t>298</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_Toc107406328 \h </w:instrText>
      </w:r>
      <w:r>
        <w:fldChar w:fldCharType="separate"/>
      </w:r>
      <w:r>
        <w:t>299</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_Toc107406329 \h </w:instrText>
      </w:r>
      <w:r>
        <w:fldChar w:fldCharType="separate"/>
      </w:r>
      <w:r>
        <w:t>299</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_Toc107406330 \h </w:instrText>
      </w:r>
      <w:r>
        <w:fldChar w:fldCharType="separate"/>
      </w:r>
      <w:r>
        <w:t>300</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_Toc107406331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_Toc107406333 \h </w:instrText>
      </w:r>
      <w:r>
        <w:fldChar w:fldCharType="separate"/>
      </w:r>
      <w:r>
        <w:t>302</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_Toc107406334 \h </w:instrText>
      </w:r>
      <w:r>
        <w:fldChar w:fldCharType="separate"/>
      </w:r>
      <w:r>
        <w:t>302</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_Toc107406335 \h </w:instrText>
      </w:r>
      <w:r>
        <w:fldChar w:fldCharType="separate"/>
      </w:r>
      <w:r>
        <w:t>303</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_Toc107406336 \h </w:instrText>
      </w:r>
      <w:r>
        <w:fldChar w:fldCharType="separate"/>
      </w:r>
      <w:r>
        <w:t>303</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_Toc107406337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Participating co</w:t>
      </w:r>
      <w:r>
        <w:noBreakHyphen/>
        <w:t>operatives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_Toc107406340 \h </w:instrText>
      </w:r>
      <w:r>
        <w:fldChar w:fldCharType="separate"/>
      </w:r>
      <w:r>
        <w:t>304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_Toc107406341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 — Participating co</w:t>
      </w:r>
      <w:r>
        <w:noBreakHyphen/>
        <w:t>operatives carrying on business in this State</w:t>
      </w:r>
    </w:p>
    <w:p>
      <w:pPr>
        <w:pStyle w:val="TOC8"/>
        <w:rPr>
          <w:rFonts w:asciiTheme="minorHAnsi" w:eastAsiaTheme="minorEastAsia" w:hAnsiTheme="minorHAnsi" w:cstheme="minorBidi"/>
          <w:szCs w:val="22"/>
        </w:rPr>
      </w:pPr>
      <w:r>
        <w:t>369.</w:t>
      </w:r>
      <w:r>
        <w:tab/>
        <w:t>Operation of participating co-operatives in this State</w:t>
      </w:r>
      <w:r>
        <w:tab/>
      </w:r>
      <w:r>
        <w:fldChar w:fldCharType="begin"/>
      </w:r>
      <w:r>
        <w:instrText xml:space="preserve"> PAGEREF _Toc107406343 \h </w:instrText>
      </w:r>
      <w:r>
        <w:fldChar w:fldCharType="separate"/>
      </w:r>
      <w:r>
        <w:t>306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_Toc107406344 \h </w:instrText>
      </w:r>
      <w:r>
        <w:fldChar w:fldCharType="separate"/>
      </w:r>
      <w:r>
        <w:t>306</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_Toc107406345 \h </w:instrText>
      </w:r>
      <w:r>
        <w:fldChar w:fldCharType="separate"/>
      </w:r>
      <w:r>
        <w:t>307</w:t>
      </w:r>
      <w:r>
        <w:fldChar w:fldCharType="end"/>
      </w:r>
    </w:p>
    <w:p>
      <w:pPr>
        <w:pStyle w:val="TOC8"/>
        <w:rPr>
          <w:rFonts w:asciiTheme="minorHAnsi" w:eastAsiaTheme="minorEastAsia" w:hAnsiTheme="minorHAnsi" w:cstheme="minorBidi"/>
          <w:szCs w:val="22"/>
        </w:rPr>
      </w:pPr>
      <w:r>
        <w:t>372.</w:t>
      </w:r>
      <w:r>
        <w:tab/>
        <w:t>Existing foreign co</w:t>
      </w:r>
      <w:r>
        <w:noBreakHyphen/>
        <w:t>operatives</w:t>
      </w:r>
      <w:r>
        <w:tab/>
      </w:r>
      <w:r>
        <w:fldChar w:fldCharType="begin"/>
      </w:r>
      <w:r>
        <w:instrText xml:space="preserve"> PAGEREF _Toc107406346 \h </w:instrText>
      </w:r>
      <w:r>
        <w:fldChar w:fldCharType="separate"/>
      </w:r>
      <w:r>
        <w:t>307</w:t>
      </w:r>
      <w:r>
        <w:fldChar w:fldCharType="end"/>
      </w:r>
    </w:p>
    <w:p>
      <w:pPr>
        <w:pStyle w:val="TOC8"/>
        <w:rPr>
          <w:rFonts w:asciiTheme="minorHAnsi" w:eastAsiaTheme="minorEastAsia" w:hAnsiTheme="minorHAnsi" w:cstheme="minorBidi"/>
          <w:szCs w:val="22"/>
        </w:rPr>
      </w:pPr>
      <w:r>
        <w:t>375.</w:t>
      </w:r>
      <w:r>
        <w:tab/>
        <w:t>Name of participating co-operative</w:t>
      </w:r>
      <w:r>
        <w:tab/>
      </w:r>
      <w:r>
        <w:fldChar w:fldCharType="begin"/>
      </w:r>
      <w:r>
        <w:instrText xml:space="preserve"> PAGEREF _Toc107406347 \h </w:instrText>
      </w:r>
      <w:r>
        <w:fldChar w:fldCharType="separate"/>
      </w:r>
      <w:r>
        <w:t>307</w:t>
      </w:r>
      <w:r>
        <w:fldChar w:fldCharType="end"/>
      </w:r>
    </w:p>
    <w:p>
      <w:pPr>
        <w:pStyle w:val="TOC8"/>
        <w:rPr>
          <w:rFonts w:asciiTheme="minorHAnsi" w:eastAsiaTheme="minorEastAsia" w:hAnsiTheme="minorHAnsi" w:cstheme="minorBidi"/>
          <w:szCs w:val="22"/>
        </w:rPr>
      </w:pPr>
      <w:r>
        <w:t>376.</w:t>
      </w:r>
      <w:r>
        <w:tab/>
        <w:t>When participating co-operative not authorised to carry on business</w:t>
      </w:r>
      <w:r>
        <w:tab/>
      </w:r>
      <w:r>
        <w:fldChar w:fldCharType="begin"/>
      </w:r>
      <w:r>
        <w:instrText xml:space="preserve"> PAGEREF _Toc107406348 \h </w:instrText>
      </w:r>
      <w:r>
        <w:fldChar w:fldCharType="separate"/>
      </w:r>
      <w:r>
        <w:t>308</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_Toc107406349 \h </w:instrText>
      </w:r>
      <w:r>
        <w:fldChar w:fldCharType="separate"/>
      </w:r>
      <w:r>
        <w:t>308</w:t>
      </w:r>
      <w:r>
        <w:fldChar w:fldCharType="end"/>
      </w:r>
    </w:p>
    <w:p>
      <w:pPr>
        <w:pStyle w:val="TOC8"/>
        <w:rPr>
          <w:rFonts w:asciiTheme="minorHAnsi" w:eastAsiaTheme="minorEastAsia" w:hAnsiTheme="minorHAnsi" w:cstheme="minorBidi"/>
          <w:szCs w:val="22"/>
        </w:rPr>
      </w:pPr>
      <w:r>
        <w:t>378.</w:t>
      </w:r>
      <w:r>
        <w:tab/>
        <w:t>Appeal against Registrar’s decision under s. 377(5)</w:t>
      </w:r>
      <w:r>
        <w:tab/>
      </w:r>
      <w:r>
        <w:fldChar w:fldCharType="begin"/>
      </w:r>
      <w:r>
        <w:instrText xml:space="preserve"> PAGEREF _Toc107406350 \h </w:instrText>
      </w:r>
      <w:r>
        <w:fldChar w:fldCharType="separate"/>
      </w:r>
      <w:r>
        <w:t>309</w:t>
      </w:r>
      <w:r>
        <w:fldChar w:fldCharType="end"/>
      </w:r>
    </w:p>
    <w:p>
      <w:pPr>
        <w:pStyle w:val="TOC8"/>
        <w:rPr>
          <w:rFonts w:asciiTheme="minorHAnsi" w:eastAsiaTheme="minorEastAsia" w:hAnsiTheme="minorHAnsi" w:cstheme="minorBidi"/>
          <w:szCs w:val="22"/>
        </w:rPr>
      </w:pPr>
      <w:r>
        <w:t>379.</w:t>
      </w:r>
      <w:r>
        <w:tab/>
        <w:t>Application of Act and regulations to participating co</w:t>
      </w:r>
      <w:r>
        <w:noBreakHyphen/>
        <w:t>operatives</w:t>
      </w:r>
      <w:r>
        <w:tab/>
      </w:r>
      <w:r>
        <w:fldChar w:fldCharType="begin"/>
      </w:r>
      <w:r>
        <w:instrText xml:space="preserve"> PAGEREF _Toc107406351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380A.</w:t>
      </w:r>
      <w:r>
        <w:tab/>
        <w:t>False copies of rules of participating co</w:t>
      </w:r>
      <w:r>
        <w:noBreakHyphen/>
        <w:t>operative</w:t>
      </w:r>
      <w:r>
        <w:tab/>
      </w:r>
      <w:r>
        <w:fldChar w:fldCharType="begin"/>
      </w:r>
      <w:r>
        <w:instrText xml:space="preserve"> PAGEREF _Toc107406353 \h </w:instrText>
      </w:r>
      <w:r>
        <w:fldChar w:fldCharType="separate"/>
      </w:r>
      <w:r>
        <w:t>310</w:t>
      </w:r>
      <w:r>
        <w:fldChar w:fldCharType="end"/>
      </w:r>
    </w:p>
    <w:p>
      <w:pPr>
        <w:pStyle w:val="TOC8"/>
        <w:rPr>
          <w:rFonts w:asciiTheme="minorHAnsi" w:eastAsiaTheme="minorEastAsia" w:hAnsiTheme="minorHAnsi" w:cstheme="minorBidi"/>
          <w:szCs w:val="22"/>
        </w:rPr>
      </w:pPr>
      <w:r>
        <w:t>380B.</w:t>
      </w:r>
      <w:r>
        <w:tab/>
        <w:t>False copies of documents of participating co</w:t>
      </w:r>
      <w:r>
        <w:noBreakHyphen/>
        <w:t>operatives</w:t>
      </w:r>
      <w:r>
        <w:tab/>
      </w:r>
      <w:r>
        <w:fldChar w:fldCharType="begin"/>
      </w:r>
      <w:r>
        <w:instrText xml:space="preserve"> PAGEREF _Toc107406354 \h </w:instrText>
      </w:r>
      <w:r>
        <w:fldChar w:fldCharType="separate"/>
      </w:r>
      <w:r>
        <w:t>311</w:t>
      </w:r>
      <w:r>
        <w:fldChar w:fldCharType="end"/>
      </w:r>
    </w:p>
    <w:p>
      <w:pPr>
        <w:pStyle w:val="TOC8"/>
        <w:rPr>
          <w:rFonts w:asciiTheme="minorHAnsi" w:eastAsiaTheme="minorEastAsia" w:hAnsiTheme="minorHAnsi" w:cstheme="minorBidi"/>
          <w:szCs w:val="22"/>
        </w:rPr>
      </w:pPr>
      <w:r>
        <w:t>380C.</w:t>
      </w:r>
      <w:r>
        <w:tab/>
        <w:t>Restrictions on advertising and publicity: shares in participating co</w:t>
      </w:r>
      <w:r>
        <w:noBreakHyphen/>
        <w:t>operatives</w:t>
      </w:r>
      <w:r>
        <w:tab/>
      </w:r>
      <w:r>
        <w:fldChar w:fldCharType="begin"/>
      </w:r>
      <w:r>
        <w:instrText xml:space="preserve"> PAGEREF _Toc107406355 \h </w:instrText>
      </w:r>
      <w:r>
        <w:fldChar w:fldCharType="separate"/>
      </w:r>
      <w:r>
        <w:t>312</w:t>
      </w:r>
      <w:r>
        <w:fldChar w:fldCharType="end"/>
      </w:r>
    </w:p>
    <w:p>
      <w:pPr>
        <w:pStyle w:val="TOC8"/>
        <w:rPr>
          <w:rFonts w:asciiTheme="minorHAnsi" w:eastAsiaTheme="minorEastAsia" w:hAnsiTheme="minorHAnsi" w:cstheme="minorBidi"/>
          <w:szCs w:val="22"/>
        </w:rPr>
      </w:pPr>
      <w:r>
        <w:t>380D.</w:t>
      </w:r>
      <w:r>
        <w:tab/>
        <w:t>Restrictions on advertising and publicity: debentures or CCUs in participating co</w:t>
      </w:r>
      <w:r>
        <w:noBreakHyphen/>
        <w:t>operatives</w:t>
      </w:r>
      <w:r>
        <w:tab/>
      </w:r>
      <w:r>
        <w:fldChar w:fldCharType="begin"/>
      </w:r>
      <w:r>
        <w:instrText xml:space="preserve"> PAGEREF _Toc107406356 \h </w:instrText>
      </w:r>
      <w:r>
        <w:fldChar w:fldCharType="separate"/>
      </w:r>
      <w:r>
        <w:t>313</w:t>
      </w:r>
      <w:r>
        <w:fldChar w:fldCharType="end"/>
      </w:r>
    </w:p>
    <w:p>
      <w:pPr>
        <w:pStyle w:val="TOC8"/>
        <w:rPr>
          <w:rFonts w:asciiTheme="minorHAnsi" w:eastAsiaTheme="minorEastAsia" w:hAnsiTheme="minorHAnsi" w:cstheme="minorBidi"/>
          <w:szCs w:val="22"/>
        </w:rPr>
      </w:pPr>
      <w:r>
        <w:t>380E.</w:t>
      </w:r>
      <w:r>
        <w:tab/>
        <w:t>Registrar’s directions about participating co</w:t>
      </w:r>
      <w:r>
        <w:noBreakHyphen/>
        <w:t>operative obtaining financial accommodation</w:t>
      </w:r>
      <w:r>
        <w:tab/>
      </w:r>
      <w:r>
        <w:fldChar w:fldCharType="begin"/>
      </w:r>
      <w:r>
        <w:instrText xml:space="preserve"> PAGEREF _Toc107406357 \h </w:instrText>
      </w:r>
      <w:r>
        <w:fldChar w:fldCharType="separate"/>
      </w:r>
      <w:r>
        <w:t>314</w:t>
      </w:r>
      <w:r>
        <w:fldChar w:fldCharType="end"/>
      </w:r>
    </w:p>
    <w:p>
      <w:pPr>
        <w:pStyle w:val="TOC8"/>
        <w:rPr>
          <w:rFonts w:asciiTheme="minorHAnsi" w:eastAsiaTheme="minorEastAsia" w:hAnsiTheme="minorHAnsi" w:cstheme="minorBidi"/>
          <w:szCs w:val="22"/>
        </w:rPr>
      </w:pPr>
      <w:r>
        <w:t>380.</w:t>
      </w:r>
      <w:r>
        <w:tab/>
        <w:t>Name and place of origin to appear on business and other documents of participating co</w:t>
      </w:r>
      <w:r>
        <w:noBreakHyphen/>
        <w:t>operative</w:t>
      </w:r>
      <w:r>
        <w:tab/>
      </w:r>
      <w:r>
        <w:fldChar w:fldCharType="begin"/>
      </w:r>
      <w:r>
        <w:instrText xml:space="preserve"> PAGEREF _Toc107406358 \h </w:instrText>
      </w:r>
      <w:r>
        <w:fldChar w:fldCharType="separate"/>
      </w:r>
      <w:r>
        <w:t>315</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_Toc107406359 \h </w:instrText>
      </w:r>
      <w:r>
        <w:fldChar w:fldCharType="separate"/>
      </w:r>
      <w:r>
        <w:t>316</w:t>
      </w:r>
      <w:r>
        <w:fldChar w:fldCharType="end"/>
      </w:r>
    </w:p>
    <w:p>
      <w:pPr>
        <w:pStyle w:val="TOC8"/>
        <w:rPr>
          <w:rFonts w:asciiTheme="minorHAnsi" w:eastAsiaTheme="minorEastAsia" w:hAnsiTheme="minorHAnsi" w:cstheme="minorBidi"/>
          <w:szCs w:val="22"/>
        </w:rPr>
      </w:pPr>
      <w:r>
        <w:t>384.</w:t>
      </w:r>
      <w:r>
        <w:tab/>
        <w:t>Functions conferred on Registrar under corresponding co</w:t>
      </w:r>
      <w:r>
        <w:noBreakHyphen/>
        <w:t>operatives law</w:t>
      </w:r>
      <w:r>
        <w:tab/>
      </w:r>
      <w:r>
        <w:fldChar w:fldCharType="begin"/>
      </w:r>
      <w:r>
        <w:instrText xml:space="preserve"> PAGEREF _Toc107406360 \h </w:instrText>
      </w:r>
      <w:r>
        <w:fldChar w:fldCharType="separate"/>
      </w:r>
      <w:r>
        <w:t>316</w:t>
      </w:r>
      <w:r>
        <w:fldChar w:fldCharType="end"/>
      </w:r>
    </w:p>
    <w:p>
      <w:pPr>
        <w:pStyle w:val="TOC8"/>
        <w:rPr>
          <w:rFonts w:asciiTheme="minorHAnsi" w:eastAsiaTheme="minorEastAsia" w:hAnsiTheme="minorHAnsi" w:cstheme="minorBidi"/>
          <w:szCs w:val="22"/>
        </w:rPr>
      </w:pPr>
      <w:r>
        <w:t>385A.</w:t>
      </w:r>
      <w:r>
        <w:tab/>
        <w:t>Registrar may exempt participating co</w:t>
      </w:r>
      <w:r>
        <w:noBreakHyphen/>
        <w:t>operatives</w:t>
      </w:r>
      <w:r>
        <w:tab/>
      </w:r>
      <w:r>
        <w:fldChar w:fldCharType="begin"/>
      </w:r>
      <w:r>
        <w:instrText xml:space="preserve"> PAGEREF _Toc107406361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4 — Winding</w:t>
      </w:r>
      <w:r>
        <w:noBreakHyphen/>
        <w:t>up of participating co-operatives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_Toc107406363 \h </w:instrText>
      </w:r>
      <w:r>
        <w:fldChar w:fldCharType="separate"/>
      </w:r>
      <w:r>
        <w:t>317</w:t>
      </w:r>
      <w:r>
        <w:fldChar w:fldCharType="end"/>
      </w:r>
    </w:p>
    <w:p>
      <w:pPr>
        <w:pStyle w:val="TOC8"/>
        <w:rPr>
          <w:rFonts w:asciiTheme="minorHAnsi" w:eastAsiaTheme="minorEastAsia" w:hAnsiTheme="minorHAnsi" w:cstheme="minorBidi"/>
          <w:szCs w:val="22"/>
        </w:rPr>
      </w:pPr>
      <w:r>
        <w:lastRenderedPageBreak/>
        <w:t>386.</w:t>
      </w:r>
      <w:r>
        <w:tab/>
        <w:t>Supreme Court may order winding</w:t>
      </w:r>
      <w:r>
        <w:noBreakHyphen/>
        <w:t>up</w:t>
      </w:r>
      <w:r>
        <w:tab/>
      </w:r>
      <w:r>
        <w:fldChar w:fldCharType="begin"/>
      </w:r>
      <w:r>
        <w:instrText xml:space="preserve"> PAGEREF _Toc107406364 \h </w:instrText>
      </w:r>
      <w:r>
        <w:fldChar w:fldCharType="separate"/>
      </w:r>
      <w:r>
        <w:t>317</w:t>
      </w:r>
      <w:r>
        <w:fldChar w:fldCharType="end"/>
      </w:r>
    </w:p>
    <w:p>
      <w:pPr>
        <w:pStyle w:val="TOC8"/>
        <w:rPr>
          <w:rFonts w:asciiTheme="minorHAnsi" w:eastAsiaTheme="minorEastAsia" w:hAnsiTheme="minorHAnsi" w:cstheme="minorBidi"/>
          <w:szCs w:val="22"/>
        </w:rPr>
      </w:pPr>
      <w:r>
        <w:t>387.</w:t>
      </w:r>
      <w:r>
        <w:tab/>
        <w:t>Application of Corporations Act to winding-up of participating co-operatives</w:t>
      </w:r>
      <w:r>
        <w:tab/>
      </w:r>
      <w:r>
        <w:fldChar w:fldCharType="begin"/>
      </w:r>
      <w:r>
        <w:instrText xml:space="preserve"> PAGEREF _Toc107406365 \h </w:instrText>
      </w:r>
      <w:r>
        <w:fldChar w:fldCharType="separate"/>
      </w:r>
      <w:r>
        <w:t>318</w:t>
      </w:r>
      <w:r>
        <w:fldChar w:fldCharType="end"/>
      </w:r>
    </w:p>
    <w:p>
      <w:pPr>
        <w:pStyle w:val="TOC8"/>
        <w:rPr>
          <w:rFonts w:asciiTheme="minorHAnsi" w:eastAsiaTheme="minorEastAsia" w:hAnsiTheme="minorHAnsi" w:cstheme="minorBidi"/>
          <w:szCs w:val="22"/>
        </w:rPr>
      </w:pPr>
      <w:r>
        <w:t>388.</w:t>
      </w:r>
      <w:r>
        <w:tab/>
        <w:t>Outstanding property of participating co-operatives</w:t>
      </w:r>
      <w:r>
        <w:tab/>
      </w:r>
      <w:r>
        <w:fldChar w:fldCharType="begin"/>
      </w:r>
      <w:r>
        <w:instrText xml:space="preserve"> PAGEREF _Toc107406366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5 — Mergers and transfers of engagements affecting participating co</w:t>
      </w:r>
      <w:r>
        <w:noBreakHyphen/>
        <w:t>operatives</w:t>
      </w:r>
    </w:p>
    <w:p>
      <w:pPr>
        <w:pStyle w:val="TOC8"/>
        <w:rPr>
          <w:rFonts w:asciiTheme="minorHAnsi" w:eastAsiaTheme="minorEastAsia" w:hAnsiTheme="minorHAnsi" w:cstheme="minorBidi"/>
          <w:szCs w:val="22"/>
        </w:rPr>
      </w:pPr>
      <w:r>
        <w:t>389.</w:t>
      </w:r>
      <w:r>
        <w:tab/>
        <w:t>Terms used</w:t>
      </w:r>
      <w:r>
        <w:tab/>
      </w:r>
      <w:r>
        <w:fldChar w:fldCharType="begin"/>
      </w:r>
      <w:r>
        <w:instrText xml:space="preserve"> PAGEREF _Toc107406368 \h </w:instrText>
      </w:r>
      <w:r>
        <w:fldChar w:fldCharType="separate"/>
      </w:r>
      <w:r>
        <w:t>319</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_Toc107406369 \h </w:instrText>
      </w:r>
      <w:r>
        <w:fldChar w:fldCharType="separate"/>
      </w:r>
      <w:r>
        <w:t>320</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_Toc107406370 \h </w:instrText>
      </w:r>
      <w:r>
        <w:fldChar w:fldCharType="separate"/>
      </w:r>
      <w:r>
        <w:t>320</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_Toc107406371 \h </w:instrText>
      </w:r>
      <w:r>
        <w:fldChar w:fldCharType="separate"/>
      </w:r>
      <w:r>
        <w:t>321</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_Toc107406372 \h </w:instrText>
      </w:r>
      <w:r>
        <w:fldChar w:fldCharType="separate"/>
      </w:r>
      <w:r>
        <w:t>322</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_Toc107406373 \h </w:instrText>
      </w:r>
      <w:r>
        <w:fldChar w:fldCharType="separate"/>
      </w:r>
      <w:r>
        <w:t>323</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_Toc107406374 \h </w:instrText>
      </w:r>
      <w:r>
        <w:fldChar w:fldCharType="separate"/>
      </w:r>
      <w:r>
        <w:t>324</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_Toc107406375 \h </w:instrText>
      </w:r>
      <w:r>
        <w:fldChar w:fldCharType="separate"/>
      </w:r>
      <w:r>
        <w:t>325</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_Toc107406376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77"/>
        </w:tabs>
        <w:rPr>
          <w:rFonts w:asciiTheme="minorHAnsi" w:eastAsiaTheme="minorEastAsia" w:hAnsiTheme="minorHAnsi" w:cstheme="minorBidi"/>
          <w:b w:val="0"/>
          <w:szCs w:val="22"/>
        </w:rPr>
      </w:pPr>
      <w:r>
        <w:t>Division 1A — Examining a person about a co</w:t>
      </w:r>
      <w:r>
        <w:noBreakHyphen/>
        <w:t>operative</w:t>
      </w:r>
    </w:p>
    <w:p>
      <w:pPr>
        <w:pStyle w:val="TOC8"/>
        <w:rPr>
          <w:rFonts w:asciiTheme="minorHAnsi" w:eastAsiaTheme="minorEastAsia" w:hAnsiTheme="minorHAnsi" w:cstheme="minorBidi"/>
          <w:szCs w:val="22"/>
        </w:rPr>
      </w:pPr>
      <w:r>
        <w:t>398A.</w:t>
      </w:r>
      <w:r>
        <w:tab/>
        <w:t>Application of Corporations Act: court</w:t>
      </w:r>
      <w:r>
        <w:noBreakHyphen/>
        <w:t>directed examinations</w:t>
      </w:r>
      <w:r>
        <w:tab/>
      </w:r>
      <w:r>
        <w:fldChar w:fldCharType="begin"/>
      </w:r>
      <w:r>
        <w:instrText xml:space="preserve"> PAGEREF _Toc107406379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1 — Supervision and inspection</w:t>
      </w:r>
    </w:p>
    <w:p>
      <w:pPr>
        <w:pStyle w:val="TOC8"/>
        <w:rPr>
          <w:rFonts w:asciiTheme="minorHAnsi" w:eastAsiaTheme="minorEastAsia" w:hAnsiTheme="minorHAnsi" w:cstheme="minorBidi"/>
          <w:szCs w:val="22"/>
        </w:rPr>
      </w:pPr>
      <w:r>
        <w:t>398.</w:t>
      </w:r>
      <w:r>
        <w:tab/>
        <w:t>Terms used</w:t>
      </w:r>
      <w:r>
        <w:tab/>
      </w:r>
      <w:r>
        <w:fldChar w:fldCharType="begin"/>
      </w:r>
      <w:r>
        <w:instrText xml:space="preserve"> PAGEREF _Toc107406381 \h </w:instrText>
      </w:r>
      <w:r>
        <w:fldChar w:fldCharType="separate"/>
      </w:r>
      <w:r>
        <w:t>328</w:t>
      </w:r>
      <w:r>
        <w:fldChar w:fldCharType="end"/>
      </w:r>
    </w:p>
    <w:p>
      <w:pPr>
        <w:pStyle w:val="TOC8"/>
        <w:rPr>
          <w:rFonts w:asciiTheme="minorHAnsi" w:eastAsiaTheme="minorEastAsia" w:hAnsiTheme="minorHAnsi" w:cstheme="minorBidi"/>
          <w:szCs w:val="22"/>
        </w:rPr>
      </w:pPr>
      <w:r>
        <w:t>399.</w:t>
      </w:r>
      <w:r>
        <w:tab/>
      </w:r>
      <w:r>
        <w:rPr>
          <w:iCs/>
        </w:rPr>
        <w:t>Co-operative includes subsidiaries, participating co-operatives and co-operative ventures</w:t>
      </w:r>
      <w:r>
        <w:tab/>
      </w:r>
      <w:r>
        <w:fldChar w:fldCharType="begin"/>
      </w:r>
      <w:r>
        <w:instrText xml:space="preserve"> PAGEREF _Toc107406382 \h </w:instrText>
      </w:r>
      <w:r>
        <w:fldChar w:fldCharType="separate"/>
      </w:r>
      <w:r>
        <w:t>329</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_Toc107406383 \h </w:instrText>
      </w:r>
      <w:r>
        <w:fldChar w:fldCharType="separate"/>
      </w:r>
      <w:r>
        <w:t>329</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_Toc107406384 \h </w:instrText>
      </w:r>
      <w:r>
        <w:fldChar w:fldCharType="separate"/>
      </w:r>
      <w:r>
        <w:t>329</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_Toc107406385 \h </w:instrText>
      </w:r>
      <w:r>
        <w:fldChar w:fldCharType="separate"/>
      </w:r>
      <w:r>
        <w:t>329</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_Toc107406386 \h </w:instrText>
      </w:r>
      <w:r>
        <w:fldChar w:fldCharType="separate"/>
      </w:r>
      <w:r>
        <w:t>330</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_Toc107406387 \h </w:instrText>
      </w:r>
      <w:r>
        <w:fldChar w:fldCharType="separate"/>
      </w:r>
      <w:r>
        <w:t>330</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_Toc107406388 \h </w:instrText>
      </w:r>
      <w:r>
        <w:fldChar w:fldCharType="separate"/>
      </w:r>
      <w:r>
        <w:t>331</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_Toc107406389 \h </w:instrText>
      </w:r>
      <w:r>
        <w:fldChar w:fldCharType="separate"/>
      </w:r>
      <w:r>
        <w:t>331</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_Toc107406390 \h </w:instrText>
      </w:r>
      <w:r>
        <w:fldChar w:fldCharType="separate"/>
      </w:r>
      <w:r>
        <w:t>331</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_Toc107406391 \h </w:instrText>
      </w:r>
      <w:r>
        <w:fldChar w:fldCharType="separate"/>
      </w:r>
      <w:r>
        <w:t>333</w:t>
      </w:r>
      <w:r>
        <w:fldChar w:fldCharType="end"/>
      </w:r>
    </w:p>
    <w:p>
      <w:pPr>
        <w:pStyle w:val="TOC8"/>
        <w:rPr>
          <w:rFonts w:asciiTheme="minorHAnsi" w:eastAsiaTheme="minorEastAsia" w:hAnsiTheme="minorHAnsi" w:cstheme="minorBidi"/>
          <w:szCs w:val="22"/>
        </w:rPr>
      </w:pPr>
      <w:r>
        <w:lastRenderedPageBreak/>
        <w:t>409.</w:t>
      </w:r>
      <w:r>
        <w:tab/>
        <w:t>Powers of inspectors on place entered</w:t>
      </w:r>
      <w:r>
        <w:tab/>
      </w:r>
      <w:r>
        <w:fldChar w:fldCharType="begin"/>
      </w:r>
      <w:r>
        <w:instrText xml:space="preserve"> PAGEREF _Toc107406392 \h </w:instrText>
      </w:r>
      <w:r>
        <w:fldChar w:fldCharType="separate"/>
      </w:r>
      <w:r>
        <w:t>334</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_Toc107406393 \h </w:instrText>
      </w:r>
      <w:r>
        <w:fldChar w:fldCharType="separate"/>
      </w:r>
      <w:r>
        <w:t>334</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_Toc107406394 \h </w:instrText>
      </w:r>
      <w:r>
        <w:fldChar w:fldCharType="separate"/>
      </w:r>
      <w:r>
        <w:t>335</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_Toc107406395 \h </w:instrText>
      </w:r>
      <w:r>
        <w:fldChar w:fldCharType="separate"/>
      </w:r>
      <w:r>
        <w:t>335</w:t>
      </w:r>
      <w:r>
        <w:fldChar w:fldCharType="end"/>
      </w:r>
    </w:p>
    <w:p>
      <w:pPr>
        <w:pStyle w:val="TOC8"/>
        <w:rPr>
          <w:rFonts w:asciiTheme="minorHAnsi" w:eastAsiaTheme="minorEastAsia" w:hAnsiTheme="minorHAnsi" w:cstheme="minorBidi"/>
          <w:szCs w:val="22"/>
        </w:rPr>
      </w:pPr>
      <w:r>
        <w:t>413.</w:t>
      </w:r>
      <w:r>
        <w:tab/>
        <w:t>Warrants: applications made other than in person</w:t>
      </w:r>
      <w:r>
        <w:tab/>
      </w:r>
      <w:r>
        <w:fldChar w:fldCharType="begin"/>
      </w:r>
      <w:r>
        <w:instrText xml:space="preserve"> PAGEREF _Toc107406396 \h </w:instrText>
      </w:r>
      <w:r>
        <w:fldChar w:fldCharType="separate"/>
      </w:r>
      <w:r>
        <w:t>336</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_Toc107406397 \h </w:instrText>
      </w:r>
      <w:r>
        <w:fldChar w:fldCharType="separate"/>
      </w:r>
      <w:r>
        <w:t>338</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_Toc107406398 \h </w:instrText>
      </w:r>
      <w:r>
        <w:fldChar w:fldCharType="separate"/>
      </w:r>
      <w:r>
        <w:t>338</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_Toc107406399 \h </w:instrText>
      </w:r>
      <w:r>
        <w:fldChar w:fldCharType="separate"/>
      </w:r>
      <w:r>
        <w:t>339</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_Toc107406400 \h </w:instrText>
      </w:r>
      <w:r>
        <w:fldChar w:fldCharType="separate"/>
      </w:r>
      <w:r>
        <w:t>340</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_Toc107406401 \h </w:instrText>
      </w:r>
      <w:r>
        <w:fldChar w:fldCharType="separate"/>
      </w:r>
      <w:r>
        <w:t>340</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_Toc107406402 \h </w:instrText>
      </w:r>
      <w:r>
        <w:fldChar w:fldCharType="separate"/>
      </w:r>
      <w:r>
        <w:t>341</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_Toc107406403 \h </w:instrText>
      </w:r>
      <w:r>
        <w:fldChar w:fldCharType="separate"/>
      </w:r>
      <w:r>
        <w:t>342</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_Toc107406404 \h </w:instrText>
      </w:r>
      <w:r>
        <w:fldChar w:fldCharType="separate"/>
      </w:r>
      <w:r>
        <w:t>342</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_Toc107406405 \h </w:instrText>
      </w:r>
      <w:r>
        <w:fldChar w:fldCharType="separate"/>
      </w:r>
      <w:r>
        <w:t>342</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_Toc107406406 \h </w:instrText>
      </w:r>
      <w:r>
        <w:fldChar w:fldCharType="separate"/>
      </w:r>
      <w:r>
        <w:t>343</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_Toc107406407 \h </w:instrText>
      </w:r>
      <w:r>
        <w:fldChar w:fldCharType="separate"/>
      </w:r>
      <w:r>
        <w:t>344</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_Toc107406408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Terms used</w:t>
      </w:r>
      <w:r>
        <w:tab/>
      </w:r>
      <w:r>
        <w:fldChar w:fldCharType="begin"/>
      </w:r>
      <w:r>
        <w:instrText xml:space="preserve"> PAGEREF _Toc107406410 \h </w:instrText>
      </w:r>
      <w:r>
        <w:fldChar w:fldCharType="separate"/>
      </w:r>
      <w:r>
        <w:t>345</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_Toc107406411 \h </w:instrText>
      </w:r>
      <w:r>
        <w:fldChar w:fldCharType="separate"/>
      </w:r>
      <w:r>
        <w:t>346</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_Toc107406412 \h </w:instrText>
      </w:r>
      <w:r>
        <w:fldChar w:fldCharType="separate"/>
      </w:r>
      <w:r>
        <w:t>347</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_Toc107406413 \h </w:instrText>
      </w:r>
      <w:r>
        <w:fldChar w:fldCharType="separate"/>
      </w:r>
      <w:r>
        <w:t>348</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_Toc107406414 \h </w:instrText>
      </w:r>
      <w:r>
        <w:fldChar w:fldCharType="separate"/>
      </w:r>
      <w:r>
        <w:t>348</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_Toc107406415 \h </w:instrText>
      </w:r>
      <w:r>
        <w:fldChar w:fldCharType="separate"/>
      </w:r>
      <w:r>
        <w:t>349</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_Toc107406416 \h </w:instrText>
      </w:r>
      <w:r>
        <w:fldChar w:fldCharType="separate"/>
      </w:r>
      <w:r>
        <w:t>350</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_Toc107406417 \h </w:instrText>
      </w:r>
      <w:r>
        <w:fldChar w:fldCharType="separate"/>
      </w:r>
      <w:r>
        <w:t>350</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_Toc107406418 \h </w:instrText>
      </w:r>
      <w:r>
        <w:fldChar w:fldCharType="separate"/>
      </w:r>
      <w:r>
        <w:t>351</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_Toc107406419 \h </w:instrText>
      </w:r>
      <w:r>
        <w:fldChar w:fldCharType="separate"/>
      </w:r>
      <w:r>
        <w:t>352</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_Toc107406420 \h </w:instrText>
      </w:r>
      <w:r>
        <w:fldChar w:fldCharType="separate"/>
      </w:r>
      <w:r>
        <w:t>353</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_Toc107406421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books</w:t>
      </w:r>
      <w:r>
        <w:tab/>
      </w:r>
      <w:r>
        <w:fldChar w:fldCharType="begin"/>
      </w:r>
      <w:r>
        <w:instrText xml:space="preserve"> PAGEREF _Toc107406423 \h </w:instrText>
      </w:r>
      <w:r>
        <w:fldChar w:fldCharType="separate"/>
      </w:r>
      <w:r>
        <w:t>354</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_Toc107406424 \h </w:instrText>
      </w:r>
      <w:r>
        <w:fldChar w:fldCharType="separate"/>
      </w:r>
      <w:r>
        <w:t>355</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_Toc107406425 \h </w:instrText>
      </w:r>
      <w:r>
        <w:fldChar w:fldCharType="separate"/>
      </w:r>
      <w:r>
        <w:t>356</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_Toc107406426 \h </w:instrText>
      </w:r>
      <w:r>
        <w:fldChar w:fldCharType="separate"/>
      </w:r>
      <w:r>
        <w:t>356</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_Toc107406427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_Toc107406429 \h </w:instrText>
      </w:r>
      <w:r>
        <w:fldChar w:fldCharType="separate"/>
      </w:r>
      <w:r>
        <w:t>357</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_Toc107406430 \h </w:instrText>
      </w:r>
      <w:r>
        <w:fldChar w:fldCharType="separate"/>
      </w:r>
      <w:r>
        <w:t>357</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_Toc107406431 \h </w:instrText>
      </w:r>
      <w:r>
        <w:fldChar w:fldCharType="separate"/>
      </w:r>
      <w:r>
        <w:t>358</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_Toc107406432 \h </w:instrText>
      </w:r>
      <w:r>
        <w:fldChar w:fldCharType="separate"/>
      </w:r>
      <w:r>
        <w:t>358</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_Toc107406433 \h </w:instrText>
      </w:r>
      <w:r>
        <w:fldChar w:fldCharType="separate"/>
      </w:r>
      <w:r>
        <w:t>358</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_Toc107406434 \h </w:instrText>
      </w:r>
      <w:r>
        <w:fldChar w:fldCharType="separate"/>
      </w:r>
      <w:r>
        <w:t>359</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_Toc107406435 \h </w:instrText>
      </w:r>
      <w:r>
        <w:fldChar w:fldCharType="separate"/>
      </w:r>
      <w:r>
        <w:t>359</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_Toc107406436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Part 16 — Administration of this Act</w:t>
      </w:r>
    </w:p>
    <w:p>
      <w:pPr>
        <w:pStyle w:val="TOC4"/>
        <w:tabs>
          <w:tab w:val="right" w:leader="dot" w:pos="7077"/>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_Toc107406439 \h </w:instrText>
      </w:r>
      <w:r>
        <w:fldChar w:fldCharType="separate"/>
      </w:r>
      <w:r>
        <w:t>361</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_Toc107406440 \h </w:instrText>
      </w:r>
      <w:r>
        <w:fldChar w:fldCharType="separate"/>
      </w:r>
      <w:r>
        <w:t>361</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_Toc107406441 \h </w:instrText>
      </w:r>
      <w:r>
        <w:fldChar w:fldCharType="separate"/>
      </w:r>
      <w:r>
        <w:t>362</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_Toc107406442 \h </w:instrText>
      </w:r>
      <w:r>
        <w:fldChar w:fldCharType="separate"/>
      </w:r>
      <w:r>
        <w:t>362</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_Toc107406443 \h </w:instrText>
      </w:r>
      <w:r>
        <w:fldChar w:fldCharType="separate"/>
      </w:r>
      <w:r>
        <w:t>363</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_Toc107406444 \h </w:instrText>
      </w:r>
      <w:r>
        <w:fldChar w:fldCharType="separate"/>
      </w:r>
      <w:r>
        <w:t>363</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_Toc107406445 \h </w:instrText>
      </w:r>
      <w:r>
        <w:fldChar w:fldCharType="separate"/>
      </w:r>
      <w:r>
        <w:t>364</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_Toc107406446 \h </w:instrText>
      </w:r>
      <w:r>
        <w:fldChar w:fldCharType="separate"/>
      </w:r>
      <w:r>
        <w:t>365</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_Toc107406447 \h </w:instrText>
      </w:r>
      <w:r>
        <w:fldChar w:fldCharType="separate"/>
      </w:r>
      <w:r>
        <w:t>365</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_Toc107406448 \h </w:instrText>
      </w:r>
      <w:r>
        <w:fldChar w:fldCharType="separate"/>
      </w:r>
      <w:r>
        <w:t>365</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_Toc107406449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_Toc107406451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_Toc107406453 \h </w:instrText>
      </w:r>
      <w:r>
        <w:fldChar w:fldCharType="separate"/>
      </w:r>
      <w:r>
        <w:t>367</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_Toc107406454 \h </w:instrText>
      </w:r>
      <w:r>
        <w:fldChar w:fldCharType="separate"/>
      </w:r>
      <w:r>
        <w:t>367</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_Toc107406455 \h </w:instrText>
      </w:r>
      <w:r>
        <w:fldChar w:fldCharType="separate"/>
      </w:r>
      <w:r>
        <w:t>368</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_Toc107406456 \h </w:instrText>
      </w:r>
      <w:r>
        <w:fldChar w:fldCharType="separate"/>
      </w:r>
      <w:r>
        <w:t>368</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_Toc107406457 \h </w:instrText>
      </w:r>
      <w:r>
        <w:fldChar w:fldCharType="separate"/>
      </w:r>
      <w:r>
        <w:t>369</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_Toc107406458 \h </w:instrText>
      </w:r>
      <w:r>
        <w:fldChar w:fldCharType="separate"/>
      </w:r>
      <w:r>
        <w:t>369</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_Toc107406459 \h </w:instrText>
      </w:r>
      <w:r>
        <w:fldChar w:fldCharType="separate"/>
      </w:r>
      <w:r>
        <w:t>369</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_Toc107406460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Legal proceedings and other matters</w:t>
      </w:r>
    </w:p>
    <w:p>
      <w:pPr>
        <w:pStyle w:val="TOC4"/>
        <w:tabs>
          <w:tab w:val="right" w:leader="dot" w:pos="7077"/>
        </w:tabs>
        <w:rPr>
          <w:rFonts w:asciiTheme="minorHAnsi" w:eastAsiaTheme="minorEastAsia" w:hAnsiTheme="minorHAnsi" w:cstheme="minorBidi"/>
          <w:b w:val="0"/>
          <w:szCs w:val="22"/>
        </w:rPr>
      </w:pPr>
      <w:r>
        <w:t>Division 1 — Offences, enforcement and remedies</w:t>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_Toc107406463 \h </w:instrText>
      </w:r>
      <w:r>
        <w:fldChar w:fldCharType="separate"/>
      </w:r>
      <w:r>
        <w:t>370</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_Toc107406464 \h </w:instrText>
      </w:r>
      <w:r>
        <w:fldChar w:fldCharType="separate"/>
      </w:r>
      <w:r>
        <w:t>370</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_Toc107406465 \h </w:instrText>
      </w:r>
      <w:r>
        <w:fldChar w:fldCharType="separate"/>
      </w:r>
      <w:r>
        <w:t>373</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_Toc107406466 \h </w:instrText>
      </w:r>
      <w:r>
        <w:fldChar w:fldCharType="separate"/>
      </w:r>
      <w:r>
        <w:t>374</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_Toc107406467 \h </w:instrText>
      </w:r>
      <w:r>
        <w:fldChar w:fldCharType="separate"/>
      </w:r>
      <w:r>
        <w:t>374</w:t>
      </w:r>
      <w:r>
        <w:fldChar w:fldCharType="end"/>
      </w:r>
    </w:p>
    <w:p>
      <w:pPr>
        <w:pStyle w:val="TOC8"/>
        <w:rPr>
          <w:rFonts w:asciiTheme="minorHAnsi" w:eastAsiaTheme="minorEastAsia" w:hAnsiTheme="minorHAnsi" w:cstheme="minorBidi"/>
          <w:szCs w:val="22"/>
        </w:rPr>
      </w:pPr>
      <w:r>
        <w:t>480A.</w:t>
      </w:r>
      <w:r>
        <w:tab/>
        <w:t>Order against person concerned with co</w:t>
      </w:r>
      <w:r>
        <w:noBreakHyphen/>
        <w:t>operative</w:t>
      </w:r>
      <w:r>
        <w:tab/>
      </w:r>
      <w:r>
        <w:fldChar w:fldCharType="begin"/>
      </w:r>
      <w:r>
        <w:instrText xml:space="preserve"> PAGEREF _Toc107406468 \h </w:instrText>
      </w:r>
      <w:r>
        <w:fldChar w:fldCharType="separate"/>
      </w:r>
      <w:r>
        <w:t>375</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_Toc107406469 \h </w:instrText>
      </w:r>
      <w:r>
        <w:fldChar w:fldCharType="separate"/>
      </w:r>
      <w:r>
        <w:t>376</w:t>
      </w:r>
      <w:r>
        <w:fldChar w:fldCharType="end"/>
      </w:r>
    </w:p>
    <w:p>
      <w:pPr>
        <w:pStyle w:val="TOC8"/>
        <w:rPr>
          <w:rFonts w:asciiTheme="minorHAnsi" w:eastAsiaTheme="minorEastAsia" w:hAnsiTheme="minorHAnsi" w:cstheme="minorBidi"/>
          <w:szCs w:val="22"/>
        </w:rPr>
      </w:pPr>
      <w:r>
        <w:t>481A.</w:t>
      </w:r>
      <w:r>
        <w:tab/>
        <w:t>Undertakings</w:t>
      </w:r>
      <w:r>
        <w:tab/>
      </w:r>
      <w:r>
        <w:fldChar w:fldCharType="begin"/>
      </w:r>
      <w:r>
        <w:instrText xml:space="preserve"> PAGEREF _Toc107406470 \h </w:instrText>
      </w:r>
      <w:r>
        <w:fldChar w:fldCharType="separate"/>
      </w:r>
      <w:r>
        <w:t>378</w:t>
      </w:r>
      <w:r>
        <w:fldChar w:fldCharType="end"/>
      </w:r>
    </w:p>
    <w:p>
      <w:pPr>
        <w:pStyle w:val="TOC8"/>
        <w:rPr>
          <w:rFonts w:asciiTheme="minorHAnsi" w:eastAsiaTheme="minorEastAsia" w:hAnsiTheme="minorHAnsi" w:cstheme="minorBidi"/>
          <w:szCs w:val="22"/>
        </w:rPr>
      </w:pPr>
      <w:r>
        <w:t>481B.</w:t>
      </w:r>
      <w:r>
        <w:tab/>
        <w:t>Offence of contravention of undertaking</w:t>
      </w:r>
      <w:r>
        <w:tab/>
      </w:r>
      <w:r>
        <w:fldChar w:fldCharType="begin"/>
      </w:r>
      <w:r>
        <w:instrText xml:space="preserve"> PAGEREF _Toc107406471 \h </w:instrText>
      </w:r>
      <w:r>
        <w:fldChar w:fldCharType="separate"/>
      </w:r>
      <w:r>
        <w:t>379</w:t>
      </w:r>
      <w:r>
        <w:fldChar w:fldCharType="end"/>
      </w:r>
    </w:p>
    <w:p>
      <w:pPr>
        <w:pStyle w:val="TOC8"/>
        <w:rPr>
          <w:rFonts w:asciiTheme="minorHAnsi" w:eastAsiaTheme="minorEastAsia" w:hAnsiTheme="minorHAnsi" w:cstheme="minorBidi"/>
          <w:szCs w:val="22"/>
        </w:rPr>
      </w:pPr>
      <w:r>
        <w:t>481C.</w:t>
      </w:r>
      <w:r>
        <w:tab/>
        <w:t>Enforcement order on application with consent of person giving undertaking</w:t>
      </w:r>
      <w:r>
        <w:tab/>
      </w:r>
      <w:r>
        <w:fldChar w:fldCharType="begin"/>
      </w:r>
      <w:r>
        <w:instrText xml:space="preserve"> PAGEREF _Toc107406472 \h </w:instrText>
      </w:r>
      <w:r>
        <w:fldChar w:fldCharType="separate"/>
      </w:r>
      <w:r>
        <w:t>379</w:t>
      </w:r>
      <w:r>
        <w:fldChar w:fldCharType="end"/>
      </w:r>
    </w:p>
    <w:p>
      <w:pPr>
        <w:pStyle w:val="TOC8"/>
        <w:rPr>
          <w:rFonts w:asciiTheme="minorHAnsi" w:eastAsiaTheme="minorEastAsia" w:hAnsiTheme="minorHAnsi" w:cstheme="minorBidi"/>
          <w:szCs w:val="22"/>
        </w:rPr>
      </w:pPr>
      <w:r>
        <w:t>481D.</w:t>
      </w:r>
      <w:r>
        <w:tab/>
        <w:t>Enforcement orders after contravention of undertaking</w:t>
      </w:r>
      <w:r>
        <w:tab/>
      </w:r>
      <w:r>
        <w:fldChar w:fldCharType="begin"/>
      </w:r>
      <w:r>
        <w:instrText xml:space="preserve"> PAGEREF _Toc107406473 \h </w:instrText>
      </w:r>
      <w:r>
        <w:fldChar w:fldCharType="separate"/>
      </w:r>
      <w:r>
        <w:t>379</w:t>
      </w:r>
      <w:r>
        <w:fldChar w:fldCharType="end"/>
      </w:r>
    </w:p>
    <w:p>
      <w:pPr>
        <w:pStyle w:val="TOC8"/>
        <w:rPr>
          <w:rFonts w:asciiTheme="minorHAnsi" w:eastAsiaTheme="minorEastAsia" w:hAnsiTheme="minorHAnsi" w:cstheme="minorBidi"/>
          <w:szCs w:val="22"/>
        </w:rPr>
      </w:pPr>
      <w:r>
        <w:t>481E.</w:t>
      </w:r>
      <w:r>
        <w:tab/>
        <w:t>Copy of undertaking</w:t>
      </w:r>
      <w:r>
        <w:tab/>
      </w:r>
      <w:r>
        <w:fldChar w:fldCharType="begin"/>
      </w:r>
      <w:r>
        <w:instrText xml:space="preserve"> PAGEREF _Toc107406474 \h </w:instrText>
      </w:r>
      <w:r>
        <w:fldChar w:fldCharType="separate"/>
      </w:r>
      <w:r>
        <w:t>381</w:t>
      </w:r>
      <w:r>
        <w:fldChar w:fldCharType="end"/>
      </w:r>
    </w:p>
    <w:p>
      <w:pPr>
        <w:pStyle w:val="TOC8"/>
        <w:rPr>
          <w:rFonts w:asciiTheme="minorHAnsi" w:eastAsiaTheme="minorEastAsia" w:hAnsiTheme="minorHAnsi" w:cstheme="minorBidi"/>
          <w:szCs w:val="22"/>
        </w:rPr>
      </w:pPr>
      <w:r>
        <w:t>481F.</w:t>
      </w:r>
      <w:r>
        <w:tab/>
        <w:t>Registration of undertakings</w:t>
      </w:r>
      <w:r>
        <w:tab/>
      </w:r>
      <w:r>
        <w:fldChar w:fldCharType="begin"/>
      </w:r>
      <w:r>
        <w:instrText xml:space="preserve"> PAGEREF _Toc107406475 \h </w:instrText>
      </w:r>
      <w:r>
        <w:fldChar w:fldCharType="separate"/>
      </w:r>
      <w:r>
        <w:t>381</w:t>
      </w:r>
      <w:r>
        <w:fldChar w:fldCharType="end"/>
      </w:r>
    </w:p>
    <w:p>
      <w:pPr>
        <w:pStyle w:val="TOC8"/>
        <w:rPr>
          <w:rFonts w:asciiTheme="minorHAnsi" w:eastAsiaTheme="minorEastAsia" w:hAnsiTheme="minorHAnsi" w:cstheme="minorBidi"/>
          <w:szCs w:val="22"/>
        </w:rPr>
      </w:pPr>
      <w:r>
        <w:t>481G.</w:t>
      </w:r>
      <w:r>
        <w:tab/>
        <w:t>Double jeopardy</w:t>
      </w:r>
      <w:r>
        <w:tab/>
      </w:r>
      <w:r>
        <w:fldChar w:fldCharType="begin"/>
      </w:r>
      <w:r>
        <w:instrText xml:space="preserve"> PAGEREF _Toc107406476 \h </w:instrText>
      </w:r>
      <w:r>
        <w:fldChar w:fldCharType="separate"/>
      </w:r>
      <w:r>
        <w:t>382</w:t>
      </w:r>
      <w:r>
        <w:fldChar w:fldCharType="end"/>
      </w:r>
    </w:p>
    <w:p>
      <w:pPr>
        <w:pStyle w:val="TOC8"/>
        <w:rPr>
          <w:rFonts w:asciiTheme="minorHAnsi" w:eastAsiaTheme="minorEastAsia" w:hAnsiTheme="minorHAnsi" w:cstheme="minorBidi"/>
          <w:szCs w:val="22"/>
        </w:rPr>
      </w:pPr>
      <w:r>
        <w:t>481H.</w:t>
      </w:r>
      <w:r>
        <w:tab/>
        <w:t>Time limit for starting proceedings for offence</w:t>
      </w:r>
      <w:r>
        <w:tab/>
      </w:r>
      <w:r>
        <w:fldChar w:fldCharType="begin"/>
      </w:r>
      <w:r>
        <w:instrText xml:space="preserve"> PAGEREF _Toc107406477 \h </w:instrText>
      </w:r>
      <w:r>
        <w:fldChar w:fldCharType="separate"/>
      </w:r>
      <w:r>
        <w:t>382</w:t>
      </w:r>
      <w:r>
        <w:fldChar w:fldCharType="end"/>
      </w:r>
    </w:p>
    <w:p>
      <w:pPr>
        <w:pStyle w:val="TOC8"/>
        <w:rPr>
          <w:rFonts w:asciiTheme="minorHAnsi" w:eastAsiaTheme="minorEastAsia" w:hAnsiTheme="minorHAnsi" w:cstheme="minorBidi"/>
          <w:szCs w:val="22"/>
        </w:rPr>
      </w:pPr>
      <w:r>
        <w:t>481I.</w:t>
      </w:r>
      <w:r>
        <w:tab/>
        <w:t>Authorisation to start proceedings for offence</w:t>
      </w:r>
      <w:r>
        <w:tab/>
      </w:r>
      <w:r>
        <w:fldChar w:fldCharType="begin"/>
      </w:r>
      <w:r>
        <w:instrText xml:space="preserve"> PAGEREF _Toc107406478 \h </w:instrText>
      </w:r>
      <w:r>
        <w:fldChar w:fldCharType="separate"/>
      </w:r>
      <w:r>
        <w:t>383</w:t>
      </w:r>
      <w:r>
        <w:fldChar w:fldCharType="end"/>
      </w:r>
    </w:p>
    <w:p>
      <w:pPr>
        <w:pStyle w:val="TOC8"/>
        <w:rPr>
          <w:rFonts w:asciiTheme="minorHAnsi" w:eastAsiaTheme="minorEastAsia" w:hAnsiTheme="minorHAnsi" w:cstheme="minorBidi"/>
          <w:szCs w:val="22"/>
        </w:rPr>
      </w:pPr>
      <w:r>
        <w:t>481.</w:t>
      </w:r>
      <w:r>
        <w:tab/>
        <w:t>Proceedings for recovery of fine or penalty imposed by rules</w:t>
      </w:r>
      <w:r>
        <w:tab/>
      </w:r>
      <w:r>
        <w:fldChar w:fldCharType="begin"/>
      </w:r>
      <w:r>
        <w:instrText xml:space="preserve"> PAGEREF _Toc107406479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 — Civil consequences of contravening civil penalty provisions</w:t>
      </w:r>
    </w:p>
    <w:p>
      <w:pPr>
        <w:pStyle w:val="TOC8"/>
        <w:rPr>
          <w:rFonts w:asciiTheme="minorHAnsi" w:eastAsiaTheme="minorEastAsia" w:hAnsiTheme="minorHAnsi" w:cstheme="minorBidi"/>
          <w:szCs w:val="22"/>
        </w:rPr>
      </w:pPr>
      <w:r>
        <w:t>482A.</w:t>
      </w:r>
      <w:r>
        <w:tab/>
        <w:t>Terms used</w:t>
      </w:r>
      <w:r>
        <w:tab/>
      </w:r>
      <w:r>
        <w:fldChar w:fldCharType="begin"/>
      </w:r>
      <w:r>
        <w:instrText xml:space="preserve"> PAGEREF _Toc107406481 \h </w:instrText>
      </w:r>
      <w:r>
        <w:fldChar w:fldCharType="separate"/>
      </w:r>
      <w:r>
        <w:t>383</w:t>
      </w:r>
      <w:r>
        <w:fldChar w:fldCharType="end"/>
      </w:r>
    </w:p>
    <w:p>
      <w:pPr>
        <w:pStyle w:val="TOC8"/>
        <w:rPr>
          <w:rFonts w:asciiTheme="minorHAnsi" w:eastAsiaTheme="minorEastAsia" w:hAnsiTheme="minorHAnsi" w:cstheme="minorBidi"/>
          <w:szCs w:val="22"/>
        </w:rPr>
      </w:pPr>
      <w:r>
        <w:t>482B.</w:t>
      </w:r>
      <w:r>
        <w:tab/>
        <w:t>Declarations of contravention</w:t>
      </w:r>
      <w:r>
        <w:tab/>
      </w:r>
      <w:r>
        <w:fldChar w:fldCharType="begin"/>
      </w:r>
      <w:r>
        <w:instrText xml:space="preserve"> PAGEREF _Toc107406482 \h </w:instrText>
      </w:r>
      <w:r>
        <w:fldChar w:fldCharType="separate"/>
      </w:r>
      <w:r>
        <w:t>383</w:t>
      </w:r>
      <w:r>
        <w:fldChar w:fldCharType="end"/>
      </w:r>
    </w:p>
    <w:p>
      <w:pPr>
        <w:pStyle w:val="TOC8"/>
        <w:rPr>
          <w:rFonts w:asciiTheme="minorHAnsi" w:eastAsiaTheme="minorEastAsia" w:hAnsiTheme="minorHAnsi" w:cstheme="minorBidi"/>
          <w:szCs w:val="22"/>
        </w:rPr>
      </w:pPr>
      <w:r>
        <w:t>482C.</w:t>
      </w:r>
      <w:r>
        <w:tab/>
        <w:t>Declaration of contravention is conclusive evidence</w:t>
      </w:r>
      <w:r>
        <w:tab/>
      </w:r>
      <w:r>
        <w:fldChar w:fldCharType="begin"/>
      </w:r>
      <w:r>
        <w:instrText xml:space="preserve"> PAGEREF _Toc107406483 \h </w:instrText>
      </w:r>
      <w:r>
        <w:fldChar w:fldCharType="separate"/>
      </w:r>
      <w:r>
        <w:t>385</w:t>
      </w:r>
      <w:r>
        <w:fldChar w:fldCharType="end"/>
      </w:r>
    </w:p>
    <w:p>
      <w:pPr>
        <w:pStyle w:val="TOC8"/>
        <w:rPr>
          <w:rFonts w:asciiTheme="minorHAnsi" w:eastAsiaTheme="minorEastAsia" w:hAnsiTheme="minorHAnsi" w:cstheme="minorBidi"/>
          <w:szCs w:val="22"/>
        </w:rPr>
      </w:pPr>
      <w:r>
        <w:t>482D.</w:t>
      </w:r>
      <w:r>
        <w:tab/>
        <w:t>Pecuniary penalty orders</w:t>
      </w:r>
      <w:r>
        <w:tab/>
      </w:r>
      <w:r>
        <w:fldChar w:fldCharType="begin"/>
      </w:r>
      <w:r>
        <w:instrText xml:space="preserve"> PAGEREF _Toc107406484 \h </w:instrText>
      </w:r>
      <w:r>
        <w:fldChar w:fldCharType="separate"/>
      </w:r>
      <w:r>
        <w:t>385</w:t>
      </w:r>
      <w:r>
        <w:fldChar w:fldCharType="end"/>
      </w:r>
    </w:p>
    <w:p>
      <w:pPr>
        <w:pStyle w:val="TOC8"/>
        <w:rPr>
          <w:rFonts w:asciiTheme="minorHAnsi" w:eastAsiaTheme="minorEastAsia" w:hAnsiTheme="minorHAnsi" w:cstheme="minorBidi"/>
          <w:szCs w:val="22"/>
        </w:rPr>
      </w:pPr>
      <w:r>
        <w:t>482E.</w:t>
      </w:r>
      <w:r>
        <w:tab/>
        <w:t>Compensation orders</w:t>
      </w:r>
      <w:r>
        <w:tab/>
      </w:r>
      <w:r>
        <w:fldChar w:fldCharType="begin"/>
      </w:r>
      <w:r>
        <w:instrText xml:space="preserve"> PAGEREF _Toc107406485 \h </w:instrText>
      </w:r>
      <w:r>
        <w:fldChar w:fldCharType="separate"/>
      </w:r>
      <w:r>
        <w:t>385</w:t>
      </w:r>
      <w:r>
        <w:fldChar w:fldCharType="end"/>
      </w:r>
    </w:p>
    <w:p>
      <w:pPr>
        <w:pStyle w:val="TOC8"/>
        <w:rPr>
          <w:rFonts w:asciiTheme="minorHAnsi" w:eastAsiaTheme="minorEastAsia" w:hAnsiTheme="minorHAnsi" w:cstheme="minorBidi"/>
          <w:szCs w:val="22"/>
        </w:rPr>
      </w:pPr>
      <w:r>
        <w:t>482F.</w:t>
      </w:r>
      <w:r>
        <w:tab/>
        <w:t>Who may apply for a declaration or order</w:t>
      </w:r>
      <w:r>
        <w:tab/>
      </w:r>
      <w:r>
        <w:fldChar w:fldCharType="begin"/>
      </w:r>
      <w:r>
        <w:instrText xml:space="preserve"> PAGEREF _Toc107406486 \h </w:instrText>
      </w:r>
      <w:r>
        <w:fldChar w:fldCharType="separate"/>
      </w:r>
      <w:r>
        <w:t>386</w:t>
      </w:r>
      <w:r>
        <w:fldChar w:fldCharType="end"/>
      </w:r>
    </w:p>
    <w:p>
      <w:pPr>
        <w:pStyle w:val="TOC8"/>
        <w:rPr>
          <w:rFonts w:asciiTheme="minorHAnsi" w:eastAsiaTheme="minorEastAsia" w:hAnsiTheme="minorHAnsi" w:cstheme="minorBidi"/>
          <w:szCs w:val="22"/>
        </w:rPr>
      </w:pPr>
      <w:r>
        <w:t>482G.</w:t>
      </w:r>
      <w:r>
        <w:tab/>
        <w:t>Time limit for application for a declaration or order</w:t>
      </w:r>
      <w:r>
        <w:tab/>
      </w:r>
      <w:r>
        <w:fldChar w:fldCharType="begin"/>
      </w:r>
      <w:r>
        <w:instrText xml:space="preserve"> PAGEREF _Toc107406487 \h </w:instrText>
      </w:r>
      <w:r>
        <w:fldChar w:fldCharType="separate"/>
      </w:r>
      <w:r>
        <w:t>387</w:t>
      </w:r>
      <w:r>
        <w:fldChar w:fldCharType="end"/>
      </w:r>
    </w:p>
    <w:p>
      <w:pPr>
        <w:pStyle w:val="TOC8"/>
        <w:rPr>
          <w:rFonts w:asciiTheme="minorHAnsi" w:eastAsiaTheme="minorEastAsia" w:hAnsiTheme="minorHAnsi" w:cstheme="minorBidi"/>
          <w:szCs w:val="22"/>
        </w:rPr>
      </w:pPr>
      <w:r>
        <w:t>482H.</w:t>
      </w:r>
      <w:r>
        <w:tab/>
        <w:t>Civil evidence and procedural rules for declarations and civil penalty orders</w:t>
      </w:r>
      <w:r>
        <w:tab/>
      </w:r>
      <w:r>
        <w:fldChar w:fldCharType="begin"/>
      </w:r>
      <w:r>
        <w:instrText xml:space="preserve"> PAGEREF _Toc107406488 \h </w:instrText>
      </w:r>
      <w:r>
        <w:fldChar w:fldCharType="separate"/>
      </w:r>
      <w:r>
        <w:t>387</w:t>
      </w:r>
      <w:r>
        <w:fldChar w:fldCharType="end"/>
      </w:r>
    </w:p>
    <w:p>
      <w:pPr>
        <w:pStyle w:val="TOC8"/>
        <w:rPr>
          <w:rFonts w:asciiTheme="minorHAnsi" w:eastAsiaTheme="minorEastAsia" w:hAnsiTheme="minorHAnsi" w:cstheme="minorBidi"/>
          <w:szCs w:val="22"/>
        </w:rPr>
      </w:pPr>
      <w:r>
        <w:t>482I.</w:t>
      </w:r>
      <w:r>
        <w:tab/>
        <w:t>Civil proceedings after criminal proceedings</w:t>
      </w:r>
      <w:r>
        <w:tab/>
      </w:r>
      <w:r>
        <w:fldChar w:fldCharType="begin"/>
      </w:r>
      <w:r>
        <w:instrText xml:space="preserve"> PAGEREF _Toc107406489 \h </w:instrText>
      </w:r>
      <w:r>
        <w:fldChar w:fldCharType="separate"/>
      </w:r>
      <w:r>
        <w:t>387</w:t>
      </w:r>
      <w:r>
        <w:fldChar w:fldCharType="end"/>
      </w:r>
    </w:p>
    <w:p>
      <w:pPr>
        <w:pStyle w:val="TOC8"/>
        <w:rPr>
          <w:rFonts w:asciiTheme="minorHAnsi" w:eastAsiaTheme="minorEastAsia" w:hAnsiTheme="minorHAnsi" w:cstheme="minorBidi"/>
          <w:szCs w:val="22"/>
        </w:rPr>
      </w:pPr>
      <w:r>
        <w:t>482J.</w:t>
      </w:r>
      <w:r>
        <w:tab/>
        <w:t>Criminal proceedings during civil proceedings</w:t>
      </w:r>
      <w:r>
        <w:tab/>
      </w:r>
      <w:r>
        <w:fldChar w:fldCharType="begin"/>
      </w:r>
      <w:r>
        <w:instrText xml:space="preserve"> PAGEREF _Toc107406490 \h </w:instrText>
      </w:r>
      <w:r>
        <w:fldChar w:fldCharType="separate"/>
      </w:r>
      <w:r>
        <w:t>387</w:t>
      </w:r>
      <w:r>
        <w:fldChar w:fldCharType="end"/>
      </w:r>
    </w:p>
    <w:p>
      <w:pPr>
        <w:pStyle w:val="TOC8"/>
        <w:rPr>
          <w:rFonts w:asciiTheme="minorHAnsi" w:eastAsiaTheme="minorEastAsia" w:hAnsiTheme="minorHAnsi" w:cstheme="minorBidi"/>
          <w:szCs w:val="22"/>
        </w:rPr>
      </w:pPr>
      <w:r>
        <w:lastRenderedPageBreak/>
        <w:t>482K.</w:t>
      </w:r>
      <w:r>
        <w:tab/>
        <w:t>Criminal proceedings after civil proceedings</w:t>
      </w:r>
      <w:r>
        <w:tab/>
      </w:r>
      <w:r>
        <w:fldChar w:fldCharType="begin"/>
      </w:r>
      <w:r>
        <w:instrText xml:space="preserve"> PAGEREF _Toc107406491 \h </w:instrText>
      </w:r>
      <w:r>
        <w:fldChar w:fldCharType="separate"/>
      </w:r>
      <w:r>
        <w:t>388</w:t>
      </w:r>
      <w:r>
        <w:fldChar w:fldCharType="end"/>
      </w:r>
    </w:p>
    <w:p>
      <w:pPr>
        <w:pStyle w:val="TOC8"/>
        <w:rPr>
          <w:rFonts w:asciiTheme="minorHAnsi" w:eastAsiaTheme="minorEastAsia" w:hAnsiTheme="minorHAnsi" w:cstheme="minorBidi"/>
          <w:szCs w:val="22"/>
        </w:rPr>
      </w:pPr>
      <w:r>
        <w:t>482L.</w:t>
      </w:r>
      <w:r>
        <w:tab/>
        <w:t>Evidence given in proceedings for penalty not admissible in criminal proceedings</w:t>
      </w:r>
      <w:r>
        <w:tab/>
      </w:r>
      <w:r>
        <w:fldChar w:fldCharType="begin"/>
      </w:r>
      <w:r>
        <w:instrText xml:space="preserve"> PAGEREF _Toc107406492 \h </w:instrText>
      </w:r>
      <w:r>
        <w:fldChar w:fldCharType="separate"/>
      </w:r>
      <w:r>
        <w:t>388</w:t>
      </w:r>
      <w:r>
        <w:fldChar w:fldCharType="end"/>
      </w:r>
    </w:p>
    <w:p>
      <w:pPr>
        <w:pStyle w:val="TOC8"/>
        <w:rPr>
          <w:rFonts w:asciiTheme="minorHAnsi" w:eastAsiaTheme="minorEastAsia" w:hAnsiTheme="minorHAnsi" w:cstheme="minorBidi"/>
          <w:szCs w:val="22"/>
        </w:rPr>
      </w:pPr>
      <w:r>
        <w:t>482M.</w:t>
      </w:r>
      <w:r>
        <w:tab/>
        <w:t>Relief from liability for contravention of civil penalty provision</w:t>
      </w:r>
      <w:r>
        <w:tab/>
      </w:r>
      <w:r>
        <w:fldChar w:fldCharType="begin"/>
      </w:r>
      <w:r>
        <w:instrText xml:space="preserve"> PAGEREF _Toc107406493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482N.</w:t>
      </w:r>
      <w:r>
        <w:tab/>
        <w:t>Power to grant relief</w:t>
      </w:r>
      <w:r>
        <w:tab/>
      </w:r>
      <w:r>
        <w:fldChar w:fldCharType="begin"/>
      </w:r>
      <w:r>
        <w:instrText xml:space="preserve"> PAGEREF _Toc107406495 \h </w:instrText>
      </w:r>
      <w:r>
        <w:fldChar w:fldCharType="separate"/>
      </w:r>
      <w:r>
        <w:t>391</w:t>
      </w:r>
      <w:r>
        <w:fldChar w:fldCharType="end"/>
      </w:r>
    </w:p>
    <w:p>
      <w:pPr>
        <w:pStyle w:val="TOC8"/>
        <w:rPr>
          <w:rFonts w:asciiTheme="minorHAnsi" w:eastAsiaTheme="minorEastAsia" w:hAnsiTheme="minorHAnsi" w:cstheme="minorBidi"/>
          <w:szCs w:val="22"/>
        </w:rPr>
      </w:pPr>
      <w:r>
        <w:t>482O.</w:t>
      </w:r>
      <w:r>
        <w:tab/>
        <w:t>Irregularities</w:t>
      </w:r>
      <w:r>
        <w:tab/>
      </w:r>
      <w:r>
        <w:fldChar w:fldCharType="begin"/>
      </w:r>
      <w:r>
        <w:instrText xml:space="preserve"> PAGEREF _Toc107406496 \h </w:instrText>
      </w:r>
      <w:r>
        <w:fldChar w:fldCharType="separate"/>
      </w:r>
      <w:r>
        <w:t>392</w:t>
      </w:r>
      <w:r>
        <w:fldChar w:fldCharType="end"/>
      </w:r>
    </w:p>
    <w:p>
      <w:pPr>
        <w:pStyle w:val="TOC8"/>
        <w:rPr>
          <w:rFonts w:asciiTheme="minorHAnsi" w:eastAsiaTheme="minorEastAsia" w:hAnsiTheme="minorHAnsi" w:cstheme="minorBidi"/>
          <w:szCs w:val="22"/>
        </w:rPr>
      </w:pPr>
      <w:r>
        <w:t>482P.</w:t>
      </w:r>
      <w:r>
        <w:tab/>
        <w:t>Civil proceedings not to be stayed</w:t>
      </w:r>
      <w:r>
        <w:tab/>
      </w:r>
      <w:r>
        <w:fldChar w:fldCharType="begin"/>
      </w:r>
      <w:r>
        <w:instrText xml:space="preserve"> PAGEREF _Toc107406497 \h </w:instrText>
      </w:r>
      <w:r>
        <w:fldChar w:fldCharType="separate"/>
      </w:r>
      <w:r>
        <w:t>395</w:t>
      </w:r>
      <w:r>
        <w:fldChar w:fldCharType="end"/>
      </w:r>
    </w:p>
    <w:p>
      <w:pPr>
        <w:pStyle w:val="TOC8"/>
        <w:rPr>
          <w:rFonts w:asciiTheme="minorHAnsi" w:eastAsiaTheme="minorEastAsia" w:hAnsiTheme="minorHAnsi" w:cstheme="minorBidi"/>
          <w:szCs w:val="22"/>
        </w:rPr>
      </w:pPr>
      <w:r>
        <w:t>482Q.</w:t>
      </w:r>
      <w:r>
        <w:tab/>
        <w:t>Standard of proof</w:t>
      </w:r>
      <w:r>
        <w:tab/>
      </w:r>
      <w:r>
        <w:fldChar w:fldCharType="begin"/>
      </w:r>
      <w:r>
        <w:instrText xml:space="preserve"> PAGEREF _Toc107406498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_Toc107406500 \h </w:instrText>
      </w:r>
      <w:r>
        <w:fldChar w:fldCharType="separate"/>
      </w:r>
      <w:r>
        <w:t>397</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_Toc107406501 \h </w:instrText>
      </w:r>
      <w:r>
        <w:fldChar w:fldCharType="separate"/>
      </w:r>
      <w:r>
        <w:t>397</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_Toc107406502 \h </w:instrText>
      </w:r>
      <w:r>
        <w:fldChar w:fldCharType="separate"/>
      </w:r>
      <w:r>
        <w:t>398</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_Toc107406503 \h </w:instrText>
      </w:r>
      <w:r>
        <w:fldChar w:fldCharType="separate"/>
      </w:r>
      <w:r>
        <w:t>399</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_Toc107406504 \h </w:instrText>
      </w:r>
      <w:r>
        <w:fldChar w:fldCharType="separate"/>
      </w:r>
      <w:r>
        <w:t>400</w:t>
      </w:r>
      <w:r>
        <w:fldChar w:fldCharType="end"/>
      </w:r>
    </w:p>
    <w:p>
      <w:pPr>
        <w:pStyle w:val="TOC8"/>
        <w:rPr>
          <w:rFonts w:asciiTheme="minorHAnsi" w:eastAsiaTheme="minorEastAsia" w:hAnsiTheme="minorHAnsi" w:cstheme="minorBidi"/>
          <w:szCs w:val="22"/>
        </w:rPr>
      </w:pPr>
      <w:r>
        <w:t>487.</w:t>
      </w:r>
      <w:r>
        <w:tab/>
        <w:t>Disclosure statements</w:t>
      </w:r>
      <w:r>
        <w:tab/>
      </w:r>
      <w:r>
        <w:fldChar w:fldCharType="begin"/>
      </w:r>
      <w:r>
        <w:instrText xml:space="preserve"> PAGEREF _Toc107406505 \h </w:instrText>
      </w:r>
      <w:r>
        <w:fldChar w:fldCharType="separate"/>
      </w:r>
      <w:r>
        <w:t>400</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_Toc107406506 \h </w:instrText>
      </w:r>
      <w:r>
        <w:fldChar w:fldCharType="separate"/>
      </w:r>
      <w:r>
        <w:t>400</w:t>
      </w:r>
      <w:r>
        <w:fldChar w:fldCharType="end"/>
      </w:r>
    </w:p>
    <w:p>
      <w:pPr>
        <w:pStyle w:val="TOC8"/>
        <w:rPr>
          <w:rFonts w:asciiTheme="minorHAnsi" w:eastAsiaTheme="minorEastAsia" w:hAnsiTheme="minorHAnsi" w:cstheme="minorBidi"/>
          <w:szCs w:val="22"/>
        </w:rPr>
      </w:pPr>
      <w:r>
        <w:t>489A.</w:t>
      </w:r>
      <w:r>
        <w:tab/>
        <w:t>Approvals to be in writing</w:t>
      </w:r>
      <w:r>
        <w:tab/>
      </w:r>
      <w:r>
        <w:fldChar w:fldCharType="begin"/>
      </w:r>
      <w:r>
        <w:instrText xml:space="preserve"> PAGEREF _Toc107406507 \h </w:instrText>
      </w:r>
      <w:r>
        <w:fldChar w:fldCharType="separate"/>
      </w:r>
      <w:r>
        <w:t>401</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_Toc107406508 \h </w:instrText>
      </w:r>
      <w:r>
        <w:fldChar w:fldCharType="separate"/>
      </w:r>
      <w:r>
        <w:t>401</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_Toc107406509 \h </w:instrText>
      </w:r>
      <w:r>
        <w:fldChar w:fldCharType="separate"/>
      </w:r>
      <w:r>
        <w:t>401</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_Toc107406510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w:t>
      </w:r>
      <w:r>
        <w:tab/>
      </w:r>
      <w:r>
        <w:fldChar w:fldCharType="begin"/>
      </w:r>
      <w:r>
        <w:instrText xml:space="preserve"> PAGEREF _Toc107406513 \h </w:instrText>
      </w:r>
      <w:r>
        <w:fldChar w:fldCharType="separate"/>
      </w:r>
      <w:r>
        <w:t>402</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_Toc107406514 \h </w:instrText>
      </w:r>
      <w:r>
        <w:fldChar w:fldCharType="separate"/>
      </w:r>
      <w:r>
        <w:t>402</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_Toc107406515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_Toc107406517 \h </w:instrText>
      </w:r>
      <w:r>
        <w:fldChar w:fldCharType="separate"/>
      </w:r>
      <w:r>
        <w:t>403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_Toc107406519 \h </w:instrText>
      </w:r>
      <w:r>
        <w:fldChar w:fldCharType="separate"/>
      </w:r>
      <w:r>
        <w:t>404</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_Toc107406520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_Toc107406522 \h </w:instrText>
      </w:r>
      <w:r>
        <w:fldChar w:fldCharType="separate"/>
      </w:r>
      <w:r>
        <w:t>406</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_Toc107406523 \h </w:instrText>
      </w:r>
      <w:r>
        <w:fldChar w:fldCharType="separate"/>
      </w:r>
      <w:r>
        <w:t>406</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_Toc107406524 \h </w:instrText>
      </w:r>
      <w:r>
        <w:fldChar w:fldCharType="separate"/>
      </w:r>
      <w:r>
        <w:t>407</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_Toc107406525 \h </w:instrText>
      </w:r>
      <w:r>
        <w:fldChar w:fldCharType="separate"/>
      </w:r>
      <w:r>
        <w:t>408</w:t>
      </w:r>
      <w:r>
        <w:fldChar w:fldCharType="end"/>
      </w:r>
    </w:p>
    <w:p>
      <w:pPr>
        <w:pStyle w:val="TOC4"/>
        <w:tabs>
          <w:tab w:val="right" w:leader="dot" w:pos="7077"/>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_Toc107406527 \h </w:instrText>
      </w:r>
      <w:r>
        <w:fldChar w:fldCharType="separate"/>
      </w:r>
      <w:r>
        <w:t>408</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_Toc107406528 \h </w:instrText>
      </w:r>
      <w:r>
        <w:fldChar w:fldCharType="separate"/>
      </w:r>
      <w:r>
        <w:t>408</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_Toc107406529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_Toc107406531 \h </w:instrText>
      </w:r>
      <w:r>
        <w:fldChar w:fldCharType="separate"/>
      </w:r>
      <w:r>
        <w:t>410</w:t>
      </w:r>
      <w:r>
        <w:fldChar w:fldCharType="end"/>
      </w:r>
    </w:p>
    <w:p>
      <w:pPr>
        <w:pStyle w:val="TOC8"/>
        <w:rPr>
          <w:rFonts w:asciiTheme="minorHAnsi" w:eastAsiaTheme="minorEastAsia" w:hAnsiTheme="minorHAnsi" w:cstheme="minorBidi"/>
          <w:szCs w:val="22"/>
        </w:rPr>
      </w:pPr>
      <w:r>
        <w:t>2.</w:t>
      </w:r>
      <w:r>
        <w:tab/>
        <w:t>Additional matters: co</w:t>
      </w:r>
      <w:r>
        <w:noBreakHyphen/>
        <w:t>operatives with share capital</w:t>
      </w:r>
      <w:r>
        <w:tab/>
      </w:r>
      <w:r>
        <w:fldChar w:fldCharType="begin"/>
      </w:r>
      <w:r>
        <w:instrText xml:space="preserve"> PAGEREF _Toc107406532 \h </w:instrText>
      </w:r>
      <w:r>
        <w:fldChar w:fldCharType="separate"/>
      </w:r>
      <w:r>
        <w:t>411</w:t>
      </w:r>
      <w:r>
        <w:fldChar w:fldCharType="end"/>
      </w:r>
    </w:p>
    <w:p>
      <w:pPr>
        <w:pStyle w:val="TOC8"/>
        <w:rPr>
          <w:rFonts w:asciiTheme="minorHAnsi" w:eastAsiaTheme="minorEastAsia" w:hAnsiTheme="minorHAnsi" w:cstheme="minorBidi"/>
          <w:szCs w:val="22"/>
        </w:rPr>
      </w:pPr>
      <w:r>
        <w:t>3.</w:t>
      </w:r>
      <w:r>
        <w:tab/>
        <w:t>Additional matters: non</w:t>
      </w:r>
      <w:r>
        <w:noBreakHyphen/>
        <w:t>distributing co</w:t>
      </w:r>
      <w:r>
        <w:noBreakHyphen/>
        <w:t>operatives</w:t>
      </w:r>
      <w:r>
        <w:tab/>
      </w:r>
      <w:r>
        <w:fldChar w:fldCharType="begin"/>
      </w:r>
      <w:r>
        <w:instrText xml:space="preserve"> PAGEREF _Toc107406533 \h </w:instrText>
      </w:r>
      <w:r>
        <w:fldChar w:fldCharType="separate"/>
      </w:r>
      <w:r>
        <w:t>412</w:t>
      </w:r>
      <w:r>
        <w:fldChar w:fldCharType="end"/>
      </w:r>
    </w:p>
    <w:p>
      <w:pPr>
        <w:pStyle w:val="TOC2"/>
        <w:tabs>
          <w:tab w:val="right" w:leader="dot" w:pos="7077"/>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77"/>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_Toc107406536 \h </w:instrText>
      </w:r>
      <w:r>
        <w:fldChar w:fldCharType="separate"/>
      </w:r>
      <w:r>
        <w:t>414</w:t>
      </w:r>
      <w:r>
        <w:fldChar w:fldCharType="end"/>
      </w:r>
    </w:p>
    <w:p>
      <w:pPr>
        <w:pStyle w:val="TOC8"/>
        <w:rPr>
          <w:rFonts w:asciiTheme="minorHAnsi" w:eastAsiaTheme="minorEastAsia" w:hAnsiTheme="minorHAnsi" w:cstheme="minorBidi"/>
          <w:szCs w:val="22"/>
        </w:rPr>
      </w:pPr>
      <w:r>
        <w:t>2.</w:t>
      </w:r>
      <w:r>
        <w:tab/>
        <w:t>Basic rules: relevant interests</w:t>
      </w:r>
      <w:r>
        <w:tab/>
      </w:r>
      <w:r>
        <w:fldChar w:fldCharType="begin"/>
      </w:r>
      <w:r>
        <w:instrText xml:space="preserve"> PAGEREF _Toc107406537 \h </w:instrText>
      </w:r>
      <w:r>
        <w:fldChar w:fldCharType="separate"/>
      </w:r>
      <w:r>
        <w:t>414</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_Toc107406538 \h </w:instrText>
      </w:r>
      <w:r>
        <w:fldChar w:fldCharType="separate"/>
      </w:r>
      <w:r>
        <w:t>414</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_Toc107406539 \h </w:instrText>
      </w:r>
      <w:r>
        <w:fldChar w:fldCharType="separate"/>
      </w:r>
      <w:r>
        <w:t>415</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_Toc107406540 \h </w:instrText>
      </w:r>
      <w:r>
        <w:fldChar w:fldCharType="separate"/>
      </w:r>
      <w:r>
        <w:t>415</w:t>
      </w:r>
      <w:r>
        <w:fldChar w:fldCharType="end"/>
      </w:r>
    </w:p>
    <w:p>
      <w:pPr>
        <w:pStyle w:val="TOC8"/>
        <w:rPr>
          <w:rFonts w:asciiTheme="minorHAnsi" w:eastAsiaTheme="minorEastAsia" w:hAnsiTheme="minorHAnsi" w:cstheme="minorBidi"/>
          <w:szCs w:val="22"/>
        </w:rPr>
      </w:pPr>
      <w:r>
        <w:lastRenderedPageBreak/>
        <w:t>6.</w:t>
      </w:r>
      <w:r>
        <w:tab/>
        <w:t>Control of corporation having a relevant interest by virtue of clause 5</w:t>
      </w:r>
      <w:r>
        <w:tab/>
      </w:r>
      <w:r>
        <w:fldChar w:fldCharType="begin"/>
      </w:r>
      <w:r>
        <w:instrText xml:space="preserve"> PAGEREF _Toc107406541 \h </w:instrText>
      </w:r>
      <w:r>
        <w:fldChar w:fldCharType="separate"/>
      </w:r>
      <w:r>
        <w:t>416</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_Toc107406542 \h </w:instrText>
      </w:r>
      <w:r>
        <w:fldChar w:fldCharType="separate"/>
      </w:r>
      <w:r>
        <w:t>416</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_Toc107406543 \h </w:instrText>
      </w:r>
      <w:r>
        <w:fldChar w:fldCharType="separate"/>
      </w:r>
      <w:r>
        <w:t>417</w:t>
      </w:r>
      <w:r>
        <w:fldChar w:fldCharType="end"/>
      </w:r>
    </w:p>
    <w:p>
      <w:pPr>
        <w:pStyle w:val="TOC8"/>
        <w:rPr>
          <w:rFonts w:asciiTheme="minorHAnsi" w:eastAsiaTheme="minorEastAsia" w:hAnsiTheme="minorHAnsi" w:cstheme="minorBidi"/>
          <w:szCs w:val="22"/>
        </w:rPr>
      </w:pPr>
      <w:r>
        <w:t>9.</w:t>
      </w:r>
      <w:r>
        <w:tab/>
        <w:t>Exclusions: money lenders</w:t>
      </w:r>
      <w:r>
        <w:tab/>
      </w:r>
      <w:r>
        <w:fldChar w:fldCharType="begin"/>
      </w:r>
      <w:r>
        <w:instrText xml:space="preserve"> PAGEREF _Toc107406544 \h </w:instrText>
      </w:r>
      <w:r>
        <w:fldChar w:fldCharType="separate"/>
      </w:r>
      <w:r>
        <w:t>417</w:t>
      </w:r>
      <w:r>
        <w:fldChar w:fldCharType="end"/>
      </w:r>
    </w:p>
    <w:p>
      <w:pPr>
        <w:pStyle w:val="TOC8"/>
        <w:rPr>
          <w:rFonts w:asciiTheme="minorHAnsi" w:eastAsiaTheme="minorEastAsia" w:hAnsiTheme="minorHAnsi" w:cstheme="minorBidi"/>
          <w:szCs w:val="22"/>
        </w:rPr>
      </w:pPr>
      <w:r>
        <w:t>10.</w:t>
      </w:r>
      <w:r>
        <w:tab/>
        <w:t>Exclusions: certain trustees</w:t>
      </w:r>
      <w:r>
        <w:tab/>
      </w:r>
      <w:r>
        <w:fldChar w:fldCharType="begin"/>
      </w:r>
      <w:r>
        <w:instrText xml:space="preserve"> PAGEREF _Toc107406545 \h </w:instrText>
      </w:r>
      <w:r>
        <w:fldChar w:fldCharType="separate"/>
      </w:r>
      <w:r>
        <w:t>417</w:t>
      </w:r>
      <w:r>
        <w:fldChar w:fldCharType="end"/>
      </w:r>
    </w:p>
    <w:p>
      <w:pPr>
        <w:pStyle w:val="TOC8"/>
        <w:rPr>
          <w:rFonts w:asciiTheme="minorHAnsi" w:eastAsiaTheme="minorEastAsia" w:hAnsiTheme="minorHAnsi" w:cstheme="minorBidi"/>
          <w:szCs w:val="22"/>
        </w:rPr>
      </w:pPr>
      <w:r>
        <w:t>11.</w:t>
      </w:r>
      <w:r>
        <w:tab/>
        <w:t>Exclusions: instructions to securities dealer to dispose of share</w:t>
      </w:r>
      <w:r>
        <w:tab/>
      </w:r>
      <w:r>
        <w:fldChar w:fldCharType="begin"/>
      </w:r>
      <w:r>
        <w:instrText xml:space="preserve"> PAGEREF _Toc107406546 \h </w:instrText>
      </w:r>
      <w:r>
        <w:fldChar w:fldCharType="separate"/>
      </w:r>
      <w:r>
        <w:t>418</w:t>
      </w:r>
      <w:r>
        <w:fldChar w:fldCharType="end"/>
      </w:r>
    </w:p>
    <w:p>
      <w:pPr>
        <w:pStyle w:val="TOC8"/>
        <w:rPr>
          <w:rFonts w:asciiTheme="minorHAnsi" w:eastAsiaTheme="minorEastAsia" w:hAnsiTheme="minorHAnsi" w:cstheme="minorBidi"/>
          <w:szCs w:val="22"/>
        </w:rPr>
      </w:pPr>
      <w:r>
        <w:t>12.</w:t>
      </w:r>
      <w:r>
        <w:tab/>
        <w:t>Exclusions: honorary proxies</w:t>
      </w:r>
      <w:r>
        <w:tab/>
      </w:r>
      <w:r>
        <w:fldChar w:fldCharType="begin"/>
      </w:r>
      <w:r>
        <w:instrText xml:space="preserve"> PAGEREF _Toc107406547 \h </w:instrText>
      </w:r>
      <w:r>
        <w:fldChar w:fldCharType="separate"/>
      </w:r>
      <w:r>
        <w:t>418</w:t>
      </w:r>
      <w:r>
        <w:fldChar w:fldCharType="end"/>
      </w:r>
    </w:p>
    <w:p>
      <w:pPr>
        <w:pStyle w:val="TOC8"/>
        <w:rPr>
          <w:rFonts w:asciiTheme="minorHAnsi" w:eastAsiaTheme="minorEastAsia" w:hAnsiTheme="minorHAnsi" w:cstheme="minorBidi"/>
          <w:szCs w:val="22"/>
        </w:rPr>
      </w:pPr>
      <w:r>
        <w:t>13.</w:t>
      </w:r>
      <w:r>
        <w:tab/>
        <w:t>Exclusions: holders of prescribed offices</w:t>
      </w:r>
      <w:r>
        <w:tab/>
      </w:r>
      <w:r>
        <w:fldChar w:fldCharType="begin"/>
      </w:r>
      <w:r>
        <w:instrText xml:space="preserve"> PAGEREF _Toc107406548 \h </w:instrText>
      </w:r>
      <w:r>
        <w:fldChar w:fldCharType="separate"/>
      </w:r>
      <w:r>
        <w:t>418</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_Toc107406549 \h </w:instrText>
      </w:r>
      <w:r>
        <w:fldChar w:fldCharType="separate"/>
      </w:r>
      <w:r>
        <w:t>418</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_Toc107406550 \h </w:instrText>
      </w:r>
      <w:r>
        <w:fldChar w:fldCharType="separate"/>
      </w:r>
      <w:r>
        <w:t>418</w:t>
      </w:r>
      <w:r>
        <w:fldChar w:fldCharType="end"/>
      </w:r>
    </w:p>
    <w:p>
      <w:pPr>
        <w:pStyle w:val="TOC8"/>
        <w:rPr>
          <w:rFonts w:asciiTheme="minorHAnsi" w:eastAsiaTheme="minorEastAsia" w:hAnsiTheme="minorHAnsi" w:cstheme="minorBidi"/>
          <w:szCs w:val="22"/>
        </w:rPr>
      </w:pPr>
      <w:r>
        <w:t>16.</w:t>
      </w:r>
      <w:r>
        <w:tab/>
        <w:t>Relevant interest: corporation other than co</w:t>
      </w:r>
      <w:r>
        <w:noBreakHyphen/>
        <w:t>operative</w:t>
      </w:r>
      <w:r>
        <w:tab/>
      </w:r>
      <w:r>
        <w:fldChar w:fldCharType="begin"/>
      </w:r>
      <w:r>
        <w:instrText xml:space="preserve"> PAGEREF _Toc107406551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_Toc107406553 \h </w:instrText>
      </w:r>
      <w:r>
        <w:fldChar w:fldCharType="separate"/>
      </w:r>
      <w:r>
        <w:t>419</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_Toc107406554 \h </w:instrText>
      </w:r>
      <w:r>
        <w:fldChar w:fldCharType="separate"/>
      </w:r>
      <w:r>
        <w:t>419</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_Toc107406555 \h </w:instrText>
      </w:r>
      <w:r>
        <w:fldChar w:fldCharType="separate"/>
      </w:r>
      <w:r>
        <w:t>419</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_Toc107406556 \h </w:instrText>
      </w:r>
      <w:r>
        <w:fldChar w:fldCharType="separate"/>
      </w:r>
      <w:r>
        <w:t>420</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_Toc107406557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_Toc107406559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Schedule 3 — Registration etc. of charges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_Toc107406562 \h </w:instrText>
      </w:r>
      <w:r>
        <w:fldChar w:fldCharType="separate"/>
      </w:r>
      <w:r>
        <w:t>422</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_Toc107406563 \h </w:instrText>
      </w:r>
      <w:r>
        <w:fldChar w:fldCharType="separate"/>
      </w:r>
      <w:r>
        <w:t>423</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_Toc107406564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_Toc107406566 \h </w:instrText>
      </w:r>
      <w:r>
        <w:fldChar w:fldCharType="separate"/>
      </w:r>
      <w:r>
        <w:t>423</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_Toc107406567 \h </w:instrText>
      </w:r>
      <w:r>
        <w:fldChar w:fldCharType="separate"/>
      </w:r>
      <w:r>
        <w:t>424</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_Toc107406568 \h </w:instrText>
      </w:r>
      <w:r>
        <w:fldChar w:fldCharType="separate"/>
      </w:r>
      <w:r>
        <w:t>424</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_Toc107406569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_Toc107406572 \h </w:instrText>
      </w:r>
      <w:r>
        <w:fldChar w:fldCharType="separate"/>
      </w:r>
      <w:r>
        <w:t>425</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_Toc107406573 \h </w:instrText>
      </w:r>
      <w:r>
        <w:fldChar w:fldCharType="separate"/>
      </w:r>
      <w:r>
        <w:t>426</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_Toc107406574 \h </w:instrText>
      </w:r>
      <w:r>
        <w:fldChar w:fldCharType="separate"/>
      </w:r>
      <w:r>
        <w:t>426</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_Toc107406575 \h </w:instrText>
      </w:r>
      <w:r>
        <w:fldChar w:fldCharType="separate"/>
      </w:r>
      <w:r>
        <w:t>427</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_Toc107406576 \h </w:instrText>
      </w:r>
      <w:r>
        <w:fldChar w:fldCharType="separate"/>
      </w:r>
      <w:r>
        <w:t>427</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_Toc107406577 \h </w:instrText>
      </w:r>
      <w:r>
        <w:fldChar w:fldCharType="separate"/>
      </w:r>
      <w:r>
        <w:t>427</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_Toc107406578 \h </w:instrText>
      </w:r>
      <w:r>
        <w:fldChar w:fldCharType="separate"/>
      </w:r>
      <w:r>
        <w:t>428</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_Toc107406579 \h </w:instrText>
      </w:r>
      <w:r>
        <w:fldChar w:fldCharType="separate"/>
      </w:r>
      <w:r>
        <w:t>428</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_Toc107406580 \h </w:instrText>
      </w:r>
      <w:r>
        <w:fldChar w:fldCharType="separate"/>
      </w:r>
      <w:r>
        <w:t>428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_Toc107406582 \h </w:instrText>
      </w:r>
      <w:r>
        <w:fldChar w:fldCharType="separate"/>
      </w:r>
      <w:r>
        <w:t>428</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_Toc107406583 \h </w:instrText>
      </w:r>
      <w:r>
        <w:fldChar w:fldCharType="separate"/>
      </w:r>
      <w:r>
        <w:t>430</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_Toc107406584 \h </w:instrText>
      </w:r>
      <w:r>
        <w:fldChar w:fldCharType="separate"/>
      </w:r>
      <w:r>
        <w:t>430</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_Toc107406585 \h </w:instrText>
      </w:r>
      <w:r>
        <w:fldChar w:fldCharType="separate"/>
      </w:r>
      <w:r>
        <w:t>430</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_Toc107406586 \h </w:instrText>
      </w:r>
      <w:r>
        <w:fldChar w:fldCharType="separate"/>
      </w:r>
      <w:r>
        <w:t>431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_Toc107406588 \h </w:instrText>
      </w:r>
      <w:r>
        <w:fldChar w:fldCharType="separate"/>
      </w:r>
      <w:r>
        <w:t>432</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_Toc107406589 \h </w:instrText>
      </w:r>
      <w:r>
        <w:fldChar w:fldCharType="separate"/>
      </w:r>
      <w:r>
        <w:t>432</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_Toc107406590 \h </w:instrText>
      </w:r>
      <w:r>
        <w:fldChar w:fldCharType="separate"/>
      </w:r>
      <w:r>
        <w:t>433</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_Toc107406591 \h </w:instrText>
      </w:r>
      <w:r>
        <w:fldChar w:fldCharType="separate"/>
      </w:r>
      <w:r>
        <w:t>434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_Toc107406592 \h </w:instrText>
      </w:r>
      <w:r>
        <w:fldChar w:fldCharType="separate"/>
      </w:r>
      <w:r>
        <w:t>435</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_Toc107406593 \h </w:instrText>
      </w:r>
      <w:r>
        <w:fldChar w:fldCharType="separate"/>
      </w:r>
      <w:r>
        <w:t>436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_Toc107406594 \h </w:instrText>
      </w:r>
      <w:r>
        <w:fldChar w:fldCharType="separate"/>
      </w:r>
      <w:r>
        <w:t>436</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_Toc107406595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_Toc107406597 \h </w:instrText>
      </w:r>
      <w:r>
        <w:fldChar w:fldCharType="separate"/>
      </w:r>
      <w:r>
        <w:t>437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_Toc107406598 \h </w:instrText>
      </w:r>
      <w:r>
        <w:fldChar w:fldCharType="separate"/>
      </w:r>
      <w:r>
        <w:t>437</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_Toc107406599 \h </w:instrText>
      </w:r>
      <w:r>
        <w:fldChar w:fldCharType="separate"/>
      </w:r>
      <w:r>
        <w:t>438</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_Toc107406600 \h </w:instrText>
      </w:r>
      <w:r>
        <w:fldChar w:fldCharType="separate"/>
      </w:r>
      <w:r>
        <w:t>439</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_Toc107406601 \h </w:instrText>
      </w:r>
      <w:r>
        <w:fldChar w:fldCharType="separate"/>
      </w:r>
      <w:r>
        <w:t>440</w:t>
      </w:r>
      <w:r>
        <w:fldChar w:fldCharType="end"/>
      </w:r>
    </w:p>
    <w:p>
      <w:pPr>
        <w:pStyle w:val="TOC8"/>
        <w:rPr>
          <w:rFonts w:asciiTheme="minorHAnsi" w:eastAsiaTheme="minorEastAsia" w:hAnsiTheme="minorHAnsi" w:cstheme="minorBidi"/>
          <w:szCs w:val="22"/>
        </w:rPr>
      </w:pPr>
      <w:r>
        <w:lastRenderedPageBreak/>
        <w:t>31.</w:t>
      </w:r>
      <w:r>
        <w:tab/>
        <w:t>Effect of provisions on purchaser in good faith</w:t>
      </w:r>
      <w:r>
        <w:tab/>
      </w:r>
      <w:r>
        <w:fldChar w:fldCharType="begin"/>
      </w:r>
      <w:r>
        <w:instrText xml:space="preserve"> PAGEREF _Toc107406602 \h </w:instrText>
      </w:r>
      <w:r>
        <w:fldChar w:fldCharType="separate"/>
      </w:r>
      <w:r>
        <w:t>440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_Toc107406604 \h </w:instrText>
      </w:r>
      <w:r>
        <w:fldChar w:fldCharType="separate"/>
      </w:r>
      <w:r>
        <w:t>441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_Toc107406605 \h </w:instrText>
      </w:r>
      <w:r>
        <w:fldChar w:fldCharType="separate"/>
      </w:r>
      <w:r>
        <w:t>441</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_Toc107406606 \h </w:instrText>
      </w:r>
      <w:r>
        <w:fldChar w:fldCharType="separate"/>
      </w:r>
      <w:r>
        <w:t>442</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_Toc107406607 \h </w:instrText>
      </w:r>
      <w:r>
        <w:fldChar w:fldCharType="separate"/>
      </w:r>
      <w:r>
        <w:t>442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_Toc107406609 \h </w:instrText>
      </w:r>
      <w:r>
        <w:fldChar w:fldCharType="separate"/>
      </w:r>
      <w:r>
        <w:t>443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_Toc107406610 \h </w:instrText>
      </w:r>
      <w:r>
        <w:fldChar w:fldCharType="separate"/>
      </w:r>
      <w:r>
        <w:t>444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_Toc107406612 \h </w:instrText>
      </w:r>
      <w:r>
        <w:fldChar w:fldCharType="separate"/>
      </w:r>
      <w:r>
        <w:t>445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_Toc107406613 \h </w:instrText>
      </w:r>
      <w:r>
        <w:fldChar w:fldCharType="separate"/>
      </w:r>
      <w:r>
        <w:t>445</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_Toc107406614 \h </w:instrText>
      </w:r>
      <w:r>
        <w:fldChar w:fldCharType="separate"/>
      </w:r>
      <w:r>
        <w:t>445</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_Toc107406615 \h </w:instrText>
      </w:r>
      <w:r>
        <w:fldChar w:fldCharType="separate"/>
      </w:r>
      <w:r>
        <w:t>446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_Toc107406616 \h </w:instrText>
      </w:r>
      <w:r>
        <w:fldChar w:fldCharType="separate"/>
      </w:r>
      <w:r>
        <w:t>447</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_Toc107406617 \h </w:instrText>
      </w:r>
      <w:r>
        <w:fldChar w:fldCharType="separate"/>
      </w:r>
      <w:r>
        <w:t>448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_Toc107406618 \h </w:instrText>
      </w:r>
      <w:r>
        <w:fldChar w:fldCharType="separate"/>
      </w:r>
      <w:r>
        <w:t>448</w:t>
      </w:r>
      <w:r>
        <w:fldChar w:fldCharType="end"/>
      </w:r>
    </w:p>
    <w:p>
      <w:pPr>
        <w:pStyle w:val="TOC4"/>
        <w:tabs>
          <w:tab w:val="right" w:leader="dot" w:pos="7077"/>
        </w:tabs>
        <w:rPr>
          <w:rFonts w:asciiTheme="minorHAnsi" w:eastAsiaTheme="minorEastAsia" w:hAnsiTheme="minorHAnsi" w:cstheme="minorBidi"/>
          <w:b w:val="0"/>
          <w:szCs w:val="22"/>
        </w:rPr>
      </w:pPr>
      <w:r>
        <w:t>Division 3 — Order of priority</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_Toc107406621 \h </w:instrText>
      </w:r>
      <w:r>
        <w:fldChar w:fldCharType="separate"/>
      </w:r>
      <w:r>
        <w:t>449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_Toc107406622 \h </w:instrText>
      </w:r>
      <w:r>
        <w:fldChar w:fldCharType="separate"/>
      </w:r>
      <w:r>
        <w:t>450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_Toc107406624 \h </w:instrText>
      </w:r>
      <w:r>
        <w:fldChar w:fldCharType="separate"/>
      </w:r>
      <w:r>
        <w:t>451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_Toc107406625 \h </w:instrText>
      </w:r>
      <w:r>
        <w:fldChar w:fldCharType="separate"/>
      </w:r>
      <w:r>
        <w:t>452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_Toc107406626 \h </w:instrText>
      </w:r>
      <w:r>
        <w:fldChar w:fldCharType="separate"/>
      </w:r>
      <w:r>
        <w:t>452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_Toc107406628 \h </w:instrText>
      </w:r>
      <w:r>
        <w:fldChar w:fldCharType="separate"/>
      </w:r>
      <w:r>
        <w:t>455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_Toc107406629 \h </w:instrText>
      </w:r>
      <w:r>
        <w:fldChar w:fldCharType="separate"/>
      </w:r>
      <w:r>
        <w:t>456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_Toc107406630 \h </w:instrText>
      </w:r>
      <w:r>
        <w:fldChar w:fldCharType="separate"/>
      </w:r>
      <w:r>
        <w:t>456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_Toc107406631 \h </w:instrText>
      </w:r>
      <w:r>
        <w:fldChar w:fldCharType="separate"/>
      </w:r>
      <w:r>
        <w:t>457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_Toc107406632 \h </w:instrText>
      </w:r>
      <w:r>
        <w:fldChar w:fldCharType="separate"/>
      </w:r>
      <w:r>
        <w:t>458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_Toc107406633 \h </w:instrText>
      </w:r>
      <w:r>
        <w:fldChar w:fldCharType="separate"/>
      </w:r>
      <w:r>
        <w:t>459</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_Toc107406634 \h </w:instrText>
      </w:r>
      <w:r>
        <w:fldChar w:fldCharType="separate"/>
      </w:r>
      <w:r>
        <w:t>460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_Toc107406635 \h </w:instrText>
      </w:r>
      <w:r>
        <w:fldChar w:fldCharType="separate"/>
      </w:r>
      <w:r>
        <w:t>462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_Toc107406636 \h </w:instrText>
      </w:r>
      <w:r>
        <w:fldChar w:fldCharType="separate"/>
      </w:r>
      <w:r>
        <w:t>462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_Toc107406637 \h </w:instrText>
      </w:r>
      <w:r>
        <w:fldChar w:fldCharType="separate"/>
      </w:r>
      <w:r>
        <w:t>464</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_Toc107406638 \h </w:instrText>
      </w:r>
      <w:r>
        <w:fldChar w:fldCharType="separate"/>
      </w:r>
      <w:r>
        <w:t>465</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_Toc107406639 \h </w:instrText>
      </w:r>
      <w:r>
        <w:fldChar w:fldCharType="separate"/>
      </w:r>
      <w:r>
        <w:t>465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_Toc107406640 \h </w:instrText>
      </w:r>
      <w:r>
        <w:fldChar w:fldCharType="separate"/>
      </w:r>
      <w:r>
        <w:t>466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_Toc107406641 \h </w:instrText>
      </w:r>
      <w:r>
        <w:fldChar w:fldCharType="separate"/>
      </w:r>
      <w:r>
        <w:t>467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_Toc107406642 \h </w:instrText>
      </w:r>
      <w:r>
        <w:fldChar w:fldCharType="separate"/>
      </w:r>
      <w:r>
        <w:t>469</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_Toc107406643 \h </w:instrText>
      </w:r>
      <w:r>
        <w:fldChar w:fldCharType="separate"/>
      </w:r>
      <w:r>
        <w:t>469</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_Toc107406644 \h </w:instrText>
      </w:r>
      <w:r>
        <w:fldChar w:fldCharType="separate"/>
      </w:r>
      <w:r>
        <w:t>470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_Toc107406645 \h </w:instrText>
      </w:r>
      <w:r>
        <w:fldChar w:fldCharType="separate"/>
      </w:r>
      <w:r>
        <w:t>470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_Toc107406646 \h </w:instrText>
      </w:r>
      <w:r>
        <w:fldChar w:fldCharType="separate"/>
      </w:r>
      <w:r>
        <w:t>471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_Toc107406647 \h </w:instrText>
      </w:r>
      <w:r>
        <w:fldChar w:fldCharType="separate"/>
      </w:r>
      <w:r>
        <w:t>472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_Toc107406648 \h </w:instrText>
      </w:r>
      <w:r>
        <w:fldChar w:fldCharType="separate"/>
      </w:r>
      <w:r>
        <w:t>474</w:t>
      </w:r>
      <w:r>
        <w:fldChar w:fldCharType="end"/>
      </w:r>
    </w:p>
    <w:p>
      <w:pPr>
        <w:pStyle w:val="TOC8"/>
        <w:rPr>
          <w:rFonts w:asciiTheme="minorHAnsi" w:eastAsiaTheme="minorEastAsia" w:hAnsiTheme="minorHAnsi" w:cstheme="minorBidi"/>
          <w:szCs w:val="22"/>
        </w:rPr>
      </w:pPr>
      <w:r>
        <w:t>22.</w:t>
      </w:r>
      <w:r>
        <w:tab/>
        <w:t>Controller may inspect books</w:t>
      </w:r>
      <w:r>
        <w:tab/>
      </w:r>
      <w:r>
        <w:fldChar w:fldCharType="begin"/>
      </w:r>
      <w:r>
        <w:instrText xml:space="preserve"> PAGEREF _Toc107406649 \h </w:instrText>
      </w:r>
      <w:r>
        <w:fldChar w:fldCharType="separate"/>
      </w:r>
      <w:r>
        <w:t>475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_Toc107406650 \h </w:instrText>
      </w:r>
      <w:r>
        <w:fldChar w:fldCharType="separate"/>
      </w:r>
      <w:r>
        <w:t>475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_Toc107406651 \h </w:instrText>
      </w:r>
      <w:r>
        <w:fldChar w:fldCharType="separate"/>
      </w:r>
      <w:r>
        <w:t>477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_Toc107406652 \h </w:instrText>
      </w:r>
      <w:r>
        <w:fldChar w:fldCharType="separate"/>
      </w:r>
      <w:r>
        <w:t>479</w:t>
      </w:r>
      <w:r>
        <w:fldChar w:fldCharType="end"/>
      </w:r>
    </w:p>
    <w:p>
      <w:pPr>
        <w:pStyle w:val="TOC8"/>
        <w:rPr>
          <w:rFonts w:asciiTheme="minorHAnsi" w:eastAsiaTheme="minorEastAsia" w:hAnsiTheme="minorHAnsi" w:cstheme="minorBidi"/>
          <w:szCs w:val="22"/>
        </w:rPr>
      </w:pPr>
      <w:r>
        <w:lastRenderedPageBreak/>
        <w:t>26.</w:t>
      </w:r>
      <w:r>
        <w:tab/>
        <w:t>Supreme Court may remove controller for misconduct</w:t>
      </w:r>
      <w:r>
        <w:tab/>
      </w:r>
      <w:r>
        <w:fldChar w:fldCharType="begin"/>
      </w:r>
      <w:r>
        <w:instrText xml:space="preserve"> PAGEREF _Toc107406653 \h </w:instrText>
      </w:r>
      <w:r>
        <w:fldChar w:fldCharType="separate"/>
      </w:r>
      <w:r>
        <w:t>480</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_Toc107406654 \h </w:instrText>
      </w:r>
      <w:r>
        <w:fldChar w:fldCharType="separate"/>
      </w:r>
      <w:r>
        <w:t>480</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_Toc107406655 \h </w:instrText>
      </w:r>
      <w:r>
        <w:fldChar w:fldCharType="separate"/>
      </w:r>
      <w:r>
        <w:t>481</w:t>
      </w:r>
      <w:r>
        <w:fldChar w:fldCharType="end"/>
      </w:r>
    </w:p>
    <w:p>
      <w:pPr>
        <w:pStyle w:val="TOC2"/>
        <w:tabs>
          <w:tab w:val="right" w:leader="dot" w:pos="7077"/>
        </w:tabs>
        <w:rPr>
          <w:rFonts w:asciiTheme="minorHAnsi" w:eastAsiaTheme="minorEastAsia" w:hAnsiTheme="minorHAnsi" w:cstheme="minorBidi"/>
          <w:b w:val="0"/>
          <w:sz w:val="22"/>
          <w:szCs w:val="22"/>
        </w:rPr>
      </w:pPr>
      <w:r>
        <w:t>Schedule 6 — Modifications to Corporations Act</w:t>
      </w:r>
    </w:p>
    <w:p>
      <w:pPr>
        <w:pStyle w:val="TOC4"/>
        <w:tabs>
          <w:tab w:val="right" w:leader="dot" w:pos="7077"/>
        </w:tabs>
        <w:rPr>
          <w:rFonts w:asciiTheme="minorHAnsi" w:eastAsiaTheme="minorEastAsia" w:hAnsiTheme="minorHAnsi" w:cstheme="minorBidi"/>
          <w:b w:val="0"/>
          <w:szCs w:val="22"/>
        </w:rPr>
      </w:pPr>
      <w:r>
        <w:t>Division 1 — Modifications to Corporations Act provisions applying under section 316</w:t>
      </w:r>
    </w:p>
    <w:p>
      <w:pPr>
        <w:pStyle w:val="TOC8"/>
        <w:rPr>
          <w:rFonts w:asciiTheme="minorHAnsi" w:eastAsiaTheme="minorEastAsia" w:hAnsiTheme="minorHAnsi" w:cstheme="minorBidi"/>
          <w:szCs w:val="22"/>
        </w:rPr>
      </w:pPr>
      <w:r>
        <w:t>1A.</w:t>
      </w:r>
      <w:r>
        <w:tab/>
        <w:t>Modifications to winding</w:t>
      </w:r>
      <w:r>
        <w:noBreakHyphen/>
        <w:t>up and deregistration provisions: co</w:t>
      </w:r>
      <w:r>
        <w:noBreakHyphen/>
        <w:t>operatives</w:t>
      </w:r>
      <w:r>
        <w:tab/>
      </w:r>
      <w:r>
        <w:fldChar w:fldCharType="begin"/>
      </w:r>
      <w:r>
        <w:instrText xml:space="preserve"> PAGEREF _Toc107406658 \h </w:instrText>
      </w:r>
      <w:r>
        <w:fldChar w:fldCharType="separate"/>
      </w:r>
      <w:r>
        <w:t>482</w:t>
      </w:r>
      <w:r>
        <w:fldChar w:fldCharType="end"/>
      </w:r>
    </w:p>
    <w:p>
      <w:pPr>
        <w:pStyle w:val="TOC4"/>
        <w:tabs>
          <w:tab w:val="right" w:leader="dot" w:pos="7077"/>
        </w:tabs>
        <w:rPr>
          <w:rFonts w:asciiTheme="minorHAnsi" w:eastAsiaTheme="minorEastAsia" w:hAnsiTheme="minorHAnsi" w:cstheme="minorBidi"/>
          <w:b w:val="0"/>
          <w:szCs w:val="22"/>
        </w:rPr>
      </w:pPr>
      <w:r>
        <w:t>Division 2 — Modifications to Corporations Act provisions applying under section 387</w:t>
      </w:r>
    </w:p>
    <w:p>
      <w:pPr>
        <w:pStyle w:val="TOC8"/>
        <w:rPr>
          <w:rFonts w:asciiTheme="minorHAnsi" w:eastAsiaTheme="minorEastAsia" w:hAnsiTheme="minorHAnsi" w:cstheme="minorBidi"/>
          <w:szCs w:val="22"/>
        </w:rPr>
      </w:pPr>
      <w:r>
        <w:t>1.</w:t>
      </w:r>
      <w:r>
        <w:tab/>
        <w:t>Modifications to winding</w:t>
      </w:r>
      <w:r>
        <w:noBreakHyphen/>
        <w:t>up provisions: participating co</w:t>
      </w:r>
      <w:r>
        <w:noBreakHyphen/>
        <w:t>operatives</w:t>
      </w:r>
      <w:r>
        <w:tab/>
      </w:r>
      <w:r>
        <w:fldChar w:fldCharType="begin"/>
      </w:r>
      <w:r>
        <w:instrText xml:space="preserve"> PAGEREF _Toc107406660 \h </w:instrText>
      </w:r>
      <w:r>
        <w:fldChar w:fldCharType="separate"/>
      </w:r>
      <w:r>
        <w:t>484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_Toc107406662 \h </w:instrText>
      </w:r>
      <w:r>
        <w:fldChar w:fldCharType="separate"/>
      </w:r>
      <w:r>
        <w:t>487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Co-operatives Act 2009</w:t>
      </w:r>
    </w:p>
    <w:p>
      <w:pPr>
        <w:pStyle w:val="LongTitle"/>
        <w:suppressLineNumbers/>
      </w:pPr>
      <w:bookmarkStart w:id="3" w:name="BillCited"/>
      <w:bookmarkEnd w:id="3"/>
      <w:r>
        <w:rPr>
          <w:snapToGrid w:val="0"/>
        </w:rPr>
        <w:t>An Act to provide a legislative framework for the formation, registration and management of co</w:t>
      </w:r>
      <w:r>
        <w:rPr>
          <w:snapToGrid w:val="0"/>
        </w:rPr>
        <w:noBreakHyphen/>
        <w:t>operatives and for related purposes</w:t>
      </w:r>
      <w:r>
        <w:t>.</w:t>
      </w:r>
    </w:p>
    <w:p>
      <w:pPr>
        <w:pStyle w:val="Heading2"/>
      </w:pPr>
      <w:bookmarkStart w:id="4" w:name="_Toc107320339"/>
      <w:bookmarkStart w:id="5" w:name="_Toc107321229"/>
      <w:bookmarkStart w:id="6" w:name="_Toc107405775"/>
      <w:r>
        <w:rPr>
          <w:rStyle w:val="CharPartNo"/>
        </w:rPr>
        <w:lastRenderedPageBreak/>
        <w:t>Part 1</w:t>
      </w:r>
      <w:r>
        <w:t> — </w:t>
      </w:r>
      <w:r>
        <w:rPr>
          <w:rStyle w:val="CharPartText"/>
        </w:rPr>
        <w:t>Preliminary</w:t>
      </w:r>
      <w:bookmarkEnd w:id="4"/>
      <w:bookmarkEnd w:id="5"/>
      <w:bookmarkEnd w:id="6"/>
    </w:p>
    <w:p>
      <w:pPr>
        <w:pStyle w:val="Heading3"/>
      </w:pPr>
      <w:bookmarkStart w:id="7" w:name="_Toc107320340"/>
      <w:bookmarkStart w:id="8" w:name="_Toc107321230"/>
      <w:bookmarkStart w:id="9" w:name="_Toc107405776"/>
      <w:r>
        <w:rPr>
          <w:rStyle w:val="CharDivNo"/>
        </w:rPr>
        <w:t>Division 1</w:t>
      </w:r>
      <w:r>
        <w:t> — </w:t>
      </w:r>
      <w:r>
        <w:rPr>
          <w:rStyle w:val="CharDivText"/>
        </w:rPr>
        <w:t>Introductory</w:t>
      </w:r>
      <w:bookmarkEnd w:id="7"/>
      <w:bookmarkEnd w:id="8"/>
      <w:bookmarkEnd w:id="9"/>
    </w:p>
    <w:p>
      <w:pPr>
        <w:pStyle w:val="Heading5"/>
      </w:pPr>
      <w:bookmarkStart w:id="10" w:name="_Toc107405777"/>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1" w:name="_Toc107405778"/>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2" w:name="_Toc107405779"/>
      <w:r>
        <w:rPr>
          <w:rStyle w:val="CharSectno"/>
        </w:rPr>
        <w:t>3</w:t>
      </w:r>
      <w:r>
        <w:rPr>
          <w:snapToGrid w:val="0"/>
        </w:rPr>
        <w:t>.</w:t>
      </w:r>
      <w:r>
        <w:rPr>
          <w:snapToGrid w:val="0"/>
        </w:rPr>
        <w:tab/>
      </w:r>
      <w:r>
        <w:t>Objects of this Act</w:t>
      </w:r>
      <w:bookmarkEnd w:id="12"/>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3" w:name="_Toc107405780"/>
      <w:r>
        <w:rPr>
          <w:rStyle w:val="CharSectno"/>
        </w:rPr>
        <w:t>4</w:t>
      </w:r>
      <w:r>
        <w:t>.</w:t>
      </w:r>
      <w:r>
        <w:tab/>
        <w:t>Terms used</w:t>
      </w:r>
      <w:bookmarkEnd w:id="13"/>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pPr>
      <w:r>
        <w:tab/>
      </w:r>
      <w:r>
        <w:rPr>
          <w:rStyle w:val="CharDefText"/>
        </w:rPr>
        <w:t>books</w:t>
      </w:r>
      <w:r>
        <w:t xml:space="preserve"> includes — </w:t>
      </w:r>
    </w:p>
    <w:p>
      <w:pPr>
        <w:pStyle w:val="Defpara"/>
      </w:pPr>
      <w:r>
        <w:tab/>
        <w:t>(a)</w:t>
      </w:r>
      <w:r>
        <w:tab/>
        <w:t>a register; and</w:t>
      </w:r>
    </w:p>
    <w:p>
      <w:pPr>
        <w:pStyle w:val="Defpara"/>
      </w:pPr>
      <w:r>
        <w:tab/>
        <w:t>(b)</w:t>
      </w:r>
      <w:r>
        <w:tab/>
        <w:t>minutes; and</w:t>
      </w:r>
    </w:p>
    <w:p>
      <w:pPr>
        <w:pStyle w:val="Defpara"/>
      </w:pPr>
      <w:r>
        <w:tab/>
        <w:t>(c)</w:t>
      </w:r>
      <w:r>
        <w:tab/>
        <w:t>any other record of information; and</w:t>
      </w:r>
    </w:p>
    <w:p>
      <w:pPr>
        <w:pStyle w:val="Defpara"/>
      </w:pPr>
      <w:r>
        <w:tab/>
        <w:t>(d)</w:t>
      </w:r>
      <w:r>
        <w:tab/>
        <w:t>financial reports or financial records, however compiled, recorded or stored; and</w:t>
      </w:r>
    </w:p>
    <w:p>
      <w:pPr>
        <w:pStyle w:val="Defpara"/>
      </w:pPr>
      <w:r>
        <w:lastRenderedPageBreak/>
        <w:tab/>
        <w:t>(e)</w:t>
      </w:r>
      <w:r>
        <w:tab/>
        <w:t>a document;</w:t>
      </w:r>
    </w:p>
    <w:p>
      <w:pPr>
        <w:pStyle w:val="Defstart"/>
      </w:pPr>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p>
    <w:p>
      <w:pPr>
        <w:pStyle w:val="Defstart"/>
      </w:pPr>
      <w:r>
        <w:tab/>
      </w:r>
      <w:r>
        <w:rPr>
          <w:rStyle w:val="CharDefText"/>
        </w:rPr>
        <w:t>CCU</w:t>
      </w:r>
      <w:r>
        <w:t xml:space="preserve"> means a co</w:t>
      </w:r>
      <w:r>
        <w:noBreakHyphen/>
        <w:t>operative capital unit as defined in section 257(1);</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lastRenderedPageBreak/>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i/>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tab/>
      </w:r>
      <w:r>
        <w:rPr>
          <w:rStyle w:val="CharDefText"/>
        </w:rPr>
        <w:t>director</w:t>
      </w:r>
      <w:r>
        <w:t>, of a co</w:t>
      </w:r>
      <w:r>
        <w:noBreakHyphen/>
        <w:t xml:space="preserve">operative, includes — </w:t>
      </w:r>
    </w:p>
    <w:p>
      <w:pPr>
        <w:pStyle w:val="Defpara"/>
      </w:pPr>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p>
    <w:p>
      <w:pPr>
        <w:pStyle w:val="Defpara"/>
      </w:pPr>
      <w:r>
        <w:tab/>
        <w:t>(b)</w:t>
      </w:r>
      <w:r>
        <w:tab/>
        <w:t>a person under whose directions or instructions the directors or members of the board of directors of the co</w:t>
      </w:r>
      <w:r>
        <w:noBreakHyphen/>
        <w:t>operative are accustomed to act;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lastRenderedPageBreak/>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tab/>
      </w:r>
      <w:r>
        <w:rPr>
          <w:rStyle w:val="CharDefText"/>
        </w:rPr>
        <w:t>financial year</w:t>
      </w:r>
      <w:r>
        <w:t xml:space="preserve"> has the meaning given in section 244ZH;</w:t>
      </w:r>
    </w:p>
    <w:p>
      <w:pPr>
        <w:pStyle w:val="Defstart"/>
      </w:pPr>
      <w:r>
        <w:tab/>
      </w:r>
      <w:r>
        <w:rPr>
          <w:rStyle w:val="CharDefText"/>
        </w:rPr>
        <w:t>half</w:t>
      </w:r>
      <w:r>
        <w:rPr>
          <w:rStyle w:val="CharDefText"/>
        </w:rPr>
        <w:noBreakHyphen/>
        <w:t>year</w:t>
      </w:r>
      <w:r>
        <w:t xml:space="preserve"> has the meaning given in section 244ZI;</w:t>
      </w:r>
    </w:p>
    <w:p>
      <w:pPr>
        <w:pStyle w:val="Defstart"/>
      </w:pPr>
      <w:r>
        <w:rPr>
          <w:b/>
          <w:bCs/>
        </w:rPr>
        <w:tab/>
      </w:r>
      <w:r>
        <w:rPr>
          <w:rStyle w:val="CharDefText"/>
        </w:rPr>
        <w:t>inspector</w:t>
      </w:r>
      <w:r>
        <w:t xml:space="preserve"> means a person appointed as an inspector under Part 15;</w:t>
      </w:r>
    </w:p>
    <w:p>
      <w:pPr>
        <w:pStyle w:val="Defstart"/>
      </w:pPr>
      <w:r>
        <w:tab/>
      </w:r>
      <w:r>
        <w:rPr>
          <w:rStyle w:val="CharDefText"/>
        </w:rPr>
        <w:t>involved</w:t>
      </w:r>
      <w:r>
        <w:t>,</w:t>
      </w:r>
      <w:r>
        <w:rPr>
          <w:b/>
          <w:i/>
        </w:rPr>
        <w:t xml:space="preserve"> </w:t>
      </w:r>
      <w:r>
        <w:t>in a contravention, has the meaning given in section 5B;</w:t>
      </w:r>
    </w:p>
    <w:p>
      <w:pPr>
        <w:pStyle w:val="Defstart"/>
      </w:pPr>
      <w:r>
        <w:tab/>
      </w:r>
      <w:r>
        <w:rPr>
          <w:rStyle w:val="CharDefText"/>
        </w:rPr>
        <w:t xml:space="preserve">jurisdiction </w:t>
      </w:r>
      <w:r>
        <w:t>means a State or Territory;</w:t>
      </w:r>
    </w:p>
    <w:p>
      <w:pPr>
        <w:pStyle w:val="Defstart"/>
      </w:pPr>
      <w:r>
        <w:tab/>
      </w:r>
      <w:r>
        <w:rPr>
          <w:rStyle w:val="CharDefText"/>
        </w:rPr>
        <w:t>large co</w:t>
      </w:r>
      <w:r>
        <w:rPr>
          <w:rStyle w:val="CharDefText"/>
        </w:rPr>
        <w:noBreakHyphen/>
        <w:t>operative</w:t>
      </w:r>
      <w:r>
        <w:t xml:space="preserve"> means a co</w:t>
      </w:r>
      <w:r>
        <w:noBreakHyphen/>
        <w:t>operative that is not a small co</w:t>
      </w:r>
      <w:r>
        <w:noBreakHyphen/>
        <w:t>operative;</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keepNext/>
      </w:pPr>
      <w:r>
        <w:lastRenderedPageBreak/>
        <w:tab/>
      </w:r>
      <w:r>
        <w:rPr>
          <w:rStyle w:val="CharDefText"/>
        </w:rPr>
        <w:t>officer</w:t>
      </w:r>
      <w:r>
        <w:t>, of a co</w:t>
      </w:r>
      <w:r>
        <w:noBreakHyphen/>
        <w:t>operative or participating co</w:t>
      </w:r>
      <w:r>
        <w:noBreakHyphen/>
        <w:t xml:space="preserve">operative, means — </w:t>
      </w:r>
    </w:p>
    <w:p>
      <w:pPr>
        <w:pStyle w:val="Defpara"/>
      </w:pPr>
      <w:r>
        <w:tab/>
        <w:t>(a)</w:t>
      </w:r>
      <w:r>
        <w:tab/>
        <w:t>a director or secretary of the co</w:t>
      </w:r>
      <w:r>
        <w:noBreakHyphen/>
        <w:t>operative; or</w:t>
      </w:r>
    </w:p>
    <w:p>
      <w:pPr>
        <w:pStyle w:val="Defpara"/>
        <w:keepNext/>
      </w:pPr>
      <w:r>
        <w:tab/>
        <w:t>(b)</w:t>
      </w:r>
      <w:r>
        <w:tab/>
        <w:t xml:space="preserve">a person — </w:t>
      </w:r>
    </w:p>
    <w:p>
      <w:pPr>
        <w:pStyle w:val="Defsubpara"/>
      </w:pPr>
      <w:r>
        <w:tab/>
        <w:t>(i)</w:t>
      </w:r>
      <w:r>
        <w:tab/>
        <w:t>who makes, or participates in making, decisions that affect the whole, or a substantial part, of the business of the co</w:t>
      </w:r>
      <w:r>
        <w:noBreakHyphen/>
        <w:t>operative; or</w:t>
      </w:r>
    </w:p>
    <w:p>
      <w:pPr>
        <w:pStyle w:val="Defsubpara"/>
      </w:pPr>
      <w:r>
        <w:tab/>
        <w:t>(ii)</w:t>
      </w:r>
      <w:r>
        <w:tab/>
        <w:t>who has the capacity to affect significantly the co</w:t>
      </w:r>
      <w:r>
        <w:noBreakHyphen/>
        <w:t>operative’s financial standing; or</w:t>
      </w:r>
    </w:p>
    <w:p>
      <w:pPr>
        <w:pStyle w:val="Defsubpara"/>
      </w:pPr>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p>
    <w:p>
      <w:pPr>
        <w:pStyle w:val="Defpara"/>
      </w:pPr>
      <w:r>
        <w:tab/>
      </w:r>
      <w:r>
        <w:tab/>
        <w:t>or</w:t>
      </w:r>
    </w:p>
    <w:p>
      <w:pPr>
        <w:pStyle w:val="Defpara"/>
      </w:pPr>
      <w:r>
        <w:tab/>
        <w:t>(c)</w:t>
      </w:r>
      <w:r>
        <w:tab/>
        <w:t>a receiver, or receiver and manager, of property of the co</w:t>
      </w:r>
      <w:r>
        <w:noBreakHyphen/>
        <w:t>operative; or</w:t>
      </w:r>
    </w:p>
    <w:p>
      <w:pPr>
        <w:pStyle w:val="Defpara"/>
      </w:pPr>
      <w:r>
        <w:tab/>
        <w:t>(d)</w:t>
      </w:r>
      <w:r>
        <w:tab/>
        <w:t>an administrator of the co</w:t>
      </w:r>
      <w:r>
        <w:noBreakHyphen/>
        <w:t>operative; or</w:t>
      </w:r>
    </w:p>
    <w:p>
      <w:pPr>
        <w:pStyle w:val="Defpara"/>
      </w:pPr>
      <w:r>
        <w:tab/>
        <w:t>(e)</w:t>
      </w:r>
      <w:r>
        <w:tab/>
        <w:t>an administrator of a deed of arrangement executed by the co</w:t>
      </w:r>
      <w:r>
        <w:noBreakHyphen/>
        <w:t>operative; or</w:t>
      </w:r>
    </w:p>
    <w:p>
      <w:pPr>
        <w:pStyle w:val="Defpara"/>
      </w:pPr>
      <w:r>
        <w:tab/>
        <w:t>(f)</w:t>
      </w:r>
      <w:r>
        <w:tab/>
        <w:t>a liquidator of the co</w:t>
      </w:r>
      <w:r>
        <w:noBreakHyphen/>
        <w:t>operative; or</w:t>
      </w:r>
    </w:p>
    <w:p>
      <w:pPr>
        <w:pStyle w:val="Defpara"/>
      </w:pPr>
      <w:r>
        <w:tab/>
        <w:t>(g)</w:t>
      </w:r>
      <w:r>
        <w:tab/>
        <w:t>a trustee or other person administering a compromise or arrangement made between the co</w:t>
      </w:r>
      <w:r>
        <w:noBreakHyphen/>
        <w:t>operative and someone else;</w:t>
      </w:r>
    </w:p>
    <w:p>
      <w:pPr>
        <w:pStyle w:val="Defstart"/>
      </w:pPr>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p>
    <w:p>
      <w:pPr>
        <w:pStyle w:val="Defstart"/>
      </w:pPr>
      <w:r>
        <w:tab/>
      </w:r>
      <w:r>
        <w:rPr>
          <w:rStyle w:val="CharDefText"/>
        </w:rPr>
        <w:t>participating jurisdiction</w:t>
      </w:r>
      <w:r>
        <w:t xml:space="preserve"> means a jurisdiction in which a corresponding co</w:t>
      </w:r>
      <w:r>
        <w:noBreakHyphen/>
        <w:t>operatives law is in force;</w:t>
      </w:r>
    </w:p>
    <w:p>
      <w:pPr>
        <w:pStyle w:val="Defstart"/>
      </w:pPr>
      <w:r>
        <w:tab/>
      </w:r>
      <w:r>
        <w:rPr>
          <w:rStyle w:val="CharDefText"/>
        </w:rPr>
        <w:t>participating Registrar</w:t>
      </w:r>
      <w:r>
        <w:t xml:space="preserve"> means a person exercising the functions of a Registrar under a corresponding co</w:t>
      </w:r>
      <w:r>
        <w:noBreakHyphen/>
        <w:t>operatives law;</w:t>
      </w:r>
    </w:p>
    <w:p>
      <w:pPr>
        <w:pStyle w:val="Defstart"/>
      </w:pPr>
      <w:r>
        <w:rPr>
          <w:b/>
          <w:bCs/>
        </w:rPr>
        <w:lastRenderedPageBreak/>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tab/>
      </w:r>
      <w:r>
        <w:rPr>
          <w:rStyle w:val="CharDefText"/>
        </w:rPr>
        <w:t>quoted security</w:t>
      </w:r>
      <w:r>
        <w:t xml:space="preserve"> means a security that is quoted on a prescribed financial market (as defined in the Corporations Act section 9);</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tab/>
      </w:r>
      <w:r>
        <w:rPr>
          <w:rStyle w:val="CharDefText"/>
        </w:rPr>
        <w:t>small co</w:t>
      </w:r>
      <w:r>
        <w:rPr>
          <w:rStyle w:val="CharDefText"/>
        </w:rPr>
        <w:noBreakHyphen/>
        <w:t>operative</w:t>
      </w:r>
      <w:r>
        <w:t xml:space="preserve"> means a co</w:t>
      </w:r>
      <w:r>
        <w:noBreakHyphen/>
        <w:t>operative of a class or description prescribed by the regulations;</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 xml:space="preserve">operative) </w:t>
      </w:r>
      <w:r>
        <w:rPr>
          <w:i/>
          <w:iCs/>
        </w:rPr>
        <w:lastRenderedPageBreak/>
        <w:t>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Footnotesection"/>
      </w:pPr>
      <w:r>
        <w:tab/>
        <w:t>[Section 4 amended: No. 7 of 2016 s. 4; No. 9 of 2022 s. 424.]</w:t>
      </w:r>
    </w:p>
    <w:p>
      <w:pPr>
        <w:pStyle w:val="Heading5"/>
      </w:pPr>
      <w:bookmarkStart w:id="14" w:name="_Toc107405781"/>
      <w:r>
        <w:rPr>
          <w:rStyle w:val="CharSectno"/>
        </w:rPr>
        <w:t>5A</w:t>
      </w:r>
      <w:r>
        <w:t>.</w:t>
      </w:r>
      <w:r>
        <w:tab/>
        <w:t>Corresponding co</w:t>
      </w:r>
      <w:r>
        <w:noBreakHyphen/>
        <w:t>operatives laws</w:t>
      </w:r>
      <w:bookmarkEnd w:id="14"/>
    </w:p>
    <w:p>
      <w:pPr>
        <w:pStyle w:val="Subsection"/>
      </w:pPr>
      <w:r>
        <w:tab/>
      </w:r>
      <w:r>
        <w:tab/>
        <w:t>The regulations may declare a law of another jurisdiction that substantially corresponds to this Act to be a corresponding co</w:t>
      </w:r>
      <w:r>
        <w:noBreakHyphen/>
        <w:t>operatives law for the purposes of this Act.</w:t>
      </w:r>
    </w:p>
    <w:p>
      <w:pPr>
        <w:pStyle w:val="Footnotesection"/>
      </w:pPr>
      <w:r>
        <w:tab/>
        <w:t>[Section 5A inserted: No. 7 of 2016 s. 5.]</w:t>
      </w:r>
    </w:p>
    <w:p>
      <w:pPr>
        <w:pStyle w:val="Heading5"/>
      </w:pPr>
      <w:bookmarkStart w:id="15" w:name="_Toc107405782"/>
      <w:r>
        <w:rPr>
          <w:rStyle w:val="CharSectno"/>
        </w:rPr>
        <w:t>5B</w:t>
      </w:r>
      <w:r>
        <w:t>.</w:t>
      </w:r>
      <w:r>
        <w:tab/>
        <w:t>Involvement in contraventions</w:t>
      </w:r>
      <w:bookmarkEnd w:id="15"/>
    </w:p>
    <w:p>
      <w:pPr>
        <w:pStyle w:val="Subsection"/>
      </w:pPr>
      <w:r>
        <w:tab/>
      </w:r>
      <w:r>
        <w:tab/>
        <w:t xml:space="preserve">For the purposes of this Act, a person is involved in a contravention if, and only if, the person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by act or omission, directly or indirectly, knowingly concerned in, or party to, the contravention; or</w:t>
      </w:r>
    </w:p>
    <w:p>
      <w:pPr>
        <w:pStyle w:val="Indenta"/>
      </w:pPr>
      <w:r>
        <w:tab/>
        <w:t>(d)</w:t>
      </w:r>
      <w:r>
        <w:tab/>
        <w:t>has conspired with others to effect the contravention.</w:t>
      </w:r>
    </w:p>
    <w:p>
      <w:pPr>
        <w:pStyle w:val="Footnotesection"/>
      </w:pPr>
      <w:r>
        <w:tab/>
        <w:t>[Section 5B inserted: No. 7 of 2016 s. 5.]</w:t>
      </w:r>
    </w:p>
    <w:p>
      <w:pPr>
        <w:pStyle w:val="Heading3"/>
        <w:pageBreakBefore/>
        <w:spacing w:before="0"/>
      </w:pPr>
      <w:bookmarkStart w:id="16" w:name="_Toc107320347"/>
      <w:bookmarkStart w:id="17" w:name="_Toc107321237"/>
      <w:bookmarkStart w:id="18" w:name="_Toc107405783"/>
      <w:r>
        <w:rPr>
          <w:rStyle w:val="CharDivNo"/>
        </w:rPr>
        <w:lastRenderedPageBreak/>
        <w:t>Division 2</w:t>
      </w:r>
      <w:r>
        <w:t> — </w:t>
      </w:r>
      <w:r>
        <w:rPr>
          <w:rStyle w:val="CharDivText"/>
        </w:rPr>
        <w:t>Qualified privilege</w:t>
      </w:r>
      <w:bookmarkEnd w:id="16"/>
      <w:bookmarkEnd w:id="17"/>
      <w:bookmarkEnd w:id="18"/>
    </w:p>
    <w:p>
      <w:pPr>
        <w:pStyle w:val="Heading5"/>
      </w:pPr>
      <w:bookmarkStart w:id="19" w:name="_Toc107405784"/>
      <w:r>
        <w:rPr>
          <w:rStyle w:val="CharSectno"/>
        </w:rPr>
        <w:t>5</w:t>
      </w:r>
      <w:r>
        <w:t>.</w:t>
      </w:r>
      <w:r>
        <w:tab/>
        <w:t>Qualified privilege</w:t>
      </w:r>
      <w:bookmarkEnd w:id="19"/>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0" w:name="_Toc107320349"/>
      <w:bookmarkStart w:id="21" w:name="_Toc107321239"/>
      <w:bookmarkStart w:id="22" w:name="_Toc107405785"/>
      <w:r>
        <w:rPr>
          <w:rStyle w:val="CharDivNo"/>
        </w:rPr>
        <w:t>Division 3</w:t>
      </w:r>
      <w:r>
        <w:t> — </w:t>
      </w:r>
      <w:r>
        <w:rPr>
          <w:rStyle w:val="CharDivText"/>
        </w:rPr>
        <w:t>The co</w:t>
      </w:r>
      <w:r>
        <w:rPr>
          <w:rStyle w:val="CharDivText"/>
        </w:rPr>
        <w:noBreakHyphen/>
        <w:t>operative principles</w:t>
      </w:r>
      <w:bookmarkEnd w:id="20"/>
      <w:bookmarkEnd w:id="21"/>
      <w:bookmarkEnd w:id="22"/>
    </w:p>
    <w:p>
      <w:pPr>
        <w:pStyle w:val="Heading5"/>
      </w:pPr>
      <w:bookmarkStart w:id="23" w:name="_Toc107405786"/>
      <w:r>
        <w:rPr>
          <w:rStyle w:val="CharSectno"/>
        </w:rPr>
        <w:t>6</w:t>
      </w:r>
      <w:r>
        <w:t>.</w:t>
      </w:r>
      <w:r>
        <w:tab/>
        <w:t>Co</w:t>
      </w:r>
      <w:r>
        <w:noBreakHyphen/>
        <w:t>operative principles</w:t>
      </w:r>
      <w:bookmarkEnd w:id="23"/>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keepNext/>
              <w:rPr>
                <w:b/>
                <w:bCs/>
              </w:rPr>
            </w:pPr>
            <w:r>
              <w:rPr>
                <w:b/>
                <w:bCs/>
              </w:rPr>
              <w:lastRenderedPageBreak/>
              <w:t>2.</w:t>
            </w:r>
          </w:p>
        </w:tc>
        <w:tc>
          <w:tcPr>
            <w:tcW w:w="5640" w:type="dxa"/>
            <w:tcBorders>
              <w:top w:val="nil"/>
              <w:left w:val="nil"/>
              <w:bottom w:val="nil"/>
              <w:right w:val="nil"/>
            </w:tcBorders>
          </w:tcPr>
          <w:p>
            <w:pPr>
              <w:pStyle w:val="Table"/>
              <w:keepNext/>
              <w:rPr>
                <w:b/>
                <w:bCs/>
              </w:rPr>
            </w:pPr>
            <w:r>
              <w:rPr>
                <w:b/>
                <w:bCs/>
              </w:rPr>
              <w:t>Democratic member control</w:t>
            </w:r>
          </w:p>
          <w:p>
            <w:pPr>
              <w:pStyle w:val="Table"/>
              <w:keepNext/>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keepNext/>
              <w:rPr>
                <w:b/>
                <w:bCs/>
              </w:rPr>
            </w:pPr>
            <w:r>
              <w:rPr>
                <w:b/>
                <w:bCs/>
              </w:rPr>
              <w:lastRenderedPageBreak/>
              <w:t>6.</w:t>
            </w:r>
          </w:p>
        </w:tc>
        <w:tc>
          <w:tcPr>
            <w:tcW w:w="5640" w:type="dxa"/>
            <w:tcBorders>
              <w:top w:val="nil"/>
              <w:left w:val="nil"/>
              <w:bottom w:val="nil"/>
              <w:right w:val="nil"/>
            </w:tcBorders>
          </w:tcPr>
          <w:p>
            <w:pPr>
              <w:pStyle w:val="Table"/>
              <w:keepNext/>
              <w:rPr>
                <w:b/>
                <w:bCs/>
              </w:rPr>
            </w:pPr>
            <w:r>
              <w:rPr>
                <w:b/>
                <w:bCs/>
              </w:rPr>
              <w:t>Co</w:t>
            </w:r>
            <w:r>
              <w:rPr>
                <w:b/>
                <w:bCs/>
              </w:rPr>
              <w:noBreakHyphen/>
              <w:t>operation among co</w:t>
            </w:r>
            <w:r>
              <w:rPr>
                <w:b/>
                <w:bCs/>
              </w:rPr>
              <w:noBreakHyphen/>
              <w:t>operatives</w:t>
            </w:r>
          </w:p>
          <w:p>
            <w:pPr>
              <w:pStyle w:val="Table"/>
              <w:keepNext/>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4" w:name="_Toc107405787"/>
      <w:r>
        <w:rPr>
          <w:rStyle w:val="CharSectno"/>
        </w:rPr>
        <w:t>7</w:t>
      </w:r>
      <w:r>
        <w:t>.</w:t>
      </w:r>
      <w:r>
        <w:tab/>
        <w:t>Interpretation to promote co</w:t>
      </w:r>
      <w:r>
        <w:noBreakHyphen/>
        <w:t>operative principles</w:t>
      </w:r>
      <w:bookmarkEnd w:id="24"/>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25" w:name="_Toc107320352"/>
      <w:bookmarkStart w:id="26" w:name="_Toc107321242"/>
      <w:bookmarkStart w:id="27" w:name="_Toc107405788"/>
      <w:r>
        <w:rPr>
          <w:rStyle w:val="CharDivNo"/>
        </w:rPr>
        <w:t>Division 4</w:t>
      </w:r>
      <w:r>
        <w:t> — </w:t>
      </w:r>
      <w:r>
        <w:rPr>
          <w:rStyle w:val="CharDivText"/>
        </w:rPr>
        <w:t>Application of Corporations Act to co</w:t>
      </w:r>
      <w:r>
        <w:rPr>
          <w:rStyle w:val="CharDivText"/>
        </w:rPr>
        <w:noBreakHyphen/>
        <w:t>operatives</w:t>
      </w:r>
      <w:bookmarkEnd w:id="25"/>
      <w:bookmarkEnd w:id="26"/>
      <w:bookmarkEnd w:id="27"/>
    </w:p>
    <w:p>
      <w:pPr>
        <w:pStyle w:val="Heading5"/>
      </w:pPr>
      <w:bookmarkStart w:id="28" w:name="_Toc107405789"/>
      <w:r>
        <w:rPr>
          <w:rStyle w:val="CharSectno"/>
        </w:rPr>
        <w:t>8</w:t>
      </w:r>
      <w:r>
        <w:t>.</w:t>
      </w:r>
      <w:r>
        <w:tab/>
        <w:t>Terms used</w:t>
      </w:r>
      <w:bookmarkEnd w:id="28"/>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29" w:name="_Toc107405790"/>
      <w:r>
        <w:rPr>
          <w:rStyle w:val="CharSectno"/>
        </w:rPr>
        <w:t>9</w:t>
      </w:r>
      <w:r>
        <w:t>.</w:t>
      </w:r>
      <w:r>
        <w:tab/>
        <w:t>Excluded matter</w:t>
      </w:r>
      <w:bookmarkEnd w:id="29"/>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keepNext/>
        <w:keepLines/>
      </w:pPr>
      <w:r>
        <w:lastRenderedPageBreak/>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CCUs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 xml:space="preserve">provisions relating to financial statements, and audits of financial statements, of financial services licensees </w:t>
      </w:r>
      <w:r>
        <w:lastRenderedPageBreak/>
        <w:t>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CCUs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Footnotesection"/>
      </w:pPr>
      <w:r>
        <w:tab/>
        <w:t>[Section 9 amended: No. 7 of 2016 s. 198.]</w:t>
      </w:r>
    </w:p>
    <w:p>
      <w:pPr>
        <w:pStyle w:val="Heading5"/>
      </w:pPr>
      <w:bookmarkStart w:id="30" w:name="_Toc107405791"/>
      <w:r>
        <w:rPr>
          <w:rStyle w:val="CharSectno"/>
        </w:rPr>
        <w:t>10</w:t>
      </w:r>
      <w:r>
        <w:t>.</w:t>
      </w:r>
      <w:r>
        <w:tab/>
        <w:t>Applying the Corporations legislation to co</w:t>
      </w:r>
      <w:r>
        <w:noBreakHyphen/>
        <w:t>operatives</w:t>
      </w:r>
      <w:bookmarkEnd w:id="30"/>
    </w:p>
    <w:p>
      <w:pPr>
        <w:pStyle w:val="Subsection"/>
      </w:pPr>
      <w:r>
        <w:tab/>
        <w:t>(1)</w:t>
      </w:r>
      <w:r>
        <w:tab/>
        <w:t>The regulations may declare a matter relating to co</w:t>
      </w:r>
      <w:r>
        <w:noBreakHyphen/>
        <w:t>operatives or participating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keepNext/>
      </w:pPr>
      <w:r>
        <w:lastRenderedPageBreak/>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Footnotesection"/>
      </w:pPr>
      <w:r>
        <w:tab/>
        <w:t>[Section 10 amended: No. 7 of 2016 s. 6.]</w:t>
      </w:r>
    </w:p>
    <w:p>
      <w:pPr>
        <w:pStyle w:val="Heading5"/>
      </w:pPr>
      <w:bookmarkStart w:id="31" w:name="_Toc107405792"/>
      <w:r>
        <w:rPr>
          <w:rStyle w:val="CharSectno"/>
        </w:rPr>
        <w:t>11</w:t>
      </w:r>
      <w:r>
        <w:t>.</w:t>
      </w:r>
      <w:r>
        <w:tab/>
        <w:t>Modifications to applied provisions</w:t>
      </w:r>
      <w:bookmarkEnd w:id="31"/>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lastRenderedPageBreak/>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(aa)</w:t>
      </w:r>
      <w:r>
        <w:tab/>
        <w:t>a reference in the applied provisions to a corporation, company or public company is to be read as a reference to a co</w:t>
      </w:r>
      <w:r>
        <w:noBreakHyphen/>
        <w:t>operative;</w:t>
      </w:r>
    </w:p>
    <w:p>
      <w:pPr>
        <w:pStyle w:val="Indenta"/>
      </w:pPr>
      <w:r>
        <w:tab/>
        <w:t>(ab)</w:t>
      </w:r>
      <w:r>
        <w:tab/>
        <w:t>a reference in the applied provisions to ASIC is to be read as a reference to the Registrar;</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(ea)</w:t>
      </w:r>
      <w:r>
        <w:tab/>
        <w:t>a reference in the applied provisions to a special resolution is to be read as a reference to a special resolution referred to in section 177 of this Act;</w:t>
      </w:r>
    </w:p>
    <w:p>
      <w:pPr>
        <w:pStyle w:val="Indenta"/>
      </w:pPr>
      <w:r>
        <w:tab/>
        <w:t>(eb)</w:t>
      </w:r>
      <w:r>
        <w:tab/>
        <w:t>a reference in the applied provisions to shareholders is to be read as a reference to members;</w:t>
      </w:r>
    </w:p>
    <w:p>
      <w:pPr>
        <w:pStyle w:val="Indenta"/>
      </w:pPr>
      <w:r>
        <w:tab/>
        <w:t>(ec)</w:t>
      </w:r>
      <w:r>
        <w:tab/>
        <w:t>a reference in the applied provisions (including the Corporations Act section 311) to “a contravention of this Act” is to be read as including a reference to a contravention of this Act;</w:t>
      </w:r>
    </w:p>
    <w:p>
      <w:pPr>
        <w:pStyle w:val="Indenta"/>
      </w:pPr>
      <w:r>
        <w:tab/>
        <w:t>(ed)</w:t>
      </w:r>
      <w:r>
        <w:tab/>
        <w:t xml:space="preserve">despite paragraph (aa), a reference in the applied provisions to a company that is the auditor of a company </w:t>
      </w:r>
      <w:r>
        <w:lastRenderedPageBreak/>
        <w:t>is to be read as a reference to a company that is the auditor of a co</w:t>
      </w:r>
      <w:r>
        <w:noBreakHyphen/>
        <w:t>operative;</w:t>
      </w:r>
    </w:p>
    <w:p>
      <w:pPr>
        <w:pStyle w:val="Indenta"/>
      </w:pPr>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p>
    <w:p>
      <w:pPr>
        <w:pStyle w:val="Indenta"/>
      </w:pPr>
      <w:r>
        <w:tab/>
        <w:t>(ef)</w:t>
      </w:r>
      <w:r>
        <w:tab/>
        <w:t>a reference in the applied provisions to “prescribed” is to be read as a reference to “approved by the Registrar” and, without limitation, a reference to a prescribed form is to be read as a reference to a form approved by the Registrar;</w:t>
      </w:r>
    </w:p>
    <w:p>
      <w:pPr>
        <w:pStyle w:val="Indenta"/>
      </w:pPr>
      <w:r>
        <w:tab/>
        <w:t>(eg)</w:t>
      </w:r>
      <w:r>
        <w:tab/>
        <w:t>a reference in the applied provisions to regulations is to be read as a reference to regulations made under this Act;</w:t>
      </w:r>
    </w:p>
    <w:p>
      <w:pPr>
        <w:pStyle w:val="Indenta"/>
      </w:pPr>
      <w:r>
        <w:tab/>
        <w:t>(eh)</w:t>
      </w:r>
      <w:r>
        <w:tab/>
        <w:t>the applied provisions are to be read as if all notes were deleted;</w:t>
      </w:r>
    </w:p>
    <w:p>
      <w:pPr>
        <w:pStyle w:val="Indenta"/>
      </w:pPr>
      <w:r>
        <w:tab/>
        <w:t>(e)</w:t>
      </w:r>
      <w:r>
        <w:tab/>
        <w:t>any of the applied provisions that are not relevant to co</w:t>
      </w:r>
      <w:r>
        <w:noBreakHyphen/>
        <w:t>operatives or participating co</w:t>
      </w:r>
      <w:r>
        <w:noBreakHyphen/>
        <w:t>operatives or that are incapable of application to co</w:t>
      </w:r>
      <w:r>
        <w:noBreakHyphen/>
        <w:t>operatives or participating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Footnotesection"/>
      </w:pPr>
      <w:r>
        <w:tab/>
        <w:t>[Section 11 amended: No. 7 of 2016 s. 7.]</w:t>
      </w:r>
    </w:p>
    <w:p>
      <w:pPr>
        <w:pStyle w:val="Heading2"/>
      </w:pPr>
      <w:bookmarkStart w:id="32" w:name="_Toc107320357"/>
      <w:bookmarkStart w:id="33" w:name="_Toc107321247"/>
      <w:bookmarkStart w:id="34" w:name="_Toc107405793"/>
      <w:r>
        <w:rPr>
          <w:rStyle w:val="CharPartNo"/>
        </w:rPr>
        <w:lastRenderedPageBreak/>
        <w:t>Part 2</w:t>
      </w:r>
      <w:r>
        <w:t> — </w:t>
      </w:r>
      <w:r>
        <w:rPr>
          <w:rStyle w:val="CharPartText"/>
        </w:rPr>
        <w:t>Formation</w:t>
      </w:r>
      <w:bookmarkEnd w:id="32"/>
      <w:bookmarkEnd w:id="33"/>
      <w:bookmarkEnd w:id="34"/>
    </w:p>
    <w:p>
      <w:pPr>
        <w:pStyle w:val="Heading3"/>
        <w:spacing w:before="120"/>
      </w:pPr>
      <w:bookmarkStart w:id="35" w:name="_Toc107320358"/>
      <w:bookmarkStart w:id="36" w:name="_Toc107321248"/>
      <w:bookmarkStart w:id="37" w:name="_Toc107405794"/>
      <w:r>
        <w:rPr>
          <w:rStyle w:val="CharDivNo"/>
        </w:rPr>
        <w:t>Division 1</w:t>
      </w:r>
      <w:r>
        <w:t> — </w:t>
      </w:r>
      <w:r>
        <w:rPr>
          <w:rStyle w:val="CharDivText"/>
        </w:rPr>
        <w:t>Introductory</w:t>
      </w:r>
      <w:bookmarkEnd w:id="35"/>
      <w:bookmarkEnd w:id="36"/>
      <w:bookmarkEnd w:id="37"/>
    </w:p>
    <w:p>
      <w:pPr>
        <w:pStyle w:val="Footnoteheading"/>
      </w:pPr>
      <w:r>
        <w:tab/>
        <w:t>[Heading inserted: No. 7 of 2016 s. 8.]</w:t>
      </w:r>
    </w:p>
    <w:p>
      <w:pPr>
        <w:pStyle w:val="Heading5"/>
      </w:pPr>
      <w:bookmarkStart w:id="38" w:name="_Toc107405795"/>
      <w:r>
        <w:rPr>
          <w:rStyle w:val="CharSectno"/>
        </w:rPr>
        <w:t>12</w:t>
      </w:r>
      <w:r>
        <w:t>.</w:t>
      </w:r>
      <w:r>
        <w:tab/>
        <w:t>Types of co</w:t>
      </w:r>
      <w:r>
        <w:noBreakHyphen/>
        <w:t>operatives</w:t>
      </w:r>
      <w:bookmarkEnd w:id="38"/>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39" w:name="_Toc107405796"/>
      <w:r>
        <w:rPr>
          <w:rStyle w:val="CharSectno"/>
        </w:rPr>
        <w:t>13</w:t>
      </w:r>
      <w:r>
        <w:t>.</w:t>
      </w:r>
      <w:r>
        <w:tab/>
        <w:t>Distributing co</w:t>
      </w:r>
      <w:r>
        <w:noBreakHyphen/>
        <w:t>operatives</w:t>
      </w:r>
      <w:bookmarkEnd w:id="39"/>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approved by the Registrar, at least that number of active members; or</w:t>
      </w:r>
    </w:p>
    <w:p>
      <w:pPr>
        <w:pStyle w:val="Indenti"/>
      </w:pPr>
      <w:r>
        <w:tab/>
        <w:t>(ii)</w:t>
      </w:r>
      <w:r>
        <w:tab/>
        <w:t>otherwise, 5 or more active members.</w:t>
      </w:r>
    </w:p>
    <w:p>
      <w:pPr>
        <w:pStyle w:val="Subsection"/>
      </w:pPr>
      <w:r>
        <w:tab/>
        <w:t>(4)</w:t>
      </w:r>
      <w:r>
        <w:tab/>
        <w:t>An approval under subsection (3)(b)(i) may be given in relation to a particular co</w:t>
      </w:r>
      <w:r>
        <w:noBreakHyphen/>
        <w:t>operative or class of co</w:t>
      </w:r>
      <w:r>
        <w:noBreakHyphen/>
        <w:t>operatives.</w:t>
      </w:r>
    </w:p>
    <w:p>
      <w:pPr>
        <w:pStyle w:val="Footnotesection"/>
      </w:pPr>
      <w:r>
        <w:tab/>
        <w:t>[Section 13 amended: No. 7 of 2016 s. 9.]</w:t>
      </w:r>
    </w:p>
    <w:p>
      <w:pPr>
        <w:pStyle w:val="Heading5"/>
      </w:pPr>
      <w:bookmarkStart w:id="40" w:name="_Toc107405797"/>
      <w:r>
        <w:rPr>
          <w:rStyle w:val="CharSectno"/>
        </w:rPr>
        <w:t>14</w:t>
      </w:r>
      <w:r>
        <w:t>.</w:t>
      </w:r>
      <w:r>
        <w:tab/>
        <w:t>Non</w:t>
      </w:r>
      <w:r>
        <w:noBreakHyphen/>
        <w:t>distributing co</w:t>
      </w:r>
      <w:r>
        <w:noBreakHyphen/>
        <w:t>operatives</w:t>
      </w:r>
      <w:bookmarkEnd w:id="40"/>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lastRenderedPageBreak/>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approved by the Registrar, at least that number of active members; or</w:t>
      </w:r>
    </w:p>
    <w:p>
      <w:pPr>
        <w:pStyle w:val="Indenti"/>
      </w:pPr>
      <w:r>
        <w:tab/>
        <w:t>(ii)</w:t>
      </w:r>
      <w:r>
        <w:tab/>
        <w:t>otherwise, 5 or more active members.</w:t>
      </w:r>
    </w:p>
    <w:p>
      <w:pPr>
        <w:pStyle w:val="Subsection"/>
      </w:pPr>
      <w:r>
        <w:tab/>
        <w:t>(4)</w:t>
      </w:r>
      <w:r>
        <w:tab/>
        <w:t>An approval under subsection (3)(b)(i) may be given in relation to a particular co</w:t>
      </w:r>
      <w:r>
        <w:noBreakHyphen/>
        <w:t>operative or class of co</w:t>
      </w:r>
      <w:r>
        <w:noBreakHyphen/>
        <w:t>operatives.</w:t>
      </w:r>
    </w:p>
    <w:p>
      <w:pPr>
        <w:pStyle w:val="Footnotesection"/>
      </w:pPr>
      <w:r>
        <w:tab/>
        <w:t>[Section 14 amended: No. 7 of 2016 s. 10.]</w:t>
      </w:r>
    </w:p>
    <w:p>
      <w:pPr>
        <w:pStyle w:val="Heading5"/>
      </w:pPr>
      <w:bookmarkStart w:id="41" w:name="_Toc107405798"/>
      <w:r>
        <w:rPr>
          <w:rStyle w:val="CharSectno"/>
        </w:rPr>
        <w:t>15A</w:t>
      </w:r>
      <w:r>
        <w:t>.</w:t>
      </w:r>
      <w:r>
        <w:tab/>
        <w:t>Provisions regarding Registrar’s approvals about numbers</w:t>
      </w:r>
      <w:bookmarkEnd w:id="41"/>
    </w:p>
    <w:p>
      <w:pPr>
        <w:pStyle w:val="Subsection"/>
      </w:pPr>
      <w:r>
        <w:tab/>
        <w:t>(1)</w:t>
      </w:r>
      <w:r>
        <w:tab/>
        <w:t xml:space="preserve">The Registrar may give one composite approval that operates as more than one of the following — </w:t>
      </w:r>
    </w:p>
    <w:p>
      <w:pPr>
        <w:pStyle w:val="Indenta"/>
      </w:pPr>
      <w:r>
        <w:tab/>
        <w:t>(a)</w:t>
      </w:r>
      <w:r>
        <w:tab/>
        <w:t>an approval concerning the number of active members of a co</w:t>
      </w:r>
      <w:r>
        <w:noBreakHyphen/>
        <w:t>operative required under section 13(3)(b)(i) or 14(3)(b)(i);</w:t>
      </w:r>
    </w:p>
    <w:p>
      <w:pPr>
        <w:pStyle w:val="Indenta"/>
      </w:pPr>
      <w:r>
        <w:tab/>
        <w:t>(b)</w:t>
      </w:r>
      <w:r>
        <w:tab/>
        <w:t>an approval concerning the number of persons required to hold the formation meeting of a co</w:t>
      </w:r>
      <w:r>
        <w:noBreakHyphen/>
        <w:t>operative under section 15(3)(b);</w:t>
      </w:r>
    </w:p>
    <w:p>
      <w:pPr>
        <w:pStyle w:val="Indenta"/>
      </w:pPr>
      <w:r>
        <w:tab/>
        <w:t>(c)</w:t>
      </w:r>
      <w:r>
        <w:tab/>
        <w:t>an approval concerning the number of members required to sign the application for registration of a proposed co</w:t>
      </w:r>
      <w:r>
        <w:noBreakHyphen/>
        <w:t>operative under section 18(1)(c)(ii);</w:t>
      </w:r>
    </w:p>
    <w:p>
      <w:pPr>
        <w:pStyle w:val="Indenta"/>
      </w:pPr>
      <w:r>
        <w:tab/>
        <w:t>(d)</w:t>
      </w:r>
      <w:r>
        <w:tab/>
        <w:t>an approval concerning the minimum number of members for a co</w:t>
      </w:r>
      <w:r>
        <w:noBreakHyphen/>
        <w:t>operative to continue to carry on business under section 65(3)(b).</w:t>
      </w:r>
    </w:p>
    <w:p>
      <w:pPr>
        <w:pStyle w:val="Subsection"/>
        <w:keepNext/>
      </w:pPr>
      <w:r>
        <w:tab/>
        <w:t>(2)</w:t>
      </w:r>
      <w:r>
        <w:tab/>
        <w:t xml:space="preserve">A composite approval may be given in relation to — </w:t>
      </w:r>
    </w:p>
    <w:p>
      <w:pPr>
        <w:pStyle w:val="Indenta"/>
      </w:pPr>
      <w:r>
        <w:tab/>
        <w:t>(a)</w:t>
      </w:r>
      <w:r>
        <w:tab/>
        <w:t>a particular co</w:t>
      </w:r>
      <w:r>
        <w:noBreakHyphen/>
        <w:t>operative or proposed co</w:t>
      </w:r>
      <w:r>
        <w:noBreakHyphen/>
        <w:t>operative; or</w:t>
      </w:r>
    </w:p>
    <w:p>
      <w:pPr>
        <w:pStyle w:val="Indenta"/>
      </w:pPr>
      <w:r>
        <w:tab/>
        <w:t>(b)</w:t>
      </w:r>
      <w:r>
        <w:tab/>
        <w:t>a particular class of co</w:t>
      </w:r>
      <w:r>
        <w:noBreakHyphen/>
        <w:t>operatives or proposed co</w:t>
      </w:r>
      <w:r>
        <w:noBreakHyphen/>
        <w:t>operatives; or</w:t>
      </w:r>
    </w:p>
    <w:p>
      <w:pPr>
        <w:pStyle w:val="Indenta"/>
      </w:pPr>
      <w:r>
        <w:lastRenderedPageBreak/>
        <w:tab/>
        <w:t>(c)</w:t>
      </w:r>
      <w:r>
        <w:tab/>
        <w:t>all co</w:t>
      </w:r>
      <w:r>
        <w:noBreakHyphen/>
        <w:t>operatives or proposed co</w:t>
      </w:r>
      <w:r>
        <w:noBreakHyphen/>
        <w:t>operatives.</w:t>
      </w:r>
    </w:p>
    <w:p>
      <w:pPr>
        <w:pStyle w:val="Subsection"/>
      </w:pPr>
      <w:r>
        <w:tab/>
        <w:t>(3)</w:t>
      </w:r>
      <w:r>
        <w:tab/>
        <w:t>This section does not limit the power of the Registrar to give separate approvals under any of the relevant sections.</w:t>
      </w:r>
    </w:p>
    <w:p>
      <w:pPr>
        <w:pStyle w:val="Footnotesection"/>
      </w:pPr>
      <w:r>
        <w:tab/>
        <w:t>[Section 15A inserted: No. 7 of 2016 s. 11.]</w:t>
      </w:r>
    </w:p>
    <w:p>
      <w:pPr>
        <w:pStyle w:val="Heading3"/>
      </w:pPr>
      <w:bookmarkStart w:id="42" w:name="_Toc107320363"/>
      <w:bookmarkStart w:id="43" w:name="_Toc107321253"/>
      <w:bookmarkStart w:id="44" w:name="_Toc107405799"/>
      <w:r>
        <w:rPr>
          <w:rStyle w:val="CharDivNo"/>
        </w:rPr>
        <w:t>Division 2</w:t>
      </w:r>
      <w:r>
        <w:t> — </w:t>
      </w:r>
      <w:r>
        <w:rPr>
          <w:rStyle w:val="CharDivText"/>
        </w:rPr>
        <w:t>Formation meeting</w:t>
      </w:r>
      <w:bookmarkEnd w:id="42"/>
      <w:bookmarkEnd w:id="43"/>
      <w:bookmarkEnd w:id="44"/>
    </w:p>
    <w:p>
      <w:pPr>
        <w:pStyle w:val="Heading5"/>
        <w:spacing w:before="120"/>
      </w:pPr>
      <w:bookmarkStart w:id="45" w:name="_Toc107405800"/>
      <w:r>
        <w:rPr>
          <w:rStyle w:val="CharSectno"/>
        </w:rPr>
        <w:t>15</w:t>
      </w:r>
      <w:r>
        <w:t>.</w:t>
      </w:r>
      <w:r>
        <w:tab/>
        <w:t>Formation meeting</w:t>
      </w:r>
      <w:bookmarkEnd w:id="45"/>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 xml:space="preserve">a disclosure statement approved under section 16 must be presented to the meeting in the case of — </w:t>
      </w:r>
    </w:p>
    <w:p>
      <w:pPr>
        <w:pStyle w:val="Indenti"/>
      </w:pPr>
      <w:r>
        <w:tab/>
        <w:t>(i)</w:t>
      </w:r>
      <w:r>
        <w:tab/>
        <w:t>a proposed distributing co</w:t>
      </w:r>
      <w:r>
        <w:noBreakHyphen/>
        <w:t>operative; or</w:t>
      </w:r>
    </w:p>
    <w:p>
      <w:pPr>
        <w:pStyle w:val="Indenti"/>
      </w:pPr>
      <w:r>
        <w:tab/>
        <w:t>(ii)</w:t>
      </w:r>
      <w:r>
        <w:tab/>
        <w:t>a proposed non</w:t>
      </w:r>
      <w:r>
        <w:noBreakHyphen/>
        <w:t>distributing co</w:t>
      </w:r>
      <w:r>
        <w:noBreakHyphen/>
        <w:t>operative that is the subject of a direction under section 16(2B);</w:t>
      </w:r>
    </w:p>
    <w:p>
      <w:pPr>
        <w:pStyle w:val="Indenta"/>
      </w:pPr>
      <w:r>
        <w:tab/>
      </w:r>
      <w:r>
        <w:tab/>
        <w:t>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lastRenderedPageBreak/>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approved by the Registrar, not less than the approved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Footnotesection"/>
      </w:pPr>
      <w:r>
        <w:tab/>
        <w:t>[Section 15 amended: No. 7 of 2016 s. 12.]</w:t>
      </w:r>
    </w:p>
    <w:p>
      <w:pPr>
        <w:pStyle w:val="Heading3"/>
      </w:pPr>
      <w:bookmarkStart w:id="46" w:name="_Toc107320365"/>
      <w:bookmarkStart w:id="47" w:name="_Toc107321255"/>
      <w:bookmarkStart w:id="48" w:name="_Toc107405801"/>
      <w:r>
        <w:rPr>
          <w:rStyle w:val="CharDivNo"/>
        </w:rPr>
        <w:t>Division 3</w:t>
      </w:r>
      <w:r>
        <w:t> — </w:t>
      </w:r>
      <w:r>
        <w:rPr>
          <w:rStyle w:val="CharDivText"/>
        </w:rPr>
        <w:t>Approval of disclosure statement and rules</w:t>
      </w:r>
      <w:bookmarkEnd w:id="46"/>
      <w:bookmarkEnd w:id="47"/>
      <w:bookmarkEnd w:id="48"/>
    </w:p>
    <w:p>
      <w:pPr>
        <w:pStyle w:val="Heading5"/>
      </w:pPr>
      <w:bookmarkStart w:id="49" w:name="_Toc107405802"/>
      <w:r>
        <w:rPr>
          <w:rStyle w:val="CharSectno"/>
        </w:rPr>
        <w:t>16</w:t>
      </w:r>
      <w:r>
        <w:t>.</w:t>
      </w:r>
      <w:r>
        <w:tab/>
        <w:t>Approval of disclosure statement</w:t>
      </w:r>
      <w:bookmarkEnd w:id="49"/>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p>
    <w:p>
      <w:pPr>
        <w:pStyle w:val="Subsection"/>
      </w:pPr>
      <w:r>
        <w:lastRenderedPageBreak/>
        <w:tab/>
        <w:t>(2B)</w:t>
      </w:r>
      <w:r>
        <w:tab/>
        <w:t xml:space="preserve">The Registrar may by written notice direct that — </w:t>
      </w:r>
    </w:p>
    <w:p>
      <w:pPr>
        <w:pStyle w:val="Indenta"/>
      </w:pPr>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p>
    <w:p>
      <w:pPr>
        <w:pStyle w:val="Indenta"/>
      </w:pPr>
      <w:r>
        <w:tab/>
        <w:t>(b)</w:t>
      </w:r>
      <w:r>
        <w:tab/>
        <w:t>a disclosure statement approved under this section must be presented to the formation meeting for the co</w:t>
      </w:r>
      <w:r>
        <w:noBreakHyphen/>
        <w:t>operative.</w:t>
      </w:r>
    </w:p>
    <w:p>
      <w:pPr>
        <w:pStyle w:val="Subsection"/>
      </w:pPr>
      <w:r>
        <w:tab/>
        <w:t>(2)</w:t>
      </w:r>
      <w:r>
        <w:tab/>
        <w:t>A draft disclosure statement submitted under subsection (1) or (2A) must be accompanied by a written statement specifying the date on which the formation meeting is due to be held.</w:t>
      </w:r>
    </w:p>
    <w:p>
      <w:pPr>
        <w:pStyle w:val="Subsection"/>
      </w:pPr>
      <w:r>
        <w:tab/>
        <w:t>(3)</w:t>
      </w:r>
      <w:r>
        <w:tab/>
        <w:t>A draft disclosure statement of a proposed distributing co</w:t>
      </w:r>
      <w:r>
        <w:noBreakHyphen/>
        <w:t>operative submitted under subsection (1)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(4A)</w:t>
      </w:r>
      <w:r>
        <w:tab/>
        <w:t>A draft disclosure statement of a proposed non</w:t>
      </w:r>
      <w:r>
        <w:noBreakHyphen/>
        <w:t>distributing co</w:t>
      </w:r>
      <w:r>
        <w:noBreakHyphen/>
        <w:t>operative submitted under subsection (2A) must contain the information that the Registrar directs to be included.</w:t>
      </w:r>
    </w:p>
    <w:p>
      <w:pPr>
        <w:pStyle w:val="Subsection"/>
      </w:pPr>
      <w:r>
        <w:lastRenderedPageBreak/>
        <w:tab/>
        <w:t>(4)</w:t>
      </w:r>
      <w:r>
        <w:tab/>
        <w:t>A draft disclosure statement submitted under subsection (1) or (2A)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in respect of a draft disclosure statement submitted under subsection (1) or (2A)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submitted under subsection (1) or (2A) with or without conditions.</w:t>
      </w:r>
    </w:p>
    <w:p>
      <w:pPr>
        <w:pStyle w:val="Subsection"/>
      </w:pPr>
      <w:r>
        <w:tab/>
        <w:t>(7)</w:t>
      </w:r>
      <w:r>
        <w:tab/>
        <w:t>Subject to subsection (8), the Registrar approves of a disclosure statement submitted under subsection (1) or (2A) by giving written notice of the approval of the statement to the person who submitted the draft statement to the Registrar.</w:t>
      </w:r>
    </w:p>
    <w:p>
      <w:pPr>
        <w:pStyle w:val="Subsection"/>
      </w:pPr>
      <w:r>
        <w:tab/>
        <w:t>(8)</w:t>
      </w:r>
      <w:r>
        <w:tab/>
        <w:t xml:space="preserve">The Registrar is taken to have approved a disclosure statement as submitted to the Registrar under subsection (1) or (2A) unless at least 5 days before the date specified in the written statement submitted under subsection (2), the Registrar gives written </w:t>
      </w:r>
      <w:r>
        <w:lastRenderedPageBreak/>
        <w:t>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Subsection"/>
      </w:pPr>
      <w:r>
        <w:tab/>
        <w:t>(9)</w:t>
      </w:r>
      <w:r>
        <w:tab/>
        <w:t>If the Registrar approves an amended or different disclosure statement, or refuses to approve a disclosure statement, the Registrar must give the person who submitted the draft statement written notice of the reasons for doing so.</w:t>
      </w:r>
    </w:p>
    <w:p>
      <w:pPr>
        <w:pStyle w:val="Footnotesection"/>
      </w:pPr>
      <w:r>
        <w:tab/>
        <w:t>[Section 16 amended: No. 7 of 2016 s. 13.]</w:t>
      </w:r>
    </w:p>
    <w:p>
      <w:pPr>
        <w:pStyle w:val="Heading5"/>
      </w:pPr>
      <w:bookmarkStart w:id="50" w:name="_Toc107405803"/>
      <w:r>
        <w:rPr>
          <w:rStyle w:val="CharSectno"/>
        </w:rPr>
        <w:t>17</w:t>
      </w:r>
      <w:r>
        <w:t>.</w:t>
      </w:r>
      <w:r>
        <w:tab/>
        <w:t>Approval of rules</w:t>
      </w:r>
      <w:bookmarkEnd w:id="50"/>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 or</w:t>
      </w:r>
    </w:p>
    <w:p>
      <w:pPr>
        <w:pStyle w:val="Indenta"/>
      </w:pPr>
      <w:r>
        <w:tab/>
        <w:t>(d)</w:t>
      </w:r>
      <w:r>
        <w:tab/>
        <w:t xml:space="preserve">require the person submitting the draft rules to give the Registrar any additional information the Registrar </w:t>
      </w:r>
      <w:r>
        <w:lastRenderedPageBreak/>
        <w:t>reasonably requires, and then act under paragraph (a), (b) or (c).</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Subsection"/>
      </w:pPr>
      <w:r>
        <w:tab/>
        <w:t>(7)</w:t>
      </w:r>
      <w:r>
        <w:tab/>
        <w:t>If the Registrar approves different rules to those submitted, or refuses to approve proposed rules, the Registrar must give the person who submitted the proposed rules notice of the reasons for doing so.</w:t>
      </w:r>
    </w:p>
    <w:p>
      <w:pPr>
        <w:pStyle w:val="Footnotesection"/>
      </w:pPr>
      <w:r>
        <w:tab/>
        <w:t>[Section 17 amended: No. 7 of 2016 s. 14.]</w:t>
      </w:r>
    </w:p>
    <w:p>
      <w:pPr>
        <w:pStyle w:val="Heading3"/>
      </w:pPr>
      <w:bookmarkStart w:id="51" w:name="_Toc107320368"/>
      <w:bookmarkStart w:id="52" w:name="_Toc107321258"/>
      <w:bookmarkStart w:id="53" w:name="_Toc107405804"/>
      <w:r>
        <w:rPr>
          <w:rStyle w:val="CharDivNo"/>
        </w:rPr>
        <w:t>Division 4</w:t>
      </w:r>
      <w:r>
        <w:t> — </w:t>
      </w:r>
      <w:r>
        <w:rPr>
          <w:rStyle w:val="CharDivText"/>
        </w:rPr>
        <w:t>Registration of proposed co</w:t>
      </w:r>
      <w:r>
        <w:rPr>
          <w:rStyle w:val="CharDivText"/>
        </w:rPr>
        <w:noBreakHyphen/>
        <w:t>operative</w:t>
      </w:r>
      <w:bookmarkEnd w:id="51"/>
      <w:bookmarkEnd w:id="52"/>
      <w:bookmarkEnd w:id="53"/>
    </w:p>
    <w:p>
      <w:pPr>
        <w:pStyle w:val="Heading5"/>
      </w:pPr>
      <w:bookmarkStart w:id="54" w:name="_Toc107405805"/>
      <w:r>
        <w:rPr>
          <w:rStyle w:val="CharSectno"/>
        </w:rPr>
        <w:t>18</w:t>
      </w:r>
      <w:r>
        <w:t>.</w:t>
      </w:r>
      <w:r>
        <w:tab/>
        <w:t>Application for registration of proposed co</w:t>
      </w:r>
      <w:r>
        <w:noBreakHyphen/>
        <w:t>operative</w:t>
      </w:r>
      <w:bookmarkEnd w:id="54"/>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lastRenderedPageBreak/>
        <w:tab/>
        <w:t>(ii)</w:t>
      </w:r>
      <w:r>
        <w:tab/>
        <w:t>for any other proposed co</w:t>
      </w:r>
      <w:r>
        <w:noBreakHyphen/>
        <w:t>operative, at least 5, or if a lesser number than 5 is approved by the Registrar, at least the approved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spacing w:before="120"/>
      </w:pPr>
      <w:r>
        <w:tab/>
        <w:t>(ii)</w:t>
      </w:r>
      <w:r>
        <w:tab/>
        <w:t>in the case of a proposed distributing co</w:t>
      </w:r>
      <w:r>
        <w:noBreakHyphen/>
        <w:t>operative, or a proposed non</w:t>
      </w:r>
      <w:r>
        <w:noBreakHyphen/>
        <w:t>distributing co</w:t>
      </w:r>
      <w:r>
        <w:noBreakHyphen/>
        <w:t>operative that is the subject of a direction under section 16(2B) —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 xml:space="preserve">The application must be lodged with the Registrar within 2 months after closure of the formation meeting for the </w:t>
      </w:r>
      <w:r>
        <w:lastRenderedPageBreak/>
        <w:t>proposed co</w:t>
      </w:r>
      <w:r>
        <w:noBreakHyphen/>
        <w:t>operative or within the extended period that the Registrar may allow.</w:t>
      </w:r>
    </w:p>
    <w:p>
      <w:pPr>
        <w:pStyle w:val="Footnotesection"/>
      </w:pPr>
      <w:r>
        <w:tab/>
        <w:t>[Section 18 amended: No. 7 of 2016 s. 15.]</w:t>
      </w:r>
    </w:p>
    <w:p>
      <w:pPr>
        <w:pStyle w:val="Heading5"/>
      </w:pPr>
      <w:bookmarkStart w:id="55" w:name="_Toc107405806"/>
      <w:r>
        <w:rPr>
          <w:rStyle w:val="CharSectno"/>
        </w:rPr>
        <w:t>19</w:t>
      </w:r>
      <w:r>
        <w:t>.</w:t>
      </w:r>
      <w:r>
        <w:tab/>
        <w:t>Registration of co</w:t>
      </w:r>
      <w:r>
        <w:noBreakHyphen/>
        <w:t>operative</w:t>
      </w:r>
      <w:bookmarkEnd w:id="55"/>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56" w:name="_Toc107405807"/>
      <w:r>
        <w:rPr>
          <w:rStyle w:val="CharSectno"/>
        </w:rPr>
        <w:t>20</w:t>
      </w:r>
      <w:r>
        <w:t>.</w:t>
      </w:r>
      <w:r>
        <w:tab/>
        <w:t>Incorporation and certificate of registration</w:t>
      </w:r>
      <w:bookmarkEnd w:id="56"/>
    </w:p>
    <w:p>
      <w:pPr>
        <w:pStyle w:val="Subsection"/>
      </w:pPr>
      <w:r>
        <w:tab/>
        <w:t>(1)</w:t>
      </w:r>
      <w:r>
        <w:tab/>
        <w:t>The incorporation of the co</w:t>
      </w:r>
      <w:r>
        <w:noBreakHyphen/>
        <w:t>operative takes effect on the registration of the co</w:t>
      </w:r>
      <w:r>
        <w:noBreakHyphen/>
        <w:t>operative.</w:t>
      </w:r>
    </w:p>
    <w:p>
      <w:pPr>
        <w:pStyle w:val="Subsection"/>
      </w:pPr>
      <w:r>
        <w:lastRenderedPageBreak/>
        <w:tab/>
        <w:t>(2)</w:t>
      </w:r>
      <w:r>
        <w:tab/>
        <w:t>On the registration of the co</w:t>
      </w:r>
      <w:r>
        <w:noBreakHyphen/>
        <w:t>operative, the Registrar must issue a certificate of registration.</w:t>
      </w:r>
    </w:p>
    <w:p>
      <w:pPr>
        <w:pStyle w:val="Heading3"/>
      </w:pPr>
      <w:bookmarkStart w:id="57" w:name="_Toc107320372"/>
      <w:bookmarkStart w:id="58" w:name="_Toc107321262"/>
      <w:bookmarkStart w:id="59" w:name="_Toc107405808"/>
      <w:r>
        <w:rPr>
          <w:rStyle w:val="CharDivNo"/>
        </w:rPr>
        <w:t>Division 5</w:t>
      </w:r>
      <w:r>
        <w:t> — </w:t>
      </w:r>
      <w:r>
        <w:rPr>
          <w:rStyle w:val="CharDivText"/>
        </w:rPr>
        <w:t>Registration of an existing corporation</w:t>
      </w:r>
      <w:bookmarkEnd w:id="57"/>
      <w:bookmarkEnd w:id="58"/>
      <w:bookmarkEnd w:id="59"/>
    </w:p>
    <w:p>
      <w:pPr>
        <w:pStyle w:val="Heading5"/>
      </w:pPr>
      <w:bookmarkStart w:id="60" w:name="_Toc107405809"/>
      <w:r>
        <w:rPr>
          <w:rStyle w:val="CharSectno"/>
        </w:rPr>
        <w:t>21</w:t>
      </w:r>
      <w:r>
        <w:t>.</w:t>
      </w:r>
      <w:r>
        <w:tab/>
        <w:t>Existing corporation can be registered</w:t>
      </w:r>
      <w:bookmarkEnd w:id="60"/>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61" w:name="_Toc107405810"/>
      <w:r>
        <w:rPr>
          <w:rStyle w:val="CharSectno"/>
        </w:rPr>
        <w:t>22</w:t>
      </w:r>
      <w:r>
        <w:t>.</w:t>
      </w:r>
      <w:r>
        <w:tab/>
        <w:t>Formation meeting</w:t>
      </w:r>
      <w:bookmarkEnd w:id="61"/>
    </w:p>
    <w:p>
      <w:pPr>
        <w:pStyle w:val="Subsection"/>
      </w:pPr>
      <w:r>
        <w:tab/>
        <w:t>(1)</w:t>
      </w:r>
      <w:r>
        <w:tab/>
        <w:t>Before applying for registration as a co</w:t>
      </w:r>
      <w:r>
        <w:noBreakHyphen/>
        <w:t>operative, a corporation must pass a resolution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 and</w:t>
      </w:r>
    </w:p>
    <w:p>
      <w:pPr>
        <w:pStyle w:val="Indenta"/>
      </w:pPr>
      <w:r>
        <w:tab/>
        <w:t>(c)</w:t>
      </w:r>
      <w:r>
        <w:tab/>
        <w:t>the proposed rules of the proposed co</w:t>
      </w:r>
      <w:r>
        <w:noBreakHyphen/>
        <w:t>operative approved under section 17, including active membership provisions in accordance with Part 6.</w:t>
      </w:r>
    </w:p>
    <w:p>
      <w:pPr>
        <w:pStyle w:val="Subsection"/>
      </w:pPr>
      <w:r>
        <w:tab/>
        <w:t>(2)</w:t>
      </w:r>
      <w:r>
        <w:tab/>
        <w:t xml:space="preserve">At the meeting to pass the resolution, a disclosure statement approved under section 16 must be presented to the meeting in the case of — </w:t>
      </w:r>
    </w:p>
    <w:p>
      <w:pPr>
        <w:pStyle w:val="Indenta"/>
      </w:pPr>
      <w:r>
        <w:tab/>
        <w:t>(a)</w:t>
      </w:r>
      <w:r>
        <w:tab/>
        <w:t>a proposed distributing co</w:t>
      </w:r>
      <w:r>
        <w:noBreakHyphen/>
        <w:t>operative; or</w:t>
      </w:r>
    </w:p>
    <w:p>
      <w:pPr>
        <w:pStyle w:val="Indenta"/>
      </w:pPr>
      <w:r>
        <w:tab/>
        <w:t>(b)</w:t>
      </w:r>
      <w:r>
        <w:tab/>
        <w:t>a proposed non</w:t>
      </w:r>
      <w:r>
        <w:noBreakHyphen/>
        <w:t>distributing co</w:t>
      </w:r>
      <w:r>
        <w:noBreakHyphen/>
        <w:t>operative that is the subject of a direction under section 16(2B).</w:t>
      </w:r>
    </w:p>
    <w:p>
      <w:pPr>
        <w:pStyle w:val="Subsection"/>
      </w:pPr>
      <w:r>
        <w:tab/>
        <w:t>(3)</w:t>
      </w:r>
      <w:r>
        <w:tab/>
        <w:t>A resolution under this section must have been passed by a two</w:t>
      </w:r>
      <w:r>
        <w:noBreakHyphen/>
        <w:t>thirds majority of eligible members present at the meeting.</w:t>
      </w:r>
    </w:p>
    <w:p>
      <w:pPr>
        <w:pStyle w:val="Footnotesection"/>
      </w:pPr>
      <w:r>
        <w:tab/>
        <w:t>[Section 22 amended: No. 7 of 2016 s. 16.]</w:t>
      </w:r>
    </w:p>
    <w:p>
      <w:pPr>
        <w:pStyle w:val="Heading5"/>
      </w:pPr>
      <w:bookmarkStart w:id="62" w:name="_Toc107405811"/>
      <w:r>
        <w:rPr>
          <w:rStyle w:val="CharSectno"/>
        </w:rPr>
        <w:lastRenderedPageBreak/>
        <w:t>23</w:t>
      </w:r>
      <w:r>
        <w:t>.</w:t>
      </w:r>
      <w:r>
        <w:tab/>
        <w:t>Application for registration</w:t>
      </w:r>
      <w:bookmarkEnd w:id="62"/>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22(1) by resolution; and</w:t>
      </w:r>
    </w:p>
    <w:p>
      <w:pPr>
        <w:pStyle w:val="Indenti"/>
      </w:pPr>
      <w:r>
        <w:tab/>
        <w:t>(v)</w:t>
      </w:r>
      <w:r>
        <w:tab/>
        <w:t>in the case of a proposed distributing co</w:t>
      </w:r>
      <w:r>
        <w:noBreakHyphen/>
        <w:t>operative, or a proposed non</w:t>
      </w:r>
      <w:r>
        <w:noBreakHyphen/>
        <w:t>distributing co</w:t>
      </w:r>
      <w:r>
        <w:noBreakHyphen/>
        <w:t>operative that is the subject of a direction under section 16(2B) —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lastRenderedPageBreak/>
        <w:tab/>
        <w:t>(vii)</w:t>
      </w:r>
      <w:r>
        <w:tab/>
        <w:t>evidence to the satisfaction of the Registrar of the incorporation of the existing corporation; and</w:t>
      </w:r>
    </w:p>
    <w:p>
      <w:pPr>
        <w:pStyle w:val="Indenti"/>
      </w:pPr>
      <w:r>
        <w:tab/>
        <w:t>(viii)</w:t>
      </w:r>
      <w:r>
        <w:tab/>
        <w:t>a statement setting out the connection that the proposed co</w:t>
      </w:r>
      <w:r>
        <w:noBreakHyphen/>
        <w:t>operative would have to this State; and</w:t>
      </w:r>
    </w:p>
    <w:p>
      <w:pPr>
        <w:pStyle w:val="Indenti"/>
      </w:pPr>
      <w:r>
        <w:tab/>
        <w:t>(ix)</w:t>
      </w:r>
      <w:r>
        <w:tab/>
        <w:t>a statement of the address of the co</w:t>
      </w:r>
      <w:r>
        <w:noBreakHyphen/>
        <w:t>operative’s registered office or proposed registered office; and</w:t>
      </w:r>
    </w:p>
    <w:p>
      <w:pPr>
        <w:pStyle w:val="Indenti"/>
      </w:pPr>
      <w:r>
        <w:tab/>
        <w:t>(x)</w:t>
      </w:r>
      <w:r>
        <w:tab/>
        <w:t>any other particulars that the Registrar may require.</w:t>
      </w:r>
    </w:p>
    <w:p>
      <w:pPr>
        <w:pStyle w:val="Ednotesubsection"/>
      </w:pPr>
      <w:r>
        <w:tab/>
        <w:t>[(2)</w:t>
      </w:r>
      <w:r>
        <w:tab/>
        <w:t>deleted]</w:t>
      </w:r>
    </w:p>
    <w:p>
      <w:pPr>
        <w:pStyle w:val="Footnotesection"/>
      </w:pPr>
      <w:r>
        <w:tab/>
        <w:t>[Section 23 amended: No. 7 of 2016 s. 17.]</w:t>
      </w:r>
    </w:p>
    <w:p>
      <w:pPr>
        <w:pStyle w:val="Heading5"/>
      </w:pPr>
      <w:bookmarkStart w:id="63" w:name="_Toc107405812"/>
      <w:r>
        <w:rPr>
          <w:rStyle w:val="CharSectno"/>
        </w:rPr>
        <w:t>24</w:t>
      </w:r>
      <w:r>
        <w:t>.</w:t>
      </w:r>
      <w:r>
        <w:tab/>
        <w:t>Requirements for registration</w:t>
      </w:r>
      <w:bookmarkEnd w:id="63"/>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Indenta"/>
      </w:pPr>
      <w:r>
        <w:tab/>
        <w:t>(d)</w:t>
      </w:r>
      <w:r>
        <w:tab/>
        <w:t>the proposed co</w:t>
      </w:r>
      <w:r>
        <w:noBreakHyphen/>
        <w:t>operative must have a sufficient connection with this State.</w:t>
      </w:r>
    </w:p>
    <w:p>
      <w:pPr>
        <w:pStyle w:val="Subsection"/>
      </w:pPr>
      <w:r>
        <w:tab/>
        <w:t>(3)</w:t>
      </w:r>
      <w:r>
        <w:tab/>
        <w:t>If the Registrar is not satisfied that the requirements for registration of the co</w:t>
      </w:r>
      <w:r>
        <w:noBreakHyphen/>
        <w:t xml:space="preserve">operative have been met, the Registrar </w:t>
      </w:r>
      <w:r>
        <w:lastRenderedPageBreak/>
        <w:t>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Footnotesection"/>
      </w:pPr>
      <w:r>
        <w:tab/>
        <w:t>[Section 24 amended: No. 7 of 2016 s. 18.]</w:t>
      </w:r>
    </w:p>
    <w:p>
      <w:pPr>
        <w:pStyle w:val="Heading5"/>
      </w:pPr>
      <w:bookmarkStart w:id="64" w:name="_Toc107405813"/>
      <w:r>
        <w:rPr>
          <w:rStyle w:val="CharSectno"/>
        </w:rPr>
        <w:t>25</w:t>
      </w:r>
      <w:r>
        <w:t>.</w:t>
      </w:r>
      <w:r>
        <w:tab/>
        <w:t>Transitional provision</w:t>
      </w:r>
      <w:bookmarkEnd w:id="64"/>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65" w:name="_Toc107405814"/>
      <w:r>
        <w:rPr>
          <w:rStyle w:val="CharSectno"/>
        </w:rPr>
        <w:t>26</w:t>
      </w:r>
      <w:r>
        <w:t>.</w:t>
      </w:r>
      <w:r>
        <w:tab/>
        <w:t>Certificate of registration</w:t>
      </w:r>
      <w:bookmarkEnd w:id="65"/>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66" w:name="_Toc107405815"/>
      <w:r>
        <w:rPr>
          <w:rStyle w:val="CharSectno"/>
        </w:rPr>
        <w:lastRenderedPageBreak/>
        <w:t>27</w:t>
      </w:r>
      <w:r>
        <w:t>.</w:t>
      </w:r>
      <w:r>
        <w:tab/>
        <w:t>Effect of registration</w:t>
      </w:r>
      <w:bookmarkEnd w:id="66"/>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67" w:name="_Toc107320380"/>
      <w:bookmarkStart w:id="68" w:name="_Toc107321270"/>
      <w:bookmarkStart w:id="69" w:name="_Toc107405816"/>
      <w:r>
        <w:rPr>
          <w:rStyle w:val="CharDivNo"/>
        </w:rPr>
        <w:t>Division 6</w:t>
      </w:r>
      <w:r>
        <w:t> — </w:t>
      </w:r>
      <w:r>
        <w:rPr>
          <w:rStyle w:val="CharDivText"/>
        </w:rPr>
        <w:t>Conversion of co</w:t>
      </w:r>
      <w:r>
        <w:rPr>
          <w:rStyle w:val="CharDivText"/>
        </w:rPr>
        <w:noBreakHyphen/>
        <w:t>operative</w:t>
      </w:r>
      <w:bookmarkEnd w:id="67"/>
      <w:bookmarkEnd w:id="68"/>
      <w:bookmarkEnd w:id="69"/>
    </w:p>
    <w:p>
      <w:pPr>
        <w:pStyle w:val="Heading5"/>
      </w:pPr>
      <w:bookmarkStart w:id="70" w:name="_Toc107405817"/>
      <w:r>
        <w:rPr>
          <w:rStyle w:val="CharSectno"/>
        </w:rPr>
        <w:t>28</w:t>
      </w:r>
      <w:r>
        <w:t>.</w:t>
      </w:r>
      <w:r>
        <w:tab/>
        <w:t>Conversion of co</w:t>
      </w:r>
      <w:r>
        <w:noBreakHyphen/>
        <w:t>operative</w:t>
      </w:r>
      <w:bookmarkEnd w:id="70"/>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p>
    <w:p>
      <w:pPr>
        <w:pStyle w:val="Subsection"/>
      </w:pPr>
      <w:r>
        <w:lastRenderedPageBreak/>
        <w:tab/>
        <w:t>(3)</w:t>
      </w:r>
      <w:r>
        <w:tab/>
        <w:t>An alteration of the rules for the conversion of a co</w:t>
      </w:r>
      <w:r>
        <w:noBreakHyphen/>
        <w:t>operative must be approved by special resolution passed by means of a special postal ballot.</w:t>
      </w:r>
    </w:p>
    <w:p>
      <w:pPr>
        <w:pStyle w:val="Subsection"/>
      </w:pPr>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p>
    <w:p>
      <w:pPr>
        <w:pStyle w:val="Subsection"/>
      </w:pPr>
      <w:r>
        <w:tab/>
        <w:t>(5)</w:t>
      </w:r>
      <w:r>
        <w:tab/>
        <w:t>An exemption may be granted unconditionally or subject to conditions.</w:t>
      </w:r>
    </w:p>
    <w:p>
      <w:pPr>
        <w:pStyle w:val="Footnotesection"/>
      </w:pPr>
      <w:r>
        <w:tab/>
        <w:t>[Section 28 amended: No. 7 of 2016 s. 19.]</w:t>
      </w:r>
    </w:p>
    <w:p>
      <w:pPr>
        <w:pStyle w:val="Heading3"/>
      </w:pPr>
      <w:bookmarkStart w:id="71" w:name="_Toc107320382"/>
      <w:bookmarkStart w:id="72" w:name="_Toc107321272"/>
      <w:bookmarkStart w:id="73" w:name="_Toc107405818"/>
      <w:r>
        <w:rPr>
          <w:rStyle w:val="CharDivNo"/>
        </w:rPr>
        <w:t>Division 7</w:t>
      </w:r>
      <w:r>
        <w:t> — </w:t>
      </w:r>
      <w:r>
        <w:rPr>
          <w:rStyle w:val="CharDivText"/>
        </w:rPr>
        <w:t>Reviews</w:t>
      </w:r>
      <w:bookmarkEnd w:id="71"/>
      <w:bookmarkEnd w:id="72"/>
      <w:bookmarkEnd w:id="73"/>
    </w:p>
    <w:p>
      <w:pPr>
        <w:pStyle w:val="Heading5"/>
      </w:pPr>
      <w:bookmarkStart w:id="74" w:name="_Toc107405819"/>
      <w:r>
        <w:rPr>
          <w:rStyle w:val="CharSectno"/>
        </w:rPr>
        <w:t>29</w:t>
      </w:r>
      <w:r>
        <w:t>.</w:t>
      </w:r>
      <w:r>
        <w:tab/>
        <w:t>Appeal against refusal to approve disclosure statement</w:t>
      </w:r>
      <w:bookmarkEnd w:id="74"/>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75" w:name="_Toc107405820"/>
      <w:r>
        <w:rPr>
          <w:rStyle w:val="CharSectno"/>
        </w:rPr>
        <w:t>30</w:t>
      </w:r>
      <w:r>
        <w:t>.</w:t>
      </w:r>
      <w:r>
        <w:tab/>
        <w:t>Appeal against refusal to approve draft rules</w:t>
      </w:r>
      <w:bookmarkEnd w:id="75"/>
    </w:p>
    <w:p>
      <w:pPr>
        <w:pStyle w:val="Subsection"/>
      </w:pPr>
      <w:r>
        <w:tab/>
      </w:r>
      <w:r>
        <w:tab/>
        <w:t>The person who submitted draft rules to the Registrar under this Act may appeal to the Supreme Court against a failure of the Registrar to approve the rules.</w:t>
      </w:r>
    </w:p>
    <w:p>
      <w:pPr>
        <w:pStyle w:val="Heading5"/>
      </w:pPr>
      <w:bookmarkStart w:id="76" w:name="_Toc107405821"/>
      <w:r>
        <w:rPr>
          <w:rStyle w:val="CharSectno"/>
        </w:rPr>
        <w:t>31</w:t>
      </w:r>
      <w:r>
        <w:t>.</w:t>
      </w:r>
      <w:r>
        <w:tab/>
        <w:t>Appeal against refusal to register</w:t>
      </w:r>
      <w:bookmarkEnd w:id="76"/>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77" w:name="_Toc107405822"/>
      <w:r>
        <w:rPr>
          <w:rStyle w:val="CharSectno"/>
        </w:rPr>
        <w:t>32</w:t>
      </w:r>
      <w:r>
        <w:t>.</w:t>
      </w:r>
      <w:r>
        <w:tab/>
        <w:t>Supreme Court’s powers on appeal</w:t>
      </w:r>
      <w:bookmarkEnd w:id="77"/>
    </w:p>
    <w:p>
      <w:pPr>
        <w:pStyle w:val="Subsection"/>
      </w:pPr>
      <w:r>
        <w:tab/>
      </w:r>
      <w:r>
        <w:tab/>
        <w:t>The Supreme Court may make any order it considers appropriate to dispose of an appeal under this Division.</w:t>
      </w:r>
    </w:p>
    <w:p>
      <w:pPr>
        <w:pStyle w:val="Heading3"/>
      </w:pPr>
      <w:bookmarkStart w:id="78" w:name="_Toc107320387"/>
      <w:bookmarkStart w:id="79" w:name="_Toc107321277"/>
      <w:bookmarkStart w:id="80" w:name="_Toc107405823"/>
      <w:r>
        <w:rPr>
          <w:rStyle w:val="CharDivNo"/>
        </w:rPr>
        <w:lastRenderedPageBreak/>
        <w:t>Division 8</w:t>
      </w:r>
      <w:r>
        <w:t> — </w:t>
      </w:r>
      <w:r>
        <w:rPr>
          <w:rStyle w:val="CharDivText"/>
        </w:rPr>
        <w:t>General</w:t>
      </w:r>
      <w:bookmarkEnd w:id="78"/>
      <w:bookmarkEnd w:id="79"/>
      <w:bookmarkEnd w:id="80"/>
    </w:p>
    <w:p>
      <w:pPr>
        <w:pStyle w:val="Heading5"/>
      </w:pPr>
      <w:bookmarkStart w:id="81" w:name="_Toc107405824"/>
      <w:r>
        <w:rPr>
          <w:rStyle w:val="CharSectno"/>
        </w:rPr>
        <w:t>33</w:t>
      </w:r>
      <w:r>
        <w:t>.</w:t>
      </w:r>
      <w:r>
        <w:tab/>
        <w:t>Acceptance of money by proposed co</w:t>
      </w:r>
      <w:r>
        <w:noBreakHyphen/>
        <w:t>operative</w:t>
      </w:r>
      <w:bookmarkEnd w:id="81"/>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Penstart"/>
      </w:pPr>
      <w:r>
        <w:tab/>
        <w:t>Penalty for this subsection: a fine of $6 000.</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for this subsection: a fine of $6 000.</w:t>
      </w:r>
    </w:p>
    <w:p>
      <w:pPr>
        <w:pStyle w:val="Footnotesection"/>
      </w:pPr>
      <w:r>
        <w:tab/>
        <w:t>[Section 33 amended: No. 7 of 2016 s. 20 and 200.]</w:t>
      </w:r>
    </w:p>
    <w:p>
      <w:pPr>
        <w:pStyle w:val="Heading5"/>
      </w:pPr>
      <w:bookmarkStart w:id="82" w:name="_Toc107405825"/>
      <w:r>
        <w:rPr>
          <w:rStyle w:val="CharSectno"/>
        </w:rPr>
        <w:t>34</w:t>
      </w:r>
      <w:r>
        <w:t>.</w:t>
      </w:r>
      <w:r>
        <w:tab/>
        <w:t>Issue of duplicate certificate</w:t>
      </w:r>
      <w:bookmarkEnd w:id="82"/>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83" w:name="_Toc107320390"/>
      <w:bookmarkStart w:id="84" w:name="_Toc107321280"/>
      <w:bookmarkStart w:id="85" w:name="_Toc107405826"/>
      <w:r>
        <w:rPr>
          <w:rStyle w:val="CharPartNo"/>
        </w:rPr>
        <w:lastRenderedPageBreak/>
        <w:t>Part 3</w:t>
      </w:r>
      <w:r>
        <w:t> — </w:t>
      </w:r>
      <w:r>
        <w:rPr>
          <w:rStyle w:val="CharPartText"/>
        </w:rPr>
        <w:t>Legal capacity and powers</w:t>
      </w:r>
      <w:bookmarkEnd w:id="83"/>
      <w:bookmarkEnd w:id="84"/>
      <w:bookmarkEnd w:id="85"/>
    </w:p>
    <w:p>
      <w:pPr>
        <w:pStyle w:val="Heading3"/>
      </w:pPr>
      <w:bookmarkStart w:id="86" w:name="_Toc107320391"/>
      <w:bookmarkStart w:id="87" w:name="_Toc107321281"/>
      <w:bookmarkStart w:id="88" w:name="_Toc107405827"/>
      <w:r>
        <w:rPr>
          <w:rStyle w:val="CharDivNo"/>
        </w:rPr>
        <w:t>Division 1</w:t>
      </w:r>
      <w:r>
        <w:t> — </w:t>
      </w:r>
      <w:r>
        <w:rPr>
          <w:rStyle w:val="CharDivText"/>
        </w:rPr>
        <w:t>General powers</w:t>
      </w:r>
      <w:bookmarkEnd w:id="86"/>
      <w:bookmarkEnd w:id="87"/>
      <w:bookmarkEnd w:id="88"/>
    </w:p>
    <w:p>
      <w:pPr>
        <w:pStyle w:val="Heading5"/>
      </w:pPr>
      <w:bookmarkStart w:id="89" w:name="_Toc107405828"/>
      <w:r>
        <w:rPr>
          <w:rStyle w:val="CharSectno"/>
        </w:rPr>
        <w:t>35</w:t>
      </w:r>
      <w:r>
        <w:t>.</w:t>
      </w:r>
      <w:r>
        <w:tab/>
        <w:t>Effect of incorporation</w:t>
      </w:r>
      <w:bookmarkEnd w:id="89"/>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90" w:name="_Toc107405829"/>
      <w:r>
        <w:rPr>
          <w:rStyle w:val="CharSectno"/>
        </w:rPr>
        <w:t>36</w:t>
      </w:r>
      <w:r>
        <w:t>.</w:t>
      </w:r>
      <w:r>
        <w:tab/>
        <w:t>Power to form companies and enter into joint ventures</w:t>
      </w:r>
      <w:bookmarkEnd w:id="90"/>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91" w:name="_Toc107320394"/>
      <w:bookmarkStart w:id="92" w:name="_Toc107321284"/>
      <w:bookmarkStart w:id="93" w:name="_Toc107405830"/>
      <w:r>
        <w:rPr>
          <w:rStyle w:val="CharDivNo"/>
        </w:rPr>
        <w:t>Division 2</w:t>
      </w:r>
      <w:r>
        <w:t> — </w:t>
      </w:r>
      <w:r>
        <w:rPr>
          <w:rStyle w:val="CharDivText"/>
        </w:rPr>
        <w:t>Doctrine of ultra vires abolished</w:t>
      </w:r>
      <w:bookmarkEnd w:id="91"/>
      <w:bookmarkEnd w:id="92"/>
      <w:bookmarkEnd w:id="93"/>
    </w:p>
    <w:p>
      <w:pPr>
        <w:pStyle w:val="Heading5"/>
      </w:pPr>
      <w:bookmarkStart w:id="94" w:name="_Toc107405831"/>
      <w:r>
        <w:rPr>
          <w:rStyle w:val="CharSectno"/>
        </w:rPr>
        <w:t>37</w:t>
      </w:r>
      <w:r>
        <w:t>.</w:t>
      </w:r>
      <w:r>
        <w:tab/>
        <w:t>Interpretation</w:t>
      </w:r>
      <w:bookmarkEnd w:id="94"/>
    </w:p>
    <w:p>
      <w:pPr>
        <w:pStyle w:val="Subsection"/>
      </w:pPr>
      <w:r>
        <w:tab/>
      </w:r>
      <w:r>
        <w:tab/>
        <w:t>In this Division —</w:t>
      </w:r>
    </w:p>
    <w:p>
      <w:pPr>
        <w:pStyle w:val="Indenta"/>
      </w:pPr>
      <w:r>
        <w:tab/>
        <w:t>(a)</w:t>
      </w:r>
      <w:r>
        <w:tab/>
        <w:t>a reference to the doing of an act by a co</w:t>
      </w:r>
      <w:r>
        <w:noBreakHyphen/>
        <w:t xml:space="preserve">operative includes a reference to the making of an agreement by </w:t>
      </w:r>
      <w:r>
        <w:lastRenderedPageBreak/>
        <w:t>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95" w:name="_Toc107405832"/>
      <w:r>
        <w:rPr>
          <w:rStyle w:val="CharSectno"/>
        </w:rPr>
        <w:t>38</w:t>
      </w:r>
      <w:r>
        <w:t>.</w:t>
      </w:r>
      <w:r>
        <w:tab/>
        <w:t>Doctrine of ultra vires abolished</w:t>
      </w:r>
      <w:bookmarkEnd w:id="95"/>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96" w:name="_Toc107405833"/>
      <w:r>
        <w:rPr>
          <w:rStyle w:val="CharSectno"/>
        </w:rPr>
        <w:t>39</w:t>
      </w:r>
      <w:r>
        <w:t>.</w:t>
      </w:r>
      <w:r>
        <w:tab/>
        <w:t>Legal capacity</w:t>
      </w:r>
      <w:bookmarkEnd w:id="96"/>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CCUs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lastRenderedPageBreak/>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Footnotesection"/>
      </w:pPr>
      <w:r>
        <w:tab/>
        <w:t>[Section 39 amended: No. 7 of 2016 s. 198.]</w:t>
      </w:r>
    </w:p>
    <w:p>
      <w:pPr>
        <w:pStyle w:val="Heading5"/>
      </w:pPr>
      <w:bookmarkStart w:id="97" w:name="_Toc107405834"/>
      <w:r>
        <w:rPr>
          <w:rStyle w:val="CharSectno"/>
        </w:rPr>
        <w:t>40</w:t>
      </w:r>
      <w:r>
        <w:t>.</w:t>
      </w:r>
      <w:r>
        <w:tab/>
        <w:t>Restrictions on co</w:t>
      </w:r>
      <w:r>
        <w:noBreakHyphen/>
        <w:t>operatives in rules</w:t>
      </w:r>
      <w:bookmarkEnd w:id="97"/>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ageBreakBefore/>
        <w:spacing w:before="0"/>
      </w:pPr>
      <w:bookmarkStart w:id="98" w:name="_Toc107320399"/>
      <w:bookmarkStart w:id="99" w:name="_Toc107321289"/>
      <w:bookmarkStart w:id="100" w:name="_Toc107405835"/>
      <w:r>
        <w:rPr>
          <w:rStyle w:val="CharDivNo"/>
        </w:rPr>
        <w:lastRenderedPageBreak/>
        <w:t>Division 3</w:t>
      </w:r>
      <w:r>
        <w:t> — </w:t>
      </w:r>
      <w:r>
        <w:rPr>
          <w:rStyle w:val="CharDivText"/>
        </w:rPr>
        <w:t>Persons having dealings with co</w:t>
      </w:r>
      <w:r>
        <w:rPr>
          <w:rStyle w:val="CharDivText"/>
        </w:rPr>
        <w:noBreakHyphen/>
        <w:t>operatives</w:t>
      </w:r>
      <w:bookmarkEnd w:id="98"/>
      <w:bookmarkEnd w:id="99"/>
      <w:bookmarkEnd w:id="100"/>
    </w:p>
    <w:p>
      <w:pPr>
        <w:pStyle w:val="Heading5"/>
      </w:pPr>
      <w:bookmarkStart w:id="101" w:name="_Toc107405836"/>
      <w:r>
        <w:rPr>
          <w:rStyle w:val="CharSectno"/>
        </w:rPr>
        <w:t>41</w:t>
      </w:r>
      <w:r>
        <w:t>.</w:t>
      </w:r>
      <w:r>
        <w:tab/>
        <w:t>Assumptions entitled to be made</w:t>
      </w:r>
      <w:bookmarkEnd w:id="101"/>
    </w:p>
    <w:p>
      <w:pPr>
        <w:pStyle w:val="Subsection"/>
        <w:keepNext/>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02" w:name="_Toc107405837"/>
      <w:r>
        <w:rPr>
          <w:rStyle w:val="CharSectno"/>
        </w:rPr>
        <w:t>42</w:t>
      </w:r>
      <w:r>
        <w:t>.</w:t>
      </w:r>
      <w:r>
        <w:tab/>
        <w:t>Assumptions</w:t>
      </w:r>
      <w:bookmarkEnd w:id="102"/>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lastRenderedPageBreak/>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03" w:name="_Toc107405838"/>
      <w:r>
        <w:rPr>
          <w:rStyle w:val="CharSectno"/>
        </w:rPr>
        <w:t>43</w:t>
      </w:r>
      <w:r>
        <w:t>.</w:t>
      </w:r>
      <w:r>
        <w:tab/>
        <w:t>Person who knows or ought to know is not entitled to make assumptions</w:t>
      </w:r>
      <w:bookmarkEnd w:id="103"/>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04" w:name="_Toc107405839"/>
      <w:r>
        <w:rPr>
          <w:rStyle w:val="CharSectno"/>
        </w:rPr>
        <w:lastRenderedPageBreak/>
        <w:t>44</w:t>
      </w:r>
      <w:r>
        <w:t>.</w:t>
      </w:r>
      <w:r>
        <w:tab/>
        <w:t>Lodgment of documents not to constitute constructive knowledge</w:t>
      </w:r>
      <w:bookmarkEnd w:id="104"/>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No. 42 of 2011 s. 38.]</w:t>
      </w:r>
    </w:p>
    <w:p>
      <w:pPr>
        <w:pStyle w:val="Heading5"/>
      </w:pPr>
      <w:bookmarkStart w:id="105" w:name="_Toc107405840"/>
      <w:r>
        <w:rPr>
          <w:rStyle w:val="CharSectno"/>
        </w:rPr>
        <w:t>45</w:t>
      </w:r>
      <w:r>
        <w:t>.</w:t>
      </w:r>
      <w:r>
        <w:tab/>
        <w:t>Effect of fraud</w:t>
      </w:r>
      <w:bookmarkEnd w:id="105"/>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06" w:name="_Toc107320405"/>
      <w:bookmarkStart w:id="107" w:name="_Toc107321295"/>
      <w:bookmarkStart w:id="108" w:name="_Toc107405841"/>
      <w:r>
        <w:rPr>
          <w:rStyle w:val="CharDivNo"/>
        </w:rPr>
        <w:lastRenderedPageBreak/>
        <w:t>Division 4</w:t>
      </w:r>
      <w:r>
        <w:t> — </w:t>
      </w:r>
      <w:r>
        <w:rPr>
          <w:rStyle w:val="CharDivText"/>
        </w:rPr>
        <w:t>Authentication and execution of documents and confirmation of contracts</w:t>
      </w:r>
      <w:bookmarkEnd w:id="106"/>
      <w:bookmarkEnd w:id="107"/>
      <w:bookmarkEnd w:id="108"/>
    </w:p>
    <w:p>
      <w:pPr>
        <w:pStyle w:val="Heading5"/>
      </w:pPr>
      <w:bookmarkStart w:id="109" w:name="_Toc107405842"/>
      <w:r>
        <w:rPr>
          <w:rStyle w:val="CharSectno"/>
        </w:rPr>
        <w:t>46</w:t>
      </w:r>
      <w:r>
        <w:t>.</w:t>
      </w:r>
      <w:r>
        <w:tab/>
        <w:t>Common seal</w:t>
      </w:r>
      <w:bookmarkEnd w:id="109"/>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10" w:name="_Toc107405843"/>
      <w:r>
        <w:rPr>
          <w:rStyle w:val="CharSectno"/>
        </w:rPr>
        <w:t>47</w:t>
      </w:r>
      <w:r>
        <w:t>.</w:t>
      </w:r>
      <w:r>
        <w:tab/>
        <w:t>Official seal</w:t>
      </w:r>
      <w:bookmarkEnd w:id="110"/>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11" w:name="_Toc107405844"/>
      <w:r>
        <w:rPr>
          <w:rStyle w:val="CharSectno"/>
        </w:rPr>
        <w:t>48</w:t>
      </w:r>
      <w:r>
        <w:t>.</w:t>
      </w:r>
      <w:r>
        <w:tab/>
        <w:t>Authentication need not be under seal</w:t>
      </w:r>
      <w:bookmarkEnd w:id="111"/>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12" w:name="_Toc107405845"/>
      <w:r>
        <w:rPr>
          <w:rStyle w:val="CharSectno"/>
        </w:rPr>
        <w:t>49</w:t>
      </w:r>
      <w:r>
        <w:t>.</w:t>
      </w:r>
      <w:r>
        <w:tab/>
        <w:t>Co</w:t>
      </w:r>
      <w:r>
        <w:noBreakHyphen/>
        <w:t>operative may authorise person to execute deed</w:t>
      </w:r>
      <w:bookmarkEnd w:id="112"/>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lastRenderedPageBreak/>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13" w:name="_Toc107405846"/>
      <w:r>
        <w:rPr>
          <w:rStyle w:val="CharSectno"/>
        </w:rPr>
        <w:t>50</w:t>
      </w:r>
      <w:r>
        <w:t>.</w:t>
      </w:r>
      <w:r>
        <w:tab/>
        <w:t>Execution under seal</w:t>
      </w:r>
      <w:bookmarkEnd w:id="113"/>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14" w:name="_Toc107405847"/>
      <w:r>
        <w:rPr>
          <w:rStyle w:val="CharSectno"/>
        </w:rPr>
        <w:t>51</w:t>
      </w:r>
      <w:r>
        <w:t>.</w:t>
      </w:r>
      <w:r>
        <w:tab/>
        <w:t>Contractual formalities</w:t>
      </w:r>
      <w:bookmarkEnd w:id="114"/>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15" w:name="_Toc107405848"/>
      <w:r>
        <w:rPr>
          <w:rStyle w:val="CharSectno"/>
        </w:rPr>
        <w:t>52</w:t>
      </w:r>
      <w:r>
        <w:t>.</w:t>
      </w:r>
      <w:r>
        <w:tab/>
        <w:t>Other requirements as to consent or sanction not affected</w:t>
      </w:r>
      <w:bookmarkEnd w:id="115"/>
    </w:p>
    <w:p>
      <w:pPr>
        <w:pStyle w:val="Subsection"/>
      </w:pPr>
      <w:r>
        <w:tab/>
      </w:r>
      <w:r>
        <w:tab/>
        <w:t xml:space="preserve">This Division does not affect the operation of a law that requires some consent or sanction to be obtained, or some procedure to </w:t>
      </w:r>
      <w:r>
        <w:lastRenderedPageBreak/>
        <w:t>be complied with, in relation to the making, varying or discharging of a contract.</w:t>
      </w:r>
    </w:p>
    <w:p>
      <w:pPr>
        <w:pStyle w:val="Heading3"/>
        <w:spacing w:before="120"/>
      </w:pPr>
      <w:bookmarkStart w:id="116" w:name="_Toc107320413"/>
      <w:bookmarkStart w:id="117" w:name="_Toc107321303"/>
      <w:bookmarkStart w:id="118" w:name="_Toc107405849"/>
      <w:r>
        <w:rPr>
          <w:rStyle w:val="CharDivNo"/>
        </w:rPr>
        <w:t>Division 5</w:t>
      </w:r>
      <w:r>
        <w:t> — </w:t>
      </w:r>
      <w:r>
        <w:rPr>
          <w:rStyle w:val="CharDivText"/>
        </w:rPr>
        <w:t>Pre</w:t>
      </w:r>
      <w:r>
        <w:rPr>
          <w:rStyle w:val="CharDivText"/>
        </w:rPr>
        <w:noBreakHyphen/>
        <w:t>registration contracts</w:t>
      </w:r>
      <w:bookmarkEnd w:id="116"/>
      <w:bookmarkEnd w:id="117"/>
      <w:bookmarkEnd w:id="118"/>
    </w:p>
    <w:p>
      <w:pPr>
        <w:pStyle w:val="Heading5"/>
        <w:spacing w:before="120"/>
      </w:pPr>
      <w:bookmarkStart w:id="119" w:name="_Toc107405850"/>
      <w:r>
        <w:rPr>
          <w:rStyle w:val="CharSectno"/>
        </w:rPr>
        <w:t>53</w:t>
      </w:r>
      <w:r>
        <w:t>.</w:t>
      </w:r>
      <w:r>
        <w:tab/>
        <w:t>Contracts before registration</w:t>
      </w:r>
      <w:bookmarkEnd w:id="119"/>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lastRenderedPageBreak/>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20" w:name="_Toc107405851"/>
      <w:r>
        <w:rPr>
          <w:rStyle w:val="CharSectno"/>
        </w:rPr>
        <w:t>54</w:t>
      </w:r>
      <w:r>
        <w:t>.</w:t>
      </w:r>
      <w:r>
        <w:tab/>
        <w:t>Person may be released from liability but is not entitled to indemnity</w:t>
      </w:r>
      <w:bookmarkEnd w:id="120"/>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21" w:name="_Toc107405852"/>
      <w:r>
        <w:rPr>
          <w:rStyle w:val="CharSectno"/>
        </w:rPr>
        <w:t>55</w:t>
      </w:r>
      <w:r>
        <w:t>.</w:t>
      </w:r>
      <w:r>
        <w:tab/>
        <w:t>This Division replaces other rights and liabilities</w:t>
      </w:r>
      <w:bookmarkEnd w:id="121"/>
    </w:p>
    <w:p>
      <w:pPr>
        <w:pStyle w:val="Subsection"/>
      </w:pPr>
      <w:r>
        <w:tab/>
      </w:r>
      <w:r>
        <w:tab/>
        <w:t>This Division replaces any rights or liabilities anyone would otherwise have in relation to the pre</w:t>
      </w:r>
      <w:r>
        <w:noBreakHyphen/>
        <w:t>registration contract.</w:t>
      </w:r>
    </w:p>
    <w:p>
      <w:pPr>
        <w:pStyle w:val="Heading2"/>
      </w:pPr>
      <w:bookmarkStart w:id="122" w:name="_Toc107320417"/>
      <w:bookmarkStart w:id="123" w:name="_Toc107321307"/>
      <w:bookmarkStart w:id="124" w:name="_Toc107405853"/>
      <w:r>
        <w:rPr>
          <w:rStyle w:val="CharPartNo"/>
        </w:rPr>
        <w:lastRenderedPageBreak/>
        <w:t>Part 4</w:t>
      </w:r>
      <w:r>
        <w:t> — </w:t>
      </w:r>
      <w:r>
        <w:rPr>
          <w:rStyle w:val="CharPartText"/>
        </w:rPr>
        <w:t>Membership</w:t>
      </w:r>
      <w:bookmarkEnd w:id="122"/>
      <w:bookmarkEnd w:id="123"/>
      <w:bookmarkEnd w:id="124"/>
    </w:p>
    <w:p>
      <w:pPr>
        <w:pStyle w:val="Heading3"/>
      </w:pPr>
      <w:bookmarkStart w:id="125" w:name="_Toc107320418"/>
      <w:bookmarkStart w:id="126" w:name="_Toc107321308"/>
      <w:bookmarkStart w:id="127" w:name="_Toc107405854"/>
      <w:r>
        <w:rPr>
          <w:rStyle w:val="CharDivNo"/>
        </w:rPr>
        <w:t>Division 1</w:t>
      </w:r>
      <w:r>
        <w:t> — </w:t>
      </w:r>
      <w:r>
        <w:rPr>
          <w:rStyle w:val="CharDivText"/>
        </w:rPr>
        <w:t>General</w:t>
      </w:r>
      <w:bookmarkEnd w:id="125"/>
      <w:bookmarkEnd w:id="126"/>
      <w:bookmarkEnd w:id="127"/>
    </w:p>
    <w:p>
      <w:pPr>
        <w:pStyle w:val="Heading5"/>
      </w:pPr>
      <w:bookmarkStart w:id="128" w:name="_Toc107405855"/>
      <w:r>
        <w:rPr>
          <w:rStyle w:val="CharSectno"/>
        </w:rPr>
        <w:t>56</w:t>
      </w:r>
      <w:r>
        <w:t>.</w:t>
      </w:r>
      <w:r>
        <w:tab/>
        <w:t>Becoming a member</w:t>
      </w:r>
      <w:bookmarkEnd w:id="128"/>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29" w:name="_Toc107405856"/>
      <w:r>
        <w:rPr>
          <w:rStyle w:val="CharSectno"/>
        </w:rPr>
        <w:t>57</w:t>
      </w:r>
      <w:r>
        <w:t>.</w:t>
      </w:r>
      <w:r>
        <w:tab/>
        <w:t>Members of co</w:t>
      </w:r>
      <w:r>
        <w:noBreakHyphen/>
        <w:t>operative group</w:t>
      </w:r>
      <w:bookmarkEnd w:id="129"/>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lastRenderedPageBreak/>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30" w:name="_Toc107405857"/>
      <w:r>
        <w:rPr>
          <w:rStyle w:val="CharSectno"/>
        </w:rPr>
        <w:t>58</w:t>
      </w:r>
      <w:r>
        <w:t>.</w:t>
      </w:r>
      <w:r>
        <w:tab/>
        <w:t>Qualification for membership and transitional provision</w:t>
      </w:r>
      <w:bookmarkEnd w:id="130"/>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31" w:name="_Toc107405858"/>
      <w:r>
        <w:rPr>
          <w:rStyle w:val="CharSectno"/>
        </w:rPr>
        <w:t>59</w:t>
      </w:r>
      <w:r>
        <w:t>.</w:t>
      </w:r>
      <w:r>
        <w:tab/>
        <w:t>Membership may be joint</w:t>
      </w:r>
      <w:bookmarkEnd w:id="131"/>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32" w:name="_Toc107405859"/>
      <w:r>
        <w:rPr>
          <w:rStyle w:val="CharSectno"/>
        </w:rPr>
        <w:lastRenderedPageBreak/>
        <w:t>60</w:t>
      </w:r>
      <w:r>
        <w:t>.</w:t>
      </w:r>
      <w:r>
        <w:tab/>
        <w:t>Members under 18 years of age</w:t>
      </w:r>
      <w:bookmarkEnd w:id="132"/>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33" w:name="_Toc107405860"/>
      <w:r>
        <w:rPr>
          <w:rStyle w:val="CharSectno"/>
        </w:rPr>
        <w:t>61</w:t>
      </w:r>
      <w:r>
        <w:t>.</w:t>
      </w:r>
      <w:r>
        <w:tab/>
        <w:t>Representatives of corporations</w:t>
      </w:r>
      <w:bookmarkEnd w:id="133"/>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34" w:name="_Toc107405861"/>
      <w:r>
        <w:rPr>
          <w:rStyle w:val="CharSectno"/>
        </w:rPr>
        <w:t>62</w:t>
      </w:r>
      <w:r>
        <w:t>.</w:t>
      </w:r>
      <w:r>
        <w:tab/>
        <w:t>Notification of shareholders and shareholdings</w:t>
      </w:r>
      <w:bookmarkEnd w:id="134"/>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lastRenderedPageBreak/>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35" w:name="_Toc107405862"/>
      <w:r>
        <w:rPr>
          <w:rStyle w:val="CharSectno"/>
        </w:rPr>
        <w:t>63</w:t>
      </w:r>
      <w:r>
        <w:t>.</w:t>
      </w:r>
      <w:r>
        <w:tab/>
        <w:t>Circumstances in which membership ceases: all co</w:t>
      </w:r>
      <w:r>
        <w:noBreakHyphen/>
        <w:t>operatives</w:t>
      </w:r>
      <w:bookmarkEnd w:id="135"/>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36" w:name="_Toc107405863"/>
      <w:r>
        <w:rPr>
          <w:rStyle w:val="CharSectno"/>
        </w:rPr>
        <w:lastRenderedPageBreak/>
        <w:t>64</w:t>
      </w:r>
      <w:r>
        <w:t>.</w:t>
      </w:r>
      <w:r>
        <w:tab/>
        <w:t>Additional circumstances in which membership ceases: co</w:t>
      </w:r>
      <w:r>
        <w:noBreakHyphen/>
        <w:t>operatives with share capital</w:t>
      </w:r>
      <w:bookmarkEnd w:id="136"/>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37" w:name="_Toc107405864"/>
      <w:r>
        <w:rPr>
          <w:rStyle w:val="CharSectno"/>
        </w:rPr>
        <w:t>65</w:t>
      </w:r>
      <w:r>
        <w:t>.</w:t>
      </w:r>
      <w:r>
        <w:tab/>
        <w:t>Carrying on business with too few members</w:t>
      </w:r>
      <w:bookmarkEnd w:id="137"/>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for this subsection: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lastRenderedPageBreak/>
        <w:tab/>
        <w:t>(b)</w:t>
      </w:r>
      <w:r>
        <w:tab/>
        <w:t>for any other co</w:t>
      </w:r>
      <w:r>
        <w:noBreakHyphen/>
        <w:t>operative, 5, or if a lesser number is approved by the Registrar, the approved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Footnotesection"/>
      </w:pPr>
      <w:r>
        <w:tab/>
        <w:t>[Section 65 amended: No. 7 of 2016 s. 21 and 200.]</w:t>
      </w:r>
    </w:p>
    <w:p>
      <w:pPr>
        <w:pStyle w:val="Heading3"/>
      </w:pPr>
      <w:bookmarkStart w:id="138" w:name="_Toc107320429"/>
      <w:bookmarkStart w:id="139" w:name="_Toc107321319"/>
      <w:bookmarkStart w:id="140" w:name="_Toc107405865"/>
      <w:r>
        <w:rPr>
          <w:rStyle w:val="CharDivNo"/>
        </w:rPr>
        <w:t>Division 2</w:t>
      </w:r>
      <w:r>
        <w:t> — </w:t>
      </w:r>
      <w:r>
        <w:rPr>
          <w:rStyle w:val="CharDivText"/>
        </w:rPr>
        <w:t>Rights and liabilities of members</w:t>
      </w:r>
      <w:bookmarkEnd w:id="138"/>
      <w:bookmarkEnd w:id="139"/>
      <w:bookmarkEnd w:id="140"/>
    </w:p>
    <w:p>
      <w:pPr>
        <w:pStyle w:val="Heading5"/>
      </w:pPr>
      <w:bookmarkStart w:id="141" w:name="_Toc107405866"/>
      <w:r>
        <w:rPr>
          <w:rStyle w:val="CharSectno"/>
        </w:rPr>
        <w:t>66</w:t>
      </w:r>
      <w:r>
        <w:t>.</w:t>
      </w:r>
      <w:r>
        <w:tab/>
        <w:t>Rights of membership not exercisable until registered etc.</w:t>
      </w:r>
      <w:bookmarkEnd w:id="141"/>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for this subsection: a fine of $2 000.</w:t>
      </w:r>
    </w:p>
    <w:p>
      <w:pPr>
        <w:pStyle w:val="Footnotesection"/>
      </w:pPr>
      <w:r>
        <w:tab/>
        <w:t>[Section 66 amended: No. 7 of 2016 s. 200.]</w:t>
      </w:r>
    </w:p>
    <w:p>
      <w:pPr>
        <w:pStyle w:val="Heading5"/>
      </w:pPr>
      <w:bookmarkStart w:id="142" w:name="_Toc107405867"/>
      <w:r>
        <w:rPr>
          <w:rStyle w:val="CharSectno"/>
        </w:rPr>
        <w:t>67</w:t>
      </w:r>
      <w:r>
        <w:t>.</w:t>
      </w:r>
      <w:r>
        <w:tab/>
        <w:t>Liability of members to co</w:t>
      </w:r>
      <w:r>
        <w:noBreakHyphen/>
        <w:t>operative</w:t>
      </w:r>
      <w:bookmarkEnd w:id="142"/>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lastRenderedPageBreak/>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143" w:name="_Toc107405868"/>
      <w:r>
        <w:rPr>
          <w:rStyle w:val="CharSectno"/>
        </w:rPr>
        <w:t>68</w:t>
      </w:r>
      <w:r>
        <w:t>.</w:t>
      </w:r>
      <w:r>
        <w:tab/>
        <w:t>Co</w:t>
      </w:r>
      <w:r>
        <w:noBreakHyphen/>
        <w:t>operative to make information available to person intending to become a member</w:t>
      </w:r>
      <w:bookmarkEnd w:id="143"/>
    </w:p>
    <w:p>
      <w:pPr>
        <w:pStyle w:val="Subsection"/>
      </w:pPr>
      <w:r>
        <w:tab/>
        <w:t>(1)</w:t>
      </w:r>
      <w:r>
        <w:tab/>
        <w:t>The board of a co</w:t>
      </w:r>
      <w:r>
        <w:noBreakHyphen/>
        <w:t>operative must give each person intending or applying to become a member of the co</w:t>
      </w:r>
      <w:r>
        <w:noBreakHyphen/>
        <w:t>operative and eligible to do so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most recent financial information reported to members of the co</w:t>
      </w:r>
      <w:r>
        <w:noBreakHyphen/>
        <w:t>operative under Part 10A.</w:t>
      </w:r>
    </w:p>
    <w:p>
      <w:pPr>
        <w:pStyle w:val="Subsection"/>
      </w:pPr>
      <w:r>
        <w:tab/>
        <w:t>(2A)</w:t>
      </w:r>
      <w:r>
        <w:tab/>
        <w:t>The board of a co</w:t>
      </w:r>
      <w:r>
        <w:noBreakHyphen/>
        <w:t xml:space="preserve">operative may comply with subsection (1) in relation to a person by giving the person a notice stating any or all of the following — </w:t>
      </w:r>
    </w:p>
    <w:p>
      <w:pPr>
        <w:pStyle w:val="Indenta"/>
      </w:pPr>
      <w:r>
        <w:tab/>
        <w:t>(a)</w:t>
      </w:r>
      <w:r>
        <w:tab/>
        <w:t>that the person may request to inspect the documents referred to in subsection (1) at an office of the co</w:t>
      </w:r>
      <w:r>
        <w:noBreakHyphen/>
        <w:t>operative nominated by the person;</w:t>
      </w:r>
    </w:p>
    <w:p>
      <w:pPr>
        <w:pStyle w:val="Indenta"/>
      </w:pPr>
      <w:r>
        <w:tab/>
        <w:t>(b)</w:t>
      </w:r>
      <w:r>
        <w:tab/>
        <w:t>that the person may request to be sent an electronic copy of the documents referred to in subsection (1) by an electronic means nominated by the person;</w:t>
      </w:r>
    </w:p>
    <w:p>
      <w:pPr>
        <w:pStyle w:val="Indenta"/>
      </w:pPr>
      <w:r>
        <w:tab/>
        <w:t>(c)</w:t>
      </w:r>
      <w:r>
        <w:tab/>
        <w:t>that the documents referred to in subsection (1) are available on a website and specifying the direct address on the website where the documents may be accessed.</w:t>
      </w:r>
    </w:p>
    <w:p>
      <w:pPr>
        <w:pStyle w:val="Subsection"/>
      </w:pPr>
      <w:r>
        <w:lastRenderedPageBreak/>
        <w:tab/>
        <w:t>(2)</w:t>
      </w:r>
      <w:r>
        <w:tab/>
        <w:t>If a person who has received notice under this section makes a request referred to in subsection (2A)(a) or (b), the co</w:t>
      </w:r>
      <w:r>
        <w:noBreakHyphen/>
        <w:t>operative must comply with that request.</w:t>
      </w:r>
    </w:p>
    <w:p>
      <w:pPr>
        <w:pStyle w:val="Footnotesection"/>
      </w:pPr>
      <w:r>
        <w:tab/>
        <w:t>[Section 68 amended: No. 7 of 2016 s. 22.]</w:t>
      </w:r>
    </w:p>
    <w:p>
      <w:pPr>
        <w:pStyle w:val="Heading5"/>
      </w:pPr>
      <w:bookmarkStart w:id="144" w:name="_Toc107405869"/>
      <w:r>
        <w:rPr>
          <w:rStyle w:val="CharSectno"/>
        </w:rPr>
        <w:t>69A</w:t>
      </w:r>
      <w:r>
        <w:t>.</w:t>
      </w:r>
      <w:r>
        <w:tab/>
        <w:t>False copies of documents</w:t>
      </w:r>
      <w:bookmarkEnd w:id="144"/>
    </w:p>
    <w:p>
      <w:pPr>
        <w:pStyle w:val="Subsection"/>
      </w:pPr>
      <w:r>
        <w:tab/>
        <w:t>(1)</w:t>
      </w:r>
      <w:r>
        <w:tab/>
        <w:t xml:space="preserve">A person who, in purported compliance with section 68 — </w:t>
      </w:r>
    </w:p>
    <w:p>
      <w:pPr>
        <w:pStyle w:val="Indenta"/>
      </w:pPr>
      <w:r>
        <w:tab/>
        <w:t>(a)</w:t>
      </w:r>
      <w:r>
        <w:tab/>
        <w:t>gives a person intending or applying to become a member of a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pPr>
      <w:r>
        <w:tab/>
        <w:t>(c)</w:t>
      </w:r>
      <w:r>
        <w:tab/>
        <w:t>does not indicate to that person that it is not a true copy,</w:t>
      </w:r>
    </w:p>
    <w:p>
      <w:pPr>
        <w:pStyle w:val="Subsection"/>
      </w:pPr>
      <w:r>
        <w:tab/>
      </w:r>
      <w:r>
        <w:tab/>
        <w:t>is guilty of an offence.</w:t>
      </w:r>
    </w:p>
    <w:p>
      <w:pPr>
        <w:pStyle w:val="Penstart"/>
      </w:pPr>
      <w:r>
        <w:tab/>
        <w:t>Penalty for this subsection: a fine of $1 000.</w:t>
      </w:r>
    </w:p>
    <w:p>
      <w:pPr>
        <w:pStyle w:val="Subsection"/>
      </w:pPr>
      <w:r>
        <w:tab/>
        <w:t>(2)</w:t>
      </w:r>
      <w:r>
        <w:tab/>
        <w:t xml:space="preserve">A person who, in purported compliance with section 68 — </w:t>
      </w:r>
    </w:p>
    <w:p>
      <w:pPr>
        <w:pStyle w:val="Indenta"/>
      </w:pPr>
      <w:r>
        <w:tab/>
        <w:t>(a)</w:t>
      </w:r>
      <w:r>
        <w:tab/>
        <w:t>makes available for inspection by a person intending or applying to become a member of a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keepNext/>
      </w:pPr>
      <w:r>
        <w:lastRenderedPageBreak/>
        <w:tab/>
        <w:t>(c)</w:t>
      </w:r>
      <w:r>
        <w:tab/>
        <w:t>does not indicate to that person that it is not a true copy,</w:t>
      </w:r>
    </w:p>
    <w:p>
      <w:pPr>
        <w:pStyle w:val="Subsection"/>
        <w:keepNext/>
      </w:pPr>
      <w:r>
        <w:tab/>
      </w:r>
      <w:r>
        <w:tab/>
        <w:t>is guilty of an offence.</w:t>
      </w:r>
    </w:p>
    <w:p>
      <w:pPr>
        <w:pStyle w:val="Penstart"/>
        <w:keepNext/>
      </w:pPr>
      <w:r>
        <w:tab/>
        <w:t>Penalty for this subsection: a fine of $1 000.</w:t>
      </w:r>
    </w:p>
    <w:p>
      <w:pPr>
        <w:pStyle w:val="Footnotesection"/>
      </w:pPr>
      <w:r>
        <w:tab/>
        <w:t>[Section 69A inserted: No. 7 of 2016 s. 23.]</w:t>
      </w:r>
    </w:p>
    <w:p>
      <w:pPr>
        <w:pStyle w:val="Heading5"/>
      </w:pPr>
      <w:bookmarkStart w:id="145" w:name="_Toc107405870"/>
      <w:r>
        <w:rPr>
          <w:rStyle w:val="CharSectno"/>
        </w:rPr>
        <w:t>69</w:t>
      </w:r>
      <w:r>
        <w:t>.</w:t>
      </w:r>
      <w:r>
        <w:tab/>
        <w:t>Entry fees and regular subscriptions</w:t>
      </w:r>
      <w:bookmarkEnd w:id="145"/>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146" w:name="_Toc107405871"/>
      <w:r>
        <w:rPr>
          <w:rStyle w:val="CharSectno"/>
        </w:rPr>
        <w:t>70</w:t>
      </w:r>
      <w:r>
        <w:t>.</w:t>
      </w:r>
      <w:r>
        <w:tab/>
        <w:t>Members etc. may be required to deal with co</w:t>
      </w:r>
      <w:r>
        <w:noBreakHyphen/>
        <w:t>operative</w:t>
      </w:r>
      <w:bookmarkEnd w:id="146"/>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lastRenderedPageBreak/>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147" w:name="_Toc107405872"/>
      <w:r>
        <w:rPr>
          <w:rStyle w:val="CharSectno"/>
        </w:rPr>
        <w:t>71</w:t>
      </w:r>
      <w:r>
        <w:t>.</w:t>
      </w:r>
      <w:r>
        <w:tab/>
        <w:t>Fines payable by members</w:t>
      </w:r>
      <w:bookmarkEnd w:id="147"/>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lastRenderedPageBreak/>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148" w:name="_Toc107405873"/>
      <w:r>
        <w:rPr>
          <w:rStyle w:val="CharSectno"/>
        </w:rPr>
        <w:t>72</w:t>
      </w:r>
      <w:r>
        <w:t>.</w:t>
      </w:r>
      <w:r>
        <w:tab/>
        <w:t>Charge and set off of co</w:t>
      </w:r>
      <w:r>
        <w:noBreakHyphen/>
        <w:t>operative</w:t>
      </w:r>
      <w:bookmarkEnd w:id="148"/>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149" w:name="_Toc107405874"/>
      <w:r>
        <w:rPr>
          <w:rStyle w:val="CharSectno"/>
        </w:rPr>
        <w:t>73</w:t>
      </w:r>
      <w:r>
        <w:t>.</w:t>
      </w:r>
      <w:r>
        <w:tab/>
        <w:t>Repayment of shares on resignation or expulsion</w:t>
      </w:r>
      <w:bookmarkEnd w:id="149"/>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xml:space="preserve">) made up of the amount paid up to </w:t>
      </w:r>
      <w:r>
        <w:lastRenderedPageBreak/>
        <w:t>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CCUs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 xml:space="preserve">operative is subsequently reported prior to the resignation or expulsion, the </w:t>
      </w:r>
      <w:r>
        <w:lastRenderedPageBreak/>
        <w:t>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Footnotesection"/>
      </w:pPr>
      <w:r>
        <w:tab/>
        <w:t>[Section 73 amended: No. 7 of 2016 s. 198.]</w:t>
      </w:r>
    </w:p>
    <w:p>
      <w:pPr>
        <w:pStyle w:val="Heading3"/>
      </w:pPr>
      <w:bookmarkStart w:id="150" w:name="_Toc107320439"/>
      <w:bookmarkStart w:id="151" w:name="_Toc107321329"/>
      <w:bookmarkStart w:id="152" w:name="_Toc107405875"/>
      <w:r>
        <w:rPr>
          <w:rStyle w:val="CharDivNo"/>
        </w:rPr>
        <w:t>Division 3</w:t>
      </w:r>
      <w:r>
        <w:t> — </w:t>
      </w:r>
      <w:r>
        <w:rPr>
          <w:rStyle w:val="CharDivText"/>
        </w:rPr>
        <w:t>Death of member</w:t>
      </w:r>
      <w:bookmarkEnd w:id="150"/>
      <w:bookmarkEnd w:id="151"/>
      <w:bookmarkEnd w:id="152"/>
    </w:p>
    <w:p>
      <w:pPr>
        <w:pStyle w:val="Heading5"/>
      </w:pPr>
      <w:bookmarkStart w:id="153" w:name="_Toc107405876"/>
      <w:r>
        <w:rPr>
          <w:rStyle w:val="CharSectno"/>
        </w:rPr>
        <w:t>74</w:t>
      </w:r>
      <w:r>
        <w:t>.</w:t>
      </w:r>
      <w:r>
        <w:tab/>
        <w:t>Terms used</w:t>
      </w:r>
      <w:bookmarkEnd w:id="153"/>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pPr>
      <w:bookmarkStart w:id="154" w:name="_Toc107405877"/>
      <w:r>
        <w:rPr>
          <w:rStyle w:val="CharSectno"/>
        </w:rPr>
        <w:t>75</w:t>
      </w:r>
      <w:r>
        <w:t>.</w:t>
      </w:r>
      <w:r>
        <w:tab/>
        <w:t>Transfer of share or interest on death of member</w:t>
      </w:r>
      <w:bookmarkEnd w:id="154"/>
    </w:p>
    <w:p>
      <w:pPr>
        <w:pStyle w:val="Subsection"/>
      </w:pPr>
      <w:r>
        <w:tab/>
      </w:r>
      <w:r>
        <w:tab/>
        <w:t>Subject to sections 76, 158(2)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keepNext/>
      </w:pPr>
      <w:r>
        <w:lastRenderedPageBreak/>
        <w:tab/>
        <w:t>(b)</w:t>
      </w:r>
      <w:r>
        <w:tab/>
        <w:t>the person that the deceased’s personal representative specifies in an application made to the co</w:t>
      </w:r>
      <w:r>
        <w:noBreakHyphen/>
        <w:t>operative within 3 months after the death of the member.</w:t>
      </w:r>
    </w:p>
    <w:p>
      <w:pPr>
        <w:pStyle w:val="Footnotesection"/>
      </w:pPr>
      <w:r>
        <w:tab/>
        <w:t>[Section 75 amended: No. 7 of 2016 s. 24.]</w:t>
      </w:r>
    </w:p>
    <w:p>
      <w:pPr>
        <w:pStyle w:val="Heading5"/>
      </w:pPr>
      <w:bookmarkStart w:id="155" w:name="_Toc107405878"/>
      <w:r>
        <w:rPr>
          <w:rStyle w:val="CharSectno"/>
        </w:rPr>
        <w:t>76</w:t>
      </w:r>
      <w:r>
        <w:t>.</w:t>
      </w:r>
      <w:r>
        <w:tab/>
        <w:t>Transfer of small shareholdings and interests on death</w:t>
      </w:r>
      <w:bookmarkEnd w:id="155"/>
    </w:p>
    <w:p>
      <w:pPr>
        <w:pStyle w:val="Subsection"/>
      </w:pPr>
      <w:r>
        <w:tab/>
        <w:t>(1)</w:t>
      </w:r>
      <w:r>
        <w:tab/>
        <w:t>Subject to sections 158(2) and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Footnotesection"/>
      </w:pPr>
      <w:r>
        <w:tab/>
        <w:t>[Section 76 amended: No. 7 of 2016 s. 25.]</w:t>
      </w:r>
    </w:p>
    <w:p>
      <w:pPr>
        <w:pStyle w:val="Heading5"/>
      </w:pPr>
      <w:bookmarkStart w:id="156" w:name="_Toc107405879"/>
      <w:r>
        <w:rPr>
          <w:rStyle w:val="CharSectno"/>
        </w:rPr>
        <w:t>77</w:t>
      </w:r>
      <w:r>
        <w:t>.</w:t>
      </w:r>
      <w:r>
        <w:tab/>
        <w:t>Value of shares and interests</w:t>
      </w:r>
      <w:bookmarkEnd w:id="156"/>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157" w:name="_Toc107405880"/>
      <w:r>
        <w:rPr>
          <w:rStyle w:val="CharSectno"/>
        </w:rPr>
        <w:lastRenderedPageBreak/>
        <w:t>78</w:t>
      </w:r>
      <w:r>
        <w:t>.</w:t>
      </w:r>
      <w:r>
        <w:tab/>
        <w:t>Co</w:t>
      </w:r>
      <w:r>
        <w:noBreakHyphen/>
        <w:t>operative protected</w:t>
      </w:r>
      <w:bookmarkEnd w:id="157"/>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158" w:name="_Toc107320445"/>
      <w:bookmarkStart w:id="159" w:name="_Toc107321335"/>
      <w:bookmarkStart w:id="160" w:name="_Toc107405881"/>
      <w:r>
        <w:rPr>
          <w:rStyle w:val="CharDivNo"/>
        </w:rPr>
        <w:t>Division 4</w:t>
      </w:r>
      <w:r>
        <w:t> — </w:t>
      </w:r>
      <w:r>
        <w:rPr>
          <w:rStyle w:val="CharDivText"/>
        </w:rPr>
        <w:t>Disputes involving members</w:t>
      </w:r>
      <w:bookmarkEnd w:id="158"/>
      <w:bookmarkEnd w:id="159"/>
      <w:bookmarkEnd w:id="160"/>
    </w:p>
    <w:p>
      <w:pPr>
        <w:pStyle w:val="Heading5"/>
      </w:pPr>
      <w:bookmarkStart w:id="161" w:name="_Toc107405882"/>
      <w:r>
        <w:rPr>
          <w:rStyle w:val="CharSectno"/>
        </w:rPr>
        <w:t>79</w:t>
      </w:r>
      <w:r>
        <w:t>.</w:t>
      </w:r>
      <w:r>
        <w:tab/>
        <w:t>Grievance procedure</w:t>
      </w:r>
      <w:bookmarkEnd w:id="161"/>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162" w:name="_Toc107405883"/>
      <w:r>
        <w:rPr>
          <w:rStyle w:val="CharSectno"/>
        </w:rPr>
        <w:t>80</w:t>
      </w:r>
      <w:r>
        <w:t>.</w:t>
      </w:r>
      <w:r>
        <w:tab/>
        <w:t>Application to Supreme Court</w:t>
      </w:r>
      <w:bookmarkEnd w:id="162"/>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lastRenderedPageBreak/>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163" w:name="_Toc107320448"/>
      <w:bookmarkStart w:id="164" w:name="_Toc107321338"/>
      <w:bookmarkStart w:id="165" w:name="_Toc107405884"/>
      <w:r>
        <w:rPr>
          <w:rStyle w:val="CharDivNo"/>
        </w:rPr>
        <w:t>Division 5</w:t>
      </w:r>
      <w:r>
        <w:t> — </w:t>
      </w:r>
      <w:r>
        <w:rPr>
          <w:rStyle w:val="CharDivText"/>
        </w:rPr>
        <w:t>Oppressive conduct of affairs</w:t>
      </w:r>
      <w:bookmarkEnd w:id="163"/>
      <w:bookmarkEnd w:id="164"/>
      <w:bookmarkEnd w:id="165"/>
    </w:p>
    <w:p>
      <w:pPr>
        <w:pStyle w:val="Heading5"/>
      </w:pPr>
      <w:bookmarkStart w:id="166" w:name="_Toc107405885"/>
      <w:r>
        <w:rPr>
          <w:rStyle w:val="CharSectno"/>
        </w:rPr>
        <w:t>81</w:t>
      </w:r>
      <w:r>
        <w:t>.</w:t>
      </w:r>
      <w:r>
        <w:tab/>
        <w:t>Interpretation</w:t>
      </w:r>
      <w:bookmarkEnd w:id="166"/>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167" w:name="_Toc107405886"/>
      <w:r>
        <w:rPr>
          <w:rStyle w:val="CharSectno"/>
        </w:rPr>
        <w:t>82</w:t>
      </w:r>
      <w:r>
        <w:t>.</w:t>
      </w:r>
      <w:r>
        <w:tab/>
        <w:t>Application of Division</w:t>
      </w:r>
      <w:bookmarkEnd w:id="167"/>
    </w:p>
    <w:p>
      <w:pPr>
        <w:pStyle w:val="Subsection"/>
      </w:pPr>
      <w:r>
        <w:tab/>
      </w:r>
      <w:r>
        <w:tab/>
        <w:t>This Division does not apply in respect of anything done under Part 6.</w:t>
      </w:r>
    </w:p>
    <w:p>
      <w:pPr>
        <w:pStyle w:val="Heading5"/>
      </w:pPr>
      <w:bookmarkStart w:id="168" w:name="_Toc107405887"/>
      <w:r>
        <w:rPr>
          <w:rStyle w:val="CharSectno"/>
        </w:rPr>
        <w:t>83</w:t>
      </w:r>
      <w:r>
        <w:t>.</w:t>
      </w:r>
      <w:r>
        <w:tab/>
        <w:t>Who may apply for court order</w:t>
      </w:r>
      <w:bookmarkEnd w:id="168"/>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lastRenderedPageBreak/>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169" w:name="_Toc107405888"/>
      <w:r>
        <w:rPr>
          <w:rStyle w:val="CharSectno"/>
        </w:rPr>
        <w:t>84</w:t>
      </w:r>
      <w:r>
        <w:t>.</w:t>
      </w:r>
      <w:r>
        <w:tab/>
        <w:t>Orders that Supreme Court may make</w:t>
      </w:r>
      <w:bookmarkEnd w:id="169"/>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lastRenderedPageBreak/>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Indenta"/>
      </w:pPr>
      <w:r>
        <w:tab/>
        <w:t>(l)</w:t>
      </w:r>
      <w:r>
        <w:tab/>
        <w:t>an order making alterations to the rules of the co</w:t>
      </w:r>
      <w:r>
        <w:noBreakHyphen/>
        <w:t>operative.</w:t>
      </w:r>
    </w:p>
    <w:p>
      <w:pPr>
        <w:pStyle w:val="Footnotesection"/>
      </w:pPr>
      <w:r>
        <w:tab/>
        <w:t>[Section 84 amended: No. 7 of 2016 s. 26.]</w:t>
      </w:r>
    </w:p>
    <w:p>
      <w:pPr>
        <w:pStyle w:val="Heading5"/>
      </w:pPr>
      <w:bookmarkStart w:id="170" w:name="_Toc107405889"/>
      <w:r>
        <w:rPr>
          <w:rStyle w:val="CharSectno"/>
        </w:rPr>
        <w:t>85</w:t>
      </w:r>
      <w:r>
        <w:t>.</w:t>
      </w:r>
      <w:r>
        <w:tab/>
        <w:t>Basis on which Supreme Court makes orders</w:t>
      </w:r>
      <w:bookmarkEnd w:id="170"/>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171" w:name="_Toc107405890"/>
      <w:r>
        <w:rPr>
          <w:rStyle w:val="CharSectno"/>
        </w:rPr>
        <w:lastRenderedPageBreak/>
        <w:t>86</w:t>
      </w:r>
      <w:r>
        <w:t>.</w:t>
      </w:r>
      <w:r>
        <w:tab/>
        <w:t>Winding</w:t>
      </w:r>
      <w:r>
        <w:noBreakHyphen/>
        <w:t>up need not be ordered if oppressed members prejudiced</w:t>
      </w:r>
      <w:bookmarkEnd w:id="171"/>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 or unfairly prejudice the members as a whole.</w:t>
      </w:r>
    </w:p>
    <w:p>
      <w:pPr>
        <w:pStyle w:val="Footnotesection"/>
      </w:pPr>
      <w:r>
        <w:tab/>
        <w:t>[Section 86 amended: No. 7 of 2016 s. 27.]</w:t>
      </w:r>
    </w:p>
    <w:p>
      <w:pPr>
        <w:pStyle w:val="Heading5"/>
      </w:pPr>
      <w:bookmarkStart w:id="172" w:name="_Toc107405891"/>
      <w:r>
        <w:rPr>
          <w:rStyle w:val="CharSectno"/>
        </w:rPr>
        <w:t>87</w:t>
      </w:r>
      <w:r>
        <w:t>.</w:t>
      </w:r>
      <w:r>
        <w:tab/>
        <w:t>Application of winding</w:t>
      </w:r>
      <w:r>
        <w:noBreakHyphen/>
        <w:t>up provisions</w:t>
      </w:r>
      <w:bookmarkEnd w:id="172"/>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pPr>
      <w:bookmarkStart w:id="173" w:name="_Toc107405892"/>
      <w:r>
        <w:rPr>
          <w:rStyle w:val="CharSectno"/>
        </w:rPr>
        <w:t>88</w:t>
      </w:r>
      <w:r>
        <w:t>.</w:t>
      </w:r>
      <w:r>
        <w:tab/>
        <w:t>Changes to rules</w:t>
      </w:r>
      <w:bookmarkEnd w:id="173"/>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pPr>
      <w:bookmarkStart w:id="174" w:name="_Toc107405893"/>
      <w:r>
        <w:rPr>
          <w:rStyle w:val="CharSectno"/>
        </w:rPr>
        <w:t>89</w:t>
      </w:r>
      <w:r>
        <w:t>.</w:t>
      </w:r>
      <w:r>
        <w:tab/>
        <w:t>Copy of order to be lodged with Registrar</w:t>
      </w:r>
      <w:bookmarkEnd w:id="174"/>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pageBreakBefore/>
        <w:spacing w:before="0"/>
      </w:pPr>
      <w:bookmarkStart w:id="175" w:name="_Toc107320458"/>
      <w:bookmarkStart w:id="176" w:name="_Toc107321348"/>
      <w:bookmarkStart w:id="177" w:name="_Toc107405894"/>
      <w:r>
        <w:rPr>
          <w:rStyle w:val="CharDivNo"/>
        </w:rPr>
        <w:lastRenderedPageBreak/>
        <w:t>Division 6A</w:t>
      </w:r>
      <w:r>
        <w:t> — </w:t>
      </w:r>
      <w:r>
        <w:rPr>
          <w:rStyle w:val="CharDivText"/>
        </w:rPr>
        <w:t>Inspection of books</w:t>
      </w:r>
      <w:bookmarkEnd w:id="175"/>
      <w:bookmarkEnd w:id="176"/>
      <w:bookmarkEnd w:id="177"/>
    </w:p>
    <w:p>
      <w:pPr>
        <w:pStyle w:val="Footnoteheading"/>
      </w:pPr>
      <w:r>
        <w:tab/>
        <w:t>[Heading inserted: No. 7 of 2016 s. 28.]</w:t>
      </w:r>
    </w:p>
    <w:p>
      <w:pPr>
        <w:pStyle w:val="Heading5"/>
      </w:pPr>
      <w:bookmarkStart w:id="178" w:name="_Toc107405895"/>
      <w:r>
        <w:rPr>
          <w:rStyle w:val="CharSectno"/>
        </w:rPr>
        <w:t>90A</w:t>
      </w:r>
      <w:r>
        <w:t>.</w:t>
      </w:r>
      <w:r>
        <w:tab/>
        <w:t>Order for inspection of books of co</w:t>
      </w:r>
      <w:r>
        <w:noBreakHyphen/>
        <w:t>operative</w:t>
      </w:r>
      <w:bookmarkEnd w:id="178"/>
    </w:p>
    <w:p>
      <w:pPr>
        <w:pStyle w:val="Subsection"/>
      </w:pPr>
      <w:r>
        <w:tab/>
        <w:t>(1)</w:t>
      </w:r>
      <w:r>
        <w:tab/>
        <w:t>On application by a member of a co</w:t>
      </w:r>
      <w:r>
        <w:noBreakHyphen/>
        <w:t xml:space="preserve">operative, the Supreme Court may make an order — </w:t>
      </w:r>
    </w:p>
    <w:p>
      <w:pPr>
        <w:pStyle w:val="Indenta"/>
      </w:pPr>
      <w:r>
        <w:tab/>
        <w:t>(a)</w:t>
      </w:r>
      <w:r>
        <w:tab/>
        <w:t>authorising the applicant to inspect books of the co</w:t>
      </w:r>
      <w:r>
        <w:noBreakHyphen/>
        <w:t>operative; or</w:t>
      </w:r>
    </w:p>
    <w:p>
      <w:pPr>
        <w:pStyle w:val="Indenta"/>
      </w:pPr>
      <w:r>
        <w:tab/>
        <w:t>(b)</w:t>
      </w:r>
      <w:r>
        <w:tab/>
        <w:t>authorising another person (whether a member or not) to inspect books of the co</w:t>
      </w:r>
      <w:r>
        <w:noBreakHyphen/>
        <w:t>operative on the applicant’s behalf.</w:t>
      </w:r>
    </w:p>
    <w:p>
      <w:pPr>
        <w:pStyle w:val="Subsection"/>
      </w:pPr>
      <w:r>
        <w:tab/>
        <w:t>(2)</w:t>
      </w:r>
      <w:r>
        <w:tab/>
        <w:t xml:space="preserve">A person who — </w:t>
      </w:r>
    </w:p>
    <w:p>
      <w:pPr>
        <w:pStyle w:val="Indenta"/>
      </w:pPr>
      <w:r>
        <w:tab/>
        <w:t>(a)</w:t>
      </w:r>
      <w:r>
        <w:tab/>
        <w:t>is granted leave under section 91; or</w:t>
      </w:r>
    </w:p>
    <w:p>
      <w:pPr>
        <w:pStyle w:val="Indenta"/>
      </w:pPr>
      <w:r>
        <w:tab/>
        <w:t>(b)</w:t>
      </w:r>
      <w:r>
        <w:tab/>
        <w:t>applies for leave under that section; or</w:t>
      </w:r>
    </w:p>
    <w:p>
      <w:pPr>
        <w:pStyle w:val="Indenta"/>
      </w:pPr>
      <w:r>
        <w:tab/>
        <w:t>(c)</w:t>
      </w:r>
      <w:r>
        <w:tab/>
        <w:t>is eligible to apply for leave under that section,</w:t>
      </w:r>
    </w:p>
    <w:p>
      <w:pPr>
        <w:pStyle w:val="Subsection"/>
      </w:pPr>
      <w:r>
        <w:tab/>
      </w:r>
      <w:r>
        <w:tab/>
        <w:t>may apply to the Supreme Court for an order under subsection (3).</w:t>
      </w:r>
    </w:p>
    <w:p>
      <w:pPr>
        <w:pStyle w:val="Subsection"/>
      </w:pPr>
      <w:r>
        <w:tab/>
        <w:t>(3)</w:t>
      </w:r>
      <w:r>
        <w:tab/>
        <w:t xml:space="preserve">On application, the Supreme Court may make an order authorising — </w:t>
      </w:r>
    </w:p>
    <w:p>
      <w:pPr>
        <w:pStyle w:val="Indenta"/>
      </w:pPr>
      <w:r>
        <w:tab/>
        <w:t>(a)</w:t>
      </w:r>
      <w:r>
        <w:tab/>
        <w:t>the applicant to inspect books of the co</w:t>
      </w:r>
      <w:r>
        <w:noBreakHyphen/>
        <w:t>operative; or</w:t>
      </w:r>
    </w:p>
    <w:p>
      <w:pPr>
        <w:pStyle w:val="Indenta"/>
      </w:pPr>
      <w:r>
        <w:tab/>
        <w:t>(b)</w:t>
      </w:r>
      <w:r>
        <w:tab/>
        <w:t>another person to inspect books of the co</w:t>
      </w:r>
      <w:r>
        <w:noBreakHyphen/>
        <w:t>operative on the applicant’s behalf.</w:t>
      </w:r>
    </w:p>
    <w:p>
      <w:pPr>
        <w:pStyle w:val="Subsection"/>
      </w:pPr>
      <w:r>
        <w:tab/>
        <w:t>(4)</w:t>
      </w:r>
      <w:r>
        <w:tab/>
        <w:t xml:space="preserve">The Supreme Court may make the order only if it is satisfied that — </w:t>
      </w:r>
    </w:p>
    <w:p>
      <w:pPr>
        <w:pStyle w:val="Indenta"/>
      </w:pPr>
      <w:r>
        <w:tab/>
        <w:t>(a)</w:t>
      </w:r>
      <w:r>
        <w:tab/>
        <w:t>the applicant is acting in good faith; and</w:t>
      </w:r>
    </w:p>
    <w:p>
      <w:pPr>
        <w:pStyle w:val="Indenta"/>
      </w:pPr>
      <w:r>
        <w:tab/>
        <w:t>(b)</w:t>
      </w:r>
      <w:r>
        <w:tab/>
        <w:t xml:space="preserve">the inspection is to be made for a purpose connected with — </w:t>
      </w:r>
    </w:p>
    <w:p>
      <w:pPr>
        <w:pStyle w:val="Indenti"/>
      </w:pPr>
      <w:r>
        <w:tab/>
        <w:t>(i)</w:t>
      </w:r>
      <w:r>
        <w:tab/>
        <w:t>applying for leave under section 91; or</w:t>
      </w:r>
    </w:p>
    <w:p>
      <w:pPr>
        <w:pStyle w:val="Indenti"/>
      </w:pPr>
      <w:r>
        <w:tab/>
        <w:t>(ii)</w:t>
      </w:r>
      <w:r>
        <w:tab/>
        <w:t>bringing or intervening in proceedings with leave under that section.</w:t>
      </w:r>
    </w:p>
    <w:p>
      <w:pPr>
        <w:pStyle w:val="Subsection"/>
      </w:pPr>
      <w:r>
        <w:lastRenderedPageBreak/>
        <w:tab/>
        <w:t>(5)</w:t>
      </w:r>
      <w:r>
        <w:tab/>
        <w:t>A person authorised to inspect books under this section may make copies of the books unless the Supreme Court orders otherwise.</w:t>
      </w:r>
    </w:p>
    <w:p>
      <w:pPr>
        <w:pStyle w:val="Footnotesection"/>
      </w:pPr>
      <w:r>
        <w:tab/>
        <w:t>[Section 90A inserted: No. 7 of 2016 s. 28.]</w:t>
      </w:r>
    </w:p>
    <w:p>
      <w:pPr>
        <w:pStyle w:val="Heading5"/>
      </w:pPr>
      <w:bookmarkStart w:id="179" w:name="_Toc107405896"/>
      <w:r>
        <w:rPr>
          <w:rStyle w:val="CharSectno"/>
        </w:rPr>
        <w:t>90B</w:t>
      </w:r>
      <w:r>
        <w:t>.</w:t>
      </w:r>
      <w:r>
        <w:tab/>
        <w:t>Ancillary orders</w:t>
      </w:r>
      <w:bookmarkEnd w:id="179"/>
    </w:p>
    <w:p>
      <w:pPr>
        <w:pStyle w:val="Subsection"/>
      </w:pPr>
      <w:r>
        <w:tab/>
      </w:r>
      <w:r>
        <w:tab/>
        <w:t xml:space="preserve">If the Supreme Court makes an order under section 90A, the court may make any other orders it considers appropriate, including either or both of the following — </w:t>
      </w:r>
    </w:p>
    <w:p>
      <w:pPr>
        <w:pStyle w:val="Indenta"/>
      </w:pPr>
      <w:r>
        <w:tab/>
        <w:t>(a)</w:t>
      </w:r>
      <w:r>
        <w:tab/>
        <w:t>an order limiting the use that a person who inspects books may make of information obtained during the inspection;</w:t>
      </w:r>
    </w:p>
    <w:p>
      <w:pPr>
        <w:pStyle w:val="Indenta"/>
      </w:pPr>
      <w:r>
        <w:tab/>
        <w:t>(b)</w:t>
      </w:r>
      <w:r>
        <w:tab/>
        <w:t>an order limiting the right of a person who inspects books to make copies in accordance with section 90A(5).</w:t>
      </w:r>
    </w:p>
    <w:p>
      <w:pPr>
        <w:pStyle w:val="Footnotesection"/>
      </w:pPr>
      <w:r>
        <w:tab/>
        <w:t>[Section 90B inserted: No. 7 of 2016 s. 28.]</w:t>
      </w:r>
    </w:p>
    <w:p>
      <w:pPr>
        <w:pStyle w:val="Heading5"/>
      </w:pPr>
      <w:bookmarkStart w:id="180" w:name="_Toc107405897"/>
      <w:r>
        <w:rPr>
          <w:rStyle w:val="CharSectno"/>
        </w:rPr>
        <w:t>90C</w:t>
      </w:r>
      <w:r>
        <w:t>.</w:t>
      </w:r>
      <w:r>
        <w:tab/>
        <w:t>Disclosure of information acquired in inspection</w:t>
      </w:r>
      <w:bookmarkEnd w:id="180"/>
    </w:p>
    <w:p>
      <w:pPr>
        <w:pStyle w:val="Subsection"/>
      </w:pPr>
      <w:r>
        <w:tab/>
        <w:t>(1)</w:t>
      </w:r>
      <w:r>
        <w:tab/>
        <w:t>A person who inspects books on behalf of an applicant under section 90A must not disclose information obtained during the inspection.</w:t>
      </w:r>
    </w:p>
    <w:p>
      <w:pPr>
        <w:pStyle w:val="Penstart"/>
      </w:pPr>
      <w:r>
        <w:tab/>
        <w:t>Penalty for this subsection: a fine of $500.</w:t>
      </w:r>
    </w:p>
    <w:p>
      <w:pPr>
        <w:pStyle w:val="Subsection"/>
      </w:pPr>
      <w:r>
        <w:tab/>
        <w:t>(2)</w:t>
      </w:r>
      <w:r>
        <w:tab/>
        <w:t xml:space="preserve">Subsection (1) does not apply to the extent that the disclosure is to — </w:t>
      </w:r>
    </w:p>
    <w:p>
      <w:pPr>
        <w:pStyle w:val="Indenta"/>
      </w:pPr>
      <w:r>
        <w:tab/>
        <w:t>(a)</w:t>
      </w:r>
      <w:r>
        <w:tab/>
        <w:t>the Registrar; or</w:t>
      </w:r>
    </w:p>
    <w:p>
      <w:pPr>
        <w:pStyle w:val="Indenta"/>
      </w:pPr>
      <w:r>
        <w:tab/>
        <w:t>(b)</w:t>
      </w:r>
      <w:r>
        <w:tab/>
        <w:t>the applicant.</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90C inserted: No. 7 of 2016 s. 28.]</w:t>
      </w:r>
    </w:p>
    <w:p>
      <w:pPr>
        <w:pStyle w:val="Heading5"/>
      </w:pPr>
      <w:bookmarkStart w:id="181" w:name="_Toc107405898"/>
      <w:r>
        <w:rPr>
          <w:rStyle w:val="CharSectno"/>
        </w:rPr>
        <w:lastRenderedPageBreak/>
        <w:t>90D</w:t>
      </w:r>
      <w:r>
        <w:t>.</w:t>
      </w:r>
      <w:r>
        <w:tab/>
        <w:t>Co</w:t>
      </w:r>
      <w:r>
        <w:noBreakHyphen/>
        <w:t>operative may allow member to inspect books</w:t>
      </w:r>
      <w:bookmarkEnd w:id="181"/>
    </w:p>
    <w:p>
      <w:pPr>
        <w:pStyle w:val="Subsection"/>
      </w:pPr>
      <w:r>
        <w:tab/>
        <w:t>(1)</w:t>
      </w:r>
      <w:r>
        <w:tab/>
        <w:t>The board of a co</w:t>
      </w:r>
      <w:r>
        <w:noBreakHyphen/>
        <w:t>operative, or the co</w:t>
      </w:r>
      <w:r>
        <w:noBreakHyphen/>
        <w:t>operative by resolution passed at a general meeting, may authorise a member to inspect books of the co</w:t>
      </w:r>
      <w:r>
        <w:noBreakHyphen/>
        <w:t>operative.</w:t>
      </w:r>
    </w:p>
    <w:p>
      <w:pPr>
        <w:pStyle w:val="Subsection"/>
      </w:pPr>
      <w:r>
        <w:tab/>
        <w:t>(2)</w:t>
      </w:r>
      <w:r>
        <w:tab/>
        <w:t xml:space="preserve">Subsection (1) does not apply to — </w:t>
      </w:r>
    </w:p>
    <w:p>
      <w:pPr>
        <w:pStyle w:val="Indenta"/>
      </w:pPr>
      <w:r>
        <w:tab/>
        <w:t>(a)</w:t>
      </w:r>
      <w:r>
        <w:tab/>
        <w:t>minutes of board meetings; or</w:t>
      </w:r>
    </w:p>
    <w:p>
      <w:pPr>
        <w:pStyle w:val="Indenta"/>
      </w:pPr>
      <w:r>
        <w:tab/>
        <w:t>(b)</w:t>
      </w:r>
      <w:r>
        <w:tab/>
        <w:t>minutes of meetings of committees to which the board’s functions have been delegated under section 204(1).</w:t>
      </w:r>
    </w:p>
    <w:p>
      <w:pPr>
        <w:pStyle w:val="Footnotesection"/>
      </w:pPr>
      <w:r>
        <w:tab/>
        <w:t>[Section 90D inserted: No. 7 of 2016 s. 28.]</w:t>
      </w:r>
    </w:p>
    <w:p>
      <w:pPr>
        <w:pStyle w:val="Heading3"/>
      </w:pPr>
      <w:bookmarkStart w:id="182" w:name="_Toc107320463"/>
      <w:bookmarkStart w:id="183" w:name="_Toc107321353"/>
      <w:bookmarkStart w:id="184" w:name="_Toc107405899"/>
      <w:r>
        <w:rPr>
          <w:rStyle w:val="CharDivNo"/>
        </w:rPr>
        <w:t>Division 6</w:t>
      </w:r>
      <w:r>
        <w:t> — </w:t>
      </w:r>
      <w:r>
        <w:rPr>
          <w:rStyle w:val="CharDivText"/>
        </w:rPr>
        <w:t>Proceedings on behalf of a co</w:t>
      </w:r>
      <w:r>
        <w:rPr>
          <w:rStyle w:val="CharDivText"/>
        </w:rPr>
        <w:noBreakHyphen/>
        <w:t>operative by members and others</w:t>
      </w:r>
      <w:bookmarkEnd w:id="182"/>
      <w:bookmarkEnd w:id="183"/>
      <w:bookmarkEnd w:id="184"/>
    </w:p>
    <w:p>
      <w:pPr>
        <w:pStyle w:val="Heading5"/>
        <w:spacing w:before="120"/>
      </w:pPr>
      <w:bookmarkStart w:id="185" w:name="_Toc107405900"/>
      <w:r>
        <w:rPr>
          <w:rStyle w:val="CharSectno"/>
        </w:rPr>
        <w:t>90</w:t>
      </w:r>
      <w:r>
        <w:t>.</w:t>
      </w:r>
      <w:r>
        <w:tab/>
        <w:t>Bringing, or intervening in, proceedings on behalf of a co</w:t>
      </w:r>
      <w:r>
        <w:noBreakHyphen/>
        <w:t>operative</w:t>
      </w:r>
      <w:bookmarkEnd w:id="185"/>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186" w:name="_Toc107405901"/>
      <w:r>
        <w:rPr>
          <w:rStyle w:val="CharSectno"/>
        </w:rPr>
        <w:lastRenderedPageBreak/>
        <w:t>91</w:t>
      </w:r>
      <w:r>
        <w:t>.</w:t>
      </w:r>
      <w:r>
        <w:tab/>
        <w:t>Applying for and granting leave</w:t>
      </w:r>
      <w:bookmarkEnd w:id="186"/>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187" w:name="_Toc107405902"/>
      <w:r>
        <w:rPr>
          <w:rStyle w:val="CharSectno"/>
        </w:rPr>
        <w:t>92</w:t>
      </w:r>
      <w:r>
        <w:t>.</w:t>
      </w:r>
      <w:r>
        <w:tab/>
        <w:t>Substitution of another person for the person granted leave</w:t>
      </w:r>
      <w:bookmarkEnd w:id="187"/>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lastRenderedPageBreak/>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188" w:name="_Toc107405903"/>
      <w:r>
        <w:rPr>
          <w:rStyle w:val="CharSectno"/>
        </w:rPr>
        <w:t>93</w:t>
      </w:r>
      <w:r>
        <w:t>.</w:t>
      </w:r>
      <w:r>
        <w:tab/>
        <w:t>Effect of ratification by members</w:t>
      </w:r>
      <w:bookmarkEnd w:id="188"/>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keepNext/>
      </w:pPr>
      <w:r>
        <w:lastRenderedPageBreak/>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189" w:name="_Toc107405904"/>
      <w:r>
        <w:rPr>
          <w:rStyle w:val="CharSectno"/>
        </w:rPr>
        <w:t>94</w:t>
      </w:r>
      <w:r>
        <w:t>.</w:t>
      </w:r>
      <w:r>
        <w:tab/>
        <w:t>Leave to discontinue, compromise or settle proceedings brought, or intervened in, with leave</w:t>
      </w:r>
      <w:bookmarkEnd w:id="189"/>
    </w:p>
    <w:p>
      <w:pPr>
        <w:pStyle w:val="Subsection"/>
      </w:pPr>
      <w:r>
        <w:tab/>
      </w:r>
      <w:r>
        <w:tab/>
        <w:t>Proceedings brought, or intervened in, with leave cannot be discontinued, compromised or settled without the leave of the Supreme Court.</w:t>
      </w:r>
    </w:p>
    <w:p>
      <w:pPr>
        <w:pStyle w:val="Heading5"/>
      </w:pPr>
      <w:bookmarkStart w:id="190" w:name="_Toc107405905"/>
      <w:r>
        <w:rPr>
          <w:rStyle w:val="CharSectno"/>
        </w:rPr>
        <w:t>95</w:t>
      </w:r>
      <w:r>
        <w:t>.</w:t>
      </w:r>
      <w:r>
        <w:tab/>
        <w:t>General powers of Supreme Court</w:t>
      </w:r>
      <w:bookmarkEnd w:id="190"/>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 xml:space="preserve">A person appointed by the Supreme Court under subsection (1)(d) is entitled, on giving reasonable notice to the </w:t>
      </w:r>
      <w:r>
        <w:lastRenderedPageBreak/>
        <w:t>co</w:t>
      </w:r>
      <w:r>
        <w:noBreakHyphen/>
        <w:t>operative, to inspect and make copies of any books of the co</w:t>
      </w:r>
      <w:r>
        <w:noBreakHyphen/>
        <w:t>operative for any purpose connected with their appointment.</w:t>
      </w:r>
    </w:p>
    <w:p>
      <w:pPr>
        <w:pStyle w:val="Heading5"/>
      </w:pPr>
      <w:bookmarkStart w:id="191" w:name="_Toc107405906"/>
      <w:r>
        <w:rPr>
          <w:rStyle w:val="CharSectno"/>
        </w:rPr>
        <w:t>96</w:t>
      </w:r>
      <w:r>
        <w:t>.</w:t>
      </w:r>
      <w:r>
        <w:tab/>
        <w:t>Power of Supreme Court to make costs order</w:t>
      </w:r>
      <w:bookmarkEnd w:id="191"/>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192" w:name="_Toc107320471"/>
      <w:bookmarkStart w:id="193" w:name="_Toc107321361"/>
      <w:bookmarkStart w:id="194" w:name="_Toc107405907"/>
      <w:r>
        <w:rPr>
          <w:rStyle w:val="CharPartNo"/>
        </w:rPr>
        <w:lastRenderedPageBreak/>
        <w:t>Part 5</w:t>
      </w:r>
      <w:r>
        <w:rPr>
          <w:rStyle w:val="CharDivNo"/>
        </w:rPr>
        <w:t> </w:t>
      </w:r>
      <w:r>
        <w:t>—</w:t>
      </w:r>
      <w:r>
        <w:rPr>
          <w:rStyle w:val="CharDivText"/>
        </w:rPr>
        <w:t> </w:t>
      </w:r>
      <w:r>
        <w:rPr>
          <w:rStyle w:val="CharPartText"/>
        </w:rPr>
        <w:t>Rules</w:t>
      </w:r>
      <w:bookmarkEnd w:id="192"/>
      <w:bookmarkEnd w:id="193"/>
      <w:bookmarkEnd w:id="194"/>
    </w:p>
    <w:p>
      <w:pPr>
        <w:pStyle w:val="Heading5"/>
      </w:pPr>
      <w:bookmarkStart w:id="195" w:name="_Toc107405908"/>
      <w:r>
        <w:rPr>
          <w:rStyle w:val="CharSectno"/>
        </w:rPr>
        <w:t>97</w:t>
      </w:r>
      <w:r>
        <w:t>.</w:t>
      </w:r>
      <w:r>
        <w:tab/>
        <w:t>Effect of rules</w:t>
      </w:r>
      <w:bookmarkEnd w:id="195"/>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196" w:name="_Toc107405909"/>
      <w:r>
        <w:rPr>
          <w:rStyle w:val="CharSectno"/>
        </w:rPr>
        <w:t>98</w:t>
      </w:r>
      <w:r>
        <w:t>.</w:t>
      </w:r>
      <w:r>
        <w:tab/>
        <w:t>Content of rules</w:t>
      </w:r>
      <w:bookmarkEnd w:id="196"/>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adopt by reference all or any of the provisions of the model rules prescribed under section 101 as in force at a particular time.</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keepNext/>
      </w:pPr>
      <w:r>
        <w:lastRenderedPageBreak/>
        <w:tab/>
        <w:t>(8)</w:t>
      </w:r>
      <w:r>
        <w:tab/>
        <w:t>The rules may contain other provisions not inconsistent with this Act.</w:t>
      </w:r>
    </w:p>
    <w:p>
      <w:pPr>
        <w:pStyle w:val="Footnotesection"/>
      </w:pPr>
      <w:r>
        <w:tab/>
        <w:t>[Section 98 amended: No. 7 of 2016 s. 29.]</w:t>
      </w:r>
    </w:p>
    <w:p>
      <w:pPr>
        <w:pStyle w:val="Heading5"/>
      </w:pPr>
      <w:bookmarkStart w:id="197" w:name="_Toc107405910"/>
      <w:r>
        <w:rPr>
          <w:rStyle w:val="CharSectno"/>
        </w:rPr>
        <w:t>99</w:t>
      </w:r>
      <w:r>
        <w:t>.</w:t>
      </w:r>
      <w:r>
        <w:tab/>
        <w:t>Purchase and inspection of copy of rules</w:t>
      </w:r>
      <w:bookmarkEnd w:id="197"/>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198" w:name="_Toc107405911"/>
      <w:r>
        <w:rPr>
          <w:rStyle w:val="CharSectno"/>
        </w:rPr>
        <w:t>100</w:t>
      </w:r>
      <w:r>
        <w:t>.</w:t>
      </w:r>
      <w:r>
        <w:tab/>
        <w:t>False copies of rules</w:t>
      </w:r>
      <w:bookmarkEnd w:id="198"/>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for this subsection: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for this subsection: a fine of $1 000.</w:t>
      </w:r>
    </w:p>
    <w:p>
      <w:pPr>
        <w:pStyle w:val="Footnotesection"/>
      </w:pPr>
      <w:r>
        <w:tab/>
        <w:t>[Section 100 amended: No. 7 of 2016 s. 200.]</w:t>
      </w:r>
    </w:p>
    <w:p>
      <w:pPr>
        <w:pStyle w:val="Heading5"/>
      </w:pPr>
      <w:bookmarkStart w:id="199" w:name="_Toc107405912"/>
      <w:r>
        <w:rPr>
          <w:rStyle w:val="CharSectno"/>
        </w:rPr>
        <w:t>101</w:t>
      </w:r>
      <w:r>
        <w:t>.</w:t>
      </w:r>
      <w:r>
        <w:tab/>
        <w:t>Model rules</w:t>
      </w:r>
      <w:bookmarkEnd w:id="199"/>
    </w:p>
    <w:p>
      <w:pPr>
        <w:pStyle w:val="Subsection"/>
      </w:pPr>
      <w:r>
        <w:tab/>
        <w:t>(1)</w:t>
      </w:r>
      <w:r>
        <w:tab/>
        <w:t>The regulations may prescribe model rules.</w:t>
      </w:r>
    </w:p>
    <w:p>
      <w:pPr>
        <w:pStyle w:val="Subsection"/>
      </w:pPr>
      <w:r>
        <w:lastRenderedPageBreak/>
        <w:tab/>
        <w:t>(2)</w:t>
      </w:r>
      <w:r>
        <w:tab/>
        <w:t>The model rules may make provision for any matter for which the rules of a co</w:t>
      </w:r>
      <w:r>
        <w:noBreakHyphen/>
        <w:t>operative may make provision.</w:t>
      </w:r>
    </w:p>
    <w:p>
      <w:pPr>
        <w:pStyle w:val="Heading5"/>
      </w:pPr>
      <w:bookmarkStart w:id="200" w:name="_Toc107405913"/>
      <w:r>
        <w:rPr>
          <w:rStyle w:val="CharSectno"/>
        </w:rPr>
        <w:t>102</w:t>
      </w:r>
      <w:r>
        <w:t>.</w:t>
      </w:r>
      <w:r>
        <w:tab/>
        <w:t>Rules can only be altered in accordance with this Act</w:t>
      </w:r>
      <w:bookmarkEnd w:id="200"/>
    </w:p>
    <w:p>
      <w:pPr>
        <w:pStyle w:val="Subsection"/>
      </w:pPr>
      <w:r>
        <w:tab/>
      </w:r>
      <w:r>
        <w:tab/>
        <w:t>The rules of a co</w:t>
      </w:r>
      <w:r>
        <w:noBreakHyphen/>
        <w:t>operative cannot be altered except in accordance with this Act.</w:t>
      </w:r>
    </w:p>
    <w:p>
      <w:pPr>
        <w:pStyle w:val="Heading5"/>
      </w:pPr>
      <w:bookmarkStart w:id="201" w:name="_Toc107405914"/>
      <w:r>
        <w:rPr>
          <w:rStyle w:val="CharSectno"/>
        </w:rPr>
        <w:t>103</w:t>
      </w:r>
      <w:r>
        <w:t>.</w:t>
      </w:r>
      <w:r>
        <w:tab/>
        <w:t>Approval of certain alterations of rules</w:t>
      </w:r>
      <w:bookmarkEnd w:id="201"/>
    </w:p>
    <w:p>
      <w:pPr>
        <w:pStyle w:val="Subsection"/>
      </w:pPr>
      <w:r>
        <w:tab/>
        <w:t>(1A)</w:t>
      </w:r>
      <w:r>
        <w:tab/>
        <w:t xml:space="preserve">This section applies to — </w:t>
      </w:r>
    </w:p>
    <w:p>
      <w:pPr>
        <w:pStyle w:val="Indenta"/>
      </w:pPr>
      <w:r>
        <w:tab/>
        <w:t>(a)</w:t>
      </w:r>
      <w:r>
        <w:tab/>
        <w:t>an alteration of rules referred to in subsection (1B); and</w:t>
      </w:r>
    </w:p>
    <w:p>
      <w:pPr>
        <w:pStyle w:val="Indenta"/>
      </w:pPr>
      <w:r>
        <w:tab/>
        <w:t>(b)</w:t>
      </w:r>
      <w:r>
        <w:tab/>
        <w:t>an alteration of rules referred to in section 28(3A) relating to the conversion of a non</w:t>
      </w:r>
      <w:r>
        <w:noBreakHyphen/>
        <w:t>distributing co</w:t>
      </w:r>
      <w:r>
        <w:noBreakHyphen/>
        <w:t>operative to a distributing co</w:t>
      </w:r>
      <w:r>
        <w:noBreakHyphen/>
        <w:t>operative.</w:t>
      </w:r>
    </w:p>
    <w:p>
      <w:pPr>
        <w:pStyle w:val="Subsection"/>
      </w:pPr>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p>
    <w:p>
      <w:pPr>
        <w:pStyle w:val="Subsection"/>
      </w:pPr>
      <w:r>
        <w:tab/>
        <w:t>(1)</w:t>
      </w:r>
      <w:r>
        <w:tab/>
        <w:t>A proposed alteration of the rules of a co</w:t>
      </w:r>
      <w:r>
        <w:noBreakHyphen/>
        <w:t>operative to which this section applies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 xml:space="preserve">The proposed alteration submitted under subsection (2) must be accompanied by a written statement specifying the date on </w:t>
      </w:r>
      <w:r>
        <w:lastRenderedPageBreak/>
        <w:t>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 or</w:t>
      </w:r>
    </w:p>
    <w:p>
      <w:pPr>
        <w:pStyle w:val="Indenta"/>
      </w:pPr>
      <w:r>
        <w:tab/>
        <w:t>(d)</w:t>
      </w:r>
      <w:r>
        <w:tab/>
        <w:t>require the co</w:t>
      </w:r>
      <w:r>
        <w:noBreakHyphen/>
        <w:t>operative to give the Registrar any additional information the Registrar reasonably requires, and then act under paragraph (a), (b) or (c).</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Subsection"/>
      </w:pPr>
      <w:r>
        <w:tab/>
        <w:t>(8)</w:t>
      </w:r>
      <w:r>
        <w:tab/>
        <w:t>If the Registrar approves a different alteration to that submitted, or refuses to approve a proposed alteration, the Registrar must give the co</w:t>
      </w:r>
      <w:r>
        <w:noBreakHyphen/>
        <w:t>operative written notice of the reasons for doing so.</w:t>
      </w:r>
    </w:p>
    <w:p>
      <w:pPr>
        <w:pStyle w:val="Footnotesection"/>
      </w:pPr>
      <w:r>
        <w:tab/>
        <w:t>[Section 103 amended: No. 7 of 2016 s. 30.]</w:t>
      </w:r>
    </w:p>
    <w:p>
      <w:pPr>
        <w:pStyle w:val="Heading5"/>
      </w:pPr>
      <w:bookmarkStart w:id="202" w:name="_Toc107405915"/>
      <w:r>
        <w:rPr>
          <w:rStyle w:val="CharSectno"/>
        </w:rPr>
        <w:lastRenderedPageBreak/>
        <w:t>104</w:t>
      </w:r>
      <w:r>
        <w:t>.</w:t>
      </w:r>
      <w:r>
        <w:tab/>
        <w:t>Alteration by special resolution</w:t>
      </w:r>
      <w:bookmarkEnd w:id="202"/>
    </w:p>
    <w:p>
      <w:pPr>
        <w:pStyle w:val="Subsection"/>
      </w:pPr>
      <w:r>
        <w:tab/>
      </w:r>
      <w:r>
        <w:tab/>
        <w:t>The rules of a co</w:t>
      </w:r>
      <w:r>
        <w:noBreakHyphen/>
        <w:t>operative must be altered by special resolution unless this Act provides otherwise.</w:t>
      </w:r>
    </w:p>
    <w:p>
      <w:pPr>
        <w:pStyle w:val="Heading5"/>
      </w:pPr>
      <w:bookmarkStart w:id="203" w:name="_Toc107405916"/>
      <w:r>
        <w:rPr>
          <w:rStyle w:val="CharSectno"/>
        </w:rPr>
        <w:t>105</w:t>
      </w:r>
      <w:r>
        <w:t>.</w:t>
      </w:r>
      <w:r>
        <w:tab/>
        <w:t>Alteration by resolution of board</w:t>
      </w:r>
      <w:bookmarkEnd w:id="203"/>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204" w:name="_Toc107405917"/>
      <w:r>
        <w:rPr>
          <w:rStyle w:val="CharSectno"/>
        </w:rPr>
        <w:t>106</w:t>
      </w:r>
      <w:r>
        <w:t>.</w:t>
      </w:r>
      <w:r>
        <w:tab/>
        <w:t>Alteration does not take effect until registered</w:t>
      </w:r>
      <w:bookmarkEnd w:id="204"/>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lastRenderedPageBreak/>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205" w:name="_Toc107405918"/>
      <w:r>
        <w:rPr>
          <w:rStyle w:val="CharSectno"/>
        </w:rPr>
        <w:t>107</w:t>
      </w:r>
      <w:r>
        <w:t>.</w:t>
      </w:r>
      <w:r>
        <w:tab/>
        <w:t>Appeal against refusal to approve alteration</w:t>
      </w:r>
      <w:bookmarkEnd w:id="205"/>
    </w:p>
    <w:p>
      <w:pPr>
        <w:pStyle w:val="Subsection"/>
      </w:pPr>
      <w:r>
        <w:tab/>
      </w:r>
      <w:r>
        <w:tab/>
        <w:t>A co</w:t>
      </w:r>
      <w:r>
        <w:noBreakHyphen/>
        <w:t>operative may appeal to the Supreme Court against a failure of the Registrar to approve an alteration of its rules.</w:t>
      </w:r>
    </w:p>
    <w:p>
      <w:pPr>
        <w:pStyle w:val="Heading5"/>
      </w:pPr>
      <w:bookmarkStart w:id="206" w:name="_Toc107405919"/>
      <w:r>
        <w:rPr>
          <w:rStyle w:val="CharSectno"/>
        </w:rPr>
        <w:t>108</w:t>
      </w:r>
      <w:r>
        <w:t>.</w:t>
      </w:r>
      <w:r>
        <w:tab/>
        <w:t>Appeal against refusal to register</w:t>
      </w:r>
      <w:bookmarkEnd w:id="206"/>
    </w:p>
    <w:p>
      <w:pPr>
        <w:pStyle w:val="Subsection"/>
      </w:pPr>
      <w:r>
        <w:tab/>
      </w:r>
      <w:r>
        <w:tab/>
        <w:t>A co</w:t>
      </w:r>
      <w:r>
        <w:noBreakHyphen/>
        <w:t>operative may appeal to the Supreme Court against a failure of the Registrar to register an alteration of its rules.</w:t>
      </w:r>
    </w:p>
    <w:p>
      <w:pPr>
        <w:pStyle w:val="Heading5"/>
      </w:pPr>
      <w:bookmarkStart w:id="207" w:name="_Toc107405920"/>
      <w:r>
        <w:rPr>
          <w:rStyle w:val="CharSectno"/>
        </w:rPr>
        <w:t>109</w:t>
      </w:r>
      <w:r>
        <w:t>.</w:t>
      </w:r>
      <w:r>
        <w:tab/>
        <w:t>Supreme Court’s powers on appeal</w:t>
      </w:r>
      <w:bookmarkEnd w:id="207"/>
    </w:p>
    <w:p>
      <w:pPr>
        <w:pStyle w:val="Subsection"/>
      </w:pPr>
      <w:r>
        <w:tab/>
      </w:r>
      <w:r>
        <w:tab/>
        <w:t>The Supreme Court may make any order it considers appropriate to dispose of an appeal under section 107 or 108.</w:t>
      </w:r>
    </w:p>
    <w:p>
      <w:pPr>
        <w:pStyle w:val="Heading2"/>
      </w:pPr>
      <w:bookmarkStart w:id="208" w:name="_Toc107320485"/>
      <w:bookmarkStart w:id="209" w:name="_Toc107321375"/>
      <w:bookmarkStart w:id="210" w:name="_Toc107405921"/>
      <w:r>
        <w:rPr>
          <w:rStyle w:val="CharPartNo"/>
        </w:rPr>
        <w:lastRenderedPageBreak/>
        <w:t>Part 6</w:t>
      </w:r>
      <w:r>
        <w:t> — </w:t>
      </w:r>
      <w:r>
        <w:rPr>
          <w:rStyle w:val="CharPartText"/>
        </w:rPr>
        <w:t>Active membership</w:t>
      </w:r>
      <w:bookmarkEnd w:id="208"/>
      <w:bookmarkEnd w:id="209"/>
      <w:bookmarkEnd w:id="210"/>
    </w:p>
    <w:p>
      <w:pPr>
        <w:pStyle w:val="Heading3"/>
      </w:pPr>
      <w:bookmarkStart w:id="211" w:name="_Toc107320486"/>
      <w:bookmarkStart w:id="212" w:name="_Toc107321376"/>
      <w:bookmarkStart w:id="213" w:name="_Toc107405922"/>
      <w:r>
        <w:rPr>
          <w:rStyle w:val="CharDivNo"/>
        </w:rPr>
        <w:t>Division 1</w:t>
      </w:r>
      <w:r>
        <w:t> — </w:t>
      </w:r>
      <w:r>
        <w:rPr>
          <w:rStyle w:val="CharDivText"/>
        </w:rPr>
        <w:t>Definitions</w:t>
      </w:r>
      <w:bookmarkEnd w:id="211"/>
      <w:bookmarkEnd w:id="212"/>
      <w:bookmarkEnd w:id="213"/>
    </w:p>
    <w:p>
      <w:pPr>
        <w:pStyle w:val="Heading5"/>
      </w:pPr>
      <w:bookmarkStart w:id="214" w:name="_Toc107405923"/>
      <w:r>
        <w:rPr>
          <w:rStyle w:val="CharSectno"/>
        </w:rPr>
        <w:t>110</w:t>
      </w:r>
      <w:r>
        <w:t>.</w:t>
      </w:r>
      <w:r>
        <w:tab/>
        <w:t xml:space="preserve">Term used: </w:t>
      </w:r>
      <w:r>
        <w:rPr>
          <w:iCs/>
        </w:rPr>
        <w:t>active membership resolution</w:t>
      </w:r>
      <w:bookmarkEnd w:id="214"/>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215" w:name="_Toc107405924"/>
      <w:r>
        <w:rPr>
          <w:rStyle w:val="CharSectno"/>
        </w:rPr>
        <w:t>111</w:t>
      </w:r>
      <w:r>
        <w:t>.</w:t>
      </w:r>
      <w:r>
        <w:tab/>
        <w:t>What is active membership</w:t>
      </w:r>
      <w:bookmarkEnd w:id="215"/>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216" w:name="_Toc107405925"/>
      <w:r>
        <w:rPr>
          <w:rStyle w:val="CharSectno"/>
        </w:rPr>
        <w:t>112</w:t>
      </w:r>
      <w:r>
        <w:t>.</w:t>
      </w:r>
      <w:r>
        <w:tab/>
        <w:t>What are active membership provisions and resolutions</w:t>
      </w:r>
      <w:bookmarkEnd w:id="216"/>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lastRenderedPageBreak/>
        <w:tab/>
        <w:t>(2)</w:t>
      </w:r>
      <w:r>
        <w:tab/>
        <w:t>An active membership resolution is a resolution that would, if given effect to, make or amend active membership provisions in the rules of a co</w:t>
      </w:r>
      <w:r>
        <w:noBreakHyphen/>
        <w:t>operative.</w:t>
      </w:r>
    </w:p>
    <w:p>
      <w:pPr>
        <w:pStyle w:val="Heading3"/>
      </w:pPr>
      <w:bookmarkStart w:id="217" w:name="_Toc107320490"/>
      <w:bookmarkStart w:id="218" w:name="_Toc107321380"/>
      <w:bookmarkStart w:id="219" w:name="_Toc107405926"/>
      <w:r>
        <w:rPr>
          <w:rStyle w:val="CharDivNo"/>
        </w:rPr>
        <w:t>Division 2</w:t>
      </w:r>
      <w:r>
        <w:t> — </w:t>
      </w:r>
      <w:r>
        <w:rPr>
          <w:rStyle w:val="CharDivText"/>
        </w:rPr>
        <w:t>Rules to contain active membership provisions</w:t>
      </w:r>
      <w:bookmarkEnd w:id="217"/>
      <w:bookmarkEnd w:id="218"/>
      <w:bookmarkEnd w:id="219"/>
    </w:p>
    <w:p>
      <w:pPr>
        <w:pStyle w:val="Heading5"/>
      </w:pPr>
      <w:bookmarkStart w:id="220" w:name="_Toc107405927"/>
      <w:r>
        <w:rPr>
          <w:rStyle w:val="CharSectno"/>
        </w:rPr>
        <w:t>113</w:t>
      </w:r>
      <w:r>
        <w:t>.</w:t>
      </w:r>
      <w:r>
        <w:tab/>
        <w:t>Number of primary activities required</w:t>
      </w:r>
      <w:bookmarkEnd w:id="220"/>
    </w:p>
    <w:p>
      <w:pPr>
        <w:pStyle w:val="Subsection"/>
      </w:pPr>
      <w:r>
        <w:tab/>
      </w:r>
      <w:r>
        <w:tab/>
        <w:t>A co</w:t>
      </w:r>
      <w:r>
        <w:noBreakHyphen/>
        <w:t>operative must have at least one primary activity.</w:t>
      </w:r>
    </w:p>
    <w:p>
      <w:pPr>
        <w:pStyle w:val="Heading5"/>
      </w:pPr>
      <w:bookmarkStart w:id="221" w:name="_Toc107405928"/>
      <w:r>
        <w:rPr>
          <w:rStyle w:val="CharSectno"/>
        </w:rPr>
        <w:t>114</w:t>
      </w:r>
      <w:r>
        <w:t>.</w:t>
      </w:r>
      <w:r>
        <w:tab/>
        <w:t>Rules to contain active membership provisions</w:t>
      </w:r>
      <w:bookmarkEnd w:id="221"/>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222" w:name="_Toc107405929"/>
      <w:r>
        <w:rPr>
          <w:rStyle w:val="CharSectno"/>
        </w:rPr>
        <w:t>115</w:t>
      </w:r>
      <w:r>
        <w:t>.</w:t>
      </w:r>
      <w:r>
        <w:tab/>
        <w:t>Factors and considerations for determining primary activities etc.</w:t>
      </w:r>
      <w:bookmarkEnd w:id="222"/>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lastRenderedPageBreak/>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223" w:name="_Toc107405930"/>
      <w:r>
        <w:rPr>
          <w:rStyle w:val="CharSectno"/>
        </w:rPr>
        <w:t>116</w:t>
      </w:r>
      <w:r>
        <w:t>.</w:t>
      </w:r>
      <w:r>
        <w:tab/>
        <w:t>Active membership provisions: distributing co</w:t>
      </w:r>
      <w:r>
        <w:noBreakHyphen/>
        <w:t>operatives</w:t>
      </w:r>
      <w:bookmarkEnd w:id="223"/>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224" w:name="_Toc107405931"/>
      <w:r>
        <w:rPr>
          <w:rStyle w:val="CharSectno"/>
        </w:rPr>
        <w:t>117</w:t>
      </w:r>
      <w:r>
        <w:t>.</w:t>
      </w:r>
      <w:r>
        <w:tab/>
        <w:t>Regular subscription: active membership of non</w:t>
      </w:r>
      <w:r>
        <w:noBreakHyphen/>
        <w:t>distributing co</w:t>
      </w:r>
      <w:r>
        <w:noBreakHyphen/>
        <w:t>operative</w:t>
      </w:r>
      <w:bookmarkEnd w:id="224"/>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225" w:name="_Toc107320496"/>
      <w:bookmarkStart w:id="226" w:name="_Toc107321386"/>
      <w:bookmarkStart w:id="227" w:name="_Toc107405932"/>
      <w:r>
        <w:rPr>
          <w:rStyle w:val="CharDivNo"/>
        </w:rPr>
        <w:lastRenderedPageBreak/>
        <w:t>Division 3</w:t>
      </w:r>
      <w:r>
        <w:t> — </w:t>
      </w:r>
      <w:r>
        <w:rPr>
          <w:rStyle w:val="CharDivText"/>
        </w:rPr>
        <w:t>Active membership resolutions</w:t>
      </w:r>
      <w:bookmarkEnd w:id="225"/>
      <w:bookmarkEnd w:id="226"/>
      <w:bookmarkEnd w:id="227"/>
    </w:p>
    <w:p>
      <w:pPr>
        <w:pStyle w:val="Heading5"/>
      </w:pPr>
      <w:bookmarkStart w:id="228" w:name="_Toc107405933"/>
      <w:r>
        <w:rPr>
          <w:rStyle w:val="CharSectno"/>
        </w:rPr>
        <w:t>118</w:t>
      </w:r>
      <w:r>
        <w:t>.</w:t>
      </w:r>
      <w:r>
        <w:tab/>
        <w:t>Notice of meeting</w:t>
      </w:r>
      <w:bookmarkEnd w:id="228"/>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229" w:name="_Toc107405934"/>
      <w:r>
        <w:rPr>
          <w:rStyle w:val="CharSectno"/>
        </w:rPr>
        <w:t>119</w:t>
      </w:r>
      <w:r>
        <w:t>.</w:t>
      </w:r>
      <w:r>
        <w:tab/>
        <w:t>Eligibility of directors to vote on proposal at board meeting</w:t>
      </w:r>
      <w:bookmarkEnd w:id="229"/>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230" w:name="_Toc107320499"/>
      <w:bookmarkStart w:id="231" w:name="_Toc107321389"/>
      <w:bookmarkStart w:id="232" w:name="_Toc107405935"/>
      <w:r>
        <w:rPr>
          <w:rStyle w:val="CharDivNo"/>
        </w:rPr>
        <w:t>Division 4</w:t>
      </w:r>
      <w:r>
        <w:t> — </w:t>
      </w:r>
      <w:r>
        <w:rPr>
          <w:rStyle w:val="CharDivText"/>
        </w:rPr>
        <w:t>Cancellation of membership of inactive or missing members</w:t>
      </w:r>
      <w:bookmarkEnd w:id="230"/>
      <w:bookmarkEnd w:id="231"/>
      <w:bookmarkEnd w:id="232"/>
    </w:p>
    <w:p>
      <w:pPr>
        <w:pStyle w:val="Heading5"/>
      </w:pPr>
      <w:bookmarkStart w:id="233" w:name="_Toc107405936"/>
      <w:r>
        <w:rPr>
          <w:rStyle w:val="CharSectno"/>
        </w:rPr>
        <w:t>120</w:t>
      </w:r>
      <w:r>
        <w:t>.</w:t>
      </w:r>
      <w:r>
        <w:tab/>
        <w:t>Cancellation of membership of inactive or missing member</w:t>
      </w:r>
      <w:bookmarkEnd w:id="233"/>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 xml:space="preserve">operative and have not been known to the </w:t>
      </w:r>
      <w:r>
        <w:lastRenderedPageBreak/>
        <w:t>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234" w:name="_Toc107405937"/>
      <w:r>
        <w:rPr>
          <w:rStyle w:val="CharSectno"/>
        </w:rPr>
        <w:t>121</w:t>
      </w:r>
      <w:r>
        <w:t>.</w:t>
      </w:r>
      <w:r>
        <w:tab/>
        <w:t>Share to be forfeited if membership cancelled</w:t>
      </w:r>
      <w:bookmarkEnd w:id="234"/>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235" w:name="_Toc107405938"/>
      <w:r>
        <w:rPr>
          <w:rStyle w:val="CharSectno"/>
        </w:rPr>
        <w:t>122</w:t>
      </w:r>
      <w:r>
        <w:t>.</w:t>
      </w:r>
      <w:r>
        <w:tab/>
        <w:t>Failure to cancel membership — offence by director</w:t>
      </w:r>
      <w:bookmarkEnd w:id="235"/>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236" w:name="_Toc107405939"/>
      <w:r>
        <w:rPr>
          <w:rStyle w:val="CharSectno"/>
        </w:rPr>
        <w:lastRenderedPageBreak/>
        <w:t>123</w:t>
      </w:r>
      <w:r>
        <w:t>.</w:t>
      </w:r>
      <w:r>
        <w:tab/>
        <w:t>Deferral of forfeiture by board</w:t>
      </w:r>
      <w:bookmarkEnd w:id="236"/>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237" w:name="_Toc107405940"/>
      <w:r>
        <w:rPr>
          <w:rStyle w:val="CharSectno"/>
        </w:rPr>
        <w:t>124</w:t>
      </w:r>
      <w:r>
        <w:t>.</w:t>
      </w:r>
      <w:r>
        <w:tab/>
        <w:t>Cancellation of membership prohibited in certain circumstances</w:t>
      </w:r>
      <w:bookmarkEnd w:id="237"/>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lastRenderedPageBreak/>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238" w:name="_Toc107405941"/>
      <w:r>
        <w:rPr>
          <w:rStyle w:val="CharSectno"/>
        </w:rPr>
        <w:t>125</w:t>
      </w:r>
      <w:r>
        <w:t>.</w:t>
      </w:r>
      <w:r>
        <w:tab/>
        <w:t>Notice of intention to cancel membership</w:t>
      </w:r>
      <w:bookmarkEnd w:id="238"/>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239" w:name="_Toc107405942"/>
      <w:r>
        <w:rPr>
          <w:rStyle w:val="CharSectno"/>
        </w:rPr>
        <w:t>126</w:t>
      </w:r>
      <w:r>
        <w:t>.</w:t>
      </w:r>
      <w:r>
        <w:tab/>
        <w:t>Order of Supreme Court against cancellation</w:t>
      </w:r>
      <w:bookmarkEnd w:id="239"/>
    </w:p>
    <w:p>
      <w:pPr>
        <w:pStyle w:val="Subsection"/>
      </w:pPr>
      <w:r>
        <w:tab/>
        <w:t>(1)</w:t>
      </w:r>
      <w:r>
        <w:tab/>
        <w:t>If the Supreme Court is satisfied that the cancellation of a member’s membership under section 120 was or would be unreasonable, the Court may, on application by the member or former member, by order direct that the membership should not have been cancelled or should not be cancelled.</w:t>
      </w:r>
    </w:p>
    <w:p>
      <w:pPr>
        <w:pStyle w:val="Subsection"/>
        <w:keepNext/>
      </w:pPr>
      <w:r>
        <w:lastRenderedPageBreak/>
        <w:tab/>
        <w:t>(2A)</w:t>
      </w:r>
      <w:r>
        <w:tab/>
        <w:t xml:space="preserve">An application for an order can only be made within 6 months after — </w:t>
      </w:r>
    </w:p>
    <w:p>
      <w:pPr>
        <w:pStyle w:val="Indenta"/>
      </w:pPr>
      <w:r>
        <w:tab/>
        <w:t>(a)</w:t>
      </w:r>
      <w:r>
        <w:tab/>
        <w:t>notice of the board’s intention to declare the membership to be cancelled is given to the member under section 125(1); or</w:t>
      </w:r>
    </w:p>
    <w:p>
      <w:pPr>
        <w:pStyle w:val="Indenta"/>
      </w:pPr>
      <w:r>
        <w:tab/>
        <w:t>(b)</w:t>
      </w:r>
      <w:r>
        <w:tab/>
        <w:t>if notice was not required as referred to in section 125(2) — the cancellation takes effect.</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Footnotesection"/>
      </w:pPr>
      <w:r>
        <w:tab/>
        <w:t>[Section 126 amended: No. 7 of 2016 s. 31.]</w:t>
      </w:r>
    </w:p>
    <w:p>
      <w:pPr>
        <w:pStyle w:val="Heading5"/>
      </w:pPr>
      <w:bookmarkStart w:id="240" w:name="_Toc107405943"/>
      <w:r>
        <w:rPr>
          <w:rStyle w:val="CharSectno"/>
        </w:rPr>
        <w:t>127</w:t>
      </w:r>
      <w:r>
        <w:t>.</w:t>
      </w:r>
      <w:r>
        <w:tab/>
        <w:t>Repayment of amounts due because of cancelled membership</w:t>
      </w:r>
      <w:bookmarkEnd w:id="240"/>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 xml:space="preserve">operative the rules of which state how to calculate the repayable amount owing to a former member at the time of cancellation of membership, within 3 years after the date of </w:t>
      </w:r>
      <w:r>
        <w:lastRenderedPageBreak/>
        <w:t>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CCUs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 xml:space="preserve">operative under this </w:t>
      </w:r>
      <w:r>
        <w:lastRenderedPageBreak/>
        <w:t>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Footnotesection"/>
      </w:pPr>
      <w:r>
        <w:tab/>
        <w:t>[Section 127 amended: No. 7 of 2016 s. 198.]</w:t>
      </w:r>
    </w:p>
    <w:p>
      <w:pPr>
        <w:pStyle w:val="Heading5"/>
      </w:pPr>
      <w:bookmarkStart w:id="241" w:name="_Toc107405944"/>
      <w:r>
        <w:rPr>
          <w:rStyle w:val="CharSectno"/>
        </w:rPr>
        <w:t>128</w:t>
      </w:r>
      <w:r>
        <w:t>.</w:t>
      </w:r>
      <w:r>
        <w:tab/>
        <w:t>Interest on deposits, debentures and CCUs</w:t>
      </w:r>
      <w:bookmarkEnd w:id="241"/>
      <w:r>
        <w:t xml:space="preserve"> </w:t>
      </w:r>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CCUs to the former member in satisfaction of that amount.</w:t>
      </w:r>
    </w:p>
    <w:p>
      <w:pPr>
        <w:pStyle w:val="Subsection"/>
      </w:pPr>
      <w:r>
        <w:tab/>
        <w:t>(2)</w:t>
      </w:r>
      <w:r>
        <w:tab/>
        <w:t>The deposit, debenture or CCU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lastRenderedPageBreak/>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CCUs under this section —</w:t>
      </w:r>
    </w:p>
    <w:p>
      <w:pPr>
        <w:pStyle w:val="Indenta"/>
      </w:pPr>
      <w:r>
        <w:tab/>
        <w:t>(a)</w:t>
      </w:r>
      <w:r>
        <w:tab/>
        <w:t>Chapter 2L;</w:t>
      </w:r>
    </w:p>
    <w:p>
      <w:pPr>
        <w:pStyle w:val="Indenta"/>
      </w:pPr>
      <w:r>
        <w:tab/>
        <w:t>(b)</w:t>
      </w:r>
      <w:r>
        <w:tab/>
        <w:t>Chapter 6D.</w:t>
      </w:r>
    </w:p>
    <w:p>
      <w:pPr>
        <w:pStyle w:val="Footnotesection"/>
      </w:pPr>
      <w:r>
        <w:tab/>
        <w:t xml:space="preserve">[Section 128 amended: No. 7 of 2016 s. 198.] </w:t>
      </w:r>
    </w:p>
    <w:p>
      <w:pPr>
        <w:pStyle w:val="Heading5"/>
      </w:pPr>
      <w:bookmarkStart w:id="242" w:name="_Toc107405945"/>
      <w:r>
        <w:rPr>
          <w:rStyle w:val="CharSectno"/>
        </w:rPr>
        <w:t>129</w:t>
      </w:r>
      <w:r>
        <w:t>.</w:t>
      </w:r>
      <w:r>
        <w:tab/>
        <w:t>Repayment of deposits and redemption of debentures and CCUs</w:t>
      </w:r>
      <w:bookmarkEnd w:id="242"/>
    </w:p>
    <w:p>
      <w:pPr>
        <w:pStyle w:val="Subsection"/>
      </w:pPr>
      <w:r>
        <w:tab/>
        <w:t>(1)</w:t>
      </w:r>
      <w:r>
        <w:tab/>
        <w:t>A deposit, debenture or CCU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CCU must in any case be repaid or redeemed within 10 years, or within any shorter period that the rules of the co</w:t>
      </w:r>
      <w:r>
        <w:noBreakHyphen/>
        <w:t>operative may require, after cancellation of the member’s membership.</w:t>
      </w:r>
    </w:p>
    <w:p>
      <w:pPr>
        <w:pStyle w:val="Footnotesection"/>
      </w:pPr>
      <w:r>
        <w:tab/>
        <w:t>[Section 129 amended: No. 7 of 2016 s. 198.]</w:t>
      </w:r>
    </w:p>
    <w:p>
      <w:pPr>
        <w:pStyle w:val="Heading5"/>
      </w:pPr>
      <w:bookmarkStart w:id="243" w:name="_Toc107405946"/>
      <w:r>
        <w:rPr>
          <w:rStyle w:val="CharSectno"/>
        </w:rPr>
        <w:lastRenderedPageBreak/>
        <w:t>130</w:t>
      </w:r>
      <w:r>
        <w:t>.</w:t>
      </w:r>
      <w:r>
        <w:tab/>
        <w:t>Register of cancelled memberships</w:t>
      </w:r>
      <w:bookmarkEnd w:id="243"/>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244" w:name="_Toc107320511"/>
      <w:bookmarkStart w:id="245" w:name="_Toc107321401"/>
      <w:bookmarkStart w:id="246" w:name="_Toc107405947"/>
      <w:r>
        <w:rPr>
          <w:rStyle w:val="CharDivNo"/>
        </w:rPr>
        <w:t>Division 5</w:t>
      </w:r>
      <w:r>
        <w:t> — </w:t>
      </w:r>
      <w:r>
        <w:rPr>
          <w:rStyle w:val="CharDivText"/>
        </w:rPr>
        <w:t>Entitlements of former members of distributing co</w:t>
      </w:r>
      <w:r>
        <w:rPr>
          <w:rStyle w:val="CharDivText"/>
        </w:rPr>
        <w:noBreakHyphen/>
        <w:t>operatives</w:t>
      </w:r>
      <w:bookmarkEnd w:id="244"/>
      <w:bookmarkEnd w:id="245"/>
      <w:bookmarkEnd w:id="246"/>
    </w:p>
    <w:p>
      <w:pPr>
        <w:pStyle w:val="Heading5"/>
      </w:pPr>
      <w:bookmarkStart w:id="247" w:name="_Toc107405948"/>
      <w:r>
        <w:rPr>
          <w:rStyle w:val="CharSectno"/>
        </w:rPr>
        <w:t>131</w:t>
      </w:r>
      <w:r>
        <w:t>.</w:t>
      </w:r>
      <w:r>
        <w:tab/>
        <w:t>Application of Division</w:t>
      </w:r>
      <w:bookmarkEnd w:id="247"/>
    </w:p>
    <w:p>
      <w:pPr>
        <w:pStyle w:val="Subsection"/>
      </w:pPr>
      <w:r>
        <w:tab/>
        <w:t>(1)</w:t>
      </w:r>
      <w:r>
        <w:tab/>
        <w:t>This Division only applies to distributing co</w:t>
      </w:r>
      <w:r>
        <w:noBreakHyphen/>
        <w:t>operatives.</w:t>
      </w:r>
    </w:p>
    <w:p>
      <w:pPr>
        <w:pStyle w:val="Subsection"/>
      </w:pPr>
      <w:r>
        <w:tab/>
        <w:t>(2)</w:t>
      </w:r>
      <w:r>
        <w:tab/>
        <w:t>Sections 132, 133 and 134 apply to a distributing co</w:t>
      </w:r>
      <w:r>
        <w:noBreakHyphen/>
        <w:t>operative only to the extent that they are not inconsistent with rules of the co</w:t>
      </w:r>
      <w:r>
        <w:noBreakHyphen/>
        <w:t xml:space="preserve">operative that were in effect immediately before the commencement of the </w:t>
      </w:r>
      <w:r>
        <w:rPr>
          <w:i/>
        </w:rPr>
        <w:t>Co</w:t>
      </w:r>
      <w:r>
        <w:rPr>
          <w:i/>
        </w:rPr>
        <w:noBreakHyphen/>
        <w:t>operatives Amendment Act 2016</w:t>
      </w:r>
      <w:r>
        <w:t xml:space="preserve"> section 32.</w:t>
      </w:r>
    </w:p>
    <w:p>
      <w:pPr>
        <w:pStyle w:val="Footnotesection"/>
      </w:pPr>
      <w:r>
        <w:tab/>
        <w:t>[Section 131 amended: No. 7 of 2016 s. 32.]</w:t>
      </w:r>
    </w:p>
    <w:p>
      <w:pPr>
        <w:pStyle w:val="Heading5"/>
      </w:pPr>
      <w:bookmarkStart w:id="248" w:name="_Toc107405949"/>
      <w:r>
        <w:rPr>
          <w:rStyle w:val="CharSectno"/>
        </w:rPr>
        <w:t>132</w:t>
      </w:r>
      <w:r>
        <w:t>.</w:t>
      </w:r>
      <w:r>
        <w:tab/>
        <w:t>Former shareholders to be taken to be shareholders for certain purposes</w:t>
      </w:r>
      <w:bookmarkEnd w:id="248"/>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289(1)(a),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lastRenderedPageBreak/>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289(1)(a)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Footnotesection"/>
      </w:pPr>
      <w:r>
        <w:tab/>
        <w:t>[Section 132 amended: No. 7 of 2016 s. 33.]</w:t>
      </w:r>
    </w:p>
    <w:p>
      <w:pPr>
        <w:pStyle w:val="Heading5"/>
      </w:pPr>
      <w:bookmarkStart w:id="249" w:name="_Toc107405950"/>
      <w:r>
        <w:rPr>
          <w:rStyle w:val="CharSectno"/>
        </w:rPr>
        <w:t>133</w:t>
      </w:r>
      <w:r>
        <w:t>.</w:t>
      </w:r>
      <w:r>
        <w:tab/>
        <w:t>Entitlements of former shareholders on mergers etc.</w:t>
      </w:r>
      <w:bookmarkEnd w:id="249"/>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Ednotepara"/>
      </w:pPr>
      <w:r>
        <w:tab/>
        <w:t>[(a)</w:t>
      </w:r>
      <w:r>
        <w:tab/>
        <w:t>deleted]</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lastRenderedPageBreak/>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Footnotesection"/>
      </w:pPr>
      <w:r>
        <w:tab/>
        <w:t>[Section 133 amended: No. 7 of 2016 s. 34.]</w:t>
      </w:r>
    </w:p>
    <w:p>
      <w:pPr>
        <w:pStyle w:val="Heading5"/>
      </w:pPr>
      <w:bookmarkStart w:id="250" w:name="_Toc107405951"/>
      <w:r>
        <w:rPr>
          <w:rStyle w:val="CharSectno"/>
        </w:rPr>
        <w:lastRenderedPageBreak/>
        <w:t>134</w:t>
      </w:r>
      <w:r>
        <w:t>.</w:t>
      </w:r>
      <w:r>
        <w:tab/>
        <w:t>Set off of amounts repaid etc. on forfeited shares</w:t>
      </w:r>
      <w:bookmarkEnd w:id="250"/>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CCUs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Footnotesection"/>
      </w:pPr>
      <w:r>
        <w:tab/>
        <w:t>[Section 134 amended: No. 7 of 2016 s. 198.]</w:t>
      </w:r>
    </w:p>
    <w:p>
      <w:pPr>
        <w:pStyle w:val="Heading5"/>
      </w:pPr>
      <w:bookmarkStart w:id="251" w:name="_Toc107405952"/>
      <w:r>
        <w:rPr>
          <w:rStyle w:val="CharSectno"/>
        </w:rPr>
        <w:lastRenderedPageBreak/>
        <w:t>135</w:t>
      </w:r>
      <w:r>
        <w:t>.</w:t>
      </w:r>
      <w:r>
        <w:tab/>
        <w:t>Regulations may exempt co</w:t>
      </w:r>
      <w:r>
        <w:noBreakHyphen/>
        <w:t>operatives from provisions</w:t>
      </w:r>
      <w:bookmarkEnd w:id="251"/>
    </w:p>
    <w:p>
      <w:pPr>
        <w:pStyle w:val="Subsection"/>
      </w:pPr>
      <w:r>
        <w:tab/>
      </w:r>
      <w:r>
        <w:tab/>
        <w:t>The regulations may exempt a co</w:t>
      </w:r>
      <w:r>
        <w:noBreakHyphen/>
        <w:t>operative from a provision of this Division.</w:t>
      </w:r>
    </w:p>
    <w:p>
      <w:pPr>
        <w:pStyle w:val="Heading2"/>
      </w:pPr>
      <w:bookmarkStart w:id="252" w:name="_Toc107320517"/>
      <w:bookmarkStart w:id="253" w:name="_Toc107321407"/>
      <w:bookmarkStart w:id="254" w:name="_Toc107405953"/>
      <w:r>
        <w:rPr>
          <w:rStyle w:val="CharPartNo"/>
        </w:rPr>
        <w:lastRenderedPageBreak/>
        <w:t>Part 7</w:t>
      </w:r>
      <w:r>
        <w:t> — </w:t>
      </w:r>
      <w:r>
        <w:rPr>
          <w:rStyle w:val="CharPartText"/>
        </w:rPr>
        <w:t>Shares</w:t>
      </w:r>
      <w:bookmarkEnd w:id="252"/>
      <w:bookmarkEnd w:id="253"/>
      <w:bookmarkEnd w:id="254"/>
    </w:p>
    <w:p>
      <w:pPr>
        <w:pStyle w:val="Heading3"/>
      </w:pPr>
      <w:bookmarkStart w:id="255" w:name="_Toc107320518"/>
      <w:bookmarkStart w:id="256" w:name="_Toc107321408"/>
      <w:bookmarkStart w:id="257" w:name="_Toc107405954"/>
      <w:r>
        <w:rPr>
          <w:rStyle w:val="CharDivNo"/>
        </w:rPr>
        <w:t>Division 1</w:t>
      </w:r>
      <w:r>
        <w:t> — </w:t>
      </w:r>
      <w:r>
        <w:rPr>
          <w:rStyle w:val="CharDivText"/>
        </w:rPr>
        <w:t>Nature of share</w:t>
      </w:r>
      <w:bookmarkEnd w:id="255"/>
      <w:bookmarkEnd w:id="256"/>
      <w:bookmarkEnd w:id="257"/>
    </w:p>
    <w:p>
      <w:pPr>
        <w:pStyle w:val="Heading5"/>
      </w:pPr>
      <w:bookmarkStart w:id="258" w:name="_Toc107405955"/>
      <w:r>
        <w:rPr>
          <w:rStyle w:val="CharSectno"/>
        </w:rPr>
        <w:t>136</w:t>
      </w:r>
      <w:r>
        <w:t>.</w:t>
      </w:r>
      <w:r>
        <w:tab/>
        <w:t>Nature of share in co</w:t>
      </w:r>
      <w:r>
        <w:noBreakHyphen/>
        <w:t>operative</w:t>
      </w:r>
      <w:bookmarkEnd w:id="258"/>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259" w:name="_Toc107320520"/>
      <w:bookmarkStart w:id="260" w:name="_Toc107321410"/>
      <w:bookmarkStart w:id="261" w:name="_Toc107405956"/>
      <w:r>
        <w:rPr>
          <w:rStyle w:val="CharDivNo"/>
        </w:rPr>
        <w:t>Division 2</w:t>
      </w:r>
      <w:r>
        <w:t> — </w:t>
      </w:r>
      <w:r>
        <w:rPr>
          <w:rStyle w:val="CharDivText"/>
        </w:rPr>
        <w:t>Disclosure requirements for distributing co</w:t>
      </w:r>
      <w:r>
        <w:rPr>
          <w:rStyle w:val="CharDivText"/>
        </w:rPr>
        <w:noBreakHyphen/>
        <w:t>operatives</w:t>
      </w:r>
      <w:bookmarkEnd w:id="259"/>
      <w:bookmarkEnd w:id="260"/>
      <w:bookmarkEnd w:id="261"/>
    </w:p>
    <w:p>
      <w:pPr>
        <w:pStyle w:val="Footnoteheading"/>
      </w:pPr>
      <w:r>
        <w:tab/>
        <w:t>[Heading inserted: No. 7 of 2016 s. 35.]</w:t>
      </w:r>
    </w:p>
    <w:p>
      <w:pPr>
        <w:pStyle w:val="Heading5"/>
      </w:pPr>
      <w:bookmarkStart w:id="262" w:name="_Toc107405957"/>
      <w:r>
        <w:rPr>
          <w:rStyle w:val="CharSectno"/>
        </w:rPr>
        <w:t>137A</w:t>
      </w:r>
      <w:r>
        <w:t>.</w:t>
      </w:r>
      <w:r>
        <w:tab/>
        <w:t>Registration of current disclosure statement</w:t>
      </w:r>
      <w:bookmarkEnd w:id="262"/>
    </w:p>
    <w:p>
      <w:pPr>
        <w:pStyle w:val="Subsection"/>
      </w:pPr>
      <w:r>
        <w:tab/>
        <w:t>(1)</w:t>
      </w:r>
      <w:r>
        <w:tab/>
        <w:t>A distributing co</w:t>
      </w:r>
      <w:r>
        <w:noBreakHyphen/>
        <w:t>operative must take all reasonable steps to ensure that it has a current disclosure statement in accordance with this section registered with the Registrar.</w:t>
      </w:r>
    </w:p>
    <w:p>
      <w:pPr>
        <w:pStyle w:val="Penstart"/>
      </w:pPr>
      <w:r>
        <w:tab/>
        <w:t>Penalty for this subsection: a fine of $1 000.</w:t>
      </w:r>
    </w:p>
    <w:p>
      <w:pPr>
        <w:pStyle w:val="Subsection"/>
      </w:pPr>
      <w:r>
        <w:tab/>
        <w:t>(2)</w:t>
      </w:r>
      <w:r>
        <w:tab/>
        <w:t xml:space="preserve">The disclosure statement must contain the information necessary to ensure prospective members are adequately informed of the nature and extent of a person’s financial </w:t>
      </w:r>
      <w:r>
        <w:lastRenderedPageBreak/>
        <w:t>involvement or liability as a member of the co</w:t>
      </w:r>
      <w:r>
        <w:noBreakHyphen/>
        <w:t xml:space="preserve">operative including so far as applicable — </w:t>
      </w:r>
    </w:p>
    <w:p>
      <w:pPr>
        <w:pStyle w:val="Indenta"/>
      </w:pPr>
      <w:r>
        <w:tab/>
        <w:t>(a)</w:t>
      </w:r>
      <w:r>
        <w:tab/>
        <w:t>the active membership provisions of the co</w:t>
      </w:r>
      <w:r>
        <w:noBreakHyphen/>
        <w:t>operative; and</w:t>
      </w:r>
    </w:p>
    <w:p>
      <w:pPr>
        <w:pStyle w:val="Indenta"/>
      </w:pPr>
      <w:r>
        <w:tab/>
        <w:t>(b)</w:t>
      </w:r>
      <w:r>
        <w:tab/>
        <w:t>the rights and liabilities attaching to shares in the co</w:t>
      </w:r>
      <w:r>
        <w:noBreakHyphen/>
        <w:t>operative; and</w:t>
      </w:r>
    </w:p>
    <w:p>
      <w:pPr>
        <w:pStyle w:val="Indenta"/>
      </w:pPr>
      <w:r>
        <w:tab/>
        <w:t>(c)</w:t>
      </w:r>
      <w:r>
        <w:tab/>
        <w:t>any other information that the Registrar directs to be included.</w:t>
      </w:r>
    </w:p>
    <w:p>
      <w:pPr>
        <w:pStyle w:val="Subsection"/>
      </w:pPr>
      <w:r>
        <w:tab/>
        <w:t>(3)</w:t>
      </w:r>
      <w:r>
        <w:tab/>
        <w:t>A disclosure statement approved by the Registrar under section 16 is taken to be registered with the Registrar for the purposes of this section until it stops being current under subsection (4).</w:t>
      </w:r>
    </w:p>
    <w:p>
      <w:pPr>
        <w:pStyle w:val="Subsection"/>
      </w:pPr>
      <w:r>
        <w:tab/>
        <w:t>(4)</w:t>
      </w:r>
      <w:r>
        <w:tab/>
        <w:t xml:space="preserve">A disclosure statement stops being current when — </w:t>
      </w:r>
    </w:p>
    <w:p>
      <w:pPr>
        <w:pStyle w:val="Indenta"/>
      </w:pPr>
      <w:r>
        <w:tab/>
        <w:t>(a)</w:t>
      </w:r>
      <w:r>
        <w:tab/>
        <w:t>a change occurs in the rights or liabilities attaching to any class of share in the co</w:t>
      </w:r>
      <w:r>
        <w:noBreakHyphen/>
        <w:t>operative; or</w:t>
      </w:r>
    </w:p>
    <w:p>
      <w:pPr>
        <w:pStyle w:val="Indenta"/>
      </w:pPr>
      <w:r>
        <w:tab/>
        <w:t>(b)</w:t>
      </w:r>
      <w:r>
        <w:tab/>
        <w:t>a significant change occurs in the financial position or prospects of the co</w:t>
      </w:r>
      <w:r>
        <w:noBreakHyphen/>
        <w:t>operative.</w:t>
      </w:r>
    </w:p>
    <w:p>
      <w:pPr>
        <w:pStyle w:val="Subsection"/>
      </w:pPr>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p>
    <w:p>
      <w:pPr>
        <w:pStyle w:val="Penstart"/>
      </w:pPr>
      <w:r>
        <w:tab/>
        <w:t>Penalty for this subsection: a fine of $1 000.</w:t>
      </w:r>
    </w:p>
    <w:p>
      <w:pPr>
        <w:pStyle w:val="Subsection"/>
      </w:pPr>
      <w:r>
        <w:tab/>
        <w:t>(6)</w:t>
      </w:r>
      <w:r>
        <w:tab/>
        <w:t>A disclosure statement lodged under subsection (5) is taken to be registered with the Registrar.</w:t>
      </w:r>
    </w:p>
    <w:p>
      <w:pPr>
        <w:pStyle w:val="Footnotesection"/>
      </w:pPr>
      <w:r>
        <w:tab/>
        <w:t>[Section 137A inserted: No. 7 of 2016 s. 36.]</w:t>
      </w:r>
    </w:p>
    <w:p>
      <w:pPr>
        <w:pStyle w:val="Heading5"/>
      </w:pPr>
      <w:bookmarkStart w:id="263" w:name="_Toc107405958"/>
      <w:r>
        <w:rPr>
          <w:rStyle w:val="CharSectno"/>
        </w:rPr>
        <w:t>137B</w:t>
      </w:r>
      <w:r>
        <w:t>.</w:t>
      </w:r>
      <w:r>
        <w:tab/>
        <w:t>Restrictions on advertising and publicity: shares</w:t>
      </w:r>
      <w:bookmarkEnd w:id="263"/>
    </w:p>
    <w:p>
      <w:pPr>
        <w:pStyle w:val="Subsection"/>
      </w:pPr>
      <w:r>
        <w:tab/>
        <w:t>(1)</w:t>
      </w:r>
      <w:r>
        <w:tab/>
        <w:t xml:space="preserve">A person must not — </w:t>
      </w:r>
    </w:p>
    <w:p>
      <w:pPr>
        <w:pStyle w:val="Indenta"/>
      </w:pPr>
      <w:r>
        <w:tab/>
        <w:t>(a)</w:t>
      </w:r>
      <w:r>
        <w:tab/>
        <w:t>advertise; or</w:t>
      </w:r>
    </w:p>
    <w:p>
      <w:pPr>
        <w:pStyle w:val="Indenta"/>
        <w:keepNext/>
      </w:pPr>
      <w:r>
        <w:lastRenderedPageBreak/>
        <w:tab/>
        <w:t>(b)</w:t>
      </w:r>
      <w:r>
        <w:tab/>
        <w:t>publish a statement that directly or indirectly refers to,</w:t>
      </w:r>
    </w:p>
    <w:p>
      <w:pPr>
        <w:pStyle w:val="Subsection"/>
      </w:pPr>
      <w:r>
        <w:tab/>
      </w:r>
      <w:r>
        <w:tab/>
        <w:t>an offer, or intended offer, of shares in a distributing co</w:t>
      </w:r>
      <w:r>
        <w:noBreakHyphen/>
        <w:t>operative unless a current disclosure statement relating to the shares is registered with the Registrar under section 137A.</w:t>
      </w:r>
    </w:p>
    <w:p>
      <w:pPr>
        <w:pStyle w:val="Penstart"/>
      </w:pPr>
      <w:r>
        <w:tab/>
        <w:t>Penalty for this subsection: a fine of $1 000.</w:t>
      </w:r>
    </w:p>
    <w:p>
      <w:pPr>
        <w:pStyle w:val="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Subsection"/>
      </w:pPr>
      <w:r>
        <w:tab/>
        <w:t>(3)</w:t>
      </w:r>
      <w:r>
        <w:tab/>
        <w:t xml:space="preserve">A person does not contravene subsection (1) by publishing an advertisement or statement if they publish it in the ordinary course of business of — </w:t>
      </w:r>
    </w:p>
    <w:p>
      <w:pPr>
        <w:pStyle w:val="Indenta"/>
      </w:pPr>
      <w:r>
        <w:tab/>
        <w:t>(a)</w:t>
      </w:r>
      <w:r>
        <w:tab/>
        <w:t>publishing a newspaper or a magazine; or</w:t>
      </w:r>
    </w:p>
    <w:p>
      <w:pPr>
        <w:pStyle w:val="Indenta"/>
      </w:pPr>
      <w:r>
        <w:tab/>
        <w:t>(b)</w:t>
      </w:r>
      <w:r>
        <w:tab/>
        <w:t xml:space="preserve">broadcasting by radio or television, </w:t>
      </w:r>
    </w:p>
    <w:p>
      <w:pPr>
        <w:pStyle w:val="Subsection"/>
      </w:pPr>
      <w:r>
        <w:tab/>
      </w:r>
      <w:r>
        <w:tab/>
        <w:t>and the person did not know and had no reason to suspect that its publication would amount to a contravention of that subsection.</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137B inserted: No. 7 of 2016 s. 36.]</w:t>
      </w:r>
    </w:p>
    <w:p>
      <w:pPr>
        <w:pStyle w:val="Heading5"/>
      </w:pPr>
      <w:bookmarkStart w:id="264" w:name="_Toc107405959"/>
      <w:r>
        <w:rPr>
          <w:rStyle w:val="CharSectno"/>
        </w:rPr>
        <w:t>137</w:t>
      </w:r>
      <w:r>
        <w:t>.</w:t>
      </w:r>
      <w:r>
        <w:tab/>
        <w:t>Disclosure to intending shareholders in distributing co</w:t>
      </w:r>
      <w:r>
        <w:noBreakHyphen/>
        <w:t>operative</w:t>
      </w:r>
      <w:bookmarkEnd w:id="264"/>
    </w:p>
    <w:p>
      <w:pPr>
        <w:pStyle w:val="Subsection"/>
      </w:pPr>
      <w:r>
        <w:tab/>
        <w:t>(1)</w:t>
      </w:r>
      <w:r>
        <w:tab/>
        <w:t>The board of a distributing co</w:t>
      </w:r>
      <w:r>
        <w:noBreakHyphen/>
        <w:t>operative must give a person who intends to acquire shares in the co</w:t>
      </w:r>
      <w:r>
        <w:noBreakHyphen/>
        <w:t>operative and is not already a shareholder in the co</w:t>
      </w:r>
      <w:r>
        <w:noBreakHyphen/>
        <w:t xml:space="preserve">operative — </w:t>
      </w:r>
    </w:p>
    <w:p>
      <w:pPr>
        <w:pStyle w:val="Indenta"/>
      </w:pPr>
      <w:r>
        <w:tab/>
        <w:t>(a)</w:t>
      </w:r>
      <w:r>
        <w:tab/>
        <w:t>a current disclosure statement; and</w:t>
      </w:r>
    </w:p>
    <w:p>
      <w:pPr>
        <w:pStyle w:val="Indenta"/>
      </w:pPr>
      <w:r>
        <w:tab/>
        <w:t>(b)</w:t>
      </w:r>
      <w:r>
        <w:tab/>
        <w:t>any other information the Registrar directs.</w:t>
      </w:r>
    </w:p>
    <w:p>
      <w:pPr>
        <w:pStyle w:val="Subsection"/>
      </w:pPr>
      <w:r>
        <w:tab/>
        <w:t>(2)</w:t>
      </w:r>
      <w:r>
        <w:tab/>
        <w:t>The disclosure statement and any other information required under subsection (1) and Part 4 must be given before the person becomes bound to acquire the shares.</w:t>
      </w:r>
    </w:p>
    <w:p>
      <w:pPr>
        <w:pStyle w:val="Subsection"/>
      </w:pPr>
      <w:r>
        <w:lastRenderedPageBreak/>
        <w:tab/>
        <w:t>(3)</w:t>
      </w:r>
      <w:r>
        <w:tab/>
        <w:t>The board of a co</w:t>
      </w:r>
      <w:r>
        <w:noBreakHyphen/>
        <w:t xml:space="preserve">operative may comply with subsection (1) in relation to a person by giving the person a notice stating any or all of the following — </w:t>
      </w:r>
    </w:p>
    <w:p>
      <w:pPr>
        <w:pStyle w:val="Indenta"/>
      </w:pPr>
      <w:r>
        <w:tab/>
        <w:t>(a)</w:t>
      </w:r>
      <w:r>
        <w:tab/>
        <w:t>that the person may request to inspect the statement and information referred to in subsection (1) at an office of the co</w:t>
      </w:r>
      <w:r>
        <w:noBreakHyphen/>
        <w:t>operative nominated by the person;</w:t>
      </w:r>
    </w:p>
    <w:p>
      <w:pPr>
        <w:pStyle w:val="Indenta"/>
      </w:pPr>
      <w:r>
        <w:tab/>
        <w:t>(b)</w:t>
      </w:r>
      <w:r>
        <w:tab/>
        <w:t>that the person may request to be sent an electronic copy of the statement and information referred to in subsection (1) by an electronic means nominated by the person;</w:t>
      </w:r>
    </w:p>
    <w:p>
      <w:pPr>
        <w:pStyle w:val="Indenta"/>
      </w:pPr>
      <w:r>
        <w:tab/>
        <w:t>(c)</w:t>
      </w:r>
      <w:r>
        <w:tab/>
        <w:t>that the statement and information referred to in subsection (1) are available on a website and specifying the direct address on the website where the documents may be accessed.</w:t>
      </w:r>
    </w:p>
    <w:p>
      <w:pPr>
        <w:pStyle w:val="Subsection"/>
      </w:pPr>
      <w:r>
        <w:tab/>
        <w:t>(4)</w:t>
      </w:r>
      <w:r>
        <w:tab/>
        <w:t>If a person who has received notice under this section makes a request referred to in subsection (3)(a) or (b), the co</w:t>
      </w:r>
      <w:r>
        <w:noBreakHyphen/>
        <w:t>operative must comply with that request.</w:t>
      </w:r>
    </w:p>
    <w:p>
      <w:pPr>
        <w:pStyle w:val="Footnotesection"/>
      </w:pPr>
      <w:r>
        <w:tab/>
        <w:t>[Section 137 inserted: No. 7 of 2016 s. 37.]</w:t>
      </w:r>
    </w:p>
    <w:p>
      <w:pPr>
        <w:pStyle w:val="Ednotesection"/>
      </w:pPr>
      <w:r>
        <w:t>[</w:t>
      </w:r>
      <w:r>
        <w:rPr>
          <w:b/>
        </w:rPr>
        <w:t>138.</w:t>
      </w:r>
      <w:r>
        <w:tab/>
        <w:t>Deleted: No. 7 of 2016 s. 37.]</w:t>
      </w:r>
    </w:p>
    <w:p>
      <w:pPr>
        <w:pStyle w:val="Heading5"/>
      </w:pPr>
      <w:bookmarkStart w:id="265" w:name="_Toc107405960"/>
      <w:r>
        <w:rPr>
          <w:rStyle w:val="CharSectno"/>
        </w:rPr>
        <w:t>139</w:t>
      </w:r>
      <w:r>
        <w:t>.</w:t>
      </w:r>
      <w:r>
        <w:tab/>
        <w:t>Exemptions for disclosure statements</w:t>
      </w:r>
      <w:bookmarkEnd w:id="265"/>
    </w:p>
    <w:p>
      <w:pPr>
        <w:pStyle w:val="Subsection"/>
      </w:pPr>
      <w:r>
        <w:tab/>
        <w:t>(1)</w:t>
      </w:r>
      <w:r>
        <w:tab/>
        <w:t xml:space="preserve">The Registrar may, by order published in the </w:t>
      </w:r>
      <w:r>
        <w:rPr>
          <w:i/>
        </w:rPr>
        <w:t>Gazette</w:t>
      </w:r>
      <w:r>
        <w:t>, exempt a co</w:t>
      </w:r>
      <w:r>
        <w:noBreakHyphen/>
        <w:t>operative or a class of co</w:t>
      </w:r>
      <w:r>
        <w:noBreakHyphen/>
        <w:t>operatives from any or all of the provisions of this Division.</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Subsection"/>
      </w:pPr>
      <w:r>
        <w:tab/>
        <w:t>(3)</w:t>
      </w:r>
      <w:r>
        <w:tab/>
        <w:t>An exemption may be granted unconditionally or subject to conditions.</w:t>
      </w:r>
    </w:p>
    <w:p>
      <w:pPr>
        <w:pStyle w:val="Footnotesection"/>
      </w:pPr>
      <w:r>
        <w:tab/>
        <w:t>[Section 139 amended: No. 7 of 2016 s. 38.]</w:t>
      </w:r>
    </w:p>
    <w:p>
      <w:pPr>
        <w:pStyle w:val="Heading3"/>
        <w:pageBreakBefore/>
        <w:spacing w:before="0"/>
      </w:pPr>
      <w:bookmarkStart w:id="266" w:name="_Toc107320525"/>
      <w:bookmarkStart w:id="267" w:name="_Toc107321415"/>
      <w:bookmarkStart w:id="268" w:name="_Toc107405961"/>
      <w:r>
        <w:rPr>
          <w:rStyle w:val="CharDivNo"/>
        </w:rPr>
        <w:lastRenderedPageBreak/>
        <w:t>Division 3A</w:t>
      </w:r>
      <w:r>
        <w:t> — </w:t>
      </w:r>
      <w:r>
        <w:rPr>
          <w:rStyle w:val="CharDivText"/>
        </w:rPr>
        <w:t>Compensation for defective disclosure</w:t>
      </w:r>
      <w:bookmarkEnd w:id="266"/>
      <w:bookmarkEnd w:id="267"/>
      <w:bookmarkEnd w:id="268"/>
    </w:p>
    <w:p>
      <w:pPr>
        <w:pStyle w:val="Footnoteheading"/>
      </w:pPr>
      <w:r>
        <w:tab/>
        <w:t>[Heading inserted: No. 7 of 2016 s. 39.]</w:t>
      </w:r>
    </w:p>
    <w:p>
      <w:pPr>
        <w:pStyle w:val="Heading5"/>
      </w:pPr>
      <w:bookmarkStart w:id="269" w:name="_Toc107405962"/>
      <w:r>
        <w:rPr>
          <w:rStyle w:val="CharSectno"/>
        </w:rPr>
        <w:t>140A</w:t>
      </w:r>
      <w:r>
        <w:t>.</w:t>
      </w:r>
      <w:r>
        <w:tab/>
        <w:t>Contravention leading to right to recover loss or damage</w:t>
      </w:r>
      <w:bookmarkEnd w:id="269"/>
    </w:p>
    <w:p>
      <w:pPr>
        <w:pStyle w:val="Subsection"/>
      </w:pPr>
      <w:r>
        <w:tab/>
        <w:t>(1)</w:t>
      </w:r>
      <w:r>
        <w:tab/>
        <w:t>A co</w:t>
      </w:r>
      <w:r>
        <w:noBreakHyphen/>
        <w:t xml:space="preserve">operative contravenes this subsection if — </w:t>
      </w:r>
    </w:p>
    <w:p>
      <w:pPr>
        <w:pStyle w:val="Indenta"/>
      </w:pPr>
      <w:r>
        <w:tab/>
        <w:t>(a)</w:t>
      </w:r>
      <w:r>
        <w:tab/>
        <w:t>a disclosure statement is given to a person under section 137; and</w:t>
      </w:r>
    </w:p>
    <w:p>
      <w:pPr>
        <w:pStyle w:val="Indenta"/>
      </w:pPr>
      <w:r>
        <w:tab/>
        <w:t>(b)</w:t>
      </w:r>
      <w:r>
        <w:tab/>
        <w:t xml:space="preserve">there is — </w:t>
      </w:r>
    </w:p>
    <w:p>
      <w:pPr>
        <w:pStyle w:val="Indenti"/>
      </w:pPr>
      <w:r>
        <w:tab/>
        <w:t>(i)</w:t>
      </w:r>
      <w:r>
        <w:tab/>
        <w:t>a misleading or deceptive statement in the disclosure statement or in any application form or document that accompanies the disclosure statement; or</w:t>
      </w:r>
    </w:p>
    <w:p>
      <w:pPr>
        <w:pStyle w:val="Indenti"/>
      </w:pPr>
      <w:r>
        <w:tab/>
        <w:t>(ii)</w:t>
      </w:r>
      <w:r>
        <w:tab/>
        <w:t>an omission from the disclosure statement of material or information that is required to be contained in the statement by or under this Act;</w:t>
      </w:r>
    </w:p>
    <w:p>
      <w:pPr>
        <w:pStyle w:val="Indenta"/>
      </w:pPr>
      <w:r>
        <w:tab/>
      </w:r>
      <w:r>
        <w:tab/>
        <w:t>and</w:t>
      </w:r>
    </w:p>
    <w:p>
      <w:pPr>
        <w:pStyle w:val="Indenta"/>
      </w:pPr>
      <w:r>
        <w:tab/>
        <w:t>(c)</w:t>
      </w:r>
      <w:r>
        <w:tab/>
        <w:t>the misleading or deceptive statement or the omission is materially adverse from the point of view of the person to whom it is given.</w:t>
      </w:r>
    </w:p>
    <w:p>
      <w:pPr>
        <w:pStyle w:val="Subsection"/>
      </w:pPr>
      <w:r>
        <w:tab/>
        <w:t>(2)</w:t>
      </w:r>
      <w:r>
        <w:tab/>
        <w:t>A co</w:t>
      </w:r>
      <w:r>
        <w:noBreakHyphen/>
        <w:t xml:space="preserve">operative contravenes this subsection if — </w:t>
      </w:r>
    </w:p>
    <w:p>
      <w:pPr>
        <w:pStyle w:val="Indenta"/>
      </w:pPr>
      <w:r>
        <w:tab/>
        <w:t>(a)</w:t>
      </w:r>
      <w:r>
        <w:tab/>
        <w:t>a disclosure statement is given to a person under section 137; and</w:t>
      </w:r>
    </w:p>
    <w:p>
      <w:pPr>
        <w:pStyle w:val="Indenta"/>
      </w:pPr>
      <w:r>
        <w:tab/>
        <w:t>(b)</w:t>
      </w:r>
      <w:r>
        <w:tab/>
        <w:t>the disclosure statement is not current (as referred to in section 137A(4)).</w:t>
      </w:r>
    </w:p>
    <w:p>
      <w:pPr>
        <w:pStyle w:val="Footnotesection"/>
      </w:pPr>
      <w:r>
        <w:tab/>
        <w:t>[Section 140A inserted: No. 7 of 2016 s. 39.]</w:t>
      </w:r>
    </w:p>
    <w:p>
      <w:pPr>
        <w:pStyle w:val="Heading5"/>
      </w:pPr>
      <w:bookmarkStart w:id="270" w:name="_Toc107405963"/>
      <w:r>
        <w:rPr>
          <w:rStyle w:val="CharSectno"/>
        </w:rPr>
        <w:t>140B</w:t>
      </w:r>
      <w:r>
        <w:t>.</w:t>
      </w:r>
      <w:r>
        <w:tab/>
        <w:t>Right to recover for loss or damage resulting from contravention</w:t>
      </w:r>
      <w:bookmarkEnd w:id="270"/>
    </w:p>
    <w:p>
      <w:pPr>
        <w:pStyle w:val="Subsection"/>
      </w:pPr>
      <w:r>
        <w:tab/>
        <w:t>(1)</w:t>
      </w:r>
      <w:r>
        <w:tab/>
        <w:t>A person who suffers loss or damage because of a contravention of section 140A(1) or (2) in relation to a co</w:t>
      </w:r>
      <w:r>
        <w:noBreakHyphen/>
        <w:t xml:space="preserve">operative may recover the amount of the loss or damage from a person referred to in a paragraph of subsection (2) if the loss or damage is one that the paragraph makes the person liable for, even if the </w:t>
      </w:r>
      <w:r>
        <w:lastRenderedPageBreak/>
        <w:t>person did not commit, and was not involved in, the contravention.</w:t>
      </w:r>
    </w:p>
    <w:p>
      <w:pPr>
        <w:pStyle w:val="Subsection"/>
      </w:pPr>
      <w:r>
        <w:tab/>
        <w:t>(2)</w:t>
      </w:r>
      <w:r>
        <w:tab/>
        <w:t xml:space="preserve">For the purposes of subsection (1) — </w:t>
      </w:r>
    </w:p>
    <w:p>
      <w:pPr>
        <w:pStyle w:val="Indenta"/>
      </w:pPr>
      <w:r>
        <w:tab/>
        <w:t>(a)</w:t>
      </w:r>
      <w:r>
        <w:tab/>
        <w:t>the co</w:t>
      </w:r>
      <w:r>
        <w:noBreakHyphen/>
        <w:t>operative is liable for loss or damage caused by any contravention of section 140A(1) or (2) in relation to the disclosure statement; and</w:t>
      </w:r>
    </w:p>
    <w:p>
      <w:pPr>
        <w:pStyle w:val="Indenta"/>
      </w:pPr>
      <w:r>
        <w:tab/>
        <w:t>(b)</w:t>
      </w:r>
      <w:r>
        <w:tab/>
        <w:t>each director of the co</w:t>
      </w:r>
      <w:r>
        <w:noBreakHyphen/>
        <w:t>operative is liable for loss or damage caused by any contravention of section 140A(1) or (2) in relation to the disclosure statement; and</w:t>
      </w:r>
    </w:p>
    <w:p>
      <w:pPr>
        <w:pStyle w:val="Indenta"/>
      </w:pPr>
      <w:r>
        <w:tab/>
        <w:t>(c)</w:t>
      </w:r>
      <w:r>
        <w:tab/>
        <w:t xml:space="preserve">a person named in the disclosure statement with their consent as having made a statement (see section 487) — </w:t>
      </w:r>
    </w:p>
    <w:p>
      <w:pPr>
        <w:pStyle w:val="Indenti"/>
      </w:pPr>
      <w:r>
        <w:tab/>
        <w:t>(i)</w:t>
      </w:r>
      <w:r>
        <w:tab/>
        <w:t>that is included in the disclosure statement; or</w:t>
      </w:r>
    </w:p>
    <w:p>
      <w:pPr>
        <w:pStyle w:val="Indenti"/>
      </w:pPr>
      <w:r>
        <w:tab/>
        <w:t>(ii)</w:t>
      </w:r>
      <w:r>
        <w:tab/>
        <w:t>on which a statement in the disclosure statement is based,</w:t>
      </w:r>
    </w:p>
    <w:p>
      <w:pPr>
        <w:pStyle w:val="Indenta"/>
      </w:pPr>
      <w:r>
        <w:tab/>
      </w:r>
      <w:r>
        <w:tab/>
        <w:t>is liable for loss or damage caused by the inclusion of the statement in the disclosure statement; and</w:t>
      </w:r>
    </w:p>
    <w:p>
      <w:pPr>
        <w:pStyle w:val="Indenta"/>
      </w:pPr>
      <w:r>
        <w:tab/>
        <w:t>(d)</w:t>
      </w:r>
      <w:r>
        <w:tab/>
        <w:t>a person who is involved in the contravention of section 140A(1) or (2) is liable for loss or damage caused by that contravention.</w:t>
      </w:r>
    </w:p>
    <w:p>
      <w:pPr>
        <w:pStyle w:val="Subsection"/>
      </w:pPr>
      <w:r>
        <w:tab/>
        <w:t>(3)</w:t>
      </w:r>
      <w:r>
        <w:tab/>
        <w:t>Any action under subsection (1) may begin at any time within 6 years after the day on which the cause of the action arose.</w:t>
      </w:r>
    </w:p>
    <w:p>
      <w:pPr>
        <w:pStyle w:val="Subsection"/>
      </w:pPr>
      <w:r>
        <w:tab/>
        <w:t>(4)</w:t>
      </w:r>
      <w:r>
        <w:tab/>
        <w:t>This Division does not affect any liability that a person has under any other written law.</w:t>
      </w:r>
    </w:p>
    <w:p>
      <w:pPr>
        <w:pStyle w:val="Footnotesection"/>
      </w:pPr>
      <w:r>
        <w:tab/>
        <w:t>[Section 140B inserted: No. 7 of 2016 s. 39.]</w:t>
      </w:r>
    </w:p>
    <w:p>
      <w:pPr>
        <w:pStyle w:val="Heading5"/>
      </w:pPr>
      <w:bookmarkStart w:id="271" w:name="_Toc107405964"/>
      <w:r>
        <w:rPr>
          <w:rStyle w:val="CharSectno"/>
        </w:rPr>
        <w:t>140C</w:t>
      </w:r>
      <w:r>
        <w:t>.</w:t>
      </w:r>
      <w:r>
        <w:tab/>
        <w:t>Due diligence defence</w:t>
      </w:r>
      <w:bookmarkEnd w:id="271"/>
    </w:p>
    <w:p>
      <w:pPr>
        <w:pStyle w:val="Subsection"/>
      </w:pPr>
      <w:r>
        <w:tab/>
        <w:t>(1)</w:t>
      </w:r>
      <w:r>
        <w:tab/>
        <w:t xml:space="preserve">A person is not liable under this Division in relation to a contravention of section 140A(1) because of a misleading or deceptive statement if the person proves they — </w:t>
      </w:r>
    </w:p>
    <w:p>
      <w:pPr>
        <w:pStyle w:val="Indenta"/>
      </w:pPr>
      <w:r>
        <w:tab/>
        <w:t>(a)</w:t>
      </w:r>
      <w:r>
        <w:tab/>
        <w:t>made all inquiries (if any) that were reasonable in the circumstances; and</w:t>
      </w:r>
    </w:p>
    <w:p>
      <w:pPr>
        <w:pStyle w:val="Indenta"/>
      </w:pPr>
      <w:r>
        <w:lastRenderedPageBreak/>
        <w:tab/>
        <w:t>(b)</w:t>
      </w:r>
      <w:r>
        <w:tab/>
        <w:t>after doing so, believed on reasonable grounds that the statement was not misleading or deceptive.</w:t>
      </w:r>
    </w:p>
    <w:p>
      <w:pPr>
        <w:pStyle w:val="Subsection"/>
      </w:pPr>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there was no omission from the statement in relation to that matter or information.</w:t>
      </w:r>
    </w:p>
    <w:p>
      <w:pPr>
        <w:pStyle w:val="Subsection"/>
      </w:pPr>
      <w:r>
        <w:tab/>
        <w:t>(3)</w:t>
      </w:r>
      <w:r>
        <w:tab/>
        <w:t xml:space="preserve">A person is not liable under this Division in relation to a contravention of section 140A(2) because a disclosure statement is not current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 statement was current.</w:t>
      </w:r>
    </w:p>
    <w:p>
      <w:pPr>
        <w:pStyle w:val="Footnotesection"/>
      </w:pPr>
      <w:r>
        <w:tab/>
        <w:t>[Section 140C inserted: No. 7 of 2016 s. 39.]</w:t>
      </w:r>
    </w:p>
    <w:p>
      <w:pPr>
        <w:pStyle w:val="Heading5"/>
      </w:pPr>
      <w:bookmarkStart w:id="272" w:name="_Toc107405965"/>
      <w:r>
        <w:rPr>
          <w:rStyle w:val="CharSectno"/>
        </w:rPr>
        <w:t>140D</w:t>
      </w:r>
      <w:r>
        <w:t>.</w:t>
      </w:r>
      <w:r>
        <w:tab/>
        <w:t>General defences</w:t>
      </w:r>
      <w:bookmarkEnd w:id="272"/>
    </w:p>
    <w:p>
      <w:pPr>
        <w:pStyle w:val="Subsection"/>
      </w:pPr>
      <w:r>
        <w:tab/>
        <w:t>(1)</w:t>
      </w:r>
      <w:r>
        <w:tab/>
        <w:t xml:space="preserve">A person is not liable under this Division in relation to a contravention of section 140A(1) if the person proves that they placed reasonable reliance on information given to them by — </w:t>
      </w:r>
    </w:p>
    <w:p>
      <w:pPr>
        <w:pStyle w:val="Indenta"/>
      </w:pPr>
      <w:r>
        <w:tab/>
        <w:t>(a)</w:t>
      </w:r>
      <w:r>
        <w:tab/>
        <w:t>if the person is a body — someone other than a director, employee or agent of the body; or</w:t>
      </w:r>
    </w:p>
    <w:p>
      <w:pPr>
        <w:pStyle w:val="Indenta"/>
      </w:pPr>
      <w:r>
        <w:tab/>
        <w:t>(b)</w:t>
      </w:r>
      <w:r>
        <w:tab/>
        <w:t>if the person is an individual — someone other than an employee or agent of the individual.</w:t>
      </w:r>
    </w:p>
    <w:p>
      <w:pPr>
        <w:pStyle w:val="Subsection"/>
      </w:pPr>
      <w:r>
        <w:tab/>
        <w:t>(2)</w:t>
      </w:r>
      <w:r>
        <w:tab/>
        <w:t>For the purposes of subsection (1), a person is not the agent of a body or individual merely because they perform a particular professional or advisory function for the body or individual.</w:t>
      </w:r>
    </w:p>
    <w:p>
      <w:pPr>
        <w:pStyle w:val="Subsection"/>
      </w:pPr>
      <w:r>
        <w:lastRenderedPageBreak/>
        <w:tab/>
        <w:t>(3)</w:t>
      </w:r>
      <w:r>
        <w:tab/>
        <w:t>A person is not liable under this Division in relation to a contravention of section 140A(2) if the person proves that they were not aware of the circumstance or event that caused the disclosure statement to cease to be current.</w:t>
      </w:r>
    </w:p>
    <w:p>
      <w:pPr>
        <w:pStyle w:val="Footnotesection"/>
      </w:pPr>
      <w:r>
        <w:tab/>
        <w:t>[Section 140D inserted: No. 7 of 2016 s. 39.]</w:t>
      </w:r>
    </w:p>
    <w:p>
      <w:pPr>
        <w:pStyle w:val="Heading3"/>
      </w:pPr>
      <w:bookmarkStart w:id="273" w:name="_Toc107320530"/>
      <w:bookmarkStart w:id="274" w:name="_Toc107321420"/>
      <w:bookmarkStart w:id="275" w:name="_Toc107405966"/>
      <w:r>
        <w:rPr>
          <w:rStyle w:val="CharDivNo"/>
        </w:rPr>
        <w:t>Division 3</w:t>
      </w:r>
      <w:r>
        <w:t> — </w:t>
      </w:r>
      <w:r>
        <w:rPr>
          <w:rStyle w:val="CharDivText"/>
        </w:rPr>
        <w:t>Issues of shares</w:t>
      </w:r>
      <w:bookmarkEnd w:id="273"/>
      <w:bookmarkEnd w:id="274"/>
      <w:bookmarkEnd w:id="275"/>
    </w:p>
    <w:p>
      <w:pPr>
        <w:pStyle w:val="Heading5"/>
      </w:pPr>
      <w:bookmarkStart w:id="276" w:name="_Toc107405967"/>
      <w:r>
        <w:rPr>
          <w:rStyle w:val="CharSectno"/>
        </w:rPr>
        <w:t>140</w:t>
      </w:r>
      <w:r>
        <w:t>.</w:t>
      </w:r>
      <w:r>
        <w:tab/>
        <w:t>Shares — general</w:t>
      </w:r>
      <w:bookmarkEnd w:id="276"/>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Ednotesection"/>
      </w:pPr>
      <w:r>
        <w:t>[</w:t>
      </w:r>
      <w:r>
        <w:rPr>
          <w:b/>
        </w:rPr>
        <w:t>141.</w:t>
      </w:r>
      <w:r>
        <w:tab/>
        <w:t>Deleted: No. 7 of 2016 s. 40.]</w:t>
      </w:r>
    </w:p>
    <w:p>
      <w:pPr>
        <w:pStyle w:val="Heading5"/>
      </w:pPr>
      <w:bookmarkStart w:id="277" w:name="_Toc107405968"/>
      <w:r>
        <w:rPr>
          <w:rStyle w:val="CharSectno"/>
        </w:rPr>
        <w:t>142</w:t>
      </w:r>
      <w:r>
        <w:t>.</w:t>
      </w:r>
      <w:r>
        <w:tab/>
        <w:t>Minimum paid up amount</w:t>
      </w:r>
      <w:bookmarkEnd w:id="277"/>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pageBreakBefore/>
        <w:spacing w:before="0"/>
      </w:pPr>
      <w:bookmarkStart w:id="278" w:name="_Toc107405969"/>
      <w:r>
        <w:rPr>
          <w:rStyle w:val="CharSectno"/>
        </w:rPr>
        <w:lastRenderedPageBreak/>
        <w:t>143</w:t>
      </w:r>
      <w:r>
        <w:t>.</w:t>
      </w:r>
      <w:r>
        <w:tab/>
        <w:t>Shares not to be issued at a discount</w:t>
      </w:r>
      <w:bookmarkEnd w:id="278"/>
    </w:p>
    <w:p>
      <w:pPr>
        <w:pStyle w:val="Subsection"/>
      </w:pPr>
      <w:r>
        <w:tab/>
      </w:r>
      <w:r>
        <w:tab/>
        <w:t>A co</w:t>
      </w:r>
      <w:r>
        <w:noBreakHyphen/>
        <w:t>operative must not issue shares at a discount.</w:t>
      </w:r>
    </w:p>
    <w:p>
      <w:pPr>
        <w:pStyle w:val="Heading5"/>
      </w:pPr>
      <w:bookmarkStart w:id="279" w:name="_Toc107405970"/>
      <w:r>
        <w:rPr>
          <w:rStyle w:val="CharSectno"/>
        </w:rPr>
        <w:t>144</w:t>
      </w:r>
      <w:r>
        <w:t>.</w:t>
      </w:r>
      <w:r>
        <w:tab/>
        <w:t>Issue of shares at a premium</w:t>
      </w:r>
      <w:bookmarkEnd w:id="279"/>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CCUs.</w:t>
      </w:r>
    </w:p>
    <w:p>
      <w:pPr>
        <w:pStyle w:val="Footnotesection"/>
      </w:pPr>
      <w:r>
        <w:tab/>
        <w:t>[Section 144 amended: No. 7 of 2016 s. 198.]</w:t>
      </w:r>
    </w:p>
    <w:p>
      <w:pPr>
        <w:pStyle w:val="Heading5"/>
      </w:pPr>
      <w:bookmarkStart w:id="280" w:name="_Toc107405971"/>
      <w:r>
        <w:rPr>
          <w:rStyle w:val="CharSectno"/>
        </w:rPr>
        <w:t>145</w:t>
      </w:r>
      <w:r>
        <w:t>.</w:t>
      </w:r>
      <w:r>
        <w:tab/>
        <w:t>Joint ownership of shares</w:t>
      </w:r>
      <w:bookmarkEnd w:id="280"/>
    </w:p>
    <w:p>
      <w:pPr>
        <w:pStyle w:val="Subsection"/>
      </w:pPr>
      <w:r>
        <w:tab/>
      </w:r>
      <w:r>
        <w:tab/>
        <w:t>A share may be held by 2 or more persons jointly, unless the rules of the co</w:t>
      </w:r>
      <w:r>
        <w:noBreakHyphen/>
        <w:t>operative provide otherwise.</w:t>
      </w:r>
    </w:p>
    <w:p>
      <w:pPr>
        <w:pStyle w:val="Heading5"/>
      </w:pPr>
      <w:bookmarkStart w:id="281" w:name="_Toc107405972"/>
      <w:r>
        <w:rPr>
          <w:rStyle w:val="CharSectno"/>
        </w:rPr>
        <w:lastRenderedPageBreak/>
        <w:t>146</w:t>
      </w:r>
      <w:r>
        <w:t>.</w:t>
      </w:r>
      <w:r>
        <w:tab/>
        <w:t>Members may be required to take up additional shares</w:t>
      </w:r>
      <w:bookmarkEnd w:id="281"/>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 passed by a special postal ballot.</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lastRenderedPageBreak/>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The requirements in respect of a proposal to take up additional shares under subsection (3) do not apply to the issue of bonus shares under section 144(4)(a), 147 or 271(2).</w:t>
      </w:r>
    </w:p>
    <w:p>
      <w:pPr>
        <w:pStyle w:val="Footnotesection"/>
      </w:pPr>
      <w:r>
        <w:tab/>
        <w:t>[Section 146 amended: No. 7 of 2016 s. 41.]</w:t>
      </w:r>
    </w:p>
    <w:p>
      <w:pPr>
        <w:pStyle w:val="Heading5"/>
      </w:pPr>
      <w:bookmarkStart w:id="282" w:name="_Toc107405973"/>
      <w:r>
        <w:rPr>
          <w:rStyle w:val="CharSectno"/>
        </w:rPr>
        <w:t>147</w:t>
      </w:r>
      <w:r>
        <w:t>.</w:t>
      </w:r>
      <w:r>
        <w:tab/>
        <w:t>Bonus share issues</w:t>
      </w:r>
      <w:bookmarkEnd w:id="282"/>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283" w:name="_Toc107405974"/>
      <w:r>
        <w:rPr>
          <w:rStyle w:val="CharSectno"/>
        </w:rPr>
        <w:t>148</w:t>
      </w:r>
      <w:r>
        <w:t>.</w:t>
      </w:r>
      <w:r>
        <w:tab/>
        <w:t>Restrictions on bonus shares</w:t>
      </w:r>
      <w:bookmarkEnd w:id="283"/>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lastRenderedPageBreak/>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pPr>
      <w:bookmarkStart w:id="284" w:name="_Toc107405975"/>
      <w:r>
        <w:rPr>
          <w:rStyle w:val="CharSectno"/>
        </w:rPr>
        <w:t>149</w:t>
      </w:r>
      <w:r>
        <w:t>.</w:t>
      </w:r>
      <w:r>
        <w:tab/>
        <w:t>Notice about bonus shares</w:t>
      </w:r>
      <w:bookmarkEnd w:id="284"/>
    </w:p>
    <w:p>
      <w:pPr>
        <w:pStyle w:val="Subsection"/>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keepLines/>
      </w:pPr>
      <w:r>
        <w:lastRenderedPageBreak/>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285" w:name="_Toc107320540"/>
      <w:bookmarkStart w:id="286" w:name="_Toc107321430"/>
      <w:bookmarkStart w:id="287" w:name="_Toc107405976"/>
      <w:r>
        <w:rPr>
          <w:rStyle w:val="CharDivNo"/>
        </w:rPr>
        <w:t>Division 4A</w:t>
      </w:r>
      <w:r>
        <w:t> — </w:t>
      </w:r>
      <w:r>
        <w:rPr>
          <w:rStyle w:val="CharDivText"/>
        </w:rPr>
        <w:t>Provisions applying to particular share subscriptions</w:t>
      </w:r>
      <w:bookmarkEnd w:id="285"/>
      <w:bookmarkEnd w:id="286"/>
      <w:bookmarkEnd w:id="287"/>
    </w:p>
    <w:p>
      <w:pPr>
        <w:pStyle w:val="Footnoteheading"/>
      </w:pPr>
      <w:r>
        <w:tab/>
        <w:t>[Heading inserted: No. 7 of 2016 s. 42.]</w:t>
      </w:r>
    </w:p>
    <w:p>
      <w:pPr>
        <w:pStyle w:val="Heading5"/>
      </w:pPr>
      <w:bookmarkStart w:id="288" w:name="_Toc107405977"/>
      <w:r>
        <w:rPr>
          <w:rStyle w:val="CharSectno"/>
        </w:rPr>
        <w:t>150A</w:t>
      </w:r>
      <w:r>
        <w:t>.</w:t>
      </w:r>
      <w:r>
        <w:tab/>
        <w:t>Term used: disclosure statement</w:t>
      </w:r>
      <w:bookmarkEnd w:id="288"/>
    </w:p>
    <w:p>
      <w:pPr>
        <w:pStyle w:val="Subsection"/>
      </w:pPr>
      <w:r>
        <w:tab/>
      </w:r>
      <w:r>
        <w:tab/>
        <w:t xml:space="preserve">In this Division — </w:t>
      </w:r>
    </w:p>
    <w:p>
      <w:pPr>
        <w:pStyle w:val="Defstart"/>
      </w:pPr>
      <w:r>
        <w:tab/>
      </w:r>
      <w:r>
        <w:rPr>
          <w:rStyle w:val="CharDefText"/>
        </w:rPr>
        <w:t>disclosure statement</w:t>
      </w:r>
      <w:r>
        <w:t xml:space="preserve"> means a disclosure statement, of any type, under this Act.</w:t>
      </w:r>
    </w:p>
    <w:p>
      <w:pPr>
        <w:pStyle w:val="Footnotesection"/>
      </w:pPr>
      <w:r>
        <w:tab/>
        <w:t>[Section 150A inserted: No. 7 of 2016 s. 42.]</w:t>
      </w:r>
    </w:p>
    <w:p>
      <w:pPr>
        <w:pStyle w:val="Heading5"/>
      </w:pPr>
      <w:bookmarkStart w:id="289" w:name="_Toc107405978"/>
      <w:r>
        <w:rPr>
          <w:rStyle w:val="CharSectno"/>
        </w:rPr>
        <w:t>150B</w:t>
      </w:r>
      <w:r>
        <w:t>.</w:t>
      </w:r>
      <w:r>
        <w:tab/>
        <w:t>Application of this Division</w:t>
      </w:r>
      <w:bookmarkEnd w:id="289"/>
    </w:p>
    <w:p>
      <w:pPr>
        <w:pStyle w:val="Subsection"/>
      </w:pPr>
      <w:r>
        <w:tab/>
      </w:r>
      <w:r>
        <w:tab/>
        <w:t>This Division applies in relation to shares in a co</w:t>
      </w:r>
      <w:r>
        <w:noBreakHyphen/>
        <w:t>operative only if the shares are offered to persons who are not shareholders in the co</w:t>
      </w:r>
      <w:r>
        <w:noBreakHyphen/>
        <w:t>operative.</w:t>
      </w:r>
    </w:p>
    <w:p>
      <w:pPr>
        <w:pStyle w:val="Footnotesection"/>
      </w:pPr>
      <w:r>
        <w:tab/>
        <w:t>[Section 150B inserted: No. 7 of 2016 s. 42.]</w:t>
      </w:r>
    </w:p>
    <w:p>
      <w:pPr>
        <w:pStyle w:val="Heading5"/>
      </w:pPr>
      <w:bookmarkStart w:id="290" w:name="_Toc107405979"/>
      <w:r>
        <w:rPr>
          <w:rStyle w:val="CharSectno"/>
        </w:rPr>
        <w:t>150C</w:t>
      </w:r>
      <w:r>
        <w:t>.</w:t>
      </w:r>
      <w:r>
        <w:tab/>
        <w:t>Application money to be held on trust</w:t>
      </w:r>
      <w:bookmarkEnd w:id="290"/>
    </w:p>
    <w:p>
      <w:pPr>
        <w:pStyle w:val="Subsection"/>
      </w:pPr>
      <w:r>
        <w:tab/>
        <w:t>(1)</w:t>
      </w:r>
      <w:r>
        <w:tab/>
        <w:t xml:space="preserve">If a person offers shares for issue or sale under a disclosure statement, the person must hold — </w:t>
      </w:r>
    </w:p>
    <w:p>
      <w:pPr>
        <w:pStyle w:val="Indenta"/>
      </w:pPr>
      <w:r>
        <w:tab/>
        <w:t>(a)</w:t>
      </w:r>
      <w:r>
        <w:tab/>
        <w:t>all application money received from people applying for shares under the disclosure statement; and</w:t>
      </w:r>
    </w:p>
    <w:p>
      <w:pPr>
        <w:pStyle w:val="Indenta"/>
      </w:pPr>
      <w:r>
        <w:tab/>
        <w:t>(b)</w:t>
      </w:r>
      <w:r>
        <w:tab/>
        <w:t>all other money paid by them on account of the shares before they are issued or transferred,</w:t>
      </w:r>
    </w:p>
    <w:p>
      <w:pPr>
        <w:pStyle w:val="Subsection"/>
      </w:pPr>
      <w:r>
        <w:tab/>
      </w:r>
      <w:r>
        <w:tab/>
        <w:t>in trust under this section for the applicants until the shares are issued or transferred or the money is returned to the applicants.</w:t>
      </w:r>
    </w:p>
    <w:p>
      <w:pPr>
        <w:pStyle w:val="Penstart"/>
      </w:pPr>
      <w:r>
        <w:tab/>
        <w:t>Penalty for this subsection: a fine of $2 500, or imprisonment for 6 months, or both.</w:t>
      </w:r>
    </w:p>
    <w:p>
      <w:pPr>
        <w:pStyle w:val="Subsection"/>
      </w:pPr>
      <w:r>
        <w:lastRenderedPageBreak/>
        <w:tab/>
        <w:t>(2)</w:t>
      </w:r>
      <w:r>
        <w:tab/>
        <w:t>If the application money needs to be returned to an applicant, the person must return the money as soon as practicable.</w:t>
      </w:r>
    </w:p>
    <w:p>
      <w:pPr>
        <w:pStyle w:val="Penstart"/>
      </w:pPr>
      <w:r>
        <w:tab/>
        <w:t>Penalty for this subsection: a fine of $2 500, or imprisonment for 6 months, or both.</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150C inserted: No. 7 of 2016 s. 42.]</w:t>
      </w:r>
    </w:p>
    <w:p>
      <w:pPr>
        <w:pStyle w:val="Heading5"/>
      </w:pPr>
      <w:bookmarkStart w:id="291" w:name="_Toc107405980"/>
      <w:r>
        <w:rPr>
          <w:rStyle w:val="CharSectno"/>
        </w:rPr>
        <w:t>150D</w:t>
      </w:r>
      <w:r>
        <w:t>.</w:t>
      </w:r>
      <w:r>
        <w:tab/>
        <w:t>Minimum subscription condition must be fulfilled before issue or transfer</w:t>
      </w:r>
      <w:bookmarkEnd w:id="291"/>
    </w:p>
    <w:p>
      <w:pPr>
        <w:pStyle w:val="Subsection"/>
      </w:pPr>
      <w:r>
        <w:tab/>
        <w:t>(1)</w:t>
      </w:r>
      <w:r>
        <w:tab/>
        <w:t xml:space="preserve">If a disclosure statement for an offer of shares states that the shares will not be issued or transferred unless — </w:t>
      </w:r>
    </w:p>
    <w:p>
      <w:pPr>
        <w:pStyle w:val="Indenta"/>
      </w:pPr>
      <w:r>
        <w:tab/>
        <w:t>(a)</w:t>
      </w:r>
      <w:r>
        <w:tab/>
        <w:t>applications for a minimum number of the shares are received from members, or persons eligible to become members, of the co</w:t>
      </w:r>
      <w:r>
        <w:noBreakHyphen/>
        <w:t>operative; or</w:t>
      </w:r>
    </w:p>
    <w:p>
      <w:pPr>
        <w:pStyle w:val="Indenta"/>
      </w:pPr>
      <w:r>
        <w:tab/>
        <w:t>(b)</w:t>
      </w:r>
      <w:r>
        <w:tab/>
        <w:t>a minimum amount is raised,</w:t>
      </w:r>
    </w:p>
    <w:p>
      <w:pPr>
        <w:pStyle w:val="Subsection"/>
      </w:pPr>
      <w:r>
        <w:tab/>
      </w:r>
      <w:r>
        <w:tab/>
        <w:t>the person making the offer must not issue or transfer any of the shares until that condition is satisfied.</w:t>
      </w:r>
    </w:p>
    <w:p>
      <w:pPr>
        <w:pStyle w:val="Subsection"/>
      </w:pPr>
      <w:r>
        <w:tab/>
        <w:t>(2)</w:t>
      </w:r>
      <w:r>
        <w:tab/>
        <w:t>For the purpose of working out whether a condition referred to in subsection (1) has been satisfied, a person who has agreed to take securities as underwriter is taken to have applied for those shares.</w:t>
      </w:r>
    </w:p>
    <w:p>
      <w:pPr>
        <w:pStyle w:val="Footnotesection"/>
      </w:pPr>
      <w:r>
        <w:tab/>
        <w:t>[Section 150D inserted: No. 7 of 2016 s. 42.]</w:t>
      </w:r>
    </w:p>
    <w:p>
      <w:pPr>
        <w:pStyle w:val="Heading5"/>
      </w:pPr>
      <w:bookmarkStart w:id="292" w:name="_Toc107405981"/>
      <w:r>
        <w:rPr>
          <w:rStyle w:val="CharSectno"/>
        </w:rPr>
        <w:t>150E</w:t>
      </w:r>
      <w:r>
        <w:t>.</w:t>
      </w:r>
      <w:r>
        <w:tab/>
        <w:t>Repayment of money if disclosure statement condition not met</w:t>
      </w:r>
      <w:bookmarkEnd w:id="292"/>
    </w:p>
    <w:p>
      <w:pPr>
        <w:pStyle w:val="Subsection"/>
      </w:pPr>
      <w:r>
        <w:tab/>
        <w:t>(1)</w:t>
      </w:r>
      <w:r>
        <w:tab/>
        <w:t xml:space="preserve">If — </w:t>
      </w:r>
    </w:p>
    <w:p>
      <w:pPr>
        <w:pStyle w:val="Indenta"/>
      </w:pPr>
      <w:r>
        <w:tab/>
        <w:t>(a)</w:t>
      </w:r>
      <w:r>
        <w:tab/>
        <w:t>a person offers shares under a disclosure statement; and</w:t>
      </w:r>
    </w:p>
    <w:p>
      <w:pPr>
        <w:pStyle w:val="Indenta"/>
        <w:keepNext/>
      </w:pPr>
      <w:r>
        <w:lastRenderedPageBreak/>
        <w:tab/>
        <w:t>(b)</w:t>
      </w:r>
      <w:r>
        <w:tab/>
        <w:t xml:space="preserve">the disclosure statement states (expressly or impliedly) that it is a condition that the shares will not be issued or transferred unless — </w:t>
      </w:r>
    </w:p>
    <w:p>
      <w:pPr>
        <w:pStyle w:val="Indenti"/>
      </w:pPr>
      <w:r>
        <w:tab/>
        <w:t>(i)</w:t>
      </w:r>
      <w:r>
        <w:tab/>
        <w:t>applications for a minimum number of the shares are received from members, or persons eligible to become members, of the co</w:t>
      </w:r>
      <w:r>
        <w:noBreakHyphen/>
        <w:t>operative; or</w:t>
      </w:r>
    </w:p>
    <w:p>
      <w:pPr>
        <w:pStyle w:val="Indenti"/>
        <w:keepNext/>
      </w:pPr>
      <w:r>
        <w:tab/>
        <w:t>(ii)</w:t>
      </w:r>
      <w:r>
        <w:tab/>
        <w:t>a minimum amount is raised;</w:t>
      </w:r>
    </w:p>
    <w:p>
      <w:pPr>
        <w:pStyle w:val="Indenta"/>
      </w:pPr>
      <w:r>
        <w:tab/>
      </w:r>
      <w:r>
        <w:tab/>
        <w:t>and</w:t>
      </w:r>
    </w:p>
    <w:p>
      <w:pPr>
        <w:pStyle w:val="Indenta"/>
      </w:pPr>
      <w:r>
        <w:tab/>
        <w:t>(c)</w:t>
      </w:r>
      <w:r>
        <w:tab/>
        <w:t>that condition is not satisfied within 4 months after the date of the disclosure statement,</w:t>
      </w:r>
    </w:p>
    <w:p>
      <w:pPr>
        <w:pStyle w:val="Subsection"/>
      </w:pPr>
      <w:r>
        <w:tab/>
      </w:r>
      <w:r>
        <w:tab/>
        <w:t>the person must repay the money received by the person in respect of any applications for the shares made under the disclosure statement that have not resulted in an issue or transfer of the shares.</w:t>
      </w:r>
    </w:p>
    <w:p>
      <w:pPr>
        <w:pStyle w:val="Penstart"/>
      </w:pPr>
      <w:r>
        <w:tab/>
        <w:t>Penalty for this subsection: a fine of $2 500, or imprisonment for 6 months, or both.</w:t>
      </w:r>
    </w:p>
    <w:p>
      <w:pPr>
        <w:pStyle w:val="Subsection"/>
      </w:pPr>
      <w:r>
        <w:tab/>
        <w:t>(2)</w:t>
      </w:r>
      <w:r>
        <w:tab/>
        <w:t>For the purpose of working out whether a condition referred to in subsection (1) has been satisfied, a person who has agreed to take shares as underwriter is taken to have applied for those shares.</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150E inserted: No. 7 of 2016 s. 42.]</w:t>
      </w:r>
    </w:p>
    <w:p>
      <w:pPr>
        <w:pStyle w:val="Heading3"/>
      </w:pPr>
      <w:bookmarkStart w:id="293" w:name="_Toc107320546"/>
      <w:bookmarkStart w:id="294" w:name="_Toc107321436"/>
      <w:bookmarkStart w:id="295" w:name="_Toc107405982"/>
      <w:r>
        <w:rPr>
          <w:rStyle w:val="CharDivNo"/>
        </w:rPr>
        <w:t>Division 4</w:t>
      </w:r>
      <w:r>
        <w:t> — </w:t>
      </w:r>
      <w:r>
        <w:rPr>
          <w:rStyle w:val="CharDivText"/>
        </w:rPr>
        <w:t>Disclosure and registration of interests in shares</w:t>
      </w:r>
      <w:bookmarkEnd w:id="293"/>
      <w:bookmarkEnd w:id="294"/>
      <w:bookmarkEnd w:id="295"/>
    </w:p>
    <w:p>
      <w:pPr>
        <w:pStyle w:val="Footnoteheading"/>
      </w:pPr>
      <w:r>
        <w:tab/>
        <w:t>[Heading inserted: No. 7 of 2016 s. 43.]</w:t>
      </w:r>
    </w:p>
    <w:p>
      <w:pPr>
        <w:pStyle w:val="Heading5"/>
      </w:pPr>
      <w:bookmarkStart w:id="296" w:name="_Toc107405983"/>
      <w:r>
        <w:rPr>
          <w:rStyle w:val="CharSectno"/>
        </w:rPr>
        <w:t>150</w:t>
      </w:r>
      <w:r>
        <w:t>.</w:t>
      </w:r>
      <w:r>
        <w:tab/>
        <w:t>Direction to disclose</w:t>
      </w:r>
      <w:bookmarkEnd w:id="296"/>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lastRenderedPageBreak/>
        <w:tab/>
        <w:t>(b)</w:t>
      </w:r>
      <w:r>
        <w:tab/>
        <w:t>a person named in a disclosure made in response to a previous direction under this section as having a relevant interest in, or having given instructions about, shares in the co</w:t>
      </w:r>
      <w:r>
        <w:noBreakHyphen/>
        <w:t>operative.</w:t>
      </w:r>
    </w:p>
    <w:p>
      <w:pPr>
        <w:pStyle w:val="Heading5"/>
        <w:spacing w:before="180"/>
      </w:pPr>
      <w:bookmarkStart w:id="297" w:name="_Toc107405984"/>
      <w:r>
        <w:rPr>
          <w:rStyle w:val="CharSectno"/>
        </w:rPr>
        <w:t>151</w:t>
      </w:r>
      <w:r>
        <w:t>.</w:t>
      </w:r>
      <w:r>
        <w:tab/>
        <w:t>Disclosure by member of relevant interests and instructions</w:t>
      </w:r>
      <w:bookmarkEnd w:id="297"/>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for this subsection: a fine of $1 000.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(3A)</w:t>
      </w:r>
      <w:r>
        <w:tab/>
        <w:t xml:space="preserve">Despite </w:t>
      </w:r>
      <w:r>
        <w:rPr>
          <w:i/>
        </w:rPr>
        <w:t xml:space="preserve">The Criminal Code </w:t>
      </w:r>
      <w:r>
        <w:t>section 23B(2), it is immaterial for the purposes of subsection (1) that any event occurred by accident.</w:t>
      </w:r>
    </w:p>
    <w:p>
      <w:pPr>
        <w:pStyle w:val="Subsection"/>
      </w:pPr>
      <w:r>
        <w:lastRenderedPageBreak/>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(6A)</w:t>
      </w:r>
      <w:r>
        <w:tab/>
        <w:t>A person does not have to comply with a direction if the person proves that the giving of the direction is vexatious.</w:t>
      </w:r>
    </w:p>
    <w:p>
      <w:pPr>
        <w:pStyle w:val="Subsection"/>
      </w:pPr>
      <w:r>
        <w:tab/>
        <w:t>(6)</w:t>
      </w:r>
      <w:r>
        <w:tab/>
        <w:t>A board that receives information from a person acting on a direction given to the person by the board must pay to the person the fee, if any, prescribed by the regulations.</w:t>
      </w:r>
    </w:p>
    <w:p>
      <w:pPr>
        <w:pStyle w:val="Footnotesection"/>
      </w:pPr>
      <w:r>
        <w:tab/>
        <w:t>[Section 151 amended: No. 7 of 2016 s. 44.]</w:t>
      </w:r>
    </w:p>
    <w:p>
      <w:pPr>
        <w:pStyle w:val="Heading5"/>
      </w:pPr>
      <w:bookmarkStart w:id="298" w:name="_Toc107405985"/>
      <w:r>
        <w:rPr>
          <w:rStyle w:val="CharSectno"/>
        </w:rPr>
        <w:t>152</w:t>
      </w:r>
      <w:r>
        <w:t>.</w:t>
      </w:r>
      <w:r>
        <w:tab/>
        <w:t>Registration as trustee etc. on death of owner of shares</w:t>
      </w:r>
      <w:bookmarkEnd w:id="298"/>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299" w:name="_Toc107405986"/>
      <w:r>
        <w:rPr>
          <w:rStyle w:val="CharSectno"/>
        </w:rPr>
        <w:t>153</w:t>
      </w:r>
      <w:r>
        <w:t>.</w:t>
      </w:r>
      <w:r>
        <w:tab/>
        <w:t>Registration as administrator of estate on incapacity of shareholder</w:t>
      </w:r>
      <w:bookmarkEnd w:id="299"/>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w:t>
      </w:r>
      <w:r>
        <w:lastRenderedPageBreak/>
        <w:t xml:space="preserve">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300" w:name="_Toc107405987"/>
      <w:r>
        <w:rPr>
          <w:rStyle w:val="CharSectno"/>
        </w:rPr>
        <w:t>154</w:t>
      </w:r>
      <w:r>
        <w:t>.</w:t>
      </w:r>
      <w:r>
        <w:tab/>
        <w:t>Registration as Official Trustee in Bankruptcy</w:t>
      </w:r>
      <w:bookmarkEnd w:id="300"/>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301" w:name="_Toc107405988"/>
      <w:r>
        <w:rPr>
          <w:rStyle w:val="CharSectno"/>
        </w:rPr>
        <w:t>155</w:t>
      </w:r>
      <w:r>
        <w:t>.</w:t>
      </w:r>
      <w:r>
        <w:tab/>
        <w:t>Liabilities of person registered as trustee or administrator</w:t>
      </w:r>
      <w:bookmarkEnd w:id="301"/>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302" w:name="_Toc107405989"/>
      <w:r>
        <w:rPr>
          <w:rStyle w:val="CharSectno"/>
        </w:rPr>
        <w:lastRenderedPageBreak/>
        <w:t>156</w:t>
      </w:r>
      <w:r>
        <w:t>.</w:t>
      </w:r>
      <w:r>
        <w:tab/>
        <w:t>Notice of trusts in register of members</w:t>
      </w:r>
      <w:bookmarkEnd w:id="302"/>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303" w:name="_Toc107405990"/>
      <w:r>
        <w:rPr>
          <w:rStyle w:val="CharSectno"/>
        </w:rPr>
        <w:t>157</w:t>
      </w:r>
      <w:r>
        <w:t>.</w:t>
      </w:r>
      <w:r>
        <w:tab/>
        <w:t>No notice of trust except as provided by this Division</w:t>
      </w:r>
      <w:bookmarkEnd w:id="303"/>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304" w:name="_Toc107320555"/>
      <w:bookmarkStart w:id="305" w:name="_Toc107321445"/>
      <w:bookmarkStart w:id="306" w:name="_Toc107405991"/>
      <w:r>
        <w:rPr>
          <w:rStyle w:val="CharDivNo"/>
        </w:rPr>
        <w:t>Division 5</w:t>
      </w:r>
      <w:r>
        <w:t> — </w:t>
      </w:r>
      <w:r>
        <w:rPr>
          <w:rStyle w:val="CharDivText"/>
        </w:rPr>
        <w:t>Sale or transfer of shares</w:t>
      </w:r>
      <w:bookmarkEnd w:id="304"/>
      <w:bookmarkEnd w:id="305"/>
      <w:bookmarkEnd w:id="306"/>
    </w:p>
    <w:p>
      <w:pPr>
        <w:pStyle w:val="Heading5"/>
        <w:spacing w:before="120"/>
      </w:pPr>
      <w:bookmarkStart w:id="307" w:name="_Toc107405992"/>
      <w:r>
        <w:rPr>
          <w:rStyle w:val="CharSectno"/>
        </w:rPr>
        <w:t>158</w:t>
      </w:r>
      <w:r>
        <w:t>.</w:t>
      </w:r>
      <w:r>
        <w:tab/>
        <w:t>Sale or transfer of shares</w:t>
      </w:r>
      <w:bookmarkEnd w:id="307"/>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308" w:name="_Toc107405993"/>
      <w:r>
        <w:rPr>
          <w:rStyle w:val="CharSectno"/>
        </w:rPr>
        <w:lastRenderedPageBreak/>
        <w:t>159</w:t>
      </w:r>
      <w:r>
        <w:t>.</w:t>
      </w:r>
      <w:r>
        <w:tab/>
        <w:t>Transfer on death of member</w:t>
      </w:r>
      <w:bookmarkEnd w:id="308"/>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309" w:name="_Toc107405994"/>
      <w:r>
        <w:rPr>
          <w:rStyle w:val="CharSectno"/>
        </w:rPr>
        <w:t>160</w:t>
      </w:r>
      <w:r>
        <w:t>.</w:t>
      </w:r>
      <w:r>
        <w:tab/>
        <w:t>Restriction on total shareholding</w:t>
      </w:r>
      <w:bookmarkEnd w:id="309"/>
    </w:p>
    <w:p>
      <w:pPr>
        <w:pStyle w:val="Subsection"/>
        <w:spacing w:before="120"/>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310" w:name="_Toc107405995"/>
      <w:r>
        <w:rPr>
          <w:rStyle w:val="CharSectno"/>
        </w:rPr>
        <w:t>161</w:t>
      </w:r>
      <w:r>
        <w:t>.</w:t>
      </w:r>
      <w:r>
        <w:tab/>
        <w:t>Transfer not effective until registered</w:t>
      </w:r>
      <w:bookmarkEnd w:id="310"/>
    </w:p>
    <w:p>
      <w:pPr>
        <w:pStyle w:val="Subsection"/>
        <w:spacing w:before="120"/>
      </w:pPr>
      <w:r>
        <w:tab/>
      </w:r>
      <w:r>
        <w:tab/>
        <w:t>A transferor of a share remains the holder of the share until the transferee is noted as the holder of the share in the register of members, directors and shares referred to in section 230(1)(a).</w:t>
      </w:r>
    </w:p>
    <w:p>
      <w:pPr>
        <w:pStyle w:val="Heading5"/>
      </w:pPr>
      <w:bookmarkStart w:id="311" w:name="_Toc107405996"/>
      <w:r>
        <w:rPr>
          <w:rStyle w:val="CharSectno"/>
        </w:rPr>
        <w:t>162</w:t>
      </w:r>
      <w:r>
        <w:t>.</w:t>
      </w:r>
      <w:r>
        <w:tab/>
        <w:t>Non</w:t>
      </w:r>
      <w:r>
        <w:noBreakHyphen/>
        <w:t>members become members on registration</w:t>
      </w:r>
      <w:bookmarkEnd w:id="311"/>
    </w:p>
    <w:p>
      <w:pPr>
        <w:pStyle w:val="Subsection"/>
        <w:spacing w:before="120"/>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312" w:name="_Toc107320561"/>
      <w:bookmarkStart w:id="313" w:name="_Toc107321451"/>
      <w:bookmarkStart w:id="314" w:name="_Toc107405997"/>
      <w:r>
        <w:rPr>
          <w:rStyle w:val="CharDivNo"/>
        </w:rPr>
        <w:t>Division 6</w:t>
      </w:r>
      <w:r>
        <w:t> — </w:t>
      </w:r>
      <w:r>
        <w:rPr>
          <w:rStyle w:val="CharDivText"/>
        </w:rPr>
        <w:t>Repurchase of shares</w:t>
      </w:r>
      <w:bookmarkEnd w:id="312"/>
      <w:bookmarkEnd w:id="313"/>
      <w:bookmarkEnd w:id="314"/>
    </w:p>
    <w:p>
      <w:pPr>
        <w:pStyle w:val="Heading5"/>
      </w:pPr>
      <w:bookmarkStart w:id="315" w:name="_Toc107405998"/>
      <w:r>
        <w:rPr>
          <w:rStyle w:val="CharSectno"/>
        </w:rPr>
        <w:t>163</w:t>
      </w:r>
      <w:r>
        <w:t>.</w:t>
      </w:r>
      <w:r>
        <w:tab/>
        <w:t>Purchase and repayment of shares</w:t>
      </w:r>
      <w:bookmarkEnd w:id="315"/>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lastRenderedPageBreak/>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books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(5A)</w:t>
      </w:r>
      <w:r>
        <w:tab/>
        <w:t>A co</w:t>
      </w:r>
      <w:r>
        <w:noBreakHyphen/>
        <w:t xml:space="preserve">operative must not purchase shares or repay amounts paid up on shares if — </w:t>
      </w:r>
    </w:p>
    <w:p>
      <w:pPr>
        <w:pStyle w:val="Indenta"/>
      </w:pPr>
      <w:r>
        <w:tab/>
        <w:t>(a)</w:t>
      </w:r>
      <w:r>
        <w:tab/>
        <w:t>the co</w:t>
      </w:r>
      <w:r>
        <w:noBreakHyphen/>
        <w:t>operative is likely to become insolvent because of the repurchase of the shares or because of the repayment of amounts paid up on the shares; or</w:t>
      </w:r>
    </w:p>
    <w:p>
      <w:pPr>
        <w:pStyle w:val="Indenta"/>
      </w:pPr>
      <w:r>
        <w:tab/>
        <w:t>(b)</w:t>
      </w:r>
      <w:r>
        <w:tab/>
        <w:t>the co</w:t>
      </w:r>
      <w:r>
        <w:noBreakHyphen/>
        <w:t>operative is insolvent.</w:t>
      </w:r>
    </w:p>
    <w:p>
      <w:pPr>
        <w:pStyle w:val="Subsection"/>
      </w:pPr>
      <w:r>
        <w:lastRenderedPageBreak/>
        <w:tab/>
        <w:t>(5)</w:t>
      </w:r>
      <w:r>
        <w:tab/>
        <w:t>This section does not apply if the member has resigned or has been expelled from the co</w:t>
      </w:r>
      <w:r>
        <w:noBreakHyphen/>
        <w:t>operative or the member’s membership has been otherwise cancelled.</w:t>
      </w:r>
    </w:p>
    <w:p>
      <w:pPr>
        <w:pStyle w:val="Footnotesection"/>
      </w:pPr>
      <w:r>
        <w:tab/>
        <w:t>[Section 163 amended: No. 7 of 2016 s. 45.]</w:t>
      </w:r>
    </w:p>
    <w:p>
      <w:pPr>
        <w:pStyle w:val="Heading5"/>
      </w:pPr>
      <w:bookmarkStart w:id="316" w:name="_Toc107405999"/>
      <w:r>
        <w:rPr>
          <w:rStyle w:val="CharSectno"/>
        </w:rPr>
        <w:t>164</w:t>
      </w:r>
      <w:r>
        <w:t>.</w:t>
      </w:r>
      <w:r>
        <w:tab/>
        <w:t>Deposit, debentures or CCUs instead of payment when share repurchased</w:t>
      </w:r>
      <w:bookmarkEnd w:id="316"/>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CCUs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CCU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lastRenderedPageBreak/>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CCU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CCU must in any case be repaid or redeemed within 10 years (or within any shorter period that the rules of the co</w:t>
      </w:r>
      <w:r>
        <w:noBreakHyphen/>
        <w:t>operative require) after the repurchase of the shares concerned.</w:t>
      </w:r>
    </w:p>
    <w:p>
      <w:pPr>
        <w:pStyle w:val="Footnotesection"/>
      </w:pPr>
      <w:r>
        <w:tab/>
        <w:t>[Section 164 amended: No. 7 of 2016 s. 198.]</w:t>
      </w:r>
    </w:p>
    <w:p>
      <w:pPr>
        <w:pStyle w:val="Heading5"/>
      </w:pPr>
      <w:bookmarkStart w:id="317" w:name="_Toc107406000"/>
      <w:r>
        <w:rPr>
          <w:rStyle w:val="CharSectno"/>
        </w:rPr>
        <w:t>165</w:t>
      </w:r>
      <w:r>
        <w:t>.</w:t>
      </w:r>
      <w:r>
        <w:tab/>
        <w:t>Cancellation of shares</w:t>
      </w:r>
      <w:bookmarkEnd w:id="317"/>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318" w:name="_Toc107320565"/>
      <w:bookmarkStart w:id="319" w:name="_Toc107321455"/>
      <w:bookmarkStart w:id="320" w:name="_Toc107406001"/>
      <w:r>
        <w:rPr>
          <w:rStyle w:val="CharPartNo"/>
        </w:rPr>
        <w:lastRenderedPageBreak/>
        <w:t>Part 8</w:t>
      </w:r>
      <w:r>
        <w:t> — </w:t>
      </w:r>
      <w:r>
        <w:rPr>
          <w:rStyle w:val="CharPartText"/>
        </w:rPr>
        <w:t>Voting and meetings</w:t>
      </w:r>
      <w:bookmarkEnd w:id="318"/>
      <w:bookmarkEnd w:id="319"/>
      <w:bookmarkEnd w:id="320"/>
      <w:r>
        <w:rPr>
          <w:rStyle w:val="CharPartText"/>
        </w:rPr>
        <w:t xml:space="preserve"> </w:t>
      </w:r>
    </w:p>
    <w:p>
      <w:pPr>
        <w:pStyle w:val="Heading3"/>
      </w:pPr>
      <w:bookmarkStart w:id="321" w:name="_Toc107320566"/>
      <w:bookmarkStart w:id="322" w:name="_Toc107321456"/>
      <w:bookmarkStart w:id="323" w:name="_Toc107406002"/>
      <w:r>
        <w:rPr>
          <w:rStyle w:val="CharDivNo"/>
        </w:rPr>
        <w:t>Division 1</w:t>
      </w:r>
      <w:r>
        <w:t> — </w:t>
      </w:r>
      <w:r>
        <w:rPr>
          <w:rStyle w:val="CharDivText"/>
        </w:rPr>
        <w:t>Voting entitlements</w:t>
      </w:r>
      <w:bookmarkEnd w:id="321"/>
      <w:bookmarkEnd w:id="322"/>
      <w:bookmarkEnd w:id="323"/>
    </w:p>
    <w:p>
      <w:pPr>
        <w:pStyle w:val="Heading5"/>
      </w:pPr>
      <w:bookmarkStart w:id="324" w:name="_Toc107406003"/>
      <w:r>
        <w:rPr>
          <w:rStyle w:val="CharSectno"/>
        </w:rPr>
        <w:t>166</w:t>
      </w:r>
      <w:r>
        <w:t>.</w:t>
      </w:r>
      <w:r>
        <w:tab/>
        <w:t>Application of Part to voting</w:t>
      </w:r>
      <w:bookmarkEnd w:id="324"/>
    </w:p>
    <w:p>
      <w:pPr>
        <w:pStyle w:val="Subsection"/>
      </w:pPr>
      <w:r>
        <w:tab/>
      </w:r>
      <w:r>
        <w:tab/>
        <w:t>The provisions of this Part applying to voting apply to voting on all resolutions.</w:t>
      </w:r>
    </w:p>
    <w:p>
      <w:pPr>
        <w:pStyle w:val="Heading5"/>
      </w:pPr>
      <w:bookmarkStart w:id="325" w:name="_Toc107406004"/>
      <w:r>
        <w:rPr>
          <w:rStyle w:val="CharSectno"/>
        </w:rPr>
        <w:t>167</w:t>
      </w:r>
      <w:r>
        <w:t>.</w:t>
      </w:r>
      <w:r>
        <w:tab/>
        <w:t>Voting</w:t>
      </w:r>
      <w:bookmarkEnd w:id="325"/>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326" w:name="_Toc107406005"/>
      <w:r>
        <w:rPr>
          <w:rStyle w:val="CharSectno"/>
        </w:rPr>
        <w:t>168</w:t>
      </w:r>
      <w:r>
        <w:t>.</w:t>
      </w:r>
      <w:r>
        <w:tab/>
        <w:t>Voting by proxy</w:t>
      </w:r>
      <w:bookmarkEnd w:id="326"/>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lastRenderedPageBreak/>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327" w:name="_Toc107406006"/>
      <w:r>
        <w:rPr>
          <w:rStyle w:val="CharSectno"/>
        </w:rPr>
        <w:t>169</w:t>
      </w:r>
      <w:r>
        <w:t>.</w:t>
      </w:r>
      <w:r>
        <w:tab/>
        <w:t>Control of the right to vote</w:t>
      </w:r>
      <w:bookmarkEnd w:id="327"/>
    </w:p>
    <w:p>
      <w:pPr>
        <w:pStyle w:val="Subsection"/>
      </w:pPr>
      <w:r>
        <w:tab/>
        <w:t>(1)</w:t>
      </w:r>
      <w:r>
        <w:tab/>
        <w:t>Subject to subsection (3), a person must not directly or indirectly control the exercise of the right to vote of a member.</w:t>
      </w:r>
    </w:p>
    <w:p>
      <w:pPr>
        <w:pStyle w:val="Penstart"/>
      </w:pPr>
      <w:r>
        <w:tab/>
        <w:t>Penalty for this subsection: a fine of $6 000, or imprisonment for 6 months, or both.</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Footnotesection"/>
      </w:pPr>
      <w:r>
        <w:tab/>
        <w:t>[Section 169 amended: No. 7 of 2016 s. 46.]</w:t>
      </w:r>
    </w:p>
    <w:p>
      <w:pPr>
        <w:pStyle w:val="Heading5"/>
      </w:pPr>
      <w:bookmarkStart w:id="328" w:name="_Toc107406007"/>
      <w:r>
        <w:rPr>
          <w:rStyle w:val="CharSectno"/>
        </w:rPr>
        <w:t>170</w:t>
      </w:r>
      <w:r>
        <w:t>.</w:t>
      </w:r>
      <w:r>
        <w:tab/>
        <w:t>Effect of disposal of shares on voting rights</w:t>
      </w:r>
      <w:bookmarkEnd w:id="328"/>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329" w:name="_Toc107406008"/>
      <w:r>
        <w:rPr>
          <w:rStyle w:val="CharSectno"/>
        </w:rPr>
        <w:t>171</w:t>
      </w:r>
      <w:r>
        <w:t>.</w:t>
      </w:r>
      <w:r>
        <w:tab/>
        <w:t>Effect of relevant share and voting interests on voting rights</w:t>
      </w:r>
      <w:bookmarkEnd w:id="329"/>
    </w:p>
    <w:p>
      <w:pPr>
        <w:pStyle w:val="Subsection"/>
      </w:pPr>
      <w:r>
        <w:tab/>
        <w:t>(1)</w:t>
      </w:r>
      <w:r>
        <w:tab/>
        <w:t>Subject to subsection (3) and section 167(5), a member of a co</w:t>
      </w:r>
      <w:r>
        <w:noBreakHyphen/>
        <w:t xml:space="preserve">operative cannot vote if another person, whether or not a </w:t>
      </w:r>
      <w:r>
        <w:lastRenderedPageBreak/>
        <w:t>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Footnotesection"/>
      </w:pPr>
      <w:r>
        <w:tab/>
        <w:t>[Section 171 amended: No. 7 of 2016 s. 47.]</w:t>
      </w:r>
    </w:p>
    <w:p>
      <w:pPr>
        <w:pStyle w:val="Heading5"/>
      </w:pPr>
      <w:bookmarkStart w:id="330" w:name="_Toc107406009"/>
      <w:r>
        <w:rPr>
          <w:rStyle w:val="CharSectno"/>
        </w:rPr>
        <w:t>172</w:t>
      </w:r>
      <w:r>
        <w:t>.</w:t>
      </w:r>
      <w:r>
        <w:tab/>
        <w:t>Rights of representatives</w:t>
      </w:r>
      <w:bookmarkEnd w:id="330"/>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331" w:name="_Toc107406010"/>
      <w:r>
        <w:rPr>
          <w:rStyle w:val="CharSectno"/>
        </w:rPr>
        <w:t>173</w:t>
      </w:r>
      <w:r>
        <w:t>.</w:t>
      </w:r>
      <w:r>
        <w:tab/>
        <w:t>Other rights and duties of members not affected by ineligibility to vote</w:t>
      </w:r>
      <w:bookmarkEnd w:id="331"/>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332" w:name="_Toc107406011"/>
      <w:r>
        <w:rPr>
          <w:rStyle w:val="CharSectno"/>
        </w:rPr>
        <w:t>174</w:t>
      </w:r>
      <w:r>
        <w:t>.</w:t>
      </w:r>
      <w:r>
        <w:tab/>
        <w:t>Vote of disentitled member to be disregarded</w:t>
      </w:r>
      <w:bookmarkEnd w:id="332"/>
    </w:p>
    <w:p>
      <w:pPr>
        <w:pStyle w:val="Subsection"/>
      </w:pPr>
      <w:r>
        <w:tab/>
      </w:r>
      <w:r>
        <w:tab/>
        <w:t>Any vote cast by or on behalf of a member of a co</w:t>
      </w:r>
      <w:r>
        <w:noBreakHyphen/>
        <w:t>operative when not entitled to vote must be disregarded.</w:t>
      </w:r>
    </w:p>
    <w:p>
      <w:pPr>
        <w:pStyle w:val="Heading3"/>
        <w:pageBreakBefore/>
        <w:spacing w:before="0"/>
      </w:pPr>
      <w:bookmarkStart w:id="333" w:name="_Toc107320576"/>
      <w:bookmarkStart w:id="334" w:name="_Toc107321466"/>
      <w:bookmarkStart w:id="335" w:name="_Toc107406012"/>
      <w:r>
        <w:rPr>
          <w:rStyle w:val="CharDivNo"/>
        </w:rPr>
        <w:lastRenderedPageBreak/>
        <w:t>Division 2</w:t>
      </w:r>
      <w:r>
        <w:t> — </w:t>
      </w:r>
      <w:r>
        <w:rPr>
          <w:rStyle w:val="CharDivText"/>
        </w:rPr>
        <w:t>Resolutions</w:t>
      </w:r>
      <w:bookmarkEnd w:id="333"/>
      <w:bookmarkEnd w:id="334"/>
      <w:bookmarkEnd w:id="335"/>
    </w:p>
    <w:p>
      <w:pPr>
        <w:pStyle w:val="Heading5"/>
      </w:pPr>
      <w:bookmarkStart w:id="336" w:name="_Toc107406013"/>
      <w:r>
        <w:rPr>
          <w:rStyle w:val="CharSectno"/>
        </w:rPr>
        <w:t>175</w:t>
      </w:r>
      <w:r>
        <w:t>.</w:t>
      </w:r>
      <w:r>
        <w:tab/>
        <w:t>Decisions to be by ordinary resolution</w:t>
      </w:r>
      <w:bookmarkEnd w:id="336"/>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337" w:name="_Toc107406014"/>
      <w:r>
        <w:rPr>
          <w:rStyle w:val="CharSectno"/>
        </w:rPr>
        <w:t>176</w:t>
      </w:r>
      <w:r>
        <w:t>.</w:t>
      </w:r>
      <w:r>
        <w:tab/>
        <w:t>Ordinary resolutions</w:t>
      </w:r>
      <w:bookmarkEnd w:id="337"/>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338" w:name="_Toc107406015"/>
      <w:r>
        <w:rPr>
          <w:rStyle w:val="CharSectno"/>
        </w:rPr>
        <w:t>177</w:t>
      </w:r>
      <w:r>
        <w:t>.</w:t>
      </w:r>
      <w:r>
        <w:tab/>
        <w:t>Special resolutions</w:t>
      </w:r>
      <w:bookmarkEnd w:id="338"/>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339" w:name="_Toc107406016"/>
      <w:r>
        <w:rPr>
          <w:rStyle w:val="CharSectno"/>
        </w:rPr>
        <w:lastRenderedPageBreak/>
        <w:t>178</w:t>
      </w:r>
      <w:r>
        <w:t>.</w:t>
      </w:r>
      <w:r>
        <w:tab/>
        <w:t>How majority obtained is ascertained</w:t>
      </w:r>
      <w:bookmarkEnd w:id="339"/>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340" w:name="_Toc107406017"/>
      <w:r>
        <w:rPr>
          <w:rStyle w:val="CharSectno"/>
        </w:rPr>
        <w:t>179</w:t>
      </w:r>
      <w:r>
        <w:t>.</w:t>
      </w:r>
      <w:r>
        <w:tab/>
        <w:t>Declaration of passing of special resolution</w:t>
      </w:r>
      <w:bookmarkEnd w:id="340"/>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341" w:name="_Toc107406018"/>
      <w:r>
        <w:rPr>
          <w:rStyle w:val="CharSectno"/>
        </w:rPr>
        <w:t>180</w:t>
      </w:r>
      <w:r>
        <w:t>.</w:t>
      </w:r>
      <w:r>
        <w:tab/>
        <w:t>Effect of special resolution</w:t>
      </w:r>
      <w:bookmarkEnd w:id="341"/>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Subsection"/>
      </w:pPr>
      <w:r>
        <w:tab/>
        <w:t>(3)</w:t>
      </w:r>
      <w:r>
        <w:tab/>
        <w:t>Subsection (2) and sections 181 and 182 do not apply to a special resolution altering the rules of a co</w:t>
      </w:r>
      <w:r>
        <w:noBreakHyphen/>
        <w:t>operative.</w:t>
      </w:r>
    </w:p>
    <w:p>
      <w:pPr>
        <w:pStyle w:val="Footnotesection"/>
      </w:pPr>
      <w:r>
        <w:tab/>
        <w:t>[Section 180 amended: No. 7 of 2016 s. 48.]</w:t>
      </w:r>
    </w:p>
    <w:p>
      <w:pPr>
        <w:pStyle w:val="Heading5"/>
      </w:pPr>
      <w:bookmarkStart w:id="342" w:name="_Toc107406019"/>
      <w:r>
        <w:rPr>
          <w:rStyle w:val="CharSectno"/>
        </w:rPr>
        <w:lastRenderedPageBreak/>
        <w:t>181</w:t>
      </w:r>
      <w:r>
        <w:t>.</w:t>
      </w:r>
      <w:r>
        <w:tab/>
        <w:t>Lodgment of special resolution</w:t>
      </w:r>
      <w:bookmarkEnd w:id="342"/>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Penstart"/>
      </w:pPr>
      <w:r>
        <w:tab/>
        <w:t>Penalty for this subsection: a fine of $2 000.</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for this subsection: a fine of $2 000.</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181 amended: No. 7 of 2016 s. 49 and 200.]</w:t>
      </w:r>
    </w:p>
    <w:p>
      <w:pPr>
        <w:pStyle w:val="Heading5"/>
      </w:pPr>
      <w:bookmarkStart w:id="343" w:name="_Toc107406020"/>
      <w:r>
        <w:rPr>
          <w:rStyle w:val="CharSectno"/>
        </w:rPr>
        <w:t>182</w:t>
      </w:r>
      <w:r>
        <w:t>.</w:t>
      </w:r>
      <w:r>
        <w:tab/>
        <w:t>Decision of Registrar on application to register special resolution</w:t>
      </w:r>
      <w:bookmarkEnd w:id="343"/>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lastRenderedPageBreak/>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344" w:name="_Toc107320585"/>
      <w:bookmarkStart w:id="345" w:name="_Toc107321475"/>
      <w:bookmarkStart w:id="346" w:name="_Toc107406021"/>
      <w:r>
        <w:rPr>
          <w:rStyle w:val="CharDivNo"/>
        </w:rPr>
        <w:t>Division 3</w:t>
      </w:r>
      <w:r>
        <w:t> — </w:t>
      </w:r>
      <w:r>
        <w:rPr>
          <w:rStyle w:val="CharDivText"/>
        </w:rPr>
        <w:t>Resolution by circulated document</w:t>
      </w:r>
      <w:bookmarkEnd w:id="344"/>
      <w:bookmarkEnd w:id="345"/>
      <w:bookmarkEnd w:id="346"/>
    </w:p>
    <w:p>
      <w:pPr>
        <w:pStyle w:val="Heading5"/>
      </w:pPr>
      <w:bookmarkStart w:id="347" w:name="_Toc107406022"/>
      <w:r>
        <w:rPr>
          <w:rStyle w:val="CharSectno"/>
        </w:rPr>
        <w:t>183</w:t>
      </w:r>
      <w:r>
        <w:t>.</w:t>
      </w:r>
      <w:r>
        <w:tab/>
        <w:t>Application of Division 3</w:t>
      </w:r>
      <w:bookmarkEnd w:id="347"/>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348" w:name="_Toc107406023"/>
      <w:r>
        <w:rPr>
          <w:rStyle w:val="CharSectno"/>
        </w:rPr>
        <w:t>184</w:t>
      </w:r>
      <w:r>
        <w:t>.</w:t>
      </w:r>
      <w:r>
        <w:tab/>
        <w:t>Resolution by circulation of document — fewer than 50 members</w:t>
      </w:r>
      <w:bookmarkEnd w:id="348"/>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lastRenderedPageBreak/>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349" w:name="_Toc107320588"/>
      <w:bookmarkStart w:id="350" w:name="_Toc107321478"/>
      <w:bookmarkStart w:id="351" w:name="_Toc107406024"/>
      <w:r>
        <w:rPr>
          <w:rStyle w:val="CharDivNo"/>
        </w:rPr>
        <w:t>Division 4</w:t>
      </w:r>
      <w:r>
        <w:t> — </w:t>
      </w:r>
      <w:r>
        <w:rPr>
          <w:rStyle w:val="CharDivText"/>
        </w:rPr>
        <w:t>Postal ballots</w:t>
      </w:r>
      <w:bookmarkEnd w:id="349"/>
      <w:bookmarkEnd w:id="350"/>
      <w:bookmarkEnd w:id="351"/>
    </w:p>
    <w:p>
      <w:pPr>
        <w:pStyle w:val="Heading5"/>
      </w:pPr>
      <w:bookmarkStart w:id="352" w:name="_Toc107406025"/>
      <w:r>
        <w:rPr>
          <w:rStyle w:val="CharSectno"/>
        </w:rPr>
        <w:t>185</w:t>
      </w:r>
      <w:r>
        <w:t>.</w:t>
      </w:r>
      <w:r>
        <w:tab/>
        <w:t>Postal ballots</w:t>
      </w:r>
      <w:bookmarkEnd w:id="352"/>
    </w:p>
    <w:p>
      <w:pPr>
        <w:pStyle w:val="Subsection"/>
      </w:pPr>
      <w:r>
        <w:tab/>
        <w:t>(1)</w:t>
      </w:r>
      <w:r>
        <w:tab/>
        <w:t>A postal ballot may be held as provided by the rules of the co</w:t>
      </w:r>
      <w:r>
        <w:noBreakHyphen/>
        <w:t>operative and must be conducted in the way prescribed by the regulations.</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keepNext/>
      </w:pPr>
      <w:r>
        <w:lastRenderedPageBreak/>
        <w:tab/>
        <w:t>(c)</w:t>
      </w:r>
      <w:r>
        <w:tab/>
        <w:t>the number of informal votes cast.</w:t>
      </w:r>
    </w:p>
    <w:p>
      <w:pPr>
        <w:pStyle w:val="Footnotesection"/>
      </w:pPr>
      <w:r>
        <w:tab/>
        <w:t>[Section 185 amended: No. 7 of 2016 s. 50.]</w:t>
      </w:r>
    </w:p>
    <w:p>
      <w:pPr>
        <w:pStyle w:val="Heading5"/>
      </w:pPr>
      <w:bookmarkStart w:id="353" w:name="_Toc107406026"/>
      <w:r>
        <w:rPr>
          <w:rStyle w:val="CharSectno"/>
        </w:rPr>
        <w:t>186</w:t>
      </w:r>
      <w:r>
        <w:t>.</w:t>
      </w:r>
      <w:r>
        <w:tab/>
        <w:t>Special postal ballots</w:t>
      </w:r>
      <w:bookmarkEnd w:id="353"/>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354" w:name="_Toc107406027"/>
      <w:r>
        <w:rPr>
          <w:rStyle w:val="CharSectno"/>
        </w:rPr>
        <w:lastRenderedPageBreak/>
        <w:t>187</w:t>
      </w:r>
      <w:r>
        <w:t>.</w:t>
      </w:r>
      <w:r>
        <w:tab/>
        <w:t>When a special postal ballot required</w:t>
      </w:r>
      <w:bookmarkEnd w:id="354"/>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Indenta"/>
      </w:pPr>
      <w:r>
        <w:tab/>
        <w:t>(i)</w:t>
      </w:r>
      <w:r>
        <w:tab/>
        <w:t>a requirement for members to take up or subscribe for additional shares;</w:t>
      </w:r>
    </w:p>
    <w:p>
      <w:pPr>
        <w:pStyle w:val="Indenta"/>
      </w:pPr>
      <w:r>
        <w:tab/>
        <w:t>(j)</w:t>
      </w:r>
      <w:r>
        <w:tab/>
        <w:t>a requirement for members to lend money to the co</w:t>
      </w:r>
      <w:r>
        <w:noBreakHyphen/>
        <w:t>operative.</w:t>
      </w:r>
    </w:p>
    <w:p>
      <w:pPr>
        <w:pStyle w:val="Footnotesection"/>
      </w:pPr>
      <w:r>
        <w:tab/>
        <w:t>[Section 187 amended: No. 7 of 2016 s. 51.]</w:t>
      </w:r>
    </w:p>
    <w:p>
      <w:pPr>
        <w:pStyle w:val="Heading5"/>
      </w:pPr>
      <w:bookmarkStart w:id="355" w:name="_Toc107406028"/>
      <w:r>
        <w:rPr>
          <w:rStyle w:val="CharSectno"/>
        </w:rPr>
        <w:t>188</w:t>
      </w:r>
      <w:r>
        <w:t>.</w:t>
      </w:r>
      <w:r>
        <w:tab/>
        <w:t>Holding of postal ballot on requisition</w:t>
      </w:r>
      <w:bookmarkEnd w:id="355"/>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lastRenderedPageBreak/>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No. 17 of 2014 s. 19.]</w:t>
      </w:r>
    </w:p>
    <w:p>
      <w:pPr>
        <w:pStyle w:val="Heading5"/>
      </w:pPr>
      <w:bookmarkStart w:id="356" w:name="_Toc107406029"/>
      <w:r>
        <w:rPr>
          <w:rStyle w:val="CharSectno"/>
        </w:rPr>
        <w:t>189</w:t>
      </w:r>
      <w:r>
        <w:t>.</w:t>
      </w:r>
      <w:r>
        <w:tab/>
        <w:t>Expenses involved in postal ballots on requisition</w:t>
      </w:r>
      <w:bookmarkEnd w:id="356"/>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lastRenderedPageBreak/>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357" w:name="_Toc107320594"/>
      <w:bookmarkStart w:id="358" w:name="_Toc107321484"/>
      <w:bookmarkStart w:id="359" w:name="_Toc107406030"/>
      <w:r>
        <w:rPr>
          <w:rStyle w:val="CharDivNo"/>
        </w:rPr>
        <w:t>Division 5</w:t>
      </w:r>
      <w:r>
        <w:t> — </w:t>
      </w:r>
      <w:r>
        <w:rPr>
          <w:rStyle w:val="CharDivText"/>
        </w:rPr>
        <w:t>Meetings</w:t>
      </w:r>
      <w:bookmarkEnd w:id="357"/>
      <w:bookmarkEnd w:id="358"/>
      <w:bookmarkEnd w:id="359"/>
    </w:p>
    <w:p>
      <w:pPr>
        <w:pStyle w:val="Heading5"/>
        <w:spacing w:before="120"/>
      </w:pPr>
      <w:bookmarkStart w:id="360" w:name="_Toc107406031"/>
      <w:r>
        <w:rPr>
          <w:rStyle w:val="CharSectno"/>
        </w:rPr>
        <w:t>190</w:t>
      </w:r>
      <w:r>
        <w:t>.</w:t>
      </w:r>
      <w:r>
        <w:tab/>
        <w:t>Annual general meetings</w:t>
      </w:r>
      <w:bookmarkEnd w:id="360"/>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Subsection"/>
      </w:pPr>
      <w:r>
        <w:tab/>
        <w:t>(4)</w:t>
      </w:r>
      <w:r>
        <w:tab/>
        <w:t>An annual general meeting is to be held in addition to any other meetings held by a co</w:t>
      </w:r>
      <w:r>
        <w:noBreakHyphen/>
        <w:t>operative in a year.</w:t>
      </w:r>
    </w:p>
    <w:p>
      <w:pPr>
        <w:pStyle w:val="Subsection"/>
      </w:pPr>
      <w:r>
        <w:tab/>
        <w:t>(5)</w:t>
      </w:r>
      <w:r>
        <w:tab/>
        <w:t>A co</w:t>
      </w:r>
      <w:r>
        <w:noBreakHyphen/>
        <w:t>operative commits an offence if it does not hold an annual general meeting as required by this section.</w:t>
      </w:r>
    </w:p>
    <w:p>
      <w:pPr>
        <w:pStyle w:val="Penstart"/>
      </w:pPr>
      <w:r>
        <w:tab/>
        <w:t>Penalty for this subsection: a fine of $1 000.</w:t>
      </w:r>
    </w:p>
    <w:p>
      <w:pPr>
        <w:pStyle w:val="Subsection"/>
        <w:keepNext/>
      </w:pPr>
      <w:r>
        <w:lastRenderedPageBreak/>
        <w:tab/>
        <w:t>(6)</w:t>
      </w:r>
      <w:r>
        <w:tab/>
        <w:t xml:space="preserve">Despite </w:t>
      </w:r>
      <w:r>
        <w:rPr>
          <w:i/>
        </w:rPr>
        <w:t xml:space="preserve">The Criminal Code </w:t>
      </w:r>
      <w:r>
        <w:t>section 23B(2), it is immaterial for the purposes of subsection (5) that any event occurred by accident.</w:t>
      </w:r>
    </w:p>
    <w:p>
      <w:pPr>
        <w:pStyle w:val="Footnotesection"/>
      </w:pPr>
      <w:r>
        <w:tab/>
        <w:t>[Section 190 amended: No. 7 of 2016 s. 52.]</w:t>
      </w:r>
    </w:p>
    <w:p>
      <w:pPr>
        <w:pStyle w:val="Heading5"/>
      </w:pPr>
      <w:bookmarkStart w:id="361" w:name="_Toc107406032"/>
      <w:r>
        <w:rPr>
          <w:rStyle w:val="CharSectno"/>
        </w:rPr>
        <w:t>191</w:t>
      </w:r>
      <w:r>
        <w:t>.</w:t>
      </w:r>
      <w:r>
        <w:tab/>
        <w:t>Special general meetings</w:t>
      </w:r>
      <w:bookmarkEnd w:id="361"/>
    </w:p>
    <w:p>
      <w:pPr>
        <w:pStyle w:val="Subsection"/>
      </w:pPr>
      <w:r>
        <w:tab/>
      </w:r>
      <w:r>
        <w:tab/>
        <w:t>A special general meeting of a co</w:t>
      </w:r>
      <w:r>
        <w:noBreakHyphen/>
        <w:t>operative may be called at any time by the board of the co</w:t>
      </w:r>
      <w:r>
        <w:noBreakHyphen/>
        <w:t>operative.</w:t>
      </w:r>
    </w:p>
    <w:p>
      <w:pPr>
        <w:pStyle w:val="Heading5"/>
      </w:pPr>
      <w:bookmarkStart w:id="362" w:name="_Toc107406033"/>
      <w:r>
        <w:rPr>
          <w:rStyle w:val="CharSectno"/>
        </w:rPr>
        <w:t>192</w:t>
      </w:r>
      <w:r>
        <w:t>.</w:t>
      </w:r>
      <w:r>
        <w:tab/>
        <w:t>Notice of meetings</w:t>
      </w:r>
      <w:bookmarkEnd w:id="362"/>
    </w:p>
    <w:p>
      <w:pPr>
        <w:pStyle w:val="Subsection"/>
      </w:pPr>
      <w:r>
        <w:tab/>
      </w:r>
      <w:r>
        <w:tab/>
        <w:t>The board must give each member at least 14 days notice of each general meeting.</w:t>
      </w:r>
    </w:p>
    <w:p>
      <w:pPr>
        <w:pStyle w:val="Heading5"/>
      </w:pPr>
      <w:bookmarkStart w:id="363" w:name="_Toc107406034"/>
      <w:r>
        <w:rPr>
          <w:rStyle w:val="CharSectno"/>
        </w:rPr>
        <w:t>193</w:t>
      </w:r>
      <w:r>
        <w:t>.</w:t>
      </w:r>
      <w:r>
        <w:tab/>
        <w:t>Quorum at meetings</w:t>
      </w:r>
      <w:bookmarkEnd w:id="363"/>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364" w:name="_Toc107406035"/>
      <w:r>
        <w:rPr>
          <w:rStyle w:val="CharSectno"/>
        </w:rPr>
        <w:t>194</w:t>
      </w:r>
      <w:r>
        <w:t>.</w:t>
      </w:r>
      <w:r>
        <w:tab/>
        <w:t>Decision at meetings</w:t>
      </w:r>
      <w:bookmarkEnd w:id="364"/>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 unless the rules of the co</w:t>
      </w:r>
      <w:r>
        <w:noBreakHyphen/>
        <w:t>operative restrict the number of votes that a proxy may exercise.</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lastRenderedPageBreak/>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Footnotesection"/>
      </w:pPr>
      <w:r>
        <w:tab/>
        <w:t>[Section 194 amended: No. 7 of 2016 s. 53.]</w:t>
      </w:r>
    </w:p>
    <w:p>
      <w:pPr>
        <w:pStyle w:val="Heading5"/>
      </w:pPr>
      <w:bookmarkStart w:id="365" w:name="_Toc107406036"/>
      <w:r>
        <w:rPr>
          <w:rStyle w:val="CharSectno"/>
        </w:rPr>
        <w:t>195</w:t>
      </w:r>
      <w:r>
        <w:t>.</w:t>
      </w:r>
      <w:r>
        <w:tab/>
        <w:t>Calling of general meeting on requisition</w:t>
      </w:r>
      <w:bookmarkEnd w:id="365"/>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lastRenderedPageBreak/>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366" w:name="_Toc107406037"/>
      <w:r>
        <w:rPr>
          <w:rStyle w:val="CharSectno"/>
        </w:rPr>
        <w:t>196</w:t>
      </w:r>
      <w:r>
        <w:t>.</w:t>
      </w:r>
      <w:r>
        <w:tab/>
        <w:t>Minutes</w:t>
      </w:r>
      <w:bookmarkEnd w:id="366"/>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books within one month after the meeting.</w:t>
      </w:r>
    </w:p>
    <w:p>
      <w:pPr>
        <w:pStyle w:val="Subsection"/>
      </w:pPr>
      <w:r>
        <w:tab/>
        <w:t>(2A)</w:t>
      </w:r>
      <w:r>
        <w:tab/>
        <w:t>A co</w:t>
      </w:r>
      <w:r>
        <w:noBreakHyphen/>
        <w:t xml:space="preserve">operative must ensure that minutes of a meeting are signed within a reasonable time after the meeting by one of the following — </w:t>
      </w:r>
    </w:p>
    <w:p>
      <w:pPr>
        <w:pStyle w:val="Indenta"/>
      </w:pPr>
      <w:r>
        <w:tab/>
        <w:t>(a)</w:t>
      </w:r>
      <w:r>
        <w:tab/>
        <w:t>the chairman of the meeting;</w:t>
      </w:r>
    </w:p>
    <w:p>
      <w:pPr>
        <w:pStyle w:val="Indenta"/>
      </w:pPr>
      <w:r>
        <w:tab/>
        <w:t>(b)</w:t>
      </w:r>
      <w:r>
        <w:tab/>
        <w:t>the chairman of the next meeting.</w:t>
      </w:r>
    </w:p>
    <w:p>
      <w:pPr>
        <w:pStyle w:val="Subsection"/>
      </w:pPr>
      <w:r>
        <w:lastRenderedPageBreak/>
        <w:tab/>
        <w:t>(2)</w:t>
      </w:r>
      <w:r>
        <w:tab/>
        <w:t>The minutes of each general meeting must be available for inspection by members.</w:t>
      </w:r>
    </w:p>
    <w:p>
      <w:pPr>
        <w:pStyle w:val="Subsection"/>
      </w:pPr>
      <w:r>
        <w:tab/>
        <w:t>(3)</w:t>
      </w:r>
      <w:r>
        <w:tab/>
        <w:t>Minutes must be kept in the English language.</w:t>
      </w:r>
    </w:p>
    <w:p>
      <w:pPr>
        <w:pStyle w:val="Footnotesection"/>
      </w:pPr>
      <w:r>
        <w:tab/>
        <w:t>[Section 196 amended: No. 7 of 2016 s. 54.]</w:t>
      </w:r>
    </w:p>
    <w:p>
      <w:pPr>
        <w:pStyle w:val="Heading5"/>
      </w:pPr>
      <w:bookmarkStart w:id="367" w:name="_Toc107406038"/>
      <w:r>
        <w:rPr>
          <w:rStyle w:val="CharSectno"/>
        </w:rPr>
        <w:t>197A</w:t>
      </w:r>
      <w:r>
        <w:t>.</w:t>
      </w:r>
      <w:r>
        <w:tab/>
        <w:t>Auditor entitled to notice and other communications</w:t>
      </w:r>
      <w:bookmarkEnd w:id="367"/>
    </w:p>
    <w:p>
      <w:pPr>
        <w:pStyle w:val="Subsection"/>
      </w:pPr>
      <w:r>
        <w:tab/>
        <w:t>(1)</w:t>
      </w:r>
      <w:r>
        <w:tab/>
        <w:t>A co</w:t>
      </w:r>
      <w:r>
        <w:noBreakHyphen/>
        <w:t xml:space="preserve">operative must give its auditor — </w:t>
      </w:r>
    </w:p>
    <w:p>
      <w:pPr>
        <w:pStyle w:val="Indenta"/>
      </w:pPr>
      <w:r>
        <w:tab/>
        <w:t>(a)</w:t>
      </w:r>
      <w:r>
        <w:tab/>
        <w:t>notice of a general meeting in the same way that a member of the co</w:t>
      </w:r>
      <w:r>
        <w:noBreakHyphen/>
        <w:t>operative is entitled to receive notice; and</w:t>
      </w:r>
    </w:p>
    <w:p>
      <w:pPr>
        <w:pStyle w:val="Indenta"/>
      </w:pPr>
      <w:r>
        <w:tab/>
        <w:t>(b)</w:t>
      </w:r>
      <w:r>
        <w:tab/>
        <w:t>any other communications relating to the general meeting that a member of the co</w:t>
      </w:r>
      <w:r>
        <w:noBreakHyphen/>
        <w:t>operative is entitled to receive.</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197A inserted: No. 7 of 2016 s. 55.]</w:t>
      </w:r>
    </w:p>
    <w:p>
      <w:pPr>
        <w:pStyle w:val="Heading5"/>
      </w:pPr>
      <w:bookmarkStart w:id="368" w:name="_Toc107406039"/>
      <w:r>
        <w:rPr>
          <w:rStyle w:val="CharSectno"/>
        </w:rPr>
        <w:t>197B</w:t>
      </w:r>
      <w:r>
        <w:t>.</w:t>
      </w:r>
      <w:r>
        <w:tab/>
        <w:t>Auditor’s right to be heard at general meetings</w:t>
      </w:r>
      <w:bookmarkEnd w:id="368"/>
    </w:p>
    <w:p>
      <w:pPr>
        <w:pStyle w:val="Subsection"/>
      </w:pPr>
      <w:r>
        <w:tab/>
        <w:t>(1)</w:t>
      </w:r>
      <w:r>
        <w:tab/>
        <w:t>A co</w:t>
      </w:r>
      <w:r>
        <w:noBreakHyphen/>
        <w:t>operative’s auditor is entitled to attend any general meeting of the co</w:t>
      </w:r>
      <w:r>
        <w:noBreakHyphen/>
        <w:t>operative.</w:t>
      </w:r>
    </w:p>
    <w:p>
      <w:pPr>
        <w:pStyle w:val="Subsection"/>
      </w:pPr>
      <w:r>
        <w:tab/>
        <w:t>(2)</w:t>
      </w:r>
      <w:r>
        <w:tab/>
        <w:t>The auditor is entitled to be heard at the meeting on any part of the business of the meeting that concerns the auditor in the capacity of auditor.</w:t>
      </w:r>
    </w:p>
    <w:p>
      <w:pPr>
        <w:pStyle w:val="Subsection"/>
      </w:pPr>
      <w:r>
        <w:tab/>
        <w:t>(3)</w:t>
      </w:r>
      <w:r>
        <w:tab/>
        <w:t xml:space="preserve">The auditor is entitled to be heard even if — </w:t>
      </w:r>
    </w:p>
    <w:p>
      <w:pPr>
        <w:pStyle w:val="Indenta"/>
      </w:pPr>
      <w:r>
        <w:tab/>
        <w:t>(a)</w:t>
      </w:r>
      <w:r>
        <w:tab/>
        <w:t>the auditor retires at the meeting; or</w:t>
      </w:r>
    </w:p>
    <w:p>
      <w:pPr>
        <w:pStyle w:val="Indenta"/>
      </w:pPr>
      <w:r>
        <w:tab/>
        <w:t>(b)</w:t>
      </w:r>
      <w:r>
        <w:tab/>
        <w:t>the meeting passes a resolution to remove the auditor from office.</w:t>
      </w:r>
    </w:p>
    <w:p>
      <w:pPr>
        <w:pStyle w:val="Subsection"/>
      </w:pPr>
      <w:r>
        <w:lastRenderedPageBreak/>
        <w:tab/>
        <w:t>(4)</w:t>
      </w:r>
      <w:r>
        <w:tab/>
        <w:t>The auditor may authorise a person in writing as the auditor’s representative for the purpose of attending and speaking at any general meeting.</w:t>
      </w:r>
    </w:p>
    <w:p>
      <w:pPr>
        <w:pStyle w:val="Footnotesection"/>
      </w:pPr>
      <w:r>
        <w:tab/>
        <w:t>[Section 197B inserted: No. 7 of 2016 s. 55.]</w:t>
      </w:r>
    </w:p>
    <w:p>
      <w:pPr>
        <w:pStyle w:val="Heading5"/>
      </w:pPr>
      <w:bookmarkStart w:id="369" w:name="_Toc107406040"/>
      <w:r>
        <w:rPr>
          <w:rStyle w:val="CharSectno"/>
        </w:rPr>
        <w:t>197C</w:t>
      </w:r>
      <w:r>
        <w:t>.</w:t>
      </w:r>
      <w:r>
        <w:tab/>
        <w:t>Questions and comments by members on co</w:t>
      </w:r>
      <w:r>
        <w:noBreakHyphen/>
        <w:t>operative management at annual general meeting</w:t>
      </w:r>
      <w:bookmarkEnd w:id="369"/>
    </w:p>
    <w:p>
      <w:pPr>
        <w:pStyle w:val="Subsection"/>
      </w:pPr>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197C inserted: No. 7 of 2016 s. 55.]</w:t>
      </w:r>
    </w:p>
    <w:p>
      <w:pPr>
        <w:pStyle w:val="Heading5"/>
      </w:pPr>
      <w:bookmarkStart w:id="370" w:name="_Toc107406041"/>
      <w:r>
        <w:rPr>
          <w:rStyle w:val="CharSectno"/>
        </w:rPr>
        <w:t>197D</w:t>
      </w:r>
      <w:r>
        <w:t>.</w:t>
      </w:r>
      <w:r>
        <w:tab/>
        <w:t>Questions by members of auditors at annual general meeting</w:t>
      </w:r>
      <w:bookmarkEnd w:id="370"/>
    </w:p>
    <w:p>
      <w:pPr>
        <w:pStyle w:val="Subsection"/>
      </w:pPr>
      <w:r>
        <w:tab/>
        <w:t>(1)</w:t>
      </w:r>
      <w:r>
        <w:tab/>
        <w:t>If a co</w:t>
      </w:r>
      <w:r>
        <w:noBreakHyphen/>
        <w:t>operative’s auditor or their representative is at the meeting, the chairman of an annual general meeting of the co</w:t>
      </w:r>
      <w:r>
        <w:noBreakHyphen/>
        <w:t xml:space="preserve">operative must — </w:t>
      </w:r>
    </w:p>
    <w:p>
      <w:pPr>
        <w:pStyle w:val="Indenta"/>
      </w:pPr>
      <w:r>
        <w:tab/>
        <w:t>(a)</w:t>
      </w:r>
      <w:r>
        <w:tab/>
        <w:t xml:space="preserve">allow a reasonable opportunity for the members as a whole at the meeting to ask the auditor or the auditor’s representative questions relevant to — </w:t>
      </w:r>
    </w:p>
    <w:p>
      <w:pPr>
        <w:pStyle w:val="Indenti"/>
      </w:pPr>
      <w:r>
        <w:tab/>
        <w:t>(i)</w:t>
      </w:r>
      <w:r>
        <w:tab/>
        <w:t>the conduct of the audit; and</w:t>
      </w:r>
    </w:p>
    <w:p>
      <w:pPr>
        <w:pStyle w:val="Indenti"/>
      </w:pPr>
      <w:r>
        <w:tab/>
        <w:t>(ii)</w:t>
      </w:r>
      <w:r>
        <w:tab/>
        <w:t>the preparation and content of the auditor’s report; and</w:t>
      </w:r>
    </w:p>
    <w:p>
      <w:pPr>
        <w:pStyle w:val="Indenti"/>
      </w:pPr>
      <w:r>
        <w:tab/>
        <w:t>(iii)</w:t>
      </w:r>
      <w:r>
        <w:tab/>
        <w:t>the accounting policies adopted by the co</w:t>
      </w:r>
      <w:r>
        <w:noBreakHyphen/>
        <w:t>operative in relation to the preparation of the financial statements; and</w:t>
      </w:r>
    </w:p>
    <w:p>
      <w:pPr>
        <w:pStyle w:val="Indenti"/>
        <w:keepNext/>
      </w:pPr>
      <w:r>
        <w:lastRenderedPageBreak/>
        <w:tab/>
        <w:t>(iv)</w:t>
      </w:r>
      <w:r>
        <w:tab/>
        <w:t>the independence of the auditor in relation to the conduct of the audit;</w:t>
      </w:r>
    </w:p>
    <w:p>
      <w:pPr>
        <w:pStyle w:val="Indenta"/>
      </w:pPr>
      <w:r>
        <w:tab/>
      </w:r>
      <w:r>
        <w:tab/>
        <w:t>and</w:t>
      </w:r>
    </w:p>
    <w:p>
      <w:pPr>
        <w:pStyle w:val="Indenta"/>
      </w:pPr>
      <w:r>
        <w:tab/>
        <w:t>(b)</w:t>
      </w:r>
      <w:r>
        <w:tab/>
        <w:t>allow a reasonable opportunity for the auditor or their representative to answer written questions submitted to the auditor.</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 xml:space="preserve">If — </w:t>
      </w:r>
    </w:p>
    <w:p>
      <w:pPr>
        <w:pStyle w:val="Indenta"/>
      </w:pPr>
      <w:r>
        <w:tab/>
        <w:t>(a)</w:t>
      </w:r>
      <w:r>
        <w:tab/>
        <w:t>the co</w:t>
      </w:r>
      <w:r>
        <w:noBreakHyphen/>
        <w:t>operative’s auditor or their representative is at the meeting; and</w:t>
      </w:r>
    </w:p>
    <w:p>
      <w:pPr>
        <w:pStyle w:val="Indenta"/>
      </w:pPr>
      <w:r>
        <w:tab/>
        <w:t>(b)</w:t>
      </w:r>
      <w:r>
        <w:tab/>
        <w:t>the auditor has prepared a written answer to a written question submitted to the auditor,</w:t>
      </w:r>
    </w:p>
    <w:p>
      <w:pPr>
        <w:pStyle w:val="Subsection"/>
      </w:pPr>
      <w:r>
        <w:tab/>
      </w:r>
      <w:r>
        <w:tab/>
        <w:t>the chairman of the annual general meeting may permit the auditor or their representative to table the written answer to the written question.</w:t>
      </w:r>
    </w:p>
    <w:p>
      <w:pPr>
        <w:pStyle w:val="Subsection"/>
      </w:pPr>
      <w:r>
        <w:tab/>
        <w:t>(4)</w:t>
      </w:r>
      <w:r>
        <w:tab/>
        <w:t>The co</w:t>
      </w:r>
      <w:r>
        <w:noBreakHyphen/>
        <w:t>operative must make the written answer tabled under subsection (3) reasonably available to members as soon as practicable after the annual general meeting.</w:t>
      </w:r>
    </w:p>
    <w:p>
      <w:pPr>
        <w:pStyle w:val="Penstart"/>
      </w:pPr>
      <w:r>
        <w:tab/>
        <w:t>Penalty for this subsection: a fine of $500.</w:t>
      </w:r>
    </w:p>
    <w:p>
      <w:pPr>
        <w:pStyle w:val="Footnotesection"/>
      </w:pPr>
      <w:r>
        <w:tab/>
        <w:t>[Section 197D inserted: No. 7 of 2016 s. 55.]</w:t>
      </w:r>
    </w:p>
    <w:p>
      <w:pPr>
        <w:pStyle w:val="Heading2"/>
      </w:pPr>
      <w:bookmarkStart w:id="371" w:name="_Toc107320606"/>
      <w:bookmarkStart w:id="372" w:name="_Toc107321496"/>
      <w:bookmarkStart w:id="373" w:name="_Toc107406042"/>
      <w:r>
        <w:rPr>
          <w:rStyle w:val="CharPartNo"/>
        </w:rPr>
        <w:lastRenderedPageBreak/>
        <w:t>Part 9</w:t>
      </w:r>
      <w:r>
        <w:t> — </w:t>
      </w:r>
      <w:r>
        <w:rPr>
          <w:rStyle w:val="CharPartText"/>
        </w:rPr>
        <w:t>Management and administration of co</w:t>
      </w:r>
      <w:r>
        <w:rPr>
          <w:rStyle w:val="CharPartText"/>
        </w:rPr>
        <w:noBreakHyphen/>
        <w:t>operatives</w:t>
      </w:r>
      <w:bookmarkEnd w:id="371"/>
      <w:bookmarkEnd w:id="372"/>
      <w:bookmarkEnd w:id="373"/>
    </w:p>
    <w:p>
      <w:pPr>
        <w:pStyle w:val="Heading3"/>
      </w:pPr>
      <w:bookmarkStart w:id="374" w:name="_Toc107320607"/>
      <w:bookmarkStart w:id="375" w:name="_Toc107321497"/>
      <w:bookmarkStart w:id="376" w:name="_Toc107406043"/>
      <w:r>
        <w:rPr>
          <w:rStyle w:val="CharDivNo"/>
        </w:rPr>
        <w:t>Division 1</w:t>
      </w:r>
      <w:r>
        <w:t> — </w:t>
      </w:r>
      <w:r>
        <w:rPr>
          <w:rStyle w:val="CharDivText"/>
        </w:rPr>
        <w:t>The Board</w:t>
      </w:r>
      <w:bookmarkEnd w:id="374"/>
      <w:bookmarkEnd w:id="375"/>
      <w:bookmarkEnd w:id="376"/>
    </w:p>
    <w:p>
      <w:pPr>
        <w:pStyle w:val="Heading5"/>
      </w:pPr>
      <w:bookmarkStart w:id="377" w:name="_Toc107406044"/>
      <w:r>
        <w:rPr>
          <w:rStyle w:val="CharSectno"/>
        </w:rPr>
        <w:t>197</w:t>
      </w:r>
      <w:r>
        <w:t>.</w:t>
      </w:r>
      <w:r>
        <w:tab/>
        <w:t>Board of directors</w:t>
      </w:r>
      <w:bookmarkEnd w:id="377"/>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(2A)</w:t>
      </w:r>
      <w:r>
        <w:tab/>
        <w:t>The board must consist of at least 3 directors (not counting alternates of directors) and at least 2 of the directors must be ordinarily resident in Australia.</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Footnotesection"/>
      </w:pPr>
      <w:r>
        <w:tab/>
        <w:t>[Section 197 amended: No. 7 of 2016 s. 56.]</w:t>
      </w:r>
    </w:p>
    <w:p>
      <w:pPr>
        <w:pStyle w:val="Heading5"/>
      </w:pPr>
      <w:bookmarkStart w:id="378" w:name="_Toc107406045"/>
      <w:r>
        <w:rPr>
          <w:rStyle w:val="CharSectno"/>
        </w:rPr>
        <w:t>198</w:t>
      </w:r>
      <w:r>
        <w:t>.</w:t>
      </w:r>
      <w:r>
        <w:tab/>
        <w:t>Election of directors</w:t>
      </w:r>
      <w:bookmarkEnd w:id="378"/>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lastRenderedPageBreak/>
        <w:tab/>
        <w:t>(3)</w:t>
      </w:r>
      <w:r>
        <w:tab/>
        <w:t>If authorised by the rules of the co</w:t>
      </w:r>
      <w:r>
        <w:noBreakHyphen/>
        <w:t xml:space="preserve">operative, a board of directors may — </w:t>
      </w:r>
    </w:p>
    <w:p>
      <w:pPr>
        <w:pStyle w:val="Indenta"/>
      </w:pPr>
      <w:r>
        <w:tab/>
        <w:t>(a)</w:t>
      </w:r>
      <w:r>
        <w:tab/>
        <w:t>appoint a person to fill a casual vacancy in the office of a director until the next annual general meeting; or</w:t>
      </w:r>
    </w:p>
    <w:p>
      <w:pPr>
        <w:pStyle w:val="Indenta"/>
      </w:pPr>
      <w:r>
        <w:tab/>
        <w:t>(b)</w:t>
      </w:r>
      <w:r>
        <w:tab/>
        <w:t>appoint an employee of the co</w:t>
      </w:r>
      <w:r>
        <w:noBreakHyphen/>
        <w:t>operative, or a person qualified as provided by the rules, to be a director of the co</w:t>
      </w:r>
      <w:r>
        <w:noBreakHyphen/>
        <w:t>operative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Footnotesection"/>
      </w:pPr>
      <w:r>
        <w:tab/>
        <w:t>[Section 198 amended: No. 7 of 2016 s. 57.]</w:t>
      </w:r>
    </w:p>
    <w:p>
      <w:pPr>
        <w:pStyle w:val="Heading5"/>
      </w:pPr>
      <w:bookmarkStart w:id="379" w:name="_Toc107406046"/>
      <w:r>
        <w:rPr>
          <w:rStyle w:val="CharSectno"/>
        </w:rPr>
        <w:lastRenderedPageBreak/>
        <w:t>199</w:t>
      </w:r>
      <w:r>
        <w:t>.</w:t>
      </w:r>
      <w:r>
        <w:tab/>
        <w:t>Qualification of directors</w:t>
      </w:r>
      <w:bookmarkEnd w:id="379"/>
    </w:p>
    <w:p>
      <w:pPr>
        <w:pStyle w:val="Subsection"/>
        <w:keepNext/>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Ednotesection"/>
      </w:pPr>
      <w:r>
        <w:t>[</w:t>
      </w:r>
      <w:r>
        <w:rPr>
          <w:b/>
        </w:rPr>
        <w:t>200.</w:t>
      </w:r>
      <w:r>
        <w:tab/>
        <w:t>Deleted: No. 7 of 2016 s. 58.]</w:t>
      </w:r>
    </w:p>
    <w:p>
      <w:pPr>
        <w:pStyle w:val="Heading5"/>
      </w:pPr>
      <w:bookmarkStart w:id="380" w:name="_Toc107406047"/>
      <w:r>
        <w:rPr>
          <w:rStyle w:val="CharSectno"/>
        </w:rPr>
        <w:t>201</w:t>
      </w:r>
      <w:r>
        <w:t>.</w:t>
      </w:r>
      <w:r>
        <w:tab/>
        <w:t>Meeting of the board of directors</w:t>
      </w:r>
      <w:bookmarkEnd w:id="380"/>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lastRenderedPageBreak/>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381" w:name="_Toc107406048"/>
      <w:r>
        <w:rPr>
          <w:rStyle w:val="CharSectno"/>
        </w:rPr>
        <w:t>202</w:t>
      </w:r>
      <w:r>
        <w:t>.</w:t>
      </w:r>
      <w:r>
        <w:tab/>
        <w:t>Transaction of business outside meetings</w:t>
      </w:r>
      <w:bookmarkEnd w:id="381"/>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382" w:name="_Toc107406049"/>
      <w:r>
        <w:rPr>
          <w:rStyle w:val="CharSectno"/>
        </w:rPr>
        <w:lastRenderedPageBreak/>
        <w:t>203</w:t>
      </w:r>
      <w:r>
        <w:t>.</w:t>
      </w:r>
      <w:r>
        <w:tab/>
        <w:t>Alternate directors</w:t>
      </w:r>
      <w:bookmarkEnd w:id="382"/>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383" w:name="_Toc107406050"/>
      <w:r>
        <w:rPr>
          <w:rStyle w:val="CharSectno"/>
        </w:rPr>
        <w:t>204</w:t>
      </w:r>
      <w:r>
        <w:t>.</w:t>
      </w:r>
      <w:r>
        <w:tab/>
        <w:t>Delegation by board</w:t>
      </w:r>
      <w:bookmarkEnd w:id="383"/>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384" w:name="_Toc107406051"/>
      <w:r>
        <w:rPr>
          <w:rStyle w:val="CharSectno"/>
        </w:rPr>
        <w:t>205</w:t>
      </w:r>
      <w:r>
        <w:t>.</w:t>
      </w:r>
      <w:r>
        <w:tab/>
        <w:t>Removal from and vacation of office</w:t>
      </w:r>
      <w:bookmarkEnd w:id="384"/>
    </w:p>
    <w:p>
      <w:pPr>
        <w:pStyle w:val="Subsection"/>
      </w:pPr>
      <w:r>
        <w:tab/>
        <w:t>(1)</w:t>
      </w:r>
      <w:r>
        <w:tab/>
        <w:t>The directors hold office and must retire, and may be removed from office, as provided by the rules of the co</w:t>
      </w:r>
      <w:r>
        <w:noBreakHyphen/>
        <w:t>operative.</w:t>
      </w:r>
    </w:p>
    <w:p>
      <w:pPr>
        <w:pStyle w:val="Subsection"/>
      </w:pPr>
      <w:r>
        <w:lastRenderedPageBreak/>
        <w:tab/>
        <w:t>(2)</w:t>
      </w:r>
      <w:r>
        <w:tab/>
        <w:t>A director vacates office in the circumstances, if any, provided in the rules of the co</w:t>
      </w:r>
      <w:r>
        <w:noBreakHyphen/>
        <w:t>operative and in any of the following cases —</w:t>
      </w:r>
    </w:p>
    <w:p>
      <w:pPr>
        <w:pStyle w:val="Indenta"/>
      </w:pPr>
      <w:r>
        <w:tab/>
        <w:t>(a)</w:t>
      </w:r>
      <w:r>
        <w:tab/>
        <w:t>if the director is a disqualified person under section 206B;</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under section 206A;</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4.</w:t>
      </w:r>
    </w:p>
    <w:p>
      <w:pPr>
        <w:pStyle w:val="Footnotesection"/>
      </w:pPr>
      <w:r>
        <w:tab/>
        <w:t>[Section 205 amended: No. 7 of 2016 s. 59.]</w:t>
      </w:r>
    </w:p>
    <w:p>
      <w:pPr>
        <w:pStyle w:val="Heading5"/>
      </w:pPr>
      <w:bookmarkStart w:id="385" w:name="_Toc107406052"/>
      <w:r>
        <w:rPr>
          <w:rStyle w:val="CharSectno"/>
        </w:rPr>
        <w:t>206A</w:t>
      </w:r>
      <w:r>
        <w:t>.</w:t>
      </w:r>
      <w:r>
        <w:tab/>
        <w:t>Removal from office by resolution</w:t>
      </w:r>
      <w:bookmarkEnd w:id="385"/>
    </w:p>
    <w:p>
      <w:pPr>
        <w:pStyle w:val="Subsection"/>
      </w:pPr>
      <w:r>
        <w:tab/>
        <w:t>(1)</w:t>
      </w:r>
      <w:r>
        <w:tab/>
        <w:t>A co</w:t>
      </w:r>
      <w:r>
        <w:noBreakHyphen/>
        <w:t xml:space="preserve">operative may by ordinary resolution remove a director from office despite anything in — </w:t>
      </w:r>
    </w:p>
    <w:p>
      <w:pPr>
        <w:pStyle w:val="Indenta"/>
      </w:pPr>
      <w:r>
        <w:tab/>
        <w:t>(a)</w:t>
      </w:r>
      <w:r>
        <w:tab/>
        <w:t>the rules of the co</w:t>
      </w:r>
      <w:r>
        <w:noBreakHyphen/>
        <w:t>operative; or</w:t>
      </w:r>
    </w:p>
    <w:p>
      <w:pPr>
        <w:pStyle w:val="Indenta"/>
      </w:pPr>
      <w:r>
        <w:tab/>
        <w:t>(b)</w:t>
      </w:r>
      <w:r>
        <w:tab/>
        <w:t>an agreement between the co</w:t>
      </w:r>
      <w:r>
        <w:noBreakHyphen/>
        <w:t>operative and the director; or</w:t>
      </w:r>
    </w:p>
    <w:p>
      <w:pPr>
        <w:pStyle w:val="Indenta"/>
      </w:pPr>
      <w:r>
        <w:tab/>
        <w:t>(c)</w:t>
      </w:r>
      <w:r>
        <w:tab/>
        <w:t>an agreement between any or all members of the co</w:t>
      </w:r>
      <w:r>
        <w:noBreakHyphen/>
        <w:t>operative and the director.</w:t>
      </w:r>
    </w:p>
    <w:p>
      <w:pPr>
        <w:pStyle w:val="Subsection"/>
      </w:pPr>
      <w:r>
        <w:tab/>
        <w:t>(2)</w:t>
      </w:r>
      <w:r>
        <w:tab/>
        <w:t>Notice of intention to move the resolution must be given to the co</w:t>
      </w:r>
      <w:r>
        <w:noBreakHyphen/>
        <w:t>operative at least 2 months before the meeting is to be held.</w:t>
      </w:r>
    </w:p>
    <w:p>
      <w:pPr>
        <w:pStyle w:val="Subsection"/>
      </w:pPr>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p>
    <w:p>
      <w:pPr>
        <w:pStyle w:val="Subsection"/>
      </w:pPr>
      <w:r>
        <w:lastRenderedPageBreak/>
        <w:tab/>
        <w:t>(4)</w:t>
      </w:r>
      <w:r>
        <w:tab/>
        <w:t>At least 21 days notice must be given of a meeting of the members of the co</w:t>
      </w:r>
      <w:r>
        <w:noBreakHyphen/>
        <w:t xml:space="preserve">operative at which a resolution will be moved — </w:t>
      </w:r>
    </w:p>
    <w:p>
      <w:pPr>
        <w:pStyle w:val="Indenta"/>
      </w:pPr>
      <w:r>
        <w:tab/>
        <w:t>(a)</w:t>
      </w:r>
      <w:r>
        <w:tab/>
        <w:t>to remove a director from office; or</w:t>
      </w:r>
    </w:p>
    <w:p>
      <w:pPr>
        <w:pStyle w:val="Indenta"/>
      </w:pPr>
      <w:r>
        <w:tab/>
        <w:t>(b)</w:t>
      </w:r>
      <w:r>
        <w:tab/>
        <w:t>to appoint a director in place of a director removed from office.</w:t>
      </w:r>
    </w:p>
    <w:p>
      <w:pPr>
        <w:pStyle w:val="Subsection"/>
      </w:pPr>
      <w:r>
        <w:tab/>
        <w:t>(5)</w:t>
      </w:r>
      <w:r>
        <w:tab/>
        <w:t>The co</w:t>
      </w:r>
      <w:r>
        <w:noBreakHyphen/>
        <w:t>operative must give the director a copy of the notice as soon as practicable after it is received.</w:t>
      </w:r>
    </w:p>
    <w:p>
      <w:pPr>
        <w:pStyle w:val="Penstart"/>
      </w:pPr>
      <w:r>
        <w:tab/>
        <w:t>Penalty for this subsection: a fine of $500.</w:t>
      </w:r>
    </w:p>
    <w:p>
      <w:pPr>
        <w:pStyle w:val="Subsection"/>
      </w:pPr>
      <w:r>
        <w:tab/>
        <w:t>(6)</w:t>
      </w:r>
      <w:r>
        <w:tab/>
        <w:t xml:space="preserve">The director is entitled to put his or her case to members by — </w:t>
      </w:r>
    </w:p>
    <w:p>
      <w:pPr>
        <w:pStyle w:val="Indenta"/>
      </w:pPr>
      <w:r>
        <w:tab/>
        <w:t>(a)</w:t>
      </w:r>
      <w:r>
        <w:tab/>
        <w:t>giving the co</w:t>
      </w:r>
      <w:r>
        <w:noBreakHyphen/>
        <w:t>operative a written statement for circulation to members (see subsections (7) and (8)); and</w:t>
      </w:r>
    </w:p>
    <w:p>
      <w:pPr>
        <w:pStyle w:val="Indenta"/>
      </w:pPr>
      <w:r>
        <w:tab/>
        <w:t>(b)</w:t>
      </w:r>
      <w:r>
        <w:tab/>
        <w:t>speaking to the motion at the meeting.</w:t>
      </w:r>
    </w:p>
    <w:p>
      <w:pPr>
        <w:pStyle w:val="Subsection"/>
      </w:pPr>
      <w:r>
        <w:tab/>
        <w:t>(7)</w:t>
      </w:r>
      <w:r>
        <w:tab/>
        <w:t>The co</w:t>
      </w:r>
      <w:r>
        <w:noBreakHyphen/>
        <w:t xml:space="preserve">operative must circulate the written statement to members by — </w:t>
      </w:r>
    </w:p>
    <w:p>
      <w:pPr>
        <w:pStyle w:val="Indenta"/>
      </w:pPr>
      <w:r>
        <w:tab/>
        <w:t>(a)</w:t>
      </w:r>
      <w:r>
        <w:tab/>
        <w:t>sending a copy to everyone to whom notice of the meeting is sent if there is time to do so; or</w:t>
      </w:r>
    </w:p>
    <w:p>
      <w:pPr>
        <w:pStyle w:val="Indenta"/>
      </w:pPr>
      <w:r>
        <w:tab/>
        <w:t>(b)</w:t>
      </w:r>
      <w:r>
        <w:tab/>
        <w:t>if there is not time to comply with paragraph (a) — having the statement distributed to members attending the meeting and read out at the meeting before the resolution is voted on.</w:t>
      </w:r>
    </w:p>
    <w:p>
      <w:pPr>
        <w:pStyle w:val="Penstart"/>
      </w:pPr>
      <w:r>
        <w:tab/>
        <w:t>Penalty for this subsection: a fine of $500.</w:t>
      </w:r>
    </w:p>
    <w:p>
      <w:pPr>
        <w:pStyle w:val="Subsection"/>
      </w:pPr>
      <w:r>
        <w:tab/>
        <w:t>(8)</w:t>
      </w:r>
      <w:r>
        <w:tab/>
        <w:t>The director’s statement does not have to be circulated to members if it is more than 1 000 words long or defamatory.</w:t>
      </w:r>
    </w:p>
    <w:p>
      <w:pPr>
        <w:pStyle w:val="Subsection"/>
      </w:pPr>
      <w:r>
        <w:tab/>
        <w:t>(9)</w:t>
      </w:r>
      <w:r>
        <w:tab/>
        <w:t xml:space="preserve">If a person is appointed to replace a director removed under this section, the time at which — </w:t>
      </w:r>
    </w:p>
    <w:p>
      <w:pPr>
        <w:pStyle w:val="Indenta"/>
      </w:pPr>
      <w:r>
        <w:tab/>
        <w:t>(a)</w:t>
      </w:r>
      <w:r>
        <w:tab/>
        <w:t>the replacement director; or</w:t>
      </w:r>
    </w:p>
    <w:p>
      <w:pPr>
        <w:pStyle w:val="Indenta"/>
      </w:pPr>
      <w:r>
        <w:tab/>
        <w:t>(b)</w:t>
      </w:r>
      <w:r>
        <w:tab/>
        <w:t>any other director,</w:t>
      </w:r>
    </w:p>
    <w:p>
      <w:pPr>
        <w:pStyle w:val="Subsection"/>
      </w:pPr>
      <w:r>
        <w:tab/>
      </w:r>
      <w:r>
        <w:tab/>
        <w:t>is to retire is to be worked out as if the replacement director had become director on the day on which the replaced director was last appointed a director.</w:t>
      </w:r>
    </w:p>
    <w:p>
      <w:pPr>
        <w:pStyle w:val="Subsection"/>
      </w:pPr>
      <w:r>
        <w:lastRenderedPageBreak/>
        <w:tab/>
        <w:t>(10)</w:t>
      </w:r>
      <w:r>
        <w:tab/>
        <w:t xml:space="preserve">Despite </w:t>
      </w:r>
      <w:r>
        <w:rPr>
          <w:i/>
        </w:rPr>
        <w:t xml:space="preserve">The Criminal Code </w:t>
      </w:r>
      <w:r>
        <w:t>section 23B(2), it is immaterial for the purposes of subsections (5) and (7) that any event occurred by accident.</w:t>
      </w:r>
    </w:p>
    <w:p>
      <w:pPr>
        <w:pStyle w:val="Footnotesection"/>
      </w:pPr>
      <w:r>
        <w:tab/>
        <w:t>[Section 206A inserted: No. 7 of 2016 s. 60.]</w:t>
      </w:r>
    </w:p>
    <w:p>
      <w:pPr>
        <w:pStyle w:val="Heading3"/>
      </w:pPr>
      <w:bookmarkStart w:id="386" w:name="_Toc107320617"/>
      <w:bookmarkStart w:id="387" w:name="_Toc107321507"/>
      <w:bookmarkStart w:id="388" w:name="_Toc107406053"/>
      <w:r>
        <w:rPr>
          <w:rStyle w:val="CharDivNo"/>
        </w:rPr>
        <w:t>Division 2A</w:t>
      </w:r>
      <w:r>
        <w:t> — </w:t>
      </w:r>
      <w:r>
        <w:rPr>
          <w:rStyle w:val="CharDivText"/>
        </w:rPr>
        <w:t>Disqualification from managing co</w:t>
      </w:r>
      <w:r>
        <w:rPr>
          <w:rStyle w:val="CharDivText"/>
        </w:rPr>
        <w:noBreakHyphen/>
        <w:t>operatives</w:t>
      </w:r>
      <w:bookmarkEnd w:id="386"/>
      <w:bookmarkEnd w:id="387"/>
      <w:bookmarkEnd w:id="388"/>
    </w:p>
    <w:p>
      <w:pPr>
        <w:pStyle w:val="Footnoteheading"/>
      </w:pPr>
      <w:r>
        <w:tab/>
        <w:t>[Heading inserted: No. 7 of 2016 s. 61.]</w:t>
      </w:r>
    </w:p>
    <w:p>
      <w:pPr>
        <w:pStyle w:val="Heading5"/>
      </w:pPr>
      <w:bookmarkStart w:id="389" w:name="_Toc107406054"/>
      <w:r>
        <w:rPr>
          <w:rStyle w:val="CharSectno"/>
        </w:rPr>
        <w:t>206B</w:t>
      </w:r>
      <w:r>
        <w:t>.</w:t>
      </w:r>
      <w:r>
        <w:tab/>
        <w:t>Offence for disqualified person to manage co</w:t>
      </w:r>
      <w:r>
        <w:noBreakHyphen/>
        <w:t>operative</w:t>
      </w:r>
      <w:bookmarkEnd w:id="389"/>
    </w:p>
    <w:p>
      <w:pPr>
        <w:pStyle w:val="Subsection"/>
      </w:pPr>
      <w:r>
        <w:tab/>
        <w:t>(1)</w:t>
      </w:r>
      <w:r>
        <w:tab/>
        <w:t xml:space="preserve">A person is a </w:t>
      </w:r>
      <w:r>
        <w:rPr>
          <w:rStyle w:val="CharDefText"/>
        </w:rPr>
        <w:t>disqualified person</w:t>
      </w:r>
      <w:r>
        <w:t xml:space="preserve"> in relation to a co</w:t>
      </w:r>
      <w:r>
        <w:noBreakHyphen/>
        <w:t xml:space="preserve">operative if the person — </w:t>
      </w:r>
    </w:p>
    <w:p>
      <w:pPr>
        <w:pStyle w:val="Indenta"/>
      </w:pPr>
      <w:r>
        <w:tab/>
        <w:t>(a)</w:t>
      </w:r>
      <w:r>
        <w:tab/>
        <w:t>is disqualified from managing corporations under the Corporations Act Part 2D.6; or</w:t>
      </w:r>
    </w:p>
    <w:p>
      <w:pPr>
        <w:pStyle w:val="Indenta"/>
      </w:pPr>
      <w:r>
        <w:tab/>
        <w:t>(b)</w:t>
      </w:r>
      <w:r>
        <w:tab/>
        <w:t>is disqualified from managing co</w:t>
      </w:r>
      <w:r>
        <w:noBreakHyphen/>
        <w:t>operatives under this Division; or</w:t>
      </w:r>
    </w:p>
    <w:p>
      <w:pPr>
        <w:pStyle w:val="Indenta"/>
      </w:pPr>
      <w:r>
        <w:tab/>
        <w:t>(c)</w:t>
      </w:r>
      <w:r>
        <w:tab/>
        <w:t>is disqualified from managing co</w:t>
      </w:r>
      <w:r>
        <w:noBreakHyphen/>
        <w:t>operatives under a corresponding co</w:t>
      </w:r>
      <w:r>
        <w:noBreakHyphen/>
        <w:t>operatives law; or</w:t>
      </w:r>
    </w:p>
    <w:p>
      <w:pPr>
        <w:pStyle w:val="Indenta"/>
      </w:pPr>
      <w:r>
        <w:tab/>
        <w:t>(d)</w:t>
      </w:r>
      <w:r>
        <w:tab/>
        <w:t>is the auditor of the co</w:t>
      </w:r>
      <w:r>
        <w:noBreakHyphen/>
        <w:t>operative or a business partner, employee or employer of the auditor.</w:t>
      </w:r>
    </w:p>
    <w:p>
      <w:pPr>
        <w:pStyle w:val="Subsection"/>
      </w:pPr>
      <w:r>
        <w:tab/>
        <w:t>(2)</w:t>
      </w:r>
      <w:r>
        <w:tab/>
        <w:t>A disqualified person in relation to a co</w:t>
      </w:r>
      <w:r>
        <w:noBreakHyphen/>
        <w:t xml:space="preserve">operative must not — </w:t>
      </w:r>
    </w:p>
    <w:p>
      <w:pPr>
        <w:pStyle w:val="Indenta"/>
      </w:pPr>
      <w:r>
        <w:tab/>
        <w:t>(a)</w:t>
      </w:r>
      <w:r>
        <w:tab/>
        <w:t>act as a director of the co</w:t>
      </w:r>
      <w:r>
        <w:noBreakHyphen/>
        <w:t xml:space="preserve">operative; or </w:t>
      </w:r>
    </w:p>
    <w:p>
      <w:pPr>
        <w:pStyle w:val="Indenta"/>
      </w:pPr>
      <w:r>
        <w:tab/>
        <w:t>(b)</w:t>
      </w:r>
      <w:r>
        <w:tab/>
        <w:t>directly or indirectly take part in, or be concerned with, the management of the co</w:t>
      </w:r>
      <w:r>
        <w:noBreakHyphen/>
        <w:t>operative.</w:t>
      </w:r>
    </w:p>
    <w:p>
      <w:pPr>
        <w:pStyle w:val="Penstart"/>
      </w:pPr>
      <w:r>
        <w:tab/>
        <w:t>Penalty for this subsection: a fine of $24 000, or imprisonment for 2 years, or both.</w:t>
      </w:r>
    </w:p>
    <w:p>
      <w:pPr>
        <w:pStyle w:val="Subsection"/>
      </w:pPr>
      <w:r>
        <w:tab/>
        <w:t>(3)</w:t>
      </w:r>
      <w:r>
        <w:tab/>
        <w:t xml:space="preserve">It is a defence to an offence arising under this section if the person had permission or leave — </w:t>
      </w:r>
    </w:p>
    <w:p>
      <w:pPr>
        <w:pStyle w:val="Indenta"/>
      </w:pPr>
      <w:r>
        <w:tab/>
        <w:t>(a)</w:t>
      </w:r>
      <w:r>
        <w:tab/>
        <w:t>in the case of an offence arising in relation to subsection (1)(a) — to manage corporations granted under the Corporations Act section 206G and as referred to in section 206G(1)(a) of that Act; or</w:t>
      </w:r>
    </w:p>
    <w:p>
      <w:pPr>
        <w:pStyle w:val="Indenta"/>
      </w:pPr>
      <w:r>
        <w:lastRenderedPageBreak/>
        <w:tab/>
        <w:t>(b)</w:t>
      </w:r>
      <w:r>
        <w:tab/>
        <w:t>in any case — to manage co</w:t>
      </w:r>
      <w:r>
        <w:noBreakHyphen/>
        <w:t>operatives given or granted under either section 206I or 206J,</w:t>
      </w:r>
    </w:p>
    <w:p>
      <w:pPr>
        <w:pStyle w:val="Subsection"/>
      </w:pPr>
      <w:r>
        <w:tab/>
      </w:r>
      <w:r>
        <w:tab/>
        <w:t>and their conduct was within the terms of that permission or leave.</w:t>
      </w:r>
    </w:p>
    <w:p>
      <w:pPr>
        <w:pStyle w:val="Footnotesection"/>
      </w:pPr>
      <w:r>
        <w:tab/>
        <w:t>[Section 206B inserted: No. 7 of 2016 s. 61.]</w:t>
      </w:r>
    </w:p>
    <w:p>
      <w:pPr>
        <w:pStyle w:val="Heading5"/>
      </w:pPr>
      <w:bookmarkStart w:id="390" w:name="_Toc107406055"/>
      <w:r>
        <w:rPr>
          <w:rStyle w:val="CharSectno"/>
        </w:rPr>
        <w:t>206C</w:t>
      </w:r>
      <w:r>
        <w:t>.</w:t>
      </w:r>
      <w:r>
        <w:tab/>
        <w:t>Automatic disqualification for offences</w:t>
      </w:r>
      <w:bookmarkEnd w:id="390"/>
    </w:p>
    <w:p>
      <w:pPr>
        <w:pStyle w:val="Subsection"/>
      </w:pPr>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p>
    <w:p>
      <w:pPr>
        <w:pStyle w:val="Subsection"/>
      </w:pPr>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p>
    <w:p>
      <w:pPr>
        <w:pStyle w:val="Subsection"/>
      </w:pPr>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p>
    <w:p>
      <w:pPr>
        <w:pStyle w:val="Subsection"/>
      </w:pPr>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p>
    <w:p>
      <w:pPr>
        <w:pStyle w:val="Footnotesection"/>
      </w:pPr>
      <w:r>
        <w:tab/>
        <w:t>[Section 206C inserted: No. 7 of 2016 s. 61.]</w:t>
      </w:r>
    </w:p>
    <w:p>
      <w:pPr>
        <w:pStyle w:val="Heading5"/>
      </w:pPr>
      <w:bookmarkStart w:id="391" w:name="_Toc107406056"/>
      <w:r>
        <w:rPr>
          <w:rStyle w:val="CharSectno"/>
        </w:rPr>
        <w:lastRenderedPageBreak/>
        <w:t>206D</w:t>
      </w:r>
      <w:r>
        <w:t>.</w:t>
      </w:r>
      <w:r>
        <w:tab/>
        <w:t>Extension of period of automatic disqualification</w:t>
      </w:r>
      <w:bookmarkEnd w:id="391"/>
    </w:p>
    <w:p>
      <w:pPr>
        <w:pStyle w:val="Subsection"/>
      </w:pPr>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p>
    <w:p>
      <w:pPr>
        <w:pStyle w:val="Subsection"/>
      </w:pPr>
      <w:r>
        <w:tab/>
        <w:t>(2)</w:t>
      </w:r>
      <w:r>
        <w:tab/>
        <w:t>On application by the Registrar, the Supreme Court may extend the period of disqualification by up to an additional 15 years.</w:t>
      </w:r>
    </w:p>
    <w:p>
      <w:pPr>
        <w:pStyle w:val="Subsection"/>
      </w:pPr>
      <w:r>
        <w:tab/>
        <w:t>(3)</w:t>
      </w:r>
      <w:r>
        <w:tab/>
        <w:t xml:space="preserve">The Registrar must apply — </w:t>
      </w:r>
    </w:p>
    <w:p>
      <w:pPr>
        <w:pStyle w:val="Indenta"/>
      </w:pPr>
      <w:r>
        <w:tab/>
        <w:t>(a)</w:t>
      </w:r>
      <w:r>
        <w:tab/>
        <w:t>before the period of disqualification begins; or</w:t>
      </w:r>
    </w:p>
    <w:p>
      <w:pPr>
        <w:pStyle w:val="Indenta"/>
      </w:pPr>
      <w:r>
        <w:tab/>
        <w:t>(b)</w:t>
      </w:r>
      <w:r>
        <w:tab/>
        <w:t>before the end of the first year of the disqualification.</w:t>
      </w:r>
    </w:p>
    <w:p>
      <w:pPr>
        <w:pStyle w:val="Subsection"/>
      </w:pPr>
      <w:r>
        <w:tab/>
        <w:t>(4)</w:t>
      </w:r>
      <w:r>
        <w:tab/>
        <w:t>The Registrar may apply only once in relation to the disqualification.</w:t>
      </w:r>
    </w:p>
    <w:p>
      <w:pPr>
        <w:pStyle w:val="Subsection"/>
      </w:pPr>
      <w:r>
        <w:tab/>
        <w:t>(5)</w:t>
      </w:r>
      <w:r>
        <w:tab/>
        <w:t>In determining whether an extension is justified (and if so, for how long), the Supreme Court may have regard to any matters that the court considers appropriate.</w:t>
      </w:r>
    </w:p>
    <w:p>
      <w:pPr>
        <w:pStyle w:val="Footnotesection"/>
      </w:pPr>
      <w:r>
        <w:tab/>
        <w:t>[Section 206D inserted: No. 7 of 2016 s. 61.]</w:t>
      </w:r>
    </w:p>
    <w:p>
      <w:pPr>
        <w:pStyle w:val="Heading5"/>
      </w:pPr>
      <w:bookmarkStart w:id="392" w:name="_Toc107406057"/>
      <w:r>
        <w:rPr>
          <w:rStyle w:val="CharSectno"/>
        </w:rPr>
        <w:t>206E</w:t>
      </w:r>
      <w:r>
        <w:t>.</w:t>
      </w:r>
      <w:r>
        <w:tab/>
        <w:t>Court’s power of disqualification: contravention of civil penalty provision</w:t>
      </w:r>
      <w:bookmarkEnd w:id="392"/>
    </w:p>
    <w:p>
      <w:pPr>
        <w:pStyle w:val="Subsection"/>
      </w:pPr>
      <w:r>
        <w:tab/>
        <w:t>(1)</w:t>
      </w:r>
      <w:r>
        <w:tab/>
        <w:t>On application by the Registrar, the Supreme Court may disqualify a person from managing co</w:t>
      </w:r>
      <w:r>
        <w:noBreakHyphen/>
        <w:t xml:space="preserve">operatives for a period that the court considers appropriate if — </w:t>
      </w:r>
    </w:p>
    <w:p>
      <w:pPr>
        <w:pStyle w:val="Indenta"/>
      </w:pPr>
      <w:r>
        <w:tab/>
        <w:t>(a)</w:t>
      </w:r>
      <w:r>
        <w:tab/>
        <w:t>a declaration is made under section 482B that the person has contravened a civil penalty provision; and</w:t>
      </w:r>
    </w:p>
    <w:p>
      <w:pPr>
        <w:pStyle w:val="Indenta"/>
      </w:pPr>
      <w:r>
        <w:tab/>
        <w:t>(b)</w:t>
      </w:r>
      <w:r>
        <w:tab/>
        <w:t>the court is satisfied that the disqualification is justified.</w:t>
      </w:r>
    </w:p>
    <w:p>
      <w:pPr>
        <w:pStyle w:val="Subsection"/>
      </w:pPr>
      <w:r>
        <w:tab/>
        <w:t>(2)</w:t>
      </w:r>
      <w:r>
        <w:tab/>
        <w:t xml:space="preserve">In determining whether the disqualification is justified, the court may have regard to — </w:t>
      </w:r>
    </w:p>
    <w:p>
      <w:pPr>
        <w:pStyle w:val="Indenta"/>
      </w:pPr>
      <w:r>
        <w:tab/>
        <w:t>(a)</w:t>
      </w:r>
      <w:r>
        <w:tab/>
        <w:t>the person’s conduct in relation to the management, business or property of any corporation; and</w:t>
      </w:r>
    </w:p>
    <w:p>
      <w:pPr>
        <w:pStyle w:val="Indenta"/>
        <w:keepNext/>
      </w:pPr>
      <w:r>
        <w:lastRenderedPageBreak/>
        <w:tab/>
        <w:t>(b)</w:t>
      </w:r>
      <w:r>
        <w:tab/>
        <w:t>any other matters that the court considers appropriate.</w:t>
      </w:r>
    </w:p>
    <w:p>
      <w:pPr>
        <w:pStyle w:val="Footnotesection"/>
      </w:pPr>
      <w:r>
        <w:tab/>
        <w:t>[Section 206E inserted: No. 7 of 2016 s. 61.]</w:t>
      </w:r>
    </w:p>
    <w:p>
      <w:pPr>
        <w:pStyle w:val="Heading5"/>
      </w:pPr>
      <w:bookmarkStart w:id="393" w:name="_Toc107406058"/>
      <w:r>
        <w:rPr>
          <w:rStyle w:val="CharSectno"/>
        </w:rPr>
        <w:t>206F</w:t>
      </w:r>
      <w:r>
        <w:t>.</w:t>
      </w:r>
      <w:r>
        <w:tab/>
        <w:t>Court’s power of disqualification: insolvency and non</w:t>
      </w:r>
      <w:r>
        <w:noBreakHyphen/>
        <w:t>payment of debts</w:t>
      </w:r>
      <w:bookmarkEnd w:id="393"/>
    </w:p>
    <w:p>
      <w:pPr>
        <w:pStyle w:val="Subsection"/>
      </w:pPr>
      <w:r>
        <w:tab/>
        <w:t>(1)</w:t>
      </w:r>
      <w:r>
        <w:tab/>
        <w:t>On application by the Registrar, the Supreme Court may disqualify a person from managing co</w:t>
      </w:r>
      <w:r>
        <w:noBreakHyphen/>
        <w:t xml:space="preserve">operatives for up to 20 years if — </w:t>
      </w:r>
    </w:p>
    <w:p>
      <w:pPr>
        <w:pStyle w:val="Indenta"/>
      </w:pPr>
      <w:r>
        <w:tab/>
        <w:t>(a)</w:t>
      </w:r>
      <w:r>
        <w:tab/>
        <w:t>within the last 7 years, the person has been an officer of 2 or more entities (being co</w:t>
      </w:r>
      <w:r>
        <w:noBreakHyphen/>
        <w:t>operatives or other corporations) when they have failed; and</w:t>
      </w:r>
    </w:p>
    <w:p>
      <w:pPr>
        <w:pStyle w:val="Indenta"/>
      </w:pPr>
      <w:r>
        <w:tab/>
        <w:t>(b)</w:t>
      </w:r>
      <w:r>
        <w:tab/>
        <w:t xml:space="preserve">the court is satisfied that — </w:t>
      </w:r>
    </w:p>
    <w:p>
      <w:pPr>
        <w:pStyle w:val="Indenti"/>
      </w:pPr>
      <w:r>
        <w:tab/>
        <w:t>(i)</w:t>
      </w:r>
      <w:r>
        <w:tab/>
        <w:t>the manner in which the entity was managed was wholly or partly responsible for the entity failing; and</w:t>
      </w:r>
    </w:p>
    <w:p>
      <w:pPr>
        <w:pStyle w:val="Indenti"/>
      </w:pPr>
      <w:r>
        <w:tab/>
        <w:t>(ii)</w:t>
      </w:r>
      <w:r>
        <w:tab/>
        <w:t>the disqualification is justified.</w:t>
      </w:r>
    </w:p>
    <w:p>
      <w:pPr>
        <w:pStyle w:val="Subsection"/>
      </w:pPr>
      <w:r>
        <w:tab/>
        <w:t>(2)</w:t>
      </w:r>
      <w:r>
        <w:tab/>
        <w:t xml:space="preserve">For the purposes of subsection (1), an entity fails if — </w:t>
      </w:r>
    </w:p>
    <w:p>
      <w:pPr>
        <w:pStyle w:val="Indenta"/>
      </w:pPr>
      <w:r>
        <w:tab/>
        <w:t>(a)</w:t>
      </w:r>
      <w:r>
        <w:tab/>
        <w:t>a court orders the entity to be wound up because the court is satisfied that it is insolvent; or</w:t>
      </w:r>
    </w:p>
    <w:p>
      <w:pPr>
        <w:pStyle w:val="Indenta"/>
      </w:pPr>
      <w:r>
        <w:tab/>
        <w:t>(b)</w:t>
      </w:r>
      <w:r>
        <w:tab/>
        <w:t>the entity enters into voluntary liquidation and creditors are not fully paid or are unlikely to be fully paid; or</w:t>
      </w:r>
    </w:p>
    <w:p>
      <w:pPr>
        <w:pStyle w:val="Indenta"/>
      </w:pPr>
      <w:r>
        <w:tab/>
        <w:t>(c)</w:t>
      </w:r>
      <w:r>
        <w:tab/>
        <w:t>the entity executes a deed of arrangement and creditors are not fully paid or are unlikely to be fully paid; or</w:t>
      </w:r>
    </w:p>
    <w:p>
      <w:pPr>
        <w:pStyle w:val="Indenta"/>
      </w:pPr>
      <w:r>
        <w:tab/>
        <w:t>(d)</w:t>
      </w:r>
      <w:r>
        <w:tab/>
        <w:t>the entity ceases to carry on business and creditors are not fully paid or are unlikely to be fully paid; or</w:t>
      </w:r>
    </w:p>
    <w:p>
      <w:pPr>
        <w:pStyle w:val="Indenta"/>
      </w:pPr>
      <w:r>
        <w:tab/>
        <w:t>(e)</w:t>
      </w:r>
      <w:r>
        <w:tab/>
        <w:t>a levy of execution against the entity is not satisfied; or</w:t>
      </w:r>
    </w:p>
    <w:p>
      <w:pPr>
        <w:pStyle w:val="Indenta"/>
      </w:pPr>
      <w:r>
        <w:tab/>
        <w:t>(f)</w:t>
      </w:r>
      <w:r>
        <w:tab/>
        <w:t>a receiver, receiver and manager, or provisional liquidator is appointed in relation to the entity; or</w:t>
      </w:r>
    </w:p>
    <w:p>
      <w:pPr>
        <w:pStyle w:val="Indenta"/>
      </w:pPr>
      <w:r>
        <w:tab/>
        <w:t>(g)</w:t>
      </w:r>
      <w:r>
        <w:tab/>
        <w:t>the entity enters into a compromise or arrangement with its creditors; or</w:t>
      </w:r>
    </w:p>
    <w:p>
      <w:pPr>
        <w:pStyle w:val="Indenta"/>
      </w:pPr>
      <w:r>
        <w:tab/>
        <w:t>(h)</w:t>
      </w:r>
      <w:r>
        <w:tab/>
        <w:t>the entity is wound up and a liquidator lodges a report about the entity’s inability to pay its debts.</w:t>
      </w:r>
    </w:p>
    <w:p>
      <w:pPr>
        <w:pStyle w:val="Subsection"/>
      </w:pPr>
      <w:r>
        <w:lastRenderedPageBreak/>
        <w:tab/>
        <w:t>(3)</w:t>
      </w:r>
      <w:r>
        <w:tab/>
        <w:t xml:space="preserve">In determining whether the disqualification is justified, the Supreme Court may have regard to — </w:t>
      </w:r>
    </w:p>
    <w:p>
      <w:pPr>
        <w:pStyle w:val="Indenta"/>
      </w:pPr>
      <w:r>
        <w:tab/>
        <w:t>(a)</w:t>
      </w:r>
      <w:r>
        <w:tab/>
        <w:t>the person’s conduct in relation to the management, business or property of any entity; and</w:t>
      </w:r>
    </w:p>
    <w:p>
      <w:pPr>
        <w:pStyle w:val="Indenta"/>
      </w:pPr>
      <w:r>
        <w:tab/>
        <w:t>(b)</w:t>
      </w:r>
      <w:r>
        <w:tab/>
        <w:t>any other matters that the court considers appropriate.</w:t>
      </w:r>
    </w:p>
    <w:p>
      <w:pPr>
        <w:pStyle w:val="Footnotesection"/>
      </w:pPr>
      <w:r>
        <w:tab/>
        <w:t>[Section 206F inserted: No. 7 of 2016 s. 61.]</w:t>
      </w:r>
    </w:p>
    <w:p>
      <w:pPr>
        <w:pStyle w:val="Heading5"/>
      </w:pPr>
      <w:bookmarkStart w:id="394" w:name="_Toc107406059"/>
      <w:r>
        <w:rPr>
          <w:rStyle w:val="CharSectno"/>
        </w:rPr>
        <w:t>206G</w:t>
      </w:r>
      <w:r>
        <w:t>.</w:t>
      </w:r>
      <w:r>
        <w:tab/>
        <w:t>Court’s power of disqualification: repeated contraventions of law</w:t>
      </w:r>
      <w:bookmarkEnd w:id="394"/>
    </w:p>
    <w:p>
      <w:pPr>
        <w:pStyle w:val="Subsection"/>
      </w:pPr>
      <w:r>
        <w:tab/>
        <w:t>(1)</w:t>
      </w:r>
      <w:r>
        <w:tab/>
        <w:t xml:space="preserve">In this section — </w:t>
      </w:r>
    </w:p>
    <w:p>
      <w:pPr>
        <w:pStyle w:val="Defstart"/>
      </w:pPr>
      <w:r>
        <w:tab/>
      </w:r>
      <w:r>
        <w:rPr>
          <w:rStyle w:val="CharDefText"/>
        </w:rPr>
        <w:t>co</w:t>
      </w:r>
      <w:r>
        <w:rPr>
          <w:rStyle w:val="CharDefText"/>
        </w:rPr>
        <w:noBreakHyphen/>
        <w:t>operatives legislation</w:t>
      </w:r>
      <w:r>
        <w:t xml:space="preserve"> means this Act or a corresponding co</w:t>
      </w:r>
      <w:r>
        <w:noBreakHyphen/>
        <w:t>operatives law.</w:t>
      </w:r>
    </w:p>
    <w:p>
      <w:pPr>
        <w:pStyle w:val="Subsection"/>
      </w:pPr>
      <w:r>
        <w:tab/>
        <w:t>(2)</w:t>
      </w:r>
      <w:r>
        <w:tab/>
        <w:t>On application by the Registrar, the Supreme Court may disqualify a person from managing co</w:t>
      </w:r>
      <w:r>
        <w:noBreakHyphen/>
        <w:t xml:space="preserve">operatives for the period that the court considers appropriate if — </w:t>
      </w:r>
    </w:p>
    <w:p>
      <w:pPr>
        <w:pStyle w:val="Indenta"/>
      </w:pPr>
      <w:r>
        <w:tab/>
        <w:t>(a)</w:t>
      </w:r>
      <w:r>
        <w:tab/>
        <w:t xml:space="preserve">the person — </w:t>
      </w:r>
    </w:p>
    <w:p>
      <w:pPr>
        <w:pStyle w:val="Indenti"/>
      </w:pPr>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p>
    <w:p>
      <w:pPr>
        <w:pStyle w:val="Indenti"/>
      </w:pPr>
      <w:r>
        <w:tab/>
        <w:t>(ii)</w:t>
      </w:r>
      <w:r>
        <w:tab/>
        <w:t>has at least twice contravened co</w:t>
      </w:r>
      <w:r>
        <w:noBreakHyphen/>
        <w:t>operatives legislation while they were an officer of a co</w:t>
      </w:r>
      <w:r>
        <w:noBreakHyphen/>
        <w:t>operative; or</w:t>
      </w:r>
    </w:p>
    <w:p>
      <w:pPr>
        <w:pStyle w:val="Indenti"/>
      </w:pPr>
      <w:r>
        <w:tab/>
        <w:t>(iii)</w:t>
      </w:r>
      <w:r>
        <w:tab/>
        <w:t>has been an officer of a body corporate and has done something that would have contravened section 207 or 208 if the body corporate had been a co</w:t>
      </w:r>
      <w:r>
        <w:noBreakHyphen/>
        <w:t>operative;</w:t>
      </w:r>
    </w:p>
    <w:p>
      <w:pPr>
        <w:pStyle w:val="Indenta"/>
      </w:pPr>
      <w:r>
        <w:tab/>
      </w:r>
      <w:r>
        <w:tab/>
        <w:t>and</w:t>
      </w:r>
    </w:p>
    <w:p>
      <w:pPr>
        <w:pStyle w:val="Indenta"/>
      </w:pPr>
      <w:r>
        <w:tab/>
        <w:t>(b)</w:t>
      </w:r>
      <w:r>
        <w:tab/>
        <w:t>the court is satisfied that the disqualification is justified.</w:t>
      </w:r>
    </w:p>
    <w:p>
      <w:pPr>
        <w:pStyle w:val="Subsection"/>
        <w:keepNext/>
      </w:pPr>
      <w:r>
        <w:lastRenderedPageBreak/>
        <w:tab/>
        <w:t>(3)</w:t>
      </w:r>
      <w:r>
        <w:tab/>
        <w:t xml:space="preserve">In determining whether the disqualification is justified, the Supreme Court may have regard to — </w:t>
      </w:r>
    </w:p>
    <w:p>
      <w:pPr>
        <w:pStyle w:val="Indenta"/>
      </w:pPr>
      <w:r>
        <w:tab/>
        <w:t>(a)</w:t>
      </w:r>
      <w:r>
        <w:tab/>
        <w:t>the person’s conduct in relation to the management, business or property of any entity; and</w:t>
      </w:r>
    </w:p>
    <w:p>
      <w:pPr>
        <w:pStyle w:val="Indenta"/>
      </w:pPr>
      <w:r>
        <w:tab/>
        <w:t>(b)</w:t>
      </w:r>
      <w:r>
        <w:tab/>
        <w:t>any other matters that the court considers appropriate.</w:t>
      </w:r>
    </w:p>
    <w:p>
      <w:pPr>
        <w:pStyle w:val="Footnotesection"/>
      </w:pPr>
      <w:r>
        <w:tab/>
        <w:t>[Section 206G inserted: No. 7 of 2016 s. 61.]</w:t>
      </w:r>
    </w:p>
    <w:p>
      <w:pPr>
        <w:pStyle w:val="Heading5"/>
      </w:pPr>
      <w:bookmarkStart w:id="395" w:name="_Toc107406060"/>
      <w:r>
        <w:rPr>
          <w:rStyle w:val="CharSectno"/>
        </w:rPr>
        <w:t>206H</w:t>
      </w:r>
      <w:r>
        <w:t>.</w:t>
      </w:r>
      <w:r>
        <w:tab/>
        <w:t>Registrar’s power of disqualification</w:t>
      </w:r>
      <w:bookmarkEnd w:id="395"/>
    </w:p>
    <w:p>
      <w:pPr>
        <w:pStyle w:val="Subsection"/>
      </w:pPr>
      <w:r>
        <w:tab/>
        <w:t>(1)</w:t>
      </w:r>
      <w:r>
        <w:tab/>
        <w:t>The Registrar may disqualify a person from managing co</w:t>
      </w:r>
      <w:r>
        <w:noBreakHyphen/>
        <w:t xml:space="preserve">operatives for up to 5 years if — </w:t>
      </w:r>
    </w:p>
    <w:p>
      <w:pPr>
        <w:pStyle w:val="Indenta"/>
      </w:pPr>
      <w:r>
        <w:tab/>
        <w:t>(a)</w:t>
      </w:r>
      <w:r>
        <w:tab/>
        <w:t xml:space="preserve">within 7 years immediately before the Registrar gives a notice under paragraph (b)(i) — </w:t>
      </w:r>
    </w:p>
    <w:p>
      <w:pPr>
        <w:pStyle w:val="Indenti"/>
      </w:pPr>
      <w:r>
        <w:tab/>
        <w:t>(i)</w:t>
      </w:r>
      <w:r>
        <w:tab/>
        <w:t>the person has been an officer of 2 or more co</w:t>
      </w:r>
      <w:r>
        <w:noBreakHyphen/>
        <w:t>operatives; and</w:t>
      </w:r>
    </w:p>
    <w:p>
      <w:pPr>
        <w:pStyle w:val="Indenti"/>
      </w:pPr>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p>
    <w:p>
      <w:pPr>
        <w:pStyle w:val="Indenta"/>
      </w:pPr>
      <w:r>
        <w:tab/>
      </w:r>
      <w:r>
        <w:tab/>
        <w:t>and</w:t>
      </w:r>
    </w:p>
    <w:p>
      <w:pPr>
        <w:pStyle w:val="Indenta"/>
      </w:pPr>
      <w:r>
        <w:tab/>
        <w:t>(b)</w:t>
      </w:r>
      <w:r>
        <w:tab/>
        <w:t xml:space="preserve">the Registrar has given the person — </w:t>
      </w:r>
    </w:p>
    <w:p>
      <w:pPr>
        <w:pStyle w:val="Indenti"/>
      </w:pPr>
      <w:r>
        <w:tab/>
        <w:t>(i)</w:t>
      </w:r>
      <w:r>
        <w:tab/>
        <w:t>a notice in the form approved by the Registrar requiring them to demonstrate why they should not be disqualified; and</w:t>
      </w:r>
    </w:p>
    <w:p>
      <w:pPr>
        <w:pStyle w:val="Indenti"/>
      </w:pPr>
      <w:r>
        <w:tab/>
        <w:t>(ii)</w:t>
      </w:r>
      <w:r>
        <w:tab/>
        <w:t>an opportunity to be heard on the question;</w:t>
      </w:r>
    </w:p>
    <w:p>
      <w:pPr>
        <w:pStyle w:val="Indenta"/>
      </w:pPr>
      <w:r>
        <w:tab/>
      </w:r>
      <w:r>
        <w:tab/>
        <w:t>and</w:t>
      </w:r>
    </w:p>
    <w:p>
      <w:pPr>
        <w:pStyle w:val="Indenta"/>
      </w:pPr>
      <w:r>
        <w:tab/>
        <w:t>(c)</w:t>
      </w:r>
      <w:r>
        <w:tab/>
        <w:t>the Registrar is satisfied that the disqualification is justified.</w:t>
      </w:r>
    </w:p>
    <w:p>
      <w:pPr>
        <w:pStyle w:val="Subsection"/>
      </w:pPr>
      <w:r>
        <w:tab/>
        <w:t>(2)</w:t>
      </w:r>
      <w:r>
        <w:tab/>
        <w:t>If the Registrar disqualifies a person from managing co</w:t>
      </w:r>
      <w:r>
        <w:noBreakHyphen/>
        <w:t>operatives under this section, the Registrar must serve a notice on the person advising them of the disqualification.</w:t>
      </w:r>
    </w:p>
    <w:p>
      <w:pPr>
        <w:pStyle w:val="Subsection"/>
      </w:pPr>
      <w:r>
        <w:lastRenderedPageBreak/>
        <w:tab/>
        <w:t>(3)</w:t>
      </w:r>
      <w:r>
        <w:tab/>
        <w:t>The notice must be in the form approved by the Registrar.</w:t>
      </w:r>
    </w:p>
    <w:p>
      <w:pPr>
        <w:pStyle w:val="Subsection"/>
      </w:pPr>
      <w:r>
        <w:tab/>
        <w:t>(4)</w:t>
      </w:r>
      <w:r>
        <w:tab/>
        <w:t>The disqualification takes effect from the time when a notice referred to in subsection (2) is served on the person.</w:t>
      </w:r>
    </w:p>
    <w:p>
      <w:pPr>
        <w:pStyle w:val="Footnotesection"/>
      </w:pPr>
      <w:r>
        <w:tab/>
        <w:t>[Section 206H inserted: No. 7 of 2016 s. 61.]</w:t>
      </w:r>
    </w:p>
    <w:p>
      <w:pPr>
        <w:pStyle w:val="Heading5"/>
      </w:pPr>
      <w:bookmarkStart w:id="396" w:name="_Toc107406061"/>
      <w:r>
        <w:rPr>
          <w:rStyle w:val="CharSectno"/>
        </w:rPr>
        <w:t>206I</w:t>
      </w:r>
      <w:r>
        <w:t>.</w:t>
      </w:r>
      <w:r>
        <w:tab/>
        <w:t>Registrar’s power to give permission</w:t>
      </w:r>
      <w:bookmarkEnd w:id="396"/>
    </w:p>
    <w:p>
      <w:pPr>
        <w:pStyle w:val="Subsection"/>
      </w:pPr>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p>
    <w:p>
      <w:pPr>
        <w:pStyle w:val="Subsection"/>
      </w:pPr>
      <w:r>
        <w:tab/>
        <w:t>(2)</w:t>
      </w:r>
      <w:r>
        <w:tab/>
        <w:t>The permission may be expressed to be subject to conditions and limitations determined by the Registrar.</w:t>
      </w:r>
    </w:p>
    <w:p>
      <w:pPr>
        <w:pStyle w:val="Subsection"/>
      </w:pPr>
      <w:r>
        <w:tab/>
        <w:t>(3)</w:t>
      </w:r>
      <w:r>
        <w:tab/>
        <w:t>A person must comply with any condition or limitation subject to which permission is given.</w:t>
      </w:r>
    </w:p>
    <w:p>
      <w:pPr>
        <w:pStyle w:val="Penstart"/>
      </w:pPr>
      <w:r>
        <w:tab/>
        <w:t>Penalty for this subsection: a fine of $24 000, or imprisonment for 2 years, or both.</w:t>
      </w:r>
    </w:p>
    <w:p>
      <w:pPr>
        <w:pStyle w:val="Footnotesection"/>
      </w:pPr>
      <w:r>
        <w:tab/>
        <w:t>[Section 206I inserted: No. 7 of 2016 s. 61.]</w:t>
      </w:r>
    </w:p>
    <w:p>
      <w:pPr>
        <w:pStyle w:val="Heading5"/>
      </w:pPr>
      <w:bookmarkStart w:id="397" w:name="_Toc107406062"/>
      <w:r>
        <w:rPr>
          <w:rStyle w:val="CharSectno"/>
        </w:rPr>
        <w:t>206J</w:t>
      </w:r>
      <w:r>
        <w:t>.</w:t>
      </w:r>
      <w:r>
        <w:tab/>
        <w:t>Court’s power to grant leave</w:t>
      </w:r>
      <w:bookmarkEnd w:id="397"/>
    </w:p>
    <w:p>
      <w:pPr>
        <w:pStyle w:val="Subsection"/>
      </w:pPr>
      <w:r>
        <w:tab/>
        <w:t>(1)</w:t>
      </w:r>
      <w:r>
        <w:tab/>
        <w:t>A person who is disqualified from managing co</w:t>
      </w:r>
      <w:r>
        <w:noBreakHyphen/>
        <w:t xml:space="preserve">operatives may apply to the Supreme Court for leave to manage — </w:t>
      </w:r>
    </w:p>
    <w:p>
      <w:pPr>
        <w:pStyle w:val="Indenta"/>
      </w:pPr>
      <w:r>
        <w:tab/>
        <w:t>(a)</w:t>
      </w:r>
      <w:r>
        <w:tab/>
        <w:t>co</w:t>
      </w:r>
      <w:r>
        <w:noBreakHyphen/>
        <w:t>operatives; or</w:t>
      </w:r>
    </w:p>
    <w:p>
      <w:pPr>
        <w:pStyle w:val="Indenta"/>
      </w:pPr>
      <w:r>
        <w:tab/>
        <w:t>(b)</w:t>
      </w:r>
      <w:r>
        <w:tab/>
        <w:t>a particular class of co</w:t>
      </w:r>
      <w:r>
        <w:noBreakHyphen/>
        <w:t>operatives; or</w:t>
      </w:r>
    </w:p>
    <w:p>
      <w:pPr>
        <w:pStyle w:val="Indenta"/>
      </w:pPr>
      <w:r>
        <w:tab/>
        <w:t>(c)</w:t>
      </w:r>
      <w:r>
        <w:tab/>
        <w:t>a particular co</w:t>
      </w:r>
      <w:r>
        <w:noBreakHyphen/>
        <w:t>operative,</w:t>
      </w:r>
    </w:p>
    <w:p>
      <w:pPr>
        <w:pStyle w:val="Subsection"/>
      </w:pPr>
      <w:r>
        <w:tab/>
      </w:r>
      <w:r>
        <w:tab/>
        <w:t>except where the person was disqualified by the Registrar under section 206H.</w:t>
      </w:r>
    </w:p>
    <w:p>
      <w:pPr>
        <w:pStyle w:val="Subsection"/>
      </w:pPr>
      <w:r>
        <w:tab/>
        <w:t>(2)</w:t>
      </w:r>
      <w:r>
        <w:tab/>
        <w:t>The person must lodge a notice with the Registrar at least 21 days before commencing the proceedings.</w:t>
      </w:r>
    </w:p>
    <w:p>
      <w:pPr>
        <w:pStyle w:val="Subsection"/>
      </w:pPr>
      <w:r>
        <w:tab/>
        <w:t>(3)</w:t>
      </w:r>
      <w:r>
        <w:tab/>
        <w:t>The notice must be in the form approved by the Registrar.</w:t>
      </w:r>
    </w:p>
    <w:p>
      <w:pPr>
        <w:pStyle w:val="Subsection"/>
      </w:pPr>
      <w:r>
        <w:lastRenderedPageBreak/>
        <w:tab/>
        <w:t>(4)</w:t>
      </w:r>
      <w:r>
        <w:tab/>
        <w:t>The order granting leave may be expressed to be subject to conditions or limitations determined by the Supreme Court.</w:t>
      </w:r>
    </w:p>
    <w:p>
      <w:pPr>
        <w:pStyle w:val="Subsection"/>
      </w:pPr>
      <w:r>
        <w:tab/>
        <w:t>(5)</w:t>
      </w:r>
      <w:r>
        <w:tab/>
        <w:t>The person must lodge with the Registrar a copy of any order granting leave within 14 days after the order is made.</w:t>
      </w:r>
    </w:p>
    <w:p>
      <w:pPr>
        <w:pStyle w:val="Subsection"/>
      </w:pPr>
      <w:r>
        <w:tab/>
        <w:t>(6)</w:t>
      </w:r>
      <w:r>
        <w:tab/>
        <w:t>On application by the Registrar, the Supreme Court may revoke the leave.</w:t>
      </w:r>
    </w:p>
    <w:p>
      <w:pPr>
        <w:pStyle w:val="Subsection"/>
      </w:pPr>
      <w:r>
        <w:tab/>
        <w:t>(7)</w:t>
      </w:r>
      <w:r>
        <w:tab/>
        <w:t>An order revoking leave under subsection (6) does not take effect until it is served on the person.</w:t>
      </w:r>
    </w:p>
    <w:p>
      <w:pPr>
        <w:pStyle w:val="Subsection"/>
      </w:pPr>
      <w:r>
        <w:tab/>
        <w:t>(8)</w:t>
      </w:r>
      <w:r>
        <w:tab/>
        <w:t>A person must comply with any condition or limitation subject to which leave is granted.</w:t>
      </w:r>
    </w:p>
    <w:p>
      <w:pPr>
        <w:pStyle w:val="Penstart"/>
      </w:pPr>
      <w:r>
        <w:tab/>
        <w:t>Penalty for this subsection: a fine of $24 000, or imprisonment for 2 years, or both.</w:t>
      </w:r>
    </w:p>
    <w:p>
      <w:pPr>
        <w:pStyle w:val="Subsection"/>
      </w:pPr>
      <w:r>
        <w:tab/>
        <w:t>(9)</w:t>
      </w:r>
      <w:r>
        <w:tab/>
        <w:t>This section does not apply to a person who is disqualified from managing co</w:t>
      </w:r>
      <w:r>
        <w:noBreakHyphen/>
        <w:t>operatives because of section 206B(1)(d).</w:t>
      </w:r>
    </w:p>
    <w:p>
      <w:pPr>
        <w:pStyle w:val="Footnotesection"/>
      </w:pPr>
      <w:r>
        <w:tab/>
        <w:t>[Section 206J inserted: No. 7 of 2016 s. 61.]</w:t>
      </w:r>
    </w:p>
    <w:p>
      <w:pPr>
        <w:pStyle w:val="Heading3"/>
      </w:pPr>
      <w:bookmarkStart w:id="398" w:name="_Toc107320627"/>
      <w:bookmarkStart w:id="399" w:name="_Toc107321517"/>
      <w:bookmarkStart w:id="400" w:name="_Toc107406063"/>
      <w:r>
        <w:rPr>
          <w:rStyle w:val="CharDivNo"/>
        </w:rPr>
        <w:t>Division 2</w:t>
      </w:r>
      <w:r>
        <w:t> — </w:t>
      </w:r>
      <w:r>
        <w:rPr>
          <w:rStyle w:val="CharDivText"/>
        </w:rPr>
        <w:t>Secretary</w:t>
      </w:r>
      <w:bookmarkEnd w:id="398"/>
      <w:bookmarkEnd w:id="399"/>
      <w:bookmarkEnd w:id="400"/>
    </w:p>
    <w:p>
      <w:pPr>
        <w:pStyle w:val="Heading5"/>
      </w:pPr>
      <w:bookmarkStart w:id="401" w:name="_Toc107406064"/>
      <w:r>
        <w:rPr>
          <w:rStyle w:val="CharSectno"/>
        </w:rPr>
        <w:t>206</w:t>
      </w:r>
      <w:r>
        <w:t>.</w:t>
      </w:r>
      <w:r>
        <w:tab/>
        <w:t>Secretary</w:t>
      </w:r>
      <w:bookmarkEnd w:id="401"/>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5"/>
      </w:pPr>
      <w:bookmarkStart w:id="402" w:name="_Toc107406065"/>
      <w:r>
        <w:rPr>
          <w:rStyle w:val="CharSectno"/>
        </w:rPr>
        <w:t>207A</w:t>
      </w:r>
      <w:r>
        <w:t>.</w:t>
      </w:r>
      <w:r>
        <w:tab/>
        <w:t>Responsibility of secretary</w:t>
      </w:r>
      <w:bookmarkEnd w:id="402"/>
    </w:p>
    <w:p>
      <w:pPr>
        <w:pStyle w:val="Subsection"/>
      </w:pPr>
      <w:r>
        <w:tab/>
      </w:r>
      <w:r>
        <w:tab/>
        <w:t>The secretary of a co</w:t>
      </w:r>
      <w:r>
        <w:noBreakHyphen/>
        <w:t>operative must take all reasonable steps to ensure that the co</w:t>
      </w:r>
      <w:r>
        <w:noBreakHyphen/>
        <w:t xml:space="preserve">operative does not contravene a provision of </w:t>
      </w:r>
      <w:r>
        <w:lastRenderedPageBreak/>
        <w:t>this Act that is prescribed by the regulations for the purposes of this section.</w:t>
      </w:r>
    </w:p>
    <w:p>
      <w:pPr>
        <w:pStyle w:val="Penstart"/>
      </w:pPr>
      <w:r>
        <w:tab/>
        <w:t>Penalty: a fine of $500.</w:t>
      </w:r>
    </w:p>
    <w:p>
      <w:pPr>
        <w:pStyle w:val="Footnotesection"/>
      </w:pPr>
      <w:r>
        <w:tab/>
        <w:t>[Section 207A inserted: No. 7 of 2016 s. 62.]</w:t>
      </w:r>
    </w:p>
    <w:p>
      <w:pPr>
        <w:pStyle w:val="Heading3"/>
      </w:pPr>
      <w:bookmarkStart w:id="403" w:name="_Toc107320630"/>
      <w:bookmarkStart w:id="404" w:name="_Toc107321520"/>
      <w:bookmarkStart w:id="405" w:name="_Toc107406066"/>
      <w:r>
        <w:rPr>
          <w:rStyle w:val="CharDivNo"/>
        </w:rPr>
        <w:t>Division 3</w:t>
      </w:r>
      <w:r>
        <w:t> — </w:t>
      </w:r>
      <w:r>
        <w:rPr>
          <w:rStyle w:val="CharDivText"/>
        </w:rPr>
        <w:t>Duties and liabilities of directors, officers and employees</w:t>
      </w:r>
      <w:bookmarkEnd w:id="403"/>
      <w:bookmarkEnd w:id="404"/>
      <w:bookmarkEnd w:id="405"/>
    </w:p>
    <w:p>
      <w:pPr>
        <w:pStyle w:val="Heading5"/>
      </w:pPr>
      <w:bookmarkStart w:id="406" w:name="_Toc107406067"/>
      <w:r>
        <w:rPr>
          <w:rStyle w:val="CharSectno"/>
        </w:rPr>
        <w:t>207</w:t>
      </w:r>
      <w:r>
        <w:t>.</w:t>
      </w:r>
      <w:r>
        <w:tab/>
        <w:t>Care and diligence: civil obligations</w:t>
      </w:r>
      <w:bookmarkEnd w:id="406"/>
    </w:p>
    <w:p>
      <w:pPr>
        <w:pStyle w:val="Subsection"/>
      </w:pPr>
      <w:r>
        <w:tab/>
        <w:t>(1)</w:t>
      </w:r>
      <w:r>
        <w:tab/>
        <w:t xml:space="preserve">In this section — </w:t>
      </w:r>
    </w:p>
    <w:p>
      <w:pPr>
        <w:pStyle w:val="Defstart"/>
      </w:pPr>
      <w:r>
        <w:tab/>
      </w:r>
      <w:r>
        <w:rPr>
          <w:rStyle w:val="CharDefText"/>
        </w:rPr>
        <w:t>business judgment</w:t>
      </w:r>
      <w:r>
        <w:t xml:space="preserve"> means any decision to take or not take action in respect of a matter relevant to the business operations of the co</w:t>
      </w:r>
      <w:r>
        <w:noBreakHyphen/>
        <w:t>operative.</w:t>
      </w:r>
    </w:p>
    <w:p>
      <w:pPr>
        <w:pStyle w:val="Subsection"/>
      </w:pPr>
      <w:r>
        <w:tab/>
        <w:t>(2)</w:t>
      </w:r>
      <w:r>
        <w:tab/>
        <w:t>A director or other officer of a co</w:t>
      </w:r>
      <w:r>
        <w:noBreakHyphen/>
        <w:t xml:space="preserve">operative must exercise their powers and discharge their duties with the degree of care and diligence that a reasonable person would exercise if they — </w:t>
      </w:r>
    </w:p>
    <w:p>
      <w:pPr>
        <w:pStyle w:val="Indenta"/>
      </w:pPr>
      <w:r>
        <w:tab/>
        <w:t>(a)</w:t>
      </w:r>
      <w:r>
        <w:tab/>
        <w:t>were a director or officer of a co</w:t>
      </w:r>
      <w:r>
        <w:noBreakHyphen/>
        <w:t>operative in the co</w:t>
      </w:r>
      <w:r>
        <w:noBreakHyphen/>
        <w:t>operative’s circumstances; and</w:t>
      </w:r>
    </w:p>
    <w:p>
      <w:pPr>
        <w:pStyle w:val="Indenta"/>
      </w:pPr>
      <w:r>
        <w:tab/>
        <w:t>(b)</w:t>
      </w:r>
      <w:r>
        <w:tab/>
        <w:t>occupied the office held by, and had the same responsibilities within the co</w:t>
      </w:r>
      <w:r>
        <w:noBreakHyphen/>
        <w:t>operative as, the director or officer.</w:t>
      </w:r>
    </w:p>
    <w:p>
      <w:pPr>
        <w:pStyle w:val="PermNoteHeading"/>
      </w:pPr>
      <w:r>
        <w:tab/>
        <w:t xml:space="preserve">Note for this subsection: </w:t>
      </w:r>
    </w:p>
    <w:p>
      <w:pPr>
        <w:pStyle w:val="PermNoteText"/>
      </w:pPr>
      <w:r>
        <w:tab/>
      </w:r>
      <w:r>
        <w:tab/>
        <w:t>This is a civil penalty provision (see section 482A).</w:t>
      </w:r>
    </w:p>
    <w:p>
      <w:pPr>
        <w:pStyle w:val="Subsection"/>
      </w:pPr>
      <w:r>
        <w:tab/>
        <w:t>(3)</w:t>
      </w:r>
      <w:r>
        <w:tab/>
        <w:t>A director or other officer of a co</w:t>
      </w:r>
      <w:r>
        <w:noBreakHyphen/>
        <w:t xml:space="preserve">operative who makes a business judgment is taken to meet the requirements of subsection (2), and their equivalent duties at common law and in equity in respect of the judgment, if they — </w:t>
      </w:r>
    </w:p>
    <w:p>
      <w:pPr>
        <w:pStyle w:val="Indenta"/>
      </w:pPr>
      <w:r>
        <w:tab/>
        <w:t>(a)</w:t>
      </w:r>
      <w:r>
        <w:tab/>
        <w:t>make the judgment in good faith for a proper purpose (taking into account the co</w:t>
      </w:r>
      <w:r>
        <w:noBreakHyphen/>
        <w:t>operative principles where relevant and other relevant matters); and</w:t>
      </w:r>
    </w:p>
    <w:p>
      <w:pPr>
        <w:pStyle w:val="Indenta"/>
      </w:pPr>
      <w:r>
        <w:tab/>
        <w:t>(b)</w:t>
      </w:r>
      <w:r>
        <w:tab/>
        <w:t>do not have a material personal interest in the subject matter of the judgment; and</w:t>
      </w:r>
    </w:p>
    <w:p>
      <w:pPr>
        <w:pStyle w:val="Indenta"/>
      </w:pPr>
      <w:r>
        <w:lastRenderedPageBreak/>
        <w:tab/>
        <w:t>(c)</w:t>
      </w:r>
      <w:r>
        <w:tab/>
        <w:t>inform themselves about the subject matter of the judgment to the extent they reasonably believe to be appropriate; and</w:t>
      </w:r>
    </w:p>
    <w:p>
      <w:pPr>
        <w:pStyle w:val="Indenta"/>
      </w:pPr>
      <w:r>
        <w:tab/>
        <w:t>(d)</w:t>
      </w:r>
      <w:r>
        <w:tab/>
        <w:t>rationally believe that the judgment is in the best interests of the co</w:t>
      </w:r>
      <w:r>
        <w:noBreakHyphen/>
        <w:t>operative.</w:t>
      </w:r>
    </w:p>
    <w:p>
      <w:pPr>
        <w:pStyle w:val="Subsection"/>
      </w:pPr>
      <w:r>
        <w:tab/>
        <w:t>(4)</w:t>
      </w:r>
      <w:r>
        <w:tab/>
        <w:t>The director’s or officer’s belief that the judgment is in the best interests of the co</w:t>
      </w:r>
      <w:r>
        <w:noBreakHyphen/>
        <w:t>operative is a rational one unless the belief is one that no reasonable person in their position would hold.</w:t>
      </w:r>
    </w:p>
    <w:p>
      <w:pPr>
        <w:pStyle w:val="Footnotesection"/>
      </w:pPr>
      <w:r>
        <w:tab/>
        <w:t>[Section 207 inserted: No. 7 of 2016 s. 63.]</w:t>
      </w:r>
    </w:p>
    <w:p>
      <w:pPr>
        <w:pStyle w:val="Heading5"/>
      </w:pPr>
      <w:bookmarkStart w:id="407" w:name="_Toc107406068"/>
      <w:r>
        <w:rPr>
          <w:rStyle w:val="CharSectno"/>
        </w:rPr>
        <w:t>208</w:t>
      </w:r>
      <w:r>
        <w:t>.</w:t>
      </w:r>
      <w:r>
        <w:tab/>
        <w:t>Good faith: civil obligations</w:t>
      </w:r>
      <w:bookmarkEnd w:id="407"/>
    </w:p>
    <w:p>
      <w:pPr>
        <w:pStyle w:val="Subsection"/>
      </w:pPr>
      <w:r>
        <w:tab/>
        <w:t>(1)</w:t>
      </w:r>
      <w:r>
        <w:tab/>
        <w:t>A director or other officer of a co</w:t>
      </w:r>
      <w:r>
        <w:noBreakHyphen/>
        <w:t xml:space="preserve">operative must exercise their powers and discharge their duties — </w:t>
      </w:r>
    </w:p>
    <w:p>
      <w:pPr>
        <w:pStyle w:val="Indenta"/>
      </w:pPr>
      <w:r>
        <w:tab/>
        <w:t>(a)</w:t>
      </w:r>
      <w:r>
        <w:tab/>
        <w:t>in good faith in the best interests of the co</w:t>
      </w:r>
      <w:r>
        <w:noBreakHyphen/>
        <w:t>operative; and</w:t>
      </w:r>
    </w:p>
    <w:p>
      <w:pPr>
        <w:pStyle w:val="Indenta"/>
      </w:pPr>
      <w:r>
        <w:tab/>
        <w:t>(b)</w:t>
      </w:r>
      <w:r>
        <w:tab/>
        <w:t>for a proper purpose.</w:t>
      </w:r>
    </w:p>
    <w:p>
      <w:pPr>
        <w:pStyle w:val="PermNoteHeading"/>
      </w:pPr>
      <w:r>
        <w:tab/>
        <w:t>Note for this subsection:</w:t>
      </w:r>
    </w:p>
    <w:p>
      <w:pPr>
        <w:pStyle w:val="PermNoteText"/>
      </w:pPr>
      <w:r>
        <w:tab/>
      </w:r>
      <w:r>
        <w:tab/>
        <w:t>This is a civil penalty provision (see section 482A).</w:t>
      </w:r>
    </w:p>
    <w:p>
      <w:pPr>
        <w:pStyle w:val="Subsection"/>
      </w:pPr>
      <w:r>
        <w:tab/>
        <w:t>(2)</w:t>
      </w:r>
      <w:r>
        <w:tab/>
        <w:t>A person who is involved in a contravention of subsection (1) contravenes this subsection.</w:t>
      </w:r>
    </w:p>
    <w:p>
      <w:pPr>
        <w:pStyle w:val="PermNoteHeading"/>
      </w:pPr>
      <w:r>
        <w:tab/>
        <w:t>Note for this subsection:</w:t>
      </w:r>
    </w:p>
    <w:p>
      <w:pPr>
        <w:pStyle w:val="PermNoteText"/>
      </w:pPr>
      <w:r>
        <w:tab/>
      </w:r>
      <w:r>
        <w:tab/>
        <w:t>This is a civil penalty provision (see section 482A).</w:t>
      </w:r>
    </w:p>
    <w:p>
      <w:pPr>
        <w:pStyle w:val="Footnotesection"/>
      </w:pPr>
      <w:r>
        <w:tab/>
        <w:t>[Section 208 inserted: No. 7 of 2016 s. 63.]</w:t>
      </w:r>
    </w:p>
    <w:p>
      <w:pPr>
        <w:pStyle w:val="Heading5"/>
      </w:pPr>
      <w:bookmarkStart w:id="408" w:name="_Toc107406069"/>
      <w:r>
        <w:rPr>
          <w:rStyle w:val="CharSectno"/>
        </w:rPr>
        <w:t>209</w:t>
      </w:r>
      <w:r>
        <w:t>.</w:t>
      </w:r>
      <w:r>
        <w:tab/>
        <w:t>Use of position: civil obligations</w:t>
      </w:r>
      <w:bookmarkEnd w:id="408"/>
    </w:p>
    <w:p>
      <w:pPr>
        <w:pStyle w:val="Subsection"/>
      </w:pPr>
      <w:r>
        <w:tab/>
        <w:t>(1)</w:t>
      </w:r>
      <w:r>
        <w:tab/>
        <w:t>A director, secretary, other officer or employee of a co</w:t>
      </w:r>
      <w:r>
        <w:noBreakHyphen/>
        <w:t xml:space="preserve">operative must not improperly use their position to — </w:t>
      </w:r>
    </w:p>
    <w:p>
      <w:pPr>
        <w:pStyle w:val="Indenta"/>
      </w:pPr>
      <w:r>
        <w:tab/>
        <w:t>(a)</w:t>
      </w:r>
      <w:r>
        <w:tab/>
        <w:t>gain an advantage for themselves or someone else; or</w:t>
      </w:r>
    </w:p>
    <w:p>
      <w:pPr>
        <w:pStyle w:val="Indenta"/>
      </w:pPr>
      <w:r>
        <w:tab/>
        <w:t>(b)</w:t>
      </w:r>
      <w:r>
        <w:tab/>
        <w:t>cause detriment to the co</w:t>
      </w:r>
      <w:r>
        <w:noBreakHyphen/>
        <w:t>operative.</w:t>
      </w:r>
    </w:p>
    <w:p>
      <w:pPr>
        <w:pStyle w:val="PermNoteHeading"/>
      </w:pPr>
      <w:r>
        <w:tab/>
        <w:t>Note for this subsection:</w:t>
      </w:r>
    </w:p>
    <w:p>
      <w:pPr>
        <w:pStyle w:val="PermNoteText"/>
      </w:pPr>
      <w:r>
        <w:tab/>
      </w:r>
      <w:r>
        <w:tab/>
        <w:t>This is a civil penalty provision (see section 482A).</w:t>
      </w:r>
    </w:p>
    <w:p>
      <w:pPr>
        <w:pStyle w:val="Subsection"/>
      </w:pPr>
      <w:r>
        <w:lastRenderedPageBreak/>
        <w:tab/>
        <w:t>(2)</w:t>
      </w:r>
      <w:r>
        <w:tab/>
        <w:t>A person who is involved in a contravention of subsection (1) contravenes this subsection.</w:t>
      </w:r>
    </w:p>
    <w:p>
      <w:pPr>
        <w:pStyle w:val="PermNoteHeading"/>
      </w:pPr>
      <w:r>
        <w:tab/>
        <w:t xml:space="preserve">Note for this subsection: </w:t>
      </w:r>
    </w:p>
    <w:p>
      <w:pPr>
        <w:pStyle w:val="PermNoteText"/>
      </w:pPr>
      <w:r>
        <w:tab/>
      </w:r>
      <w:r>
        <w:tab/>
        <w:t>This is a civil penalty provision (see section 482A).</w:t>
      </w:r>
    </w:p>
    <w:p>
      <w:pPr>
        <w:pStyle w:val="Footnotesection"/>
      </w:pPr>
      <w:r>
        <w:tab/>
        <w:t>[Section 209 inserted: No. 7 of 2016 s. 63.]</w:t>
      </w:r>
    </w:p>
    <w:p>
      <w:pPr>
        <w:pStyle w:val="Heading5"/>
      </w:pPr>
      <w:bookmarkStart w:id="409" w:name="_Toc107406070"/>
      <w:r>
        <w:rPr>
          <w:rStyle w:val="CharSectno"/>
        </w:rPr>
        <w:t>210</w:t>
      </w:r>
      <w:r>
        <w:t>.</w:t>
      </w:r>
      <w:r>
        <w:tab/>
        <w:t>Use of information: civil obligations</w:t>
      </w:r>
      <w:bookmarkEnd w:id="409"/>
    </w:p>
    <w:p>
      <w:pPr>
        <w:pStyle w:val="Subsection"/>
      </w:pPr>
      <w:r>
        <w:tab/>
        <w:t>(1)</w:t>
      </w:r>
      <w:r>
        <w:tab/>
        <w:t>A person who obtains information because they are, or have been, a director or other officer or employee of a co</w:t>
      </w:r>
      <w:r>
        <w:noBreakHyphen/>
        <w:t xml:space="preserve">operative must not improperly use the information to — </w:t>
      </w:r>
    </w:p>
    <w:p>
      <w:pPr>
        <w:pStyle w:val="Indenta"/>
      </w:pPr>
      <w:r>
        <w:tab/>
        <w:t>(a)</w:t>
      </w:r>
      <w:r>
        <w:tab/>
        <w:t>gain an advantage for themselves or someone else; or</w:t>
      </w:r>
    </w:p>
    <w:p>
      <w:pPr>
        <w:pStyle w:val="Indenta"/>
      </w:pPr>
      <w:r>
        <w:tab/>
        <w:t>(b)</w:t>
      </w:r>
      <w:r>
        <w:tab/>
        <w:t>cause detriment to the co</w:t>
      </w:r>
      <w:r>
        <w:noBreakHyphen/>
        <w:t>operative.</w:t>
      </w:r>
    </w:p>
    <w:p>
      <w:pPr>
        <w:pStyle w:val="PermNoteHeading"/>
      </w:pPr>
      <w:r>
        <w:tab/>
        <w:t xml:space="preserve">Note for this subsection: </w:t>
      </w:r>
    </w:p>
    <w:p>
      <w:pPr>
        <w:pStyle w:val="PermNoteText"/>
      </w:pPr>
      <w:r>
        <w:tab/>
      </w:r>
      <w:r>
        <w:tab/>
        <w:t>This is a civil penalty provision (see section 482A).</w:t>
      </w:r>
    </w:p>
    <w:p>
      <w:pPr>
        <w:pStyle w:val="Subsection"/>
      </w:pPr>
      <w:r>
        <w:tab/>
        <w:t>(2)</w:t>
      </w:r>
      <w:r>
        <w:tab/>
        <w:t>The duty under subsection (1) continues after the person stops being a director or other officer or employee of the co</w:t>
      </w:r>
      <w:r>
        <w:noBreakHyphen/>
        <w:t>operative.</w:t>
      </w:r>
    </w:p>
    <w:p>
      <w:pPr>
        <w:pStyle w:val="Subsection"/>
      </w:pPr>
      <w:r>
        <w:tab/>
        <w:t>(3)</w:t>
      </w:r>
      <w:r>
        <w:tab/>
        <w:t>A person who is involved in a contravention of subsection (1) contravenes this subsection.</w:t>
      </w:r>
    </w:p>
    <w:p>
      <w:pPr>
        <w:pStyle w:val="PermNoteHeading"/>
      </w:pPr>
      <w:r>
        <w:tab/>
        <w:t xml:space="preserve">Note for this subsection: </w:t>
      </w:r>
    </w:p>
    <w:p>
      <w:pPr>
        <w:pStyle w:val="PermNoteText"/>
      </w:pPr>
      <w:r>
        <w:tab/>
      </w:r>
      <w:r>
        <w:tab/>
        <w:t>This is a civil penalty provision (see section 482A).</w:t>
      </w:r>
    </w:p>
    <w:p>
      <w:pPr>
        <w:pStyle w:val="Footnotesection"/>
      </w:pPr>
      <w:r>
        <w:tab/>
        <w:t>[Section 210 inserted: No. 7 of 2016 s. 63.]</w:t>
      </w:r>
    </w:p>
    <w:p>
      <w:pPr>
        <w:pStyle w:val="Heading5"/>
      </w:pPr>
      <w:bookmarkStart w:id="410" w:name="_Toc107406071"/>
      <w:r>
        <w:rPr>
          <w:rStyle w:val="CharSectno"/>
        </w:rPr>
        <w:t>211</w:t>
      </w:r>
      <w:r>
        <w:t>.</w:t>
      </w:r>
      <w:r>
        <w:tab/>
        <w:t>Good faith, use of position and use of information: criminal offences</w:t>
      </w:r>
      <w:bookmarkEnd w:id="410"/>
    </w:p>
    <w:p>
      <w:pPr>
        <w:pStyle w:val="Subsection"/>
      </w:pPr>
      <w:r>
        <w:tab/>
        <w:t>(1)</w:t>
      </w:r>
      <w:r>
        <w:tab/>
        <w:t>A director or other officer of a co</w:t>
      </w:r>
      <w:r>
        <w:noBreakHyphen/>
        <w:t xml:space="preserve">operative commits an offence if they are reckless, or are intentionally dishonest, and fail to exercise their powers and discharge their duties — </w:t>
      </w:r>
    </w:p>
    <w:p>
      <w:pPr>
        <w:pStyle w:val="Indenta"/>
      </w:pPr>
      <w:r>
        <w:tab/>
        <w:t>(a)</w:t>
      </w:r>
      <w:r>
        <w:tab/>
        <w:t>in good faith in the best interests of the co</w:t>
      </w:r>
      <w:r>
        <w:noBreakHyphen/>
        <w:t>operative; or</w:t>
      </w:r>
    </w:p>
    <w:p>
      <w:pPr>
        <w:pStyle w:val="Indenta"/>
      </w:pPr>
      <w:r>
        <w:tab/>
        <w:t>(b)</w:t>
      </w:r>
      <w:r>
        <w:tab/>
        <w:t>for a proper purpose.</w:t>
      </w:r>
    </w:p>
    <w:p>
      <w:pPr>
        <w:pStyle w:val="Penstart"/>
      </w:pPr>
      <w:r>
        <w:tab/>
        <w:t>Penalty for this subsection: a fine of $200 000, or imprisonment for 5 years, or both.</w:t>
      </w:r>
    </w:p>
    <w:p>
      <w:pPr>
        <w:pStyle w:val="Subsection"/>
        <w:keepNext/>
      </w:pPr>
      <w:r>
        <w:lastRenderedPageBreak/>
        <w:tab/>
        <w:t>(2)</w:t>
      </w:r>
      <w:r>
        <w:tab/>
        <w:t>A director, other officer or employee of a co</w:t>
      </w:r>
      <w:r>
        <w:noBreakHyphen/>
        <w:t xml:space="preserve">operative commits an offence if they use their position dishonestly — </w:t>
      </w:r>
    </w:p>
    <w:p>
      <w:pPr>
        <w:pStyle w:val="Indenta"/>
      </w:pPr>
      <w:r>
        <w:tab/>
        <w:t>(a)</w:t>
      </w:r>
      <w:r>
        <w:tab/>
        <w:t>with the intention of directly or indirectly gaining an advantage for themselves, or someone else, or causing detriment to the co</w:t>
      </w:r>
      <w:r>
        <w:noBreakHyphen/>
        <w:t>operative; or</w:t>
      </w:r>
    </w:p>
    <w:p>
      <w:pPr>
        <w:pStyle w:val="Indenta"/>
      </w:pPr>
      <w:r>
        <w:tab/>
        <w:t>(b)</w:t>
      </w:r>
      <w:r>
        <w:tab/>
        <w:t>recklessly as to whether the use may result in themselves or someone else directly or indirectly gaining an advantage, or in causing detriment to the co</w:t>
      </w:r>
      <w:r>
        <w:noBreakHyphen/>
        <w:t>operative.</w:t>
      </w:r>
    </w:p>
    <w:p>
      <w:pPr>
        <w:pStyle w:val="Penstart"/>
      </w:pPr>
      <w:r>
        <w:tab/>
        <w:t>Penalty for this subsection: a fine of $200 000, or imprisonment for 5 years, or both.</w:t>
      </w:r>
    </w:p>
    <w:p>
      <w:pPr>
        <w:pStyle w:val="Subsection"/>
      </w:pPr>
      <w:r>
        <w:tab/>
        <w:t>(3)</w:t>
      </w:r>
      <w:r>
        <w:tab/>
        <w:t>A person who obtains information because they are, or have been, a director or other officer or employee of a co</w:t>
      </w:r>
      <w:r>
        <w:noBreakHyphen/>
        <w:t xml:space="preserve">operative commits an offence if they use the information dishonestly — </w:t>
      </w:r>
    </w:p>
    <w:p>
      <w:pPr>
        <w:pStyle w:val="Indenta"/>
      </w:pPr>
      <w:r>
        <w:tab/>
        <w:t>(a)</w:t>
      </w:r>
      <w:r>
        <w:tab/>
        <w:t>with the intention of directly or indirectly gaining an advantage for themselves, or someone else, or causing detriment to the co</w:t>
      </w:r>
      <w:r>
        <w:noBreakHyphen/>
        <w:t>operative; or</w:t>
      </w:r>
    </w:p>
    <w:p>
      <w:pPr>
        <w:pStyle w:val="Indenta"/>
      </w:pPr>
      <w:r>
        <w:tab/>
        <w:t>(b)</w:t>
      </w:r>
      <w:r>
        <w:tab/>
        <w:t>recklessly as to whether the use may result in themselves or someone else directly or indirectly gaining an advantage, or in causing detriment to the co</w:t>
      </w:r>
      <w:r>
        <w:noBreakHyphen/>
        <w:t>operative.</w:t>
      </w:r>
    </w:p>
    <w:p>
      <w:pPr>
        <w:pStyle w:val="Penstart"/>
      </w:pPr>
      <w:r>
        <w:tab/>
        <w:t>Penalty for this subsection: a fine of $200 000, or imprisonment for 5 years, or both.</w:t>
      </w:r>
    </w:p>
    <w:p>
      <w:pPr>
        <w:pStyle w:val="Footnotesection"/>
      </w:pPr>
      <w:r>
        <w:tab/>
        <w:t>[Section 211 inserted: No. 7 of 2016 s. 63.]</w:t>
      </w:r>
    </w:p>
    <w:p>
      <w:pPr>
        <w:pStyle w:val="Heading5"/>
      </w:pPr>
      <w:bookmarkStart w:id="411" w:name="_Toc107406072"/>
      <w:r>
        <w:rPr>
          <w:rStyle w:val="CharSectno"/>
        </w:rPr>
        <w:t>212</w:t>
      </w:r>
      <w:r>
        <w:t>.</w:t>
      </w:r>
      <w:r>
        <w:tab/>
        <w:t>Other duties and liabilities not affected</w:t>
      </w:r>
      <w:bookmarkEnd w:id="411"/>
    </w:p>
    <w:p>
      <w:pPr>
        <w:pStyle w:val="Subsection"/>
      </w:pPr>
      <w:r>
        <w:tab/>
        <w:t>(1)</w:t>
      </w:r>
      <w:r>
        <w:tab/>
        <w:t xml:space="preserve">Sections 207 to 211 — </w:t>
      </w:r>
    </w:p>
    <w:p>
      <w:pPr>
        <w:pStyle w:val="Indenta"/>
      </w:pPr>
      <w:r>
        <w:tab/>
        <w:t>(a)</w:t>
      </w:r>
      <w:r>
        <w:tab/>
        <w:t>have effect in addition to, and not in derogation of, any rule of law relating to the duty or liability of a person because of their office or employment in relation to a co</w:t>
      </w:r>
      <w:r>
        <w:noBreakHyphen/>
        <w:t>operative; and</w:t>
      </w:r>
    </w:p>
    <w:p>
      <w:pPr>
        <w:pStyle w:val="Indenta"/>
      </w:pPr>
      <w:r>
        <w:tab/>
        <w:t>(b)</w:t>
      </w:r>
      <w:r>
        <w:tab/>
        <w:t>do not prevent the commencement of civil proceedings for a breach of duty or in respect of a liability referred to in paragraph (a).</w:t>
      </w:r>
    </w:p>
    <w:p>
      <w:pPr>
        <w:pStyle w:val="Subsection"/>
        <w:keepNext/>
      </w:pPr>
      <w:r>
        <w:lastRenderedPageBreak/>
        <w:tab/>
        <w:t>(2)</w:t>
      </w:r>
      <w:r>
        <w:tab/>
        <w:t>This section does not apply to section 207(1), (3) and (4) to the extent to which they operate on the duties at common law and in equity that are equivalent to the requirements of section 207(2).</w:t>
      </w:r>
    </w:p>
    <w:p>
      <w:pPr>
        <w:pStyle w:val="Footnotesection"/>
      </w:pPr>
      <w:r>
        <w:tab/>
        <w:t>[Section 212 inserted: No. 7 of 2016 s. 63.]</w:t>
      </w:r>
    </w:p>
    <w:p>
      <w:pPr>
        <w:pStyle w:val="Heading5"/>
      </w:pPr>
      <w:bookmarkStart w:id="412" w:name="_Toc107406073"/>
      <w:r>
        <w:rPr>
          <w:rStyle w:val="CharSectno"/>
        </w:rPr>
        <w:t>213</w:t>
      </w:r>
      <w:r>
        <w:t>.</w:t>
      </w:r>
      <w:r>
        <w:tab/>
        <w:t>Application of Corporations Act concerning indemnities and insurance for officers and auditors</w:t>
      </w:r>
      <w:bookmarkEnd w:id="41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Ednotepara"/>
      </w:pPr>
      <w:r>
        <w:tab/>
        <w:t>[(a), (b)</w:t>
      </w:r>
      <w:r>
        <w:tab/>
        <w:t>deleted]</w:t>
      </w:r>
    </w:p>
    <w:p>
      <w:pPr>
        <w:pStyle w:val="Indenta"/>
      </w:pPr>
      <w:r>
        <w:tab/>
        <w:t>(c)</w:t>
      </w:r>
      <w:r>
        <w:tab/>
        <w:t>a reference to section 183 is to be read as a reference to section 210 of this Act;</w:t>
      </w:r>
    </w:p>
    <w:p>
      <w:pPr>
        <w:pStyle w:val="Indenta"/>
      </w:pPr>
      <w:r>
        <w:tab/>
        <w:t>(d)</w:t>
      </w:r>
      <w:r>
        <w:tab/>
        <w:t>a reference to section 182 is to be read as a reference to section 209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213 amended: No. 7 of 2016 s. 64.]</w:t>
      </w:r>
    </w:p>
    <w:p>
      <w:pPr>
        <w:pStyle w:val="Heading5"/>
      </w:pPr>
      <w:bookmarkStart w:id="413" w:name="_Toc107406074"/>
      <w:r>
        <w:rPr>
          <w:rStyle w:val="CharSectno"/>
        </w:rPr>
        <w:t>214</w:t>
      </w:r>
      <w:r>
        <w:t>.</w:t>
      </w:r>
      <w:r>
        <w:tab/>
        <w:t>Application of Corporations Act provisions concerning officers of co</w:t>
      </w:r>
      <w:r>
        <w:noBreakHyphen/>
        <w:t>operatives</w:t>
      </w:r>
      <w:bookmarkEnd w:id="413"/>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5.8 and 5.8A,  subject to the following modifications —</w:t>
      </w:r>
    </w:p>
    <w:p>
      <w:pPr>
        <w:pStyle w:val="Indenta"/>
      </w:pPr>
      <w:r>
        <w:tab/>
        <w:t>(a)</w:t>
      </w:r>
      <w:r>
        <w:tab/>
        <w:t>section 589(2) and (3) are taken to be deleted;</w:t>
      </w:r>
    </w:p>
    <w:p>
      <w:pPr>
        <w:pStyle w:val="Indenta"/>
      </w:pPr>
      <w:r>
        <w:tab/>
        <w:t>(b)</w:t>
      </w:r>
      <w:r>
        <w:tab/>
        <w:t>a reference in section 592(1)(a) to 23 June 1993 is to be read as a reference to 1 September 2010;</w:t>
      </w:r>
    </w:p>
    <w:p>
      <w:pPr>
        <w:pStyle w:val="Ednotepara"/>
      </w:pPr>
      <w:r>
        <w:tab/>
        <w:t>[(c)</w:t>
      </w:r>
      <w:r>
        <w:tab/>
        <w:t>deleted]</w:t>
      </w:r>
    </w:p>
    <w:p>
      <w:pPr>
        <w:pStyle w:val="Indenta"/>
      </w:pPr>
      <w:r>
        <w:lastRenderedPageBreak/>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214 amended: No. 7 of 2016 s. 65.]</w:t>
      </w:r>
    </w:p>
    <w:p>
      <w:pPr>
        <w:pStyle w:val="Heading3"/>
      </w:pPr>
      <w:bookmarkStart w:id="414" w:name="_Toc107320639"/>
      <w:bookmarkStart w:id="415" w:name="_Toc107321529"/>
      <w:bookmarkStart w:id="416" w:name="_Toc107406075"/>
      <w:r>
        <w:rPr>
          <w:rStyle w:val="CharDivNo"/>
        </w:rPr>
        <w:t>Division 4</w:t>
      </w:r>
      <w:r>
        <w:t> — </w:t>
      </w:r>
      <w:r>
        <w:rPr>
          <w:rStyle w:val="CharDivText"/>
        </w:rPr>
        <w:t>Restrictions on directors and officers</w:t>
      </w:r>
      <w:bookmarkEnd w:id="414"/>
      <w:bookmarkEnd w:id="415"/>
      <w:bookmarkEnd w:id="416"/>
    </w:p>
    <w:p>
      <w:pPr>
        <w:pStyle w:val="Heading5"/>
        <w:spacing w:before="120"/>
      </w:pPr>
      <w:bookmarkStart w:id="417" w:name="_Toc107406076"/>
      <w:r>
        <w:rPr>
          <w:rStyle w:val="CharSectno"/>
        </w:rPr>
        <w:t>215</w:t>
      </w:r>
      <w:r>
        <w:t>.</w:t>
      </w:r>
      <w:r>
        <w:tab/>
        <w:t>Directors’ remuneration</w:t>
      </w:r>
      <w:bookmarkEnd w:id="417"/>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 or both.</w:t>
      </w:r>
    </w:p>
    <w:p>
      <w:pPr>
        <w:pStyle w:val="Footnotesection"/>
      </w:pPr>
      <w:r>
        <w:tab/>
        <w:t>[Section 215 amended: No. 7 of 2016 s. 66.]</w:t>
      </w:r>
    </w:p>
    <w:p>
      <w:pPr>
        <w:pStyle w:val="Heading5"/>
        <w:spacing w:before="120"/>
      </w:pPr>
      <w:bookmarkStart w:id="418" w:name="_Toc107406077"/>
      <w:r>
        <w:rPr>
          <w:rStyle w:val="CharSectno"/>
        </w:rPr>
        <w:t>216</w:t>
      </w:r>
      <w:r>
        <w:t>.</w:t>
      </w:r>
      <w:r>
        <w:tab/>
        <w:t>Certain financial accommodation to officers prohibited</w:t>
      </w:r>
      <w:bookmarkEnd w:id="418"/>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for this subsection: a fine of $24 000, or imprisonment for 2 years, or both.</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lastRenderedPageBreak/>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for this subsection: a fine of $50 000.</w:t>
      </w:r>
    </w:p>
    <w:p>
      <w:pPr>
        <w:pStyle w:val="Footnotesection"/>
      </w:pPr>
      <w:r>
        <w:tab/>
        <w:t>[Section 216 amended: No. 7 of 2016 s. 67 and 200.]</w:t>
      </w:r>
    </w:p>
    <w:p>
      <w:pPr>
        <w:pStyle w:val="Heading5"/>
      </w:pPr>
      <w:bookmarkStart w:id="419" w:name="_Toc107406078"/>
      <w:r>
        <w:rPr>
          <w:rStyle w:val="CharSectno"/>
        </w:rPr>
        <w:t>217</w:t>
      </w:r>
      <w:r>
        <w:t>.</w:t>
      </w:r>
      <w:r>
        <w:tab/>
        <w:t>Financial accommodation to directors and associates</w:t>
      </w:r>
      <w:bookmarkEnd w:id="419"/>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keepNext/>
        <w:keepLines/>
      </w:pPr>
      <w:r>
        <w:lastRenderedPageBreak/>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for this subsection: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for this subsection: a fine of $24 000, or imprisonment for 2 years, or both.</w:t>
      </w:r>
    </w:p>
    <w:p>
      <w:pPr>
        <w:pStyle w:val="Subsection"/>
      </w:pPr>
      <w:r>
        <w:lastRenderedPageBreak/>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Footnotesection"/>
      </w:pPr>
      <w:r>
        <w:tab/>
        <w:t>[Section 217 amended: No. 7 of 2016 s. 68 and 200.]</w:t>
      </w:r>
    </w:p>
    <w:p>
      <w:pPr>
        <w:pStyle w:val="Heading5"/>
      </w:pPr>
      <w:bookmarkStart w:id="420" w:name="_Toc107406079"/>
      <w:r>
        <w:rPr>
          <w:rStyle w:val="CharSectno"/>
        </w:rPr>
        <w:t>218</w:t>
      </w:r>
      <w:r>
        <w:t>.</w:t>
      </w:r>
      <w:r>
        <w:tab/>
        <w:t>Restriction on directors of certain co</w:t>
      </w:r>
      <w:r>
        <w:noBreakHyphen/>
        <w:t>operatives selling land to co</w:t>
      </w:r>
      <w:r>
        <w:noBreakHyphen/>
        <w:t>operative</w:t>
      </w:r>
      <w:bookmarkEnd w:id="420"/>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 or both.</w:t>
      </w:r>
    </w:p>
    <w:p>
      <w:pPr>
        <w:pStyle w:val="Footnotesection"/>
      </w:pPr>
      <w:r>
        <w:tab/>
        <w:t>[Section 218 amended: No. 7 of 2016 s. 69.]</w:t>
      </w:r>
    </w:p>
    <w:p>
      <w:pPr>
        <w:pStyle w:val="Heading5"/>
      </w:pPr>
      <w:bookmarkStart w:id="421" w:name="_Toc107406080"/>
      <w:r>
        <w:rPr>
          <w:rStyle w:val="CharSectno"/>
        </w:rPr>
        <w:lastRenderedPageBreak/>
        <w:t>219</w:t>
      </w:r>
      <w:r>
        <w:t>.</w:t>
      </w:r>
      <w:r>
        <w:tab/>
        <w:t>Management contracts</w:t>
      </w:r>
      <w:bookmarkEnd w:id="421"/>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422" w:name="_Toc107320645"/>
      <w:bookmarkStart w:id="423" w:name="_Toc107321535"/>
      <w:bookmarkStart w:id="424" w:name="_Toc107406081"/>
      <w:r>
        <w:rPr>
          <w:rStyle w:val="CharDivNo"/>
        </w:rPr>
        <w:t>Division 5</w:t>
      </w:r>
      <w:r>
        <w:t> — </w:t>
      </w:r>
      <w:r>
        <w:rPr>
          <w:rStyle w:val="CharDivText"/>
        </w:rPr>
        <w:t>Declaration of interests</w:t>
      </w:r>
      <w:bookmarkEnd w:id="422"/>
      <w:bookmarkEnd w:id="423"/>
      <w:bookmarkEnd w:id="424"/>
    </w:p>
    <w:p>
      <w:pPr>
        <w:pStyle w:val="Heading5"/>
      </w:pPr>
      <w:bookmarkStart w:id="425" w:name="_Toc107406082"/>
      <w:r>
        <w:rPr>
          <w:rStyle w:val="CharSectno"/>
        </w:rPr>
        <w:t>220</w:t>
      </w:r>
      <w:r>
        <w:t>.</w:t>
      </w:r>
      <w:r>
        <w:tab/>
        <w:t>Declaration of interest</w:t>
      </w:r>
      <w:bookmarkEnd w:id="425"/>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for this subsection: a fine of $24 000, or imprisonment for 2 years, or both.</w:t>
      </w:r>
    </w:p>
    <w:p>
      <w:pPr>
        <w:pStyle w:val="Subsection"/>
        <w:keepNext/>
      </w:pPr>
      <w:r>
        <w:lastRenderedPageBreak/>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for this subsection: a fine of $24 000, or imprisonment for 2 years, or both.</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lastRenderedPageBreak/>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Footnotesection"/>
      </w:pPr>
      <w:r>
        <w:tab/>
        <w:t>[Section 220 amended: No. 7 of 2016 s. 70.]</w:t>
      </w:r>
    </w:p>
    <w:p>
      <w:pPr>
        <w:pStyle w:val="Heading5"/>
      </w:pPr>
      <w:bookmarkStart w:id="426" w:name="_Toc107406083"/>
      <w:r>
        <w:rPr>
          <w:rStyle w:val="CharSectno"/>
        </w:rPr>
        <w:t>221</w:t>
      </w:r>
      <w:r>
        <w:t>.</w:t>
      </w:r>
      <w:r>
        <w:tab/>
        <w:t>Declarations to be recorded in minutes</w:t>
      </w:r>
      <w:bookmarkEnd w:id="426"/>
    </w:p>
    <w:p>
      <w:pPr>
        <w:pStyle w:val="Subsection"/>
      </w:pPr>
      <w:r>
        <w:tab/>
      </w:r>
      <w:r>
        <w:tab/>
        <w:t>Every declaration under this Division is to be recorded in the minutes of the meeting at which it was made.</w:t>
      </w:r>
    </w:p>
    <w:p>
      <w:pPr>
        <w:pStyle w:val="Heading5"/>
      </w:pPr>
      <w:bookmarkStart w:id="427" w:name="_Toc107406084"/>
      <w:r>
        <w:rPr>
          <w:rStyle w:val="CharSectno"/>
        </w:rPr>
        <w:t>222</w:t>
      </w:r>
      <w:r>
        <w:t>.</w:t>
      </w:r>
      <w:r>
        <w:tab/>
        <w:t>Division does not affect other laws or rules</w:t>
      </w:r>
      <w:bookmarkEnd w:id="427"/>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 xml:space="preserve">operative or from holding </w:t>
      </w:r>
      <w:r>
        <w:lastRenderedPageBreak/>
        <w:t>offices or possessing properties involving duties or interests in conflict with his or her duties or interests as director.</w:t>
      </w:r>
    </w:p>
    <w:p>
      <w:pPr>
        <w:pStyle w:val="Heading5"/>
      </w:pPr>
      <w:bookmarkStart w:id="428" w:name="_Toc107406085"/>
      <w:r>
        <w:rPr>
          <w:rStyle w:val="CharSectno"/>
        </w:rPr>
        <w:t>223</w:t>
      </w:r>
      <w:r>
        <w:t>.</w:t>
      </w:r>
      <w:r>
        <w:tab/>
        <w:t>Certain interests need not be declared</w:t>
      </w:r>
      <w:bookmarkEnd w:id="428"/>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Ednotedivision"/>
      </w:pPr>
      <w:r>
        <w:t>[Division 6 (s. 224</w:t>
      </w:r>
      <w:r>
        <w:noBreakHyphen/>
        <w:t>229) deleted: No. 7 of 2016 s. 71.]</w:t>
      </w:r>
    </w:p>
    <w:p>
      <w:pPr>
        <w:pStyle w:val="Heading3"/>
      </w:pPr>
      <w:bookmarkStart w:id="429" w:name="_Toc107320650"/>
      <w:bookmarkStart w:id="430" w:name="_Toc107321540"/>
      <w:bookmarkStart w:id="431" w:name="_Toc107406086"/>
      <w:r>
        <w:rPr>
          <w:rStyle w:val="CharDivNo"/>
        </w:rPr>
        <w:t>Division 7</w:t>
      </w:r>
      <w:r>
        <w:t> — </w:t>
      </w:r>
      <w:r>
        <w:rPr>
          <w:rStyle w:val="CharDivText"/>
        </w:rPr>
        <w:t>Registers, books and returns</w:t>
      </w:r>
      <w:bookmarkEnd w:id="429"/>
      <w:bookmarkEnd w:id="430"/>
      <w:bookmarkEnd w:id="431"/>
    </w:p>
    <w:p>
      <w:pPr>
        <w:pStyle w:val="Footnoteheading"/>
      </w:pPr>
      <w:r>
        <w:tab/>
        <w:t>[Heading inserted: No. 7 of 2016 s. 72.]</w:t>
      </w:r>
    </w:p>
    <w:p>
      <w:pPr>
        <w:pStyle w:val="Heading5"/>
      </w:pPr>
      <w:bookmarkStart w:id="432" w:name="_Toc107406087"/>
      <w:r>
        <w:rPr>
          <w:rStyle w:val="CharSectno"/>
        </w:rPr>
        <w:t>230</w:t>
      </w:r>
      <w:r>
        <w:t>.</w:t>
      </w:r>
      <w:r>
        <w:tab/>
        <w:t>Registers to be kept by co</w:t>
      </w:r>
      <w:r>
        <w:noBreakHyphen/>
        <w:t>operatives</w:t>
      </w:r>
      <w:bookmarkEnd w:id="432"/>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lastRenderedPageBreak/>
        <w:tab/>
        <w:t>(b)</w:t>
      </w:r>
      <w:r>
        <w:tab/>
        <w:t>a register of loans to, securities given by, debentures and CCUs issued by and deposits received by the co</w:t>
      </w:r>
      <w:r>
        <w:noBreakHyphen/>
        <w:t>operative;</w:t>
      </w:r>
    </w:p>
    <w:p>
      <w:pPr>
        <w:pStyle w:val="Indenta"/>
      </w:pPr>
      <w:r>
        <w:tab/>
        <w:t>(c)</w:t>
      </w:r>
      <w:r>
        <w:tab/>
        <w:t>a register of names of persons who have given loans or deposits to, or who hold securities given by, or who hold debentures or CCUs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CCUs,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Ednotepara"/>
      </w:pPr>
      <w:r>
        <w:tab/>
        <w:t>[(i)</w:t>
      </w:r>
      <w:r>
        <w:tab/>
        <w:t>deleted]</w:t>
      </w:r>
    </w:p>
    <w:p>
      <w:pPr>
        <w:pStyle w:val="Indenta"/>
      </w:pPr>
      <w:r>
        <w:tab/>
        <w:t>(j)</w:t>
      </w:r>
      <w:r>
        <w:tab/>
        <w:t>other registers prescribed by the regulations.</w:t>
      </w:r>
    </w:p>
    <w:p>
      <w:pPr>
        <w:pStyle w:val="Penstart"/>
      </w:pPr>
      <w:r>
        <w:tab/>
        <w:t>Penalty for this subsection: a fine of $2 000.</w:t>
      </w:r>
    </w:p>
    <w:p>
      <w:pPr>
        <w:pStyle w:val="Subsection"/>
      </w:pPr>
      <w:r>
        <w:tab/>
        <w:t>(2)</w:t>
      </w:r>
      <w:r>
        <w:tab/>
        <w:t>The registers must be kept in the way, and contain the particulars, specified by this Act or prescribed by the regulations.</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230 amended: No. 42 of 2011 s. 39; No. 7 of 2016 s. 73 and 200.]</w:t>
      </w:r>
    </w:p>
    <w:p>
      <w:pPr>
        <w:pStyle w:val="Heading5"/>
      </w:pPr>
      <w:bookmarkStart w:id="433" w:name="_Toc107406088"/>
      <w:r>
        <w:rPr>
          <w:rStyle w:val="CharSectno"/>
        </w:rPr>
        <w:t>231</w:t>
      </w:r>
      <w:r>
        <w:t>.</w:t>
      </w:r>
      <w:r>
        <w:tab/>
        <w:t>Location of registers</w:t>
      </w:r>
      <w:bookmarkEnd w:id="433"/>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lastRenderedPageBreak/>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434" w:name="_Toc107406089"/>
      <w:r>
        <w:rPr>
          <w:rStyle w:val="CharSectno"/>
        </w:rPr>
        <w:t>232</w:t>
      </w:r>
      <w:r>
        <w:t>.</w:t>
      </w:r>
      <w:r>
        <w:tab/>
        <w:t>Inspection of registers etc.</w:t>
      </w:r>
      <w:bookmarkEnd w:id="434"/>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most recent annual return of the co</w:t>
      </w:r>
      <w:r>
        <w:noBreakHyphen/>
        <w:t>operative under section 244ZB;</w:t>
      </w:r>
    </w:p>
    <w:p>
      <w:pPr>
        <w:pStyle w:val="Indenta"/>
      </w:pPr>
      <w:r>
        <w:tab/>
        <w:t>(ea)</w:t>
      </w:r>
      <w:r>
        <w:tab/>
        <w:t>a copy of the most recent financial information reported to members of the co</w:t>
      </w:r>
      <w:r>
        <w:noBreakHyphen/>
        <w:t>operative under Part 10A;</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CCUs given or issued by the co</w:t>
      </w:r>
      <w:r>
        <w:noBreakHyphen/>
        <w:t>operative;</w:t>
      </w:r>
    </w:p>
    <w:p>
      <w:pPr>
        <w:pStyle w:val="Indenta"/>
      </w:pPr>
      <w:r>
        <w:tab/>
        <w:t>(g)</w:t>
      </w:r>
      <w:r>
        <w:tab/>
        <w:t>other registers prescribed by the regulations.</w:t>
      </w:r>
    </w:p>
    <w:p>
      <w:pPr>
        <w:pStyle w:val="Subsection"/>
      </w:pPr>
      <w:r>
        <w:lastRenderedPageBreak/>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for this subsection: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for this subsection: a fine of $2 000.</w:t>
      </w:r>
    </w:p>
    <w:p>
      <w:pPr>
        <w:pStyle w:val="Subsection"/>
      </w:pPr>
      <w:r>
        <w:tab/>
        <w:t>(8)</w:t>
      </w:r>
      <w:r>
        <w:tab/>
        <w:t>The rules of a co</w:t>
      </w:r>
      <w:r>
        <w:noBreakHyphen/>
        <w:t>operative may provide for the availability or non</w:t>
      </w:r>
      <w:r>
        <w:noBreakHyphen/>
        <w:t xml:space="preserve">availability for inspection by members of — </w:t>
      </w:r>
    </w:p>
    <w:p>
      <w:pPr>
        <w:pStyle w:val="Indenta"/>
      </w:pPr>
      <w:r>
        <w:tab/>
        <w:t>(a)</w:t>
      </w:r>
      <w:r>
        <w:tab/>
        <w:t>minutes of board meetings; and</w:t>
      </w:r>
    </w:p>
    <w:p>
      <w:pPr>
        <w:pStyle w:val="Indenta"/>
      </w:pPr>
      <w:r>
        <w:tab/>
        <w:t>(b)</w:t>
      </w:r>
      <w:r>
        <w:tab/>
        <w:t>minutes of meetings of committees to which the board’s functions have been delegated under section 204(1).</w:t>
      </w:r>
    </w:p>
    <w:p>
      <w:pPr>
        <w:pStyle w:val="Subsection"/>
      </w:pPr>
      <w:r>
        <w:lastRenderedPageBreak/>
        <w:tab/>
        <w:t>(9)</w:t>
      </w:r>
      <w:r>
        <w:tab/>
        <w:t>Minutes referred to in subsection (8) are not available for inspection by members otherwise than in accordance with rules referred to in that subsection.</w:t>
      </w:r>
    </w:p>
    <w:p>
      <w:pPr>
        <w:pStyle w:val="Footnotesection"/>
      </w:pPr>
      <w:r>
        <w:tab/>
        <w:t>[Section 232 amended: No. 7 of 2016 s. 74 and 200.]</w:t>
      </w:r>
    </w:p>
    <w:p>
      <w:pPr>
        <w:pStyle w:val="Heading5"/>
      </w:pPr>
      <w:bookmarkStart w:id="435" w:name="_Toc107406090"/>
      <w:r>
        <w:rPr>
          <w:rStyle w:val="CharSectno"/>
        </w:rPr>
        <w:t>233</w:t>
      </w:r>
      <w:r>
        <w:t>.</w:t>
      </w:r>
      <w:r>
        <w:tab/>
        <w:t>Use of information on registers</w:t>
      </w:r>
      <w:bookmarkEnd w:id="435"/>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CCUs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Subsection"/>
      </w:pPr>
      <w:r>
        <w:tab/>
        <w:t>(5)</w:t>
      </w:r>
      <w:r>
        <w:tab/>
        <w:t>The use or disclosure of information referred to in subsection (1)(a) or (b) in the circumstances referred to in subsection (1)(c), (d) or (e) is authorised by this Act.</w:t>
      </w:r>
    </w:p>
    <w:p>
      <w:pPr>
        <w:pStyle w:val="Footnotesection"/>
      </w:pPr>
      <w:r>
        <w:tab/>
        <w:t>[Section 233 amended: No. 7 of 2016 s. 75.]</w:t>
      </w:r>
    </w:p>
    <w:p>
      <w:pPr>
        <w:pStyle w:val="Heading5"/>
        <w:spacing w:before="200"/>
      </w:pPr>
      <w:bookmarkStart w:id="436" w:name="_Toc107406091"/>
      <w:r>
        <w:rPr>
          <w:rStyle w:val="CharSectno"/>
        </w:rPr>
        <w:lastRenderedPageBreak/>
        <w:t>234</w:t>
      </w:r>
      <w:r>
        <w:t>.</w:t>
      </w:r>
      <w:r>
        <w:tab/>
        <w:t>Notice of appointment etc. of directors and officers</w:t>
      </w:r>
      <w:bookmarkEnd w:id="436"/>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and of the cessation of the appointment.</w:t>
      </w:r>
    </w:p>
    <w:p>
      <w:pPr>
        <w:pStyle w:val="Penstart"/>
      </w:pPr>
      <w:r>
        <w:tab/>
        <w:t>Penalty for this subsection: a fine of $2 000.</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234 amended: No. 7 of 2016 s. 76.]</w:t>
      </w:r>
    </w:p>
    <w:p>
      <w:pPr>
        <w:pStyle w:val="Ednotesection"/>
        <w:rPr>
          <w:rStyle w:val="CharSectno"/>
          <w:sz w:val="26"/>
        </w:rPr>
      </w:pPr>
      <w:r>
        <w:t>[</w:t>
      </w:r>
      <w:r>
        <w:rPr>
          <w:b/>
        </w:rPr>
        <w:t>235.</w:t>
      </w:r>
      <w:r>
        <w:tab/>
        <w:t>Deleted: No. 7 of 2016 s. 77.]</w:t>
      </w:r>
    </w:p>
    <w:p>
      <w:pPr>
        <w:pStyle w:val="Heading5"/>
      </w:pPr>
      <w:bookmarkStart w:id="437" w:name="_Toc107406092"/>
      <w:r>
        <w:rPr>
          <w:rStyle w:val="CharSectno"/>
        </w:rPr>
        <w:t>236</w:t>
      </w:r>
      <w:r>
        <w:t>.</w:t>
      </w:r>
      <w:r>
        <w:tab/>
        <w:t>List of members to be provided at request of Registrar</w:t>
      </w:r>
      <w:bookmarkEnd w:id="437"/>
    </w:p>
    <w:p>
      <w:pPr>
        <w:pStyle w:val="Subsection"/>
      </w:pPr>
      <w:r>
        <w:tab/>
        <w:t>(1)</w:t>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for this subsection: a fine of $2 000.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236 amended: No. 7 of 2016 s. 78 and 200.]</w:t>
      </w:r>
    </w:p>
    <w:p>
      <w:pPr>
        <w:pStyle w:val="Heading5"/>
      </w:pPr>
      <w:bookmarkStart w:id="438" w:name="_Toc107406093"/>
      <w:r>
        <w:rPr>
          <w:rStyle w:val="CharSectno"/>
        </w:rPr>
        <w:lastRenderedPageBreak/>
        <w:t>237</w:t>
      </w:r>
      <w:r>
        <w:t>.</w:t>
      </w:r>
      <w:r>
        <w:tab/>
        <w:t>Special return to be given at request of Registrar</w:t>
      </w:r>
      <w:bookmarkEnd w:id="438"/>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keepNext/>
      </w:pPr>
      <w:r>
        <w:tab/>
        <w:t>(2)</w:t>
      </w:r>
      <w:r>
        <w:tab/>
        <w:t>The co</w:t>
      </w:r>
      <w:r>
        <w:noBreakHyphen/>
        <w:t>operative must comply with a direction under subsection (1).</w:t>
      </w:r>
    </w:p>
    <w:p>
      <w:pPr>
        <w:pStyle w:val="Penstart"/>
      </w:pPr>
      <w:r>
        <w:tab/>
        <w:t>Penalty for this subsection: a fine of $2 000.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237 amended: No. 7 of 2016 s. 79 and 200.]</w:t>
      </w:r>
    </w:p>
    <w:p>
      <w:pPr>
        <w:pStyle w:val="Heading3"/>
      </w:pPr>
      <w:bookmarkStart w:id="439" w:name="_Toc107320658"/>
      <w:bookmarkStart w:id="440" w:name="_Toc107321548"/>
      <w:bookmarkStart w:id="441" w:name="_Toc107406094"/>
      <w:r>
        <w:rPr>
          <w:rStyle w:val="CharDivNo"/>
        </w:rPr>
        <w:t>Division 8</w:t>
      </w:r>
      <w:r>
        <w:t> — </w:t>
      </w:r>
      <w:r>
        <w:rPr>
          <w:rStyle w:val="CharDivText"/>
        </w:rPr>
        <w:t>Name and registered office</w:t>
      </w:r>
      <w:bookmarkEnd w:id="439"/>
      <w:bookmarkEnd w:id="440"/>
      <w:bookmarkEnd w:id="441"/>
    </w:p>
    <w:p>
      <w:pPr>
        <w:pStyle w:val="Heading5"/>
      </w:pPr>
      <w:bookmarkStart w:id="442" w:name="_Toc107406095"/>
      <w:r>
        <w:rPr>
          <w:rStyle w:val="CharSectno"/>
        </w:rPr>
        <w:t>238</w:t>
      </w:r>
      <w:r>
        <w:t>.</w:t>
      </w:r>
      <w:r>
        <w:tab/>
        <w:t>Name to include certain matter</w:t>
      </w:r>
      <w:bookmarkEnd w:id="442"/>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lastRenderedPageBreak/>
        <w:tab/>
        <w:t>(c)</w:t>
      </w:r>
      <w:r>
        <w:tab/>
        <w:t>requires the directors to approve all other payments the co</w:t>
      </w:r>
      <w:r>
        <w:noBreakHyphen/>
        <w:t>operative makes to directors.</w:t>
      </w:r>
    </w:p>
    <w:p>
      <w:pPr>
        <w:pStyle w:val="Subsection"/>
        <w:keepNext/>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for this subsection: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for this subsection: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The regulations may exempt or provide for the exemption of specified entities or kinds of entities from subsection (7).</w:t>
      </w:r>
    </w:p>
    <w:p>
      <w:pPr>
        <w:pStyle w:val="Footnotesection"/>
      </w:pPr>
      <w:r>
        <w:tab/>
        <w:t>[Section 238 amended: No. 7 of 2016 s. 80 and 200.]</w:t>
      </w:r>
    </w:p>
    <w:p>
      <w:pPr>
        <w:pStyle w:val="Heading5"/>
      </w:pPr>
      <w:bookmarkStart w:id="443" w:name="_Toc107406096"/>
      <w:r>
        <w:rPr>
          <w:rStyle w:val="CharSectno"/>
        </w:rPr>
        <w:t>239</w:t>
      </w:r>
      <w:r>
        <w:t>.</w:t>
      </w:r>
      <w:r>
        <w:tab/>
        <w:t>Use of abbreviations</w:t>
      </w:r>
      <w:bookmarkEnd w:id="443"/>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lastRenderedPageBreak/>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444" w:name="_Toc107406097"/>
      <w:r>
        <w:rPr>
          <w:rStyle w:val="CharSectno"/>
        </w:rPr>
        <w:t>240</w:t>
      </w:r>
      <w:r>
        <w:t>.</w:t>
      </w:r>
      <w:r>
        <w:tab/>
        <w:t>Name to appear on business documents etc.</w:t>
      </w:r>
      <w:bookmarkEnd w:id="444"/>
    </w:p>
    <w:p>
      <w:pPr>
        <w:pStyle w:val="Subsection"/>
      </w:pPr>
      <w:r>
        <w:tab/>
        <w:t>(1)</w:t>
      </w:r>
      <w:r>
        <w:tab/>
        <w:t xml:space="preserve">In this section — </w:t>
      </w:r>
    </w:p>
    <w:p>
      <w:pPr>
        <w:pStyle w:val="Defstart"/>
      </w:pPr>
      <w:r>
        <w:tab/>
      </w:r>
      <w:r>
        <w:rPr>
          <w:rStyle w:val="CharDefText"/>
        </w:rPr>
        <w:t>business document</w:t>
      </w:r>
      <w:r>
        <w:t>, of a co</w:t>
      </w:r>
      <w:r>
        <w:noBreakHyphen/>
        <w:t>operative, means a document that is issued, signed or endorsed by or on behalf of the co</w:t>
      </w:r>
      <w:r>
        <w:noBreakHyphen/>
        <w:t>operative and is —</w:t>
      </w:r>
    </w:p>
    <w:p>
      <w:pPr>
        <w:pStyle w:val="Defpara"/>
      </w:pPr>
      <w:r>
        <w:tab/>
        <w:t>(a)</w:t>
      </w:r>
      <w:r>
        <w:tab/>
        <w:t>a business letter, statement of account, invoice or order for goods or services; or</w:t>
      </w:r>
    </w:p>
    <w:p>
      <w:pPr>
        <w:pStyle w:val="Defpara"/>
      </w:pPr>
      <w:r>
        <w:tab/>
        <w:t>(b)</w:t>
      </w:r>
      <w:r>
        <w:tab/>
        <w:t>a bill of exchange, promissory note, cheque or other negotiable instrument; or</w:t>
      </w:r>
    </w:p>
    <w:p>
      <w:pPr>
        <w:pStyle w:val="Defpara"/>
      </w:pPr>
      <w:r>
        <w:tab/>
        <w:t>(c)</w:t>
      </w:r>
      <w:r>
        <w:tab/>
        <w:t>a receipt or letter of credit issued by the co</w:t>
      </w:r>
      <w:r>
        <w:noBreakHyphen/>
        <w:t>operative; or</w:t>
      </w:r>
    </w:p>
    <w:p>
      <w:pPr>
        <w:pStyle w:val="Defpara"/>
      </w:pPr>
      <w:r>
        <w:tab/>
        <w:t>(d)</w:t>
      </w:r>
      <w:r>
        <w:tab/>
        <w:t>a document belonging to a class prescribed by the regulations as a class of business document.</w:t>
      </w:r>
    </w:p>
    <w:p>
      <w:pPr>
        <w:pStyle w:val="Subsection"/>
      </w:pPr>
      <w:r>
        <w:tab/>
        <w:t>(2)</w:t>
      </w:r>
      <w:r>
        <w:tab/>
        <w:t>A co</w:t>
      </w:r>
      <w:r>
        <w:noBreakHyphen/>
        <w:t xml:space="preserve">operative must ensure its name appears in legible characters — </w:t>
      </w:r>
    </w:p>
    <w:p>
      <w:pPr>
        <w:pStyle w:val="Indenta"/>
      </w:pPr>
      <w:r>
        <w:tab/>
        <w:t>(a)</w:t>
      </w:r>
      <w:r>
        <w:tab/>
        <w:t>on each seal of the co</w:t>
      </w:r>
      <w:r>
        <w:noBreakHyphen/>
        <w:t>operative; and</w:t>
      </w:r>
    </w:p>
    <w:p>
      <w:pPr>
        <w:pStyle w:val="Indenta"/>
      </w:pPr>
      <w:r>
        <w:tab/>
        <w:t>(b)</w:t>
      </w:r>
      <w:r>
        <w:tab/>
        <w:t>in all its business documents.</w:t>
      </w:r>
    </w:p>
    <w:p>
      <w:pPr>
        <w:pStyle w:val="Penstart"/>
      </w:pPr>
      <w:r>
        <w:tab/>
        <w:t>Penalty for this subsection: a fine of $2 000.</w:t>
      </w:r>
    </w:p>
    <w:p>
      <w:pPr>
        <w:pStyle w:val="Subsection"/>
      </w:pPr>
      <w:r>
        <w:tab/>
        <w:t>(3)</w:t>
      </w:r>
      <w:r>
        <w:tab/>
        <w:t>An officer of a co</w:t>
      </w:r>
      <w:r>
        <w:noBreakHyphen/>
        <w:t>operative or a person on its behalf must not —</w:t>
      </w:r>
    </w:p>
    <w:p>
      <w:pPr>
        <w:pStyle w:val="Indenta"/>
      </w:pPr>
      <w:r>
        <w:tab/>
        <w:t>(a)</w:t>
      </w:r>
      <w:r>
        <w:tab/>
        <w:t>use any seal of the co</w:t>
      </w:r>
      <w:r>
        <w:noBreakHyphen/>
        <w:t>operative; or</w:t>
      </w:r>
    </w:p>
    <w:p>
      <w:pPr>
        <w:pStyle w:val="Indenta"/>
        <w:keepNext/>
      </w:pPr>
      <w:r>
        <w:lastRenderedPageBreak/>
        <w:tab/>
        <w:t>(b)</w:t>
      </w:r>
      <w:r>
        <w:tab/>
        <w:t>sign or authorise to be signed on behalf of the co</w:t>
      </w:r>
      <w:r>
        <w:noBreakHyphen/>
        <w:t>operative a business document of the co</w:t>
      </w:r>
      <w:r>
        <w:noBreakHyphen/>
        <w:t>operative,</w:t>
      </w:r>
    </w:p>
    <w:p>
      <w:pPr>
        <w:pStyle w:val="Subsection"/>
      </w:pPr>
      <w:r>
        <w:tab/>
      </w:r>
      <w:r>
        <w:tab/>
        <w:t>in or on which the co</w:t>
      </w:r>
      <w:r>
        <w:noBreakHyphen/>
        <w:t>operative’s name does not appear in legible characters.</w:t>
      </w:r>
    </w:p>
    <w:p>
      <w:pPr>
        <w:pStyle w:val="Penstart"/>
      </w:pPr>
      <w:r>
        <w:tab/>
        <w:t>Penalty for this subsection: a fine of $2 000.</w:t>
      </w:r>
    </w:p>
    <w:p>
      <w:pPr>
        <w:pStyle w:val="Subsection"/>
        <w:keepNext/>
      </w:pPr>
      <w:r>
        <w:tab/>
        <w:t>(4)</w:t>
      </w:r>
      <w:r>
        <w:tab/>
        <w:t>A director of a co</w:t>
      </w:r>
      <w:r>
        <w:noBreakHyphen/>
        <w:t>operative must not knowingly authorise or permit a contravention of this section.</w:t>
      </w:r>
    </w:p>
    <w:p>
      <w:pPr>
        <w:pStyle w:val="Penstart"/>
      </w:pPr>
      <w:r>
        <w:tab/>
        <w:t>Penalty for this subsection: a fine of $2 000.</w:t>
      </w:r>
    </w:p>
    <w:p>
      <w:pPr>
        <w:pStyle w:val="Subsection"/>
      </w:pPr>
      <w:r>
        <w:tab/>
        <w:t>(5)</w:t>
      </w:r>
      <w:r>
        <w:tab/>
        <w:t xml:space="preserve">Despite </w:t>
      </w:r>
      <w:r>
        <w:rPr>
          <w:i/>
        </w:rPr>
        <w:t xml:space="preserve">The Criminal Code </w:t>
      </w:r>
      <w:r>
        <w:t>section 23B(2), it is immaterial for the purposes of subsection (2) that any event occurred by accident.</w:t>
      </w:r>
    </w:p>
    <w:p>
      <w:pPr>
        <w:pStyle w:val="Footnotesection"/>
      </w:pPr>
      <w:r>
        <w:tab/>
        <w:t>[Section 240 inserted: No. 7 of 2016 s. 81.]</w:t>
      </w:r>
    </w:p>
    <w:p>
      <w:pPr>
        <w:pStyle w:val="Heading5"/>
      </w:pPr>
      <w:bookmarkStart w:id="445" w:name="_Toc107406098"/>
      <w:r>
        <w:rPr>
          <w:rStyle w:val="CharSectno"/>
        </w:rPr>
        <w:t>241</w:t>
      </w:r>
      <w:r>
        <w:t>.</w:t>
      </w:r>
      <w:r>
        <w:tab/>
        <w:t>Change of name of co</w:t>
      </w:r>
      <w:r>
        <w:noBreakHyphen/>
        <w:t>operative</w:t>
      </w:r>
      <w:bookmarkEnd w:id="445"/>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lastRenderedPageBreak/>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Subsection"/>
      </w:pPr>
      <w:r>
        <w:tab/>
        <w:t>(8)</w:t>
      </w:r>
      <w:r>
        <w:tab/>
        <w:t>A co</w:t>
      </w:r>
      <w:r>
        <w:noBreakHyphen/>
        <w:t>operative that is given a direction under subsection (7) must comply with the direction.</w:t>
      </w:r>
    </w:p>
    <w:p>
      <w:pPr>
        <w:pStyle w:val="Penstart"/>
      </w:pPr>
      <w:r>
        <w:tab/>
        <w:t>Penalty for this subsection: a fine of $500.</w:t>
      </w:r>
    </w:p>
    <w:p>
      <w:pPr>
        <w:pStyle w:val="Subsection"/>
      </w:pPr>
      <w:r>
        <w:tab/>
        <w:t>(9)</w:t>
      </w:r>
      <w:r>
        <w:tab/>
        <w:t xml:space="preserve">Despite </w:t>
      </w:r>
      <w:r>
        <w:rPr>
          <w:i/>
        </w:rPr>
        <w:t xml:space="preserve">The Criminal Code </w:t>
      </w:r>
      <w:r>
        <w:t>section 23B(2), it is immaterial for the purposes of subsection (8) that any event occurred by accident.</w:t>
      </w:r>
    </w:p>
    <w:p>
      <w:pPr>
        <w:pStyle w:val="Footnotesection"/>
      </w:pPr>
      <w:r>
        <w:tab/>
        <w:t>[Section 241 amended: No. 7 of 2016 s. 82.]</w:t>
      </w:r>
    </w:p>
    <w:p>
      <w:pPr>
        <w:pStyle w:val="Heading5"/>
        <w:spacing w:before="120"/>
      </w:pPr>
      <w:bookmarkStart w:id="446" w:name="_Toc107406099"/>
      <w:r>
        <w:rPr>
          <w:rStyle w:val="CharSectno"/>
        </w:rPr>
        <w:t>242</w:t>
      </w:r>
      <w:r>
        <w:t>.</w:t>
      </w:r>
      <w:r>
        <w:tab/>
        <w:t>Restriction on use of word “co</w:t>
      </w:r>
      <w:r>
        <w:noBreakHyphen/>
        <w:t>operative” or similar words</w:t>
      </w:r>
      <w:bookmarkEnd w:id="446"/>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for this subsection: a fine of $2 000.</w:t>
      </w:r>
    </w:p>
    <w:p>
      <w:pPr>
        <w:pStyle w:val="Subsection"/>
      </w:pPr>
      <w:r>
        <w:tab/>
        <w:t>(2)</w:t>
      </w:r>
      <w:r>
        <w:tab/>
        <w:t>The regulations may exempt or provide for the exemption of specified entities or kinds of entities from subsection (1).</w:t>
      </w:r>
    </w:p>
    <w:p>
      <w:pPr>
        <w:pStyle w:val="Footnotesection"/>
      </w:pPr>
      <w:r>
        <w:tab/>
        <w:t>[Section 242 amended: No. 7 of 2016 s. 83 and 200.]</w:t>
      </w:r>
    </w:p>
    <w:p>
      <w:pPr>
        <w:pStyle w:val="Heading5"/>
        <w:spacing w:before="120"/>
      </w:pPr>
      <w:bookmarkStart w:id="447" w:name="_Toc107406100"/>
      <w:r>
        <w:rPr>
          <w:rStyle w:val="CharSectno"/>
        </w:rPr>
        <w:t>243</w:t>
      </w:r>
      <w:r>
        <w:t>.</w:t>
      </w:r>
      <w:r>
        <w:tab/>
        <w:t>Registered office of co</w:t>
      </w:r>
      <w:r>
        <w:noBreakHyphen/>
        <w:t>operative</w:t>
      </w:r>
      <w:bookmarkEnd w:id="447"/>
    </w:p>
    <w:p>
      <w:pPr>
        <w:pStyle w:val="Subsection"/>
      </w:pPr>
      <w:r>
        <w:tab/>
        <w:t>(1)</w:t>
      </w:r>
      <w:r>
        <w:tab/>
        <w:t>A co</w:t>
      </w:r>
      <w:r>
        <w:noBreakHyphen/>
        <w:t>operative must have a registered office.</w:t>
      </w:r>
    </w:p>
    <w:p>
      <w:pPr>
        <w:pStyle w:val="Penstart"/>
      </w:pPr>
      <w:r>
        <w:tab/>
        <w:t>Penalty for this subsection: a fine of $2 000.</w:t>
      </w:r>
    </w:p>
    <w:p>
      <w:pPr>
        <w:pStyle w:val="Subsection"/>
      </w:pPr>
      <w:r>
        <w:tab/>
        <w:t>(2)</w:t>
      </w:r>
      <w:r>
        <w:tab/>
        <w:t>A co</w:t>
      </w:r>
      <w:r>
        <w:noBreakHyphen/>
        <w:t xml:space="preserve">operative must, at the premises of its registered office, publicly and conspicuously display a notice stating the name of </w:t>
      </w:r>
      <w:r>
        <w:lastRenderedPageBreak/>
        <w:t>the co</w:t>
      </w:r>
      <w:r>
        <w:noBreakHyphen/>
        <w:t>operative and identifying the premises as its registered office.</w:t>
      </w:r>
    </w:p>
    <w:p>
      <w:pPr>
        <w:pStyle w:val="Penstart"/>
      </w:pPr>
      <w:r>
        <w:tab/>
        <w:t>Penalty for this subsection: a fine of $2 000.</w:t>
      </w:r>
    </w:p>
    <w:p>
      <w:pPr>
        <w:pStyle w:val="Subsection"/>
        <w:keepNext/>
      </w:pPr>
      <w:r>
        <w:tab/>
        <w:t>(3)</w:t>
      </w:r>
      <w:r>
        <w:tab/>
        <w:t>Within 28 days after changing the address of its registered office, a co</w:t>
      </w:r>
      <w:r>
        <w:noBreakHyphen/>
        <w:t>operative must give the Registrar written notice of the new address.</w:t>
      </w:r>
    </w:p>
    <w:p>
      <w:pPr>
        <w:pStyle w:val="Penstart"/>
      </w:pPr>
      <w:r>
        <w:tab/>
        <w:t>Penalty for this subsection: a fine of $2 000.</w:t>
      </w:r>
    </w:p>
    <w:p>
      <w:pPr>
        <w:pStyle w:val="Subsection"/>
      </w:pPr>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p>
    <w:p>
      <w:pPr>
        <w:pStyle w:val="Subsection"/>
      </w:pPr>
      <w:r>
        <w:tab/>
        <w:t>(5)</w:t>
      </w:r>
      <w:r>
        <w:tab/>
        <w:t>An exemption may be granted unconditionally or subject to conditions.</w:t>
      </w:r>
    </w:p>
    <w:p>
      <w:pPr>
        <w:pStyle w:val="Subsection"/>
      </w:pPr>
      <w:r>
        <w:tab/>
        <w:t>(6)</w:t>
      </w:r>
      <w:r>
        <w:tab/>
        <w:t xml:space="preserve">Despite </w:t>
      </w:r>
      <w:r>
        <w:rPr>
          <w:i/>
        </w:rPr>
        <w:t xml:space="preserve">The Criminal Code </w:t>
      </w:r>
      <w:r>
        <w:t>section 23B(2), it is immaterial for the purposes of subsections (1), (2) and (3) that any event occurred by accident.</w:t>
      </w:r>
    </w:p>
    <w:p>
      <w:pPr>
        <w:pStyle w:val="Footnotesection"/>
      </w:pPr>
      <w:r>
        <w:tab/>
        <w:t>[Section 243 amended: No. 7 of 2016 s. 84 and 200.]</w:t>
      </w:r>
    </w:p>
    <w:p>
      <w:pPr>
        <w:pStyle w:val="Heading2"/>
      </w:pPr>
      <w:bookmarkStart w:id="448" w:name="_Toc107320665"/>
      <w:bookmarkStart w:id="449" w:name="_Toc107321555"/>
      <w:bookmarkStart w:id="450" w:name="_Toc107406101"/>
      <w:r>
        <w:rPr>
          <w:rStyle w:val="CharPartNo"/>
        </w:rPr>
        <w:lastRenderedPageBreak/>
        <w:t>Part 10A</w:t>
      </w:r>
      <w:r>
        <w:t> — </w:t>
      </w:r>
      <w:r>
        <w:rPr>
          <w:rStyle w:val="CharPartText"/>
        </w:rPr>
        <w:t>Financial reports and audit</w:t>
      </w:r>
      <w:bookmarkEnd w:id="448"/>
      <w:bookmarkEnd w:id="449"/>
      <w:bookmarkEnd w:id="450"/>
    </w:p>
    <w:p>
      <w:pPr>
        <w:pStyle w:val="Footnoteheading"/>
      </w:pPr>
      <w:r>
        <w:tab/>
        <w:t>[Heading inserted: No. 7 of 2016 s. 85.]</w:t>
      </w:r>
    </w:p>
    <w:p>
      <w:pPr>
        <w:pStyle w:val="Heading3"/>
      </w:pPr>
      <w:bookmarkStart w:id="451" w:name="_Toc107320666"/>
      <w:bookmarkStart w:id="452" w:name="_Toc107321556"/>
      <w:bookmarkStart w:id="453" w:name="_Toc107406102"/>
      <w:r>
        <w:rPr>
          <w:rStyle w:val="CharDivNo"/>
        </w:rPr>
        <w:t>Division 1</w:t>
      </w:r>
      <w:r>
        <w:t> — </w:t>
      </w:r>
      <w:r>
        <w:rPr>
          <w:rStyle w:val="CharDivText"/>
        </w:rPr>
        <w:t>Preliminary</w:t>
      </w:r>
      <w:bookmarkEnd w:id="451"/>
      <w:bookmarkEnd w:id="452"/>
      <w:bookmarkEnd w:id="453"/>
    </w:p>
    <w:p>
      <w:pPr>
        <w:pStyle w:val="Footnoteheading"/>
      </w:pPr>
      <w:r>
        <w:tab/>
        <w:t>[Heading inserted: No. 7 of 2016 s. 85.]</w:t>
      </w:r>
    </w:p>
    <w:p>
      <w:pPr>
        <w:pStyle w:val="Heading5"/>
      </w:pPr>
      <w:bookmarkStart w:id="454" w:name="_Toc107406103"/>
      <w:r>
        <w:rPr>
          <w:rStyle w:val="CharSectno"/>
        </w:rPr>
        <w:t>244A</w:t>
      </w:r>
      <w:r>
        <w:t>.</w:t>
      </w:r>
      <w:r>
        <w:tab/>
        <w:t>Terms used</w:t>
      </w:r>
      <w:bookmarkEnd w:id="454"/>
    </w:p>
    <w:p>
      <w:pPr>
        <w:pStyle w:val="Subsection"/>
      </w:pPr>
      <w:r>
        <w:tab/>
        <w:t>(1)</w:t>
      </w:r>
      <w:r>
        <w:tab/>
        <w:t xml:space="preserve">In this Part — </w:t>
      </w:r>
    </w:p>
    <w:p>
      <w:pPr>
        <w:pStyle w:val="Defstart"/>
      </w:pPr>
      <w:r>
        <w:tab/>
      </w:r>
      <w:r>
        <w:rPr>
          <w:rStyle w:val="CharDefText"/>
        </w:rPr>
        <w:t>accounting standard</w:t>
      </w:r>
      <w:r>
        <w:t xml:space="preserve"> has the meaning given in section 244ZZB;</w:t>
      </w:r>
    </w:p>
    <w:p>
      <w:pPr>
        <w:pStyle w:val="Defstart"/>
      </w:pPr>
      <w:r>
        <w:tab/>
      </w:r>
      <w:r>
        <w:rPr>
          <w:rStyle w:val="CharDefText"/>
        </w:rPr>
        <w:t>audit</w:t>
      </w:r>
      <w:r>
        <w:t xml:space="preserve"> means — </w:t>
      </w:r>
    </w:p>
    <w:p>
      <w:pPr>
        <w:pStyle w:val="Defpara"/>
      </w:pPr>
      <w:r>
        <w:tab/>
        <w:t>(a)</w:t>
      </w:r>
      <w:r>
        <w:tab/>
        <w:t>an audit conducted for the purposes of this Act; or</w:t>
      </w:r>
    </w:p>
    <w:p>
      <w:pPr>
        <w:pStyle w:val="Defpara"/>
      </w:pPr>
      <w:r>
        <w:tab/>
        <w:t>(b)</w:t>
      </w:r>
      <w:r>
        <w:tab/>
        <w:t>a review of a financial report conducted for the purposes of this Act;</w:t>
      </w:r>
    </w:p>
    <w:p>
      <w:pPr>
        <w:pStyle w:val="Defstart"/>
      </w:pPr>
      <w:r>
        <w:tab/>
      </w:r>
      <w:r>
        <w:rPr>
          <w:rStyle w:val="CharDefText"/>
        </w:rPr>
        <w:t>auditing standard</w:t>
      </w:r>
      <w:r>
        <w:t xml:space="preserve"> has the meaning given in section 244ZZB;</w:t>
      </w:r>
    </w:p>
    <w:p>
      <w:pPr>
        <w:pStyle w:val="Defstart"/>
      </w:pPr>
      <w:r>
        <w:tab/>
      </w:r>
      <w:r>
        <w:rPr>
          <w:rStyle w:val="CharDefText"/>
        </w:rPr>
        <w:t>consolidated entity</w:t>
      </w:r>
      <w:r>
        <w:t xml:space="preserve"> means a co</w:t>
      </w:r>
      <w:r>
        <w:noBreakHyphen/>
        <w:t>operative together with all the entities it is required by the accounting standards to include in consolidated financial statements;</w:t>
      </w:r>
    </w:p>
    <w:p>
      <w:pPr>
        <w:pStyle w:val="Defstart"/>
      </w:pPr>
      <w:r>
        <w:tab/>
      </w:r>
      <w:r>
        <w:rPr>
          <w:rStyle w:val="CharDefText"/>
        </w:rPr>
        <w:t>directors’ declaration</w:t>
      </w:r>
      <w:r>
        <w:t xml:space="preserve"> has the meaning given in section 244K(4);</w:t>
      </w:r>
    </w:p>
    <w:p>
      <w:pPr>
        <w:pStyle w:val="Defstart"/>
      </w:pPr>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p>
    <w:p>
      <w:pPr>
        <w:pStyle w:val="Defstart"/>
      </w:pPr>
      <w:r>
        <w:tab/>
      </w:r>
      <w:r>
        <w:rPr>
          <w:rStyle w:val="CharDefText"/>
        </w:rPr>
        <w:t>financial statements</w:t>
      </w:r>
      <w:r>
        <w:t xml:space="preserve"> has the meaning given in section 244K(2);</w:t>
      </w:r>
    </w:p>
    <w:p>
      <w:pPr>
        <w:pStyle w:val="Defstart"/>
      </w:pPr>
      <w:r>
        <w:tab/>
      </w:r>
      <w:r>
        <w:rPr>
          <w:rStyle w:val="CharDefText"/>
        </w:rPr>
        <w:t>notes to the financial statements</w:t>
      </w:r>
      <w:r>
        <w:t xml:space="preserve"> has the meaning given in section 244K(3).</w:t>
      </w:r>
    </w:p>
    <w:p>
      <w:pPr>
        <w:pStyle w:val="Subsection"/>
      </w:pPr>
      <w:r>
        <w:tab/>
        <w:t>(2)</w:t>
      </w:r>
      <w:r>
        <w:tab/>
        <w:t>Terms used in this Part have the same meaning as they have in the Corporations Act and in particular in Chapter 2M of the Corporations Act.</w:t>
      </w:r>
    </w:p>
    <w:p>
      <w:pPr>
        <w:pStyle w:val="Subsection"/>
        <w:keepNext/>
      </w:pPr>
      <w:r>
        <w:tab/>
        <w:t>(3)</w:t>
      </w:r>
      <w:r>
        <w:tab/>
        <w:t>Without limiting subsection (2), a reference in this Part to an entity that a co</w:t>
      </w:r>
      <w:r>
        <w:noBreakHyphen/>
        <w:t xml:space="preserve">operative controls is a reference to an entity that </w:t>
      </w:r>
      <w:r>
        <w:lastRenderedPageBreak/>
        <w:t>the co</w:t>
      </w:r>
      <w:r>
        <w:noBreakHyphen/>
        <w:t>operative controls within the meaning of the Corporations Act section 50AA.</w:t>
      </w:r>
    </w:p>
    <w:p>
      <w:pPr>
        <w:pStyle w:val="Footnotesection"/>
      </w:pPr>
      <w:r>
        <w:tab/>
        <w:t>[Section 244A inserted: No. 7 of 2016 s. 85.]</w:t>
      </w:r>
    </w:p>
    <w:p>
      <w:pPr>
        <w:pStyle w:val="Heading5"/>
      </w:pPr>
      <w:bookmarkStart w:id="455" w:name="_Toc107406104"/>
      <w:r>
        <w:rPr>
          <w:rStyle w:val="CharSectno"/>
        </w:rPr>
        <w:t>244B</w:t>
      </w:r>
      <w:r>
        <w:t>.</w:t>
      </w:r>
      <w:r>
        <w:tab/>
        <w:t>General modifications to applied provisions of the Corporations Act Chapter 2M</w:t>
      </w:r>
      <w:bookmarkEnd w:id="455"/>
    </w:p>
    <w:p>
      <w:pPr>
        <w:pStyle w:val="Subsection"/>
      </w:pPr>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p>
    <w:p>
      <w:pPr>
        <w:pStyle w:val="Indenta"/>
      </w:pPr>
      <w:r>
        <w:tab/>
        <w:t>(a)</w:t>
      </w:r>
      <w:r>
        <w:tab/>
        <w:t>a reference in the applied provisions to a listed company is to be read as a reference to a co</w:t>
      </w:r>
      <w:r>
        <w:noBreakHyphen/>
        <w:t>operative;</w:t>
      </w:r>
    </w:p>
    <w:p>
      <w:pPr>
        <w:pStyle w:val="Indenta"/>
      </w:pPr>
      <w:r>
        <w:tab/>
        <w:t>(b)</w:t>
      </w:r>
      <w:r>
        <w:tab/>
        <w:t>a reference in the applied provisions to a small proprietary company is to be read as a reference to a small co</w:t>
      </w:r>
      <w:r>
        <w:noBreakHyphen/>
        <w:t>operative;</w:t>
      </w:r>
    </w:p>
    <w:p>
      <w:pPr>
        <w:pStyle w:val="Indenta"/>
      </w:pPr>
      <w:r>
        <w:tab/>
        <w:t>(c)</w:t>
      </w:r>
      <w:r>
        <w:tab/>
        <w:t xml:space="preserve">any other modifications, within the meaning of the </w:t>
      </w:r>
      <w:r>
        <w:rPr>
          <w:i/>
        </w:rPr>
        <w:t>Corporations (Ancillary Provisions) Act 2001</w:t>
      </w:r>
      <w:r>
        <w:t xml:space="preserve"> Part 3, that are prescribed by the regulations.</w:t>
      </w:r>
    </w:p>
    <w:p>
      <w:pPr>
        <w:pStyle w:val="Footnotesection"/>
      </w:pPr>
      <w:r>
        <w:tab/>
        <w:t>[Section 244B inserted: No. 7 of 2016 s. 85.]</w:t>
      </w:r>
    </w:p>
    <w:p>
      <w:pPr>
        <w:pStyle w:val="Heading3"/>
      </w:pPr>
      <w:bookmarkStart w:id="456" w:name="_Toc107320669"/>
      <w:bookmarkStart w:id="457" w:name="_Toc107321559"/>
      <w:bookmarkStart w:id="458" w:name="_Toc107406105"/>
      <w:r>
        <w:rPr>
          <w:rStyle w:val="CharDivNo"/>
        </w:rPr>
        <w:t>Division 2</w:t>
      </w:r>
      <w:r>
        <w:t> — </w:t>
      </w:r>
      <w:r>
        <w:rPr>
          <w:rStyle w:val="CharDivText"/>
        </w:rPr>
        <w:t>Financial records</w:t>
      </w:r>
      <w:bookmarkEnd w:id="456"/>
      <w:bookmarkEnd w:id="457"/>
      <w:bookmarkEnd w:id="458"/>
    </w:p>
    <w:p>
      <w:pPr>
        <w:pStyle w:val="Footnoteheading"/>
      </w:pPr>
      <w:r>
        <w:tab/>
        <w:t>[Heading inserted: No. 7 of 2016 s. 85.]</w:t>
      </w:r>
    </w:p>
    <w:p>
      <w:pPr>
        <w:pStyle w:val="Heading5"/>
      </w:pPr>
      <w:bookmarkStart w:id="459" w:name="_Toc107406106"/>
      <w:r>
        <w:rPr>
          <w:rStyle w:val="CharSectno"/>
        </w:rPr>
        <w:t>244C</w:t>
      </w:r>
      <w:r>
        <w:t>.</w:t>
      </w:r>
      <w:r>
        <w:tab/>
        <w:t>Obligation to keep financial records</w:t>
      </w:r>
      <w:bookmarkEnd w:id="459"/>
    </w:p>
    <w:p>
      <w:pPr>
        <w:pStyle w:val="Subsection"/>
      </w:pPr>
      <w:r>
        <w:tab/>
        <w:t>(1)</w:t>
      </w:r>
      <w:r>
        <w:tab/>
        <w:t>A co</w:t>
      </w:r>
      <w:r>
        <w:noBreakHyphen/>
        <w:t xml:space="preserve">operative must keep written financial records that — </w:t>
      </w:r>
    </w:p>
    <w:p>
      <w:pPr>
        <w:pStyle w:val="Indenta"/>
      </w:pPr>
      <w:r>
        <w:tab/>
        <w:t>(a)</w:t>
      </w:r>
      <w:r>
        <w:tab/>
        <w:t>correctly record and explain its transactions and financial position and performance; and</w:t>
      </w:r>
    </w:p>
    <w:p>
      <w:pPr>
        <w:pStyle w:val="Indenta"/>
        <w:keepNext/>
      </w:pPr>
      <w:r>
        <w:tab/>
        <w:t>(b)</w:t>
      </w:r>
      <w:r>
        <w:tab/>
        <w:t>would enable true and fair financial statements to be prepared and audited.</w:t>
      </w:r>
    </w:p>
    <w:p>
      <w:pPr>
        <w:pStyle w:val="Penstart"/>
      </w:pPr>
      <w:r>
        <w:tab/>
        <w:t>Penalty for this subsection: a fine of $2 500.</w:t>
      </w:r>
    </w:p>
    <w:p>
      <w:pPr>
        <w:pStyle w:val="Subsection"/>
      </w:pPr>
      <w:r>
        <w:lastRenderedPageBreak/>
        <w:tab/>
        <w:t>(2)</w:t>
      </w:r>
      <w:r>
        <w:tab/>
        <w:t>The obligation to keep financial records of transactions extends to transactions undertaken as trustee.</w:t>
      </w:r>
    </w:p>
    <w:p>
      <w:pPr>
        <w:pStyle w:val="Subsection"/>
      </w:pPr>
      <w:r>
        <w:tab/>
        <w:t>(3)</w:t>
      </w:r>
      <w:r>
        <w:tab/>
        <w:t>The co</w:t>
      </w:r>
      <w:r>
        <w:noBreakHyphen/>
        <w:t>operative must retain the financial records for 7 years after the transactions covered by the records are completed.</w:t>
      </w:r>
    </w:p>
    <w:p>
      <w:pPr>
        <w:pStyle w:val="Penstart"/>
      </w:pPr>
      <w:r>
        <w:tab/>
        <w:t>Penalty for this subsection: a fine of $2 500.</w:t>
      </w:r>
    </w:p>
    <w:p>
      <w:pPr>
        <w:pStyle w:val="Subsection"/>
      </w:pPr>
      <w:r>
        <w:tab/>
        <w:t>(4)</w:t>
      </w:r>
      <w:r>
        <w:tab/>
        <w:t xml:space="preserve">Despite </w:t>
      </w:r>
      <w:r>
        <w:rPr>
          <w:i/>
        </w:rPr>
        <w:t xml:space="preserve">The Criminal Code </w:t>
      </w:r>
      <w:r>
        <w:t>section 23B(2), it is immaterial for the purposes of subsections (1) and (3) that any event occurred by accident.</w:t>
      </w:r>
    </w:p>
    <w:p>
      <w:pPr>
        <w:pStyle w:val="Footnotesection"/>
      </w:pPr>
      <w:r>
        <w:tab/>
        <w:t>[Section 244C inserted: No. 7 of 2016 s. 85.]</w:t>
      </w:r>
    </w:p>
    <w:p>
      <w:pPr>
        <w:pStyle w:val="Heading5"/>
      </w:pPr>
      <w:bookmarkStart w:id="460" w:name="_Toc107406107"/>
      <w:r>
        <w:rPr>
          <w:rStyle w:val="CharSectno"/>
        </w:rPr>
        <w:t>244D</w:t>
      </w:r>
      <w:r>
        <w:t>.</w:t>
      </w:r>
      <w:r>
        <w:tab/>
        <w:t>Language requirements</w:t>
      </w:r>
      <w:bookmarkEnd w:id="460"/>
    </w:p>
    <w:p>
      <w:pPr>
        <w:pStyle w:val="Subsection"/>
      </w:pPr>
      <w:r>
        <w:tab/>
        <w:t>(1)</w:t>
      </w:r>
      <w:r>
        <w:tab/>
        <w:t>The financial records may be kept in any language.</w:t>
      </w:r>
    </w:p>
    <w:p>
      <w:pPr>
        <w:pStyle w:val="Subsection"/>
      </w:pPr>
      <w:r>
        <w:tab/>
        <w:t>(2)</w:t>
      </w:r>
      <w:r>
        <w:tab/>
        <w:t>A co</w:t>
      </w:r>
      <w:r>
        <w:noBreakHyphen/>
        <w:t xml:space="preserve">operative must ensure that an English translation of financial records not kept in English is made available within a reasonable time to a person who — </w:t>
      </w:r>
    </w:p>
    <w:p>
      <w:pPr>
        <w:pStyle w:val="Indenta"/>
      </w:pPr>
      <w:r>
        <w:tab/>
        <w:t>(a)</w:t>
      </w:r>
      <w:r>
        <w:tab/>
        <w:t>is entitled to inspect the records; and</w:t>
      </w:r>
    </w:p>
    <w:p>
      <w:pPr>
        <w:pStyle w:val="Indenta"/>
      </w:pPr>
      <w:r>
        <w:tab/>
        <w:t>(b)</w:t>
      </w:r>
      <w:r>
        <w:tab/>
        <w:t>asks for the English translation.</w:t>
      </w:r>
    </w:p>
    <w:p>
      <w:pPr>
        <w:pStyle w:val="Penstart"/>
      </w:pPr>
      <w:r>
        <w:tab/>
        <w:t>Penalty for this subsection: a fine of $2 500.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244D inserted: No. 7 of 2016 s. 85.]</w:t>
      </w:r>
    </w:p>
    <w:p>
      <w:pPr>
        <w:pStyle w:val="Heading5"/>
      </w:pPr>
      <w:bookmarkStart w:id="461" w:name="_Toc107406108"/>
      <w:r>
        <w:rPr>
          <w:rStyle w:val="CharSectno"/>
        </w:rPr>
        <w:t>244E</w:t>
      </w:r>
      <w:r>
        <w:t>.</w:t>
      </w:r>
      <w:r>
        <w:tab/>
        <w:t>Physical format</w:t>
      </w:r>
      <w:bookmarkEnd w:id="461"/>
    </w:p>
    <w:p>
      <w:pPr>
        <w:pStyle w:val="Subsection"/>
      </w:pPr>
      <w:r>
        <w:tab/>
        <w:t>(1)</w:t>
      </w:r>
      <w:r>
        <w:tab/>
        <w:t>A co</w:t>
      </w:r>
      <w:r>
        <w:noBreakHyphen/>
        <w:t>operative must ensure that, if financial records are kept in electronic form, they are to be convertible into hard copy.</w:t>
      </w:r>
    </w:p>
    <w:p>
      <w:pPr>
        <w:pStyle w:val="Penstart"/>
      </w:pPr>
      <w:r>
        <w:tab/>
        <w:t>Penalty for this subsection: a fine of $2 500.</w:t>
      </w:r>
    </w:p>
    <w:p>
      <w:pPr>
        <w:pStyle w:val="Subsection"/>
      </w:pPr>
      <w:r>
        <w:tab/>
        <w:t>(2)</w:t>
      </w:r>
      <w:r>
        <w:tab/>
        <w:t>If financial records are kept in electronic form, the co</w:t>
      </w:r>
      <w:r>
        <w:noBreakHyphen/>
        <w:t>operative must ensure that a hard copy is made available within a reasonable time to a person who is entitled to inspect the records.</w:t>
      </w:r>
    </w:p>
    <w:p>
      <w:pPr>
        <w:pStyle w:val="Penstart"/>
      </w:pPr>
      <w:r>
        <w:lastRenderedPageBreak/>
        <w:tab/>
        <w:t>Penalty for this subsection: a fine of $2 500.</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244E inserted: No. 7 of 2016 s. 85.]</w:t>
      </w:r>
    </w:p>
    <w:p>
      <w:pPr>
        <w:pStyle w:val="Heading5"/>
      </w:pPr>
      <w:bookmarkStart w:id="462" w:name="_Toc107406109"/>
      <w:r>
        <w:rPr>
          <w:rStyle w:val="CharSectno"/>
        </w:rPr>
        <w:t>244F</w:t>
      </w:r>
      <w:r>
        <w:t>.</w:t>
      </w:r>
      <w:r>
        <w:tab/>
        <w:t>Place where records are kept</w:t>
      </w:r>
      <w:bookmarkEnd w:id="462"/>
    </w:p>
    <w:p>
      <w:pPr>
        <w:pStyle w:val="Subsection"/>
      </w:pPr>
      <w:r>
        <w:tab/>
        <w:t>(1)</w:t>
      </w:r>
      <w:r>
        <w:tab/>
        <w:t>A co</w:t>
      </w:r>
      <w:r>
        <w:noBreakHyphen/>
        <w:t>operative may decide where to keep the financial records.</w:t>
      </w:r>
    </w:p>
    <w:p>
      <w:pPr>
        <w:pStyle w:val="Subsection"/>
      </w:pPr>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p>
    <w:p>
      <w:pPr>
        <w:pStyle w:val="Penstart"/>
      </w:pPr>
      <w:r>
        <w:tab/>
        <w:t>Penalty for this subsection: a fine of $2 500.</w:t>
      </w:r>
    </w:p>
    <w:p>
      <w:pPr>
        <w:pStyle w:val="Subsection"/>
      </w:pPr>
      <w:r>
        <w:tab/>
        <w:t>(3)</w:t>
      </w:r>
      <w:r>
        <w:tab/>
        <w:t>If financial records about particular matters are kept outside the State, the co</w:t>
      </w:r>
      <w:r>
        <w:noBreakHyphen/>
        <w:t>operative must give the Registrar written notice in the form approved by the Registrar of the place where the information is kept.</w:t>
      </w:r>
    </w:p>
    <w:p>
      <w:pPr>
        <w:pStyle w:val="Penstart"/>
      </w:pPr>
      <w:r>
        <w:tab/>
        <w:t>Penalty for this subsection: a fine of $2 500.</w:t>
      </w:r>
    </w:p>
    <w:p>
      <w:pPr>
        <w:pStyle w:val="Subsection"/>
      </w:pPr>
      <w:r>
        <w:tab/>
        <w:t>(4)</w:t>
      </w:r>
      <w:r>
        <w:tab/>
        <w:t>The Registrar may direct a co</w:t>
      </w:r>
      <w:r>
        <w:noBreakHyphen/>
        <w:t>operative to produce specified financial records that are kept outside the State.</w:t>
      </w:r>
    </w:p>
    <w:p>
      <w:pPr>
        <w:pStyle w:val="Subsection"/>
      </w:pPr>
      <w:r>
        <w:tab/>
        <w:t>(5)</w:t>
      </w:r>
      <w:r>
        <w:tab/>
        <w:t>The co</w:t>
      </w:r>
      <w:r>
        <w:noBreakHyphen/>
        <w:t>operative must comply with a direction under subsection (4).</w:t>
      </w:r>
    </w:p>
    <w:p>
      <w:pPr>
        <w:pStyle w:val="Penstart"/>
      </w:pPr>
      <w:r>
        <w:tab/>
        <w:t>Penalty for this subsection: a fine of $2 000.</w:t>
      </w:r>
    </w:p>
    <w:p>
      <w:pPr>
        <w:pStyle w:val="Subsection"/>
      </w:pPr>
      <w:r>
        <w:tab/>
        <w:t>(6)</w:t>
      </w:r>
      <w:r>
        <w:tab/>
        <w:t xml:space="preserve">A direction under subsection (4) must — </w:t>
      </w:r>
    </w:p>
    <w:p>
      <w:pPr>
        <w:pStyle w:val="Indenta"/>
      </w:pPr>
      <w:r>
        <w:tab/>
        <w:t>(a)</w:t>
      </w:r>
      <w:r>
        <w:tab/>
        <w:t>be in writing; and</w:t>
      </w:r>
    </w:p>
    <w:p>
      <w:pPr>
        <w:pStyle w:val="Indenta"/>
      </w:pPr>
      <w:r>
        <w:tab/>
        <w:t>(b)</w:t>
      </w:r>
      <w:r>
        <w:tab/>
        <w:t>specify a place in the State where the records are to be produced (the place must be reasonable in the circumstances); and</w:t>
      </w:r>
    </w:p>
    <w:p>
      <w:pPr>
        <w:pStyle w:val="Indenta"/>
      </w:pPr>
      <w:r>
        <w:tab/>
        <w:t>(c)</w:t>
      </w:r>
      <w:r>
        <w:tab/>
        <w:t>specify a day (at least 14 days after the day on which the direction is given) by which the records are to be produced.</w:t>
      </w:r>
    </w:p>
    <w:p>
      <w:pPr>
        <w:pStyle w:val="Subsection"/>
      </w:pPr>
      <w:r>
        <w:lastRenderedPageBreak/>
        <w:tab/>
        <w:t>(7)</w:t>
      </w:r>
      <w:r>
        <w:tab/>
        <w:t xml:space="preserve">Despite </w:t>
      </w:r>
      <w:r>
        <w:rPr>
          <w:i/>
        </w:rPr>
        <w:t xml:space="preserve">The Criminal Code </w:t>
      </w:r>
      <w:r>
        <w:t>section 23B(2), it is immaterial for the purposes of subsections (2), (3) and (5) that any event occurred by accident.</w:t>
      </w:r>
    </w:p>
    <w:p>
      <w:pPr>
        <w:pStyle w:val="Footnotesection"/>
      </w:pPr>
      <w:r>
        <w:tab/>
        <w:t>[Section 244F inserted: No. 7 of 2016 s. 85.]</w:t>
      </w:r>
    </w:p>
    <w:p>
      <w:pPr>
        <w:pStyle w:val="Heading5"/>
      </w:pPr>
      <w:bookmarkStart w:id="463" w:name="_Toc107406110"/>
      <w:r>
        <w:rPr>
          <w:rStyle w:val="CharSectno"/>
        </w:rPr>
        <w:t>244G</w:t>
      </w:r>
      <w:r>
        <w:t>.</w:t>
      </w:r>
      <w:r>
        <w:tab/>
        <w:t>Director access</w:t>
      </w:r>
      <w:bookmarkEnd w:id="463"/>
    </w:p>
    <w:p>
      <w:pPr>
        <w:pStyle w:val="Subsection"/>
      </w:pPr>
      <w:r>
        <w:tab/>
        <w:t>(1)</w:t>
      </w:r>
      <w:r>
        <w:tab/>
        <w:t>A director of a co</w:t>
      </w:r>
      <w:r>
        <w:noBreakHyphen/>
        <w:t>operative has a right of access to the financial records at all reasonable times.</w:t>
      </w:r>
    </w:p>
    <w:p>
      <w:pPr>
        <w:pStyle w:val="Subsection"/>
      </w:pPr>
      <w:r>
        <w:tab/>
        <w:t>(2)</w:t>
      </w:r>
      <w:r>
        <w:tab/>
        <w:t>On application by a director, the Supreme Court may authorise a person to inspect the financial records on the director’s behalf.</w:t>
      </w:r>
    </w:p>
    <w:p>
      <w:pPr>
        <w:pStyle w:val="Subsection"/>
      </w:pPr>
      <w:r>
        <w:tab/>
        <w:t>(3)</w:t>
      </w:r>
      <w:r>
        <w:tab/>
        <w:t>A person authorised to inspect records may make copies of the records unless the Supreme Court orders otherwise.</w:t>
      </w:r>
    </w:p>
    <w:p>
      <w:pPr>
        <w:pStyle w:val="Subsection"/>
      </w:pPr>
      <w:r>
        <w:tab/>
        <w:t>(4)</w:t>
      </w:r>
      <w:r>
        <w:tab/>
        <w:t xml:space="preserve">The Supreme Court may make any other orders it considers appropriate, including either or both of the following — </w:t>
      </w:r>
    </w:p>
    <w:p>
      <w:pPr>
        <w:pStyle w:val="Indenta"/>
      </w:pPr>
      <w:r>
        <w:tab/>
        <w:t>(a)</w:t>
      </w:r>
      <w:r>
        <w:tab/>
        <w:t>an order limiting the use that a person who inspects the records may make of information obtained during the inspection;</w:t>
      </w:r>
    </w:p>
    <w:p>
      <w:pPr>
        <w:pStyle w:val="Indenta"/>
      </w:pPr>
      <w:r>
        <w:tab/>
        <w:t>(b)</w:t>
      </w:r>
      <w:r>
        <w:tab/>
        <w:t>an order limiting the right of a person who inspects the records to make copies in accordance with subsection (3).</w:t>
      </w:r>
    </w:p>
    <w:p>
      <w:pPr>
        <w:pStyle w:val="Footnotesection"/>
      </w:pPr>
      <w:r>
        <w:tab/>
        <w:t>[Section 244G inserted: No. 7 of 2016 s. 85.]</w:t>
      </w:r>
    </w:p>
    <w:p>
      <w:pPr>
        <w:pStyle w:val="Heading3"/>
      </w:pPr>
      <w:bookmarkStart w:id="464" w:name="_Toc107320675"/>
      <w:bookmarkStart w:id="465" w:name="_Toc107321565"/>
      <w:bookmarkStart w:id="466" w:name="_Toc107406111"/>
      <w:r>
        <w:rPr>
          <w:rStyle w:val="CharDivNo"/>
        </w:rPr>
        <w:t>Division 3</w:t>
      </w:r>
      <w:r>
        <w:t> — </w:t>
      </w:r>
      <w:r>
        <w:rPr>
          <w:rStyle w:val="CharDivText"/>
        </w:rPr>
        <w:t>Annual financial reports and directors’ reports generally</w:t>
      </w:r>
      <w:bookmarkEnd w:id="464"/>
      <w:bookmarkEnd w:id="465"/>
      <w:bookmarkEnd w:id="466"/>
    </w:p>
    <w:p>
      <w:pPr>
        <w:pStyle w:val="Footnoteheading"/>
        <w:keepNext/>
      </w:pPr>
      <w:r>
        <w:tab/>
        <w:t>[Heading inserted: No. 7 of 2016 s. 85.]</w:t>
      </w:r>
    </w:p>
    <w:p>
      <w:pPr>
        <w:pStyle w:val="Heading5"/>
      </w:pPr>
      <w:bookmarkStart w:id="467" w:name="_Toc107406112"/>
      <w:r>
        <w:rPr>
          <w:rStyle w:val="CharSectno"/>
        </w:rPr>
        <w:t>244H</w:t>
      </w:r>
      <w:r>
        <w:t>.</w:t>
      </w:r>
      <w:r>
        <w:tab/>
        <w:t>Who has to prepare annual financial reports and directors’ reports</w:t>
      </w:r>
      <w:bookmarkEnd w:id="467"/>
    </w:p>
    <w:p>
      <w:pPr>
        <w:pStyle w:val="Subsection"/>
      </w:pPr>
      <w:r>
        <w:tab/>
        <w:t>(1)</w:t>
      </w:r>
      <w:r>
        <w:tab/>
        <w:t>A large co</w:t>
      </w:r>
      <w:r>
        <w:noBreakHyphen/>
        <w:t>operative must prepare a financial report and a directors’ report in accordance with this Part for each financial year.</w:t>
      </w:r>
    </w:p>
    <w:p>
      <w:pPr>
        <w:pStyle w:val="Subsection"/>
      </w:pPr>
      <w:r>
        <w:lastRenderedPageBreak/>
        <w:tab/>
        <w:t>(2)</w:t>
      </w:r>
      <w:r>
        <w:tab/>
        <w:t>A small co</w:t>
      </w:r>
      <w:r>
        <w:noBreakHyphen/>
        <w:t>operative must prepare a financial report and a directors’ report if and as directed under section 244I or 244J.</w:t>
      </w:r>
    </w:p>
    <w:p>
      <w:pPr>
        <w:pStyle w:val="Subsection"/>
      </w:pPr>
      <w:r>
        <w:tab/>
        <w:t>(3)</w:t>
      </w:r>
      <w:r>
        <w:tab/>
        <w:t>A small co</w:t>
      </w:r>
      <w:r>
        <w:noBreakHyphen/>
        <w:t xml:space="preserve">operative that is not the subject of a direction under either section 244I or 244J — </w:t>
      </w:r>
    </w:p>
    <w:p>
      <w:pPr>
        <w:pStyle w:val="Indenta"/>
      </w:pPr>
      <w:r>
        <w:tab/>
        <w:t>(a)</w:t>
      </w:r>
      <w:r>
        <w:tab/>
        <w:t>is not required to prepare reports in accordance with this Part; and</w:t>
      </w:r>
    </w:p>
    <w:p>
      <w:pPr>
        <w:pStyle w:val="Indenta"/>
      </w:pPr>
      <w:r>
        <w:tab/>
        <w:t>(b)</w:t>
      </w:r>
      <w:r>
        <w:tab/>
        <w:t>must comply with the requirements (if any) of the regulations regarding the preparation and provision of reports to members.</w:t>
      </w:r>
    </w:p>
    <w:p>
      <w:pPr>
        <w:pStyle w:val="Footnotesection"/>
      </w:pPr>
      <w:r>
        <w:tab/>
        <w:t>[Section 244H inserted: No. 7 of 2016 s. 85.]</w:t>
      </w:r>
    </w:p>
    <w:p>
      <w:pPr>
        <w:pStyle w:val="Heading5"/>
      </w:pPr>
      <w:bookmarkStart w:id="468" w:name="_Toc107406113"/>
      <w:r>
        <w:rPr>
          <w:rStyle w:val="CharSectno"/>
        </w:rPr>
        <w:t>244I</w:t>
      </w:r>
      <w:r>
        <w:t>.</w:t>
      </w:r>
      <w:r>
        <w:tab/>
        <w:t>Small co</w:t>
      </w:r>
      <w:r>
        <w:noBreakHyphen/>
        <w:t>operative: direction by members</w:t>
      </w:r>
      <w:bookmarkEnd w:id="468"/>
    </w:p>
    <w:p>
      <w:pPr>
        <w:pStyle w:val="Subsection"/>
      </w:pPr>
      <w:r>
        <w:tab/>
        <w:t>(1)</w:t>
      </w:r>
      <w:r>
        <w:tab/>
        <w:t>Members with at least 5% of the votes in a small co</w:t>
      </w:r>
      <w:r>
        <w:noBreakHyphen/>
        <w:t>operative may give the co</w:t>
      </w:r>
      <w:r>
        <w:noBreakHyphen/>
        <w:t xml:space="preserve">operative a direction to — </w:t>
      </w:r>
    </w:p>
    <w:p>
      <w:pPr>
        <w:pStyle w:val="Indenta"/>
      </w:pPr>
      <w:r>
        <w:tab/>
        <w:t>(a)</w:t>
      </w:r>
      <w:r>
        <w:tab/>
        <w:t>prepare a financial report or directors’ report or both for a financial year in accordance with all or specified requirements of this Part; and</w:t>
      </w:r>
    </w:p>
    <w:p>
      <w:pPr>
        <w:pStyle w:val="Indenta"/>
      </w:pPr>
      <w:r>
        <w:tab/>
        <w:t>(b)</w:t>
      </w:r>
      <w:r>
        <w:tab/>
        <w:t>report to members in accordance with the direction.</w:t>
      </w:r>
    </w:p>
    <w:p>
      <w:pPr>
        <w:pStyle w:val="Subsection"/>
      </w:pPr>
      <w:r>
        <w:tab/>
        <w:t>(2)</w:t>
      </w:r>
      <w:r>
        <w:tab/>
        <w:t>The small co</w:t>
      </w:r>
      <w:r>
        <w:noBreakHyphen/>
        <w:t>operative must comply with the direction.</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Subsection"/>
      </w:pPr>
      <w:r>
        <w:tab/>
        <w:t>(4)</w:t>
      </w:r>
      <w:r>
        <w:tab/>
        <w:t xml:space="preserve">The direction must be — </w:t>
      </w:r>
    </w:p>
    <w:p>
      <w:pPr>
        <w:pStyle w:val="Indenta"/>
      </w:pPr>
      <w:r>
        <w:tab/>
        <w:t>(a)</w:t>
      </w:r>
      <w:r>
        <w:tab/>
        <w:t>signed by all members giving the direction; and</w:t>
      </w:r>
    </w:p>
    <w:p>
      <w:pPr>
        <w:pStyle w:val="Indenta"/>
      </w:pPr>
      <w:r>
        <w:tab/>
        <w:t>(b)</w:t>
      </w:r>
      <w:r>
        <w:tab/>
        <w:t>made no later than 12 months after the end of the financial year concerned.</w:t>
      </w:r>
    </w:p>
    <w:p>
      <w:pPr>
        <w:pStyle w:val="Subsection"/>
      </w:pPr>
      <w:r>
        <w:tab/>
        <w:t>(5)</w:t>
      </w:r>
      <w:r>
        <w:tab/>
        <w:t xml:space="preserve">The direction may specify all or any of the following — </w:t>
      </w:r>
    </w:p>
    <w:p>
      <w:pPr>
        <w:pStyle w:val="Indenta"/>
      </w:pPr>
      <w:r>
        <w:tab/>
        <w:t>(a)</w:t>
      </w:r>
      <w:r>
        <w:tab/>
        <w:t>that the financial report does not have to comply with some or all of the accounting standards;</w:t>
      </w:r>
    </w:p>
    <w:p>
      <w:pPr>
        <w:pStyle w:val="Indenta"/>
      </w:pPr>
      <w:r>
        <w:lastRenderedPageBreak/>
        <w:tab/>
        <w:t>(b)</w:t>
      </w:r>
      <w:r>
        <w:tab/>
        <w:t>that a directors’ report or a part of that report need not be prepared in accordance with this Part;</w:t>
      </w:r>
    </w:p>
    <w:p>
      <w:pPr>
        <w:pStyle w:val="Indenta"/>
      </w:pPr>
      <w:r>
        <w:tab/>
        <w:t>(c)</w:t>
      </w:r>
      <w:r>
        <w:tab/>
        <w:t>that the financial report is to be audited or reviewed.</w:t>
      </w:r>
    </w:p>
    <w:p>
      <w:pPr>
        <w:pStyle w:val="Subsection"/>
      </w:pPr>
      <w:r>
        <w:tab/>
        <w:t>(6)</w:t>
      </w:r>
      <w:r>
        <w:tab/>
        <w:t xml:space="preserve">If the direction specifies that the financial report is to be audited or reviewed, the direction may specify that the audit or review is to be conducted — </w:t>
      </w:r>
    </w:p>
    <w:p>
      <w:pPr>
        <w:pStyle w:val="Indenta"/>
      </w:pPr>
      <w:r>
        <w:tab/>
        <w:t>(a)</w:t>
      </w:r>
      <w:r>
        <w:tab/>
        <w:t>in accordance with the Corporations Act Part 2M.3 Division 3 (as applying under section 244U); or</w:t>
      </w:r>
    </w:p>
    <w:p>
      <w:pPr>
        <w:pStyle w:val="Indenta"/>
      </w:pPr>
      <w:r>
        <w:tab/>
        <w:t>(b)</w:t>
      </w:r>
      <w:r>
        <w:tab/>
        <w:t>in accordance with requirements prescribed by the regulations.</w:t>
      </w:r>
    </w:p>
    <w:p>
      <w:pPr>
        <w:pStyle w:val="Subsection"/>
      </w:pPr>
      <w:r>
        <w:tab/>
        <w:t>(7)</w:t>
      </w:r>
      <w:r>
        <w:tab/>
        <w:t>The direction must specify the date by which the co</w:t>
      </w:r>
      <w:r>
        <w:noBreakHyphen/>
        <w:t>operative must report to members.</w:t>
      </w:r>
    </w:p>
    <w:p>
      <w:pPr>
        <w:pStyle w:val="Subsection"/>
      </w:pPr>
      <w:r>
        <w:tab/>
        <w:t>(8)</w:t>
      </w:r>
      <w:r>
        <w:tab/>
        <w:t>The date must be a reasonable one in view of the nature of the direction.</w:t>
      </w:r>
    </w:p>
    <w:p>
      <w:pPr>
        <w:pStyle w:val="Subsection"/>
      </w:pPr>
      <w:r>
        <w:tab/>
        <w:t>(9)</w:t>
      </w:r>
      <w:r>
        <w:tab/>
        <w:t>Despite anything else in this Part, the date by which the small co</w:t>
      </w:r>
      <w:r>
        <w:noBreakHyphen/>
        <w:t>operative is to report to members is the date specified in the direction.</w:t>
      </w:r>
    </w:p>
    <w:p>
      <w:pPr>
        <w:pStyle w:val="Footnotesection"/>
      </w:pPr>
      <w:r>
        <w:tab/>
        <w:t>[Section 244I inserted: No. 7 of 2016 s. 85.]</w:t>
      </w:r>
    </w:p>
    <w:p>
      <w:pPr>
        <w:pStyle w:val="Heading5"/>
      </w:pPr>
      <w:bookmarkStart w:id="469" w:name="_Toc107406114"/>
      <w:r>
        <w:rPr>
          <w:rStyle w:val="CharSectno"/>
        </w:rPr>
        <w:t>244J</w:t>
      </w:r>
      <w:r>
        <w:t>.</w:t>
      </w:r>
      <w:r>
        <w:rPr>
          <w:rStyle w:val="CharSectno"/>
        </w:rPr>
        <w:tab/>
        <w:t>Small</w:t>
      </w:r>
      <w:r>
        <w:t xml:space="preserve"> co</w:t>
      </w:r>
      <w:r>
        <w:noBreakHyphen/>
        <w:t>operative: direction by Registrar</w:t>
      </w:r>
      <w:bookmarkEnd w:id="469"/>
    </w:p>
    <w:p>
      <w:pPr>
        <w:pStyle w:val="Subsection"/>
      </w:pPr>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p>
    <w:p>
      <w:pPr>
        <w:pStyle w:val="Subsection"/>
      </w:pPr>
      <w:r>
        <w:tab/>
        <w:t>(2)</w:t>
      </w:r>
      <w:r>
        <w:tab/>
        <w:t>The small co</w:t>
      </w:r>
      <w:r>
        <w:noBreakHyphen/>
        <w:t>operative must comply with the direction.</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Subsection"/>
      </w:pPr>
      <w:r>
        <w:tab/>
        <w:t>(4)</w:t>
      </w:r>
      <w:r>
        <w:tab/>
        <w:t>The direction may specify any or all of the matters referred to in section 244I(5) or (6).</w:t>
      </w:r>
    </w:p>
    <w:p>
      <w:pPr>
        <w:pStyle w:val="Subsection"/>
      </w:pPr>
      <w:r>
        <w:lastRenderedPageBreak/>
        <w:tab/>
        <w:t>(5)</w:t>
      </w:r>
      <w:r>
        <w:tab/>
        <w:t>The direction may be general or may specify the particular requirements that the co</w:t>
      </w:r>
      <w:r>
        <w:noBreakHyphen/>
        <w:t>operative is required to comply with.</w:t>
      </w:r>
    </w:p>
    <w:p>
      <w:pPr>
        <w:pStyle w:val="Subsection"/>
      </w:pPr>
      <w:r>
        <w:tab/>
        <w:t>(6)</w:t>
      </w:r>
      <w:r>
        <w:tab/>
        <w:t>The direction must specify the date by which the co</w:t>
      </w:r>
      <w:r>
        <w:noBreakHyphen/>
        <w:t>operative must report to members under section 244V or lodge documents with the Registrar under section 244ZC, as the case requires.</w:t>
      </w:r>
    </w:p>
    <w:p>
      <w:pPr>
        <w:pStyle w:val="Subsection"/>
      </w:pPr>
      <w:r>
        <w:tab/>
        <w:t>(7)</w:t>
      </w:r>
      <w:r>
        <w:tab/>
        <w:t>The date specified in a direction must be a reasonable one in view of the nature of the direction.</w:t>
      </w:r>
    </w:p>
    <w:p>
      <w:pPr>
        <w:pStyle w:val="Subsection"/>
      </w:pPr>
      <w:r>
        <w:tab/>
        <w:t>(8)</w:t>
      </w:r>
      <w:r>
        <w:tab/>
        <w:t xml:space="preserve">The direction must — </w:t>
      </w:r>
    </w:p>
    <w:p>
      <w:pPr>
        <w:pStyle w:val="Indenta"/>
      </w:pPr>
      <w:r>
        <w:tab/>
        <w:t>(a)</w:t>
      </w:r>
      <w:r>
        <w:tab/>
        <w:t>be in writing; and</w:t>
      </w:r>
    </w:p>
    <w:p>
      <w:pPr>
        <w:pStyle w:val="Indenta"/>
      </w:pPr>
      <w:r>
        <w:tab/>
        <w:t>(b)</w:t>
      </w:r>
      <w:r>
        <w:tab/>
        <w:t>specify the financial year concerned; and</w:t>
      </w:r>
    </w:p>
    <w:p>
      <w:pPr>
        <w:pStyle w:val="Indenta"/>
      </w:pPr>
      <w:r>
        <w:tab/>
        <w:t>(c)</w:t>
      </w:r>
      <w:r>
        <w:tab/>
        <w:t>be made no later than 6 years after the end of that financial year.</w:t>
      </w:r>
    </w:p>
    <w:p>
      <w:pPr>
        <w:pStyle w:val="Subsection"/>
      </w:pPr>
      <w:r>
        <w:tab/>
        <w:t>(9)</w:t>
      </w:r>
      <w:r>
        <w:tab/>
        <w:t>Despite anything else in this Part, the date by which the small co</w:t>
      </w:r>
      <w:r>
        <w:noBreakHyphen/>
        <w:t>operative is to report to members or lodge documents with the Registrar is the date specified in the direction.</w:t>
      </w:r>
    </w:p>
    <w:p>
      <w:pPr>
        <w:pStyle w:val="Footnotesection"/>
      </w:pPr>
      <w:r>
        <w:tab/>
        <w:t>[Section 244J inserted: No. 7 of 2016 s. 85.]</w:t>
      </w:r>
    </w:p>
    <w:p>
      <w:pPr>
        <w:pStyle w:val="Heading3"/>
      </w:pPr>
      <w:bookmarkStart w:id="470" w:name="_Toc107320679"/>
      <w:bookmarkStart w:id="471" w:name="_Toc107321569"/>
      <w:bookmarkStart w:id="472" w:name="_Toc107406115"/>
      <w:r>
        <w:rPr>
          <w:rStyle w:val="CharDivNo"/>
        </w:rPr>
        <w:t>Division 4</w:t>
      </w:r>
      <w:r>
        <w:t> — </w:t>
      </w:r>
      <w:r>
        <w:rPr>
          <w:rStyle w:val="CharDivText"/>
        </w:rPr>
        <w:t>Annual financial reports</w:t>
      </w:r>
      <w:bookmarkEnd w:id="470"/>
      <w:bookmarkEnd w:id="471"/>
      <w:bookmarkEnd w:id="472"/>
    </w:p>
    <w:p>
      <w:pPr>
        <w:pStyle w:val="Footnoteheading"/>
      </w:pPr>
      <w:r>
        <w:tab/>
        <w:t>[Heading inserted: No. 7 of 2016 s. 85.]</w:t>
      </w:r>
    </w:p>
    <w:p>
      <w:pPr>
        <w:pStyle w:val="Heading5"/>
      </w:pPr>
      <w:bookmarkStart w:id="473" w:name="_Toc107406116"/>
      <w:r>
        <w:rPr>
          <w:rStyle w:val="CharSectno"/>
        </w:rPr>
        <w:t>244K</w:t>
      </w:r>
      <w:r>
        <w:t>.</w:t>
      </w:r>
      <w:r>
        <w:tab/>
        <w:t>Contents of annual financial report</w:t>
      </w:r>
      <w:bookmarkEnd w:id="473"/>
    </w:p>
    <w:p>
      <w:pPr>
        <w:pStyle w:val="Subsection"/>
      </w:pPr>
      <w:r>
        <w:tab/>
        <w:t>(1)</w:t>
      </w:r>
      <w:r>
        <w:tab/>
        <w:t xml:space="preserve">The financial report for a financial year consists of — </w:t>
      </w:r>
    </w:p>
    <w:p>
      <w:pPr>
        <w:pStyle w:val="Indenta"/>
      </w:pPr>
      <w:r>
        <w:tab/>
        <w:t>(a)</w:t>
      </w:r>
      <w:r>
        <w:tab/>
        <w:t>the financial statements for the year; and</w:t>
      </w:r>
    </w:p>
    <w:p>
      <w:pPr>
        <w:pStyle w:val="Indenta"/>
      </w:pPr>
      <w:r>
        <w:tab/>
        <w:t>(b)</w:t>
      </w:r>
      <w:r>
        <w:tab/>
        <w:t>the notes to the financial statements; and</w:t>
      </w:r>
    </w:p>
    <w:p>
      <w:pPr>
        <w:pStyle w:val="Indenta"/>
      </w:pPr>
      <w:r>
        <w:tab/>
        <w:t>(c)</w:t>
      </w:r>
      <w:r>
        <w:tab/>
        <w:t>the directors’ declaration about the statements and notes.</w:t>
      </w:r>
    </w:p>
    <w:p>
      <w:pPr>
        <w:pStyle w:val="Subsection"/>
      </w:pPr>
      <w:r>
        <w:tab/>
        <w:t>(2)</w:t>
      </w:r>
      <w:r>
        <w:tab/>
        <w:t xml:space="preserve">The financial statements for the year are — </w:t>
      </w:r>
    </w:p>
    <w:p>
      <w:pPr>
        <w:pStyle w:val="Indenta"/>
      </w:pPr>
      <w:r>
        <w:tab/>
        <w:t>(a)</w:t>
      </w:r>
      <w:r>
        <w:tab/>
        <w:t>the financial statements in relation to the entity that are required by the accounting standards; and</w:t>
      </w:r>
    </w:p>
    <w:p>
      <w:pPr>
        <w:pStyle w:val="Indenta"/>
      </w:pPr>
      <w:r>
        <w:tab/>
        <w:t>(b)</w:t>
      </w:r>
      <w:r>
        <w:tab/>
        <w:t xml:space="preserve">if the accounting standards require financial statements in relation to a consolidated entity — the financial </w:t>
      </w:r>
      <w:r>
        <w:lastRenderedPageBreak/>
        <w:t>statements in relation to the consolidated entity required by the accounting standards.</w:t>
      </w:r>
    </w:p>
    <w:p>
      <w:pPr>
        <w:pStyle w:val="Subsection"/>
      </w:pPr>
      <w:r>
        <w:tab/>
        <w:t>(3)</w:t>
      </w:r>
      <w:r>
        <w:tab/>
        <w:t xml:space="preserve">The notes to the financial statements are — </w:t>
      </w:r>
    </w:p>
    <w:p>
      <w:pPr>
        <w:pStyle w:val="Indenta"/>
      </w:pPr>
      <w:r>
        <w:tab/>
        <w:t>(a)</w:t>
      </w:r>
      <w:r>
        <w:tab/>
        <w:t>disclosures required by the regulations; and</w:t>
      </w:r>
    </w:p>
    <w:p>
      <w:pPr>
        <w:pStyle w:val="Indenta"/>
      </w:pPr>
      <w:r>
        <w:tab/>
        <w:t>(b)</w:t>
      </w:r>
      <w:r>
        <w:tab/>
        <w:t>notes required by the accounting standards; and</w:t>
      </w:r>
    </w:p>
    <w:p>
      <w:pPr>
        <w:pStyle w:val="Indenta"/>
      </w:pPr>
      <w:r>
        <w:tab/>
        <w:t>(c)</w:t>
      </w:r>
      <w:r>
        <w:tab/>
        <w:t>any other information necessary to give a true and fair view (see section 244M).</w:t>
      </w:r>
    </w:p>
    <w:p>
      <w:pPr>
        <w:pStyle w:val="Subsection"/>
      </w:pPr>
      <w:r>
        <w:tab/>
        <w:t>(4)</w:t>
      </w:r>
      <w:r>
        <w:tab/>
        <w:t xml:space="preserve">The directors’ declaration is a declaration by the directors — </w:t>
      </w:r>
    </w:p>
    <w:p>
      <w:pPr>
        <w:pStyle w:val="Indenta"/>
      </w:pPr>
      <w:r>
        <w:tab/>
        <w:t>(a)</w:t>
      </w:r>
      <w:r>
        <w:tab/>
        <w:t>whether, in the directors’ opinion, there are reasonable grounds to believe that the co</w:t>
      </w:r>
      <w:r>
        <w:noBreakHyphen/>
        <w:t>operative will be able to pay its debts as and when they become due and payable; and</w:t>
      </w:r>
    </w:p>
    <w:p>
      <w:pPr>
        <w:pStyle w:val="Indenta"/>
      </w:pPr>
      <w:r>
        <w:tab/>
        <w:t>(b)</w:t>
      </w:r>
      <w:r>
        <w:tab/>
        <w:t xml:space="preserve">whether, in the directors’ opinion, the financial statements and notes are in accordance with this Act, including — </w:t>
      </w:r>
    </w:p>
    <w:p>
      <w:pPr>
        <w:pStyle w:val="Indenti"/>
      </w:pPr>
      <w:r>
        <w:tab/>
        <w:t>(i)</w:t>
      </w:r>
      <w:r>
        <w:tab/>
        <w:t>section 244L; and</w:t>
      </w:r>
    </w:p>
    <w:p>
      <w:pPr>
        <w:pStyle w:val="Indenti"/>
      </w:pPr>
      <w:r>
        <w:tab/>
        <w:t>(ii)</w:t>
      </w:r>
      <w:r>
        <w:tab/>
        <w:t>section 244M;</w:t>
      </w:r>
    </w:p>
    <w:p>
      <w:pPr>
        <w:pStyle w:val="Indenta"/>
      </w:pPr>
      <w:r>
        <w:tab/>
      </w:r>
      <w:r>
        <w:tab/>
        <w:t>and</w:t>
      </w:r>
    </w:p>
    <w:p>
      <w:pPr>
        <w:pStyle w:val="Indenta"/>
      </w:pPr>
      <w:r>
        <w:tab/>
        <w:t>(c)</w:t>
      </w:r>
      <w:r>
        <w:tab/>
        <w:t>if the co</w:t>
      </w:r>
      <w:r>
        <w:noBreakHyphen/>
        <w:t>operative has quoted securities — that the directors have been given the declarations required by the Corporations Act section 295A (as applying under section 244O).</w:t>
      </w:r>
    </w:p>
    <w:p>
      <w:pPr>
        <w:pStyle w:val="Subsection"/>
        <w:keepNext/>
      </w:pPr>
      <w:r>
        <w:tab/>
        <w:t>(5)</w:t>
      </w:r>
      <w:r>
        <w:tab/>
        <w:t xml:space="preserve">The directors’ declaration must — </w:t>
      </w:r>
    </w:p>
    <w:p>
      <w:pPr>
        <w:pStyle w:val="Indenta"/>
      </w:pPr>
      <w:r>
        <w:tab/>
        <w:t>(a)</w:t>
      </w:r>
      <w:r>
        <w:tab/>
        <w:t>be made in accordance with a resolution of the directors; and</w:t>
      </w:r>
    </w:p>
    <w:p>
      <w:pPr>
        <w:pStyle w:val="Indenta"/>
      </w:pPr>
      <w:r>
        <w:tab/>
        <w:t>(b)</w:t>
      </w:r>
      <w:r>
        <w:tab/>
        <w:t>specify the date on which the declaration is made; and</w:t>
      </w:r>
    </w:p>
    <w:p>
      <w:pPr>
        <w:pStyle w:val="Indenta"/>
      </w:pPr>
      <w:r>
        <w:tab/>
        <w:t>(c)</w:t>
      </w:r>
      <w:r>
        <w:tab/>
        <w:t>be signed by a director.</w:t>
      </w:r>
    </w:p>
    <w:p>
      <w:pPr>
        <w:pStyle w:val="Footnotesection"/>
      </w:pPr>
      <w:r>
        <w:tab/>
        <w:t>[Section 244K inserted: No. 7 of 2016 s. 85.]</w:t>
      </w:r>
    </w:p>
    <w:p>
      <w:pPr>
        <w:pStyle w:val="Heading5"/>
      </w:pPr>
      <w:bookmarkStart w:id="474" w:name="_Toc107406117"/>
      <w:r>
        <w:rPr>
          <w:rStyle w:val="CharSectno"/>
        </w:rPr>
        <w:lastRenderedPageBreak/>
        <w:t>244L</w:t>
      </w:r>
      <w:r>
        <w:t>.</w:t>
      </w:r>
      <w:r>
        <w:tab/>
        <w:t>Compliance with accounting standards and regulations</w:t>
      </w:r>
      <w:bookmarkEnd w:id="474"/>
    </w:p>
    <w:p>
      <w:pPr>
        <w:pStyle w:val="Subsection"/>
      </w:pPr>
      <w:r>
        <w:tab/>
        <w:t>(1)</w:t>
      </w:r>
      <w:r>
        <w:tab/>
        <w:t>The financial report for a financial year must comply with the accounting standards.</w:t>
      </w:r>
    </w:p>
    <w:p>
      <w:pPr>
        <w:pStyle w:val="Subsection"/>
      </w:pPr>
      <w:r>
        <w:tab/>
        <w:t>(2)</w:t>
      </w:r>
      <w:r>
        <w:tab/>
        <w:t>However, a small co</w:t>
      </w:r>
      <w:r>
        <w:noBreakHyphen/>
        <w:t xml:space="preserve">operative’s financial report does not have to comply with particular accounting standards if — </w:t>
      </w:r>
    </w:p>
    <w:p>
      <w:pPr>
        <w:pStyle w:val="Indenta"/>
      </w:pPr>
      <w:r>
        <w:tab/>
        <w:t>(a)</w:t>
      </w:r>
      <w:r>
        <w:tab/>
        <w:t>the report is prepared in response to a direction under section 244I or 244J; and</w:t>
      </w:r>
    </w:p>
    <w:p>
      <w:pPr>
        <w:pStyle w:val="Indenta"/>
      </w:pPr>
      <w:r>
        <w:tab/>
        <w:t>(b)</w:t>
      </w:r>
      <w:r>
        <w:tab/>
        <w:t>the direction specifies that the report does not have to comply with those accounting standards.</w:t>
      </w:r>
    </w:p>
    <w:p>
      <w:pPr>
        <w:pStyle w:val="Subsection"/>
      </w:pPr>
      <w:r>
        <w:tab/>
        <w:t>(3)</w:t>
      </w:r>
      <w:r>
        <w:tab/>
        <w:t>The financial report must comply with any further requirements in the regulations.</w:t>
      </w:r>
    </w:p>
    <w:p>
      <w:pPr>
        <w:pStyle w:val="Footnotesection"/>
      </w:pPr>
      <w:r>
        <w:tab/>
        <w:t>[Section 244L inserted: No. 7 of 2016 s. 85.]</w:t>
      </w:r>
    </w:p>
    <w:p>
      <w:pPr>
        <w:pStyle w:val="Heading5"/>
      </w:pPr>
      <w:bookmarkStart w:id="475" w:name="_Toc107406118"/>
      <w:r>
        <w:rPr>
          <w:rStyle w:val="CharSectno"/>
        </w:rPr>
        <w:t>244M</w:t>
      </w:r>
      <w:r>
        <w:t>.</w:t>
      </w:r>
      <w:r>
        <w:tab/>
        <w:t>True and fair view</w:t>
      </w:r>
      <w:bookmarkEnd w:id="475"/>
    </w:p>
    <w:p>
      <w:pPr>
        <w:pStyle w:val="Subsection"/>
      </w:pPr>
      <w:r>
        <w:tab/>
        <w:t>(1)</w:t>
      </w:r>
      <w:r>
        <w:tab/>
        <w:t xml:space="preserve">The financial statements and notes for a financial year must give a true and fair view of — </w:t>
      </w:r>
    </w:p>
    <w:p>
      <w:pPr>
        <w:pStyle w:val="Indenta"/>
      </w:pPr>
      <w:r>
        <w:tab/>
        <w:t>(a)</w:t>
      </w:r>
      <w:r>
        <w:tab/>
        <w:t>the financial position and performance of the co</w:t>
      </w:r>
      <w:r>
        <w:noBreakHyphen/>
        <w:t>operative; and</w:t>
      </w:r>
    </w:p>
    <w:p>
      <w:pPr>
        <w:pStyle w:val="Indenta"/>
      </w:pPr>
      <w:r>
        <w:tab/>
        <w:t>(b)</w:t>
      </w:r>
      <w:r>
        <w:tab/>
        <w:t>if consolidated financial statements are required — the financial position and performance of the consolidated entity.</w:t>
      </w:r>
    </w:p>
    <w:p>
      <w:pPr>
        <w:pStyle w:val="Subsection"/>
      </w:pPr>
      <w:r>
        <w:tab/>
        <w:t>(2)</w:t>
      </w:r>
      <w:r>
        <w:tab/>
        <w:t>This section does not affect the obligation under section 244L for a financial report to comply with accounting standards.</w:t>
      </w:r>
    </w:p>
    <w:p>
      <w:pPr>
        <w:pStyle w:val="Footnotesection"/>
        <w:ind w:left="1772"/>
      </w:pPr>
      <w:r>
        <w:tab/>
        <w:t>[Section 244M inserted: No. 7 of 2016 s. 85.]</w:t>
      </w:r>
    </w:p>
    <w:p>
      <w:pPr>
        <w:pStyle w:val="Heading5"/>
      </w:pPr>
      <w:bookmarkStart w:id="476" w:name="_Toc107406119"/>
      <w:r>
        <w:rPr>
          <w:rStyle w:val="CharSectno"/>
        </w:rPr>
        <w:t>244N</w:t>
      </w:r>
      <w:r>
        <w:t>.</w:t>
      </w:r>
      <w:r>
        <w:tab/>
        <w:t>Audit of financial report</w:t>
      </w:r>
      <w:bookmarkEnd w:id="476"/>
    </w:p>
    <w:p>
      <w:pPr>
        <w:pStyle w:val="Subsection"/>
      </w:pPr>
      <w:r>
        <w:tab/>
        <w:t>(1)</w:t>
      </w:r>
      <w:r>
        <w:tab/>
        <w:t>A large co</w:t>
      </w:r>
      <w:r>
        <w:noBreakHyphen/>
        <w:t>operative must have the financial report for a financial year audited in accordance with the Corporations Act Part 2M.3 Division 3 (as applying under section 244U) and obtain an auditor’s report.</w:t>
      </w:r>
    </w:p>
    <w:p>
      <w:pPr>
        <w:pStyle w:val="Subsection"/>
      </w:pPr>
      <w:r>
        <w:tab/>
        <w:t>(2)</w:t>
      </w:r>
      <w:r>
        <w:tab/>
        <w:t>A small co</w:t>
      </w:r>
      <w:r>
        <w:noBreakHyphen/>
        <w:t xml:space="preserve">operative’s financial report for a financial year does not have to be audited if — </w:t>
      </w:r>
    </w:p>
    <w:p>
      <w:pPr>
        <w:pStyle w:val="Indenta"/>
      </w:pPr>
      <w:r>
        <w:lastRenderedPageBreak/>
        <w:tab/>
        <w:t>(a)</w:t>
      </w:r>
      <w:r>
        <w:tab/>
        <w:t>the report is prepared in response to a direction under section 244I or 244J; and</w:t>
      </w:r>
    </w:p>
    <w:p>
      <w:pPr>
        <w:pStyle w:val="Indenta"/>
      </w:pPr>
      <w:r>
        <w:tab/>
        <w:t>(b)</w:t>
      </w:r>
      <w:r>
        <w:tab/>
        <w:t>the direction did not ask for the financial report to be audited.</w:t>
      </w:r>
    </w:p>
    <w:p>
      <w:pPr>
        <w:pStyle w:val="Subsection"/>
      </w:pPr>
      <w:r>
        <w:tab/>
        <w:t>(3)</w:t>
      </w:r>
      <w:r>
        <w:tab/>
        <w:t>If a small co</w:t>
      </w:r>
      <w:r>
        <w:noBreakHyphen/>
        <w:t xml:space="preserve">operative’s financial report for a financial year is prepared in response to a direction under section 244I or 244J and the direction asked for the financial report to be audited — </w:t>
      </w:r>
    </w:p>
    <w:p>
      <w:pPr>
        <w:pStyle w:val="Indenta"/>
      </w:pPr>
      <w:r>
        <w:tab/>
        <w:t>(a)</w:t>
      </w:r>
      <w:r>
        <w:tab/>
        <w:t>in accordance with the Corporations Act Part 2M.3 Division 3 (as applying under section 244U); or</w:t>
      </w:r>
    </w:p>
    <w:p>
      <w:pPr>
        <w:pStyle w:val="Indenta"/>
      </w:pPr>
      <w:r>
        <w:tab/>
        <w:t>(b)</w:t>
      </w:r>
      <w:r>
        <w:tab/>
        <w:t>in some other specified manner,</w:t>
      </w:r>
    </w:p>
    <w:p>
      <w:pPr>
        <w:pStyle w:val="Subsection"/>
      </w:pPr>
      <w:r>
        <w:tab/>
      </w:r>
      <w:r>
        <w:tab/>
        <w:t>the co</w:t>
      </w:r>
      <w:r>
        <w:noBreakHyphen/>
        <w:t>operative must have the financial report audited as directed and obtain an auditor’s report.</w:t>
      </w:r>
    </w:p>
    <w:p>
      <w:pPr>
        <w:pStyle w:val="Subsection"/>
      </w:pPr>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p>
    <w:p>
      <w:pPr>
        <w:pStyle w:val="Footnotesection"/>
      </w:pPr>
      <w:r>
        <w:tab/>
        <w:t>[Section 244N inserted: No. 7 of 2016 s. 85.]</w:t>
      </w:r>
    </w:p>
    <w:p>
      <w:pPr>
        <w:pStyle w:val="Heading5"/>
      </w:pPr>
      <w:bookmarkStart w:id="477" w:name="_Toc107406120"/>
      <w:r>
        <w:rPr>
          <w:rStyle w:val="CharSectno"/>
        </w:rPr>
        <w:t>244O</w:t>
      </w:r>
      <w:r>
        <w:t>.</w:t>
      </w:r>
      <w:r>
        <w:tab/>
        <w:t>Application of Corporations Act to co</w:t>
      </w:r>
      <w:r>
        <w:noBreakHyphen/>
        <w:t>operatives with quoted securities: declaration about financial statements by certain officers</w:t>
      </w:r>
      <w:bookmarkEnd w:id="477"/>
    </w:p>
    <w:p>
      <w:pPr>
        <w:pStyle w:val="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p>
    <w:p>
      <w:pPr>
        <w:pStyle w:val="Footnotesection"/>
      </w:pPr>
      <w:r>
        <w:tab/>
        <w:t>[Section 244O inserted: No. 7 of 2016 s. 85.]</w:t>
      </w:r>
    </w:p>
    <w:p>
      <w:pPr>
        <w:pStyle w:val="Heading3"/>
      </w:pPr>
      <w:bookmarkStart w:id="478" w:name="_Toc107320685"/>
      <w:bookmarkStart w:id="479" w:name="_Toc107321575"/>
      <w:bookmarkStart w:id="480" w:name="_Toc107406121"/>
      <w:r>
        <w:rPr>
          <w:rStyle w:val="CharDivNo"/>
        </w:rPr>
        <w:t>Division 5</w:t>
      </w:r>
      <w:r>
        <w:t> — </w:t>
      </w:r>
      <w:r>
        <w:rPr>
          <w:rStyle w:val="CharDivText"/>
        </w:rPr>
        <w:t>Annual directors’ reports</w:t>
      </w:r>
      <w:bookmarkEnd w:id="478"/>
      <w:bookmarkEnd w:id="479"/>
      <w:bookmarkEnd w:id="480"/>
    </w:p>
    <w:p>
      <w:pPr>
        <w:pStyle w:val="Footnoteheading"/>
      </w:pPr>
      <w:r>
        <w:tab/>
        <w:t>[Heading inserted: No. 7 of 2016 s. 85.]</w:t>
      </w:r>
    </w:p>
    <w:p>
      <w:pPr>
        <w:pStyle w:val="Heading5"/>
      </w:pPr>
      <w:bookmarkStart w:id="481" w:name="_Toc107406122"/>
      <w:r>
        <w:rPr>
          <w:rStyle w:val="CharSectno"/>
        </w:rPr>
        <w:lastRenderedPageBreak/>
        <w:t>244P</w:t>
      </w:r>
      <w:r>
        <w:t>.</w:t>
      </w:r>
      <w:r>
        <w:tab/>
        <w:t>Annual directors’ report</w:t>
      </w:r>
      <w:bookmarkEnd w:id="481"/>
    </w:p>
    <w:p>
      <w:pPr>
        <w:pStyle w:val="Subsection"/>
      </w:pPr>
      <w:r>
        <w:tab/>
        <w:t>(1)</w:t>
      </w:r>
      <w:r>
        <w:tab/>
        <w:t>A co</w:t>
      </w:r>
      <w:r>
        <w:noBreakHyphen/>
        <w:t>operative must prepare a directors’ report for each financial year.</w:t>
      </w:r>
    </w:p>
    <w:p>
      <w:pPr>
        <w:pStyle w:val="Subsection"/>
      </w:pPr>
      <w:r>
        <w:tab/>
        <w:t>(2)</w:t>
      </w:r>
      <w:r>
        <w:tab/>
        <w:t xml:space="preserve">The directors’ report must include — </w:t>
      </w:r>
    </w:p>
    <w:p>
      <w:pPr>
        <w:pStyle w:val="Indenta"/>
      </w:pPr>
      <w:r>
        <w:tab/>
        <w:t>(a)</w:t>
      </w:r>
      <w:r>
        <w:tab/>
        <w:t xml:space="preserve">the general information required by — </w:t>
      </w:r>
    </w:p>
    <w:p>
      <w:pPr>
        <w:pStyle w:val="Indenti"/>
      </w:pPr>
      <w:r>
        <w:tab/>
        <w:t>(i)</w:t>
      </w:r>
      <w:r>
        <w:tab/>
        <w:t>section 244Q; and</w:t>
      </w:r>
    </w:p>
    <w:p>
      <w:pPr>
        <w:pStyle w:val="Indenti"/>
      </w:pPr>
      <w:r>
        <w:tab/>
        <w:t>(ii)</w:t>
      </w:r>
      <w:r>
        <w:tab/>
        <w:t>for co</w:t>
      </w:r>
      <w:r>
        <w:noBreakHyphen/>
        <w:t>operatives with quoted securities — the Corporations Act section 299A (as applying under section 244S);</w:t>
      </w:r>
    </w:p>
    <w:p>
      <w:pPr>
        <w:pStyle w:val="Indenta"/>
      </w:pPr>
      <w:r>
        <w:tab/>
      </w:r>
      <w:r>
        <w:tab/>
        <w:t>and</w:t>
      </w:r>
    </w:p>
    <w:p>
      <w:pPr>
        <w:pStyle w:val="Indenta"/>
      </w:pPr>
      <w:r>
        <w:tab/>
        <w:t>(b)</w:t>
      </w:r>
      <w:r>
        <w:tab/>
        <w:t xml:space="preserve">the specific information required by — </w:t>
      </w:r>
    </w:p>
    <w:p>
      <w:pPr>
        <w:pStyle w:val="Indenti"/>
      </w:pPr>
      <w:r>
        <w:tab/>
        <w:t>(i)</w:t>
      </w:r>
      <w:r>
        <w:tab/>
        <w:t>section 244R; and</w:t>
      </w:r>
    </w:p>
    <w:p>
      <w:pPr>
        <w:pStyle w:val="Indenti"/>
      </w:pPr>
      <w:r>
        <w:tab/>
        <w:t>(ii)</w:t>
      </w:r>
      <w:r>
        <w:tab/>
        <w:t>for co</w:t>
      </w:r>
      <w:r>
        <w:noBreakHyphen/>
        <w:t>operatives with quoted securities —the Corporations Act section 300 and 300A (as applying under section 244S);</w:t>
      </w:r>
    </w:p>
    <w:p>
      <w:pPr>
        <w:pStyle w:val="Indenta"/>
      </w:pPr>
      <w:r>
        <w:tab/>
      </w:r>
      <w:r>
        <w:tab/>
        <w:t>and</w:t>
      </w:r>
    </w:p>
    <w:p>
      <w:pPr>
        <w:pStyle w:val="Indenta"/>
      </w:pPr>
      <w:r>
        <w:tab/>
        <w:t>(c)</w:t>
      </w:r>
      <w:r>
        <w:tab/>
        <w:t>a copy of the auditor’s declaration under the Corporations Act section 307C (as applying under section 244U) in relation to the audit for the financial year.</w:t>
      </w:r>
    </w:p>
    <w:p>
      <w:pPr>
        <w:pStyle w:val="Subsection"/>
      </w:pPr>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p>
    <w:p>
      <w:pPr>
        <w:pStyle w:val="Indenta"/>
      </w:pPr>
      <w:r>
        <w:tab/>
        <w:t>(a)</w:t>
      </w:r>
      <w:r>
        <w:tab/>
        <w:t>set out the directors’ reasons for forming the opinion that the inclusion of that additional information was necessary to give the true and fair view required by section 244M; and</w:t>
      </w:r>
    </w:p>
    <w:p>
      <w:pPr>
        <w:pStyle w:val="Indenta"/>
      </w:pPr>
      <w:r>
        <w:tab/>
        <w:t>(b)</w:t>
      </w:r>
      <w:r>
        <w:tab/>
        <w:t>specify where that additional information can be found in the financial report.</w:t>
      </w:r>
    </w:p>
    <w:p>
      <w:pPr>
        <w:pStyle w:val="Subsection"/>
      </w:pPr>
      <w:r>
        <w:tab/>
        <w:t>(4)</w:t>
      </w:r>
      <w:r>
        <w:tab/>
        <w:t xml:space="preserve">The directors’ report must — </w:t>
      </w:r>
    </w:p>
    <w:p>
      <w:pPr>
        <w:pStyle w:val="Indenta"/>
      </w:pPr>
      <w:r>
        <w:lastRenderedPageBreak/>
        <w:tab/>
        <w:t>(a)</w:t>
      </w:r>
      <w:r>
        <w:tab/>
        <w:t>be made in accordance with a resolution of the directors; and</w:t>
      </w:r>
    </w:p>
    <w:p>
      <w:pPr>
        <w:pStyle w:val="Indenta"/>
      </w:pPr>
      <w:r>
        <w:tab/>
        <w:t>(b)</w:t>
      </w:r>
      <w:r>
        <w:tab/>
        <w:t>specify the date on which the report is made; and</w:t>
      </w:r>
    </w:p>
    <w:p>
      <w:pPr>
        <w:pStyle w:val="Indenta"/>
      </w:pPr>
      <w:r>
        <w:tab/>
        <w:t>(c)</w:t>
      </w:r>
      <w:r>
        <w:tab/>
        <w:t>be signed by a director.</w:t>
      </w:r>
    </w:p>
    <w:p>
      <w:pPr>
        <w:pStyle w:val="Subsection"/>
      </w:pPr>
      <w:r>
        <w:tab/>
        <w:t>(5)</w:t>
      </w:r>
      <w:r>
        <w:tab/>
        <w:t>A small co</w:t>
      </w:r>
      <w:r>
        <w:noBreakHyphen/>
        <w:t xml:space="preserve">operative does not have to comply with subsection (1) for a financial year if — </w:t>
      </w:r>
    </w:p>
    <w:p>
      <w:pPr>
        <w:pStyle w:val="Indenta"/>
      </w:pPr>
      <w:r>
        <w:tab/>
        <w:t>(a)</w:t>
      </w:r>
      <w:r>
        <w:tab/>
        <w:t>it is preparing financial statements for that year in response to a direction under section 244I or 244J; and</w:t>
      </w:r>
    </w:p>
    <w:p>
      <w:pPr>
        <w:pStyle w:val="Indenta"/>
      </w:pPr>
      <w:r>
        <w:tab/>
        <w:t>(b)</w:t>
      </w:r>
      <w:r>
        <w:tab/>
        <w:t>the direction specified that a directors’ report need not be prepared.</w:t>
      </w:r>
    </w:p>
    <w:p>
      <w:pPr>
        <w:pStyle w:val="Footnotesection"/>
      </w:pPr>
      <w:r>
        <w:tab/>
        <w:t>[Section 244P inserted: No. 7 of 2016 s. 85.]</w:t>
      </w:r>
    </w:p>
    <w:p>
      <w:pPr>
        <w:pStyle w:val="Heading5"/>
      </w:pPr>
      <w:bookmarkStart w:id="482" w:name="_Toc107406123"/>
      <w:r>
        <w:rPr>
          <w:rStyle w:val="CharSectno"/>
        </w:rPr>
        <w:t>244Q</w:t>
      </w:r>
      <w:r>
        <w:t>.</w:t>
      </w:r>
      <w:r>
        <w:tab/>
        <w:t>Annual directors’ report: general information</w:t>
      </w:r>
      <w:bookmarkEnd w:id="482"/>
    </w:p>
    <w:p>
      <w:pPr>
        <w:pStyle w:val="Subsection"/>
      </w:pPr>
      <w:r>
        <w:tab/>
        <w:t>(1)</w:t>
      </w:r>
      <w:r>
        <w:tab/>
        <w:t xml:space="preserve">The directors’ report for a financial year must — </w:t>
      </w:r>
    </w:p>
    <w:p>
      <w:pPr>
        <w:pStyle w:val="Indenta"/>
      </w:pPr>
      <w:r>
        <w:tab/>
        <w:t>(a)</w:t>
      </w:r>
      <w:r>
        <w:tab/>
        <w:t>contain a review of operations during the year of the entity reported on and the results of those operations; and</w:t>
      </w:r>
    </w:p>
    <w:p>
      <w:pPr>
        <w:pStyle w:val="Indenta"/>
      </w:pPr>
      <w:r>
        <w:tab/>
        <w:t>(b)</w:t>
      </w:r>
      <w:r>
        <w:tab/>
        <w:t>give details of any significant changes in the entity’s state of affairs during the year; and</w:t>
      </w:r>
    </w:p>
    <w:p>
      <w:pPr>
        <w:pStyle w:val="Indenta"/>
      </w:pPr>
      <w:r>
        <w:tab/>
        <w:t>(c)</w:t>
      </w:r>
      <w:r>
        <w:tab/>
        <w:t>state the entity’s principal activities during the year and any significant changes in the nature of those activities during the year; and</w:t>
      </w:r>
    </w:p>
    <w:p>
      <w:pPr>
        <w:pStyle w:val="Indenta"/>
      </w:pPr>
      <w:r>
        <w:tab/>
        <w:t>(d)</w:t>
      </w:r>
      <w:r>
        <w:tab/>
        <w:t xml:space="preserve">give details of any matter or circumstance that has arisen since the end of the year that has significantly affected, or may significantly affect — </w:t>
      </w:r>
    </w:p>
    <w:p>
      <w:pPr>
        <w:pStyle w:val="Indenti"/>
      </w:pPr>
      <w:r>
        <w:tab/>
        <w:t>(i)</w:t>
      </w:r>
      <w:r>
        <w:tab/>
        <w:t>the entity’s operations in future financial years; or</w:t>
      </w:r>
    </w:p>
    <w:p>
      <w:pPr>
        <w:pStyle w:val="Indenti"/>
      </w:pPr>
      <w:r>
        <w:tab/>
        <w:t>(ii)</w:t>
      </w:r>
      <w:r>
        <w:tab/>
        <w:t>the results of those operations in future financial years; or</w:t>
      </w:r>
    </w:p>
    <w:p>
      <w:pPr>
        <w:pStyle w:val="Indenti"/>
      </w:pPr>
      <w:r>
        <w:tab/>
        <w:t>(iii)</w:t>
      </w:r>
      <w:r>
        <w:tab/>
        <w:t>the entity’s state of affairs in future financial years;</w:t>
      </w:r>
    </w:p>
    <w:p>
      <w:pPr>
        <w:pStyle w:val="Indenta"/>
      </w:pPr>
      <w:r>
        <w:tab/>
      </w:r>
      <w:r>
        <w:tab/>
        <w:t>and</w:t>
      </w:r>
    </w:p>
    <w:p>
      <w:pPr>
        <w:pStyle w:val="Indenta"/>
      </w:pPr>
      <w:r>
        <w:lastRenderedPageBreak/>
        <w:tab/>
        <w:t>(e)</w:t>
      </w:r>
      <w:r>
        <w:tab/>
        <w:t>refer to likely developments in the entity’s operations in future financial years and the expected results of those operations; and</w:t>
      </w:r>
    </w:p>
    <w:p>
      <w:pPr>
        <w:pStyle w:val="Indenta"/>
      </w:pPr>
      <w:r>
        <w:tab/>
        <w:t>(f)</w:t>
      </w:r>
      <w:r>
        <w:tab/>
        <w:t>if the entity’s operations are subject to any particular and significant environmental regulation under a law of the Commonwealth or of a State or Territory — give details of the entity’s performance in relation to environmental regulation.</w:t>
      </w:r>
    </w:p>
    <w:p>
      <w:pPr>
        <w:pStyle w:val="Subsection"/>
      </w:pPr>
      <w:r>
        <w:tab/>
        <w:t>(2)</w:t>
      </w:r>
      <w:r>
        <w:tab/>
        <w:t xml:space="preserve">The entity reported on is — </w:t>
      </w:r>
    </w:p>
    <w:p>
      <w:pPr>
        <w:pStyle w:val="Indenta"/>
      </w:pPr>
      <w:r>
        <w:tab/>
        <w:t>(a)</w:t>
      </w:r>
      <w:r>
        <w:tab/>
        <w:t>the co</w:t>
      </w:r>
      <w:r>
        <w:noBreakHyphen/>
        <w:t>operative (if consolidated financial statements are not required); or</w:t>
      </w:r>
    </w:p>
    <w:p>
      <w:pPr>
        <w:pStyle w:val="Indenta"/>
      </w:pPr>
      <w:r>
        <w:tab/>
        <w:t>(b)</w:t>
      </w:r>
      <w:r>
        <w:tab/>
        <w:t>the consolidated entity (if consolidated financial statements are required).</w:t>
      </w:r>
    </w:p>
    <w:p>
      <w:pPr>
        <w:pStyle w:val="Subsection"/>
      </w:pPr>
      <w:r>
        <w:tab/>
        <w:t>(3)</w:t>
      </w:r>
      <w:r>
        <w:tab/>
        <w:t xml:space="preserve">The directors’ report may omit material that would otherwise be included under subsection (1)(e) if it is likely to result in unreasonable prejudice to — </w:t>
      </w:r>
    </w:p>
    <w:p>
      <w:pPr>
        <w:pStyle w:val="Indenta"/>
      </w:pPr>
      <w:r>
        <w:tab/>
        <w:t>(a)</w:t>
      </w:r>
      <w:r>
        <w:tab/>
        <w:t>the co</w:t>
      </w:r>
      <w:r>
        <w:noBreakHyphen/>
        <w:t>operative; or</w:t>
      </w:r>
    </w:p>
    <w:p>
      <w:pPr>
        <w:pStyle w:val="Indenta"/>
      </w:pPr>
      <w:r>
        <w:tab/>
        <w:t>(b)</w:t>
      </w:r>
      <w:r>
        <w:tab/>
        <w:t>if consolidated financial statements are required — the consolidated entity or any entity (including the co</w:t>
      </w:r>
      <w:r>
        <w:noBreakHyphen/>
        <w:t>operative) that is part of the consolidated entity.</w:t>
      </w:r>
    </w:p>
    <w:p>
      <w:pPr>
        <w:pStyle w:val="Subsection"/>
      </w:pPr>
      <w:r>
        <w:tab/>
        <w:t>(4)</w:t>
      </w:r>
      <w:r>
        <w:tab/>
        <w:t>If material is omitted, the directors’ report must say so.</w:t>
      </w:r>
    </w:p>
    <w:p>
      <w:pPr>
        <w:pStyle w:val="Footnotesection"/>
      </w:pPr>
      <w:r>
        <w:tab/>
        <w:t>[Section 244Q inserted: No. 7 of 2016 s. 85.]</w:t>
      </w:r>
    </w:p>
    <w:p>
      <w:pPr>
        <w:pStyle w:val="Heading5"/>
      </w:pPr>
      <w:bookmarkStart w:id="483" w:name="_Toc107406124"/>
      <w:r>
        <w:rPr>
          <w:rStyle w:val="CharSectno"/>
        </w:rPr>
        <w:t>244R</w:t>
      </w:r>
      <w:r>
        <w:t>.</w:t>
      </w:r>
      <w:r>
        <w:tab/>
        <w:t>Annual directors’ report: specific information</w:t>
      </w:r>
      <w:bookmarkEnd w:id="483"/>
    </w:p>
    <w:p>
      <w:pPr>
        <w:pStyle w:val="Subsection"/>
      </w:pPr>
      <w:r>
        <w:tab/>
        <w:t>(1)</w:t>
      </w:r>
      <w:r>
        <w:tab/>
        <w:t xml:space="preserve">The directors’ report for a financial year must include details of — </w:t>
      </w:r>
    </w:p>
    <w:p>
      <w:pPr>
        <w:pStyle w:val="Indenta"/>
      </w:pPr>
      <w:r>
        <w:tab/>
        <w:t>(a)</w:t>
      </w:r>
      <w:r>
        <w:tab/>
        <w:t>dividends or distributions paid to members during the year; and</w:t>
      </w:r>
    </w:p>
    <w:p>
      <w:pPr>
        <w:pStyle w:val="Indenta"/>
      </w:pPr>
      <w:r>
        <w:tab/>
        <w:t>(b)</w:t>
      </w:r>
      <w:r>
        <w:tab/>
        <w:t>dividends or distributions recommended or declared for payment to members, but not paid, during the year; and</w:t>
      </w:r>
    </w:p>
    <w:p>
      <w:pPr>
        <w:pStyle w:val="Indenta"/>
      </w:pPr>
      <w:r>
        <w:lastRenderedPageBreak/>
        <w:tab/>
        <w:t>(c)</w:t>
      </w:r>
      <w:r>
        <w:tab/>
        <w:t>the name of each person who has been a director of the co</w:t>
      </w:r>
      <w:r>
        <w:noBreakHyphen/>
        <w:t>operative at any time during or since the end of the year and the period for which they were a director; and</w:t>
      </w:r>
    </w:p>
    <w:p>
      <w:pPr>
        <w:pStyle w:val="Indenta"/>
      </w:pPr>
      <w:r>
        <w:tab/>
        <w:t>(d)</w:t>
      </w:r>
      <w:r>
        <w:tab/>
        <w:t xml:space="preserve">the name of each person who — </w:t>
      </w:r>
    </w:p>
    <w:p>
      <w:pPr>
        <w:pStyle w:val="Indenti"/>
      </w:pPr>
      <w:r>
        <w:tab/>
        <w:t>(i)</w:t>
      </w:r>
      <w:r>
        <w:tab/>
        <w:t>is an officer of the co</w:t>
      </w:r>
      <w:r>
        <w:noBreakHyphen/>
        <w:t>operative at any time during the year; and</w:t>
      </w:r>
    </w:p>
    <w:p>
      <w:pPr>
        <w:pStyle w:val="Indenti"/>
      </w:pPr>
      <w:r>
        <w:tab/>
        <w:t>(ii)</w:t>
      </w:r>
      <w:r>
        <w:tab/>
        <w:t>was a partner in an audit firm, or a director of an audit company, that is an auditor of the co</w:t>
      </w:r>
      <w:r>
        <w:noBreakHyphen/>
        <w:t>operative for the year; and</w:t>
      </w:r>
    </w:p>
    <w:p>
      <w:pPr>
        <w:pStyle w:val="Indenti"/>
      </w:pPr>
      <w:r>
        <w:tab/>
        <w:t>(iii)</w:t>
      </w:r>
      <w:r>
        <w:tab/>
        <w:t>was such a partner or director at a time when the audit firm or the audit company undertook an audit of the co</w:t>
      </w:r>
      <w:r>
        <w:noBreakHyphen/>
        <w:t>operative;</w:t>
      </w:r>
    </w:p>
    <w:p>
      <w:pPr>
        <w:pStyle w:val="Indenta"/>
      </w:pPr>
      <w:r>
        <w:tab/>
      </w:r>
      <w:r>
        <w:tab/>
        <w:t>and</w:t>
      </w:r>
    </w:p>
    <w:p>
      <w:pPr>
        <w:pStyle w:val="Indenta"/>
      </w:pPr>
      <w:r>
        <w:tab/>
        <w:t>(e)</w:t>
      </w:r>
      <w:r>
        <w:tab/>
        <w:t xml:space="preserve">options that are — </w:t>
      </w:r>
    </w:p>
    <w:p>
      <w:pPr>
        <w:pStyle w:val="Indenti"/>
      </w:pPr>
      <w:r>
        <w:tab/>
        <w:t>(i)</w:t>
      </w:r>
      <w:r>
        <w:tab/>
        <w:t>granted over unissued shares or unissued interests during or since the end of the year; and</w:t>
      </w:r>
    </w:p>
    <w:p>
      <w:pPr>
        <w:pStyle w:val="Indenti"/>
      </w:pPr>
      <w:r>
        <w:tab/>
        <w:t>(ii)</w:t>
      </w:r>
      <w:r>
        <w:tab/>
        <w:t>granted to any of the directors or any of the 5 most highly remunerated officers of the co</w:t>
      </w:r>
      <w:r>
        <w:noBreakHyphen/>
        <w:t>operative (other than the directors); and</w:t>
      </w:r>
    </w:p>
    <w:p>
      <w:pPr>
        <w:pStyle w:val="Indenti"/>
      </w:pPr>
      <w:r>
        <w:tab/>
        <w:t>(iii)</w:t>
      </w:r>
      <w:r>
        <w:tab/>
        <w:t>granted to them as part of their remuneration (see subsections (4) to (6)); and</w:t>
      </w:r>
    </w:p>
    <w:p>
      <w:pPr>
        <w:pStyle w:val="Indenta"/>
      </w:pPr>
      <w:r>
        <w:tab/>
        <w:t>(f)</w:t>
      </w:r>
      <w:r>
        <w:tab/>
        <w:t>unissued shares or interests under option as at the day the report is made (see subsections (4) and (6)); and</w:t>
      </w:r>
    </w:p>
    <w:p>
      <w:pPr>
        <w:pStyle w:val="Indenta"/>
      </w:pPr>
      <w:r>
        <w:tab/>
        <w:t>(g)</w:t>
      </w:r>
      <w:r>
        <w:tab/>
        <w:t>shares or interests issued during or since the end of the year as a result of the exercise of an option over unissued shares or interests (see subsections (4) and (7)); and</w:t>
      </w:r>
    </w:p>
    <w:p>
      <w:pPr>
        <w:pStyle w:val="Indenta"/>
      </w:pPr>
      <w:r>
        <w:tab/>
        <w:t>(h)</w:t>
      </w:r>
      <w:r>
        <w:tab/>
        <w:t>indemnities given and insurance premiums paid during or since the end of the year for a person who is or has been an officer or auditor (see subsections (8) and (9)).</w:t>
      </w:r>
    </w:p>
    <w:p>
      <w:pPr>
        <w:pStyle w:val="Subsection"/>
      </w:pPr>
      <w:r>
        <w:tab/>
        <w:t>(2)</w:t>
      </w:r>
      <w:r>
        <w:tab/>
        <w:t>Details do not have to be included in the directors’ report under this section if they are included in the co</w:t>
      </w:r>
      <w:r>
        <w:noBreakHyphen/>
        <w:t>operative’s financial report for the financial year.</w:t>
      </w:r>
    </w:p>
    <w:p>
      <w:pPr>
        <w:pStyle w:val="Subsection"/>
      </w:pPr>
      <w:r>
        <w:lastRenderedPageBreak/>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p>
    <w:p>
      <w:pPr>
        <w:pStyle w:val="Subsection"/>
      </w:pPr>
      <w:r>
        <w:tab/>
        <w:t>(4)</w:t>
      </w:r>
      <w:r>
        <w:tab/>
        <w:t xml:space="preserve">Subsections (1)(e) to (g) cover — </w:t>
      </w:r>
    </w:p>
    <w:p>
      <w:pPr>
        <w:pStyle w:val="Indenta"/>
      </w:pPr>
      <w:r>
        <w:tab/>
        <w:t>(a)</w:t>
      </w:r>
      <w:r>
        <w:tab/>
        <w:t>options over unissued shares and interests of the co</w:t>
      </w:r>
      <w:r>
        <w:noBreakHyphen/>
        <w:t>operative; and</w:t>
      </w:r>
    </w:p>
    <w:p>
      <w:pPr>
        <w:pStyle w:val="Indenta"/>
      </w:pPr>
      <w:r>
        <w:tab/>
        <w:t>(b)</w:t>
      </w:r>
      <w:r>
        <w:tab/>
        <w:t>if consolidated financial statements are required — options over unissued shares and interests of any entity forming part of the consolidated entity.</w:t>
      </w:r>
    </w:p>
    <w:p>
      <w:pPr>
        <w:pStyle w:val="Subsection"/>
      </w:pPr>
      <w:r>
        <w:tab/>
        <w:t>(5)</w:t>
      </w:r>
      <w:r>
        <w:tab/>
        <w:t xml:space="preserve">The details of an option granted are — </w:t>
      </w:r>
    </w:p>
    <w:p>
      <w:pPr>
        <w:pStyle w:val="Indenta"/>
      </w:pPr>
      <w:r>
        <w:tab/>
        <w:t>(a)</w:t>
      </w:r>
      <w:r>
        <w:tab/>
        <w:t>the entity granting the option; and</w:t>
      </w:r>
    </w:p>
    <w:p>
      <w:pPr>
        <w:pStyle w:val="Indenta"/>
      </w:pPr>
      <w:r>
        <w:tab/>
        <w:t>(b)</w:t>
      </w:r>
      <w:r>
        <w:tab/>
        <w:t>the name of the person to whom the option is granted; and</w:t>
      </w:r>
    </w:p>
    <w:p>
      <w:pPr>
        <w:pStyle w:val="Indenta"/>
      </w:pPr>
      <w:r>
        <w:tab/>
        <w:t>(c)</w:t>
      </w:r>
      <w:r>
        <w:tab/>
        <w:t>the number and class of shares or interests over which the option is granted.</w:t>
      </w:r>
    </w:p>
    <w:p>
      <w:pPr>
        <w:pStyle w:val="Subsection"/>
      </w:pPr>
      <w:r>
        <w:tab/>
        <w:t>(6)</w:t>
      </w:r>
      <w:r>
        <w:tab/>
        <w:t xml:space="preserve">The details of unissued shares or interests under option are — </w:t>
      </w:r>
    </w:p>
    <w:p>
      <w:pPr>
        <w:pStyle w:val="Indenta"/>
      </w:pPr>
      <w:r>
        <w:tab/>
        <w:t>(a)</w:t>
      </w:r>
      <w:r>
        <w:tab/>
        <w:t>the entity that will issue shares or interests when the options are exercised; and</w:t>
      </w:r>
    </w:p>
    <w:p>
      <w:pPr>
        <w:pStyle w:val="Indenta"/>
      </w:pPr>
      <w:r>
        <w:tab/>
        <w:t>(b)</w:t>
      </w:r>
      <w:r>
        <w:tab/>
        <w:t>the number and classes of those shares or interests; and</w:t>
      </w:r>
    </w:p>
    <w:p>
      <w:pPr>
        <w:pStyle w:val="Indenta"/>
      </w:pPr>
      <w:r>
        <w:tab/>
        <w:t>(c)</w:t>
      </w:r>
      <w:r>
        <w:tab/>
        <w:t>the issue price, or the method of determining the issue price, of those shares or interests; and</w:t>
      </w:r>
    </w:p>
    <w:p>
      <w:pPr>
        <w:pStyle w:val="Indenta"/>
      </w:pPr>
      <w:r>
        <w:tab/>
        <w:t>(d)</w:t>
      </w:r>
      <w:r>
        <w:tab/>
        <w:t>the expiry date of the options; and</w:t>
      </w:r>
    </w:p>
    <w:p>
      <w:pPr>
        <w:pStyle w:val="Indenta"/>
      </w:pPr>
      <w:r>
        <w:tab/>
        <w:t>(e)</w:t>
      </w:r>
      <w:r>
        <w:tab/>
        <w:t>any rights that the option holders have under the options to participate in any share issue or interest issue of the co</w:t>
      </w:r>
      <w:r>
        <w:noBreakHyphen/>
        <w:t>operative or any other entity.</w:t>
      </w:r>
    </w:p>
    <w:p>
      <w:pPr>
        <w:pStyle w:val="Subsection"/>
      </w:pPr>
      <w:r>
        <w:tab/>
        <w:t>(7)</w:t>
      </w:r>
      <w:r>
        <w:tab/>
        <w:t xml:space="preserve">The details of shares or interests issued as a result of the exercise of an option are — </w:t>
      </w:r>
    </w:p>
    <w:p>
      <w:pPr>
        <w:pStyle w:val="Indenta"/>
      </w:pPr>
      <w:r>
        <w:tab/>
        <w:t>(a)</w:t>
      </w:r>
      <w:r>
        <w:tab/>
        <w:t>the entity issuing the shares or interests; and</w:t>
      </w:r>
    </w:p>
    <w:p>
      <w:pPr>
        <w:pStyle w:val="Indenta"/>
      </w:pPr>
      <w:r>
        <w:lastRenderedPageBreak/>
        <w:tab/>
        <w:t>(b)</w:t>
      </w:r>
      <w:r>
        <w:tab/>
        <w:t>the number of shares or interests issued; and</w:t>
      </w:r>
    </w:p>
    <w:p>
      <w:pPr>
        <w:pStyle w:val="Indenta"/>
      </w:pPr>
      <w:r>
        <w:tab/>
        <w:t>(c)</w:t>
      </w:r>
      <w:r>
        <w:tab/>
        <w:t>if the entity has different classes of shares or interests — the class to which each of those shares or interests belongs; and</w:t>
      </w:r>
    </w:p>
    <w:p>
      <w:pPr>
        <w:pStyle w:val="Indenta"/>
      </w:pPr>
      <w:r>
        <w:tab/>
        <w:t>(d)</w:t>
      </w:r>
      <w:r>
        <w:tab/>
        <w:t>the amount unpaid on each of those shares or interests; and</w:t>
      </w:r>
    </w:p>
    <w:p>
      <w:pPr>
        <w:pStyle w:val="Indenta"/>
      </w:pPr>
      <w:r>
        <w:tab/>
        <w:t>(e)</w:t>
      </w:r>
      <w:r>
        <w:tab/>
        <w:t>the amount paid, or agreed to be considered as paid, on each of those shares or interests.</w:t>
      </w:r>
    </w:p>
    <w:p>
      <w:pPr>
        <w:pStyle w:val="Subsection"/>
      </w:pPr>
      <w:r>
        <w:tab/>
        <w:t>(8)</w:t>
      </w:r>
      <w:r>
        <w:tab/>
        <w:t>The directors’ report for a co</w:t>
      </w:r>
      <w:r>
        <w:noBreakHyphen/>
        <w:t xml:space="preserve">operative must include details of — </w:t>
      </w:r>
    </w:p>
    <w:p>
      <w:pPr>
        <w:pStyle w:val="Indenta"/>
      </w:pPr>
      <w:r>
        <w:tab/>
        <w:t>(a)</w:t>
      </w:r>
      <w:r>
        <w:tab/>
        <w:t>any indemnity that is given to a current or former officer or auditor against a liability, or any relevant agreement under which an officer or auditor may be given an indemnity of that kind; and</w:t>
      </w:r>
    </w:p>
    <w:p>
      <w:pPr>
        <w:pStyle w:val="Indenta"/>
      </w:pPr>
      <w:r>
        <w:tab/>
        <w:t>(b)</w:t>
      </w:r>
      <w:r>
        <w:tab/>
        <w:t>any premium that is paid, or agreed to be paid, for insurance against a current or former officer’s or auditor’s liability for legal costs.</w:t>
      </w:r>
    </w:p>
    <w:p>
      <w:pPr>
        <w:pStyle w:val="Subsection"/>
      </w:pPr>
      <w:r>
        <w:tab/>
        <w:t>(9)</w:t>
      </w:r>
      <w:r>
        <w:tab/>
        <w:t xml:space="preserve">The details required under subsection (8) are — </w:t>
      </w:r>
    </w:p>
    <w:p>
      <w:pPr>
        <w:pStyle w:val="Indenta"/>
      </w:pPr>
      <w:r>
        <w:tab/>
        <w:t>(a)</w:t>
      </w:r>
      <w:r>
        <w:tab/>
        <w:t>for an officer — their name or the class of officer to which they belong or belonged; and</w:t>
      </w:r>
    </w:p>
    <w:p>
      <w:pPr>
        <w:pStyle w:val="Indenta"/>
      </w:pPr>
      <w:r>
        <w:tab/>
        <w:t>(b)</w:t>
      </w:r>
      <w:r>
        <w:tab/>
        <w:t>for an auditor — their name; and</w:t>
      </w:r>
    </w:p>
    <w:p>
      <w:pPr>
        <w:pStyle w:val="Indenta"/>
      </w:pPr>
      <w:r>
        <w:tab/>
        <w:t>(c)</w:t>
      </w:r>
      <w:r>
        <w:tab/>
        <w:t>the nature of the liability; and</w:t>
      </w:r>
    </w:p>
    <w:p>
      <w:pPr>
        <w:pStyle w:val="Indenta"/>
      </w:pPr>
      <w:r>
        <w:tab/>
        <w:t>(d)</w:t>
      </w:r>
      <w:r>
        <w:tab/>
        <w:t>for an indemnity given — the amount the co</w:t>
      </w:r>
      <w:r>
        <w:noBreakHyphen/>
        <w:t>operative paid and any other action the co</w:t>
      </w:r>
      <w:r>
        <w:noBreakHyphen/>
        <w:t>operative took to indemnify the officer or auditor; and</w:t>
      </w:r>
    </w:p>
    <w:p>
      <w:pPr>
        <w:pStyle w:val="Indenta"/>
      </w:pPr>
      <w:r>
        <w:tab/>
        <w:t>(e)</w:t>
      </w:r>
      <w:r>
        <w:tab/>
        <w:t>for an insurance premium — the amount of the premium.</w:t>
      </w:r>
    </w:p>
    <w:p>
      <w:pPr>
        <w:pStyle w:val="Subsection"/>
      </w:pPr>
      <w:r>
        <w:tab/>
        <w:t>(10)</w:t>
      </w:r>
      <w:r>
        <w:tab/>
        <w:t>The directors’ report need not give details of the nature of the liability covered by, or the amount of the premium payable under, a contract of insurance to the extent that the disclosure of those details is prohibited by the insurance contract.</w:t>
      </w:r>
    </w:p>
    <w:p>
      <w:pPr>
        <w:pStyle w:val="Subsection"/>
      </w:pPr>
      <w:r>
        <w:tab/>
        <w:t>(11)</w:t>
      </w:r>
      <w:r>
        <w:tab/>
        <w:t>The report for a co</w:t>
      </w:r>
      <w:r>
        <w:noBreakHyphen/>
        <w:t xml:space="preserve">operative must also include details of — </w:t>
      </w:r>
    </w:p>
    <w:p>
      <w:pPr>
        <w:pStyle w:val="Indenta"/>
      </w:pPr>
      <w:r>
        <w:lastRenderedPageBreak/>
        <w:tab/>
        <w:t>(a)</w:t>
      </w:r>
      <w:r>
        <w:tab/>
        <w:t>each directors’ qualifications, experience and special responsibilities; and</w:t>
      </w:r>
    </w:p>
    <w:p>
      <w:pPr>
        <w:pStyle w:val="Indenta"/>
      </w:pPr>
      <w:r>
        <w:tab/>
        <w:t>(b)</w:t>
      </w:r>
      <w:r>
        <w:tab/>
        <w:t>the number of meetings of the board of directors held during the year and each director’s attendance at those meetings; and</w:t>
      </w:r>
    </w:p>
    <w:p>
      <w:pPr>
        <w:pStyle w:val="Indenta"/>
      </w:pPr>
      <w:r>
        <w:tab/>
        <w:t>(c)</w:t>
      </w:r>
      <w:r>
        <w:tab/>
        <w:t>the number of meetings of each board committee held during the year and each director’s attendance at those meetings; and</w:t>
      </w:r>
    </w:p>
    <w:p>
      <w:pPr>
        <w:pStyle w:val="Indenta"/>
      </w:pPr>
      <w:r>
        <w:tab/>
        <w:t>(d)</w:t>
      </w:r>
      <w:r>
        <w:tab/>
        <w:t>the qualifications and experience of each person who is the secretary of the co</w:t>
      </w:r>
      <w:r>
        <w:noBreakHyphen/>
        <w:t>operative as at the end of the year.</w:t>
      </w:r>
    </w:p>
    <w:p>
      <w:pPr>
        <w:pStyle w:val="Subsection"/>
      </w:pPr>
      <w:r>
        <w:tab/>
        <w:t>(12)</w:t>
      </w:r>
      <w:r>
        <w:tab/>
        <w:t>The report for a co</w:t>
      </w:r>
      <w:r>
        <w:noBreakHyphen/>
        <w:t>operative must also include the following details of any application for leave under Part 4 Division 6 made in respect of the co</w:t>
      </w:r>
      <w:r>
        <w:noBreakHyphen/>
        <w:t xml:space="preserve">operative — </w:t>
      </w:r>
    </w:p>
    <w:p>
      <w:pPr>
        <w:pStyle w:val="Indenta"/>
      </w:pPr>
      <w:r>
        <w:tab/>
        <w:t>(a)</w:t>
      </w:r>
      <w:r>
        <w:tab/>
        <w:t>the applicant’s name;</w:t>
      </w:r>
    </w:p>
    <w:p>
      <w:pPr>
        <w:pStyle w:val="Indenta"/>
      </w:pPr>
      <w:r>
        <w:tab/>
        <w:t>(b)</w:t>
      </w:r>
      <w:r>
        <w:tab/>
        <w:t>a statement as to whether leave was granted.</w:t>
      </w:r>
    </w:p>
    <w:p>
      <w:pPr>
        <w:pStyle w:val="Subsection"/>
      </w:pPr>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p>
    <w:p>
      <w:pPr>
        <w:pStyle w:val="Indenta"/>
      </w:pPr>
      <w:r>
        <w:tab/>
        <w:t>(a)</w:t>
      </w:r>
      <w:r>
        <w:tab/>
        <w:t>the person’s name;</w:t>
      </w:r>
    </w:p>
    <w:p>
      <w:pPr>
        <w:pStyle w:val="Indenta"/>
      </w:pPr>
      <w:r>
        <w:tab/>
        <w:t>(b)</w:t>
      </w:r>
      <w:r>
        <w:tab/>
        <w:t>the names of the parties to the proceedings;</w:t>
      </w:r>
    </w:p>
    <w:p>
      <w:pPr>
        <w:pStyle w:val="Indenta"/>
      </w:pPr>
      <w:r>
        <w:tab/>
        <w:t>(c)</w:t>
      </w:r>
      <w:r>
        <w:tab/>
        <w:t>sufficient information to enable members to understand the nature and status of the proceedings (including the cause of action and any orders made by the court).</w:t>
      </w:r>
    </w:p>
    <w:p>
      <w:pPr>
        <w:pStyle w:val="Footnotesection"/>
      </w:pPr>
      <w:r>
        <w:tab/>
        <w:t>[Section 244R inserted: No. 7 of 2016 s. 85.]</w:t>
      </w:r>
    </w:p>
    <w:p>
      <w:pPr>
        <w:pStyle w:val="Heading5"/>
      </w:pPr>
      <w:bookmarkStart w:id="484" w:name="_Toc107406125"/>
      <w:r>
        <w:rPr>
          <w:rStyle w:val="CharSectno"/>
        </w:rPr>
        <w:t>244S</w:t>
      </w:r>
      <w:r>
        <w:t>.</w:t>
      </w:r>
      <w:r>
        <w:tab/>
        <w:t>Application of Corporations Act to co</w:t>
      </w:r>
      <w:r>
        <w:noBreakHyphen/>
        <w:t>operatives with quoted securities: additional information to be provided in annual directors’ report</w:t>
      </w:r>
      <w:bookmarkEnd w:id="484"/>
    </w:p>
    <w:p>
      <w:pPr>
        <w:pStyle w:val="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w:t>
      </w:r>
      <w:r>
        <w:lastRenderedPageBreak/>
        <w:t>to the Corporations Act section 299A, 300(11) to (11E) and 300A.</w:t>
      </w:r>
    </w:p>
    <w:p>
      <w:pPr>
        <w:pStyle w:val="Footnotesection"/>
      </w:pPr>
      <w:r>
        <w:tab/>
        <w:t>[Section 244S inserted: No. 7 of 2016 s. 85.]</w:t>
      </w:r>
    </w:p>
    <w:p>
      <w:pPr>
        <w:pStyle w:val="Heading3"/>
      </w:pPr>
      <w:bookmarkStart w:id="485" w:name="_Toc107320690"/>
      <w:bookmarkStart w:id="486" w:name="_Toc107321580"/>
      <w:bookmarkStart w:id="487" w:name="_Toc107406126"/>
      <w:r>
        <w:rPr>
          <w:rStyle w:val="CharDivNo"/>
        </w:rPr>
        <w:t>Division 6</w:t>
      </w:r>
      <w:r>
        <w:t> — </w:t>
      </w:r>
      <w:r>
        <w:rPr>
          <w:rStyle w:val="CharDivText"/>
        </w:rPr>
        <w:t>Half</w:t>
      </w:r>
      <w:r>
        <w:rPr>
          <w:rStyle w:val="CharDivText"/>
        </w:rPr>
        <w:noBreakHyphen/>
        <w:t>year financial report and directors’ report</w:t>
      </w:r>
      <w:bookmarkEnd w:id="485"/>
      <w:bookmarkEnd w:id="486"/>
      <w:bookmarkEnd w:id="487"/>
    </w:p>
    <w:p>
      <w:pPr>
        <w:pStyle w:val="Footnoteheading"/>
      </w:pPr>
      <w:r>
        <w:tab/>
        <w:t>[Heading inserted: No. 7 of 2016 s. 85.]</w:t>
      </w:r>
    </w:p>
    <w:p>
      <w:pPr>
        <w:pStyle w:val="Heading5"/>
      </w:pPr>
      <w:bookmarkStart w:id="488" w:name="_Toc107406127"/>
      <w:r>
        <w:rPr>
          <w:rStyle w:val="CharSectno"/>
        </w:rPr>
        <w:t>244T</w:t>
      </w:r>
      <w:r>
        <w:t>.</w:t>
      </w:r>
      <w:r>
        <w:tab/>
        <w:t>Application of Corporations Act to co</w:t>
      </w:r>
      <w:r>
        <w:noBreakHyphen/>
        <w:t>operatives that are disclosing entities: half</w:t>
      </w:r>
      <w:r>
        <w:noBreakHyphen/>
        <w:t>year financial reports and directors’ reports</w:t>
      </w:r>
      <w:bookmarkEnd w:id="488"/>
    </w:p>
    <w:p>
      <w:pPr>
        <w:pStyle w:val="Subsection"/>
      </w:pPr>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p>
    <w:p>
      <w:pPr>
        <w:pStyle w:val="Footnotesection"/>
      </w:pPr>
      <w:r>
        <w:tab/>
        <w:t>[Section 244T inserted: No. 7 of 2016 s. 85.]</w:t>
      </w:r>
    </w:p>
    <w:p>
      <w:pPr>
        <w:pStyle w:val="Heading3"/>
      </w:pPr>
      <w:bookmarkStart w:id="489" w:name="_Toc107320692"/>
      <w:bookmarkStart w:id="490" w:name="_Toc107321582"/>
      <w:bookmarkStart w:id="491" w:name="_Toc107406128"/>
      <w:r>
        <w:rPr>
          <w:rStyle w:val="CharDivNo"/>
        </w:rPr>
        <w:t>Division 7</w:t>
      </w:r>
      <w:r>
        <w:t> — </w:t>
      </w:r>
      <w:r>
        <w:rPr>
          <w:rStyle w:val="CharDivText"/>
        </w:rPr>
        <w:t>Audit and auditor’s report</w:t>
      </w:r>
      <w:bookmarkEnd w:id="489"/>
      <w:bookmarkEnd w:id="490"/>
      <w:bookmarkEnd w:id="491"/>
    </w:p>
    <w:p>
      <w:pPr>
        <w:pStyle w:val="Footnoteheading"/>
      </w:pPr>
      <w:r>
        <w:tab/>
        <w:t>[Heading inserted: No. 7 of 2016 s. 85.]</w:t>
      </w:r>
    </w:p>
    <w:p>
      <w:pPr>
        <w:pStyle w:val="Heading5"/>
      </w:pPr>
      <w:bookmarkStart w:id="492" w:name="_Toc107406129"/>
      <w:r>
        <w:rPr>
          <w:rStyle w:val="CharSectno"/>
        </w:rPr>
        <w:t>244U</w:t>
      </w:r>
      <w:r>
        <w:t>.</w:t>
      </w:r>
      <w:r>
        <w:tab/>
        <w:t>Application of Corporations Act: audit and auditor’s report</w:t>
      </w:r>
      <w:bookmarkEnd w:id="492"/>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p>
    <w:p>
      <w:pPr>
        <w:pStyle w:val="Indenta"/>
      </w:pPr>
      <w:r>
        <w:tab/>
        <w:t>(a)</w:t>
      </w:r>
      <w:r>
        <w:tab/>
        <w:t>a reference in section 308(3AA) to a company limited by guarantee is to be read as a reference to a small co</w:t>
      </w:r>
      <w:r>
        <w:noBreakHyphen/>
        <w:t>operative;</w:t>
      </w:r>
    </w:p>
    <w:p>
      <w:pPr>
        <w:pStyle w:val="Indenta"/>
      </w:pPr>
      <w:r>
        <w:tab/>
        <w:t>(b)</w:t>
      </w:r>
      <w:r>
        <w:tab/>
        <w:t>a reference in section 311(5) to section 344 is to be read as a reference to section 244ZZO of this Act.</w:t>
      </w:r>
    </w:p>
    <w:p>
      <w:pPr>
        <w:pStyle w:val="Footnotesection"/>
      </w:pPr>
      <w:r>
        <w:tab/>
        <w:t>[Section 244U inserted: No. 7 of 2016 s. 85.]</w:t>
      </w:r>
    </w:p>
    <w:p>
      <w:pPr>
        <w:pStyle w:val="Heading3"/>
      </w:pPr>
      <w:bookmarkStart w:id="493" w:name="_Toc107320694"/>
      <w:bookmarkStart w:id="494" w:name="_Toc107321584"/>
      <w:bookmarkStart w:id="495" w:name="_Toc107406130"/>
      <w:r>
        <w:rPr>
          <w:rStyle w:val="CharDivNo"/>
        </w:rPr>
        <w:lastRenderedPageBreak/>
        <w:t>Division 8</w:t>
      </w:r>
      <w:r>
        <w:t> — </w:t>
      </w:r>
      <w:r>
        <w:rPr>
          <w:rStyle w:val="CharDivText"/>
        </w:rPr>
        <w:t>Annual financial reporting to members</w:t>
      </w:r>
      <w:bookmarkEnd w:id="493"/>
      <w:bookmarkEnd w:id="494"/>
      <w:bookmarkEnd w:id="495"/>
    </w:p>
    <w:p>
      <w:pPr>
        <w:pStyle w:val="Footnoteheading"/>
      </w:pPr>
      <w:r>
        <w:tab/>
        <w:t>[Heading inserted: No. 7 of 2016 s. 85.]</w:t>
      </w:r>
    </w:p>
    <w:p>
      <w:pPr>
        <w:pStyle w:val="Heading5"/>
      </w:pPr>
      <w:bookmarkStart w:id="496" w:name="_Toc107406131"/>
      <w:r>
        <w:rPr>
          <w:rStyle w:val="CharSectno"/>
        </w:rPr>
        <w:t>244V</w:t>
      </w:r>
      <w:r>
        <w:t>.</w:t>
      </w:r>
      <w:r>
        <w:tab/>
        <w:t>Annual financial reporting to members</w:t>
      </w:r>
      <w:bookmarkEnd w:id="496"/>
    </w:p>
    <w:p>
      <w:pPr>
        <w:pStyle w:val="Subsection"/>
      </w:pPr>
      <w:r>
        <w:tab/>
        <w:t>(1)</w:t>
      </w:r>
      <w:r>
        <w:tab/>
        <w:t>A large co</w:t>
      </w:r>
      <w:r>
        <w:noBreakHyphen/>
        <w:t xml:space="preserve">operative must report to members for a financial year by providing either of the following in accordance with subsection (5) or (9) — </w:t>
      </w:r>
    </w:p>
    <w:p>
      <w:pPr>
        <w:pStyle w:val="Indenta"/>
      </w:pPr>
      <w:r>
        <w:tab/>
        <w:t>(a)</w:t>
      </w:r>
      <w:r>
        <w:tab/>
        <w:t xml:space="preserve">all of the following reports — </w:t>
      </w:r>
    </w:p>
    <w:p>
      <w:pPr>
        <w:pStyle w:val="Indenti"/>
      </w:pPr>
      <w:r>
        <w:tab/>
        <w:t>(i)</w:t>
      </w:r>
      <w:r>
        <w:tab/>
        <w:t>the financial report for the year;</w:t>
      </w:r>
    </w:p>
    <w:p>
      <w:pPr>
        <w:pStyle w:val="Indenti"/>
      </w:pPr>
      <w:r>
        <w:tab/>
        <w:t>(ii)</w:t>
      </w:r>
      <w:r>
        <w:tab/>
        <w:t>the directors’ report for the year;</w:t>
      </w:r>
    </w:p>
    <w:p>
      <w:pPr>
        <w:pStyle w:val="Indenti"/>
      </w:pPr>
      <w:r>
        <w:tab/>
        <w:t>(iii)</w:t>
      </w:r>
      <w:r>
        <w:tab/>
        <w:t>the auditor’s report on the financial report;</w:t>
      </w:r>
    </w:p>
    <w:p>
      <w:pPr>
        <w:pStyle w:val="Indenta"/>
      </w:pPr>
      <w:r>
        <w:tab/>
        <w:t>(b)</w:t>
      </w:r>
      <w:r>
        <w:tab/>
        <w:t>a concise report for the year that complies with subsection (3).</w:t>
      </w:r>
    </w:p>
    <w:p>
      <w:pPr>
        <w:pStyle w:val="Penstart"/>
      </w:pPr>
      <w:r>
        <w:tab/>
        <w:t>Penalty for this subsection: a fine of $1 000.</w:t>
      </w:r>
    </w:p>
    <w:p>
      <w:pPr>
        <w:pStyle w:val="Subsection"/>
      </w:pPr>
      <w:r>
        <w:tab/>
        <w:t>(2)</w:t>
      </w:r>
      <w:r>
        <w:tab/>
        <w:t>Subject to any direction under section 244I or 244J, a small co</w:t>
      </w:r>
      <w:r>
        <w:noBreakHyphen/>
        <w:t>operative must provide financial reports to members for a financial year that comply with any requirements prescribed by the regulations.</w:t>
      </w:r>
    </w:p>
    <w:p>
      <w:pPr>
        <w:pStyle w:val="Penstart"/>
      </w:pPr>
      <w:r>
        <w:tab/>
        <w:t>Penalty for this subsection: a fine of $1 000.</w:t>
      </w:r>
    </w:p>
    <w:p>
      <w:pPr>
        <w:pStyle w:val="Subsection"/>
        <w:keepNext/>
      </w:pPr>
      <w:r>
        <w:tab/>
        <w:t>(3)</w:t>
      </w:r>
      <w:r>
        <w:tab/>
        <w:t>A concise report of a large co</w:t>
      </w:r>
      <w:r>
        <w:noBreakHyphen/>
        <w:t xml:space="preserve">operative for a financial year consists of — </w:t>
      </w:r>
    </w:p>
    <w:p>
      <w:pPr>
        <w:pStyle w:val="Indenta"/>
      </w:pPr>
      <w:r>
        <w:tab/>
        <w:t>(a)</w:t>
      </w:r>
      <w:r>
        <w:tab/>
        <w:t>a concise financial report for the year drawn up in accordance with accounting standards applying for the purposes of this paragraph; and</w:t>
      </w:r>
    </w:p>
    <w:p>
      <w:pPr>
        <w:pStyle w:val="Indenta"/>
      </w:pPr>
      <w:r>
        <w:tab/>
        <w:t>(b)</w:t>
      </w:r>
      <w:r>
        <w:tab/>
        <w:t>the directors’ report for the year; and</w:t>
      </w:r>
    </w:p>
    <w:p>
      <w:pPr>
        <w:pStyle w:val="Indenta"/>
      </w:pPr>
      <w:r>
        <w:tab/>
        <w:t>(c)</w:t>
      </w:r>
      <w:r>
        <w:tab/>
        <w:t xml:space="preserve">a statement by the auditor — </w:t>
      </w:r>
    </w:p>
    <w:p>
      <w:pPr>
        <w:pStyle w:val="Indenti"/>
      </w:pPr>
      <w:r>
        <w:tab/>
        <w:t>(i)</w:t>
      </w:r>
      <w:r>
        <w:tab/>
        <w:t>that the financial report has been audited; and</w:t>
      </w:r>
    </w:p>
    <w:p>
      <w:pPr>
        <w:pStyle w:val="Indenti"/>
      </w:pPr>
      <w:r>
        <w:tab/>
        <w:t>(ii)</w:t>
      </w:r>
      <w:r>
        <w:tab/>
        <w:t>whether, in the auditor’s opinion, the concise financial report complies with the accounting standards applying for the purposes of paragraph (a);</w:t>
      </w:r>
    </w:p>
    <w:p>
      <w:pPr>
        <w:pStyle w:val="Indenta"/>
      </w:pPr>
      <w:r>
        <w:lastRenderedPageBreak/>
        <w:tab/>
      </w:r>
      <w:r>
        <w:tab/>
      </w:r>
      <w:r>
        <w:tab/>
        <w:t>and</w:t>
      </w:r>
    </w:p>
    <w:p>
      <w:pPr>
        <w:pStyle w:val="Indenta"/>
      </w:pPr>
      <w:r>
        <w:tab/>
        <w:t>(d)</w:t>
      </w:r>
      <w:r>
        <w:tab/>
        <w:t>a copy of any qualification in, and of any statements included in the emphasis of matter section of, the auditor’s report on the financial report; and</w:t>
      </w:r>
    </w:p>
    <w:p>
      <w:pPr>
        <w:pStyle w:val="Indenta"/>
      </w:pPr>
      <w:r>
        <w:tab/>
        <w:t>(e)</w:t>
      </w:r>
      <w:r>
        <w:tab/>
        <w:t>a statement that the report is a concise report and that the full financial report and auditor’s report will be sent to the member free of charge if the member asks for them.</w:t>
      </w:r>
    </w:p>
    <w:p>
      <w:pPr>
        <w:pStyle w:val="Subsection"/>
      </w:pPr>
      <w:r>
        <w:tab/>
        <w:t>(4)</w:t>
      </w:r>
      <w:r>
        <w:tab/>
        <w:t xml:space="preserve">If the accounting standards applying for the purposes of subsection (3)(a) require a discussion and analysis to be included in a concise financial report — </w:t>
      </w:r>
    </w:p>
    <w:p>
      <w:pPr>
        <w:pStyle w:val="Indenta"/>
      </w:pPr>
      <w:r>
        <w:tab/>
        <w:t>(a)</w:t>
      </w:r>
      <w:r>
        <w:tab/>
        <w:t>the auditor must report on whether the discussion and analysis complies with the requirements that the accounting standards lay down for the discussion and analysis; and</w:t>
      </w:r>
    </w:p>
    <w:p>
      <w:pPr>
        <w:pStyle w:val="Indenta"/>
      </w:pPr>
      <w:r>
        <w:tab/>
        <w:t>(b)</w:t>
      </w:r>
      <w:r>
        <w:tab/>
        <w:t>the auditor does not otherwise need to audit the statements made in the discussion and analysis.</w:t>
      </w:r>
    </w:p>
    <w:p>
      <w:pPr>
        <w:pStyle w:val="Subsection"/>
        <w:keepNext/>
      </w:pPr>
      <w:r>
        <w:tab/>
        <w:t>(5)</w:t>
      </w:r>
      <w:r>
        <w:tab/>
        <w:t>A co</w:t>
      </w:r>
      <w:r>
        <w:noBreakHyphen/>
        <w:t xml:space="preserve">operative may provide the reports, or a concise report, for a financial year by doing all of the following — </w:t>
      </w:r>
    </w:p>
    <w:p>
      <w:pPr>
        <w:pStyle w:val="Indenta"/>
        <w:keepNext/>
      </w:pPr>
      <w:r>
        <w:tab/>
        <w:t>(a)</w:t>
      </w:r>
      <w:r>
        <w:tab/>
        <w:t xml:space="preserve">sending, to each member who has made the election referred to in subsection (6)(a) — </w:t>
      </w:r>
    </w:p>
    <w:p>
      <w:pPr>
        <w:pStyle w:val="Indenti"/>
      </w:pPr>
      <w:r>
        <w:tab/>
        <w:t>(i)</w:t>
      </w:r>
      <w:r>
        <w:tab/>
        <w:t>a hard copy of the reports or the concise report; or</w:t>
      </w:r>
    </w:p>
    <w:p>
      <w:pPr>
        <w:pStyle w:val="Indenti"/>
      </w:pPr>
      <w:r>
        <w:tab/>
        <w:t>(ii)</w:t>
      </w:r>
      <w:r>
        <w:tab/>
        <w:t>if the member has elected to receive the reports, or the concise report, as an electronic copy in accordance with subsection (6)(c) — an electronic copy of the reports, or the concise report;</w:t>
      </w:r>
    </w:p>
    <w:p>
      <w:pPr>
        <w:pStyle w:val="Indenta"/>
      </w:pPr>
      <w:r>
        <w:tab/>
        <w:t>(b)</w:t>
      </w:r>
      <w:r>
        <w:tab/>
        <w:t>making a copy of the reports, or the concise report, readily accessible on a website;</w:t>
      </w:r>
    </w:p>
    <w:p>
      <w:pPr>
        <w:pStyle w:val="Indenta"/>
      </w:pPr>
      <w:r>
        <w:tab/>
        <w:t>(c)</w:t>
      </w:r>
      <w:r>
        <w:tab/>
        <w:t xml:space="preserve">directly notifying, in writing, all members who did not make the election referred to in subsection (6)(a) that the copy is accessible on the website, and specifying the </w:t>
      </w:r>
      <w:r>
        <w:lastRenderedPageBreak/>
        <w:t>direct address on the website where the reports, or the concise report, may be accessed.</w:t>
      </w:r>
    </w:p>
    <w:p>
      <w:pPr>
        <w:pStyle w:val="Subsection"/>
      </w:pPr>
      <w:r>
        <w:tab/>
        <w:t>(6)</w:t>
      </w:r>
      <w:r>
        <w:tab/>
        <w:t>For the purposes of subsection (5)(a), a co</w:t>
      </w:r>
      <w:r>
        <w:noBreakHyphen/>
        <w:t xml:space="preserve">operative must, on at least one occasion, directly notify in writing each member that — </w:t>
      </w:r>
    </w:p>
    <w:p>
      <w:pPr>
        <w:pStyle w:val="Indenta"/>
      </w:pPr>
      <w:r>
        <w:tab/>
        <w:t>(a)</w:t>
      </w:r>
      <w:r>
        <w:tab/>
        <w:t>the member may elect to receive, free of charge, a copy of the reports for each financial year, or a copy of the concise report for each financial year; and</w:t>
      </w:r>
    </w:p>
    <w:p>
      <w:pPr>
        <w:pStyle w:val="Indenta"/>
      </w:pPr>
      <w:r>
        <w:tab/>
        <w:t>(b)</w:t>
      </w:r>
      <w:r>
        <w:tab/>
        <w:t>if the member does not so elect — the member may access the reports, or the concise report, on a specified website; and</w:t>
      </w:r>
    </w:p>
    <w:p>
      <w:pPr>
        <w:pStyle w:val="Indenta"/>
      </w:pPr>
      <w:r>
        <w:tab/>
        <w:t>(c)</w:t>
      </w:r>
      <w:r>
        <w:tab/>
        <w:t>if the member does so elect and the co</w:t>
      </w:r>
      <w:r>
        <w:noBreakHyphen/>
        <w:t>operative offers to send the report either as a hard copy or an electronic copy — the member may elect to receive the copy as either a hard copy or an electronic copy.</w:t>
      </w:r>
    </w:p>
    <w:p>
      <w:pPr>
        <w:pStyle w:val="Penstart"/>
      </w:pPr>
      <w:r>
        <w:tab/>
        <w:t>Penalty for this subsection: a fine of $1 000.</w:t>
      </w:r>
    </w:p>
    <w:p>
      <w:pPr>
        <w:pStyle w:val="Subsection"/>
      </w:pPr>
      <w:r>
        <w:tab/>
        <w:t>(7)</w:t>
      </w:r>
      <w:r>
        <w:tab/>
        <w:t>An election made under subsection (6) is a standing election for each financial year until the member changes the member’s election.</w:t>
      </w:r>
    </w:p>
    <w:p>
      <w:pPr>
        <w:pStyle w:val="Subsection"/>
      </w:pPr>
      <w:r>
        <w:tab/>
        <w:t>(8)</w:t>
      </w:r>
      <w:r>
        <w:tab/>
        <w:t>A member may, for the purposes of subsection (5)(c) or (6), be notified by electronic means only if the member has previously nominated that means as one by which the member may be notified.</w:t>
      </w:r>
    </w:p>
    <w:p>
      <w:pPr>
        <w:pStyle w:val="Subsection"/>
      </w:pPr>
      <w:r>
        <w:tab/>
        <w:t>(9)</w:t>
      </w:r>
      <w:r>
        <w:tab/>
        <w:t>A co</w:t>
      </w:r>
      <w:r>
        <w:noBreakHyphen/>
        <w:t xml:space="preserve">operative may provide the reports, or the concise report, by sending each member — </w:t>
      </w:r>
    </w:p>
    <w:p>
      <w:pPr>
        <w:pStyle w:val="Indenta"/>
      </w:pPr>
      <w:r>
        <w:tab/>
        <w:t>(a)</w:t>
      </w:r>
      <w:r>
        <w:tab/>
        <w:t>a hard copy of the reports or the concise report; or</w:t>
      </w:r>
    </w:p>
    <w:p>
      <w:pPr>
        <w:pStyle w:val="Indenta"/>
      </w:pPr>
      <w:r>
        <w:tab/>
        <w:t>(b)</w:t>
      </w:r>
      <w:r>
        <w:tab/>
        <w:t>an electronic copy of the reports, or the concise report, if the member has nominated that means as one by which the member may be sent the reports or the concise report.</w:t>
      </w:r>
    </w:p>
    <w:p>
      <w:pPr>
        <w:pStyle w:val="Subsection"/>
      </w:pPr>
      <w:r>
        <w:tab/>
        <w:t>(10)</w:t>
      </w:r>
      <w:r>
        <w:tab/>
        <w:t>A co</w:t>
      </w:r>
      <w:r>
        <w:noBreakHyphen/>
        <w:t>operative is not required to provide the reports, or the concise report, to a member who has made a request under section 244X(1)(a).</w:t>
      </w:r>
    </w:p>
    <w:p>
      <w:pPr>
        <w:pStyle w:val="Subsection"/>
      </w:pPr>
      <w:r>
        <w:lastRenderedPageBreak/>
        <w:tab/>
        <w:t>(11)</w:t>
      </w:r>
      <w:r>
        <w:tab/>
        <w:t xml:space="preserve">Despite </w:t>
      </w:r>
      <w:r>
        <w:rPr>
          <w:i/>
        </w:rPr>
        <w:t xml:space="preserve">The Criminal Code </w:t>
      </w:r>
      <w:r>
        <w:t>section 23B(2), it is immaterial for the purposes of subsections (1), (2) and (6) that any event occurred by accident.</w:t>
      </w:r>
    </w:p>
    <w:p>
      <w:pPr>
        <w:pStyle w:val="Footnotesection"/>
      </w:pPr>
      <w:r>
        <w:tab/>
        <w:t>[Section 244V inserted: No. 7 of 2016 s. 85.]</w:t>
      </w:r>
    </w:p>
    <w:p>
      <w:pPr>
        <w:pStyle w:val="Heading5"/>
      </w:pPr>
      <w:bookmarkStart w:id="497" w:name="_Toc107406132"/>
      <w:r>
        <w:rPr>
          <w:rStyle w:val="CharSectno"/>
        </w:rPr>
        <w:t>244W</w:t>
      </w:r>
      <w:r>
        <w:t>.</w:t>
      </w:r>
      <w:r>
        <w:tab/>
        <w:t>Deadline for reporting to members</w:t>
      </w:r>
      <w:bookmarkEnd w:id="497"/>
    </w:p>
    <w:p>
      <w:pPr>
        <w:pStyle w:val="Subsection"/>
      </w:pPr>
      <w:r>
        <w:tab/>
        <w:t>(1)</w:t>
      </w:r>
      <w:r>
        <w:tab/>
        <w:t>A large co</w:t>
      </w:r>
      <w:r>
        <w:noBreakHyphen/>
        <w:t>operative that is not a disclosing entity must report to members under section 244V within 5 months after the end of the financial year.</w:t>
      </w:r>
    </w:p>
    <w:p>
      <w:pPr>
        <w:pStyle w:val="Subsection"/>
      </w:pPr>
      <w:r>
        <w:tab/>
        <w:t>(2)</w:t>
      </w:r>
      <w:r>
        <w:tab/>
        <w:t>A large co</w:t>
      </w:r>
      <w:r>
        <w:noBreakHyphen/>
        <w:t xml:space="preserve">operative that is a disclosing entity must report to members under section 244V on or before the earlier of — </w:t>
      </w:r>
    </w:p>
    <w:p>
      <w:pPr>
        <w:pStyle w:val="Indenta"/>
      </w:pPr>
      <w:r>
        <w:tab/>
        <w:t>(a)</w:t>
      </w:r>
      <w:r>
        <w:tab/>
        <w:t>the day that is 21 days before the next annual general meeting of the co</w:t>
      </w:r>
      <w:r>
        <w:noBreakHyphen/>
        <w:t>operative; or</w:t>
      </w:r>
    </w:p>
    <w:p>
      <w:pPr>
        <w:pStyle w:val="Indenta"/>
        <w:keepNext/>
      </w:pPr>
      <w:r>
        <w:tab/>
        <w:t>(b)</w:t>
      </w:r>
      <w:r>
        <w:tab/>
        <w:t>5 months after the end of the financial year.</w:t>
      </w:r>
    </w:p>
    <w:p>
      <w:pPr>
        <w:pStyle w:val="PermNoteHeading"/>
      </w:pPr>
      <w:r>
        <w:tab/>
        <w:t xml:space="preserve">Note for this subsection: </w:t>
      </w:r>
    </w:p>
    <w:p>
      <w:pPr>
        <w:pStyle w:val="PermNoteText"/>
      </w:pPr>
      <w:r>
        <w:tab/>
      </w:r>
      <w:r>
        <w:tab/>
        <w:t>This is a civil penalty provision (see section 482A).</w:t>
      </w:r>
    </w:p>
    <w:p>
      <w:pPr>
        <w:pStyle w:val="Subsection"/>
      </w:pPr>
      <w:r>
        <w:tab/>
        <w:t>(3)</w:t>
      </w:r>
      <w:r>
        <w:tab/>
        <w:t>A small co</w:t>
      </w:r>
      <w:r>
        <w:noBreakHyphen/>
        <w:t>operative that is required to report to members under section 244V must do so on or before the day that is 14 days before the next annual general meeting of the co</w:t>
      </w:r>
      <w:r>
        <w:noBreakHyphen/>
        <w:t>operative.</w:t>
      </w:r>
    </w:p>
    <w:p>
      <w:pPr>
        <w:pStyle w:val="Footnotesection"/>
      </w:pPr>
      <w:r>
        <w:tab/>
        <w:t>[Section 244W inserted: No. 7 of 2016 s. 85.]</w:t>
      </w:r>
    </w:p>
    <w:p>
      <w:pPr>
        <w:pStyle w:val="Heading5"/>
      </w:pPr>
      <w:bookmarkStart w:id="498" w:name="_Toc107406133"/>
      <w:r>
        <w:rPr>
          <w:rStyle w:val="CharSectno"/>
        </w:rPr>
        <w:t>244X</w:t>
      </w:r>
      <w:r>
        <w:t>.</w:t>
      </w:r>
      <w:r>
        <w:tab/>
        <w:t>Member’s choices for annual financial information</w:t>
      </w:r>
      <w:bookmarkEnd w:id="498"/>
    </w:p>
    <w:p>
      <w:pPr>
        <w:pStyle w:val="Subsection"/>
      </w:pPr>
      <w:r>
        <w:tab/>
        <w:t>(1)</w:t>
      </w:r>
      <w:r>
        <w:tab/>
        <w:t>A member may request the co</w:t>
      </w:r>
      <w:r>
        <w:noBreakHyphen/>
        <w:t xml:space="preserve">operative — </w:t>
      </w:r>
    </w:p>
    <w:p>
      <w:pPr>
        <w:pStyle w:val="Indenta"/>
      </w:pPr>
      <w:r>
        <w:tab/>
        <w:t>(a)</w:t>
      </w:r>
      <w:r>
        <w:tab/>
        <w:t>not to send them the material required by section 244V; or</w:t>
      </w:r>
    </w:p>
    <w:p>
      <w:pPr>
        <w:pStyle w:val="Indenta"/>
      </w:pPr>
      <w:r>
        <w:tab/>
        <w:t>(b)</w:t>
      </w:r>
      <w:r>
        <w:tab/>
        <w:t>to send them a full financial report and the directors’ report and auditor’s report.</w:t>
      </w:r>
    </w:p>
    <w:p>
      <w:pPr>
        <w:pStyle w:val="Subsection"/>
      </w:pPr>
      <w:r>
        <w:tab/>
        <w:t>(2)</w:t>
      </w:r>
      <w:r>
        <w:tab/>
        <w:t>A request under subsection (1) may be a standing request or for a particular financial year.</w:t>
      </w:r>
    </w:p>
    <w:p>
      <w:pPr>
        <w:pStyle w:val="Subsection"/>
      </w:pPr>
      <w:r>
        <w:tab/>
        <w:t>(3)</w:t>
      </w:r>
      <w:r>
        <w:tab/>
        <w:t>The member is not entitled to a report for a financial year earlier than the one before the financial year in which the request is made.</w:t>
      </w:r>
    </w:p>
    <w:p>
      <w:pPr>
        <w:pStyle w:val="Subsection"/>
      </w:pPr>
      <w:r>
        <w:lastRenderedPageBreak/>
        <w:tab/>
        <w:t>(4)</w:t>
      </w:r>
      <w:r>
        <w:tab/>
        <w:t>The co</w:t>
      </w:r>
      <w:r>
        <w:noBreakHyphen/>
        <w:t xml:space="preserve">operative must comply with a request under subsection (1)(b) by the later of — </w:t>
      </w:r>
    </w:p>
    <w:p>
      <w:pPr>
        <w:pStyle w:val="Indenta"/>
      </w:pPr>
      <w:r>
        <w:tab/>
        <w:t>(a)</w:t>
      </w:r>
      <w:r>
        <w:tab/>
        <w:t>the day that is 7 days after the request; or</w:t>
      </w:r>
    </w:p>
    <w:p>
      <w:pPr>
        <w:pStyle w:val="Indenta"/>
      </w:pPr>
      <w:r>
        <w:tab/>
        <w:t>(b)</w:t>
      </w:r>
      <w:r>
        <w:tab/>
        <w:t>the day by which the co</w:t>
      </w:r>
      <w:r>
        <w:noBreakHyphen/>
        <w:t>operative is required to report to members under section 244V.</w:t>
      </w:r>
    </w:p>
    <w:p>
      <w:pPr>
        <w:pStyle w:val="Penstart"/>
      </w:pPr>
      <w:r>
        <w:tab/>
        <w:t>Penalty for this subsection: a fine of $1 000.</w:t>
      </w:r>
    </w:p>
    <w:p>
      <w:pPr>
        <w:pStyle w:val="Subsection"/>
      </w:pPr>
      <w:r>
        <w:tab/>
        <w:t>(5)</w:t>
      </w:r>
      <w:r>
        <w:tab/>
        <w:t>When sending a full financial report, directors’ report and auditor’s report, the co</w:t>
      </w:r>
      <w:r>
        <w:noBreakHyphen/>
        <w:t>operative must do so free of charge unless the member has already received a copy of them free of charge.</w:t>
      </w:r>
    </w:p>
    <w:p>
      <w:pPr>
        <w:pStyle w:val="Penstart"/>
      </w:pPr>
      <w:r>
        <w:tab/>
        <w:t>Penalty for this subsection: a fine of $1 000.</w:t>
      </w:r>
    </w:p>
    <w:p>
      <w:pPr>
        <w:pStyle w:val="Subsection"/>
      </w:pPr>
      <w:r>
        <w:tab/>
        <w:t>(6)</w:t>
      </w:r>
      <w:r>
        <w:tab/>
        <w:t xml:space="preserve">Despite </w:t>
      </w:r>
      <w:r>
        <w:rPr>
          <w:i/>
        </w:rPr>
        <w:t xml:space="preserve">The Criminal Code </w:t>
      </w:r>
      <w:r>
        <w:t>section 23B(2), it is immaterial for the purposes of subsections (4) and (5) that any event occurred by accident.</w:t>
      </w:r>
    </w:p>
    <w:p>
      <w:pPr>
        <w:pStyle w:val="Footnotesection"/>
      </w:pPr>
      <w:r>
        <w:tab/>
        <w:t>[Section 244X inserted: No. 7 of 2016 s. 85.]</w:t>
      </w:r>
    </w:p>
    <w:p>
      <w:pPr>
        <w:pStyle w:val="Heading5"/>
      </w:pPr>
      <w:bookmarkStart w:id="499" w:name="_Toc107406134"/>
      <w:r>
        <w:rPr>
          <w:rStyle w:val="CharSectno"/>
        </w:rPr>
        <w:t>244Y</w:t>
      </w:r>
      <w:r>
        <w:t>.</w:t>
      </w:r>
      <w:r>
        <w:tab/>
        <w:t>Consideration of reports at annual general meeting</w:t>
      </w:r>
      <w:bookmarkEnd w:id="499"/>
    </w:p>
    <w:p>
      <w:pPr>
        <w:pStyle w:val="Subsection"/>
      </w:pPr>
      <w:r>
        <w:tab/>
        <w:t>(1)</w:t>
      </w:r>
      <w:r>
        <w:tab/>
        <w:t>The directors of a co</w:t>
      </w:r>
      <w:r>
        <w:noBreakHyphen/>
        <w:t xml:space="preserve">operative must lay before the annual general meeting — </w:t>
      </w:r>
    </w:p>
    <w:p>
      <w:pPr>
        <w:pStyle w:val="Indenta"/>
      </w:pPr>
      <w:r>
        <w:tab/>
        <w:t>(a)</w:t>
      </w:r>
      <w:r>
        <w:tab/>
        <w:t>in the case of a large co</w:t>
      </w:r>
      <w:r>
        <w:noBreakHyphen/>
        <w:t xml:space="preserve">operative — each of the following reports for the last financial year that ended before the annual general meeting — </w:t>
      </w:r>
    </w:p>
    <w:p>
      <w:pPr>
        <w:pStyle w:val="Indenti"/>
      </w:pPr>
      <w:r>
        <w:tab/>
        <w:t>(i)</w:t>
      </w:r>
      <w:r>
        <w:tab/>
        <w:t>the financial report;</w:t>
      </w:r>
    </w:p>
    <w:p>
      <w:pPr>
        <w:pStyle w:val="Indenti"/>
      </w:pPr>
      <w:r>
        <w:tab/>
        <w:t>(ii)</w:t>
      </w:r>
      <w:r>
        <w:tab/>
        <w:t>the directors’ report;</w:t>
      </w:r>
    </w:p>
    <w:p>
      <w:pPr>
        <w:pStyle w:val="Indenti"/>
      </w:pPr>
      <w:r>
        <w:tab/>
        <w:t>(iii)</w:t>
      </w:r>
      <w:r>
        <w:tab/>
        <w:t>the auditor’s report;</w:t>
      </w:r>
    </w:p>
    <w:p>
      <w:pPr>
        <w:pStyle w:val="Indenta"/>
      </w:pPr>
      <w:r>
        <w:tab/>
      </w:r>
      <w:r>
        <w:tab/>
        <w:t>or</w:t>
      </w:r>
    </w:p>
    <w:p>
      <w:pPr>
        <w:pStyle w:val="Indenta"/>
      </w:pPr>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p>
    <w:p>
      <w:pPr>
        <w:pStyle w:val="Penstart"/>
      </w:pPr>
      <w:r>
        <w:tab/>
        <w:t>Penalty for this subsection: a fine of $1 000.</w:t>
      </w:r>
    </w:p>
    <w:p>
      <w:pPr>
        <w:pStyle w:val="Subsection"/>
      </w:pPr>
      <w:r>
        <w:lastRenderedPageBreak/>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244Y inserted: No. 7 of 2016 s. 85.]</w:t>
      </w:r>
    </w:p>
    <w:p>
      <w:pPr>
        <w:pStyle w:val="Heading5"/>
      </w:pPr>
      <w:bookmarkStart w:id="500" w:name="_Toc107406135"/>
      <w:r>
        <w:rPr>
          <w:rStyle w:val="CharSectno"/>
        </w:rPr>
        <w:t>244ZA</w:t>
      </w:r>
      <w:r>
        <w:t>.</w:t>
      </w:r>
      <w:r>
        <w:tab/>
        <w:t>Application of Corporations Act: additional reporting by debenture issuers</w:t>
      </w:r>
      <w:bookmarkEnd w:id="500"/>
    </w:p>
    <w:p>
      <w:pPr>
        <w:pStyle w:val="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p>
    <w:p>
      <w:pPr>
        <w:pStyle w:val="Subsection"/>
      </w:pPr>
      <w:r>
        <w:tab/>
        <w:t>(2)</w:t>
      </w:r>
      <w:r>
        <w:tab/>
        <w:t>A reference in section 318(2) or (3) to a debenture holder is to be read as a reference to a debenture holder who is not a member of the co</w:t>
      </w:r>
      <w:r>
        <w:noBreakHyphen/>
        <w:t>operative.</w:t>
      </w:r>
    </w:p>
    <w:p>
      <w:pPr>
        <w:pStyle w:val="Footnotesection"/>
      </w:pPr>
      <w:r>
        <w:tab/>
        <w:t>[Section 244ZA inserted: No. 7 of 2016 s. 85.]</w:t>
      </w:r>
    </w:p>
    <w:p>
      <w:pPr>
        <w:pStyle w:val="Heading3"/>
      </w:pPr>
      <w:bookmarkStart w:id="501" w:name="_Toc107320700"/>
      <w:bookmarkStart w:id="502" w:name="_Toc107321590"/>
      <w:bookmarkStart w:id="503" w:name="_Toc107406136"/>
      <w:r>
        <w:rPr>
          <w:rStyle w:val="CharDivNo"/>
        </w:rPr>
        <w:t>Division 9</w:t>
      </w:r>
      <w:r>
        <w:t> — </w:t>
      </w:r>
      <w:r>
        <w:rPr>
          <w:rStyle w:val="CharDivText"/>
        </w:rPr>
        <w:t>Lodging reports and returns with Registrar</w:t>
      </w:r>
      <w:bookmarkEnd w:id="501"/>
      <w:bookmarkEnd w:id="502"/>
      <w:bookmarkEnd w:id="503"/>
    </w:p>
    <w:p>
      <w:pPr>
        <w:pStyle w:val="Footnoteheading"/>
        <w:keepNext/>
      </w:pPr>
      <w:r>
        <w:tab/>
        <w:t>[Heading inserted: No. 7 of 2016 s. 85.]</w:t>
      </w:r>
    </w:p>
    <w:p>
      <w:pPr>
        <w:pStyle w:val="Heading5"/>
      </w:pPr>
      <w:bookmarkStart w:id="504" w:name="_Toc107406137"/>
      <w:r>
        <w:rPr>
          <w:rStyle w:val="CharSectno"/>
        </w:rPr>
        <w:t>244ZB</w:t>
      </w:r>
      <w:r>
        <w:t>.</w:t>
      </w:r>
      <w:r>
        <w:tab/>
        <w:t>Lodgment of annual returns with Registrar</w:t>
      </w:r>
      <w:bookmarkEnd w:id="504"/>
    </w:p>
    <w:p>
      <w:pPr>
        <w:pStyle w:val="Subsection"/>
      </w:pPr>
      <w:r>
        <w:tab/>
        <w:t>(1)</w:t>
      </w:r>
      <w:r>
        <w:tab/>
        <w:t>A co</w:t>
      </w:r>
      <w:r>
        <w:noBreakHyphen/>
        <w:t>operative must lodge an annual return with the Registrar for each financial year in accordance with this section.</w:t>
      </w:r>
    </w:p>
    <w:p>
      <w:pPr>
        <w:pStyle w:val="Penstart"/>
      </w:pPr>
      <w:r>
        <w:tab/>
        <w:t>Penalty for this subsection: a fine of $1 000.</w:t>
      </w:r>
    </w:p>
    <w:p>
      <w:pPr>
        <w:pStyle w:val="Subsection"/>
      </w:pPr>
      <w:r>
        <w:tab/>
        <w:t>(2)</w:t>
      </w:r>
      <w:r>
        <w:tab/>
        <w:t>The contents of the annual return are to be as prescribed by the regulations.</w:t>
      </w:r>
    </w:p>
    <w:p>
      <w:pPr>
        <w:pStyle w:val="Subsection"/>
      </w:pPr>
      <w:r>
        <w:tab/>
        <w:t>(3)</w:t>
      </w:r>
      <w:r>
        <w:tab/>
        <w:t>Subject to subsection (4), the return must be lodged within 28 days after the day on which the next annual general meeting of the co</w:t>
      </w:r>
      <w:r>
        <w:noBreakHyphen/>
        <w:t>operative after the end of the financial year is held in accordance with section 190.</w:t>
      </w:r>
    </w:p>
    <w:p>
      <w:pPr>
        <w:pStyle w:val="Subsection"/>
      </w:pPr>
      <w:r>
        <w:tab/>
        <w:t>(4)</w:t>
      </w:r>
      <w:r>
        <w:tab/>
        <w:t>If, at the end of the 5</w:t>
      </w:r>
      <w:r>
        <w:noBreakHyphen/>
        <w:t>month period referred to in section 190(3)(a), a co</w:t>
      </w:r>
      <w:r>
        <w:noBreakHyphen/>
        <w:t xml:space="preserve">operative to which that section applies has not held its next annual general meeting and no further time </w:t>
      </w:r>
      <w:r>
        <w:lastRenderedPageBreak/>
        <w:t>has been allowed under section 190(3)(b) for the holding of that meeting, the return must be lodged within 28 days after the end of that 5</w:t>
      </w:r>
      <w:r>
        <w:noBreakHyphen/>
        <w:t>month period.</w:t>
      </w:r>
    </w:p>
    <w:p>
      <w:pPr>
        <w:pStyle w:val="Subsection"/>
      </w:pPr>
      <w:r>
        <w:tab/>
        <w:t>(5)</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244ZB inserted: No. 7 of 2016 s. 85.]</w:t>
      </w:r>
    </w:p>
    <w:p>
      <w:pPr>
        <w:pStyle w:val="Heading5"/>
      </w:pPr>
      <w:bookmarkStart w:id="505" w:name="_Toc107406138"/>
      <w:r>
        <w:rPr>
          <w:rStyle w:val="CharSectno"/>
        </w:rPr>
        <w:t>244ZC</w:t>
      </w:r>
      <w:r>
        <w:t>.</w:t>
      </w:r>
      <w:r>
        <w:tab/>
        <w:t>Lodgment of financial reports etc. with Registrar</w:t>
      </w:r>
      <w:bookmarkEnd w:id="505"/>
    </w:p>
    <w:p>
      <w:pPr>
        <w:pStyle w:val="Subsection"/>
      </w:pPr>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p>
    <w:p>
      <w:pPr>
        <w:pStyle w:val="Penstart"/>
      </w:pPr>
      <w:r>
        <w:tab/>
        <w:t>Penalty for this subsection: a fine of $2 500.</w:t>
      </w:r>
    </w:p>
    <w:p>
      <w:pPr>
        <w:pStyle w:val="Subsection"/>
      </w:pPr>
      <w:r>
        <w:tab/>
        <w:t>(2)</w:t>
      </w:r>
      <w:r>
        <w:tab/>
        <w:t>Subject to subsection (3), the return must be lodged within 28 days after the day on which the next annual general meeting of the co</w:t>
      </w:r>
      <w:r>
        <w:noBreakHyphen/>
        <w:t>operative after the end of the financial year is held in accordance with section 190.</w:t>
      </w:r>
    </w:p>
    <w:p>
      <w:pPr>
        <w:pStyle w:val="Subsection"/>
      </w:pPr>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244ZC inserted: No. 7 of 2016 s. 85.]</w:t>
      </w:r>
    </w:p>
    <w:p>
      <w:pPr>
        <w:pStyle w:val="Heading5"/>
      </w:pPr>
      <w:bookmarkStart w:id="506" w:name="_Toc107406139"/>
      <w:r>
        <w:rPr>
          <w:rStyle w:val="CharSectno"/>
        </w:rPr>
        <w:t>244ZD</w:t>
      </w:r>
      <w:r>
        <w:t>.</w:t>
      </w:r>
      <w:r>
        <w:tab/>
        <w:t>Lodgment of half</w:t>
      </w:r>
      <w:r>
        <w:noBreakHyphen/>
        <w:t>year reports with Registrar</w:t>
      </w:r>
      <w:bookmarkEnd w:id="506"/>
    </w:p>
    <w:p>
      <w:pPr>
        <w:pStyle w:val="Subsection"/>
      </w:pPr>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p>
    <w:p>
      <w:pPr>
        <w:pStyle w:val="Penstart"/>
      </w:pPr>
      <w:r>
        <w:lastRenderedPageBreak/>
        <w:tab/>
        <w:t>Penalty for this subsection: a fine of $2 500.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244ZD inserted: No. 7 of 2016 s. 85.]</w:t>
      </w:r>
    </w:p>
    <w:p>
      <w:pPr>
        <w:pStyle w:val="Heading5"/>
      </w:pPr>
      <w:bookmarkStart w:id="507" w:name="_Toc107406140"/>
      <w:r>
        <w:rPr>
          <w:rStyle w:val="CharSectno"/>
        </w:rPr>
        <w:t>244ZE</w:t>
      </w:r>
      <w:r>
        <w:t>.</w:t>
      </w:r>
      <w:r>
        <w:tab/>
        <w:t>Registrar’s power to require lodgment</w:t>
      </w:r>
      <w:bookmarkEnd w:id="507"/>
    </w:p>
    <w:p>
      <w:pPr>
        <w:pStyle w:val="Subsection"/>
        <w:keepNext/>
      </w:pPr>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p>
    <w:p>
      <w:pPr>
        <w:pStyle w:val="Penstart"/>
      </w:pPr>
      <w:r>
        <w:tab/>
        <w:t>Penalty for this subsection: a fine of $1 000.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 xml:space="preserve">The direction must — </w:t>
      </w:r>
    </w:p>
    <w:p>
      <w:pPr>
        <w:pStyle w:val="Indenta"/>
      </w:pPr>
      <w:r>
        <w:tab/>
        <w:t>(a)</w:t>
      </w:r>
      <w:r>
        <w:tab/>
        <w:t>be made in writing; and</w:t>
      </w:r>
    </w:p>
    <w:p>
      <w:pPr>
        <w:pStyle w:val="Indenta"/>
      </w:pPr>
      <w:r>
        <w:tab/>
        <w:t>(b)</w:t>
      </w:r>
      <w:r>
        <w:tab/>
        <w:t>specify the period or periods concerned; and</w:t>
      </w:r>
    </w:p>
    <w:p>
      <w:pPr>
        <w:pStyle w:val="Indenta"/>
      </w:pPr>
      <w:r>
        <w:tab/>
        <w:t>(c)</w:t>
      </w:r>
      <w:r>
        <w:tab/>
        <w:t>be made no later than 6 years after the end of the period or periods; and</w:t>
      </w:r>
    </w:p>
    <w:p>
      <w:pPr>
        <w:pStyle w:val="Indenta"/>
      </w:pPr>
      <w:r>
        <w:tab/>
        <w:t>(d)</w:t>
      </w:r>
      <w:r>
        <w:tab/>
        <w:t>specify the date by which the documents have to be lodged.</w:t>
      </w:r>
    </w:p>
    <w:p>
      <w:pPr>
        <w:pStyle w:val="Subsection"/>
      </w:pPr>
      <w:r>
        <w:tab/>
        <w:t>(4)</w:t>
      </w:r>
      <w:r>
        <w:tab/>
        <w:t>The date specified under subsection (3)(d) must be at least 14 days after the date on which the direction is given.</w:t>
      </w:r>
    </w:p>
    <w:p>
      <w:pPr>
        <w:pStyle w:val="Footnotesection"/>
      </w:pPr>
      <w:r>
        <w:tab/>
        <w:t>[Section 244ZE inserted: No. 7 of 2016 s. 85.]</w:t>
      </w:r>
    </w:p>
    <w:p>
      <w:pPr>
        <w:pStyle w:val="Heading5"/>
      </w:pPr>
      <w:bookmarkStart w:id="508" w:name="_Toc107406141"/>
      <w:r>
        <w:rPr>
          <w:rStyle w:val="CharSectno"/>
        </w:rPr>
        <w:t>244ZF</w:t>
      </w:r>
      <w:r>
        <w:t>.</w:t>
      </w:r>
      <w:r>
        <w:tab/>
        <w:t>Relodgment if financial report or directors’ reports amended after lodgment</w:t>
      </w:r>
      <w:bookmarkEnd w:id="508"/>
    </w:p>
    <w:p>
      <w:pPr>
        <w:pStyle w:val="Subsection"/>
      </w:pPr>
      <w:r>
        <w:tab/>
        <w:t>(1)</w:t>
      </w:r>
      <w:r>
        <w:tab/>
        <w:t>If a financial report or directors’ report is amended after it is lodged with the Registrar, the co</w:t>
      </w:r>
      <w:r>
        <w:noBreakHyphen/>
        <w:t xml:space="preserve">operative must — </w:t>
      </w:r>
    </w:p>
    <w:p>
      <w:pPr>
        <w:pStyle w:val="Indenta"/>
      </w:pPr>
      <w:r>
        <w:tab/>
        <w:t>(a)</w:t>
      </w:r>
      <w:r>
        <w:tab/>
        <w:t>lodge the amended report with the Registrar within 14 days after the amendment; and</w:t>
      </w:r>
    </w:p>
    <w:p>
      <w:pPr>
        <w:pStyle w:val="Indenta"/>
      </w:pPr>
      <w:r>
        <w:lastRenderedPageBreak/>
        <w:tab/>
        <w:t>(b)</w:t>
      </w:r>
      <w:r>
        <w:tab/>
        <w:t>give a copy of the amended report free of charge to any member who asks for it.</w:t>
      </w:r>
    </w:p>
    <w:p>
      <w:pPr>
        <w:pStyle w:val="Penstart"/>
      </w:pPr>
      <w:r>
        <w:tab/>
        <w:t>Penalty for this subsection: a fine of $1 000.</w:t>
      </w:r>
    </w:p>
    <w:p>
      <w:pPr>
        <w:pStyle w:val="Subsection"/>
        <w:keepNext/>
      </w:pPr>
      <w:r>
        <w:tab/>
        <w:t>(2)</w:t>
      </w:r>
      <w:r>
        <w:tab/>
        <w:t>If the amendment is a material one, the co</w:t>
      </w:r>
      <w:r>
        <w:noBreakHyphen/>
        <w:t xml:space="preserve">operative must also notify members as soon as practicable of — </w:t>
      </w:r>
    </w:p>
    <w:p>
      <w:pPr>
        <w:pStyle w:val="Indenta"/>
      </w:pPr>
      <w:r>
        <w:tab/>
        <w:t>(a)</w:t>
      </w:r>
      <w:r>
        <w:tab/>
        <w:t>the nature of the amendment; and</w:t>
      </w:r>
    </w:p>
    <w:p>
      <w:pPr>
        <w:pStyle w:val="Indenta"/>
      </w:pPr>
      <w:r>
        <w:tab/>
        <w:t>(b)</w:t>
      </w:r>
      <w:r>
        <w:tab/>
        <w:t>the right to obtain a copy of the amended report under subsection (1).</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244ZF inserted: No. 7 of 2016 s. 85.]</w:t>
      </w:r>
    </w:p>
    <w:p>
      <w:pPr>
        <w:pStyle w:val="Heading3"/>
      </w:pPr>
      <w:bookmarkStart w:id="509" w:name="_Toc107320706"/>
      <w:bookmarkStart w:id="510" w:name="_Toc107321596"/>
      <w:bookmarkStart w:id="511" w:name="_Toc107406142"/>
      <w:r>
        <w:rPr>
          <w:rStyle w:val="CharDivNo"/>
        </w:rPr>
        <w:t>Division 10</w:t>
      </w:r>
      <w:r>
        <w:t> — </w:t>
      </w:r>
      <w:r>
        <w:rPr>
          <w:rStyle w:val="CharDivText"/>
        </w:rPr>
        <w:t>Special provisions about consolidated financial statements</w:t>
      </w:r>
      <w:bookmarkEnd w:id="509"/>
      <w:bookmarkEnd w:id="510"/>
      <w:bookmarkEnd w:id="511"/>
    </w:p>
    <w:p>
      <w:pPr>
        <w:pStyle w:val="Footnoteheading"/>
      </w:pPr>
      <w:r>
        <w:tab/>
        <w:t>[Heading inserted: No. 7 of 2016 s. 85.]</w:t>
      </w:r>
    </w:p>
    <w:p>
      <w:pPr>
        <w:pStyle w:val="Heading5"/>
      </w:pPr>
      <w:bookmarkStart w:id="512" w:name="_Toc107406143"/>
      <w:r>
        <w:rPr>
          <w:rStyle w:val="CharSectno"/>
        </w:rPr>
        <w:t>244ZG</w:t>
      </w:r>
      <w:r>
        <w:t>.</w:t>
      </w:r>
      <w:r>
        <w:tab/>
        <w:t>Application of Corporations Act: special provisions about consolidated financial statements</w:t>
      </w:r>
      <w:bookmarkEnd w:id="512"/>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p>
    <w:p>
      <w:pPr>
        <w:pStyle w:val="Footnotesection"/>
      </w:pPr>
      <w:r>
        <w:tab/>
        <w:t>[Section 244ZG inserted: No. 7 of 2016 s. 85.]</w:t>
      </w:r>
    </w:p>
    <w:p>
      <w:pPr>
        <w:pStyle w:val="Heading3"/>
      </w:pPr>
      <w:bookmarkStart w:id="513" w:name="_Toc107320708"/>
      <w:bookmarkStart w:id="514" w:name="_Toc107321598"/>
      <w:bookmarkStart w:id="515" w:name="_Toc107406144"/>
      <w:r>
        <w:rPr>
          <w:rStyle w:val="CharDivNo"/>
        </w:rPr>
        <w:t>Division 11</w:t>
      </w:r>
      <w:r>
        <w:t> — </w:t>
      </w:r>
      <w:r>
        <w:rPr>
          <w:rStyle w:val="CharDivText"/>
        </w:rPr>
        <w:t>Financial years and half years</w:t>
      </w:r>
      <w:bookmarkEnd w:id="513"/>
      <w:bookmarkEnd w:id="514"/>
      <w:bookmarkEnd w:id="515"/>
    </w:p>
    <w:p>
      <w:pPr>
        <w:pStyle w:val="Footnoteheading"/>
      </w:pPr>
      <w:r>
        <w:tab/>
        <w:t>[Heading inserted: No. 7 of 2016 s. 85.]</w:t>
      </w:r>
    </w:p>
    <w:p>
      <w:pPr>
        <w:pStyle w:val="Heading5"/>
      </w:pPr>
      <w:bookmarkStart w:id="516" w:name="_Toc107406145"/>
      <w:r>
        <w:rPr>
          <w:rStyle w:val="CharSectno"/>
        </w:rPr>
        <w:t>244ZH</w:t>
      </w:r>
      <w:r>
        <w:t>.</w:t>
      </w:r>
      <w:r>
        <w:tab/>
        <w:t>Financial year</w:t>
      </w:r>
      <w:bookmarkEnd w:id="516"/>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lastRenderedPageBreak/>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 xml:space="preserve">operative amending its financial year, the alteration may provide either — </w:t>
      </w:r>
    </w:p>
    <w:p>
      <w:pPr>
        <w:pStyle w:val="Indenta"/>
      </w:pPr>
      <w:r>
        <w:tab/>
        <w:t>(a)</w:t>
      </w:r>
      <w:r>
        <w:tab/>
        <w:t>that the current financial year (as at the date of the amendment) is to be extended for not more than 6 months; or</w:t>
      </w:r>
    </w:p>
    <w:p>
      <w:pPr>
        <w:pStyle w:val="Indenta"/>
      </w:pPr>
      <w:r>
        <w:tab/>
        <w:t>(b)</w:t>
      </w:r>
      <w:r>
        <w:tab/>
        <w:t>that the next financial year is to be for a period of more than one year but not more than 18 months.</w:t>
      </w:r>
    </w:p>
    <w:p>
      <w:pPr>
        <w:pStyle w:val="Subsection"/>
      </w:pPr>
      <w:r>
        <w:tab/>
        <w:t>(5)</w:t>
      </w:r>
      <w:r>
        <w:tab/>
        <w:t>Without limitation, the regulations may make provision for or with respect to requiring the adoption by a co</w:t>
      </w:r>
      <w:r>
        <w:noBreakHyphen/>
        <w:t>operative of the same financial year for each entity that the co</w:t>
      </w:r>
      <w:r>
        <w:noBreakHyphen/>
        <w:t>operative controls.</w:t>
      </w:r>
    </w:p>
    <w:p>
      <w:pPr>
        <w:pStyle w:val="Footnotesection"/>
      </w:pPr>
      <w:r>
        <w:tab/>
        <w:t>[Section 244ZH inserted: No. 7 of 2016 s. 85.]</w:t>
      </w:r>
    </w:p>
    <w:p>
      <w:pPr>
        <w:pStyle w:val="Heading5"/>
      </w:pPr>
      <w:bookmarkStart w:id="517" w:name="_Toc107406146"/>
      <w:r>
        <w:rPr>
          <w:rStyle w:val="CharSectno"/>
        </w:rPr>
        <w:t>244ZI</w:t>
      </w:r>
      <w:r>
        <w:t>.</w:t>
      </w:r>
      <w:r>
        <w:tab/>
        <w:t>Half</w:t>
      </w:r>
      <w:r>
        <w:noBreakHyphen/>
        <w:t>year</w:t>
      </w:r>
      <w:bookmarkEnd w:id="517"/>
    </w:p>
    <w:p>
      <w:pPr>
        <w:pStyle w:val="Subsection"/>
        <w:keepNext/>
      </w:pPr>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p>
    <w:p>
      <w:pPr>
        <w:pStyle w:val="Footnotesection"/>
      </w:pPr>
      <w:r>
        <w:tab/>
        <w:t>[Section 244ZI inserted: No. 7 of 2016 s. 85.]</w:t>
      </w:r>
    </w:p>
    <w:p>
      <w:pPr>
        <w:pStyle w:val="Heading3"/>
      </w:pPr>
      <w:bookmarkStart w:id="518" w:name="_Toc107320711"/>
      <w:bookmarkStart w:id="519" w:name="_Toc107321601"/>
      <w:bookmarkStart w:id="520" w:name="_Toc107406147"/>
      <w:r>
        <w:rPr>
          <w:rStyle w:val="CharDivNo"/>
        </w:rPr>
        <w:t>Division 12</w:t>
      </w:r>
      <w:r>
        <w:t> — </w:t>
      </w:r>
      <w:r>
        <w:rPr>
          <w:rStyle w:val="CharDivText"/>
        </w:rPr>
        <w:t>Auditors</w:t>
      </w:r>
      <w:bookmarkEnd w:id="518"/>
      <w:bookmarkEnd w:id="519"/>
      <w:bookmarkEnd w:id="520"/>
    </w:p>
    <w:p>
      <w:pPr>
        <w:pStyle w:val="Footnoteheading"/>
      </w:pPr>
      <w:r>
        <w:tab/>
        <w:t>[Heading inserted: No. 7 of 2016 s. 85.]</w:t>
      </w:r>
    </w:p>
    <w:p>
      <w:pPr>
        <w:pStyle w:val="Heading4"/>
      </w:pPr>
      <w:bookmarkStart w:id="521" w:name="_Toc107320712"/>
      <w:bookmarkStart w:id="522" w:name="_Toc107321602"/>
      <w:bookmarkStart w:id="523" w:name="_Toc107406148"/>
      <w:r>
        <w:t>Subdivision 1 — General provisions relating to auditors</w:t>
      </w:r>
      <w:bookmarkEnd w:id="521"/>
      <w:bookmarkEnd w:id="522"/>
      <w:bookmarkEnd w:id="523"/>
    </w:p>
    <w:p>
      <w:pPr>
        <w:pStyle w:val="Footnoteheading"/>
      </w:pPr>
      <w:r>
        <w:tab/>
        <w:t>[Heading inserted: No. 7 of 2016 s. 85.]</w:t>
      </w:r>
    </w:p>
    <w:p>
      <w:pPr>
        <w:pStyle w:val="Heading5"/>
      </w:pPr>
      <w:bookmarkStart w:id="524" w:name="_Toc107406149"/>
      <w:r>
        <w:rPr>
          <w:rStyle w:val="CharSectno"/>
        </w:rPr>
        <w:lastRenderedPageBreak/>
        <w:t>244ZJ</w:t>
      </w:r>
      <w:r>
        <w:t>.</w:t>
      </w:r>
      <w:r>
        <w:tab/>
        <w:t>Application of Corporations Act: auditors</w:t>
      </w:r>
      <w:bookmarkEnd w:id="524"/>
    </w:p>
    <w:p>
      <w:pPr>
        <w:pStyle w:val="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p>
    <w:p>
      <w:pPr>
        <w:pStyle w:val="Indenta"/>
      </w:pPr>
      <w:r>
        <w:tab/>
        <w:t>(a)</w:t>
      </w:r>
      <w:r>
        <w:tab/>
        <w:t>Part 2M.4 Division 2 does not apply in relation to an auditor appointed in circumstances set out in section 244ZL(4) of this Act;</w:t>
      </w:r>
    </w:p>
    <w:p>
      <w:pPr>
        <w:pStyle w:val="Indenta"/>
      </w:pPr>
      <w:r>
        <w:tab/>
        <w:t>(b)</w:t>
      </w:r>
      <w:r>
        <w:tab/>
        <w:t>section 324BA is to be read as if the words “Subject to section 324BD” were deleted;</w:t>
      </w:r>
    </w:p>
    <w:p>
      <w:pPr>
        <w:pStyle w:val="Indenta"/>
      </w:pPr>
      <w:r>
        <w:tab/>
        <w:t>(c)</w:t>
      </w:r>
      <w:r>
        <w:tab/>
        <w:t>section 324BD and 324BE are taken to be deleted.</w:t>
      </w:r>
    </w:p>
    <w:p>
      <w:pPr>
        <w:pStyle w:val="Subsection"/>
      </w:pPr>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p>
    <w:p>
      <w:pPr>
        <w:pStyle w:val="Subsection"/>
      </w:pPr>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p>
    <w:p>
      <w:pPr>
        <w:pStyle w:val="Footnotesection"/>
      </w:pPr>
      <w:r>
        <w:tab/>
        <w:t>[Section 244ZJ inserted: No. 7 of 2016 s. 85.]</w:t>
      </w:r>
    </w:p>
    <w:p>
      <w:pPr>
        <w:pStyle w:val="Heading4"/>
      </w:pPr>
      <w:bookmarkStart w:id="525" w:name="_Toc107320714"/>
      <w:bookmarkStart w:id="526" w:name="_Toc107321604"/>
      <w:bookmarkStart w:id="527" w:name="_Toc107406150"/>
      <w:r>
        <w:t>Subdivision 2 — Appointment of auditors</w:t>
      </w:r>
      <w:bookmarkEnd w:id="525"/>
      <w:bookmarkEnd w:id="526"/>
      <w:bookmarkEnd w:id="527"/>
    </w:p>
    <w:p>
      <w:pPr>
        <w:pStyle w:val="Footnoteheading"/>
      </w:pPr>
      <w:r>
        <w:tab/>
        <w:t>[Heading inserted: No. 7 of 2016 s. 85.]</w:t>
      </w:r>
    </w:p>
    <w:p>
      <w:pPr>
        <w:pStyle w:val="Heading5"/>
      </w:pPr>
      <w:bookmarkStart w:id="528" w:name="_Toc107406151"/>
      <w:r>
        <w:rPr>
          <w:rStyle w:val="CharSectno"/>
        </w:rPr>
        <w:t>244ZK</w:t>
      </w:r>
      <w:r>
        <w:t>.</w:t>
      </w:r>
      <w:r>
        <w:tab/>
        <w:t>Appointment of auditor of small co</w:t>
      </w:r>
      <w:r>
        <w:noBreakHyphen/>
        <w:t>operative</w:t>
      </w:r>
      <w:bookmarkEnd w:id="528"/>
    </w:p>
    <w:p>
      <w:pPr>
        <w:pStyle w:val="Subsection"/>
      </w:pPr>
      <w:r>
        <w:tab/>
        <w:t>(1)</w:t>
      </w:r>
      <w:r>
        <w:tab/>
        <w:t>The directors of a small co</w:t>
      </w:r>
      <w:r>
        <w:noBreakHyphen/>
        <w:t>operative may appoint an auditor for the co</w:t>
      </w:r>
      <w:r>
        <w:noBreakHyphen/>
        <w:t>operative if an auditor has not been appointed by the co</w:t>
      </w:r>
      <w:r>
        <w:noBreakHyphen/>
        <w:t>operative in general meeting.</w:t>
      </w:r>
    </w:p>
    <w:p>
      <w:pPr>
        <w:pStyle w:val="Subsection"/>
      </w:pPr>
      <w:r>
        <w:tab/>
        <w:t>(2)</w:t>
      </w:r>
      <w:r>
        <w:tab/>
        <w:t>An auditor appointed under subsection (1) holds office, subject to this Part, until the co</w:t>
      </w:r>
      <w:r>
        <w:noBreakHyphen/>
        <w:t>operative’s next annual general meeting.</w:t>
      </w:r>
    </w:p>
    <w:p>
      <w:pPr>
        <w:pStyle w:val="Footnotesection"/>
      </w:pPr>
      <w:r>
        <w:lastRenderedPageBreak/>
        <w:tab/>
        <w:t>[Section 244ZK inserted: No. 7 of 2016 s. 85.]</w:t>
      </w:r>
    </w:p>
    <w:p>
      <w:pPr>
        <w:pStyle w:val="Heading5"/>
      </w:pPr>
      <w:bookmarkStart w:id="529" w:name="_Toc107406152"/>
      <w:r>
        <w:rPr>
          <w:rStyle w:val="CharSectno"/>
        </w:rPr>
        <w:t>244ZL</w:t>
      </w:r>
      <w:r>
        <w:t>.</w:t>
      </w:r>
      <w:r>
        <w:tab/>
        <w:t>Initial appointment of auditor of large co</w:t>
      </w:r>
      <w:r>
        <w:noBreakHyphen/>
        <w:t>operative</w:t>
      </w:r>
      <w:bookmarkEnd w:id="529"/>
    </w:p>
    <w:p>
      <w:pPr>
        <w:pStyle w:val="Subsection"/>
      </w:pPr>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p>
    <w:p>
      <w:pPr>
        <w:pStyle w:val="Subsection"/>
      </w:pPr>
      <w:r>
        <w:tab/>
        <w:t>(2)</w:t>
      </w:r>
      <w:r>
        <w:tab/>
        <w:t xml:space="preserve">An auditor appointed under subsection (1) must be — </w:t>
      </w:r>
    </w:p>
    <w:p>
      <w:pPr>
        <w:pStyle w:val="Indenta"/>
      </w:pPr>
      <w:r>
        <w:tab/>
        <w:t>(a)</w:t>
      </w:r>
      <w:r>
        <w:tab/>
        <w:t>a registered company auditor; or</w:t>
      </w:r>
    </w:p>
    <w:p>
      <w:pPr>
        <w:pStyle w:val="Indenta"/>
      </w:pPr>
      <w:r>
        <w:tab/>
        <w:t>(b)</w:t>
      </w:r>
      <w:r>
        <w:tab/>
        <w:t>a firm with at least one member who is a registered company auditor and is ordinarily resident in Australia; or</w:t>
      </w:r>
    </w:p>
    <w:p>
      <w:pPr>
        <w:pStyle w:val="Indenta"/>
      </w:pPr>
      <w:r>
        <w:tab/>
        <w:t>(c)</w:t>
      </w:r>
      <w:r>
        <w:tab/>
        <w:t>an authorised audit company.</w:t>
      </w:r>
    </w:p>
    <w:p>
      <w:pPr>
        <w:pStyle w:val="Subsection"/>
      </w:pPr>
      <w:r>
        <w:tab/>
        <w:t>(3)</w:t>
      </w:r>
      <w:r>
        <w:tab/>
        <w:t>Subject to this Part, an auditor appointed under subsection (1) holds office until the co</w:t>
      </w:r>
      <w:r>
        <w:noBreakHyphen/>
        <w:t>operative’s first annual general meeting.</w:t>
      </w:r>
    </w:p>
    <w:p>
      <w:pPr>
        <w:pStyle w:val="Subsection"/>
      </w:pPr>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p>
    <w:p>
      <w:pPr>
        <w:pStyle w:val="Subsection"/>
      </w:pPr>
      <w:r>
        <w:tab/>
        <w:t>(5)</w:t>
      </w:r>
      <w:r>
        <w:tab/>
        <w:t>Despite subsection (3) but subject to this Part, an auditor appointed in the circumstances set out in subsection (4) may continue to be the co</w:t>
      </w:r>
      <w:r>
        <w:noBreakHyphen/>
        <w:t>operative’s auditor until the position is permanently vacated.</w:t>
      </w:r>
    </w:p>
    <w:p>
      <w:pPr>
        <w:pStyle w:val="Subsection"/>
      </w:pPr>
      <w:r>
        <w:tab/>
        <w:t>(6)</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Footnotesection"/>
      </w:pPr>
      <w:r>
        <w:tab/>
        <w:t>[Section 244ZL inserted: No. 7 of 2016 s. 85.]</w:t>
      </w:r>
    </w:p>
    <w:p>
      <w:pPr>
        <w:pStyle w:val="Heading5"/>
      </w:pPr>
      <w:bookmarkStart w:id="530" w:name="_Toc107406153"/>
      <w:r>
        <w:rPr>
          <w:rStyle w:val="CharSectno"/>
        </w:rPr>
        <w:lastRenderedPageBreak/>
        <w:t>244ZM</w:t>
      </w:r>
      <w:r>
        <w:t>.</w:t>
      </w:r>
      <w:r>
        <w:tab/>
        <w:t>Annual appointment at annual general meeting of auditor of large co</w:t>
      </w:r>
      <w:r>
        <w:noBreakHyphen/>
        <w:t>operative to fill vacancy</w:t>
      </w:r>
      <w:bookmarkEnd w:id="530"/>
    </w:p>
    <w:p>
      <w:pPr>
        <w:pStyle w:val="Subsection"/>
        <w:keepNext/>
      </w:pPr>
      <w:r>
        <w:tab/>
        <w:t>(1)</w:t>
      </w:r>
      <w:r>
        <w:tab/>
        <w:t>A large co</w:t>
      </w:r>
      <w:r>
        <w:noBreakHyphen/>
        <w:t xml:space="preserve">operative must — </w:t>
      </w:r>
    </w:p>
    <w:p>
      <w:pPr>
        <w:pStyle w:val="Indenta"/>
      </w:pPr>
      <w:r>
        <w:tab/>
        <w:t>(a)</w:t>
      </w:r>
      <w:r>
        <w:tab/>
        <w:t>appoint an auditor of the co</w:t>
      </w:r>
      <w:r>
        <w:noBreakHyphen/>
        <w:t>operative at its first annual general meeting; and</w:t>
      </w:r>
    </w:p>
    <w:p>
      <w:pPr>
        <w:pStyle w:val="Indenta"/>
      </w:pPr>
      <w:r>
        <w:tab/>
        <w:t>(b)</w:t>
      </w:r>
      <w:r>
        <w:tab/>
        <w:t>appoint an auditor of the co</w:t>
      </w:r>
      <w:r>
        <w:noBreakHyphen/>
        <w:t>operative to fill any vacancy in the office of auditor at each subsequent annual general meeting.</w:t>
      </w:r>
    </w:p>
    <w:p>
      <w:pPr>
        <w:pStyle w:val="Penstart"/>
      </w:pPr>
      <w:r>
        <w:tab/>
        <w:t>Penalty for this subsection: a fine of $2 500.</w:t>
      </w:r>
    </w:p>
    <w:p>
      <w:pPr>
        <w:pStyle w:val="Subsection"/>
        <w:keepNext/>
      </w:pPr>
      <w:r>
        <w:tab/>
        <w:t>(2)</w:t>
      </w:r>
      <w:r>
        <w:tab/>
        <w:t xml:space="preserve">An auditor appointed under subsection (1) holds office until the auditor — </w:t>
      </w:r>
    </w:p>
    <w:p>
      <w:pPr>
        <w:pStyle w:val="Indenta"/>
      </w:pPr>
      <w:r>
        <w:tab/>
        <w:t>(a)</w:t>
      </w:r>
      <w:r>
        <w:tab/>
        <w:t>dies; or</w:t>
      </w:r>
    </w:p>
    <w:p>
      <w:pPr>
        <w:pStyle w:val="Indenta"/>
      </w:pPr>
      <w:r>
        <w:tab/>
        <w:t>(b)</w:t>
      </w:r>
      <w:r>
        <w:tab/>
        <w:t>is removed, or resigns, from office in accordance with section 244ZW; or</w:t>
      </w:r>
    </w:p>
    <w:p>
      <w:pPr>
        <w:pStyle w:val="Indenta"/>
      </w:pPr>
      <w:r>
        <w:tab/>
        <w:t>(c)</w:t>
      </w:r>
      <w:r>
        <w:tab/>
        <w:t>ceases to be capable of acting as auditor because of the Corporations Act Part 2M.4 Division 2 as applying under this Part; or</w:t>
      </w:r>
    </w:p>
    <w:p>
      <w:pPr>
        <w:pStyle w:val="Indenta"/>
      </w:pPr>
      <w:r>
        <w:tab/>
        <w:t>(d)</w:t>
      </w:r>
      <w:r>
        <w:tab/>
        <w:t>ceases to be auditor under subsection (3), (4) or (5).</w:t>
      </w:r>
    </w:p>
    <w:p>
      <w:pPr>
        <w:pStyle w:val="Subsection"/>
      </w:pPr>
      <w:r>
        <w:tab/>
        <w:t>(3)</w:t>
      </w:r>
      <w:r>
        <w:tab/>
        <w:t>An individual auditor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individual auditor — </w:t>
      </w:r>
    </w:p>
    <w:p>
      <w:pPr>
        <w:pStyle w:val="Indenti"/>
      </w:pPr>
      <w:r>
        <w:tab/>
        <w:t>(i)</w:t>
      </w:r>
      <w:r>
        <w:tab/>
        <w:t>informs the Registrar of a conflict of interest situation in relation to the co</w:t>
      </w:r>
      <w:r>
        <w:noBreakHyphen/>
        <w:t>operative under the Corporations Act section 324CA(1A) as applying under this Part; or</w:t>
      </w:r>
    </w:p>
    <w:p>
      <w:pPr>
        <w:pStyle w:val="Indenti"/>
      </w:pPr>
      <w:r>
        <w:tab/>
        <w:t>(ii)</w:t>
      </w:r>
      <w:r>
        <w:tab/>
        <w:t>informs the Registrar of particular circumstances in relation to the co</w:t>
      </w:r>
      <w:r>
        <w:noBreakHyphen/>
        <w:t>operative under the Corporations Act section 324CE(1A) as applying under this Part;</w:t>
      </w:r>
    </w:p>
    <w:p>
      <w:pPr>
        <w:pStyle w:val="Indenta"/>
      </w:pPr>
      <w:r>
        <w:tab/>
      </w:r>
      <w:r>
        <w:tab/>
        <w:t>and</w:t>
      </w:r>
    </w:p>
    <w:p>
      <w:pPr>
        <w:pStyle w:val="Indenta"/>
      </w:pPr>
      <w:r>
        <w:lastRenderedPageBreak/>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(4)</w:t>
      </w:r>
      <w:r>
        <w:tab/>
        <w:t>An audit firm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Registrar is — </w:t>
      </w:r>
    </w:p>
    <w:p>
      <w:pPr>
        <w:pStyle w:val="Indenti"/>
      </w:pPr>
      <w:r>
        <w:tab/>
        <w:t>(i)</w:t>
      </w:r>
      <w:r>
        <w:tab/>
        <w:t>informed of a conflict of interest situation in relation to the co</w:t>
      </w:r>
      <w:r>
        <w:noBreakHyphen/>
        <w:t>operative under the Corporations Act section 324CB(1A) as applying under this Part; or</w:t>
      </w:r>
    </w:p>
    <w:p>
      <w:pPr>
        <w:pStyle w:val="Indenti"/>
      </w:pPr>
      <w:r>
        <w:tab/>
        <w:t>(ii)</w:t>
      </w:r>
      <w:r>
        <w:tab/>
        <w:t>informed of particular circumstances in relation to the co</w:t>
      </w:r>
      <w:r>
        <w:noBreakHyphen/>
        <w:t>operative under the Corporations Act section 324CF(1A) as applying under this Part;</w:t>
      </w:r>
    </w:p>
    <w:p>
      <w:pPr>
        <w:pStyle w:val="Indenta"/>
      </w:pPr>
      <w:r>
        <w:tab/>
      </w:r>
      <w:r>
        <w:tab/>
        <w:t>and</w:t>
      </w:r>
    </w:p>
    <w:p>
      <w:pPr>
        <w:pStyle w:val="Indenta"/>
      </w:pPr>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(5)</w:t>
      </w:r>
      <w:r>
        <w:tab/>
        <w:t>An audit company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Registrar is — </w:t>
      </w:r>
    </w:p>
    <w:p>
      <w:pPr>
        <w:pStyle w:val="Indenti"/>
      </w:pPr>
      <w:r>
        <w:tab/>
        <w:t>(i)</w:t>
      </w:r>
      <w:r>
        <w:tab/>
        <w:t>informed of a conflict of interest situation in relation to the co</w:t>
      </w:r>
      <w:r>
        <w:noBreakHyphen/>
        <w:t>operative under the Corporations Act section 324CB(1A) or 324CC(1A), as applying under this Part; or</w:t>
      </w:r>
    </w:p>
    <w:p>
      <w:pPr>
        <w:pStyle w:val="Indenti"/>
      </w:pPr>
      <w:r>
        <w:tab/>
        <w:t>(ii)</w:t>
      </w:r>
      <w:r>
        <w:tab/>
        <w:t>informed of particular circumstances in relation to the co</w:t>
      </w:r>
      <w:r>
        <w:noBreakHyphen/>
        <w:t xml:space="preserve">operative under the Corporations Act </w:t>
      </w:r>
      <w:r>
        <w:lastRenderedPageBreak/>
        <w:t>section 324CF(1A) or 324CG(1A) or (5A), as applying under this Part;</w:t>
      </w:r>
    </w:p>
    <w:p>
      <w:pPr>
        <w:pStyle w:val="Indenta"/>
      </w:pPr>
      <w:r>
        <w:tab/>
      </w:r>
      <w:r>
        <w:tab/>
        <w:t>and</w:t>
      </w:r>
    </w:p>
    <w:p>
      <w:pPr>
        <w:pStyle w:val="Indenta"/>
      </w:pPr>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(6)</w:t>
      </w:r>
      <w:r>
        <w:tab/>
        <w:t xml:space="preserve">For the purposes of subsections (3)(b), (4)(b) and (5)(b), the notification day is — </w:t>
      </w:r>
    </w:p>
    <w:p>
      <w:pPr>
        <w:pStyle w:val="Indenta"/>
      </w:pPr>
      <w:r>
        <w:tab/>
        <w:t>(a)</w:t>
      </w:r>
      <w:r>
        <w:tab/>
        <w:t>the last day of the remedial period; or</w:t>
      </w:r>
    </w:p>
    <w:p>
      <w:pPr>
        <w:pStyle w:val="Indenta"/>
      </w:pPr>
      <w:r>
        <w:tab/>
        <w:t>(b)</w:t>
      </w:r>
      <w:r>
        <w:tab/>
        <w:t>such later day as the Registrar approves in writing (whether before or after the remedial period ends).</w:t>
      </w:r>
    </w:p>
    <w:p>
      <w:pPr>
        <w:pStyle w:val="Subsection"/>
      </w:pPr>
      <w:r>
        <w:tab/>
        <w:t>(7)</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Subsection"/>
      </w:pPr>
      <w:r>
        <w:tab/>
        <w:t>(8)</w:t>
      </w:r>
      <w:r>
        <w:tab/>
        <w:t>If an audit firm ceases to be the auditor of a large co</w:t>
      </w:r>
      <w:r>
        <w:noBreakHyphen/>
        <w:t xml:space="preserve">operative under subsection (2) at a particular time, each member of the firm who — </w:t>
      </w:r>
    </w:p>
    <w:p>
      <w:pPr>
        <w:pStyle w:val="Indenta"/>
      </w:pPr>
      <w:r>
        <w:tab/>
        <w:t>(a)</w:t>
      </w:r>
      <w:r>
        <w:tab/>
        <w:t>is taken to have been appointed as an auditor of the co</w:t>
      </w:r>
      <w:r>
        <w:noBreakHyphen/>
        <w:t>operative under the Corporations Act section 324AB(1) or 324AC(4), as applying under this Part; and</w:t>
      </w:r>
    </w:p>
    <w:p>
      <w:pPr>
        <w:pStyle w:val="Indenta"/>
      </w:pPr>
      <w:r>
        <w:tab/>
        <w:t>(b)</w:t>
      </w:r>
      <w:r>
        <w:tab/>
        <w:t>is an auditor of the co</w:t>
      </w:r>
      <w:r>
        <w:noBreakHyphen/>
        <w:t>operative immediately before that time,</w:t>
      </w:r>
    </w:p>
    <w:p>
      <w:pPr>
        <w:pStyle w:val="Subsection"/>
      </w:pPr>
      <w:r>
        <w:tab/>
      </w:r>
      <w:r>
        <w:tab/>
        <w:t>ceases to be an auditor of the co</w:t>
      </w:r>
      <w:r>
        <w:noBreakHyphen/>
        <w:t>operative at that time.</w:t>
      </w:r>
    </w:p>
    <w:p>
      <w:pPr>
        <w:pStyle w:val="Footnotesection"/>
      </w:pPr>
      <w:r>
        <w:tab/>
        <w:t>[Section 244ZM inserted: No. 7 of 2016 s. 85.]</w:t>
      </w:r>
    </w:p>
    <w:p>
      <w:pPr>
        <w:pStyle w:val="Heading5"/>
        <w:pageBreakBefore/>
        <w:spacing w:before="0"/>
      </w:pPr>
      <w:bookmarkStart w:id="531" w:name="_Toc107406154"/>
      <w:r>
        <w:rPr>
          <w:rStyle w:val="CharSectno"/>
        </w:rPr>
        <w:lastRenderedPageBreak/>
        <w:t>244ZN</w:t>
      </w:r>
      <w:r>
        <w:t>.</w:t>
      </w:r>
      <w:r>
        <w:tab/>
        <w:t>Appointment by directors or annual general meeting of auditor of large co</w:t>
      </w:r>
      <w:r>
        <w:noBreakHyphen/>
        <w:t>operative to fill casual vacancy</w:t>
      </w:r>
      <w:bookmarkEnd w:id="531"/>
    </w:p>
    <w:p>
      <w:pPr>
        <w:pStyle w:val="Subsection"/>
      </w:pPr>
      <w:r>
        <w:tab/>
        <w:t>(1)</w:t>
      </w:r>
      <w:r>
        <w:tab/>
        <w:t xml:space="preserve">If — </w:t>
      </w:r>
    </w:p>
    <w:p>
      <w:pPr>
        <w:pStyle w:val="Indenta"/>
      </w:pPr>
      <w:r>
        <w:tab/>
        <w:t>(a)</w:t>
      </w:r>
      <w:r>
        <w:tab/>
        <w:t>a vacancy occurs in the office of auditor of a large co</w:t>
      </w:r>
      <w:r>
        <w:noBreakHyphen/>
        <w:t>operative; and</w:t>
      </w:r>
    </w:p>
    <w:p>
      <w:pPr>
        <w:pStyle w:val="Indenta"/>
      </w:pPr>
      <w:r>
        <w:tab/>
        <w:t>(b)</w:t>
      </w:r>
      <w:r>
        <w:tab/>
        <w:t>the vacancy is not caused by the removal of an auditor from office; and</w:t>
      </w:r>
    </w:p>
    <w:p>
      <w:pPr>
        <w:pStyle w:val="Indenta"/>
        <w:keepNext/>
      </w:pPr>
      <w:r>
        <w:tab/>
        <w:t>(c)</w:t>
      </w:r>
      <w:r>
        <w:tab/>
        <w:t>there is no surviving or continuing auditor of the co</w:t>
      </w:r>
      <w:r>
        <w:noBreakHyphen/>
        <w:t>operative,</w:t>
      </w:r>
    </w:p>
    <w:p>
      <w:pPr>
        <w:pStyle w:val="Subsection"/>
      </w:pPr>
      <w:r>
        <w:tab/>
      </w:r>
      <w:r>
        <w:tab/>
        <w:t>the directors must, within one month after the vacancy occurs, appoint an auditor to fill the vacancy unless the co</w:t>
      </w:r>
      <w:r>
        <w:noBreakHyphen/>
        <w:t>operative at a general meeting has appointed an auditor to fill the vacancy.</w:t>
      </w:r>
    </w:p>
    <w:p>
      <w:pPr>
        <w:pStyle w:val="Subsection"/>
      </w:pPr>
      <w:r>
        <w:tab/>
        <w:t>(2)</w:t>
      </w:r>
      <w:r>
        <w:tab/>
        <w:t>An auditor appointed under subsection (1) holds office, subject to this Part, until the co</w:t>
      </w:r>
      <w:r>
        <w:noBreakHyphen/>
        <w:t>operative’s next annual general meeting.</w:t>
      </w:r>
    </w:p>
    <w:p>
      <w:pPr>
        <w:pStyle w:val="Subsection"/>
      </w:pPr>
      <w:r>
        <w:tab/>
        <w:t>(3)</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Footnotesection"/>
      </w:pPr>
      <w:r>
        <w:tab/>
        <w:t>[Section 244ZN inserted: No. 7 of 2016 s. 85.]</w:t>
      </w:r>
    </w:p>
    <w:p>
      <w:pPr>
        <w:pStyle w:val="Heading5"/>
      </w:pPr>
      <w:bookmarkStart w:id="532" w:name="_Toc107406155"/>
      <w:r>
        <w:rPr>
          <w:rStyle w:val="CharSectno"/>
        </w:rPr>
        <w:t>244ZO</w:t>
      </w:r>
      <w:r>
        <w:t>.</w:t>
      </w:r>
      <w:r>
        <w:tab/>
        <w:t>Appointment to replace auditor removed from office</w:t>
      </w:r>
      <w:bookmarkEnd w:id="532"/>
    </w:p>
    <w:p>
      <w:pPr>
        <w:pStyle w:val="Subsection"/>
      </w:pPr>
      <w:r>
        <w:tab/>
        <w:t>(1)</w:t>
      </w:r>
      <w:r>
        <w:tab/>
        <w:t>This section deals with the situation in which an auditor of a co</w:t>
      </w:r>
      <w:r>
        <w:noBreakHyphen/>
        <w:t>operative is removed from office at a general meeting in accordance with section 244ZW.</w:t>
      </w:r>
    </w:p>
    <w:p>
      <w:pPr>
        <w:pStyle w:val="Subsection"/>
        <w:spacing w:before="200"/>
      </w:pPr>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p>
    <w:p>
      <w:pPr>
        <w:pStyle w:val="Subsection"/>
        <w:spacing w:before="200"/>
      </w:pPr>
      <w:r>
        <w:lastRenderedPageBreak/>
        <w:tab/>
        <w:t>(3)</w:t>
      </w:r>
      <w:r>
        <w:tab/>
        <w:t>The general meeting of a co</w:t>
      </w:r>
      <w:r>
        <w:noBreakHyphen/>
        <w:t xml:space="preserve">operative may be adjourned if a special resolution under subsection (2) — </w:t>
      </w:r>
    </w:p>
    <w:p>
      <w:pPr>
        <w:pStyle w:val="Indenta"/>
        <w:spacing w:before="120"/>
      </w:pPr>
      <w:r>
        <w:tab/>
        <w:t>(a)</w:t>
      </w:r>
      <w:r>
        <w:tab/>
        <w:t>is not passed; or</w:t>
      </w:r>
    </w:p>
    <w:p>
      <w:pPr>
        <w:pStyle w:val="Indenta"/>
        <w:spacing w:before="120"/>
      </w:pPr>
      <w:r>
        <w:tab/>
        <w:t>(b)</w:t>
      </w:r>
      <w:r>
        <w:tab/>
        <w:t>could not be passed merely because a copy of the notice of nomination has not been sent to an individual, firm or company under section 244ZU(4).</w:t>
      </w:r>
    </w:p>
    <w:p>
      <w:pPr>
        <w:pStyle w:val="Subsection"/>
      </w:pPr>
      <w:r>
        <w:tab/>
        <w:t>(4)</w:t>
      </w:r>
      <w:r>
        <w:tab/>
        <w:t>At a meeting adjourned under subsection (3), the co</w:t>
      </w:r>
      <w:r>
        <w:noBreakHyphen/>
        <w:t>operative may by ordinary resolution appoint an individual, firm or company as auditor of the co</w:t>
      </w:r>
      <w:r>
        <w:noBreakHyphen/>
        <w:t xml:space="preserve">operative if — </w:t>
      </w:r>
    </w:p>
    <w:p>
      <w:pPr>
        <w:pStyle w:val="Indenta"/>
      </w:pPr>
      <w:r>
        <w:tab/>
        <w:t>(a)</w:t>
      </w:r>
      <w:r>
        <w:tab/>
        <w:t>a member of the co</w:t>
      </w:r>
      <w:r>
        <w:noBreakHyphen/>
        <w:t>operative gives the co</w:t>
      </w:r>
      <w:r>
        <w:noBreakHyphen/>
        <w:t>operative notice of the nomination of the individual, firm or company for appointment as auditor; and</w:t>
      </w:r>
    </w:p>
    <w:p>
      <w:pPr>
        <w:pStyle w:val="Indenta"/>
      </w:pPr>
      <w:r>
        <w:tab/>
        <w:t>(b)</w:t>
      </w:r>
      <w:r>
        <w:tab/>
        <w:t>the co</w:t>
      </w:r>
      <w:r>
        <w:noBreakHyphen/>
        <w:t>operative receives the notice at least 14 clear days before the day to which the meeting is adjourned.</w:t>
      </w:r>
    </w:p>
    <w:p>
      <w:pPr>
        <w:pStyle w:val="Subsection"/>
        <w:spacing w:before="200"/>
      </w:pPr>
      <w:r>
        <w:tab/>
        <w:t>(5)</w:t>
      </w:r>
      <w:r>
        <w:tab/>
        <w:t xml:space="preserve">The day to which the general meeting is adjourned must be — </w:t>
      </w:r>
    </w:p>
    <w:p>
      <w:pPr>
        <w:pStyle w:val="Indenta"/>
      </w:pPr>
      <w:r>
        <w:tab/>
        <w:t>(a)</w:t>
      </w:r>
      <w:r>
        <w:tab/>
        <w:t>not earlier than 20 days after the day of the meeting; and</w:t>
      </w:r>
    </w:p>
    <w:p>
      <w:pPr>
        <w:pStyle w:val="Indenta"/>
      </w:pPr>
      <w:r>
        <w:tab/>
        <w:t>(b)</w:t>
      </w:r>
      <w:r>
        <w:tab/>
        <w:t>not later than 30 days after the day of the meeting.</w:t>
      </w:r>
    </w:p>
    <w:p>
      <w:pPr>
        <w:pStyle w:val="Subsection"/>
        <w:spacing w:before="200"/>
      </w:pPr>
      <w:r>
        <w:tab/>
        <w:t>(6)</w:t>
      </w:r>
      <w:r>
        <w:tab/>
        <w:t>Subject to this Part, an auditor appointed under subsection (2) or (4) holds office until the co</w:t>
      </w:r>
      <w:r>
        <w:noBreakHyphen/>
        <w:t>operative’s next annual general meeting.</w:t>
      </w:r>
    </w:p>
    <w:p>
      <w:pPr>
        <w:pStyle w:val="Footnotesection"/>
      </w:pPr>
      <w:r>
        <w:tab/>
        <w:t>[Section 244ZO inserted: No. 7 of 2016 s. 85.]</w:t>
      </w:r>
    </w:p>
    <w:p>
      <w:pPr>
        <w:pStyle w:val="Heading5"/>
        <w:spacing w:before="260"/>
      </w:pPr>
      <w:bookmarkStart w:id="533" w:name="_Toc107406156"/>
      <w:r>
        <w:rPr>
          <w:rStyle w:val="CharSectno"/>
        </w:rPr>
        <w:t>244ZP</w:t>
      </w:r>
      <w:r>
        <w:t>.</w:t>
      </w:r>
      <w:r>
        <w:tab/>
        <w:t>Registrar to be notified of appointment of auditor</w:t>
      </w:r>
      <w:bookmarkEnd w:id="533"/>
    </w:p>
    <w:p>
      <w:pPr>
        <w:pStyle w:val="Subsection"/>
        <w:spacing w:before="200"/>
      </w:pPr>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p>
    <w:p>
      <w:pPr>
        <w:pStyle w:val="Penstart"/>
      </w:pPr>
      <w:r>
        <w:tab/>
        <w:t>Penalty: a fine of $2 000.</w:t>
      </w:r>
    </w:p>
    <w:p>
      <w:pPr>
        <w:pStyle w:val="Footnotesection"/>
      </w:pPr>
      <w:r>
        <w:tab/>
        <w:t>[Section 244ZP inserted: No. 7 of 2016 s. 85.]</w:t>
      </w:r>
    </w:p>
    <w:p>
      <w:pPr>
        <w:pStyle w:val="Heading5"/>
      </w:pPr>
      <w:bookmarkStart w:id="534" w:name="_Toc107406157"/>
      <w:r>
        <w:rPr>
          <w:rStyle w:val="CharSectno"/>
        </w:rPr>
        <w:lastRenderedPageBreak/>
        <w:t>244ZQ</w:t>
      </w:r>
      <w:r>
        <w:t>.</w:t>
      </w:r>
      <w:r>
        <w:tab/>
        <w:t>Registrar may appoint auditor of large co</w:t>
      </w:r>
      <w:r>
        <w:noBreakHyphen/>
        <w:t>operative if auditor removed but not replaced</w:t>
      </w:r>
      <w:bookmarkEnd w:id="534"/>
    </w:p>
    <w:p>
      <w:pPr>
        <w:pStyle w:val="Subsection"/>
      </w:pPr>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p>
    <w:p>
      <w:pPr>
        <w:pStyle w:val="Subsection"/>
        <w:rPr>
          <w:b/>
        </w:rPr>
      </w:pPr>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p>
    <w:p>
      <w:pPr>
        <w:pStyle w:val="Subsection"/>
      </w:pPr>
      <w:r>
        <w:tab/>
        <w:t>(3)</w:t>
      </w:r>
      <w:r>
        <w:tab/>
        <w:t>If the co</w:t>
      </w:r>
      <w:r>
        <w:noBreakHyphen/>
        <w:t>operative gives the Registrar the notice required by subsection (2), the Registrar must appoint an auditor of the co</w:t>
      </w:r>
      <w:r>
        <w:noBreakHyphen/>
        <w:t>operative as soon as practicable after receiving the notice.</w:t>
      </w:r>
    </w:p>
    <w:p>
      <w:pPr>
        <w:pStyle w:val="Subsection"/>
      </w:pPr>
      <w:r>
        <w:tab/>
        <w:t>(4)</w:t>
      </w:r>
      <w:r>
        <w:tab/>
        <w:t>If the co</w:t>
      </w:r>
      <w:r>
        <w:noBreakHyphen/>
        <w:t>operative does not give the Registrar the notice required by subsection (2), the Registrar may appoint an auditor of the co</w:t>
      </w:r>
      <w:r>
        <w:noBreakHyphen/>
        <w:t xml:space="preserve">operative at any time — </w:t>
      </w:r>
    </w:p>
    <w:p>
      <w:pPr>
        <w:pStyle w:val="Indenta"/>
      </w:pPr>
      <w:r>
        <w:tab/>
        <w:t>(a)</w:t>
      </w:r>
      <w:r>
        <w:tab/>
        <w:t>after the end of the notification period; and</w:t>
      </w:r>
    </w:p>
    <w:p>
      <w:pPr>
        <w:pStyle w:val="Indenta"/>
      </w:pPr>
      <w:r>
        <w:tab/>
        <w:t>(b)</w:t>
      </w:r>
      <w:r>
        <w:tab/>
        <w:t>before the Registrar receives notice of the auditor replacement failure from the co</w:t>
      </w:r>
      <w:r>
        <w:noBreakHyphen/>
        <w:t>operative.</w:t>
      </w:r>
    </w:p>
    <w:p>
      <w:pPr>
        <w:pStyle w:val="Subsection"/>
      </w:pPr>
      <w:r>
        <w:tab/>
        <w:t>(5)</w:t>
      </w:r>
      <w:r>
        <w:tab/>
        <w:t>If the co</w:t>
      </w:r>
      <w:r>
        <w:noBreakHyphen/>
        <w:t xml:space="preserve">operative — </w:t>
      </w:r>
    </w:p>
    <w:p>
      <w:pPr>
        <w:pStyle w:val="Indenta"/>
      </w:pPr>
      <w:r>
        <w:tab/>
        <w:t>(a)</w:t>
      </w:r>
      <w:r>
        <w:tab/>
        <w:t>does not give the Registrar the notice required by subsection (2); and</w:t>
      </w:r>
    </w:p>
    <w:p>
      <w:pPr>
        <w:pStyle w:val="Indenta"/>
      </w:pPr>
      <w:r>
        <w:tab/>
        <w:t>(b)</w:t>
      </w:r>
      <w:r>
        <w:tab/>
        <w:t>gives the Registrar notice of the auditor replacement failure after the end of the notification period,</w:t>
      </w:r>
    </w:p>
    <w:p>
      <w:pPr>
        <w:pStyle w:val="Subsection"/>
      </w:pPr>
      <w:r>
        <w:tab/>
      </w:r>
      <w:r>
        <w:tab/>
        <w:t>the Registrar must appoint an auditor of the co</w:t>
      </w:r>
      <w:r>
        <w:noBreakHyphen/>
        <w:t>operative as soon as practicable after receiving the notice.</w:t>
      </w:r>
    </w:p>
    <w:p>
      <w:pPr>
        <w:pStyle w:val="Subsection"/>
      </w:pPr>
      <w:r>
        <w:tab/>
        <w:t>(6)</w:t>
      </w:r>
      <w:r>
        <w:tab/>
        <w:t>Subject to this Part, an auditor appointed under this section holds office until the co</w:t>
      </w:r>
      <w:r>
        <w:noBreakHyphen/>
        <w:t>operative’s next annual general meeting.</w:t>
      </w:r>
    </w:p>
    <w:p>
      <w:pPr>
        <w:pStyle w:val="Subsection"/>
      </w:pPr>
      <w:r>
        <w:tab/>
        <w:t>(7)</w:t>
      </w:r>
      <w:r>
        <w:tab/>
        <w:t>Subsections (3), (4) and (5) have effect subject to section 244ZS.</w:t>
      </w:r>
    </w:p>
    <w:p>
      <w:pPr>
        <w:pStyle w:val="Footnotesection"/>
      </w:pPr>
      <w:r>
        <w:tab/>
        <w:t>[Section 244ZQ inserted: No. 7 of 2016 s. 85.]</w:t>
      </w:r>
    </w:p>
    <w:p>
      <w:pPr>
        <w:pStyle w:val="Heading5"/>
      </w:pPr>
      <w:bookmarkStart w:id="535" w:name="_Toc107406158"/>
      <w:r>
        <w:rPr>
          <w:rStyle w:val="CharSectno"/>
        </w:rPr>
        <w:lastRenderedPageBreak/>
        <w:t>244ZR</w:t>
      </w:r>
      <w:r>
        <w:t>.</w:t>
      </w:r>
      <w:r>
        <w:tab/>
        <w:t>Registrar’s general power to appoint auditor of large co</w:t>
      </w:r>
      <w:r>
        <w:noBreakHyphen/>
        <w:t>operative</w:t>
      </w:r>
      <w:bookmarkEnd w:id="535"/>
    </w:p>
    <w:p>
      <w:pPr>
        <w:pStyle w:val="Subsection"/>
        <w:spacing w:before="120"/>
      </w:pPr>
      <w:r>
        <w:tab/>
        <w:t>(1)</w:t>
      </w:r>
      <w:r>
        <w:tab/>
        <w:t>The Registrar may appoint an auditor of a large co</w:t>
      </w:r>
      <w:r>
        <w:noBreakHyphen/>
        <w:t xml:space="preserve">operative if — </w:t>
      </w:r>
    </w:p>
    <w:p>
      <w:pPr>
        <w:pStyle w:val="Indenta"/>
      </w:pPr>
      <w:r>
        <w:tab/>
        <w:t>(a)</w:t>
      </w:r>
      <w:r>
        <w:tab/>
        <w:t>the co</w:t>
      </w:r>
      <w:r>
        <w:noBreakHyphen/>
        <w:t>operative does not appoint an auditor when required by this Act to do so; and</w:t>
      </w:r>
    </w:p>
    <w:p>
      <w:pPr>
        <w:pStyle w:val="Indenta"/>
      </w:pPr>
      <w:r>
        <w:tab/>
        <w:t>(b)</w:t>
      </w:r>
      <w:r>
        <w:tab/>
        <w:t>a member of the co</w:t>
      </w:r>
      <w:r>
        <w:noBreakHyphen/>
        <w:t>operative applies to the Registrar in writing for the appointment of an auditor under this section.</w:t>
      </w:r>
    </w:p>
    <w:p>
      <w:pPr>
        <w:pStyle w:val="Subsection"/>
        <w:spacing w:before="120"/>
      </w:pPr>
      <w:r>
        <w:tab/>
        <w:t>(2)</w:t>
      </w:r>
      <w:r>
        <w:tab/>
        <w:t>Subsection (1) has effect subject to section 244ZS.</w:t>
      </w:r>
    </w:p>
    <w:p>
      <w:pPr>
        <w:pStyle w:val="Subsection"/>
        <w:spacing w:before="120"/>
      </w:pPr>
      <w:r>
        <w:tab/>
        <w:t>(3)</w:t>
      </w:r>
      <w:r>
        <w:tab/>
        <w:t>An individual, firm or company appointed as auditor of a co</w:t>
      </w:r>
      <w:r>
        <w:noBreakHyphen/>
        <w:t>operative under subsection (1) holds office, subject to this Part, until the next annual general meeting of the co</w:t>
      </w:r>
      <w:r>
        <w:noBreakHyphen/>
        <w:t>operative.</w:t>
      </w:r>
    </w:p>
    <w:p>
      <w:pPr>
        <w:pStyle w:val="Footnotesection"/>
      </w:pPr>
      <w:r>
        <w:tab/>
        <w:t>[Section 244ZR inserted: No. 7 of 2016 s. 85.]</w:t>
      </w:r>
    </w:p>
    <w:p>
      <w:pPr>
        <w:pStyle w:val="Heading5"/>
      </w:pPr>
      <w:bookmarkStart w:id="536" w:name="_Toc107406159"/>
      <w:r>
        <w:rPr>
          <w:rStyle w:val="CharSectno"/>
        </w:rPr>
        <w:t>244ZS</w:t>
      </w:r>
      <w:r>
        <w:t>.</w:t>
      </w:r>
      <w:r>
        <w:tab/>
        <w:t>Restrictions on Registrar’s powers to appoint auditor of large co</w:t>
      </w:r>
      <w:r>
        <w:noBreakHyphen/>
        <w:t>operative</w:t>
      </w:r>
      <w:bookmarkEnd w:id="536"/>
    </w:p>
    <w:p>
      <w:pPr>
        <w:pStyle w:val="Subsection"/>
        <w:spacing w:before="120"/>
      </w:pPr>
      <w:r>
        <w:tab/>
        <w:t>(1)</w:t>
      </w:r>
      <w:r>
        <w:tab/>
        <w:t>The Registrar may appoint an individual, firm or company as auditor of a co</w:t>
      </w:r>
      <w:r>
        <w:noBreakHyphen/>
        <w:t>operative under section 244ZQ or 244ZR only if the individual, firm or company consents to being appointed.</w:t>
      </w:r>
    </w:p>
    <w:p>
      <w:pPr>
        <w:pStyle w:val="Subsection"/>
        <w:spacing w:before="120"/>
      </w:pPr>
      <w:r>
        <w:tab/>
        <w:t>(2)</w:t>
      </w:r>
      <w:r>
        <w:tab/>
        <w:t>The Registrar must not appoint an auditor of a co</w:t>
      </w:r>
      <w:r>
        <w:noBreakHyphen/>
        <w:t xml:space="preserve">operative under section 244ZQ or 244ZR if — </w:t>
      </w:r>
    </w:p>
    <w:p>
      <w:pPr>
        <w:pStyle w:val="Indenta"/>
      </w:pPr>
      <w:r>
        <w:tab/>
        <w:t>(a)</w:t>
      </w:r>
      <w:r>
        <w:tab/>
        <w:t>there is another auditor of the co</w:t>
      </w:r>
      <w:r>
        <w:noBreakHyphen/>
        <w:t xml:space="preserve">operative (the </w:t>
      </w:r>
      <w:r>
        <w:rPr>
          <w:rStyle w:val="CharDefText"/>
        </w:rPr>
        <w:t>continuing auditor</w:t>
      </w:r>
      <w:r>
        <w:t>); and</w:t>
      </w:r>
    </w:p>
    <w:p>
      <w:pPr>
        <w:pStyle w:val="Indenta"/>
      </w:pPr>
      <w:r>
        <w:tab/>
        <w:t>(b)</w:t>
      </w:r>
      <w:r>
        <w:tab/>
        <w:t>the Registrar is satisfied that the continuing auditor is able to carry out the responsibilities of auditor alone; and</w:t>
      </w:r>
    </w:p>
    <w:p>
      <w:pPr>
        <w:pStyle w:val="Indenta"/>
      </w:pPr>
      <w:r>
        <w:tab/>
        <w:t>(c)</w:t>
      </w:r>
      <w:r>
        <w:tab/>
        <w:t>the continuing auditor agrees to continue as auditor.</w:t>
      </w:r>
    </w:p>
    <w:p>
      <w:pPr>
        <w:pStyle w:val="Subsection"/>
        <w:spacing w:before="120"/>
      </w:pPr>
      <w:r>
        <w:tab/>
        <w:t>(3)</w:t>
      </w:r>
      <w:r>
        <w:tab/>
        <w:t>The Registrar must not appoint an auditor of a co</w:t>
      </w:r>
      <w:r>
        <w:noBreakHyphen/>
        <w:t xml:space="preserve">operative under section 244ZQ or 244ZR if — </w:t>
      </w:r>
    </w:p>
    <w:p>
      <w:pPr>
        <w:pStyle w:val="Indenta"/>
      </w:pPr>
      <w:r>
        <w:tab/>
        <w:t>(a)</w:t>
      </w:r>
      <w:r>
        <w:tab/>
        <w:t>the co</w:t>
      </w:r>
      <w:r>
        <w:noBreakHyphen/>
        <w:t>operative does not give the Registrar the notice required by section 244ZQ(2) before the end of the notification period; and</w:t>
      </w:r>
    </w:p>
    <w:p>
      <w:pPr>
        <w:pStyle w:val="Indenta"/>
      </w:pPr>
      <w:r>
        <w:lastRenderedPageBreak/>
        <w:tab/>
        <w:t>(b)</w:t>
      </w:r>
      <w:r>
        <w:tab/>
        <w:t>the Registrar has already appointed an auditor of the co</w:t>
      </w:r>
      <w:r>
        <w:noBreakHyphen/>
        <w:t>operative under section 244ZQ after the end of the notification period.</w:t>
      </w:r>
    </w:p>
    <w:p>
      <w:pPr>
        <w:pStyle w:val="Footnotesection"/>
      </w:pPr>
      <w:r>
        <w:tab/>
        <w:t>[Section 244ZS inserted: No. 7 of 2016 s. 85.]</w:t>
      </w:r>
    </w:p>
    <w:p>
      <w:pPr>
        <w:pStyle w:val="Heading5"/>
      </w:pPr>
      <w:bookmarkStart w:id="537" w:name="_Toc107406160"/>
      <w:r>
        <w:rPr>
          <w:rStyle w:val="CharSectno"/>
        </w:rPr>
        <w:t>244ZT</w:t>
      </w:r>
      <w:r>
        <w:t>.</w:t>
      </w:r>
      <w:r>
        <w:tab/>
        <w:t>Remaining auditors may act during vacancy</w:t>
      </w:r>
      <w:bookmarkEnd w:id="537"/>
    </w:p>
    <w:p>
      <w:pPr>
        <w:pStyle w:val="Subsection"/>
      </w:pPr>
      <w:r>
        <w:tab/>
      </w:r>
      <w:r>
        <w:tab/>
        <w:t>While a vacancy in the office of auditor of a co</w:t>
      </w:r>
      <w:r>
        <w:noBreakHyphen/>
        <w:t>operative continues, the surviving or continuing auditor or auditors (if any) may act as auditors of the co</w:t>
      </w:r>
      <w:r>
        <w:noBreakHyphen/>
        <w:t>operative.</w:t>
      </w:r>
    </w:p>
    <w:p>
      <w:pPr>
        <w:pStyle w:val="Footnotesection"/>
      </w:pPr>
      <w:r>
        <w:tab/>
        <w:t>[Section 244ZT inserted: No. 7 of 2016 s. 85.]</w:t>
      </w:r>
    </w:p>
    <w:p>
      <w:pPr>
        <w:pStyle w:val="Heading5"/>
      </w:pPr>
      <w:bookmarkStart w:id="538" w:name="_Toc107406161"/>
      <w:r>
        <w:rPr>
          <w:rStyle w:val="CharSectno"/>
        </w:rPr>
        <w:t>244ZU</w:t>
      </w:r>
      <w:r>
        <w:t>.</w:t>
      </w:r>
      <w:r>
        <w:tab/>
        <w:t>Nomination of auditor</w:t>
      </w:r>
      <w:bookmarkEnd w:id="538"/>
    </w:p>
    <w:p>
      <w:pPr>
        <w:pStyle w:val="Subsection"/>
      </w:pPr>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p>
    <w:p>
      <w:pPr>
        <w:pStyle w:val="Indenta"/>
      </w:pPr>
      <w:r>
        <w:tab/>
        <w:t>(a)</w:t>
      </w:r>
      <w:r>
        <w:tab/>
        <w:t>before the meeting was convened; or</w:t>
      </w:r>
    </w:p>
    <w:p>
      <w:pPr>
        <w:pStyle w:val="Indenta"/>
      </w:pPr>
      <w:r>
        <w:tab/>
        <w:t>(b)</w:t>
      </w:r>
      <w:r>
        <w:tab/>
        <w:t>not less than 21 days before the meeting.</w:t>
      </w:r>
    </w:p>
    <w:p>
      <w:pPr>
        <w:pStyle w:val="Subsection"/>
      </w:pPr>
      <w:r>
        <w:tab/>
        <w:t>(2)</w:t>
      </w:r>
      <w:r>
        <w:tab/>
        <w:t>Subsection (1) does not apply if an auditor is removed from office at the annual general meeting.</w:t>
      </w:r>
    </w:p>
    <w:p>
      <w:pPr>
        <w:pStyle w:val="Subsection"/>
      </w:pPr>
      <w:r>
        <w:tab/>
        <w:t>(3)</w:t>
      </w:r>
      <w:r>
        <w:tab/>
        <w:t>If a co</w:t>
      </w:r>
      <w:r>
        <w:noBreakHyphen/>
        <w:t>operative purports to appoint an individual, firm or company as auditor of the co</w:t>
      </w:r>
      <w:r>
        <w:noBreakHyphen/>
        <w:t xml:space="preserve">operative in contravention of subsection (1) — </w:t>
      </w:r>
    </w:p>
    <w:p>
      <w:pPr>
        <w:pStyle w:val="Indenta"/>
      </w:pPr>
      <w:r>
        <w:tab/>
        <w:t>(a)</w:t>
      </w:r>
      <w:r>
        <w:tab/>
        <w:t>the purported appointment is of no effect; and</w:t>
      </w:r>
    </w:p>
    <w:p>
      <w:pPr>
        <w:pStyle w:val="Indenta"/>
      </w:pPr>
      <w:r>
        <w:tab/>
        <w:t>(b)</w:t>
      </w:r>
      <w:r>
        <w:tab/>
        <w:t>the co</w:t>
      </w:r>
      <w:r>
        <w:noBreakHyphen/>
        <w:t>operative is guilty of an offence.</w:t>
      </w:r>
    </w:p>
    <w:p>
      <w:pPr>
        <w:pStyle w:val="Penstart"/>
      </w:pPr>
      <w:r>
        <w:tab/>
        <w:t>Penalty for this subsection: a fine of $2 500.</w:t>
      </w:r>
    </w:p>
    <w:p>
      <w:pPr>
        <w:pStyle w:val="Subsection"/>
      </w:pPr>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p>
    <w:p>
      <w:pPr>
        <w:pStyle w:val="Indenta"/>
      </w:pPr>
      <w:r>
        <w:tab/>
        <w:t>(a)</w:t>
      </w:r>
      <w:r>
        <w:tab/>
        <w:t>each individual, firm or company nominated; and</w:t>
      </w:r>
    </w:p>
    <w:p>
      <w:pPr>
        <w:pStyle w:val="Indenta"/>
      </w:pPr>
      <w:r>
        <w:lastRenderedPageBreak/>
        <w:tab/>
        <w:t>(b)</w:t>
      </w:r>
      <w:r>
        <w:tab/>
        <w:t>each auditor of the co</w:t>
      </w:r>
      <w:r>
        <w:noBreakHyphen/>
        <w:t>operative; and</w:t>
      </w:r>
    </w:p>
    <w:p>
      <w:pPr>
        <w:pStyle w:val="Indenta"/>
      </w:pPr>
      <w:r>
        <w:tab/>
        <w:t>(c)</w:t>
      </w:r>
      <w:r>
        <w:tab/>
        <w:t>each person entitled to receive notice of general meetings of the co</w:t>
      </w:r>
      <w:r>
        <w:noBreakHyphen/>
        <w:t>operative.</w:t>
      </w:r>
    </w:p>
    <w:p>
      <w:pPr>
        <w:pStyle w:val="Subsection"/>
      </w:pPr>
      <w:r>
        <w:tab/>
        <w:t>(5)</w:t>
      </w:r>
      <w:r>
        <w:tab/>
        <w:t>Subsection (4) applies whether the appointment is to be made at a meeting or an adjourned meeting referred to in section 244ZO or at an annual general meeting.</w:t>
      </w:r>
    </w:p>
    <w:p>
      <w:pPr>
        <w:pStyle w:val="Subsection"/>
      </w:pPr>
      <w:r>
        <w:tab/>
        <w:t>(6)</w:t>
      </w:r>
      <w:r>
        <w:tab/>
        <w:t xml:space="preserve">The copy of the notice of nomination must be sent — </w:t>
      </w:r>
    </w:p>
    <w:p>
      <w:pPr>
        <w:pStyle w:val="Indenta"/>
      </w:pPr>
      <w:r>
        <w:tab/>
        <w:t>(a)</w:t>
      </w:r>
      <w:r>
        <w:tab/>
        <w:t>not less than 7 days before the meeting; or</w:t>
      </w:r>
    </w:p>
    <w:p>
      <w:pPr>
        <w:pStyle w:val="Indenta"/>
      </w:pPr>
      <w:r>
        <w:tab/>
        <w:t>(b)</w:t>
      </w:r>
      <w:r>
        <w:tab/>
        <w:t>at the time notice of the meeting is given.</w:t>
      </w:r>
    </w:p>
    <w:p>
      <w:pPr>
        <w:pStyle w:val="Footnotesection"/>
      </w:pPr>
      <w:r>
        <w:tab/>
        <w:t>[Section 244ZU inserted: No. 7 of 2016 s. 85.]</w:t>
      </w:r>
    </w:p>
    <w:p>
      <w:pPr>
        <w:pStyle w:val="Heading5"/>
      </w:pPr>
      <w:bookmarkStart w:id="539" w:name="_Toc107406162"/>
      <w:r>
        <w:rPr>
          <w:rStyle w:val="CharSectno"/>
        </w:rPr>
        <w:t>244ZV</w:t>
      </w:r>
      <w:r>
        <w:t>.</w:t>
      </w:r>
      <w:r>
        <w:tab/>
        <w:t>Auditor’s consent to appointment</w:t>
      </w:r>
      <w:bookmarkEnd w:id="539"/>
    </w:p>
    <w:p>
      <w:pPr>
        <w:pStyle w:val="Subsection"/>
      </w:pPr>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p>
    <w:p>
      <w:pPr>
        <w:pStyle w:val="Indenta"/>
      </w:pPr>
      <w:r>
        <w:tab/>
        <w:t>(a)</w:t>
      </w:r>
      <w:r>
        <w:tab/>
        <w:t>has consented, before the appointment, to act as auditor; and</w:t>
      </w:r>
    </w:p>
    <w:p>
      <w:pPr>
        <w:pStyle w:val="Indenta"/>
      </w:pPr>
      <w:r>
        <w:tab/>
        <w:t>(b)</w:t>
      </w:r>
      <w:r>
        <w:tab/>
        <w:t>has not withdrawn that consent before the appointment is made.</w:t>
      </w:r>
    </w:p>
    <w:p>
      <w:pPr>
        <w:pStyle w:val="Subsection"/>
      </w:pPr>
      <w:r>
        <w:tab/>
        <w:t>(2)</w:t>
      </w:r>
      <w:r>
        <w:tab/>
        <w:t>For the purposes of this section, a consent, or the withdrawal of a consent, must be given by written notice to the co</w:t>
      </w:r>
      <w:r>
        <w:noBreakHyphen/>
        <w:t>operative or the directors.</w:t>
      </w:r>
    </w:p>
    <w:p>
      <w:pPr>
        <w:pStyle w:val="Subsection"/>
      </w:pPr>
      <w:r>
        <w:tab/>
        <w:t>(3)</w:t>
      </w:r>
      <w:r>
        <w:tab/>
        <w:t xml:space="preserve">A notice under subsection (1) given by a firm must be signed by a member of the firm who is a registered company auditor both — </w:t>
      </w:r>
    </w:p>
    <w:p>
      <w:pPr>
        <w:pStyle w:val="Indenta"/>
      </w:pPr>
      <w:r>
        <w:tab/>
        <w:t>(a)</w:t>
      </w:r>
      <w:r>
        <w:tab/>
        <w:t>in the firm name; and</w:t>
      </w:r>
    </w:p>
    <w:p>
      <w:pPr>
        <w:pStyle w:val="Indenta"/>
      </w:pPr>
      <w:r>
        <w:tab/>
        <w:t>(b)</w:t>
      </w:r>
      <w:r>
        <w:tab/>
        <w:t>in his or her own name.</w:t>
      </w:r>
    </w:p>
    <w:p>
      <w:pPr>
        <w:pStyle w:val="Subsection"/>
      </w:pPr>
      <w:r>
        <w:tab/>
        <w:t>(4)</w:t>
      </w:r>
      <w:r>
        <w:tab/>
        <w:t xml:space="preserve">A notice under subsection (1) given by a company must be signed by a director or senior manager of the company both — </w:t>
      </w:r>
    </w:p>
    <w:p>
      <w:pPr>
        <w:pStyle w:val="Indenta"/>
      </w:pPr>
      <w:r>
        <w:tab/>
        <w:t>(a)</w:t>
      </w:r>
      <w:r>
        <w:tab/>
        <w:t>in the company’s name; and</w:t>
      </w:r>
    </w:p>
    <w:p>
      <w:pPr>
        <w:pStyle w:val="Indenta"/>
      </w:pPr>
      <w:r>
        <w:tab/>
        <w:t>(b)</w:t>
      </w:r>
      <w:r>
        <w:tab/>
        <w:t>in his or her own name.</w:t>
      </w:r>
    </w:p>
    <w:p>
      <w:pPr>
        <w:pStyle w:val="Subsection"/>
        <w:keepNext/>
      </w:pPr>
      <w:r>
        <w:lastRenderedPageBreak/>
        <w:tab/>
        <w:t>(5)</w:t>
      </w:r>
      <w:r>
        <w:tab/>
        <w:t>If a co</w:t>
      </w:r>
      <w:r>
        <w:noBreakHyphen/>
        <w:t>operative or the directors of a co</w:t>
      </w:r>
      <w:r>
        <w:noBreakHyphen/>
        <w:t>operative appoint an individual, firm or company as auditor of a co</w:t>
      </w:r>
      <w:r>
        <w:noBreakHyphen/>
        <w:t xml:space="preserve">operative in contravention of subsection (1) — </w:t>
      </w:r>
    </w:p>
    <w:p>
      <w:pPr>
        <w:pStyle w:val="Indenta"/>
      </w:pPr>
      <w:r>
        <w:tab/>
        <w:t>(a)</w:t>
      </w:r>
      <w:r>
        <w:tab/>
        <w:t>the purported appointment is of no effect; and</w:t>
      </w:r>
    </w:p>
    <w:p>
      <w:pPr>
        <w:pStyle w:val="Indenta"/>
      </w:pPr>
      <w:r>
        <w:tab/>
        <w:t>(b)</w:t>
      </w:r>
      <w:r>
        <w:tab/>
        <w:t>the co</w:t>
      </w:r>
      <w:r>
        <w:noBreakHyphen/>
        <w:t>operative is guilty of an offence.</w:t>
      </w:r>
    </w:p>
    <w:p>
      <w:pPr>
        <w:pStyle w:val="Penstart"/>
      </w:pPr>
      <w:r>
        <w:tab/>
        <w:t>Penalty for this subsection: a fine of $2 500.</w:t>
      </w:r>
    </w:p>
    <w:p>
      <w:pPr>
        <w:pStyle w:val="Footnotesection"/>
      </w:pPr>
      <w:r>
        <w:tab/>
        <w:t>[Section 244ZV inserted: No. 7 of 2016 s. 85.]</w:t>
      </w:r>
    </w:p>
    <w:p>
      <w:pPr>
        <w:pStyle w:val="Heading4"/>
      </w:pPr>
      <w:bookmarkStart w:id="540" w:name="_Toc107320727"/>
      <w:bookmarkStart w:id="541" w:name="_Toc107321617"/>
      <w:bookmarkStart w:id="542" w:name="_Toc107406163"/>
      <w:r>
        <w:t>Subdivision 3 — Removal and resignation of auditors</w:t>
      </w:r>
      <w:bookmarkEnd w:id="540"/>
      <w:bookmarkEnd w:id="541"/>
      <w:bookmarkEnd w:id="542"/>
    </w:p>
    <w:p>
      <w:pPr>
        <w:pStyle w:val="Footnoteheading"/>
      </w:pPr>
      <w:r>
        <w:tab/>
        <w:t>[Heading inserted: No. 7 of 2016 s. 85.]</w:t>
      </w:r>
    </w:p>
    <w:p>
      <w:pPr>
        <w:pStyle w:val="Heading5"/>
      </w:pPr>
      <w:bookmarkStart w:id="543" w:name="_Toc107406164"/>
      <w:r>
        <w:rPr>
          <w:rStyle w:val="CharSectno"/>
        </w:rPr>
        <w:t>244ZW</w:t>
      </w:r>
      <w:r>
        <w:t>.</w:t>
      </w:r>
      <w:r>
        <w:tab/>
        <w:t>Removal and resignation of auditors</w:t>
      </w:r>
      <w:bookmarkEnd w:id="543"/>
    </w:p>
    <w:p>
      <w:pPr>
        <w:pStyle w:val="Subsection"/>
      </w:pPr>
      <w:r>
        <w:tab/>
        <w:t>(1)</w:t>
      </w:r>
      <w:r>
        <w:tab/>
        <w:t>An auditor of a co</w:t>
      </w:r>
      <w:r>
        <w:noBreakHyphen/>
        <w:t>operative may be removed from office by resolution of the co</w:t>
      </w:r>
      <w:r>
        <w:noBreakHyphen/>
        <w:t>operative at a general meeting of which notice under subsection (2) has been given, but not otherwise.</w:t>
      </w:r>
    </w:p>
    <w:p>
      <w:pPr>
        <w:pStyle w:val="Subsection"/>
      </w:pPr>
      <w:r>
        <w:tab/>
        <w:t>(2)</w:t>
      </w:r>
      <w:r>
        <w:tab/>
        <w:t>Notice of intention to move the resolution must be given to the co</w:t>
      </w:r>
      <w:r>
        <w:noBreakHyphen/>
        <w:t>operative at least 2 months before the meeting is to be held.</w:t>
      </w:r>
    </w:p>
    <w:p>
      <w:pPr>
        <w:pStyle w:val="Subsection"/>
      </w:pPr>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p>
    <w:p>
      <w:pPr>
        <w:pStyle w:val="Subsection"/>
      </w:pPr>
      <w:r>
        <w:tab/>
        <w:t>(4)</w:t>
      </w:r>
      <w:r>
        <w:tab/>
        <w:t>Where notice under subsection (2) of a resolution to remove an auditor is received by a co</w:t>
      </w:r>
      <w:r>
        <w:noBreakHyphen/>
        <w:t>operative, it must as soon as possible send a copy of the notice to the auditor and lodge a copy of the notice with the Registrar.</w:t>
      </w:r>
    </w:p>
    <w:p>
      <w:pPr>
        <w:pStyle w:val="Subsection"/>
      </w:pPr>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p>
    <w:p>
      <w:pPr>
        <w:pStyle w:val="Subsection"/>
      </w:pPr>
      <w:r>
        <w:lastRenderedPageBreak/>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pPr>
        <w:pStyle w:val="Subsection"/>
      </w:pPr>
      <w:r>
        <w:tab/>
        <w:t>(7)</w:t>
      </w:r>
      <w:r>
        <w:tab/>
        <w:t>An auditor of a co</w:t>
      </w:r>
      <w:r>
        <w:noBreakHyphen/>
        <w:t>operative may, by notice in writing given to the co</w:t>
      </w:r>
      <w:r>
        <w:noBreakHyphen/>
        <w:t>operative, resign as auditor of the co</w:t>
      </w:r>
      <w:r>
        <w:noBreakHyphen/>
        <w:t xml:space="preserve">operative if — </w:t>
      </w:r>
    </w:p>
    <w:p>
      <w:pPr>
        <w:pStyle w:val="Indenta"/>
      </w:pPr>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p>
    <w:p>
      <w:pPr>
        <w:pStyle w:val="Indenta"/>
      </w:pPr>
      <w:r>
        <w:tab/>
        <w:t>(b)</w:t>
      </w:r>
      <w:r>
        <w:tab/>
        <w:t>the consent of the Registrar has been given.</w:t>
      </w:r>
    </w:p>
    <w:p>
      <w:pPr>
        <w:pStyle w:val="Subsection"/>
      </w:pPr>
      <w:r>
        <w:tab/>
        <w:t>(8)</w:t>
      </w:r>
      <w:r>
        <w:tab/>
        <w:t>The Registrar must, as soon as practicable after receiving a notice from an auditor under subsection (7), notify the auditor and the co</w:t>
      </w:r>
      <w:r>
        <w:noBreakHyphen/>
        <w:t>operative whether the Registrar consents to the resignation of the auditor.</w:t>
      </w:r>
    </w:p>
    <w:p>
      <w:pPr>
        <w:pStyle w:val="Subsection"/>
      </w:pPr>
      <w:r>
        <w:tab/>
        <w:t>(9)</w:t>
      </w:r>
      <w:r>
        <w:tab/>
        <w:t xml:space="preserve">A statement made by an auditor in an application to the Registrar under subsection (7) or in answer to an inquiry by the Registrar relating to the reasons for the application — </w:t>
      </w:r>
    </w:p>
    <w:p>
      <w:pPr>
        <w:pStyle w:val="Indenta"/>
      </w:pPr>
      <w:r>
        <w:tab/>
        <w:t>(a)</w:t>
      </w:r>
      <w:r>
        <w:tab/>
        <w:t>is not admissible in evidence in any civil or criminal proceedings against the auditor; and</w:t>
      </w:r>
    </w:p>
    <w:p>
      <w:pPr>
        <w:pStyle w:val="Indenta"/>
      </w:pPr>
      <w:r>
        <w:tab/>
        <w:t>(b)</w:t>
      </w:r>
      <w:r>
        <w:tab/>
        <w:t>may not be made the ground of a prosecution, action or suit against the auditor,</w:t>
      </w:r>
    </w:p>
    <w:p>
      <w:pPr>
        <w:pStyle w:val="Subsection"/>
      </w:pPr>
      <w:r>
        <w:tab/>
      </w:r>
      <w:r>
        <w:tab/>
        <w:t>and a certificate by the Registrar that the statement was made in the application or in the answer to the inquiry by the Registrar is conclusive evidence that the statement was so made.</w:t>
      </w:r>
    </w:p>
    <w:p>
      <w:pPr>
        <w:pStyle w:val="Subsection"/>
        <w:keepNext/>
      </w:pPr>
      <w:r>
        <w:lastRenderedPageBreak/>
        <w:tab/>
        <w:t>(10)</w:t>
      </w:r>
      <w:r>
        <w:tab/>
        <w:t xml:space="preserve">Subject to subsection (11), the resignation of an auditor takes effect on whichever of the following occurs last — </w:t>
      </w:r>
    </w:p>
    <w:p>
      <w:pPr>
        <w:pStyle w:val="Indenta"/>
      </w:pPr>
      <w:r>
        <w:tab/>
        <w:t>(a)</w:t>
      </w:r>
      <w:r>
        <w:tab/>
        <w:t>the day (if any) specified for the purpose in the notice of resignation;</w:t>
      </w:r>
    </w:p>
    <w:p>
      <w:pPr>
        <w:pStyle w:val="Indenta"/>
      </w:pPr>
      <w:r>
        <w:tab/>
        <w:t>(b)</w:t>
      </w:r>
      <w:r>
        <w:tab/>
        <w:t>the day on which the Registrar gives its consent to the resignation;</w:t>
      </w:r>
    </w:p>
    <w:p>
      <w:pPr>
        <w:pStyle w:val="Indenta"/>
      </w:pPr>
      <w:r>
        <w:tab/>
        <w:t>(c)</w:t>
      </w:r>
      <w:r>
        <w:tab/>
        <w:t>the day (if any) fixed by the Registrar for the purpose.</w:t>
      </w:r>
    </w:p>
    <w:p>
      <w:pPr>
        <w:pStyle w:val="Subsection"/>
      </w:pPr>
      <w:r>
        <w:tab/>
        <w:t>(11)</w:t>
      </w:r>
      <w:r>
        <w:tab/>
        <w:t>The resignation of an auditor of a small co</w:t>
      </w:r>
      <w:r>
        <w:noBreakHyphen/>
        <w:t xml:space="preserve">operative does not require the consent of the Registrar under subsection (7), and takes effect on whichever of the following is later — </w:t>
      </w:r>
    </w:p>
    <w:p>
      <w:pPr>
        <w:pStyle w:val="Indenta"/>
      </w:pPr>
      <w:r>
        <w:tab/>
        <w:t>(a)</w:t>
      </w:r>
      <w:r>
        <w:tab/>
        <w:t>the day (if any) specified for the purpose in the notice of resignation; or</w:t>
      </w:r>
    </w:p>
    <w:p>
      <w:pPr>
        <w:pStyle w:val="Indenta"/>
      </w:pPr>
      <w:r>
        <w:tab/>
        <w:t>(b)</w:t>
      </w:r>
      <w:r>
        <w:tab/>
        <w:t>the day on which the notice is received by the co</w:t>
      </w:r>
      <w:r>
        <w:noBreakHyphen/>
        <w:t>operative.</w:t>
      </w:r>
    </w:p>
    <w:p>
      <w:pPr>
        <w:pStyle w:val="Subsection"/>
      </w:pPr>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p>
    <w:p>
      <w:pPr>
        <w:pStyle w:val="Subsection"/>
      </w:pPr>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p>
    <w:p>
      <w:pPr>
        <w:pStyle w:val="Indenta"/>
      </w:pPr>
      <w:r>
        <w:tab/>
        <w:t>(a)</w:t>
      </w:r>
      <w:r>
        <w:tab/>
        <w:t>lodge with the Registrar a notice of the removal or resignation in the form approved by the Registrar; and</w:t>
      </w:r>
    </w:p>
    <w:p>
      <w:pPr>
        <w:pStyle w:val="Indenta"/>
      </w:pPr>
      <w:r>
        <w:tab/>
        <w:t>(b)</w:t>
      </w:r>
      <w:r>
        <w:tab/>
        <w:t>where there is a trustee for the holders of debentures or CCUs of the co</w:t>
      </w:r>
      <w:r>
        <w:noBreakHyphen/>
        <w:t>operative — give to the trustee a copy of the notice lodged with the Registrar.</w:t>
      </w:r>
    </w:p>
    <w:p>
      <w:pPr>
        <w:pStyle w:val="Footnotesection"/>
      </w:pPr>
      <w:r>
        <w:tab/>
        <w:t>[Section 244ZW inserted: No. 7 of 2016 s. 85.]</w:t>
      </w:r>
    </w:p>
    <w:p>
      <w:pPr>
        <w:pStyle w:val="Heading5"/>
        <w:pageBreakBefore/>
        <w:spacing w:before="0"/>
      </w:pPr>
      <w:bookmarkStart w:id="544" w:name="_Toc107406165"/>
      <w:r>
        <w:rPr>
          <w:rStyle w:val="CharSectno"/>
        </w:rPr>
        <w:lastRenderedPageBreak/>
        <w:t>244ZX</w:t>
      </w:r>
      <w:r>
        <w:t>.</w:t>
      </w:r>
      <w:r>
        <w:tab/>
        <w:t>Effect of winding</w:t>
      </w:r>
      <w:r>
        <w:noBreakHyphen/>
        <w:t>up on office of auditor</w:t>
      </w:r>
      <w:bookmarkEnd w:id="544"/>
    </w:p>
    <w:p>
      <w:pPr>
        <w:pStyle w:val="Subsection"/>
      </w:pPr>
      <w:r>
        <w:tab/>
      </w:r>
      <w:r>
        <w:tab/>
        <w:t>An auditor of a co</w:t>
      </w:r>
      <w:r>
        <w:noBreakHyphen/>
        <w:t xml:space="preserve">operative ceases to hold office if — </w:t>
      </w:r>
    </w:p>
    <w:p>
      <w:pPr>
        <w:pStyle w:val="Indenta"/>
      </w:pPr>
      <w:r>
        <w:tab/>
        <w:t>(a)</w:t>
      </w:r>
      <w:r>
        <w:tab/>
        <w:t>a special resolution is passed for the voluntary winding</w:t>
      </w:r>
      <w:r>
        <w:noBreakHyphen/>
        <w:t>up of the co</w:t>
      </w:r>
      <w:r>
        <w:noBreakHyphen/>
        <w:t>operative; or</w:t>
      </w:r>
    </w:p>
    <w:p>
      <w:pPr>
        <w:pStyle w:val="Indenta"/>
      </w:pPr>
      <w:r>
        <w:tab/>
        <w:t>(b)</w:t>
      </w:r>
      <w:r>
        <w:tab/>
        <w:t>a certificate winding</w:t>
      </w:r>
      <w:r>
        <w:noBreakHyphen/>
        <w:t>up the co</w:t>
      </w:r>
      <w:r>
        <w:noBreakHyphen/>
        <w:t>operative is given by the Registrar; or</w:t>
      </w:r>
    </w:p>
    <w:p>
      <w:pPr>
        <w:pStyle w:val="Indenta"/>
      </w:pPr>
      <w:r>
        <w:tab/>
        <w:t>(c)</w:t>
      </w:r>
      <w:r>
        <w:tab/>
        <w:t>if paragraph (a) or (b) does not apply — an order is made by the Supreme Court for the winding</w:t>
      </w:r>
      <w:r>
        <w:noBreakHyphen/>
        <w:t>up of the co</w:t>
      </w:r>
      <w:r>
        <w:noBreakHyphen/>
        <w:t>operative.</w:t>
      </w:r>
    </w:p>
    <w:p>
      <w:pPr>
        <w:pStyle w:val="Footnotesection"/>
      </w:pPr>
      <w:r>
        <w:tab/>
        <w:t>[Section 244ZX inserted: No. 7 of 2016 s. 85.]</w:t>
      </w:r>
    </w:p>
    <w:p>
      <w:pPr>
        <w:pStyle w:val="Heading4"/>
      </w:pPr>
      <w:bookmarkStart w:id="545" w:name="_Toc107320730"/>
      <w:bookmarkStart w:id="546" w:name="_Toc107321620"/>
      <w:bookmarkStart w:id="547" w:name="_Toc107406166"/>
      <w:r>
        <w:t>Subdivision 4 — Auditors’ fees and expenses</w:t>
      </w:r>
      <w:bookmarkEnd w:id="545"/>
      <w:bookmarkEnd w:id="546"/>
      <w:bookmarkEnd w:id="547"/>
    </w:p>
    <w:p>
      <w:pPr>
        <w:pStyle w:val="Footnoteheading"/>
      </w:pPr>
      <w:r>
        <w:tab/>
        <w:t>[Heading inserted: No. 7 of 2016 s. 85.]</w:t>
      </w:r>
    </w:p>
    <w:p>
      <w:pPr>
        <w:pStyle w:val="Heading5"/>
      </w:pPr>
      <w:bookmarkStart w:id="548" w:name="_Toc107406167"/>
      <w:r>
        <w:rPr>
          <w:rStyle w:val="CharSectno"/>
        </w:rPr>
        <w:t>244ZY</w:t>
      </w:r>
      <w:r>
        <w:t>.</w:t>
      </w:r>
      <w:r>
        <w:tab/>
        <w:t>Fees and expenses of auditors</w:t>
      </w:r>
      <w:bookmarkEnd w:id="548"/>
    </w:p>
    <w:p>
      <w:pPr>
        <w:pStyle w:val="Subsection"/>
      </w:pPr>
      <w:r>
        <w:tab/>
      </w:r>
      <w:r>
        <w:tab/>
        <w:t>The reasonable fees and expenses of an auditor of a co</w:t>
      </w:r>
      <w:r>
        <w:noBreakHyphen/>
        <w:t>operative are payable by the co</w:t>
      </w:r>
      <w:r>
        <w:noBreakHyphen/>
        <w:t>operative.</w:t>
      </w:r>
    </w:p>
    <w:p>
      <w:pPr>
        <w:pStyle w:val="Footnotesection"/>
      </w:pPr>
      <w:r>
        <w:tab/>
        <w:t>[Section 244ZY inserted: No. 7 of 2016 s. 85.]</w:t>
      </w:r>
    </w:p>
    <w:p>
      <w:pPr>
        <w:pStyle w:val="Heading4"/>
      </w:pPr>
      <w:bookmarkStart w:id="549" w:name="_Toc107320732"/>
      <w:bookmarkStart w:id="550" w:name="_Toc107321622"/>
      <w:bookmarkStart w:id="551" w:name="_Toc107406168"/>
      <w:r>
        <w:t>Subdivision 5 — Protection of auditors</w:t>
      </w:r>
      <w:bookmarkEnd w:id="549"/>
      <w:bookmarkEnd w:id="550"/>
      <w:bookmarkEnd w:id="551"/>
    </w:p>
    <w:p>
      <w:pPr>
        <w:pStyle w:val="Footnoteheading"/>
      </w:pPr>
      <w:r>
        <w:tab/>
        <w:t>[Heading inserted: No. 7 of 2016 s. 85.]</w:t>
      </w:r>
    </w:p>
    <w:p>
      <w:pPr>
        <w:pStyle w:val="Heading5"/>
      </w:pPr>
      <w:bookmarkStart w:id="552" w:name="_Toc107406169"/>
      <w:r>
        <w:rPr>
          <w:rStyle w:val="CharSectno"/>
        </w:rPr>
        <w:t>244ZZA</w:t>
      </w:r>
      <w:r>
        <w:t>. Protection of auditors</w:t>
      </w:r>
      <w:bookmarkEnd w:id="552"/>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 xml:space="preserve">the publishing of a document prepared by an auditor in the course of the auditor’s duties and required by or </w:t>
      </w:r>
      <w:r>
        <w:lastRenderedPageBreak/>
        <w:t>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Footnotesection"/>
      </w:pPr>
      <w:r>
        <w:tab/>
        <w:t>[Section 244ZZA inserted: No. 7 of 2016 s. 85.]</w:t>
      </w:r>
    </w:p>
    <w:p>
      <w:pPr>
        <w:pStyle w:val="Heading3"/>
      </w:pPr>
      <w:bookmarkStart w:id="553" w:name="_Toc107320734"/>
      <w:bookmarkStart w:id="554" w:name="_Toc107321624"/>
      <w:bookmarkStart w:id="555" w:name="_Toc107406170"/>
      <w:r>
        <w:rPr>
          <w:rStyle w:val="CharDivNo"/>
        </w:rPr>
        <w:t>Division 13</w:t>
      </w:r>
      <w:r>
        <w:t> — </w:t>
      </w:r>
      <w:r>
        <w:rPr>
          <w:rStyle w:val="CharDivText"/>
        </w:rPr>
        <w:t>Accounting and auditing standards</w:t>
      </w:r>
      <w:bookmarkEnd w:id="553"/>
      <w:bookmarkEnd w:id="554"/>
      <w:bookmarkEnd w:id="555"/>
    </w:p>
    <w:p>
      <w:pPr>
        <w:pStyle w:val="Footnoteheading"/>
      </w:pPr>
      <w:r>
        <w:tab/>
        <w:t>[Heading inserted: No. 7 of 2016 s. 85.]</w:t>
      </w:r>
    </w:p>
    <w:p>
      <w:pPr>
        <w:pStyle w:val="Heading5"/>
      </w:pPr>
      <w:bookmarkStart w:id="556" w:name="_Toc107406171"/>
      <w:r>
        <w:rPr>
          <w:rStyle w:val="CharSectno"/>
        </w:rPr>
        <w:t>244ZZB</w:t>
      </w:r>
      <w:r>
        <w:t>. Accounting and auditing standards</w:t>
      </w:r>
      <w:bookmarkEnd w:id="556"/>
    </w:p>
    <w:p>
      <w:pPr>
        <w:pStyle w:val="Subsection"/>
      </w:pPr>
      <w:r>
        <w:tab/>
        <w:t>(1)</w:t>
      </w:r>
      <w:r>
        <w:tab/>
        <w:t xml:space="preserve">A reference in this Part (including provisions of the Corporations Act applying under this Part) to accounting or auditing standards is a reference to — </w:t>
      </w:r>
    </w:p>
    <w:p>
      <w:pPr>
        <w:pStyle w:val="Indenta"/>
      </w:pPr>
      <w:r>
        <w:tab/>
        <w:t>(a)</w:t>
      </w:r>
      <w:r>
        <w:tab/>
        <w:t>the accounting or auditing standards made for the purposes of the Corporations Act, except as provided by paragraphs (b) and (c); or</w:t>
      </w:r>
    </w:p>
    <w:p>
      <w:pPr>
        <w:pStyle w:val="Indenta"/>
      </w:pPr>
      <w:r>
        <w:tab/>
        <w:t>(b)</w:t>
      </w:r>
      <w:r>
        <w:tab/>
        <w:t>the accounting or auditing standards referred to in paragraph (a) but as modified by the regulations; or</w:t>
      </w:r>
    </w:p>
    <w:p>
      <w:pPr>
        <w:pStyle w:val="Indenta"/>
      </w:pPr>
      <w:r>
        <w:tab/>
        <w:t>(c)</w:t>
      </w:r>
      <w:r>
        <w:tab/>
        <w:t>the accounting or auditing standards prescribed by or determined under the regulations in substitution for all or any accounting or auditing standards referred to in paragraph (a).</w:t>
      </w:r>
    </w:p>
    <w:p>
      <w:pPr>
        <w:pStyle w:val="Subsection"/>
      </w:pPr>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p>
    <w:p>
      <w:pPr>
        <w:pStyle w:val="Subsection"/>
      </w:pPr>
      <w:r>
        <w:lastRenderedPageBreak/>
        <w:tab/>
        <w:t>(3)</w:t>
      </w:r>
      <w:r>
        <w:tab/>
        <w:t xml:space="preserve">The regulations may provide that an accounting or auditing standard referred to in subsection (1)(a) does not apply for the purposes of — </w:t>
      </w:r>
    </w:p>
    <w:p>
      <w:pPr>
        <w:pStyle w:val="Indenta"/>
      </w:pPr>
      <w:r>
        <w:tab/>
        <w:t>(a)</w:t>
      </w:r>
      <w:r>
        <w:tab/>
        <w:t>this Act; or</w:t>
      </w:r>
    </w:p>
    <w:p>
      <w:pPr>
        <w:pStyle w:val="Indenta"/>
      </w:pPr>
      <w:r>
        <w:tab/>
        <w:t>(b)</w:t>
      </w:r>
      <w:r>
        <w:tab/>
        <w:t>a particular provision of this Act; or</w:t>
      </w:r>
    </w:p>
    <w:p>
      <w:pPr>
        <w:pStyle w:val="Indenta"/>
      </w:pPr>
      <w:r>
        <w:tab/>
        <w:t>(c)</w:t>
      </w:r>
      <w:r>
        <w:tab/>
        <w:t>a particular aspect or application of this Act,</w:t>
      </w:r>
    </w:p>
    <w:p>
      <w:pPr>
        <w:pStyle w:val="Subsection"/>
      </w:pPr>
      <w:r>
        <w:tab/>
      </w:r>
      <w:r>
        <w:tab/>
        <w:t>and may do so without substituting another accounting or auditing standard.</w:t>
      </w:r>
    </w:p>
    <w:p>
      <w:pPr>
        <w:pStyle w:val="Footnotesection"/>
      </w:pPr>
      <w:r>
        <w:tab/>
        <w:t>[Section 244ZZB inserted: No. 7 of 2016 s. 85.]</w:t>
      </w:r>
    </w:p>
    <w:p>
      <w:pPr>
        <w:pStyle w:val="Heading5"/>
      </w:pPr>
      <w:bookmarkStart w:id="557" w:name="_Toc107406172"/>
      <w:r>
        <w:rPr>
          <w:rStyle w:val="CharSectno"/>
        </w:rPr>
        <w:t>244ZZC</w:t>
      </w:r>
      <w:r>
        <w:t>. Interpretation of accounting and auditing standards</w:t>
      </w:r>
      <w:bookmarkEnd w:id="557"/>
    </w:p>
    <w:p>
      <w:pPr>
        <w:pStyle w:val="Subsection"/>
      </w:pPr>
      <w:r>
        <w:tab/>
      </w:r>
      <w:r>
        <w:tab/>
        <w:t xml:space="preserve">In interpreting an accounting or auditing standard, unless the contrary intention appears — </w:t>
      </w:r>
    </w:p>
    <w:p>
      <w:pPr>
        <w:pStyle w:val="Indenta"/>
      </w:pPr>
      <w:r>
        <w:tab/>
        <w:t>(a)</w:t>
      </w:r>
      <w:r>
        <w:tab/>
        <w:t>expressions used in the standard have the same meanings as they have in this Part or in the Corporations Act Chapter 2M, as the case requires; and</w:t>
      </w:r>
    </w:p>
    <w:p>
      <w:pPr>
        <w:pStyle w:val="Indenta"/>
      </w:pPr>
      <w:r>
        <w:tab/>
        <w:t>(b)</w:t>
      </w:r>
      <w:r>
        <w:tab/>
        <w:t>the provisions of Part 1 Division 1 of this Act or the Corporations Act Part 1.2 apply as if the standard’s provisions were provisions of this Part or the Corporations Act Chapter 2M, as the case requires.</w:t>
      </w:r>
    </w:p>
    <w:p>
      <w:pPr>
        <w:pStyle w:val="Footnotesection"/>
      </w:pPr>
      <w:r>
        <w:tab/>
        <w:t>[Section 244ZZC inserted: No. 7 of 2016 s. 85.]</w:t>
      </w:r>
    </w:p>
    <w:p>
      <w:pPr>
        <w:pStyle w:val="Heading3"/>
      </w:pPr>
      <w:bookmarkStart w:id="558" w:name="_Toc107320737"/>
      <w:bookmarkStart w:id="559" w:name="_Toc107321627"/>
      <w:bookmarkStart w:id="560" w:name="_Toc107406173"/>
      <w:r>
        <w:rPr>
          <w:rStyle w:val="CharDivNo"/>
        </w:rPr>
        <w:t>Division 14</w:t>
      </w:r>
      <w:r>
        <w:t> — </w:t>
      </w:r>
      <w:r>
        <w:rPr>
          <w:rStyle w:val="CharDivText"/>
        </w:rPr>
        <w:t>Exemptions and modifications</w:t>
      </w:r>
      <w:bookmarkEnd w:id="558"/>
      <w:bookmarkEnd w:id="559"/>
      <w:bookmarkEnd w:id="560"/>
    </w:p>
    <w:p>
      <w:pPr>
        <w:pStyle w:val="Footnoteheading"/>
      </w:pPr>
      <w:r>
        <w:tab/>
        <w:t>[Heading inserted: No. 7 of 2016 s. 85.]</w:t>
      </w:r>
    </w:p>
    <w:p>
      <w:pPr>
        <w:pStyle w:val="Heading5"/>
      </w:pPr>
      <w:bookmarkStart w:id="561" w:name="_Toc107406174"/>
      <w:r>
        <w:rPr>
          <w:rStyle w:val="CharSectno"/>
        </w:rPr>
        <w:t>244ZZD</w:t>
      </w:r>
      <w:r>
        <w:t>. Exemptions: individual co</w:t>
      </w:r>
      <w:r>
        <w:noBreakHyphen/>
        <w:t>operatives</w:t>
      </w:r>
      <w:bookmarkEnd w:id="561"/>
    </w:p>
    <w:p>
      <w:pPr>
        <w:pStyle w:val="Subsection"/>
      </w:pPr>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p>
    <w:p>
      <w:pPr>
        <w:pStyle w:val="Indenta"/>
      </w:pPr>
      <w:r>
        <w:tab/>
        <w:t>(a)</w:t>
      </w:r>
      <w:r>
        <w:tab/>
        <w:t>the directors;</w:t>
      </w:r>
    </w:p>
    <w:p>
      <w:pPr>
        <w:pStyle w:val="Indenta"/>
      </w:pPr>
      <w:r>
        <w:tab/>
        <w:t>(b)</w:t>
      </w:r>
      <w:r>
        <w:tab/>
        <w:t>the co</w:t>
      </w:r>
      <w:r>
        <w:noBreakHyphen/>
        <w:t>operative;</w:t>
      </w:r>
    </w:p>
    <w:p>
      <w:pPr>
        <w:pStyle w:val="Indenta"/>
      </w:pPr>
      <w:r>
        <w:lastRenderedPageBreak/>
        <w:tab/>
        <w:t>(c)</w:t>
      </w:r>
      <w:r>
        <w:tab/>
        <w:t>the auditor.</w:t>
      </w:r>
    </w:p>
    <w:p>
      <w:pPr>
        <w:pStyle w:val="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Subsection"/>
      </w:pPr>
      <w:r>
        <w:tab/>
        <w:t>(4)</w:t>
      </w:r>
      <w:r>
        <w:tab/>
        <w:t xml:space="preserve">The application must be — </w:t>
      </w:r>
    </w:p>
    <w:p>
      <w:pPr>
        <w:pStyle w:val="Indenta"/>
      </w:pPr>
      <w:r>
        <w:tab/>
        <w:t>(a)</w:t>
      </w:r>
      <w:r>
        <w:tab/>
        <w:t>authorised by a resolution of the directors; and</w:t>
      </w:r>
    </w:p>
    <w:p>
      <w:pPr>
        <w:pStyle w:val="Indenta"/>
      </w:pPr>
      <w:r>
        <w:tab/>
        <w:t>(b)</w:t>
      </w:r>
      <w:r>
        <w:tab/>
        <w:t>in writing and signed by a director; and</w:t>
      </w:r>
    </w:p>
    <w:p>
      <w:pPr>
        <w:pStyle w:val="Indenta"/>
      </w:pPr>
      <w:r>
        <w:tab/>
        <w:t>(c)</w:t>
      </w:r>
      <w:r>
        <w:tab/>
        <w:t>lodged with the Registrar.</w:t>
      </w:r>
    </w:p>
    <w:p>
      <w:pPr>
        <w:pStyle w:val="Subsection"/>
      </w:pPr>
      <w:r>
        <w:tab/>
        <w:t>(5)</w:t>
      </w:r>
      <w:r>
        <w:tab/>
        <w:t>The Registrar must give the applicant written notice of the granting, revocation or suspension of the exemption.</w:t>
      </w:r>
    </w:p>
    <w:p>
      <w:pPr>
        <w:pStyle w:val="Footnotesection"/>
      </w:pPr>
      <w:r>
        <w:tab/>
        <w:t>[Section 244ZZD inserted: No. 7 of 2016 s. 85.]</w:t>
      </w:r>
    </w:p>
    <w:p>
      <w:pPr>
        <w:pStyle w:val="Heading5"/>
      </w:pPr>
      <w:bookmarkStart w:id="562" w:name="_Toc107406175"/>
      <w:r>
        <w:rPr>
          <w:rStyle w:val="CharSectno"/>
        </w:rPr>
        <w:t>244ZZE</w:t>
      </w:r>
      <w:r>
        <w:t>. Exemptions: classes of co</w:t>
      </w:r>
      <w:r>
        <w:noBreakHyphen/>
        <w:t>operatives</w:t>
      </w:r>
      <w:bookmarkEnd w:id="562"/>
    </w:p>
    <w:p>
      <w:pPr>
        <w:pStyle w:val="Subsection"/>
      </w:pPr>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p>
    <w:p>
      <w:pPr>
        <w:pStyle w:val="Indenta"/>
      </w:pPr>
      <w:r>
        <w:tab/>
        <w:t>(a)</w:t>
      </w:r>
      <w:r>
        <w:tab/>
        <w:t>directors;</w:t>
      </w:r>
    </w:p>
    <w:p>
      <w:pPr>
        <w:pStyle w:val="Indenta"/>
      </w:pPr>
      <w:r>
        <w:tab/>
        <w:t>(b)</w:t>
      </w:r>
      <w:r>
        <w:tab/>
        <w:t>the co</w:t>
      </w:r>
      <w:r>
        <w:noBreakHyphen/>
        <w:t>operatives themselves;</w:t>
      </w:r>
    </w:p>
    <w:p>
      <w:pPr>
        <w:pStyle w:val="Indenta"/>
      </w:pPr>
      <w:r>
        <w:tab/>
        <w:t>(c)</w:t>
      </w:r>
      <w:r>
        <w:tab/>
        <w:t>auditors of the co</w:t>
      </w:r>
      <w:r>
        <w:noBreakHyphen/>
        <w:t>operatives.</w:t>
      </w:r>
    </w:p>
    <w:p>
      <w:pPr>
        <w:pStyle w:val="Subsection"/>
      </w:pPr>
      <w:r>
        <w:tab/>
        <w:t>(2)</w:t>
      </w:r>
      <w:r>
        <w:tab/>
        <w:t xml:space="preserve">For the purposes of subsection (1), the target provisions are Divisions 2 to 12 of this Part, including provisions of the Corporations Act (as applying under any of the provisions of </w:t>
      </w:r>
      <w:r>
        <w:lastRenderedPageBreak/>
        <w:t>those Divisions), but not including the Corporations Act Part 2M.4 Division 4 as so applying.</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244ZZE inserted: No. 7 of 2016 s. 85.]</w:t>
      </w:r>
    </w:p>
    <w:p>
      <w:pPr>
        <w:pStyle w:val="Heading5"/>
      </w:pPr>
      <w:bookmarkStart w:id="563" w:name="_Toc107406176"/>
      <w:r>
        <w:rPr>
          <w:rStyle w:val="CharSectno"/>
        </w:rPr>
        <w:t>244ZZF</w:t>
      </w:r>
      <w:r>
        <w:t>. Exemptions: criteria for exemptions for individual co</w:t>
      </w:r>
      <w:r>
        <w:noBreakHyphen/>
        <w:t>operatives or classes of co</w:t>
      </w:r>
      <w:r>
        <w:noBreakHyphen/>
        <w:t>operatives</w:t>
      </w:r>
      <w:bookmarkEnd w:id="563"/>
    </w:p>
    <w:p>
      <w:pPr>
        <w:pStyle w:val="Subsection"/>
      </w:pPr>
      <w:r>
        <w:tab/>
        <w:t>(1)</w:t>
      </w:r>
      <w:r>
        <w:tab/>
        <w:t xml:space="preserve">To grant an exemption under section 244ZZD or 244ZZE, the Registrar must be satisfied that complying with the relevant requirements of the target provisions would — </w:t>
      </w:r>
    </w:p>
    <w:p>
      <w:pPr>
        <w:pStyle w:val="Indenta"/>
      </w:pPr>
      <w:r>
        <w:tab/>
        <w:t>(a)</w:t>
      </w:r>
      <w:r>
        <w:tab/>
        <w:t>make the financial report or other reports misleading; or</w:t>
      </w:r>
    </w:p>
    <w:p>
      <w:pPr>
        <w:pStyle w:val="Indenta"/>
      </w:pPr>
      <w:r>
        <w:tab/>
        <w:t>(b)</w:t>
      </w:r>
      <w:r>
        <w:tab/>
        <w:t>be inappropriate in the circumstances; or</w:t>
      </w:r>
    </w:p>
    <w:p>
      <w:pPr>
        <w:pStyle w:val="Indenta"/>
      </w:pPr>
      <w:r>
        <w:tab/>
        <w:t>(c)</w:t>
      </w:r>
      <w:r>
        <w:tab/>
        <w:t>impose unreasonable burdens.</w:t>
      </w:r>
    </w:p>
    <w:p>
      <w:pPr>
        <w:pStyle w:val="Subsection"/>
      </w:pPr>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p>
    <w:p>
      <w:pPr>
        <w:pStyle w:val="Indenta"/>
      </w:pPr>
      <w:r>
        <w:tab/>
        <w:t>(a)</w:t>
      </w:r>
      <w:r>
        <w:tab/>
        <w:t>the expected costs of complying with the audit requirements; and</w:t>
      </w:r>
    </w:p>
    <w:p>
      <w:pPr>
        <w:pStyle w:val="Indenta"/>
      </w:pPr>
      <w:r>
        <w:tab/>
        <w:t>(b)</w:t>
      </w:r>
      <w:r>
        <w:tab/>
        <w:t>the expected benefits of having the co</w:t>
      </w:r>
      <w:r>
        <w:noBreakHyphen/>
        <w:t>operative or co</w:t>
      </w:r>
      <w:r>
        <w:noBreakHyphen/>
        <w:t>operatives comply with the audit requirements; and</w:t>
      </w:r>
    </w:p>
    <w:p>
      <w:pPr>
        <w:pStyle w:val="Indenta"/>
      </w:pPr>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 xml:space="preserve">operatives are likely to move frequently between </w:t>
      </w:r>
      <w:r>
        <w:lastRenderedPageBreak/>
        <w:t>the small and large co</w:t>
      </w:r>
      <w:r>
        <w:noBreakHyphen/>
        <w:t>operative categories from one financial year to another); and</w:t>
      </w:r>
    </w:p>
    <w:p>
      <w:pPr>
        <w:pStyle w:val="Indenta"/>
      </w:pPr>
      <w:r>
        <w:tab/>
        <w:t>(d)</w:t>
      </w:r>
      <w:r>
        <w:tab/>
        <w:t>any unusual aspects of the operation of the co</w:t>
      </w:r>
      <w:r>
        <w:noBreakHyphen/>
        <w:t>operative or co</w:t>
      </w:r>
      <w:r>
        <w:noBreakHyphen/>
        <w:t>operatives during the financial year concerned; and</w:t>
      </w:r>
    </w:p>
    <w:p>
      <w:pPr>
        <w:pStyle w:val="Indenta"/>
      </w:pPr>
      <w:r>
        <w:tab/>
        <w:t>(e)</w:t>
      </w:r>
      <w:r>
        <w:tab/>
        <w:t>any other matters that the Registrar considers relevant.</w:t>
      </w:r>
    </w:p>
    <w:p>
      <w:pPr>
        <w:pStyle w:val="Subsection"/>
      </w:pPr>
      <w:r>
        <w:tab/>
        <w:t>(3)</w:t>
      </w:r>
      <w:r>
        <w:tab/>
        <w:t xml:space="preserve">In assessing expected benefits under subsection (2), the Registrar is to take account of — </w:t>
      </w:r>
    </w:p>
    <w:p>
      <w:pPr>
        <w:pStyle w:val="Indenta"/>
      </w:pPr>
      <w:r>
        <w:tab/>
        <w:t>(a)</w:t>
      </w:r>
      <w:r>
        <w:tab/>
        <w:t>the number of creditors and potential creditors; and</w:t>
      </w:r>
    </w:p>
    <w:p>
      <w:pPr>
        <w:pStyle w:val="Indenta"/>
      </w:pPr>
      <w:r>
        <w:tab/>
        <w:t>(b)</w:t>
      </w:r>
      <w:r>
        <w:tab/>
        <w:t>the position of creditors and potential creditors (in particular, their ability to independently obtain financial information about the co</w:t>
      </w:r>
      <w:r>
        <w:noBreakHyphen/>
        <w:t>operative or co</w:t>
      </w:r>
      <w:r>
        <w:noBreakHyphen/>
        <w:t>operatives); and</w:t>
      </w:r>
    </w:p>
    <w:p>
      <w:pPr>
        <w:pStyle w:val="Indenta"/>
      </w:pPr>
      <w:r>
        <w:tab/>
        <w:t>(c)</w:t>
      </w:r>
      <w:r>
        <w:tab/>
        <w:t>the nature and extent of the liabilities of the co</w:t>
      </w:r>
      <w:r>
        <w:noBreakHyphen/>
        <w:t>operative or co</w:t>
      </w:r>
      <w:r>
        <w:noBreakHyphen/>
        <w:t>operatives.</w:t>
      </w:r>
    </w:p>
    <w:p>
      <w:pPr>
        <w:pStyle w:val="Footnotesection"/>
      </w:pPr>
      <w:r>
        <w:tab/>
        <w:t>[Section 244ZZF inserted: No. 7 of 2016 s. 85.]</w:t>
      </w:r>
    </w:p>
    <w:p>
      <w:pPr>
        <w:pStyle w:val="Heading5"/>
      </w:pPr>
      <w:bookmarkStart w:id="564" w:name="_Toc107406177"/>
      <w:r>
        <w:rPr>
          <w:rStyle w:val="CharSectno"/>
        </w:rPr>
        <w:t>244ZZG</w:t>
      </w:r>
      <w:r>
        <w:t>. Exemptions: non</w:t>
      </w:r>
      <w:r>
        <w:noBreakHyphen/>
        <w:t>auditor members and former members of audit firms, and former employees of audit companies</w:t>
      </w:r>
      <w:bookmarkEnd w:id="564"/>
    </w:p>
    <w:p>
      <w:pPr>
        <w:pStyle w:val="Subsection"/>
      </w:pPr>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p>
    <w:p>
      <w:pPr>
        <w:pStyle w:val="Indenta"/>
      </w:pPr>
      <w:r>
        <w:tab/>
        <w:t>(a)</w:t>
      </w:r>
      <w:r>
        <w:tab/>
        <w:t>a member of the firm who is not a registered company auditor;</w:t>
      </w:r>
    </w:p>
    <w:p>
      <w:pPr>
        <w:pStyle w:val="Indenta"/>
      </w:pPr>
      <w:r>
        <w:tab/>
        <w:t>(b)</w:t>
      </w:r>
      <w:r>
        <w:tab/>
        <w:t xml:space="preserve">a person who has ceased to be — </w:t>
      </w:r>
    </w:p>
    <w:p>
      <w:pPr>
        <w:pStyle w:val="Indenti"/>
      </w:pPr>
      <w:r>
        <w:tab/>
        <w:t>(i)</w:t>
      </w:r>
      <w:r>
        <w:tab/>
        <w:t>a member of an audit firm; or</w:t>
      </w:r>
    </w:p>
    <w:p>
      <w:pPr>
        <w:pStyle w:val="Indenti"/>
      </w:pPr>
      <w:r>
        <w:tab/>
        <w:t>(ii)</w:t>
      </w:r>
      <w:r>
        <w:tab/>
        <w:t>a director of an audit company; or</w:t>
      </w:r>
    </w:p>
    <w:p>
      <w:pPr>
        <w:pStyle w:val="Indenti"/>
      </w:pPr>
      <w:r>
        <w:tab/>
        <w:t>(iii)</w:t>
      </w:r>
      <w:r>
        <w:tab/>
        <w:t>a professional employee of an audit company.</w:t>
      </w:r>
    </w:p>
    <w:p>
      <w:pPr>
        <w:pStyle w:val="Subsection"/>
      </w:pPr>
      <w:r>
        <w:lastRenderedPageBreak/>
        <w:tab/>
        <w:t>(2)</w:t>
      </w:r>
      <w:r>
        <w:tab/>
        <w:t>For the purposes of subsection (1), the target provisions are the provisions of the Corporations Act Part 2M.4 Division 3 (as applying under Division 12 of this Part).</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Subsection"/>
      </w:pPr>
      <w:r>
        <w:tab/>
        <w:t>(4)</w:t>
      </w:r>
      <w:r>
        <w:tab/>
        <w:t xml:space="preserve">The application must be — </w:t>
      </w:r>
    </w:p>
    <w:p>
      <w:pPr>
        <w:pStyle w:val="Indenta"/>
      </w:pPr>
      <w:r>
        <w:tab/>
        <w:t>(a)</w:t>
      </w:r>
      <w:r>
        <w:tab/>
        <w:t>in writing and signed by the applicant; and</w:t>
      </w:r>
    </w:p>
    <w:p>
      <w:pPr>
        <w:pStyle w:val="Indenta"/>
      </w:pPr>
      <w:r>
        <w:tab/>
        <w:t>(b)</w:t>
      </w:r>
      <w:r>
        <w:tab/>
        <w:t>lodged with the Registrar.</w:t>
      </w:r>
    </w:p>
    <w:p>
      <w:pPr>
        <w:pStyle w:val="Subsection"/>
      </w:pPr>
      <w:r>
        <w:tab/>
        <w:t>(5)</w:t>
      </w:r>
      <w:r>
        <w:tab/>
        <w:t>The Registrar must give the applicant written notice of the granting, revocation or suspension of the exemption.</w:t>
      </w:r>
    </w:p>
    <w:p>
      <w:pPr>
        <w:pStyle w:val="Footnotesection"/>
      </w:pPr>
      <w:r>
        <w:tab/>
        <w:t>[Section 244ZZG inserted: No. 7 of 2016 s. 85.]</w:t>
      </w:r>
    </w:p>
    <w:p>
      <w:pPr>
        <w:pStyle w:val="Heading5"/>
      </w:pPr>
      <w:bookmarkStart w:id="565" w:name="_Toc107406178"/>
      <w:r>
        <w:rPr>
          <w:rStyle w:val="CharSectno"/>
        </w:rPr>
        <w:t>244ZZH</w:t>
      </w:r>
      <w:r>
        <w:t>. Exemptions: classes of non</w:t>
      </w:r>
      <w:r>
        <w:noBreakHyphen/>
        <w:t>auditor members</w:t>
      </w:r>
      <w:bookmarkEnd w:id="565"/>
    </w:p>
    <w:p>
      <w:pPr>
        <w:pStyle w:val="Subsection"/>
      </w:pPr>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p>
    <w:p>
      <w:pPr>
        <w:pStyle w:val="Indenta"/>
      </w:pPr>
      <w:r>
        <w:tab/>
        <w:t>(a)</w:t>
      </w:r>
      <w:r>
        <w:tab/>
        <w:t>members of firms who are not registered company auditors;</w:t>
      </w:r>
    </w:p>
    <w:p>
      <w:pPr>
        <w:pStyle w:val="Indenta"/>
      </w:pPr>
      <w:r>
        <w:tab/>
        <w:t>(b)</w:t>
      </w:r>
      <w:r>
        <w:tab/>
        <w:t xml:space="preserve">persons who have ceased to be — </w:t>
      </w:r>
    </w:p>
    <w:p>
      <w:pPr>
        <w:pStyle w:val="Indenti"/>
      </w:pPr>
      <w:r>
        <w:tab/>
        <w:t>(i)</w:t>
      </w:r>
      <w:r>
        <w:tab/>
        <w:t>members of audit firms; or</w:t>
      </w:r>
    </w:p>
    <w:p>
      <w:pPr>
        <w:pStyle w:val="Indenti"/>
      </w:pPr>
      <w:r>
        <w:tab/>
        <w:t>(ii)</w:t>
      </w:r>
      <w:r>
        <w:tab/>
        <w:t>directors of audit companies; or</w:t>
      </w:r>
    </w:p>
    <w:p>
      <w:pPr>
        <w:pStyle w:val="Indenti"/>
      </w:pPr>
      <w:r>
        <w:tab/>
        <w:t>(iii)</w:t>
      </w:r>
      <w:r>
        <w:tab/>
        <w:t>professional employees of audit companies.</w:t>
      </w:r>
    </w:p>
    <w:p>
      <w:pPr>
        <w:pStyle w:val="Subsection"/>
      </w:pPr>
      <w:r>
        <w:tab/>
        <w:t>(2)</w:t>
      </w:r>
      <w:r>
        <w:tab/>
        <w:t>For the purposes of subsection (1), the target provisions are the provisions of the Corporations Act Part 2M.4 Division 3 (as applying under Division 12 of this Part).</w:t>
      </w:r>
    </w:p>
    <w:p>
      <w:pPr>
        <w:pStyle w:val="Subsection"/>
        <w:keepNext/>
      </w:pPr>
      <w:r>
        <w:lastRenderedPageBreak/>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244ZZH inserted: No. 7 of 2016 s. 85.]</w:t>
      </w:r>
    </w:p>
    <w:p>
      <w:pPr>
        <w:pStyle w:val="Heading5"/>
      </w:pPr>
      <w:bookmarkStart w:id="566" w:name="_Toc107406179"/>
      <w:r>
        <w:rPr>
          <w:rStyle w:val="CharSectno"/>
        </w:rPr>
        <w:t>244ZZI</w:t>
      </w:r>
      <w:r>
        <w:t>.</w:t>
      </w:r>
      <w:r>
        <w:tab/>
        <w:t>Exemptions: criteria for exemptions for non</w:t>
      </w:r>
      <w:r>
        <w:noBreakHyphen/>
        <w:t>auditor members etc.</w:t>
      </w:r>
      <w:bookmarkEnd w:id="566"/>
    </w:p>
    <w:p>
      <w:pPr>
        <w:pStyle w:val="Subsection"/>
      </w:pPr>
      <w:r>
        <w:tab/>
      </w:r>
      <w:r>
        <w:tab/>
        <w:t xml:space="preserve">To grant an exemption under section 244ZZG or 244ZZH, the Registrar must be satisfied that complying with the relevant requirements of the target provisions would — </w:t>
      </w:r>
    </w:p>
    <w:p>
      <w:pPr>
        <w:pStyle w:val="Indenta"/>
      </w:pPr>
      <w:r>
        <w:tab/>
        <w:t>(a)</w:t>
      </w:r>
      <w:r>
        <w:tab/>
        <w:t>make the financial report or other reports misleading; or</w:t>
      </w:r>
    </w:p>
    <w:p>
      <w:pPr>
        <w:pStyle w:val="Indenta"/>
      </w:pPr>
      <w:r>
        <w:tab/>
        <w:t>(b)</w:t>
      </w:r>
      <w:r>
        <w:tab/>
        <w:t>be inappropriate in the circumstances; or</w:t>
      </w:r>
    </w:p>
    <w:p>
      <w:pPr>
        <w:pStyle w:val="Indenta"/>
      </w:pPr>
      <w:r>
        <w:tab/>
        <w:t>(c)</w:t>
      </w:r>
      <w:r>
        <w:tab/>
        <w:t>impose unreasonable burdens.</w:t>
      </w:r>
    </w:p>
    <w:p>
      <w:pPr>
        <w:pStyle w:val="Footnotesection"/>
      </w:pPr>
      <w:r>
        <w:tab/>
        <w:t>[Section 244ZZI inserted: No. 7 of 2016 s. 85.]</w:t>
      </w:r>
    </w:p>
    <w:p>
      <w:pPr>
        <w:pStyle w:val="Heading5"/>
      </w:pPr>
      <w:bookmarkStart w:id="567" w:name="_Toc107406180"/>
      <w:r>
        <w:rPr>
          <w:rStyle w:val="CharSectno"/>
        </w:rPr>
        <w:t>244ZZJ</w:t>
      </w:r>
      <w:r>
        <w:t>.</w:t>
      </w:r>
      <w:r>
        <w:tab/>
        <w:t>Exemptions from regulations</w:t>
      </w:r>
      <w:bookmarkEnd w:id="567"/>
    </w:p>
    <w:p>
      <w:pPr>
        <w:pStyle w:val="Subsection"/>
      </w:pPr>
      <w:r>
        <w:tab/>
        <w:t>(1)</w:t>
      </w:r>
      <w:r>
        <w:tab/>
        <w:t xml:space="preserve">The Registrar may, by order published in the </w:t>
      </w:r>
      <w:r>
        <w:rPr>
          <w:i/>
        </w:rPr>
        <w:t>Gazette</w:t>
      </w:r>
      <w:r>
        <w:t xml:space="preserve">, exempt — </w:t>
      </w:r>
    </w:p>
    <w:p>
      <w:pPr>
        <w:pStyle w:val="Indenta"/>
      </w:pPr>
      <w:r>
        <w:tab/>
        <w:t>(a)</w:t>
      </w:r>
      <w:r>
        <w:tab/>
        <w:t>a specified co</w:t>
      </w:r>
      <w:r>
        <w:noBreakHyphen/>
        <w:t>operative, a specified person or firm proposed to be appointed as an auditor, or a specified director or auditor of a co</w:t>
      </w:r>
      <w:r>
        <w:noBreakHyphen/>
        <w:t>operative; or</w:t>
      </w:r>
    </w:p>
    <w:p>
      <w:pPr>
        <w:pStyle w:val="Indenta"/>
      </w:pPr>
      <w:r>
        <w:tab/>
        <w:t>(b)</w:t>
      </w:r>
      <w:r>
        <w:tab/>
        <w:t>a specified class of co</w:t>
      </w:r>
      <w:r>
        <w:noBreakHyphen/>
        <w:t>operatives, a specified class of persons or firms proposed to be appointed as auditors, or a specified class of directors or auditors of co</w:t>
      </w:r>
      <w:r>
        <w:noBreakHyphen/>
        <w:t>operatives,</w:t>
      </w:r>
    </w:p>
    <w:p>
      <w:pPr>
        <w:pStyle w:val="Subsection"/>
      </w:pPr>
      <w:r>
        <w:tab/>
      </w:r>
      <w:r>
        <w:tab/>
        <w:t>from compliance with a provision of regulations made for the purposes of this Part.</w:t>
      </w:r>
    </w:p>
    <w:p>
      <w:pPr>
        <w:pStyle w:val="Subsection"/>
      </w:pPr>
      <w:r>
        <w:tab/>
        <w:t>(2)</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lastRenderedPageBreak/>
        <w:tab/>
        <w:t>(c)</w:t>
      </w:r>
      <w:r>
        <w:tab/>
        <w:t>if indefinite, be expressed to commence on a specified date.</w:t>
      </w:r>
    </w:p>
    <w:p>
      <w:pPr>
        <w:pStyle w:val="Footnotesection"/>
      </w:pPr>
      <w:r>
        <w:tab/>
        <w:t>[Section 244ZZJ inserted: No. 7 of 2016 s. 85.]</w:t>
      </w:r>
    </w:p>
    <w:p>
      <w:pPr>
        <w:pStyle w:val="Heading5"/>
      </w:pPr>
      <w:bookmarkStart w:id="568" w:name="_Toc107406181"/>
      <w:r>
        <w:rPr>
          <w:rStyle w:val="CharSectno"/>
        </w:rPr>
        <w:t>244ZZK</w:t>
      </w:r>
      <w:r>
        <w:t>. Registrar’s power to modify the operation of section 324DA of Corporations Act</w:t>
      </w:r>
      <w:bookmarkEnd w:id="568"/>
    </w:p>
    <w:p>
      <w:pPr>
        <w:pStyle w:val="Subsection"/>
      </w:pPr>
      <w:r>
        <w:tab/>
        <w:t>(1)</w:t>
      </w:r>
      <w:r>
        <w:tab/>
        <w:t xml:space="preserve">On an application made in accordance with this section, the Registrar may — </w:t>
      </w:r>
    </w:p>
    <w:p>
      <w:pPr>
        <w:pStyle w:val="Indenta"/>
      </w:pPr>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p>
    <w:p>
      <w:pPr>
        <w:pStyle w:val="Indenti"/>
      </w:pPr>
      <w:r>
        <w:tab/>
        <w:t>(i)</w:t>
      </w:r>
      <w:r>
        <w:tab/>
        <w:t>6 successive financial years; or</w:t>
      </w:r>
    </w:p>
    <w:p>
      <w:pPr>
        <w:pStyle w:val="Indenti"/>
      </w:pPr>
      <w:r>
        <w:tab/>
        <w:t>(ii)</w:t>
      </w:r>
      <w:r>
        <w:tab/>
        <w:t>7 successive financial years;</w:t>
      </w:r>
    </w:p>
    <w:p>
      <w:pPr>
        <w:pStyle w:val="Indenta"/>
      </w:pPr>
      <w:r>
        <w:tab/>
      </w:r>
      <w:r>
        <w:tab/>
        <w:t>or</w:t>
      </w:r>
    </w:p>
    <w:p>
      <w:pPr>
        <w:pStyle w:val="Indenta"/>
      </w:pPr>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pPr>
        <w:pStyle w:val="Subsection"/>
      </w:pPr>
      <w:r>
        <w:tab/>
        <w:t>(2)</w:t>
      </w:r>
      <w:r>
        <w:tab/>
        <w:t xml:space="preserve">The following persons may apply for the declaration — </w:t>
      </w:r>
    </w:p>
    <w:p>
      <w:pPr>
        <w:pStyle w:val="Indenta"/>
      </w:pPr>
      <w:r>
        <w:tab/>
        <w:t>(a)</w:t>
      </w:r>
      <w:r>
        <w:tab/>
        <w:t>the registered company auditor;</w:t>
      </w:r>
    </w:p>
    <w:p>
      <w:pPr>
        <w:pStyle w:val="Indenta"/>
      </w:pPr>
      <w:r>
        <w:tab/>
        <w:t>(b)</w:t>
      </w:r>
      <w:r>
        <w:tab/>
        <w:t>a firm or company on whose behalf the registered company auditor acts or would act in relation to the audit or audits,</w:t>
      </w:r>
    </w:p>
    <w:p>
      <w:pPr>
        <w:pStyle w:val="Subsection"/>
      </w:pPr>
      <w:r>
        <w:tab/>
      </w:r>
      <w:r>
        <w:tab/>
        <w:t xml:space="preserve">and if the application is made by a firm or company, the declaration has effect only in relation to activities undertaken by </w:t>
      </w:r>
      <w:r>
        <w:lastRenderedPageBreak/>
        <w:t>the registered company auditor on behalf of that firm or company.</w:t>
      </w:r>
    </w:p>
    <w:p>
      <w:pPr>
        <w:pStyle w:val="Subsection"/>
      </w:pPr>
      <w:r>
        <w:tab/>
        <w:t>(3)</w:t>
      </w:r>
      <w:r>
        <w:tab/>
        <w:t xml:space="preserve">The application must be — </w:t>
      </w:r>
    </w:p>
    <w:p>
      <w:pPr>
        <w:pStyle w:val="Indenta"/>
      </w:pPr>
      <w:r>
        <w:tab/>
        <w:t>(a)</w:t>
      </w:r>
      <w:r>
        <w:tab/>
        <w:t>in writing; and</w:t>
      </w:r>
    </w:p>
    <w:p>
      <w:pPr>
        <w:pStyle w:val="Indenta"/>
      </w:pPr>
      <w:r>
        <w:tab/>
        <w:t>(b)</w:t>
      </w:r>
      <w:r>
        <w:tab/>
        <w:t>signed by the applicant; and</w:t>
      </w:r>
    </w:p>
    <w:p>
      <w:pPr>
        <w:pStyle w:val="Indenta"/>
      </w:pPr>
      <w:r>
        <w:tab/>
        <w:t>(c)</w:t>
      </w:r>
      <w:r>
        <w:tab/>
        <w:t>lodged with the Registrar.</w:t>
      </w:r>
    </w:p>
    <w:p>
      <w:pPr>
        <w:pStyle w:val="Subsection"/>
      </w:pPr>
      <w:r>
        <w:tab/>
        <w:t>(4)</w:t>
      </w:r>
      <w:r>
        <w:tab/>
        <w:t>If the application is made by a registered company auditor who engages, or is to engage, in audit activities on behalf of a firm or company, the application must include the firm’s or company’s written consent to the application.</w:t>
      </w:r>
    </w:p>
    <w:p>
      <w:pPr>
        <w:pStyle w:val="Subsection"/>
      </w:pPr>
      <w:r>
        <w:tab/>
        <w:t>(5)</w:t>
      </w:r>
      <w:r>
        <w:tab/>
        <w:t>If the application is made by a firm or company in relation to a registered company auditor, the application must include the registered company auditor’s written consent to the application.</w:t>
      </w:r>
    </w:p>
    <w:p>
      <w:pPr>
        <w:pStyle w:val="Subsection"/>
      </w:pPr>
      <w:r>
        <w:tab/>
        <w:t>(6)</w:t>
      </w:r>
      <w:r>
        <w:tab/>
        <w:t xml:space="preserve">To make a declaration under subsection (1), the Registrar must be satisfied that, without the modification, the Corporations Act Part 2M.4 Division 4 (as applying under Division 12 of this Part) would impose an unreasonable burden on — </w:t>
      </w:r>
    </w:p>
    <w:p>
      <w:pPr>
        <w:pStyle w:val="Indenta"/>
      </w:pPr>
      <w:r>
        <w:tab/>
        <w:t>(a)</w:t>
      </w:r>
      <w:r>
        <w:tab/>
        <w:t>a registered company auditor; or</w:t>
      </w:r>
    </w:p>
    <w:p>
      <w:pPr>
        <w:pStyle w:val="Indenta"/>
      </w:pPr>
      <w:r>
        <w:tab/>
        <w:t>(b)</w:t>
      </w:r>
      <w:r>
        <w:tab/>
        <w:t>a firm or company that is applying for the declaration; or</w:t>
      </w:r>
    </w:p>
    <w:p>
      <w:pPr>
        <w:pStyle w:val="Indenta"/>
      </w:pPr>
      <w:r>
        <w:tab/>
        <w:t>(c)</w:t>
      </w:r>
      <w:r>
        <w:tab/>
        <w:t>the audited body or bodies in relation to which the application was made.</w:t>
      </w:r>
    </w:p>
    <w:p>
      <w:pPr>
        <w:pStyle w:val="Subsection"/>
      </w:pPr>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p>
    <w:p>
      <w:pPr>
        <w:pStyle w:val="Indenta"/>
      </w:pPr>
      <w:r>
        <w:tab/>
        <w:t>(a)</w:t>
      </w:r>
      <w:r>
        <w:tab/>
        <w:t>the nature of the audited body or bodies, including whether the activity in which the audited body or bodies engage is such that specialist knowledge about that activity is necessary to carry out the audit properly; and</w:t>
      </w:r>
    </w:p>
    <w:p>
      <w:pPr>
        <w:pStyle w:val="Indenta"/>
      </w:pPr>
      <w:r>
        <w:lastRenderedPageBreak/>
        <w:tab/>
        <w:t>(b)</w:t>
      </w:r>
      <w:r>
        <w:tab/>
        <w:t>the availability of other registered company auditors capable of providing satisfactory audit services for the audited body or bodies; and</w:t>
      </w:r>
    </w:p>
    <w:p>
      <w:pPr>
        <w:pStyle w:val="Indenta"/>
      </w:pPr>
      <w:r>
        <w:tab/>
        <w:t>(c)</w:t>
      </w:r>
      <w:r>
        <w:tab/>
        <w:t>any other matters which the Registrar considers relevant.</w:t>
      </w:r>
    </w:p>
    <w:p>
      <w:pPr>
        <w:pStyle w:val="Subsection"/>
      </w:pPr>
      <w:r>
        <w:tab/>
        <w:t>(8)</w:t>
      </w:r>
      <w:r>
        <w:tab/>
        <w:t>The Registrar must give the applicant written notice of the making, revocation or suspension of the declaration.</w:t>
      </w:r>
    </w:p>
    <w:p>
      <w:pPr>
        <w:pStyle w:val="Footnotesection"/>
      </w:pPr>
      <w:r>
        <w:tab/>
        <w:t>[Section 244ZZK inserted: No. 7 of 2016 s. 85.]</w:t>
      </w:r>
    </w:p>
    <w:p>
      <w:pPr>
        <w:pStyle w:val="Heading5"/>
      </w:pPr>
      <w:bookmarkStart w:id="569" w:name="_Toc107406182"/>
      <w:r>
        <w:rPr>
          <w:rStyle w:val="CharSectno"/>
        </w:rPr>
        <w:t>244ZZL</w:t>
      </w:r>
      <w:r>
        <w:t>. Auditor to notify co</w:t>
      </w:r>
      <w:r>
        <w:noBreakHyphen/>
        <w:t>operative of declaration</w:t>
      </w:r>
      <w:bookmarkEnd w:id="569"/>
    </w:p>
    <w:p>
      <w:pPr>
        <w:pStyle w:val="Subsection"/>
      </w:pPr>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p>
    <w:p>
      <w:pPr>
        <w:pStyle w:val="Penstart"/>
      </w:pPr>
      <w:r>
        <w:tab/>
        <w:t>Penalty for this subsection: a fine of $500.</w:t>
      </w:r>
    </w:p>
    <w:p>
      <w:pPr>
        <w:pStyle w:val="Subsection"/>
      </w:pPr>
      <w:r>
        <w:tab/>
        <w:t>(2)</w:t>
      </w:r>
      <w:r>
        <w:tab/>
        <w:t xml:space="preserve">The notice must specify — </w:t>
      </w:r>
    </w:p>
    <w:p>
      <w:pPr>
        <w:pStyle w:val="Indenta"/>
      </w:pPr>
      <w:r>
        <w:tab/>
        <w:t>(a)</w:t>
      </w:r>
      <w:r>
        <w:tab/>
        <w:t>the name of the registered company auditor; and</w:t>
      </w:r>
    </w:p>
    <w:p>
      <w:pPr>
        <w:pStyle w:val="Indenta"/>
      </w:pPr>
      <w:r>
        <w:tab/>
        <w:t>(b)</w:t>
      </w:r>
      <w:r>
        <w:tab/>
        <w:t>the additional financial years for which the registered company auditor is, because of the declaration under section 244ZZK, eligible to play a significant role in the audit of the co</w:t>
      </w:r>
      <w:r>
        <w:noBreakHyphen/>
        <w:t>operative.</w:t>
      </w:r>
    </w:p>
    <w:p>
      <w:pPr>
        <w:pStyle w:val="Subsection"/>
      </w:pPr>
      <w:r>
        <w:tab/>
        <w:t>(3)</w:t>
      </w:r>
      <w:r>
        <w:tab/>
        <w:t xml:space="preserve">The notice must be given — </w:t>
      </w:r>
    </w:p>
    <w:p>
      <w:pPr>
        <w:pStyle w:val="Indenta"/>
      </w:pPr>
      <w:r>
        <w:tab/>
        <w:t>(a)</w:t>
      </w:r>
      <w:r>
        <w:tab/>
        <w:t>as soon as practicable after the declaration is made if the auditor has been appointed before the declaration is made; or</w:t>
      </w:r>
    </w:p>
    <w:p>
      <w:pPr>
        <w:pStyle w:val="Indenta"/>
      </w:pPr>
      <w:r>
        <w:tab/>
        <w:t>(b)</w:t>
      </w:r>
      <w:r>
        <w:tab/>
        <w:t>before the auditor is appointed if the declaration is made before the auditor is appointed.</w:t>
      </w:r>
    </w:p>
    <w:p>
      <w:pPr>
        <w:pStyle w:val="Footnotesection"/>
      </w:pPr>
      <w:r>
        <w:tab/>
        <w:t>[Section 244ZZL inserted: No. 7 of 2016 s. 85.]</w:t>
      </w:r>
    </w:p>
    <w:p>
      <w:pPr>
        <w:pStyle w:val="Heading5"/>
      </w:pPr>
      <w:bookmarkStart w:id="570" w:name="_Toc107406183"/>
      <w:r>
        <w:rPr>
          <w:rStyle w:val="CharSectno"/>
        </w:rPr>
        <w:t>244ZZM</w:t>
      </w:r>
      <w:r>
        <w:t>. Amendment, suspension or revocation of exemption</w:t>
      </w:r>
      <w:bookmarkEnd w:id="570"/>
    </w:p>
    <w:p>
      <w:pPr>
        <w:pStyle w:val="Subsection"/>
      </w:pPr>
      <w:r>
        <w:tab/>
        <w:t>(1)</w:t>
      </w:r>
      <w:r>
        <w:tab/>
        <w:t xml:space="preserve">The Registrar may, by order published in the </w:t>
      </w:r>
      <w:r>
        <w:rPr>
          <w:i/>
        </w:rPr>
        <w:t>Gazette</w:t>
      </w:r>
      <w:r>
        <w:t>, amend, suspend or revoke an exemption granted under this Division.</w:t>
      </w:r>
    </w:p>
    <w:p>
      <w:pPr>
        <w:pStyle w:val="Subsection"/>
      </w:pPr>
      <w:r>
        <w:lastRenderedPageBreak/>
        <w:tab/>
        <w:t>(2)</w:t>
      </w:r>
      <w:r>
        <w:tab/>
        <w:t>The power to suspend or revoke an exemption granted under section 244ZZD, 244ZZE, 244ZZG or 244ZZH can be exercised if the Registrar is satisfied that the criteria for the grant of the exemption are no longer satisfied.</w:t>
      </w:r>
    </w:p>
    <w:p>
      <w:pPr>
        <w:pStyle w:val="Footnotesection"/>
      </w:pPr>
      <w:r>
        <w:tab/>
        <w:t>[Section 244ZZM inserted: No. 7 of 2016 s. 85.]</w:t>
      </w:r>
    </w:p>
    <w:p>
      <w:pPr>
        <w:pStyle w:val="Heading3"/>
      </w:pPr>
      <w:bookmarkStart w:id="571" w:name="_Toc107320748"/>
      <w:bookmarkStart w:id="572" w:name="_Toc107321638"/>
      <w:bookmarkStart w:id="573" w:name="_Toc107406184"/>
      <w:r>
        <w:rPr>
          <w:rStyle w:val="CharDivNo"/>
        </w:rPr>
        <w:t>Division 15</w:t>
      </w:r>
      <w:r>
        <w:t> — </w:t>
      </w:r>
      <w:r>
        <w:rPr>
          <w:rStyle w:val="CharDivText"/>
        </w:rPr>
        <w:t>Miscellaneous</w:t>
      </w:r>
      <w:bookmarkEnd w:id="571"/>
      <w:bookmarkEnd w:id="572"/>
      <w:bookmarkEnd w:id="573"/>
    </w:p>
    <w:p>
      <w:pPr>
        <w:pStyle w:val="Footnoteheading"/>
      </w:pPr>
      <w:r>
        <w:tab/>
        <w:t>[Heading inserted: No. 7 of 2016 s. 85.]</w:t>
      </w:r>
    </w:p>
    <w:p>
      <w:pPr>
        <w:pStyle w:val="Heading5"/>
      </w:pPr>
      <w:bookmarkStart w:id="574" w:name="_Toc107406185"/>
      <w:r>
        <w:rPr>
          <w:rStyle w:val="CharSectno"/>
        </w:rPr>
        <w:t>244ZZN</w:t>
      </w:r>
      <w:r>
        <w:t>. Disclosure by directors</w:t>
      </w:r>
      <w:bookmarkEnd w:id="574"/>
    </w:p>
    <w:p>
      <w:pPr>
        <w:pStyle w:val="Subsection"/>
      </w:pPr>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p>
    <w:p>
      <w:pPr>
        <w:pStyle w:val="Penstart"/>
      </w:pPr>
      <w:r>
        <w:tab/>
        <w:t>Penalty: a fine of $2 000.</w:t>
      </w:r>
    </w:p>
    <w:p>
      <w:pPr>
        <w:pStyle w:val="Footnotesection"/>
      </w:pPr>
      <w:r>
        <w:tab/>
        <w:t>[Section 244ZZN inserted: No. 7 of 2016 s. 85.]</w:t>
      </w:r>
    </w:p>
    <w:p>
      <w:pPr>
        <w:pStyle w:val="Heading5"/>
      </w:pPr>
      <w:bookmarkStart w:id="575" w:name="_Toc107406186"/>
      <w:r>
        <w:rPr>
          <w:rStyle w:val="CharSectno"/>
        </w:rPr>
        <w:t>244ZZO</w:t>
      </w:r>
      <w:r>
        <w:t>. Contravention by directors of a provision of this Part</w:t>
      </w:r>
      <w:bookmarkEnd w:id="575"/>
    </w:p>
    <w:p>
      <w:pPr>
        <w:pStyle w:val="Subsection"/>
      </w:pPr>
      <w:r>
        <w:tab/>
        <w:t>(1)</w:t>
      </w:r>
      <w:r>
        <w:tab/>
        <w:t>A director of a co</w:t>
      </w:r>
      <w:r>
        <w:noBreakHyphen/>
        <w:t xml:space="preserve">operative contravenes this subsection if they fail to take all reasonable steps to comply with or to secure compliance with — </w:t>
      </w:r>
    </w:p>
    <w:p>
      <w:pPr>
        <w:pStyle w:val="Indenta"/>
      </w:pPr>
      <w:r>
        <w:tab/>
        <w:t>(a)</w:t>
      </w:r>
      <w:r>
        <w:tab/>
        <w:t>section 244I, 244J, 244V(1) or (2), 244W(2), 244ZB, 244ZC, 244ZD, 244ZE or 244ZF; or</w:t>
      </w:r>
    </w:p>
    <w:p>
      <w:pPr>
        <w:pStyle w:val="Indenta"/>
      </w:pPr>
      <w:r>
        <w:tab/>
        <w:t>(b)</w:t>
      </w:r>
      <w:r>
        <w:tab/>
        <w:t>the Corporations Act section 318 as applying under section 244ZA of this Act.</w:t>
      </w:r>
    </w:p>
    <w:p>
      <w:pPr>
        <w:pStyle w:val="PermNoteHeading"/>
      </w:pPr>
      <w:r>
        <w:tab/>
        <w:t xml:space="preserve">Note for this subsection: </w:t>
      </w:r>
    </w:p>
    <w:p>
      <w:pPr>
        <w:pStyle w:val="PermNoteHeading"/>
      </w:pPr>
      <w:r>
        <w:tab/>
      </w:r>
      <w:r>
        <w:tab/>
        <w:t>This is a civil penalty provision (see section 482A).</w:t>
      </w:r>
    </w:p>
    <w:p>
      <w:pPr>
        <w:pStyle w:val="Subsection"/>
        <w:keepNext/>
      </w:pPr>
      <w:r>
        <w:tab/>
        <w:t>(2)</w:t>
      </w:r>
      <w:r>
        <w:tab/>
        <w:t>A person commits an offence if they contravene subsection (1) and the contravention is dishonest.</w:t>
      </w:r>
    </w:p>
    <w:p>
      <w:pPr>
        <w:pStyle w:val="Penstart"/>
      </w:pPr>
      <w:r>
        <w:tab/>
        <w:t>Penalty for this subsection: a fine of $200 000, or imprisonment for 5 years, or both.</w:t>
      </w:r>
    </w:p>
    <w:p>
      <w:pPr>
        <w:pStyle w:val="Footnotesection"/>
      </w:pPr>
      <w:r>
        <w:tab/>
        <w:t>[Section 244ZZO inserted: No. 7 of 2016 s. 85.]</w:t>
      </w:r>
    </w:p>
    <w:p>
      <w:pPr>
        <w:pStyle w:val="Heading2"/>
      </w:pPr>
      <w:bookmarkStart w:id="576" w:name="_Toc107320751"/>
      <w:bookmarkStart w:id="577" w:name="_Toc107321641"/>
      <w:bookmarkStart w:id="578" w:name="_Toc107406187"/>
      <w:r>
        <w:rPr>
          <w:rStyle w:val="CharPartNo"/>
        </w:rPr>
        <w:lastRenderedPageBreak/>
        <w:t>Part 10</w:t>
      </w:r>
      <w:r>
        <w:t> — </w:t>
      </w:r>
      <w:r>
        <w:rPr>
          <w:rStyle w:val="CharPartText"/>
        </w:rPr>
        <w:t>Funds and property</w:t>
      </w:r>
      <w:bookmarkEnd w:id="576"/>
      <w:bookmarkEnd w:id="577"/>
      <w:bookmarkEnd w:id="578"/>
    </w:p>
    <w:p>
      <w:pPr>
        <w:pStyle w:val="Heading3"/>
      </w:pPr>
      <w:bookmarkStart w:id="579" w:name="_Toc107320752"/>
      <w:bookmarkStart w:id="580" w:name="_Toc107321642"/>
      <w:bookmarkStart w:id="581" w:name="_Toc107406188"/>
      <w:r>
        <w:rPr>
          <w:rStyle w:val="CharDivNo"/>
        </w:rPr>
        <w:t>Division 1</w:t>
      </w:r>
      <w:r>
        <w:t> — </w:t>
      </w:r>
      <w:r>
        <w:rPr>
          <w:rStyle w:val="CharDivText"/>
        </w:rPr>
        <w:t>Power to raise money</w:t>
      </w:r>
      <w:bookmarkEnd w:id="579"/>
      <w:bookmarkEnd w:id="580"/>
      <w:bookmarkEnd w:id="581"/>
    </w:p>
    <w:p>
      <w:pPr>
        <w:pStyle w:val="Heading5"/>
      </w:pPr>
      <w:bookmarkStart w:id="582" w:name="_Toc107406189"/>
      <w:r>
        <w:rPr>
          <w:rStyle w:val="CharSectno"/>
        </w:rPr>
        <w:t>244</w:t>
      </w:r>
      <w:r>
        <w:t>.</w:t>
      </w:r>
      <w:r>
        <w:tab/>
        <w:t>Meaning of obtaining financial accommodation</w:t>
      </w:r>
      <w:bookmarkEnd w:id="582"/>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583" w:name="_Toc107406190"/>
      <w:r>
        <w:rPr>
          <w:rStyle w:val="CharSectno"/>
        </w:rPr>
        <w:t>245</w:t>
      </w:r>
      <w:r>
        <w:t>.</w:t>
      </w:r>
      <w:r>
        <w:tab/>
        <w:t>Fund raising to be in accordance with Act and regulations</w:t>
      </w:r>
      <w:bookmarkEnd w:id="583"/>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584" w:name="_Toc107406191"/>
      <w:r>
        <w:rPr>
          <w:rStyle w:val="CharSectno"/>
        </w:rPr>
        <w:t>246</w:t>
      </w:r>
      <w:r>
        <w:t>.</w:t>
      </w:r>
      <w:r>
        <w:tab/>
        <w:t>Limits on deposit taking</w:t>
      </w:r>
      <w:bookmarkEnd w:id="584"/>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585" w:name="_Toc107406192"/>
      <w:r>
        <w:rPr>
          <w:rStyle w:val="CharSectno"/>
        </w:rPr>
        <w:t>247</w:t>
      </w:r>
      <w:r>
        <w:t>.</w:t>
      </w:r>
      <w:r>
        <w:tab/>
        <w:t>Members etc. not required to see to application of money</w:t>
      </w:r>
      <w:bookmarkEnd w:id="585"/>
    </w:p>
    <w:p>
      <w:pPr>
        <w:pStyle w:val="Subsection"/>
      </w:pPr>
      <w:r>
        <w:tab/>
      </w:r>
      <w:r>
        <w:tab/>
        <w:t>A member or other person from whom a co</w:t>
      </w:r>
      <w:r>
        <w:noBreakHyphen/>
        <w:t xml:space="preserve">operative obtains financial accommodation is not required to see to its application </w:t>
      </w:r>
      <w:r>
        <w:lastRenderedPageBreak/>
        <w:t>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586" w:name="_Toc107406193"/>
      <w:r>
        <w:rPr>
          <w:rStyle w:val="CharSectno"/>
        </w:rPr>
        <w:t>248</w:t>
      </w:r>
      <w:r>
        <w:t>.</w:t>
      </w:r>
      <w:r>
        <w:tab/>
        <w:t>Registrar’s directions about fundraising</w:t>
      </w:r>
      <w:bookmarkEnd w:id="586"/>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587" w:name="_Toc107406194"/>
      <w:r>
        <w:rPr>
          <w:rStyle w:val="CharSectno"/>
        </w:rPr>
        <w:t>249</w:t>
      </w:r>
      <w:r>
        <w:t>.</w:t>
      </w:r>
      <w:r>
        <w:tab/>
        <w:t>Subordinated debt</w:t>
      </w:r>
      <w:bookmarkEnd w:id="587"/>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 xml:space="preserve">operative, </w:t>
      </w:r>
      <w:r>
        <w:lastRenderedPageBreak/>
        <w:t>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588" w:name="_Toc107406195"/>
      <w:r>
        <w:rPr>
          <w:rStyle w:val="CharSectno"/>
        </w:rPr>
        <w:t>250</w:t>
      </w:r>
      <w:r>
        <w:t>.</w:t>
      </w:r>
      <w:r>
        <w:tab/>
        <w:t>Application of Corporations Act to issues of debentures</w:t>
      </w:r>
      <w:bookmarkEnd w:id="588"/>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sections 111AS and 283I are taken to be deleted;</w:t>
      </w:r>
    </w:p>
    <w:p>
      <w:pPr>
        <w:pStyle w:val="Ednotepara"/>
      </w:pPr>
      <w:r>
        <w:tab/>
        <w:t>[(b), (c)</w:t>
      </w:r>
      <w:r>
        <w:tab/>
        <w:t>deleted]</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lastRenderedPageBreak/>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(3A)</w:t>
      </w:r>
      <w:r>
        <w:tab/>
        <w:t xml:space="preserve">The following provisions of the Corporations Act, as they apply under this section, are civil penalty provisions under this Act and are not civil penalty provisions under that Act — </w:t>
      </w:r>
    </w:p>
    <w:p>
      <w:pPr>
        <w:pStyle w:val="Indenta"/>
      </w:pPr>
      <w:r>
        <w:tab/>
        <w:t>(a)</w:t>
      </w:r>
      <w:r>
        <w:tab/>
        <w:t>section 674(2) and (2A);</w:t>
      </w:r>
    </w:p>
    <w:p>
      <w:pPr>
        <w:pStyle w:val="Indenta"/>
      </w:pPr>
      <w:r>
        <w:tab/>
        <w:t>(b)</w:t>
      </w:r>
      <w:r>
        <w:tab/>
        <w:t>section 675(2) and (2A);</w:t>
      </w:r>
    </w:p>
    <w:p>
      <w:pPr>
        <w:pStyle w:val="Indenta"/>
      </w:pPr>
      <w:r>
        <w:tab/>
        <w:t>(c)</w:t>
      </w:r>
      <w:r>
        <w:tab/>
        <w:t>section 1041A;</w:t>
      </w:r>
    </w:p>
    <w:p>
      <w:pPr>
        <w:pStyle w:val="Indenta"/>
      </w:pPr>
      <w:r>
        <w:tab/>
        <w:t>(d)</w:t>
      </w:r>
      <w:r>
        <w:tab/>
        <w:t>section 1041B(1);</w:t>
      </w:r>
    </w:p>
    <w:p>
      <w:pPr>
        <w:pStyle w:val="Indenta"/>
      </w:pPr>
      <w:r>
        <w:tab/>
        <w:t>(e)</w:t>
      </w:r>
      <w:r>
        <w:tab/>
        <w:t>section 1041C(1);</w:t>
      </w:r>
    </w:p>
    <w:p>
      <w:pPr>
        <w:pStyle w:val="Indenta"/>
      </w:pPr>
      <w:r>
        <w:tab/>
        <w:t>(f)</w:t>
      </w:r>
      <w:r>
        <w:tab/>
        <w:t>section 1041D;</w:t>
      </w:r>
    </w:p>
    <w:p>
      <w:pPr>
        <w:pStyle w:val="Indenta"/>
      </w:pPr>
      <w:r>
        <w:tab/>
        <w:t>(g)</w:t>
      </w:r>
      <w:r>
        <w:tab/>
        <w:t>section 1043A(1) and (2).</w:t>
      </w:r>
    </w:p>
    <w:p>
      <w:pPr>
        <w:pStyle w:val="Subsection"/>
      </w:pPr>
      <w:r>
        <w:tab/>
        <w:t>(3)</w:t>
      </w:r>
      <w:r>
        <w:tab/>
        <w:t>Words used in this section that are not defined in this Act have the same meanings as in the Corporations Act.</w:t>
      </w:r>
    </w:p>
    <w:p>
      <w:pPr>
        <w:pStyle w:val="Footnotesection"/>
      </w:pPr>
      <w:r>
        <w:tab/>
        <w:t>[Section 250 amended: No. 7 of 2016 s. 86.]</w:t>
      </w:r>
    </w:p>
    <w:p>
      <w:pPr>
        <w:pStyle w:val="Ednotesection"/>
      </w:pPr>
      <w:r>
        <w:t>[</w:t>
      </w:r>
      <w:r>
        <w:rPr>
          <w:b/>
        </w:rPr>
        <w:t>251.</w:t>
      </w:r>
      <w:r>
        <w:tab/>
        <w:t>Deleted: No. 7 of 2016 s. 87.]</w:t>
      </w:r>
    </w:p>
    <w:p>
      <w:pPr>
        <w:pStyle w:val="Heading5"/>
      </w:pPr>
      <w:bookmarkStart w:id="589" w:name="_Toc107406196"/>
      <w:r>
        <w:rPr>
          <w:rStyle w:val="CharSectno"/>
        </w:rPr>
        <w:t>252</w:t>
      </w:r>
      <w:r>
        <w:t>.</w:t>
      </w:r>
      <w:r>
        <w:tab/>
        <w:t>Disclosure statement</w:t>
      </w:r>
      <w:bookmarkEnd w:id="589"/>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127(2) or 164(1).</w:t>
      </w:r>
    </w:p>
    <w:p>
      <w:pPr>
        <w:pStyle w:val="Subsection"/>
        <w:keepNext/>
      </w:pPr>
      <w:r>
        <w:lastRenderedPageBreak/>
        <w:tab/>
        <w:t>(3A)</w:t>
      </w:r>
      <w:r>
        <w:tab/>
        <w:t>Before issuing to a person debentures to which this section applies, a co</w:t>
      </w:r>
      <w:r>
        <w:noBreakHyphen/>
        <w:t xml:space="preserve">operative must — </w:t>
      </w:r>
    </w:p>
    <w:p>
      <w:pPr>
        <w:pStyle w:val="Indenta"/>
      </w:pPr>
      <w:r>
        <w:tab/>
        <w:t>(a)</w:t>
      </w:r>
      <w:r>
        <w:tab/>
        <w:t>inform the person in writing that the person is entitled to receive a disclosure statement on request to the co</w:t>
      </w:r>
      <w:r>
        <w:noBreakHyphen/>
        <w:t>operative; and</w:t>
      </w:r>
    </w:p>
    <w:p>
      <w:pPr>
        <w:pStyle w:val="Indenta"/>
      </w:pPr>
      <w:r>
        <w:tab/>
        <w:t>(b)</w:t>
      </w:r>
      <w:r>
        <w:tab/>
        <w:t>give the person a disclosure statement if the person requests it.</w:t>
      </w:r>
    </w:p>
    <w:p>
      <w:pPr>
        <w:pStyle w:val="Subsection"/>
      </w:pPr>
      <w:r>
        <w:tab/>
        <w:t>(3)</w:t>
      </w:r>
      <w:r>
        <w:tab/>
        <w:t>For the purposes of subsection (3A), the disclosure statement is a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Subsection"/>
      </w:pPr>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p>
    <w:p>
      <w:pPr>
        <w:pStyle w:val="Subsection"/>
      </w:pPr>
      <w:r>
        <w:tab/>
        <w:t>(6)</w:t>
      </w:r>
      <w:r>
        <w:tab/>
        <w:t>An exemption may be granted unconditionally or subject to conditions.</w:t>
      </w:r>
    </w:p>
    <w:p>
      <w:pPr>
        <w:pStyle w:val="Footnotesection"/>
      </w:pPr>
      <w:r>
        <w:tab/>
        <w:t>[Section 252 amended: No. 7 of 2016 s. 88.]</w:t>
      </w:r>
    </w:p>
    <w:p>
      <w:pPr>
        <w:pStyle w:val="Heading5"/>
      </w:pPr>
      <w:bookmarkStart w:id="590" w:name="_Toc107406197"/>
      <w:r>
        <w:rPr>
          <w:rStyle w:val="CharSectno"/>
        </w:rPr>
        <w:lastRenderedPageBreak/>
        <w:t>253A</w:t>
      </w:r>
      <w:r>
        <w:t>.</w:t>
      </w:r>
      <w:r>
        <w:tab/>
        <w:t>Restrictions on advertising and publicity</w:t>
      </w:r>
      <w:bookmarkEnd w:id="590"/>
    </w:p>
    <w:p>
      <w:pPr>
        <w:pStyle w:val="Subsection"/>
        <w:spacing w:before="120"/>
      </w:pPr>
      <w:r>
        <w:tab/>
        <w:t>(1)</w:t>
      </w:r>
      <w:r>
        <w:tab/>
        <w:t xml:space="preserve">A person must not — </w:t>
      </w:r>
    </w:p>
    <w:p>
      <w:pPr>
        <w:pStyle w:val="Indenta"/>
      </w:pPr>
      <w:r>
        <w:tab/>
        <w:t>(a)</w:t>
      </w:r>
      <w:r>
        <w:tab/>
        <w:t>advertise; or</w:t>
      </w:r>
    </w:p>
    <w:p>
      <w:pPr>
        <w:pStyle w:val="Indenta"/>
      </w:pPr>
      <w:r>
        <w:tab/>
        <w:t>(b)</w:t>
      </w:r>
      <w:r>
        <w:tab/>
        <w:t>publish a statement that directly or indirectly refers to,</w:t>
      </w:r>
    </w:p>
    <w:p>
      <w:pPr>
        <w:pStyle w:val="Subsection"/>
        <w:spacing w:before="120"/>
      </w:pPr>
      <w:r>
        <w:tab/>
      </w:r>
      <w:r>
        <w:tab/>
        <w:t>an offer, or intended offer, of debentures in a co</w:t>
      </w:r>
      <w:r>
        <w:noBreakHyphen/>
        <w:t>operative unless a disclosure statement relating to the debentures is approved by the Registrar under section 252.</w:t>
      </w:r>
    </w:p>
    <w:p>
      <w:pPr>
        <w:pStyle w:val="Penstart"/>
      </w:pPr>
      <w:r>
        <w:tab/>
        <w:t>Penalty for this subsection: a fine of $1 000.</w:t>
      </w:r>
    </w:p>
    <w:p>
      <w:pPr>
        <w:pStyle w:val="Subsection"/>
        <w:spacing w:before="120"/>
      </w:pPr>
      <w:r>
        <w:tab/>
        <w:t>(2)</w:t>
      </w:r>
      <w:r>
        <w:tab/>
        <w:t xml:space="preserve">A person does not contravene subsection (1) by publishing an advertisement or statement if they publish it in the ordinary course of business of — </w:t>
      </w:r>
    </w:p>
    <w:p>
      <w:pPr>
        <w:pStyle w:val="Indenta"/>
      </w:pPr>
      <w:r>
        <w:tab/>
        <w:t>(a)</w:t>
      </w:r>
      <w:r>
        <w:tab/>
        <w:t>publishing a newspaper or a magazine; or</w:t>
      </w:r>
    </w:p>
    <w:p>
      <w:pPr>
        <w:pStyle w:val="Indenta"/>
      </w:pPr>
      <w:r>
        <w:tab/>
        <w:t>(b)</w:t>
      </w:r>
      <w:r>
        <w:tab/>
        <w:t xml:space="preserve">broadcasting by radio or television, </w:t>
      </w:r>
    </w:p>
    <w:p>
      <w:pPr>
        <w:pStyle w:val="Subsection"/>
        <w:spacing w:before="120"/>
      </w:pPr>
      <w:r>
        <w:tab/>
      </w:r>
      <w:r>
        <w:tab/>
        <w:t>and the person did not know and had no reason to suspect that its publication would amount to a contravention of that subsection.</w:t>
      </w:r>
    </w:p>
    <w:p>
      <w:pPr>
        <w:pStyle w:val="Subsection"/>
        <w:spacing w:before="120"/>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253A inserted: No. 7 of 2016 s. 89.]</w:t>
      </w:r>
    </w:p>
    <w:p>
      <w:pPr>
        <w:pStyle w:val="Heading5"/>
        <w:spacing w:before="180"/>
      </w:pPr>
      <w:bookmarkStart w:id="591" w:name="_Toc107406198"/>
      <w:r>
        <w:rPr>
          <w:rStyle w:val="CharSectno"/>
        </w:rPr>
        <w:t>253B</w:t>
      </w:r>
      <w:r>
        <w:t>.</w:t>
      </w:r>
      <w:r>
        <w:tab/>
        <w:t>Application money to be held on trust</w:t>
      </w:r>
      <w:bookmarkEnd w:id="591"/>
    </w:p>
    <w:p>
      <w:pPr>
        <w:pStyle w:val="Subsection"/>
        <w:spacing w:before="120"/>
      </w:pPr>
      <w:r>
        <w:tab/>
        <w:t>(1)</w:t>
      </w:r>
      <w:r>
        <w:tab/>
        <w:t xml:space="preserve">If a person offers debentures for issue under a disclosure statement, the person must hold — </w:t>
      </w:r>
    </w:p>
    <w:p>
      <w:pPr>
        <w:pStyle w:val="Indenta"/>
      </w:pPr>
      <w:r>
        <w:tab/>
        <w:t>(a)</w:t>
      </w:r>
      <w:r>
        <w:tab/>
        <w:t>all application money received from people applying for debentures under the disclosure statement; and</w:t>
      </w:r>
    </w:p>
    <w:p>
      <w:pPr>
        <w:pStyle w:val="Indenta"/>
      </w:pPr>
      <w:r>
        <w:tab/>
        <w:t>(b)</w:t>
      </w:r>
      <w:r>
        <w:tab/>
        <w:t>all other money paid by them on account of the debentures before they are issued,</w:t>
      </w:r>
    </w:p>
    <w:p>
      <w:pPr>
        <w:pStyle w:val="Subsection"/>
        <w:spacing w:before="120"/>
      </w:pPr>
      <w:r>
        <w:tab/>
      </w:r>
      <w:r>
        <w:tab/>
        <w:t>in trust under this section for the applicants until the debentures are issued or the money is returned to the applicants.</w:t>
      </w:r>
    </w:p>
    <w:p>
      <w:pPr>
        <w:pStyle w:val="Penstart"/>
      </w:pPr>
      <w:r>
        <w:tab/>
        <w:t>Penalty for this subsection: a fine of $2 500, or imprisonment for 6 months, or both.</w:t>
      </w:r>
    </w:p>
    <w:p>
      <w:pPr>
        <w:pStyle w:val="Subsection"/>
      </w:pPr>
      <w:r>
        <w:lastRenderedPageBreak/>
        <w:tab/>
        <w:t>(2)</w:t>
      </w:r>
      <w:r>
        <w:tab/>
        <w:t>If the application money needs to be returned to an applicant, the person must return the money as soon as practicable.</w:t>
      </w:r>
    </w:p>
    <w:p>
      <w:pPr>
        <w:pStyle w:val="Penstart"/>
      </w:pPr>
      <w:r>
        <w:tab/>
        <w:t>Penalty for this subsection: a fine of $2 500, or imprisonment for 6 months, or both.</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253B inserted: No. 7 of 2016 s. 89.]</w:t>
      </w:r>
    </w:p>
    <w:p>
      <w:pPr>
        <w:pStyle w:val="Heading5"/>
      </w:pPr>
      <w:bookmarkStart w:id="592" w:name="_Toc107406199"/>
      <w:r>
        <w:rPr>
          <w:rStyle w:val="CharSectno"/>
        </w:rPr>
        <w:t>253</w:t>
      </w:r>
      <w:r>
        <w:t>.</w:t>
      </w:r>
      <w:r>
        <w:tab/>
        <w:t>Approval of board for transfer of debentures</w:t>
      </w:r>
      <w:bookmarkEnd w:id="592"/>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593" w:name="_Toc107406200"/>
      <w:r>
        <w:rPr>
          <w:rStyle w:val="CharSectno"/>
        </w:rPr>
        <w:t>254</w:t>
      </w:r>
      <w:r>
        <w:t>.</w:t>
      </w:r>
      <w:r>
        <w:tab/>
        <w:t>Application of Corporations Act: reissue of redeemed debentures</w:t>
      </w:r>
      <w:bookmarkEnd w:id="593"/>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563AAA as if a co</w:t>
      </w:r>
      <w:r>
        <w:noBreakHyphen/>
        <w:t>operative were a company.</w:t>
      </w:r>
    </w:p>
    <w:p>
      <w:pPr>
        <w:pStyle w:val="Footnotesection"/>
      </w:pPr>
      <w:r>
        <w:tab/>
        <w:t>[Section 254 amended: No. 7 of 2016 s. 90.]</w:t>
      </w:r>
    </w:p>
    <w:p>
      <w:pPr>
        <w:pStyle w:val="Heading5"/>
      </w:pPr>
      <w:bookmarkStart w:id="594" w:name="_Toc107406201"/>
      <w:r>
        <w:rPr>
          <w:rStyle w:val="CharSectno"/>
        </w:rPr>
        <w:t>255</w:t>
      </w:r>
      <w:r>
        <w:t>.</w:t>
      </w:r>
      <w:r>
        <w:tab/>
        <w:t>Compulsory loan by member to co</w:t>
      </w:r>
      <w:r>
        <w:noBreakHyphen/>
        <w:t>operative</w:t>
      </w:r>
      <w:bookmarkEnd w:id="594"/>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 passed by a special postal ballot.</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 xml:space="preserve">be accompanied by a disclosure statement, approved by the Registrar, that explains the purpose for which the </w:t>
      </w:r>
      <w:r>
        <w:lastRenderedPageBreak/>
        <w:t>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by a special postal ballot,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 xml:space="preserve">Sections 16 (except subsection (3)) and 29 apply to the approval of a disclosure statement under this section with any necessary </w:t>
      </w:r>
      <w:r>
        <w:lastRenderedPageBreak/>
        <w:t>changes and in particular as if a reference in section 16 to a formation meeting were a reference to the special resolution.</w:t>
      </w:r>
    </w:p>
    <w:p>
      <w:pPr>
        <w:pStyle w:val="Footnotesection"/>
      </w:pPr>
      <w:r>
        <w:tab/>
        <w:t>[Section 255 amended: No. 7 of 2016 s. 91.]</w:t>
      </w:r>
    </w:p>
    <w:p>
      <w:pPr>
        <w:pStyle w:val="Heading5"/>
      </w:pPr>
      <w:bookmarkStart w:id="595" w:name="_Toc107406202"/>
      <w:r>
        <w:rPr>
          <w:rStyle w:val="CharSectno"/>
        </w:rPr>
        <w:t>256</w:t>
      </w:r>
      <w:r>
        <w:t>.</w:t>
      </w:r>
      <w:r>
        <w:tab/>
        <w:t>Interest payable on compulsory loan</w:t>
      </w:r>
      <w:bookmarkEnd w:id="595"/>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keepNext w:val="0"/>
        <w:pageBreakBefore/>
        <w:widowControl w:val="0"/>
        <w:spacing w:before="0"/>
      </w:pPr>
      <w:bookmarkStart w:id="596" w:name="_Toc107320767"/>
      <w:bookmarkStart w:id="597" w:name="_Toc107321657"/>
      <w:bookmarkStart w:id="598" w:name="_Toc107406203"/>
      <w:r>
        <w:rPr>
          <w:rStyle w:val="CharDivNo"/>
        </w:rPr>
        <w:lastRenderedPageBreak/>
        <w:t>Division 2</w:t>
      </w:r>
      <w:r>
        <w:t> — </w:t>
      </w:r>
      <w:r>
        <w:rPr>
          <w:rStyle w:val="CharDivText"/>
        </w:rPr>
        <w:t>Co</w:t>
      </w:r>
      <w:r>
        <w:rPr>
          <w:rStyle w:val="CharDivText"/>
        </w:rPr>
        <w:noBreakHyphen/>
        <w:t>operative capital units</w:t>
      </w:r>
      <w:bookmarkEnd w:id="596"/>
      <w:bookmarkEnd w:id="597"/>
      <w:bookmarkEnd w:id="598"/>
    </w:p>
    <w:p>
      <w:pPr>
        <w:pStyle w:val="Heading5"/>
      </w:pPr>
      <w:bookmarkStart w:id="599" w:name="_Toc107406204"/>
      <w:r>
        <w:rPr>
          <w:rStyle w:val="CharSectno"/>
        </w:rPr>
        <w:t>257</w:t>
      </w:r>
      <w:r>
        <w:t>.</w:t>
      </w:r>
      <w:r>
        <w:tab/>
        <w:t>General nature of co</w:t>
      </w:r>
      <w:r>
        <w:noBreakHyphen/>
        <w:t>operative capital units</w:t>
      </w:r>
      <w:bookmarkEnd w:id="599"/>
    </w:p>
    <w:p>
      <w:pPr>
        <w:pStyle w:val="Subsection"/>
      </w:pPr>
      <w:r>
        <w:tab/>
        <w:t>(1)</w:t>
      </w:r>
      <w:r>
        <w:tab/>
        <w:t xml:space="preserve">A </w:t>
      </w:r>
      <w:r>
        <w:rPr>
          <w:rStyle w:val="CharDefText"/>
        </w:rPr>
        <w:t>co</w:t>
      </w:r>
      <w:r>
        <w:rPr>
          <w:rStyle w:val="CharDefText"/>
        </w:rPr>
        <w:noBreakHyphen/>
        <w:t>operative capital unit</w:t>
      </w:r>
      <w:r>
        <w:t xml:space="preserve">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Footnotesection"/>
      </w:pPr>
      <w:r>
        <w:tab/>
        <w:t>[Section 257 amended: No. 7 of 2016 s. 92.]</w:t>
      </w:r>
    </w:p>
    <w:p>
      <w:pPr>
        <w:pStyle w:val="Heading5"/>
        <w:keepNext w:val="0"/>
        <w:keepLines w:val="0"/>
        <w:pageBreakBefore/>
        <w:spacing w:before="0"/>
      </w:pPr>
      <w:bookmarkStart w:id="600" w:name="_Toc107406205"/>
      <w:r>
        <w:rPr>
          <w:rStyle w:val="CharSectno"/>
        </w:rPr>
        <w:lastRenderedPageBreak/>
        <w:t>258</w:t>
      </w:r>
      <w:r>
        <w:t>.</w:t>
      </w:r>
      <w:r>
        <w:tab/>
        <w:t>Priority of CCU’s on winding</w:t>
      </w:r>
      <w:r>
        <w:noBreakHyphen/>
        <w:t>up</w:t>
      </w:r>
      <w:bookmarkEnd w:id="600"/>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601" w:name="_Toc107406206"/>
      <w:r>
        <w:rPr>
          <w:rStyle w:val="CharSectno"/>
        </w:rPr>
        <w:t>259</w:t>
      </w:r>
      <w:r>
        <w:t>.</w:t>
      </w:r>
      <w:r>
        <w:tab/>
        <w:t>Financial accommodation provisions apply to issue of CCUs</w:t>
      </w:r>
      <w:bookmarkEnd w:id="601"/>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602" w:name="_Toc107406207"/>
      <w:r>
        <w:rPr>
          <w:rStyle w:val="CharSectno"/>
        </w:rPr>
        <w:t>260</w:t>
      </w:r>
      <w:r>
        <w:t>.</w:t>
      </w:r>
      <w:r>
        <w:tab/>
        <w:t>CCUs to be issued to non</w:t>
      </w:r>
      <w:r>
        <w:noBreakHyphen/>
        <w:t>members</w:t>
      </w:r>
      <w:bookmarkEnd w:id="602"/>
    </w:p>
    <w:p>
      <w:pPr>
        <w:pStyle w:val="Subsection"/>
      </w:pPr>
      <w:r>
        <w:tab/>
      </w:r>
      <w:r>
        <w:tab/>
        <w:t>CCUs may be issued to a person whether or not the person is a member of the co</w:t>
      </w:r>
      <w:r>
        <w:noBreakHyphen/>
        <w:t>operative.</w:t>
      </w:r>
    </w:p>
    <w:p>
      <w:pPr>
        <w:pStyle w:val="Heading5"/>
      </w:pPr>
      <w:bookmarkStart w:id="603" w:name="_Toc107406208"/>
      <w:r>
        <w:rPr>
          <w:rStyle w:val="CharSectno"/>
        </w:rPr>
        <w:t>261</w:t>
      </w:r>
      <w:r>
        <w:t>.</w:t>
      </w:r>
      <w:r>
        <w:tab/>
        <w:t>Minimum requirements for rules concerning CCUs</w:t>
      </w:r>
      <w:bookmarkEnd w:id="603"/>
    </w:p>
    <w:p>
      <w:pPr>
        <w:pStyle w:val="Subsection"/>
        <w:keepNext/>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keepNext/>
      </w:pPr>
      <w:r>
        <w:tab/>
        <w:t>(a)</w:t>
      </w:r>
      <w:r>
        <w:tab/>
        <w:t xml:space="preserve">either (as specified in the rules) — </w:t>
      </w:r>
    </w:p>
    <w:p>
      <w:pPr>
        <w:pStyle w:val="Indenti"/>
      </w:pPr>
      <w:r>
        <w:tab/>
        <w:t>(i)</w:t>
      </w:r>
      <w:r>
        <w:tab/>
        <w:t>each holder of a CCU is entitled to one vote only at a meeting of the holders of CCUs; or</w:t>
      </w:r>
    </w:p>
    <w:p>
      <w:pPr>
        <w:pStyle w:val="Indenti"/>
      </w:pPr>
      <w:r>
        <w:tab/>
        <w:t>(ii)</w:t>
      </w:r>
      <w:r>
        <w:tab/>
        <w:t>each holder of a CCU is entitled to one vote per CCU held at a meeting of the holders of CCUs;</w:t>
      </w:r>
    </w:p>
    <w:p>
      <w:pPr>
        <w:pStyle w:val="Indenta"/>
      </w:pPr>
      <w:r>
        <w:lastRenderedPageBreak/>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Footnotesection"/>
      </w:pPr>
      <w:r>
        <w:tab/>
        <w:t>[Section 261 amended: No. 7 of 2016 s. 93.]</w:t>
      </w:r>
    </w:p>
    <w:p>
      <w:pPr>
        <w:pStyle w:val="Heading5"/>
      </w:pPr>
      <w:bookmarkStart w:id="604" w:name="_Toc107406209"/>
      <w:r>
        <w:rPr>
          <w:rStyle w:val="CharSectno"/>
        </w:rPr>
        <w:t>262</w:t>
      </w:r>
      <w:r>
        <w:t>.</w:t>
      </w:r>
      <w:r>
        <w:tab/>
        <w:t>CCUs not to be issued unless terms of issue approved by Registrar</w:t>
      </w:r>
      <w:bookmarkEnd w:id="604"/>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lastRenderedPageBreak/>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605" w:name="_Toc107406210"/>
      <w:r>
        <w:rPr>
          <w:rStyle w:val="CharSectno"/>
        </w:rPr>
        <w:t>263</w:t>
      </w:r>
      <w:r>
        <w:t>.</w:t>
      </w:r>
      <w:r>
        <w:tab/>
        <w:t>Directors’ duties concerning CCUs</w:t>
      </w:r>
      <w:bookmarkEnd w:id="605"/>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606" w:name="_Toc107406211"/>
      <w:r>
        <w:rPr>
          <w:rStyle w:val="CharSectno"/>
        </w:rPr>
        <w:t>264</w:t>
      </w:r>
      <w:r>
        <w:t>.</w:t>
      </w:r>
      <w:r>
        <w:tab/>
        <w:t>Redemption of CCUs</w:t>
      </w:r>
      <w:bookmarkEnd w:id="606"/>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lastRenderedPageBreak/>
        <w:tab/>
        <w:t>(5)</w:t>
      </w:r>
      <w:r>
        <w:tab/>
        <w:t>Any premium payable on redemption is to be provided for out of profits or out of the share premium account or an account created for that purpose.</w:t>
      </w:r>
    </w:p>
    <w:p>
      <w:pPr>
        <w:pStyle w:val="Heading5"/>
      </w:pPr>
      <w:bookmarkStart w:id="607" w:name="_Toc107406212"/>
      <w:r>
        <w:rPr>
          <w:rStyle w:val="CharSectno"/>
        </w:rPr>
        <w:t>265</w:t>
      </w:r>
      <w:r>
        <w:t>.</w:t>
      </w:r>
      <w:r>
        <w:tab/>
        <w:t>Capital redemption reserve</w:t>
      </w:r>
      <w:bookmarkEnd w:id="607"/>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608" w:name="_Toc107406213"/>
      <w:r>
        <w:rPr>
          <w:rStyle w:val="CharSectno"/>
        </w:rPr>
        <w:t>266</w:t>
      </w:r>
      <w:r>
        <w:t>.</w:t>
      </w:r>
      <w:r>
        <w:tab/>
        <w:t>Issue of shares in substitution for redemption</w:t>
      </w:r>
      <w:bookmarkEnd w:id="608"/>
    </w:p>
    <w:p>
      <w:pPr>
        <w:pStyle w:val="Subsection"/>
        <w:keepNext/>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609" w:name="_Toc107320778"/>
      <w:bookmarkStart w:id="610" w:name="_Toc107321668"/>
      <w:bookmarkStart w:id="611" w:name="_Toc107406214"/>
      <w:r>
        <w:rPr>
          <w:rStyle w:val="CharDivNo"/>
        </w:rPr>
        <w:lastRenderedPageBreak/>
        <w:t>Division 3</w:t>
      </w:r>
      <w:r>
        <w:t> — </w:t>
      </w:r>
      <w:r>
        <w:rPr>
          <w:rStyle w:val="CharDivText"/>
        </w:rPr>
        <w:t>Charges</w:t>
      </w:r>
      <w:bookmarkEnd w:id="609"/>
      <w:bookmarkEnd w:id="610"/>
      <w:bookmarkEnd w:id="611"/>
    </w:p>
    <w:p>
      <w:pPr>
        <w:pStyle w:val="Heading5"/>
      </w:pPr>
      <w:bookmarkStart w:id="612" w:name="_Toc107406215"/>
      <w:r>
        <w:rPr>
          <w:rStyle w:val="CharSectno"/>
        </w:rPr>
        <w:t>267</w:t>
      </w:r>
      <w:r>
        <w:t>.</w:t>
      </w:r>
      <w:r>
        <w:tab/>
        <w:t>Registration of charges</w:t>
      </w:r>
      <w:bookmarkEnd w:id="612"/>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Footnotesection"/>
      </w:pPr>
      <w:r>
        <w:tab/>
        <w:t>[Section 267 amended: No. 42 of 2011 s. 40.]</w:t>
      </w:r>
    </w:p>
    <w:p>
      <w:pPr>
        <w:pStyle w:val="Heading3"/>
      </w:pPr>
      <w:bookmarkStart w:id="613" w:name="_Toc107320780"/>
      <w:bookmarkStart w:id="614" w:name="_Toc107321670"/>
      <w:bookmarkStart w:id="615" w:name="_Toc107406216"/>
      <w:r>
        <w:rPr>
          <w:rStyle w:val="CharDivNo"/>
        </w:rPr>
        <w:t>Division 4</w:t>
      </w:r>
      <w:r>
        <w:t> — </w:t>
      </w:r>
      <w:r>
        <w:rPr>
          <w:rStyle w:val="CharDivText"/>
        </w:rPr>
        <w:t>Receivers and other controllers of property of co</w:t>
      </w:r>
      <w:r>
        <w:rPr>
          <w:rStyle w:val="CharDivText"/>
        </w:rPr>
        <w:noBreakHyphen/>
        <w:t>operatives</w:t>
      </w:r>
      <w:bookmarkEnd w:id="613"/>
      <w:bookmarkEnd w:id="614"/>
      <w:bookmarkEnd w:id="615"/>
    </w:p>
    <w:p>
      <w:pPr>
        <w:pStyle w:val="Heading5"/>
      </w:pPr>
      <w:bookmarkStart w:id="616" w:name="_Toc107406217"/>
      <w:r>
        <w:rPr>
          <w:rStyle w:val="CharSectno"/>
        </w:rPr>
        <w:t>268</w:t>
      </w:r>
      <w:r>
        <w:t>.</w:t>
      </w:r>
      <w:r>
        <w:tab/>
        <w:t>Receivers and other controllers of property of co</w:t>
      </w:r>
      <w:r>
        <w:noBreakHyphen/>
        <w:t>operatives</w:t>
      </w:r>
      <w:bookmarkEnd w:id="616"/>
    </w:p>
    <w:p>
      <w:pPr>
        <w:pStyle w:val="Subsection"/>
      </w:pPr>
      <w:r>
        <w:tab/>
      </w:r>
      <w:r>
        <w:tab/>
        <w:t>Schedule 4 has effect.</w:t>
      </w:r>
    </w:p>
    <w:p>
      <w:pPr>
        <w:pStyle w:val="Heading3"/>
      </w:pPr>
      <w:bookmarkStart w:id="617" w:name="_Toc107320782"/>
      <w:bookmarkStart w:id="618" w:name="_Toc107321672"/>
      <w:bookmarkStart w:id="619" w:name="_Toc107406218"/>
      <w:r>
        <w:rPr>
          <w:rStyle w:val="CharDivNo"/>
        </w:rPr>
        <w:t>Division 5</w:t>
      </w:r>
      <w:r>
        <w:t> — </w:t>
      </w:r>
      <w:r>
        <w:rPr>
          <w:rStyle w:val="CharDivText"/>
        </w:rPr>
        <w:t>Disposal of surplus from activities</w:t>
      </w:r>
      <w:bookmarkEnd w:id="617"/>
      <w:bookmarkEnd w:id="618"/>
      <w:bookmarkEnd w:id="619"/>
    </w:p>
    <w:p>
      <w:pPr>
        <w:pStyle w:val="Heading5"/>
      </w:pPr>
      <w:bookmarkStart w:id="620" w:name="_Toc107406219"/>
      <w:r>
        <w:rPr>
          <w:rStyle w:val="CharSectno"/>
        </w:rPr>
        <w:t>269</w:t>
      </w:r>
      <w:r>
        <w:t>.</w:t>
      </w:r>
      <w:r>
        <w:tab/>
        <w:t>Retention of surplus for benefit of co</w:t>
      </w:r>
      <w:r>
        <w:noBreakHyphen/>
        <w:t>operative</w:t>
      </w:r>
      <w:bookmarkEnd w:id="620"/>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pPr>
      <w:bookmarkStart w:id="621" w:name="_Toc107406220"/>
      <w:r>
        <w:rPr>
          <w:rStyle w:val="CharSectno"/>
        </w:rPr>
        <w:t>270</w:t>
      </w:r>
      <w:r>
        <w:t>.</w:t>
      </w:r>
      <w:r>
        <w:tab/>
        <w:t>Application for charitable purposes or members’ purposes</w:t>
      </w:r>
      <w:bookmarkEnd w:id="621"/>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lastRenderedPageBreak/>
        <w:tab/>
        <w:t>(4)</w:t>
      </w:r>
      <w:r>
        <w:tab/>
        <w:t>A co</w:t>
      </w:r>
      <w:r>
        <w:noBreakHyphen/>
        <w:t>operative may apply part of the surplus for a purpose and to the extent authorised by rules.</w:t>
      </w:r>
    </w:p>
    <w:p>
      <w:pPr>
        <w:pStyle w:val="Heading5"/>
      </w:pPr>
      <w:bookmarkStart w:id="622" w:name="_Toc107406221"/>
      <w:r>
        <w:rPr>
          <w:rStyle w:val="CharSectno"/>
        </w:rPr>
        <w:t>271</w:t>
      </w:r>
      <w:r>
        <w:t>.</w:t>
      </w:r>
      <w:r>
        <w:tab/>
        <w:t>Distribution of surplus or reserves to members</w:t>
      </w:r>
      <w:bookmarkEnd w:id="622"/>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 xml:space="preserve">The amount of a rebate payable to a member under subsection (2)(a) may be applied — </w:t>
      </w:r>
    </w:p>
    <w:p>
      <w:pPr>
        <w:pStyle w:val="Indenta"/>
      </w:pPr>
      <w:r>
        <w:tab/>
        <w:t>(a)</w:t>
      </w:r>
      <w:r>
        <w:tab/>
        <w:t>in payment for the issue to the member of bonus shares, with the consent of the member; or</w:t>
      </w:r>
    </w:p>
    <w:p>
      <w:pPr>
        <w:pStyle w:val="Indenta"/>
      </w:pPr>
      <w:r>
        <w:tab/>
        <w:t>(b)</w:t>
      </w:r>
      <w:r>
        <w:tab/>
        <w:t>as a loan to the co</w:t>
      </w:r>
      <w:r>
        <w:noBreakHyphen/>
        <w:t xml:space="preserve">operative — </w:t>
      </w:r>
    </w:p>
    <w:p>
      <w:pPr>
        <w:pStyle w:val="Indenti"/>
      </w:pPr>
      <w:r>
        <w:tab/>
        <w:t>(i)</w:t>
      </w:r>
      <w:r>
        <w:tab/>
        <w:t>with the consent of the member; or</w:t>
      </w:r>
    </w:p>
    <w:p>
      <w:pPr>
        <w:pStyle w:val="Indenti"/>
      </w:pPr>
      <w:r>
        <w:tab/>
        <w:t>(ii)</w:t>
      </w:r>
      <w:r>
        <w:tab/>
        <w:t>if the rules of the co</w:t>
      </w:r>
      <w:r>
        <w:noBreakHyphen/>
        <w:t>operative authorise the amount of a rebate payable to a member under subsection (2)(a) to be applied as a loan to the co</w:t>
      </w:r>
      <w:r>
        <w:noBreakHyphen/>
        <w:t>operative.</w:t>
      </w:r>
    </w:p>
    <w:p>
      <w:pPr>
        <w:pStyle w:val="Subsection"/>
        <w:keepNext/>
      </w:pPr>
      <w:r>
        <w:lastRenderedPageBreak/>
        <w:tab/>
        <w:t>(4)</w:t>
      </w:r>
      <w:r>
        <w:tab/>
        <w:t xml:space="preserve">The amount of a dividend payable to a member under subsection (2)(c) may be applied — </w:t>
      </w:r>
    </w:p>
    <w:p>
      <w:pPr>
        <w:pStyle w:val="Indenta"/>
      </w:pPr>
      <w:r>
        <w:tab/>
        <w:t>(a)</w:t>
      </w:r>
      <w:r>
        <w:tab/>
        <w:t>in payment for the issue to the member of bonus shares, with the consent of the member; or</w:t>
      </w:r>
    </w:p>
    <w:p>
      <w:pPr>
        <w:pStyle w:val="Indenta"/>
      </w:pPr>
      <w:r>
        <w:tab/>
        <w:t>(b)</w:t>
      </w:r>
      <w:r>
        <w:tab/>
        <w:t>as a loan to the co</w:t>
      </w:r>
      <w:r>
        <w:noBreakHyphen/>
        <w:t xml:space="preserve">operative — </w:t>
      </w:r>
    </w:p>
    <w:p>
      <w:pPr>
        <w:pStyle w:val="Indenti"/>
      </w:pPr>
      <w:r>
        <w:tab/>
        <w:t>(i)</w:t>
      </w:r>
      <w:r>
        <w:tab/>
        <w:t>with the consent of the member; or</w:t>
      </w:r>
    </w:p>
    <w:p>
      <w:pPr>
        <w:pStyle w:val="Indenti"/>
      </w:pPr>
      <w:r>
        <w:tab/>
        <w:t>(ii)</w:t>
      </w:r>
      <w:r>
        <w:tab/>
        <w:t>if the rules of the co</w:t>
      </w:r>
      <w:r>
        <w:noBreakHyphen/>
        <w:t>operative authorise the amount of a dividend payable to a member under subsection (2)(c) to be applied as a loan to the co</w:t>
      </w:r>
      <w:r>
        <w:noBreakHyphen/>
        <w:t>operative.</w:t>
      </w:r>
    </w:p>
    <w:p>
      <w:pPr>
        <w:pStyle w:val="Subsection"/>
      </w:pPr>
      <w:r>
        <w:tab/>
        <w:t>(5)</w:t>
      </w:r>
      <w:r>
        <w:tab/>
        <w:t>A loan to the co</w:t>
      </w:r>
      <w:r>
        <w:noBreakHyphen/>
        <w:t>operative authorised by the rules (as referred to in subsection (3)(b)(ii) or (4)(b)(ii)) is repayable at call and must bear interest at a rate not lower than the rate prescribed by the regulations.</w:t>
      </w:r>
    </w:p>
    <w:p>
      <w:pPr>
        <w:pStyle w:val="Footnotesection"/>
      </w:pPr>
      <w:r>
        <w:tab/>
        <w:t>[Section 271 amended: No. 7 of 2016 s. 94.]</w:t>
      </w:r>
    </w:p>
    <w:p>
      <w:pPr>
        <w:pStyle w:val="Heading5"/>
      </w:pPr>
      <w:bookmarkStart w:id="623" w:name="_Toc107406222"/>
      <w:r>
        <w:rPr>
          <w:rStyle w:val="CharSectno"/>
        </w:rPr>
        <w:t>272</w:t>
      </w:r>
      <w:r>
        <w:t>.</w:t>
      </w:r>
      <w:r>
        <w:tab/>
        <w:t>Application of surplus to other persons</w:t>
      </w:r>
      <w:bookmarkEnd w:id="623"/>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ageBreakBefore/>
        <w:spacing w:before="0"/>
      </w:pPr>
      <w:bookmarkStart w:id="624" w:name="_Toc107320787"/>
      <w:bookmarkStart w:id="625" w:name="_Toc107321677"/>
      <w:bookmarkStart w:id="626" w:name="_Toc107406223"/>
      <w:r>
        <w:rPr>
          <w:rStyle w:val="CharDivNo"/>
        </w:rPr>
        <w:lastRenderedPageBreak/>
        <w:t>Division 6</w:t>
      </w:r>
      <w:r>
        <w:t> — </w:t>
      </w:r>
      <w:r>
        <w:rPr>
          <w:rStyle w:val="CharDivText"/>
        </w:rPr>
        <w:t>Acquisition and disposal of assets</w:t>
      </w:r>
      <w:bookmarkEnd w:id="624"/>
      <w:bookmarkEnd w:id="625"/>
      <w:bookmarkEnd w:id="626"/>
    </w:p>
    <w:p>
      <w:pPr>
        <w:pStyle w:val="Heading5"/>
      </w:pPr>
      <w:bookmarkStart w:id="627" w:name="_Toc107406224"/>
      <w:r>
        <w:rPr>
          <w:rStyle w:val="CharSectno"/>
        </w:rPr>
        <w:t>273</w:t>
      </w:r>
      <w:r>
        <w:t>.</w:t>
      </w:r>
      <w:r>
        <w:tab/>
        <w:t>Acquisition and disposal of assets</w:t>
      </w:r>
      <w:bookmarkEnd w:id="627"/>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Indenta"/>
      </w:pPr>
      <w:r>
        <w:tab/>
        <w:t>(d)</w:t>
      </w:r>
      <w:r>
        <w:tab/>
        <w:t xml:space="preserve">dispose of an asset, if the disposal would result — </w:t>
      </w:r>
    </w:p>
    <w:p>
      <w:pPr>
        <w:pStyle w:val="Indenti"/>
      </w:pPr>
      <w:r>
        <w:tab/>
        <w:t>(i)</w:t>
      </w:r>
      <w:r>
        <w:tab/>
        <w:t>in the co</w:t>
      </w:r>
      <w:r>
        <w:noBreakHyphen/>
        <w:t>operative ceasing to carry on an activity referred to in subsection (3A); or</w:t>
      </w:r>
    </w:p>
    <w:p>
      <w:pPr>
        <w:pStyle w:val="Indenti"/>
      </w:pPr>
      <w:r>
        <w:lastRenderedPageBreak/>
        <w:tab/>
        <w:t>(ii)</w:t>
      </w:r>
      <w:r>
        <w:tab/>
        <w:t>in the ability of the co</w:t>
      </w:r>
      <w:r>
        <w:noBreakHyphen/>
        <w:t>operative to carry on an activity referred to in subsection (3A) being substantially impaired.</w:t>
      </w:r>
    </w:p>
    <w:p>
      <w:pPr>
        <w:pStyle w:val="Penstart"/>
      </w:pPr>
      <w:r>
        <w:tab/>
        <w:t>Penalty for this subsection: a fine of $6 000.</w:t>
      </w:r>
    </w:p>
    <w:p>
      <w:pPr>
        <w:pStyle w:val="Subsection"/>
      </w:pPr>
      <w:r>
        <w:tab/>
        <w:t>(3A)</w:t>
      </w:r>
      <w:r>
        <w:tab/>
        <w:t>Subsection (2)(d) applies to an activity of a co</w:t>
      </w:r>
      <w:r>
        <w:noBreakHyphen/>
        <w:t xml:space="preserve">operative if — </w:t>
      </w:r>
    </w:p>
    <w:p>
      <w:pPr>
        <w:pStyle w:val="Indenta"/>
      </w:pPr>
      <w:r>
        <w:tab/>
        <w:t>(a)</w:t>
      </w:r>
      <w:r>
        <w:tab/>
        <w:t>the activity is a primary activity of the co</w:t>
      </w:r>
      <w:r>
        <w:noBreakHyphen/>
        <w:t>operative; and</w:t>
      </w:r>
    </w:p>
    <w:p>
      <w:pPr>
        <w:pStyle w:val="Indenta"/>
      </w:pPr>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p>
    <w:p>
      <w:pPr>
        <w:pStyle w:val="Subsection"/>
        <w:keepNext/>
      </w:pPr>
      <w:r>
        <w:tab/>
        <w:t>(3)</w:t>
      </w:r>
      <w:r>
        <w:tab/>
        <w:t>If a co</w:t>
      </w:r>
      <w:r>
        <w:noBreakHyphen/>
        <w:t>operative contravenes this section, each person who is a member of the board of the co</w:t>
      </w:r>
      <w:r>
        <w:noBreakHyphen/>
        <w:t xml:space="preserve">operative is taken to have committed an offence, if the person — </w:t>
      </w:r>
    </w:p>
    <w:p>
      <w:pPr>
        <w:pStyle w:val="Indenta"/>
      </w:pPr>
      <w:r>
        <w:tab/>
        <w:t>(a)</w:t>
      </w:r>
      <w:r>
        <w:tab/>
        <w:t>was in a position to influence the conduct of the co</w:t>
      </w:r>
      <w:r>
        <w:noBreakHyphen/>
        <w:t>operative in relation to the commission of the offence by it; and</w:t>
      </w:r>
    </w:p>
    <w:p>
      <w:pPr>
        <w:pStyle w:val="Indenta"/>
      </w:pPr>
      <w:r>
        <w:tab/>
        <w:t>(b)</w:t>
      </w:r>
      <w:r>
        <w:tab/>
        <w:t>did not use all due diligence to prevent the commission of the offence by it.</w:t>
      </w:r>
    </w:p>
    <w:p>
      <w:pPr>
        <w:pStyle w:val="Penstart"/>
      </w:pPr>
      <w:r>
        <w:tab/>
        <w:t>Penalty for this subsection: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Subsection"/>
      </w:pPr>
      <w:r>
        <w:tab/>
        <w:t>(5)</w:t>
      </w:r>
      <w:r>
        <w:tab/>
        <w:t>An exemption may be granted unconditionally or subject to conditions.</w:t>
      </w:r>
    </w:p>
    <w:p>
      <w:pPr>
        <w:pStyle w:val="Footnotesection"/>
      </w:pPr>
      <w:r>
        <w:tab/>
        <w:t>[Section 273 amended: No. 7 of 2016 s. 95 and 200.]</w:t>
      </w:r>
    </w:p>
    <w:p>
      <w:pPr>
        <w:pStyle w:val="Heading2"/>
      </w:pPr>
      <w:bookmarkStart w:id="628" w:name="_Toc107320789"/>
      <w:bookmarkStart w:id="629" w:name="_Toc107321679"/>
      <w:bookmarkStart w:id="630" w:name="_Toc107406225"/>
      <w:r>
        <w:rPr>
          <w:rStyle w:val="CharPartNo"/>
        </w:rPr>
        <w:lastRenderedPageBreak/>
        <w:t>Part 11</w:t>
      </w:r>
      <w:r>
        <w:t> — </w:t>
      </w:r>
      <w:r>
        <w:rPr>
          <w:rStyle w:val="CharPartText"/>
        </w:rPr>
        <w:t>Restrictions on the acquisition of interests in co</w:t>
      </w:r>
      <w:r>
        <w:rPr>
          <w:rStyle w:val="CharPartText"/>
        </w:rPr>
        <w:noBreakHyphen/>
        <w:t>operatives</w:t>
      </w:r>
      <w:bookmarkEnd w:id="628"/>
      <w:bookmarkEnd w:id="629"/>
      <w:bookmarkEnd w:id="630"/>
    </w:p>
    <w:p>
      <w:pPr>
        <w:pStyle w:val="Heading3"/>
      </w:pPr>
      <w:bookmarkStart w:id="631" w:name="_Toc107320790"/>
      <w:bookmarkStart w:id="632" w:name="_Toc107321680"/>
      <w:bookmarkStart w:id="633" w:name="_Toc107406226"/>
      <w:r>
        <w:rPr>
          <w:rStyle w:val="CharDivNo"/>
        </w:rPr>
        <w:t>Division 1</w:t>
      </w:r>
      <w:r>
        <w:t> — </w:t>
      </w:r>
      <w:r>
        <w:rPr>
          <w:rStyle w:val="CharDivText"/>
        </w:rPr>
        <w:t>Restrictions on share and voting interests</w:t>
      </w:r>
      <w:bookmarkEnd w:id="631"/>
      <w:bookmarkEnd w:id="632"/>
      <w:bookmarkEnd w:id="633"/>
    </w:p>
    <w:p>
      <w:pPr>
        <w:pStyle w:val="Heading5"/>
      </w:pPr>
      <w:bookmarkStart w:id="634" w:name="_Toc107406227"/>
      <w:r>
        <w:rPr>
          <w:rStyle w:val="CharSectno"/>
        </w:rPr>
        <w:t>274</w:t>
      </w:r>
      <w:r>
        <w:t>.</w:t>
      </w:r>
      <w:r>
        <w:tab/>
        <w:t>Application of Part</w:t>
      </w:r>
      <w:bookmarkEnd w:id="634"/>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635" w:name="_Toc107406228"/>
      <w:r>
        <w:rPr>
          <w:rStyle w:val="CharSectno"/>
        </w:rPr>
        <w:t>275</w:t>
      </w:r>
      <w:r>
        <w:t>.</w:t>
      </w:r>
      <w:r>
        <w:tab/>
        <w:t>Notice required to be given of voting interest</w:t>
      </w:r>
      <w:bookmarkEnd w:id="635"/>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for this subsection: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for this subsection: a fine of $2 000.</w:t>
      </w:r>
    </w:p>
    <w:p>
      <w:pPr>
        <w:pStyle w:val="Subsection"/>
      </w:pPr>
      <w:r>
        <w:tab/>
        <w:t>(3)</w:t>
      </w:r>
      <w:r>
        <w:tab/>
        <w:t>Section 171 provides for the effect of a person having a relevant interest in the right to vote of a member of a co</w:t>
      </w:r>
      <w:r>
        <w:noBreakHyphen/>
        <w:t>operative.</w:t>
      </w:r>
    </w:p>
    <w:p>
      <w:pPr>
        <w:pStyle w:val="Footnotesection"/>
      </w:pPr>
      <w:r>
        <w:tab/>
        <w:t>[Section 275 amended: No. 7 of 2016 s. 200.]</w:t>
      </w:r>
    </w:p>
    <w:p>
      <w:pPr>
        <w:pStyle w:val="Heading5"/>
      </w:pPr>
      <w:bookmarkStart w:id="636" w:name="_Toc107406229"/>
      <w:r>
        <w:rPr>
          <w:rStyle w:val="CharSectno"/>
        </w:rPr>
        <w:t>276</w:t>
      </w:r>
      <w:r>
        <w:t>.</w:t>
      </w:r>
      <w:r>
        <w:tab/>
        <w:t>Notice required to be given of substantial share interest</w:t>
      </w:r>
      <w:bookmarkEnd w:id="636"/>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for this subsection: a fine of $2 000.</w:t>
      </w:r>
    </w:p>
    <w:p>
      <w:pPr>
        <w:pStyle w:val="Subsection"/>
      </w:pPr>
      <w:r>
        <w:tab/>
        <w:t>(2)</w:t>
      </w:r>
      <w:r>
        <w:tab/>
        <w:t>A person who has a substantial share interest in a co</w:t>
      </w:r>
      <w:r>
        <w:noBreakHyphen/>
        <w:t>operative must give notice to the co</w:t>
      </w:r>
      <w:r>
        <w:noBreakHyphen/>
        <w:t xml:space="preserve">operative within 5 business days after </w:t>
      </w:r>
      <w:r>
        <w:lastRenderedPageBreak/>
        <w:t>becoming aware that a substantial change has occurred in the share interest.</w:t>
      </w:r>
    </w:p>
    <w:p>
      <w:pPr>
        <w:pStyle w:val="Penstart"/>
      </w:pPr>
      <w:r>
        <w:tab/>
        <w:t>Penalty for this subsection: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for this subsection: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Footnotesection"/>
      </w:pPr>
      <w:r>
        <w:tab/>
        <w:t>[Section 276 amended: No. 7 of 2016 s. 200.]</w:t>
      </w:r>
    </w:p>
    <w:p>
      <w:pPr>
        <w:pStyle w:val="Heading5"/>
      </w:pPr>
      <w:bookmarkStart w:id="637" w:name="_Toc107406230"/>
      <w:r>
        <w:rPr>
          <w:rStyle w:val="CharSectno"/>
        </w:rPr>
        <w:t>277</w:t>
      </w:r>
      <w:r>
        <w:t>.</w:t>
      </w:r>
      <w:r>
        <w:tab/>
        <w:t>Requirements for notices</w:t>
      </w:r>
      <w:bookmarkEnd w:id="637"/>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638" w:name="_Toc107406231"/>
      <w:r>
        <w:rPr>
          <w:rStyle w:val="CharSectno"/>
        </w:rPr>
        <w:t>278</w:t>
      </w:r>
      <w:r>
        <w:t>.</w:t>
      </w:r>
      <w:r>
        <w:tab/>
        <w:t>Maximum permissible level of share interest</w:t>
      </w:r>
      <w:bookmarkEnd w:id="638"/>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lastRenderedPageBreak/>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639" w:name="_Toc107406232"/>
      <w:r>
        <w:rPr>
          <w:rStyle w:val="CharSectno"/>
        </w:rPr>
        <w:t>279</w:t>
      </w:r>
      <w:r>
        <w:t>.</w:t>
      </w:r>
      <w:r>
        <w:tab/>
        <w:t>Transitional provision</w:t>
      </w:r>
      <w:bookmarkEnd w:id="639"/>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640" w:name="_Toc107406233"/>
      <w:r>
        <w:rPr>
          <w:rStyle w:val="CharSectno"/>
        </w:rPr>
        <w:t>280</w:t>
      </w:r>
      <w:r>
        <w:t>.</w:t>
      </w:r>
      <w:r>
        <w:tab/>
        <w:t>Shares to be forfeited to remedy contravention</w:t>
      </w:r>
      <w:bookmarkEnd w:id="640"/>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 xml:space="preserve">operative must declare to be forfeited </w:t>
      </w:r>
      <w:r>
        <w:lastRenderedPageBreak/>
        <w:t>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641" w:name="_Toc107406234"/>
      <w:r>
        <w:rPr>
          <w:rStyle w:val="CharSectno"/>
        </w:rPr>
        <w:t>281</w:t>
      </w:r>
      <w:r>
        <w:t>.</w:t>
      </w:r>
      <w:r>
        <w:tab/>
        <w:t>Powers of board in response to suspected contravention</w:t>
      </w:r>
      <w:bookmarkEnd w:id="641"/>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642" w:name="_Toc107406235"/>
      <w:r>
        <w:rPr>
          <w:rStyle w:val="CharSectno"/>
        </w:rPr>
        <w:lastRenderedPageBreak/>
        <w:t>282</w:t>
      </w:r>
      <w:r>
        <w:t>.</w:t>
      </w:r>
      <w:r>
        <w:tab/>
        <w:t>Powers of Supreme Court in relation to contravention</w:t>
      </w:r>
      <w:bookmarkEnd w:id="642"/>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643" w:name="_Toc107406236"/>
      <w:r>
        <w:rPr>
          <w:rStyle w:val="CharSectno"/>
        </w:rPr>
        <w:t>283</w:t>
      </w:r>
      <w:r>
        <w:t>.</w:t>
      </w:r>
      <w:r>
        <w:tab/>
        <w:t>Co</w:t>
      </w:r>
      <w:r>
        <w:noBreakHyphen/>
        <w:t>operative to notify Registrar of interest over 20%</w:t>
      </w:r>
      <w:bookmarkEnd w:id="643"/>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lastRenderedPageBreak/>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644" w:name="_Toc107406237"/>
      <w:r>
        <w:rPr>
          <w:rStyle w:val="CharSectno"/>
        </w:rPr>
        <w:t>284</w:t>
      </w:r>
      <w:r>
        <w:t>.</w:t>
      </w:r>
      <w:r>
        <w:tab/>
        <w:t>Co</w:t>
      </w:r>
      <w:r>
        <w:noBreakHyphen/>
        <w:t>operative to keep register</w:t>
      </w:r>
      <w:bookmarkEnd w:id="644"/>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The register must be open for inspection by a member of the co</w:t>
      </w:r>
      <w:r>
        <w:noBreakHyphen/>
        <w:t>operative in accordance with section 232.</w:t>
      </w:r>
    </w:p>
    <w:p>
      <w:pPr>
        <w:pStyle w:val="Footnotesection"/>
      </w:pPr>
      <w:r>
        <w:tab/>
        <w:t>[Section 284 amended: No. 7 of 2016 s. 96.]</w:t>
      </w:r>
    </w:p>
    <w:p>
      <w:pPr>
        <w:pStyle w:val="Heading5"/>
      </w:pPr>
      <w:bookmarkStart w:id="645" w:name="_Toc107406238"/>
      <w:r>
        <w:rPr>
          <w:rStyle w:val="CharSectno"/>
        </w:rPr>
        <w:t>285</w:t>
      </w:r>
      <w:r>
        <w:t>.</w:t>
      </w:r>
      <w:r>
        <w:tab/>
        <w:t>Unlisted companies to provide list of shareholders etc.</w:t>
      </w:r>
      <w:bookmarkEnd w:id="645"/>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lastRenderedPageBreak/>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646" w:name="_Toc107406239"/>
      <w:r>
        <w:rPr>
          <w:rStyle w:val="CharSectno"/>
        </w:rPr>
        <w:t>286</w:t>
      </w:r>
      <w:r>
        <w:t>.</w:t>
      </w:r>
      <w:r>
        <w:tab/>
        <w:t>Excess share interest not to affect loan liability</w:t>
      </w:r>
      <w:bookmarkEnd w:id="646"/>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647" w:name="_Toc107406240"/>
      <w:r>
        <w:rPr>
          <w:rStyle w:val="CharSectno"/>
        </w:rPr>
        <w:t>287</w:t>
      </w:r>
      <w:r>
        <w:t>.</w:t>
      </w:r>
      <w:r>
        <w:tab/>
        <w:t>Extent of operation of Division</w:t>
      </w:r>
      <w:bookmarkEnd w:id="647"/>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648" w:name="_Toc107406241"/>
      <w:r>
        <w:rPr>
          <w:rStyle w:val="CharSectno"/>
        </w:rPr>
        <w:t>288</w:t>
      </w:r>
      <w:r>
        <w:t>.</w:t>
      </w:r>
      <w:r>
        <w:tab/>
        <w:t>Registrar may grant exemption from Division</w:t>
      </w:r>
      <w:bookmarkEnd w:id="648"/>
    </w:p>
    <w:p>
      <w:pPr>
        <w:pStyle w:val="Subsection"/>
      </w:pPr>
      <w:r>
        <w:tab/>
        <w:t>(1)</w:t>
      </w:r>
      <w:r>
        <w:tab/>
        <w:t xml:space="preserve">The Registrar may, by order published in the </w:t>
      </w:r>
      <w:r>
        <w:rPr>
          <w:i/>
          <w:iCs/>
        </w:rPr>
        <w:t>Gazette</w:t>
      </w:r>
      <w:r>
        <w:t>, exempt a person from the operation of this Division.</w:t>
      </w:r>
    </w:p>
    <w:p>
      <w:pPr>
        <w:pStyle w:val="Subsection"/>
      </w:pPr>
      <w:r>
        <w:lastRenderedPageBreak/>
        <w:tab/>
        <w:t>(2)</w:t>
      </w:r>
      <w:r>
        <w:tab/>
        <w:t>An exemption may be granted unconditionally or subject to conditions.</w:t>
      </w:r>
    </w:p>
    <w:p>
      <w:pPr>
        <w:pStyle w:val="Footnotesection"/>
      </w:pPr>
      <w:r>
        <w:tab/>
        <w:t>[Section 288 amended: No. 7 of 2016 s. 97.]</w:t>
      </w:r>
    </w:p>
    <w:p>
      <w:pPr>
        <w:pStyle w:val="Heading3"/>
      </w:pPr>
      <w:bookmarkStart w:id="649" w:name="_Toc107320806"/>
      <w:bookmarkStart w:id="650" w:name="_Toc107321696"/>
      <w:bookmarkStart w:id="651" w:name="_Toc107406242"/>
      <w:r>
        <w:rPr>
          <w:rStyle w:val="CharDivNo"/>
        </w:rPr>
        <w:t>Division 2</w:t>
      </w:r>
      <w:r>
        <w:t> — </w:t>
      </w:r>
      <w:r>
        <w:rPr>
          <w:rStyle w:val="CharDivText"/>
        </w:rPr>
        <w:t>Restrictions on certain share offers</w:t>
      </w:r>
      <w:bookmarkEnd w:id="649"/>
      <w:bookmarkEnd w:id="650"/>
      <w:bookmarkEnd w:id="651"/>
    </w:p>
    <w:p>
      <w:pPr>
        <w:pStyle w:val="Heading5"/>
      </w:pPr>
      <w:bookmarkStart w:id="652" w:name="_Toc107406243"/>
      <w:r>
        <w:rPr>
          <w:rStyle w:val="CharSectno"/>
        </w:rPr>
        <w:t>289</w:t>
      </w:r>
      <w:r>
        <w:t>.</w:t>
      </w:r>
      <w:r>
        <w:tab/>
        <w:t>Share offers to which Division applies</w:t>
      </w:r>
      <w:bookmarkEnd w:id="652"/>
    </w:p>
    <w:p>
      <w:pPr>
        <w:pStyle w:val="Subsection"/>
      </w:pPr>
      <w:r>
        <w:tab/>
        <w:t>(1)</w:t>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Indenta"/>
      </w:pPr>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 to be registered (immediately after the offer is made) as the holder of the shares that are the subject of the offer.</w:t>
      </w:r>
    </w:p>
    <w:p>
      <w:pPr>
        <w:pStyle w:val="Subsection"/>
        <w:keepNext/>
      </w:pPr>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p>
    <w:p>
      <w:pPr>
        <w:pStyle w:val="Footnotesection"/>
      </w:pPr>
      <w:r>
        <w:tab/>
        <w:t>[Section 289 amended: No. 7 of 2016 s. 98.]</w:t>
      </w:r>
    </w:p>
    <w:p>
      <w:pPr>
        <w:pStyle w:val="Heading5"/>
      </w:pPr>
      <w:bookmarkStart w:id="653" w:name="_Toc107406244"/>
      <w:r>
        <w:rPr>
          <w:rStyle w:val="CharSectno"/>
        </w:rPr>
        <w:lastRenderedPageBreak/>
        <w:t>290</w:t>
      </w:r>
      <w:r>
        <w:t>.</w:t>
      </w:r>
      <w:r>
        <w:tab/>
        <w:t>Requirements to be satisfied before offer can be made</w:t>
      </w:r>
      <w:bookmarkEnd w:id="653"/>
    </w:p>
    <w:p>
      <w:pPr>
        <w:pStyle w:val="Subsection"/>
      </w:pPr>
      <w:r>
        <w:tab/>
        <w:t>(1)</w:t>
      </w:r>
      <w:r>
        <w:tab/>
        <w:t xml:space="preserve">A person must not make an offer to which this Division applies unless the making of the offer has been approved — </w:t>
      </w:r>
    </w:p>
    <w:p>
      <w:pPr>
        <w:pStyle w:val="Indenta"/>
      </w:pPr>
      <w:r>
        <w:tab/>
        <w:t>(a)</w:t>
      </w:r>
      <w:r>
        <w:tab/>
        <w:t>by special resolution passed by a special postal ballot; and</w:t>
      </w:r>
    </w:p>
    <w:p>
      <w:pPr>
        <w:pStyle w:val="Indenta"/>
      </w:pPr>
      <w:r>
        <w:tab/>
        <w:t>(b)</w:t>
      </w:r>
      <w:r>
        <w:tab/>
        <w:t>by the Registrar.</w:t>
      </w:r>
    </w:p>
    <w:p>
      <w:pPr>
        <w:pStyle w:val="Subsection"/>
      </w:pPr>
      <w:r>
        <w:tab/>
        <w:t>(2)</w:t>
      </w:r>
      <w:r>
        <w:tab/>
        <w:t>Despite subsection (1), an offer referred to in section 289(1)(e) can be made even if it has not been approved as referred to in subsection (1) if it is made in circumstances stated in, and in accordance with the requirements of, the regulations.</w:t>
      </w:r>
    </w:p>
    <w:p>
      <w:pPr>
        <w:pStyle w:val="Footnotesection"/>
      </w:pPr>
      <w:r>
        <w:tab/>
        <w:t>[Section 290 inserted: No. 7 of 2016 s. 99.]</w:t>
      </w:r>
    </w:p>
    <w:p>
      <w:pPr>
        <w:pStyle w:val="Heading5"/>
      </w:pPr>
      <w:bookmarkStart w:id="654" w:name="_Toc107406245"/>
      <w:r>
        <w:rPr>
          <w:rStyle w:val="CharSectno"/>
        </w:rPr>
        <w:t>291</w:t>
      </w:r>
      <w:r>
        <w:t>.</w:t>
      </w:r>
      <w:r>
        <w:tab/>
        <w:t>Some offers totally prohibited if they discriminate</w:t>
      </w:r>
      <w:bookmarkEnd w:id="654"/>
    </w:p>
    <w:p>
      <w:pPr>
        <w:pStyle w:val="Subsection"/>
      </w:pPr>
      <w:r>
        <w:tab/>
      </w:r>
      <w:r>
        <w:tab/>
        <w:t>An offer referred to in section 289(1)(a) to (e) cannot discriminate between members who are active members and members who are not active members.</w:t>
      </w:r>
    </w:p>
    <w:p>
      <w:pPr>
        <w:pStyle w:val="Footnotesection"/>
      </w:pPr>
      <w:r>
        <w:tab/>
        <w:t>[Section 291 amended: No. 7 of 2016 s. 100.]</w:t>
      </w:r>
    </w:p>
    <w:p>
      <w:pPr>
        <w:pStyle w:val="Heading5"/>
      </w:pPr>
      <w:bookmarkStart w:id="655" w:name="_Toc107406246"/>
      <w:r>
        <w:rPr>
          <w:rStyle w:val="CharSectno"/>
        </w:rPr>
        <w:t>292</w:t>
      </w:r>
      <w:r>
        <w:t>.</w:t>
      </w:r>
      <w:r>
        <w:tab/>
        <w:t>Offers to be submitted to board first</w:t>
      </w:r>
      <w:bookmarkEnd w:id="655"/>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lastRenderedPageBreak/>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240"/>
      </w:pPr>
      <w:bookmarkStart w:id="656" w:name="_Toc107406247"/>
      <w:r>
        <w:rPr>
          <w:rStyle w:val="CharSectno"/>
        </w:rPr>
        <w:t>293</w:t>
      </w:r>
      <w:r>
        <w:t>.</w:t>
      </w:r>
      <w:r>
        <w:tab/>
        <w:t>Announcements of proposed takeovers concerning proposed company</w:t>
      </w:r>
      <w:bookmarkEnd w:id="656"/>
    </w:p>
    <w:p>
      <w:pPr>
        <w:pStyle w:val="Subsection"/>
        <w:spacing w:before="180"/>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spacing w:before="180"/>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spacing w:before="120"/>
      </w:pPr>
      <w:r>
        <w:tab/>
        <w:t>Penalty for this subsection: a fine of $20 000, or imprisonment for 5 years, or both.</w:t>
      </w:r>
    </w:p>
    <w:p>
      <w:pPr>
        <w:pStyle w:val="Subsection"/>
        <w:spacing w:before="180"/>
      </w:pPr>
      <w:r>
        <w:tab/>
        <w:t>(3)</w:t>
      </w:r>
      <w:r>
        <w:tab/>
        <w:t xml:space="preserve">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t>
      </w:r>
      <w:r>
        <w:lastRenderedPageBreak/>
        <w:t>with the public announcement within 2 months after the day on which the company is incorporated.</w:t>
      </w:r>
    </w:p>
    <w:p>
      <w:pPr>
        <w:pStyle w:val="Penstart"/>
      </w:pPr>
      <w:r>
        <w:tab/>
        <w:t>Penalty for this subsection: a fine of $10 000, or imprisonment for 2 years, or both.</w:t>
      </w:r>
    </w:p>
    <w:p>
      <w:pPr>
        <w:pStyle w:val="Subsection"/>
      </w:pPr>
      <w:r>
        <w:tab/>
        <w:t>(4)</w:t>
      </w:r>
      <w:r>
        <w:tab/>
        <w:t>A person is not liable to be convicted of more than one offence under subsection (3) for any one public announcement.</w:t>
      </w:r>
    </w:p>
    <w:p>
      <w:pPr>
        <w:pStyle w:val="Subsection"/>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Footnotesection"/>
      </w:pPr>
      <w:r>
        <w:tab/>
        <w:t>[Section 293 amended: No. 7 of 2016 s. 101.]</w:t>
      </w:r>
    </w:p>
    <w:p>
      <w:pPr>
        <w:pStyle w:val="Heading5"/>
      </w:pPr>
      <w:bookmarkStart w:id="657" w:name="_Toc107406248"/>
      <w:r>
        <w:rPr>
          <w:rStyle w:val="CharSectno"/>
        </w:rPr>
        <w:lastRenderedPageBreak/>
        <w:t>294</w:t>
      </w:r>
      <w:r>
        <w:t>.</w:t>
      </w:r>
      <w:r>
        <w:tab/>
        <w:t>Additional disclosure requirements for offers involving conversion to company</w:t>
      </w:r>
      <w:bookmarkEnd w:id="657"/>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658" w:name="_Toc107406249"/>
      <w:r>
        <w:rPr>
          <w:rStyle w:val="CharSectno"/>
        </w:rPr>
        <w:t>295</w:t>
      </w:r>
      <w:r>
        <w:t>.</w:t>
      </w:r>
      <w:r>
        <w:tab/>
        <w:t>Consequences of prohibited offer</w:t>
      </w:r>
      <w:bookmarkEnd w:id="658"/>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659" w:name="_Toc107406250"/>
      <w:r>
        <w:rPr>
          <w:rStyle w:val="CharSectno"/>
        </w:rPr>
        <w:t>296</w:t>
      </w:r>
      <w:r>
        <w:t>.</w:t>
      </w:r>
      <w:r>
        <w:tab/>
        <w:t>Registrar may grant exemptions</w:t>
      </w:r>
      <w:bookmarkEnd w:id="659"/>
    </w:p>
    <w:p>
      <w:pPr>
        <w:pStyle w:val="Subsection"/>
      </w:pPr>
      <w:r>
        <w:tab/>
        <w:t>(1)</w:t>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Subsection"/>
      </w:pPr>
      <w:r>
        <w:lastRenderedPageBreak/>
        <w:tab/>
        <w:t>(2)</w:t>
      </w:r>
      <w:r>
        <w:tab/>
        <w:t>An exemption may be granted unconditionally or subject to conditions.</w:t>
      </w:r>
    </w:p>
    <w:p>
      <w:pPr>
        <w:pStyle w:val="Footnotesection"/>
      </w:pPr>
      <w:r>
        <w:tab/>
        <w:t>[Section 296 amended: No. 7 of 2016 s. 102.]</w:t>
      </w:r>
    </w:p>
    <w:p>
      <w:pPr>
        <w:pStyle w:val="Heading2"/>
      </w:pPr>
      <w:bookmarkStart w:id="660" w:name="_Toc107320815"/>
      <w:bookmarkStart w:id="661" w:name="_Toc107321705"/>
      <w:bookmarkStart w:id="662" w:name="_Toc107406251"/>
      <w:r>
        <w:rPr>
          <w:rStyle w:val="CharPartNo"/>
        </w:rPr>
        <w:lastRenderedPageBreak/>
        <w:t>Part 12</w:t>
      </w:r>
      <w:r>
        <w:t> — </w:t>
      </w:r>
      <w:r>
        <w:rPr>
          <w:rStyle w:val="CharPartText"/>
        </w:rPr>
        <w:t>Merger, transfer of engagements, winding</w:t>
      </w:r>
      <w:r>
        <w:rPr>
          <w:rStyle w:val="CharPartText"/>
        </w:rPr>
        <w:noBreakHyphen/>
        <w:t>up</w:t>
      </w:r>
      <w:bookmarkEnd w:id="660"/>
      <w:bookmarkEnd w:id="661"/>
      <w:bookmarkEnd w:id="662"/>
    </w:p>
    <w:p>
      <w:pPr>
        <w:pStyle w:val="Heading3"/>
      </w:pPr>
      <w:bookmarkStart w:id="663" w:name="_Toc107320816"/>
      <w:bookmarkStart w:id="664" w:name="_Toc107321706"/>
      <w:bookmarkStart w:id="665" w:name="_Toc107406252"/>
      <w:r>
        <w:rPr>
          <w:rStyle w:val="CharDivNo"/>
        </w:rPr>
        <w:t>Division 1</w:t>
      </w:r>
      <w:r>
        <w:t> — </w:t>
      </w:r>
      <w:r>
        <w:rPr>
          <w:rStyle w:val="CharDivText"/>
        </w:rPr>
        <w:t>Mergers and transfers of engagements</w:t>
      </w:r>
      <w:bookmarkEnd w:id="663"/>
      <w:bookmarkEnd w:id="664"/>
      <w:bookmarkEnd w:id="665"/>
    </w:p>
    <w:p>
      <w:pPr>
        <w:pStyle w:val="Heading5"/>
      </w:pPr>
      <w:bookmarkStart w:id="666" w:name="_Toc107406253"/>
      <w:r>
        <w:rPr>
          <w:rStyle w:val="CharSectno"/>
        </w:rPr>
        <w:t>297</w:t>
      </w:r>
      <w:r>
        <w:t>.</w:t>
      </w:r>
      <w:r>
        <w:tab/>
        <w:t>Application of Division</w:t>
      </w:r>
      <w:bookmarkEnd w:id="666"/>
    </w:p>
    <w:p>
      <w:pPr>
        <w:pStyle w:val="Subsection"/>
      </w:pPr>
      <w:r>
        <w:tab/>
      </w:r>
      <w:r>
        <w:tab/>
        <w:t>This Division does not apply to a merger or transfer of engagements to which Part 14 applies.</w:t>
      </w:r>
    </w:p>
    <w:p>
      <w:pPr>
        <w:pStyle w:val="Heading5"/>
      </w:pPr>
      <w:bookmarkStart w:id="667" w:name="_Toc107406254"/>
      <w:r>
        <w:rPr>
          <w:rStyle w:val="CharSectno"/>
        </w:rPr>
        <w:t>298</w:t>
      </w:r>
      <w:r>
        <w:t>.</w:t>
      </w:r>
      <w:r>
        <w:tab/>
        <w:t>Mergers and transfers of engagements of local co</w:t>
      </w:r>
      <w:r>
        <w:noBreakHyphen/>
        <w:t>operatives</w:t>
      </w:r>
      <w:bookmarkEnd w:id="667"/>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668" w:name="_Toc107406255"/>
      <w:r>
        <w:rPr>
          <w:rStyle w:val="CharSectno"/>
        </w:rPr>
        <w:t>299</w:t>
      </w:r>
      <w:r>
        <w:t>.</w:t>
      </w:r>
      <w:r>
        <w:tab/>
        <w:t>Requirements before application can be made</w:t>
      </w:r>
      <w:bookmarkEnd w:id="668"/>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669" w:name="_Toc107406256"/>
      <w:r>
        <w:rPr>
          <w:rStyle w:val="CharSectno"/>
        </w:rPr>
        <w:t>300</w:t>
      </w:r>
      <w:r>
        <w:t>.</w:t>
      </w:r>
      <w:r>
        <w:tab/>
        <w:t>Disclosure statement required</w:t>
      </w:r>
      <w:bookmarkEnd w:id="669"/>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lastRenderedPageBreak/>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grant an approval or an exemption under this section unconditionally or subject to conditions.</w:t>
      </w:r>
    </w:p>
    <w:p>
      <w:pPr>
        <w:pStyle w:val="Footnotesection"/>
      </w:pPr>
      <w:r>
        <w:tab/>
        <w:t>[Section 300 amended: No. 7 of 2016 s. 103.]</w:t>
      </w:r>
    </w:p>
    <w:p>
      <w:pPr>
        <w:pStyle w:val="Heading5"/>
      </w:pPr>
      <w:bookmarkStart w:id="670" w:name="_Toc107406257"/>
      <w:r>
        <w:rPr>
          <w:rStyle w:val="CharSectno"/>
        </w:rPr>
        <w:lastRenderedPageBreak/>
        <w:t>301</w:t>
      </w:r>
      <w:r>
        <w:t>.</w:t>
      </w:r>
      <w:r>
        <w:tab/>
        <w:t>Making an application</w:t>
      </w:r>
      <w:bookmarkEnd w:id="670"/>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671" w:name="_Toc107406258"/>
      <w:r>
        <w:rPr>
          <w:rStyle w:val="CharSectno"/>
        </w:rPr>
        <w:t>302</w:t>
      </w:r>
      <w:r>
        <w:t>.</w:t>
      </w:r>
      <w:r>
        <w:tab/>
        <w:t>Approval of merger</w:t>
      </w:r>
      <w:bookmarkEnd w:id="671"/>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672" w:name="_Toc107406259"/>
      <w:r>
        <w:rPr>
          <w:rStyle w:val="CharSectno"/>
        </w:rPr>
        <w:lastRenderedPageBreak/>
        <w:t>303</w:t>
      </w:r>
      <w:r>
        <w:t>.</w:t>
      </w:r>
      <w:r>
        <w:tab/>
        <w:t>Approval of transfer of engagements</w:t>
      </w:r>
      <w:bookmarkEnd w:id="672"/>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673" w:name="_Toc107406260"/>
      <w:r>
        <w:rPr>
          <w:rStyle w:val="CharSectno"/>
        </w:rPr>
        <w:t>304</w:t>
      </w:r>
      <w:r>
        <w:t>.</w:t>
      </w:r>
      <w:r>
        <w:tab/>
        <w:t>Transfer of engagements by direction of Registrar</w:t>
      </w:r>
      <w:bookmarkEnd w:id="673"/>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lastRenderedPageBreak/>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for this subsection: a fine of $2 000.</w:t>
      </w:r>
    </w:p>
    <w:p>
      <w:pPr>
        <w:pStyle w:val="Footnotesection"/>
      </w:pPr>
      <w:r>
        <w:tab/>
        <w:t>[Section 304 amended: No. 7 of 2016 s. 200.]</w:t>
      </w:r>
    </w:p>
    <w:p>
      <w:pPr>
        <w:pStyle w:val="Heading3"/>
      </w:pPr>
      <w:bookmarkStart w:id="674" w:name="_Toc107320825"/>
      <w:bookmarkStart w:id="675" w:name="_Toc107321715"/>
      <w:bookmarkStart w:id="676" w:name="_Toc107406261"/>
      <w:r>
        <w:rPr>
          <w:rStyle w:val="CharDivNo"/>
        </w:rPr>
        <w:t>Division 2</w:t>
      </w:r>
      <w:r>
        <w:t> — </w:t>
      </w:r>
      <w:r>
        <w:rPr>
          <w:rStyle w:val="CharDivText"/>
        </w:rPr>
        <w:t>Transfer of incorporation</w:t>
      </w:r>
      <w:bookmarkEnd w:id="674"/>
      <w:bookmarkEnd w:id="675"/>
      <w:bookmarkEnd w:id="676"/>
    </w:p>
    <w:p>
      <w:pPr>
        <w:pStyle w:val="Heading5"/>
      </w:pPr>
      <w:bookmarkStart w:id="677" w:name="_Toc107406262"/>
      <w:r>
        <w:rPr>
          <w:rStyle w:val="CharSectno"/>
        </w:rPr>
        <w:t>305</w:t>
      </w:r>
      <w:r>
        <w:t>.</w:t>
      </w:r>
      <w:r>
        <w:tab/>
        <w:t>Application for transfer</w:t>
      </w:r>
      <w:bookmarkEnd w:id="677"/>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w:t>
      </w:r>
      <w:r>
        <w:rPr>
          <w:i/>
        </w:rPr>
        <w:t>2015</w:t>
      </w:r>
      <w:r>
        <w:t>;</w:t>
      </w:r>
    </w:p>
    <w:p>
      <w:pPr>
        <w:pStyle w:val="Indenta"/>
      </w:pPr>
      <w:r>
        <w:lastRenderedPageBreak/>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Footnotesection"/>
      </w:pPr>
      <w:r>
        <w:tab/>
        <w:t>[Section 305 amended: No. 30 of 2015 s. 232.]</w:t>
      </w:r>
    </w:p>
    <w:p>
      <w:pPr>
        <w:pStyle w:val="Heading5"/>
      </w:pPr>
      <w:bookmarkStart w:id="678" w:name="_Toc107406263"/>
      <w:r>
        <w:rPr>
          <w:rStyle w:val="CharSectno"/>
        </w:rPr>
        <w:t>306</w:t>
      </w:r>
      <w:r>
        <w:t>.</w:t>
      </w:r>
      <w:r>
        <w:tab/>
        <w:t>Requirements before application can be made</w:t>
      </w:r>
      <w:bookmarkEnd w:id="678"/>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(2A)</w:t>
      </w:r>
      <w:r>
        <w:tab/>
        <w:t>An application cannot be made under section 305 in respect of a co</w:t>
      </w:r>
      <w:r>
        <w:noBreakHyphen/>
        <w:t xml:space="preserve">operative without share capital unless — </w:t>
      </w:r>
    </w:p>
    <w:p>
      <w:pPr>
        <w:pStyle w:val="Indenta"/>
      </w:pPr>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p>
    <w:p>
      <w:pPr>
        <w:pStyle w:val="Indenta"/>
      </w:pPr>
      <w:r>
        <w:tab/>
        <w:t>(b)</w:t>
      </w:r>
      <w:r>
        <w:tab/>
        <w:t xml:space="preserve">either — </w:t>
      </w:r>
    </w:p>
    <w:p>
      <w:pPr>
        <w:pStyle w:val="Indenti"/>
      </w:pPr>
      <w:r>
        <w:tab/>
        <w:t>(i)</w:t>
      </w:r>
      <w:r>
        <w:tab/>
        <w:t>in the case where the new body will have share capital — all the members of the co</w:t>
      </w:r>
      <w:r>
        <w:noBreakHyphen/>
        <w:t>operative will have an equal shareholding; or</w:t>
      </w:r>
    </w:p>
    <w:p>
      <w:pPr>
        <w:pStyle w:val="Indenti"/>
      </w:pPr>
      <w:r>
        <w:lastRenderedPageBreak/>
        <w:tab/>
        <w:t>(ii)</w:t>
      </w:r>
      <w:r>
        <w:tab/>
        <w:t>in any case — the Registrar approves in writing the making of the application.</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 xml:space="preserve">The Registrar may, by order published in the </w:t>
      </w:r>
      <w:r>
        <w:rPr>
          <w:i/>
        </w:rPr>
        <w:t>Gazette</w:t>
      </w:r>
      <w:r>
        <w:t>, exempt a co</w:t>
      </w:r>
      <w:r>
        <w:noBreakHyphen/>
        <w:t xml:space="preserve">operative from compliance with a provision of this section or section 186 in relation to a matter to which this section applies. </w:t>
      </w:r>
    </w:p>
    <w:p>
      <w:pPr>
        <w:pStyle w:val="Subsection"/>
      </w:pPr>
      <w:r>
        <w:tab/>
        <w:t>(4)</w:t>
      </w:r>
      <w:r>
        <w:tab/>
        <w:t>An exemption may be granted unconditionally or subject to conditions.</w:t>
      </w:r>
    </w:p>
    <w:p>
      <w:pPr>
        <w:pStyle w:val="Footnotesection"/>
      </w:pPr>
      <w:r>
        <w:tab/>
        <w:t>[Section 306 amended: No. 7 of 2016 s. 104.]</w:t>
      </w:r>
    </w:p>
    <w:p>
      <w:pPr>
        <w:pStyle w:val="Heading5"/>
      </w:pPr>
      <w:bookmarkStart w:id="679" w:name="_Toc107406264"/>
      <w:r>
        <w:rPr>
          <w:rStyle w:val="CharSectno"/>
        </w:rPr>
        <w:t>307</w:t>
      </w:r>
      <w:r>
        <w:t>.</w:t>
      </w:r>
      <w:r>
        <w:tab/>
        <w:t>Meaning of</w:t>
      </w:r>
      <w:r>
        <w:rPr>
          <w:iCs/>
        </w:rPr>
        <w:t xml:space="preserve"> new body and transfer</w:t>
      </w:r>
      <w:bookmarkEnd w:id="679"/>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680" w:name="_Toc107406265"/>
      <w:r>
        <w:rPr>
          <w:rStyle w:val="CharSectno"/>
        </w:rPr>
        <w:t>308</w:t>
      </w:r>
      <w:r>
        <w:t>.</w:t>
      </w:r>
      <w:r>
        <w:tab/>
        <w:t>New body ceases to be registered as co</w:t>
      </w:r>
      <w:r>
        <w:noBreakHyphen/>
        <w:t>operative</w:t>
      </w:r>
      <w:bookmarkEnd w:id="680"/>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681" w:name="_Toc107406266"/>
      <w:r>
        <w:rPr>
          <w:rStyle w:val="CharSectno"/>
        </w:rPr>
        <w:t>309</w:t>
      </w:r>
      <w:r>
        <w:t>.</w:t>
      </w:r>
      <w:r>
        <w:tab/>
        <w:t>Transfer not to impose greater liability etc.</w:t>
      </w:r>
      <w:bookmarkEnd w:id="681"/>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lastRenderedPageBreak/>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Subsection"/>
      </w:pPr>
      <w:r>
        <w:tab/>
        <w:t>(5)</w:t>
      </w:r>
      <w:r>
        <w:tab/>
        <w:t xml:space="preserve">If — </w:t>
      </w:r>
    </w:p>
    <w:p>
      <w:pPr>
        <w:pStyle w:val="Indenta"/>
      </w:pPr>
      <w:r>
        <w:tab/>
        <w:t>(a)</w:t>
      </w:r>
      <w:r>
        <w:tab/>
        <w:t>section 131(2) applies to rules of a co</w:t>
      </w:r>
      <w:r>
        <w:noBreakHyphen/>
        <w:t>operative; and</w:t>
      </w:r>
    </w:p>
    <w:p>
      <w:pPr>
        <w:pStyle w:val="Indenta"/>
      </w:pPr>
      <w:r>
        <w:tab/>
        <w:t>(b)</w:t>
      </w:r>
      <w:r>
        <w:tab/>
        <w:t>those rules provide for a period shorter than 2 years to apply for the purposes of each of section 132(1)(a), (b) and (c) and section 133(1),</w:t>
      </w:r>
    </w:p>
    <w:p>
      <w:pPr>
        <w:pStyle w:val="Subsection"/>
      </w:pPr>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p>
    <w:p>
      <w:pPr>
        <w:pStyle w:val="Footnotesection"/>
      </w:pPr>
      <w:r>
        <w:tab/>
        <w:t>[Section 309 amended: No. 7 of 2016 s. 105.]</w:t>
      </w:r>
    </w:p>
    <w:p>
      <w:pPr>
        <w:pStyle w:val="Heading5"/>
      </w:pPr>
      <w:bookmarkStart w:id="682" w:name="_Toc107406267"/>
      <w:r>
        <w:rPr>
          <w:rStyle w:val="CharSectno"/>
        </w:rPr>
        <w:t>310</w:t>
      </w:r>
      <w:r>
        <w:t>.</w:t>
      </w:r>
      <w:r>
        <w:tab/>
        <w:t>Effect of new certificate of registration</w:t>
      </w:r>
      <w:bookmarkEnd w:id="682"/>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683" w:name="_Toc107406268"/>
      <w:r>
        <w:rPr>
          <w:rStyle w:val="CharSectno"/>
        </w:rPr>
        <w:lastRenderedPageBreak/>
        <w:t>311</w:t>
      </w:r>
      <w:r>
        <w:t>.</w:t>
      </w:r>
      <w:r>
        <w:tab/>
        <w:t>New body must give copy of new certificate of registration or incorporation to Registrar</w:t>
      </w:r>
      <w:bookmarkEnd w:id="683"/>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684" w:name="_Toc107406269"/>
      <w:r>
        <w:rPr>
          <w:rStyle w:val="CharSectno"/>
        </w:rPr>
        <w:t>312</w:t>
      </w:r>
      <w:r>
        <w:t>.</w:t>
      </w:r>
      <w:r>
        <w:tab/>
        <w:t>New body is a continuation of the co</w:t>
      </w:r>
      <w:r>
        <w:noBreakHyphen/>
        <w:t>operative</w:t>
      </w:r>
      <w:bookmarkEnd w:id="684"/>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685" w:name="_Toc107320834"/>
      <w:bookmarkStart w:id="686" w:name="_Toc107321724"/>
      <w:bookmarkStart w:id="687" w:name="_Toc107406270"/>
      <w:r>
        <w:rPr>
          <w:rStyle w:val="CharDivNo"/>
        </w:rPr>
        <w:t>Division 3</w:t>
      </w:r>
      <w:r>
        <w:t> — </w:t>
      </w:r>
      <w:r>
        <w:rPr>
          <w:rStyle w:val="CharDivText"/>
        </w:rPr>
        <w:t>Winding</w:t>
      </w:r>
      <w:r>
        <w:rPr>
          <w:rStyle w:val="CharDivText"/>
        </w:rPr>
        <w:noBreakHyphen/>
        <w:t>up and deregistration</w:t>
      </w:r>
      <w:bookmarkEnd w:id="685"/>
      <w:bookmarkEnd w:id="686"/>
      <w:bookmarkEnd w:id="687"/>
    </w:p>
    <w:p>
      <w:pPr>
        <w:pStyle w:val="Heading5"/>
      </w:pPr>
      <w:bookmarkStart w:id="688" w:name="_Toc107406271"/>
      <w:r>
        <w:rPr>
          <w:rStyle w:val="CharSectno"/>
        </w:rPr>
        <w:t>313</w:t>
      </w:r>
      <w:r>
        <w:t>.</w:t>
      </w:r>
      <w:r>
        <w:tab/>
        <w:t>Methods of winding</w:t>
      </w:r>
      <w:r>
        <w:noBreakHyphen/>
        <w:t>up</w:t>
      </w:r>
      <w:bookmarkEnd w:id="688"/>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689" w:name="_Toc107406272"/>
      <w:r>
        <w:rPr>
          <w:rStyle w:val="CharSectno"/>
        </w:rPr>
        <w:t>314</w:t>
      </w:r>
      <w:r>
        <w:t>.</w:t>
      </w:r>
      <w:r>
        <w:tab/>
        <w:t>Winding</w:t>
      </w:r>
      <w:r>
        <w:noBreakHyphen/>
        <w:t>up on Registrar’s certificate</w:t>
      </w:r>
      <w:bookmarkEnd w:id="689"/>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lastRenderedPageBreak/>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690" w:name="_Toc107406273"/>
      <w:r>
        <w:rPr>
          <w:rStyle w:val="CharSectno"/>
        </w:rPr>
        <w:t>315</w:t>
      </w:r>
      <w:r>
        <w:t>.</w:t>
      </w:r>
      <w:r>
        <w:tab/>
        <w:t>Method of deregistration</w:t>
      </w:r>
      <w:bookmarkEnd w:id="690"/>
    </w:p>
    <w:p>
      <w:pPr>
        <w:pStyle w:val="Subsection"/>
      </w:pPr>
      <w:r>
        <w:tab/>
      </w:r>
      <w:r>
        <w:tab/>
        <w:t>A co</w:t>
      </w:r>
      <w:r>
        <w:noBreakHyphen/>
        <w:t xml:space="preserve">operative may be deregistered under — </w:t>
      </w:r>
    </w:p>
    <w:p>
      <w:pPr>
        <w:pStyle w:val="Indenta"/>
      </w:pPr>
      <w:r>
        <w:tab/>
        <w:t>(a)</w:t>
      </w:r>
      <w:r>
        <w:tab/>
        <w:t>the Corporations Act as applying under section 316; or</w:t>
      </w:r>
    </w:p>
    <w:p>
      <w:pPr>
        <w:pStyle w:val="Indenta"/>
      </w:pPr>
      <w:r>
        <w:tab/>
        <w:t>(b)</w:t>
      </w:r>
      <w:r>
        <w:tab/>
        <w:t>section 482.</w:t>
      </w:r>
    </w:p>
    <w:p>
      <w:pPr>
        <w:pStyle w:val="Footnotesection"/>
      </w:pPr>
      <w:r>
        <w:tab/>
        <w:t>[Section 315 amended: No. 7 of 2016 s. 106.]</w:t>
      </w:r>
    </w:p>
    <w:p>
      <w:pPr>
        <w:pStyle w:val="Heading5"/>
      </w:pPr>
      <w:bookmarkStart w:id="691" w:name="_Toc107406274"/>
      <w:r>
        <w:rPr>
          <w:rStyle w:val="CharSectno"/>
        </w:rPr>
        <w:t>316</w:t>
      </w:r>
      <w:r>
        <w:t>.</w:t>
      </w:r>
      <w:r>
        <w:tab/>
        <w:t>Application of Corporations Act to winding</w:t>
      </w:r>
      <w:r>
        <w:noBreakHyphen/>
        <w:t>up and deregistration</w:t>
      </w:r>
      <w:bookmarkEnd w:id="691"/>
    </w:p>
    <w:p>
      <w:pPr>
        <w:pStyle w:val="Subsection"/>
      </w:pPr>
      <w:r>
        <w:tab/>
        <w:t>(1)</w:t>
      </w:r>
      <w:r>
        <w:tab/>
        <w:t>This section does not apply to the winding</w:t>
      </w:r>
      <w:r>
        <w:noBreakHyphen/>
        <w:t>up of a co</w:t>
      </w:r>
      <w:r>
        <w:noBreakHyphen/>
        <w:t>operative on the certificate of the Registrar under section 314.</w:t>
      </w:r>
    </w:p>
    <w:p>
      <w:pPr>
        <w:pStyle w:val="Subsection"/>
      </w:pPr>
      <w:r>
        <w:tab/>
        <w:t>(2)</w:t>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 5.4, 5.4A, 5.4B, 5.5, 5.6 and 5A.1, subject to the modifications set out in Schedule 6 Division 1.</w:t>
      </w:r>
    </w:p>
    <w:p>
      <w:pPr>
        <w:pStyle w:val="Subsection"/>
        <w:keepNext/>
      </w:pPr>
      <w:r>
        <w:tab/>
        <w:t>(3)</w:t>
      </w:r>
      <w:r>
        <w:tab/>
        <w:t xml:space="preserve">Despite any other provisions of this Act — </w:t>
      </w:r>
    </w:p>
    <w:p>
      <w:pPr>
        <w:pStyle w:val="Indenta"/>
      </w:pPr>
      <w:r>
        <w:tab/>
        <w:t>(a)</w:t>
      </w:r>
      <w:r>
        <w:tab/>
        <w:t>a copy of the special resolution for the voluntary winding</w:t>
      </w:r>
      <w:r>
        <w:noBreakHyphen/>
        <w:t>up of a co</w:t>
      </w:r>
      <w:r>
        <w:noBreakHyphen/>
        <w:t xml:space="preserve">operative referred to in the </w:t>
      </w:r>
      <w:r>
        <w:lastRenderedPageBreak/>
        <w:t xml:space="preserve">Corporations Act section 491(2)(a) as applying under this section is to be filed with the Registrar — </w:t>
      </w:r>
    </w:p>
    <w:p>
      <w:pPr>
        <w:pStyle w:val="Indenti"/>
      </w:pPr>
      <w:r>
        <w:tab/>
        <w:t>(i)</w:t>
      </w:r>
      <w:r>
        <w:tab/>
        <w:t>within the period referred to in that paragraph (and not the period of 28 days referred to in section 181(2) of this Act); or</w:t>
      </w:r>
    </w:p>
    <w:p>
      <w:pPr>
        <w:pStyle w:val="Indenti"/>
      </w:pPr>
      <w:r>
        <w:tab/>
        <w:t>(ii)</w:t>
      </w:r>
      <w:r>
        <w:tab/>
        <w:t>within a longer period approved by the Registrar;</w:t>
      </w:r>
    </w:p>
    <w:p>
      <w:pPr>
        <w:pStyle w:val="Indenta"/>
      </w:pPr>
      <w:r>
        <w:tab/>
      </w:r>
      <w:r>
        <w:tab/>
        <w:t>and</w:t>
      </w:r>
    </w:p>
    <w:p>
      <w:pPr>
        <w:pStyle w:val="Indenta"/>
      </w:pPr>
      <w:r>
        <w:tab/>
        <w:t>(b)</w:t>
      </w:r>
      <w:r>
        <w:tab/>
        <w: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t>
      </w:r>
    </w:p>
    <w:p>
      <w:pPr>
        <w:pStyle w:val="Indenta"/>
      </w:pPr>
      <w:r>
        <w:tab/>
        <w:t>(c)</w:t>
      </w:r>
      <w:r>
        <w:tab/>
        <w:t>the quorum for the meeting referred to in the Corporations Act section 509 as applying under this section is the quorum referred to in that section (and not a quorum determined under section 193 of this Act); and</w:t>
      </w:r>
    </w:p>
    <w:p>
      <w:pPr>
        <w:pStyle w:val="Indenta"/>
      </w:pPr>
      <w:r>
        <w:tab/>
        <w:t>(d)</w:t>
      </w:r>
      <w:r>
        <w:tab/>
        <w:t>the time when a voluntary winding</w:t>
      </w:r>
      <w:r>
        <w:noBreakHyphen/>
        <w:t>up is taken to commence is to be determined under the Corporations Act section 513B as applying under this section and is not affected by section 180 of this Act.</w:t>
      </w:r>
    </w:p>
    <w:p>
      <w:pPr>
        <w:pStyle w:val="Subsection"/>
      </w:pPr>
      <w:r>
        <w:tab/>
        <w:t>(4)</w:t>
      </w:r>
      <w:r>
        <w:tab/>
        <w:t>The provisions of the Corporations Act applying under this section have effect subject to any other sections of this Part.</w:t>
      </w:r>
    </w:p>
    <w:p>
      <w:pPr>
        <w:pStyle w:val="Footnotesection"/>
      </w:pPr>
      <w:r>
        <w:tab/>
        <w:t>[Section 316 inserted: No. 7 of 2016 s. 107.]</w:t>
      </w:r>
    </w:p>
    <w:p>
      <w:pPr>
        <w:pStyle w:val="Heading5"/>
      </w:pPr>
      <w:bookmarkStart w:id="692" w:name="_Toc107406275"/>
      <w:r>
        <w:rPr>
          <w:rStyle w:val="CharSectno"/>
        </w:rPr>
        <w:t>317</w:t>
      </w:r>
      <w:r>
        <w:t>.</w:t>
      </w:r>
      <w:r>
        <w:tab/>
        <w:t>Restrictions on voluntary winding</w:t>
      </w:r>
      <w:r>
        <w:noBreakHyphen/>
        <w:t>up</w:t>
      </w:r>
      <w:bookmarkEnd w:id="692"/>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keepNext/>
      </w:pPr>
      <w:r>
        <w:lastRenderedPageBreak/>
        <w:tab/>
        <w:t>(2)</w:t>
      </w:r>
      <w:r>
        <w:tab/>
        <w:t xml:space="preserve">When a special postal ballot referred to in subsection (1)(b) is held, the members may, by means of the same ballot, by simple majority — </w:t>
      </w:r>
    </w:p>
    <w:p>
      <w:pPr>
        <w:pStyle w:val="Indenta"/>
      </w:pPr>
      <w:r>
        <w:tab/>
        <w:t>(a)</w:t>
      </w:r>
      <w:r>
        <w:tab/>
        <w:t>appoint one or more liquidators to wind up the affairs and distribute the assets of the co</w:t>
      </w:r>
      <w:r>
        <w:noBreakHyphen/>
        <w:t>operative; and</w:t>
      </w:r>
    </w:p>
    <w:p>
      <w:pPr>
        <w:pStyle w:val="Indenta"/>
      </w:pPr>
      <w:r>
        <w:tab/>
        <w:t>(b)</w:t>
      </w:r>
      <w:r>
        <w:tab/>
        <w:t>fix the remuneration to be paid to the liquidator.</w:t>
      </w:r>
    </w:p>
    <w:p>
      <w:pPr>
        <w:pStyle w:val="Subsection"/>
      </w:pPr>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p>
    <w:p>
      <w:pPr>
        <w:pStyle w:val="Subsection"/>
      </w:pPr>
      <w:r>
        <w:tab/>
        <w:t>(4)</w:t>
      </w:r>
      <w:r>
        <w:tab/>
        <w:t>An exemption may be granted unconditionally or subject to conditions.</w:t>
      </w:r>
    </w:p>
    <w:p>
      <w:pPr>
        <w:pStyle w:val="Footnotesection"/>
      </w:pPr>
      <w:r>
        <w:tab/>
        <w:t>[Section 317 amended: No. 7 of 2016 s. 108.]</w:t>
      </w:r>
    </w:p>
    <w:p>
      <w:pPr>
        <w:pStyle w:val="Heading5"/>
      </w:pPr>
      <w:bookmarkStart w:id="693" w:name="_Toc107406276"/>
      <w:r>
        <w:rPr>
          <w:rStyle w:val="CharSectno"/>
        </w:rPr>
        <w:t>318</w:t>
      </w:r>
      <w:r>
        <w:t>.</w:t>
      </w:r>
      <w:r>
        <w:tab/>
        <w:t>Start of members’ voluntary winding</w:t>
      </w:r>
      <w:r>
        <w:noBreakHyphen/>
        <w:t>up</w:t>
      </w:r>
      <w:bookmarkEnd w:id="693"/>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694" w:name="_Toc107406277"/>
      <w:r>
        <w:rPr>
          <w:rStyle w:val="CharSectno"/>
        </w:rPr>
        <w:t>319</w:t>
      </w:r>
      <w:r>
        <w:t>.</w:t>
      </w:r>
      <w:r>
        <w:tab/>
        <w:t>Distribution of surplus: non</w:t>
      </w:r>
      <w:r>
        <w:noBreakHyphen/>
        <w:t>distributing co</w:t>
      </w:r>
      <w:r>
        <w:noBreakHyphen/>
        <w:t>operatives</w:t>
      </w:r>
      <w:bookmarkEnd w:id="694"/>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695" w:name="_Toc107406278"/>
      <w:r>
        <w:rPr>
          <w:rStyle w:val="CharSectno"/>
        </w:rPr>
        <w:lastRenderedPageBreak/>
        <w:t>320</w:t>
      </w:r>
      <w:r>
        <w:t>.</w:t>
      </w:r>
      <w:r>
        <w:tab/>
        <w:t>Liquidator — vacancy may be filled by Registrar</w:t>
      </w:r>
      <w:bookmarkEnd w:id="695"/>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696" w:name="_Toc107406279"/>
      <w:r>
        <w:rPr>
          <w:rStyle w:val="CharSectno"/>
        </w:rPr>
        <w:t>321</w:t>
      </w:r>
      <w:r>
        <w:t>.</w:t>
      </w:r>
      <w:r>
        <w:tab/>
        <w:t>Review of liquidator’s remuneration</w:t>
      </w:r>
      <w:bookmarkEnd w:id="696"/>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697" w:name="_Toc107406280"/>
      <w:r>
        <w:rPr>
          <w:rStyle w:val="CharSectno"/>
        </w:rPr>
        <w:t>322</w:t>
      </w:r>
      <w:r>
        <w:t>.</w:t>
      </w:r>
      <w:r>
        <w:tab/>
        <w:t>Liability of member to contribute in a winding</w:t>
      </w:r>
      <w:r>
        <w:noBreakHyphen/>
        <w:t>up where shares forfeited etc.</w:t>
      </w:r>
      <w:bookmarkEnd w:id="697"/>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 xml:space="preserve">operative to the member or former member in respect of the purchase or repayment together with </w:t>
      </w:r>
      <w:r>
        <w:lastRenderedPageBreak/>
        <w:t>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Subsection"/>
      </w:pPr>
      <w:r>
        <w:tab/>
        <w:t>(5)</w:t>
      </w:r>
      <w:r>
        <w:tab/>
        <w:t xml:space="preserve">If — </w:t>
      </w:r>
    </w:p>
    <w:p>
      <w:pPr>
        <w:pStyle w:val="Indenta"/>
      </w:pPr>
      <w:r>
        <w:tab/>
        <w:t>(a)</w:t>
      </w:r>
      <w:r>
        <w:tab/>
        <w:t>section 131(2) applies to rules of a co</w:t>
      </w:r>
      <w:r>
        <w:noBreakHyphen/>
        <w:t>operative; and</w:t>
      </w:r>
    </w:p>
    <w:p>
      <w:pPr>
        <w:pStyle w:val="Indenta"/>
      </w:pPr>
      <w:r>
        <w:tab/>
        <w:t>(b)</w:t>
      </w:r>
      <w:r>
        <w:tab/>
        <w:t>those rules provide for a period shorter than 2 years to apply for the purposes of each of section 132(1)(a), (b) and (c) and section 133(1),</w:t>
      </w:r>
    </w:p>
    <w:p>
      <w:pPr>
        <w:pStyle w:val="Subsection"/>
      </w:pPr>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p>
    <w:p>
      <w:pPr>
        <w:pStyle w:val="Footnotesection"/>
      </w:pPr>
      <w:r>
        <w:tab/>
        <w:t>[Section 322 amended: No. 7 of 2016 s. 109.]</w:t>
      </w:r>
    </w:p>
    <w:p>
      <w:pPr>
        <w:pStyle w:val="Heading3"/>
      </w:pPr>
      <w:bookmarkStart w:id="698" w:name="_Toc107320845"/>
      <w:bookmarkStart w:id="699" w:name="_Toc107321735"/>
      <w:bookmarkStart w:id="700" w:name="_Toc107406281"/>
      <w:r>
        <w:rPr>
          <w:rStyle w:val="CharDivNo"/>
        </w:rPr>
        <w:t>Division 4</w:t>
      </w:r>
      <w:r>
        <w:t> — </w:t>
      </w:r>
      <w:r>
        <w:rPr>
          <w:rStyle w:val="CharDivText"/>
        </w:rPr>
        <w:t>Administration</w:t>
      </w:r>
      <w:bookmarkEnd w:id="698"/>
      <w:bookmarkEnd w:id="699"/>
      <w:bookmarkEnd w:id="700"/>
      <w:r>
        <w:t xml:space="preserve"> </w:t>
      </w:r>
    </w:p>
    <w:p>
      <w:pPr>
        <w:pStyle w:val="Footnoteheading"/>
      </w:pPr>
      <w:r>
        <w:tab/>
        <w:t>[Heading inserted: No. 7 of 2016 s. 110.]</w:t>
      </w:r>
    </w:p>
    <w:p>
      <w:pPr>
        <w:pStyle w:val="Heading4"/>
      </w:pPr>
      <w:bookmarkStart w:id="701" w:name="_Toc107320846"/>
      <w:bookmarkStart w:id="702" w:name="_Toc107321736"/>
      <w:bookmarkStart w:id="703" w:name="_Toc107406282"/>
      <w:r>
        <w:t>Subdivision 1 — Introductory</w:t>
      </w:r>
      <w:bookmarkEnd w:id="701"/>
      <w:bookmarkEnd w:id="702"/>
      <w:bookmarkEnd w:id="703"/>
    </w:p>
    <w:p>
      <w:pPr>
        <w:pStyle w:val="Footnoteheading"/>
      </w:pPr>
      <w:r>
        <w:tab/>
        <w:t>[Heading inserted: No. 7 of 2016 s. 111.]</w:t>
      </w:r>
    </w:p>
    <w:p>
      <w:pPr>
        <w:pStyle w:val="Heading5"/>
      </w:pPr>
      <w:bookmarkStart w:id="704" w:name="_Toc107406283"/>
      <w:r>
        <w:rPr>
          <w:rStyle w:val="CharSectno"/>
        </w:rPr>
        <w:t>323A</w:t>
      </w:r>
      <w:r>
        <w:t>.</w:t>
      </w:r>
      <w:r>
        <w:tab/>
        <w:t>Operation of this Division</w:t>
      </w:r>
      <w:bookmarkEnd w:id="704"/>
    </w:p>
    <w:p>
      <w:pPr>
        <w:pStyle w:val="Subsection"/>
      </w:pPr>
      <w:r>
        <w:tab/>
      </w:r>
      <w:r>
        <w:tab/>
        <w:t>This Division provides 2 methods for the administration of a co</w:t>
      </w:r>
      <w:r>
        <w:noBreakHyphen/>
        <w:t xml:space="preserve">operative, as follows — </w:t>
      </w:r>
    </w:p>
    <w:p>
      <w:pPr>
        <w:pStyle w:val="Indenta"/>
      </w:pPr>
      <w:r>
        <w:tab/>
        <w:t>(a)</w:t>
      </w:r>
      <w:r>
        <w:tab/>
        <w:t>administration under the Corporations Act as applying under Subdivision 2;</w:t>
      </w:r>
    </w:p>
    <w:p>
      <w:pPr>
        <w:pStyle w:val="Indenta"/>
      </w:pPr>
      <w:r>
        <w:lastRenderedPageBreak/>
        <w:tab/>
        <w:t>(b)</w:t>
      </w:r>
      <w:r>
        <w:tab/>
        <w:t>administration under Subdivision 3.</w:t>
      </w:r>
    </w:p>
    <w:p>
      <w:pPr>
        <w:pStyle w:val="Footnotesection"/>
      </w:pPr>
      <w:r>
        <w:tab/>
        <w:t>[Section 323A inserted: No. 7 of 2016 s. 111.]</w:t>
      </w:r>
    </w:p>
    <w:p>
      <w:pPr>
        <w:pStyle w:val="Heading4"/>
      </w:pPr>
      <w:bookmarkStart w:id="705" w:name="_Toc107320848"/>
      <w:bookmarkStart w:id="706" w:name="_Toc107321738"/>
      <w:bookmarkStart w:id="707" w:name="_Toc107406284"/>
      <w:r>
        <w:t>Subdivision 2 — Administration under Corporations Act</w:t>
      </w:r>
      <w:bookmarkEnd w:id="705"/>
      <w:bookmarkEnd w:id="706"/>
      <w:bookmarkEnd w:id="707"/>
    </w:p>
    <w:p>
      <w:pPr>
        <w:pStyle w:val="Footnoteheading"/>
      </w:pPr>
      <w:r>
        <w:tab/>
        <w:t>[Heading inserted: No. 7 of 2016 s. 112.]</w:t>
      </w:r>
    </w:p>
    <w:p>
      <w:pPr>
        <w:pStyle w:val="Heading5"/>
      </w:pPr>
      <w:bookmarkStart w:id="708" w:name="_Toc107406285"/>
      <w:r>
        <w:rPr>
          <w:rStyle w:val="CharSectno"/>
        </w:rPr>
        <w:t>323</w:t>
      </w:r>
      <w:r>
        <w:t>.</w:t>
      </w:r>
      <w:r>
        <w:tab/>
        <w:t>Application of Corporations Act to administration of co</w:t>
      </w:r>
      <w:r>
        <w:noBreakHyphen/>
        <w:t>operative</w:t>
      </w:r>
      <w:bookmarkEnd w:id="708"/>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Ednotepara"/>
      </w:pPr>
      <w:r>
        <w:tab/>
        <w:t>[(a)</w:t>
      </w:r>
      <w:r>
        <w:tab/>
        <w:t>deleted]</w:t>
      </w:r>
    </w:p>
    <w:p>
      <w:pPr>
        <w:pStyle w:val="Indenta"/>
      </w:pPr>
      <w:r>
        <w:tab/>
        <w:t>(b)</w:t>
      </w:r>
      <w:r>
        <w:tab/>
        <w:t>a reference in the provisions to the Corporations Act sections 128 and 129 is to be read as a reference to sections 41 to 43, and section 45 of this Act;</w:t>
      </w:r>
    </w:p>
    <w:p>
      <w:pPr>
        <w:pStyle w:val="Indenta"/>
      </w:pPr>
      <w:r>
        <w:tab/>
        <w:t>(ca)</w:t>
      </w:r>
      <w:r>
        <w:tab/>
        <w:t>a reference in section 436D to “section 436A, 436B or 436C” is to be read as including a reference to section 324 of this Act;</w:t>
      </w:r>
    </w:p>
    <w:p>
      <w:pPr>
        <w:pStyle w:val="Indenta"/>
      </w:pPr>
      <w:r>
        <w:tab/>
        <w:t>(cb)</w:t>
      </w:r>
      <w:r>
        <w:tab/>
        <w:t>a reference in section 436E(4)(a) or 448B to an administrator is to be read as not including a reference to an administrator appointed under section 324 of this Act;</w:t>
      </w:r>
    </w:p>
    <w:p>
      <w:pPr>
        <w:pStyle w:val="Indenta"/>
      </w:pPr>
      <w:r>
        <w:tab/>
        <w:t>(cc)</w:t>
      </w:r>
      <w:r>
        <w:tab/>
        <w:t>a reference in section 440D(2)(b) to prescribed proceedings is to be read as a reference to proceedings prescribed by regulations under this Act;</w:t>
      </w:r>
    </w:p>
    <w:p>
      <w:pPr>
        <w:pStyle w:val="Indenta"/>
      </w:pPr>
      <w:r>
        <w:tab/>
        <w:t>(cd)</w:t>
      </w:r>
      <w:r>
        <w:tab/>
        <w:t>section 444GA is taken to include a provision to the effect that the section has effect subject to Part 7 Division 5 of this Act;</w:t>
      </w:r>
    </w:p>
    <w:p>
      <w:pPr>
        <w:pStyle w:val="Indenta"/>
      </w:pPr>
      <w:r>
        <w:tab/>
        <w:t>(ce)</w:t>
      </w:r>
      <w:r>
        <w:tab/>
        <w:t>section 446B is taken to be deleted;</w:t>
      </w:r>
    </w:p>
    <w:p>
      <w:pPr>
        <w:pStyle w:val="Indenta"/>
      </w:pPr>
      <w:r>
        <w:tab/>
        <w:t>(c)</w:t>
      </w:r>
      <w:r>
        <w:tab/>
        <w:t>the reference in section 600H(2) to a compromise or arrangement under Part 5.1 is to be read as a reference to a compromise or arrangement under Part 13 of this Act;</w:t>
      </w:r>
    </w:p>
    <w:p>
      <w:pPr>
        <w:pStyle w:val="Indenta"/>
      </w:pPr>
      <w:r>
        <w:lastRenderedPageBreak/>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323 amended: No. 7 of 2016 s. 113.]</w:t>
      </w:r>
    </w:p>
    <w:p>
      <w:pPr>
        <w:pStyle w:val="Heading5"/>
      </w:pPr>
      <w:bookmarkStart w:id="709" w:name="_Toc107406286"/>
      <w:r>
        <w:rPr>
          <w:rStyle w:val="CharSectno"/>
        </w:rPr>
        <w:t>324A</w:t>
      </w:r>
      <w:r>
        <w:t>.</w:t>
      </w:r>
      <w:r>
        <w:tab/>
        <w:t>Appointment of administrator by Registrar in case of insolvency</w:t>
      </w:r>
      <w:bookmarkEnd w:id="709"/>
    </w:p>
    <w:p>
      <w:pPr>
        <w:pStyle w:val="Subsection"/>
      </w:pPr>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p>
    <w:p>
      <w:pPr>
        <w:pStyle w:val="Subsection"/>
      </w:pPr>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p>
    <w:p>
      <w:pPr>
        <w:pStyle w:val="Footnotesection"/>
      </w:pPr>
      <w:r>
        <w:tab/>
        <w:t>[Section 324A inserted: No. 7 of 2016 s. 114.]</w:t>
      </w:r>
    </w:p>
    <w:p>
      <w:pPr>
        <w:pStyle w:val="Heading4"/>
      </w:pPr>
      <w:bookmarkStart w:id="710" w:name="_Toc107320851"/>
      <w:bookmarkStart w:id="711" w:name="_Toc107321741"/>
      <w:bookmarkStart w:id="712" w:name="_Toc107406287"/>
      <w:r>
        <w:t>Subdivision 3 — Administration: alternative procedure</w:t>
      </w:r>
      <w:bookmarkEnd w:id="710"/>
      <w:bookmarkEnd w:id="711"/>
      <w:bookmarkEnd w:id="712"/>
    </w:p>
    <w:p>
      <w:pPr>
        <w:pStyle w:val="Footnoteheading"/>
      </w:pPr>
      <w:r>
        <w:tab/>
        <w:t>[Heading inserted: No. 7 of 2016 s. 115.]</w:t>
      </w:r>
    </w:p>
    <w:p>
      <w:pPr>
        <w:pStyle w:val="Footnoteheading"/>
      </w:pPr>
      <w:r>
        <w:tab/>
        <w:t>[Division 5 heading deleted: No. 7 of 2016 s. 115.]</w:t>
      </w:r>
    </w:p>
    <w:p>
      <w:pPr>
        <w:pStyle w:val="Heading5"/>
      </w:pPr>
      <w:bookmarkStart w:id="713" w:name="_Toc107406288"/>
      <w:r>
        <w:rPr>
          <w:rStyle w:val="CharSectno"/>
        </w:rPr>
        <w:t>324B</w:t>
      </w:r>
      <w:r>
        <w:t>.</w:t>
      </w:r>
      <w:r>
        <w:tab/>
        <w:t>Operation of this Division</w:t>
      </w:r>
      <w:bookmarkEnd w:id="713"/>
    </w:p>
    <w:p>
      <w:pPr>
        <w:pStyle w:val="Subsection"/>
      </w:pPr>
      <w:r>
        <w:tab/>
        <w:t>(1)</w:t>
      </w:r>
      <w:r>
        <w:tab/>
        <w:t>The provisions of the Corporations Act applying under Subdivision 2 do not apply to the appointment of an administrator under this Subdivision or to an administrator so appointed.</w:t>
      </w:r>
    </w:p>
    <w:p>
      <w:pPr>
        <w:pStyle w:val="Subsection"/>
        <w:keepNext/>
      </w:pPr>
      <w:r>
        <w:lastRenderedPageBreak/>
        <w:tab/>
        <w:t>(2)</w:t>
      </w:r>
      <w:r>
        <w:tab/>
        <w:t>This Subdivision does not apply to the appointment of an administrator under section 324A or to an administrator so appointed.</w:t>
      </w:r>
    </w:p>
    <w:p>
      <w:pPr>
        <w:pStyle w:val="Footnotesection"/>
      </w:pPr>
      <w:r>
        <w:tab/>
        <w:t>[Section 324B inserted: No. 7 of 2016 s. 116.]</w:t>
      </w:r>
    </w:p>
    <w:p>
      <w:pPr>
        <w:pStyle w:val="Heading5"/>
      </w:pPr>
      <w:bookmarkStart w:id="714" w:name="_Toc107406289"/>
      <w:r>
        <w:rPr>
          <w:rStyle w:val="CharSectno"/>
        </w:rPr>
        <w:t>324</w:t>
      </w:r>
      <w:r>
        <w:t>.</w:t>
      </w:r>
      <w:r>
        <w:tab/>
        <w:t>Appointment of administrator</w:t>
      </w:r>
      <w:bookmarkEnd w:id="714"/>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715" w:name="_Toc107406290"/>
      <w:r>
        <w:rPr>
          <w:rStyle w:val="CharSectno"/>
        </w:rPr>
        <w:t>325</w:t>
      </w:r>
      <w:r>
        <w:t>.</w:t>
      </w:r>
      <w:r>
        <w:tab/>
        <w:t>Effect of appointment of administrator</w:t>
      </w:r>
      <w:bookmarkEnd w:id="715"/>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lastRenderedPageBreak/>
        <w:tab/>
        <w:t>(3)</w:t>
      </w:r>
      <w:r>
        <w:tab/>
        <w:t>A director of a co</w:t>
      </w:r>
      <w:r>
        <w:noBreakHyphen/>
        <w:t>operative cannot be appointed or elected while the administrator is in office except as provided by this Subdivision.</w:t>
      </w:r>
    </w:p>
    <w:p>
      <w:pPr>
        <w:pStyle w:val="Footnotesection"/>
      </w:pPr>
      <w:r>
        <w:tab/>
        <w:t>[Section 325 amended: No. 7 of 2016 s. 117.]</w:t>
      </w:r>
    </w:p>
    <w:p>
      <w:pPr>
        <w:pStyle w:val="Heading5"/>
      </w:pPr>
      <w:bookmarkStart w:id="716" w:name="_Toc107406291"/>
      <w:r>
        <w:rPr>
          <w:rStyle w:val="CharSectno"/>
        </w:rPr>
        <w:t>326</w:t>
      </w:r>
      <w:r>
        <w:t>.</w:t>
      </w:r>
      <w:r>
        <w:tab/>
        <w:t>Revocation of appointment</w:t>
      </w:r>
      <w:bookmarkEnd w:id="716"/>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books.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lastRenderedPageBreak/>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Footnotesection"/>
      </w:pPr>
      <w:r>
        <w:tab/>
        <w:t>[Section 326 amended: No. 7 of 2016 s. 118.]</w:t>
      </w:r>
    </w:p>
    <w:p>
      <w:pPr>
        <w:pStyle w:val="Heading5"/>
      </w:pPr>
      <w:bookmarkStart w:id="717" w:name="_Toc107406292"/>
      <w:r>
        <w:rPr>
          <w:rStyle w:val="CharSectno"/>
        </w:rPr>
        <w:t>327</w:t>
      </w:r>
      <w:r>
        <w:t>.</w:t>
      </w:r>
      <w:r>
        <w:tab/>
        <w:t>Expenses of administration</w:t>
      </w:r>
      <w:bookmarkEnd w:id="717"/>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718" w:name="_Toc107406293"/>
      <w:r>
        <w:rPr>
          <w:rStyle w:val="CharSectno"/>
        </w:rPr>
        <w:t>328</w:t>
      </w:r>
      <w:r>
        <w:t>.</w:t>
      </w:r>
      <w:r>
        <w:tab/>
        <w:t>Liabilities arising from administration</w:t>
      </w:r>
      <w:bookmarkEnd w:id="718"/>
    </w:p>
    <w:p>
      <w:pPr>
        <w:pStyle w:val="Subsection"/>
      </w:pPr>
      <w:r>
        <w:tab/>
        <w:t>(1)</w:t>
      </w:r>
      <w:r>
        <w:tab/>
        <w:t>If a co</w:t>
      </w:r>
      <w:r>
        <w:noBreakHyphen/>
        <w:t xml:space="preserve">operative incurs loss because of fraud, dishonesty, negligence or wilful failure to comply with this Act or the rules </w:t>
      </w:r>
      <w:r>
        <w:lastRenderedPageBreak/>
        <w:t>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719" w:name="_Toc107406294"/>
      <w:r>
        <w:rPr>
          <w:rStyle w:val="CharSectno"/>
        </w:rPr>
        <w:t>329</w:t>
      </w:r>
      <w:r>
        <w:t>.</w:t>
      </w:r>
      <w:r>
        <w:tab/>
        <w:t>Additional powers of Registrar</w:t>
      </w:r>
      <w:bookmarkEnd w:id="719"/>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lastRenderedPageBreak/>
        <w:tab/>
        <w:t>(c)</w:t>
      </w:r>
      <w:r>
        <w:tab/>
        <w:t>has the same evidentiary value as is by this Act accorded to the co</w:t>
      </w:r>
      <w:r>
        <w:noBreakHyphen/>
        <w:t>operative’s rules and to copies of them.</w:t>
      </w:r>
    </w:p>
    <w:p>
      <w:pPr>
        <w:pStyle w:val="Heading5"/>
      </w:pPr>
      <w:bookmarkStart w:id="720" w:name="_Toc107406295"/>
      <w:r>
        <w:rPr>
          <w:rStyle w:val="CharSectno"/>
        </w:rPr>
        <w:t>330</w:t>
      </w:r>
      <w:r>
        <w:t>.</w:t>
      </w:r>
      <w:r>
        <w:tab/>
        <w:t>Stay of proceedings</w:t>
      </w:r>
      <w:bookmarkEnd w:id="720"/>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721" w:name="_Toc107406296"/>
      <w:r>
        <w:rPr>
          <w:rStyle w:val="CharSectno"/>
        </w:rPr>
        <w:t>331</w:t>
      </w:r>
      <w:r>
        <w:t>.</w:t>
      </w:r>
      <w:r>
        <w:tab/>
        <w:t>Administrator to report to Registrar</w:t>
      </w:r>
      <w:bookmarkEnd w:id="721"/>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722" w:name="_Toc107320861"/>
      <w:bookmarkStart w:id="723" w:name="_Toc107321751"/>
      <w:bookmarkStart w:id="724" w:name="_Toc107406297"/>
      <w:r>
        <w:rPr>
          <w:rStyle w:val="CharDivNo"/>
        </w:rPr>
        <w:t>Division 6</w:t>
      </w:r>
      <w:r>
        <w:t> — </w:t>
      </w:r>
      <w:r>
        <w:rPr>
          <w:rStyle w:val="CharDivText"/>
        </w:rPr>
        <w:t>Effect of merger etc. on property, liabilities etc.</w:t>
      </w:r>
      <w:bookmarkEnd w:id="722"/>
      <w:bookmarkEnd w:id="723"/>
      <w:bookmarkEnd w:id="724"/>
    </w:p>
    <w:p>
      <w:pPr>
        <w:pStyle w:val="Heading5"/>
      </w:pPr>
      <w:bookmarkStart w:id="725" w:name="_Toc107406298"/>
      <w:r>
        <w:rPr>
          <w:rStyle w:val="CharSectno"/>
        </w:rPr>
        <w:t>332</w:t>
      </w:r>
      <w:r>
        <w:t>.</w:t>
      </w:r>
      <w:r>
        <w:tab/>
        <w:t>How this Division applies to a merger</w:t>
      </w:r>
      <w:bookmarkEnd w:id="725"/>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726" w:name="_Toc107406299"/>
      <w:r>
        <w:rPr>
          <w:rStyle w:val="CharSectno"/>
        </w:rPr>
        <w:lastRenderedPageBreak/>
        <w:t>333</w:t>
      </w:r>
      <w:r>
        <w:t>.</w:t>
      </w:r>
      <w:r>
        <w:tab/>
        <w:t>How this Division applies to a transfer of engagements</w:t>
      </w:r>
      <w:bookmarkEnd w:id="726"/>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727" w:name="_Toc107406300"/>
      <w:r>
        <w:rPr>
          <w:rStyle w:val="CharSectno"/>
        </w:rPr>
        <w:t>334</w:t>
      </w:r>
      <w:r>
        <w:t>.</w:t>
      </w:r>
      <w:r>
        <w:tab/>
        <w:t>How this Division applies to a transfer of incorporation</w:t>
      </w:r>
      <w:bookmarkEnd w:id="727"/>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728" w:name="_Toc107406301"/>
      <w:r>
        <w:rPr>
          <w:rStyle w:val="CharSectno"/>
        </w:rPr>
        <w:t>335</w:t>
      </w:r>
      <w:r>
        <w:t>.</w:t>
      </w:r>
      <w:r>
        <w:tab/>
        <w:t>Effect of merger etc. on property, liabilities etc.</w:t>
      </w:r>
      <w:bookmarkEnd w:id="728"/>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lastRenderedPageBreak/>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729" w:name="_Toc107320866"/>
      <w:bookmarkStart w:id="730" w:name="_Toc107321756"/>
      <w:bookmarkStart w:id="731" w:name="_Toc107406302"/>
      <w:r>
        <w:rPr>
          <w:rStyle w:val="CharDivNo"/>
        </w:rPr>
        <w:lastRenderedPageBreak/>
        <w:t>Division 7</w:t>
      </w:r>
      <w:r>
        <w:t> — </w:t>
      </w:r>
      <w:r>
        <w:rPr>
          <w:rStyle w:val="CharDivText"/>
        </w:rPr>
        <w:t>Miscellaneous</w:t>
      </w:r>
      <w:bookmarkEnd w:id="729"/>
      <w:bookmarkEnd w:id="730"/>
      <w:bookmarkEnd w:id="731"/>
    </w:p>
    <w:p>
      <w:pPr>
        <w:pStyle w:val="Heading5"/>
      </w:pPr>
      <w:bookmarkStart w:id="732" w:name="_Toc107406303"/>
      <w:r>
        <w:rPr>
          <w:rStyle w:val="CharSectno"/>
        </w:rPr>
        <w:t>336</w:t>
      </w:r>
      <w:r>
        <w:t>.</w:t>
      </w:r>
      <w:r>
        <w:tab/>
        <w:t>Grounds for winding</w:t>
      </w:r>
      <w:r>
        <w:noBreakHyphen/>
        <w:t>up, transfer of engagements, appointment of administrator</w:t>
      </w:r>
      <w:bookmarkEnd w:id="732"/>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by the Registrar under Division 4 Subdivision 3;</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lastRenderedPageBreak/>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Footnotesection"/>
      </w:pPr>
      <w:r>
        <w:tab/>
        <w:t>[Section 336 amended: No. 7 of 2016 s. 119.]</w:t>
      </w:r>
    </w:p>
    <w:p>
      <w:pPr>
        <w:pStyle w:val="Heading5"/>
      </w:pPr>
      <w:bookmarkStart w:id="733" w:name="_Toc107406304"/>
      <w:r>
        <w:rPr>
          <w:rStyle w:val="CharSectno"/>
        </w:rPr>
        <w:t>337</w:t>
      </w:r>
      <w:r>
        <w:t>.</w:t>
      </w:r>
      <w:r>
        <w:tab/>
        <w:t>Application of Corporations Act for insolvent co</w:t>
      </w:r>
      <w:r>
        <w:noBreakHyphen/>
        <w:t>operatives</w:t>
      </w:r>
      <w:bookmarkEnd w:id="733"/>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Ednotepara"/>
      </w:pPr>
      <w:r>
        <w:tab/>
        <w:t>[(a)</w:t>
      </w:r>
      <w:r>
        <w:tab/>
        <w:t>deleted]</w:t>
      </w:r>
    </w:p>
    <w:p>
      <w:pPr>
        <w:pStyle w:val="Indenta"/>
      </w:pPr>
      <w:r>
        <w:tab/>
        <w:t>(b)</w:t>
      </w:r>
      <w:r>
        <w:tab/>
        <w:t>a reference in the provisions to a provision of the Corporations Act sections 286 to 290 is to be read as a reference to the appropriate provision of Part 10A Division 2 of this Act;</w:t>
      </w:r>
    </w:p>
    <w:p>
      <w:pPr>
        <w:pStyle w:val="Indenta"/>
      </w:pPr>
      <w:r>
        <w:tab/>
        <w:t>(ca)</w:t>
      </w:r>
      <w:r>
        <w:tab/>
        <w:t>section 588G is to be read as if item 2 of the table to section 588G(1A) were deleted;</w:t>
      </w:r>
    </w:p>
    <w:p>
      <w:pPr>
        <w:pStyle w:val="Indenta"/>
        <w:keepNext/>
      </w:pPr>
      <w:r>
        <w:lastRenderedPageBreak/>
        <w:tab/>
        <w:t>(cb)</w:t>
      </w:r>
      <w:r>
        <w:tab/>
        <w:t xml:space="preserve">section 588G is to be read as if item 3 of the table to section 588G(1A) read as follows —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c>
          <w:tcPr>
            <w:tcW w:w="2127" w:type="dxa"/>
          </w:tcPr>
          <w:p>
            <w:pPr>
              <w:pStyle w:val="MiscellaneousBody"/>
              <w:keepNext/>
            </w:pPr>
            <w:r>
              <w:t>repaying share capital</w:t>
            </w:r>
          </w:p>
        </w:tc>
        <w:tc>
          <w:tcPr>
            <w:tcW w:w="1984" w:type="dxa"/>
          </w:tcPr>
          <w:p>
            <w:pPr>
              <w:pStyle w:val="MiscellaneousBody"/>
            </w:pPr>
            <w:r>
              <w:t>when the obligation to repay share capital is effective</w:t>
            </w:r>
          </w:p>
        </w:tc>
      </w:tr>
      <w:tr>
        <w:tc>
          <w:tcPr>
            <w:tcW w:w="2127" w:type="dxa"/>
          </w:tcPr>
          <w:p>
            <w:pPr>
              <w:pStyle w:val="MiscellaneousBody"/>
            </w:pPr>
            <w:r>
              <w:t>receiving the resignation of a member under the rules of the co</w:t>
            </w:r>
            <w:r>
              <w:noBreakHyphen/>
              <w:t>operative</w:t>
            </w:r>
          </w:p>
        </w:tc>
        <w:tc>
          <w:tcPr>
            <w:tcW w:w="1984" w:type="dxa"/>
          </w:tcPr>
          <w:p>
            <w:pPr>
              <w:pStyle w:val="MiscellaneousBody"/>
            </w:pPr>
            <w:r>
              <w:t>when the resignation is effective</w:t>
            </w:r>
          </w:p>
        </w:tc>
      </w:tr>
      <w:tr>
        <w:tc>
          <w:tcPr>
            <w:tcW w:w="2127" w:type="dxa"/>
          </w:tcPr>
          <w:p>
            <w:pPr>
              <w:pStyle w:val="MiscellaneousBody"/>
            </w:pPr>
            <w:r>
              <w:t>expelling a member</w:t>
            </w:r>
          </w:p>
        </w:tc>
        <w:tc>
          <w:tcPr>
            <w:tcW w:w="1984" w:type="dxa"/>
          </w:tcPr>
          <w:p>
            <w:pPr>
              <w:pStyle w:val="MiscellaneousBody"/>
            </w:pPr>
            <w:r>
              <w:t>when the expulsion occurs</w:t>
            </w:r>
          </w:p>
        </w:tc>
      </w:tr>
    </w:tbl>
    <w:p>
      <w:pPr>
        <w:pStyle w:val="Indenta"/>
      </w:pPr>
      <w:r>
        <w:tab/>
        <w:t>(cc)</w:t>
      </w:r>
      <w:r>
        <w:tab/>
        <w:t>section 588G is to be read as if a reference (however expressed) in item 4 or 5 of the table to section 588G(1A) to redeemable preference shares were a reference to CCUs;</w:t>
      </w:r>
    </w:p>
    <w:p>
      <w:pPr>
        <w:pStyle w:val="Indenta"/>
      </w:pPr>
      <w:r>
        <w:tab/>
        <w:t>(cd)</w:t>
      </w:r>
      <w:r>
        <w:tab/>
        <w:t xml:space="preserve">a reference (however expressed) in section 588V or 588W to a corporation that is the holding company of a company is to be read as if — </w:t>
      </w:r>
    </w:p>
    <w:p>
      <w:pPr>
        <w:pStyle w:val="Indenti"/>
      </w:pPr>
      <w:r>
        <w:tab/>
        <w:t>(i)</w:t>
      </w:r>
      <w:r>
        <w:tab/>
        <w:t>the reference to a corporation were a reference to a co</w:t>
      </w:r>
      <w:r>
        <w:noBreakHyphen/>
        <w:t>operative; and</w:t>
      </w:r>
    </w:p>
    <w:p>
      <w:pPr>
        <w:pStyle w:val="Indenti"/>
      </w:pPr>
      <w:r>
        <w:tab/>
        <w:t>(ii)</w:t>
      </w:r>
      <w:r>
        <w:tab/>
        <w:t>the reference to “the holding company” were a reference to that co</w:t>
      </w:r>
      <w:r>
        <w:noBreakHyphen/>
        <w:t>operative; and</w:t>
      </w:r>
    </w:p>
    <w:p>
      <w:pPr>
        <w:pStyle w:val="Indenti"/>
      </w:pPr>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p>
    <w:p>
      <w:pPr>
        <w:pStyle w:val="Indenta"/>
      </w:pPr>
      <w:r>
        <w:tab/>
        <w:t>(ce)</w:t>
      </w:r>
      <w:r>
        <w:tab/>
        <w:t>a reference in section 588Z(b) to 23 June 1993 is to be read as a reference to 1 September 2010;</w:t>
      </w:r>
    </w:p>
    <w:p>
      <w:pPr>
        <w:pStyle w:val="Indenta"/>
      </w:pPr>
      <w:r>
        <w:lastRenderedPageBreak/>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The Corporations Act section 588G(2) as applying under this section is a civil penalty provision under this Act and is not a civil penalty provision under that Act.</w:t>
      </w:r>
    </w:p>
    <w:p>
      <w:pPr>
        <w:pStyle w:val="Footnotesection"/>
      </w:pPr>
      <w:r>
        <w:tab/>
        <w:t>[Section 337 amended: No. 42 of 2011 s. 41; No. 7 of 2016 s. 120.]</w:t>
      </w:r>
    </w:p>
    <w:p>
      <w:pPr>
        <w:pStyle w:val="Heading2"/>
      </w:pPr>
      <w:bookmarkStart w:id="734" w:name="_Toc107320869"/>
      <w:bookmarkStart w:id="735" w:name="_Toc107321759"/>
      <w:bookmarkStart w:id="736" w:name="_Toc107406305"/>
      <w:r>
        <w:rPr>
          <w:rStyle w:val="CharPartNo"/>
        </w:rPr>
        <w:lastRenderedPageBreak/>
        <w:t>Part 13</w:t>
      </w:r>
      <w:r>
        <w:t> — </w:t>
      </w:r>
      <w:r>
        <w:rPr>
          <w:rStyle w:val="CharPartText"/>
        </w:rPr>
        <w:t>Arrangements and reconstructions</w:t>
      </w:r>
      <w:bookmarkEnd w:id="734"/>
      <w:bookmarkEnd w:id="735"/>
      <w:bookmarkEnd w:id="736"/>
    </w:p>
    <w:p>
      <w:pPr>
        <w:pStyle w:val="Heading3"/>
      </w:pPr>
      <w:bookmarkStart w:id="737" w:name="_Toc107320870"/>
      <w:bookmarkStart w:id="738" w:name="_Toc107321760"/>
      <w:bookmarkStart w:id="739" w:name="_Toc107406306"/>
      <w:r>
        <w:rPr>
          <w:rStyle w:val="CharDivNo"/>
        </w:rPr>
        <w:t>Division 1</w:t>
      </w:r>
      <w:r>
        <w:t> — </w:t>
      </w:r>
      <w:r>
        <w:rPr>
          <w:rStyle w:val="CharDivText"/>
        </w:rPr>
        <w:t>General requirements</w:t>
      </w:r>
      <w:bookmarkEnd w:id="737"/>
      <w:bookmarkEnd w:id="738"/>
      <w:bookmarkEnd w:id="739"/>
    </w:p>
    <w:p>
      <w:pPr>
        <w:pStyle w:val="Heading5"/>
      </w:pPr>
      <w:bookmarkStart w:id="740" w:name="_Toc107406307"/>
      <w:r>
        <w:rPr>
          <w:rStyle w:val="CharSectno"/>
        </w:rPr>
        <w:t>338</w:t>
      </w:r>
      <w:r>
        <w:t>.</w:t>
      </w:r>
      <w:r>
        <w:tab/>
        <w:t>Requirements for binding compromise or arrangement</w:t>
      </w:r>
      <w:bookmarkEnd w:id="740"/>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741" w:name="_Toc107406308"/>
      <w:r>
        <w:rPr>
          <w:rStyle w:val="CharSectno"/>
        </w:rPr>
        <w:lastRenderedPageBreak/>
        <w:t>339</w:t>
      </w:r>
      <w:r>
        <w:t>.</w:t>
      </w:r>
      <w:r>
        <w:tab/>
        <w:t>Supreme Court ordered meeting of creditors</w:t>
      </w:r>
      <w:bookmarkEnd w:id="741"/>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742" w:name="_Toc107406309"/>
      <w:r>
        <w:rPr>
          <w:rStyle w:val="CharSectno"/>
        </w:rPr>
        <w:t>340</w:t>
      </w:r>
      <w:r>
        <w:t>.</w:t>
      </w:r>
      <w:r>
        <w:tab/>
        <w:t>Registrar to be given notice and opportunity to make submissions</w:t>
      </w:r>
      <w:bookmarkEnd w:id="742"/>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lastRenderedPageBreak/>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743" w:name="_Toc107406310"/>
      <w:r>
        <w:rPr>
          <w:rStyle w:val="CharSectno"/>
        </w:rPr>
        <w:t>341</w:t>
      </w:r>
      <w:r>
        <w:t>.</w:t>
      </w:r>
      <w:r>
        <w:tab/>
        <w:t>Results of 2 or more meetings</w:t>
      </w:r>
      <w:bookmarkEnd w:id="743"/>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744" w:name="_Toc107406311"/>
      <w:r>
        <w:rPr>
          <w:rStyle w:val="CharSectno"/>
        </w:rPr>
        <w:t>342</w:t>
      </w:r>
      <w:r>
        <w:t>.</w:t>
      </w:r>
      <w:r>
        <w:tab/>
        <w:t>Persons disqualified from administering compromise etc.</w:t>
      </w:r>
      <w:bookmarkEnd w:id="744"/>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lastRenderedPageBreak/>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745" w:name="_Toc107406312"/>
      <w:r>
        <w:rPr>
          <w:rStyle w:val="CharSectno"/>
        </w:rPr>
        <w:t>343</w:t>
      </w:r>
      <w:r>
        <w:t>.</w:t>
      </w:r>
      <w:r>
        <w:tab/>
        <w:t>Application of Schedule 4 to person appointed</w:t>
      </w:r>
      <w:bookmarkEnd w:id="745"/>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746" w:name="_Toc107406313"/>
      <w:r>
        <w:rPr>
          <w:rStyle w:val="CharSectno"/>
        </w:rPr>
        <w:t>344</w:t>
      </w:r>
      <w:r>
        <w:t>.</w:t>
      </w:r>
      <w:r>
        <w:tab/>
        <w:t>Application of Corporations Act to person appointed</w:t>
      </w:r>
      <w:bookmarkEnd w:id="746"/>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w:t>
      </w:r>
    </w:p>
    <w:p>
      <w:pPr>
        <w:pStyle w:val="Footnotesection"/>
      </w:pPr>
      <w:r>
        <w:tab/>
        <w:t>[Section 344 amended: No. 7 of 2016 s. 121.]</w:t>
      </w:r>
    </w:p>
    <w:p>
      <w:pPr>
        <w:pStyle w:val="Heading5"/>
      </w:pPr>
      <w:bookmarkStart w:id="747" w:name="_Toc107406314"/>
      <w:r>
        <w:rPr>
          <w:rStyle w:val="CharSectno"/>
        </w:rPr>
        <w:t>345</w:t>
      </w:r>
      <w:r>
        <w:t>.</w:t>
      </w:r>
      <w:r>
        <w:tab/>
        <w:t>Copy of order to be attached to rules</w:t>
      </w:r>
      <w:bookmarkEnd w:id="747"/>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for this subsection: a fine of $2 000.</w:t>
      </w:r>
    </w:p>
    <w:p>
      <w:pPr>
        <w:pStyle w:val="Subsection"/>
      </w:pPr>
      <w:r>
        <w:lastRenderedPageBreak/>
        <w:tab/>
        <w:t>(2)</w:t>
      </w:r>
      <w:r>
        <w:tab/>
        <w:t>The Supreme Court may, by order, exempt a co</w:t>
      </w:r>
      <w:r>
        <w:noBreakHyphen/>
        <w:t>operative from compliance with this section or determine the period during which the co</w:t>
      </w:r>
      <w:r>
        <w:noBreakHyphen/>
        <w:t>operative must comply.</w:t>
      </w:r>
    </w:p>
    <w:p>
      <w:pPr>
        <w:pStyle w:val="Footnotesection"/>
      </w:pPr>
      <w:r>
        <w:tab/>
        <w:t>[Section 345 amended: No. 7 of 2016 s. 200.]</w:t>
      </w:r>
    </w:p>
    <w:p>
      <w:pPr>
        <w:pStyle w:val="Heading5"/>
      </w:pPr>
      <w:bookmarkStart w:id="748" w:name="_Toc107406315"/>
      <w:r>
        <w:rPr>
          <w:rStyle w:val="CharSectno"/>
        </w:rPr>
        <w:t>346</w:t>
      </w:r>
      <w:r>
        <w:t>.</w:t>
      </w:r>
      <w:r>
        <w:tab/>
        <w:t>Directors to arrange for reports</w:t>
      </w:r>
      <w:bookmarkEnd w:id="748"/>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for this subsection: a fine of $2 000.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346 amended: No. 7 of 2016 s. 122 and 200.]</w:t>
      </w:r>
    </w:p>
    <w:p>
      <w:pPr>
        <w:pStyle w:val="Heading5"/>
      </w:pPr>
      <w:bookmarkStart w:id="749" w:name="_Toc107406316"/>
      <w:r>
        <w:rPr>
          <w:rStyle w:val="CharSectno"/>
        </w:rPr>
        <w:t>347</w:t>
      </w:r>
      <w:r>
        <w:t>.</w:t>
      </w:r>
      <w:r>
        <w:tab/>
        <w:t>Power of Supreme Court to restrain further proceedings</w:t>
      </w:r>
      <w:bookmarkEnd w:id="749"/>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 xml:space="preserve">operative, the </w:t>
      </w:r>
      <w:r>
        <w:lastRenderedPageBreak/>
        <w:t>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750" w:name="_Toc107406317"/>
      <w:r>
        <w:rPr>
          <w:rStyle w:val="CharSectno"/>
        </w:rPr>
        <w:t>348</w:t>
      </w:r>
      <w:r>
        <w:t>.</w:t>
      </w:r>
      <w:r>
        <w:tab/>
        <w:t>Supreme Court need not approve compromise or arrangement takeovers</w:t>
      </w:r>
      <w:bookmarkEnd w:id="750"/>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751" w:name="_Toc107320882"/>
      <w:bookmarkStart w:id="752" w:name="_Toc107321772"/>
      <w:bookmarkStart w:id="753" w:name="_Toc107406318"/>
      <w:r>
        <w:rPr>
          <w:rStyle w:val="CharDivNo"/>
        </w:rPr>
        <w:t>Division 2</w:t>
      </w:r>
      <w:r>
        <w:t> — </w:t>
      </w:r>
      <w:r>
        <w:rPr>
          <w:rStyle w:val="CharDivText"/>
        </w:rPr>
        <w:t>Explanatory statements</w:t>
      </w:r>
      <w:bookmarkEnd w:id="751"/>
      <w:bookmarkEnd w:id="752"/>
      <w:bookmarkEnd w:id="753"/>
    </w:p>
    <w:p>
      <w:pPr>
        <w:pStyle w:val="Heading5"/>
      </w:pPr>
      <w:bookmarkStart w:id="754" w:name="_Toc107406319"/>
      <w:r>
        <w:rPr>
          <w:rStyle w:val="CharSectno"/>
        </w:rPr>
        <w:t>349</w:t>
      </w:r>
      <w:r>
        <w:t>.</w:t>
      </w:r>
      <w:r>
        <w:tab/>
        <w:t>Explanatory statement required to accompany notice of meeting etc.</w:t>
      </w:r>
      <w:bookmarkEnd w:id="754"/>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lastRenderedPageBreak/>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lastRenderedPageBreak/>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755" w:name="_Toc107406320"/>
      <w:r>
        <w:rPr>
          <w:rStyle w:val="CharSectno"/>
        </w:rPr>
        <w:t>350</w:t>
      </w:r>
      <w:r>
        <w:t>.</w:t>
      </w:r>
      <w:r>
        <w:tab/>
        <w:t>Requirements for explanatory statement</w:t>
      </w:r>
      <w:bookmarkEnd w:id="755"/>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756" w:name="_Toc107406321"/>
      <w:r>
        <w:rPr>
          <w:rStyle w:val="CharSectno"/>
        </w:rPr>
        <w:t>351</w:t>
      </w:r>
      <w:r>
        <w:t>.</w:t>
      </w:r>
      <w:r>
        <w:tab/>
        <w:t>Contravention of Division: offence by co</w:t>
      </w:r>
      <w:r>
        <w:noBreakHyphen/>
        <w:t>operative</w:t>
      </w:r>
      <w:bookmarkEnd w:id="756"/>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for this subsection: a fine of $2 000. </w:t>
      </w:r>
    </w:p>
    <w:p>
      <w:pPr>
        <w:pStyle w:val="Subsection"/>
      </w:pPr>
      <w:r>
        <w:lastRenderedPageBreak/>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Footnotesection"/>
      </w:pPr>
      <w:r>
        <w:tab/>
        <w:t>[Section 351 amended: No. 7 of 2016 s. 200.]</w:t>
      </w:r>
    </w:p>
    <w:p>
      <w:pPr>
        <w:pStyle w:val="Heading3"/>
      </w:pPr>
      <w:bookmarkStart w:id="757" w:name="_Toc107320886"/>
      <w:bookmarkStart w:id="758" w:name="_Toc107321776"/>
      <w:bookmarkStart w:id="759" w:name="_Toc107406322"/>
      <w:r>
        <w:rPr>
          <w:rStyle w:val="CharDivNo"/>
        </w:rPr>
        <w:t>Division 3</w:t>
      </w:r>
      <w:r>
        <w:t> — </w:t>
      </w:r>
      <w:r>
        <w:rPr>
          <w:rStyle w:val="CharDivText"/>
        </w:rPr>
        <w:t>Facilitating reconstructions and mergers</w:t>
      </w:r>
      <w:bookmarkEnd w:id="757"/>
      <w:bookmarkEnd w:id="758"/>
      <w:bookmarkEnd w:id="759"/>
    </w:p>
    <w:p>
      <w:pPr>
        <w:pStyle w:val="Heading5"/>
      </w:pPr>
      <w:bookmarkStart w:id="760" w:name="_Toc107406323"/>
      <w:r>
        <w:rPr>
          <w:rStyle w:val="CharSectno"/>
        </w:rPr>
        <w:t>352</w:t>
      </w:r>
      <w:r>
        <w:t>.</w:t>
      </w:r>
      <w:r>
        <w:tab/>
        <w:t>Provisions for facilitating reconstructions and mergers</w:t>
      </w:r>
      <w:bookmarkEnd w:id="760"/>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participating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lastRenderedPageBreak/>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CCUs,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lastRenderedPageBreak/>
        <w:tab/>
        <w:t>(6)</w:t>
      </w:r>
      <w:r>
        <w:tab/>
        <w:t>If the Registrar is required by the Court to appear and assist the Court in making an order under this section, the Court may make an award of costs to the Registrar for the appearance.</w:t>
      </w:r>
    </w:p>
    <w:p>
      <w:pPr>
        <w:pStyle w:val="Footnotesection"/>
      </w:pPr>
      <w:r>
        <w:tab/>
        <w:t>[Section 352 amended: No. 7 of 2016 s. 198 and 199.]</w:t>
      </w:r>
    </w:p>
    <w:p>
      <w:pPr>
        <w:pStyle w:val="Heading3"/>
        <w:keepLines/>
      </w:pPr>
      <w:bookmarkStart w:id="761" w:name="_Toc107320888"/>
      <w:bookmarkStart w:id="762" w:name="_Toc107321778"/>
      <w:bookmarkStart w:id="763" w:name="_Toc107406324"/>
      <w:r>
        <w:rPr>
          <w:rStyle w:val="CharDivNo"/>
        </w:rPr>
        <w:t>Division 4</w:t>
      </w:r>
      <w:r>
        <w:t> — </w:t>
      </w:r>
      <w:r>
        <w:rPr>
          <w:rStyle w:val="CharDivText"/>
        </w:rPr>
        <w:t>Acquisition of shares of dissenting shareholders</w:t>
      </w:r>
      <w:bookmarkEnd w:id="761"/>
      <w:bookmarkEnd w:id="762"/>
      <w:bookmarkEnd w:id="763"/>
    </w:p>
    <w:p>
      <w:pPr>
        <w:pStyle w:val="Heading5"/>
      </w:pPr>
      <w:bookmarkStart w:id="764" w:name="_Toc107406325"/>
      <w:r>
        <w:rPr>
          <w:rStyle w:val="CharSectno"/>
        </w:rPr>
        <w:t>353</w:t>
      </w:r>
      <w:r>
        <w:t>.</w:t>
      </w:r>
      <w:r>
        <w:tab/>
        <w:t>Terms used</w:t>
      </w:r>
      <w:bookmarkEnd w:id="764"/>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765" w:name="_Toc107406326"/>
      <w:r>
        <w:rPr>
          <w:rStyle w:val="CharSectno"/>
        </w:rPr>
        <w:t>354</w:t>
      </w:r>
      <w:r>
        <w:t>.</w:t>
      </w:r>
      <w:r>
        <w:tab/>
        <w:t>Schemes and contracts to which Division applies</w:t>
      </w:r>
      <w:bookmarkEnd w:id="765"/>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766" w:name="_Toc107406327"/>
      <w:r>
        <w:rPr>
          <w:rStyle w:val="CharSectno"/>
        </w:rPr>
        <w:lastRenderedPageBreak/>
        <w:t>355</w:t>
      </w:r>
      <w:r>
        <w:t>.</w:t>
      </w:r>
      <w:r>
        <w:tab/>
        <w:t>Acquisition of shares pursuant to notice to dissenting shareholder</w:t>
      </w:r>
      <w:bookmarkEnd w:id="766"/>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767" w:name="_Toc107406328"/>
      <w:r>
        <w:rPr>
          <w:rStyle w:val="CharSectno"/>
        </w:rPr>
        <w:lastRenderedPageBreak/>
        <w:t>356</w:t>
      </w:r>
      <w:r>
        <w:t>.</w:t>
      </w:r>
      <w:r>
        <w:tab/>
        <w:t>Restrictions when excluded shares exceed 10%</w:t>
      </w:r>
      <w:bookmarkEnd w:id="767"/>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768" w:name="_Toc107406329"/>
      <w:r>
        <w:rPr>
          <w:rStyle w:val="CharSectno"/>
        </w:rPr>
        <w:t>357</w:t>
      </w:r>
      <w:r>
        <w:t>.</w:t>
      </w:r>
      <w:r>
        <w:tab/>
        <w:t>Remaining shareholders may require acquisition</w:t>
      </w:r>
      <w:bookmarkEnd w:id="768"/>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lastRenderedPageBreak/>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769" w:name="_Toc107406330"/>
      <w:r>
        <w:rPr>
          <w:rStyle w:val="CharSectno"/>
        </w:rPr>
        <w:t>358</w:t>
      </w:r>
      <w:r>
        <w:t>.</w:t>
      </w:r>
      <w:r>
        <w:tab/>
        <w:t>Transfer of shares pursuant to compulsory acquisition</w:t>
      </w:r>
      <w:bookmarkEnd w:id="769"/>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lastRenderedPageBreak/>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770" w:name="_Toc107406331"/>
      <w:r>
        <w:rPr>
          <w:rStyle w:val="CharSectno"/>
        </w:rPr>
        <w:t>359</w:t>
      </w:r>
      <w:r>
        <w:t>.</w:t>
      </w:r>
      <w:r>
        <w:tab/>
        <w:t>Disposal of consideration for shares compulsorily acquired</w:t>
      </w:r>
      <w:bookmarkEnd w:id="770"/>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Ednotepara"/>
      </w:pPr>
      <w:r>
        <w:tab/>
        <w:t>[(b), (c)</w:t>
      </w:r>
      <w:r>
        <w:tab/>
        <w:t>deleted]</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keepNext/>
      </w:pPr>
      <w:r>
        <w:lastRenderedPageBreak/>
        <w:tab/>
        <w:t>(4)</w:t>
      </w:r>
      <w:r>
        <w:tab/>
        <w:t>The transferor must comply with subsection (2) before the end of 10 years after the day on which the amount was paid, or the consideration was allotted or transferred, to the transferor.</w:t>
      </w:r>
    </w:p>
    <w:p>
      <w:pPr>
        <w:pStyle w:val="Footnotesection"/>
      </w:pPr>
      <w:r>
        <w:tab/>
        <w:t>[Section 359 amended: No. 7 of 2016 s. 123.]</w:t>
      </w:r>
    </w:p>
    <w:p>
      <w:pPr>
        <w:pStyle w:val="Heading3"/>
      </w:pPr>
      <w:bookmarkStart w:id="771" w:name="_Toc107320896"/>
      <w:bookmarkStart w:id="772" w:name="_Toc107321786"/>
      <w:bookmarkStart w:id="773" w:name="_Toc107406332"/>
      <w:r>
        <w:rPr>
          <w:rStyle w:val="CharDivNo"/>
        </w:rPr>
        <w:t>Division 5</w:t>
      </w:r>
      <w:r>
        <w:t> — </w:t>
      </w:r>
      <w:r>
        <w:rPr>
          <w:rStyle w:val="CharDivText"/>
        </w:rPr>
        <w:t>Miscellaneous</w:t>
      </w:r>
      <w:bookmarkEnd w:id="771"/>
      <w:bookmarkEnd w:id="772"/>
      <w:bookmarkEnd w:id="773"/>
    </w:p>
    <w:p>
      <w:pPr>
        <w:pStyle w:val="Heading5"/>
      </w:pPr>
      <w:bookmarkStart w:id="774" w:name="_Toc107406333"/>
      <w:r>
        <w:rPr>
          <w:rStyle w:val="CharSectno"/>
        </w:rPr>
        <w:t>360</w:t>
      </w:r>
      <w:r>
        <w:t>.</w:t>
      </w:r>
      <w:r>
        <w:tab/>
        <w:t>Notification of appointment of scheme manager</w:t>
      </w:r>
      <w:bookmarkEnd w:id="774"/>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775" w:name="_Toc107406334"/>
      <w:r>
        <w:rPr>
          <w:rStyle w:val="CharSectno"/>
        </w:rPr>
        <w:t>361</w:t>
      </w:r>
      <w:r>
        <w:t>.</w:t>
      </w:r>
      <w:r>
        <w:tab/>
        <w:t>Power of Supreme Court to require reports</w:t>
      </w:r>
      <w:bookmarkEnd w:id="775"/>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lastRenderedPageBreak/>
        <w:tab/>
        <w:t>(c)</w:t>
      </w:r>
      <w:r>
        <w:tab/>
        <w:t>make any order as to the payment of the costs of preparing and giving the report as the Court considers appropriate.</w:t>
      </w:r>
    </w:p>
    <w:p>
      <w:pPr>
        <w:pStyle w:val="Heading5"/>
      </w:pPr>
      <w:bookmarkStart w:id="776" w:name="_Toc107406335"/>
      <w:r>
        <w:rPr>
          <w:rStyle w:val="CharSectno"/>
        </w:rPr>
        <w:t>362</w:t>
      </w:r>
      <w:r>
        <w:t>.</w:t>
      </w:r>
      <w:r>
        <w:tab/>
        <w:t>Effect of out</w:t>
      </w:r>
      <w:r>
        <w:noBreakHyphen/>
        <w:t>of</w:t>
      </w:r>
      <w:r>
        <w:noBreakHyphen/>
        <w:t>jurisdiction compromise or arrangement</w:t>
      </w:r>
      <w:bookmarkEnd w:id="776"/>
    </w:p>
    <w:p>
      <w:pPr>
        <w:pStyle w:val="Subsection"/>
      </w:pPr>
      <w:r>
        <w:tab/>
        <w:t>(1)</w:t>
      </w:r>
      <w:r>
        <w:tab/>
        <w:t>A compromise or arrangement that is binding on any creditors of a participating co</w:t>
      </w:r>
      <w:r>
        <w:noBreakHyphen/>
        <w:t>operative because of a provision of the law of another State or a Territory that corresponds to this Part is also binding on the creditors of the participating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Footnotesection"/>
      </w:pPr>
      <w:r>
        <w:tab/>
        <w:t>[Section 362 amended: No. 7 of 2016 s. 199.]</w:t>
      </w:r>
    </w:p>
    <w:p>
      <w:pPr>
        <w:pStyle w:val="Heading5"/>
      </w:pPr>
      <w:bookmarkStart w:id="777" w:name="_Toc107406336"/>
      <w:r>
        <w:rPr>
          <w:rStyle w:val="CharSectno"/>
        </w:rPr>
        <w:t>363</w:t>
      </w:r>
      <w:r>
        <w:t>.</w:t>
      </w:r>
      <w:r>
        <w:tab/>
        <w:t>Jurisdiction to be exercised in harmony with Corporations Act jurisdiction</w:t>
      </w:r>
      <w:bookmarkEnd w:id="777"/>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778" w:name="_Toc107406337"/>
      <w:r>
        <w:rPr>
          <w:rStyle w:val="CharSectno"/>
        </w:rPr>
        <w:t>364</w:t>
      </w:r>
      <w:r>
        <w:t>.</w:t>
      </w:r>
      <w:r>
        <w:tab/>
        <w:t>Registrar may appear etc.</w:t>
      </w:r>
      <w:bookmarkEnd w:id="778"/>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779" w:name="_Toc107320902"/>
      <w:bookmarkStart w:id="780" w:name="_Toc107321792"/>
      <w:bookmarkStart w:id="781" w:name="_Toc107406338"/>
      <w:r>
        <w:rPr>
          <w:rStyle w:val="CharPartNo"/>
        </w:rPr>
        <w:lastRenderedPageBreak/>
        <w:t>Part 14</w:t>
      </w:r>
      <w:r>
        <w:t xml:space="preserve"> — </w:t>
      </w:r>
      <w:r>
        <w:rPr>
          <w:rStyle w:val="CharPartText"/>
        </w:rPr>
        <w:t>Participating co</w:t>
      </w:r>
      <w:r>
        <w:rPr>
          <w:rStyle w:val="CharPartText"/>
        </w:rPr>
        <w:noBreakHyphen/>
        <w:t>operatives</w:t>
      </w:r>
      <w:bookmarkEnd w:id="779"/>
      <w:bookmarkEnd w:id="780"/>
      <w:bookmarkEnd w:id="781"/>
    </w:p>
    <w:p>
      <w:pPr>
        <w:pStyle w:val="Footnoteheading"/>
      </w:pPr>
      <w:r>
        <w:tab/>
        <w:t>[Heading inserted: No. 7 of 2016 s. 124.]</w:t>
      </w:r>
    </w:p>
    <w:p>
      <w:pPr>
        <w:pStyle w:val="Heading3"/>
      </w:pPr>
      <w:bookmarkStart w:id="782" w:name="_Toc107320903"/>
      <w:bookmarkStart w:id="783" w:name="_Toc107321793"/>
      <w:bookmarkStart w:id="784" w:name="_Toc107406339"/>
      <w:r>
        <w:rPr>
          <w:rStyle w:val="CharDivNo"/>
        </w:rPr>
        <w:t>Division 1</w:t>
      </w:r>
      <w:r>
        <w:t> — </w:t>
      </w:r>
      <w:r>
        <w:rPr>
          <w:rStyle w:val="CharDivText"/>
        </w:rPr>
        <w:t>Introductory</w:t>
      </w:r>
      <w:bookmarkEnd w:id="782"/>
      <w:bookmarkEnd w:id="783"/>
      <w:bookmarkEnd w:id="784"/>
    </w:p>
    <w:p>
      <w:pPr>
        <w:pStyle w:val="Ednotesection"/>
      </w:pPr>
      <w:r>
        <w:t>[</w:t>
      </w:r>
      <w:r>
        <w:rPr>
          <w:b/>
        </w:rPr>
        <w:t>365.</w:t>
      </w:r>
      <w:r>
        <w:tab/>
        <w:t>Deleted: No. 7 of 2016 s. 125.]</w:t>
      </w:r>
    </w:p>
    <w:p>
      <w:pPr>
        <w:pStyle w:val="Heading5"/>
      </w:pPr>
      <w:bookmarkStart w:id="785" w:name="_Toc107406340"/>
      <w:r>
        <w:rPr>
          <w:rStyle w:val="CharSectno"/>
        </w:rPr>
        <w:t>366</w:t>
      </w:r>
      <w:r>
        <w:t>.</w:t>
      </w:r>
      <w:r>
        <w:tab/>
        <w:t>What constitutes carrying on business</w:t>
      </w:r>
      <w:bookmarkEnd w:id="785"/>
    </w:p>
    <w:p>
      <w:pPr>
        <w:pStyle w:val="Subsection"/>
      </w:pPr>
      <w:r>
        <w:tab/>
        <w:t>(1)</w:t>
      </w:r>
      <w:r>
        <w:tab/>
        <w:t xml:space="preserve">For the purposes of this Part and without limiting the definition of </w:t>
      </w:r>
      <w:r>
        <w:rPr>
          <w:b/>
          <w:i/>
        </w:rPr>
        <w:t>carry on business</w:t>
      </w:r>
      <w:r>
        <w:t xml:space="preserve"> in section 4 in its application to a participating co</w:t>
      </w:r>
      <w:r>
        <w:noBreakHyphen/>
        <w:t>operative, a participating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w:t>
      </w:r>
    </w:p>
    <w:p>
      <w:pPr>
        <w:pStyle w:val="Ednotesubsection"/>
      </w:pPr>
      <w:r>
        <w:tab/>
        <w:t>[(2)</w:t>
      </w:r>
      <w:r>
        <w:tab/>
        <w:t>deleted]</w:t>
      </w:r>
    </w:p>
    <w:p>
      <w:pPr>
        <w:pStyle w:val="Footnotesection"/>
      </w:pPr>
      <w:r>
        <w:tab/>
        <w:t>[Section 366 amended: No. 7 of 2016 s. 126.]</w:t>
      </w:r>
    </w:p>
    <w:p>
      <w:pPr>
        <w:pStyle w:val="Ednotesection"/>
        <w:rPr>
          <w:rStyle w:val="CharSectno"/>
          <w:sz w:val="30"/>
        </w:rPr>
      </w:pPr>
      <w:r>
        <w:t>[</w:t>
      </w:r>
      <w:r>
        <w:rPr>
          <w:b/>
        </w:rPr>
        <w:t>367.</w:t>
      </w:r>
      <w:r>
        <w:tab/>
        <w:t>Deleted: No. 7 of 2016 s. 127.]</w:t>
      </w:r>
    </w:p>
    <w:p>
      <w:pPr>
        <w:pStyle w:val="Heading5"/>
      </w:pPr>
      <w:bookmarkStart w:id="786" w:name="_Toc107406341"/>
      <w:r>
        <w:rPr>
          <w:rStyle w:val="CharSectno"/>
        </w:rPr>
        <w:t>368</w:t>
      </w:r>
      <w:r>
        <w:t>.</w:t>
      </w:r>
      <w:r>
        <w:tab/>
        <w:t>Excluded matter</w:t>
      </w:r>
      <w:bookmarkEnd w:id="786"/>
    </w:p>
    <w:p>
      <w:pPr>
        <w:pStyle w:val="Subsection"/>
        <w:spacing w:before="100"/>
      </w:pPr>
      <w:r>
        <w:tab/>
        <w:t>(1)</w:t>
      </w:r>
      <w:r>
        <w:tab/>
        <w:t>A participating co</w:t>
      </w:r>
      <w:r>
        <w:noBreakHyphen/>
        <w:t>operative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participating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lastRenderedPageBreak/>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CCUs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lastRenderedPageBreak/>
        <w:tab/>
        <w:t>(3)</w:t>
      </w:r>
      <w:r>
        <w:tab/>
        <w:t>To remove doubt it is declared that subsection (1) does not operate to exclude the operations of the following provisions of the Corporations Act except in relation to shares in, CCUs issued by, debentures of or deposits with a participating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Footnotesection"/>
      </w:pPr>
      <w:r>
        <w:tab/>
        <w:t>[Section 368 amended: No. 7 of 2016 s. 128.]</w:t>
      </w:r>
    </w:p>
    <w:p>
      <w:pPr>
        <w:pStyle w:val="Heading3"/>
      </w:pPr>
      <w:bookmarkStart w:id="787" w:name="_Toc107320906"/>
      <w:bookmarkStart w:id="788" w:name="_Toc107321796"/>
      <w:bookmarkStart w:id="789" w:name="_Toc107406342"/>
      <w:r>
        <w:rPr>
          <w:rStyle w:val="CharDivNo"/>
        </w:rPr>
        <w:t>Division 2</w:t>
      </w:r>
      <w:r>
        <w:t> — </w:t>
      </w:r>
      <w:r>
        <w:rPr>
          <w:rStyle w:val="CharDivText"/>
        </w:rPr>
        <w:t>Participating co</w:t>
      </w:r>
      <w:r>
        <w:rPr>
          <w:rStyle w:val="CharDivText"/>
        </w:rPr>
        <w:noBreakHyphen/>
        <w:t>operatives carrying on business in this State</w:t>
      </w:r>
      <w:bookmarkEnd w:id="787"/>
      <w:bookmarkEnd w:id="788"/>
      <w:bookmarkEnd w:id="789"/>
    </w:p>
    <w:p>
      <w:pPr>
        <w:pStyle w:val="Footnoteheading"/>
      </w:pPr>
      <w:r>
        <w:tab/>
        <w:t>[Heading inserted: No. 7 of 2016 s. 129.]</w:t>
      </w:r>
    </w:p>
    <w:p>
      <w:pPr>
        <w:pStyle w:val="Heading5"/>
      </w:pPr>
      <w:bookmarkStart w:id="790" w:name="_Toc107406343"/>
      <w:r>
        <w:rPr>
          <w:rStyle w:val="CharSectno"/>
        </w:rPr>
        <w:t>369</w:t>
      </w:r>
      <w:r>
        <w:t>.</w:t>
      </w:r>
      <w:r>
        <w:tab/>
        <w:t>Operation of participating co-operatives in this State</w:t>
      </w:r>
      <w:bookmarkEnd w:id="790"/>
    </w:p>
    <w:p>
      <w:pPr>
        <w:pStyle w:val="Subsection"/>
      </w:pPr>
      <w:r>
        <w:tab/>
      </w:r>
      <w:r>
        <w:tab/>
        <w:t>A participating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Footnotesection"/>
      </w:pPr>
      <w:r>
        <w:tab/>
        <w:t>[Section 369 amended: No. 7 of 2016 s. 199.]</w:t>
      </w:r>
    </w:p>
    <w:p>
      <w:pPr>
        <w:pStyle w:val="Heading5"/>
      </w:pPr>
      <w:bookmarkStart w:id="791" w:name="_Toc107406344"/>
      <w:r>
        <w:rPr>
          <w:rStyle w:val="CharSectno"/>
        </w:rPr>
        <w:t>370</w:t>
      </w:r>
      <w:r>
        <w:t>.</w:t>
      </w:r>
      <w:r>
        <w:tab/>
        <w:t>Authorisation to carry on business</w:t>
      </w:r>
      <w:bookmarkEnd w:id="791"/>
    </w:p>
    <w:p>
      <w:pPr>
        <w:pStyle w:val="Subsection"/>
      </w:pPr>
      <w:r>
        <w:tab/>
        <w:t>(1)</w:t>
      </w:r>
      <w:r>
        <w:tab/>
        <w:t>A participating co</w:t>
      </w:r>
      <w:r>
        <w:noBreakHyphen/>
        <w:t>operative is, by this Act, authorised to carry on business in this State unless it ceases to be so authorised under section 376.</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jurisdiction.</w:t>
      </w:r>
    </w:p>
    <w:p>
      <w:pPr>
        <w:pStyle w:val="Footnotesection"/>
      </w:pPr>
      <w:r>
        <w:tab/>
        <w:t>[Section 370 amended: No. 7 of 2016 s. 130.]</w:t>
      </w:r>
    </w:p>
    <w:p>
      <w:pPr>
        <w:pStyle w:val="Heading5"/>
      </w:pPr>
      <w:bookmarkStart w:id="792" w:name="_Toc107406345"/>
      <w:r>
        <w:rPr>
          <w:rStyle w:val="CharSectno"/>
        </w:rPr>
        <w:lastRenderedPageBreak/>
        <w:t>371</w:t>
      </w:r>
      <w:r>
        <w:t>.</w:t>
      </w:r>
      <w:r>
        <w:tab/>
        <w:t xml:space="preserve">Registration under </w:t>
      </w:r>
      <w:r>
        <w:rPr>
          <w:i/>
          <w:iCs/>
        </w:rPr>
        <w:t>Companies (Co</w:t>
      </w:r>
      <w:r>
        <w:rPr>
          <w:i/>
          <w:iCs/>
        </w:rPr>
        <w:noBreakHyphen/>
        <w:t>operative) Act 1943</w:t>
      </w:r>
      <w:bookmarkEnd w:id="792"/>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793" w:name="_Toc107406346"/>
      <w:r>
        <w:rPr>
          <w:rStyle w:val="CharSectno"/>
        </w:rPr>
        <w:t>372</w:t>
      </w:r>
      <w:r>
        <w:t>.</w:t>
      </w:r>
      <w:r>
        <w:tab/>
        <w:t>Existing foreign co</w:t>
      </w:r>
      <w:r>
        <w:noBreakHyphen/>
        <w:t>operatives</w:t>
      </w:r>
      <w:bookmarkEnd w:id="793"/>
    </w:p>
    <w:p>
      <w:pPr>
        <w:pStyle w:val="Subsection"/>
      </w:pPr>
      <w:r>
        <w:tab/>
        <w:t>(1)</w:t>
      </w:r>
      <w:r>
        <w:tab/>
        <w:t xml:space="preserve">This section applies to a body that — </w:t>
      </w:r>
    </w:p>
    <w:p>
      <w:pPr>
        <w:pStyle w:val="Indenta"/>
      </w:pPr>
      <w:r>
        <w:tab/>
        <w:t>(a)</w:t>
      </w:r>
      <w:r>
        <w:tab/>
        <w:t xml:space="preserve">immediately before the commencement of the </w:t>
      </w:r>
      <w:r>
        <w:rPr>
          <w:i/>
        </w:rPr>
        <w:t>Co</w:t>
      </w:r>
      <w:r>
        <w:rPr>
          <w:i/>
        </w:rPr>
        <w:noBreakHyphen/>
        <w:t>operatives Amendment Act 2016</w:t>
      </w:r>
      <w:r>
        <w:t xml:space="preserve"> section 130 is, or is taken under section 371 to be, a foreign co</w:t>
      </w:r>
      <w:r>
        <w:noBreakHyphen/>
        <w:t>operative authorised under this Part to carry on business in this State; and</w:t>
      </w:r>
    </w:p>
    <w:p>
      <w:pPr>
        <w:pStyle w:val="Indenta"/>
      </w:pPr>
      <w:r>
        <w:tab/>
        <w:t>(b)</w:t>
      </w:r>
      <w:r>
        <w:tab/>
        <w:t>is not registered or incorporated under a corresponding co</w:t>
      </w:r>
      <w:r>
        <w:noBreakHyphen/>
        <w:t>operatives law.</w:t>
      </w:r>
    </w:p>
    <w:p>
      <w:pPr>
        <w:pStyle w:val="Subsection"/>
      </w:pPr>
      <w:r>
        <w:tab/>
        <w:t>(2)</w:t>
      </w:r>
      <w:r>
        <w:tab/>
        <w:t>The co</w:t>
      </w:r>
      <w:r>
        <w:noBreakHyphen/>
        <w:t>operative is taken to be a participating co</w:t>
      </w:r>
      <w:r>
        <w:noBreakHyphen/>
        <w:t>operative authorised under this Part to carry on business in this State, and this Part applies with all necessary modifications.</w:t>
      </w:r>
    </w:p>
    <w:p>
      <w:pPr>
        <w:pStyle w:val="Footnotesection"/>
      </w:pPr>
      <w:r>
        <w:tab/>
        <w:t>[Section 372 inserted: No. 7 of 2016 s. 131.]</w:t>
      </w:r>
    </w:p>
    <w:p>
      <w:pPr>
        <w:pStyle w:val="Ednotesection"/>
        <w:rPr>
          <w:rStyle w:val="CharSectno"/>
        </w:rPr>
      </w:pPr>
      <w:r>
        <w:t>[</w:t>
      </w:r>
      <w:r>
        <w:rPr>
          <w:b/>
        </w:rPr>
        <w:t>373, 374.</w:t>
      </w:r>
      <w:r>
        <w:tab/>
        <w:t>Deleted: No. 7 of 2016 s. 131.]</w:t>
      </w:r>
      <w:r>
        <w:rPr>
          <w:rStyle w:val="CharSectno"/>
        </w:rPr>
        <w:t xml:space="preserve"> </w:t>
      </w:r>
    </w:p>
    <w:p>
      <w:pPr>
        <w:pStyle w:val="Heading5"/>
      </w:pPr>
      <w:bookmarkStart w:id="794" w:name="_Toc107406347"/>
      <w:r>
        <w:rPr>
          <w:rStyle w:val="CharSectno"/>
        </w:rPr>
        <w:t>375</w:t>
      </w:r>
      <w:r>
        <w:t>.</w:t>
      </w:r>
      <w:r>
        <w:tab/>
        <w:t>Name of participating co-operative</w:t>
      </w:r>
      <w:bookmarkEnd w:id="794"/>
    </w:p>
    <w:p>
      <w:pPr>
        <w:pStyle w:val="Subsection"/>
      </w:pPr>
      <w:r>
        <w:tab/>
      </w:r>
      <w:r>
        <w:tab/>
        <w:t>A participating co</w:t>
      </w:r>
      <w:r>
        <w:noBreakHyphen/>
        <w:t>operative that is authorised to carry on business in this State must do so under a name that is not likely to be confused with the name of a corporation or a registered business name.</w:t>
      </w:r>
    </w:p>
    <w:p>
      <w:pPr>
        <w:pStyle w:val="Footnotesection"/>
      </w:pPr>
      <w:r>
        <w:tab/>
        <w:t>[Section 375 amended: No. 7 of 2016 s. 199.]</w:t>
      </w:r>
    </w:p>
    <w:p>
      <w:pPr>
        <w:pStyle w:val="Heading5"/>
      </w:pPr>
      <w:bookmarkStart w:id="795" w:name="_Toc107406348"/>
      <w:r>
        <w:rPr>
          <w:rStyle w:val="CharSectno"/>
        </w:rPr>
        <w:lastRenderedPageBreak/>
        <w:t>376</w:t>
      </w:r>
      <w:r>
        <w:t>.</w:t>
      </w:r>
      <w:r>
        <w:tab/>
        <w:t>When participating co-operative not authorised to carry on business</w:t>
      </w:r>
      <w:bookmarkEnd w:id="795"/>
    </w:p>
    <w:p>
      <w:pPr>
        <w:pStyle w:val="Subsection"/>
      </w:pPr>
      <w:r>
        <w:tab/>
      </w:r>
      <w:r>
        <w:tab/>
        <w:t>A participating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w:t>
      </w:r>
    </w:p>
    <w:p>
      <w:pPr>
        <w:pStyle w:val="Footnotesection"/>
      </w:pPr>
      <w:r>
        <w:tab/>
        <w:t>[Section 376 amended: No. 7 of 2016 s. 132.]</w:t>
      </w:r>
    </w:p>
    <w:p>
      <w:pPr>
        <w:pStyle w:val="Heading5"/>
      </w:pPr>
      <w:bookmarkStart w:id="796" w:name="_Toc107406349"/>
      <w:r>
        <w:rPr>
          <w:rStyle w:val="CharSectno"/>
        </w:rPr>
        <w:t>377</w:t>
      </w:r>
      <w:r>
        <w:t>.</w:t>
      </w:r>
      <w:r>
        <w:tab/>
        <w:t>Withdrawal of authority to carry on business</w:t>
      </w:r>
      <w:bookmarkEnd w:id="796"/>
    </w:p>
    <w:p>
      <w:pPr>
        <w:pStyle w:val="Subsection"/>
      </w:pPr>
      <w:r>
        <w:tab/>
        <w:t>(1)</w:t>
      </w:r>
      <w:r>
        <w:tab/>
        <w:t>The Registrar may give written notice to a participating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the co</w:t>
      </w:r>
      <w:r>
        <w:noBreakHyphen/>
        <w:t xml:space="preserve">operative has, after notice from the Registrar, failed to comply with — </w:t>
      </w:r>
    </w:p>
    <w:p>
      <w:pPr>
        <w:pStyle w:val="Indenti"/>
      </w:pPr>
      <w:r>
        <w:tab/>
        <w:t>(i)</w:t>
      </w:r>
      <w:r>
        <w:tab/>
        <w:t>provisions of this Act or of a corresponding co</w:t>
      </w:r>
      <w:r>
        <w:noBreakHyphen/>
        <w:t>operatives law applicable to the co</w:t>
      </w:r>
      <w:r>
        <w:noBreakHyphen/>
        <w:t>operative; or</w:t>
      </w:r>
    </w:p>
    <w:p>
      <w:pPr>
        <w:pStyle w:val="Indenti"/>
      </w:pPr>
      <w:r>
        <w:tab/>
        <w:t>(ii)</w:t>
      </w:r>
      <w:r>
        <w:tab/>
        <w:t>provisions of the rules of the co</w:t>
      </w:r>
      <w:r>
        <w:noBreakHyphen/>
        <w:t>operative;</w:t>
      </w:r>
    </w:p>
    <w:p>
      <w:pPr>
        <w:pStyle w:val="Indenta"/>
      </w:pPr>
      <w:r>
        <w:tab/>
        <w:t>(c)</w:t>
      </w:r>
      <w:r>
        <w:tab/>
        <w:t>that the co</w:t>
      </w:r>
      <w:r>
        <w:noBreakHyphen/>
        <w:t>operative has contravened a direction given to it under section 380E.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lastRenderedPageBreak/>
        <w:tab/>
        <w:t>(4)</w:t>
      </w:r>
      <w:r>
        <w:tab/>
        <w:t>The participating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participating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Subsection"/>
      </w:pPr>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p>
    <w:p>
      <w:pPr>
        <w:pStyle w:val="Subsection"/>
      </w:pPr>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p>
    <w:p>
      <w:pPr>
        <w:pStyle w:val="Footnotesection"/>
      </w:pPr>
      <w:r>
        <w:tab/>
        <w:t>[Section 377 amended: No. 7 of 2016 s. 133.]</w:t>
      </w:r>
    </w:p>
    <w:p>
      <w:pPr>
        <w:pStyle w:val="Heading5"/>
      </w:pPr>
      <w:bookmarkStart w:id="797" w:name="_Toc107406350"/>
      <w:r>
        <w:rPr>
          <w:rStyle w:val="CharSectno"/>
        </w:rPr>
        <w:t>378</w:t>
      </w:r>
      <w:r>
        <w:t>.</w:t>
      </w:r>
      <w:r>
        <w:tab/>
        <w:t>Appeal against Registrar’s decision under s. 377(5)</w:t>
      </w:r>
      <w:bookmarkEnd w:id="797"/>
    </w:p>
    <w:p>
      <w:pPr>
        <w:pStyle w:val="Subsection"/>
      </w:pPr>
      <w:r>
        <w:tab/>
      </w:r>
      <w:r>
        <w:tab/>
        <w:t>A participating co</w:t>
      </w:r>
      <w:r>
        <w:noBreakHyphen/>
        <w:t>operative may appeal to the Supreme Court against a decision of the Registrar to give a written notice to the co</w:t>
      </w:r>
      <w:r>
        <w:noBreakHyphen/>
        <w:t>operative under section 377(5) withdrawing its authority to carry on business in this State.</w:t>
      </w:r>
    </w:p>
    <w:p>
      <w:pPr>
        <w:pStyle w:val="Footnotesection"/>
      </w:pPr>
      <w:r>
        <w:tab/>
        <w:t>[Section 378 inserted: No. 7 of 2016 s. 134.]</w:t>
      </w:r>
    </w:p>
    <w:p>
      <w:pPr>
        <w:pStyle w:val="Heading5"/>
      </w:pPr>
      <w:bookmarkStart w:id="798" w:name="_Toc107406351"/>
      <w:r>
        <w:rPr>
          <w:rStyle w:val="CharSectno"/>
        </w:rPr>
        <w:lastRenderedPageBreak/>
        <w:t>379</w:t>
      </w:r>
      <w:r>
        <w:t>.</w:t>
      </w:r>
      <w:r>
        <w:tab/>
        <w:t>Application of Act and regulations to participating co</w:t>
      </w:r>
      <w:r>
        <w:noBreakHyphen/>
        <w:t>operatives</w:t>
      </w:r>
      <w:bookmarkEnd w:id="798"/>
    </w:p>
    <w:p>
      <w:pPr>
        <w:pStyle w:val="Subsection"/>
      </w:pPr>
      <w:r>
        <w:tab/>
        <w:t>(1)</w:t>
      </w:r>
      <w:r>
        <w:tab/>
        <w:t>A participating co</w:t>
      </w:r>
      <w:r>
        <w:noBreakHyphen/>
        <w:t>operative that is authorised under this Part to carry on business in this State must comply with the provisions of this Act that are prescribed by the regulations.</w:t>
      </w:r>
    </w:p>
    <w:p>
      <w:pPr>
        <w:pStyle w:val="Subsection"/>
      </w:pPr>
      <w:r>
        <w:tab/>
        <w:t>(2)</w:t>
      </w:r>
      <w:r>
        <w:tab/>
        <w:t xml:space="preserve">The provisions prescribed for the purposes of subsection (1) — </w:t>
      </w:r>
    </w:p>
    <w:p>
      <w:pPr>
        <w:pStyle w:val="Indenta"/>
      </w:pPr>
      <w:r>
        <w:tab/>
        <w:t>(a)</w:t>
      </w:r>
      <w:r>
        <w:tab/>
        <w:t>apply with all necessary modifications and any modifications prescribed by the regulations; and</w:t>
      </w:r>
    </w:p>
    <w:p>
      <w:pPr>
        <w:pStyle w:val="Indenta"/>
      </w:pPr>
      <w:r>
        <w:tab/>
        <w:t>(b)</w:t>
      </w:r>
      <w:r>
        <w:tab/>
        <w:t>are in addition to the provisions of this Part and any other provisions of this Act that are expressed to apply to participating co</w:t>
      </w:r>
      <w:r>
        <w:noBreakHyphen/>
        <w:t>operatives.</w:t>
      </w:r>
    </w:p>
    <w:p>
      <w:pPr>
        <w:pStyle w:val="Footnotesection"/>
      </w:pPr>
      <w:r>
        <w:tab/>
        <w:t>[Section 379 inserted: No. 7 of 2016 s. 134.]</w:t>
      </w:r>
    </w:p>
    <w:p>
      <w:pPr>
        <w:pStyle w:val="Heading3"/>
      </w:pPr>
      <w:bookmarkStart w:id="799" w:name="_Toc107320916"/>
      <w:bookmarkStart w:id="800" w:name="_Toc107321806"/>
      <w:bookmarkStart w:id="801" w:name="_Toc107406352"/>
      <w:r>
        <w:rPr>
          <w:rStyle w:val="CharDivNo"/>
        </w:rPr>
        <w:t>Division 3</w:t>
      </w:r>
      <w:r>
        <w:t> — </w:t>
      </w:r>
      <w:r>
        <w:rPr>
          <w:rStyle w:val="CharDivText"/>
        </w:rPr>
        <w:t>General</w:t>
      </w:r>
      <w:bookmarkEnd w:id="799"/>
      <w:bookmarkEnd w:id="800"/>
      <w:bookmarkEnd w:id="801"/>
    </w:p>
    <w:p>
      <w:pPr>
        <w:pStyle w:val="Heading5"/>
      </w:pPr>
      <w:bookmarkStart w:id="802" w:name="_Toc107406353"/>
      <w:r>
        <w:rPr>
          <w:rStyle w:val="CharSectno"/>
        </w:rPr>
        <w:t>380A</w:t>
      </w:r>
      <w:r>
        <w:t>.</w:t>
      </w:r>
      <w:r>
        <w:tab/>
        <w:t>False copies of rules of participating co</w:t>
      </w:r>
      <w:r>
        <w:noBreakHyphen/>
        <w:t>operative</w:t>
      </w:r>
      <w:bookmarkEnd w:id="802"/>
    </w:p>
    <w:p>
      <w:pPr>
        <w:pStyle w:val="Subsection"/>
      </w:pPr>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p>
    <w:p>
      <w:pPr>
        <w:pStyle w:val="Penstart"/>
      </w:pPr>
      <w:r>
        <w:tab/>
        <w:t>Penalty for this subsection: a fine of $1 000.</w:t>
      </w:r>
    </w:p>
    <w:p>
      <w:pPr>
        <w:pStyle w:val="Subsection"/>
      </w:pPr>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p>
    <w:p>
      <w:pPr>
        <w:pStyle w:val="Penstart"/>
      </w:pPr>
      <w:r>
        <w:tab/>
        <w:t>Penalty for this subsection: a fine of $1 000.</w:t>
      </w:r>
    </w:p>
    <w:p>
      <w:pPr>
        <w:pStyle w:val="Footnotesection"/>
      </w:pPr>
      <w:r>
        <w:tab/>
        <w:t>[Section 380A inserted: No. 7 of 2016 s. 135.]</w:t>
      </w:r>
    </w:p>
    <w:p>
      <w:pPr>
        <w:pStyle w:val="Heading5"/>
      </w:pPr>
      <w:bookmarkStart w:id="803" w:name="_Toc107406354"/>
      <w:r>
        <w:rPr>
          <w:rStyle w:val="CharSectno"/>
        </w:rPr>
        <w:lastRenderedPageBreak/>
        <w:t>380B</w:t>
      </w:r>
      <w:r>
        <w:t>.</w:t>
      </w:r>
      <w:r>
        <w:tab/>
        <w:t>False copies of documents of participating co</w:t>
      </w:r>
      <w:r>
        <w:noBreakHyphen/>
        <w:t>operatives</w:t>
      </w:r>
      <w:bookmarkEnd w:id="803"/>
    </w:p>
    <w:p>
      <w:pPr>
        <w:pStyle w:val="Subsection"/>
      </w:pPr>
      <w:r>
        <w:tab/>
        <w:t>(1)</w:t>
      </w:r>
      <w:r>
        <w:tab/>
        <w:t>A person who, in purported compliance with a provision of the relevant corresponding co</w:t>
      </w:r>
      <w:r>
        <w:noBreakHyphen/>
        <w:t xml:space="preserve">operatives law that corresponds to section 68 — </w:t>
      </w:r>
    </w:p>
    <w:p>
      <w:pPr>
        <w:pStyle w:val="Indenta"/>
      </w:pPr>
      <w:r>
        <w:tab/>
        <w:t>(a)</w:t>
      </w:r>
      <w:r>
        <w:tab/>
        <w:t>gives a person intending or applying to become a member of a participating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pPr>
      <w:r>
        <w:tab/>
        <w:t>(c)</w:t>
      </w:r>
      <w:r>
        <w:tab/>
        <w:t>does not indicate to that person that it is not a true copy,</w:t>
      </w:r>
    </w:p>
    <w:p>
      <w:pPr>
        <w:pStyle w:val="Subsection"/>
      </w:pPr>
      <w:r>
        <w:tab/>
      </w:r>
      <w:r>
        <w:tab/>
        <w:t>is guilty of an offence.</w:t>
      </w:r>
    </w:p>
    <w:p>
      <w:pPr>
        <w:pStyle w:val="Penstart"/>
      </w:pPr>
      <w:r>
        <w:tab/>
        <w:t>Penalty for this subsection: a fine of $1 000.</w:t>
      </w:r>
    </w:p>
    <w:p>
      <w:pPr>
        <w:pStyle w:val="Subsection"/>
      </w:pPr>
      <w:r>
        <w:tab/>
        <w:t>(2)</w:t>
      </w:r>
      <w:r>
        <w:tab/>
        <w:t>A person who, in purported compliance with a provision of the relevant corresponding co</w:t>
      </w:r>
      <w:r>
        <w:noBreakHyphen/>
        <w:t xml:space="preserve">operatives law that corresponds to section 68 — </w:t>
      </w:r>
    </w:p>
    <w:p>
      <w:pPr>
        <w:pStyle w:val="Indenta"/>
      </w:pPr>
      <w:r>
        <w:tab/>
        <w:t>(a)</w:t>
      </w:r>
      <w:r>
        <w:tab/>
        <w:t>makes available for inspection by a person intending or applying to become a member of a participating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keepNext/>
      </w:pPr>
      <w:r>
        <w:lastRenderedPageBreak/>
        <w:tab/>
        <w:t>(c)</w:t>
      </w:r>
      <w:r>
        <w:tab/>
        <w:t>does not indicate to that person that it is not a true copy,</w:t>
      </w:r>
    </w:p>
    <w:p>
      <w:pPr>
        <w:pStyle w:val="Subsection"/>
        <w:keepNext/>
      </w:pPr>
      <w:r>
        <w:tab/>
      </w:r>
      <w:r>
        <w:tab/>
        <w:t>is guilty of an offence.</w:t>
      </w:r>
    </w:p>
    <w:p>
      <w:pPr>
        <w:pStyle w:val="Penstart"/>
        <w:keepNext/>
      </w:pPr>
      <w:r>
        <w:tab/>
        <w:t>Penalty for this subsection: a fine of $1 000.</w:t>
      </w:r>
    </w:p>
    <w:p>
      <w:pPr>
        <w:pStyle w:val="Footnotesection"/>
      </w:pPr>
      <w:r>
        <w:tab/>
        <w:t>[Section 380B inserted: No. 7 of 2016 s. 135.]</w:t>
      </w:r>
    </w:p>
    <w:p>
      <w:pPr>
        <w:pStyle w:val="Heading5"/>
      </w:pPr>
      <w:bookmarkStart w:id="804" w:name="_Toc107406355"/>
      <w:r>
        <w:rPr>
          <w:rStyle w:val="CharSectno"/>
        </w:rPr>
        <w:t>380C</w:t>
      </w:r>
      <w:r>
        <w:t>.</w:t>
      </w:r>
      <w:r>
        <w:tab/>
        <w:t>Restrictions on advertising and publicity: shares in participating co</w:t>
      </w:r>
      <w:r>
        <w:noBreakHyphen/>
        <w:t>operatives</w:t>
      </w:r>
      <w:bookmarkEnd w:id="804"/>
    </w:p>
    <w:p>
      <w:pPr>
        <w:pStyle w:val="Subsection"/>
      </w:pPr>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p>
    <w:p>
      <w:pPr>
        <w:pStyle w:val="Indenta"/>
      </w:pPr>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p>
    <w:p>
      <w:pPr>
        <w:pStyle w:val="Indenta"/>
      </w:pPr>
      <w:r>
        <w:tab/>
        <w:t>(b)</w:t>
      </w:r>
      <w:r>
        <w:tab/>
        <w:t>any other applicable requirements specified in regulations for the purposes of this section are complied with.</w:t>
      </w:r>
    </w:p>
    <w:p>
      <w:pPr>
        <w:pStyle w:val="Penstart"/>
      </w:pPr>
      <w:r>
        <w:tab/>
        <w:t>Penalty for this subsection: a fine of $1 000.</w:t>
      </w:r>
    </w:p>
    <w:p>
      <w:pPr>
        <w:pStyle w:val="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Subsection"/>
      </w:pPr>
      <w:r>
        <w:tab/>
        <w:t>(3)</w:t>
      </w:r>
      <w:r>
        <w:tab/>
        <w:t xml:space="preserve">A person does not contravene subsection (1) by publishing an advertisement or statement if they publish it in the ordinary course of a business of — </w:t>
      </w:r>
    </w:p>
    <w:p>
      <w:pPr>
        <w:pStyle w:val="Indenta"/>
      </w:pPr>
      <w:r>
        <w:tab/>
        <w:t>(a)</w:t>
      </w:r>
      <w:r>
        <w:tab/>
        <w:t>publishing a newspaper or magazine; or</w:t>
      </w:r>
    </w:p>
    <w:p>
      <w:pPr>
        <w:pStyle w:val="Indenta"/>
      </w:pPr>
      <w:r>
        <w:tab/>
        <w:t>(b)</w:t>
      </w:r>
      <w:r>
        <w:tab/>
        <w:t>broadcasting by radio or television,</w:t>
      </w:r>
    </w:p>
    <w:p>
      <w:pPr>
        <w:pStyle w:val="Subsection"/>
      </w:pPr>
      <w:r>
        <w:tab/>
      </w:r>
      <w:r>
        <w:tab/>
        <w:t>and the person did not know and had no reason to suspect that its publication would amount to a contravention of that subsection.</w:t>
      </w:r>
    </w:p>
    <w:p>
      <w:pPr>
        <w:pStyle w:val="Subsection"/>
      </w:pPr>
      <w:r>
        <w:lastRenderedPageBreak/>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380C inserted: No. 7 of 2016 s. 135.]</w:t>
      </w:r>
    </w:p>
    <w:p>
      <w:pPr>
        <w:pStyle w:val="Heading5"/>
      </w:pPr>
      <w:bookmarkStart w:id="805" w:name="_Toc107406356"/>
      <w:r>
        <w:rPr>
          <w:rStyle w:val="CharSectno"/>
        </w:rPr>
        <w:t>380D</w:t>
      </w:r>
      <w:r>
        <w:t>.</w:t>
      </w:r>
      <w:r>
        <w:tab/>
        <w:t>Restrictions on advertising and publicity: debentures or CCUs in participating co</w:t>
      </w:r>
      <w:r>
        <w:noBreakHyphen/>
        <w:t>operatives</w:t>
      </w:r>
      <w:bookmarkEnd w:id="805"/>
    </w:p>
    <w:p>
      <w:pPr>
        <w:pStyle w:val="Subsection"/>
      </w:pPr>
      <w:r>
        <w:tab/>
        <w:t>(1)</w:t>
      </w:r>
      <w:r>
        <w:tab/>
        <w:t>A person must not advertise, or publish a statement that directly or indirectly refers to, an offer, or intended offer, of debentures or CCUs in a participating co</w:t>
      </w:r>
      <w:r>
        <w:noBreakHyphen/>
        <w:t xml:space="preserve">operative unless — </w:t>
      </w:r>
    </w:p>
    <w:p>
      <w:pPr>
        <w:pStyle w:val="Indenta"/>
      </w:pPr>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p>
    <w:p>
      <w:pPr>
        <w:pStyle w:val="Indenta"/>
      </w:pPr>
      <w:r>
        <w:tab/>
        <w:t>(b)</w:t>
      </w:r>
      <w:r>
        <w:tab/>
        <w:t>any other applicable requirements specified in regulations for the purposes of this section are complied with.</w:t>
      </w:r>
    </w:p>
    <w:p>
      <w:pPr>
        <w:pStyle w:val="Penstart"/>
      </w:pPr>
      <w:r>
        <w:tab/>
        <w:t>Penalty for this subsection: a fine of $1 000.</w:t>
      </w:r>
    </w:p>
    <w:p>
      <w:pPr>
        <w:pStyle w:val="Subsection"/>
      </w:pPr>
      <w:r>
        <w:tab/>
        <w:t>(2)</w:t>
      </w:r>
      <w:r>
        <w:tab/>
        <w:t xml:space="preserve">A person does not contravene subsection (1) by publishing an advertisement or statement if they publish it in the ordinary course of a business of — </w:t>
      </w:r>
    </w:p>
    <w:p>
      <w:pPr>
        <w:pStyle w:val="Indenta"/>
      </w:pPr>
      <w:r>
        <w:tab/>
        <w:t>(a)</w:t>
      </w:r>
      <w:r>
        <w:tab/>
        <w:t>publishing a newspaper or magazine; or</w:t>
      </w:r>
    </w:p>
    <w:p>
      <w:pPr>
        <w:pStyle w:val="Indenta"/>
      </w:pPr>
      <w:r>
        <w:tab/>
        <w:t>(b)</w:t>
      </w:r>
      <w:r>
        <w:tab/>
        <w:t>broadcasting by radio or television,</w:t>
      </w:r>
    </w:p>
    <w:p>
      <w:pPr>
        <w:pStyle w:val="Subsection"/>
      </w:pPr>
      <w:r>
        <w:tab/>
      </w:r>
      <w:r>
        <w:tab/>
        <w:t>and the person did not know and had no reason to suspect that its publication would amount to a contravention of that subsection.</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380D inserted: No. 7 of 2016 s. 135.]</w:t>
      </w:r>
    </w:p>
    <w:p>
      <w:pPr>
        <w:pStyle w:val="Heading5"/>
      </w:pPr>
      <w:bookmarkStart w:id="806" w:name="_Toc107406357"/>
      <w:r>
        <w:rPr>
          <w:rStyle w:val="CharSectno"/>
        </w:rPr>
        <w:lastRenderedPageBreak/>
        <w:t>380E</w:t>
      </w:r>
      <w:r>
        <w:t>.</w:t>
      </w:r>
      <w:r>
        <w:tab/>
        <w:t>Registrar’s directions about participating co</w:t>
      </w:r>
      <w:r>
        <w:noBreakHyphen/>
        <w:t>operative obtaining financial accommodation</w:t>
      </w:r>
      <w:bookmarkEnd w:id="806"/>
    </w:p>
    <w:p>
      <w:pPr>
        <w:pStyle w:val="Subsection"/>
      </w:pPr>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p>
    <w:p>
      <w:pPr>
        <w:pStyle w:val="Subsection"/>
      </w:pPr>
      <w:r>
        <w:tab/>
        <w:t>(2)</w:t>
      </w:r>
      <w:r>
        <w:tab/>
        <w:t>A direction under subsection (1) may make provision for any one or more of the following matters —</w:t>
      </w:r>
    </w:p>
    <w:p>
      <w:pPr>
        <w:pStyle w:val="Indenta"/>
      </w:pPr>
      <w:r>
        <w:tab/>
        <w:t>(a)</w:t>
      </w:r>
      <w:r>
        <w:tab/>
        <w:t>requiring the co</w:t>
      </w:r>
      <w:r>
        <w:noBreakHyphen/>
        <w:t>operative to stop obtaining financial accommodation or to stop obtaining financial accommodation in a particular way;</w:t>
      </w:r>
    </w:p>
    <w:p>
      <w:pPr>
        <w:pStyle w:val="Indenta"/>
      </w:pPr>
      <w:r>
        <w:tab/>
        <w:t>(b)</w:t>
      </w:r>
      <w:r>
        <w:tab/>
        <w:t>requiring the co</w:t>
      </w:r>
      <w:r>
        <w:noBreakHyphen/>
        <w:t>operative to repay in accordance with the direction all or part of financial accommodation obtained;</w:t>
      </w:r>
    </w:p>
    <w:p>
      <w:pPr>
        <w:pStyle w:val="Indenta"/>
      </w:pPr>
      <w:r>
        <w:tab/>
        <w:t>(c)</w:t>
      </w:r>
      <w:r>
        <w:tab/>
        <w:t>requiring the co</w:t>
      </w:r>
      <w:r>
        <w:noBreakHyphen/>
        <w:t>operative to re</w:t>
      </w:r>
      <w:r>
        <w:noBreakHyphen/>
        <w:t>finance in a specified way financial accommodation repaid in accordance with the Registrar’s direction;</w:t>
      </w:r>
    </w:p>
    <w:p>
      <w:pPr>
        <w:pStyle w:val="Indenta"/>
      </w:pPr>
      <w:r>
        <w:tab/>
        <w:t>(d)</w:t>
      </w:r>
      <w:r>
        <w:tab/>
        <w:t>the way in which the co</w:t>
      </w:r>
      <w:r>
        <w:noBreakHyphen/>
        <w:t>operative is permitted to invest or use the proceeds of financial accommodation it obtains.</w:t>
      </w:r>
    </w:p>
    <w:p>
      <w:pPr>
        <w:pStyle w:val="Subsection"/>
      </w:pPr>
      <w:r>
        <w:tab/>
        <w:t>(3)</w:t>
      </w:r>
      <w:r>
        <w:tab/>
        <w:t>The Registrar must give the co</w:t>
      </w:r>
      <w:r>
        <w:noBreakHyphen/>
        <w:t>operative written notice of the reasons for making the direction.</w:t>
      </w:r>
    </w:p>
    <w:p>
      <w:pPr>
        <w:pStyle w:val="Subsection"/>
      </w:pPr>
      <w:r>
        <w:tab/>
        <w:t>(4)</w:t>
      </w:r>
      <w:r>
        <w:tab/>
        <w:t>Within 28 days of receiving the direction, the co</w:t>
      </w:r>
      <w:r>
        <w:noBreakHyphen/>
        <w:t>operative may apply to the Supreme Court for a review of that decision.</w:t>
      </w:r>
    </w:p>
    <w:p>
      <w:pPr>
        <w:pStyle w:val="Footnotesection"/>
      </w:pPr>
      <w:r>
        <w:tab/>
        <w:t>[Section 380E inserted: No. 7 of 2016 s. 135.]</w:t>
      </w:r>
    </w:p>
    <w:p>
      <w:pPr>
        <w:pStyle w:val="Heading5"/>
      </w:pPr>
      <w:bookmarkStart w:id="807" w:name="_Toc107406358"/>
      <w:r>
        <w:rPr>
          <w:rStyle w:val="CharSectno"/>
        </w:rPr>
        <w:lastRenderedPageBreak/>
        <w:t>380</w:t>
      </w:r>
      <w:r>
        <w:t>.</w:t>
      </w:r>
      <w:r>
        <w:tab/>
        <w:t>Name and place of origin to appear on business and other documents of participating co</w:t>
      </w:r>
      <w:r>
        <w:noBreakHyphen/>
        <w:t>operative</w:t>
      </w:r>
      <w:bookmarkEnd w:id="807"/>
    </w:p>
    <w:p>
      <w:pPr>
        <w:pStyle w:val="Subsection"/>
        <w:keepNext/>
      </w:pPr>
      <w:r>
        <w:tab/>
        <w:t>(1)</w:t>
      </w:r>
      <w:r>
        <w:tab/>
        <w:t xml:space="preserve">In this section — </w:t>
      </w:r>
    </w:p>
    <w:p>
      <w:pPr>
        <w:pStyle w:val="Defstart"/>
      </w:pPr>
      <w:r>
        <w:tab/>
      </w:r>
      <w:r>
        <w:rPr>
          <w:rStyle w:val="CharDefText"/>
        </w:rPr>
        <w:t>business document</w:t>
      </w:r>
      <w:r>
        <w:t>, of a participating co</w:t>
      </w:r>
      <w:r>
        <w:noBreakHyphen/>
        <w:t>operative, means a document that is issued, signed or endorsed by or on behalf of the co</w:t>
      </w:r>
      <w:r>
        <w:noBreakHyphen/>
        <w:t>operative and is —</w:t>
      </w:r>
    </w:p>
    <w:p>
      <w:pPr>
        <w:pStyle w:val="Defpara"/>
      </w:pPr>
      <w:r>
        <w:tab/>
        <w:t>(a)</w:t>
      </w:r>
      <w:r>
        <w:tab/>
        <w:t>a business letter, statement of account, invoice or order for goods or services; or</w:t>
      </w:r>
    </w:p>
    <w:p>
      <w:pPr>
        <w:pStyle w:val="Defpara"/>
      </w:pPr>
      <w:r>
        <w:tab/>
        <w:t>(b)</w:t>
      </w:r>
      <w:r>
        <w:tab/>
        <w:t>a bill of exchange, promissory note, cheque or other negotiable instrument; or</w:t>
      </w:r>
    </w:p>
    <w:p>
      <w:pPr>
        <w:pStyle w:val="Defpara"/>
      </w:pPr>
      <w:r>
        <w:tab/>
        <w:t>(c)</w:t>
      </w:r>
      <w:r>
        <w:tab/>
        <w:t>a receipt or letter of credit issued by the co</w:t>
      </w:r>
      <w:r>
        <w:noBreakHyphen/>
        <w:t>operative; or</w:t>
      </w:r>
    </w:p>
    <w:p>
      <w:pPr>
        <w:pStyle w:val="Defpara"/>
      </w:pPr>
      <w:r>
        <w:tab/>
        <w:t>(d)</w:t>
      </w:r>
      <w:r>
        <w:tab/>
        <w:t>a document belonging to a class prescribed by the regulations as a class of business document.</w:t>
      </w:r>
    </w:p>
    <w:p>
      <w:pPr>
        <w:pStyle w:val="Subsection"/>
      </w:pPr>
      <w:r>
        <w:tab/>
        <w:t>(2)</w:t>
      </w:r>
      <w:r>
        <w:tab/>
        <w:t>A participating co</w:t>
      </w:r>
      <w:r>
        <w:noBreakHyphen/>
        <w:t xml:space="preserve">operative must ensure its name, the jurisdiction of its registration and any other information prescribed by the regulations appear in legible characters — </w:t>
      </w:r>
    </w:p>
    <w:p>
      <w:pPr>
        <w:pStyle w:val="Indenta"/>
      </w:pPr>
      <w:r>
        <w:tab/>
        <w:t>(a)</w:t>
      </w:r>
      <w:r>
        <w:tab/>
        <w:t>on each seal of the co</w:t>
      </w:r>
      <w:r>
        <w:noBreakHyphen/>
        <w:t>operative; and</w:t>
      </w:r>
    </w:p>
    <w:p>
      <w:pPr>
        <w:pStyle w:val="Indenta"/>
      </w:pPr>
      <w:r>
        <w:tab/>
        <w:t>(b)</w:t>
      </w:r>
      <w:r>
        <w:tab/>
        <w:t>in all notices, advertisements and other official publications of the co</w:t>
      </w:r>
      <w:r>
        <w:noBreakHyphen/>
        <w:t>operative; and</w:t>
      </w:r>
    </w:p>
    <w:p>
      <w:pPr>
        <w:pStyle w:val="Indenta"/>
      </w:pPr>
      <w:r>
        <w:tab/>
        <w:t>(c)</w:t>
      </w:r>
      <w:r>
        <w:tab/>
        <w:t>in all its business documents.</w:t>
      </w:r>
    </w:p>
    <w:p>
      <w:pPr>
        <w:pStyle w:val="Penstart"/>
      </w:pPr>
      <w:r>
        <w:tab/>
        <w:t>Penalty for this subsection: a fine of $2 000.</w:t>
      </w:r>
    </w:p>
    <w:p>
      <w:pPr>
        <w:pStyle w:val="Subsection"/>
      </w:pPr>
      <w:r>
        <w:tab/>
        <w:t>(3)</w:t>
      </w:r>
      <w:r>
        <w:tab/>
        <w:t>An officer of a participating co</w:t>
      </w:r>
      <w:r>
        <w:noBreakHyphen/>
        <w:t>operative or a person on its behalf must not —</w:t>
      </w:r>
    </w:p>
    <w:p>
      <w:pPr>
        <w:pStyle w:val="Indenta"/>
      </w:pPr>
      <w:r>
        <w:tab/>
        <w:t>(a)</w:t>
      </w:r>
      <w:r>
        <w:tab/>
        <w:t>use any seal of the co</w:t>
      </w:r>
      <w:r>
        <w:noBreakHyphen/>
        <w:t>operative; or</w:t>
      </w:r>
    </w:p>
    <w:p>
      <w:pPr>
        <w:pStyle w:val="Indenta"/>
      </w:pPr>
      <w:r>
        <w:tab/>
        <w:t>(b)</w:t>
      </w:r>
      <w:r>
        <w:tab/>
        <w:t>issue or authorise the issue of a notice, advertisement or other official publication of the co</w:t>
      </w:r>
      <w:r>
        <w:noBreakHyphen/>
        <w:t>operative; or</w:t>
      </w:r>
    </w:p>
    <w:p>
      <w:pPr>
        <w:pStyle w:val="Indenta"/>
      </w:pPr>
      <w:r>
        <w:tab/>
        <w:t>(c)</w:t>
      </w:r>
      <w:r>
        <w:tab/>
        <w:t>sign or authorise to be signed on behalf of the co</w:t>
      </w:r>
      <w:r>
        <w:noBreakHyphen/>
        <w:t>operative any business document of the co</w:t>
      </w:r>
      <w:r>
        <w:noBreakHyphen/>
        <w:t>operative,</w:t>
      </w:r>
    </w:p>
    <w:p>
      <w:pPr>
        <w:pStyle w:val="Subsection"/>
      </w:pPr>
      <w:r>
        <w:tab/>
      </w:r>
      <w:r>
        <w:tab/>
        <w:t>in or on which the co</w:t>
      </w:r>
      <w:r>
        <w:noBreakHyphen/>
        <w:t>operative’s name or place of origin does not appear in legible characters.</w:t>
      </w:r>
    </w:p>
    <w:p>
      <w:pPr>
        <w:pStyle w:val="Penstart"/>
      </w:pPr>
      <w:r>
        <w:tab/>
        <w:t>Penalty for this subsection: a fine of $2 000.</w:t>
      </w:r>
    </w:p>
    <w:p>
      <w:pPr>
        <w:pStyle w:val="Subsection"/>
      </w:pPr>
      <w:r>
        <w:lastRenderedPageBreak/>
        <w:tab/>
        <w:t>(4)</w:t>
      </w:r>
      <w:r>
        <w:tab/>
        <w:t>A director of a participating co</w:t>
      </w:r>
      <w:r>
        <w:noBreakHyphen/>
        <w:t>operative must not knowingly authorise or permit a contravention of this section.</w:t>
      </w:r>
    </w:p>
    <w:p>
      <w:pPr>
        <w:pStyle w:val="Penstart"/>
      </w:pPr>
      <w:r>
        <w:tab/>
        <w:t>Penalty for this subsection: a fine of $2 000.</w:t>
      </w:r>
    </w:p>
    <w:p>
      <w:pPr>
        <w:pStyle w:val="Subsection"/>
      </w:pPr>
      <w:r>
        <w:tab/>
        <w:t>(5)</w:t>
      </w:r>
      <w:r>
        <w:tab/>
        <w:t xml:space="preserve">Despite </w:t>
      </w:r>
      <w:r>
        <w:rPr>
          <w:i/>
        </w:rPr>
        <w:t xml:space="preserve">The Criminal Code </w:t>
      </w:r>
      <w:r>
        <w:t>section 23B(2), it is immaterial for the purposes of subsection (2) that any event occurred by accident.</w:t>
      </w:r>
    </w:p>
    <w:p>
      <w:pPr>
        <w:pStyle w:val="Footnotesection"/>
      </w:pPr>
      <w:r>
        <w:tab/>
        <w:t>[Section 380 inserted: No. 7 of 2016 s. 135.]</w:t>
      </w:r>
    </w:p>
    <w:p>
      <w:pPr>
        <w:pStyle w:val="Heading5"/>
      </w:pPr>
      <w:bookmarkStart w:id="808" w:name="_Toc107406359"/>
      <w:r>
        <w:rPr>
          <w:rStyle w:val="CharSectno"/>
        </w:rPr>
        <w:t>381</w:t>
      </w:r>
      <w:r>
        <w:t>.</w:t>
      </w:r>
      <w:r>
        <w:tab/>
        <w:t>Supply of information to participating Registrars</w:t>
      </w:r>
      <w:bookmarkEnd w:id="808"/>
    </w:p>
    <w:p>
      <w:pPr>
        <w:pStyle w:val="Subsection"/>
      </w:pPr>
      <w:r>
        <w:tab/>
        <w:t>(1)</w:t>
      </w:r>
      <w:r>
        <w:tab/>
        <w:t>The Registrar must, if requested to do so by a participating Registrar, supply free of charge to the participating Registrar information, or copies of documents, held by the Registrar relating to a co</w:t>
      </w:r>
      <w:r>
        <w:noBreakHyphen/>
        <w:t>operative or a participating co</w:t>
      </w:r>
      <w:r>
        <w:noBreakHyphen/>
        <w:t>operative.</w:t>
      </w:r>
    </w:p>
    <w:p>
      <w:pPr>
        <w:pStyle w:val="Subsection"/>
      </w:pPr>
      <w:r>
        <w:tab/>
        <w:t>(2)</w:t>
      </w:r>
      <w:r>
        <w:tab/>
        <w:t>Subsection (1) applies regardless of whether a reciprocal arrangement referred to in section 485 exists and regardless of the terms of such an arrangement.</w:t>
      </w:r>
    </w:p>
    <w:p>
      <w:pPr>
        <w:pStyle w:val="Footnotesection"/>
      </w:pPr>
      <w:r>
        <w:tab/>
        <w:t>[Section 381 amended: No. 7 of 2016 s. 136.]</w:t>
      </w:r>
    </w:p>
    <w:p>
      <w:pPr>
        <w:pStyle w:val="Ednotesection"/>
      </w:pPr>
      <w:r>
        <w:t>[</w:t>
      </w:r>
      <w:r>
        <w:rPr>
          <w:b/>
        </w:rPr>
        <w:t>382, 383.</w:t>
      </w:r>
      <w:r>
        <w:tab/>
        <w:t>Deleted: No. 7 of 2016 s. 137.]</w:t>
      </w:r>
    </w:p>
    <w:p>
      <w:pPr>
        <w:pStyle w:val="Heading5"/>
      </w:pPr>
      <w:bookmarkStart w:id="809" w:name="_Toc107406360"/>
      <w:r>
        <w:rPr>
          <w:rStyle w:val="CharSectno"/>
        </w:rPr>
        <w:t>384</w:t>
      </w:r>
      <w:r>
        <w:t>.</w:t>
      </w:r>
      <w:r>
        <w:tab/>
        <w:t>Functions conferred on Registrar under corresponding co</w:t>
      </w:r>
      <w:r>
        <w:noBreakHyphen/>
        <w:t>operatives law</w:t>
      </w:r>
      <w:bookmarkEnd w:id="809"/>
    </w:p>
    <w:p>
      <w:pPr>
        <w:pStyle w:val="Subsection"/>
      </w:pPr>
      <w:r>
        <w:tab/>
      </w:r>
      <w:r>
        <w:tab/>
        <w:t>The Registrar may exercise any function conferred on the Registrar by or under a corresponding co</w:t>
      </w:r>
      <w:r>
        <w:noBreakHyphen/>
        <w:t>operatives law.</w:t>
      </w:r>
    </w:p>
    <w:p>
      <w:pPr>
        <w:pStyle w:val="Footnotesection"/>
      </w:pPr>
      <w:r>
        <w:tab/>
        <w:t>[Section 384 amended: No. 7 of 2016 s. 138.]</w:t>
      </w:r>
    </w:p>
    <w:p>
      <w:pPr>
        <w:pStyle w:val="Heading5"/>
      </w:pPr>
      <w:bookmarkStart w:id="810" w:name="_Toc107406361"/>
      <w:r>
        <w:rPr>
          <w:rStyle w:val="CharSectno"/>
        </w:rPr>
        <w:t>385A</w:t>
      </w:r>
      <w:r>
        <w:t>.</w:t>
      </w:r>
      <w:r>
        <w:tab/>
        <w:t>Registrar may exempt participating co</w:t>
      </w:r>
      <w:r>
        <w:noBreakHyphen/>
        <w:t>operatives</w:t>
      </w:r>
      <w:bookmarkEnd w:id="810"/>
    </w:p>
    <w:p>
      <w:pPr>
        <w:pStyle w:val="Subsection"/>
      </w:pPr>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p>
    <w:p>
      <w:pPr>
        <w:pStyle w:val="Subsection"/>
      </w:pPr>
      <w:r>
        <w:tab/>
        <w:t>(2)</w:t>
      </w:r>
      <w:r>
        <w:tab/>
        <w:t>An exemption under subsection (1) may be given only if the Registrar considers that it is appropriate to do so having regard to the corresponding co</w:t>
      </w:r>
      <w:r>
        <w:noBreakHyphen/>
        <w:t xml:space="preserve">operatives law of each jurisdiction in </w:t>
      </w:r>
      <w:r>
        <w:lastRenderedPageBreak/>
        <w:t>which a participating co</w:t>
      </w:r>
      <w:r>
        <w:noBreakHyphen/>
        <w:t>operative to which the exemption will apply is registered.</w:t>
      </w:r>
    </w:p>
    <w:p>
      <w:pPr>
        <w:pStyle w:val="Subsection"/>
        <w:keepNext/>
      </w:pPr>
      <w:r>
        <w:tab/>
        <w:t>(3)</w:t>
      </w:r>
      <w:r>
        <w:tab/>
        <w:t>An exemption may be granted unconditionally or subject to conditions.</w:t>
      </w:r>
    </w:p>
    <w:p>
      <w:pPr>
        <w:pStyle w:val="Footnotesection"/>
      </w:pPr>
      <w:r>
        <w:tab/>
        <w:t>[Section 385A inserted: No. 7 of 2016 s. 139.]</w:t>
      </w:r>
    </w:p>
    <w:p>
      <w:pPr>
        <w:pStyle w:val="Heading3"/>
        <w:rPr>
          <w:rStyle w:val="CharDivText"/>
        </w:rPr>
      </w:pPr>
      <w:bookmarkStart w:id="811" w:name="_Toc107320926"/>
      <w:bookmarkStart w:id="812" w:name="_Toc107321816"/>
      <w:bookmarkStart w:id="813" w:name="_Toc107406362"/>
      <w:r>
        <w:rPr>
          <w:rStyle w:val="CharDivNo"/>
        </w:rPr>
        <w:t>Division 4</w:t>
      </w:r>
      <w:r>
        <w:t> — </w:t>
      </w:r>
      <w:r>
        <w:rPr>
          <w:rStyle w:val="CharDivText"/>
        </w:rPr>
        <w:t>Winding</w:t>
      </w:r>
      <w:r>
        <w:rPr>
          <w:rStyle w:val="CharDivText"/>
        </w:rPr>
        <w:noBreakHyphen/>
        <w:t>up of participating co-operatives in this State</w:t>
      </w:r>
      <w:bookmarkEnd w:id="811"/>
      <w:bookmarkEnd w:id="812"/>
      <w:bookmarkEnd w:id="813"/>
    </w:p>
    <w:p>
      <w:pPr>
        <w:pStyle w:val="Footnoteheading"/>
      </w:pPr>
      <w:r>
        <w:tab/>
        <w:t>[Heading amended: No. 7 of 2016 s. 199.]</w:t>
      </w:r>
    </w:p>
    <w:p>
      <w:pPr>
        <w:pStyle w:val="Heading5"/>
      </w:pPr>
      <w:bookmarkStart w:id="814" w:name="_Toc107406363"/>
      <w:r>
        <w:rPr>
          <w:rStyle w:val="CharSectno"/>
        </w:rPr>
        <w:t>385</w:t>
      </w:r>
      <w:r>
        <w:t>.</w:t>
      </w:r>
      <w:r>
        <w:tab/>
        <w:t>Winding</w:t>
      </w:r>
      <w:r>
        <w:noBreakHyphen/>
        <w:t>up to relate to State activities</w:t>
      </w:r>
      <w:bookmarkEnd w:id="814"/>
    </w:p>
    <w:p>
      <w:pPr>
        <w:pStyle w:val="Subsection"/>
      </w:pPr>
      <w:r>
        <w:tab/>
        <w:t>(1)</w:t>
      </w:r>
      <w:r>
        <w:tab/>
        <w:t>This Division applies to the winding</w:t>
      </w:r>
      <w:r>
        <w:noBreakHyphen/>
        <w:t>up of the affairs of a participating co</w:t>
      </w:r>
      <w:r>
        <w:noBreakHyphen/>
        <w:t>operative in or in relation to this State.</w:t>
      </w:r>
    </w:p>
    <w:p>
      <w:pPr>
        <w:pStyle w:val="Subsection"/>
      </w:pPr>
      <w:r>
        <w:tab/>
        <w:t>(2)</w:t>
      </w:r>
      <w:r>
        <w:tab/>
        <w:t>A participating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Footnotesection"/>
      </w:pPr>
      <w:r>
        <w:tab/>
        <w:t>[Section 385 amended: No. 7 of 2016 s. 199.]</w:t>
      </w:r>
    </w:p>
    <w:p>
      <w:pPr>
        <w:pStyle w:val="Heading5"/>
      </w:pPr>
      <w:bookmarkStart w:id="815" w:name="_Toc107406364"/>
      <w:r>
        <w:rPr>
          <w:rStyle w:val="CharSectno"/>
        </w:rPr>
        <w:t>386</w:t>
      </w:r>
      <w:r>
        <w:t>.</w:t>
      </w:r>
      <w:r>
        <w:tab/>
        <w:t>Supreme Court may order winding</w:t>
      </w:r>
      <w:r>
        <w:noBreakHyphen/>
        <w:t>up</w:t>
      </w:r>
      <w:bookmarkEnd w:id="815"/>
    </w:p>
    <w:p>
      <w:pPr>
        <w:pStyle w:val="Subsection"/>
        <w:keepNext/>
      </w:pPr>
      <w:r>
        <w:tab/>
        <w:t>(1)</w:t>
      </w:r>
      <w:r>
        <w:tab/>
        <w:t>The Supreme Court may order the winding</w:t>
      </w:r>
      <w:r>
        <w:noBreakHyphen/>
        <w:t>up of a participating co</w:t>
      </w:r>
      <w:r>
        <w:noBreakHyphen/>
        <w:t xml:space="preserve">operative if — </w:t>
      </w:r>
    </w:p>
    <w:p>
      <w:pPr>
        <w:pStyle w:val="Ednotepara"/>
      </w:pPr>
      <w:r>
        <w:tab/>
        <w:t>[(a)</w:t>
      </w:r>
      <w:r>
        <w:tab/>
        <w:t>deleted]</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 xml:space="preserve">operative in the place in which it was </w:t>
      </w:r>
      <w:r>
        <w:lastRenderedPageBreak/>
        <w:t>registered, incorporated or formed or has ceased to carry on business in that place.</w:t>
      </w:r>
    </w:p>
    <w:p>
      <w:pPr>
        <w:pStyle w:val="Subsection"/>
      </w:pPr>
      <w:r>
        <w:tab/>
        <w:t>(2)</w:t>
      </w:r>
      <w:r>
        <w:tab/>
        <w:t>The Registrar may apply to the Supreme Court for the winding</w:t>
      </w:r>
      <w:r>
        <w:noBreakHyphen/>
        <w:t>up of a participating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participating co</w:t>
      </w:r>
      <w:r>
        <w:noBreakHyphen/>
        <w:t>operative the subject of the application.</w:t>
      </w:r>
    </w:p>
    <w:p>
      <w:pPr>
        <w:pStyle w:val="Footnotesection"/>
      </w:pPr>
      <w:r>
        <w:tab/>
        <w:t>[Section 386 amended: No. 7 of 2016 s. 140.]</w:t>
      </w:r>
    </w:p>
    <w:p>
      <w:pPr>
        <w:pStyle w:val="Heading5"/>
      </w:pPr>
      <w:bookmarkStart w:id="816" w:name="_Toc107406365"/>
      <w:r>
        <w:rPr>
          <w:rStyle w:val="CharSectno"/>
        </w:rPr>
        <w:t>387</w:t>
      </w:r>
      <w:r>
        <w:t>.</w:t>
      </w:r>
      <w:r>
        <w:tab/>
        <w:t>Application of Corporations Act to winding-up of participating co-operatives</w:t>
      </w:r>
      <w:bookmarkEnd w:id="816"/>
    </w:p>
    <w:p>
      <w:pPr>
        <w:pStyle w:val="Subsection"/>
      </w:pPr>
      <w:r>
        <w:tab/>
        <w:t>(1)</w:t>
      </w:r>
      <w:r>
        <w:tab/>
        <w:t>The winding</w:t>
      </w:r>
      <w:r>
        <w:noBreakHyphen/>
        <w:t>up or deregistration or withdrawal of an authority to carry on business in this State of a participating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 Division 2.</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participating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Footnotesection"/>
      </w:pPr>
      <w:r>
        <w:tab/>
        <w:t>[Section 387 amended: No. 7 of 2016 s. 141.]</w:t>
      </w:r>
    </w:p>
    <w:p>
      <w:pPr>
        <w:pStyle w:val="Heading5"/>
      </w:pPr>
      <w:bookmarkStart w:id="817" w:name="_Toc107406366"/>
      <w:r>
        <w:rPr>
          <w:rStyle w:val="CharSectno"/>
        </w:rPr>
        <w:lastRenderedPageBreak/>
        <w:t>388</w:t>
      </w:r>
      <w:r>
        <w:t>.</w:t>
      </w:r>
      <w:r>
        <w:tab/>
        <w:t>Outstanding property of participating co-operatives</w:t>
      </w:r>
      <w:bookmarkEnd w:id="817"/>
    </w:p>
    <w:p>
      <w:pPr>
        <w:pStyle w:val="Subsection"/>
      </w:pPr>
      <w:r>
        <w:tab/>
        <w:t>(1)</w:t>
      </w:r>
      <w:r>
        <w:tab/>
        <w:t>This section applies if, after the winding</w:t>
      </w:r>
      <w:r>
        <w:noBreakHyphen/>
        <w:t>up of a participating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participating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Footnotesection"/>
      </w:pPr>
      <w:r>
        <w:tab/>
        <w:t>[Section 388 amended: No. 7 of 2016 s. 142.]</w:t>
      </w:r>
    </w:p>
    <w:p>
      <w:pPr>
        <w:pStyle w:val="Heading3"/>
      </w:pPr>
      <w:bookmarkStart w:id="818" w:name="_Toc107320931"/>
      <w:bookmarkStart w:id="819" w:name="_Toc107321821"/>
      <w:bookmarkStart w:id="820" w:name="_Toc107406367"/>
      <w:r>
        <w:rPr>
          <w:rStyle w:val="CharDivNo"/>
        </w:rPr>
        <w:t>Division 5</w:t>
      </w:r>
      <w:r>
        <w:t> — </w:t>
      </w:r>
      <w:r>
        <w:rPr>
          <w:rStyle w:val="CharDivText"/>
        </w:rPr>
        <w:t>Mergers and transfers of engagements affecting participating co</w:t>
      </w:r>
      <w:r>
        <w:rPr>
          <w:rStyle w:val="CharDivText"/>
        </w:rPr>
        <w:noBreakHyphen/>
        <w:t>operatives</w:t>
      </w:r>
      <w:bookmarkEnd w:id="818"/>
      <w:bookmarkEnd w:id="819"/>
      <w:bookmarkEnd w:id="820"/>
    </w:p>
    <w:p>
      <w:pPr>
        <w:pStyle w:val="Footnoteheading"/>
      </w:pPr>
      <w:r>
        <w:tab/>
        <w:t>[Heading inserted: No. 7 of 2016 s. 143.]</w:t>
      </w:r>
    </w:p>
    <w:p>
      <w:pPr>
        <w:pStyle w:val="Heading5"/>
      </w:pPr>
      <w:bookmarkStart w:id="821" w:name="_Toc107406368"/>
      <w:r>
        <w:rPr>
          <w:rStyle w:val="CharSectno"/>
        </w:rPr>
        <w:t>389</w:t>
      </w:r>
      <w:r>
        <w:t>.</w:t>
      </w:r>
      <w:r>
        <w:tab/>
        <w:t>Terms used</w:t>
      </w:r>
      <w:bookmarkEnd w:id="821"/>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lastRenderedPageBreak/>
        <w:tab/>
        <w:t>(b)</w:t>
      </w:r>
      <w:r>
        <w:tab/>
        <w:t>the participating Registrar, if the merger is to result in a co</w:t>
      </w:r>
      <w:r>
        <w:noBreakHyphen/>
        <w:t>operative under the corresponding co</w:t>
      </w:r>
      <w:r>
        <w:noBreakHyphen/>
        <w:t>operatives law of the participating jurisdiction concerned or the transfer is to such a co</w:t>
      </w:r>
      <w:r>
        <w:noBreakHyphen/>
        <w:t>operative;</w:t>
      </w:r>
    </w:p>
    <w:p>
      <w:pPr>
        <w:pStyle w:val="Defstart"/>
      </w:pPr>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rPr>
        <w:tab/>
      </w:r>
      <w:r>
        <w:rPr>
          <w:rStyle w:val="CharDefText"/>
        </w:rPr>
        <w:t>liabilities</w:t>
      </w:r>
      <w:r>
        <w:t xml:space="preserve"> means liabilities, debts and obligations (whether present or future and whether vested or contingent);</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w:t>
      </w:r>
    </w:p>
    <w:p>
      <w:pPr>
        <w:pStyle w:val="Defstart"/>
      </w:pPr>
      <w:r>
        <w:rPr>
          <w:b/>
          <w:bCs/>
        </w:rPr>
        <w:tab/>
      </w:r>
      <w:r>
        <w:rPr>
          <w:rStyle w:val="CharDefText"/>
        </w:rPr>
        <w:t>State Registrar</w:t>
      </w:r>
      <w:r>
        <w:t xml:space="preserve"> means the Registrar of this State.</w:t>
      </w:r>
    </w:p>
    <w:p>
      <w:pPr>
        <w:pStyle w:val="Footnotesection"/>
      </w:pPr>
      <w:r>
        <w:tab/>
        <w:t>[Section 389 amended: No. 7 of 2016 s. 144.]</w:t>
      </w:r>
    </w:p>
    <w:p>
      <w:pPr>
        <w:pStyle w:val="Heading5"/>
      </w:pPr>
      <w:bookmarkStart w:id="822" w:name="_Toc107406369"/>
      <w:r>
        <w:rPr>
          <w:rStyle w:val="CharSectno"/>
        </w:rPr>
        <w:t>390</w:t>
      </w:r>
      <w:r>
        <w:t>.</w:t>
      </w:r>
      <w:r>
        <w:tab/>
        <w:t>Authority for merger or transfer of engagements</w:t>
      </w:r>
      <w:bookmarkEnd w:id="822"/>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Ednotesubsection"/>
      </w:pPr>
      <w:r>
        <w:tab/>
        <w:t>[(2)</w:t>
      </w:r>
      <w:r>
        <w:tab/>
        <w:t>deleted]</w:t>
      </w:r>
    </w:p>
    <w:p>
      <w:pPr>
        <w:pStyle w:val="Footnotesection"/>
      </w:pPr>
      <w:r>
        <w:tab/>
        <w:t>[Section 390 amended: No. 7 of 2016 s. 145.]</w:t>
      </w:r>
    </w:p>
    <w:p>
      <w:pPr>
        <w:pStyle w:val="Heading5"/>
      </w:pPr>
      <w:bookmarkStart w:id="823" w:name="_Toc107406370"/>
      <w:r>
        <w:rPr>
          <w:rStyle w:val="CharSectno"/>
        </w:rPr>
        <w:t>391</w:t>
      </w:r>
      <w:r>
        <w:t>.</w:t>
      </w:r>
      <w:r>
        <w:tab/>
        <w:t>Requirements before application can be made</w:t>
      </w:r>
      <w:bookmarkEnd w:id="823"/>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Ednotesubsection"/>
      </w:pPr>
      <w:r>
        <w:tab/>
        <w:t>[(2)</w:t>
      </w:r>
      <w:r>
        <w:tab/>
        <w:t>deleted]</w:t>
      </w:r>
    </w:p>
    <w:p>
      <w:pPr>
        <w:pStyle w:val="Subsection"/>
      </w:pPr>
      <w:r>
        <w:lastRenderedPageBreak/>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Footnotesection"/>
      </w:pPr>
      <w:r>
        <w:tab/>
        <w:t>[Section 391 amended: No. 7 of 2016 s. 146.]</w:t>
      </w:r>
    </w:p>
    <w:p>
      <w:pPr>
        <w:pStyle w:val="Heading5"/>
      </w:pPr>
      <w:bookmarkStart w:id="824" w:name="_Toc107406371"/>
      <w:r>
        <w:rPr>
          <w:rStyle w:val="CharSectno"/>
        </w:rPr>
        <w:t>392</w:t>
      </w:r>
      <w:r>
        <w:t>.</w:t>
      </w:r>
      <w:r>
        <w:tab/>
        <w:t>Disclosure statement required</w:t>
      </w:r>
      <w:bookmarkEnd w:id="824"/>
    </w:p>
    <w:p>
      <w:pPr>
        <w:pStyle w:val="Subsection"/>
      </w:pPr>
      <w:r>
        <w:tab/>
        <w:t>(1)</w:t>
      </w:r>
      <w:r>
        <w:tab/>
        <w:t>A special resolution of a State co</w:t>
      </w:r>
      <w:r>
        <w:noBreakHyphen/>
        <w:t>operative or participating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participating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participating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 xml:space="preserve">operative or </w:t>
      </w:r>
      <w:r>
        <w:lastRenderedPageBreak/>
        <w:t>participating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corresponding co</w:t>
      </w:r>
      <w:r>
        <w:noBreakHyphen/>
        <w:t>operatives law of the participating jurisdiction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participating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participating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Footnotesection"/>
      </w:pPr>
      <w:r>
        <w:tab/>
        <w:t>[Section 392 amended: No. 7 of 2016 s. 147.]</w:t>
      </w:r>
    </w:p>
    <w:p>
      <w:pPr>
        <w:pStyle w:val="Heading5"/>
      </w:pPr>
      <w:bookmarkStart w:id="825" w:name="_Toc107406372"/>
      <w:r>
        <w:rPr>
          <w:rStyle w:val="CharSectno"/>
        </w:rPr>
        <w:t>393</w:t>
      </w:r>
      <w:r>
        <w:t>.</w:t>
      </w:r>
      <w:r>
        <w:tab/>
        <w:t>Making an application</w:t>
      </w:r>
      <w:bookmarkEnd w:id="825"/>
    </w:p>
    <w:p>
      <w:pPr>
        <w:pStyle w:val="Subsection"/>
      </w:pPr>
      <w:r>
        <w:tab/>
        <w:t>(1)</w:t>
      </w:r>
      <w:r>
        <w:tab/>
        <w:t xml:space="preserve">An application for approval of a merger or transfer of engagements under this Division must be made to the State Registrar and, if the merger or transfer affects a participating </w:t>
      </w:r>
      <w:r>
        <w:lastRenderedPageBreak/>
        <w:t>co</w:t>
      </w:r>
      <w:r>
        <w:noBreakHyphen/>
        <w:t>operative, to the participating Registrar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Ednotepara"/>
      </w:pPr>
      <w:r>
        <w:tab/>
        <w:t>[(b)</w:t>
      </w:r>
      <w:r>
        <w:tab/>
        <w:t>deleted]</w:t>
      </w:r>
    </w:p>
    <w:p>
      <w:pPr>
        <w:pStyle w:val="Indenta"/>
      </w:pPr>
      <w:r>
        <w:tab/>
        <w:t>(c)</w:t>
      </w:r>
      <w:r>
        <w:tab/>
        <w:t>any other information required by the Registrar to whom the application is made.</w:t>
      </w:r>
    </w:p>
    <w:p>
      <w:pPr>
        <w:pStyle w:val="Footnotesection"/>
      </w:pPr>
      <w:r>
        <w:tab/>
        <w:t>[Section 393 amended: No. 7 of 2016 s. 148.]</w:t>
      </w:r>
    </w:p>
    <w:p>
      <w:pPr>
        <w:pStyle w:val="Heading5"/>
      </w:pPr>
      <w:bookmarkStart w:id="826" w:name="_Toc107406373"/>
      <w:r>
        <w:rPr>
          <w:rStyle w:val="CharSectno"/>
        </w:rPr>
        <w:t>394</w:t>
      </w:r>
      <w:r>
        <w:t>.</w:t>
      </w:r>
      <w:r>
        <w:tab/>
        <w:t>Approval of merger</w:t>
      </w:r>
      <w:bookmarkEnd w:id="826"/>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the certificate of registration of the participating co</w:t>
      </w:r>
      <w:r>
        <w:noBreakHyphen/>
        <w:t>operative has been surrendered to the Registrar for the participating jurisdiction concerned; and</w:t>
      </w:r>
    </w:p>
    <w:p>
      <w:pPr>
        <w:pStyle w:val="Ednotepara"/>
      </w:pPr>
      <w:r>
        <w:tab/>
        <w:t>[(e)</w:t>
      </w:r>
      <w:r>
        <w:tab/>
        <w:t>deleted]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corresponding co</w:t>
      </w:r>
      <w:r>
        <w:noBreakHyphen/>
        <w:t>operatives law of the participating jurisdiction that corresponds with subsection (1).</w:t>
      </w:r>
    </w:p>
    <w:p>
      <w:pPr>
        <w:pStyle w:val="Subsection"/>
        <w:keepNext/>
      </w:pPr>
      <w:r>
        <w:lastRenderedPageBreak/>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corresponding co</w:t>
      </w:r>
      <w:r>
        <w:noBreakHyphen/>
        <w:t>operatives law of the participating jurisdiction concerned.</w:t>
      </w:r>
    </w:p>
    <w:p>
      <w:pPr>
        <w:pStyle w:val="Footnotesection"/>
      </w:pPr>
      <w:r>
        <w:tab/>
        <w:t>[Section 394 amended: No. 7 of 2016 s. 149.]</w:t>
      </w:r>
    </w:p>
    <w:p>
      <w:pPr>
        <w:pStyle w:val="Heading5"/>
      </w:pPr>
      <w:bookmarkStart w:id="827" w:name="_Toc107406374"/>
      <w:r>
        <w:rPr>
          <w:rStyle w:val="CharSectno"/>
        </w:rPr>
        <w:t>395</w:t>
      </w:r>
      <w:r>
        <w:t>.</w:t>
      </w:r>
      <w:r>
        <w:tab/>
        <w:t>Approval of transfer of engagements</w:t>
      </w:r>
      <w:bookmarkEnd w:id="827"/>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Ednotepara"/>
      </w:pPr>
      <w:r>
        <w:tab/>
        <w:t>[(d), (e)</w:t>
      </w:r>
      <w:r>
        <w:tab/>
        <w:t>deleted]</w:t>
      </w:r>
    </w:p>
    <w:p>
      <w:pPr>
        <w:pStyle w:val="Indenta"/>
      </w:pPr>
      <w:r>
        <w:tab/>
        <w:t>(f)</w:t>
      </w:r>
      <w:r>
        <w:tab/>
        <w:t>there is no good reason why the transfer of engagements should not take effect.</w:t>
      </w:r>
    </w:p>
    <w:p>
      <w:pPr>
        <w:pStyle w:val="Subsection"/>
      </w:pPr>
      <w:r>
        <w:tab/>
        <w:t>(2)</w:t>
      </w:r>
      <w:r>
        <w:tab/>
        <w:t xml:space="preserve">If the State Registrar is not the appropriate Registrar, he or she must approve a transfer of engagements pursuant to an application under this Division if satisfied that the transfer has been approved under the provision of the corresponding </w:t>
      </w:r>
      <w:r>
        <w:lastRenderedPageBreak/>
        <w:t>co</w:t>
      </w:r>
      <w:r>
        <w:noBreakHyphen/>
        <w:t>operatives law of the participating jurisdiction that corresponds with subsection (1).</w:t>
      </w:r>
    </w:p>
    <w:p>
      <w:pPr>
        <w:pStyle w:val="Subsection"/>
      </w:pPr>
      <w:r>
        <w:tab/>
        <w:t>(3)</w:t>
      </w:r>
      <w:r>
        <w:tab/>
        <w:t>A transfer of engagements takes effect on the day specified in the approval of the State Registrar.</w:t>
      </w:r>
    </w:p>
    <w:p>
      <w:pPr>
        <w:pStyle w:val="Footnotesection"/>
      </w:pPr>
      <w:r>
        <w:tab/>
        <w:t>[Section 395 amended: No. 7 of 2016 s. 150.]</w:t>
      </w:r>
    </w:p>
    <w:p>
      <w:pPr>
        <w:pStyle w:val="Heading5"/>
      </w:pPr>
      <w:bookmarkStart w:id="828" w:name="_Toc107406375"/>
      <w:r>
        <w:rPr>
          <w:rStyle w:val="CharSectno"/>
        </w:rPr>
        <w:t>396</w:t>
      </w:r>
      <w:r>
        <w:t>.</w:t>
      </w:r>
      <w:r>
        <w:tab/>
        <w:t>Effect of merger or transfer of engagements</w:t>
      </w:r>
      <w:bookmarkEnd w:id="828"/>
    </w:p>
    <w:p>
      <w:pPr>
        <w:pStyle w:val="Subsection"/>
      </w:pPr>
      <w:r>
        <w:tab/>
        <w:t>(1)</w:t>
      </w:r>
      <w:r>
        <w:tab/>
        <w:t xml:space="preserve">In this section — </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lastRenderedPageBreak/>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Footnotesection"/>
      </w:pPr>
      <w:r>
        <w:tab/>
        <w:t>[Section 396 amended: No. 7 of 2016 s. 151.]</w:t>
      </w:r>
    </w:p>
    <w:p>
      <w:pPr>
        <w:pStyle w:val="Heading5"/>
      </w:pPr>
      <w:bookmarkStart w:id="829" w:name="_Toc107406376"/>
      <w:r>
        <w:rPr>
          <w:rStyle w:val="CharSectno"/>
        </w:rPr>
        <w:t>397</w:t>
      </w:r>
      <w:r>
        <w:t>.</w:t>
      </w:r>
      <w:r>
        <w:tab/>
        <w:t>Division applies instead of certain other provisions of this Act</w:t>
      </w:r>
      <w:bookmarkEnd w:id="829"/>
    </w:p>
    <w:p>
      <w:pPr>
        <w:pStyle w:val="Subsection"/>
      </w:pPr>
      <w:r>
        <w:tab/>
        <w:t>(1)</w:t>
      </w:r>
      <w:r>
        <w:tab/>
        <w:t>This Division applies instead of Part 12 Division 1, in relation to the merger of a State co</w:t>
      </w:r>
      <w:r>
        <w:noBreakHyphen/>
        <w:t>operative with a participating co</w:t>
      </w:r>
      <w:r>
        <w:noBreakHyphen/>
        <w:t>operative.</w:t>
      </w:r>
    </w:p>
    <w:p>
      <w:pPr>
        <w:pStyle w:val="Subsection"/>
      </w:pPr>
      <w:r>
        <w:lastRenderedPageBreak/>
        <w:tab/>
        <w:t>(2)</w:t>
      </w:r>
      <w:r>
        <w:tab/>
        <w:t>This Division applies instead of Part 12 Division 1, in relation to a transfer of engagements between a State co</w:t>
      </w:r>
      <w:r>
        <w:noBreakHyphen/>
        <w:t>operative and a participating co</w:t>
      </w:r>
      <w:r>
        <w:noBreakHyphen/>
        <w:t>operative.</w:t>
      </w:r>
    </w:p>
    <w:p>
      <w:pPr>
        <w:pStyle w:val="Footnotesection"/>
      </w:pPr>
      <w:r>
        <w:tab/>
        <w:t>[Section 397 amended: No. 7 of 2016 s. 199.]</w:t>
      </w:r>
    </w:p>
    <w:p>
      <w:pPr>
        <w:pStyle w:val="Heading2"/>
      </w:pPr>
      <w:bookmarkStart w:id="830" w:name="_Toc107320941"/>
      <w:bookmarkStart w:id="831" w:name="_Toc107321831"/>
      <w:bookmarkStart w:id="832" w:name="_Toc107406377"/>
      <w:r>
        <w:rPr>
          <w:rStyle w:val="CharPartNo"/>
        </w:rPr>
        <w:lastRenderedPageBreak/>
        <w:t>Part 15</w:t>
      </w:r>
      <w:r>
        <w:t> — </w:t>
      </w:r>
      <w:r>
        <w:rPr>
          <w:rStyle w:val="CharPartText"/>
        </w:rPr>
        <w:t>Supervision and protection of co</w:t>
      </w:r>
      <w:r>
        <w:rPr>
          <w:rStyle w:val="CharPartText"/>
        </w:rPr>
        <w:noBreakHyphen/>
        <w:t>operatives</w:t>
      </w:r>
      <w:bookmarkEnd w:id="830"/>
      <w:bookmarkEnd w:id="831"/>
      <w:bookmarkEnd w:id="832"/>
    </w:p>
    <w:p>
      <w:pPr>
        <w:pStyle w:val="Heading3"/>
      </w:pPr>
      <w:bookmarkStart w:id="833" w:name="_Toc107320942"/>
      <w:bookmarkStart w:id="834" w:name="_Toc107321832"/>
      <w:bookmarkStart w:id="835" w:name="_Toc107406378"/>
      <w:r>
        <w:rPr>
          <w:rStyle w:val="CharDivNo"/>
        </w:rPr>
        <w:t>Division 1A</w:t>
      </w:r>
      <w:r>
        <w:t> — </w:t>
      </w:r>
      <w:r>
        <w:rPr>
          <w:rStyle w:val="CharDivText"/>
        </w:rPr>
        <w:t>Examining a person about a co</w:t>
      </w:r>
      <w:r>
        <w:rPr>
          <w:rStyle w:val="CharDivText"/>
        </w:rPr>
        <w:noBreakHyphen/>
        <w:t>operative</w:t>
      </w:r>
      <w:bookmarkEnd w:id="833"/>
      <w:bookmarkEnd w:id="834"/>
      <w:bookmarkEnd w:id="835"/>
    </w:p>
    <w:p>
      <w:pPr>
        <w:pStyle w:val="Footnoteheading"/>
      </w:pPr>
      <w:r>
        <w:tab/>
        <w:t>[Heading inserted: No. 7 of 2016 s. 152.]</w:t>
      </w:r>
    </w:p>
    <w:p>
      <w:pPr>
        <w:pStyle w:val="Heading5"/>
      </w:pPr>
      <w:bookmarkStart w:id="836" w:name="_Toc107406379"/>
      <w:r>
        <w:rPr>
          <w:rStyle w:val="CharSectno"/>
        </w:rPr>
        <w:t>398A</w:t>
      </w:r>
      <w:r>
        <w:t>.</w:t>
      </w:r>
      <w:r>
        <w:tab/>
        <w:t>Application of Corporations Act: court</w:t>
      </w:r>
      <w:r>
        <w:noBreakHyphen/>
        <w:t>directed examinations</w:t>
      </w:r>
      <w:bookmarkEnd w:id="836"/>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p>
    <w:p>
      <w:pPr>
        <w:pStyle w:val="Footnotesection"/>
      </w:pPr>
      <w:r>
        <w:tab/>
        <w:t>[Section 398A inserted: No. 7 of 2016 s. 152.]</w:t>
      </w:r>
    </w:p>
    <w:p>
      <w:pPr>
        <w:pStyle w:val="Heading3"/>
      </w:pPr>
      <w:bookmarkStart w:id="837" w:name="_Toc107320944"/>
      <w:bookmarkStart w:id="838" w:name="_Toc107321834"/>
      <w:bookmarkStart w:id="839" w:name="_Toc107406380"/>
      <w:r>
        <w:rPr>
          <w:rStyle w:val="CharDivNo"/>
        </w:rPr>
        <w:t>Division 1</w:t>
      </w:r>
      <w:r>
        <w:t> — </w:t>
      </w:r>
      <w:r>
        <w:rPr>
          <w:rStyle w:val="CharDivText"/>
        </w:rPr>
        <w:t>Supervision and inspection</w:t>
      </w:r>
      <w:bookmarkEnd w:id="837"/>
      <w:bookmarkEnd w:id="838"/>
      <w:bookmarkEnd w:id="839"/>
      <w:r>
        <w:t xml:space="preserve"> </w:t>
      </w:r>
    </w:p>
    <w:p>
      <w:pPr>
        <w:pStyle w:val="Footnoteheading"/>
      </w:pPr>
      <w:r>
        <w:tab/>
        <w:t>[Heading inserted: No. 7 of 2016 s. 153.]</w:t>
      </w:r>
    </w:p>
    <w:p>
      <w:pPr>
        <w:pStyle w:val="Heading5"/>
      </w:pPr>
      <w:bookmarkStart w:id="840" w:name="_Toc107406381"/>
      <w:r>
        <w:rPr>
          <w:rStyle w:val="CharSectno"/>
        </w:rPr>
        <w:t>398</w:t>
      </w:r>
      <w:r>
        <w:t>.</w:t>
      </w:r>
      <w:r>
        <w:tab/>
        <w:t>Terms used</w:t>
      </w:r>
      <w:bookmarkEnd w:id="840"/>
    </w:p>
    <w:p>
      <w:pPr>
        <w:pStyle w:val="Subsection"/>
      </w:pPr>
      <w:r>
        <w:tab/>
      </w:r>
      <w:r>
        <w:tab/>
        <w:t>In this Division —</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keepNext/>
      </w:pPr>
      <w:r>
        <w:rPr>
          <w:b/>
          <w:bCs/>
        </w:rPr>
        <w:tab/>
      </w:r>
      <w:r>
        <w:rPr>
          <w:rStyle w:val="CharDefText"/>
        </w:rPr>
        <w:t>relevant documents</w:t>
      </w:r>
      <w:r>
        <w:rPr>
          <w:b/>
          <w:bCs/>
        </w:rPr>
        <w:t xml:space="preserve"> </w:t>
      </w:r>
      <w:r>
        <w:t>means books or other documents that relate to the promotion, formation, membership, control, transactions, dealings, business or property of a co</w:t>
      </w:r>
      <w:r>
        <w:noBreakHyphen/>
        <w:t>operative.</w:t>
      </w:r>
    </w:p>
    <w:p>
      <w:pPr>
        <w:pStyle w:val="Footnotesection"/>
      </w:pPr>
      <w:r>
        <w:tab/>
        <w:t>[Section 398 amended: No. 7 of 2016 s. 154.]</w:t>
      </w:r>
    </w:p>
    <w:p>
      <w:pPr>
        <w:pStyle w:val="Heading5"/>
      </w:pPr>
      <w:bookmarkStart w:id="841" w:name="_Toc107406382"/>
      <w:r>
        <w:rPr>
          <w:rStyle w:val="CharSectno"/>
        </w:rPr>
        <w:lastRenderedPageBreak/>
        <w:t>399</w:t>
      </w:r>
      <w:r>
        <w:t>.</w:t>
      </w:r>
      <w:r>
        <w:tab/>
      </w:r>
      <w:r>
        <w:rPr>
          <w:iCs/>
        </w:rPr>
        <w:t>Co-operative includes subsidiaries, participating</w:t>
      </w:r>
      <w:r>
        <w:rPr>
          <w:iCs/>
        </w:rPr>
        <w:br/>
        <w:t>co-operatives and co-operative ventures</w:t>
      </w:r>
      <w:bookmarkEnd w:id="841"/>
    </w:p>
    <w:p>
      <w:pPr>
        <w:pStyle w:val="Subsection"/>
      </w:pPr>
      <w:r>
        <w:tab/>
      </w:r>
      <w:r>
        <w:tab/>
        <w:t>A reference in this Division to a co</w:t>
      </w:r>
      <w:r>
        <w:noBreakHyphen/>
        <w:t xml:space="preserve">operative includes a reference to each of the following — </w:t>
      </w:r>
    </w:p>
    <w:p>
      <w:pPr>
        <w:pStyle w:val="Indenta"/>
      </w:pPr>
      <w:r>
        <w:tab/>
        <w:t>(a)</w:t>
      </w:r>
      <w:r>
        <w:tab/>
        <w:t>a participating co</w:t>
      </w:r>
      <w:r>
        <w:noBreakHyphen/>
        <w:t>operative;</w:t>
      </w:r>
    </w:p>
    <w:p>
      <w:pPr>
        <w:pStyle w:val="Indenta"/>
      </w:pPr>
      <w:r>
        <w:tab/>
        <w:t>(b)</w:t>
      </w:r>
      <w:r>
        <w:tab/>
        <w:t>a subsidiary of a co</w:t>
      </w:r>
      <w:r>
        <w:noBreakHyphen/>
        <w:t>operative or participating co</w:t>
      </w:r>
      <w:r>
        <w:noBreakHyphen/>
        <w:t>operative;</w:t>
      </w:r>
    </w:p>
    <w:p>
      <w:pPr>
        <w:pStyle w:val="Indenta"/>
      </w:pPr>
      <w:r>
        <w:tab/>
        <w:t>(c)</w:t>
      </w:r>
      <w:r>
        <w:tab/>
        <w:t>a co</w:t>
      </w:r>
      <w:r>
        <w:noBreakHyphen/>
        <w:t>operative venture;</w:t>
      </w:r>
    </w:p>
    <w:p>
      <w:pPr>
        <w:pStyle w:val="Indenta"/>
      </w:pPr>
      <w:r>
        <w:tab/>
        <w:t>(d)</w:t>
      </w:r>
      <w:r>
        <w:tab/>
        <w:t>a co</w:t>
      </w:r>
      <w:r>
        <w:noBreakHyphen/>
        <w:t>operative or participating co</w:t>
      </w:r>
      <w:r>
        <w:noBreakHyphen/>
        <w:t>operative, or a subsidiary of either, or a co</w:t>
      </w:r>
      <w:r>
        <w:noBreakHyphen/>
        <w:t>operative venture, that is in the course of being wound</w:t>
      </w:r>
      <w:r>
        <w:noBreakHyphen/>
        <w:t>up or has been deregistered.</w:t>
      </w:r>
    </w:p>
    <w:p>
      <w:pPr>
        <w:pStyle w:val="Footnotesection"/>
      </w:pPr>
      <w:r>
        <w:tab/>
        <w:t>[Section 399 amended: No. 7 of 2016 s. 155.]</w:t>
      </w:r>
    </w:p>
    <w:p>
      <w:pPr>
        <w:pStyle w:val="Heading5"/>
      </w:pPr>
      <w:bookmarkStart w:id="842" w:name="_Toc107406383"/>
      <w:r>
        <w:rPr>
          <w:rStyle w:val="CharSectno"/>
        </w:rPr>
        <w:t>400</w:t>
      </w:r>
      <w:r>
        <w:t>.</w:t>
      </w:r>
      <w:r>
        <w:tab/>
        <w:t>Appointment of inspectors</w:t>
      </w:r>
      <w:bookmarkEnd w:id="842"/>
    </w:p>
    <w:p>
      <w:pPr>
        <w:pStyle w:val="Subsection"/>
      </w:pPr>
      <w:r>
        <w:tab/>
      </w:r>
      <w:r>
        <w:tab/>
        <w:t xml:space="preserve">The Registrar may appoint a person as an inspector under this Act if — </w:t>
      </w:r>
    </w:p>
    <w:p>
      <w:pPr>
        <w:pStyle w:val="Indenta"/>
      </w:pPr>
      <w:r>
        <w:tab/>
        <w:t>(a)</w:t>
      </w:r>
      <w:r>
        <w:tab/>
        <w:t>the chief executive officer of the department considers the person has the necessary expertise or experience to be an inspector; or</w:t>
      </w:r>
    </w:p>
    <w:p>
      <w:pPr>
        <w:pStyle w:val="Indenta"/>
      </w:pPr>
      <w:r>
        <w:tab/>
        <w:t>(b)</w:t>
      </w:r>
      <w:r>
        <w:tab/>
        <w:t>the person has satisfactorily finished training approved by the chief executive officer of the department.</w:t>
      </w:r>
    </w:p>
    <w:p>
      <w:pPr>
        <w:pStyle w:val="Footnotesection"/>
      </w:pPr>
      <w:r>
        <w:tab/>
        <w:t>[Section 400 amended: No. 7 of 2016 s. 156.]</w:t>
      </w:r>
    </w:p>
    <w:p>
      <w:pPr>
        <w:pStyle w:val="Heading5"/>
      </w:pPr>
      <w:bookmarkStart w:id="843" w:name="_Toc107406384"/>
      <w:r>
        <w:rPr>
          <w:rStyle w:val="CharSectno"/>
        </w:rPr>
        <w:t>401</w:t>
      </w:r>
      <w:r>
        <w:t>.</w:t>
      </w:r>
      <w:r>
        <w:tab/>
        <w:t>Registrar and investigators have functions of inspectors</w:t>
      </w:r>
      <w:bookmarkEnd w:id="843"/>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844" w:name="_Toc107406385"/>
      <w:r>
        <w:rPr>
          <w:rStyle w:val="CharSectno"/>
        </w:rPr>
        <w:t>402</w:t>
      </w:r>
      <w:r>
        <w:t>.</w:t>
      </w:r>
      <w:r>
        <w:tab/>
        <w:t>Inspector’s identity card</w:t>
      </w:r>
      <w:bookmarkEnd w:id="844"/>
    </w:p>
    <w:p>
      <w:pPr>
        <w:pStyle w:val="Subsection"/>
      </w:pPr>
      <w:r>
        <w:tab/>
        <w:t>(1)</w:t>
      </w:r>
      <w:r>
        <w:tab/>
        <w:t>The Registrar must give each inspector an identity card.</w:t>
      </w:r>
    </w:p>
    <w:p>
      <w:pPr>
        <w:pStyle w:val="Subsection"/>
        <w:keepNext/>
      </w:pPr>
      <w:r>
        <w:lastRenderedPageBreak/>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for this subsection: a fine of $2 000.</w:t>
      </w:r>
    </w:p>
    <w:p>
      <w:pPr>
        <w:pStyle w:val="Subsection"/>
      </w:pPr>
      <w:r>
        <w:tab/>
        <w:t>(4)</w:t>
      </w:r>
      <w:r>
        <w:tab/>
        <w:t>This section does not prevent the giving of a single identity card to a person for this and other Acts or for other purposes.</w:t>
      </w:r>
    </w:p>
    <w:p>
      <w:pPr>
        <w:pStyle w:val="Footnotesection"/>
      </w:pPr>
      <w:r>
        <w:tab/>
        <w:t>[Section 402 amended: No. 7 of 2016 s. 200.]</w:t>
      </w:r>
    </w:p>
    <w:p>
      <w:pPr>
        <w:pStyle w:val="Heading5"/>
      </w:pPr>
      <w:bookmarkStart w:id="845" w:name="_Toc107406386"/>
      <w:r>
        <w:rPr>
          <w:rStyle w:val="CharSectno"/>
        </w:rPr>
        <w:t>403</w:t>
      </w:r>
      <w:r>
        <w:t>.</w:t>
      </w:r>
      <w:r>
        <w:tab/>
        <w:t>Production or display of inspector’s identity card</w:t>
      </w:r>
      <w:bookmarkEnd w:id="845"/>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846" w:name="_Toc107406387"/>
      <w:r>
        <w:rPr>
          <w:rStyle w:val="CharSectno"/>
        </w:rPr>
        <w:t>404</w:t>
      </w:r>
      <w:r>
        <w:t>.</w:t>
      </w:r>
      <w:r>
        <w:tab/>
        <w:t>Powers of inspector</w:t>
      </w:r>
      <w:bookmarkEnd w:id="846"/>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lastRenderedPageBreak/>
        <w:tab/>
        <w:t>(c)</w:t>
      </w:r>
      <w:r>
        <w:tab/>
        <w:t>by written notice given by the Registrar to the inspector.</w:t>
      </w:r>
    </w:p>
    <w:p>
      <w:pPr>
        <w:pStyle w:val="Heading5"/>
      </w:pPr>
      <w:bookmarkStart w:id="847" w:name="_Toc107406388"/>
      <w:r>
        <w:rPr>
          <w:rStyle w:val="CharSectno"/>
        </w:rPr>
        <w:t>405</w:t>
      </w:r>
      <w:r>
        <w:t>.</w:t>
      </w:r>
      <w:r>
        <w:tab/>
        <w:t>Inspector’s appointment conditions</w:t>
      </w:r>
      <w:bookmarkEnd w:id="847"/>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848" w:name="_Toc107406389"/>
      <w:r>
        <w:rPr>
          <w:rStyle w:val="CharSectno"/>
        </w:rPr>
        <w:t>406</w:t>
      </w:r>
      <w:r>
        <w:t>.</w:t>
      </w:r>
      <w:r>
        <w:tab/>
        <w:t>Entry of place</w:t>
      </w:r>
      <w:bookmarkEnd w:id="848"/>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849" w:name="_Toc107406390"/>
      <w:r>
        <w:rPr>
          <w:rStyle w:val="CharSectno"/>
        </w:rPr>
        <w:t>407</w:t>
      </w:r>
      <w:r>
        <w:t>.</w:t>
      </w:r>
      <w:r>
        <w:tab/>
        <w:t>Consent to entry</w:t>
      </w:r>
      <w:bookmarkEnd w:id="849"/>
    </w:p>
    <w:p>
      <w:pPr>
        <w:pStyle w:val="Subsection"/>
      </w:pPr>
      <w:r>
        <w:tab/>
        <w:t>(1)</w:t>
      </w:r>
      <w:r>
        <w:tab/>
        <w:t>This section applies if an inspector intends to ask an occupier of a place to consent to the inspector or another inspector entering the place.</w:t>
      </w:r>
    </w:p>
    <w:p>
      <w:pPr>
        <w:pStyle w:val="Subsection"/>
      </w:pPr>
      <w:r>
        <w:lastRenderedPageBreak/>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ageBreakBefore/>
        <w:spacing w:before="120"/>
      </w:pPr>
      <w:bookmarkStart w:id="850" w:name="_Toc107406391"/>
      <w:r>
        <w:rPr>
          <w:rStyle w:val="CharSectno"/>
        </w:rPr>
        <w:lastRenderedPageBreak/>
        <w:t>408</w:t>
      </w:r>
      <w:r>
        <w:t>.</w:t>
      </w:r>
      <w:r>
        <w:tab/>
        <w:t>Inspectors may require certain persons to appear, answer questions and produce documents</w:t>
      </w:r>
      <w:bookmarkEnd w:id="850"/>
    </w:p>
    <w:p>
      <w:pPr>
        <w:pStyle w:val="Subsection"/>
        <w:keepNext/>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851" w:name="_Toc107406392"/>
      <w:r>
        <w:rPr>
          <w:rStyle w:val="CharSectno"/>
        </w:rPr>
        <w:lastRenderedPageBreak/>
        <w:t>409</w:t>
      </w:r>
      <w:r>
        <w:t>.</w:t>
      </w:r>
      <w:r>
        <w:tab/>
        <w:t>Powers of inspectors on place entered</w:t>
      </w:r>
      <w:bookmarkEnd w:id="851"/>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852" w:name="_Toc107406393"/>
      <w:r>
        <w:rPr>
          <w:rStyle w:val="CharSectno"/>
        </w:rPr>
        <w:t>410</w:t>
      </w:r>
      <w:r>
        <w:t>.</w:t>
      </w:r>
      <w:r>
        <w:tab/>
        <w:t>Functions of inspectors in relation to relevant documents</w:t>
      </w:r>
      <w:bookmarkEnd w:id="852"/>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 xml:space="preserve">power to retain possession of the document for the period necessary to enable the document to be inspected, </w:t>
      </w:r>
      <w:r>
        <w:lastRenderedPageBreak/>
        <w:t>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853" w:name="_Toc107406394"/>
      <w:r>
        <w:rPr>
          <w:rStyle w:val="CharSectno"/>
        </w:rPr>
        <w:t>411</w:t>
      </w:r>
      <w:r>
        <w:t>.</w:t>
      </w:r>
      <w:r>
        <w:tab/>
        <w:t>Protection from incrimination</w:t>
      </w:r>
      <w:bookmarkEnd w:id="853"/>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854" w:name="_Toc107406395"/>
      <w:r>
        <w:rPr>
          <w:rStyle w:val="CharSectno"/>
        </w:rPr>
        <w:t>412</w:t>
      </w:r>
      <w:r>
        <w:t>.</w:t>
      </w:r>
      <w:r>
        <w:tab/>
        <w:t>Warrants</w:t>
      </w:r>
      <w:bookmarkEnd w:id="854"/>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lastRenderedPageBreak/>
        <w:tab/>
        <w:t>(4)</w:t>
      </w:r>
      <w:r>
        <w:tab/>
        <w:t xml:space="preserve">The magistrate may issue the warrant only if satisfied there are reasonable grounds — </w:t>
      </w:r>
    </w:p>
    <w:p>
      <w:pPr>
        <w:pStyle w:val="Indenta"/>
      </w:pPr>
      <w:r>
        <w:tab/>
        <w:t>(a)</w:t>
      </w:r>
      <w:r>
        <w:tab/>
        <w:t>for suspecting the affairs or activities of a co</w:t>
      </w:r>
      <w:r>
        <w:noBreakHyphen/>
        <w:t>operative are being managed or conducted at the place; or</w:t>
      </w:r>
    </w:p>
    <w:p>
      <w:pPr>
        <w:pStyle w:val="Indenta"/>
      </w:pPr>
      <w:r>
        <w:tab/>
        <w:t>(b)</w:t>
      </w:r>
      <w:r>
        <w:tab/>
        <w:t>for suspecting there are relevant documents at the place; or</w:t>
      </w:r>
    </w:p>
    <w:p>
      <w:pPr>
        <w:pStyle w:val="Indenta"/>
      </w:pPr>
      <w:r>
        <w:tab/>
        <w:t>(c)</w:t>
      </w:r>
      <w:r>
        <w:tab/>
        <w:t xml:space="preserve">for suspecting — </w:t>
      </w:r>
    </w:p>
    <w:p>
      <w:pPr>
        <w:pStyle w:val="Indenti"/>
      </w:pPr>
      <w:r>
        <w:tab/>
        <w:t>(i)</w:t>
      </w:r>
      <w:r>
        <w:tab/>
        <w:t>there is a particular thing or activity that may provide evidence of an offence against this Act; and</w:t>
      </w:r>
    </w:p>
    <w:p>
      <w:pPr>
        <w:pStyle w:val="Indenti"/>
      </w:pPr>
      <w:r>
        <w:tab/>
        <w:t>(ii)</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suspected offence (if any)for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Footnotesection"/>
      </w:pPr>
      <w:r>
        <w:tab/>
        <w:t>[Section 412 amended: No. 7 of 2016 s. 157.]</w:t>
      </w:r>
    </w:p>
    <w:p>
      <w:pPr>
        <w:pStyle w:val="Heading5"/>
      </w:pPr>
      <w:bookmarkStart w:id="855" w:name="_Toc107406396"/>
      <w:r>
        <w:rPr>
          <w:rStyle w:val="CharSectno"/>
        </w:rPr>
        <w:t>413</w:t>
      </w:r>
      <w:r>
        <w:t>.</w:t>
      </w:r>
      <w:r>
        <w:tab/>
        <w:t>Warrants: applications made other than in person</w:t>
      </w:r>
      <w:bookmarkEnd w:id="855"/>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lastRenderedPageBreak/>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lastRenderedPageBreak/>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856" w:name="_Toc107406397"/>
      <w:r>
        <w:rPr>
          <w:rStyle w:val="CharSectno"/>
        </w:rPr>
        <w:t>414</w:t>
      </w:r>
      <w:r>
        <w:t>.</w:t>
      </w:r>
      <w:r>
        <w:tab/>
        <w:t>Entry with warrant</w:t>
      </w:r>
      <w:bookmarkEnd w:id="856"/>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857" w:name="_Toc107406398"/>
      <w:r>
        <w:rPr>
          <w:rStyle w:val="CharSectno"/>
        </w:rPr>
        <w:t>415</w:t>
      </w:r>
      <w:r>
        <w:t>.</w:t>
      </w:r>
      <w:r>
        <w:tab/>
        <w:t>General powers after entering places</w:t>
      </w:r>
      <w:bookmarkEnd w:id="857"/>
    </w:p>
    <w:p>
      <w:pPr>
        <w:pStyle w:val="Subsection"/>
      </w:pPr>
      <w:r>
        <w:tab/>
        <w:t>(1)</w:t>
      </w:r>
      <w:r>
        <w:tab/>
        <w:t>This section applies to an inspector who enters a place under this Part.</w:t>
      </w:r>
    </w:p>
    <w:p>
      <w:pPr>
        <w:pStyle w:val="Subsection"/>
        <w:keepNext/>
      </w:pPr>
      <w:r>
        <w:lastRenderedPageBreak/>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for this subsection: a fine of $2 000.</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Footnotesection"/>
      </w:pPr>
      <w:r>
        <w:tab/>
        <w:t>[Section 415 amended: No. 7 of 2016 s. 158.]</w:t>
      </w:r>
    </w:p>
    <w:p>
      <w:pPr>
        <w:pStyle w:val="Heading5"/>
      </w:pPr>
      <w:bookmarkStart w:id="858" w:name="_Toc107406399"/>
      <w:r>
        <w:rPr>
          <w:rStyle w:val="CharSectno"/>
        </w:rPr>
        <w:t>416</w:t>
      </w:r>
      <w:r>
        <w:t>.</w:t>
      </w:r>
      <w:r>
        <w:tab/>
        <w:t>Power to seize evidence</w:t>
      </w:r>
      <w:bookmarkEnd w:id="858"/>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lastRenderedPageBreak/>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859" w:name="_Toc107406400"/>
      <w:r>
        <w:rPr>
          <w:rStyle w:val="CharSectno"/>
        </w:rPr>
        <w:t>417</w:t>
      </w:r>
      <w:r>
        <w:t>.</w:t>
      </w:r>
      <w:r>
        <w:tab/>
        <w:t>Receipt for seized things</w:t>
      </w:r>
      <w:bookmarkEnd w:id="859"/>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860" w:name="_Toc107406401"/>
      <w:r>
        <w:rPr>
          <w:rStyle w:val="CharSectno"/>
        </w:rPr>
        <w:t>418</w:t>
      </w:r>
      <w:r>
        <w:t>.</w:t>
      </w:r>
      <w:r>
        <w:tab/>
        <w:t>Return of seized things</w:t>
      </w:r>
      <w:bookmarkEnd w:id="860"/>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861" w:name="_Toc107406402"/>
      <w:r>
        <w:rPr>
          <w:rStyle w:val="CharSectno"/>
        </w:rPr>
        <w:lastRenderedPageBreak/>
        <w:t>419</w:t>
      </w:r>
      <w:r>
        <w:t>.</w:t>
      </w:r>
      <w:r>
        <w:tab/>
        <w:t>Power to require name and address</w:t>
      </w:r>
      <w:bookmarkEnd w:id="861"/>
    </w:p>
    <w:p>
      <w:pPr>
        <w:pStyle w:val="Subsection"/>
        <w:keepNext/>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for this subsection: a fine of $2 000.</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Footnotesection"/>
      </w:pPr>
      <w:r>
        <w:tab/>
        <w:t>[Section 419 amended: No. 7 of 2016 s. 159.]</w:t>
      </w:r>
    </w:p>
    <w:p>
      <w:pPr>
        <w:pStyle w:val="Heading5"/>
      </w:pPr>
      <w:bookmarkStart w:id="862" w:name="_Toc107406403"/>
      <w:r>
        <w:rPr>
          <w:rStyle w:val="CharSectno"/>
        </w:rPr>
        <w:lastRenderedPageBreak/>
        <w:t>420</w:t>
      </w:r>
      <w:r>
        <w:t>.</w:t>
      </w:r>
      <w:r>
        <w:tab/>
        <w:t>False or misleading statements</w:t>
      </w:r>
      <w:bookmarkEnd w:id="862"/>
    </w:p>
    <w:p>
      <w:pPr>
        <w:pStyle w:val="Subsection"/>
        <w:keepNext/>
      </w:pPr>
      <w:r>
        <w:tab/>
        <w:t>(1)</w:t>
      </w:r>
      <w:r>
        <w:tab/>
        <w:t>A person must not state anything to an inspector the person knows is false or misleading in a material particular.</w:t>
      </w:r>
    </w:p>
    <w:p>
      <w:pPr>
        <w:pStyle w:val="Penstart"/>
      </w:pPr>
      <w:r>
        <w:tab/>
        <w:t>Penalty for this subsection: a fine of $12 000, or imprisonment for one year, or both.</w:t>
      </w:r>
    </w:p>
    <w:p>
      <w:pPr>
        <w:pStyle w:val="Subsection"/>
      </w:pPr>
      <w:r>
        <w:tab/>
        <w:t>(2)</w:t>
      </w:r>
      <w:r>
        <w:tab/>
        <w:t>It is enough for a prosecution notice lodged for an offence against subsection (1) to state the statement was false or misleading to the person’s knowledge without stating which.</w:t>
      </w:r>
    </w:p>
    <w:p>
      <w:pPr>
        <w:pStyle w:val="Footnotesection"/>
      </w:pPr>
      <w:r>
        <w:tab/>
        <w:t>[Section 420 amended: No. 7 of 2016 s. 160.]</w:t>
      </w:r>
    </w:p>
    <w:p>
      <w:pPr>
        <w:pStyle w:val="Heading5"/>
      </w:pPr>
      <w:bookmarkStart w:id="863" w:name="_Toc107406404"/>
      <w:r>
        <w:rPr>
          <w:rStyle w:val="CharSectno"/>
        </w:rPr>
        <w:t>421</w:t>
      </w:r>
      <w:r>
        <w:t>.</w:t>
      </w:r>
      <w:r>
        <w:tab/>
        <w:t>Power to require production of documents</w:t>
      </w:r>
      <w:bookmarkEnd w:id="863"/>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for this subsection: a fine of $12 000, or imprisonment for one year, or both.</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Footnotesection"/>
      </w:pPr>
      <w:r>
        <w:tab/>
        <w:t>[Section 421 amended: No. 7 of 2016 s. 161.]</w:t>
      </w:r>
    </w:p>
    <w:p>
      <w:pPr>
        <w:pStyle w:val="Heading5"/>
      </w:pPr>
      <w:bookmarkStart w:id="864" w:name="_Toc107406405"/>
      <w:r>
        <w:rPr>
          <w:rStyle w:val="CharSectno"/>
        </w:rPr>
        <w:t>422</w:t>
      </w:r>
      <w:r>
        <w:t>.</w:t>
      </w:r>
      <w:r>
        <w:tab/>
        <w:t>False or misleading documents</w:t>
      </w:r>
      <w:bookmarkEnd w:id="864"/>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for this subsection: a fine of $12 000, or imprisonment for one year, or both.</w:t>
      </w:r>
    </w:p>
    <w:p>
      <w:pPr>
        <w:pStyle w:val="Subsection"/>
      </w:pPr>
      <w:r>
        <w:lastRenderedPageBreak/>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Footnotesection"/>
      </w:pPr>
      <w:r>
        <w:tab/>
        <w:t>[Section 422 amended: No. 7 of 2016 s. 162.]</w:t>
      </w:r>
    </w:p>
    <w:p>
      <w:pPr>
        <w:pStyle w:val="Heading5"/>
      </w:pPr>
      <w:bookmarkStart w:id="865" w:name="_Toc107406406"/>
      <w:r>
        <w:rPr>
          <w:rStyle w:val="CharSectno"/>
        </w:rPr>
        <w:t>423</w:t>
      </w:r>
      <w:r>
        <w:t>.</w:t>
      </w:r>
      <w:r>
        <w:tab/>
        <w:t>Obstruction of inspectors</w:t>
      </w:r>
      <w:bookmarkEnd w:id="865"/>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for this subsection: a fine of $12 000, or imprisonment for one year, or both.</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Footnotesection"/>
      </w:pPr>
      <w:r>
        <w:tab/>
        <w:t>[Section 423 amended: No. 7 of 2016 s. 163.]</w:t>
      </w:r>
    </w:p>
    <w:p>
      <w:pPr>
        <w:pStyle w:val="Heading5"/>
      </w:pPr>
      <w:bookmarkStart w:id="866" w:name="_Toc107406407"/>
      <w:r>
        <w:rPr>
          <w:rStyle w:val="CharSectno"/>
        </w:rPr>
        <w:lastRenderedPageBreak/>
        <w:t>424</w:t>
      </w:r>
      <w:r>
        <w:t>.</w:t>
      </w:r>
      <w:r>
        <w:tab/>
        <w:t>Copies or extracts of records to be admitted in evidence</w:t>
      </w:r>
      <w:bookmarkEnd w:id="866"/>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867" w:name="_Toc107406408"/>
      <w:r>
        <w:rPr>
          <w:rStyle w:val="CharSectno"/>
        </w:rPr>
        <w:t>425</w:t>
      </w:r>
      <w:r>
        <w:t>.</w:t>
      </w:r>
      <w:r>
        <w:tab/>
        <w:t>Privilege</w:t>
      </w:r>
      <w:bookmarkEnd w:id="867"/>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 xml:space="preserve">up) the </w:t>
      </w:r>
      <w:r>
        <w:lastRenderedPageBreak/>
        <w:t>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for this subsection: a fine of $6 000.</w:t>
      </w:r>
    </w:p>
    <w:p>
      <w:pPr>
        <w:pStyle w:val="Footnotesection"/>
      </w:pPr>
      <w:r>
        <w:tab/>
        <w:t>[Section 425 amended: No. 7 of 2016 s. 200.]</w:t>
      </w:r>
    </w:p>
    <w:p>
      <w:pPr>
        <w:pStyle w:val="Heading3"/>
      </w:pPr>
      <w:bookmarkStart w:id="868" w:name="_Toc107320973"/>
      <w:bookmarkStart w:id="869" w:name="_Toc107321863"/>
      <w:bookmarkStart w:id="870" w:name="_Toc107406409"/>
      <w:r>
        <w:rPr>
          <w:rStyle w:val="CharDivNo"/>
        </w:rPr>
        <w:t>Division 2</w:t>
      </w:r>
      <w:r>
        <w:t> — </w:t>
      </w:r>
      <w:r>
        <w:rPr>
          <w:rStyle w:val="CharDivText"/>
        </w:rPr>
        <w:t>Inquiries</w:t>
      </w:r>
      <w:bookmarkEnd w:id="868"/>
      <w:bookmarkEnd w:id="869"/>
      <w:bookmarkEnd w:id="870"/>
    </w:p>
    <w:p>
      <w:pPr>
        <w:pStyle w:val="Heading5"/>
      </w:pPr>
      <w:bookmarkStart w:id="871" w:name="_Toc107406410"/>
      <w:r>
        <w:rPr>
          <w:rStyle w:val="CharSectno"/>
        </w:rPr>
        <w:t>426</w:t>
      </w:r>
      <w:r>
        <w:t>.</w:t>
      </w:r>
      <w:r>
        <w:tab/>
        <w:t>Terms used</w:t>
      </w:r>
      <w:bookmarkEnd w:id="871"/>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lastRenderedPageBreak/>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keepNext/>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872" w:name="_Toc107406411"/>
      <w:r>
        <w:rPr>
          <w:rStyle w:val="CharSectno"/>
        </w:rPr>
        <w:t>427</w:t>
      </w:r>
      <w:r>
        <w:t>.</w:t>
      </w:r>
      <w:r>
        <w:tab/>
        <w:t>Appointment of investigators</w:t>
      </w:r>
      <w:bookmarkEnd w:id="872"/>
    </w:p>
    <w:p>
      <w:pPr>
        <w:pStyle w:val="Subsection"/>
      </w:pPr>
      <w:r>
        <w:tab/>
        <w:t>(1)</w:t>
      </w:r>
      <w:r>
        <w:tab/>
        <w:t>The chief executive officer of the department may appoint a person or persons to hold an inquiry into the affairs of a co</w:t>
      </w:r>
      <w:r>
        <w:noBreakHyphen/>
        <w:t>operative if the chief executive officer considers that it is desirable to do so for the protection, or otherwise in the interests, of the public or of the members or creditors of the co</w:t>
      </w:r>
      <w:r>
        <w:noBreakHyphen/>
        <w:t>operative.</w:t>
      </w:r>
    </w:p>
    <w:p>
      <w:pPr>
        <w:pStyle w:val="Subsection"/>
      </w:pPr>
      <w:r>
        <w:tab/>
        <w:t>(2)</w:t>
      </w:r>
      <w:r>
        <w:tab/>
        <w:t>The chief executive officer of the department may vary the terms and conditions of appointment of an investigator if the investigator agrees to the variation.</w:t>
      </w:r>
    </w:p>
    <w:p>
      <w:pPr>
        <w:pStyle w:val="Subsection"/>
      </w:pPr>
      <w:r>
        <w:lastRenderedPageBreak/>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Footnotesection"/>
      </w:pPr>
      <w:r>
        <w:tab/>
        <w:t>[Section 427 amended: No. 7 of 2016 s. 164.]</w:t>
      </w:r>
    </w:p>
    <w:p>
      <w:pPr>
        <w:pStyle w:val="Heading5"/>
      </w:pPr>
      <w:bookmarkStart w:id="873" w:name="_Toc107406412"/>
      <w:r>
        <w:rPr>
          <w:rStyle w:val="CharSectno"/>
        </w:rPr>
        <w:t>428</w:t>
      </w:r>
      <w:r>
        <w:t>.</w:t>
      </w:r>
      <w:r>
        <w:tab/>
        <w:t>Powers of investigators</w:t>
      </w:r>
      <w:bookmarkEnd w:id="873"/>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spacing w:before="120"/>
      </w:pPr>
      <w:r>
        <w:tab/>
        <w:t>(2)</w:t>
      </w:r>
      <w:r>
        <w:tab/>
        <w:t>An investigator may administer an oath or affirmation to an involved person given a notice under subsection (1).</w:t>
      </w:r>
    </w:p>
    <w:p>
      <w:pPr>
        <w:pStyle w:val="Subsection"/>
        <w:spacing w:before="120"/>
      </w:pPr>
      <w:r>
        <w:tab/>
        <w:t>(3)</w:t>
      </w:r>
      <w:r>
        <w:tab/>
        <w:t>An investigator may take possession of a document produced by an involved person under subsection (1) and may retain it for the period that the investigator decides is necessary for the inquiry.</w:t>
      </w:r>
    </w:p>
    <w:p>
      <w:pPr>
        <w:pStyle w:val="Subsection"/>
        <w:spacing w:before="120"/>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874" w:name="_Toc107406413"/>
      <w:r>
        <w:rPr>
          <w:rStyle w:val="CharSectno"/>
        </w:rPr>
        <w:lastRenderedPageBreak/>
        <w:t>429</w:t>
      </w:r>
      <w:r>
        <w:t>.</w:t>
      </w:r>
      <w:r>
        <w:tab/>
        <w:t>Examination of involved person</w:t>
      </w:r>
      <w:bookmarkEnd w:id="874"/>
    </w:p>
    <w:p>
      <w:pPr>
        <w:pStyle w:val="Subsection"/>
        <w:keepNext/>
        <w:spacing w:before="120"/>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spacing w:before="120"/>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875" w:name="_Toc107406414"/>
      <w:r>
        <w:rPr>
          <w:rStyle w:val="CharSectno"/>
        </w:rPr>
        <w:t>430</w:t>
      </w:r>
      <w:r>
        <w:t>.</w:t>
      </w:r>
      <w:r>
        <w:tab/>
        <w:t>Privilege</w:t>
      </w:r>
      <w:bookmarkEnd w:id="875"/>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 xml:space="preserve">up, the </w:t>
      </w:r>
      <w:r>
        <w:lastRenderedPageBreak/>
        <w:t>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for this subsection: a fine of $6 000.</w:t>
      </w:r>
    </w:p>
    <w:p>
      <w:pPr>
        <w:pStyle w:val="Footnotesection"/>
      </w:pPr>
      <w:r>
        <w:tab/>
        <w:t>[Section 430 amended: No. 7 of 2016 s. 200.]</w:t>
      </w:r>
    </w:p>
    <w:p>
      <w:pPr>
        <w:pStyle w:val="Heading5"/>
      </w:pPr>
      <w:bookmarkStart w:id="876" w:name="_Toc107406415"/>
      <w:r>
        <w:rPr>
          <w:rStyle w:val="CharSectno"/>
        </w:rPr>
        <w:t>431</w:t>
      </w:r>
      <w:r>
        <w:t>.</w:t>
      </w:r>
      <w:r>
        <w:tab/>
        <w:t>Offences by involved person</w:t>
      </w:r>
      <w:bookmarkEnd w:id="876"/>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spacing w:before="60"/>
      </w:pPr>
      <w:r>
        <w:tab/>
        <w:t>(b)</w:t>
      </w:r>
      <w:r>
        <w:tab/>
        <w:t>give an investigator information knowing the information to be false or misleading in a material particular; or</w:t>
      </w:r>
    </w:p>
    <w:p>
      <w:pPr>
        <w:pStyle w:val="Indenta"/>
        <w:spacing w:before="60"/>
      </w:pPr>
      <w:r>
        <w:tab/>
        <w:t>(c)</w:t>
      </w:r>
      <w:r>
        <w:tab/>
        <w:t xml:space="preserve">when appearing before an investigator — </w:t>
      </w:r>
    </w:p>
    <w:p>
      <w:pPr>
        <w:pStyle w:val="Indenti"/>
        <w:spacing w:beforeLines="60" w:before="144"/>
      </w:pPr>
      <w:r>
        <w:tab/>
        <w:t>(i)</w:t>
      </w:r>
      <w:r>
        <w:tab/>
        <w:t>make a statement knowing the statement to be false or misleading in a material particular; or</w:t>
      </w:r>
    </w:p>
    <w:p>
      <w:pPr>
        <w:pStyle w:val="Indenti"/>
        <w:spacing w:beforeLines="60" w:before="144"/>
      </w:pPr>
      <w:r>
        <w:tab/>
        <w:t>(ii)</w:t>
      </w:r>
      <w:r>
        <w:tab/>
        <w:t>fail to be sworn or to make an affirmation.</w:t>
      </w:r>
    </w:p>
    <w:p>
      <w:pPr>
        <w:pStyle w:val="Penstart"/>
        <w:spacing w:before="60"/>
      </w:pPr>
      <w:r>
        <w:tab/>
        <w:t>Penalty for this subsection: a fine of $24 000, or imprisonment for 2 years, or both.</w:t>
      </w:r>
    </w:p>
    <w:p>
      <w:pPr>
        <w:pStyle w:val="Subsection"/>
        <w:spacing w:before="120"/>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spacing w:before="60"/>
      </w:pPr>
      <w:r>
        <w:tab/>
        <w:t>(a)</w:t>
      </w:r>
      <w:r>
        <w:tab/>
        <w:t>order the involved person to comply with the requirement of the investigator within a stated period; or</w:t>
      </w:r>
    </w:p>
    <w:p>
      <w:pPr>
        <w:pStyle w:val="Indenta"/>
        <w:spacing w:before="60"/>
      </w:pPr>
      <w:r>
        <w:lastRenderedPageBreak/>
        <w:tab/>
        <w:t>(b)</w:t>
      </w:r>
      <w:r>
        <w:tab/>
        <w:t>instead of, or in addition to, making that order, punish the involved person as for a contempt of the Court if satisfied that there was no lawful excuse for the failure to comply with the requirement of the investigator.</w:t>
      </w:r>
    </w:p>
    <w:p>
      <w:pPr>
        <w:pStyle w:val="Footnotesection"/>
      </w:pPr>
      <w:r>
        <w:tab/>
        <w:t>[Section 431 amended: No. 7 of 2016 s. 165.]</w:t>
      </w:r>
    </w:p>
    <w:p>
      <w:pPr>
        <w:pStyle w:val="Heading5"/>
        <w:spacing w:before="240"/>
      </w:pPr>
      <w:bookmarkStart w:id="877" w:name="_Toc107406416"/>
      <w:r>
        <w:rPr>
          <w:rStyle w:val="CharSectno"/>
        </w:rPr>
        <w:t>432</w:t>
      </w:r>
      <w:r>
        <w:t>.</w:t>
      </w:r>
      <w:r>
        <w:tab/>
        <w:t>Offences relating to documents</w:t>
      </w:r>
      <w:bookmarkEnd w:id="877"/>
    </w:p>
    <w:p>
      <w:pPr>
        <w:pStyle w:val="Subsection"/>
        <w:spacing w:before="120"/>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spacing w:before="120"/>
      </w:pPr>
      <w:r>
        <w:tab/>
      </w:r>
      <w:r>
        <w:tab/>
        <w:t>commits an offence unless it is established that the person charged did not intend to defeat, delay or obstruct the inquiry.</w:t>
      </w:r>
    </w:p>
    <w:p>
      <w:pPr>
        <w:pStyle w:val="Penstart"/>
      </w:pPr>
      <w:r>
        <w:tab/>
        <w:t>Penalty: a fine of $12 000, or imprisonment for one year, or both.</w:t>
      </w:r>
    </w:p>
    <w:p>
      <w:pPr>
        <w:pStyle w:val="Footnotesection"/>
      </w:pPr>
      <w:r>
        <w:tab/>
        <w:t>[Section 432 amended: No. 7 of 2016 s. 166.]</w:t>
      </w:r>
    </w:p>
    <w:p>
      <w:pPr>
        <w:pStyle w:val="Heading5"/>
        <w:spacing w:before="240"/>
      </w:pPr>
      <w:bookmarkStart w:id="878" w:name="_Toc107406417"/>
      <w:r>
        <w:rPr>
          <w:rStyle w:val="CharSectno"/>
        </w:rPr>
        <w:t>433</w:t>
      </w:r>
      <w:r>
        <w:t>.</w:t>
      </w:r>
      <w:r>
        <w:tab/>
        <w:t>Record of examination</w:t>
      </w:r>
      <w:bookmarkEnd w:id="878"/>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keepNext/>
      </w:pPr>
      <w:r>
        <w:lastRenderedPageBreak/>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for this subsection: a fine of $6 000.</w:t>
      </w:r>
    </w:p>
    <w:p>
      <w:pPr>
        <w:pStyle w:val="Footnotesection"/>
      </w:pPr>
      <w:r>
        <w:tab/>
        <w:t>[Section 433 amended: No. 7 of 2016 s. 200.]</w:t>
      </w:r>
    </w:p>
    <w:p>
      <w:pPr>
        <w:pStyle w:val="Heading5"/>
      </w:pPr>
      <w:bookmarkStart w:id="879" w:name="_Toc107406418"/>
      <w:r>
        <w:rPr>
          <w:rStyle w:val="CharSectno"/>
        </w:rPr>
        <w:t>434</w:t>
      </w:r>
      <w:r>
        <w:t>.</w:t>
      </w:r>
      <w:r>
        <w:tab/>
        <w:t>Report of investigator</w:t>
      </w:r>
      <w:bookmarkEnd w:id="879"/>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lastRenderedPageBreak/>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880" w:name="_Toc107406419"/>
      <w:r>
        <w:rPr>
          <w:rStyle w:val="CharSectno"/>
        </w:rPr>
        <w:t>435</w:t>
      </w:r>
      <w:r>
        <w:t>.</w:t>
      </w:r>
      <w:r>
        <w:tab/>
        <w:t>Proceedings following inquiry</w:t>
      </w:r>
      <w:bookmarkEnd w:id="880"/>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881" w:name="_Toc107406420"/>
      <w:r>
        <w:rPr>
          <w:rStyle w:val="CharSectno"/>
        </w:rPr>
        <w:lastRenderedPageBreak/>
        <w:t>436</w:t>
      </w:r>
      <w:r>
        <w:t>.</w:t>
      </w:r>
      <w:r>
        <w:tab/>
        <w:t>Admission of investigator’s report as evidence</w:t>
      </w:r>
      <w:bookmarkEnd w:id="881"/>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882" w:name="_Toc107406421"/>
      <w:r>
        <w:rPr>
          <w:rStyle w:val="CharSectno"/>
        </w:rPr>
        <w:t>437</w:t>
      </w:r>
      <w:r>
        <w:t>.</w:t>
      </w:r>
      <w:r>
        <w:tab/>
        <w:t>Costs of inquiry</w:t>
      </w:r>
      <w:bookmarkEnd w:id="882"/>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lastRenderedPageBreak/>
        <w:tab/>
        <w:t>(7)</w:t>
      </w:r>
      <w:r>
        <w:tab/>
        <w:t>An amount that has not been paid by a person in accordance with a direction or an order under this section is recoverable from the person by the Registrar as a debt payable to the State.</w:t>
      </w:r>
    </w:p>
    <w:p>
      <w:pPr>
        <w:pStyle w:val="Heading3"/>
      </w:pPr>
      <w:bookmarkStart w:id="883" w:name="_Toc107320986"/>
      <w:bookmarkStart w:id="884" w:name="_Toc107321876"/>
      <w:bookmarkStart w:id="885" w:name="_Toc107406422"/>
      <w:r>
        <w:rPr>
          <w:rStyle w:val="CharDivNo"/>
        </w:rPr>
        <w:t>Division 3</w:t>
      </w:r>
      <w:r>
        <w:t> — </w:t>
      </w:r>
      <w:r>
        <w:rPr>
          <w:rStyle w:val="CharDivText"/>
        </w:rPr>
        <w:t>Prevention of fraud etc.</w:t>
      </w:r>
      <w:bookmarkEnd w:id="883"/>
      <w:bookmarkEnd w:id="884"/>
      <w:bookmarkEnd w:id="885"/>
    </w:p>
    <w:p>
      <w:pPr>
        <w:pStyle w:val="Heading5"/>
      </w:pPr>
      <w:bookmarkStart w:id="886" w:name="_Toc107406423"/>
      <w:r>
        <w:rPr>
          <w:rStyle w:val="CharSectno"/>
        </w:rPr>
        <w:t>438</w:t>
      </w:r>
      <w:r>
        <w:t>.</w:t>
      </w:r>
      <w:r>
        <w:tab/>
        <w:t>Falsification of books</w:t>
      </w:r>
      <w:bookmarkEnd w:id="886"/>
    </w:p>
    <w:p>
      <w:pPr>
        <w:pStyle w:val="Subsection"/>
      </w:pPr>
      <w:r>
        <w:tab/>
        <w:t>(1)</w:t>
      </w:r>
      <w:r>
        <w:tab/>
        <w:t>An officer, former officer, employee, former employee, member or former member of a co</w:t>
      </w:r>
      <w:r>
        <w:noBreakHyphen/>
        <w:t xml:space="preserve">operative who engages in conduct that results in the concealment, destruction, mutilation or falsification of — </w:t>
      </w:r>
    </w:p>
    <w:p>
      <w:pPr>
        <w:pStyle w:val="Indenta"/>
      </w:pPr>
      <w:r>
        <w:tab/>
        <w:t>(a)</w:t>
      </w:r>
      <w:r>
        <w:tab/>
        <w:t>any securities of or belonging to the co</w:t>
      </w:r>
      <w:r>
        <w:noBreakHyphen/>
        <w:t>operative; or</w:t>
      </w:r>
    </w:p>
    <w:p>
      <w:pPr>
        <w:pStyle w:val="Indenta"/>
      </w:pPr>
      <w:r>
        <w:tab/>
        <w:t>(b)</w:t>
      </w:r>
      <w:r>
        <w:tab/>
        <w:t>any books affecting or relating to the affairs of the co</w:t>
      </w:r>
      <w:r>
        <w:noBreakHyphen/>
        <w:t>operative; or</w:t>
      </w:r>
    </w:p>
    <w:p>
      <w:pPr>
        <w:pStyle w:val="Indenta"/>
      </w:pPr>
      <w:r>
        <w:tab/>
        <w:t>(c)</w:t>
      </w:r>
      <w:r>
        <w:tab/>
        <w:t>any record required to be sent, kept or delivered under this Act,</w:t>
      </w:r>
    </w:p>
    <w:p>
      <w:pPr>
        <w:pStyle w:val="Subsection"/>
      </w:pPr>
      <w:r>
        <w:tab/>
      </w:r>
      <w:r>
        <w:tab/>
        <w:t>is guilty of an offence.</w:t>
      </w:r>
    </w:p>
    <w:p>
      <w:pPr>
        <w:pStyle w:val="Penstart"/>
      </w:pPr>
      <w:r>
        <w:tab/>
        <w:t>Penalty for this subsection: a fine of $10 000, or imprisonment for 2 years, or both.</w:t>
      </w:r>
    </w:p>
    <w:p>
      <w:pPr>
        <w:pStyle w:val="Subsection"/>
      </w:pPr>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p>
    <w:p>
      <w:pPr>
        <w:pStyle w:val="Indenta"/>
      </w:pPr>
      <w:r>
        <w:tab/>
        <w:t>(a)</w:t>
      </w:r>
      <w:r>
        <w:tab/>
        <w:t>records or stores by means of that device matter that the person knows to be false or misleading in a material particular; or</w:t>
      </w:r>
    </w:p>
    <w:p>
      <w:pPr>
        <w:pStyle w:val="Indenta"/>
      </w:pPr>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pPr>
        <w:pStyle w:val="Indenta"/>
      </w:pPr>
      <w:r>
        <w:lastRenderedPageBreak/>
        <w:tab/>
        <w:t>(c)</w:t>
      </w:r>
      <w:r>
        <w:tab/>
        <w:t xml:space="preserve">having a duty to record or store matter by means of that device, fails to record or store matter by means of that device — </w:t>
      </w:r>
    </w:p>
    <w:p>
      <w:pPr>
        <w:pStyle w:val="Indenti"/>
      </w:pPr>
      <w:r>
        <w:tab/>
        <w:t>(i)</w:t>
      </w:r>
      <w:r>
        <w:tab/>
        <w:t>with intent to falsify any entry made or intended to be compiled, wholly or in part, from matter so recorded or stored; or</w:t>
      </w:r>
    </w:p>
    <w:p>
      <w:pPr>
        <w:pStyle w:val="Indenti"/>
      </w:pPr>
      <w:r>
        <w:tab/>
        <w:t>(ii)</w:t>
      </w:r>
      <w:r>
        <w:tab/>
        <w:t>knowing that the failure so to record or store the matter will render false or misleading in a material particular other matter so recorded or stored,</w:t>
      </w:r>
    </w:p>
    <w:p>
      <w:pPr>
        <w:pStyle w:val="Subsection"/>
      </w:pPr>
      <w:r>
        <w:tab/>
      </w:r>
      <w:r>
        <w:tab/>
        <w:t>is guilty of an offence.</w:t>
      </w:r>
    </w:p>
    <w:p>
      <w:pPr>
        <w:pStyle w:val="Penstart"/>
      </w:pPr>
      <w:r>
        <w:tab/>
        <w:t>Penalty for this subsection: a fine of $10 000, or imprisonment for 2 years, or both.</w:t>
      </w:r>
    </w:p>
    <w:p>
      <w:pPr>
        <w:pStyle w:val="Subsection"/>
      </w:pPr>
      <w:r>
        <w:tab/>
        <w:t>(3)</w:t>
      </w:r>
      <w:r>
        <w:tab/>
        <w:t>It is a defence to a charge arising under subsection (1) or (2)(b) if the defendant proves that the defendant acted honestly and that in all the circumstances the act or omission constituting the offence should be excused.</w:t>
      </w:r>
    </w:p>
    <w:p>
      <w:pPr>
        <w:pStyle w:val="Footnotesection"/>
      </w:pPr>
      <w:r>
        <w:tab/>
        <w:t>[Section 438 inserted: No. 7 of 2016 s. 167.]</w:t>
      </w:r>
    </w:p>
    <w:p>
      <w:pPr>
        <w:pStyle w:val="Heading5"/>
        <w:spacing w:before="120"/>
      </w:pPr>
      <w:bookmarkStart w:id="887" w:name="_Toc107406424"/>
      <w:r>
        <w:rPr>
          <w:rStyle w:val="CharSectno"/>
        </w:rPr>
        <w:t>439</w:t>
      </w:r>
      <w:r>
        <w:t>.</w:t>
      </w:r>
      <w:r>
        <w:tab/>
        <w:t>Fraud or misappropriation</w:t>
      </w:r>
      <w:bookmarkEnd w:id="887"/>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for this subsection: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for this subsection: a fine of $6 000.</w:t>
      </w:r>
    </w:p>
    <w:p>
      <w:pPr>
        <w:pStyle w:val="Footnotesection"/>
      </w:pPr>
      <w:r>
        <w:tab/>
        <w:t>[Section 439 amended: No. 7 of 2016 s. 200.]</w:t>
      </w:r>
    </w:p>
    <w:p>
      <w:pPr>
        <w:pStyle w:val="Heading5"/>
        <w:spacing w:before="120"/>
      </w:pPr>
      <w:bookmarkStart w:id="888" w:name="_Toc107406425"/>
      <w:r>
        <w:rPr>
          <w:rStyle w:val="CharSectno"/>
        </w:rPr>
        <w:lastRenderedPageBreak/>
        <w:t>440</w:t>
      </w:r>
      <w:r>
        <w:t>.</w:t>
      </w:r>
      <w:r>
        <w:tab/>
        <w:t>Offering or paying commission</w:t>
      </w:r>
      <w:bookmarkEnd w:id="888"/>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889" w:name="_Toc107406426"/>
      <w:r>
        <w:rPr>
          <w:rStyle w:val="CharSectno"/>
        </w:rPr>
        <w:t>441</w:t>
      </w:r>
      <w:r>
        <w:t>.</w:t>
      </w:r>
      <w:r>
        <w:tab/>
        <w:t>Accepting commission</w:t>
      </w:r>
      <w:bookmarkEnd w:id="889"/>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for this subsection: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Footnotesection"/>
      </w:pPr>
      <w:r>
        <w:tab/>
        <w:t>[Section 441 amended: No. 7 of 2016 s. 200.]</w:t>
      </w:r>
    </w:p>
    <w:p>
      <w:pPr>
        <w:pStyle w:val="Heading5"/>
      </w:pPr>
      <w:bookmarkStart w:id="890" w:name="_Toc107406427"/>
      <w:r>
        <w:rPr>
          <w:rStyle w:val="CharSectno"/>
        </w:rPr>
        <w:t>442</w:t>
      </w:r>
      <w:r>
        <w:t>.</w:t>
      </w:r>
      <w:r>
        <w:tab/>
        <w:t>False statements in loan application etc.</w:t>
      </w:r>
      <w:bookmarkEnd w:id="890"/>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for this subsection: a fine of $6 000.</w:t>
      </w:r>
    </w:p>
    <w:p>
      <w:pPr>
        <w:pStyle w:val="Subsection"/>
      </w:pPr>
      <w:r>
        <w:tab/>
        <w:t>(2)</w:t>
      </w:r>
      <w:r>
        <w:tab/>
        <w:t>If a person is found guilty of an offence under subsection (1), a co</w:t>
      </w:r>
      <w:r>
        <w:noBreakHyphen/>
        <w:t xml:space="preserve">operative from which money has been obtained by the person in relation to the commission of the offence may exercise all </w:t>
      </w:r>
      <w:r>
        <w:lastRenderedPageBreak/>
        <w:t>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Footnotesection"/>
      </w:pPr>
      <w:r>
        <w:tab/>
        <w:t>[Section 442 amended: No. 7 of 2016 s. 200.]</w:t>
      </w:r>
    </w:p>
    <w:p>
      <w:pPr>
        <w:pStyle w:val="Heading3"/>
      </w:pPr>
      <w:bookmarkStart w:id="891" w:name="_Toc107320992"/>
      <w:bookmarkStart w:id="892" w:name="_Toc107321882"/>
      <w:bookmarkStart w:id="893" w:name="_Toc107406428"/>
      <w:r>
        <w:rPr>
          <w:rStyle w:val="CharDivNo"/>
        </w:rPr>
        <w:t>Division 4</w:t>
      </w:r>
      <w:r>
        <w:t> — </w:t>
      </w:r>
      <w:r>
        <w:rPr>
          <w:rStyle w:val="CharDivText"/>
        </w:rPr>
        <w:t>Miscellaneous powers of the Registrar</w:t>
      </w:r>
      <w:bookmarkEnd w:id="891"/>
      <w:bookmarkEnd w:id="892"/>
      <w:bookmarkEnd w:id="893"/>
    </w:p>
    <w:p>
      <w:pPr>
        <w:pStyle w:val="Heading5"/>
      </w:pPr>
      <w:bookmarkStart w:id="894" w:name="_Toc107406429"/>
      <w:r>
        <w:rPr>
          <w:rStyle w:val="CharSectno"/>
        </w:rPr>
        <w:t>443</w:t>
      </w:r>
      <w:r>
        <w:t>.</w:t>
      </w:r>
      <w:r>
        <w:tab/>
        <w:t>Application for special meeting or inquiry</w:t>
      </w:r>
      <w:bookmarkEnd w:id="894"/>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895" w:name="_Toc107406430"/>
      <w:r>
        <w:rPr>
          <w:rStyle w:val="CharSectno"/>
        </w:rPr>
        <w:t>444</w:t>
      </w:r>
      <w:r>
        <w:t>.</w:t>
      </w:r>
      <w:r>
        <w:tab/>
        <w:t>Holding of special meeting</w:t>
      </w:r>
      <w:bookmarkEnd w:id="895"/>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lastRenderedPageBreak/>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896" w:name="_Toc107406431"/>
      <w:r>
        <w:rPr>
          <w:rStyle w:val="CharSectno"/>
        </w:rPr>
        <w:t>445</w:t>
      </w:r>
      <w:r>
        <w:t>.</w:t>
      </w:r>
      <w:r>
        <w:tab/>
        <w:t>Expenses of special meeting or inquiry</w:t>
      </w:r>
      <w:bookmarkEnd w:id="896"/>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897" w:name="_Toc107406432"/>
      <w:r>
        <w:rPr>
          <w:rStyle w:val="CharSectno"/>
        </w:rPr>
        <w:t>446</w:t>
      </w:r>
      <w:r>
        <w:t>.</w:t>
      </w:r>
      <w:r>
        <w:tab/>
        <w:t>Power to hold special inquiry into co</w:t>
      </w:r>
      <w:r>
        <w:noBreakHyphen/>
        <w:t>operative</w:t>
      </w:r>
      <w:bookmarkEnd w:id="897"/>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898" w:name="_Toc107406433"/>
      <w:r>
        <w:rPr>
          <w:rStyle w:val="CharSectno"/>
        </w:rPr>
        <w:t>447</w:t>
      </w:r>
      <w:r>
        <w:t>.</w:t>
      </w:r>
      <w:r>
        <w:tab/>
        <w:t>Special meeting following inquiry</w:t>
      </w:r>
      <w:bookmarkEnd w:id="898"/>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899" w:name="_Toc107406434"/>
      <w:r>
        <w:rPr>
          <w:rStyle w:val="CharSectno"/>
        </w:rPr>
        <w:lastRenderedPageBreak/>
        <w:t>448</w:t>
      </w:r>
      <w:r>
        <w:t>.</w:t>
      </w:r>
      <w:r>
        <w:tab/>
        <w:t>Information and evidence</w:t>
      </w:r>
      <w:bookmarkEnd w:id="899"/>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900" w:name="_Toc107406435"/>
      <w:r>
        <w:rPr>
          <w:rStyle w:val="CharSectno"/>
        </w:rPr>
        <w:t>449</w:t>
      </w:r>
      <w:r>
        <w:t>.</w:t>
      </w:r>
      <w:r>
        <w:tab/>
        <w:t>Extension or abridgment of time</w:t>
      </w:r>
      <w:bookmarkEnd w:id="900"/>
    </w:p>
    <w:p>
      <w:pPr>
        <w:pStyle w:val="Subsection"/>
      </w:pPr>
      <w:r>
        <w:tab/>
        <w:t>(1)</w:t>
      </w:r>
      <w:r>
        <w:tab/>
        <w:t>The Registrar may grant an extension of, or may abridge, a time for doing anything required to be done by a co</w:t>
      </w:r>
      <w:r>
        <w:noBreakHyphen/>
        <w:t>operative or a participating co</w:t>
      </w:r>
      <w:r>
        <w:noBreakHyphen/>
        <w:t>operative by this Act or by a co</w:t>
      </w:r>
      <w:r>
        <w:noBreakHyphen/>
        <w:t>operative by the rules of a co</w:t>
      </w:r>
      <w:r>
        <w:noBreakHyphen/>
        <w:t>operative on the terms, if any, as the Registrar decides.</w:t>
      </w:r>
    </w:p>
    <w:p>
      <w:pPr>
        <w:pStyle w:val="Subsection"/>
        <w:keepNext/>
      </w:pPr>
      <w:r>
        <w:tab/>
        <w:t>(2)</w:t>
      </w:r>
      <w:r>
        <w:tab/>
        <w:t>The Registrar may grant an extension of time even if the time for doing the thing has expired.</w:t>
      </w:r>
    </w:p>
    <w:p>
      <w:pPr>
        <w:pStyle w:val="Footnotesection"/>
      </w:pPr>
      <w:r>
        <w:tab/>
        <w:t>[Section 449 amended: No. 7 of 2016 s. 168.]</w:t>
      </w:r>
    </w:p>
    <w:p>
      <w:pPr>
        <w:pStyle w:val="Heading5"/>
      </w:pPr>
      <w:bookmarkStart w:id="901" w:name="_Toc107406436"/>
      <w:r>
        <w:rPr>
          <w:rStyle w:val="CharSectno"/>
        </w:rPr>
        <w:t>450</w:t>
      </w:r>
      <w:r>
        <w:t>.</w:t>
      </w:r>
      <w:r>
        <w:tab/>
        <w:t>Power of Registrar to intervene in proceedings</w:t>
      </w:r>
      <w:bookmarkEnd w:id="901"/>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lastRenderedPageBreak/>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902" w:name="_Toc107321001"/>
      <w:bookmarkStart w:id="903" w:name="_Toc107321891"/>
      <w:bookmarkStart w:id="904" w:name="_Toc107406437"/>
      <w:r>
        <w:rPr>
          <w:rStyle w:val="CharPartNo"/>
        </w:rPr>
        <w:lastRenderedPageBreak/>
        <w:t>Part 16</w:t>
      </w:r>
      <w:r>
        <w:t> — </w:t>
      </w:r>
      <w:r>
        <w:rPr>
          <w:rStyle w:val="CharPartText"/>
        </w:rPr>
        <w:t>Administration of this Act</w:t>
      </w:r>
      <w:bookmarkEnd w:id="902"/>
      <w:bookmarkEnd w:id="903"/>
      <w:bookmarkEnd w:id="904"/>
    </w:p>
    <w:p>
      <w:pPr>
        <w:pStyle w:val="Heading3"/>
      </w:pPr>
      <w:bookmarkStart w:id="905" w:name="_Toc107321002"/>
      <w:bookmarkStart w:id="906" w:name="_Toc107321892"/>
      <w:bookmarkStart w:id="907" w:name="_Toc107406438"/>
      <w:r>
        <w:rPr>
          <w:rStyle w:val="CharDivNo"/>
        </w:rPr>
        <w:t>Division 1</w:t>
      </w:r>
      <w:r>
        <w:t> — </w:t>
      </w:r>
      <w:r>
        <w:rPr>
          <w:rStyle w:val="CharDivText"/>
        </w:rPr>
        <w:t>The Registrar</w:t>
      </w:r>
      <w:bookmarkEnd w:id="905"/>
      <w:bookmarkEnd w:id="906"/>
      <w:bookmarkEnd w:id="907"/>
    </w:p>
    <w:p>
      <w:pPr>
        <w:pStyle w:val="Heading5"/>
      </w:pPr>
      <w:bookmarkStart w:id="908" w:name="_Toc107406439"/>
      <w:r>
        <w:rPr>
          <w:rStyle w:val="CharSectno"/>
        </w:rPr>
        <w:t>451</w:t>
      </w:r>
      <w:r>
        <w:t>.</w:t>
      </w:r>
      <w:r>
        <w:tab/>
        <w:t>Registrar of Co</w:t>
      </w:r>
      <w:r>
        <w:noBreakHyphen/>
        <w:t>operatives</w:t>
      </w:r>
      <w:bookmarkEnd w:id="908"/>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No. 58 of 2010 s. 180.]</w:t>
      </w:r>
    </w:p>
    <w:p>
      <w:pPr>
        <w:pStyle w:val="Heading5"/>
      </w:pPr>
      <w:bookmarkStart w:id="909" w:name="_Toc107406440"/>
      <w:r>
        <w:rPr>
          <w:rStyle w:val="CharSectno"/>
        </w:rPr>
        <w:t>452</w:t>
      </w:r>
      <w:r>
        <w:t>.</w:t>
      </w:r>
      <w:r>
        <w:tab/>
        <w:t>Deputy Registrar and other staff</w:t>
      </w:r>
      <w:bookmarkEnd w:id="909"/>
    </w:p>
    <w:p>
      <w:pPr>
        <w:pStyle w:val="Subsection"/>
      </w:pPr>
      <w:r>
        <w:tab/>
        <w:t>(1)</w:t>
      </w:r>
      <w:r>
        <w:tab/>
        <w:t xml:space="preserve">In this section — </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lastRenderedPageBreak/>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Footnotesection"/>
      </w:pPr>
      <w:r>
        <w:tab/>
        <w:t>[Section 452 amended: No. 7 of 2016 s. 169.]</w:t>
      </w:r>
    </w:p>
    <w:p>
      <w:pPr>
        <w:pStyle w:val="Heading5"/>
      </w:pPr>
      <w:bookmarkStart w:id="910" w:name="_Toc107406441"/>
      <w:r>
        <w:rPr>
          <w:rStyle w:val="CharSectno"/>
        </w:rPr>
        <w:t>453</w:t>
      </w:r>
      <w:r>
        <w:t>.</w:t>
      </w:r>
      <w:r>
        <w:tab/>
        <w:t>Delegation by Registrar</w:t>
      </w:r>
      <w:bookmarkEnd w:id="910"/>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911" w:name="_Toc107406442"/>
      <w:r>
        <w:rPr>
          <w:rStyle w:val="CharSectno"/>
        </w:rPr>
        <w:t>454</w:t>
      </w:r>
      <w:r>
        <w:t>.</w:t>
      </w:r>
      <w:r>
        <w:tab/>
        <w:t>Registers to be kept by Registrar</w:t>
      </w:r>
      <w:bookmarkEnd w:id="911"/>
    </w:p>
    <w:p>
      <w:pPr>
        <w:pStyle w:val="Subsection"/>
      </w:pPr>
      <w:r>
        <w:tab/>
        <w:t>(1)</w:t>
      </w:r>
      <w:r>
        <w:tab/>
        <w:t>The Registrar is to keep a register of co</w:t>
      </w:r>
      <w:r>
        <w:noBreakHyphen/>
        <w:t>operatives, in addition to the Register of Co</w:t>
      </w:r>
      <w:r>
        <w:noBreakHyphen/>
        <w:t>operatives Charges established under Schedule 3 clause 18.</w:t>
      </w:r>
    </w:p>
    <w:p>
      <w:pPr>
        <w:pStyle w:val="Subsection"/>
      </w:pPr>
      <w:r>
        <w:lastRenderedPageBreak/>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No. 42 of 2011 s. 42; No. 7 of 2016 s. 170.]</w:t>
      </w:r>
    </w:p>
    <w:p>
      <w:pPr>
        <w:pStyle w:val="Heading5"/>
      </w:pPr>
      <w:bookmarkStart w:id="912" w:name="_Toc107406443"/>
      <w:r>
        <w:rPr>
          <w:rStyle w:val="CharSectno"/>
        </w:rPr>
        <w:t>455</w:t>
      </w:r>
      <w:r>
        <w:t>.</w:t>
      </w:r>
      <w:r>
        <w:tab/>
        <w:t>Keeping of registers</w:t>
      </w:r>
      <w:bookmarkEnd w:id="912"/>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913" w:name="_Toc107406444"/>
      <w:r>
        <w:rPr>
          <w:rStyle w:val="CharSectno"/>
        </w:rPr>
        <w:t>456</w:t>
      </w:r>
      <w:r>
        <w:t>.</w:t>
      </w:r>
      <w:r>
        <w:tab/>
        <w:t>Disposal of records by Registrar</w:t>
      </w:r>
      <w:bookmarkEnd w:id="913"/>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lastRenderedPageBreak/>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914" w:name="_Toc107406445"/>
      <w:r>
        <w:rPr>
          <w:rStyle w:val="CharSectno"/>
        </w:rPr>
        <w:t>457</w:t>
      </w:r>
      <w:r>
        <w:t>.</w:t>
      </w:r>
      <w:r>
        <w:tab/>
        <w:t>Inspection of registers</w:t>
      </w:r>
      <w:bookmarkEnd w:id="914"/>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lastRenderedPageBreak/>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No. 42 of 2011 s. 43.]</w:t>
      </w:r>
    </w:p>
    <w:p>
      <w:pPr>
        <w:pStyle w:val="Heading5"/>
      </w:pPr>
      <w:bookmarkStart w:id="915" w:name="_Toc107406446"/>
      <w:r>
        <w:rPr>
          <w:rStyle w:val="CharSectno"/>
        </w:rPr>
        <w:t>458</w:t>
      </w:r>
      <w:r>
        <w:t>.</w:t>
      </w:r>
      <w:r>
        <w:tab/>
        <w:t>Approvals by Registrar</w:t>
      </w:r>
      <w:bookmarkEnd w:id="915"/>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916" w:name="_Toc107406447"/>
      <w:r>
        <w:rPr>
          <w:rStyle w:val="CharSectno"/>
        </w:rPr>
        <w:t>459</w:t>
      </w:r>
      <w:r>
        <w:t>.</w:t>
      </w:r>
      <w:r>
        <w:tab/>
        <w:t>Lodgment of documents</w:t>
      </w:r>
      <w:bookmarkEnd w:id="916"/>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917" w:name="_Toc107406448"/>
      <w:r>
        <w:rPr>
          <w:rStyle w:val="CharSectno"/>
        </w:rPr>
        <w:t>460</w:t>
      </w:r>
      <w:r>
        <w:t>.</w:t>
      </w:r>
      <w:r>
        <w:tab/>
        <w:t>Way of lodging</w:t>
      </w:r>
      <w:bookmarkEnd w:id="917"/>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lastRenderedPageBreak/>
        <w:tab/>
        <w:t>(3)</w:t>
      </w:r>
      <w:r>
        <w:tab/>
        <w:t>If the person does not comply with a requirement of the Registrar within the specified time, the person is to be taken not to have lodged the document.</w:t>
      </w:r>
    </w:p>
    <w:p>
      <w:pPr>
        <w:pStyle w:val="Heading5"/>
      </w:pPr>
      <w:bookmarkStart w:id="918" w:name="_Toc107406449"/>
      <w:r>
        <w:rPr>
          <w:rStyle w:val="CharSectno"/>
        </w:rPr>
        <w:t>461</w:t>
      </w:r>
      <w:r>
        <w:t>.</w:t>
      </w:r>
      <w:r>
        <w:tab/>
        <w:t>Power of Registrar to refuse to register or reject documents</w:t>
      </w:r>
      <w:bookmarkEnd w:id="918"/>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919" w:name="_Toc107321014"/>
      <w:bookmarkStart w:id="920" w:name="_Toc107321904"/>
      <w:bookmarkStart w:id="921" w:name="_Toc107406450"/>
      <w:r>
        <w:rPr>
          <w:rStyle w:val="CharDivNo"/>
        </w:rPr>
        <w:t>Division 2</w:t>
      </w:r>
      <w:r>
        <w:t> — </w:t>
      </w:r>
      <w:r>
        <w:rPr>
          <w:rStyle w:val="CharDivText"/>
        </w:rPr>
        <w:t>Protection from liability</w:t>
      </w:r>
      <w:bookmarkEnd w:id="919"/>
      <w:bookmarkEnd w:id="920"/>
      <w:bookmarkEnd w:id="921"/>
    </w:p>
    <w:p>
      <w:pPr>
        <w:pStyle w:val="Heading5"/>
      </w:pPr>
      <w:bookmarkStart w:id="922" w:name="_Toc107406451"/>
      <w:r>
        <w:rPr>
          <w:rStyle w:val="CharSectno"/>
        </w:rPr>
        <w:t>462</w:t>
      </w:r>
      <w:r>
        <w:t>.</w:t>
      </w:r>
      <w:r>
        <w:tab/>
        <w:t>Particular persons protected from liability</w:t>
      </w:r>
      <w:bookmarkEnd w:id="9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923" w:name="_Toc107321016"/>
      <w:bookmarkStart w:id="924" w:name="_Toc107321906"/>
      <w:bookmarkStart w:id="925" w:name="_Toc107406452"/>
      <w:r>
        <w:rPr>
          <w:rStyle w:val="CharDivNo"/>
        </w:rPr>
        <w:t>Division 3</w:t>
      </w:r>
      <w:r>
        <w:t> — </w:t>
      </w:r>
      <w:r>
        <w:rPr>
          <w:rStyle w:val="CharDivText"/>
        </w:rPr>
        <w:t>Evidence</w:t>
      </w:r>
      <w:bookmarkEnd w:id="923"/>
      <w:bookmarkEnd w:id="924"/>
      <w:bookmarkEnd w:id="925"/>
    </w:p>
    <w:p>
      <w:pPr>
        <w:pStyle w:val="Heading5"/>
      </w:pPr>
      <w:bookmarkStart w:id="926" w:name="_Toc107406453"/>
      <w:r>
        <w:rPr>
          <w:rStyle w:val="CharSectno"/>
        </w:rPr>
        <w:t>463</w:t>
      </w:r>
      <w:r>
        <w:t>.</w:t>
      </w:r>
      <w:r>
        <w:tab/>
        <w:t>Certificate of registration</w:t>
      </w:r>
      <w:bookmarkEnd w:id="926"/>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927" w:name="_Toc107406454"/>
      <w:r>
        <w:rPr>
          <w:rStyle w:val="CharSectno"/>
        </w:rPr>
        <w:t>464</w:t>
      </w:r>
      <w:r>
        <w:t>.</w:t>
      </w:r>
      <w:r>
        <w:tab/>
        <w:t>Certificate evidence</w:t>
      </w:r>
      <w:bookmarkEnd w:id="927"/>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lastRenderedPageBreak/>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928" w:name="_Toc107406455"/>
      <w:r>
        <w:rPr>
          <w:rStyle w:val="CharSectno"/>
        </w:rPr>
        <w:t>465</w:t>
      </w:r>
      <w:r>
        <w:t>.</w:t>
      </w:r>
      <w:r>
        <w:tab/>
        <w:t>Records kept by co</w:t>
      </w:r>
      <w:r>
        <w:noBreakHyphen/>
        <w:t>operatives</w:t>
      </w:r>
      <w:bookmarkEnd w:id="928"/>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929" w:name="_Toc107406456"/>
      <w:r>
        <w:rPr>
          <w:rStyle w:val="CharSectno"/>
        </w:rPr>
        <w:t>466</w:t>
      </w:r>
      <w:r>
        <w:t>.</w:t>
      </w:r>
      <w:r>
        <w:tab/>
        <w:t>Minutes</w:t>
      </w:r>
      <w:bookmarkEnd w:id="929"/>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930" w:name="_Toc107406457"/>
      <w:r>
        <w:rPr>
          <w:rStyle w:val="CharSectno"/>
        </w:rPr>
        <w:lastRenderedPageBreak/>
        <w:t>467</w:t>
      </w:r>
      <w:r>
        <w:t>.</w:t>
      </w:r>
      <w:r>
        <w:tab/>
        <w:t>Official certificates</w:t>
      </w:r>
      <w:bookmarkEnd w:id="930"/>
    </w:p>
    <w:p>
      <w:pPr>
        <w:pStyle w:val="Subsection"/>
        <w:spacing w:before="120"/>
      </w:pPr>
      <w:r>
        <w:tab/>
        <w:t>(1)</w:t>
      </w:r>
      <w:r>
        <w:tab/>
        <w:t>A certificate of registration given by the Registrar must be received in evidence as if it were the original certificate.</w:t>
      </w:r>
    </w:p>
    <w:p>
      <w:pPr>
        <w:pStyle w:val="Subsection"/>
        <w:spacing w:before="120"/>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spacing w:before="120"/>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931" w:name="_Toc107406458"/>
      <w:r>
        <w:rPr>
          <w:rStyle w:val="CharSectno"/>
        </w:rPr>
        <w:t>468</w:t>
      </w:r>
      <w:r>
        <w:t>.</w:t>
      </w:r>
      <w:r>
        <w:tab/>
        <w:t>The Registrar and proceedings</w:t>
      </w:r>
      <w:bookmarkEnd w:id="931"/>
    </w:p>
    <w:p>
      <w:pPr>
        <w:pStyle w:val="Subsection"/>
        <w:spacing w:before="120"/>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spacing w:before="120"/>
      </w:pPr>
      <w:r>
        <w:tab/>
        <w:t>(2)</w:t>
      </w:r>
      <w:r>
        <w:tab/>
        <w:t>This section extends to a copy of the rules of a co</w:t>
      </w:r>
      <w:r>
        <w:noBreakHyphen/>
        <w:t>operative certified by the Registrar to be a true copy of its registered rules.</w:t>
      </w:r>
    </w:p>
    <w:p>
      <w:pPr>
        <w:pStyle w:val="Subsection"/>
        <w:spacing w:before="120"/>
      </w:pPr>
      <w:r>
        <w:tab/>
        <w:t>(3)</w:t>
      </w:r>
      <w:r>
        <w:tab/>
        <w:t>In any proceedings, no proof is required, until evidence is given to the contrary, of the appointment of the Registrar or a former Registrar.</w:t>
      </w:r>
    </w:p>
    <w:p>
      <w:pPr>
        <w:pStyle w:val="Heading5"/>
      </w:pPr>
      <w:bookmarkStart w:id="932" w:name="_Toc107406459"/>
      <w:r>
        <w:rPr>
          <w:rStyle w:val="CharSectno"/>
        </w:rPr>
        <w:t>469</w:t>
      </w:r>
      <w:r>
        <w:t>.</w:t>
      </w:r>
      <w:r>
        <w:tab/>
        <w:t>Rules</w:t>
      </w:r>
      <w:bookmarkEnd w:id="932"/>
    </w:p>
    <w:p>
      <w:pPr>
        <w:pStyle w:val="Subsection"/>
        <w:spacing w:before="120"/>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933" w:name="_Toc107406460"/>
      <w:r>
        <w:rPr>
          <w:rStyle w:val="CharSectno"/>
        </w:rPr>
        <w:t>470</w:t>
      </w:r>
      <w:r>
        <w:t>.</w:t>
      </w:r>
      <w:r>
        <w:tab/>
        <w:t>Registers</w:t>
      </w:r>
      <w:bookmarkEnd w:id="933"/>
    </w:p>
    <w:p>
      <w:pPr>
        <w:pStyle w:val="Subsection"/>
        <w:spacing w:before="120"/>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Ednotedivision"/>
        <w:keepNext/>
        <w:keepLines/>
      </w:pPr>
      <w:r>
        <w:t>[Division 4 (s. 471-473) deleted: No. 7 of 2016 s. 171.]</w:t>
      </w:r>
    </w:p>
    <w:p>
      <w:pPr>
        <w:pStyle w:val="Heading2"/>
      </w:pPr>
      <w:bookmarkStart w:id="934" w:name="_Toc107321025"/>
      <w:bookmarkStart w:id="935" w:name="_Toc107321915"/>
      <w:bookmarkStart w:id="936" w:name="_Toc107406461"/>
      <w:r>
        <w:rPr>
          <w:rStyle w:val="CharPartNo"/>
        </w:rPr>
        <w:lastRenderedPageBreak/>
        <w:t>Part 17</w:t>
      </w:r>
      <w:r>
        <w:t> — </w:t>
      </w:r>
      <w:r>
        <w:rPr>
          <w:rStyle w:val="CharPartText"/>
        </w:rPr>
        <w:t>Legal proceedings and other matters</w:t>
      </w:r>
      <w:bookmarkEnd w:id="934"/>
      <w:bookmarkEnd w:id="935"/>
      <w:bookmarkEnd w:id="936"/>
    </w:p>
    <w:p>
      <w:pPr>
        <w:pStyle w:val="Footnoteheading"/>
      </w:pPr>
      <w:r>
        <w:tab/>
        <w:t>[Heading inserted: No. 7 of 2016 s. 172.]</w:t>
      </w:r>
    </w:p>
    <w:p>
      <w:pPr>
        <w:pStyle w:val="Heading3"/>
      </w:pPr>
      <w:bookmarkStart w:id="937" w:name="_Toc107321026"/>
      <w:bookmarkStart w:id="938" w:name="_Toc107321916"/>
      <w:bookmarkStart w:id="939" w:name="_Toc107406462"/>
      <w:r>
        <w:rPr>
          <w:rStyle w:val="CharDivNo"/>
        </w:rPr>
        <w:t>Division 1</w:t>
      </w:r>
      <w:r>
        <w:t> — </w:t>
      </w:r>
      <w:r>
        <w:rPr>
          <w:rStyle w:val="CharDivText"/>
        </w:rPr>
        <w:t>Offences, enforcement and remedies</w:t>
      </w:r>
      <w:bookmarkEnd w:id="937"/>
      <w:bookmarkEnd w:id="938"/>
      <w:bookmarkEnd w:id="939"/>
    </w:p>
    <w:p>
      <w:pPr>
        <w:pStyle w:val="Footnoteheading"/>
      </w:pPr>
      <w:r>
        <w:tab/>
        <w:t>[Heading inserted: No. 7 of 2016 s. 172.]</w:t>
      </w:r>
    </w:p>
    <w:p>
      <w:pPr>
        <w:pStyle w:val="Ednotesection"/>
      </w:pPr>
      <w:r>
        <w:t>[</w:t>
      </w:r>
      <w:r>
        <w:rPr>
          <w:b/>
        </w:rPr>
        <w:t>474.</w:t>
      </w:r>
      <w:r>
        <w:tab/>
        <w:t>Deleted: No. 7 of 2016 s. 173.]</w:t>
      </w:r>
    </w:p>
    <w:p>
      <w:pPr>
        <w:pStyle w:val="Heading5"/>
      </w:pPr>
      <w:bookmarkStart w:id="940" w:name="_Toc107406463"/>
      <w:r>
        <w:rPr>
          <w:rStyle w:val="CharSectno"/>
        </w:rPr>
        <w:t>475</w:t>
      </w:r>
      <w:r>
        <w:t>.</w:t>
      </w:r>
      <w:r>
        <w:tab/>
        <w:t>Notice to be given of conviction for offence</w:t>
      </w:r>
      <w:bookmarkEnd w:id="940"/>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941" w:name="_Toc107406464"/>
      <w:r>
        <w:rPr>
          <w:rStyle w:val="CharSectno"/>
        </w:rPr>
        <w:t>476</w:t>
      </w:r>
      <w:r>
        <w:t>.</w:t>
      </w:r>
      <w:r>
        <w:tab/>
        <w:t>Secrecy</w:t>
      </w:r>
      <w:bookmarkEnd w:id="941"/>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 xml:space="preserve">A person who is, or at any time was, engaged in the administration of this Act or a repealed Act must not, except as </w:t>
      </w:r>
      <w:r>
        <w:lastRenderedPageBreak/>
        <w:t>provided by this section, record, make use of or divulge information obtained in the course of the administration.</w:t>
      </w:r>
    </w:p>
    <w:p>
      <w:pPr>
        <w:pStyle w:val="Penstart"/>
      </w:pPr>
      <w:r>
        <w:tab/>
        <w:t>Penalty for this subsection: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a corresponding co</w:t>
      </w:r>
      <w:r>
        <w:noBreakHyphen/>
        <w:t xml:space="preserve">operatives law or of an inquiry authorised by legislation of this State or of another jurisdiction; or </w:t>
      </w:r>
    </w:p>
    <w:p>
      <w:pPr>
        <w:pStyle w:val="Indenta"/>
      </w:pPr>
      <w:r>
        <w:tab/>
        <w:t>(c)</w:t>
      </w:r>
      <w:r>
        <w:tab/>
        <w:t>with the consent of the person to whom the information relates; or</w:t>
      </w:r>
    </w:p>
    <w:p>
      <w:pPr>
        <w:pStyle w:val="Indenta"/>
      </w:pPr>
      <w:r>
        <w:tab/>
        <w:t>(da)</w:t>
      </w:r>
      <w:r>
        <w:tab/>
        <w:t>under a requirement imposed under legislation of this State or of another jurisdiction;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(ba)</w:t>
      </w:r>
      <w:r>
        <w:tab/>
        <w:t>the Registrar or a participating Registrar;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lastRenderedPageBreak/>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jurisdiction, administers a law of the jurisdiction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No. 35 of 2014 s. 39; No. 7 of 2016 s. 174 and 200.]</w:t>
      </w:r>
    </w:p>
    <w:p>
      <w:pPr>
        <w:pStyle w:val="Heading5"/>
      </w:pPr>
      <w:bookmarkStart w:id="942" w:name="_Toc107406465"/>
      <w:r>
        <w:rPr>
          <w:rStyle w:val="CharSectno"/>
        </w:rPr>
        <w:lastRenderedPageBreak/>
        <w:t>477</w:t>
      </w:r>
      <w:r>
        <w:t>.</w:t>
      </w:r>
      <w:r>
        <w:tab/>
        <w:t>False or misleading statements</w:t>
      </w:r>
      <w:bookmarkEnd w:id="942"/>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for this subsection: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for this subsection: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for this subsection: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for this subsection: a fine of $6 000.</w:t>
      </w:r>
    </w:p>
    <w:p>
      <w:pPr>
        <w:pStyle w:val="Footnotesection"/>
      </w:pPr>
      <w:r>
        <w:tab/>
        <w:t>[Section 477 amended: No. 7 of 2016 s. 200.]</w:t>
      </w:r>
    </w:p>
    <w:p>
      <w:pPr>
        <w:pStyle w:val="Heading5"/>
      </w:pPr>
      <w:bookmarkStart w:id="943" w:name="_Toc107406466"/>
      <w:r>
        <w:rPr>
          <w:rStyle w:val="CharSectno"/>
        </w:rPr>
        <w:lastRenderedPageBreak/>
        <w:t>478</w:t>
      </w:r>
      <w:r>
        <w:t>.</w:t>
      </w:r>
      <w:r>
        <w:tab/>
        <w:t>Further offence for continuing failure to do required act</w:t>
      </w:r>
      <w:bookmarkEnd w:id="943"/>
    </w:p>
    <w:p>
      <w:pPr>
        <w:pStyle w:val="Subsection"/>
        <w:keepNext/>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The maximum penalty for the further offence is the penalty worked out by multiplying $50 by the number of days in the further offence period.</w:t>
      </w:r>
    </w:p>
    <w:p>
      <w:pPr>
        <w:pStyle w:val="Footnotesection"/>
      </w:pPr>
      <w:r>
        <w:tab/>
        <w:t>[Section 478 amended: No. 7 of 2016 s. 175.]</w:t>
      </w:r>
    </w:p>
    <w:p>
      <w:pPr>
        <w:pStyle w:val="Heading5"/>
      </w:pPr>
      <w:bookmarkStart w:id="944" w:name="_Toc107406467"/>
      <w:r>
        <w:rPr>
          <w:rStyle w:val="CharSectno"/>
        </w:rPr>
        <w:t>479</w:t>
      </w:r>
      <w:r>
        <w:t>.</w:t>
      </w:r>
      <w:r>
        <w:tab/>
        <w:t>Civil remedies</w:t>
      </w:r>
      <w:bookmarkEnd w:id="944"/>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 xml:space="preserve">operative or any other person in respect of the recovery of the loan or deposit </w:t>
      </w:r>
      <w:r>
        <w:lastRenderedPageBreak/>
        <w:t>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pPr>
      <w:bookmarkStart w:id="945" w:name="_Toc107406468"/>
      <w:r>
        <w:rPr>
          <w:rStyle w:val="CharSectno"/>
        </w:rPr>
        <w:t>480A</w:t>
      </w:r>
      <w:r>
        <w:t>.</w:t>
      </w:r>
      <w:r>
        <w:tab/>
        <w:t>Order against person concerned with co</w:t>
      </w:r>
      <w:r>
        <w:noBreakHyphen/>
        <w:t>operative</w:t>
      </w:r>
      <w:bookmarkEnd w:id="945"/>
    </w:p>
    <w:p>
      <w:pPr>
        <w:pStyle w:val="Subsection"/>
      </w:pPr>
      <w:r>
        <w:tab/>
        <w:t>(1)</w:t>
      </w:r>
      <w:r>
        <w:tab/>
        <w:t xml:space="preserve">In this section — </w:t>
      </w:r>
    </w:p>
    <w:p>
      <w:pPr>
        <w:pStyle w:val="Defstart"/>
      </w:pPr>
      <w:r>
        <w:tab/>
      </w:r>
      <w:r>
        <w:rPr>
          <w:rStyle w:val="CharDefText"/>
        </w:rPr>
        <w:t>eligible applicant</w:t>
      </w:r>
      <w:r>
        <w:t>, in relation to a co</w:t>
      </w:r>
      <w:r>
        <w:noBreakHyphen/>
        <w:t xml:space="preserve">operative, means — </w:t>
      </w:r>
    </w:p>
    <w:p>
      <w:pPr>
        <w:pStyle w:val="Defpara"/>
      </w:pPr>
      <w:r>
        <w:tab/>
        <w:t>(a)</w:t>
      </w:r>
      <w:r>
        <w:tab/>
        <w:t>the Registrar; or</w:t>
      </w:r>
    </w:p>
    <w:p>
      <w:pPr>
        <w:pStyle w:val="Defpara"/>
      </w:pPr>
      <w:r>
        <w:tab/>
        <w:t>(b)</w:t>
      </w:r>
      <w:r>
        <w:tab/>
        <w:t>a liquidator or provisional liquidator of the co</w:t>
      </w:r>
      <w:r>
        <w:noBreakHyphen/>
        <w:t>operative; or</w:t>
      </w:r>
    </w:p>
    <w:p>
      <w:pPr>
        <w:pStyle w:val="Defpara"/>
      </w:pPr>
      <w:r>
        <w:tab/>
        <w:t>(c)</w:t>
      </w:r>
      <w:r>
        <w:tab/>
        <w:t>an administrator of the co</w:t>
      </w:r>
      <w:r>
        <w:noBreakHyphen/>
        <w:t>operative; or</w:t>
      </w:r>
    </w:p>
    <w:p>
      <w:pPr>
        <w:pStyle w:val="Defpara"/>
      </w:pPr>
      <w:r>
        <w:tab/>
        <w:t>(d)</w:t>
      </w:r>
      <w:r>
        <w:tab/>
        <w:t>an administrator of a deed executed by the co</w:t>
      </w:r>
      <w:r>
        <w:noBreakHyphen/>
        <w:t>operative under the Corporations Act as applying under section 323; or</w:t>
      </w:r>
    </w:p>
    <w:p>
      <w:pPr>
        <w:pStyle w:val="Defpara"/>
      </w:pPr>
      <w:r>
        <w:tab/>
        <w:t>(e)</w:t>
      </w:r>
      <w:r>
        <w:tab/>
        <w:t>a person authorised in writing by the Registrar to make an application under this section in relation to the co</w:t>
      </w:r>
      <w:r>
        <w:noBreakHyphen/>
        <w:t>operative.</w:t>
      </w:r>
    </w:p>
    <w:p>
      <w:pPr>
        <w:pStyle w:val="Subsection"/>
      </w:pPr>
      <w:r>
        <w:tab/>
        <w:t>(2)</w:t>
      </w:r>
      <w:r>
        <w:tab/>
        <w:t xml:space="preserve">Subject to subsection (3), where, on application by an eligible applicant, the Supreme Court is satisfied that — </w:t>
      </w:r>
    </w:p>
    <w:p>
      <w:pPr>
        <w:pStyle w:val="Indenta"/>
      </w:pPr>
      <w:r>
        <w:tab/>
        <w:t>(a)</w:t>
      </w:r>
      <w:r>
        <w:tab/>
        <w:t>a person is guilty of fraud, negligence, default, breach of trust or breach of duty in relation to a co</w:t>
      </w:r>
      <w:r>
        <w:noBreakHyphen/>
        <w:t>operative; and</w:t>
      </w:r>
    </w:p>
    <w:p>
      <w:pPr>
        <w:pStyle w:val="Indenta"/>
      </w:pPr>
      <w:r>
        <w:tab/>
        <w:t>(b)</w:t>
      </w:r>
      <w:r>
        <w:tab/>
        <w:t>the co</w:t>
      </w:r>
      <w:r>
        <w:noBreakHyphen/>
        <w:t>operative has suffered, or is likely to suffer, loss or damage as a result of the fraud, negligence, default, breach of trust or breach of duty,</w:t>
      </w:r>
    </w:p>
    <w:p>
      <w:pPr>
        <w:pStyle w:val="Subsection"/>
      </w:pPr>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p>
    <w:p>
      <w:pPr>
        <w:pStyle w:val="Subsection"/>
      </w:pPr>
      <w:r>
        <w:lastRenderedPageBreak/>
        <w:tab/>
        <w:t>(3)</w:t>
      </w:r>
      <w:r>
        <w:tab/>
        <w:t xml:space="preserve">The Supreme Court must not make an order against a person under subsection (2) unless the court has given the person the opportunity — </w:t>
      </w:r>
    </w:p>
    <w:p>
      <w:pPr>
        <w:pStyle w:val="Indenta"/>
      </w:pPr>
      <w:r>
        <w:tab/>
        <w:t>(a)</w:t>
      </w:r>
      <w:r>
        <w:tab/>
        <w:t>to give evidence; and</w:t>
      </w:r>
    </w:p>
    <w:p>
      <w:pPr>
        <w:pStyle w:val="Indenta"/>
      </w:pPr>
      <w:r>
        <w:tab/>
        <w:t>(b)</w:t>
      </w:r>
      <w:r>
        <w:tab/>
        <w:t>to call witnesses to give evidence; and</w:t>
      </w:r>
    </w:p>
    <w:p>
      <w:pPr>
        <w:pStyle w:val="Indenta"/>
      </w:pPr>
      <w:r>
        <w:tab/>
        <w:t>(c)</w:t>
      </w:r>
      <w:r>
        <w:tab/>
        <w:t>to bring other evidence in relation to the matters to which the application relates; and</w:t>
      </w:r>
    </w:p>
    <w:p>
      <w:pPr>
        <w:pStyle w:val="Indenta"/>
      </w:pPr>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p>
    <w:p>
      <w:pPr>
        <w:pStyle w:val="Subsection"/>
        <w:keepNext/>
      </w:pPr>
      <w:r>
        <w:tab/>
        <w:t>(4)</w:t>
      </w:r>
      <w:r>
        <w:tab/>
        <w:t xml:space="preserve">The orders that may be made under subsection (2) against a person include — </w:t>
      </w:r>
    </w:p>
    <w:p>
      <w:pPr>
        <w:pStyle w:val="Indenta"/>
      </w:pPr>
      <w:r>
        <w:tab/>
        <w:t>(a)</w:t>
      </w:r>
      <w:r>
        <w:tab/>
        <w:t>an order directing the person to pay money or transfer property to the co</w:t>
      </w:r>
      <w:r>
        <w:noBreakHyphen/>
        <w:t>operative; and</w:t>
      </w:r>
    </w:p>
    <w:p>
      <w:pPr>
        <w:pStyle w:val="Indenta"/>
      </w:pPr>
      <w:r>
        <w:tab/>
        <w:t>(b)</w:t>
      </w:r>
      <w:r>
        <w:tab/>
        <w:t>an order directing the person to pay to the co</w:t>
      </w:r>
      <w:r>
        <w:noBreakHyphen/>
        <w:t>operative the amount of the loss or damage.</w:t>
      </w:r>
    </w:p>
    <w:p>
      <w:pPr>
        <w:pStyle w:val="Subsection"/>
      </w:pPr>
      <w:r>
        <w:tab/>
        <w:t>(5)</w:t>
      </w:r>
      <w:r>
        <w:tab/>
        <w:t>Nothing in this section prevents any person from instituting any other proceedings in relation to matters in respect of which an application may be made under this section.</w:t>
      </w:r>
    </w:p>
    <w:p>
      <w:pPr>
        <w:pStyle w:val="Footnotesection"/>
      </w:pPr>
      <w:r>
        <w:tab/>
        <w:t>[Section 480A inserted: No. 7 of 2016 s. 176.]</w:t>
      </w:r>
    </w:p>
    <w:p>
      <w:pPr>
        <w:pStyle w:val="Heading5"/>
        <w:spacing w:before="120"/>
      </w:pPr>
      <w:bookmarkStart w:id="946" w:name="_Toc107406469"/>
      <w:r>
        <w:rPr>
          <w:rStyle w:val="CharSectno"/>
        </w:rPr>
        <w:t>480</w:t>
      </w:r>
      <w:r>
        <w:t>.</w:t>
      </w:r>
      <w:r>
        <w:tab/>
        <w:t>Injunctions</w:t>
      </w:r>
      <w:bookmarkEnd w:id="946"/>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lastRenderedPageBreak/>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keepNext/>
      </w:pPr>
      <w:r>
        <w:lastRenderedPageBreak/>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947" w:name="_Toc107406470"/>
      <w:r>
        <w:rPr>
          <w:rStyle w:val="CharSectno"/>
        </w:rPr>
        <w:t>481A</w:t>
      </w:r>
      <w:r>
        <w:t>.</w:t>
      </w:r>
      <w:r>
        <w:tab/>
        <w:t>Undertakings</w:t>
      </w:r>
      <w:bookmarkEnd w:id="947"/>
    </w:p>
    <w:p>
      <w:pPr>
        <w:pStyle w:val="Subsection"/>
      </w:pPr>
      <w:r>
        <w:tab/>
        <w:t>(1)</w:t>
      </w:r>
      <w:r>
        <w:tab/>
        <w:t>The Registrar may accept a written undertaking given by a person in connection with a matter relating to a contravention of this Act or where the Registrar has reasonable grounds to believe there may be a contravention of this Act.</w:t>
      </w:r>
    </w:p>
    <w:p>
      <w:pPr>
        <w:pStyle w:val="Subsection"/>
      </w:pPr>
      <w:r>
        <w:tab/>
        <w:t>(2)</w:t>
      </w:r>
      <w:r>
        <w:tab/>
        <w:t xml:space="preserve">Without limiting subsection (1), the Registrar may accept a written undertaking given by the person that the person will do either or both of the following — </w:t>
      </w:r>
    </w:p>
    <w:p>
      <w:pPr>
        <w:pStyle w:val="Indenta"/>
      </w:pPr>
      <w:r>
        <w:tab/>
        <w:t>(a)</w:t>
      </w:r>
      <w:r>
        <w:tab/>
        <w:t>refrain from conduct that constitutes a contravention of this Act;</w:t>
      </w:r>
    </w:p>
    <w:p>
      <w:pPr>
        <w:pStyle w:val="Indenta"/>
      </w:pPr>
      <w:r>
        <w:tab/>
        <w:t>(b)</w:t>
      </w:r>
      <w:r>
        <w:tab/>
        <w:t>take action to prevent or remedy a contravention of this Act.</w:t>
      </w:r>
    </w:p>
    <w:p>
      <w:pPr>
        <w:pStyle w:val="Subsection"/>
      </w:pPr>
      <w:r>
        <w:tab/>
        <w:t>(3)</w:t>
      </w:r>
      <w:r>
        <w:tab/>
        <w:t>The person may withdraw or vary an undertaking at any time, if the person has first obtained the consent of the Registrar.</w:t>
      </w:r>
    </w:p>
    <w:p>
      <w:pPr>
        <w:pStyle w:val="Subsection"/>
      </w:pPr>
      <w:r>
        <w:lastRenderedPageBreak/>
        <w:tab/>
        <w:t>(4)</w:t>
      </w:r>
      <w:r>
        <w:tab/>
        <w:t>The consent of the Registrar is required for the purposes of subsection (3) even if the undertaking purports to authorise a withdrawal or variation of the undertaking without that consent.</w:t>
      </w:r>
    </w:p>
    <w:p>
      <w:pPr>
        <w:pStyle w:val="Subsection"/>
      </w:pPr>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p>
    <w:p>
      <w:pPr>
        <w:pStyle w:val="Subsection"/>
      </w:pPr>
      <w:r>
        <w:tab/>
        <w:t>(6)</w:t>
      </w:r>
      <w:r>
        <w:tab/>
        <w:t>Subsection (5) does not apply to an application by the Registrar for an order under section 481C.</w:t>
      </w:r>
    </w:p>
    <w:p>
      <w:pPr>
        <w:pStyle w:val="Footnotesection"/>
      </w:pPr>
      <w:r>
        <w:tab/>
        <w:t>[Section 481A inserted: No. 7 of 2016 s. 177.]</w:t>
      </w:r>
    </w:p>
    <w:p>
      <w:pPr>
        <w:pStyle w:val="Heading5"/>
      </w:pPr>
      <w:bookmarkStart w:id="948" w:name="_Toc107406471"/>
      <w:r>
        <w:rPr>
          <w:rStyle w:val="CharSectno"/>
        </w:rPr>
        <w:t>481B</w:t>
      </w:r>
      <w:r>
        <w:t>.</w:t>
      </w:r>
      <w:r>
        <w:tab/>
        <w:t>Offence of contravention of undertaking</w:t>
      </w:r>
      <w:bookmarkEnd w:id="948"/>
    </w:p>
    <w:p>
      <w:pPr>
        <w:pStyle w:val="Subsection"/>
        <w:keepNext/>
      </w:pPr>
      <w:r>
        <w:tab/>
      </w:r>
      <w:r>
        <w:tab/>
        <w:t>A person who contravenes an undertaking accepted by the Registrar commits an offence.</w:t>
      </w:r>
    </w:p>
    <w:p>
      <w:pPr>
        <w:pStyle w:val="Penstart"/>
        <w:keepNext/>
      </w:pPr>
      <w:r>
        <w:tab/>
        <w:t>Penalty: a fine of $6 000.</w:t>
      </w:r>
    </w:p>
    <w:p>
      <w:pPr>
        <w:pStyle w:val="Footnotesection"/>
      </w:pPr>
      <w:r>
        <w:tab/>
        <w:t>[Section 481B inserted: No. 7 of 2016 s. 177.]</w:t>
      </w:r>
    </w:p>
    <w:p>
      <w:pPr>
        <w:pStyle w:val="Heading5"/>
      </w:pPr>
      <w:bookmarkStart w:id="949" w:name="_Toc107406472"/>
      <w:r>
        <w:rPr>
          <w:rStyle w:val="CharSectno"/>
        </w:rPr>
        <w:t>481C</w:t>
      </w:r>
      <w:r>
        <w:t>.</w:t>
      </w:r>
      <w:r>
        <w:tab/>
        <w:t>Enforcement order on application with consent of person giving undertaking</w:t>
      </w:r>
      <w:bookmarkEnd w:id="949"/>
    </w:p>
    <w:p>
      <w:pPr>
        <w:pStyle w:val="Subsection"/>
      </w:pPr>
      <w:r>
        <w:tab/>
        <w:t>(1)</w:t>
      </w:r>
      <w:r>
        <w:tab/>
        <w:t>The Registrar, with the consent of the person who gave an undertaking, may apply, at any time, to the Supreme Court for an order directing the person to comply with the undertaking.</w:t>
      </w:r>
    </w:p>
    <w:p>
      <w:pPr>
        <w:pStyle w:val="Subsection"/>
      </w:pPr>
      <w:r>
        <w:tab/>
        <w:t>(2)</w:t>
      </w:r>
      <w:r>
        <w:tab/>
        <w:t>On an application under subsection (1), the Supreme Court may by order direct the person to comply with the undertaking.</w:t>
      </w:r>
    </w:p>
    <w:p>
      <w:pPr>
        <w:pStyle w:val="Subsection"/>
      </w:pPr>
      <w:r>
        <w:tab/>
        <w:t>(3)</w:t>
      </w:r>
      <w:r>
        <w:tab/>
        <w:t>This section does not limit section 481D.</w:t>
      </w:r>
    </w:p>
    <w:p>
      <w:pPr>
        <w:pStyle w:val="Footnotesection"/>
      </w:pPr>
      <w:r>
        <w:tab/>
        <w:t>[Section 481C inserted: No. 7 of 2016 s. 177.]</w:t>
      </w:r>
    </w:p>
    <w:p>
      <w:pPr>
        <w:pStyle w:val="Heading5"/>
      </w:pPr>
      <w:bookmarkStart w:id="950" w:name="_Toc107406473"/>
      <w:r>
        <w:rPr>
          <w:rStyle w:val="CharSectno"/>
        </w:rPr>
        <w:t>481D</w:t>
      </w:r>
      <w:r>
        <w:t>.</w:t>
      </w:r>
      <w:r>
        <w:tab/>
        <w:t>Enforcement orders after contravention of undertaking</w:t>
      </w:r>
      <w:bookmarkEnd w:id="950"/>
    </w:p>
    <w:p>
      <w:pPr>
        <w:pStyle w:val="Subsection"/>
        <w:keepNext/>
      </w:pPr>
      <w:r>
        <w:tab/>
        <w:t>(1)</w:t>
      </w:r>
      <w:r>
        <w:tab/>
        <w:t xml:space="preserve">If the Supreme Court is satisfied, on the application of the Registrar, that a person has contravened an undertaking </w:t>
      </w:r>
      <w:r>
        <w:lastRenderedPageBreak/>
        <w:t xml:space="preserve">accepted by the Registrar, the court may make any or all of the following orders — </w:t>
      </w:r>
    </w:p>
    <w:p>
      <w:pPr>
        <w:pStyle w:val="Indenta"/>
      </w:pPr>
      <w:r>
        <w:tab/>
        <w:t>(a)</w:t>
      </w:r>
      <w:r>
        <w:tab/>
        <w:t>an order prohibiting the person from engaging in specified conduct;</w:t>
      </w:r>
    </w:p>
    <w:p>
      <w:pPr>
        <w:pStyle w:val="Indenta"/>
      </w:pPr>
      <w:r>
        <w:tab/>
        <w:t>(b)</w:t>
      </w:r>
      <w:r>
        <w:tab/>
        <w:t>an order directing the person to take specified action to comply with the undertaking;</w:t>
      </w:r>
    </w:p>
    <w:p>
      <w:pPr>
        <w:pStyle w:val="Indenta"/>
      </w:pPr>
      <w:r>
        <w:tab/>
        <w:t>(c)</w:t>
      </w:r>
      <w:r>
        <w:tab/>
        <w:t>an order directing the person to pay to the Registrar an amount up to the amount of any financial benefit that the person has obtained directly or indirectly and that is reasonably attributable to the contravention of the undertaking;</w:t>
      </w:r>
    </w:p>
    <w:p>
      <w:pPr>
        <w:pStyle w:val="Indenta"/>
      </w:pPr>
      <w:r>
        <w:tab/>
        <w:t>(d)</w:t>
      </w:r>
      <w:r>
        <w:tab/>
        <w:t>any order that the court considers appropriate directing the person to compensate any other person who has suffered loss, injury or damage as a result of the contravention of the undertaking;</w:t>
      </w:r>
    </w:p>
    <w:p>
      <w:pPr>
        <w:pStyle w:val="Indenta"/>
      </w:pPr>
      <w:r>
        <w:tab/>
        <w:t>(e)</w:t>
      </w:r>
      <w:r>
        <w:tab/>
        <w:t>any other order that the court considers appropriate.</w:t>
      </w:r>
    </w:p>
    <w:p>
      <w:pPr>
        <w:pStyle w:val="Subsection"/>
      </w:pPr>
      <w:r>
        <w:tab/>
        <w:t>(2)</w:t>
      </w:r>
      <w:r>
        <w:tab/>
        <w:t>The Supreme Court may make an interim order under subsection (1)(a) pending final determination of the application.</w:t>
      </w:r>
    </w:p>
    <w:p>
      <w:pPr>
        <w:pStyle w:val="Subsection"/>
      </w:pPr>
      <w:r>
        <w:tab/>
        <w:t>(3)</w:t>
      </w:r>
      <w:r>
        <w:tab/>
        <w:t>The Supreme Court may, on the application of the Registrar or the person in respect of whom the order was made, vary or discharge an order under subsection (1)(a).</w:t>
      </w:r>
    </w:p>
    <w:p>
      <w:pPr>
        <w:pStyle w:val="Subsection"/>
      </w:pPr>
      <w:r>
        <w:tab/>
        <w:t>(4)</w:t>
      </w:r>
      <w:r>
        <w:tab/>
        <w:t>An order under subsection (1)(a) may be made subject to such conditions as the Supreme Court thinks appropriate.</w:t>
      </w:r>
    </w:p>
    <w:p>
      <w:pPr>
        <w:pStyle w:val="Subsection"/>
      </w:pPr>
      <w:r>
        <w:tab/>
        <w:t>(5)</w:t>
      </w:r>
      <w:r>
        <w:tab/>
        <w:t>The Supreme Court must not make an order under this section (other than an interim order) unless satisfied on the balance of probabilities that proper grounds for the order have been established.</w:t>
      </w:r>
    </w:p>
    <w:p>
      <w:pPr>
        <w:pStyle w:val="Subsection"/>
      </w:pPr>
      <w:r>
        <w:tab/>
        <w:t>(6)</w:t>
      </w:r>
      <w:r>
        <w:tab/>
        <w:t>If a co</w:t>
      </w:r>
      <w:r>
        <w:noBreakHyphen/>
        <w:t>operative or other corporation is found to have contravened an undertaking, each officer of the co</w:t>
      </w:r>
      <w:r>
        <w:noBreakHyphen/>
        <w:t xml:space="preserve">operative or other corporation is taken to have so breached the undertaking if the officer knowingly authorised or permitted the breach, and the Supreme Court may make, against the officer, all or any of </w:t>
      </w:r>
      <w:r>
        <w:lastRenderedPageBreak/>
        <w:t>the orders specified in subsection (1) that the court thinks appropriate.</w:t>
      </w:r>
    </w:p>
    <w:p>
      <w:pPr>
        <w:pStyle w:val="Footnotesection"/>
      </w:pPr>
      <w:r>
        <w:tab/>
        <w:t>[Section 481D inserted: No. 7 of 2016 s. 177.]</w:t>
      </w:r>
    </w:p>
    <w:p>
      <w:pPr>
        <w:pStyle w:val="Heading5"/>
      </w:pPr>
      <w:bookmarkStart w:id="951" w:name="_Toc107406474"/>
      <w:r>
        <w:rPr>
          <w:rStyle w:val="CharSectno"/>
        </w:rPr>
        <w:t>481E</w:t>
      </w:r>
      <w:r>
        <w:t>.</w:t>
      </w:r>
      <w:r>
        <w:tab/>
        <w:t>Copy of undertaking</w:t>
      </w:r>
      <w:bookmarkEnd w:id="951"/>
    </w:p>
    <w:p>
      <w:pPr>
        <w:pStyle w:val="Subsection"/>
      </w:pPr>
      <w:r>
        <w:tab/>
      </w:r>
      <w:r>
        <w:tab/>
        <w:t>The Registrar must give a copy of an undertaking under section 481A to the person who gave the undertaking.</w:t>
      </w:r>
    </w:p>
    <w:p>
      <w:pPr>
        <w:pStyle w:val="Footnotesection"/>
      </w:pPr>
      <w:r>
        <w:tab/>
        <w:t>[Section 481E inserted: No. 7 of 2016 s. 177.]</w:t>
      </w:r>
    </w:p>
    <w:p>
      <w:pPr>
        <w:pStyle w:val="Heading5"/>
      </w:pPr>
      <w:bookmarkStart w:id="952" w:name="_Toc107406475"/>
      <w:r>
        <w:rPr>
          <w:rStyle w:val="CharSectno"/>
        </w:rPr>
        <w:t>481F</w:t>
      </w:r>
      <w:r>
        <w:t>.</w:t>
      </w:r>
      <w:r>
        <w:tab/>
        <w:t>Registration of undertakings</w:t>
      </w:r>
      <w:bookmarkEnd w:id="952"/>
    </w:p>
    <w:p>
      <w:pPr>
        <w:pStyle w:val="Subsection"/>
      </w:pPr>
      <w:r>
        <w:tab/>
        <w:t>(1)</w:t>
      </w:r>
      <w:r>
        <w:tab/>
        <w:t>The Registrar must register each undertaking in the register of co</w:t>
      </w:r>
      <w:r>
        <w:noBreakHyphen/>
        <w:t>operatives.</w:t>
      </w:r>
    </w:p>
    <w:p>
      <w:pPr>
        <w:pStyle w:val="Subsection"/>
      </w:pPr>
      <w:r>
        <w:tab/>
        <w:t>(2)</w:t>
      </w:r>
      <w:r>
        <w:tab/>
        <w:t>The register of co</w:t>
      </w:r>
      <w:r>
        <w:noBreakHyphen/>
        <w:t xml:space="preserve">operatives must include the following — </w:t>
      </w:r>
    </w:p>
    <w:p>
      <w:pPr>
        <w:pStyle w:val="Indenta"/>
      </w:pPr>
      <w:r>
        <w:tab/>
        <w:t>(a)</w:t>
      </w:r>
      <w:r>
        <w:tab/>
        <w:t>the name and address of the person who gave the undertaking;</w:t>
      </w:r>
    </w:p>
    <w:p>
      <w:pPr>
        <w:pStyle w:val="Indenta"/>
      </w:pPr>
      <w:r>
        <w:tab/>
        <w:t>(b)</w:t>
      </w:r>
      <w:r>
        <w:tab/>
        <w:t>the date of the undertaking;</w:t>
      </w:r>
    </w:p>
    <w:p>
      <w:pPr>
        <w:pStyle w:val="Indenta"/>
      </w:pPr>
      <w:r>
        <w:tab/>
        <w:t>(c)</w:t>
      </w:r>
      <w:r>
        <w:tab/>
        <w:t>a copy of the undertaking.</w:t>
      </w:r>
    </w:p>
    <w:p>
      <w:pPr>
        <w:pStyle w:val="Subsection"/>
      </w:pPr>
      <w:r>
        <w:tab/>
        <w:t>(3)</w:t>
      </w:r>
      <w:r>
        <w:tab/>
        <w:t>The Registrar may withhold information relating to an undertaking from inclusion in the register of co</w:t>
      </w:r>
      <w:r>
        <w:noBreakHyphen/>
        <w:t xml:space="preserve">operatives if the Registrar is satisfied that — </w:t>
      </w:r>
    </w:p>
    <w:p>
      <w:pPr>
        <w:pStyle w:val="Indenta"/>
      </w:pPr>
      <w:r>
        <w:tab/>
        <w:t>(a)</w:t>
      </w:r>
      <w:r>
        <w:tab/>
        <w:t>the information consists of personal details of an individual not involved in a contravention or possible contravention to which the undertaking relates; or</w:t>
      </w:r>
    </w:p>
    <w:p>
      <w:pPr>
        <w:pStyle w:val="Indenta"/>
      </w:pPr>
      <w:r>
        <w:tab/>
        <w:t>(b)</w:t>
      </w:r>
      <w:r>
        <w:tab/>
        <w:t>the information is commercial</w:t>
      </w:r>
      <w:r>
        <w:noBreakHyphen/>
        <w:t>in</w:t>
      </w:r>
      <w:r>
        <w:noBreakHyphen/>
        <w:t>confidence; or</w:t>
      </w:r>
    </w:p>
    <w:p>
      <w:pPr>
        <w:pStyle w:val="Indenta"/>
      </w:pPr>
      <w:r>
        <w:tab/>
        <w:t>(c)</w:t>
      </w:r>
      <w:r>
        <w:tab/>
        <w:t>disclosure of the information would be against the public interest.</w:t>
      </w:r>
    </w:p>
    <w:p>
      <w:pPr>
        <w:pStyle w:val="Subsection"/>
      </w:pPr>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p>
    <w:p>
      <w:pPr>
        <w:pStyle w:val="Subsection"/>
      </w:pPr>
      <w:r>
        <w:lastRenderedPageBreak/>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p>
    <w:p>
      <w:pPr>
        <w:pStyle w:val="Indenta"/>
      </w:pPr>
      <w:r>
        <w:tab/>
        <w:t>(a)</w:t>
      </w:r>
      <w:r>
        <w:tab/>
        <w:t>its disclosure would place a person at a substantial commercial disadvantage in relation to present or potential contractual negotiations or arrangements; or</w:t>
      </w:r>
    </w:p>
    <w:p>
      <w:pPr>
        <w:pStyle w:val="Indenta"/>
      </w:pPr>
      <w:r>
        <w:tab/>
        <w:t>(b)</w:t>
      </w:r>
      <w:r>
        <w:tab/>
        <w:t>it is of a kind prescribed by the regulations as being commercial</w:t>
      </w:r>
      <w:r>
        <w:noBreakHyphen/>
        <w:t>in</w:t>
      </w:r>
      <w:r>
        <w:noBreakHyphen/>
        <w:t>confidence.</w:t>
      </w:r>
    </w:p>
    <w:p>
      <w:pPr>
        <w:pStyle w:val="Footnotesection"/>
      </w:pPr>
      <w:r>
        <w:tab/>
        <w:t>[Section 481F inserted: No. 7 of 2016 s. 177.]</w:t>
      </w:r>
    </w:p>
    <w:p>
      <w:pPr>
        <w:pStyle w:val="Heading5"/>
      </w:pPr>
      <w:bookmarkStart w:id="953" w:name="_Toc107406476"/>
      <w:r>
        <w:rPr>
          <w:rStyle w:val="CharSectno"/>
        </w:rPr>
        <w:t>481G</w:t>
      </w:r>
      <w:r>
        <w:t>.</w:t>
      </w:r>
      <w:r>
        <w:tab/>
        <w:t>Double jeopardy</w:t>
      </w:r>
      <w:bookmarkEnd w:id="953"/>
    </w:p>
    <w:p>
      <w:pPr>
        <w:pStyle w:val="Subsection"/>
      </w:pPr>
      <w:r>
        <w:tab/>
      </w:r>
      <w:r>
        <w:tab/>
        <w:t xml:space="preserve">If — </w:t>
      </w:r>
    </w:p>
    <w:p>
      <w:pPr>
        <w:pStyle w:val="Indenta"/>
      </w:pPr>
      <w:r>
        <w:tab/>
        <w:t>(a)</w:t>
      </w:r>
      <w:r>
        <w:tab/>
        <w:t>an act or omission constitutes an offence under this Act and under a corresponding co</w:t>
      </w:r>
      <w:r>
        <w:noBreakHyphen/>
        <w:t>operatives law of a participating jurisdiction; and</w:t>
      </w:r>
    </w:p>
    <w:p>
      <w:pPr>
        <w:pStyle w:val="Indenta"/>
      </w:pPr>
      <w:r>
        <w:tab/>
        <w:t>(b)</w:t>
      </w:r>
      <w:r>
        <w:tab/>
        <w:t>the offender has been punished for that offence under the corresponding co</w:t>
      </w:r>
      <w:r>
        <w:noBreakHyphen/>
        <w:t>operatives law of the participating jurisdiction,</w:t>
      </w:r>
    </w:p>
    <w:p>
      <w:pPr>
        <w:pStyle w:val="Subsection"/>
      </w:pPr>
      <w:r>
        <w:tab/>
      </w:r>
      <w:r>
        <w:tab/>
        <w:t>the offender is not liable to be punished for the offence under this Act.</w:t>
      </w:r>
    </w:p>
    <w:p>
      <w:pPr>
        <w:pStyle w:val="Footnotesection"/>
      </w:pPr>
      <w:r>
        <w:tab/>
        <w:t>[Section 481G inserted: No. 7 of 2016 s. 177.]</w:t>
      </w:r>
    </w:p>
    <w:p>
      <w:pPr>
        <w:pStyle w:val="Heading5"/>
      </w:pPr>
      <w:bookmarkStart w:id="954" w:name="_Toc107406477"/>
      <w:r>
        <w:rPr>
          <w:rStyle w:val="CharSectno"/>
        </w:rPr>
        <w:t>481H</w:t>
      </w:r>
      <w:r>
        <w:t>.</w:t>
      </w:r>
      <w:r>
        <w:tab/>
        <w:t>Time limit for starting proceedings for offence</w:t>
      </w:r>
      <w:bookmarkEnd w:id="954"/>
    </w:p>
    <w:p>
      <w:pPr>
        <w:pStyle w:val="Subsection"/>
      </w:pPr>
      <w:r>
        <w:tab/>
        <w:t>(1)</w:t>
      </w:r>
      <w:r>
        <w:tab/>
        <w:t>In this section —</w:t>
      </w:r>
    </w:p>
    <w:p>
      <w:pPr>
        <w:pStyle w:val="Defstart"/>
      </w:pPr>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p>
    <w:p>
      <w:pPr>
        <w:pStyle w:val="Subsection"/>
      </w:pPr>
      <w:r>
        <w:tab/>
        <w:t>(2)</w:t>
      </w:r>
      <w:r>
        <w:tab/>
        <w:t>Proceedings for an offence under this Act that is alleged to have been committed on or after the relevant day can be instituted no later than 5 years after the alleged commission of the offence.</w:t>
      </w:r>
    </w:p>
    <w:p>
      <w:pPr>
        <w:pStyle w:val="Subsection"/>
      </w:pPr>
      <w:r>
        <w:tab/>
        <w:t>(3)</w:t>
      </w:r>
      <w:r>
        <w:tab/>
        <w:t>Proceedings for an offence under this Act that is alleged to have been committed before the relevant day can be instituted no later than 3 years after the alleged commission of the offence.</w:t>
      </w:r>
    </w:p>
    <w:p>
      <w:pPr>
        <w:pStyle w:val="Footnotesection"/>
      </w:pPr>
      <w:r>
        <w:tab/>
        <w:t>[Section 481H inserted: No. 7 of 2016 s. 177.]</w:t>
      </w:r>
    </w:p>
    <w:p>
      <w:pPr>
        <w:pStyle w:val="Heading5"/>
      </w:pPr>
      <w:bookmarkStart w:id="955" w:name="_Toc107406478"/>
      <w:r>
        <w:rPr>
          <w:rStyle w:val="CharSectno"/>
        </w:rPr>
        <w:lastRenderedPageBreak/>
        <w:t>481I</w:t>
      </w:r>
      <w:r>
        <w:t>.</w:t>
      </w:r>
      <w:r>
        <w:tab/>
        <w:t>Authorisation to start proceedings for offence</w:t>
      </w:r>
      <w:bookmarkEnd w:id="955"/>
    </w:p>
    <w:p>
      <w:pPr>
        <w:pStyle w:val="Subsection"/>
      </w:pPr>
      <w:r>
        <w:tab/>
      </w:r>
      <w:r>
        <w:tab/>
        <w:t>Proceedings for an offence under this Act may be started only by the Registrar or a person authorised in writing by the Registrar to start the proceedings.</w:t>
      </w:r>
    </w:p>
    <w:p>
      <w:pPr>
        <w:pStyle w:val="Footnotesection"/>
      </w:pPr>
      <w:r>
        <w:tab/>
        <w:t>[Section 481I inserted: No. 7 of 2016 s. 177.]</w:t>
      </w:r>
    </w:p>
    <w:p>
      <w:pPr>
        <w:pStyle w:val="Heading5"/>
      </w:pPr>
      <w:bookmarkStart w:id="956" w:name="_Toc107406479"/>
      <w:r>
        <w:rPr>
          <w:rStyle w:val="CharSectno"/>
        </w:rPr>
        <w:t>481</w:t>
      </w:r>
      <w:r>
        <w:t>.</w:t>
      </w:r>
      <w:r>
        <w:tab/>
        <w:t>Proceedings for recovery of fine or penalty imposed by rules</w:t>
      </w:r>
      <w:bookmarkEnd w:id="956"/>
    </w:p>
    <w:p>
      <w:pPr>
        <w:pStyle w:val="Subsection"/>
      </w:pPr>
      <w:r>
        <w:tab/>
      </w:r>
      <w:r>
        <w:tab/>
        <w:t>Proceedings for the recovery of any fine or penalty imposed by the rules of a co</w:t>
      </w:r>
      <w:r>
        <w:noBreakHyphen/>
        <w:t>operative may be instituted only by the co</w:t>
      </w:r>
      <w:r>
        <w:noBreakHyphen/>
        <w:t>operative.</w:t>
      </w:r>
    </w:p>
    <w:p>
      <w:pPr>
        <w:pStyle w:val="Footnotesection"/>
      </w:pPr>
      <w:r>
        <w:tab/>
        <w:t>[Section 481 inserted: No. 7 of 2016 s. 177.]</w:t>
      </w:r>
    </w:p>
    <w:p>
      <w:pPr>
        <w:pStyle w:val="Heading3"/>
      </w:pPr>
      <w:bookmarkStart w:id="957" w:name="_Toc107321044"/>
      <w:bookmarkStart w:id="958" w:name="_Toc107321934"/>
      <w:bookmarkStart w:id="959" w:name="_Toc107406480"/>
      <w:r>
        <w:rPr>
          <w:rStyle w:val="CharDivNo"/>
        </w:rPr>
        <w:t>Division 2</w:t>
      </w:r>
      <w:r>
        <w:t> — </w:t>
      </w:r>
      <w:r>
        <w:rPr>
          <w:rStyle w:val="CharDivText"/>
        </w:rPr>
        <w:t>Civil consequences of contravening civil penalty provisions</w:t>
      </w:r>
      <w:bookmarkEnd w:id="957"/>
      <w:bookmarkEnd w:id="958"/>
      <w:bookmarkEnd w:id="959"/>
    </w:p>
    <w:p>
      <w:pPr>
        <w:pStyle w:val="Footnoteheading"/>
      </w:pPr>
      <w:r>
        <w:tab/>
        <w:t>[Heading inserted: No. 7 of 2016 s. 178.]</w:t>
      </w:r>
    </w:p>
    <w:p>
      <w:pPr>
        <w:pStyle w:val="Heading5"/>
      </w:pPr>
      <w:bookmarkStart w:id="960" w:name="_Toc107406481"/>
      <w:r>
        <w:rPr>
          <w:rStyle w:val="CharSectno"/>
        </w:rPr>
        <w:t>482A</w:t>
      </w:r>
      <w:r>
        <w:t>.</w:t>
      </w:r>
      <w:r>
        <w:tab/>
        <w:t>Terms used</w:t>
      </w:r>
      <w:bookmarkEnd w:id="960"/>
    </w:p>
    <w:p>
      <w:pPr>
        <w:pStyle w:val="Subsection"/>
      </w:pPr>
      <w:r>
        <w:tab/>
      </w:r>
      <w:r>
        <w:tab/>
        <w:t xml:space="preserve">In this Division — </w:t>
      </w:r>
    </w:p>
    <w:p>
      <w:pPr>
        <w:pStyle w:val="Defstart"/>
      </w:pPr>
      <w:r>
        <w:tab/>
      </w:r>
      <w:r>
        <w:rPr>
          <w:rStyle w:val="CharDefText"/>
        </w:rPr>
        <w:t>civil penalty provision</w:t>
      </w:r>
      <w:r>
        <w:t xml:space="preserve"> means a provision referred to in section 482B;</w:t>
      </w:r>
    </w:p>
    <w:p>
      <w:pPr>
        <w:pStyle w:val="Defstart"/>
      </w:pPr>
      <w:r>
        <w:tab/>
      </w:r>
      <w:r>
        <w:rPr>
          <w:rStyle w:val="CharDefText"/>
        </w:rPr>
        <w:t>compensation order</w:t>
      </w:r>
      <w:r>
        <w:t xml:space="preserve"> means an order under section 482E;</w:t>
      </w:r>
    </w:p>
    <w:p>
      <w:pPr>
        <w:pStyle w:val="Defstart"/>
      </w:pPr>
      <w:r>
        <w:tab/>
      </w:r>
      <w:r>
        <w:rPr>
          <w:rStyle w:val="CharDefText"/>
        </w:rPr>
        <w:t>pecuniary penalty order</w:t>
      </w:r>
      <w:r>
        <w:t xml:space="preserve"> means an order under section 482D.</w:t>
      </w:r>
    </w:p>
    <w:p>
      <w:pPr>
        <w:pStyle w:val="Footnotesection"/>
      </w:pPr>
      <w:r>
        <w:tab/>
        <w:t>[Section 482A inserted: No. 7 of 2016 s. 178.]</w:t>
      </w:r>
    </w:p>
    <w:p>
      <w:pPr>
        <w:pStyle w:val="Heading5"/>
      </w:pPr>
      <w:bookmarkStart w:id="961" w:name="_Toc107406482"/>
      <w:r>
        <w:rPr>
          <w:rStyle w:val="CharSectno"/>
        </w:rPr>
        <w:t>482B</w:t>
      </w:r>
      <w:r>
        <w:t>.</w:t>
      </w:r>
      <w:r>
        <w:tab/>
        <w:t>Declarations of contravention</w:t>
      </w:r>
      <w:bookmarkEnd w:id="961"/>
    </w:p>
    <w:p>
      <w:pPr>
        <w:pStyle w:val="Subsection"/>
        <w:keepNext/>
      </w:pPr>
      <w:r>
        <w:tab/>
        <w:t>(1)</w:t>
      </w:r>
      <w:r>
        <w:tab/>
        <w:t xml:space="preserve">If the Supreme Court is satisfied that a person has contravened one of the following provisions, it must make a declaration of contravention — </w:t>
      </w:r>
    </w:p>
    <w:p>
      <w:pPr>
        <w:pStyle w:val="Indenta"/>
      </w:pPr>
      <w:r>
        <w:tab/>
        <w:t>(a)</w:t>
      </w:r>
      <w:r>
        <w:tab/>
        <w:t>section 207(2);</w:t>
      </w:r>
    </w:p>
    <w:p>
      <w:pPr>
        <w:pStyle w:val="Indenta"/>
      </w:pPr>
      <w:r>
        <w:tab/>
        <w:t>(b)</w:t>
      </w:r>
      <w:r>
        <w:tab/>
        <w:t>section 208(1);</w:t>
      </w:r>
    </w:p>
    <w:p>
      <w:pPr>
        <w:pStyle w:val="Indenta"/>
      </w:pPr>
      <w:r>
        <w:tab/>
        <w:t>(c)</w:t>
      </w:r>
      <w:r>
        <w:tab/>
        <w:t>section 208(2);</w:t>
      </w:r>
    </w:p>
    <w:p>
      <w:pPr>
        <w:pStyle w:val="Indenta"/>
      </w:pPr>
      <w:r>
        <w:tab/>
        <w:t>(d)</w:t>
      </w:r>
      <w:r>
        <w:tab/>
        <w:t>section 209(1);</w:t>
      </w:r>
    </w:p>
    <w:p>
      <w:pPr>
        <w:pStyle w:val="Indenta"/>
      </w:pPr>
      <w:r>
        <w:lastRenderedPageBreak/>
        <w:tab/>
        <w:t>(e)</w:t>
      </w:r>
      <w:r>
        <w:tab/>
        <w:t>section 209(2);</w:t>
      </w:r>
    </w:p>
    <w:p>
      <w:pPr>
        <w:pStyle w:val="Indenta"/>
      </w:pPr>
      <w:r>
        <w:tab/>
        <w:t>(f)</w:t>
      </w:r>
      <w:r>
        <w:tab/>
        <w:t>section 210(1);</w:t>
      </w:r>
    </w:p>
    <w:p>
      <w:pPr>
        <w:pStyle w:val="Indenta"/>
      </w:pPr>
      <w:r>
        <w:tab/>
        <w:t>(g)</w:t>
      </w:r>
      <w:r>
        <w:tab/>
        <w:t>section 210(3);</w:t>
      </w:r>
    </w:p>
    <w:p>
      <w:pPr>
        <w:pStyle w:val="Indenta"/>
      </w:pPr>
      <w:r>
        <w:tab/>
        <w:t>(h)</w:t>
      </w:r>
      <w:r>
        <w:tab/>
        <w:t>section 244ZZO(1);</w:t>
      </w:r>
    </w:p>
    <w:p>
      <w:pPr>
        <w:pStyle w:val="Indenta"/>
      </w:pPr>
      <w:r>
        <w:tab/>
        <w:t>(i)</w:t>
      </w:r>
      <w:r>
        <w:tab/>
        <w:t xml:space="preserve">without limiting paragraph (h) — </w:t>
      </w:r>
    </w:p>
    <w:p>
      <w:pPr>
        <w:pStyle w:val="Indenti"/>
      </w:pPr>
      <w:r>
        <w:tab/>
        <w:t>(i)</w:t>
      </w:r>
      <w:r>
        <w:tab/>
        <w:t>section 244W(2);</w:t>
      </w:r>
    </w:p>
    <w:p>
      <w:pPr>
        <w:pStyle w:val="Indenti"/>
      </w:pPr>
      <w:r>
        <w:tab/>
        <w:t>(ii)</w:t>
      </w:r>
      <w:r>
        <w:tab/>
        <w:t>the Corporations Act section 318 as applying under section 244ZA of this Act;</w:t>
      </w:r>
    </w:p>
    <w:p>
      <w:pPr>
        <w:pStyle w:val="Indenta"/>
      </w:pPr>
      <w:r>
        <w:tab/>
        <w:t>(j)</w:t>
      </w:r>
      <w:r>
        <w:tab/>
        <w:t xml:space="preserve">any of the following provisions of the Corporations Act relating to debentures as applying under section 250 of this Act — </w:t>
      </w:r>
    </w:p>
    <w:p>
      <w:pPr>
        <w:pStyle w:val="Indenti"/>
      </w:pPr>
      <w:r>
        <w:tab/>
        <w:t>(i)</w:t>
      </w:r>
      <w:r>
        <w:tab/>
        <w:t>section 674(2);</w:t>
      </w:r>
    </w:p>
    <w:p>
      <w:pPr>
        <w:pStyle w:val="Indenti"/>
      </w:pPr>
      <w:r>
        <w:tab/>
        <w:t>(ii)</w:t>
      </w:r>
      <w:r>
        <w:tab/>
        <w:t>section 674(2A);</w:t>
      </w:r>
    </w:p>
    <w:p>
      <w:pPr>
        <w:pStyle w:val="Indenti"/>
      </w:pPr>
      <w:r>
        <w:tab/>
        <w:t>(iii)</w:t>
      </w:r>
      <w:r>
        <w:tab/>
        <w:t>section 675(2);</w:t>
      </w:r>
    </w:p>
    <w:p>
      <w:pPr>
        <w:pStyle w:val="Indenti"/>
      </w:pPr>
      <w:r>
        <w:tab/>
        <w:t>(iv)</w:t>
      </w:r>
      <w:r>
        <w:tab/>
        <w:t>section 675(2A);</w:t>
      </w:r>
    </w:p>
    <w:p>
      <w:pPr>
        <w:pStyle w:val="Indenti"/>
      </w:pPr>
      <w:r>
        <w:tab/>
        <w:t>(v)</w:t>
      </w:r>
      <w:r>
        <w:tab/>
        <w:t>section 1041A;</w:t>
      </w:r>
    </w:p>
    <w:p>
      <w:pPr>
        <w:pStyle w:val="Indenti"/>
      </w:pPr>
      <w:r>
        <w:tab/>
        <w:t>(vi)</w:t>
      </w:r>
      <w:r>
        <w:tab/>
        <w:t>section 1041B(1);</w:t>
      </w:r>
    </w:p>
    <w:p>
      <w:pPr>
        <w:pStyle w:val="Indenti"/>
      </w:pPr>
      <w:r>
        <w:tab/>
        <w:t>(vii)</w:t>
      </w:r>
      <w:r>
        <w:tab/>
        <w:t>section 1041C(1);</w:t>
      </w:r>
    </w:p>
    <w:p>
      <w:pPr>
        <w:pStyle w:val="Indenti"/>
      </w:pPr>
      <w:r>
        <w:tab/>
        <w:t>(viii)</w:t>
      </w:r>
      <w:r>
        <w:tab/>
        <w:t>section 1041D;</w:t>
      </w:r>
    </w:p>
    <w:p>
      <w:pPr>
        <w:pStyle w:val="Indenti"/>
      </w:pPr>
      <w:r>
        <w:tab/>
        <w:t>(ix)</w:t>
      </w:r>
      <w:r>
        <w:tab/>
        <w:t>section 1043A(1);</w:t>
      </w:r>
    </w:p>
    <w:p>
      <w:pPr>
        <w:pStyle w:val="Indenti"/>
      </w:pPr>
      <w:r>
        <w:tab/>
        <w:t>(x)</w:t>
      </w:r>
      <w:r>
        <w:tab/>
        <w:t>section 1043A(2);</w:t>
      </w:r>
    </w:p>
    <w:p>
      <w:pPr>
        <w:pStyle w:val="Indenta"/>
      </w:pPr>
      <w:r>
        <w:tab/>
        <w:t>(k)</w:t>
      </w:r>
      <w:r>
        <w:tab/>
        <w:t>the Corporations Act section 588G(2) as applying under section 337 of this Act.</w:t>
      </w:r>
    </w:p>
    <w:p>
      <w:pPr>
        <w:pStyle w:val="Subsection"/>
      </w:pPr>
      <w:r>
        <w:tab/>
        <w:t>(2)</w:t>
      </w:r>
      <w:r>
        <w:tab/>
        <w:t xml:space="preserve">A declaration of contravention must specify the following — </w:t>
      </w:r>
    </w:p>
    <w:p>
      <w:pPr>
        <w:pStyle w:val="Indenta"/>
      </w:pPr>
      <w:r>
        <w:tab/>
        <w:t>(a)</w:t>
      </w:r>
      <w:r>
        <w:tab/>
        <w:t>the court that made the declaration;</w:t>
      </w:r>
    </w:p>
    <w:p>
      <w:pPr>
        <w:pStyle w:val="Indenta"/>
      </w:pPr>
      <w:r>
        <w:tab/>
        <w:t>(b)</w:t>
      </w:r>
      <w:r>
        <w:tab/>
        <w:t>the civil penalty provision that was contravened;</w:t>
      </w:r>
    </w:p>
    <w:p>
      <w:pPr>
        <w:pStyle w:val="Indenta"/>
      </w:pPr>
      <w:r>
        <w:tab/>
        <w:t>(c)</w:t>
      </w:r>
      <w:r>
        <w:tab/>
        <w:t>the person who contravened the provision;</w:t>
      </w:r>
    </w:p>
    <w:p>
      <w:pPr>
        <w:pStyle w:val="Indenta"/>
      </w:pPr>
      <w:r>
        <w:tab/>
        <w:t>(d)</w:t>
      </w:r>
      <w:r>
        <w:tab/>
        <w:t>the conduct that constituted the contravention.</w:t>
      </w:r>
    </w:p>
    <w:p>
      <w:pPr>
        <w:pStyle w:val="Footnotesection"/>
      </w:pPr>
      <w:r>
        <w:tab/>
        <w:t>[Section 482B inserted: No. 7 of 2016 s. 178.]</w:t>
      </w:r>
    </w:p>
    <w:p>
      <w:pPr>
        <w:pStyle w:val="Heading5"/>
      </w:pPr>
      <w:bookmarkStart w:id="962" w:name="_Toc107406483"/>
      <w:r>
        <w:rPr>
          <w:rStyle w:val="CharSectno"/>
        </w:rPr>
        <w:lastRenderedPageBreak/>
        <w:t>482C</w:t>
      </w:r>
      <w:r>
        <w:t>.</w:t>
      </w:r>
      <w:r>
        <w:tab/>
        <w:t>Declaration of contravention is conclusive evidence</w:t>
      </w:r>
      <w:bookmarkEnd w:id="962"/>
    </w:p>
    <w:p>
      <w:pPr>
        <w:pStyle w:val="Subsection"/>
      </w:pPr>
      <w:r>
        <w:tab/>
      </w:r>
      <w:r>
        <w:tab/>
        <w:t>A declaration of contravention is conclusive evidence of the matters referred to in section 482B(2).</w:t>
      </w:r>
    </w:p>
    <w:p>
      <w:pPr>
        <w:pStyle w:val="Footnotesection"/>
      </w:pPr>
      <w:r>
        <w:tab/>
        <w:t>[Section 482C inserted: No. 7 of 2016 s. 178.]</w:t>
      </w:r>
    </w:p>
    <w:p>
      <w:pPr>
        <w:pStyle w:val="Heading5"/>
      </w:pPr>
      <w:bookmarkStart w:id="963" w:name="_Toc107406484"/>
      <w:r>
        <w:rPr>
          <w:rStyle w:val="CharSectno"/>
        </w:rPr>
        <w:t>482D</w:t>
      </w:r>
      <w:r>
        <w:t>.</w:t>
      </w:r>
      <w:r>
        <w:tab/>
        <w:t>Pecuniary penalty orders</w:t>
      </w:r>
      <w:bookmarkEnd w:id="963"/>
    </w:p>
    <w:p>
      <w:pPr>
        <w:pStyle w:val="Subsection"/>
      </w:pPr>
      <w:r>
        <w:tab/>
        <w:t>(1)</w:t>
      </w:r>
      <w:r>
        <w:tab/>
        <w:t xml:space="preserve">The Supreme Court may order a person to pay a pecuniary penalty of up to $200 000 if — </w:t>
      </w:r>
    </w:p>
    <w:p>
      <w:pPr>
        <w:pStyle w:val="Indenta"/>
      </w:pPr>
      <w:r>
        <w:tab/>
        <w:t>(a)</w:t>
      </w:r>
      <w:r>
        <w:tab/>
        <w:t>a declaration of contravention by the person has been made under section 482B; and</w:t>
      </w:r>
    </w:p>
    <w:p>
      <w:pPr>
        <w:pStyle w:val="Indenta"/>
      </w:pPr>
      <w:r>
        <w:tab/>
        <w:t>(b)</w:t>
      </w:r>
      <w:r>
        <w:tab/>
        <w:t xml:space="preserve">the contravention — </w:t>
      </w:r>
    </w:p>
    <w:p>
      <w:pPr>
        <w:pStyle w:val="Indenti"/>
      </w:pPr>
      <w:r>
        <w:tab/>
        <w:t>(i)</w:t>
      </w:r>
      <w:r>
        <w:tab/>
        <w:t>materially prejudices the interests of the co</w:t>
      </w:r>
      <w:r>
        <w:noBreakHyphen/>
        <w:t>operative or its members; or</w:t>
      </w:r>
    </w:p>
    <w:p>
      <w:pPr>
        <w:pStyle w:val="Indenti"/>
      </w:pPr>
      <w:r>
        <w:tab/>
        <w:t>(ii)</w:t>
      </w:r>
      <w:r>
        <w:tab/>
        <w:t>materially prejudices the co</w:t>
      </w:r>
      <w:r>
        <w:noBreakHyphen/>
        <w:t>operative’s ability to pay its creditors; or</w:t>
      </w:r>
    </w:p>
    <w:p>
      <w:pPr>
        <w:pStyle w:val="Indenti"/>
      </w:pPr>
      <w:r>
        <w:tab/>
        <w:t>(iii)</w:t>
      </w:r>
      <w:r>
        <w:tab/>
        <w:t>is serious.</w:t>
      </w:r>
    </w:p>
    <w:p>
      <w:pPr>
        <w:pStyle w:val="Subsection"/>
      </w:pPr>
      <w:r>
        <w:tab/>
        <w:t>(2)</w:t>
      </w:r>
      <w:r>
        <w:tab/>
        <w:t>The penalty is a civil debt payable to the Registrar on behalf of the State.</w:t>
      </w:r>
    </w:p>
    <w:p>
      <w:pPr>
        <w:pStyle w:val="Subsection"/>
      </w:pPr>
      <w:r>
        <w:tab/>
        <w:t>(3)</w:t>
      </w:r>
      <w:r>
        <w:tab/>
        <w:t>The Registrar and the State may enforce the order as if it were an order made in civil proceedings against the person to recover a debt due from the person.</w:t>
      </w:r>
    </w:p>
    <w:p>
      <w:pPr>
        <w:pStyle w:val="Subsection"/>
        <w:keepNext/>
      </w:pPr>
      <w:r>
        <w:tab/>
        <w:t>(4)</w:t>
      </w:r>
      <w:r>
        <w:tab/>
        <w:t>The debt arising from the order is taken to be a judgment debt.</w:t>
      </w:r>
    </w:p>
    <w:p>
      <w:pPr>
        <w:pStyle w:val="Footnotesection"/>
      </w:pPr>
      <w:r>
        <w:tab/>
        <w:t>[Section 482D inserted: No. 7 of 2016 s. 178.]</w:t>
      </w:r>
    </w:p>
    <w:p>
      <w:pPr>
        <w:pStyle w:val="Heading5"/>
      </w:pPr>
      <w:bookmarkStart w:id="964" w:name="_Toc107406485"/>
      <w:r>
        <w:rPr>
          <w:rStyle w:val="CharSectno"/>
        </w:rPr>
        <w:t>482E</w:t>
      </w:r>
      <w:r>
        <w:t>.</w:t>
      </w:r>
      <w:r>
        <w:tab/>
        <w:t>Compensation orders</w:t>
      </w:r>
      <w:bookmarkEnd w:id="964"/>
    </w:p>
    <w:p>
      <w:pPr>
        <w:pStyle w:val="Subsection"/>
      </w:pPr>
      <w:r>
        <w:tab/>
        <w:t>(1)</w:t>
      </w:r>
      <w:r>
        <w:tab/>
        <w:t>The Supreme Court may order a person to compensate a co</w:t>
      </w:r>
      <w:r>
        <w:noBreakHyphen/>
        <w:t>operative for damage suffered by the co</w:t>
      </w:r>
      <w:r>
        <w:noBreakHyphen/>
        <w:t xml:space="preserve">operative if — </w:t>
      </w:r>
    </w:p>
    <w:p>
      <w:pPr>
        <w:pStyle w:val="Indenta"/>
      </w:pPr>
      <w:r>
        <w:tab/>
        <w:t>(a)</w:t>
      </w:r>
      <w:r>
        <w:tab/>
        <w:t>the person has contravened a civil penalty provision in relation to the co</w:t>
      </w:r>
      <w:r>
        <w:noBreakHyphen/>
        <w:t>operative; and</w:t>
      </w:r>
    </w:p>
    <w:p>
      <w:pPr>
        <w:pStyle w:val="Indenta"/>
      </w:pPr>
      <w:r>
        <w:tab/>
        <w:t>(b)</w:t>
      </w:r>
      <w:r>
        <w:tab/>
        <w:t>the damage resulted from the contravention.</w:t>
      </w:r>
    </w:p>
    <w:p>
      <w:pPr>
        <w:pStyle w:val="Subsection"/>
      </w:pPr>
      <w:r>
        <w:tab/>
        <w:t>(2)</w:t>
      </w:r>
      <w:r>
        <w:tab/>
        <w:t>The order must specify the amount of the compensation.</w:t>
      </w:r>
    </w:p>
    <w:p>
      <w:pPr>
        <w:pStyle w:val="Subsection"/>
      </w:pPr>
      <w:r>
        <w:lastRenderedPageBreak/>
        <w:tab/>
        <w:t>(3)</w:t>
      </w:r>
      <w:r>
        <w:tab/>
        <w:t xml:space="preserve">A compensation order may be made under this section — </w:t>
      </w:r>
    </w:p>
    <w:p>
      <w:pPr>
        <w:pStyle w:val="Indenta"/>
      </w:pPr>
      <w:r>
        <w:tab/>
        <w:t>(a)</w:t>
      </w:r>
      <w:r>
        <w:tab/>
        <w:t>whether or not a declaration of contravention has been made under section 482B; and</w:t>
      </w:r>
    </w:p>
    <w:p>
      <w:pPr>
        <w:pStyle w:val="Indenta"/>
      </w:pPr>
      <w:r>
        <w:tab/>
        <w:t>(b)</w:t>
      </w:r>
      <w:r>
        <w:tab/>
        <w:t>whether or not the person has been convicted of an offence for contravening the civil penalty provision.</w:t>
      </w:r>
    </w:p>
    <w:p>
      <w:pPr>
        <w:pStyle w:val="Subsection"/>
      </w:pPr>
      <w:r>
        <w:tab/>
        <w:t>(4)</w:t>
      </w:r>
      <w:r>
        <w:tab/>
        <w:t>In determining the damage suffered by the co</w:t>
      </w:r>
      <w:r>
        <w:noBreakHyphen/>
        <w:t>operative for the purposes of making a compensation order, profits made by any person resulting from the contravention are to be included.</w:t>
      </w:r>
    </w:p>
    <w:p>
      <w:pPr>
        <w:pStyle w:val="Subsection"/>
      </w:pPr>
      <w:r>
        <w:tab/>
        <w:t>(5)</w:t>
      </w:r>
      <w:r>
        <w:tab/>
        <w:t>A compensation order may be enforced as if it were a judgment of the Supreme Court.</w:t>
      </w:r>
    </w:p>
    <w:p>
      <w:pPr>
        <w:pStyle w:val="Footnotesection"/>
      </w:pPr>
      <w:r>
        <w:tab/>
        <w:t>[Section 482E inserted: No. 7 of 2016 s. 178.]</w:t>
      </w:r>
    </w:p>
    <w:p>
      <w:pPr>
        <w:pStyle w:val="Heading5"/>
      </w:pPr>
      <w:bookmarkStart w:id="965" w:name="_Toc107406486"/>
      <w:r>
        <w:rPr>
          <w:rStyle w:val="CharSectno"/>
        </w:rPr>
        <w:t>482F</w:t>
      </w:r>
      <w:r>
        <w:t>.</w:t>
      </w:r>
      <w:r>
        <w:tab/>
        <w:t>Who may apply for a declaration or order</w:t>
      </w:r>
      <w:bookmarkEnd w:id="965"/>
    </w:p>
    <w:p>
      <w:pPr>
        <w:pStyle w:val="Subsection"/>
      </w:pPr>
      <w:r>
        <w:tab/>
        <w:t>(1)</w:t>
      </w:r>
      <w:r>
        <w:tab/>
        <w:t>The Registrar may apply for a declaration of contravention, a pecuniary penalty order or a compensation order.</w:t>
      </w:r>
    </w:p>
    <w:p>
      <w:pPr>
        <w:pStyle w:val="Subsection"/>
      </w:pPr>
      <w:r>
        <w:tab/>
        <w:t>(2)</w:t>
      </w:r>
      <w:r>
        <w:tab/>
        <w:t>The co</w:t>
      </w:r>
      <w:r>
        <w:noBreakHyphen/>
        <w:t>operative may apply for a compensation order.</w:t>
      </w:r>
    </w:p>
    <w:p>
      <w:pPr>
        <w:pStyle w:val="Subsection"/>
      </w:pPr>
      <w:r>
        <w:tab/>
        <w:t>(3)</w:t>
      </w:r>
      <w:r>
        <w:tab/>
        <w:t>The co</w:t>
      </w:r>
      <w:r>
        <w:noBreakHyphen/>
        <w:t>operative may intervene in an application for a declaration of contravention or a pecuniary penalty order in relation to the co</w:t>
      </w:r>
      <w:r>
        <w:noBreakHyphen/>
        <w:t>operative.</w:t>
      </w:r>
    </w:p>
    <w:p>
      <w:pPr>
        <w:pStyle w:val="Subsection"/>
      </w:pPr>
      <w:r>
        <w:tab/>
        <w:t>(4)</w:t>
      </w:r>
      <w:r>
        <w:tab/>
        <w:t>If a co</w:t>
      </w:r>
      <w:r>
        <w:noBreakHyphen/>
        <w:t>operative intervenes under subsection (3), the co</w:t>
      </w:r>
      <w:r>
        <w:noBreakHyphen/>
        <w:t>operative is entitled to be heard on all matters other than whether the declaration or order should be made.</w:t>
      </w:r>
    </w:p>
    <w:p>
      <w:pPr>
        <w:pStyle w:val="Subsection"/>
      </w:pPr>
      <w:r>
        <w:tab/>
        <w:t>(5)</w:t>
      </w:r>
      <w:r>
        <w:tab/>
        <w:t>No person may apply for a declaration of contravention, a pecuniary penalty order or a compensation order unless permitted by this section.</w:t>
      </w:r>
    </w:p>
    <w:p>
      <w:pPr>
        <w:pStyle w:val="Subsection"/>
      </w:pPr>
      <w:r>
        <w:tab/>
        <w:t>(6)</w:t>
      </w:r>
      <w:r>
        <w:tab/>
        <w:t>An application for a compensation order may be made whether or not a declaration of contravention has been made under section 482B.</w:t>
      </w:r>
    </w:p>
    <w:p>
      <w:pPr>
        <w:pStyle w:val="Footnotesection"/>
      </w:pPr>
      <w:r>
        <w:tab/>
        <w:t>[Section 482F inserted: No. 7 of 2016 s. 178.]</w:t>
      </w:r>
    </w:p>
    <w:p>
      <w:pPr>
        <w:pStyle w:val="Heading5"/>
      </w:pPr>
      <w:bookmarkStart w:id="966" w:name="_Toc107406487"/>
      <w:r>
        <w:rPr>
          <w:rStyle w:val="CharSectno"/>
        </w:rPr>
        <w:lastRenderedPageBreak/>
        <w:t>482G</w:t>
      </w:r>
      <w:r>
        <w:t>.</w:t>
      </w:r>
      <w:r>
        <w:tab/>
        <w:t>Time limit for application for a declaration or order</w:t>
      </w:r>
      <w:bookmarkEnd w:id="966"/>
    </w:p>
    <w:p>
      <w:pPr>
        <w:pStyle w:val="Subsection"/>
      </w:pPr>
      <w:r>
        <w:tab/>
      </w:r>
      <w:r>
        <w:tab/>
        <w:t>Proceedings for a declaration of contravention, a pecuniary penalty order, or a compensation order, may be started no later than 6 years after the contravention.</w:t>
      </w:r>
    </w:p>
    <w:p>
      <w:pPr>
        <w:pStyle w:val="Footnotesection"/>
      </w:pPr>
      <w:r>
        <w:tab/>
        <w:t>[Section 482G inserted: No. 7 of 2016 s. 178.]</w:t>
      </w:r>
    </w:p>
    <w:p>
      <w:pPr>
        <w:pStyle w:val="Heading5"/>
      </w:pPr>
      <w:bookmarkStart w:id="967" w:name="_Toc107406488"/>
      <w:r>
        <w:rPr>
          <w:rStyle w:val="CharSectno"/>
        </w:rPr>
        <w:t>482H</w:t>
      </w:r>
      <w:r>
        <w:t>.</w:t>
      </w:r>
      <w:r>
        <w:tab/>
        <w:t>Civil evidence and procedural rules for declarations and civil penalty orders</w:t>
      </w:r>
      <w:bookmarkEnd w:id="967"/>
    </w:p>
    <w:p>
      <w:pPr>
        <w:pStyle w:val="Subsection"/>
      </w:pPr>
      <w:r>
        <w:tab/>
      </w:r>
      <w:r>
        <w:tab/>
        <w:t xml:space="preserve">The Supreme Court must apply the rules of evidence and procedure for civil matters when hearing proceedings for — </w:t>
      </w:r>
    </w:p>
    <w:p>
      <w:pPr>
        <w:pStyle w:val="Indenta"/>
      </w:pPr>
      <w:r>
        <w:tab/>
        <w:t>(a)</w:t>
      </w:r>
      <w:r>
        <w:tab/>
        <w:t>a declaration of contravention; or</w:t>
      </w:r>
    </w:p>
    <w:p>
      <w:pPr>
        <w:pStyle w:val="Indenta"/>
      </w:pPr>
      <w:r>
        <w:tab/>
        <w:t>(b)</w:t>
      </w:r>
      <w:r>
        <w:tab/>
        <w:t>a pecuniary penalty order.</w:t>
      </w:r>
    </w:p>
    <w:p>
      <w:pPr>
        <w:pStyle w:val="Footnotesection"/>
      </w:pPr>
      <w:r>
        <w:tab/>
        <w:t>[Section 482H inserted: No. 7 of 2016 s. 178.]</w:t>
      </w:r>
    </w:p>
    <w:p>
      <w:pPr>
        <w:pStyle w:val="Heading5"/>
      </w:pPr>
      <w:bookmarkStart w:id="968" w:name="_Toc107406489"/>
      <w:r>
        <w:rPr>
          <w:rStyle w:val="CharSectno"/>
        </w:rPr>
        <w:t>482I</w:t>
      </w:r>
      <w:r>
        <w:t>.</w:t>
      </w:r>
      <w:r>
        <w:tab/>
        <w:t>Civil proceedings after criminal proceedings</w:t>
      </w:r>
      <w:bookmarkEnd w:id="968"/>
    </w:p>
    <w:p>
      <w:pPr>
        <w:pStyle w:val="Subsection"/>
      </w:pPr>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p>
    <w:p>
      <w:pPr>
        <w:pStyle w:val="Footnotesection"/>
      </w:pPr>
      <w:r>
        <w:tab/>
        <w:t>[Section 482I inserted: No. 7 of 2016 s. 178.]</w:t>
      </w:r>
    </w:p>
    <w:p>
      <w:pPr>
        <w:pStyle w:val="Heading5"/>
      </w:pPr>
      <w:bookmarkStart w:id="969" w:name="_Toc107406490"/>
      <w:r>
        <w:rPr>
          <w:rStyle w:val="CharSectno"/>
        </w:rPr>
        <w:t>482J</w:t>
      </w:r>
      <w:r>
        <w:t>.</w:t>
      </w:r>
      <w:r>
        <w:tab/>
        <w:t>Criminal proceedings during civil proceedings</w:t>
      </w:r>
      <w:bookmarkEnd w:id="969"/>
    </w:p>
    <w:p>
      <w:pPr>
        <w:pStyle w:val="Subsection"/>
      </w:pPr>
      <w:r>
        <w:tab/>
        <w:t>(1)</w:t>
      </w:r>
      <w:r>
        <w:tab/>
        <w:t xml:space="preserve">Proceedings for a declaration of contravention or pecuniary penalty order against a person are stayed if — </w:t>
      </w:r>
    </w:p>
    <w:p>
      <w:pPr>
        <w:pStyle w:val="Indenta"/>
      </w:pPr>
      <w:r>
        <w:tab/>
        <w:t>(a)</w:t>
      </w:r>
      <w:r>
        <w:tab/>
        <w:t>criminal proceedings are started or have already been started against the person for an offence; and</w:t>
      </w:r>
    </w:p>
    <w:p>
      <w:pPr>
        <w:pStyle w:val="Indenta"/>
      </w:pPr>
      <w:r>
        <w:tab/>
        <w:t>(b)</w:t>
      </w:r>
      <w:r>
        <w:tab/>
        <w:t>the offence is constituted by conduct that is substantially the same as the conduct alleged to constitute the contravention.</w:t>
      </w:r>
    </w:p>
    <w:p>
      <w:pPr>
        <w:pStyle w:val="Subsection"/>
      </w:pPr>
      <w:r>
        <w:tab/>
        <w:t>(2)</w:t>
      </w:r>
      <w:r>
        <w:tab/>
        <w:t>The proceedings for the declaration or order may be resumed if the person is not convicted of the offence.</w:t>
      </w:r>
    </w:p>
    <w:p>
      <w:pPr>
        <w:pStyle w:val="Subsection"/>
      </w:pPr>
      <w:r>
        <w:lastRenderedPageBreak/>
        <w:tab/>
        <w:t>(3)</w:t>
      </w:r>
      <w:r>
        <w:tab/>
        <w:t>If the person is convicted of the offence, the proceedings for the declaration or order are dismissed.</w:t>
      </w:r>
    </w:p>
    <w:p>
      <w:pPr>
        <w:pStyle w:val="Footnotesection"/>
      </w:pPr>
      <w:r>
        <w:tab/>
        <w:t>[Section 482J inserted: No. 7 of 2016 s. 178.]</w:t>
      </w:r>
    </w:p>
    <w:p>
      <w:pPr>
        <w:pStyle w:val="Heading5"/>
      </w:pPr>
      <w:bookmarkStart w:id="970" w:name="_Toc107406491"/>
      <w:r>
        <w:rPr>
          <w:rStyle w:val="CharSectno"/>
        </w:rPr>
        <w:t>482K</w:t>
      </w:r>
      <w:r>
        <w:t>.</w:t>
      </w:r>
      <w:r>
        <w:tab/>
        <w:t>Criminal proceedings after civil proceedings</w:t>
      </w:r>
      <w:bookmarkEnd w:id="970"/>
    </w:p>
    <w:p>
      <w:pPr>
        <w:pStyle w:val="Subsection"/>
      </w:pPr>
      <w:r>
        <w:tab/>
      </w:r>
      <w:r>
        <w:tab/>
        <w:t xml:space="preserve">Criminal proceedings may be started against a person for conduct that is substantially the same as conduct constituting a contravention of a civil penalty provision regardless of whether — </w:t>
      </w:r>
    </w:p>
    <w:p>
      <w:pPr>
        <w:pStyle w:val="Indenta"/>
      </w:pPr>
      <w:r>
        <w:tab/>
        <w:t>(a)</w:t>
      </w:r>
      <w:r>
        <w:tab/>
        <w:t>a declaration of contravention has been made against the person; or</w:t>
      </w:r>
    </w:p>
    <w:p>
      <w:pPr>
        <w:pStyle w:val="Indenta"/>
      </w:pPr>
      <w:r>
        <w:tab/>
        <w:t>(b)</w:t>
      </w:r>
      <w:r>
        <w:tab/>
        <w:t>a pecuniary penalty order has been made against the person; or</w:t>
      </w:r>
    </w:p>
    <w:p>
      <w:pPr>
        <w:pStyle w:val="Indenta"/>
      </w:pPr>
      <w:r>
        <w:tab/>
        <w:t>(c)</w:t>
      </w:r>
      <w:r>
        <w:tab/>
        <w:t>a compensation order has been made against the person; or</w:t>
      </w:r>
    </w:p>
    <w:p>
      <w:pPr>
        <w:pStyle w:val="Indenta"/>
      </w:pPr>
      <w:r>
        <w:tab/>
        <w:t>(d)</w:t>
      </w:r>
      <w:r>
        <w:tab/>
        <w:t>the person has been disqualified from managing co</w:t>
      </w:r>
      <w:r>
        <w:noBreakHyphen/>
        <w:t>operatives under Part 9 Division 2A.</w:t>
      </w:r>
    </w:p>
    <w:p>
      <w:pPr>
        <w:pStyle w:val="Footnotesection"/>
      </w:pPr>
      <w:r>
        <w:tab/>
        <w:t>[Section 482K inserted: No. 7 of 2016 s. 178.]</w:t>
      </w:r>
    </w:p>
    <w:p>
      <w:pPr>
        <w:pStyle w:val="Heading5"/>
      </w:pPr>
      <w:bookmarkStart w:id="971" w:name="_Toc107406492"/>
      <w:r>
        <w:rPr>
          <w:rStyle w:val="CharSectno"/>
        </w:rPr>
        <w:t>482L</w:t>
      </w:r>
      <w:r>
        <w:t>.</w:t>
      </w:r>
      <w:r>
        <w:tab/>
        <w:t>Evidence given in proceedings for penalty not admissible in criminal proceedings</w:t>
      </w:r>
      <w:bookmarkEnd w:id="971"/>
    </w:p>
    <w:p>
      <w:pPr>
        <w:pStyle w:val="Subsection"/>
      </w:pPr>
      <w:r>
        <w:tab/>
        <w:t>(1)</w:t>
      </w:r>
      <w:r>
        <w:tab/>
        <w:t xml:space="preserve">Evidence of information given or evidence of production of documents by an individual is not admissible in criminal proceedings against the individual if — </w:t>
      </w:r>
    </w:p>
    <w:p>
      <w:pPr>
        <w:pStyle w:val="Indenta"/>
      </w:pPr>
      <w:r>
        <w:tab/>
        <w:t>(a)</w:t>
      </w:r>
      <w:r>
        <w:tab/>
        <w:t>the individual previously gave the evidence or produced the documents in proceedings for a pecuniary penalty order against the individual for a contravention of a civil penalty provision (whether or not the order was made); and</w:t>
      </w:r>
    </w:p>
    <w:p>
      <w:pPr>
        <w:pStyle w:val="Indenta"/>
      </w:pPr>
      <w:r>
        <w:tab/>
        <w:t>(b)</w:t>
      </w:r>
      <w:r>
        <w:tab/>
        <w:t>the conduct alleged to constitute the offence is substantially the same as the conduct that was claimed to constitute the contravention.</w:t>
      </w:r>
    </w:p>
    <w:p>
      <w:pPr>
        <w:pStyle w:val="Subsection"/>
      </w:pPr>
      <w:r>
        <w:lastRenderedPageBreak/>
        <w:tab/>
        <w:t>(2)</w:t>
      </w:r>
      <w:r>
        <w:tab/>
        <w:t>Subsection (1) does not apply to a criminal proceeding in respect of the falsity of the evidence given by the individual in the proceedings for the pecuniary penalty order.</w:t>
      </w:r>
    </w:p>
    <w:p>
      <w:pPr>
        <w:pStyle w:val="Footnotesection"/>
      </w:pPr>
      <w:r>
        <w:tab/>
        <w:t>[Section 482L inserted: No. 7 of 2016 s. 178.]</w:t>
      </w:r>
    </w:p>
    <w:p>
      <w:pPr>
        <w:pStyle w:val="Heading5"/>
      </w:pPr>
      <w:bookmarkStart w:id="972" w:name="_Toc107406493"/>
      <w:r>
        <w:rPr>
          <w:rStyle w:val="CharSectno"/>
        </w:rPr>
        <w:t>482M</w:t>
      </w:r>
      <w:r>
        <w:t>.</w:t>
      </w:r>
      <w:r>
        <w:tab/>
        <w:t>Relief from liability for contravention of civil penalty provision</w:t>
      </w:r>
      <w:bookmarkEnd w:id="972"/>
    </w:p>
    <w:p>
      <w:pPr>
        <w:pStyle w:val="Subsection"/>
      </w:pPr>
      <w:r>
        <w:tab/>
        <w:t>(1)</w:t>
      </w:r>
      <w:r>
        <w:tab/>
        <w:t xml:space="preserve">In this section — </w:t>
      </w:r>
    </w:p>
    <w:p>
      <w:pPr>
        <w:pStyle w:val="Defstart"/>
      </w:pPr>
      <w:r>
        <w:tab/>
      </w:r>
      <w:r>
        <w:rPr>
          <w:rStyle w:val="CharDefText"/>
        </w:rPr>
        <w:t>eligible proceedings</w:t>
      </w:r>
      <w:r>
        <w:t xml:space="preserve"> — </w:t>
      </w:r>
    </w:p>
    <w:p>
      <w:pPr>
        <w:pStyle w:val="Defpara"/>
      </w:pPr>
      <w:r>
        <w:tab/>
        <w:t>(a)</w:t>
      </w:r>
      <w:r>
        <w:tab/>
        <w:t xml:space="preserve">means proceedings for a contravention of a civil penalty provision, including — </w:t>
      </w:r>
    </w:p>
    <w:p>
      <w:pPr>
        <w:pStyle w:val="Defsubpara"/>
      </w:pPr>
      <w:r>
        <w:tab/>
        <w:t>(i)</w:t>
      </w:r>
      <w:r>
        <w:tab/>
        <w:t>proceedings under section 482E; and</w:t>
      </w:r>
    </w:p>
    <w:p>
      <w:pPr>
        <w:pStyle w:val="Defsubpara"/>
      </w:pPr>
      <w:r>
        <w:tab/>
        <w:t>(ii)</w:t>
      </w:r>
      <w:r>
        <w:tab/>
        <w:t>proceedings under the Corporations Act section 588M or 588W as applying under section 337 of this Act;</w:t>
      </w:r>
    </w:p>
    <w:p>
      <w:pPr>
        <w:pStyle w:val="Defpara"/>
      </w:pPr>
      <w:r>
        <w:tab/>
      </w:r>
      <w:r>
        <w:tab/>
        <w:t>and</w:t>
      </w:r>
    </w:p>
    <w:p>
      <w:pPr>
        <w:pStyle w:val="Defpara"/>
      </w:pPr>
      <w:r>
        <w:tab/>
        <w:t>(b)</w:t>
      </w:r>
      <w:r>
        <w:tab/>
        <w:t xml:space="preserve">does not include proceedings for an offence, except so far as the proceedings relate to the question of whether the Supreme Court should make an order under — </w:t>
      </w:r>
    </w:p>
    <w:p>
      <w:pPr>
        <w:pStyle w:val="Defsubpara"/>
      </w:pPr>
      <w:r>
        <w:tab/>
        <w:t>(i)</w:t>
      </w:r>
      <w:r>
        <w:tab/>
        <w:t>section 482E; or</w:t>
      </w:r>
    </w:p>
    <w:p>
      <w:pPr>
        <w:pStyle w:val="Defsubpara"/>
      </w:pPr>
      <w:r>
        <w:tab/>
        <w:t>(ii)</w:t>
      </w:r>
      <w:r>
        <w:tab/>
        <w:t>the Corporations Act section 588K as applying under section 337 of this Act.</w:t>
      </w:r>
    </w:p>
    <w:p>
      <w:pPr>
        <w:pStyle w:val="Subsection"/>
      </w:pPr>
      <w:r>
        <w:tab/>
        <w:t>(2)</w:t>
      </w:r>
      <w:r>
        <w:tab/>
        <w:t xml:space="preserve">If — </w:t>
      </w:r>
    </w:p>
    <w:p>
      <w:pPr>
        <w:pStyle w:val="Indenta"/>
      </w:pPr>
      <w:r>
        <w:tab/>
        <w:t>(a)</w:t>
      </w:r>
      <w:r>
        <w:tab/>
        <w:t>eligible proceedings are brought against a person; and</w:t>
      </w:r>
    </w:p>
    <w:p>
      <w:pPr>
        <w:pStyle w:val="Indenta"/>
      </w:pPr>
      <w:r>
        <w:tab/>
        <w:t>(b)</w:t>
      </w:r>
      <w:r>
        <w:tab/>
        <w:t xml:space="preserve">in the proceedings it appears to the Supreme Court that the person has, or may have, contravened a civil penalty provision but that — </w:t>
      </w:r>
    </w:p>
    <w:p>
      <w:pPr>
        <w:pStyle w:val="Indenti"/>
      </w:pPr>
      <w:r>
        <w:tab/>
        <w:t>(i)</w:t>
      </w:r>
      <w:r>
        <w:tab/>
        <w:t>the person has acted honestly; and</w:t>
      </w:r>
    </w:p>
    <w:p>
      <w:pPr>
        <w:pStyle w:val="Indenti"/>
      </w:pPr>
      <w:r>
        <w:tab/>
        <w:t>(ii)</w:t>
      </w:r>
      <w:r>
        <w:tab/>
        <w:t>having regard to all the circumstances of the case (including, where applicable, those connected with the person’s appointment as an officer, or employment as an employee, of a co</w:t>
      </w:r>
      <w:r>
        <w:noBreakHyphen/>
        <w:t xml:space="preserve">operative), </w:t>
      </w:r>
      <w:r>
        <w:lastRenderedPageBreak/>
        <w:t>the person ought fairly to be excused for the contravention,</w:t>
      </w:r>
    </w:p>
    <w:p>
      <w:pPr>
        <w:pStyle w:val="Subsection"/>
      </w:pPr>
      <w:r>
        <w:tab/>
      </w:r>
      <w:r>
        <w:tab/>
        <w:t>the Supreme Court may relieve the person either wholly or partly from a liability to which the person would otherwise be subject, or that might otherwise be imposed on the person, because of the contravention.</w:t>
      </w:r>
    </w:p>
    <w:p>
      <w:pPr>
        <w:pStyle w:val="Subsection"/>
      </w:pPr>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p>
    <w:p>
      <w:pPr>
        <w:pStyle w:val="Indenta"/>
      </w:pPr>
      <w:r>
        <w:tab/>
        <w:t>(a)</w:t>
      </w:r>
      <w:r>
        <w:tab/>
        <w:t>any action the person took with a view to appointing an administrator of the co</w:t>
      </w:r>
      <w:r>
        <w:noBreakHyphen/>
        <w:t>operative; and</w:t>
      </w:r>
    </w:p>
    <w:p>
      <w:pPr>
        <w:pStyle w:val="Indenta"/>
      </w:pPr>
      <w:r>
        <w:tab/>
        <w:t>(b)</w:t>
      </w:r>
      <w:r>
        <w:tab/>
        <w:t>when that action was taken; and</w:t>
      </w:r>
    </w:p>
    <w:p>
      <w:pPr>
        <w:pStyle w:val="Indenta"/>
      </w:pPr>
      <w:r>
        <w:tab/>
        <w:t>(c)</w:t>
      </w:r>
      <w:r>
        <w:tab/>
        <w:t>the results of that action.</w:t>
      </w:r>
    </w:p>
    <w:p>
      <w:pPr>
        <w:pStyle w:val="Subsection"/>
      </w:pPr>
      <w:r>
        <w:tab/>
        <w:t>(4)</w:t>
      </w:r>
      <w:r>
        <w:tab/>
        <w:t>If a person thinks that eligible proceedings will or may be begun against them, they may apply to the Supreme Court for relief.</w:t>
      </w:r>
    </w:p>
    <w:p>
      <w:pPr>
        <w:pStyle w:val="Subsection"/>
      </w:pPr>
      <w:r>
        <w:tab/>
        <w:t>(5)</w:t>
      </w:r>
      <w:r>
        <w:tab/>
        <w:t>On an application under subsection (4), the court may grant relief under subsection (2) as if the eligible proceedings had been begun in the court.</w:t>
      </w:r>
    </w:p>
    <w:p>
      <w:pPr>
        <w:pStyle w:val="Subsection"/>
      </w:pPr>
      <w:r>
        <w:tab/>
        <w:t>(6)</w:t>
      </w:r>
      <w:r>
        <w:tab/>
        <w:t xml:space="preserve">For the purposes of subsection (2) as applying for the purposes of a case tried by a judge with a jury — </w:t>
      </w:r>
    </w:p>
    <w:p>
      <w:pPr>
        <w:pStyle w:val="Indenta"/>
      </w:pPr>
      <w:r>
        <w:tab/>
        <w:t>(a)</w:t>
      </w:r>
      <w:r>
        <w:tab/>
        <w:t>a reference in that subsection to the Supreme Court is a reference to the judge; and</w:t>
      </w:r>
    </w:p>
    <w:p>
      <w:pPr>
        <w:pStyle w:val="Indenta"/>
      </w:pPr>
      <w:r>
        <w:tab/>
        <w:t>(b)</w:t>
      </w:r>
      <w:r>
        <w:tab/>
        <w:t>the relief that may be granted includes withdrawing the case in whole or in part from the jury and directing judgment to be entered for the defendant on such terms as to costs as the judge thinks appropriate.</w:t>
      </w:r>
    </w:p>
    <w:p>
      <w:pPr>
        <w:pStyle w:val="Subsection"/>
      </w:pPr>
      <w:r>
        <w:tab/>
        <w:t>(7)</w:t>
      </w:r>
      <w:r>
        <w:tab/>
        <w:t>Nothing in this section limits, or is limited by, section 482N.</w:t>
      </w:r>
    </w:p>
    <w:p>
      <w:pPr>
        <w:pStyle w:val="Footnotesection"/>
      </w:pPr>
      <w:r>
        <w:tab/>
        <w:t>[Section 482M inserted: No. 7 of 2016 s. 178.]</w:t>
      </w:r>
    </w:p>
    <w:p>
      <w:pPr>
        <w:pStyle w:val="Heading3"/>
      </w:pPr>
      <w:bookmarkStart w:id="973" w:name="_Toc107321058"/>
      <w:bookmarkStart w:id="974" w:name="_Toc107321948"/>
      <w:bookmarkStart w:id="975" w:name="_Toc107406494"/>
      <w:r>
        <w:rPr>
          <w:rStyle w:val="CharDivNo"/>
        </w:rPr>
        <w:lastRenderedPageBreak/>
        <w:t>Division 3</w:t>
      </w:r>
      <w:r>
        <w:t> — </w:t>
      </w:r>
      <w:r>
        <w:rPr>
          <w:rStyle w:val="CharDivText"/>
        </w:rPr>
        <w:t>Miscellaneous</w:t>
      </w:r>
      <w:bookmarkEnd w:id="973"/>
      <w:bookmarkEnd w:id="974"/>
      <w:bookmarkEnd w:id="975"/>
    </w:p>
    <w:p>
      <w:pPr>
        <w:pStyle w:val="Footnoteheading"/>
      </w:pPr>
      <w:r>
        <w:tab/>
        <w:t>[Heading inserted: No. 7 of 2016 s. 178.]</w:t>
      </w:r>
    </w:p>
    <w:p>
      <w:pPr>
        <w:pStyle w:val="Heading5"/>
      </w:pPr>
      <w:bookmarkStart w:id="976" w:name="_Toc107406495"/>
      <w:r>
        <w:rPr>
          <w:rStyle w:val="CharSectno"/>
        </w:rPr>
        <w:t>482N</w:t>
      </w:r>
      <w:r>
        <w:t>.</w:t>
      </w:r>
      <w:r>
        <w:tab/>
        <w:t>Power to grant relief</w:t>
      </w:r>
      <w:bookmarkEnd w:id="976"/>
    </w:p>
    <w:p>
      <w:pPr>
        <w:pStyle w:val="Subsection"/>
      </w:pPr>
      <w:r>
        <w:tab/>
        <w:t>(1)</w:t>
      </w:r>
      <w:r>
        <w:tab/>
        <w:t xml:space="preserve">If, in any civil proceeding against a person to whom this section applies for negligence, default, breach of trust or breach of duty in a capacity as such a person, it appears to the Supreme Court — </w:t>
      </w:r>
    </w:p>
    <w:p>
      <w:pPr>
        <w:pStyle w:val="Indenta"/>
      </w:pPr>
      <w:r>
        <w:tab/>
        <w:t>(a)</w:t>
      </w:r>
      <w:r>
        <w:tab/>
        <w:t>that the person is or may be liable in respect of the negligence, default or breach but that the person has acted honestly; and</w:t>
      </w:r>
    </w:p>
    <w:p>
      <w:pPr>
        <w:pStyle w:val="Indenta"/>
      </w:pPr>
      <w:r>
        <w:tab/>
        <w:t>(b)</w:t>
      </w:r>
      <w:r>
        <w:tab/>
        <w:t>that, having regard to all the circumstances of the case, including those connected with the person’s appointment, the person ought fairly to be excused for the negligence, default or breach,</w:t>
      </w:r>
    </w:p>
    <w:p>
      <w:pPr>
        <w:pStyle w:val="Subsection"/>
      </w:pPr>
      <w:r>
        <w:tab/>
      </w:r>
      <w:r>
        <w:tab/>
        <w:t>the Supreme Court may relieve the person either wholly or partly from liability on such terms as the court thinks fit.</w:t>
      </w:r>
    </w:p>
    <w:p>
      <w:pPr>
        <w:pStyle w:val="Subsection"/>
        <w:keepNext/>
      </w:pPr>
      <w:r>
        <w:tab/>
        <w:t>(2)</w:t>
      </w:r>
      <w:r>
        <w:tab/>
        <w:t xml:space="preserve">Where a person to whom this section applies has reason to apprehend that any claim will or might be made against the person in respect of any negligence, default, breach of trust or breach of duty in a capacity as such a person — </w:t>
      </w:r>
    </w:p>
    <w:p>
      <w:pPr>
        <w:pStyle w:val="Indenta"/>
      </w:pPr>
      <w:r>
        <w:tab/>
        <w:t>(a)</w:t>
      </w:r>
      <w:r>
        <w:tab/>
        <w:t>the person may apply to the Supreme Court for relief; and</w:t>
      </w:r>
    </w:p>
    <w:p>
      <w:pPr>
        <w:pStyle w:val="Indenta"/>
      </w:pPr>
      <w:r>
        <w:tab/>
        <w:t>(b)</w:t>
      </w:r>
      <w:r>
        <w:tab/>
        <w:t>the Supreme Court has the same power to relieve the person as it would have had under subsection (1) if it had been a court before which proceedings against the person for negligence, default, breach of trust or breach of duty had been brought.</w:t>
      </w:r>
    </w:p>
    <w:p>
      <w:pPr>
        <w:pStyle w:val="Subsection"/>
      </w:pPr>
      <w:r>
        <w:tab/>
        <w:t>(3)</w:t>
      </w:r>
      <w:r>
        <w:tab/>
        <w:t xml:space="preserve">Where a case to which subsection (1) applies is being tried by a judge with a jury, the judge after hearing the evidence may — </w:t>
      </w:r>
    </w:p>
    <w:p>
      <w:pPr>
        <w:pStyle w:val="Indenta"/>
      </w:pPr>
      <w:r>
        <w:tab/>
        <w:t>(a)</w:t>
      </w:r>
      <w:r>
        <w:tab/>
        <w:t xml:space="preserve">if he or she is satisfied that the defendant ought pursuant to that subsection to be relieved either wholly or partly from the liability sought to be enforced against the </w:t>
      </w:r>
      <w:r>
        <w:lastRenderedPageBreak/>
        <w:t>person, withdraw the case in whole or in part from the jury; and</w:t>
      </w:r>
    </w:p>
    <w:p>
      <w:pPr>
        <w:pStyle w:val="Indenta"/>
      </w:pPr>
      <w:r>
        <w:tab/>
        <w:t>(b)</w:t>
      </w:r>
      <w:r>
        <w:tab/>
        <w:t>forthwith direct judgment to be entered for the defendant on such terms as to costs or otherwise as the judge thinks proper.</w:t>
      </w:r>
    </w:p>
    <w:p>
      <w:pPr>
        <w:pStyle w:val="Subsection"/>
      </w:pPr>
      <w:r>
        <w:tab/>
        <w:t>(4)</w:t>
      </w:r>
      <w:r>
        <w:tab/>
        <w:t xml:space="preserve">This section applies to a person who is — </w:t>
      </w:r>
    </w:p>
    <w:p>
      <w:pPr>
        <w:pStyle w:val="Indenta"/>
      </w:pPr>
      <w:r>
        <w:tab/>
        <w:t>(a)</w:t>
      </w:r>
      <w:r>
        <w:tab/>
        <w:t>an officer or employee of a co</w:t>
      </w:r>
      <w:r>
        <w:noBreakHyphen/>
        <w:t>operative; or</w:t>
      </w:r>
    </w:p>
    <w:p>
      <w:pPr>
        <w:pStyle w:val="Indenta"/>
      </w:pPr>
      <w:r>
        <w:tab/>
        <w:t>(b)</w:t>
      </w:r>
      <w:r>
        <w:tab/>
        <w:t>an auditor of a co</w:t>
      </w:r>
      <w:r>
        <w:noBreakHyphen/>
        <w:t>operative, whether or not the person is an officer or employee of the co</w:t>
      </w:r>
      <w:r>
        <w:noBreakHyphen/>
        <w:t>operative; or</w:t>
      </w:r>
    </w:p>
    <w:p>
      <w:pPr>
        <w:pStyle w:val="Indenta"/>
      </w:pPr>
      <w:r>
        <w:tab/>
        <w:t>(c)</w:t>
      </w:r>
      <w:r>
        <w:tab/>
        <w:t xml:space="preserve">an expert in relation to a matter — </w:t>
      </w:r>
    </w:p>
    <w:p>
      <w:pPr>
        <w:pStyle w:val="Indenti"/>
      </w:pPr>
      <w:r>
        <w:tab/>
        <w:t>(i)</w:t>
      </w:r>
      <w:r>
        <w:tab/>
        <w:t>relating to a co</w:t>
      </w:r>
      <w:r>
        <w:noBreakHyphen/>
        <w:t>operative; and</w:t>
      </w:r>
    </w:p>
    <w:p>
      <w:pPr>
        <w:pStyle w:val="Indenti"/>
      </w:pPr>
      <w:r>
        <w:tab/>
        <w:t>(ii)</w:t>
      </w:r>
      <w:r>
        <w:tab/>
        <w:t>in relation to which the civil proceeding has been taken or the claim will or might arise;</w:t>
      </w:r>
    </w:p>
    <w:p>
      <w:pPr>
        <w:pStyle w:val="Indenta"/>
      </w:pPr>
      <w:r>
        <w:tab/>
      </w:r>
      <w:r>
        <w:tab/>
        <w:t>or</w:t>
      </w:r>
    </w:p>
    <w:p>
      <w:pPr>
        <w:pStyle w:val="Indenta"/>
      </w:pPr>
      <w:r>
        <w:tab/>
        <w:t>(d)</w:t>
      </w:r>
      <w:r>
        <w:tab/>
        <w:t>a receiver, receiver and manager, liquidator or other person appointed or directed by the Supreme Court to carry out any duty under this Act in relation to a co</w:t>
      </w:r>
      <w:r>
        <w:noBreakHyphen/>
        <w:t>operative.</w:t>
      </w:r>
    </w:p>
    <w:p>
      <w:pPr>
        <w:pStyle w:val="Footnotesection"/>
      </w:pPr>
      <w:r>
        <w:tab/>
        <w:t>[Section 482N inserted: No. 7 of 2016 s. 178.]</w:t>
      </w:r>
    </w:p>
    <w:p>
      <w:pPr>
        <w:pStyle w:val="Heading5"/>
      </w:pPr>
      <w:bookmarkStart w:id="977" w:name="_Toc107406496"/>
      <w:r>
        <w:rPr>
          <w:rStyle w:val="CharSectno"/>
        </w:rPr>
        <w:t>482O</w:t>
      </w:r>
      <w:r>
        <w:t>.</w:t>
      </w:r>
      <w:r>
        <w:tab/>
        <w:t>Irregularities</w:t>
      </w:r>
      <w:bookmarkEnd w:id="977"/>
    </w:p>
    <w:p>
      <w:pPr>
        <w:pStyle w:val="Subsection"/>
      </w:pPr>
      <w:r>
        <w:tab/>
        <w:t>(1)</w:t>
      </w:r>
      <w:r>
        <w:tab/>
        <w:t xml:space="preserve">In this section, unless the contrary intention appears — </w:t>
      </w:r>
    </w:p>
    <w:p>
      <w:pPr>
        <w:pStyle w:val="Indenta"/>
      </w:pPr>
      <w:r>
        <w:tab/>
        <w:t>(a)</w:t>
      </w:r>
      <w:r>
        <w:tab/>
        <w:t>a reference to a proceeding under this Act is a reference to any proceeding whether a legal proceeding or not; and</w:t>
      </w:r>
    </w:p>
    <w:p>
      <w:pPr>
        <w:pStyle w:val="Indenta"/>
      </w:pPr>
      <w:r>
        <w:tab/>
        <w:t>(b)</w:t>
      </w:r>
      <w:r>
        <w:tab/>
        <w:t xml:space="preserve">a reference to a procedural irregularity includes a reference to — </w:t>
      </w:r>
    </w:p>
    <w:p>
      <w:pPr>
        <w:pStyle w:val="Indenti"/>
      </w:pPr>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p>
    <w:p>
      <w:pPr>
        <w:pStyle w:val="Indenti"/>
      </w:pPr>
      <w:r>
        <w:tab/>
        <w:t>(ii)</w:t>
      </w:r>
      <w:r>
        <w:tab/>
        <w:t>a defect, irregularity or deficiency of notice or time.</w:t>
      </w:r>
    </w:p>
    <w:p>
      <w:pPr>
        <w:pStyle w:val="Subsection"/>
      </w:pPr>
      <w:r>
        <w:lastRenderedPageBreak/>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p>
    <w:p>
      <w:pPr>
        <w:pStyle w:val="Subsection"/>
      </w:pPr>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p>
    <w:p>
      <w:pPr>
        <w:pStyle w:val="Subsection"/>
      </w:pPr>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p>
    <w:p>
      <w:pPr>
        <w:pStyle w:val="Subsection"/>
      </w:pPr>
      <w:r>
        <w:tab/>
        <w:t>(5)</w:t>
      </w:r>
      <w:r>
        <w:tab/>
        <w:t xml:space="preserve">If a member does not have a reasonable opportunity to participate in a meeting of members, or part of a meeting of members, held at 2 or more venues, the meeting will only be invalid on that ground if — </w:t>
      </w:r>
    </w:p>
    <w:p>
      <w:pPr>
        <w:pStyle w:val="Indenta"/>
      </w:pPr>
      <w:r>
        <w:tab/>
        <w:t>(a)</w:t>
      </w:r>
      <w:r>
        <w:tab/>
        <w:t xml:space="preserve">the Supreme Court is of the opinion that — </w:t>
      </w:r>
    </w:p>
    <w:p>
      <w:pPr>
        <w:pStyle w:val="Indenti"/>
      </w:pPr>
      <w:r>
        <w:tab/>
        <w:t>(i)</w:t>
      </w:r>
      <w:r>
        <w:tab/>
        <w:t>a substantial injustice has been caused or may be caused; and</w:t>
      </w:r>
    </w:p>
    <w:p>
      <w:pPr>
        <w:pStyle w:val="Indenti"/>
      </w:pPr>
      <w:r>
        <w:tab/>
        <w:t>(ii)</w:t>
      </w:r>
      <w:r>
        <w:tab/>
        <w:t>the injustice cannot be remedied by any order of the Supreme Court;</w:t>
      </w:r>
    </w:p>
    <w:p>
      <w:pPr>
        <w:pStyle w:val="Indenta"/>
      </w:pPr>
      <w:r>
        <w:tab/>
      </w:r>
      <w:r>
        <w:tab/>
        <w:t>and</w:t>
      </w:r>
    </w:p>
    <w:p>
      <w:pPr>
        <w:pStyle w:val="Indenta"/>
      </w:pPr>
      <w:r>
        <w:tab/>
        <w:t>(b)</w:t>
      </w:r>
      <w:r>
        <w:tab/>
        <w:t>the Supreme Court declares the meeting or proceeding (or that part of it) invalid.</w:t>
      </w:r>
    </w:p>
    <w:p>
      <w:pPr>
        <w:pStyle w:val="Subsection"/>
      </w:pPr>
      <w:r>
        <w:lastRenderedPageBreak/>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p>
    <w:p>
      <w:pPr>
        <w:pStyle w:val="Indenta"/>
      </w:pPr>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p>
    <w:p>
      <w:pPr>
        <w:pStyle w:val="Indenta"/>
      </w:pPr>
      <w:r>
        <w:tab/>
        <w:t>(b)</w:t>
      </w:r>
      <w:r>
        <w:tab/>
        <w:t>an order directing the rectification of any register kept by the Registrar under this Act;</w:t>
      </w:r>
    </w:p>
    <w:p>
      <w:pPr>
        <w:pStyle w:val="Indenta"/>
      </w:pPr>
      <w:r>
        <w:tab/>
        <w:t>(c)</w:t>
      </w:r>
      <w:r>
        <w:tab/>
        <w:t>an order relieving a person in whole or in part from any civil liability in respect of a contravention of a kind referred to in paragraph (a);</w:t>
      </w:r>
    </w:p>
    <w:p>
      <w:pPr>
        <w:pStyle w:val="Indenta"/>
      </w:pPr>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p>
    <w:p>
      <w:pPr>
        <w:pStyle w:val="Subsection"/>
      </w:pPr>
      <w:r>
        <w:tab/>
      </w:r>
      <w:r>
        <w:tab/>
        <w:t>and may make such consequential or ancillary orders as the court thinks fit.</w:t>
      </w:r>
    </w:p>
    <w:p>
      <w:pPr>
        <w:pStyle w:val="Subsection"/>
        <w:spacing w:before="120"/>
      </w:pPr>
      <w:r>
        <w:tab/>
        <w:t>(7)</w:t>
      </w:r>
      <w:r>
        <w:tab/>
        <w:t>An order may be made under subsection (6)(a) or (c) notwithstanding that the contravention referred to in the paragraph concerned resulted in the commission of an offence.</w:t>
      </w:r>
    </w:p>
    <w:p>
      <w:pPr>
        <w:pStyle w:val="Subsection"/>
        <w:spacing w:before="120"/>
      </w:pPr>
      <w:r>
        <w:tab/>
        <w:t>(8)</w:t>
      </w:r>
      <w:r>
        <w:tab/>
        <w:t xml:space="preserve">The Supreme Court must not make an order under this section unless it is satisfied — </w:t>
      </w:r>
    </w:p>
    <w:p>
      <w:pPr>
        <w:pStyle w:val="Indenta"/>
      </w:pPr>
      <w:r>
        <w:tab/>
        <w:t>(a)</w:t>
      </w:r>
      <w:r>
        <w:tab/>
        <w:t xml:space="preserve">in the case of an order referred to in subsection (6)(a) — </w:t>
      </w:r>
    </w:p>
    <w:p>
      <w:pPr>
        <w:pStyle w:val="Indenti"/>
      </w:pPr>
      <w:r>
        <w:tab/>
        <w:t>(i)</w:t>
      </w:r>
      <w:r>
        <w:tab/>
        <w:t>that the act, matter or thing, or the proceeding, referred to in that paragraph is essentially of a procedural nature; or</w:t>
      </w:r>
    </w:p>
    <w:p>
      <w:pPr>
        <w:pStyle w:val="Indenti"/>
      </w:pPr>
      <w:r>
        <w:lastRenderedPageBreak/>
        <w:tab/>
        <w:t>(ii)</w:t>
      </w:r>
      <w:r>
        <w:tab/>
        <w:t>that the person or persons concerned in or party to the contravention acted honestly; or</w:t>
      </w:r>
    </w:p>
    <w:p>
      <w:pPr>
        <w:pStyle w:val="Indenti"/>
      </w:pPr>
      <w:r>
        <w:tab/>
        <w:t>(iii)</w:t>
      </w:r>
      <w:r>
        <w:tab/>
        <w:t>that it is just and equitable that the order be made;</w:t>
      </w:r>
    </w:p>
    <w:p>
      <w:pPr>
        <w:pStyle w:val="Indenta"/>
      </w:pPr>
      <w:r>
        <w:tab/>
      </w:r>
      <w:r>
        <w:tab/>
        <w:t>and</w:t>
      </w:r>
    </w:p>
    <w:p>
      <w:pPr>
        <w:pStyle w:val="Indenta"/>
      </w:pPr>
      <w:r>
        <w:tab/>
        <w:t>(b)</w:t>
      </w:r>
      <w:r>
        <w:tab/>
        <w:t>in the case of an order referred to in subsection (6)(c) — that the person subject to the civil liability concerned acted honestly; and</w:t>
      </w:r>
    </w:p>
    <w:p>
      <w:pPr>
        <w:pStyle w:val="Indenta"/>
      </w:pPr>
      <w:r>
        <w:tab/>
        <w:t>(c)</w:t>
      </w:r>
      <w:r>
        <w:tab/>
        <w:t>in every case — that no substantial injustice has been or is likely to be caused to any person.</w:t>
      </w:r>
    </w:p>
    <w:p>
      <w:pPr>
        <w:pStyle w:val="Footnotesection"/>
      </w:pPr>
      <w:r>
        <w:tab/>
        <w:t>[Section 482O inserted: No. 7 of 2016 s. 178.]</w:t>
      </w:r>
    </w:p>
    <w:p>
      <w:pPr>
        <w:pStyle w:val="Heading5"/>
        <w:keepNext w:val="0"/>
      </w:pPr>
      <w:bookmarkStart w:id="978" w:name="_Toc107406497"/>
      <w:r>
        <w:rPr>
          <w:rStyle w:val="CharSectno"/>
        </w:rPr>
        <w:t>482P</w:t>
      </w:r>
      <w:r>
        <w:t>.</w:t>
      </w:r>
      <w:r>
        <w:tab/>
        <w:t>Civil proceedings not to be stayed</w:t>
      </w:r>
      <w:bookmarkEnd w:id="978"/>
    </w:p>
    <w:p>
      <w:pPr>
        <w:pStyle w:val="Subsection"/>
        <w:spacing w:before="120"/>
      </w:pPr>
      <w:r>
        <w:tab/>
      </w:r>
      <w:r>
        <w:tab/>
        <w:t>No civil proceedings under this Act are to be stayed merely because the proceeding discloses, or arises out of, the commission of an offence.</w:t>
      </w:r>
    </w:p>
    <w:p>
      <w:pPr>
        <w:pStyle w:val="Footnotesection"/>
      </w:pPr>
      <w:r>
        <w:tab/>
        <w:t>[Section 482P inserted: No. 7 of 2016 s. 178.]</w:t>
      </w:r>
    </w:p>
    <w:p>
      <w:pPr>
        <w:pStyle w:val="Heading5"/>
      </w:pPr>
      <w:bookmarkStart w:id="979" w:name="_Toc107406498"/>
      <w:r>
        <w:rPr>
          <w:rStyle w:val="CharSectno"/>
        </w:rPr>
        <w:t>482Q</w:t>
      </w:r>
      <w:r>
        <w:t>.</w:t>
      </w:r>
      <w:r>
        <w:tab/>
        <w:t>Standard of proof</w:t>
      </w:r>
      <w:bookmarkEnd w:id="979"/>
    </w:p>
    <w:p>
      <w:pPr>
        <w:pStyle w:val="Subsection"/>
      </w:pPr>
      <w:r>
        <w:tab/>
      </w:r>
      <w:r>
        <w:tab/>
        <w:t xml:space="preserve">Where, in proceedings other than proceedings for an offence, it is necessary to establish, or for the court to be satisfied, for any purpose relating to a matter arising under this Act, that — </w:t>
      </w:r>
    </w:p>
    <w:p>
      <w:pPr>
        <w:pStyle w:val="Indenta"/>
      </w:pPr>
      <w:r>
        <w:tab/>
        <w:t>(a)</w:t>
      </w:r>
      <w:r>
        <w:tab/>
        <w:t>a person has contravened a provision of this Act; or</w:t>
      </w:r>
    </w:p>
    <w:p>
      <w:pPr>
        <w:pStyle w:val="Indenta"/>
      </w:pPr>
      <w:r>
        <w:tab/>
        <w:t>(b)</w:t>
      </w:r>
      <w:r>
        <w:tab/>
        <w:t>default has been made in complying with a provision of this Act; or</w:t>
      </w:r>
    </w:p>
    <w:p>
      <w:pPr>
        <w:pStyle w:val="Indenta"/>
      </w:pPr>
      <w:r>
        <w:tab/>
        <w:t>(c)</w:t>
      </w:r>
      <w:r>
        <w:tab/>
        <w:t>an act or omission was unlawful by virtue of a provision of this Act; or</w:t>
      </w:r>
    </w:p>
    <w:p>
      <w:pPr>
        <w:pStyle w:val="Indenta"/>
      </w:pPr>
      <w:r>
        <w:tab/>
        <w:t>(d)</w:t>
      </w:r>
      <w:r>
        <w:tab/>
        <w:t>a person has been in any way, by act or omission, directly or indirectly, knowingly concerned in or party to a contravention of, or a default in complying with, a provision of this Act,</w:t>
      </w:r>
    </w:p>
    <w:p>
      <w:pPr>
        <w:pStyle w:val="Subsection"/>
      </w:pPr>
      <w:r>
        <w:lastRenderedPageBreak/>
        <w:tab/>
      </w:r>
      <w:r>
        <w:tab/>
        <w:t>it is sufficient if the matter referred to in paragraph (a), (b), (c) or (d) is established, or the court is so satisfied, as the case may be, on the balance of probabilities.</w:t>
      </w:r>
    </w:p>
    <w:p>
      <w:pPr>
        <w:pStyle w:val="Footnotesection"/>
      </w:pPr>
      <w:r>
        <w:tab/>
        <w:t>[Section 482Q inserted: No. 7 of 2016 s. 178.]</w:t>
      </w:r>
    </w:p>
    <w:p>
      <w:pPr>
        <w:pStyle w:val="Heading2"/>
      </w:pPr>
      <w:bookmarkStart w:id="980" w:name="_Toc107321063"/>
      <w:bookmarkStart w:id="981" w:name="_Toc107321953"/>
      <w:bookmarkStart w:id="982" w:name="_Toc107406499"/>
      <w:r>
        <w:rPr>
          <w:rStyle w:val="CharPartNo"/>
        </w:rPr>
        <w:lastRenderedPageBreak/>
        <w:t>Part 18</w:t>
      </w:r>
      <w:r>
        <w:rPr>
          <w:rStyle w:val="CharDivNo"/>
        </w:rPr>
        <w:t> </w:t>
      </w:r>
      <w:r>
        <w:t>—</w:t>
      </w:r>
      <w:r>
        <w:rPr>
          <w:rStyle w:val="CharDivText"/>
        </w:rPr>
        <w:t> </w:t>
      </w:r>
      <w:r>
        <w:rPr>
          <w:rStyle w:val="CharPartText"/>
        </w:rPr>
        <w:t>General</w:t>
      </w:r>
      <w:bookmarkEnd w:id="980"/>
      <w:bookmarkEnd w:id="981"/>
      <w:bookmarkEnd w:id="982"/>
    </w:p>
    <w:p>
      <w:pPr>
        <w:pStyle w:val="Heading5"/>
      </w:pPr>
      <w:bookmarkStart w:id="983" w:name="_Toc107406500"/>
      <w:r>
        <w:rPr>
          <w:rStyle w:val="CharSectno"/>
        </w:rPr>
        <w:t>482</w:t>
      </w:r>
      <w:r>
        <w:t>.</w:t>
      </w:r>
      <w:r>
        <w:tab/>
        <w:t>Co</w:t>
      </w:r>
      <w:r>
        <w:noBreakHyphen/>
        <w:t>operative ceasing to exist</w:t>
      </w:r>
      <w:bookmarkEnd w:id="983"/>
    </w:p>
    <w:p>
      <w:pPr>
        <w:pStyle w:val="Subsection"/>
      </w:pPr>
      <w:r>
        <w:tab/>
        <w:t>(1)</w:t>
      </w:r>
      <w:r>
        <w:tab/>
        <w:t>As soon as practicable after a co</w:t>
      </w:r>
      <w:r>
        <w:noBreakHyphen/>
        <w:t>operative ceases to exist, other than on the deregistration of the co</w:t>
      </w:r>
      <w:r>
        <w:noBreakHyphen/>
        <w:t>operative under the provisions of the Corporations Act as applying under section 316,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Footnotesection"/>
      </w:pPr>
      <w:r>
        <w:tab/>
        <w:t>[Section 482 amended: No. 7 of 2016 s. 179.]</w:t>
      </w:r>
    </w:p>
    <w:p>
      <w:pPr>
        <w:pStyle w:val="Heading5"/>
      </w:pPr>
      <w:bookmarkStart w:id="984" w:name="_Toc107406501"/>
      <w:r>
        <w:rPr>
          <w:rStyle w:val="CharSectno"/>
        </w:rPr>
        <w:t>483</w:t>
      </w:r>
      <w:r>
        <w:t>.</w:t>
      </w:r>
      <w:r>
        <w:tab/>
        <w:t>Service of documents on co</w:t>
      </w:r>
      <w:r>
        <w:noBreakHyphen/>
        <w:t>operative</w:t>
      </w:r>
      <w:bookmarkEnd w:id="984"/>
    </w:p>
    <w:p>
      <w:pPr>
        <w:pStyle w:val="Subsection"/>
      </w:pPr>
      <w:r>
        <w:tab/>
        <w:t>(1)</w:t>
      </w:r>
      <w:r>
        <w:tab/>
        <w:t>A document may be served on a co</w:t>
      </w:r>
      <w:r>
        <w:noBreakHyphen/>
        <w:t>operative or a participating co</w:t>
      </w:r>
      <w:r>
        <w:noBreakHyphen/>
        <w:t xml:space="preserve">operative — </w:t>
      </w:r>
    </w:p>
    <w:p>
      <w:pPr>
        <w:pStyle w:val="Indenta"/>
      </w:pPr>
      <w:r>
        <w:tab/>
        <w:t>(a)</w:t>
      </w:r>
      <w:r>
        <w:tab/>
        <w:t>by posting it to the registered office of the co</w:t>
      </w:r>
      <w:r>
        <w:noBreakHyphen/>
        <w:t>operative or participating co</w:t>
      </w:r>
      <w:r>
        <w:noBreakHyphen/>
        <w:t>operative; or</w:t>
      </w:r>
    </w:p>
    <w:p>
      <w:pPr>
        <w:pStyle w:val="Indenta"/>
      </w:pPr>
      <w:r>
        <w:tab/>
        <w:t>(b)</w:t>
      </w:r>
      <w:r>
        <w:tab/>
        <w:t>by leaving it at the registered office of the co</w:t>
      </w:r>
      <w:r>
        <w:noBreakHyphen/>
        <w:t>operative or participating co</w:t>
      </w:r>
      <w:r>
        <w:noBreakHyphen/>
        <w:t>operative with a person who appears to have reached 16 years of age; or</w:t>
      </w:r>
    </w:p>
    <w:p>
      <w:pPr>
        <w:pStyle w:val="Indenta"/>
      </w:pPr>
      <w:r>
        <w:tab/>
        <w:t>(c)</w:t>
      </w:r>
      <w:r>
        <w:tab/>
        <w:t>if a liquidator or administrator of the co</w:t>
      </w:r>
      <w:r>
        <w:noBreakHyphen/>
        <w:t>operative or participating co</w:t>
      </w:r>
      <w:r>
        <w:noBreakHyphen/>
        <w:t>operative has been appointed — by post; or</w:t>
      </w:r>
    </w:p>
    <w:p>
      <w:pPr>
        <w:pStyle w:val="Indenta"/>
      </w:pPr>
      <w:r>
        <w:tab/>
        <w:t>(d)</w:t>
      </w:r>
      <w:r>
        <w:tab/>
        <w:t>if a liquidator or administrator of the co</w:t>
      </w:r>
      <w:r>
        <w:noBreakHyphen/>
        <w:t>operative or participating co</w:t>
      </w:r>
      <w:r>
        <w:noBreakHyphen/>
        <w:t xml:space="preserve">operative has been appointed by the Registrar — </w:t>
      </w:r>
    </w:p>
    <w:p>
      <w:pPr>
        <w:pStyle w:val="Indenti"/>
      </w:pPr>
      <w:r>
        <w:tab/>
        <w:t>(i)</w:t>
      </w:r>
      <w:r>
        <w:tab/>
        <w:t xml:space="preserve">if the liquidator or administrator (as the case may be) is registered with ASIC — by leaving it at the address of the office of the liquidator or </w:t>
      </w:r>
      <w:r>
        <w:lastRenderedPageBreak/>
        <w:t>administrator (as the case may be) in the most recent notice of that address lodged with ASIC; or</w:t>
      </w:r>
    </w:p>
    <w:p>
      <w:pPr>
        <w:pStyle w:val="Indenti"/>
      </w:pPr>
      <w:r>
        <w:tab/>
        <w:t>(ii)</w:t>
      </w:r>
      <w:r>
        <w:tab/>
        <w:t>if the liquidator or administrator (as the case may be) is not registered with ASIC — by leaving it at the address of the office of the liquidator or administrator (as the case may be) in the most recent notice of that address lodged with the Registrar;</w:t>
      </w:r>
    </w:p>
    <w:p>
      <w:pPr>
        <w:pStyle w:val="Indenta"/>
      </w:pPr>
      <w:r>
        <w:tab/>
      </w:r>
      <w:r>
        <w:tab/>
        <w:t>or</w:t>
      </w:r>
    </w:p>
    <w:p>
      <w:pPr>
        <w:pStyle w:val="Indenta"/>
      </w:pPr>
      <w:r>
        <w:tab/>
        <w:t>(e)</w:t>
      </w:r>
      <w:r>
        <w:tab/>
        <w:t>if a liquidator or administrator of the co</w:t>
      </w:r>
      <w:r>
        <w:noBreakHyphen/>
        <w:t>operative or participating co</w:t>
      </w:r>
      <w:r>
        <w:noBreakHyphen/>
        <w:t>operative has been appointed by someone else — by leaving it at the address of the office of the liquidator or administrator (as the case may be) in the most recent notice of that address lodged with ASIC.</w:t>
      </w:r>
    </w:p>
    <w:p>
      <w:pPr>
        <w:pStyle w:val="Subsection"/>
      </w:pPr>
      <w:r>
        <w:tab/>
        <w:t>(2)</w:t>
      </w:r>
      <w:r>
        <w:tab/>
        <w:t>For the purpose of serving a document under this section by post, it is properly addressed if it is addressed to the registered office of the co</w:t>
      </w:r>
      <w:r>
        <w:noBreakHyphen/>
        <w:t>operative or the participating co</w:t>
      </w:r>
      <w:r>
        <w:noBreakHyphen/>
        <w:t>operative.</w:t>
      </w:r>
    </w:p>
    <w:p>
      <w:pPr>
        <w:pStyle w:val="Ednotesubsection"/>
      </w:pPr>
      <w:r>
        <w:tab/>
        <w:t>[(3)</w:t>
      </w:r>
      <w:r>
        <w:tab/>
        <w:t>deleted]</w:t>
      </w:r>
    </w:p>
    <w:p>
      <w:pPr>
        <w:pStyle w:val="Subsection"/>
      </w:pPr>
      <w:r>
        <w:tab/>
        <w:t>(4)</w:t>
      </w:r>
      <w:r>
        <w:tab/>
        <w:t>This section does not affect the operation of any provision of a law or of the rules of a court authorising a document to be served on a co</w:t>
      </w:r>
      <w:r>
        <w:noBreakHyphen/>
        <w:t>operative or a participating co</w:t>
      </w:r>
      <w:r>
        <w:noBreakHyphen/>
        <w:t>operative in another way.</w:t>
      </w:r>
    </w:p>
    <w:p>
      <w:pPr>
        <w:pStyle w:val="Footnotesection"/>
      </w:pPr>
      <w:r>
        <w:tab/>
        <w:t>[Section 483 amended: No. 7 of 2016 s. 180.]</w:t>
      </w:r>
    </w:p>
    <w:p>
      <w:pPr>
        <w:pStyle w:val="Heading5"/>
      </w:pPr>
      <w:bookmarkStart w:id="985" w:name="_Toc107406502"/>
      <w:r>
        <w:rPr>
          <w:rStyle w:val="CharSectno"/>
        </w:rPr>
        <w:t>484</w:t>
      </w:r>
      <w:r>
        <w:t>.</w:t>
      </w:r>
      <w:r>
        <w:tab/>
        <w:t>Service on member of co</w:t>
      </w:r>
      <w:r>
        <w:noBreakHyphen/>
        <w:t>operative</w:t>
      </w:r>
      <w:bookmarkEnd w:id="985"/>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lastRenderedPageBreak/>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Subsection"/>
      </w:pPr>
      <w:r>
        <w:tab/>
        <w:t>(3)</w:t>
      </w:r>
      <w:r>
        <w:tab/>
        <w:t>Subsection (2) does not apply in relation to reports provided to members under section 244V.</w:t>
      </w:r>
    </w:p>
    <w:p>
      <w:pPr>
        <w:pStyle w:val="Footnotesection"/>
      </w:pPr>
      <w:r>
        <w:tab/>
        <w:t xml:space="preserve">[Section 484 amended: No. 7 of 2016 s. 181.] </w:t>
      </w:r>
    </w:p>
    <w:p>
      <w:pPr>
        <w:pStyle w:val="Heading5"/>
      </w:pPr>
      <w:bookmarkStart w:id="986" w:name="_Toc107406503"/>
      <w:r>
        <w:rPr>
          <w:rStyle w:val="CharSectno"/>
        </w:rPr>
        <w:t>485</w:t>
      </w:r>
      <w:r>
        <w:t>.</w:t>
      </w:r>
      <w:r>
        <w:tab/>
        <w:t>Reciprocal arrangements</w:t>
      </w:r>
      <w:bookmarkEnd w:id="986"/>
    </w:p>
    <w:p>
      <w:pPr>
        <w:pStyle w:val="Subsection"/>
      </w:pPr>
      <w:r>
        <w:tab/>
        <w:t>(1)</w:t>
      </w:r>
      <w:r>
        <w:tab/>
        <w:t xml:space="preserve">If a reciprocal arrangement with another jurisdiction or country is in force, the Registrar — </w:t>
      </w:r>
    </w:p>
    <w:p>
      <w:pPr>
        <w:pStyle w:val="Indenta"/>
      </w:pPr>
      <w:r>
        <w:tab/>
        <w:t>(a)</w:t>
      </w:r>
      <w:r>
        <w:tab/>
        <w:t>may, at the request of the appropriate official of the other jurisdiction or country, give the official information or documents relating to a co</w:t>
      </w:r>
      <w:r>
        <w:noBreakHyphen/>
        <w:t>operative or a participating co</w:t>
      </w:r>
      <w:r>
        <w:noBreakHyphen/>
        <w:t>operative; and</w:t>
      </w:r>
    </w:p>
    <w:p>
      <w:pPr>
        <w:pStyle w:val="Indenta"/>
      </w:pPr>
      <w:r>
        <w:tab/>
        <w:t>(b)</w:t>
      </w:r>
      <w:r>
        <w:tab/>
        <w:t>may ask the appropriate official of the other jurisdiction or country to give the Registrar documents or information relating to an organisation that, under the arrangement, is an organisation corresponding to a co</w:t>
      </w:r>
      <w:r>
        <w:noBreakHyphen/>
        <w:t>operative or a participating co</w:t>
      </w:r>
      <w:r>
        <w:noBreakHyphen/>
        <w:t>operative.</w:t>
      </w:r>
    </w:p>
    <w:p>
      <w:pPr>
        <w:pStyle w:val="Subsection"/>
      </w:pPr>
      <w:r>
        <w:tab/>
        <w:t>(2)</w:t>
      </w:r>
      <w:r>
        <w:tab/>
        <w:t xml:space="preserve">A reciprocal arrangement with another jurisdiction or country is an arrangement made between the Minister and a representative </w:t>
      </w:r>
      <w:r>
        <w:lastRenderedPageBreak/>
        <w:t xml:space="preserve">of the government of the other jurisdiction or country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Footnotesection"/>
      </w:pPr>
      <w:r>
        <w:tab/>
        <w:t>[Section 485 amended: No. 7 of 2016 s. 182.]</w:t>
      </w:r>
    </w:p>
    <w:p>
      <w:pPr>
        <w:pStyle w:val="Heading5"/>
      </w:pPr>
      <w:bookmarkStart w:id="987" w:name="_Toc107406504"/>
      <w:r>
        <w:rPr>
          <w:rStyle w:val="CharSectno"/>
        </w:rPr>
        <w:t>486</w:t>
      </w:r>
      <w:r>
        <w:t>.</w:t>
      </w:r>
      <w:r>
        <w:tab/>
        <w:t>Translations of documents</w:t>
      </w:r>
      <w:bookmarkEnd w:id="987"/>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988" w:name="_Toc107406505"/>
      <w:r>
        <w:rPr>
          <w:rStyle w:val="CharSectno"/>
        </w:rPr>
        <w:t>487</w:t>
      </w:r>
      <w:r>
        <w:t>.</w:t>
      </w:r>
      <w:r>
        <w:tab/>
        <w:t>Disclosure statements</w:t>
      </w:r>
      <w:bookmarkEnd w:id="988"/>
    </w:p>
    <w:p>
      <w:pPr>
        <w:pStyle w:val="Subsection"/>
      </w:pPr>
      <w:r>
        <w:tab/>
      </w:r>
      <w:r>
        <w:tab/>
        <w:t xml:space="preserve">A disclosure statement under this Act may only include a statement by a person, or a statement said in the disclosure statement to be based on a statement by a person, if — </w:t>
      </w:r>
    </w:p>
    <w:p>
      <w:pPr>
        <w:pStyle w:val="Indenta"/>
      </w:pPr>
      <w:r>
        <w:tab/>
        <w:t>(a)</w:t>
      </w:r>
      <w:r>
        <w:tab/>
        <w:t>the person has consented to the statement being included in the disclosure statement in the form and context in which it is included; and</w:t>
      </w:r>
    </w:p>
    <w:p>
      <w:pPr>
        <w:pStyle w:val="Indenta"/>
      </w:pPr>
      <w:r>
        <w:tab/>
        <w:t>(b)</w:t>
      </w:r>
      <w:r>
        <w:tab/>
        <w:t>the disclosure statement states that the person has given this consent; and</w:t>
      </w:r>
    </w:p>
    <w:p>
      <w:pPr>
        <w:pStyle w:val="Indenta"/>
      </w:pPr>
      <w:r>
        <w:tab/>
        <w:t>(c)</w:t>
      </w:r>
      <w:r>
        <w:tab/>
        <w:t>the person has not withdrawn this consent before the disclosure statement is approved by, or registered with, the Registrar.</w:t>
      </w:r>
    </w:p>
    <w:p>
      <w:pPr>
        <w:pStyle w:val="Footnotesection"/>
      </w:pPr>
      <w:r>
        <w:tab/>
        <w:t>[Section 487 inserted: No. 7 of 2016 s. 183.]</w:t>
      </w:r>
    </w:p>
    <w:p>
      <w:pPr>
        <w:pStyle w:val="Heading5"/>
      </w:pPr>
      <w:bookmarkStart w:id="989" w:name="_Toc107406506"/>
      <w:r>
        <w:rPr>
          <w:rStyle w:val="CharSectno"/>
        </w:rPr>
        <w:t>488</w:t>
      </w:r>
      <w:r>
        <w:t>.</w:t>
      </w:r>
      <w:r>
        <w:tab/>
        <w:t>Approval of forms</w:t>
      </w:r>
      <w:bookmarkEnd w:id="989"/>
    </w:p>
    <w:p>
      <w:pPr>
        <w:pStyle w:val="Subsection"/>
      </w:pPr>
      <w:r>
        <w:tab/>
      </w:r>
      <w:r>
        <w:tab/>
        <w:t>The Registrar may approve forms for use under this Act.</w:t>
      </w:r>
    </w:p>
    <w:p>
      <w:pPr>
        <w:pStyle w:val="Heading5"/>
      </w:pPr>
      <w:bookmarkStart w:id="990" w:name="_Toc107406507"/>
      <w:r>
        <w:rPr>
          <w:rStyle w:val="CharSectno"/>
        </w:rPr>
        <w:lastRenderedPageBreak/>
        <w:t>489A</w:t>
      </w:r>
      <w:r>
        <w:t>.</w:t>
      </w:r>
      <w:r>
        <w:tab/>
        <w:t>Approvals to be in writing</w:t>
      </w:r>
      <w:bookmarkEnd w:id="990"/>
    </w:p>
    <w:p>
      <w:pPr>
        <w:pStyle w:val="Subsection"/>
      </w:pPr>
      <w:r>
        <w:tab/>
      </w:r>
      <w:r>
        <w:tab/>
        <w:t>Unless otherwise provided, an approval by the Registrar under this Act is to be given in writing.</w:t>
      </w:r>
    </w:p>
    <w:p>
      <w:pPr>
        <w:pStyle w:val="Footnotesection"/>
      </w:pPr>
      <w:r>
        <w:tab/>
        <w:t>[Section 489A inserted: No. 7 of 2016 s. 184.]</w:t>
      </w:r>
    </w:p>
    <w:p>
      <w:pPr>
        <w:pStyle w:val="Heading5"/>
      </w:pPr>
      <w:bookmarkStart w:id="991" w:name="_Toc107406508"/>
      <w:r>
        <w:rPr>
          <w:rStyle w:val="CharSectno"/>
        </w:rPr>
        <w:t>489</w:t>
      </w:r>
      <w:r>
        <w:t>.</w:t>
      </w:r>
      <w:r>
        <w:tab/>
        <w:t>Regulation making power</w:t>
      </w:r>
      <w:bookmarkEnd w:id="9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992" w:name="_Toc107406509"/>
      <w:r>
        <w:rPr>
          <w:rStyle w:val="CharSectno"/>
        </w:rPr>
        <w:t>490</w:t>
      </w:r>
      <w:r>
        <w:t>.</w:t>
      </w:r>
      <w:r>
        <w:tab/>
      </w:r>
      <w:r>
        <w:rPr>
          <w:i/>
          <w:iCs/>
        </w:rPr>
        <w:t>Companies (Co</w:t>
      </w:r>
      <w:r>
        <w:rPr>
          <w:i/>
          <w:iCs/>
        </w:rPr>
        <w:noBreakHyphen/>
        <w:t>operative) Act 1943</w:t>
      </w:r>
      <w:r>
        <w:t xml:space="preserve"> repealed</w:t>
      </w:r>
      <w:bookmarkEnd w:id="992"/>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993" w:name="_Toc107406510"/>
      <w:r>
        <w:rPr>
          <w:rStyle w:val="CharSectno"/>
        </w:rPr>
        <w:t>491</w:t>
      </w:r>
      <w:r>
        <w:t>.</w:t>
      </w:r>
      <w:r>
        <w:tab/>
      </w:r>
      <w:r>
        <w:rPr>
          <w:i/>
          <w:iCs/>
        </w:rPr>
        <w:t>Co</w:t>
      </w:r>
      <w:r>
        <w:rPr>
          <w:i/>
          <w:iCs/>
        </w:rPr>
        <w:noBreakHyphen/>
        <w:t>operative and Provident Societies Act 1903</w:t>
      </w:r>
      <w:r>
        <w:t xml:space="preserve"> repealed</w:t>
      </w:r>
      <w:bookmarkEnd w:id="993"/>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994" w:name="_Toc107321075"/>
      <w:bookmarkStart w:id="995" w:name="_Toc107321965"/>
      <w:bookmarkStart w:id="996" w:name="_Toc107406511"/>
      <w:r>
        <w:rPr>
          <w:rStyle w:val="CharPartNo"/>
        </w:rPr>
        <w:lastRenderedPageBreak/>
        <w:t>Part 19</w:t>
      </w:r>
      <w:r>
        <w:t> — </w:t>
      </w:r>
      <w:r>
        <w:rPr>
          <w:rStyle w:val="CharPartText"/>
        </w:rPr>
        <w:t>Transitional and savings provisions</w:t>
      </w:r>
      <w:bookmarkEnd w:id="994"/>
      <w:bookmarkEnd w:id="995"/>
      <w:bookmarkEnd w:id="996"/>
    </w:p>
    <w:p>
      <w:pPr>
        <w:pStyle w:val="Heading3"/>
      </w:pPr>
      <w:bookmarkStart w:id="997" w:name="_Toc107321076"/>
      <w:bookmarkStart w:id="998" w:name="_Toc107321966"/>
      <w:bookmarkStart w:id="999" w:name="_Toc107406512"/>
      <w:r>
        <w:rPr>
          <w:rStyle w:val="CharDivNo"/>
        </w:rPr>
        <w:t>Division 1</w:t>
      </w:r>
      <w:r>
        <w:t> — </w:t>
      </w:r>
      <w:r>
        <w:rPr>
          <w:rStyle w:val="CharDivText"/>
        </w:rPr>
        <w:t>Preliminary</w:t>
      </w:r>
      <w:bookmarkEnd w:id="997"/>
      <w:bookmarkEnd w:id="998"/>
      <w:bookmarkEnd w:id="999"/>
    </w:p>
    <w:p>
      <w:pPr>
        <w:pStyle w:val="Heading5"/>
      </w:pPr>
      <w:bookmarkStart w:id="1000" w:name="_Toc107406513"/>
      <w:r>
        <w:rPr>
          <w:rStyle w:val="CharSectno"/>
        </w:rPr>
        <w:t>492</w:t>
      </w:r>
      <w:r>
        <w:t>.</w:t>
      </w:r>
      <w:r>
        <w:tab/>
        <w:t>Terms used</w:t>
      </w:r>
      <w:bookmarkEnd w:id="1000"/>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001" w:name="_Toc107406514"/>
      <w:r>
        <w:rPr>
          <w:rStyle w:val="CharSectno"/>
        </w:rPr>
        <w:t>493</w:t>
      </w:r>
      <w:r>
        <w:t>.</w:t>
      </w:r>
      <w:r>
        <w:tab/>
      </w:r>
      <w:r>
        <w:rPr>
          <w:i/>
          <w:iCs/>
        </w:rPr>
        <w:t>Interpretation Act 1984</w:t>
      </w:r>
      <w:r>
        <w:t xml:space="preserve"> not affected</w:t>
      </w:r>
      <w:bookmarkEnd w:id="1001"/>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002" w:name="_Toc107406515"/>
      <w:r>
        <w:rPr>
          <w:rStyle w:val="CharSectno"/>
        </w:rPr>
        <w:t>494</w:t>
      </w:r>
      <w:r>
        <w:t>.</w:t>
      </w:r>
      <w:r>
        <w:tab/>
        <w:t>Transitional regulations</w:t>
      </w:r>
      <w:bookmarkEnd w:id="1002"/>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lastRenderedPageBreak/>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003" w:name="_Toc107321080"/>
      <w:bookmarkStart w:id="1004" w:name="_Toc107321970"/>
      <w:bookmarkStart w:id="1005" w:name="_Toc107406516"/>
      <w:r>
        <w:rPr>
          <w:rStyle w:val="CharDivNo"/>
        </w:rPr>
        <w:t>Division 2</w:t>
      </w:r>
      <w:r>
        <w:t> — </w:t>
      </w:r>
      <w:r>
        <w:rPr>
          <w:rStyle w:val="CharDivText"/>
        </w:rPr>
        <w:t>Prohibition on registration under former Act</w:t>
      </w:r>
      <w:bookmarkEnd w:id="1003"/>
      <w:bookmarkEnd w:id="1004"/>
      <w:bookmarkEnd w:id="1005"/>
    </w:p>
    <w:p>
      <w:pPr>
        <w:pStyle w:val="Heading5"/>
        <w:rPr>
          <w:i/>
          <w:iCs/>
        </w:rPr>
      </w:pPr>
      <w:bookmarkStart w:id="1006" w:name="_Toc107406517"/>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006"/>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lastRenderedPageBreak/>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007" w:name="_Toc107321082"/>
      <w:bookmarkStart w:id="1008" w:name="_Toc107321972"/>
      <w:bookmarkStart w:id="1009" w:name="_Toc107406518"/>
      <w:r>
        <w:rPr>
          <w:rStyle w:val="CharDivNo"/>
        </w:rPr>
        <w:t>Division 3</w:t>
      </w:r>
      <w:r>
        <w:t> — </w:t>
      </w:r>
      <w:r>
        <w:rPr>
          <w:rStyle w:val="CharDivText"/>
        </w:rPr>
        <w:t>Transfer to incorporation under this Act</w:t>
      </w:r>
      <w:bookmarkEnd w:id="1007"/>
      <w:bookmarkEnd w:id="1008"/>
      <w:bookmarkEnd w:id="1009"/>
    </w:p>
    <w:p>
      <w:pPr>
        <w:pStyle w:val="Heading5"/>
      </w:pPr>
      <w:bookmarkStart w:id="1010" w:name="_Toc107406519"/>
      <w:r>
        <w:rPr>
          <w:rStyle w:val="CharSectno"/>
        </w:rPr>
        <w:t>496</w:t>
      </w:r>
      <w:r>
        <w:t>.</w:t>
      </w:r>
      <w:r>
        <w:tab/>
        <w:t>Co</w:t>
      </w:r>
      <w:r>
        <w:noBreakHyphen/>
        <w:t>operative companies and registered societies to register under this Act</w:t>
      </w:r>
      <w:bookmarkEnd w:id="1010"/>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lastRenderedPageBreak/>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011" w:name="_Toc107406520"/>
      <w:r>
        <w:rPr>
          <w:rStyle w:val="CharSectno"/>
        </w:rPr>
        <w:t>497</w:t>
      </w:r>
      <w:r>
        <w:t>.</w:t>
      </w:r>
      <w:r>
        <w:tab/>
        <w:t>Decision of Registrar to register co</w:t>
      </w:r>
      <w:r>
        <w:noBreakHyphen/>
        <w:t>operative company or registered society</w:t>
      </w:r>
      <w:bookmarkEnd w:id="1011"/>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012" w:name="_Toc107321085"/>
      <w:bookmarkStart w:id="1013" w:name="_Toc107321975"/>
      <w:bookmarkStart w:id="1014" w:name="_Toc107406521"/>
      <w:r>
        <w:rPr>
          <w:rStyle w:val="CharDivNo"/>
        </w:rPr>
        <w:lastRenderedPageBreak/>
        <w:t>Division 4</w:t>
      </w:r>
      <w:r>
        <w:t> — </w:t>
      </w:r>
      <w:r>
        <w:rPr>
          <w:rStyle w:val="CharDivText"/>
        </w:rPr>
        <w:t>General transitional provisions</w:t>
      </w:r>
      <w:bookmarkEnd w:id="1012"/>
      <w:bookmarkEnd w:id="1013"/>
      <w:bookmarkEnd w:id="1014"/>
    </w:p>
    <w:p>
      <w:pPr>
        <w:pStyle w:val="Heading5"/>
      </w:pPr>
      <w:bookmarkStart w:id="1015" w:name="_Toc107406522"/>
      <w:r>
        <w:rPr>
          <w:rStyle w:val="CharSectno"/>
        </w:rPr>
        <w:t>498</w:t>
      </w:r>
      <w:r>
        <w:t>.</w:t>
      </w:r>
      <w:r>
        <w:tab/>
        <w:t>Special resolutions, applications to the Court and court orders</w:t>
      </w:r>
      <w:bookmarkEnd w:id="1015"/>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016" w:name="_Toc107406523"/>
      <w:r>
        <w:rPr>
          <w:rStyle w:val="CharSectno"/>
        </w:rPr>
        <w:t>499</w:t>
      </w:r>
      <w:r>
        <w:t>.</w:t>
      </w:r>
      <w:r>
        <w:tab/>
        <w:t>Inspections or inquiry</w:t>
      </w:r>
      <w:bookmarkEnd w:id="1016"/>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lastRenderedPageBreak/>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017" w:name="_Toc107406524"/>
      <w:r>
        <w:rPr>
          <w:rStyle w:val="CharSectno"/>
        </w:rPr>
        <w:t>500</w:t>
      </w:r>
      <w:r>
        <w:t>.</w:t>
      </w:r>
      <w:r>
        <w:tab/>
        <w:t>Acquisition of shares of shareholders dissenting from scheme or contract approved by majority</w:t>
      </w:r>
      <w:bookmarkEnd w:id="1017"/>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018" w:name="_Toc107406525"/>
      <w:r>
        <w:rPr>
          <w:rStyle w:val="CharSectno"/>
        </w:rPr>
        <w:lastRenderedPageBreak/>
        <w:t>501</w:t>
      </w:r>
      <w:r>
        <w:t>.</w:t>
      </w:r>
      <w:r>
        <w:tab/>
        <w:t>Transitional provisions about active members</w:t>
      </w:r>
      <w:bookmarkEnd w:id="1018"/>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019" w:name="_Toc107321090"/>
      <w:bookmarkStart w:id="1020" w:name="_Toc107321980"/>
      <w:bookmarkStart w:id="1021" w:name="_Toc107406526"/>
      <w:r>
        <w:rPr>
          <w:rStyle w:val="CharDivNo"/>
        </w:rPr>
        <w:t>Division 5</w:t>
      </w:r>
      <w:r>
        <w:t> — </w:t>
      </w:r>
      <w:r>
        <w:rPr>
          <w:rStyle w:val="CharDivText"/>
        </w:rPr>
        <w:t>Pending incorporation, reconstruction or winding</w:t>
      </w:r>
      <w:r>
        <w:rPr>
          <w:rStyle w:val="CharDivText"/>
        </w:rPr>
        <w:noBreakHyphen/>
        <w:t>up</w:t>
      </w:r>
      <w:bookmarkEnd w:id="1019"/>
      <w:bookmarkEnd w:id="1020"/>
      <w:bookmarkEnd w:id="1021"/>
    </w:p>
    <w:p>
      <w:pPr>
        <w:pStyle w:val="Heading5"/>
      </w:pPr>
      <w:bookmarkStart w:id="1022" w:name="_Toc107406527"/>
      <w:r>
        <w:rPr>
          <w:rStyle w:val="CharSectno"/>
        </w:rPr>
        <w:t>502</w:t>
      </w:r>
      <w:r>
        <w:t>.</w:t>
      </w:r>
      <w:r>
        <w:tab/>
        <w:t>Pending incorporation</w:t>
      </w:r>
      <w:bookmarkEnd w:id="1022"/>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023" w:name="_Toc107406528"/>
      <w:r>
        <w:rPr>
          <w:rStyle w:val="CharSectno"/>
        </w:rPr>
        <w:t>503</w:t>
      </w:r>
      <w:r>
        <w:t>.</w:t>
      </w:r>
      <w:r>
        <w:tab/>
        <w:t>Pending reconstruction</w:t>
      </w:r>
      <w:bookmarkEnd w:id="1023"/>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w:t>
      </w:r>
      <w:r>
        <w:lastRenderedPageBreak/>
        <w:t>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024" w:name="_Toc107406529"/>
      <w:r>
        <w:rPr>
          <w:rStyle w:val="CharSectno"/>
        </w:rPr>
        <w:t>504</w:t>
      </w:r>
      <w:r>
        <w:t>.</w:t>
      </w:r>
      <w:r>
        <w:tab/>
        <w:t>Pending wind</w:t>
      </w:r>
      <w:r>
        <w:noBreakHyphen/>
        <w:t>up</w:t>
      </w:r>
      <w:bookmarkEnd w:id="1024"/>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Ednotepart"/>
      </w:pPr>
      <w:r>
        <w:t>[Part 20 (s. 505-518) 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25" w:name="_Toc107321094"/>
      <w:bookmarkStart w:id="1026" w:name="_Toc107321984"/>
      <w:bookmarkStart w:id="1027" w:name="_Toc107406530"/>
      <w:r>
        <w:rPr>
          <w:rStyle w:val="CharSchNo"/>
        </w:rPr>
        <w:lastRenderedPageBreak/>
        <w:t>Schedule 1</w:t>
      </w:r>
      <w:r>
        <w:rPr>
          <w:rStyle w:val="CharSDivNo"/>
        </w:rPr>
        <w:t> </w:t>
      </w:r>
      <w:r>
        <w:t>—</w:t>
      </w:r>
      <w:r>
        <w:rPr>
          <w:rStyle w:val="CharSDivText"/>
        </w:rPr>
        <w:t> </w:t>
      </w:r>
      <w:r>
        <w:rPr>
          <w:rStyle w:val="CharSchText"/>
        </w:rPr>
        <w:t>Matters for which rules must make provision</w:t>
      </w:r>
      <w:bookmarkEnd w:id="1025"/>
      <w:bookmarkEnd w:id="1026"/>
      <w:bookmarkEnd w:id="1027"/>
    </w:p>
    <w:p>
      <w:pPr>
        <w:pStyle w:val="yShoulderClause"/>
      </w:pPr>
      <w:r>
        <w:t>[s. 98]</w:t>
      </w:r>
    </w:p>
    <w:p>
      <w:pPr>
        <w:pStyle w:val="yHeading5"/>
      </w:pPr>
      <w:bookmarkStart w:id="1028" w:name="_Toc107406531"/>
      <w:r>
        <w:rPr>
          <w:rStyle w:val="CharSClsNo"/>
        </w:rPr>
        <w:t>1</w:t>
      </w:r>
      <w:r>
        <w:t>.</w:t>
      </w:r>
      <w:r>
        <w:tab/>
        <w:t>Requirements for all co</w:t>
      </w:r>
      <w:r>
        <w:noBreakHyphen/>
        <w:t>operatives</w:t>
      </w:r>
      <w:bookmarkEnd w:id="1028"/>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lastRenderedPageBreak/>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029" w:name="_Toc107406532"/>
      <w:r>
        <w:rPr>
          <w:rStyle w:val="CharSClsNo"/>
        </w:rPr>
        <w:t>2</w:t>
      </w:r>
      <w:r>
        <w:t>.</w:t>
      </w:r>
      <w:r>
        <w:tab/>
        <w:t>Additional matters: co</w:t>
      </w:r>
      <w:r>
        <w:noBreakHyphen/>
        <w:t>operatives with share capital</w:t>
      </w:r>
      <w:bookmarkEnd w:id="1029"/>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lastRenderedPageBreak/>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030" w:name="_Toc107406533"/>
      <w:r>
        <w:rPr>
          <w:rStyle w:val="CharSClsNo"/>
        </w:rPr>
        <w:t>3</w:t>
      </w:r>
      <w:r>
        <w:t>.</w:t>
      </w:r>
      <w:r>
        <w:tab/>
        <w:t>Additional matters: non</w:t>
      </w:r>
      <w:r>
        <w:noBreakHyphen/>
        <w:t>distributing co</w:t>
      </w:r>
      <w:r>
        <w:noBreakHyphen/>
        <w:t>operatives</w:t>
      </w:r>
      <w:bookmarkEnd w:id="1030"/>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lastRenderedPageBreak/>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031" w:name="_Toc107321098"/>
      <w:bookmarkStart w:id="1032" w:name="_Toc107321988"/>
      <w:bookmarkStart w:id="1033" w:name="_Toc107406534"/>
      <w:r>
        <w:rPr>
          <w:rStyle w:val="CharSchNo"/>
        </w:rPr>
        <w:lastRenderedPageBreak/>
        <w:t>Schedule 2</w:t>
      </w:r>
      <w:r>
        <w:t> — </w:t>
      </w:r>
      <w:r>
        <w:rPr>
          <w:rStyle w:val="CharSchText"/>
        </w:rPr>
        <w:t>Relevant interests, associates, related bodies</w:t>
      </w:r>
      <w:bookmarkEnd w:id="1031"/>
      <w:bookmarkEnd w:id="1032"/>
      <w:bookmarkEnd w:id="1033"/>
    </w:p>
    <w:p>
      <w:pPr>
        <w:pStyle w:val="yShoulderClause"/>
      </w:pPr>
      <w:r>
        <w:t>[s. 4(1)]</w:t>
      </w:r>
    </w:p>
    <w:p>
      <w:pPr>
        <w:pStyle w:val="yHeading3"/>
      </w:pPr>
      <w:bookmarkStart w:id="1034" w:name="_Toc107321099"/>
      <w:bookmarkStart w:id="1035" w:name="_Toc107321989"/>
      <w:bookmarkStart w:id="1036" w:name="_Toc107406535"/>
      <w:r>
        <w:rPr>
          <w:rStyle w:val="CharSDivNo"/>
        </w:rPr>
        <w:t>Division 1</w:t>
      </w:r>
      <w:r>
        <w:t> — </w:t>
      </w:r>
      <w:r>
        <w:rPr>
          <w:rStyle w:val="CharSDivText"/>
        </w:rPr>
        <w:t>Relevant interests</w:t>
      </w:r>
      <w:bookmarkEnd w:id="1034"/>
      <w:bookmarkEnd w:id="1035"/>
      <w:bookmarkEnd w:id="1036"/>
    </w:p>
    <w:p>
      <w:pPr>
        <w:pStyle w:val="yHeading5"/>
      </w:pPr>
      <w:bookmarkStart w:id="1037" w:name="_Toc107406536"/>
      <w:r>
        <w:rPr>
          <w:rStyle w:val="CharSClsNo"/>
        </w:rPr>
        <w:t>1</w:t>
      </w:r>
      <w:r>
        <w:t>.</w:t>
      </w:r>
      <w:r>
        <w:tab/>
        <w:t>Terminology used in this Schedule</w:t>
      </w:r>
      <w:bookmarkEnd w:id="1037"/>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038" w:name="_Toc107406537"/>
      <w:r>
        <w:rPr>
          <w:rStyle w:val="CharSClsNo"/>
        </w:rPr>
        <w:t>2</w:t>
      </w:r>
      <w:r>
        <w:t>.</w:t>
      </w:r>
      <w:r>
        <w:tab/>
        <w:t>Basic rules: relevant interests</w:t>
      </w:r>
      <w:bookmarkEnd w:id="1038"/>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039" w:name="_Toc107406538"/>
      <w:r>
        <w:rPr>
          <w:rStyle w:val="CharSClsNo"/>
        </w:rPr>
        <w:t>3</w:t>
      </w:r>
      <w:r>
        <w:t>.</w:t>
      </w:r>
      <w:r>
        <w:tab/>
        <w:t>Control of corporation having power in relation to a share</w:t>
      </w:r>
      <w:bookmarkEnd w:id="1039"/>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lastRenderedPageBreak/>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040" w:name="_Toc107406539"/>
      <w:r>
        <w:rPr>
          <w:rStyle w:val="CharSClsNo"/>
        </w:rPr>
        <w:t>4</w:t>
      </w:r>
      <w:r>
        <w:t>.</w:t>
      </w:r>
      <w:r>
        <w:tab/>
        <w:t>Control of 20% of voting power in corporation having power in relation to a share</w:t>
      </w:r>
      <w:bookmarkEnd w:id="1040"/>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041" w:name="_Toc107406540"/>
      <w:r>
        <w:rPr>
          <w:rStyle w:val="CharSClsNo"/>
        </w:rPr>
        <w:t>5</w:t>
      </w:r>
      <w:r>
        <w:t>.</w:t>
      </w:r>
      <w:r>
        <w:tab/>
        <w:t>Deemed relevant interest in advance of performance of agreement that will give rise to a relevant interest</w:t>
      </w:r>
      <w:bookmarkEnd w:id="1041"/>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lastRenderedPageBreak/>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042" w:name="_Toc107406541"/>
      <w:r>
        <w:rPr>
          <w:rStyle w:val="CharSClsNo"/>
        </w:rPr>
        <w:t>6</w:t>
      </w:r>
      <w:r>
        <w:t>.</w:t>
      </w:r>
      <w:r>
        <w:tab/>
        <w:t>Control of corporation having a relevant interest by virtue of clause 5</w:t>
      </w:r>
      <w:bookmarkEnd w:id="1042"/>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043" w:name="_Toc107406542"/>
      <w:r>
        <w:rPr>
          <w:rStyle w:val="CharSClsNo"/>
        </w:rPr>
        <w:t>7</w:t>
      </w:r>
      <w:r>
        <w:t>.</w:t>
      </w:r>
      <w:r>
        <w:tab/>
        <w:t>Matters not affecting application of Division</w:t>
      </w:r>
      <w:bookmarkEnd w:id="1043"/>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lastRenderedPageBreak/>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044" w:name="_Toc107406543"/>
      <w:r>
        <w:rPr>
          <w:rStyle w:val="CharSClsNo"/>
        </w:rPr>
        <w:t>8</w:t>
      </w:r>
      <w:r>
        <w:t>.</w:t>
      </w:r>
      <w:r>
        <w:tab/>
        <w:t>Corporation may have a relevant interest in its own shares</w:t>
      </w:r>
      <w:bookmarkEnd w:id="1044"/>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045" w:name="_Toc107406544"/>
      <w:r>
        <w:rPr>
          <w:rStyle w:val="CharSClsNo"/>
        </w:rPr>
        <w:t>9</w:t>
      </w:r>
      <w:r>
        <w:t>.</w:t>
      </w:r>
      <w:r>
        <w:tab/>
        <w:t>Exclusions: money lenders</w:t>
      </w:r>
      <w:bookmarkEnd w:id="1045"/>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046" w:name="_Toc107406545"/>
      <w:r>
        <w:rPr>
          <w:rStyle w:val="CharSClsNo"/>
        </w:rPr>
        <w:t>10</w:t>
      </w:r>
      <w:r>
        <w:t>.</w:t>
      </w:r>
      <w:r>
        <w:tab/>
        <w:t>Exclusions: certain trustees</w:t>
      </w:r>
      <w:bookmarkEnd w:id="1046"/>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047" w:name="_Toc107406546"/>
      <w:r>
        <w:rPr>
          <w:rStyle w:val="CharSClsNo"/>
        </w:rPr>
        <w:lastRenderedPageBreak/>
        <w:t>11</w:t>
      </w:r>
      <w:r>
        <w:t>.</w:t>
      </w:r>
      <w:r>
        <w:tab/>
        <w:t>Exclusions: instructions to securities dealer to dispose of share</w:t>
      </w:r>
      <w:bookmarkEnd w:id="1047"/>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048" w:name="_Toc107406547"/>
      <w:r>
        <w:rPr>
          <w:rStyle w:val="CharSClsNo"/>
        </w:rPr>
        <w:t>12</w:t>
      </w:r>
      <w:r>
        <w:t>.</w:t>
      </w:r>
      <w:r>
        <w:tab/>
        <w:t>Exclusions: honorary proxies</w:t>
      </w:r>
      <w:bookmarkEnd w:id="1048"/>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049" w:name="_Toc107406548"/>
      <w:r>
        <w:rPr>
          <w:rStyle w:val="CharSClsNo"/>
        </w:rPr>
        <w:t>13</w:t>
      </w:r>
      <w:r>
        <w:t>.</w:t>
      </w:r>
      <w:r>
        <w:tab/>
        <w:t>Exclusions: holders of prescribed offices</w:t>
      </w:r>
      <w:bookmarkEnd w:id="1049"/>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050" w:name="_Toc107406549"/>
      <w:r>
        <w:rPr>
          <w:rStyle w:val="CharSClsNo"/>
        </w:rPr>
        <w:t>14</w:t>
      </w:r>
      <w:r>
        <w:t>.</w:t>
      </w:r>
      <w:r>
        <w:tab/>
        <w:t>Prescribed exclusions</w:t>
      </w:r>
      <w:bookmarkEnd w:id="1050"/>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051" w:name="_Toc107406550"/>
      <w:r>
        <w:rPr>
          <w:rStyle w:val="CharSClsNo"/>
        </w:rPr>
        <w:t>15</w:t>
      </w:r>
      <w:r>
        <w:t>.</w:t>
      </w:r>
      <w:r>
        <w:tab/>
        <w:t>Effect of Schedule</w:t>
      </w:r>
      <w:bookmarkEnd w:id="1051"/>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052" w:name="_Toc107406551"/>
      <w:r>
        <w:rPr>
          <w:rStyle w:val="CharSClsNo"/>
        </w:rPr>
        <w:lastRenderedPageBreak/>
        <w:t>16</w:t>
      </w:r>
      <w:r>
        <w:t>.</w:t>
      </w:r>
      <w:r>
        <w:tab/>
        <w:t>Relevant interest: corporation other than co</w:t>
      </w:r>
      <w:r>
        <w:noBreakHyphen/>
        <w:t>operative</w:t>
      </w:r>
      <w:bookmarkEnd w:id="1052"/>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053" w:name="_Toc107321116"/>
      <w:bookmarkStart w:id="1054" w:name="_Toc107322006"/>
      <w:bookmarkStart w:id="1055" w:name="_Toc107406552"/>
      <w:r>
        <w:rPr>
          <w:rStyle w:val="CharSDivNo"/>
        </w:rPr>
        <w:t>Division 2</w:t>
      </w:r>
      <w:r>
        <w:t> — </w:t>
      </w:r>
      <w:r>
        <w:rPr>
          <w:rStyle w:val="CharSDivText"/>
        </w:rPr>
        <w:t>Associates</w:t>
      </w:r>
      <w:bookmarkEnd w:id="1053"/>
      <w:bookmarkEnd w:id="1054"/>
      <w:bookmarkEnd w:id="1055"/>
    </w:p>
    <w:p>
      <w:pPr>
        <w:pStyle w:val="yHeading5"/>
      </w:pPr>
      <w:bookmarkStart w:id="1056" w:name="_Toc107406553"/>
      <w:r>
        <w:rPr>
          <w:rStyle w:val="CharSClsNo"/>
        </w:rPr>
        <w:t>17</w:t>
      </w:r>
      <w:r>
        <w:t>.</w:t>
      </w:r>
      <w:r>
        <w:tab/>
        <w:t>Effect of Part</w:t>
      </w:r>
      <w:bookmarkEnd w:id="1056"/>
    </w:p>
    <w:p>
      <w:pPr>
        <w:pStyle w:val="ySubsection"/>
      </w:pPr>
      <w:r>
        <w:tab/>
      </w:r>
      <w:r>
        <w:tab/>
        <w:t>A person is not an associate of another person except as provided by this Division.</w:t>
      </w:r>
    </w:p>
    <w:p>
      <w:pPr>
        <w:pStyle w:val="yHeading5"/>
      </w:pPr>
      <w:bookmarkStart w:id="1057" w:name="_Toc107406554"/>
      <w:r>
        <w:rPr>
          <w:rStyle w:val="CharSClsNo"/>
        </w:rPr>
        <w:t>18</w:t>
      </w:r>
      <w:r>
        <w:t>.</w:t>
      </w:r>
      <w:r>
        <w:tab/>
        <w:t>Associates of a corporation</w:t>
      </w:r>
      <w:bookmarkEnd w:id="1057"/>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058" w:name="_Toc107406555"/>
      <w:r>
        <w:rPr>
          <w:rStyle w:val="CharSClsNo"/>
        </w:rPr>
        <w:t>19</w:t>
      </w:r>
      <w:r>
        <w:t>.</w:t>
      </w:r>
      <w:r>
        <w:tab/>
        <w:t>Matters relating to voting rights</w:t>
      </w:r>
      <w:bookmarkEnd w:id="1058"/>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lastRenderedPageBreak/>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059" w:name="_Toc107406556"/>
      <w:r>
        <w:rPr>
          <w:rStyle w:val="CharSClsNo"/>
        </w:rPr>
        <w:t>20</w:t>
      </w:r>
      <w:r>
        <w:t>.</w:t>
      </w:r>
      <w:r>
        <w:tab/>
        <w:t>General</w:t>
      </w:r>
      <w:bookmarkEnd w:id="1059"/>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lastRenderedPageBreak/>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060" w:name="_Toc107406557"/>
      <w:r>
        <w:rPr>
          <w:rStyle w:val="CharSClsNo"/>
        </w:rPr>
        <w:t>21</w:t>
      </w:r>
      <w:r>
        <w:t>.</w:t>
      </w:r>
      <w:r>
        <w:tab/>
        <w:t>Exclusions</w:t>
      </w:r>
      <w:bookmarkEnd w:id="1060"/>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061" w:name="_Toc107321122"/>
      <w:bookmarkStart w:id="1062" w:name="_Toc107322012"/>
      <w:bookmarkStart w:id="1063" w:name="_Toc107406558"/>
      <w:r>
        <w:rPr>
          <w:rStyle w:val="CharSDivNo"/>
        </w:rPr>
        <w:t>Division 3</w:t>
      </w:r>
      <w:r>
        <w:t> — </w:t>
      </w:r>
      <w:r>
        <w:rPr>
          <w:rStyle w:val="CharSDivText"/>
        </w:rPr>
        <w:t>Related corporations</w:t>
      </w:r>
      <w:bookmarkEnd w:id="1061"/>
      <w:bookmarkEnd w:id="1062"/>
      <w:bookmarkEnd w:id="1063"/>
    </w:p>
    <w:p>
      <w:pPr>
        <w:pStyle w:val="yHeading5"/>
      </w:pPr>
      <w:bookmarkStart w:id="1064" w:name="_Toc107406559"/>
      <w:r>
        <w:rPr>
          <w:rStyle w:val="CharSClsNo"/>
        </w:rPr>
        <w:t>22</w:t>
      </w:r>
      <w:r>
        <w:t>.</w:t>
      </w:r>
      <w:r>
        <w:tab/>
        <w:t>Related corporations</w:t>
      </w:r>
      <w:bookmarkEnd w:id="1064"/>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065" w:name="_Toc107321124"/>
      <w:bookmarkStart w:id="1066" w:name="_Toc107322014"/>
      <w:bookmarkStart w:id="1067" w:name="_Toc107406560"/>
      <w:r>
        <w:rPr>
          <w:rStyle w:val="CharSchNo"/>
        </w:rPr>
        <w:lastRenderedPageBreak/>
        <w:t>Schedule 3</w:t>
      </w:r>
      <w:r>
        <w:t> — </w:t>
      </w:r>
      <w:r>
        <w:rPr>
          <w:rStyle w:val="CharSchText"/>
        </w:rPr>
        <w:t>Registration etc. of charges</w:t>
      </w:r>
      <w:bookmarkEnd w:id="1065"/>
      <w:bookmarkEnd w:id="1066"/>
      <w:bookmarkEnd w:id="1067"/>
    </w:p>
    <w:p>
      <w:pPr>
        <w:pStyle w:val="yShoulderClause"/>
      </w:pPr>
      <w:r>
        <w:t>[s. 267]</w:t>
      </w:r>
    </w:p>
    <w:p>
      <w:pPr>
        <w:pStyle w:val="yHeading3"/>
      </w:pPr>
      <w:bookmarkStart w:id="1068" w:name="_Toc107321125"/>
      <w:bookmarkStart w:id="1069" w:name="_Toc107322015"/>
      <w:bookmarkStart w:id="1070" w:name="_Toc107406561"/>
      <w:r>
        <w:rPr>
          <w:rStyle w:val="CharSDivNo"/>
        </w:rPr>
        <w:t>Division 1</w:t>
      </w:r>
      <w:r>
        <w:t> — </w:t>
      </w:r>
      <w:r>
        <w:rPr>
          <w:rStyle w:val="CharSDivText"/>
        </w:rPr>
        <w:t>Preliminary</w:t>
      </w:r>
      <w:bookmarkEnd w:id="1068"/>
      <w:bookmarkEnd w:id="1069"/>
      <w:bookmarkEnd w:id="1070"/>
    </w:p>
    <w:p>
      <w:pPr>
        <w:pStyle w:val="yHeading5"/>
      </w:pPr>
      <w:bookmarkStart w:id="1071" w:name="_Toc107406562"/>
      <w:r>
        <w:rPr>
          <w:rStyle w:val="CharSClsNo"/>
        </w:rPr>
        <w:t>1</w:t>
      </w:r>
      <w:r>
        <w:t>.</w:t>
      </w:r>
      <w:r>
        <w:tab/>
        <w:t>Terms used</w:t>
      </w:r>
      <w:bookmarkEnd w:id="1071"/>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 xml:space="preserve">operative </w:t>
      </w:r>
      <w:r>
        <w:rPr>
          <w:szCs w:val="22"/>
        </w:rPr>
        <w:t xml:space="preserve">authorised to carry on business in this State under Part 14 before the commencement of the </w:t>
      </w:r>
      <w:r>
        <w:rPr>
          <w:i/>
          <w:szCs w:val="22"/>
        </w:rPr>
        <w:t>Co</w:t>
      </w:r>
      <w:r>
        <w:rPr>
          <w:i/>
          <w:szCs w:val="22"/>
        </w:rPr>
        <w:noBreakHyphen/>
        <w:t>operatives Amendment Act 2016</w:t>
      </w:r>
      <w:r>
        <w:rPr>
          <w:szCs w:val="22"/>
        </w:rPr>
        <w:t xml:space="preserve"> section 130;</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lastRenderedPageBreak/>
        <w:tab/>
      </w:r>
      <w:r>
        <w:rPr>
          <w:rStyle w:val="CharDefText"/>
        </w:rPr>
        <w:t>registrable charge</w:t>
      </w:r>
      <w:r>
        <w:rPr>
          <w:b/>
          <w:bCs/>
        </w:rPr>
        <w:t xml:space="preserve"> </w:t>
      </w:r>
      <w:r>
        <w:t>means a charge in relation to which, by virtue of clause 4, the provisions of this Schedule mentioned in clause 4(1) apply.</w:t>
      </w:r>
    </w:p>
    <w:p>
      <w:pPr>
        <w:pStyle w:val="yFootnotesection"/>
      </w:pPr>
      <w:r>
        <w:tab/>
        <w:t>[Clause 1 amended: No. 7 of 2016 s. 185.]</w:t>
      </w:r>
    </w:p>
    <w:p>
      <w:pPr>
        <w:pStyle w:val="yHeading5"/>
      </w:pPr>
      <w:bookmarkStart w:id="1072" w:name="_Toc107406563"/>
      <w:r>
        <w:rPr>
          <w:rStyle w:val="CharSClsNo"/>
        </w:rPr>
        <w:t>2</w:t>
      </w:r>
      <w:r>
        <w:t>.</w:t>
      </w:r>
      <w:r>
        <w:tab/>
        <w:t>Application to charges referred to in clause 17</w:t>
      </w:r>
      <w:bookmarkEnd w:id="1072"/>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1073" w:name="_Toc107406564"/>
      <w:r>
        <w:rPr>
          <w:rStyle w:val="CharSClsNo"/>
        </w:rPr>
        <w:t>3</w:t>
      </w:r>
      <w:r>
        <w:t>.</w:t>
      </w:r>
      <w:r>
        <w:tab/>
        <w:t>Lodgment of documents</w:t>
      </w:r>
      <w:bookmarkEnd w:id="1073"/>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074" w:name="_Toc107321129"/>
      <w:bookmarkStart w:id="1075" w:name="_Toc107322019"/>
      <w:bookmarkStart w:id="1076" w:name="_Toc107406565"/>
      <w:r>
        <w:rPr>
          <w:rStyle w:val="CharSDivNo"/>
        </w:rPr>
        <w:t>Division 2A</w:t>
      </w:r>
      <w:r>
        <w:rPr>
          <w:b w:val="0"/>
        </w:rPr>
        <w:t> — </w:t>
      </w:r>
      <w:r>
        <w:rPr>
          <w:rStyle w:val="CharSDivText"/>
        </w:rPr>
        <w:t>Schedule ceases to have effect except as otherwise provided</w:t>
      </w:r>
      <w:bookmarkEnd w:id="1074"/>
      <w:bookmarkEnd w:id="1075"/>
      <w:bookmarkEnd w:id="1076"/>
    </w:p>
    <w:p>
      <w:pPr>
        <w:pStyle w:val="yFootnoteheading"/>
      </w:pPr>
      <w:r>
        <w:tab/>
        <w:t>[Heading inserted: No. 42 of 2011 s. 44.]</w:t>
      </w:r>
    </w:p>
    <w:p>
      <w:pPr>
        <w:pStyle w:val="yHeading5"/>
      </w:pPr>
      <w:bookmarkStart w:id="1077" w:name="_Toc107406566"/>
      <w:r>
        <w:rPr>
          <w:rStyle w:val="CharSClsNo"/>
        </w:rPr>
        <w:t>4A</w:t>
      </w:r>
      <w:r>
        <w:t>.</w:t>
      </w:r>
      <w:r>
        <w:rPr>
          <w:b w:val="0"/>
        </w:rPr>
        <w:tab/>
      </w:r>
      <w:r>
        <w:rPr>
          <w:bCs/>
        </w:rPr>
        <w:t>Terms used</w:t>
      </w:r>
      <w:bookmarkEnd w:id="1077"/>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lastRenderedPageBreak/>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No. 42 of 2011 s. 44.]</w:t>
      </w:r>
    </w:p>
    <w:p>
      <w:pPr>
        <w:pStyle w:val="yHeading5"/>
      </w:pPr>
      <w:bookmarkStart w:id="1078" w:name="_Toc107406567"/>
      <w:r>
        <w:rPr>
          <w:rStyle w:val="CharSClsNo"/>
        </w:rPr>
        <w:t>4B</w:t>
      </w:r>
      <w:r>
        <w:t>.</w:t>
      </w:r>
      <w:r>
        <w:rPr>
          <w:b w:val="0"/>
        </w:rPr>
        <w:tab/>
      </w:r>
      <w:r>
        <w:t>Effect of Schedule at and after registration commencement time</w:t>
      </w:r>
      <w:bookmarkEnd w:id="1078"/>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No. 42 of 2011 s. 44.]</w:t>
      </w:r>
    </w:p>
    <w:p>
      <w:pPr>
        <w:pStyle w:val="yHeading5"/>
      </w:pPr>
      <w:bookmarkStart w:id="1079" w:name="_Toc107406568"/>
      <w:r>
        <w:rPr>
          <w:rStyle w:val="CharSClsNo"/>
        </w:rPr>
        <w:t>4C</w:t>
      </w:r>
      <w:r>
        <w:t>.</w:t>
      </w:r>
      <w:r>
        <w:rPr>
          <w:b w:val="0"/>
        </w:rPr>
        <w:tab/>
      </w:r>
      <w:r>
        <w:rPr>
          <w:bCs/>
        </w:rPr>
        <w:t>Refusal to exercise registration functions</w:t>
      </w:r>
      <w:bookmarkEnd w:id="1079"/>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No. 42 of 2011 s. 44.]</w:t>
      </w:r>
    </w:p>
    <w:p>
      <w:pPr>
        <w:pStyle w:val="yHeading5"/>
      </w:pPr>
      <w:bookmarkStart w:id="1080" w:name="_Toc107406569"/>
      <w:r>
        <w:rPr>
          <w:rStyle w:val="CharSClsNo"/>
        </w:rPr>
        <w:lastRenderedPageBreak/>
        <w:t>4D</w:t>
      </w:r>
      <w:r>
        <w:t>.</w:t>
      </w:r>
      <w:r>
        <w:rPr>
          <w:b w:val="0"/>
        </w:rPr>
        <w:tab/>
      </w:r>
      <w:r>
        <w:t>Priority between registrable charges</w:t>
      </w:r>
      <w:bookmarkEnd w:id="1080"/>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No. 42 of 2011 s. 44.]</w:t>
      </w:r>
    </w:p>
    <w:p>
      <w:pPr>
        <w:pStyle w:val="yHeading3"/>
      </w:pPr>
      <w:bookmarkStart w:id="1081" w:name="_Toc107321134"/>
      <w:bookmarkStart w:id="1082" w:name="_Toc107322024"/>
      <w:bookmarkStart w:id="1083" w:name="_Toc107406570"/>
      <w:r>
        <w:rPr>
          <w:rStyle w:val="CharSDivNo"/>
        </w:rPr>
        <w:t>Division 2</w:t>
      </w:r>
      <w:r>
        <w:t> — </w:t>
      </w:r>
      <w:r>
        <w:rPr>
          <w:rStyle w:val="CharSDivText"/>
        </w:rPr>
        <w:t>Registration</w:t>
      </w:r>
      <w:bookmarkEnd w:id="1081"/>
      <w:bookmarkEnd w:id="1082"/>
      <w:bookmarkEnd w:id="1083"/>
    </w:p>
    <w:p>
      <w:pPr>
        <w:pStyle w:val="yHeading4"/>
      </w:pPr>
      <w:bookmarkStart w:id="1084" w:name="_Toc107321135"/>
      <w:bookmarkStart w:id="1085" w:name="_Toc107322025"/>
      <w:bookmarkStart w:id="1086" w:name="_Toc107406571"/>
      <w:r>
        <w:t>Subdivision 1</w:t>
      </w:r>
      <w:r>
        <w:rPr>
          <w:b w:val="0"/>
          <w:bCs/>
        </w:rPr>
        <w:t> — </w:t>
      </w:r>
      <w:r>
        <w:t>Charges</w:t>
      </w:r>
      <w:bookmarkEnd w:id="1084"/>
      <w:bookmarkEnd w:id="1085"/>
      <w:bookmarkEnd w:id="1086"/>
    </w:p>
    <w:p>
      <w:pPr>
        <w:pStyle w:val="yHeading5"/>
      </w:pPr>
      <w:bookmarkStart w:id="1087" w:name="_Toc107406572"/>
      <w:r>
        <w:rPr>
          <w:rStyle w:val="CharSClsNo"/>
        </w:rPr>
        <w:t>4</w:t>
      </w:r>
      <w:r>
        <w:t>.</w:t>
      </w:r>
      <w:r>
        <w:tab/>
        <w:t>Charges to which the Schedule applies</w:t>
      </w:r>
      <w:bookmarkEnd w:id="1087"/>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lastRenderedPageBreak/>
        <w:tab/>
        <w:t>(f)</w:t>
      </w:r>
      <w:r>
        <w:tab/>
        <w:t>a charge on a book debt;</w:t>
      </w:r>
    </w:p>
    <w:p>
      <w:pPr>
        <w:pStyle w:val="yIndenta"/>
        <w:keepNext/>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spacing w:before="120"/>
      </w:pPr>
      <w:bookmarkStart w:id="1088" w:name="_Toc107406573"/>
      <w:r>
        <w:rPr>
          <w:rStyle w:val="CharSClsNo"/>
        </w:rPr>
        <w:t>5</w:t>
      </w:r>
      <w:r>
        <w:t>.</w:t>
      </w:r>
      <w:r>
        <w:tab/>
        <w:t>Excluded charges</w:t>
      </w:r>
      <w:bookmarkEnd w:id="1088"/>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spacing w:before="120"/>
      </w:pPr>
      <w:bookmarkStart w:id="1089" w:name="_Toc107406574"/>
      <w:r>
        <w:rPr>
          <w:rStyle w:val="CharSClsNo"/>
        </w:rPr>
        <w:t>6</w:t>
      </w:r>
      <w:r>
        <w:t>.</w:t>
      </w:r>
      <w:r>
        <w:tab/>
        <w:t>Personal chattels</w:t>
      </w:r>
      <w:bookmarkEnd w:id="1089"/>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lastRenderedPageBreak/>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090" w:name="_Toc107406575"/>
      <w:r>
        <w:rPr>
          <w:rStyle w:val="CharSClsNo"/>
        </w:rPr>
        <w:t>7</w:t>
      </w:r>
      <w:r>
        <w:t>.</w:t>
      </w:r>
      <w:r>
        <w:tab/>
        <w:t>Book debts</w:t>
      </w:r>
      <w:bookmarkEnd w:id="1090"/>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091" w:name="_Toc107406576"/>
      <w:r>
        <w:rPr>
          <w:rStyle w:val="CharSClsNo"/>
        </w:rPr>
        <w:t>8</w:t>
      </w:r>
      <w:r>
        <w:t>.</w:t>
      </w:r>
      <w:r>
        <w:tab/>
        <w:t>Crops or stock</w:t>
      </w:r>
      <w:bookmarkEnd w:id="1091"/>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092" w:name="_Toc107406577"/>
      <w:r>
        <w:rPr>
          <w:rStyle w:val="CharSClsNo"/>
        </w:rPr>
        <w:t>9</w:t>
      </w:r>
      <w:r>
        <w:t>.</w:t>
      </w:r>
      <w:r>
        <w:tab/>
        <w:t>Deposit of documents of title</w:t>
      </w:r>
      <w:bookmarkEnd w:id="1092"/>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lastRenderedPageBreak/>
        <w:tab/>
        <w:t>(b)</w:t>
      </w:r>
      <w:r>
        <w:tab/>
        <w:t>a government, an authority or a corporation that proposes to issue a document of title in relation to the property agrees, in writing, to deliver the document of title, when issued, to the chargee.</w:t>
      </w:r>
    </w:p>
    <w:p>
      <w:pPr>
        <w:pStyle w:val="yHeading5"/>
      </w:pPr>
      <w:bookmarkStart w:id="1093" w:name="_Toc107406578"/>
      <w:r>
        <w:rPr>
          <w:rStyle w:val="CharSClsNo"/>
        </w:rPr>
        <w:t>10</w:t>
      </w:r>
      <w:r>
        <w:t>.</w:t>
      </w:r>
      <w:r>
        <w:tab/>
        <w:t>Charges on land or fixtures on land</w:t>
      </w:r>
      <w:bookmarkEnd w:id="1093"/>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094" w:name="_Toc107406579"/>
      <w:r>
        <w:rPr>
          <w:rStyle w:val="CharSClsNo"/>
        </w:rPr>
        <w:t>11</w:t>
      </w:r>
      <w:r>
        <w:t>.</w:t>
      </w:r>
      <w:r>
        <w:tab/>
        <w:t>Where other property is also charged</w:t>
      </w:r>
      <w:bookmarkEnd w:id="1094"/>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095" w:name="_Toc107406580"/>
      <w:r>
        <w:rPr>
          <w:rStyle w:val="CharSClsNo"/>
        </w:rPr>
        <w:t>12</w:t>
      </w:r>
      <w:r>
        <w:t>.</w:t>
      </w:r>
      <w:r>
        <w:tab/>
        <w:t>Effect of failure to lodge or give notice or document</w:t>
      </w:r>
      <w:bookmarkEnd w:id="1095"/>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096" w:name="_Toc107321145"/>
      <w:bookmarkStart w:id="1097" w:name="_Toc107322035"/>
      <w:bookmarkStart w:id="1098" w:name="_Toc107406581"/>
      <w:r>
        <w:t>Subdivision 2</w:t>
      </w:r>
      <w:r>
        <w:rPr>
          <w:b w:val="0"/>
          <w:bCs/>
        </w:rPr>
        <w:t> — </w:t>
      </w:r>
      <w:r>
        <w:t>Notice of charge</w:t>
      </w:r>
      <w:bookmarkEnd w:id="1096"/>
      <w:bookmarkEnd w:id="1097"/>
      <w:bookmarkEnd w:id="1098"/>
    </w:p>
    <w:p>
      <w:pPr>
        <w:pStyle w:val="yHeading5"/>
      </w:pPr>
      <w:bookmarkStart w:id="1099" w:name="_Toc107406582"/>
      <w:r>
        <w:rPr>
          <w:rStyle w:val="CharSClsNo"/>
        </w:rPr>
        <w:t>13</w:t>
      </w:r>
      <w:r>
        <w:t>.</w:t>
      </w:r>
      <w:r>
        <w:tab/>
        <w:t>Lodgment of notice of charge and copy of instrument, and transitional provision</w:t>
      </w:r>
      <w:bookmarkEnd w:id="1099"/>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lastRenderedPageBreak/>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spacing w:before="100"/>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spacing w:before="100"/>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spacing w:before="100"/>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lastRenderedPageBreak/>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100" w:name="_Toc107406583"/>
      <w:r>
        <w:rPr>
          <w:rStyle w:val="CharSClsNo"/>
        </w:rPr>
        <w:t>14</w:t>
      </w:r>
      <w:r>
        <w:t>.</w:t>
      </w:r>
      <w:r>
        <w:tab/>
        <w:t>Series of debentures</w:t>
      </w:r>
      <w:bookmarkEnd w:id="1100"/>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101" w:name="_Toc107406584"/>
      <w:r>
        <w:rPr>
          <w:rStyle w:val="CharSClsNo"/>
        </w:rPr>
        <w:t>15</w:t>
      </w:r>
      <w:r>
        <w:t>.</w:t>
      </w:r>
      <w:r>
        <w:tab/>
        <w:t>Operation of priority provisions in respect of issue of debentures</w:t>
      </w:r>
      <w:bookmarkEnd w:id="1101"/>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102" w:name="_Toc107406585"/>
      <w:r>
        <w:rPr>
          <w:rStyle w:val="CharSClsNo"/>
        </w:rPr>
        <w:t>16</w:t>
      </w:r>
      <w:r>
        <w:t>.</w:t>
      </w:r>
      <w:r>
        <w:tab/>
        <w:t>Discounts</w:t>
      </w:r>
      <w:bookmarkEnd w:id="1102"/>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lastRenderedPageBreak/>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103" w:name="_Toc107406586"/>
      <w:r>
        <w:rPr>
          <w:rStyle w:val="CharSClsNo"/>
        </w:rPr>
        <w:t>17</w:t>
      </w:r>
      <w:r>
        <w:t>.</w:t>
      </w:r>
      <w:r>
        <w:tab/>
        <w:t>Acquisition of property subject to charge</w:t>
      </w:r>
      <w:bookmarkEnd w:id="1103"/>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104" w:name="_Toc107321151"/>
      <w:bookmarkStart w:id="1105" w:name="_Toc107322041"/>
      <w:bookmarkStart w:id="1106" w:name="_Toc107406587"/>
      <w:r>
        <w:lastRenderedPageBreak/>
        <w:t>Subdivision 3</w:t>
      </w:r>
      <w:r>
        <w:rPr>
          <w:b w:val="0"/>
          <w:bCs/>
        </w:rPr>
        <w:t> — </w:t>
      </w:r>
      <w:r>
        <w:t>Registration</w:t>
      </w:r>
      <w:bookmarkEnd w:id="1104"/>
      <w:bookmarkEnd w:id="1105"/>
      <w:bookmarkEnd w:id="1106"/>
    </w:p>
    <w:p>
      <w:pPr>
        <w:pStyle w:val="yHeading5"/>
      </w:pPr>
      <w:bookmarkStart w:id="1107" w:name="_Toc107406588"/>
      <w:r>
        <w:rPr>
          <w:rStyle w:val="CharSClsNo"/>
        </w:rPr>
        <w:t>18</w:t>
      </w:r>
      <w:r>
        <w:t>.</w:t>
      </w:r>
      <w:r>
        <w:tab/>
        <w:t>Register of Co</w:t>
      </w:r>
      <w:r>
        <w:noBreakHyphen/>
        <w:t>operative Charges</w:t>
      </w:r>
      <w:bookmarkEnd w:id="1107"/>
    </w:p>
    <w:p>
      <w:pPr>
        <w:pStyle w:val="ySubsection"/>
      </w:pPr>
      <w:r>
        <w:tab/>
      </w:r>
      <w:r>
        <w:tab/>
        <w:t>The Registrar must keep a register to be known as the Register of Co</w:t>
      </w:r>
      <w:r>
        <w:noBreakHyphen/>
        <w:t>operative Charges.</w:t>
      </w:r>
    </w:p>
    <w:p>
      <w:pPr>
        <w:pStyle w:val="yHeading5"/>
      </w:pPr>
      <w:bookmarkStart w:id="1108" w:name="_Toc107406589"/>
      <w:r>
        <w:rPr>
          <w:rStyle w:val="CharSClsNo"/>
        </w:rPr>
        <w:t>19</w:t>
      </w:r>
      <w:r>
        <w:t>.</w:t>
      </w:r>
      <w:r>
        <w:tab/>
        <w:t>Registration of documents relating to charge</w:t>
      </w:r>
      <w:bookmarkEnd w:id="1108"/>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109" w:name="_Toc107406590"/>
      <w:r>
        <w:rPr>
          <w:rStyle w:val="CharSClsNo"/>
        </w:rPr>
        <w:lastRenderedPageBreak/>
        <w:t>20</w:t>
      </w:r>
      <w:r>
        <w:t>.</w:t>
      </w:r>
      <w:r>
        <w:tab/>
        <w:t>Provisional registration if stamp duty not paid</w:t>
      </w:r>
      <w:bookmarkEnd w:id="1109"/>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110" w:name="_Toc107406591"/>
      <w:r>
        <w:rPr>
          <w:rStyle w:val="CharSClsNo"/>
        </w:rPr>
        <w:lastRenderedPageBreak/>
        <w:t>21</w:t>
      </w:r>
      <w:r>
        <w:t>.</w:t>
      </w:r>
      <w:r>
        <w:tab/>
        <w:t>Provisional registration if required particulars not supplied</w:t>
      </w:r>
      <w:bookmarkEnd w:id="1110"/>
    </w:p>
    <w:p>
      <w:pPr>
        <w:pStyle w:val="ySubsection"/>
        <w:keepNext/>
      </w:pPr>
      <w:r>
        <w:tab/>
        <w:t>(1)</w:t>
      </w:r>
      <w:r>
        <w:tab/>
        <w:t xml:space="preserve">In this clause — </w:t>
      </w:r>
    </w:p>
    <w:p>
      <w:pPr>
        <w:pStyle w:val="yDefstart"/>
        <w:keepNex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keepNext/>
      </w:pPr>
      <w:r>
        <w:tab/>
        <w:t>(6)</w:t>
      </w:r>
      <w:r>
        <w:tab/>
        <w:t xml:space="preserve">If the Registrar gives a direction to a person under subclause (3) in relation to a charge and the direction is complied with on or before the </w:t>
      </w:r>
      <w:r>
        <w:lastRenderedPageBreak/>
        <w:t xml:space="preserve">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111" w:name="_Toc107406592"/>
      <w:r>
        <w:rPr>
          <w:rStyle w:val="CharSClsNo"/>
        </w:rPr>
        <w:t>22</w:t>
      </w:r>
      <w:r>
        <w:t>.</w:t>
      </w:r>
      <w:r>
        <w:tab/>
        <w:t>Effect of provisional registration</w:t>
      </w:r>
      <w:bookmarkEnd w:id="1111"/>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112" w:name="_Toc107406593"/>
      <w:r>
        <w:rPr>
          <w:rStyle w:val="CharSClsNo"/>
        </w:rPr>
        <w:lastRenderedPageBreak/>
        <w:t>23</w:t>
      </w:r>
      <w:r>
        <w:t>.</w:t>
      </w:r>
      <w:r>
        <w:tab/>
        <w:t>If 2 or more charges relate to the same property</w:t>
      </w:r>
      <w:bookmarkEnd w:id="1112"/>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113" w:name="_Toc107406594"/>
      <w:r>
        <w:rPr>
          <w:rStyle w:val="CharSClsNo"/>
        </w:rPr>
        <w:t>24</w:t>
      </w:r>
      <w:r>
        <w:t>.</w:t>
      </w:r>
      <w:r>
        <w:tab/>
        <w:t>Registration of assignment or variation of charge</w:t>
      </w:r>
      <w:bookmarkEnd w:id="1113"/>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114" w:name="_Toc107406595"/>
      <w:r>
        <w:rPr>
          <w:rStyle w:val="CharSClsNo"/>
        </w:rPr>
        <w:t>25</w:t>
      </w:r>
      <w:r>
        <w:t>.</w:t>
      </w:r>
      <w:r>
        <w:tab/>
        <w:t>Standard time for the purposes of this Subdivision</w:t>
      </w:r>
      <w:bookmarkEnd w:id="1114"/>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115" w:name="_Toc107321160"/>
      <w:bookmarkStart w:id="1116" w:name="_Toc107322050"/>
      <w:bookmarkStart w:id="1117" w:name="_Toc107406596"/>
      <w:r>
        <w:lastRenderedPageBreak/>
        <w:t>Subdivision 4</w:t>
      </w:r>
      <w:r>
        <w:rPr>
          <w:b w:val="0"/>
          <w:bCs/>
        </w:rPr>
        <w:t> — </w:t>
      </w:r>
      <w:r>
        <w:t>Certain charges void against liquidator or administrator</w:t>
      </w:r>
      <w:bookmarkEnd w:id="1115"/>
      <w:bookmarkEnd w:id="1116"/>
      <w:bookmarkEnd w:id="1117"/>
    </w:p>
    <w:p>
      <w:pPr>
        <w:pStyle w:val="yHeading5"/>
      </w:pPr>
      <w:bookmarkStart w:id="1118" w:name="_Toc107406597"/>
      <w:r>
        <w:rPr>
          <w:rStyle w:val="CharSClsNo"/>
        </w:rPr>
        <w:t>26</w:t>
      </w:r>
      <w:r>
        <w:t>.</w:t>
      </w:r>
      <w:r>
        <w:tab/>
        <w:t>Terms used</w:t>
      </w:r>
      <w:bookmarkEnd w:id="1118"/>
    </w:p>
    <w:p>
      <w:pPr>
        <w:pStyle w:val="ySubsection"/>
        <w:keepNext/>
      </w:pPr>
      <w:r>
        <w:tab/>
      </w:r>
      <w:r>
        <w:tab/>
        <w:t xml:space="preserve">In this Division — </w:t>
      </w:r>
    </w:p>
    <w:p>
      <w:pPr>
        <w:pStyle w:val="yDefstart"/>
        <w:keepNex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119" w:name="_Toc107406598"/>
      <w:r>
        <w:rPr>
          <w:rStyle w:val="CharSClsNo"/>
        </w:rPr>
        <w:t>27</w:t>
      </w:r>
      <w:r>
        <w:t>.</w:t>
      </w:r>
      <w:r>
        <w:tab/>
        <w:t>Certain charges void against liquidator or administrator</w:t>
      </w:r>
      <w:bookmarkEnd w:id="1119"/>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lastRenderedPageBreak/>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120" w:name="_Toc107406599"/>
      <w:r>
        <w:rPr>
          <w:rStyle w:val="CharSClsNo"/>
        </w:rPr>
        <w:t>28</w:t>
      </w:r>
      <w:r>
        <w:t>.</w:t>
      </w:r>
      <w:r>
        <w:tab/>
        <w:t>Certain varied charges void against liquidator or administrator</w:t>
      </w:r>
      <w:bookmarkEnd w:id="1120"/>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lastRenderedPageBreak/>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121" w:name="_Toc107406600"/>
      <w:r>
        <w:rPr>
          <w:rStyle w:val="CharSClsNo"/>
        </w:rPr>
        <w:t>29</w:t>
      </w:r>
      <w:r>
        <w:t>.</w:t>
      </w:r>
      <w:r>
        <w:tab/>
        <w:t>Supreme Court may extend required period</w:t>
      </w:r>
      <w:bookmarkEnd w:id="1121"/>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122" w:name="_Toc107406601"/>
      <w:r>
        <w:rPr>
          <w:rStyle w:val="CharSClsNo"/>
        </w:rPr>
        <w:lastRenderedPageBreak/>
        <w:t>30</w:t>
      </w:r>
      <w:r>
        <w:t>.</w:t>
      </w:r>
      <w:r>
        <w:tab/>
        <w:t>Certain later charges void</w:t>
      </w:r>
      <w:bookmarkEnd w:id="1122"/>
      <w:r>
        <w:t xml:space="preserve"> </w:t>
      </w:r>
    </w:p>
    <w:p>
      <w:pPr>
        <w:pStyle w:val="ySubsection"/>
        <w:keepNext/>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123" w:name="_Toc107406602"/>
      <w:r>
        <w:rPr>
          <w:rStyle w:val="CharSClsNo"/>
        </w:rPr>
        <w:t>31</w:t>
      </w:r>
      <w:r>
        <w:t>.</w:t>
      </w:r>
      <w:r>
        <w:tab/>
        <w:t>Effect of provisions on purchaser in good faith</w:t>
      </w:r>
      <w:bookmarkEnd w:id="1123"/>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lastRenderedPageBreak/>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124" w:name="_Toc107321167"/>
      <w:bookmarkStart w:id="1125" w:name="_Toc107322057"/>
      <w:bookmarkStart w:id="1126" w:name="_Toc107406603"/>
      <w:r>
        <w:t>Subdivision 5</w:t>
      </w:r>
      <w:r>
        <w:rPr>
          <w:b w:val="0"/>
          <w:bCs/>
        </w:rPr>
        <w:t> — </w:t>
      </w:r>
      <w:r>
        <w:t>Certain charges in favour of persons void</w:t>
      </w:r>
      <w:bookmarkEnd w:id="1124"/>
      <w:bookmarkEnd w:id="1125"/>
      <w:bookmarkEnd w:id="1126"/>
    </w:p>
    <w:p>
      <w:pPr>
        <w:pStyle w:val="yHeading5"/>
      </w:pPr>
      <w:bookmarkStart w:id="1127" w:name="_Toc107406604"/>
      <w:r>
        <w:rPr>
          <w:rStyle w:val="CharSClsNo"/>
        </w:rPr>
        <w:t>32</w:t>
      </w:r>
      <w:r>
        <w:t>.</w:t>
      </w:r>
      <w:r>
        <w:tab/>
        <w:t>Terms used</w:t>
      </w:r>
      <w:bookmarkEnd w:id="1127"/>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 xml:space="preserve">operative </w:t>
      </w:r>
      <w:r>
        <w:rPr>
          <w:szCs w:val="22"/>
        </w:rPr>
        <w:t xml:space="preserve">authorised to carry on business in this State under Part 14 </w:t>
      </w:r>
      <w:r>
        <w:t xml:space="preserve">before the commencement of the </w:t>
      </w:r>
      <w:r>
        <w:rPr>
          <w:i/>
        </w:rPr>
        <w:t>Co</w:t>
      </w:r>
      <w:r>
        <w:rPr>
          <w:i/>
        </w:rPr>
        <w:noBreakHyphen/>
        <w:t>operatives Amendment Act 2016</w:t>
      </w:r>
      <w:r>
        <w:t xml:space="preserve"> </w:t>
      </w:r>
      <w:r>
        <w:rPr>
          <w:szCs w:val="22"/>
        </w:rPr>
        <w:t xml:space="preserve">section 130, </w:t>
      </w:r>
      <w:r>
        <w:t>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Footnotesection"/>
      </w:pPr>
      <w:r>
        <w:tab/>
        <w:t>[Clause 32 amended: No. 7 of 2016 s. 186.]</w:t>
      </w:r>
    </w:p>
    <w:p>
      <w:pPr>
        <w:pStyle w:val="yHeading5"/>
      </w:pPr>
      <w:bookmarkStart w:id="1128" w:name="_Toc107406605"/>
      <w:r>
        <w:rPr>
          <w:rStyle w:val="CharSClsNo"/>
        </w:rPr>
        <w:t>33</w:t>
      </w:r>
      <w:r>
        <w:t>.</w:t>
      </w:r>
      <w:r>
        <w:tab/>
        <w:t>Charges in favour of certain persons void in certain cases</w:t>
      </w:r>
      <w:bookmarkEnd w:id="1128"/>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lastRenderedPageBreak/>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129" w:name="_Toc107406606"/>
      <w:r>
        <w:rPr>
          <w:rStyle w:val="CharSClsNo"/>
        </w:rPr>
        <w:t>34</w:t>
      </w:r>
      <w:r>
        <w:t>.</w:t>
      </w:r>
      <w:r>
        <w:tab/>
        <w:t>Supreme Court may give leave for enforcement of charge</w:t>
      </w:r>
      <w:bookmarkEnd w:id="1129"/>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130" w:name="_Toc107406607"/>
      <w:r>
        <w:rPr>
          <w:rStyle w:val="CharSClsNo"/>
        </w:rPr>
        <w:t>35</w:t>
      </w:r>
      <w:r>
        <w:t>.</w:t>
      </w:r>
      <w:r>
        <w:tab/>
        <w:t>Certain transactions excluded</w:t>
      </w:r>
      <w:bookmarkEnd w:id="1130"/>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 xml:space="preserve">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w:t>
      </w:r>
      <w:r>
        <w:lastRenderedPageBreak/>
        <w:t>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131" w:name="_Toc107321172"/>
      <w:bookmarkStart w:id="1132" w:name="_Toc107322062"/>
      <w:bookmarkStart w:id="1133" w:name="_Toc107406608"/>
      <w:r>
        <w:t>Subdivision 6</w:t>
      </w:r>
      <w:r>
        <w:rPr>
          <w:b w:val="0"/>
          <w:bCs/>
        </w:rPr>
        <w:t> — </w:t>
      </w:r>
      <w:r>
        <w:t>Assignment, variation or satisfaction of charges</w:t>
      </w:r>
      <w:bookmarkEnd w:id="1131"/>
      <w:bookmarkEnd w:id="1132"/>
      <w:bookmarkEnd w:id="1133"/>
    </w:p>
    <w:p>
      <w:pPr>
        <w:pStyle w:val="yHeading5"/>
      </w:pPr>
      <w:bookmarkStart w:id="1134" w:name="_Toc107406609"/>
      <w:r>
        <w:rPr>
          <w:rStyle w:val="CharSClsNo"/>
        </w:rPr>
        <w:t>36</w:t>
      </w:r>
      <w:r>
        <w:t>.</w:t>
      </w:r>
      <w:r>
        <w:tab/>
        <w:t>Assignment and variation of charges</w:t>
      </w:r>
      <w:bookmarkEnd w:id="1134"/>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 xml:space="preserve">operative in accordance with the terms of the charge is not to be taken, for the purposes of subclause (2), to be a variation in the terms of the charge </w:t>
      </w:r>
      <w:r>
        <w:lastRenderedPageBreak/>
        <w:t>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135" w:name="_Toc107406610"/>
      <w:r>
        <w:rPr>
          <w:rStyle w:val="CharSClsNo"/>
        </w:rPr>
        <w:t>37</w:t>
      </w:r>
      <w:r>
        <w:t>.</w:t>
      </w:r>
      <w:r>
        <w:tab/>
        <w:t>Satisfaction of, and release of property from, charges</w:t>
      </w:r>
      <w:bookmarkEnd w:id="1135"/>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136" w:name="_Toc107321175"/>
      <w:bookmarkStart w:id="1137" w:name="_Toc107322065"/>
      <w:bookmarkStart w:id="1138" w:name="_Toc107406611"/>
      <w:r>
        <w:lastRenderedPageBreak/>
        <w:t>Subdivision 7</w:t>
      </w:r>
      <w:r>
        <w:rPr>
          <w:b w:val="0"/>
          <w:bCs/>
        </w:rPr>
        <w:t> — </w:t>
      </w:r>
      <w:r>
        <w:t>General</w:t>
      </w:r>
      <w:bookmarkEnd w:id="1136"/>
      <w:bookmarkEnd w:id="1137"/>
      <w:bookmarkEnd w:id="1138"/>
    </w:p>
    <w:p>
      <w:pPr>
        <w:pStyle w:val="yHeading5"/>
        <w:spacing w:before="260"/>
      </w:pPr>
      <w:bookmarkStart w:id="1139" w:name="_Toc107406612"/>
      <w:r>
        <w:rPr>
          <w:rStyle w:val="CharSClsNo"/>
        </w:rPr>
        <w:t>38</w:t>
      </w:r>
      <w:r>
        <w:t>.</w:t>
      </w:r>
      <w:r>
        <w:tab/>
        <w:t>Lodgment of notices</w:t>
      </w:r>
      <w:bookmarkEnd w:id="1139"/>
      <w:r>
        <w:t xml:space="preserve"> </w:t>
      </w:r>
    </w:p>
    <w:p>
      <w:pPr>
        <w:pStyle w:val="ySubsection"/>
        <w:spacing w:before="200"/>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spacing w:before="200"/>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spacing w:before="180"/>
      </w:pPr>
      <w:bookmarkStart w:id="1140" w:name="_Toc107406613"/>
      <w:r>
        <w:rPr>
          <w:rStyle w:val="CharSClsNo"/>
        </w:rPr>
        <w:t>39</w:t>
      </w:r>
      <w:r>
        <w:t>.</w:t>
      </w:r>
      <w:r>
        <w:tab/>
        <w:t>Lodgment offences</w:t>
      </w:r>
      <w:bookmarkEnd w:id="1140"/>
    </w:p>
    <w:p>
      <w:pPr>
        <w:pStyle w:val="ySubsection"/>
        <w:spacing w:before="200"/>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Subsection"/>
      </w:pPr>
      <w:r>
        <w:tab/>
      </w:r>
      <w:r>
        <w:tab/>
      </w:r>
      <w:r>
        <w:rPr>
          <w:sz w:val="22"/>
        </w:rPr>
        <w:t xml:space="preserve">Penalty for this subclause: </w:t>
      </w:r>
      <w:r>
        <w:t>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Subsection"/>
      </w:pPr>
      <w:r>
        <w:tab/>
      </w:r>
      <w:r>
        <w:tab/>
      </w:r>
      <w:r>
        <w:rPr>
          <w:sz w:val="22"/>
        </w:rPr>
        <w:t xml:space="preserve">Penalty for this subclause: </w:t>
      </w:r>
      <w:r>
        <w:t>a fine of $1 000.</w:t>
      </w:r>
    </w:p>
    <w:p>
      <w:pPr>
        <w:pStyle w:val="yFootnotesection"/>
      </w:pPr>
      <w:r>
        <w:tab/>
        <w:t>[Clause 39 amended: No. 7 of 2016 s. 187.]</w:t>
      </w:r>
    </w:p>
    <w:p>
      <w:pPr>
        <w:pStyle w:val="yHeading5"/>
        <w:spacing w:before="180"/>
      </w:pPr>
      <w:bookmarkStart w:id="1141" w:name="_Toc107406614"/>
      <w:r>
        <w:rPr>
          <w:rStyle w:val="CharSClsNo"/>
        </w:rPr>
        <w:t>40</w:t>
      </w:r>
      <w:r>
        <w:t>.</w:t>
      </w:r>
      <w:r>
        <w:tab/>
        <w:t>Co</w:t>
      </w:r>
      <w:r>
        <w:noBreakHyphen/>
        <w:t>operative to keep documents relating to charges</w:t>
      </w:r>
      <w:bookmarkEnd w:id="1141"/>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lastRenderedPageBreak/>
        <w:tab/>
        <w:t>(b)</w:t>
      </w:r>
      <w:r>
        <w:tab/>
        <w:t>every document given to the co</w:t>
      </w:r>
      <w:r>
        <w:noBreakHyphen/>
        <w:t>operative under this Division.</w:t>
      </w:r>
    </w:p>
    <w:p>
      <w:pPr>
        <w:pStyle w:val="yPenstart"/>
        <w:spacing w:before="120"/>
      </w:pPr>
      <w:r>
        <w:tab/>
        <w:t>Penalty: a fine of $1 000.</w:t>
      </w:r>
    </w:p>
    <w:p>
      <w:pPr>
        <w:pStyle w:val="yHeading5"/>
      </w:pPr>
      <w:bookmarkStart w:id="1142" w:name="_Toc107406615"/>
      <w:r>
        <w:rPr>
          <w:rStyle w:val="CharSClsNo"/>
        </w:rPr>
        <w:t>41</w:t>
      </w:r>
      <w:r>
        <w:t>.</w:t>
      </w:r>
      <w:r>
        <w:tab/>
        <w:t>Co</w:t>
      </w:r>
      <w:r>
        <w:noBreakHyphen/>
        <w:t>operative to keep register, and transitional provision</w:t>
      </w:r>
      <w:bookmarkEnd w:id="1142"/>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lastRenderedPageBreak/>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for this subclause: a fine of $1 000.</w:t>
      </w:r>
    </w:p>
    <w:p>
      <w:pPr>
        <w:pStyle w:val="yFootnotesection"/>
      </w:pPr>
      <w:r>
        <w:tab/>
        <w:t>[Clause 41 amended: No. 7 of 2016 s. 188.]</w:t>
      </w:r>
    </w:p>
    <w:p>
      <w:pPr>
        <w:pStyle w:val="yHeading5"/>
      </w:pPr>
      <w:bookmarkStart w:id="1143" w:name="_Toc107406616"/>
      <w:r>
        <w:rPr>
          <w:rStyle w:val="CharSClsNo"/>
        </w:rPr>
        <w:t>42</w:t>
      </w:r>
      <w:r>
        <w:t>.</w:t>
      </w:r>
      <w:r>
        <w:tab/>
        <w:t>Certificates</w:t>
      </w:r>
      <w:bookmarkEnd w:id="1143"/>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lastRenderedPageBreak/>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144" w:name="_Toc107406617"/>
      <w:r>
        <w:rPr>
          <w:rStyle w:val="CharSClsNo"/>
        </w:rPr>
        <w:t>43</w:t>
      </w:r>
      <w:r>
        <w:t>.</w:t>
      </w:r>
      <w:r>
        <w:tab/>
        <w:t>Power of Supreme Court to rectify register of charges</w:t>
      </w:r>
      <w:bookmarkEnd w:id="1144"/>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145" w:name="_Toc107406618"/>
      <w:r>
        <w:rPr>
          <w:rStyle w:val="CharSClsNo"/>
        </w:rPr>
        <w:t>44</w:t>
      </w:r>
      <w:r>
        <w:t>.</w:t>
      </w:r>
      <w:r>
        <w:tab/>
        <w:t>Registrar may exempt from compliance with certain requirements of Division</w:t>
      </w:r>
      <w:bookmarkEnd w:id="1145"/>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lastRenderedPageBreak/>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146" w:name="_Toc107321183"/>
      <w:bookmarkStart w:id="1147" w:name="_Toc107322073"/>
      <w:bookmarkStart w:id="1148" w:name="_Toc107406619"/>
      <w:r>
        <w:rPr>
          <w:rStyle w:val="CharSDivNo"/>
        </w:rPr>
        <w:t>Division 3</w:t>
      </w:r>
      <w:r>
        <w:t> — </w:t>
      </w:r>
      <w:r>
        <w:rPr>
          <w:rStyle w:val="CharSDivText"/>
        </w:rPr>
        <w:t>Order of priority</w:t>
      </w:r>
      <w:bookmarkEnd w:id="1146"/>
      <w:bookmarkEnd w:id="1147"/>
      <w:bookmarkEnd w:id="1148"/>
    </w:p>
    <w:p>
      <w:pPr>
        <w:pStyle w:val="yHeading4"/>
        <w:keepLines/>
      </w:pPr>
      <w:bookmarkStart w:id="1149" w:name="_Toc107321184"/>
      <w:bookmarkStart w:id="1150" w:name="_Toc107322074"/>
      <w:bookmarkStart w:id="1151" w:name="_Toc107406620"/>
      <w:r>
        <w:t>Subdivision 1</w:t>
      </w:r>
      <w:r>
        <w:rPr>
          <w:b w:val="0"/>
          <w:bCs/>
        </w:rPr>
        <w:t> — </w:t>
      </w:r>
      <w:r>
        <w:t>General</w:t>
      </w:r>
      <w:bookmarkEnd w:id="1149"/>
      <w:bookmarkEnd w:id="1150"/>
      <w:bookmarkEnd w:id="1151"/>
    </w:p>
    <w:p>
      <w:pPr>
        <w:pStyle w:val="yHeading5"/>
      </w:pPr>
      <w:bookmarkStart w:id="1152" w:name="_Toc107406621"/>
      <w:r>
        <w:rPr>
          <w:rStyle w:val="CharSClsNo"/>
        </w:rPr>
        <w:t>45</w:t>
      </w:r>
      <w:r>
        <w:t>.</w:t>
      </w:r>
      <w:r>
        <w:tab/>
        <w:t>Terms used</w:t>
      </w:r>
      <w:bookmarkEnd w:id="1152"/>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keepNex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lastRenderedPageBreak/>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153" w:name="_Toc107406622"/>
      <w:r>
        <w:rPr>
          <w:rStyle w:val="CharSClsNo"/>
        </w:rPr>
        <w:t>46</w:t>
      </w:r>
      <w:r>
        <w:t>.</w:t>
      </w:r>
      <w:r>
        <w:tab/>
        <w:t>Priorities of charges</w:t>
      </w:r>
      <w:bookmarkEnd w:id="1153"/>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lastRenderedPageBreak/>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154" w:name="_Toc107321187"/>
      <w:bookmarkStart w:id="1155" w:name="_Toc107322077"/>
      <w:bookmarkStart w:id="1156" w:name="_Toc107406623"/>
      <w:r>
        <w:t>Subdivision 2</w:t>
      </w:r>
      <w:r>
        <w:rPr>
          <w:b w:val="0"/>
          <w:bCs/>
        </w:rPr>
        <w:t> — </w:t>
      </w:r>
      <w:r>
        <w:t>Priority rules</w:t>
      </w:r>
      <w:bookmarkEnd w:id="1154"/>
      <w:bookmarkEnd w:id="1155"/>
      <w:bookmarkEnd w:id="1156"/>
    </w:p>
    <w:p>
      <w:pPr>
        <w:pStyle w:val="yHeading5"/>
      </w:pPr>
      <w:bookmarkStart w:id="1157" w:name="_Toc107406624"/>
      <w:r>
        <w:rPr>
          <w:rStyle w:val="CharSClsNo"/>
        </w:rPr>
        <w:t>47</w:t>
      </w:r>
      <w:r>
        <w:t>.</w:t>
      </w:r>
      <w:r>
        <w:tab/>
        <w:t>General priority rules in relation to registered charges</w:t>
      </w:r>
      <w:bookmarkEnd w:id="1157"/>
    </w:p>
    <w:p>
      <w:pPr>
        <w:pStyle w:val="ySubsection"/>
        <w:keepNext/>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lastRenderedPageBreak/>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158" w:name="_Toc107406625"/>
      <w:r>
        <w:rPr>
          <w:rStyle w:val="CharSClsNo"/>
        </w:rPr>
        <w:t>48</w:t>
      </w:r>
      <w:r>
        <w:t>.</w:t>
      </w:r>
      <w:r>
        <w:tab/>
        <w:t>General priority rule in relation to unregistered charges</w:t>
      </w:r>
      <w:bookmarkEnd w:id="1158"/>
    </w:p>
    <w:p>
      <w:pPr>
        <w:pStyle w:val="ySubsection"/>
        <w:keepNext/>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159" w:name="_Toc107406626"/>
      <w:r>
        <w:rPr>
          <w:rStyle w:val="CharSClsNo"/>
        </w:rPr>
        <w:t>49</w:t>
      </w:r>
      <w:r>
        <w:t>.</w:t>
      </w:r>
      <w:r>
        <w:tab/>
        <w:t>Special priority rules</w:t>
      </w:r>
      <w:bookmarkEnd w:id="1159"/>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 xml:space="preserve">and the notice lodged under clause 13 or 17 about the charge sets out the nature of the prospective liability and the amount specified, then </w:t>
      </w:r>
      <w:r>
        <w:lastRenderedPageBreak/>
        <w:t>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 xml:space="preserve">mentioned charge required </w:t>
      </w:r>
      <w:r>
        <w:lastRenderedPageBreak/>
        <w:t>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160" w:name="_Toc107321191"/>
      <w:bookmarkStart w:id="1161" w:name="_Toc107322081"/>
      <w:bookmarkStart w:id="1162" w:name="_Toc107406627"/>
      <w:r>
        <w:rPr>
          <w:rStyle w:val="CharSchNo"/>
        </w:rPr>
        <w:lastRenderedPageBreak/>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160"/>
      <w:bookmarkEnd w:id="1161"/>
      <w:bookmarkEnd w:id="1162"/>
    </w:p>
    <w:p>
      <w:pPr>
        <w:pStyle w:val="yShoulderClause"/>
      </w:pPr>
      <w:r>
        <w:t>[s. 268]</w:t>
      </w:r>
    </w:p>
    <w:p>
      <w:pPr>
        <w:pStyle w:val="yHeading5"/>
      </w:pPr>
      <w:bookmarkStart w:id="1163" w:name="_Toc107406628"/>
      <w:r>
        <w:rPr>
          <w:rStyle w:val="CharSClsNo"/>
        </w:rPr>
        <w:t>1</w:t>
      </w:r>
      <w:r>
        <w:t>.</w:t>
      </w:r>
      <w:r>
        <w:tab/>
        <w:t>Terms used</w:t>
      </w:r>
      <w:bookmarkEnd w:id="1163"/>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lastRenderedPageBreak/>
        <w:tab/>
      </w:r>
      <w:r>
        <w:rPr>
          <w:rStyle w:val="CharDefText"/>
        </w:rPr>
        <w:t>co</w:t>
      </w:r>
      <w:r>
        <w:rPr>
          <w:rStyle w:val="CharDefText"/>
        </w:rPr>
        <w:noBreakHyphen/>
        <w:t>operative</w:t>
      </w:r>
      <w:r>
        <w:t xml:space="preserve"> includes a participating co</w:t>
      </w:r>
      <w:r>
        <w:noBreakHyphen/>
        <w:t>operative;</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participating co</w:t>
      </w:r>
      <w:r>
        <w:noBreakHyphen/>
        <w:t>operative, includes a local agent of the participating co</w:t>
      </w:r>
      <w:r>
        <w:noBreakHyphen/>
        <w:t>operative;</w:t>
      </w:r>
    </w:p>
    <w:p>
      <w:pPr>
        <w:pStyle w:val="yDefstart"/>
      </w:pPr>
      <w:r>
        <w:tab/>
      </w:r>
      <w:r>
        <w:rPr>
          <w:rStyle w:val="CharDefText"/>
        </w:rPr>
        <w:t>property</w:t>
      </w:r>
      <w:r>
        <w:t>, of a co</w:t>
      </w:r>
      <w:r>
        <w:noBreakHyphen/>
        <w:t xml:space="preserve">operative, means — </w:t>
      </w:r>
    </w:p>
    <w:p>
      <w:pPr>
        <w:pStyle w:val="yDefpara"/>
      </w:pPr>
      <w:r>
        <w:tab/>
        <w:t>(a)</w:t>
      </w:r>
      <w:r>
        <w:tab/>
        <w:t>in the case of a co</w:t>
      </w:r>
      <w:r>
        <w:noBreakHyphen/>
        <w:t>operative to which section 372 applies — property within Australia or an external Territory; or</w:t>
      </w:r>
    </w:p>
    <w:p>
      <w:pPr>
        <w:pStyle w:val="yDefpara"/>
        <w:rPr>
          <w:sz w:val="20"/>
        </w:rPr>
      </w:pPr>
      <w:r>
        <w:tab/>
        <w:t>(b)</w:t>
      </w:r>
      <w:r>
        <w:tab/>
        <w:t>otherwise — property within or outside Australia;</w:t>
      </w:r>
    </w:p>
    <w:p>
      <w:pPr>
        <w:pStyle w:val="yDefstart"/>
      </w:pPr>
      <w:r>
        <w:rPr>
          <w:b/>
          <w:bCs/>
        </w:rPr>
        <w:tab/>
      </w:r>
      <w:r>
        <w:rPr>
          <w:rStyle w:val="CharDefText"/>
        </w:rPr>
        <w:t>receiver</w:t>
      </w:r>
      <w:r>
        <w:t>, of property of a co</w:t>
      </w:r>
      <w:r>
        <w:noBreakHyphen/>
        <w:t>operative, includes a receiver and manager.</w:t>
      </w:r>
    </w:p>
    <w:p>
      <w:pPr>
        <w:pStyle w:val="yFootnotesection"/>
      </w:pPr>
      <w:r>
        <w:tab/>
        <w:t>[Clause 1 amended: No. 7 of 2016 s. 189.]</w:t>
      </w:r>
    </w:p>
    <w:p>
      <w:pPr>
        <w:pStyle w:val="yHeading5"/>
      </w:pPr>
      <w:bookmarkStart w:id="1164" w:name="_Toc107406629"/>
      <w:r>
        <w:rPr>
          <w:rStyle w:val="CharSClsNo"/>
        </w:rPr>
        <w:t>2</w:t>
      </w:r>
      <w:r>
        <w:t>.</w:t>
      </w:r>
      <w:r>
        <w:tab/>
        <w:t>Application of Schedule</w:t>
      </w:r>
      <w:bookmarkEnd w:id="1164"/>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165" w:name="_Toc107406630"/>
      <w:r>
        <w:rPr>
          <w:rStyle w:val="CharSClsNo"/>
        </w:rPr>
        <w:t>3</w:t>
      </w:r>
      <w:r>
        <w:t>.</w:t>
      </w:r>
      <w:r>
        <w:tab/>
        <w:t>Persons not to act as receivers</w:t>
      </w:r>
      <w:bookmarkEnd w:id="1165"/>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lastRenderedPageBreak/>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166" w:name="_Toc107406631"/>
      <w:r>
        <w:rPr>
          <w:rStyle w:val="CharSClsNo"/>
        </w:rPr>
        <w:t>4</w:t>
      </w:r>
      <w:r>
        <w:t>.</w:t>
      </w:r>
      <w:r>
        <w:tab/>
        <w:t>Supreme Court may declare whether controller is validly acting</w:t>
      </w:r>
      <w:bookmarkEnd w:id="1166"/>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keepNext/>
      </w:pPr>
      <w:r>
        <w:lastRenderedPageBreak/>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167" w:name="_Toc107406632"/>
      <w:r>
        <w:rPr>
          <w:rStyle w:val="CharSClsNo"/>
        </w:rPr>
        <w:t>5</w:t>
      </w:r>
      <w:r>
        <w:t>.</w:t>
      </w:r>
      <w:r>
        <w:tab/>
        <w:t>Liability of controller</w:t>
      </w:r>
      <w:bookmarkEnd w:id="1167"/>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168" w:name="_Toc107406633"/>
      <w:r>
        <w:rPr>
          <w:rStyle w:val="CharSClsNo"/>
        </w:rPr>
        <w:lastRenderedPageBreak/>
        <w:t>6</w:t>
      </w:r>
      <w:r>
        <w:t>.</w:t>
      </w:r>
      <w:r>
        <w:tab/>
        <w:t>Liability of controller under pre</w:t>
      </w:r>
      <w:r>
        <w:noBreakHyphen/>
        <w:t>existing agreement about property used by co</w:t>
      </w:r>
      <w:r>
        <w:noBreakHyphen/>
        <w:t>operative</w:t>
      </w:r>
      <w:bookmarkEnd w:id="1168"/>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lastRenderedPageBreak/>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169" w:name="_Toc107406634"/>
      <w:r>
        <w:rPr>
          <w:rStyle w:val="CharSClsNo"/>
        </w:rPr>
        <w:t>7</w:t>
      </w:r>
      <w:r>
        <w:t>.</w:t>
      </w:r>
      <w:r>
        <w:tab/>
        <w:t>Powers of receiver</w:t>
      </w:r>
      <w:bookmarkEnd w:id="1169"/>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keepNext/>
      </w:pPr>
      <w:r>
        <w:lastRenderedPageBreak/>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 xml:space="preserve">operative, in the name of the liquidator, to </w:t>
      </w:r>
      <w:r>
        <w:lastRenderedPageBreak/>
        <w:t>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170" w:name="_Toc107406635"/>
      <w:r>
        <w:rPr>
          <w:rStyle w:val="CharSClsNo"/>
        </w:rPr>
        <w:t>8</w:t>
      </w:r>
      <w:r>
        <w:t>.</w:t>
      </w:r>
      <w:r>
        <w:tab/>
        <w:t>Controller’s duty of care in exercising power of sale</w:t>
      </w:r>
      <w:bookmarkEnd w:id="1170"/>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171" w:name="_Toc107406636"/>
      <w:r>
        <w:rPr>
          <w:rStyle w:val="CharSClsNo"/>
        </w:rPr>
        <w:t>9</w:t>
      </w:r>
      <w:r>
        <w:t>.</w:t>
      </w:r>
      <w:r>
        <w:tab/>
        <w:t>Supreme Court may authorise managing controller to dispose of property despite prior charge</w:t>
      </w:r>
      <w:bookmarkEnd w:id="1171"/>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keepNext/>
      </w:pPr>
      <w:r>
        <w:lastRenderedPageBreak/>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172" w:name="_Toc107406637"/>
      <w:r>
        <w:rPr>
          <w:rStyle w:val="CharSClsNo"/>
        </w:rPr>
        <w:lastRenderedPageBreak/>
        <w:t>10</w:t>
      </w:r>
      <w:r>
        <w:t>.</w:t>
      </w:r>
      <w:r>
        <w:tab/>
        <w:t>Receiver’s power to carry on co</w:t>
      </w:r>
      <w:r>
        <w:noBreakHyphen/>
        <w:t>operative’s business during winding</w:t>
      </w:r>
      <w:r>
        <w:noBreakHyphen/>
        <w:t>up</w:t>
      </w:r>
      <w:bookmarkEnd w:id="1172"/>
    </w:p>
    <w:p>
      <w:pPr>
        <w:pStyle w:val="ySubsection"/>
        <w:keepNext/>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173" w:name="_Toc107406638"/>
      <w:r>
        <w:rPr>
          <w:rStyle w:val="CharSClsNo"/>
        </w:rPr>
        <w:lastRenderedPageBreak/>
        <w:t>11</w:t>
      </w:r>
      <w:r>
        <w:t>.</w:t>
      </w:r>
      <w:r>
        <w:tab/>
        <w:t>Controller’s duties in relation to financial institution accounts and financial records</w:t>
      </w:r>
      <w:bookmarkEnd w:id="1173"/>
    </w:p>
    <w:p>
      <w:pPr>
        <w:pStyle w:val="ySubsection"/>
        <w:keepNext/>
      </w:pPr>
      <w:r>
        <w:tab/>
        <w:t>(1)</w:t>
      </w:r>
      <w:r>
        <w:tab/>
        <w:t>A controller of property of a co</w:t>
      </w:r>
      <w:r>
        <w:noBreakHyphen/>
        <w:t xml:space="preserve">operative must — </w:t>
      </w:r>
    </w:p>
    <w:p>
      <w:pPr>
        <w:pStyle w:val="yIndenta"/>
        <w:keepNext/>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174" w:name="_Toc107406639"/>
      <w:r>
        <w:rPr>
          <w:rStyle w:val="CharSClsNo"/>
        </w:rPr>
        <w:t>12</w:t>
      </w:r>
      <w:r>
        <w:t>.</w:t>
      </w:r>
      <w:r>
        <w:tab/>
        <w:t>Managing controller to report within 2 months about co</w:t>
      </w:r>
      <w:r>
        <w:noBreakHyphen/>
        <w:t>operative’s affairs</w:t>
      </w:r>
      <w:bookmarkEnd w:id="1174"/>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w:t>
      </w:r>
      <w:r>
        <w:lastRenderedPageBreak/>
        <w:t xml:space="preserve">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175" w:name="_Toc107406640"/>
      <w:r>
        <w:rPr>
          <w:rStyle w:val="CharSClsNo"/>
        </w:rPr>
        <w:t>13</w:t>
      </w:r>
      <w:r>
        <w:t>.</w:t>
      </w:r>
      <w:r>
        <w:tab/>
        <w:t>Reports by receiver</w:t>
      </w:r>
      <w:bookmarkEnd w:id="1175"/>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t>
      </w:r>
      <w:r>
        <w:lastRenderedPageBreak/>
        <w:t>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176" w:name="_Toc107406641"/>
      <w:r>
        <w:rPr>
          <w:rStyle w:val="CharSClsNo"/>
        </w:rPr>
        <w:t>14</w:t>
      </w:r>
      <w:r>
        <w:t>.</w:t>
      </w:r>
      <w:r>
        <w:tab/>
        <w:t>Supervision of controller</w:t>
      </w:r>
      <w:bookmarkEnd w:id="1176"/>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w:t>
      </w:r>
      <w:r>
        <w:lastRenderedPageBreak/>
        <w:t xml:space="preserve">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177" w:name="_Toc107406642"/>
      <w:r>
        <w:rPr>
          <w:rStyle w:val="CharSClsNo"/>
        </w:rPr>
        <w:lastRenderedPageBreak/>
        <w:t>15</w:t>
      </w:r>
      <w:r>
        <w:t>.</w:t>
      </w:r>
      <w:r>
        <w:tab/>
        <w:t>Controller may apply to Supreme Court</w:t>
      </w:r>
      <w:bookmarkEnd w:id="1177"/>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178" w:name="_Toc107406643"/>
      <w:r>
        <w:rPr>
          <w:rStyle w:val="CharSClsNo"/>
        </w:rPr>
        <w:t>16</w:t>
      </w:r>
      <w:r>
        <w:t>.</w:t>
      </w:r>
      <w:r>
        <w:tab/>
        <w:t>Power of Supreme Court to fix receiver’s remuneration</w:t>
      </w:r>
      <w:bookmarkEnd w:id="1178"/>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keepNext/>
      </w:pPr>
      <w:r>
        <w:lastRenderedPageBreak/>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179" w:name="_Toc107406644"/>
      <w:r>
        <w:rPr>
          <w:rStyle w:val="CharSClsNo"/>
        </w:rPr>
        <w:t>17</w:t>
      </w:r>
      <w:r>
        <w:t>.</w:t>
      </w:r>
      <w:r>
        <w:tab/>
        <w:t>Controller has qualified privilege in certain cases</w:t>
      </w:r>
      <w:bookmarkEnd w:id="1179"/>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180" w:name="_Toc107406645"/>
      <w:r>
        <w:rPr>
          <w:rStyle w:val="CharSClsNo"/>
        </w:rPr>
        <w:t>18</w:t>
      </w:r>
      <w:r>
        <w:t>.</w:t>
      </w:r>
      <w:r>
        <w:tab/>
        <w:t>Notification of matters relating to controller</w:t>
      </w:r>
      <w:bookmarkEnd w:id="1180"/>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keepNext/>
      </w:pPr>
      <w:r>
        <w:tab/>
        <w:t>(2)</w:t>
      </w:r>
      <w:r>
        <w:tab/>
        <w:t>A person who appoints another person to enter into possession, or take control, of property of a co</w:t>
      </w:r>
      <w:r>
        <w:noBreakHyphen/>
        <w:t xml:space="preserve">operative, whether or not as agent for </w:t>
      </w:r>
      <w:r>
        <w:lastRenderedPageBreak/>
        <w:t>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181" w:name="_Toc107406646"/>
      <w:r>
        <w:rPr>
          <w:rStyle w:val="CharSClsNo"/>
        </w:rPr>
        <w:t>19</w:t>
      </w:r>
      <w:r>
        <w:t>.</w:t>
      </w:r>
      <w:r>
        <w:tab/>
        <w:t>Statement that receiver appointed or other controller acting</w:t>
      </w:r>
      <w:bookmarkEnd w:id="1181"/>
    </w:p>
    <w:p>
      <w:pPr>
        <w:pStyle w:val="ySubsection"/>
      </w:pPr>
      <w:r>
        <w:tab/>
        <w:t>(1)</w:t>
      </w:r>
      <w:r>
        <w:tab/>
        <w:t>If a receiver of property, whether within or outside this State or within or outside Australia, of a co</w:t>
      </w:r>
      <w:r>
        <w:noBreakHyphen/>
        <w:t xml:space="preserve">operative has been appointed, the </w:t>
      </w:r>
      <w:r>
        <w:lastRenderedPageBreak/>
        <w:t>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182" w:name="_Toc107406647"/>
      <w:r>
        <w:rPr>
          <w:rStyle w:val="CharSClsNo"/>
        </w:rPr>
        <w:t>20</w:t>
      </w:r>
      <w:r>
        <w:t>.</w:t>
      </w:r>
      <w:r>
        <w:tab/>
        <w:t>Officers to report to controller about co</w:t>
      </w:r>
      <w:r>
        <w:noBreakHyphen/>
        <w:t>operative’s affairs</w:t>
      </w:r>
      <w:bookmarkEnd w:id="1182"/>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 a director or secretary of the co</w:t>
      </w:r>
      <w:r>
        <w:noBreakHyphen/>
        <w:t>operative; or</w:t>
      </w:r>
    </w:p>
    <w:p>
      <w:pPr>
        <w:pStyle w:val="yDefpara"/>
      </w:pPr>
      <w:r>
        <w:tab/>
        <w:t>(b)</w:t>
      </w:r>
      <w:r>
        <w:tab/>
        <w:t>in the case of a participating co</w:t>
      </w:r>
      <w:r>
        <w:noBreakHyphen/>
        <w:t>operative — a local agent of the participating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lastRenderedPageBreak/>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keepNext/>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lastRenderedPageBreak/>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Footnotesection"/>
      </w:pPr>
      <w:r>
        <w:tab/>
        <w:t>[Clause 20 amended: No. 7 of 2016 s. 190.]</w:t>
      </w:r>
    </w:p>
    <w:p>
      <w:pPr>
        <w:pStyle w:val="yHeading5"/>
      </w:pPr>
      <w:bookmarkStart w:id="1183" w:name="_Toc107406648"/>
      <w:r>
        <w:rPr>
          <w:rStyle w:val="CharSClsNo"/>
        </w:rPr>
        <w:t>21</w:t>
      </w:r>
      <w:r>
        <w:t>.</w:t>
      </w:r>
      <w:r>
        <w:tab/>
        <w:t>Controller may require reports</w:t>
      </w:r>
      <w:bookmarkEnd w:id="1183"/>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lastRenderedPageBreak/>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184" w:name="_Toc107406649"/>
      <w:r>
        <w:rPr>
          <w:rStyle w:val="CharSClsNo"/>
        </w:rPr>
        <w:t>22</w:t>
      </w:r>
      <w:r>
        <w:t>.</w:t>
      </w:r>
      <w:r>
        <w:tab/>
        <w:t>Controller may inspect books</w:t>
      </w:r>
      <w:bookmarkEnd w:id="1184"/>
    </w:p>
    <w:p>
      <w:pPr>
        <w:pStyle w:val="ySubsection"/>
        <w:spacing w:before="120"/>
      </w:pPr>
      <w:r>
        <w:tab/>
      </w:r>
      <w:r>
        <w:tab/>
        <w:t>A controller of property of a co</w:t>
      </w:r>
      <w:r>
        <w:noBreakHyphen/>
        <w:t>operative is entitled to inspect at any reasonable time any books of the co</w:t>
      </w:r>
      <w:r>
        <w:noBreakHyphen/>
        <w:t>operative that relate to the property and a person must not fail to allow the controller to inspect those books at such a time.</w:t>
      </w:r>
    </w:p>
    <w:p>
      <w:pPr>
        <w:pStyle w:val="yFootnotesection"/>
      </w:pPr>
      <w:r>
        <w:tab/>
        <w:t>[Clause 22 amended: No. 7 of 2016 s. 191.]</w:t>
      </w:r>
    </w:p>
    <w:p>
      <w:pPr>
        <w:pStyle w:val="yHeading5"/>
        <w:spacing w:before="180"/>
      </w:pPr>
      <w:bookmarkStart w:id="1185" w:name="_Toc107406650"/>
      <w:r>
        <w:rPr>
          <w:rStyle w:val="CharSClsNo"/>
        </w:rPr>
        <w:t>23</w:t>
      </w:r>
      <w:r>
        <w:t>.</w:t>
      </w:r>
      <w:r>
        <w:tab/>
        <w:t>Lodging controller’s accounts</w:t>
      </w:r>
      <w:bookmarkEnd w:id="1185"/>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lastRenderedPageBreak/>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lastRenderedPageBreak/>
        <w:tab/>
        <w:t>(5)</w:t>
      </w:r>
      <w:r>
        <w:tab/>
        <w:t>For the purpose of the audit, the controller must give the auditor any books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Footnotesection"/>
      </w:pPr>
      <w:r>
        <w:tab/>
        <w:t>[Clause 23 amended: No. 7 of 2016 s. 192.]</w:t>
      </w:r>
    </w:p>
    <w:p>
      <w:pPr>
        <w:pStyle w:val="yHeading5"/>
      </w:pPr>
      <w:bookmarkStart w:id="1186" w:name="_Toc107406651"/>
      <w:r>
        <w:rPr>
          <w:rStyle w:val="CharSClsNo"/>
        </w:rPr>
        <w:t>24</w:t>
      </w:r>
      <w:r>
        <w:t>.</w:t>
      </w:r>
      <w:r>
        <w:tab/>
        <w:t>Payment of certain debts, out of property subject to floating charge, in priority to claims under charge</w:t>
      </w:r>
      <w:bookmarkEnd w:id="1186"/>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keepNext/>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lastRenderedPageBreak/>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spacing w:before="200"/>
      </w:pPr>
      <w:r>
        <w:lastRenderedPageBreak/>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spacing w:before="200"/>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spacing w:before="240"/>
      </w:pPr>
      <w:bookmarkStart w:id="1187" w:name="_Toc107406652"/>
      <w:r>
        <w:rPr>
          <w:rStyle w:val="CharSClsNo"/>
        </w:rPr>
        <w:t>25</w:t>
      </w:r>
      <w:r>
        <w:t>.</w:t>
      </w:r>
      <w:r>
        <w:tab/>
        <w:t>Enforcement of controller’s duty to make returns</w:t>
      </w:r>
      <w:bookmarkEnd w:id="1187"/>
      <w:r>
        <w:t xml:space="preserve"> </w:t>
      </w:r>
    </w:p>
    <w:p>
      <w:pPr>
        <w:pStyle w:val="ySubsection"/>
        <w:keepNext/>
        <w:keepLines/>
        <w:spacing w:before="200"/>
      </w:pPr>
      <w:r>
        <w:tab/>
        <w:t>(1)</w:t>
      </w:r>
      <w:r>
        <w:tab/>
        <w:t>If a receiver of property of a co</w:t>
      </w:r>
      <w:r>
        <w:noBreakHyphen/>
        <w:t xml:space="preserve">operative — </w:t>
      </w:r>
    </w:p>
    <w:p>
      <w:pPr>
        <w:pStyle w:val="yIndenta"/>
        <w:spacing w:before="160"/>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spacing w:before="160"/>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188" w:name="_Toc107406653"/>
      <w:r>
        <w:rPr>
          <w:rStyle w:val="CharSClsNo"/>
        </w:rPr>
        <w:lastRenderedPageBreak/>
        <w:t>26</w:t>
      </w:r>
      <w:r>
        <w:t>.</w:t>
      </w:r>
      <w:r>
        <w:tab/>
        <w:t>Supreme Court may remove controller for misconduct</w:t>
      </w:r>
      <w:bookmarkEnd w:id="1188"/>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189" w:name="_Toc107406654"/>
      <w:r>
        <w:rPr>
          <w:rStyle w:val="CharSClsNo"/>
        </w:rPr>
        <w:t>27</w:t>
      </w:r>
      <w:r>
        <w:t>.</w:t>
      </w:r>
      <w:r>
        <w:tab/>
        <w:t>Supreme Court may remove redundant controller</w:t>
      </w:r>
      <w:bookmarkEnd w:id="1189"/>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lastRenderedPageBreak/>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190" w:name="_Toc107406655"/>
      <w:r>
        <w:rPr>
          <w:rStyle w:val="CharSClsNo"/>
        </w:rPr>
        <w:t>28</w:t>
      </w:r>
      <w:r>
        <w:t>.</w:t>
      </w:r>
      <w:r>
        <w:tab/>
        <w:t>Effect of clauses 26 and 27</w:t>
      </w:r>
      <w:bookmarkEnd w:id="1190"/>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Ednoteschedule"/>
      </w:pPr>
      <w:r>
        <w:t>[Schedule 5 deleted: No. 7 of 2016 s. 193.]</w:t>
      </w:r>
    </w:p>
    <w:p>
      <w:pPr>
        <w:pStyle w:val="yScheduleHeading"/>
      </w:pPr>
      <w:bookmarkStart w:id="1191" w:name="_Toc107321220"/>
      <w:bookmarkStart w:id="1192" w:name="_Toc107322110"/>
      <w:bookmarkStart w:id="1193" w:name="_Toc107406656"/>
      <w:r>
        <w:rPr>
          <w:rStyle w:val="CharSchNo"/>
        </w:rPr>
        <w:lastRenderedPageBreak/>
        <w:t>Schedule 6</w:t>
      </w:r>
      <w:r>
        <w:t> — </w:t>
      </w:r>
      <w:r>
        <w:rPr>
          <w:rStyle w:val="CharSchText"/>
        </w:rPr>
        <w:t>Modifications to Corporations Act</w:t>
      </w:r>
      <w:bookmarkEnd w:id="1191"/>
      <w:bookmarkEnd w:id="1192"/>
      <w:bookmarkEnd w:id="1193"/>
    </w:p>
    <w:p>
      <w:pPr>
        <w:pStyle w:val="yShoulderClause"/>
      </w:pPr>
      <w:r>
        <w:t>[s. 316 and 387]</w:t>
      </w:r>
    </w:p>
    <w:p>
      <w:pPr>
        <w:pStyle w:val="yFootnoteheading"/>
      </w:pPr>
      <w:r>
        <w:tab/>
        <w:t>[Heading amended: No. 7 of 2016 s. 194.]</w:t>
      </w:r>
    </w:p>
    <w:p>
      <w:pPr>
        <w:pStyle w:val="yHeading3"/>
      </w:pPr>
      <w:bookmarkStart w:id="1194" w:name="_Toc107321221"/>
      <w:bookmarkStart w:id="1195" w:name="_Toc107322111"/>
      <w:bookmarkStart w:id="1196" w:name="_Toc107406657"/>
      <w:r>
        <w:rPr>
          <w:rStyle w:val="CharSDivNo"/>
        </w:rPr>
        <w:t>Division 1</w:t>
      </w:r>
      <w:r>
        <w:t> — </w:t>
      </w:r>
      <w:r>
        <w:rPr>
          <w:rStyle w:val="CharSDivText"/>
        </w:rPr>
        <w:t>Modifications to Corporations Act provisions applying under section 316</w:t>
      </w:r>
      <w:bookmarkEnd w:id="1194"/>
      <w:bookmarkEnd w:id="1195"/>
      <w:bookmarkEnd w:id="1196"/>
    </w:p>
    <w:p>
      <w:pPr>
        <w:pStyle w:val="yFootnoteheading"/>
      </w:pPr>
      <w:r>
        <w:tab/>
        <w:t>[Heading inserted: No. 7 of 2016 s. 195.]</w:t>
      </w:r>
    </w:p>
    <w:p>
      <w:pPr>
        <w:pStyle w:val="yHeading5"/>
      </w:pPr>
      <w:bookmarkStart w:id="1197" w:name="_Toc107406658"/>
      <w:r>
        <w:rPr>
          <w:rStyle w:val="CharSClsNo"/>
        </w:rPr>
        <w:t>1A</w:t>
      </w:r>
      <w:r>
        <w:t>.</w:t>
      </w:r>
      <w:r>
        <w:tab/>
        <w:t>Modifications to winding</w:t>
      </w:r>
      <w:r>
        <w:noBreakHyphen/>
        <w:t>up and deregistration provisions: co</w:t>
      </w:r>
      <w:r>
        <w:noBreakHyphen/>
        <w:t>operatives</w:t>
      </w:r>
      <w:bookmarkEnd w:id="1197"/>
    </w:p>
    <w:p>
      <w:pPr>
        <w:pStyle w:val="ySubsection"/>
      </w:pPr>
      <w:r>
        <w:tab/>
      </w:r>
      <w:r>
        <w:tab/>
        <w:t>The Corporations Act Parts 5.4, 5.4A, 5.4B, 5.5, 5.6 and 5A.1 apply with the following modifications —</w:t>
      </w:r>
    </w:p>
    <w:p>
      <w:pPr>
        <w:pStyle w:val="yIndenta"/>
      </w:pPr>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p>
    <w:p>
      <w:pPr>
        <w:pStyle w:val="yIndenta"/>
      </w:pPr>
      <w:r>
        <w:tab/>
        <w:t>(b)</w:t>
      </w:r>
      <w:r>
        <w:tab/>
        <w:t>section 462(2)(h) does not apply;</w:t>
      </w:r>
    </w:p>
    <w:p>
      <w:pPr>
        <w:pStyle w:val="yIndenta"/>
      </w:pPr>
      <w:r>
        <w:tab/>
        <w:t>(c)</w:t>
      </w:r>
      <w:r>
        <w:tab/>
        <w:t>a reference in section 464 to an investigation under the ASIC Act Part 3 Division 1 is to be read as a reference to an investigation or inquiry under this Act;</w:t>
      </w:r>
    </w:p>
    <w:p>
      <w:pPr>
        <w:pStyle w:val="yIndenta"/>
      </w:pPr>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p>
    <w:p>
      <w:pPr>
        <w:pStyle w:val="yIndenta"/>
      </w:pPr>
      <w:r>
        <w:tab/>
        <w:t>(e)</w:t>
      </w:r>
      <w:r>
        <w:tab/>
        <w:t>section 495 is to be read as being subject to section 317 of this Act;</w:t>
      </w:r>
    </w:p>
    <w:p>
      <w:pPr>
        <w:pStyle w:val="yIndenta"/>
      </w:pPr>
      <w:r>
        <w:tab/>
        <w:t>(f)</w:t>
      </w:r>
      <w:r>
        <w:tab/>
        <w:t xml:space="preserve">section 513B is to be read as if the following paragraph were inserted after paragraph (d) — </w:t>
      </w:r>
    </w:p>
    <w:p>
      <w:pPr>
        <w:pStyle w:val="yMiscellaneousBody"/>
        <w:tabs>
          <w:tab w:val="left" w:pos="1701"/>
          <w:tab w:val="left" w:pos="2268"/>
        </w:tabs>
        <w:ind w:left="2268" w:hanging="2268"/>
      </w:pPr>
      <w:r>
        <w:tab/>
        <w:t>(da)</w:t>
      </w:r>
      <w:r>
        <w:tab/>
        <w:t>if, when the resolution was passed, a winding</w:t>
      </w:r>
      <w:r>
        <w:noBreakHyphen/>
        <w:t>up of the co</w:t>
      </w:r>
      <w:r>
        <w:noBreakHyphen/>
        <w:t>operative on the certificate of the Registrar was already in progress — on the date that certificate was given; or</w:t>
      </w:r>
    </w:p>
    <w:p>
      <w:pPr>
        <w:pStyle w:val="yIndenta"/>
      </w:pPr>
      <w:r>
        <w:lastRenderedPageBreak/>
        <w:tab/>
        <w:t>(g)</w:t>
      </w:r>
      <w:r>
        <w:tab/>
        <w:t>section 516 is to be read as if “together with any charges payable by the member to the co</w:t>
      </w:r>
      <w:r>
        <w:noBreakHyphen/>
        <w:t>operative in accordance with the rules” were inserted after “past member”;</w:t>
      </w:r>
    </w:p>
    <w:p>
      <w:pPr>
        <w:pStyle w:val="yIndenta"/>
      </w:pPr>
      <w:r>
        <w:tab/>
        <w:t>(h)</w:t>
      </w:r>
      <w:r>
        <w:tab/>
        <w:t>section 521 is to be read as being subject to section 322 of this Act;</w:t>
      </w:r>
    </w:p>
    <w:p>
      <w:pPr>
        <w:pStyle w:val="yIndenta"/>
      </w:pPr>
      <w:r>
        <w:tab/>
        <w:t>(i)</w:t>
      </w:r>
      <w:r>
        <w:tab/>
        <w:t xml:space="preserve">section 542(3) is to be read as if — </w:t>
      </w:r>
    </w:p>
    <w:p>
      <w:pPr>
        <w:pStyle w:val="yIndenti0"/>
      </w:pPr>
      <w:r>
        <w:tab/>
        <w:t>(i)</w:t>
      </w:r>
      <w:r>
        <w:tab/>
        <w:t>in paragraph (c) the word “direct.” were deleted and the words “direct; and” inserted; and</w:t>
      </w:r>
    </w:p>
    <w:p>
      <w:pPr>
        <w:pStyle w:val="yIndenti0"/>
      </w:pPr>
      <w:r>
        <w:tab/>
        <w:t>(ii)</w:t>
      </w:r>
      <w:r>
        <w:tab/>
        <w:t xml:space="preserve">the following paragraph were inserted after paragraph (c) — </w:t>
      </w:r>
    </w:p>
    <w:p>
      <w:pPr>
        <w:pStyle w:val="yMiscellaneousBody"/>
        <w:tabs>
          <w:tab w:val="left" w:pos="1701"/>
          <w:tab w:val="left" w:pos="2268"/>
          <w:tab w:val="left" w:pos="2835"/>
        </w:tabs>
        <w:ind w:left="2835" w:hanging="2835"/>
      </w:pPr>
      <w:r>
        <w:tab/>
      </w:r>
      <w:r>
        <w:tab/>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p>
    <w:p>
      <w:pPr>
        <w:pStyle w:val="yIndenta"/>
      </w:pPr>
      <w:r>
        <w:tab/>
        <w:t>(j)</w:t>
      </w:r>
      <w:r>
        <w:tab/>
        <w:t>a reference in section 544 to dealing with money under Part 9.7 is to be read as a reference to dealing with money under the Corporations Act Part 9.7 as applying under section 359 of this Act;</w:t>
      </w:r>
    </w:p>
    <w:p>
      <w:pPr>
        <w:pStyle w:val="yIndenta"/>
      </w:pPr>
      <w:r>
        <w:tab/>
        <w:t>(k)</w:t>
      </w:r>
      <w:r>
        <w:tab/>
        <w:t>a reference in section 565, 566 or 567 to 23 June 1993 is to be read as a reference to 1 September 2010;</w:t>
      </w:r>
    </w:p>
    <w:p>
      <w:pPr>
        <w:pStyle w:val="yIndenta"/>
      </w:pPr>
      <w:r>
        <w:tab/>
        <w:t>(l)</w:t>
      </w:r>
      <w:r>
        <w:tab/>
        <w:t xml:space="preserve">section 580 is to be read as if the definition of external administration matter were deleted and the following definition inserted — </w:t>
      </w:r>
    </w:p>
    <w:p>
      <w:pPr>
        <w:pStyle w:val="yMiscellaneousBody"/>
        <w:tabs>
          <w:tab w:val="left" w:pos="1701"/>
        </w:tabs>
        <w:ind w:left="1701" w:hanging="2268"/>
      </w:pPr>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yIndenta"/>
      </w:pPr>
      <w:r>
        <w:tab/>
        <w:t>(m)</w:t>
      </w:r>
      <w:r>
        <w:tab/>
        <w:t>a reference in those Parts to a registered liquidator is to be read as including a reference to a person approved or appointed by the Registrar as a liquidator of a co</w:t>
      </w:r>
      <w:r>
        <w:noBreakHyphen/>
        <w:t>operative;</w:t>
      </w:r>
    </w:p>
    <w:p>
      <w:pPr>
        <w:pStyle w:val="yIndenta"/>
      </w:pPr>
      <w:r>
        <w:tab/>
        <w:t>(n)</w:t>
      </w:r>
      <w:r>
        <w:tab/>
        <w:t>a reference in those Parts to any provision of Part 2F.1 is to be read as a reference to the appropriate provision of Part 4 Division 5 of this Act;</w:t>
      </w:r>
    </w:p>
    <w:p>
      <w:pPr>
        <w:pStyle w:val="yIndenta"/>
      </w:pPr>
      <w:r>
        <w:tab/>
        <w:t>(o)</w:t>
      </w:r>
      <w:r>
        <w:tab/>
        <w:t xml:space="preserve">those Parts are to be read subject to sections 67 and 322 of this Act for the purposes of determining the liability of </w:t>
      </w:r>
      <w:r>
        <w:lastRenderedPageBreak/>
        <w:t>members and former members to contribute on a winding</w:t>
      </w:r>
      <w:r>
        <w:noBreakHyphen/>
        <w:t>up of a co</w:t>
      </w:r>
      <w:r>
        <w:noBreakHyphen/>
        <w:t>operative;</w:t>
      </w:r>
    </w:p>
    <w:p>
      <w:pPr>
        <w:pStyle w:val="yIndenta"/>
      </w:pPr>
      <w:r>
        <w:tab/>
        <w:t>(p)</w:t>
      </w:r>
      <w:r>
        <w:tab/>
        <w:t>a reference in section 601AA or 601AB to ASIC database is to be read as a reference to the register of co</w:t>
      </w:r>
      <w:r>
        <w:noBreakHyphen/>
        <w:t>operatives kept under section 454 of this Act;</w:t>
      </w:r>
    </w:p>
    <w:p>
      <w:pPr>
        <w:pStyle w:val="yIndenta"/>
      </w:pPr>
      <w:r>
        <w:tab/>
        <w:t>(q)</w:t>
      </w:r>
      <w:r>
        <w:tab/>
        <w:t>section 601AB(1A) does not apply;</w:t>
      </w:r>
    </w:p>
    <w:p>
      <w:pPr>
        <w:pStyle w:val="yIndenta"/>
      </w:pPr>
      <w:r>
        <w:tab/>
        <w:t>(r)</w:t>
      </w:r>
      <w:r>
        <w:tab/>
        <w:t>a reference in section 601AC(1)(a) to section 413(1)(d) is to be read as a reference to section 352(3)(d) of this Act;</w:t>
      </w:r>
    </w:p>
    <w:p>
      <w:pPr>
        <w:pStyle w:val="yIndenta"/>
      </w:pPr>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p>
    <w:p>
      <w:pPr>
        <w:pStyle w:val="yIndenta"/>
      </w:pPr>
      <w:r>
        <w:tab/>
        <w:t>(t)</w:t>
      </w:r>
      <w:r>
        <w:tab/>
        <w:t xml:space="preserve">any other modifications, within the meaning of the </w:t>
      </w:r>
      <w:r>
        <w:rPr>
          <w:i/>
        </w:rPr>
        <w:t>Corporations (Ancillary Provisions) Act 2001</w:t>
      </w:r>
      <w:r>
        <w:t xml:space="preserve"> Part 3, that are prescribed by the regulations.</w:t>
      </w:r>
    </w:p>
    <w:p>
      <w:pPr>
        <w:pStyle w:val="yFootnotesection"/>
      </w:pPr>
      <w:r>
        <w:tab/>
        <w:t>[Clause 1A inserted: No. 7 of 2016 s. 195.]</w:t>
      </w:r>
    </w:p>
    <w:p>
      <w:pPr>
        <w:pStyle w:val="yHeading3"/>
      </w:pPr>
      <w:bookmarkStart w:id="1198" w:name="_Toc107321223"/>
      <w:bookmarkStart w:id="1199" w:name="_Toc107322113"/>
      <w:bookmarkStart w:id="1200" w:name="_Toc107406659"/>
      <w:r>
        <w:rPr>
          <w:rStyle w:val="CharSDivNo"/>
        </w:rPr>
        <w:t>Division 2</w:t>
      </w:r>
      <w:r>
        <w:t> — </w:t>
      </w:r>
      <w:r>
        <w:rPr>
          <w:rStyle w:val="CharSDivText"/>
        </w:rPr>
        <w:t>Modifications to Corporations Act provisions applying under section 387</w:t>
      </w:r>
      <w:bookmarkEnd w:id="1198"/>
      <w:bookmarkEnd w:id="1199"/>
      <w:bookmarkEnd w:id="1200"/>
    </w:p>
    <w:p>
      <w:pPr>
        <w:pStyle w:val="yFootnoteheading"/>
      </w:pPr>
      <w:r>
        <w:tab/>
        <w:t>[Heading inserted: No. 7 of 2016 s. 196.]</w:t>
      </w:r>
    </w:p>
    <w:p>
      <w:pPr>
        <w:pStyle w:val="yHeading5"/>
      </w:pPr>
      <w:bookmarkStart w:id="1201" w:name="_Toc107406660"/>
      <w:r>
        <w:rPr>
          <w:rStyle w:val="CharSClsNo"/>
        </w:rPr>
        <w:t>1</w:t>
      </w:r>
      <w:r>
        <w:t>.</w:t>
      </w:r>
      <w:r>
        <w:tab/>
        <w:t>Modifications to winding</w:t>
      </w:r>
      <w:r>
        <w:noBreakHyphen/>
        <w:t>up provisions: participating co</w:t>
      </w:r>
      <w:r>
        <w:noBreakHyphen/>
        <w:t>operatives</w:t>
      </w:r>
      <w:bookmarkEnd w:id="1201"/>
    </w:p>
    <w:p>
      <w:pPr>
        <w:pStyle w:val="ySubsection"/>
      </w:pPr>
      <w:r>
        <w:tab/>
      </w:r>
      <w:r>
        <w:tab/>
        <w:t xml:space="preserve">The Corporations Act Parts 5.4B and 5.6 apply with the following modifications — </w:t>
      </w:r>
    </w:p>
    <w:p>
      <w:pPr>
        <w:pStyle w:val="yEdnotepara"/>
      </w:pPr>
      <w:r>
        <w:tab/>
        <w:t>[(a)</w:t>
      </w:r>
      <w:r>
        <w:tab/>
        <w:t>deleted]</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lastRenderedPageBreak/>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participating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524 and 544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(la)</w:t>
      </w:r>
      <w:r>
        <w:tab/>
        <w:t>a reference in section 565, 566 or 567 to 23 June 1993 is to be read as a reference to 1 September 2010;</w:t>
      </w:r>
    </w:p>
    <w:p>
      <w:pPr>
        <w:pStyle w:val="yIndenta"/>
      </w:pPr>
      <w:r>
        <w:tab/>
        <w:t>(lb)</w:t>
      </w:r>
      <w:r>
        <w:tab/>
        <w:t xml:space="preserve">section 580 is to be read as if the definition of external administration matter were deleted and the following definition inserted — </w:t>
      </w:r>
    </w:p>
    <w:p>
      <w:pPr>
        <w:pStyle w:val="yMiscellaneousBody"/>
        <w:tabs>
          <w:tab w:val="left" w:pos="1701"/>
        </w:tabs>
        <w:ind w:left="1701" w:hanging="2268"/>
      </w:pPr>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yIndenta"/>
      </w:pPr>
      <w:r>
        <w:tab/>
        <w:t>(l)</w:t>
      </w:r>
      <w:r>
        <w:tab/>
        <w:t>a reference in those Parts to section 233 is to be read as a reference to Part 4 Division 5 of this Act;</w:t>
      </w:r>
    </w:p>
    <w:p>
      <w:pPr>
        <w:pStyle w:val="yIndenta"/>
      </w:pPr>
      <w:r>
        <w:tab/>
        <w:t>(m)</w:t>
      </w:r>
      <w:r>
        <w:tab/>
        <w:t xml:space="preserve">those Parts are to be read subject to sections 67 and 322 of this Act for the purposes of determining the liability of </w:t>
      </w:r>
      <w:r>
        <w:lastRenderedPageBreak/>
        <w:t>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pStyle w:val="yFootnotesection"/>
        <w:rPr>
          <w:i w:val="0"/>
        </w:rPr>
      </w:pPr>
      <w:r>
        <w:tab/>
        <w:t>[Clause 1 amended: No. 7 of 2016 s. 197.]</w:t>
      </w:r>
    </w:p>
    <w:p>
      <w:pPr>
        <w:pStyle w:val="CentredBaseLine"/>
        <w:jc w:val="center"/>
      </w:pPr>
      <w:r>
        <w:rPr>
          <w:i/>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203" w:name="_Toc107321225"/>
      <w:bookmarkStart w:id="1204" w:name="_Toc107322115"/>
      <w:bookmarkStart w:id="1205" w:name="_Toc107406661"/>
      <w:r>
        <w:lastRenderedPageBreak/>
        <w:t>Notes</w:t>
      </w:r>
      <w:bookmarkEnd w:id="1203"/>
      <w:bookmarkEnd w:id="1204"/>
      <w:bookmarkEnd w:id="1205"/>
    </w:p>
    <w:p>
      <w:pPr>
        <w:pStyle w:val="nStatement"/>
      </w:pPr>
      <w:r>
        <w:t xml:space="preserve">This is a compilation of the </w:t>
      </w:r>
      <w:r>
        <w:rPr>
          <w:i/>
          <w:noProof/>
        </w:rPr>
        <w:t>Co-operatives Act 2009</w:t>
      </w:r>
      <w:r>
        <w:t xml:space="preserve"> and includes amendments made by other written laws. For provisions that have come into operation, and for information about any reprints, see the compilation table.</w:t>
      </w:r>
    </w:p>
    <w:p>
      <w:pPr>
        <w:pStyle w:val="nHeading3"/>
      </w:pPr>
      <w:bookmarkStart w:id="1206" w:name="_Toc107406662"/>
      <w:r>
        <w:t>Compilation table</w:t>
      </w:r>
      <w:bookmarkEnd w:id="120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12"/>
        <w:gridCol w:w="1134"/>
        <w:gridCol w:w="1134"/>
        <w:gridCol w:w="2608"/>
      </w:tblGrid>
      <w:tr>
        <w:trPr>
          <w:tblHeader/>
        </w:trPr>
        <w:tc>
          <w:tcPr>
            <w:tcW w:w="221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608" w:type="dxa"/>
          </w:tcPr>
          <w:p>
            <w:pPr>
              <w:pStyle w:val="nTable"/>
              <w:spacing w:after="40"/>
              <w:rPr>
                <w:b/>
              </w:rPr>
            </w:pPr>
            <w:r>
              <w:rPr>
                <w:b/>
              </w:rPr>
              <w:t>Commencement</w:t>
            </w:r>
          </w:p>
        </w:tc>
      </w:tr>
      <w:tr>
        <w:tc>
          <w:tcPr>
            <w:tcW w:w="2212"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608" w:type="dxa"/>
            <w:tcBorders>
              <w:bottom w:val="nil"/>
            </w:tcBorders>
          </w:tcPr>
          <w:p>
            <w:pPr>
              <w:pStyle w:val="nTable"/>
              <w:spacing w:after="40"/>
              <w:rPr>
                <w:snapToGrid w:val="0"/>
              </w:rPr>
            </w:pPr>
            <w:r>
              <w:t>s. 1 and 2: 23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12"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608"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12"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608"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12"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608"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12"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608"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2212"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608"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c>
          <w:tcPr>
            <w:tcW w:w="2212" w:type="dxa"/>
            <w:tcBorders>
              <w:top w:val="nil"/>
              <w:bottom w:val="nil"/>
            </w:tcBorders>
          </w:tcPr>
          <w:p>
            <w:pPr>
              <w:pStyle w:val="nTable"/>
              <w:keepNext/>
              <w:keepLines/>
              <w:spacing w:after="40"/>
              <w:rPr>
                <w:i/>
                <w:noProof/>
              </w:rPr>
            </w:pPr>
            <w:r>
              <w:rPr>
                <w:i/>
                <w:noProof/>
              </w:rPr>
              <w:lastRenderedPageBreak/>
              <w:t>Co-operatives Amendment Act 2016</w:t>
            </w:r>
            <w:r>
              <w:rPr>
                <w:noProof/>
              </w:rPr>
              <w:t xml:space="preserve"> </w:t>
            </w:r>
          </w:p>
        </w:tc>
        <w:tc>
          <w:tcPr>
            <w:tcW w:w="1134" w:type="dxa"/>
            <w:tcBorders>
              <w:top w:val="nil"/>
              <w:bottom w:val="nil"/>
            </w:tcBorders>
          </w:tcPr>
          <w:p>
            <w:pPr>
              <w:pStyle w:val="nTable"/>
              <w:keepNext/>
              <w:keepLines/>
              <w:spacing w:after="40"/>
            </w:pPr>
            <w:r>
              <w:t>7 of 2016</w:t>
            </w:r>
          </w:p>
        </w:tc>
        <w:tc>
          <w:tcPr>
            <w:tcW w:w="1134" w:type="dxa"/>
            <w:tcBorders>
              <w:top w:val="nil"/>
              <w:bottom w:val="nil"/>
            </w:tcBorders>
          </w:tcPr>
          <w:p>
            <w:pPr>
              <w:pStyle w:val="nTable"/>
              <w:keepNext/>
              <w:keepLines/>
              <w:spacing w:after="40"/>
            </w:pPr>
            <w:r>
              <w:t>14 Apr 2016</w:t>
            </w:r>
          </w:p>
        </w:tc>
        <w:tc>
          <w:tcPr>
            <w:tcW w:w="2608" w:type="dxa"/>
            <w:tcBorders>
              <w:top w:val="nil"/>
              <w:bottom w:val="nil"/>
            </w:tcBorders>
          </w:tcPr>
          <w:p>
            <w:pPr>
              <w:pStyle w:val="nTable"/>
              <w:keepNext/>
              <w:keepLines/>
              <w:spacing w:after="40"/>
              <w:rPr>
                <w:snapToGrid w:val="0"/>
              </w:rPr>
            </w:pPr>
            <w:r>
              <w:t>s. 1 and 2: 14 Apr 2016 (see s. 2(a));</w:t>
            </w:r>
            <w:r>
              <w:br/>
              <w:t xml:space="preserve">Act other than s. 1 and 2: 1 Jan 2017 (see s. 2(b) and </w:t>
            </w:r>
            <w:r>
              <w:rPr>
                <w:i/>
              </w:rPr>
              <w:t xml:space="preserve">Gazette </w:t>
            </w:r>
            <w:r>
              <w:t>2 Dec 2016 p. 5381)</w:t>
            </w:r>
          </w:p>
        </w:tc>
      </w:tr>
      <w:tr>
        <w:tc>
          <w:tcPr>
            <w:tcW w:w="7088" w:type="dxa"/>
            <w:gridSpan w:val="4"/>
            <w:tcBorders>
              <w:top w:val="nil"/>
              <w:bottom w:val="nil"/>
            </w:tcBorders>
          </w:tcPr>
          <w:p>
            <w:pPr>
              <w:pStyle w:val="nTable"/>
              <w:spacing w:after="40"/>
            </w:pPr>
            <w:r>
              <w:rPr>
                <w:b/>
              </w:rPr>
              <w:t xml:space="preserve">Reprint 1: The </w:t>
            </w:r>
            <w:r>
              <w:rPr>
                <w:b/>
                <w:i/>
                <w:noProof/>
              </w:rPr>
              <w:t>Co-operatives Act 2009</w:t>
            </w:r>
            <w:r>
              <w:rPr>
                <w:b/>
              </w:rPr>
              <w:t xml:space="preserve"> as at 4 Aug 2017</w:t>
            </w:r>
            <w:r>
              <w:t xml:space="preserve"> (includes amendments listed above)</w:t>
            </w:r>
          </w:p>
        </w:tc>
      </w:tr>
      <w:tr>
        <w:tc>
          <w:tcPr>
            <w:tcW w:w="2212" w:type="dxa"/>
            <w:tcBorders>
              <w:top w:val="nil"/>
              <w:bottom w:val="single" w:sz="4" w:space="0" w:color="auto"/>
            </w:tcBorders>
          </w:tcPr>
          <w:p>
            <w:pPr>
              <w:pStyle w:val="nTable"/>
              <w:spacing w:after="40"/>
              <w:rPr>
                <w:b/>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rPr>
                <w:b/>
              </w:rPr>
            </w:pPr>
            <w:r>
              <w:t>9 of 2022</w:t>
            </w:r>
          </w:p>
        </w:tc>
        <w:tc>
          <w:tcPr>
            <w:tcW w:w="1134" w:type="dxa"/>
            <w:tcBorders>
              <w:top w:val="nil"/>
              <w:bottom w:val="single" w:sz="4" w:space="0" w:color="auto"/>
            </w:tcBorders>
          </w:tcPr>
          <w:p>
            <w:pPr>
              <w:pStyle w:val="nTable"/>
              <w:spacing w:after="40"/>
              <w:rPr>
                <w:b/>
              </w:rPr>
            </w:pPr>
            <w:r>
              <w:t>14 Apr 2022</w:t>
            </w:r>
          </w:p>
        </w:tc>
        <w:tc>
          <w:tcPr>
            <w:tcW w:w="2608" w:type="dxa"/>
            <w:tcBorders>
              <w:top w:val="nil"/>
              <w:bottom w:val="single" w:sz="4" w:space="0" w:color="auto"/>
            </w:tcBorders>
          </w:tcPr>
          <w:p>
            <w:pPr>
              <w:pStyle w:val="nTable"/>
              <w:spacing w:after="40"/>
            </w:pPr>
            <w:r>
              <w:rPr>
                <w:snapToGrid w:val="0"/>
                <w:spacing w:val="-2"/>
              </w:rPr>
              <w:t>1 Jul 2022 (see s. 2(c) and SL 2022/113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208" w:name="_Toc107321228"/>
      <w:bookmarkStart w:id="1209" w:name="_Toc107322117"/>
      <w:bookmarkStart w:id="1210" w:name="_Toc107406663"/>
      <w:r>
        <w:rPr>
          <w:sz w:val="28"/>
        </w:rPr>
        <w:lastRenderedPageBreak/>
        <w:t>Defined terms</w:t>
      </w:r>
      <w:bookmarkEnd w:id="1208"/>
      <w:bookmarkEnd w:id="1209"/>
      <w:bookmarkEnd w:id="1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244A(1)</w:t>
      </w:r>
    </w:p>
    <w:p>
      <w:pPr>
        <w:pStyle w:val="DefinedTerms"/>
      </w:pPr>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 244B</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389</w:t>
      </w:r>
    </w:p>
    <w:p>
      <w:pPr>
        <w:pStyle w:val="DefinedTerms"/>
      </w:pPr>
      <w:r>
        <w:t>associate</w:t>
      </w:r>
      <w:r>
        <w:tab/>
        <w:t>4(1), 217(1)</w:t>
      </w:r>
    </w:p>
    <w:p>
      <w:pPr>
        <w:pStyle w:val="DefinedTerms"/>
      </w:pPr>
      <w:r>
        <w:t>audit</w:t>
      </w:r>
      <w:r>
        <w:tab/>
        <w:t>244A(1)</w:t>
      </w:r>
    </w:p>
    <w:p>
      <w:pPr>
        <w:pStyle w:val="DefinedTerms"/>
      </w:pPr>
      <w:r>
        <w:t>auditing standard</w:t>
      </w:r>
      <w:r>
        <w:tab/>
        <w:t>244A(1)</w:t>
      </w:r>
    </w:p>
    <w:p>
      <w:pPr>
        <w:pStyle w:val="DefinedTerms"/>
      </w:pPr>
      <w:r>
        <w:t>auditor replacement failure</w:t>
      </w:r>
      <w:r>
        <w:tab/>
        <w:t>244ZQ(1)</w:t>
      </w:r>
    </w:p>
    <w:p>
      <w:pPr>
        <w:pStyle w:val="DefinedTerms"/>
      </w:pPr>
      <w:r>
        <w:t>authorised attorney</w:t>
      </w:r>
      <w:r>
        <w:tab/>
        <w:t>49(1)</w:t>
      </w:r>
    </w:p>
    <w:p>
      <w:pPr>
        <w:pStyle w:val="DefinedTerms"/>
      </w:pPr>
      <w:r>
        <w:t>board</w:t>
      </w:r>
      <w:r>
        <w:tab/>
        <w:t>4(1)</w:t>
      </w:r>
    </w:p>
    <w:p>
      <w:pPr>
        <w:pStyle w:val="DefinedTerms"/>
      </w:pPr>
      <w:r>
        <w:t>books</w:t>
      </w:r>
      <w:r>
        <w:tab/>
        <w:t>4(1)</w:t>
      </w:r>
    </w:p>
    <w:p>
      <w:pPr>
        <w:pStyle w:val="DefinedTerms"/>
      </w:pPr>
      <w:r>
        <w:t>business document</w:t>
      </w:r>
      <w:r>
        <w:tab/>
        <w:t>240(1), 380(1)</w:t>
      </w:r>
    </w:p>
    <w:p>
      <w:pPr>
        <w:pStyle w:val="DefinedTerms"/>
      </w:pPr>
      <w:r>
        <w:t>business judgment</w:t>
      </w:r>
      <w:r>
        <w:tab/>
        <w:t>207(1)</w:t>
      </w:r>
    </w:p>
    <w:p>
      <w:pPr>
        <w:pStyle w:val="DefinedTerms"/>
      </w:pPr>
      <w:r>
        <w:t>carry on business</w:t>
      </w:r>
      <w:r>
        <w:tab/>
        <w:t>4(1)</w:t>
      </w:r>
    </w:p>
    <w:p>
      <w:pPr>
        <w:pStyle w:val="DefinedTerms"/>
      </w:pPr>
      <w:r>
        <w:t>CCU</w:t>
      </w:r>
      <w:r>
        <w:tab/>
        <w:t>4(1)</w:t>
      </w:r>
    </w:p>
    <w:p>
      <w:pPr>
        <w:pStyle w:val="DefinedTerms"/>
      </w:pPr>
      <w:r>
        <w:t>chargee</w:t>
      </w:r>
      <w:r>
        <w:tab/>
        <w:t>Sch. 3 cl. 9 and 32</w:t>
      </w:r>
    </w:p>
    <w:p>
      <w:pPr>
        <w:pStyle w:val="DefinedTerms"/>
      </w:pPr>
      <w:r>
        <w:t>chief executive officer</w:t>
      </w:r>
      <w:r>
        <w:tab/>
        <w:t>4(1)</w:t>
      </w:r>
    </w:p>
    <w:p>
      <w:pPr>
        <w:pStyle w:val="DefinedTerms"/>
      </w:pPr>
      <w:r>
        <w:t>civil penalty provision</w:t>
      </w:r>
      <w:r>
        <w:tab/>
        <w:t>482A</w:t>
      </w:r>
    </w:p>
    <w:p>
      <w:pPr>
        <w:pStyle w:val="DefinedTerms"/>
      </w:pPr>
      <w:r>
        <w:t>commercial</w:t>
      </w:r>
      <w:r>
        <w:noBreakHyphen/>
        <w:t>in</w:t>
      </w:r>
      <w:r>
        <w:noBreakHyphen/>
        <w:t>confidence</w:t>
      </w:r>
      <w:r>
        <w:tab/>
        <w:t>481F(5)</w:t>
      </w:r>
    </w:p>
    <w:p>
      <w:pPr>
        <w:pStyle w:val="DefinedTerms"/>
      </w:pPr>
      <w:r>
        <w:t>company</w:t>
      </w:r>
      <w:r>
        <w:tab/>
        <w:t>8</w:t>
      </w:r>
    </w:p>
    <w:p>
      <w:pPr>
        <w:pStyle w:val="DefinedTerms"/>
      </w:pPr>
      <w:r>
        <w:t>compensation order</w:t>
      </w:r>
      <w:r>
        <w:tab/>
        <w:t>482A</w:t>
      </w:r>
    </w:p>
    <w:p>
      <w:pPr>
        <w:pStyle w:val="DefinedTerms"/>
      </w:pPr>
      <w:r>
        <w:t>compulsory acquisition notice</w:t>
      </w:r>
      <w:r>
        <w:tab/>
        <w:t>355(1)</w:t>
      </w:r>
    </w:p>
    <w:p>
      <w:pPr>
        <w:pStyle w:val="DefinedTerms"/>
      </w:pPr>
      <w:r>
        <w:t>consolidated entity</w:t>
      </w:r>
      <w:r>
        <w:tab/>
        <w:t>244A(1)</w:t>
      </w:r>
    </w:p>
    <w:p>
      <w:pPr>
        <w:pStyle w:val="DefinedTerms"/>
      </w:pPr>
      <w:r>
        <w:t>constitution</w:t>
      </w:r>
      <w:r>
        <w:tab/>
        <w:t>4(1)</w:t>
      </w:r>
    </w:p>
    <w:p>
      <w:pPr>
        <w:pStyle w:val="DefinedTerms"/>
      </w:pPr>
      <w:r>
        <w:t>continuing auditor</w:t>
      </w:r>
      <w:r>
        <w:tab/>
        <w:t>244ZS(2)(a)</w:t>
      </w:r>
    </w:p>
    <w:p>
      <w:pPr>
        <w:pStyle w:val="DefinedTerms"/>
      </w:pPr>
      <w:r>
        <w:t>control day</w:t>
      </w:r>
      <w:r>
        <w:tab/>
        <w:t>Sch. 4 cl. 1</w:t>
      </w:r>
    </w:p>
    <w:p>
      <w:pPr>
        <w:pStyle w:val="DefinedTerms"/>
      </w:pPr>
      <w:r>
        <w:t>controller</w:t>
      </w:r>
      <w:r>
        <w:tab/>
        <w:t>Sch. 4 cl. 1 and 5(3)(a)</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257(1)</w:t>
      </w:r>
    </w:p>
    <w:p>
      <w:pPr>
        <w:pStyle w:val="DefinedTerms"/>
      </w:pPr>
      <w:r>
        <w:t>co</w:t>
      </w:r>
      <w:r>
        <w:noBreakHyphen/>
        <w:t>operative company</w:t>
      </w:r>
      <w:r>
        <w:tab/>
        <w:t>492</w:t>
      </w:r>
    </w:p>
    <w:p>
      <w:pPr>
        <w:pStyle w:val="DefinedTerms"/>
      </w:pPr>
      <w:r>
        <w:lastRenderedPageBreak/>
        <w:t>co</w:t>
      </w:r>
      <w:r>
        <w:noBreakHyphen/>
        <w:t>operative group</w:t>
      </w:r>
      <w:r>
        <w:tab/>
        <w:t>4(1)</w:t>
      </w:r>
    </w:p>
    <w:p>
      <w:pPr>
        <w:pStyle w:val="DefinedTerms"/>
      </w:pPr>
      <w:r>
        <w:t>co</w:t>
      </w:r>
      <w:r>
        <w:noBreakHyphen/>
        <w:t>operative venture</w:t>
      </w:r>
      <w:r>
        <w:tab/>
        <w:t>398</w:t>
      </w:r>
    </w:p>
    <w:p>
      <w:pPr>
        <w:pStyle w:val="DefinedTerms"/>
      </w:pPr>
      <w:r>
        <w:t>co</w:t>
      </w:r>
      <w:r>
        <w:noBreakHyphen/>
        <w:t>operatives legislation</w:t>
      </w:r>
      <w:r>
        <w:tab/>
        <w:t>206G(1)</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corresponding co</w:t>
      </w:r>
      <w:r>
        <w:noBreakHyphen/>
        <w:t>operatives law</w:t>
      </w:r>
      <w:r>
        <w:tab/>
        <w:t>4(1)</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 244B</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director</w:t>
      </w:r>
      <w:r>
        <w:tab/>
        <w:t>4(1)</w:t>
      </w:r>
    </w:p>
    <w:p>
      <w:pPr>
        <w:pStyle w:val="DefinedTerms"/>
      </w:pPr>
      <w:r>
        <w:t>directors’ declaration</w:t>
      </w:r>
      <w:r>
        <w:tab/>
        <w:t>244A(1)</w:t>
      </w:r>
    </w:p>
    <w:p>
      <w:pPr>
        <w:pStyle w:val="DefinedTerms"/>
      </w:pPr>
      <w:r>
        <w:t>disclosure statement</w:t>
      </w:r>
      <w:r>
        <w:tab/>
        <w:t>150A</w:t>
      </w:r>
    </w:p>
    <w:p>
      <w:pPr>
        <w:pStyle w:val="DefinedTerms"/>
      </w:pPr>
      <w:r>
        <w:t>disqualified person</w:t>
      </w:r>
      <w:r>
        <w:tab/>
        <w:t>206B(1)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30(1)(a)</w:t>
      </w:r>
    </w:p>
    <w:p>
      <w:pPr>
        <w:pStyle w:val="DefinedTerms"/>
      </w:pPr>
      <w:r>
        <w:t>eligible applicant</w:t>
      </w:r>
      <w:r>
        <w:tab/>
        <w:t>480A(1)</w:t>
      </w:r>
    </w:p>
    <w:p>
      <w:pPr>
        <w:pStyle w:val="DefinedTerms"/>
      </w:pPr>
      <w:r>
        <w:t>eligible member</w:t>
      </w:r>
      <w:r>
        <w:tab/>
        <w:t>4(1)</w:t>
      </w:r>
    </w:p>
    <w:p>
      <w:pPr>
        <w:pStyle w:val="DefinedTerms"/>
      </w:pPr>
      <w:r>
        <w:t>eligible proceedings</w:t>
      </w:r>
      <w:r>
        <w:tab/>
        <w:t>482M(1)</w:t>
      </w:r>
    </w:p>
    <w:p>
      <w:pPr>
        <w:pStyle w:val="DefinedTerms"/>
      </w:pPr>
      <w:r>
        <w:t>employed</w:t>
      </w:r>
      <w:r>
        <w:tab/>
        <w:t>452(1)</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 244A(1)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 244A(1)</w:t>
      </w:r>
    </w:p>
    <w:p>
      <w:pPr>
        <w:pStyle w:val="DefinedTerms"/>
      </w:pPr>
      <w:r>
        <w:t>financial year</w:t>
      </w:r>
      <w:r>
        <w:tab/>
        <w:t>4(1)</w:t>
      </w:r>
    </w:p>
    <w:p>
      <w:pPr>
        <w:pStyle w:val="DefinedTerms"/>
      </w:pPr>
      <w:r>
        <w:t>former Act</w:t>
      </w:r>
      <w:r>
        <w:tab/>
        <w:t>492</w:t>
      </w:r>
    </w:p>
    <w:p>
      <w:pPr>
        <w:pStyle w:val="DefinedTerms"/>
      </w:pPr>
      <w:r>
        <w:t>further offence period</w:t>
      </w:r>
      <w:r>
        <w:tab/>
        <w:t>478(3)</w:t>
      </w:r>
    </w:p>
    <w:p>
      <w:pPr>
        <w:pStyle w:val="DefinedTerms"/>
      </w:pPr>
      <w:r>
        <w:t>half</w:t>
      </w:r>
      <w:r>
        <w:noBreakHyphen/>
        <w:t>year</w:t>
      </w:r>
      <w:r>
        <w:tab/>
        <w:t>4(1)</w:t>
      </w:r>
    </w:p>
    <w:p>
      <w:pPr>
        <w:pStyle w:val="DefinedTerms"/>
      </w:pPr>
      <w:r>
        <w:t>incapable person</w:t>
      </w:r>
      <w:r>
        <w:tab/>
        <w:t>153(1)</w:t>
      </w:r>
    </w:p>
    <w:p>
      <w:pPr>
        <w:pStyle w:val="DefinedTerms"/>
      </w:pPr>
      <w:r>
        <w:lastRenderedPageBreak/>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w:t>
      </w:r>
      <w:r>
        <w:tab/>
        <w:t>4(1)</w:t>
      </w:r>
    </w:p>
    <w:p>
      <w:pPr>
        <w:pStyle w:val="DefinedTerms"/>
      </w:pPr>
      <w:r>
        <w:t>involved person</w:t>
      </w:r>
      <w:r>
        <w:tab/>
        <w:t>426</w:t>
      </w:r>
    </w:p>
    <w:p>
      <w:pPr>
        <w:pStyle w:val="DefinedTerms"/>
      </w:pPr>
      <w:r>
        <w:t xml:space="preserve">jurisdiction </w:t>
      </w:r>
      <w:r>
        <w:tab/>
        <w:t>4(1)</w:t>
      </w:r>
    </w:p>
    <w:p>
      <w:pPr>
        <w:pStyle w:val="DefinedTerms"/>
      </w:pPr>
      <w:r>
        <w:t>large co</w:t>
      </w:r>
      <w:r>
        <w:noBreakHyphen/>
        <w:t>operative</w:t>
      </w:r>
      <w:r>
        <w:tab/>
        <w:t>4(1)</w:t>
      </w:r>
    </w:p>
    <w:p>
      <w:pPr>
        <w:pStyle w:val="DefinedTerms"/>
      </w:pPr>
      <w:r>
        <w:t>later charge</w:t>
      </w:r>
      <w:r>
        <w:tab/>
        <w:t>Sch. 3 cl. 30(1)(a)</w:t>
      </w:r>
    </w:p>
    <w:p>
      <w:pPr>
        <w:pStyle w:val="DefinedTerms"/>
      </w:pPr>
      <w:r>
        <w:t>liabilities</w:t>
      </w:r>
      <w:r>
        <w:tab/>
        <w:t>335(1), 352(1), 389</w:t>
      </w:r>
    </w:p>
    <w:p>
      <w:pPr>
        <w:pStyle w:val="DefinedTerms"/>
      </w:pPr>
      <w:r>
        <w:t>limited dividend</w:t>
      </w:r>
      <w:r>
        <w:tab/>
        <w:t>271(1)</w:t>
      </w:r>
    </w:p>
    <w:p>
      <w:pPr>
        <w:pStyle w:val="DefinedTerms"/>
      </w:pPr>
      <w:r>
        <w:t>main office</w:t>
      </w:r>
      <w:r>
        <w:tab/>
        <w:t>405(2)(b)</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133(1)(a) and (b)</w:t>
      </w:r>
    </w:p>
    <w:p>
      <w:pPr>
        <w:pStyle w:val="DefinedTerms"/>
      </w:pPr>
      <w:r>
        <w:t>non</w:t>
      </w:r>
      <w:r>
        <w:noBreakHyphen/>
        <w:t>distributing co</w:t>
      </w:r>
      <w:r>
        <w:noBreakHyphen/>
        <w:t>operative</w:t>
      </w:r>
      <w:r>
        <w:tab/>
        <w:t>4(1)</w:t>
      </w:r>
    </w:p>
    <w:p>
      <w:pPr>
        <w:pStyle w:val="DefinedTerms"/>
      </w:pPr>
      <w:r>
        <w:t>notes to the financial statements</w:t>
      </w:r>
      <w:r>
        <w:tab/>
        <w:t>244A(1)</w:t>
      </w:r>
    </w:p>
    <w:p>
      <w:pPr>
        <w:pStyle w:val="DefinedTerms"/>
      </w:pPr>
      <w:r>
        <w:t>notification period</w:t>
      </w:r>
      <w:r>
        <w:tab/>
        <w:t>244ZQ(2)</w:t>
      </w:r>
    </w:p>
    <w:p>
      <w:pPr>
        <w:pStyle w:val="DefinedTerms"/>
      </w:pPr>
      <w:r>
        <w:t>obstruct</w:t>
      </w:r>
      <w:r>
        <w:tab/>
        <w:t>423(1)</w:t>
      </w:r>
    </w:p>
    <w:p>
      <w:pPr>
        <w:pStyle w:val="DefinedTerms"/>
      </w:pPr>
      <w:r>
        <w:t>officer</w:t>
      </w:r>
      <w:r>
        <w:tab/>
        <w:t>4(1), Sch. 3 cl. 32, Sch. 4 cl. 1 and 3(2)</w:t>
      </w:r>
    </w:p>
    <w:p>
      <w:pPr>
        <w:pStyle w:val="DefinedTerms"/>
      </w:pPr>
      <w:r>
        <w:t>oppressed member</w:t>
      </w:r>
      <w:r>
        <w:tab/>
        <w:t>85(a)(i) and (b)(i)</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4(1)</w:t>
      </w:r>
    </w:p>
    <w:p>
      <w:pPr>
        <w:pStyle w:val="DefinedTerms"/>
      </w:pPr>
      <w:r>
        <w:t>participating jurisdiction</w:t>
      </w:r>
      <w:r>
        <w:tab/>
        <w:t>4(1)</w:t>
      </w:r>
    </w:p>
    <w:p>
      <w:pPr>
        <w:pStyle w:val="DefinedTerms"/>
      </w:pPr>
      <w:r>
        <w:t>participating Registrar</w:t>
      </w:r>
      <w:r>
        <w:tab/>
        <w:t>4(1)</w:t>
      </w:r>
    </w:p>
    <w:p>
      <w:pPr>
        <w:pStyle w:val="DefinedTerms"/>
      </w:pPr>
      <w:r>
        <w:t>pecuniary penalty order</w:t>
      </w:r>
      <w:r>
        <w:tab/>
        <w:t>482A</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lastRenderedPageBreak/>
        <w:t>priority time</w:t>
      </w:r>
      <w:r>
        <w:tab/>
        <w:t>Sch. 3 cl. 45(1) and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quoted security</w:t>
      </w:r>
      <w:r>
        <w:tab/>
        <w:t>4(1)</w:t>
      </w:r>
    </w:p>
    <w:p>
      <w:pPr>
        <w:pStyle w:val="DefinedTerms"/>
      </w:pPr>
      <w:r>
        <w:t>receiver</w:t>
      </w:r>
      <w:r>
        <w:tab/>
        <w:t>Sch. 3 cl. 32, Sch. 4 cl. 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and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24(1)(b)</w:t>
      </w:r>
    </w:p>
    <w:p>
      <w:pPr>
        <w:pStyle w:val="DefinedTerms"/>
      </w:pPr>
      <w:r>
        <w:t>relevant day</w:t>
      </w:r>
      <w:r>
        <w:tab/>
        <w:t>332(2), 333(2), 334(2), 481H(1),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151(1)(a)</w:t>
      </w:r>
    </w:p>
    <w:p>
      <w:pPr>
        <w:pStyle w:val="DefinedTerms"/>
      </w:pPr>
      <w:r>
        <w:t>remedial period</w:t>
      </w:r>
      <w:r>
        <w:tab/>
        <w:t>244ZM(3)(a), (4)(a) and (5)(a)</w:t>
      </w:r>
    </w:p>
    <w:p>
      <w:pPr>
        <w:pStyle w:val="DefinedTerms"/>
      </w:pPr>
      <w:r>
        <w:t>repayable amount</w:t>
      </w:r>
      <w:r>
        <w:tab/>
        <w:t>73(1)(a), 127(1)(a)</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small co</w:t>
      </w:r>
      <w:r>
        <w:noBreakHyphen/>
        <w:t>operative</w:t>
      </w:r>
      <w:r>
        <w:tab/>
        <w:t>4(1)</w:t>
      </w:r>
    </w:p>
    <w:p>
      <w:pPr>
        <w:pStyle w:val="DefinedTerms"/>
      </w:pPr>
      <w:r>
        <w:t>specified</w:t>
      </w:r>
      <w:r>
        <w:tab/>
        <w:t>494(4)</w:t>
      </w:r>
    </w:p>
    <w:p>
      <w:pPr>
        <w:pStyle w:val="DefinedTerms"/>
      </w:pPr>
      <w:r>
        <w:t>start day</w:t>
      </w:r>
      <w:r>
        <w:tab/>
        <w:t>244ZM(3)(b), (4)(b) and (5)(b)</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 289(2)</w:t>
      </w:r>
    </w:p>
    <w:p>
      <w:pPr>
        <w:pStyle w:val="DefinedTerms"/>
      </w:pPr>
      <w:r>
        <w:t>substantial share interest</w:t>
      </w:r>
      <w:r>
        <w:tab/>
        <w:t>276(4), 289(2)</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6(1)(a)</w:t>
      </w:r>
    </w:p>
    <w:p>
      <w:pPr>
        <w:pStyle w:val="DefinedTerms"/>
      </w:pPr>
      <w:r>
        <w:lastRenderedPageBreak/>
        <w:t>transfer</w:t>
      </w:r>
      <w:r>
        <w:tab/>
        <w:t>74, 307</w:t>
      </w:r>
    </w:p>
    <w:p>
      <w:pPr>
        <w:pStyle w:val="DefinedTerms"/>
      </w:pPr>
      <w:r>
        <w:t>transfer day</w:t>
      </w:r>
      <w:r>
        <w:tab/>
        <w:t>4(1)</w:t>
      </w:r>
    </w:p>
    <w:p>
      <w:pPr>
        <w:pStyle w:val="DefinedTerms"/>
      </w:pPr>
      <w:r>
        <w:t>transferee</w:t>
      </w:r>
      <w:r>
        <w:tab/>
        <w:t>352(2)(b), 354(1), 500(1)</w:t>
      </w:r>
    </w:p>
    <w:p>
      <w:pPr>
        <w:pStyle w:val="DefinedTerms"/>
      </w:pPr>
      <w:r>
        <w:t>transferor</w:t>
      </w:r>
      <w:r>
        <w:tab/>
        <w:t>352(2)(b),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202" w:name="Schedule"/>
    <w:bookmarkEnd w:id="1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07" w:name="Compilation"/>
    <w:bookmarkEnd w:id="12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1" w:name="DefinedTerms"/>
    <w:bookmarkEnd w:id="121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2" w:name="Coversheet"/>
    <w:bookmarkEnd w:id="1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5826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4CF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A0A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A69E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8C8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4556"/>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 w:name="WAFER_20160426134516" w:val="UpdateStyles"/>
    <w:docVar w:name="WAFER_20160426134516_GUID" w:val="f2b8cd99-208e-4ad7-8dd1-b68fac89c698"/>
    <w:docVar w:name="WAFER_20160426140645" w:val="UsedStyles"/>
    <w:docVar w:name="WAFER_20160426140645_GUID" w:val="8a77fb72-b857-4e87-ab52-0b969b16fb6e"/>
    <w:docVar w:name="WAFER_20161228115215" w:val="RemoveTocBookmarks,RemoveUnusedBookmarks,RemoveLanguageTags,UsedStyles,ResetPageSize"/>
    <w:docVar w:name="WAFER_20161228115215_GUID" w:val="04fe45e6-8a3e-4d9e-ac90-26bc7112b6e9"/>
    <w:docVar w:name="WAFER_20170203110404" w:val="RemoveTocBookmarks,RemoveUnusedBookmarks,RemoveLanguageTags,UsedStyles,ResetPageSize"/>
    <w:docVar w:name="WAFER_20170203110404_GUID" w:val="34191b3a-c9f0-415f-8f1d-b9e7d4a0f8b9"/>
    <w:docVar w:name="WAFER_20170510114539" w:val="RemoveTocBookmarks,RemoveUnusedBookmarks,RemoveLanguageTags,UsedStyles,RemoveTrackChanges"/>
    <w:docVar w:name="WAFER_20170510114539_GUID" w:val="0424a84d-3696-41b9-8182-d32793abb57d"/>
    <w:docVar w:name="WAFER_20170510114628" w:val="RemoveTocBookmarks,RemoveLanguageTags,RemoveTrackChanges,RunningHeaders"/>
    <w:docVar w:name="WAFER_20170510114628_GUID" w:val="97c8b6cf-e304-4431-a633-ddf500c7aa7a"/>
    <w:docVar w:name="WAFER_20220407151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1226_GUID" w:val="d9d61a07-a8f0-4e00-8562-2f9d8cee5548"/>
    <w:docVar w:name="WAFER_2022062814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56_GUID" w:val="52560ff5-6ed4-42da-b53e-56159daa06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02B40DD-5E6E-4CC8-B22A-BFA183DA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3F3C-16CF-493F-9866-88681F78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133022</Words>
  <Characters>654474</Characters>
  <Application>Microsoft Office Word</Application>
  <DocSecurity>0</DocSecurity>
  <Lines>16781</Lines>
  <Paragraphs>9487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778009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2009 - 01-c0-00</dc:title>
  <dc:subject/>
  <dc:creator/>
  <cp:keywords/>
  <dc:description/>
  <cp:lastModifiedBy>Master Repository Process</cp:lastModifiedBy>
  <cp:revision>4</cp:revision>
  <cp:lastPrinted>2017-08-01T06:37:00Z</cp:lastPrinted>
  <dcterms:created xsi:type="dcterms:W3CDTF">2022-06-30T05:45:00Z</dcterms:created>
  <dcterms:modified xsi:type="dcterms:W3CDTF">2022-06-30T05:45:00Z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01-c0-00</vt:lpwstr>
  </property>
  <property fmtid="{D5CDD505-2E9C-101B-9397-08002B2CF9AE}" pid="9" name="CommencementDate">
    <vt:lpwstr>20220701</vt:lpwstr>
  </property>
</Properties>
</file>