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Teacher Registration Regulations Amendment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Regulations Amendment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_Toc153273599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_Toc153273600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iCs/>
        </w:rPr>
        <w:t>Teacher Registration (Accreditation of Initial Teacher Education Programmes) Regulations 2012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_Toc153273602 \h </w:instrText>
      </w:r>
      <w:r>
        <w:fldChar w:fldCharType="separate"/>
      </w:r>
      <w:r>
        <w:t>2</w:t>
      </w:r>
      <w:r>
        <w:fldChar w:fldCharType="end"/>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_Toc153273603 \h </w:instrText>
      </w:r>
      <w:r>
        <w:fldChar w:fldCharType="separate"/>
      </w:r>
      <w:r>
        <w:t>2</w:t>
      </w:r>
      <w:r>
        <w:fldChar w:fldCharType="end"/>
      </w:r>
    </w:p>
    <w:p>
      <w:pPr>
        <w:pStyle w:val="TOC8"/>
        <w:rPr>
          <w:rFonts w:asciiTheme="minorHAnsi" w:eastAsiaTheme="minorEastAsia" w:hAnsiTheme="minorHAnsi" w:cstheme="minorBidi"/>
          <w:szCs w:val="22"/>
        </w:rPr>
      </w:pPr>
      <w:r>
        <w:t>5.</w:t>
      </w:r>
      <w:r>
        <w:tab/>
        <w:t>Part 2 Division 2 deleted</w:t>
      </w:r>
      <w:r>
        <w:tab/>
      </w:r>
      <w:r>
        <w:fldChar w:fldCharType="begin"/>
      </w:r>
      <w:r>
        <w:instrText xml:space="preserve"> PAGEREF _Toc153273604 \h </w:instrText>
      </w:r>
      <w:r>
        <w:fldChar w:fldCharType="separate"/>
      </w:r>
      <w:r>
        <w:t>2</w:t>
      </w:r>
      <w:r>
        <w:fldChar w:fldCharType="end"/>
      </w:r>
    </w:p>
    <w:p>
      <w:pPr>
        <w:pStyle w:val="TOC8"/>
        <w:rPr>
          <w:rFonts w:asciiTheme="minorHAnsi" w:eastAsiaTheme="minorEastAsia" w:hAnsiTheme="minorHAnsi" w:cstheme="minorBidi"/>
          <w:szCs w:val="22"/>
        </w:rPr>
      </w:pPr>
      <w:r>
        <w:t>6.</w:t>
      </w:r>
      <w:r>
        <w:tab/>
        <w:t>Regulation 12 deleted</w:t>
      </w:r>
      <w:r>
        <w:tab/>
      </w:r>
      <w:r>
        <w:fldChar w:fldCharType="begin"/>
      </w:r>
      <w:r>
        <w:instrText xml:space="preserve"> PAGEREF _Toc153273605 \h </w:instrText>
      </w:r>
      <w:r>
        <w:fldChar w:fldCharType="separate"/>
      </w:r>
      <w:r>
        <w:t>2</w:t>
      </w:r>
      <w:r>
        <w:fldChar w:fldCharType="end"/>
      </w:r>
    </w:p>
    <w:p>
      <w:pPr>
        <w:pStyle w:val="TOC8"/>
        <w:rPr>
          <w:rFonts w:asciiTheme="minorHAnsi" w:eastAsiaTheme="minorEastAsia" w:hAnsiTheme="minorHAnsi" w:cstheme="minorBidi"/>
          <w:szCs w:val="22"/>
        </w:rPr>
      </w:pPr>
      <w:r>
        <w:t>7.</w:t>
      </w:r>
      <w:r>
        <w:tab/>
        <w:t>Various references to “programme” amended</w:t>
      </w:r>
      <w:r>
        <w:tab/>
      </w:r>
      <w:r>
        <w:fldChar w:fldCharType="begin"/>
      </w:r>
      <w:r>
        <w:instrText xml:space="preserve"> PAGEREF _Toc153273606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Teacher Registration (General) Regulations 2012</w:t>
      </w:r>
      <w:r>
        <w:t xml:space="preserve"> amended</w:t>
      </w:r>
    </w:p>
    <w:p>
      <w:pPr>
        <w:pStyle w:val="TOC8"/>
        <w:rPr>
          <w:rFonts w:asciiTheme="minorHAnsi" w:eastAsiaTheme="minorEastAsia" w:hAnsiTheme="minorHAnsi" w:cstheme="minorBidi"/>
          <w:szCs w:val="22"/>
        </w:rPr>
      </w:pPr>
      <w:r>
        <w:t>8.</w:t>
      </w:r>
      <w:r>
        <w:tab/>
        <w:t>Regulations amended</w:t>
      </w:r>
      <w:r>
        <w:tab/>
      </w:r>
      <w:r>
        <w:fldChar w:fldCharType="begin"/>
      </w:r>
      <w:r>
        <w:instrText xml:space="preserve"> PAGEREF _Toc153273608 \h </w:instrText>
      </w:r>
      <w:r>
        <w:fldChar w:fldCharType="separate"/>
      </w:r>
      <w:r>
        <w:t>5</w:t>
      </w:r>
      <w:r>
        <w:fldChar w:fldCharType="end"/>
      </w:r>
    </w:p>
    <w:p>
      <w:pPr>
        <w:pStyle w:val="TOC8"/>
        <w:rPr>
          <w:rFonts w:asciiTheme="minorHAnsi" w:eastAsiaTheme="minorEastAsia" w:hAnsiTheme="minorHAnsi" w:cstheme="minorBidi"/>
          <w:szCs w:val="22"/>
        </w:rPr>
      </w:pPr>
      <w:r>
        <w:t>9.</w:t>
      </w:r>
      <w:r>
        <w:tab/>
        <w:t>Regulation 3 amended</w:t>
      </w:r>
      <w:r>
        <w:tab/>
      </w:r>
      <w:r>
        <w:fldChar w:fldCharType="begin"/>
      </w:r>
      <w:r>
        <w:instrText xml:space="preserve"> PAGEREF _Toc153273609 \h </w:instrText>
      </w:r>
      <w:r>
        <w:fldChar w:fldCharType="separate"/>
      </w:r>
      <w:r>
        <w:t>5</w:t>
      </w:r>
      <w:r>
        <w:fldChar w:fldCharType="end"/>
      </w:r>
    </w:p>
    <w:p>
      <w:pPr>
        <w:pStyle w:val="TOC8"/>
        <w:rPr>
          <w:rFonts w:asciiTheme="minorHAnsi" w:eastAsiaTheme="minorEastAsia" w:hAnsiTheme="minorHAnsi" w:cstheme="minorBidi"/>
          <w:szCs w:val="22"/>
        </w:rPr>
      </w:pPr>
      <w:r>
        <w:t>10.</w:t>
      </w:r>
      <w:r>
        <w:tab/>
        <w:t>Regulations 4 and 5 replaced</w:t>
      </w:r>
      <w:r>
        <w:tab/>
      </w:r>
      <w:r>
        <w:fldChar w:fldCharType="begin"/>
      </w:r>
      <w:r>
        <w:instrText xml:space="preserve"> PAGEREF _Toc153273610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w:t>
      </w:r>
      <w:r>
        <w:rPr>
          <w:noProof/>
        </w:rPr>
        <w:tab/>
        <w:t>Prescribed actionable offences (s. 3)</w:t>
      </w:r>
      <w:r>
        <w:rPr>
          <w:noProof/>
        </w:rPr>
        <w:tab/>
      </w:r>
      <w:r>
        <w:rPr>
          <w:noProof/>
        </w:rPr>
        <w:fldChar w:fldCharType="begin"/>
      </w:r>
      <w:r>
        <w:rPr>
          <w:noProof/>
        </w:rPr>
        <w:instrText xml:space="preserve"> PAGEREF _Toc153273611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Prescribed bodies or agencies (s. 3)</w:t>
      </w:r>
      <w:r>
        <w:rPr>
          <w:noProof/>
        </w:rPr>
        <w:tab/>
      </w:r>
      <w:r>
        <w:rPr>
          <w:noProof/>
        </w:rPr>
        <w:fldChar w:fldCharType="begin"/>
      </w:r>
      <w:r>
        <w:rPr>
          <w:noProof/>
        </w:rPr>
        <w:instrText xml:space="preserve"> PAGEREF _Toc153273612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11.</w:t>
      </w:r>
      <w:r>
        <w:tab/>
        <w:t>Regulation 6 amended</w:t>
      </w:r>
      <w:r>
        <w:tab/>
      </w:r>
      <w:r>
        <w:fldChar w:fldCharType="begin"/>
      </w:r>
      <w:r>
        <w:instrText xml:space="preserve"> PAGEREF _Toc153273613 \h </w:instrText>
      </w:r>
      <w:r>
        <w:fldChar w:fldCharType="separate"/>
      </w:r>
      <w:r>
        <w:t>7</w:t>
      </w:r>
      <w:r>
        <w:fldChar w:fldCharType="end"/>
      </w:r>
    </w:p>
    <w:p>
      <w:pPr>
        <w:pStyle w:val="TOC8"/>
        <w:rPr>
          <w:rFonts w:asciiTheme="minorHAnsi" w:eastAsiaTheme="minorEastAsia" w:hAnsiTheme="minorHAnsi" w:cstheme="minorBidi"/>
          <w:szCs w:val="22"/>
        </w:rPr>
      </w:pPr>
      <w:r>
        <w:t>12.</w:t>
      </w:r>
      <w:r>
        <w:tab/>
        <w:t>Regulation 7 replaced</w:t>
      </w:r>
      <w:r>
        <w:tab/>
      </w:r>
      <w:r>
        <w:fldChar w:fldCharType="begin"/>
      </w:r>
      <w:r>
        <w:instrText xml:space="preserve"> PAGEREF _Toc153273614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7.</w:t>
      </w:r>
      <w:r>
        <w:rPr>
          <w:noProof/>
        </w:rPr>
        <w:tab/>
        <w:t>When unpaid volunteers are teaching (s. 3)</w:t>
      </w:r>
      <w:r>
        <w:rPr>
          <w:noProof/>
        </w:rPr>
        <w:tab/>
      </w:r>
      <w:r>
        <w:rPr>
          <w:noProof/>
        </w:rPr>
        <w:fldChar w:fldCharType="begin"/>
      </w:r>
      <w:r>
        <w:rPr>
          <w:noProof/>
        </w:rPr>
        <w:instrText xml:space="preserve"> PAGEREF _Toc153273615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lastRenderedPageBreak/>
        <w:t>13.</w:t>
      </w:r>
      <w:r>
        <w:tab/>
        <w:t>Regulation 8 amended</w:t>
      </w:r>
      <w:r>
        <w:tab/>
      </w:r>
      <w:r>
        <w:fldChar w:fldCharType="begin"/>
      </w:r>
      <w:r>
        <w:instrText xml:space="preserve"> PAGEREF _Toc153273616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Regulation 9 deleted</w:t>
      </w:r>
      <w:r>
        <w:tab/>
      </w:r>
      <w:r>
        <w:fldChar w:fldCharType="begin"/>
      </w:r>
      <w:r>
        <w:instrText xml:space="preserve"> PAGEREF _Toc153273617 \h </w:instrText>
      </w:r>
      <w:r>
        <w:fldChar w:fldCharType="separate"/>
      </w:r>
      <w:r>
        <w:t>8</w:t>
      </w:r>
      <w:r>
        <w:fldChar w:fldCharType="end"/>
      </w:r>
    </w:p>
    <w:p>
      <w:pPr>
        <w:pStyle w:val="TOC8"/>
        <w:rPr>
          <w:rFonts w:asciiTheme="minorHAnsi" w:eastAsiaTheme="minorEastAsia" w:hAnsiTheme="minorHAnsi" w:cstheme="minorBidi"/>
          <w:szCs w:val="22"/>
        </w:rPr>
      </w:pPr>
      <w:r>
        <w:t>15.</w:t>
      </w:r>
      <w:r>
        <w:tab/>
        <w:t>Regulation 10 amended</w:t>
      </w:r>
      <w:r>
        <w:tab/>
      </w:r>
      <w:r>
        <w:fldChar w:fldCharType="begin"/>
      </w:r>
      <w:r>
        <w:instrText xml:space="preserve"> PAGEREF _Toc153273618 \h </w:instrText>
      </w:r>
      <w:r>
        <w:fldChar w:fldCharType="separate"/>
      </w:r>
      <w:r>
        <w:t>8</w:t>
      </w:r>
      <w:r>
        <w:fldChar w:fldCharType="end"/>
      </w:r>
    </w:p>
    <w:p>
      <w:pPr>
        <w:pStyle w:val="TOC8"/>
        <w:rPr>
          <w:rFonts w:asciiTheme="minorHAnsi" w:eastAsiaTheme="minorEastAsia" w:hAnsiTheme="minorHAnsi" w:cstheme="minorBidi"/>
          <w:szCs w:val="22"/>
        </w:rPr>
      </w:pPr>
      <w:r>
        <w:t>16.</w:t>
      </w:r>
      <w:r>
        <w:tab/>
        <w:t>Regulation 11 amended</w:t>
      </w:r>
      <w:r>
        <w:tab/>
      </w:r>
      <w:r>
        <w:fldChar w:fldCharType="begin"/>
      </w:r>
      <w:r>
        <w:instrText xml:space="preserve"> PAGEREF _Toc153273619 \h </w:instrText>
      </w:r>
      <w:r>
        <w:fldChar w:fldCharType="separate"/>
      </w:r>
      <w:r>
        <w:t>9</w:t>
      </w:r>
      <w:r>
        <w:fldChar w:fldCharType="end"/>
      </w:r>
    </w:p>
    <w:p>
      <w:pPr>
        <w:pStyle w:val="TOC8"/>
        <w:rPr>
          <w:rFonts w:asciiTheme="minorHAnsi" w:eastAsiaTheme="minorEastAsia" w:hAnsiTheme="minorHAnsi" w:cstheme="minorBidi"/>
          <w:szCs w:val="22"/>
        </w:rPr>
      </w:pPr>
      <w:r>
        <w:t>17.</w:t>
      </w:r>
      <w:r>
        <w:tab/>
        <w:t>Regulation 12 amended</w:t>
      </w:r>
      <w:r>
        <w:tab/>
      </w:r>
      <w:r>
        <w:fldChar w:fldCharType="begin"/>
      </w:r>
      <w:r>
        <w:instrText xml:space="preserve"> PAGEREF _Toc153273620 \h </w:instrText>
      </w:r>
      <w:r>
        <w:fldChar w:fldCharType="separate"/>
      </w:r>
      <w:r>
        <w:t>10</w:t>
      </w:r>
      <w:r>
        <w:fldChar w:fldCharType="end"/>
      </w:r>
    </w:p>
    <w:p>
      <w:pPr>
        <w:pStyle w:val="TOC8"/>
        <w:rPr>
          <w:rFonts w:asciiTheme="minorHAnsi" w:eastAsiaTheme="minorEastAsia" w:hAnsiTheme="minorHAnsi" w:cstheme="minorBidi"/>
          <w:szCs w:val="22"/>
        </w:rPr>
      </w:pPr>
      <w:r>
        <w:t>18.</w:t>
      </w:r>
      <w:r>
        <w:tab/>
        <w:t>Regulation 13 amended</w:t>
      </w:r>
      <w:r>
        <w:tab/>
      </w:r>
      <w:r>
        <w:fldChar w:fldCharType="begin"/>
      </w:r>
      <w:r>
        <w:instrText xml:space="preserve"> PAGEREF _Toc153273621 \h </w:instrText>
      </w:r>
      <w:r>
        <w:fldChar w:fldCharType="separate"/>
      </w:r>
      <w:r>
        <w:t>12</w:t>
      </w:r>
      <w:r>
        <w:fldChar w:fldCharType="end"/>
      </w:r>
    </w:p>
    <w:p>
      <w:pPr>
        <w:pStyle w:val="TOC8"/>
        <w:rPr>
          <w:rFonts w:asciiTheme="minorHAnsi" w:eastAsiaTheme="minorEastAsia" w:hAnsiTheme="minorHAnsi" w:cstheme="minorBidi"/>
          <w:szCs w:val="22"/>
        </w:rPr>
      </w:pPr>
      <w:r>
        <w:t>19.</w:t>
      </w:r>
      <w:r>
        <w:tab/>
        <w:t>Regulations 14 to 16 deleted</w:t>
      </w:r>
      <w:r>
        <w:tab/>
      </w:r>
      <w:r>
        <w:fldChar w:fldCharType="begin"/>
      </w:r>
      <w:r>
        <w:instrText xml:space="preserve"> PAGEREF _Toc153273622 \h </w:instrText>
      </w:r>
      <w:r>
        <w:fldChar w:fldCharType="separate"/>
      </w:r>
      <w:r>
        <w:t>13</w:t>
      </w:r>
      <w:r>
        <w:fldChar w:fldCharType="end"/>
      </w:r>
    </w:p>
    <w:p>
      <w:pPr>
        <w:pStyle w:val="TOC8"/>
        <w:rPr>
          <w:rFonts w:asciiTheme="minorHAnsi" w:eastAsiaTheme="minorEastAsia" w:hAnsiTheme="minorHAnsi" w:cstheme="minorBidi"/>
          <w:szCs w:val="22"/>
        </w:rPr>
      </w:pPr>
      <w:r>
        <w:t>20.</w:t>
      </w:r>
      <w:r>
        <w:tab/>
        <w:t>Regulation 19 amended</w:t>
      </w:r>
      <w:r>
        <w:tab/>
      </w:r>
      <w:r>
        <w:fldChar w:fldCharType="begin"/>
      </w:r>
      <w:r>
        <w:instrText xml:space="preserve"> PAGEREF _Toc153273623 \h </w:instrText>
      </w:r>
      <w:r>
        <w:fldChar w:fldCharType="separate"/>
      </w:r>
      <w:r>
        <w:t>13</w:t>
      </w:r>
      <w:r>
        <w:fldChar w:fldCharType="end"/>
      </w:r>
    </w:p>
    <w:p>
      <w:pPr>
        <w:pStyle w:val="TOC8"/>
        <w:rPr>
          <w:rFonts w:asciiTheme="minorHAnsi" w:eastAsiaTheme="minorEastAsia" w:hAnsiTheme="minorHAnsi" w:cstheme="minorBidi"/>
          <w:szCs w:val="22"/>
        </w:rPr>
      </w:pPr>
      <w:r>
        <w:t>21.</w:t>
      </w:r>
      <w:r>
        <w:tab/>
        <w:t>Regulation 21A amended</w:t>
      </w:r>
      <w:r>
        <w:tab/>
      </w:r>
      <w:r>
        <w:fldChar w:fldCharType="begin"/>
      </w:r>
      <w:r>
        <w:instrText xml:space="preserve"> PAGEREF _Toc153273624 \h </w:instrText>
      </w:r>
      <w:r>
        <w:fldChar w:fldCharType="separate"/>
      </w:r>
      <w:r>
        <w:t>13</w:t>
      </w:r>
      <w:r>
        <w:fldChar w:fldCharType="end"/>
      </w:r>
    </w:p>
    <w:p>
      <w:pPr>
        <w:pStyle w:val="TOC8"/>
        <w:rPr>
          <w:rFonts w:asciiTheme="minorHAnsi" w:eastAsiaTheme="minorEastAsia" w:hAnsiTheme="minorHAnsi" w:cstheme="minorBidi"/>
          <w:szCs w:val="22"/>
        </w:rPr>
      </w:pPr>
      <w:r>
        <w:t>22.</w:t>
      </w:r>
      <w:r>
        <w:tab/>
        <w:t>Regulation 21B deleted</w:t>
      </w:r>
      <w:r>
        <w:tab/>
      </w:r>
      <w:r>
        <w:fldChar w:fldCharType="begin"/>
      </w:r>
      <w:r>
        <w:instrText xml:space="preserve"> PAGEREF _Toc153273625 \h </w:instrText>
      </w:r>
      <w:r>
        <w:fldChar w:fldCharType="separate"/>
      </w:r>
      <w:r>
        <w:t>14</w:t>
      </w:r>
      <w:r>
        <w:fldChar w:fldCharType="end"/>
      </w:r>
    </w:p>
    <w:p>
      <w:pPr>
        <w:pStyle w:val="TOC8"/>
        <w:rPr>
          <w:rFonts w:asciiTheme="minorHAnsi" w:eastAsiaTheme="minorEastAsia" w:hAnsiTheme="minorHAnsi" w:cstheme="minorBidi"/>
          <w:szCs w:val="22"/>
        </w:rPr>
      </w:pPr>
      <w:r>
        <w:t>23.</w:t>
      </w:r>
      <w:r>
        <w:tab/>
        <w:t>Regulation 21 amended</w:t>
      </w:r>
      <w:r>
        <w:tab/>
      </w:r>
      <w:r>
        <w:fldChar w:fldCharType="begin"/>
      </w:r>
      <w:r>
        <w:instrText xml:space="preserve"> PAGEREF _Toc153273626 \h </w:instrText>
      </w:r>
      <w:r>
        <w:fldChar w:fldCharType="separate"/>
      </w:r>
      <w:r>
        <w:t>14</w:t>
      </w:r>
      <w:r>
        <w:fldChar w:fldCharType="end"/>
      </w:r>
    </w:p>
    <w:p>
      <w:pPr>
        <w:pStyle w:val="TOC8"/>
        <w:rPr>
          <w:rFonts w:asciiTheme="minorHAnsi" w:eastAsiaTheme="minorEastAsia" w:hAnsiTheme="minorHAnsi" w:cstheme="minorBidi"/>
          <w:szCs w:val="22"/>
        </w:rPr>
      </w:pPr>
      <w:r>
        <w:t>24.</w:t>
      </w:r>
      <w:r>
        <w:tab/>
        <w:t>Regulation 22 deleted</w:t>
      </w:r>
      <w:r>
        <w:tab/>
      </w:r>
      <w:r>
        <w:fldChar w:fldCharType="begin"/>
      </w:r>
      <w:r>
        <w:instrText xml:space="preserve"> PAGEREF _Toc153273627 \h </w:instrText>
      </w:r>
      <w:r>
        <w:fldChar w:fldCharType="separate"/>
      </w:r>
      <w:r>
        <w:t>14</w:t>
      </w:r>
      <w:r>
        <w:fldChar w:fldCharType="end"/>
      </w:r>
    </w:p>
    <w:p>
      <w:pPr>
        <w:pStyle w:val="TOC8"/>
        <w:rPr>
          <w:rFonts w:asciiTheme="minorHAnsi" w:eastAsiaTheme="minorEastAsia" w:hAnsiTheme="minorHAnsi" w:cstheme="minorBidi"/>
          <w:szCs w:val="22"/>
        </w:rPr>
      </w:pPr>
      <w:r>
        <w:t>25.</w:t>
      </w:r>
      <w:r>
        <w:tab/>
        <w:t>Regulation 24 replaced</w:t>
      </w:r>
      <w:r>
        <w:tab/>
      </w:r>
      <w:r>
        <w:fldChar w:fldCharType="begin"/>
      </w:r>
      <w:r>
        <w:instrText xml:space="preserve"> PAGEREF _Toc153273628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24.</w:t>
      </w:r>
      <w:r>
        <w:rPr>
          <w:noProof/>
        </w:rPr>
        <w:tab/>
        <w:t>Retention of criminal history checks</w:t>
      </w:r>
      <w:r>
        <w:rPr>
          <w:noProof/>
        </w:rPr>
        <w:tab/>
      </w:r>
      <w:r>
        <w:rPr>
          <w:noProof/>
        </w:rPr>
        <w:fldChar w:fldCharType="begin"/>
      </w:r>
      <w:r>
        <w:rPr>
          <w:noProof/>
        </w:rPr>
        <w:instrText xml:space="preserve"> PAGEREF _Toc153273629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26.</w:t>
      </w:r>
      <w:r>
        <w:tab/>
        <w:t>Regulation 25 amended</w:t>
      </w:r>
      <w:r>
        <w:tab/>
      </w:r>
      <w:r>
        <w:fldChar w:fldCharType="begin"/>
      </w:r>
      <w:r>
        <w:instrText xml:space="preserve"> PAGEREF _Toc153273630 \h </w:instrText>
      </w:r>
      <w:r>
        <w:fldChar w:fldCharType="separate"/>
      </w:r>
      <w:r>
        <w:t>15</w:t>
      </w:r>
      <w:r>
        <w:fldChar w:fldCharType="end"/>
      </w:r>
    </w:p>
    <w:p>
      <w:pPr>
        <w:pStyle w:val="TOC8"/>
        <w:rPr>
          <w:rFonts w:asciiTheme="minorHAnsi" w:eastAsiaTheme="minorEastAsia" w:hAnsiTheme="minorHAnsi" w:cstheme="minorBidi"/>
          <w:szCs w:val="22"/>
        </w:rPr>
      </w:pPr>
      <w:r>
        <w:t>27.</w:t>
      </w:r>
      <w:r>
        <w:tab/>
        <w:t>Regulation 26 replaced</w:t>
      </w:r>
      <w:r>
        <w:tab/>
      </w:r>
      <w:r>
        <w:fldChar w:fldCharType="begin"/>
      </w:r>
      <w:r>
        <w:instrText xml:space="preserve"> PAGEREF _Toc153273631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26.</w:t>
      </w:r>
      <w:r>
        <w:rPr>
          <w:noProof/>
        </w:rPr>
        <w:tab/>
        <w:t>Information to be given with notice when teacher ceases teaching in cases of serious incompetence or misconduct (s. 42(2))</w:t>
      </w:r>
      <w:r>
        <w:rPr>
          <w:noProof/>
        </w:rPr>
        <w:tab/>
      </w:r>
      <w:r>
        <w:rPr>
          <w:noProof/>
        </w:rPr>
        <w:fldChar w:fldCharType="begin"/>
      </w:r>
      <w:r>
        <w:rPr>
          <w:noProof/>
        </w:rPr>
        <w:instrText xml:space="preserve"> PAGEREF _Toc153273632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28.</w:t>
      </w:r>
      <w:r>
        <w:tab/>
        <w:t>Regulation 27A amended</w:t>
      </w:r>
      <w:r>
        <w:tab/>
      </w:r>
      <w:r>
        <w:fldChar w:fldCharType="begin"/>
      </w:r>
      <w:r>
        <w:instrText xml:space="preserve"> PAGEREF _Toc153273633 \h </w:instrText>
      </w:r>
      <w:r>
        <w:fldChar w:fldCharType="separate"/>
      </w:r>
      <w:r>
        <w:t>17</w:t>
      </w:r>
      <w:r>
        <w:fldChar w:fldCharType="end"/>
      </w:r>
    </w:p>
    <w:p>
      <w:pPr>
        <w:pStyle w:val="TOC8"/>
        <w:rPr>
          <w:rFonts w:asciiTheme="minorHAnsi" w:eastAsiaTheme="minorEastAsia" w:hAnsiTheme="minorHAnsi" w:cstheme="minorBidi"/>
          <w:szCs w:val="22"/>
        </w:rPr>
      </w:pPr>
      <w:r>
        <w:t>29.</w:t>
      </w:r>
      <w:r>
        <w:tab/>
        <w:t>Regulations 27AA and 27AB inserted</w:t>
      </w:r>
      <w:r>
        <w:tab/>
      </w:r>
      <w:r>
        <w:fldChar w:fldCharType="begin"/>
      </w:r>
      <w:r>
        <w:instrText xml:space="preserve"> PAGEREF _Toc153273634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27AA.</w:t>
      </w:r>
      <w:r>
        <w:rPr>
          <w:noProof/>
        </w:rPr>
        <w:tab/>
        <w:t>Notices from Commissioner of Police (s. 41(2) and 41A(3))</w:t>
      </w:r>
      <w:r>
        <w:rPr>
          <w:noProof/>
        </w:rPr>
        <w:tab/>
      </w:r>
      <w:r>
        <w:rPr>
          <w:noProof/>
        </w:rPr>
        <w:fldChar w:fldCharType="begin"/>
      </w:r>
      <w:r>
        <w:rPr>
          <w:noProof/>
        </w:rPr>
        <w:instrText xml:space="preserve"> PAGEREF _Toc153273635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27AB.</w:t>
      </w:r>
      <w:r>
        <w:rPr>
          <w:noProof/>
        </w:rPr>
        <w:tab/>
        <w:t>Notice from the Director of Public Prosecutions</w:t>
      </w:r>
      <w:r>
        <w:rPr>
          <w:noProof/>
        </w:rPr>
        <w:tab/>
      </w:r>
      <w:r>
        <w:rPr>
          <w:noProof/>
        </w:rPr>
        <w:fldChar w:fldCharType="begin"/>
      </w:r>
      <w:r>
        <w:rPr>
          <w:noProof/>
        </w:rPr>
        <w:instrText xml:space="preserve"> PAGEREF _Toc153273636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30.</w:t>
      </w:r>
      <w:r>
        <w:tab/>
        <w:t>Regulation 28 amended</w:t>
      </w:r>
      <w:r>
        <w:tab/>
      </w:r>
      <w:r>
        <w:fldChar w:fldCharType="begin"/>
      </w:r>
      <w:r>
        <w:instrText xml:space="preserve"> PAGEREF _Toc153273637 \h </w:instrText>
      </w:r>
      <w:r>
        <w:fldChar w:fldCharType="separate"/>
      </w:r>
      <w:r>
        <w:t>18</w:t>
      </w:r>
      <w:r>
        <w:fldChar w:fldCharType="end"/>
      </w:r>
    </w:p>
    <w:p>
      <w:pPr>
        <w:pStyle w:val="TOC8"/>
        <w:rPr>
          <w:rFonts w:asciiTheme="minorHAnsi" w:eastAsiaTheme="minorEastAsia" w:hAnsiTheme="minorHAnsi" w:cstheme="minorBidi"/>
          <w:szCs w:val="22"/>
        </w:rPr>
      </w:pPr>
      <w:r>
        <w:t>31.</w:t>
      </w:r>
      <w:r>
        <w:tab/>
        <w:t>Part 6 deleted</w:t>
      </w:r>
      <w:r>
        <w:tab/>
      </w:r>
      <w:r>
        <w:fldChar w:fldCharType="begin"/>
      </w:r>
      <w:r>
        <w:instrText xml:space="preserve"> PAGEREF _Toc153273638 \h </w:instrText>
      </w:r>
      <w:r>
        <w:fldChar w:fldCharType="separate"/>
      </w:r>
      <w:r>
        <w:t>18</w:t>
      </w:r>
      <w:r>
        <w:fldChar w:fldCharType="end"/>
      </w:r>
    </w:p>
    <w:p>
      <w:pPr>
        <w:pStyle w:val="TOC8"/>
        <w:rPr>
          <w:rFonts w:asciiTheme="minorHAnsi" w:eastAsiaTheme="minorEastAsia" w:hAnsiTheme="minorHAnsi" w:cstheme="minorBidi"/>
          <w:szCs w:val="22"/>
        </w:rPr>
      </w:pPr>
      <w:r>
        <w:t>32.</w:t>
      </w:r>
      <w:r>
        <w:tab/>
        <w:t>Schedules 1 and 2 replaced</w:t>
      </w:r>
      <w:r>
        <w:tab/>
      </w:r>
      <w:r>
        <w:fldChar w:fldCharType="begin"/>
      </w:r>
      <w:r>
        <w:instrText xml:space="preserve"> PAGEREF _Toc153273639 \h </w:instrText>
      </w:r>
      <w:r>
        <w:fldChar w:fldCharType="separate"/>
      </w:r>
      <w:r>
        <w:t>18</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3"/>
        <w:tabs>
          <w:tab w:val="right" w:leader="dot" w:pos="7077"/>
        </w:tabs>
        <w:rPr>
          <w:rFonts w:asciiTheme="minorHAnsi" w:eastAsiaTheme="minorEastAsia" w:hAnsiTheme="minorHAnsi" w:cstheme="minorBidi"/>
          <w:b w:val="0"/>
          <w:sz w:val="22"/>
          <w:szCs w:val="22"/>
        </w:rPr>
      </w:pPr>
      <w:r>
        <w:t>Schedule 2 — Forms</w:t>
      </w:r>
    </w:p>
    <w:p>
      <w:pPr>
        <w:pStyle w:val="TOC5"/>
        <w:tabs>
          <w:tab w:val="right" w:leader="dot" w:pos="7077"/>
        </w:tabs>
        <w:rPr>
          <w:rFonts w:asciiTheme="minorHAnsi" w:eastAsiaTheme="minorEastAsia" w:hAnsiTheme="minorHAnsi" w:cstheme="minorBidi"/>
          <w:b w:val="0"/>
          <w:sz w:val="22"/>
          <w:szCs w:val="22"/>
        </w:rPr>
      </w:pPr>
      <w:r>
        <w:t>Form 1 — Notice from Commissioner of Police under s. 41</w:t>
      </w:r>
    </w:p>
    <w:p>
      <w:pPr>
        <w:pStyle w:val="TOC5"/>
        <w:tabs>
          <w:tab w:val="right" w:leader="dot" w:pos="7077"/>
        </w:tabs>
        <w:rPr>
          <w:rFonts w:asciiTheme="minorHAnsi" w:eastAsiaTheme="minorEastAsia" w:hAnsiTheme="minorHAnsi" w:cstheme="minorBidi"/>
          <w:b w:val="0"/>
          <w:sz w:val="22"/>
          <w:szCs w:val="22"/>
        </w:rPr>
      </w:pPr>
      <w:r>
        <w:t>Form 2 — Notice from Commissioner of Police under s. 41A</w:t>
      </w:r>
    </w:p>
    <w:p>
      <w:pPr>
        <w:pStyle w:val="TOC5"/>
        <w:tabs>
          <w:tab w:val="right" w:leader="dot" w:pos="7077"/>
        </w:tabs>
        <w:rPr>
          <w:rFonts w:asciiTheme="minorHAnsi" w:eastAsiaTheme="minorEastAsia" w:hAnsiTheme="minorHAnsi" w:cstheme="minorBidi"/>
          <w:b w:val="0"/>
          <w:sz w:val="22"/>
          <w:szCs w:val="22"/>
        </w:rPr>
      </w:pPr>
      <w:r>
        <w:t>Form 3 — Notice from Director of Public Prosecutions under s. 41B</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Teacher Registration Act 2012</w:t>
      </w:r>
    </w:p>
    <w:p>
      <w:pPr>
        <w:pStyle w:val="NameofActReg"/>
      </w:pPr>
      <w:r>
        <w:t>Teacher Registration Regulations Amendment Regulations 2023</w:t>
      </w:r>
    </w:p>
    <w:p>
      <w:pPr>
        <w:pStyle w:val="MadeBy"/>
      </w:pPr>
      <w:r>
        <w:t>Made by the Governor in Executive Council.</w:t>
      </w:r>
    </w:p>
    <w:p>
      <w:pPr>
        <w:pStyle w:val="Heading2"/>
        <w:pageBreakBefore w:val="0"/>
        <w:spacing w:before="240"/>
      </w:pPr>
      <w:bookmarkStart w:id="3" w:name="_Toc152946719"/>
      <w:bookmarkStart w:id="4" w:name="_Toc152946813"/>
      <w:bookmarkStart w:id="5" w:name="_Toc152946879"/>
      <w:bookmarkStart w:id="6" w:name="_Toc152946926"/>
      <w:bookmarkStart w:id="7" w:name="_Toc1532735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52946720"/>
      <w:bookmarkStart w:id="9" w:name="_Toc153273599"/>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Teacher Registration Regulations Amendment Regulations 2023</w:t>
      </w:r>
      <w:r>
        <w:t>.</w:t>
      </w:r>
    </w:p>
    <w:p>
      <w:pPr>
        <w:pStyle w:val="Heading5"/>
        <w:rPr>
          <w:spacing w:val="-2"/>
        </w:rPr>
      </w:pPr>
      <w:bookmarkStart w:id="11" w:name="_Toc152946721"/>
      <w:bookmarkStart w:id="12" w:name="_Toc15327360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19 December 2023.</w:t>
      </w:r>
    </w:p>
    <w:p>
      <w:pPr>
        <w:pStyle w:val="Heading2"/>
      </w:pPr>
      <w:bookmarkStart w:id="13" w:name="_Toc152946722"/>
      <w:bookmarkStart w:id="14" w:name="_Toc152946816"/>
      <w:bookmarkStart w:id="15" w:name="_Toc152946882"/>
      <w:bookmarkStart w:id="16" w:name="_Toc152946929"/>
      <w:bookmarkStart w:id="17" w:name="_Toc153273601"/>
      <w:r>
        <w:rPr>
          <w:rStyle w:val="CharPartNo"/>
        </w:rPr>
        <w:lastRenderedPageBreak/>
        <w:t>Part 2</w:t>
      </w:r>
      <w:r>
        <w:rPr>
          <w:rStyle w:val="CharDivNo"/>
        </w:rPr>
        <w:t> </w:t>
      </w:r>
      <w:r>
        <w:t>—</w:t>
      </w:r>
      <w:r>
        <w:rPr>
          <w:rStyle w:val="CharDivText"/>
        </w:rPr>
        <w:t> </w:t>
      </w:r>
      <w:r>
        <w:rPr>
          <w:rStyle w:val="CharPartText"/>
          <w:i/>
          <w:iCs/>
        </w:rPr>
        <w:t>Teacher Registration (Accreditation of Initial Teacher Education Programmes) Regulations 2012</w:t>
      </w:r>
      <w:r>
        <w:rPr>
          <w:rStyle w:val="CharPartText"/>
        </w:rPr>
        <w:t xml:space="preserve"> amended</w:t>
      </w:r>
      <w:bookmarkEnd w:id="13"/>
      <w:bookmarkEnd w:id="14"/>
      <w:bookmarkEnd w:id="15"/>
      <w:bookmarkEnd w:id="16"/>
      <w:bookmarkEnd w:id="17"/>
    </w:p>
    <w:p>
      <w:pPr>
        <w:pStyle w:val="Heading5"/>
        <w:rPr>
          <w:snapToGrid w:val="0"/>
        </w:rPr>
      </w:pPr>
      <w:bookmarkStart w:id="18" w:name="_Toc152946723"/>
      <w:bookmarkStart w:id="19" w:name="_Toc153273602"/>
      <w:r>
        <w:rPr>
          <w:rStyle w:val="CharSectno"/>
        </w:rPr>
        <w:t>3</w:t>
      </w:r>
      <w:r>
        <w:rPr>
          <w:snapToGrid w:val="0"/>
        </w:rPr>
        <w:t>.</w:t>
      </w:r>
      <w:r>
        <w:rPr>
          <w:snapToGrid w:val="0"/>
        </w:rPr>
        <w:tab/>
        <w:t>Regulations amended</w:t>
      </w:r>
      <w:bookmarkEnd w:id="18"/>
      <w:bookmarkEnd w:id="19"/>
    </w:p>
    <w:p>
      <w:pPr>
        <w:pStyle w:val="Subsection"/>
      </w:pPr>
      <w:r>
        <w:tab/>
      </w:r>
      <w:r>
        <w:tab/>
        <w:t xml:space="preserve">This Part amends the </w:t>
      </w:r>
      <w:r>
        <w:rPr>
          <w:i/>
        </w:rPr>
        <w:t>Teacher Registration (Accreditation of Initial Teacher Education Programmes) Regulations 2012</w:t>
      </w:r>
      <w:r>
        <w:t>.</w:t>
      </w:r>
    </w:p>
    <w:p>
      <w:pPr>
        <w:pStyle w:val="Heading5"/>
      </w:pPr>
      <w:bookmarkStart w:id="20" w:name="_Toc152946724"/>
      <w:bookmarkStart w:id="21" w:name="_Toc153273603"/>
      <w:r>
        <w:rPr>
          <w:rStyle w:val="CharSectno"/>
        </w:rPr>
        <w:t>4</w:t>
      </w:r>
      <w:r>
        <w:t>.</w:t>
      </w:r>
      <w:r>
        <w:tab/>
        <w:t>Regulation 3 amended</w:t>
      </w:r>
      <w:bookmarkEnd w:id="20"/>
      <w:bookmarkEnd w:id="21"/>
    </w:p>
    <w:p>
      <w:pPr>
        <w:pStyle w:val="Subsection"/>
      </w:pPr>
      <w:r>
        <w:tab/>
      </w:r>
      <w:r>
        <w:tab/>
        <w:t xml:space="preserve">In regulation 3 delete the definition of </w:t>
      </w:r>
      <w:r>
        <w:rPr>
          <w:b/>
          <w:i/>
        </w:rPr>
        <w:t>accreditation standards</w:t>
      </w:r>
      <w:r>
        <w:t>.</w:t>
      </w:r>
    </w:p>
    <w:p>
      <w:pPr>
        <w:pStyle w:val="Heading5"/>
      </w:pPr>
      <w:bookmarkStart w:id="22" w:name="_Toc152946725"/>
      <w:bookmarkStart w:id="23" w:name="_Toc153273604"/>
      <w:r>
        <w:rPr>
          <w:rStyle w:val="CharSectno"/>
        </w:rPr>
        <w:t>5</w:t>
      </w:r>
      <w:r>
        <w:t>.</w:t>
      </w:r>
      <w:r>
        <w:tab/>
        <w:t>Part 2 Division 2 deleted</w:t>
      </w:r>
      <w:bookmarkEnd w:id="22"/>
      <w:bookmarkEnd w:id="23"/>
    </w:p>
    <w:p>
      <w:pPr>
        <w:pStyle w:val="Subsection"/>
      </w:pPr>
      <w:r>
        <w:tab/>
      </w:r>
      <w:r>
        <w:tab/>
        <w:t>Delete Part 2 Division 2.</w:t>
      </w:r>
    </w:p>
    <w:p>
      <w:pPr>
        <w:pStyle w:val="Heading5"/>
      </w:pPr>
      <w:bookmarkStart w:id="24" w:name="_Toc152946726"/>
      <w:bookmarkStart w:id="25" w:name="_Toc153273605"/>
      <w:r>
        <w:rPr>
          <w:rStyle w:val="CharSectno"/>
        </w:rPr>
        <w:t>6</w:t>
      </w:r>
      <w:r>
        <w:t>.</w:t>
      </w:r>
      <w:r>
        <w:tab/>
        <w:t>Regulation 12 deleted</w:t>
      </w:r>
      <w:bookmarkEnd w:id="24"/>
      <w:bookmarkEnd w:id="25"/>
    </w:p>
    <w:p>
      <w:pPr>
        <w:pStyle w:val="Subsection"/>
      </w:pPr>
      <w:r>
        <w:tab/>
      </w:r>
      <w:r>
        <w:tab/>
        <w:t>Delete regulation 12.</w:t>
      </w:r>
    </w:p>
    <w:p>
      <w:pPr>
        <w:pStyle w:val="Heading5"/>
      </w:pPr>
      <w:bookmarkStart w:id="26" w:name="_Toc152946727"/>
      <w:bookmarkStart w:id="27" w:name="_Toc153273606"/>
      <w:r>
        <w:rPr>
          <w:rStyle w:val="CharSectno"/>
        </w:rPr>
        <w:t>7</w:t>
      </w:r>
      <w:r>
        <w:t>.</w:t>
      </w:r>
      <w:r>
        <w:tab/>
        <w:t>Various references to “programme” amended</w:t>
      </w:r>
      <w:bookmarkEnd w:id="26"/>
      <w:bookmarkEnd w:id="27"/>
    </w:p>
    <w:p>
      <w:pPr>
        <w:pStyle w:val="Subsection"/>
      </w:pPr>
      <w:r>
        <w:tab/>
      </w:r>
      <w:r>
        <w:tab/>
        <w:t>In the provisions listed in the Table:</w:t>
      </w:r>
    </w:p>
    <w:p>
      <w:pPr>
        <w:pStyle w:val="Indenta"/>
      </w:pPr>
      <w:r>
        <w:tab/>
        <w:t>(a)</w:t>
      </w:r>
      <w:r>
        <w:tab/>
        <w:t>delete “</w:t>
      </w:r>
      <w:r>
        <w:rPr>
          <w:i/>
        </w:rPr>
        <w:t>Programmes)</w:t>
      </w:r>
      <w:r>
        <w:t>” and insert:</w:t>
      </w:r>
    </w:p>
    <w:p>
      <w:pPr>
        <w:pStyle w:val="BlankOpen"/>
      </w:pPr>
    </w:p>
    <w:p>
      <w:pPr>
        <w:pStyle w:val="Indenta"/>
        <w:rPr>
          <w:i/>
        </w:rPr>
      </w:pPr>
      <w:r>
        <w:tab/>
      </w:r>
      <w:r>
        <w:tab/>
      </w:r>
      <w:r>
        <w:rPr>
          <w:i/>
        </w:rPr>
        <w:t>Programs)</w:t>
      </w:r>
    </w:p>
    <w:p>
      <w:pPr>
        <w:pStyle w:val="BlankClose"/>
      </w:pPr>
    </w:p>
    <w:p>
      <w:pPr>
        <w:pStyle w:val="Indenta"/>
      </w:pPr>
      <w:r>
        <w:tab/>
        <w:t>(b)</w:t>
      </w:r>
      <w:r>
        <w:tab/>
        <w:t>delete “</w:t>
      </w:r>
      <w:r>
        <w:rPr>
          <w:b/>
          <w:i/>
        </w:rPr>
        <w:t>programme</w:t>
      </w:r>
      <w:r>
        <w:t>” and insert:</w:t>
      </w:r>
    </w:p>
    <w:p>
      <w:pPr>
        <w:pStyle w:val="BlankOpen"/>
      </w:pPr>
    </w:p>
    <w:p>
      <w:pPr>
        <w:pStyle w:val="Indenta"/>
      </w:pPr>
      <w:r>
        <w:tab/>
      </w:r>
      <w:r>
        <w:tab/>
      </w:r>
      <w:r>
        <w:rPr>
          <w:b/>
          <w:i/>
        </w:rPr>
        <w:t>program</w:t>
      </w:r>
    </w:p>
    <w:p>
      <w:pPr>
        <w:pStyle w:val="BlankClose"/>
      </w:pPr>
    </w:p>
    <w:p>
      <w:pPr>
        <w:pStyle w:val="Indenta"/>
      </w:pPr>
      <w:r>
        <w:tab/>
        <w:t>(c)</w:t>
      </w:r>
      <w:r>
        <w:tab/>
        <w:t>delete “programme” (each occurrence) and insert:</w:t>
      </w:r>
    </w:p>
    <w:p>
      <w:pPr>
        <w:pStyle w:val="BlankOpen"/>
      </w:pPr>
    </w:p>
    <w:p>
      <w:pPr>
        <w:pStyle w:val="Indenta"/>
      </w:pPr>
      <w:r>
        <w:tab/>
      </w:r>
      <w:r>
        <w:tab/>
        <w:t>program</w:t>
      </w:r>
    </w:p>
    <w:p>
      <w:pPr>
        <w:pStyle w:val="BlankClose"/>
      </w:pPr>
    </w:p>
    <w:p>
      <w:pPr>
        <w:pStyle w:val="Indenta"/>
        <w:keepNext/>
      </w:pPr>
      <w:r>
        <w:lastRenderedPageBreak/>
        <w:tab/>
        <w:t>(d)</w:t>
      </w:r>
      <w:r>
        <w:tab/>
        <w:t>delete “programmes” (each occurrence) and insert:</w:t>
      </w:r>
    </w:p>
    <w:p>
      <w:pPr>
        <w:pStyle w:val="BlankOpen"/>
      </w:pPr>
    </w:p>
    <w:p>
      <w:pPr>
        <w:pStyle w:val="Indenta"/>
      </w:pPr>
      <w:r>
        <w:tab/>
      </w:r>
      <w:r>
        <w:tab/>
        <w:t>programs</w:t>
      </w:r>
    </w:p>
    <w:p>
      <w:pPr>
        <w:pStyle w:val="BlankClose"/>
      </w:pPr>
    </w:p>
    <w:p>
      <w:pPr>
        <w:pStyle w:val="Indenta"/>
      </w:pPr>
      <w:r>
        <w:tab/>
        <w:t>(e)</w:t>
      </w:r>
      <w:r>
        <w:tab/>
        <w:t>delete “</w:t>
      </w:r>
      <w:r>
        <w:rPr>
          <w:b/>
          <w:sz w:val="30"/>
          <w:szCs w:val="30"/>
        </w:rPr>
        <w:t>programmes</w:t>
      </w:r>
      <w:r>
        <w:t>” and insert:</w:t>
      </w:r>
    </w:p>
    <w:p>
      <w:pPr>
        <w:pStyle w:val="BlankOpen"/>
      </w:pPr>
    </w:p>
    <w:p>
      <w:pPr>
        <w:pStyle w:val="Indenta"/>
        <w:rPr>
          <w:b/>
          <w:sz w:val="30"/>
          <w:szCs w:val="30"/>
        </w:rPr>
      </w:pPr>
      <w:r>
        <w:tab/>
      </w:r>
      <w:r>
        <w:tab/>
      </w:r>
      <w:r>
        <w:rPr>
          <w:b/>
          <w:sz w:val="30"/>
          <w:szCs w:val="30"/>
        </w:rPr>
        <w:t>programs</w:t>
      </w:r>
    </w:p>
    <w:p>
      <w:pPr>
        <w:pStyle w:val="BlankClose"/>
      </w:pPr>
    </w:p>
    <w:p>
      <w:pPr>
        <w:pStyle w:val="Indenta"/>
      </w:pPr>
      <w:r>
        <w:tab/>
        <w:t>(f)</w:t>
      </w:r>
      <w:r>
        <w:tab/>
        <w:t>delete “</w:t>
      </w:r>
      <w:r>
        <w:rPr>
          <w:b/>
          <w:sz w:val="26"/>
          <w:szCs w:val="26"/>
        </w:rPr>
        <w:t>programmes</w:t>
      </w:r>
      <w:r>
        <w:t>” and insert:</w:t>
      </w:r>
    </w:p>
    <w:p>
      <w:pPr>
        <w:pStyle w:val="BlankOpen"/>
      </w:pPr>
    </w:p>
    <w:p>
      <w:pPr>
        <w:pStyle w:val="Indenta"/>
        <w:rPr>
          <w:sz w:val="26"/>
          <w:szCs w:val="26"/>
        </w:rPr>
      </w:pPr>
      <w:r>
        <w:tab/>
      </w:r>
      <w:r>
        <w:tab/>
      </w:r>
      <w:r>
        <w:rPr>
          <w:b/>
          <w:sz w:val="26"/>
          <w:szCs w:val="26"/>
        </w:rPr>
        <w:t>programs</w:t>
      </w:r>
    </w:p>
    <w:p>
      <w:pPr>
        <w:pStyle w:val="BlankClose"/>
      </w:pPr>
    </w:p>
    <w:p>
      <w:pPr>
        <w:pStyle w:val="Indenta"/>
      </w:pPr>
      <w:r>
        <w:tab/>
        <w:t>(g)</w:t>
      </w:r>
      <w:r>
        <w:tab/>
        <w:t>delete “programme’s” and insert:</w:t>
      </w:r>
    </w:p>
    <w:p>
      <w:pPr>
        <w:pStyle w:val="BlankOpen"/>
      </w:pPr>
    </w:p>
    <w:p>
      <w:pPr>
        <w:pStyle w:val="Indenta"/>
      </w:pPr>
      <w:r>
        <w:tab/>
      </w:r>
      <w:r>
        <w:tab/>
        <w:t>program’s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rStyle w:val="DraftersNotes"/>
                <w:b w:val="0"/>
                <w:i w:val="0"/>
                <w:sz w:val="24"/>
                <w:highlight w:val="cyan"/>
              </w:rPr>
            </w:pPr>
            <w:r>
              <w:t>r. 1</w:t>
            </w:r>
          </w:p>
        </w:tc>
        <w:tc>
          <w:tcPr>
            <w:tcW w:w="3402" w:type="dxa"/>
          </w:tcPr>
          <w:p>
            <w:pPr>
              <w:pStyle w:val="TableAm"/>
              <w:rPr>
                <w:rStyle w:val="DraftersNotes"/>
              </w:rPr>
            </w:pPr>
            <w:r>
              <w:t>r. 3 def. of</w:t>
            </w:r>
            <w:r>
              <w:rPr>
                <w:b/>
                <w:i/>
              </w:rPr>
              <w:t xml:space="preserve"> accredited initial teacher education programme</w:t>
            </w:r>
          </w:p>
        </w:tc>
      </w:tr>
      <w:tr>
        <w:trPr>
          <w:cantSplit/>
          <w:jc w:val="center"/>
        </w:trPr>
        <w:tc>
          <w:tcPr>
            <w:tcW w:w="3402" w:type="dxa"/>
          </w:tcPr>
          <w:p>
            <w:pPr>
              <w:pStyle w:val="TableAm"/>
              <w:rPr>
                <w:highlight w:val="cyan"/>
              </w:rPr>
            </w:pPr>
            <w:r>
              <w:t xml:space="preserve">r. 3 def. of </w:t>
            </w:r>
            <w:r>
              <w:rPr>
                <w:rStyle w:val="CharDefText"/>
              </w:rPr>
              <w:t>programme</w:t>
            </w:r>
          </w:p>
        </w:tc>
        <w:tc>
          <w:tcPr>
            <w:tcW w:w="3402" w:type="dxa"/>
          </w:tcPr>
          <w:p>
            <w:pPr>
              <w:pStyle w:val="TableAm"/>
            </w:pPr>
            <w:r>
              <w:t>r. 4</w:t>
            </w:r>
          </w:p>
        </w:tc>
      </w:tr>
      <w:tr>
        <w:trPr>
          <w:cantSplit/>
          <w:jc w:val="center"/>
        </w:trPr>
        <w:tc>
          <w:tcPr>
            <w:tcW w:w="3402" w:type="dxa"/>
          </w:tcPr>
          <w:p>
            <w:pPr>
              <w:pStyle w:val="TableAm"/>
            </w:pPr>
            <w:r>
              <w:t>Pt. 2 heading</w:t>
            </w:r>
          </w:p>
        </w:tc>
        <w:tc>
          <w:tcPr>
            <w:tcW w:w="3402" w:type="dxa"/>
          </w:tcPr>
          <w:p>
            <w:pPr>
              <w:pStyle w:val="TableAm"/>
            </w:pPr>
            <w:r>
              <w:t>r. 5(1) and (3)</w:t>
            </w:r>
          </w:p>
        </w:tc>
      </w:tr>
      <w:tr>
        <w:trPr>
          <w:cantSplit/>
          <w:jc w:val="center"/>
        </w:trPr>
        <w:tc>
          <w:tcPr>
            <w:tcW w:w="3402" w:type="dxa"/>
          </w:tcPr>
          <w:p>
            <w:pPr>
              <w:pStyle w:val="TableAm"/>
            </w:pPr>
            <w:r>
              <w:t>r. 6(1) and (4)</w:t>
            </w:r>
          </w:p>
        </w:tc>
        <w:tc>
          <w:tcPr>
            <w:tcW w:w="3402" w:type="dxa"/>
          </w:tcPr>
          <w:p>
            <w:pPr>
              <w:pStyle w:val="TableAm"/>
            </w:pPr>
            <w:r>
              <w:t>r. 7(1)(c)</w:t>
            </w:r>
          </w:p>
        </w:tc>
      </w:tr>
      <w:tr>
        <w:trPr>
          <w:cantSplit/>
          <w:jc w:val="center"/>
        </w:trPr>
        <w:tc>
          <w:tcPr>
            <w:tcW w:w="3402" w:type="dxa"/>
          </w:tcPr>
          <w:p>
            <w:pPr>
              <w:pStyle w:val="TableAm"/>
            </w:pPr>
            <w:r>
              <w:t>Pt. 2 Div. 3 heading</w:t>
            </w:r>
          </w:p>
        </w:tc>
        <w:tc>
          <w:tcPr>
            <w:tcW w:w="3402" w:type="dxa"/>
          </w:tcPr>
          <w:p>
            <w:pPr>
              <w:pStyle w:val="TableAm"/>
            </w:pPr>
            <w:r>
              <w:t>r. 10</w:t>
            </w:r>
          </w:p>
        </w:tc>
      </w:tr>
      <w:tr>
        <w:trPr>
          <w:cantSplit/>
          <w:jc w:val="center"/>
        </w:trPr>
        <w:tc>
          <w:tcPr>
            <w:tcW w:w="3402" w:type="dxa"/>
          </w:tcPr>
          <w:p>
            <w:pPr>
              <w:pStyle w:val="TableAm"/>
            </w:pPr>
            <w:r>
              <w:t>r. 11</w:t>
            </w:r>
          </w:p>
        </w:tc>
        <w:tc>
          <w:tcPr>
            <w:tcW w:w="3402" w:type="dxa"/>
          </w:tcPr>
          <w:p>
            <w:pPr>
              <w:pStyle w:val="TableAm"/>
            </w:pPr>
            <w:r>
              <w:t>r. 14(1) and (2)(b)</w:t>
            </w:r>
          </w:p>
        </w:tc>
      </w:tr>
      <w:tr>
        <w:trPr>
          <w:cantSplit/>
          <w:jc w:val="center"/>
        </w:trPr>
        <w:tc>
          <w:tcPr>
            <w:tcW w:w="3402" w:type="dxa"/>
          </w:tcPr>
          <w:p>
            <w:pPr>
              <w:pStyle w:val="TableAm"/>
            </w:pPr>
            <w:r>
              <w:t>r. 15(1), (2), (3), (4) and (6)</w:t>
            </w:r>
          </w:p>
        </w:tc>
        <w:tc>
          <w:tcPr>
            <w:tcW w:w="3402" w:type="dxa"/>
          </w:tcPr>
          <w:p>
            <w:pPr>
              <w:pStyle w:val="TableAm"/>
            </w:pPr>
            <w:r>
              <w:t>r. 16(1) and (2)</w:t>
            </w:r>
          </w:p>
        </w:tc>
      </w:tr>
      <w:tr>
        <w:trPr>
          <w:cantSplit/>
          <w:jc w:val="center"/>
        </w:trPr>
        <w:tc>
          <w:tcPr>
            <w:tcW w:w="3402" w:type="dxa"/>
          </w:tcPr>
          <w:p>
            <w:pPr>
              <w:pStyle w:val="TableAm"/>
            </w:pPr>
            <w:r>
              <w:t>r. 17(1) and (2)</w:t>
            </w:r>
          </w:p>
        </w:tc>
        <w:tc>
          <w:tcPr>
            <w:tcW w:w="3402" w:type="dxa"/>
          </w:tcPr>
          <w:p>
            <w:pPr>
              <w:pStyle w:val="TableAm"/>
            </w:pPr>
            <w:r>
              <w:t>r. 18(1) and (2)</w:t>
            </w:r>
          </w:p>
        </w:tc>
      </w:tr>
      <w:tr>
        <w:trPr>
          <w:cantSplit/>
          <w:jc w:val="center"/>
        </w:trPr>
        <w:tc>
          <w:tcPr>
            <w:tcW w:w="3402" w:type="dxa"/>
          </w:tcPr>
          <w:p>
            <w:pPr>
              <w:pStyle w:val="TableAm"/>
            </w:pPr>
            <w:r>
              <w:lastRenderedPageBreak/>
              <w:t>r. 19(b)</w:t>
            </w:r>
          </w:p>
        </w:tc>
        <w:tc>
          <w:tcPr>
            <w:tcW w:w="3402" w:type="dxa"/>
          </w:tcPr>
          <w:p>
            <w:pPr>
              <w:pStyle w:val="TableAm"/>
            </w:pPr>
            <w:r>
              <w:t>r. 24(6)(c)</w:t>
            </w:r>
          </w:p>
        </w:tc>
      </w:tr>
      <w:tr>
        <w:trPr>
          <w:cantSplit/>
          <w:jc w:val="center"/>
        </w:trPr>
        <w:tc>
          <w:tcPr>
            <w:tcW w:w="3402" w:type="dxa"/>
          </w:tcPr>
          <w:p>
            <w:pPr>
              <w:pStyle w:val="TableAm"/>
            </w:pPr>
            <w:r>
              <w:t>Pt. 4 heading</w:t>
            </w:r>
          </w:p>
        </w:tc>
        <w:tc>
          <w:tcPr>
            <w:tcW w:w="3402" w:type="dxa"/>
          </w:tcPr>
          <w:p>
            <w:pPr>
              <w:pStyle w:val="TableAm"/>
            </w:pPr>
            <w:r>
              <w:t>r. 25(1) and (2)</w:t>
            </w:r>
          </w:p>
        </w:tc>
      </w:tr>
      <w:tr>
        <w:trPr>
          <w:cantSplit/>
          <w:jc w:val="center"/>
        </w:trPr>
        <w:tc>
          <w:tcPr>
            <w:tcW w:w="3402" w:type="dxa"/>
          </w:tcPr>
          <w:p>
            <w:pPr>
              <w:pStyle w:val="TableAm"/>
            </w:pPr>
            <w:r>
              <w:t>r. 28(1), (2) and (3)</w:t>
            </w:r>
          </w:p>
        </w:tc>
        <w:tc>
          <w:tcPr>
            <w:tcW w:w="3402" w:type="dxa"/>
          </w:tcPr>
          <w:p>
            <w:pPr>
              <w:pStyle w:val="TableAm"/>
            </w:pPr>
          </w:p>
        </w:tc>
      </w:tr>
    </w:tbl>
    <w:p>
      <w:pPr>
        <w:pStyle w:val="PermNoteText"/>
      </w:pPr>
      <w:r>
        <w:tab/>
        <w:t>Note: The headings to the amended regulations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rPr>
            </w:pPr>
            <w:r>
              <w:rPr>
                <w:b/>
                <w:bCs/>
              </w:rPr>
              <w:t>Amended regulation</w:t>
            </w:r>
          </w:p>
        </w:tc>
        <w:tc>
          <w:tcPr>
            <w:tcW w:w="4253" w:type="dxa"/>
          </w:tcPr>
          <w:p>
            <w:pPr>
              <w:pStyle w:val="TableAmNote"/>
              <w:keepNext/>
              <w:jc w:val="center"/>
              <w:rPr>
                <w:b/>
                <w:bCs/>
              </w:rPr>
            </w:pPr>
            <w:r>
              <w:rPr>
                <w:b/>
                <w:bCs/>
              </w:rPr>
              <w:t>Regulation heading</w:t>
            </w:r>
          </w:p>
        </w:tc>
      </w:tr>
      <w:tr>
        <w:trPr>
          <w:cantSplit/>
        </w:trPr>
        <w:tc>
          <w:tcPr>
            <w:tcW w:w="1843" w:type="dxa"/>
          </w:tcPr>
          <w:p>
            <w:pPr>
              <w:pStyle w:val="TableAmNote"/>
            </w:pPr>
            <w:r>
              <w:t>r. 4</w:t>
            </w:r>
          </w:p>
        </w:tc>
        <w:tc>
          <w:tcPr>
            <w:tcW w:w="4253" w:type="dxa"/>
          </w:tcPr>
          <w:p>
            <w:pPr>
              <w:pStyle w:val="TableAmNote"/>
              <w:rPr>
                <w:b/>
                <w:bCs/>
              </w:rPr>
            </w:pPr>
            <w:r>
              <w:rPr>
                <w:b/>
                <w:bCs/>
              </w:rPr>
              <w:t>Accredited initial teacher education programs</w:t>
            </w:r>
          </w:p>
        </w:tc>
      </w:tr>
      <w:tr>
        <w:trPr>
          <w:cantSplit/>
        </w:trPr>
        <w:tc>
          <w:tcPr>
            <w:tcW w:w="1843" w:type="dxa"/>
          </w:tcPr>
          <w:p>
            <w:pPr>
              <w:pStyle w:val="TableAmNote"/>
            </w:pPr>
            <w:r>
              <w:t>r. 5</w:t>
            </w:r>
          </w:p>
        </w:tc>
        <w:tc>
          <w:tcPr>
            <w:tcW w:w="4253" w:type="dxa"/>
          </w:tcPr>
          <w:p>
            <w:pPr>
              <w:pStyle w:val="TableAmNote"/>
              <w:rPr>
                <w:b/>
                <w:bCs/>
              </w:rPr>
            </w:pPr>
            <w:r>
              <w:rPr>
                <w:b/>
                <w:bCs/>
              </w:rPr>
              <w:t>Application for accreditation of program</w:t>
            </w:r>
          </w:p>
        </w:tc>
      </w:tr>
      <w:tr>
        <w:trPr>
          <w:cantSplit/>
        </w:trPr>
        <w:tc>
          <w:tcPr>
            <w:tcW w:w="1843" w:type="dxa"/>
          </w:tcPr>
          <w:p>
            <w:pPr>
              <w:pStyle w:val="TableAmNote"/>
            </w:pPr>
            <w:r>
              <w:t>r. 6</w:t>
            </w:r>
          </w:p>
        </w:tc>
        <w:tc>
          <w:tcPr>
            <w:tcW w:w="4253" w:type="dxa"/>
          </w:tcPr>
          <w:p>
            <w:pPr>
              <w:pStyle w:val="TableAmNote"/>
              <w:rPr>
                <w:b/>
                <w:bCs/>
              </w:rPr>
            </w:pPr>
            <w:r>
              <w:rPr>
                <w:b/>
                <w:bCs/>
              </w:rPr>
              <w:t>Application for re-accreditation of program</w:t>
            </w:r>
          </w:p>
        </w:tc>
      </w:tr>
      <w:tr>
        <w:trPr>
          <w:cantSplit/>
        </w:trPr>
        <w:tc>
          <w:tcPr>
            <w:tcW w:w="1843" w:type="dxa"/>
          </w:tcPr>
          <w:p>
            <w:pPr>
              <w:pStyle w:val="TableAmNote"/>
            </w:pPr>
            <w:r>
              <w:t>r. 14</w:t>
            </w:r>
          </w:p>
        </w:tc>
        <w:tc>
          <w:tcPr>
            <w:tcW w:w="4253" w:type="dxa"/>
          </w:tcPr>
          <w:p>
            <w:pPr>
              <w:pStyle w:val="TableAmNote"/>
              <w:rPr>
                <w:b/>
                <w:bCs/>
              </w:rPr>
            </w:pPr>
            <w:r>
              <w:rPr>
                <w:b/>
                <w:bCs/>
              </w:rPr>
              <w:t>Notice of significant change to accredited program to be given to Board</w:t>
            </w:r>
          </w:p>
        </w:tc>
      </w:tr>
      <w:tr>
        <w:trPr>
          <w:cantSplit/>
        </w:trPr>
        <w:tc>
          <w:tcPr>
            <w:tcW w:w="1843" w:type="dxa"/>
          </w:tcPr>
          <w:p>
            <w:pPr>
              <w:pStyle w:val="TableAmNote"/>
            </w:pPr>
            <w:r>
              <w:t>r. 18</w:t>
            </w:r>
          </w:p>
        </w:tc>
        <w:tc>
          <w:tcPr>
            <w:tcW w:w="4253" w:type="dxa"/>
          </w:tcPr>
          <w:p>
            <w:pPr>
              <w:pStyle w:val="TableAmNote"/>
              <w:rPr>
                <w:b/>
                <w:bCs/>
              </w:rPr>
            </w:pPr>
            <w:r>
              <w:rPr>
                <w:b/>
                <w:bCs/>
              </w:rPr>
              <w:t>Cancellation of accreditation if program is no longer an accredited or authorised higher education course</w:t>
            </w:r>
          </w:p>
        </w:tc>
      </w:tr>
      <w:tr>
        <w:trPr>
          <w:cantSplit/>
        </w:trPr>
        <w:tc>
          <w:tcPr>
            <w:tcW w:w="1843" w:type="dxa"/>
          </w:tcPr>
          <w:p>
            <w:pPr>
              <w:pStyle w:val="TableAmNote"/>
            </w:pPr>
            <w:r>
              <w:t>r. 25</w:t>
            </w:r>
          </w:p>
        </w:tc>
        <w:tc>
          <w:tcPr>
            <w:tcW w:w="4253" w:type="dxa"/>
          </w:tcPr>
          <w:p>
            <w:pPr>
              <w:pStyle w:val="TableAmNote"/>
              <w:rPr>
                <w:b/>
                <w:bCs/>
              </w:rPr>
            </w:pPr>
            <w:r>
              <w:rPr>
                <w:b/>
                <w:bCs/>
              </w:rPr>
              <w:t>Register of accredited programs to be kept</w:t>
            </w:r>
          </w:p>
        </w:tc>
      </w:tr>
      <w:tr>
        <w:trPr>
          <w:cantSplit/>
        </w:trPr>
        <w:tc>
          <w:tcPr>
            <w:tcW w:w="1843" w:type="dxa"/>
          </w:tcPr>
          <w:p>
            <w:pPr>
              <w:pStyle w:val="TableAmNote"/>
            </w:pPr>
            <w:r>
              <w:t>r. 28</w:t>
            </w:r>
          </w:p>
        </w:tc>
        <w:tc>
          <w:tcPr>
            <w:tcW w:w="4253" w:type="dxa"/>
          </w:tcPr>
          <w:p>
            <w:pPr>
              <w:pStyle w:val="TableAmNote"/>
              <w:rPr>
                <w:b/>
                <w:bCs/>
              </w:rPr>
            </w:pPr>
            <w:r>
              <w:rPr>
                <w:b/>
                <w:bCs/>
              </w:rPr>
              <w:t>Programs taken to be accredited</w:t>
            </w:r>
          </w:p>
        </w:tc>
      </w:tr>
    </w:tbl>
    <w:p>
      <w:pPr>
        <w:pStyle w:val="Heading2"/>
      </w:pPr>
      <w:bookmarkStart w:id="28" w:name="_Toc152946728"/>
      <w:bookmarkStart w:id="29" w:name="_Toc152946822"/>
      <w:bookmarkStart w:id="30" w:name="_Toc152946888"/>
      <w:bookmarkStart w:id="31" w:name="_Toc152946935"/>
      <w:bookmarkStart w:id="32" w:name="_Toc153273607"/>
      <w:r>
        <w:rPr>
          <w:rStyle w:val="CharPartNo"/>
        </w:rPr>
        <w:lastRenderedPageBreak/>
        <w:t>Part 3</w:t>
      </w:r>
      <w:r>
        <w:rPr>
          <w:rStyle w:val="CharDivNo"/>
        </w:rPr>
        <w:t> </w:t>
      </w:r>
      <w:r>
        <w:t>—</w:t>
      </w:r>
      <w:r>
        <w:rPr>
          <w:rStyle w:val="CharDivText"/>
        </w:rPr>
        <w:t> </w:t>
      </w:r>
      <w:r>
        <w:rPr>
          <w:rStyle w:val="CharPartText"/>
          <w:i/>
        </w:rPr>
        <w:t>Teacher Registration (General) Regulations 2012</w:t>
      </w:r>
      <w:r>
        <w:rPr>
          <w:rStyle w:val="CharPartText"/>
        </w:rPr>
        <w:t xml:space="preserve"> amended</w:t>
      </w:r>
      <w:bookmarkEnd w:id="28"/>
      <w:bookmarkEnd w:id="29"/>
      <w:bookmarkEnd w:id="30"/>
      <w:bookmarkEnd w:id="31"/>
      <w:bookmarkEnd w:id="32"/>
    </w:p>
    <w:p>
      <w:pPr>
        <w:pStyle w:val="Heading5"/>
      </w:pPr>
      <w:bookmarkStart w:id="33" w:name="_Toc152946729"/>
      <w:bookmarkStart w:id="34" w:name="_Toc153273608"/>
      <w:r>
        <w:rPr>
          <w:rStyle w:val="CharSectno"/>
        </w:rPr>
        <w:t>8</w:t>
      </w:r>
      <w:r>
        <w:t>.</w:t>
      </w:r>
      <w:r>
        <w:tab/>
        <w:t>Regulations amended</w:t>
      </w:r>
      <w:bookmarkEnd w:id="33"/>
      <w:bookmarkEnd w:id="34"/>
    </w:p>
    <w:p>
      <w:pPr>
        <w:pStyle w:val="Subsection"/>
      </w:pPr>
      <w:r>
        <w:tab/>
      </w:r>
      <w:r>
        <w:tab/>
        <w:t xml:space="preserve">This Part amends the </w:t>
      </w:r>
      <w:r>
        <w:rPr>
          <w:i/>
        </w:rPr>
        <w:t>Teacher Registration (General) Regulations 2012</w:t>
      </w:r>
      <w:r>
        <w:t>.</w:t>
      </w:r>
    </w:p>
    <w:p>
      <w:pPr>
        <w:pStyle w:val="Heading5"/>
      </w:pPr>
      <w:bookmarkStart w:id="35" w:name="_Toc152946730"/>
      <w:bookmarkStart w:id="36" w:name="_Toc153273609"/>
      <w:r>
        <w:rPr>
          <w:rStyle w:val="CharSectno"/>
        </w:rPr>
        <w:t>9</w:t>
      </w:r>
      <w:r>
        <w:t>.</w:t>
      </w:r>
      <w:r>
        <w:tab/>
        <w:t>Regulation 3 amended</w:t>
      </w:r>
      <w:bookmarkEnd w:id="35"/>
      <w:bookmarkEnd w:id="36"/>
    </w:p>
    <w:p>
      <w:pPr>
        <w:pStyle w:val="Subsection"/>
      </w:pPr>
      <w:r>
        <w:tab/>
        <w:t>(1)</w:t>
      </w:r>
      <w:r>
        <w:tab/>
        <w:t>In regulation 3 delete the definitions of:</w:t>
      </w:r>
    </w:p>
    <w:p>
      <w:pPr>
        <w:pStyle w:val="DeleteListSub"/>
        <w:rPr>
          <w:b/>
          <w:i/>
        </w:rPr>
      </w:pPr>
      <w:r>
        <w:rPr>
          <w:b/>
          <w:i/>
        </w:rPr>
        <w:t>ACARA</w:t>
      </w:r>
    </w:p>
    <w:p>
      <w:pPr>
        <w:pStyle w:val="DeleteListSub"/>
        <w:rPr>
          <w:b/>
          <w:i/>
        </w:rPr>
      </w:pPr>
      <w:r>
        <w:rPr>
          <w:b/>
          <w:i/>
        </w:rPr>
        <w:t>CrimTrac agency</w:t>
      </w:r>
    </w:p>
    <w:p>
      <w:pPr>
        <w:pStyle w:val="Subsection"/>
      </w:pPr>
      <w:r>
        <w:tab/>
        <w:t>(2)</w:t>
      </w:r>
      <w:r>
        <w:tab/>
        <w:t>In regulation 3 insert in alphabetical order:</w:t>
      </w:r>
    </w:p>
    <w:p>
      <w:pPr>
        <w:pStyle w:val="BlankOpen"/>
      </w:pPr>
    </w:p>
    <w:p>
      <w:pPr>
        <w:pStyle w:val="zDefstart"/>
      </w:pPr>
      <w:r>
        <w:tab/>
      </w:r>
      <w:r>
        <w:rPr>
          <w:rStyle w:val="CharDefText"/>
        </w:rPr>
        <w:t>Australian Crime Commission</w:t>
      </w:r>
      <w:r>
        <w:t xml:space="preserve"> means the Australian Crime Commissioner established under the </w:t>
      </w:r>
      <w:r>
        <w:rPr>
          <w:i/>
          <w:iCs/>
        </w:rPr>
        <w:t xml:space="preserve">Australian Crime Commission Act 2002 </w:t>
      </w:r>
      <w:r>
        <w:t>(Commonwealth) section 7;</w:t>
      </w:r>
    </w:p>
    <w:p>
      <w:pPr>
        <w:pStyle w:val="zPermNoteHeading"/>
      </w:pPr>
      <w:r>
        <w:tab/>
        <w:t>Note for this definition:</w:t>
      </w:r>
    </w:p>
    <w:p>
      <w:pPr>
        <w:pStyle w:val="zPermNoteText"/>
      </w:pPr>
      <w:r>
        <w:tab/>
      </w:r>
      <w:r>
        <w:tab/>
        <w:t xml:space="preserve">The ACC or Australian Crime Commission established by the </w:t>
      </w:r>
      <w:r>
        <w:rPr>
          <w:i/>
          <w:iCs/>
        </w:rPr>
        <w:t>Australian Crime Commission Act 2002</w:t>
      </w:r>
      <w:r>
        <w:t xml:space="preserve"> (Commonwealth) is, pursuant to the </w:t>
      </w:r>
      <w:r>
        <w:rPr>
          <w:i/>
          <w:iCs/>
        </w:rPr>
        <w:t>Australian Crime Commission Regulations 2018</w:t>
      </w:r>
      <w:r>
        <w:t xml:space="preserve"> (Commonwealth) regulation 8, known as the Australian Criminal Intelligence Commission.</w:t>
      </w:r>
    </w:p>
    <w:p>
      <w:pPr>
        <w:pStyle w:val="BlankClose"/>
      </w:pPr>
    </w:p>
    <w:p>
      <w:pPr>
        <w:pStyle w:val="Subsection"/>
      </w:pPr>
      <w:r>
        <w:tab/>
        <w:t>(3)</w:t>
      </w:r>
      <w:r>
        <w:tab/>
        <w:t xml:space="preserve">In regulation 3 in the definition of </w:t>
      </w:r>
      <w:r>
        <w:rPr>
          <w:b/>
          <w:bCs/>
          <w:i/>
          <w:iCs/>
        </w:rPr>
        <w:t xml:space="preserve">mutual recognition principle </w:t>
      </w:r>
      <w:r>
        <w:t>delete “</w:t>
      </w:r>
      <w:r>
        <w:rPr>
          <w:i/>
          <w:iCs/>
        </w:rPr>
        <w:t>2010</w:t>
      </w:r>
      <w:r>
        <w:t>;” and insert:</w:t>
      </w:r>
    </w:p>
    <w:p>
      <w:pPr>
        <w:pStyle w:val="BlankOpen"/>
      </w:pPr>
    </w:p>
    <w:p>
      <w:pPr>
        <w:pStyle w:val="Subsection"/>
        <w:rPr>
          <w:iCs/>
        </w:rPr>
      </w:pPr>
      <w:r>
        <w:tab/>
      </w:r>
      <w:r>
        <w:tab/>
      </w:r>
      <w:r>
        <w:rPr>
          <w:i/>
        </w:rPr>
        <w:t>2020</w:t>
      </w:r>
      <w:r>
        <w:rPr>
          <w:iCs/>
        </w:rPr>
        <w:t>;</w:t>
      </w:r>
    </w:p>
    <w:p>
      <w:pPr>
        <w:pStyle w:val="BlankClose"/>
      </w:pPr>
    </w:p>
    <w:p>
      <w:pPr>
        <w:pStyle w:val="Subsection"/>
        <w:keepNext/>
      </w:pPr>
      <w:r>
        <w:lastRenderedPageBreak/>
        <w:tab/>
        <w:t>(4)</w:t>
      </w:r>
      <w:r>
        <w:tab/>
        <w:t xml:space="preserve">In regulation 3 in the definition of </w:t>
      </w:r>
      <w:r>
        <w:rPr>
          <w:b/>
          <w:bCs/>
          <w:i/>
          <w:iCs/>
        </w:rPr>
        <w:t xml:space="preserve">professional learning activities </w:t>
      </w:r>
      <w:r>
        <w:t>delete “Board’s policy about professional learning activities published under regulation 9;” and insert:</w:t>
      </w:r>
    </w:p>
    <w:p>
      <w:pPr>
        <w:pStyle w:val="BlankOpen"/>
      </w:pPr>
    </w:p>
    <w:p>
      <w:pPr>
        <w:pStyle w:val="Subsection"/>
      </w:pPr>
      <w:r>
        <w:tab/>
      </w:r>
      <w:r>
        <w:tab/>
        <w:t>professional learning activities policy;</w:t>
      </w:r>
    </w:p>
    <w:p>
      <w:pPr>
        <w:pStyle w:val="BlankClose"/>
      </w:pPr>
    </w:p>
    <w:p>
      <w:pPr>
        <w:pStyle w:val="Heading5"/>
      </w:pPr>
      <w:bookmarkStart w:id="37" w:name="_Toc152946731"/>
      <w:bookmarkStart w:id="38" w:name="_Toc153273610"/>
      <w:r>
        <w:rPr>
          <w:rStyle w:val="CharSectno"/>
        </w:rPr>
        <w:t>10</w:t>
      </w:r>
      <w:r>
        <w:t>.</w:t>
      </w:r>
      <w:r>
        <w:tab/>
        <w:t>Regulations 4 and 5 replaced</w:t>
      </w:r>
      <w:bookmarkEnd w:id="37"/>
      <w:bookmarkEnd w:id="38"/>
    </w:p>
    <w:p>
      <w:pPr>
        <w:pStyle w:val="Subsection"/>
      </w:pPr>
      <w:r>
        <w:tab/>
      </w:r>
      <w:r>
        <w:tab/>
        <w:t>Delete regulations 4 and 5 and insert:</w:t>
      </w:r>
    </w:p>
    <w:p>
      <w:pPr>
        <w:pStyle w:val="BlankOpen"/>
      </w:pPr>
    </w:p>
    <w:p>
      <w:pPr>
        <w:pStyle w:val="zHeading5"/>
      </w:pPr>
      <w:bookmarkStart w:id="39" w:name="_Toc152946732"/>
      <w:bookmarkStart w:id="40" w:name="_Toc153273611"/>
      <w:r>
        <w:t>4.</w:t>
      </w:r>
      <w:r>
        <w:tab/>
        <w:t>Prescribed actionable offences (s. 3)</w:t>
      </w:r>
      <w:bookmarkEnd w:id="39"/>
      <w:bookmarkEnd w:id="40"/>
    </w:p>
    <w:p>
      <w:pPr>
        <w:pStyle w:val="zSubsection"/>
      </w:pPr>
      <w:r>
        <w:tab/>
        <w:t>(1)</w:t>
      </w:r>
      <w:r>
        <w:tab/>
        <w:t>In this regulation —</w:t>
      </w:r>
    </w:p>
    <w:p>
      <w:pPr>
        <w:pStyle w:val="zDefstart"/>
      </w:pPr>
      <w:r>
        <w:tab/>
      </w:r>
      <w:r>
        <w:rPr>
          <w:rStyle w:val="CharDefText"/>
        </w:rPr>
        <w:t>Class 1 offence</w:t>
      </w:r>
      <w:r>
        <w:t xml:space="preserve"> has the meaning given in the </w:t>
      </w:r>
      <w:r>
        <w:rPr>
          <w:i/>
        </w:rPr>
        <w:t>Working with Children (Screening) Act 2004</w:t>
      </w:r>
      <w:r>
        <w:t xml:space="preserve"> section 7(1);</w:t>
      </w:r>
    </w:p>
    <w:p>
      <w:pPr>
        <w:pStyle w:val="zDefstart"/>
      </w:pPr>
      <w:r>
        <w:tab/>
      </w:r>
      <w:r>
        <w:rPr>
          <w:rStyle w:val="CharDefText"/>
        </w:rPr>
        <w:t>Class 2 offence</w:t>
      </w:r>
      <w:r>
        <w:t xml:space="preserve"> has the meaning given in the </w:t>
      </w:r>
      <w:r>
        <w:rPr>
          <w:i/>
        </w:rPr>
        <w:t>Working with Children (Screening) Act 2004</w:t>
      </w:r>
      <w:r>
        <w:t xml:space="preserve"> section 7(2).</w:t>
      </w:r>
    </w:p>
    <w:p>
      <w:pPr>
        <w:pStyle w:val="zSubsection"/>
      </w:pPr>
      <w:r>
        <w:tab/>
        <w:t>(2)</w:t>
      </w:r>
      <w:r>
        <w:tab/>
        <w:t xml:space="preserve">For the purposes of paragraph (e) of the definition of </w:t>
      </w:r>
      <w:r>
        <w:rPr>
          <w:b/>
          <w:bCs/>
          <w:i/>
          <w:iCs/>
        </w:rPr>
        <w:t xml:space="preserve">actionable offence </w:t>
      </w:r>
      <w:r>
        <w:t>in section 3 of the Act, each of the following is prescribed —</w:t>
      </w:r>
    </w:p>
    <w:p>
      <w:pPr>
        <w:pStyle w:val="zIndenta"/>
      </w:pPr>
      <w:r>
        <w:tab/>
        <w:t>(a)</w:t>
      </w:r>
      <w:r>
        <w:tab/>
        <w:t>a Class 1 offence;</w:t>
      </w:r>
    </w:p>
    <w:p>
      <w:pPr>
        <w:pStyle w:val="zIndenta"/>
      </w:pPr>
      <w:r>
        <w:tab/>
        <w:t>(b)</w:t>
      </w:r>
      <w:r>
        <w:tab/>
        <w:t>a Class 2 offence.</w:t>
      </w:r>
    </w:p>
    <w:p>
      <w:pPr>
        <w:pStyle w:val="zHeading5"/>
      </w:pPr>
      <w:bookmarkStart w:id="41" w:name="_Toc152946733"/>
      <w:bookmarkStart w:id="42" w:name="_Toc153273612"/>
      <w:r>
        <w:t>5.</w:t>
      </w:r>
      <w:r>
        <w:tab/>
        <w:t>Prescribed bodies or agencies (s. 3)</w:t>
      </w:r>
      <w:bookmarkEnd w:id="41"/>
      <w:bookmarkEnd w:id="42"/>
    </w:p>
    <w:p>
      <w:pPr>
        <w:pStyle w:val="zSubsection"/>
      </w:pPr>
      <w:r>
        <w:tab/>
      </w:r>
      <w:r>
        <w:tab/>
        <w:t xml:space="preserve">For the purposes of the definition of </w:t>
      </w:r>
      <w:r>
        <w:rPr>
          <w:b/>
          <w:i/>
        </w:rPr>
        <w:t>criminal history check</w:t>
      </w:r>
      <w:r>
        <w:rPr>
          <w:i/>
        </w:rPr>
        <w:t xml:space="preserve"> </w:t>
      </w:r>
      <w:r>
        <w:t>in section 3 of the Act, the Australian Crime Commission is prescribed.</w:t>
      </w:r>
    </w:p>
    <w:p>
      <w:pPr>
        <w:pStyle w:val="BlankClose"/>
      </w:pPr>
    </w:p>
    <w:p>
      <w:pPr>
        <w:pStyle w:val="Heading5"/>
      </w:pPr>
      <w:bookmarkStart w:id="43" w:name="_Toc152946734"/>
      <w:bookmarkStart w:id="44" w:name="_Toc153273613"/>
      <w:r>
        <w:rPr>
          <w:rStyle w:val="CharSectno"/>
        </w:rPr>
        <w:lastRenderedPageBreak/>
        <w:t>11</w:t>
      </w:r>
      <w:r>
        <w:t>.</w:t>
      </w:r>
      <w:r>
        <w:tab/>
        <w:t>Regulation 6 amended</w:t>
      </w:r>
      <w:bookmarkEnd w:id="43"/>
      <w:bookmarkEnd w:id="44"/>
    </w:p>
    <w:p>
      <w:pPr>
        <w:pStyle w:val="Subsection"/>
        <w:keepNext/>
      </w:pPr>
      <w:r>
        <w:tab/>
      </w:r>
      <w:r>
        <w:tab/>
        <w:t>In regulation 6:</w:t>
      </w:r>
    </w:p>
    <w:p>
      <w:pPr>
        <w:pStyle w:val="Indenta"/>
        <w:keepNext/>
      </w:pPr>
      <w:r>
        <w:tab/>
        <w:t>(a)</w:t>
      </w:r>
      <w:r>
        <w:tab/>
        <w:t xml:space="preserve">delete “the definition of </w:t>
      </w:r>
      <w:r>
        <w:rPr>
          <w:b/>
          <w:bCs/>
          <w:i/>
          <w:iCs/>
        </w:rPr>
        <w:t>teach</w:t>
      </w:r>
      <w:r>
        <w:t xml:space="preserve"> paragraph (a)” and insert:</w:t>
      </w:r>
    </w:p>
    <w:p>
      <w:pPr>
        <w:pStyle w:val="BlankOpen"/>
      </w:pPr>
    </w:p>
    <w:p>
      <w:pPr>
        <w:pStyle w:val="Indenta"/>
        <w:rPr>
          <w:b/>
          <w:bCs/>
          <w:i/>
          <w:iCs/>
        </w:rPr>
      </w:pPr>
      <w:r>
        <w:tab/>
      </w:r>
      <w:r>
        <w:tab/>
        <w:t xml:space="preserve">paragraph (b) of the definition of </w:t>
      </w:r>
      <w:r>
        <w:rPr>
          <w:b/>
          <w:bCs/>
          <w:i/>
          <w:iCs/>
        </w:rPr>
        <w:t>educational program</w:t>
      </w:r>
    </w:p>
    <w:p>
      <w:pPr>
        <w:pStyle w:val="BlankClose"/>
      </w:pPr>
    </w:p>
    <w:p>
      <w:pPr>
        <w:pStyle w:val="Indenta"/>
      </w:pPr>
      <w:r>
        <w:tab/>
        <w:t>(b)</w:t>
      </w:r>
      <w:r>
        <w:tab/>
        <w:t>delete paragraph (b);</w:t>
      </w:r>
    </w:p>
    <w:p>
      <w:pPr>
        <w:pStyle w:val="Indenta"/>
      </w:pPr>
      <w:r>
        <w:tab/>
        <w:t>(c)</w:t>
      </w:r>
      <w:r>
        <w:tab/>
        <w:t>delete paragraph (f) and insert:</w:t>
      </w:r>
    </w:p>
    <w:p>
      <w:pPr>
        <w:pStyle w:val="BlankOpen"/>
      </w:pPr>
    </w:p>
    <w:p>
      <w:pPr>
        <w:pStyle w:val="zIndenta"/>
      </w:pPr>
      <w:r>
        <w:tab/>
        <w:t>(f)</w:t>
      </w:r>
      <w:r>
        <w:tab/>
        <w:t xml:space="preserve">a course or part of a course recognised by the School Curriculum and Standards Authority under the </w:t>
      </w:r>
      <w:r>
        <w:rPr>
          <w:i/>
        </w:rPr>
        <w:t>School Curriculum and Standards Authority Act 1997</w:t>
      </w:r>
      <w:r>
        <w:t xml:space="preserve"> section 9(1)(e);</w:t>
      </w:r>
    </w:p>
    <w:p>
      <w:pPr>
        <w:pStyle w:val="BlankClose"/>
      </w:pPr>
    </w:p>
    <w:p>
      <w:pPr>
        <w:pStyle w:val="Indenta"/>
      </w:pPr>
      <w:r>
        <w:tab/>
        <w:t>(d)</w:t>
      </w:r>
      <w:r>
        <w:tab/>
        <w:t>delete paragraph (h).</w:t>
      </w:r>
    </w:p>
    <w:p>
      <w:pPr>
        <w:pStyle w:val="Heading5"/>
      </w:pPr>
      <w:bookmarkStart w:id="45" w:name="_Toc152946735"/>
      <w:bookmarkStart w:id="46" w:name="_Toc153273614"/>
      <w:r>
        <w:rPr>
          <w:rStyle w:val="CharSectno"/>
        </w:rPr>
        <w:t>12</w:t>
      </w:r>
      <w:r>
        <w:t>.</w:t>
      </w:r>
      <w:r>
        <w:tab/>
        <w:t>Regulation 7 replaced</w:t>
      </w:r>
      <w:bookmarkEnd w:id="45"/>
      <w:bookmarkEnd w:id="46"/>
    </w:p>
    <w:p>
      <w:pPr>
        <w:pStyle w:val="Subsection"/>
      </w:pPr>
      <w:r>
        <w:tab/>
      </w:r>
      <w:r>
        <w:tab/>
        <w:t>Delete regulation 7 and insert:</w:t>
      </w:r>
    </w:p>
    <w:p>
      <w:pPr>
        <w:pStyle w:val="BlankOpen"/>
      </w:pPr>
    </w:p>
    <w:p>
      <w:pPr>
        <w:pStyle w:val="zHeading5"/>
      </w:pPr>
      <w:bookmarkStart w:id="47" w:name="_Toc152946736"/>
      <w:bookmarkStart w:id="48" w:name="_Toc153273615"/>
      <w:r>
        <w:t>7.</w:t>
      </w:r>
      <w:r>
        <w:tab/>
        <w:t>When unpaid volunteers are teaching (s. 3)</w:t>
      </w:r>
      <w:bookmarkEnd w:id="47"/>
      <w:bookmarkEnd w:id="48"/>
    </w:p>
    <w:p>
      <w:pPr>
        <w:pStyle w:val="zSubsection"/>
      </w:pPr>
      <w:r>
        <w:tab/>
      </w:r>
      <w:r>
        <w:tab/>
        <w:t xml:space="preserve">For the purposes of paragraph (b)(iv) of the definition of </w:t>
      </w:r>
      <w:r>
        <w:rPr>
          <w:b/>
          <w:bCs/>
          <w:i/>
          <w:iCs/>
        </w:rPr>
        <w:t>teach</w:t>
      </w:r>
      <w:r>
        <w:t xml:space="preserve"> in section 3 of the Act, the delivery and assessment referred to in paragraph (a)(i) of that definition for which the unpaid volunteer is solely or principally responsible is prescribed.</w:t>
      </w:r>
    </w:p>
    <w:p>
      <w:pPr>
        <w:pStyle w:val="BlankClose"/>
      </w:pPr>
    </w:p>
    <w:p>
      <w:pPr>
        <w:pStyle w:val="Heading5"/>
      </w:pPr>
      <w:bookmarkStart w:id="49" w:name="_Toc152946737"/>
      <w:bookmarkStart w:id="50" w:name="_Toc153273616"/>
      <w:r>
        <w:rPr>
          <w:rStyle w:val="CharSectno"/>
        </w:rPr>
        <w:lastRenderedPageBreak/>
        <w:t>13</w:t>
      </w:r>
      <w:r>
        <w:t>.</w:t>
      </w:r>
      <w:r>
        <w:tab/>
        <w:t>Regulation 8 amended</w:t>
      </w:r>
      <w:bookmarkEnd w:id="49"/>
      <w:bookmarkEnd w:id="50"/>
    </w:p>
    <w:p>
      <w:pPr>
        <w:pStyle w:val="Subsection"/>
        <w:keepNext/>
      </w:pPr>
      <w:r>
        <w:tab/>
        <w:t>(1)</w:t>
      </w:r>
      <w:r>
        <w:tab/>
        <w:t>In regulation 8:</w:t>
      </w:r>
    </w:p>
    <w:p>
      <w:pPr>
        <w:pStyle w:val="Indenta"/>
        <w:keepNext/>
      </w:pPr>
      <w:r>
        <w:tab/>
        <w:t>(a)</w:t>
      </w:r>
      <w:r>
        <w:tab/>
        <w:t>after “purposes” insert:</w:t>
      </w:r>
    </w:p>
    <w:p>
      <w:pPr>
        <w:pStyle w:val="BlankOpen"/>
      </w:pPr>
    </w:p>
    <w:p>
      <w:pPr>
        <w:pStyle w:val="Indenta"/>
        <w:keepNext/>
      </w:pPr>
      <w:r>
        <w:tab/>
      </w:r>
      <w:r>
        <w:tab/>
        <w:t>of paragraph (b)(v)</w:t>
      </w:r>
    </w:p>
    <w:p>
      <w:pPr>
        <w:pStyle w:val="BlankClose"/>
      </w:pPr>
    </w:p>
    <w:p>
      <w:pPr>
        <w:pStyle w:val="Indenta"/>
      </w:pPr>
      <w:r>
        <w:tab/>
        <w:t>(b)</w:t>
      </w:r>
      <w:r>
        <w:tab/>
        <w:t>delete “paragraph (f)”;</w:t>
      </w:r>
    </w:p>
    <w:p>
      <w:pPr>
        <w:pStyle w:val="Indenta"/>
      </w:pPr>
      <w:r>
        <w:tab/>
        <w:t>(c)</w:t>
      </w:r>
      <w:r>
        <w:tab/>
        <w:t>delete paragraphs (b) to (d) and insert:</w:t>
      </w:r>
    </w:p>
    <w:p>
      <w:pPr>
        <w:pStyle w:val="BlankOpen"/>
      </w:pPr>
    </w:p>
    <w:p>
      <w:pPr>
        <w:pStyle w:val="zIndenta"/>
      </w:pPr>
      <w:r>
        <w:tab/>
        <w:t>(b)</w:t>
      </w:r>
      <w:r>
        <w:tab/>
        <w:t xml:space="preserve">assessors and trainers (as those terms are defined in the </w:t>
      </w:r>
      <w:r>
        <w:rPr>
          <w:i/>
          <w:snapToGrid w:val="0"/>
        </w:rPr>
        <w:t xml:space="preserve">Standards for Registered Training Organisations (RTOs) 2015 </w:t>
      </w:r>
      <w:r>
        <w:rPr>
          <w:snapToGrid w:val="0"/>
        </w:rPr>
        <w:t xml:space="preserve">made under the </w:t>
      </w:r>
      <w:r>
        <w:rPr>
          <w:i/>
          <w:snapToGrid w:val="0"/>
        </w:rPr>
        <w:t>National Vocational Education and Training Regulator Act 2011</w:t>
      </w:r>
      <w:r>
        <w:rPr>
          <w:snapToGrid w:val="0"/>
        </w:rPr>
        <w:t xml:space="preserve"> (Commonwealth) section 185) when delivering and assessing, or leading the delivery and assessment of, an educational program </w:t>
      </w:r>
      <w:r>
        <w:t>that</w:t>
      </w:r>
      <w:r>
        <w:rPr>
          <w:snapToGrid w:val="0"/>
        </w:rPr>
        <w:t xml:space="preserve"> is included in </w:t>
      </w:r>
      <w:r>
        <w:t xml:space="preserve">an approved VET course (as defined in the </w:t>
      </w:r>
      <w:r>
        <w:rPr>
          <w:i/>
        </w:rPr>
        <w:t>Vocational Education and Training Act 1996</w:t>
      </w:r>
      <w:r>
        <w:t xml:space="preserve"> section 5(1)).</w:t>
      </w:r>
    </w:p>
    <w:p>
      <w:pPr>
        <w:pStyle w:val="BlankClose"/>
      </w:pPr>
    </w:p>
    <w:p>
      <w:pPr>
        <w:pStyle w:val="Heading5"/>
      </w:pPr>
      <w:bookmarkStart w:id="51" w:name="_Toc152946738"/>
      <w:bookmarkStart w:id="52" w:name="_Toc153273617"/>
      <w:r>
        <w:rPr>
          <w:rStyle w:val="CharSectno"/>
        </w:rPr>
        <w:t>14</w:t>
      </w:r>
      <w:r>
        <w:t>.</w:t>
      </w:r>
      <w:r>
        <w:tab/>
        <w:t>Regulation 9 deleted</w:t>
      </w:r>
      <w:bookmarkEnd w:id="51"/>
      <w:bookmarkEnd w:id="52"/>
    </w:p>
    <w:p>
      <w:pPr>
        <w:pStyle w:val="Subsection"/>
      </w:pPr>
      <w:r>
        <w:tab/>
      </w:r>
      <w:r>
        <w:tab/>
        <w:t>Delete regulation 9.</w:t>
      </w:r>
    </w:p>
    <w:p>
      <w:pPr>
        <w:pStyle w:val="Heading5"/>
      </w:pPr>
      <w:bookmarkStart w:id="53" w:name="_Toc152946739"/>
      <w:bookmarkStart w:id="54" w:name="_Toc153273618"/>
      <w:r>
        <w:rPr>
          <w:rStyle w:val="CharSectno"/>
        </w:rPr>
        <w:t>15</w:t>
      </w:r>
      <w:r>
        <w:t>.</w:t>
      </w:r>
      <w:r>
        <w:tab/>
        <w:t>Regulation 10 amended</w:t>
      </w:r>
      <w:bookmarkEnd w:id="53"/>
      <w:bookmarkEnd w:id="54"/>
    </w:p>
    <w:p>
      <w:pPr>
        <w:pStyle w:val="Subsection"/>
      </w:pPr>
      <w:r>
        <w:tab/>
        <w:t>(1)</w:t>
      </w:r>
      <w:r>
        <w:tab/>
        <w:t>In regulation 10(1) delete “15(d) and 16(d)” and insert:</w:t>
      </w:r>
    </w:p>
    <w:p>
      <w:pPr>
        <w:pStyle w:val="BlankOpen"/>
      </w:pPr>
    </w:p>
    <w:p>
      <w:pPr>
        <w:pStyle w:val="Subsection"/>
      </w:pPr>
      <w:r>
        <w:tab/>
      </w:r>
      <w:r>
        <w:tab/>
        <w:t>15(d), 16(c) and 16A(d)</w:t>
      </w:r>
    </w:p>
    <w:p>
      <w:pPr>
        <w:pStyle w:val="BlankClose"/>
      </w:pPr>
    </w:p>
    <w:p>
      <w:pPr>
        <w:pStyle w:val="Subsection"/>
        <w:keepNext/>
      </w:pPr>
      <w:r>
        <w:lastRenderedPageBreak/>
        <w:tab/>
        <w:t>(2)</w:t>
      </w:r>
      <w:r>
        <w:tab/>
        <w:t>Delete regulation 10(2) and insert:</w:t>
      </w:r>
    </w:p>
    <w:p>
      <w:pPr>
        <w:pStyle w:val="BlankOpen"/>
      </w:pPr>
    </w:p>
    <w:p>
      <w:pPr>
        <w:pStyle w:val="zSubsection"/>
      </w:pPr>
      <w:r>
        <w:tab/>
        <w:t>(2)</w:t>
      </w:r>
      <w:r>
        <w:tab/>
        <w:t>The applicant has, within the period of 2 years before applying for registration under section 10 of the Act, undertaken the International English Language Testing System (Academic) test and achieved —</w:t>
      </w:r>
    </w:p>
    <w:p>
      <w:pPr>
        <w:pStyle w:val="zIndenta"/>
      </w:pPr>
      <w:r>
        <w:tab/>
        <w:t>(a)</w:t>
      </w:r>
      <w:r>
        <w:tab/>
        <w:t>an average of level 7.5 or more across the 4 components of listening, speaking, reading and writing; and</w:t>
      </w:r>
    </w:p>
    <w:p>
      <w:pPr>
        <w:pStyle w:val="zIndenta"/>
      </w:pPr>
      <w:r>
        <w:tab/>
        <w:t>(b)</w:t>
      </w:r>
      <w:r>
        <w:tab/>
        <w:t>no score below level 7 in any of those components; and</w:t>
      </w:r>
    </w:p>
    <w:p>
      <w:pPr>
        <w:pStyle w:val="zIndenta"/>
      </w:pPr>
      <w:r>
        <w:tab/>
        <w:t>(c)</w:t>
      </w:r>
      <w:r>
        <w:tab/>
        <w:t>a score of level 8 or more in the components of speaking and listening.</w:t>
      </w:r>
    </w:p>
    <w:p>
      <w:pPr>
        <w:pStyle w:val="BlankClose"/>
      </w:pPr>
    </w:p>
    <w:p>
      <w:pPr>
        <w:pStyle w:val="Subsection"/>
      </w:pPr>
      <w:r>
        <w:tab/>
        <w:t>(3)</w:t>
      </w:r>
      <w:r>
        <w:tab/>
        <w:t>In regulation 10(3) delete “referred to in section 15(a) or 16(a) of the Act, as are relevant to the application,” and insert:</w:t>
      </w:r>
    </w:p>
    <w:p>
      <w:pPr>
        <w:pStyle w:val="BlankOpen"/>
      </w:pPr>
    </w:p>
    <w:p>
      <w:pPr>
        <w:pStyle w:val="Subsection"/>
      </w:pPr>
      <w:r>
        <w:tab/>
      </w:r>
      <w:r>
        <w:tab/>
        <w:t>referred to in section 18A(1)(a)(i) or (ii) or (b) of the Act, as are relevant to the application,</w:t>
      </w:r>
    </w:p>
    <w:p>
      <w:pPr>
        <w:pStyle w:val="BlankClose"/>
      </w:pPr>
    </w:p>
    <w:p>
      <w:pPr>
        <w:pStyle w:val="SectAltNote"/>
      </w:pPr>
      <w:r>
        <w:tab/>
        <w:t>Note: The heading to amended regulation 10 is to read:</w:t>
      </w:r>
    </w:p>
    <w:p>
      <w:pPr>
        <w:pStyle w:val="SectAltHeading"/>
      </w:pPr>
      <w:r>
        <w:tab/>
      </w:r>
      <w:r>
        <w:tab/>
        <w:t>English language skills for full and provisional registration (s. 15(d), 16(c) and 16A(d))</w:t>
      </w:r>
    </w:p>
    <w:p>
      <w:pPr>
        <w:pStyle w:val="Heading5"/>
      </w:pPr>
      <w:bookmarkStart w:id="55" w:name="_Toc152946740"/>
      <w:bookmarkStart w:id="56" w:name="_Toc153273619"/>
      <w:r>
        <w:rPr>
          <w:rStyle w:val="CharSectno"/>
        </w:rPr>
        <w:t>16</w:t>
      </w:r>
      <w:r>
        <w:t>.</w:t>
      </w:r>
      <w:r>
        <w:tab/>
        <w:t>Regulation 11 amended</w:t>
      </w:r>
      <w:bookmarkEnd w:id="55"/>
      <w:bookmarkEnd w:id="56"/>
    </w:p>
    <w:p>
      <w:pPr>
        <w:pStyle w:val="Subsection"/>
      </w:pPr>
      <w:r>
        <w:tab/>
        <w:t>(1)</w:t>
      </w:r>
      <w:r>
        <w:tab/>
        <w:t>Delete regulation 11(2) and insert:</w:t>
      </w:r>
    </w:p>
    <w:p>
      <w:pPr>
        <w:pStyle w:val="BlankOpen"/>
      </w:pPr>
    </w:p>
    <w:p>
      <w:pPr>
        <w:pStyle w:val="zSubsection"/>
        <w:keepNext/>
      </w:pPr>
      <w:r>
        <w:tab/>
        <w:t>(2)</w:t>
      </w:r>
      <w:r>
        <w:tab/>
        <w:t xml:space="preserve">The nominee has, within the period of 2 years before the application for registration under section 10 of the Act is made, undertaken the International English </w:t>
      </w:r>
      <w:r>
        <w:lastRenderedPageBreak/>
        <w:t>Language Testing System (Academic) test and achieved —</w:t>
      </w:r>
    </w:p>
    <w:p>
      <w:pPr>
        <w:pStyle w:val="zIndenta"/>
      </w:pPr>
      <w:r>
        <w:tab/>
        <w:t>(a)</w:t>
      </w:r>
      <w:r>
        <w:tab/>
        <w:t>an average of level 7.5 or more across the 4 components of listening, speaking, reading and writing; and</w:t>
      </w:r>
    </w:p>
    <w:p>
      <w:pPr>
        <w:pStyle w:val="zIndenta"/>
      </w:pPr>
      <w:r>
        <w:tab/>
        <w:t>(b)</w:t>
      </w:r>
      <w:r>
        <w:tab/>
        <w:t>no score below level 7 in any of those components; and</w:t>
      </w:r>
    </w:p>
    <w:p>
      <w:pPr>
        <w:pStyle w:val="zIndenta"/>
      </w:pPr>
      <w:r>
        <w:tab/>
        <w:t>(c)</w:t>
      </w:r>
      <w:r>
        <w:tab/>
        <w:t>a score of level 8 or more in the components of speaking and listening.</w:t>
      </w:r>
    </w:p>
    <w:p>
      <w:pPr>
        <w:pStyle w:val="BlankClose"/>
      </w:pPr>
    </w:p>
    <w:p>
      <w:pPr>
        <w:pStyle w:val="Subsection"/>
      </w:pPr>
      <w:r>
        <w:tab/>
        <w:t>(2)</w:t>
      </w:r>
      <w:r>
        <w:tab/>
        <w:t>In regulation 11(3) delete “12(2),” and insert:</w:t>
      </w:r>
    </w:p>
    <w:p>
      <w:pPr>
        <w:pStyle w:val="BlankOpen"/>
      </w:pPr>
    </w:p>
    <w:p>
      <w:pPr>
        <w:pStyle w:val="Subsection"/>
      </w:pPr>
      <w:r>
        <w:tab/>
      </w:r>
      <w:r>
        <w:tab/>
        <w:t>12(2)(a), (b) or (e),</w:t>
      </w:r>
    </w:p>
    <w:p>
      <w:pPr>
        <w:pStyle w:val="BlankClose"/>
      </w:pPr>
    </w:p>
    <w:p>
      <w:pPr>
        <w:pStyle w:val="Subsection"/>
      </w:pPr>
      <w:r>
        <w:tab/>
        <w:t>(3)</w:t>
      </w:r>
      <w:r>
        <w:tab/>
        <w:t>In regulation 11(4):</w:t>
      </w:r>
    </w:p>
    <w:p>
      <w:pPr>
        <w:pStyle w:val="Indenta"/>
      </w:pPr>
      <w:r>
        <w:tab/>
        <w:t>(a)</w:t>
      </w:r>
      <w:r>
        <w:tab/>
        <w:t>in paragraph (a) after “section 10” insert:</w:t>
      </w:r>
    </w:p>
    <w:p>
      <w:pPr>
        <w:pStyle w:val="BlankOpen"/>
      </w:pPr>
    </w:p>
    <w:p>
      <w:pPr>
        <w:pStyle w:val="Indenta"/>
      </w:pPr>
      <w:r>
        <w:tab/>
      </w:r>
      <w:r>
        <w:tab/>
        <w:t>of the Act</w:t>
      </w:r>
    </w:p>
    <w:p>
      <w:pPr>
        <w:pStyle w:val="BlankClose"/>
      </w:pPr>
    </w:p>
    <w:p>
      <w:pPr>
        <w:pStyle w:val="Indenta"/>
      </w:pPr>
      <w:r>
        <w:tab/>
        <w:t>(b)</w:t>
      </w:r>
      <w:r>
        <w:tab/>
        <w:t>in paragraph (a) delete “a test referred to in subregulation (2)(a) or (b); and” and insert:</w:t>
      </w:r>
    </w:p>
    <w:p>
      <w:pPr>
        <w:pStyle w:val="BlankOpen"/>
      </w:pPr>
    </w:p>
    <w:p>
      <w:pPr>
        <w:pStyle w:val="Indenta"/>
      </w:pPr>
      <w:r>
        <w:tab/>
      </w:r>
      <w:r>
        <w:tab/>
        <w:t>the test referred to in subregulation (2); and</w:t>
      </w:r>
    </w:p>
    <w:p>
      <w:pPr>
        <w:pStyle w:val="BlankClose"/>
      </w:pPr>
    </w:p>
    <w:p>
      <w:pPr>
        <w:pStyle w:val="Subsection"/>
      </w:pPr>
      <w:r>
        <w:tab/>
        <w:t>(4)</w:t>
      </w:r>
      <w:r>
        <w:tab/>
        <w:t>Delete regulation 11(8).</w:t>
      </w:r>
    </w:p>
    <w:p>
      <w:pPr>
        <w:pStyle w:val="Heading5"/>
      </w:pPr>
      <w:bookmarkStart w:id="57" w:name="_Toc152946741"/>
      <w:bookmarkStart w:id="58" w:name="_Toc153273620"/>
      <w:r>
        <w:rPr>
          <w:rStyle w:val="CharSectno"/>
        </w:rPr>
        <w:t>17</w:t>
      </w:r>
      <w:r>
        <w:t>.</w:t>
      </w:r>
      <w:r>
        <w:tab/>
        <w:t>Regulation 12 amended</w:t>
      </w:r>
      <w:bookmarkEnd w:id="57"/>
      <w:bookmarkEnd w:id="58"/>
    </w:p>
    <w:p>
      <w:pPr>
        <w:pStyle w:val="Subsection"/>
      </w:pPr>
      <w:r>
        <w:tab/>
        <w:t>(1)</w:t>
      </w:r>
      <w:r>
        <w:tab/>
        <w:t>Delete regulation 12(1) and insert:</w:t>
      </w:r>
    </w:p>
    <w:p>
      <w:pPr>
        <w:pStyle w:val="BlankOpen"/>
      </w:pPr>
    </w:p>
    <w:p>
      <w:pPr>
        <w:pStyle w:val="zSubsection"/>
      </w:pPr>
      <w:r>
        <w:tab/>
        <w:t>(1)</w:t>
      </w:r>
      <w:r>
        <w:tab/>
        <w:t>In this regulation —</w:t>
      </w:r>
    </w:p>
    <w:p>
      <w:pPr>
        <w:pStyle w:val="zDefstart"/>
      </w:pPr>
      <w:r>
        <w:lastRenderedPageBreak/>
        <w:tab/>
      </w:r>
      <w:r>
        <w:rPr>
          <w:rStyle w:val="CharDefText"/>
        </w:rPr>
        <w:t>higher education award</w:t>
      </w:r>
      <w:r>
        <w:t xml:space="preserve"> has the meaning given in the </w:t>
      </w:r>
      <w:r>
        <w:rPr>
          <w:i/>
          <w:iCs/>
        </w:rPr>
        <w:t>Tertiary Education Quality and Standards Agency Act 2011</w:t>
      </w:r>
      <w:r>
        <w:t xml:space="preserve"> (Commonwealth) section 5;</w:t>
      </w:r>
    </w:p>
    <w:p>
      <w:pPr>
        <w:pStyle w:val="zDefstart"/>
      </w:pPr>
      <w:r>
        <w:tab/>
      </w:r>
      <w:r>
        <w:rPr>
          <w:rStyle w:val="CharDefText"/>
        </w:rPr>
        <w:t>overseas higher education award</w:t>
      </w:r>
      <w:r>
        <w:t xml:space="preserve"> has the meaning given in the </w:t>
      </w:r>
      <w:r>
        <w:rPr>
          <w:i/>
          <w:iCs/>
        </w:rPr>
        <w:t>Tertiary Education Quality and Standards Agency Act 2011</w:t>
      </w:r>
      <w:r>
        <w:t xml:space="preserve"> (Commonwealth) section 5.</w:t>
      </w:r>
    </w:p>
    <w:p>
      <w:pPr>
        <w:pStyle w:val="BlankClose"/>
      </w:pPr>
    </w:p>
    <w:p>
      <w:pPr>
        <w:pStyle w:val="Subsection"/>
        <w:keepNext/>
      </w:pPr>
      <w:r>
        <w:tab/>
        <w:t>(2)</w:t>
      </w:r>
      <w:r>
        <w:tab/>
        <w:t>In regulation 12(2):</w:t>
      </w:r>
    </w:p>
    <w:p>
      <w:pPr>
        <w:pStyle w:val="Indenta"/>
        <w:keepNext/>
      </w:pPr>
      <w:r>
        <w:tab/>
        <w:t>(a)</w:t>
      </w:r>
      <w:r>
        <w:tab/>
        <w:t>delete “is to” and insert:</w:t>
      </w:r>
    </w:p>
    <w:p>
      <w:pPr>
        <w:pStyle w:val="BlankOpen"/>
      </w:pPr>
    </w:p>
    <w:p>
      <w:pPr>
        <w:pStyle w:val="Indenta"/>
        <w:keepNext/>
      </w:pPr>
      <w:r>
        <w:tab/>
      </w:r>
      <w:r>
        <w:tab/>
        <w:t>must</w:t>
      </w:r>
    </w:p>
    <w:p>
      <w:pPr>
        <w:pStyle w:val="BlankClose"/>
      </w:pPr>
    </w:p>
    <w:p>
      <w:pPr>
        <w:pStyle w:val="Indenta"/>
      </w:pPr>
      <w:r>
        <w:tab/>
        <w:t>(b)</w:t>
      </w:r>
      <w:r>
        <w:tab/>
        <w:t>delete paragraph (a) and insert:</w:t>
      </w:r>
    </w:p>
    <w:p>
      <w:pPr>
        <w:pStyle w:val="BlankOpen"/>
      </w:pPr>
    </w:p>
    <w:p>
      <w:pPr>
        <w:pStyle w:val="zIndenta"/>
        <w:keepNext/>
      </w:pPr>
      <w:r>
        <w:tab/>
        <w:t>(a)</w:t>
      </w:r>
      <w:r>
        <w:tab/>
        <w:t>the nominee holds a qualification that is, in the Board’s opinion, a teaching qualification;</w:t>
      </w:r>
    </w:p>
    <w:p>
      <w:pPr>
        <w:pStyle w:val="BlankClose"/>
      </w:pPr>
    </w:p>
    <w:p>
      <w:pPr>
        <w:pStyle w:val="Indenta"/>
      </w:pPr>
      <w:r>
        <w:tab/>
        <w:t>(c)</w:t>
      </w:r>
      <w:r>
        <w:tab/>
        <w:t>in paragraph (b) delete “qualification from an Australian university or an overseas university” and insert:</w:t>
      </w:r>
    </w:p>
    <w:p>
      <w:pPr>
        <w:pStyle w:val="BlankOpen"/>
      </w:pPr>
    </w:p>
    <w:p>
      <w:pPr>
        <w:pStyle w:val="Indenta"/>
      </w:pPr>
      <w:r>
        <w:tab/>
      </w:r>
      <w:r>
        <w:tab/>
        <w:t>higher education award or an overseas higher education award</w:t>
      </w:r>
    </w:p>
    <w:p>
      <w:pPr>
        <w:pStyle w:val="BlankClose"/>
      </w:pPr>
    </w:p>
    <w:p>
      <w:pPr>
        <w:pStyle w:val="Indenta"/>
      </w:pPr>
      <w:r>
        <w:tab/>
        <w:t>(d)</w:t>
      </w:r>
      <w:r>
        <w:tab/>
        <w:t>in paragraph (d) delete “programme” and insert:</w:t>
      </w:r>
    </w:p>
    <w:p>
      <w:pPr>
        <w:pStyle w:val="BlankOpen"/>
      </w:pPr>
    </w:p>
    <w:p>
      <w:pPr>
        <w:pStyle w:val="Indenta"/>
      </w:pPr>
      <w:r>
        <w:tab/>
      </w:r>
      <w:r>
        <w:tab/>
        <w:t>program</w:t>
      </w:r>
    </w:p>
    <w:p>
      <w:pPr>
        <w:pStyle w:val="BlankClose"/>
      </w:pPr>
    </w:p>
    <w:p>
      <w:pPr>
        <w:pStyle w:val="Indenta"/>
      </w:pPr>
      <w:r>
        <w:tab/>
        <w:t>(e)</w:t>
      </w:r>
      <w:r>
        <w:tab/>
        <w:t>in paragraph (e) delete “qualification from an accredited initial teacher education programme.” and insert:</w:t>
      </w:r>
    </w:p>
    <w:p>
      <w:pPr>
        <w:pStyle w:val="BlankOpen"/>
      </w:pPr>
    </w:p>
    <w:p>
      <w:pPr>
        <w:pStyle w:val="zIndenta"/>
      </w:pPr>
      <w:r>
        <w:tab/>
      </w:r>
      <w:r>
        <w:tab/>
        <w:t>qualification —</w:t>
      </w:r>
    </w:p>
    <w:p>
      <w:pPr>
        <w:pStyle w:val="zIndenti"/>
      </w:pPr>
      <w:r>
        <w:tab/>
        <w:t>(i)</w:t>
      </w:r>
      <w:r>
        <w:tab/>
        <w:t>from an accredited initial teacher education program; or</w:t>
      </w:r>
    </w:p>
    <w:p>
      <w:pPr>
        <w:pStyle w:val="zIndenti"/>
      </w:pPr>
      <w:r>
        <w:lastRenderedPageBreak/>
        <w:tab/>
        <w:t>(ii)</w:t>
      </w:r>
      <w:r>
        <w:tab/>
        <w:t>that the Board recognises as equivalent to the qualification referred to in subparagraph (i).</w:t>
      </w:r>
    </w:p>
    <w:p>
      <w:pPr>
        <w:pStyle w:val="BlankClose"/>
      </w:pPr>
    </w:p>
    <w:p>
      <w:pPr>
        <w:pStyle w:val="Heading5"/>
      </w:pPr>
      <w:bookmarkStart w:id="59" w:name="_Toc152946742"/>
      <w:bookmarkStart w:id="60" w:name="_Toc153273621"/>
      <w:r>
        <w:rPr>
          <w:rStyle w:val="CharSectno"/>
        </w:rPr>
        <w:t>18</w:t>
      </w:r>
      <w:r>
        <w:t>.</w:t>
      </w:r>
      <w:r>
        <w:tab/>
        <w:t>Regulation 13 amended</w:t>
      </w:r>
      <w:bookmarkEnd w:id="59"/>
      <w:bookmarkEnd w:id="60"/>
    </w:p>
    <w:p>
      <w:pPr>
        <w:pStyle w:val="Subsection"/>
        <w:keepNext/>
      </w:pPr>
      <w:r>
        <w:tab/>
        <w:t>(1)</w:t>
      </w:r>
      <w:r>
        <w:tab/>
        <w:t>In regulation 13(1):</w:t>
      </w:r>
    </w:p>
    <w:p>
      <w:pPr>
        <w:pStyle w:val="Indenta"/>
      </w:pPr>
      <w:r>
        <w:tab/>
        <w:t>(a)</w:t>
      </w:r>
      <w:r>
        <w:tab/>
        <w:t>delete “additional”;</w:t>
      </w:r>
    </w:p>
    <w:p>
      <w:pPr>
        <w:pStyle w:val="Indenta"/>
      </w:pPr>
      <w:r>
        <w:tab/>
        <w:t>(b)</w:t>
      </w:r>
      <w:r>
        <w:tab/>
        <w:t>delete “(3) and (4)” and insert:</w:t>
      </w:r>
    </w:p>
    <w:p>
      <w:pPr>
        <w:pStyle w:val="BlankOpen"/>
      </w:pPr>
    </w:p>
    <w:p>
      <w:pPr>
        <w:pStyle w:val="Indenta"/>
      </w:pPr>
      <w:r>
        <w:tab/>
      </w:r>
      <w:r>
        <w:tab/>
        <w:t>(3), (4) and (4A)</w:t>
      </w:r>
    </w:p>
    <w:p>
      <w:pPr>
        <w:pStyle w:val="BlankClose"/>
      </w:pPr>
    </w:p>
    <w:p>
      <w:pPr>
        <w:pStyle w:val="Subsection"/>
      </w:pPr>
      <w:r>
        <w:tab/>
        <w:t>(2)</w:t>
      </w:r>
      <w:r>
        <w:tab/>
        <w:t>After regulation 13(4) insert:</w:t>
      </w:r>
    </w:p>
    <w:p>
      <w:pPr>
        <w:pStyle w:val="BlankOpen"/>
      </w:pPr>
    </w:p>
    <w:p>
      <w:pPr>
        <w:pStyle w:val="zSubsection"/>
      </w:pPr>
      <w:r>
        <w:tab/>
        <w:t>(4A)</w:t>
      </w:r>
      <w:r>
        <w:tab/>
        <w:t>For the renewal of provisional registration in the category of provisional (graduate teacher) registration, that the teacher was conferred a qualification referred to in section 18A(1)(a)(i) of the Act within the period of 5 years before the day on which the Board receives the application for renewal.</w:t>
      </w:r>
    </w:p>
    <w:p>
      <w:pPr>
        <w:pStyle w:val="BlankClose"/>
      </w:pPr>
    </w:p>
    <w:p>
      <w:pPr>
        <w:pStyle w:val="Subsection"/>
      </w:pPr>
      <w:r>
        <w:tab/>
        <w:t>(3)</w:t>
      </w:r>
      <w:r>
        <w:tab/>
        <w:t>In regulation 13(5):</w:t>
      </w:r>
    </w:p>
    <w:p>
      <w:pPr>
        <w:pStyle w:val="Indenta"/>
      </w:pPr>
      <w:r>
        <w:tab/>
        <w:t>(a)</w:t>
      </w:r>
      <w:r>
        <w:tab/>
        <w:t>delete “(2)(b), (3)(b) or (4)(b)” and insert:</w:t>
      </w:r>
    </w:p>
    <w:p>
      <w:pPr>
        <w:pStyle w:val="BlankOpen"/>
      </w:pPr>
    </w:p>
    <w:p>
      <w:pPr>
        <w:pStyle w:val="Indenta"/>
      </w:pPr>
      <w:r>
        <w:tab/>
      </w:r>
      <w:r>
        <w:tab/>
        <w:t>(2), (3), (4) or (4A)</w:t>
      </w:r>
    </w:p>
    <w:p>
      <w:pPr>
        <w:pStyle w:val="BlankClose"/>
      </w:pPr>
    </w:p>
    <w:p>
      <w:pPr>
        <w:pStyle w:val="Indenta"/>
      </w:pPr>
      <w:r>
        <w:tab/>
        <w:t>(b)</w:t>
      </w:r>
      <w:r>
        <w:tab/>
        <w:t>delete “extenuating circumstances exist.” and insert:</w:t>
      </w:r>
    </w:p>
    <w:p>
      <w:pPr>
        <w:pStyle w:val="BlankOpen"/>
      </w:pPr>
    </w:p>
    <w:p>
      <w:pPr>
        <w:pStyle w:val="Indenta"/>
      </w:pPr>
      <w:r>
        <w:tab/>
      </w:r>
      <w:r>
        <w:tab/>
        <w:t>there are sufficient reasons for those requirements not to apply.</w:t>
      </w:r>
    </w:p>
    <w:p>
      <w:pPr>
        <w:pStyle w:val="BlankClose"/>
      </w:pPr>
    </w:p>
    <w:p>
      <w:pPr>
        <w:pStyle w:val="SectAltNote"/>
      </w:pPr>
      <w:r>
        <w:lastRenderedPageBreak/>
        <w:tab/>
        <w:t>Note: The heading to amended regulation 13 is to read:</w:t>
      </w:r>
    </w:p>
    <w:p>
      <w:pPr>
        <w:pStyle w:val="SectAltHeading"/>
      </w:pPr>
      <w:r>
        <w:tab/>
      </w:r>
      <w:r>
        <w:tab/>
        <w:t>Renewal of registration — other requirements (s. 22(2)(c))</w:t>
      </w:r>
    </w:p>
    <w:p>
      <w:pPr>
        <w:pStyle w:val="Heading5"/>
      </w:pPr>
      <w:bookmarkStart w:id="61" w:name="_Toc152946743"/>
      <w:bookmarkStart w:id="62" w:name="_Toc153273622"/>
      <w:r>
        <w:rPr>
          <w:rStyle w:val="CharSectno"/>
        </w:rPr>
        <w:t>19</w:t>
      </w:r>
      <w:r>
        <w:t>.</w:t>
      </w:r>
      <w:r>
        <w:tab/>
        <w:t>Regulations 14 to 16 deleted</w:t>
      </w:r>
      <w:bookmarkEnd w:id="61"/>
      <w:bookmarkEnd w:id="62"/>
    </w:p>
    <w:p>
      <w:pPr>
        <w:pStyle w:val="Subsection"/>
      </w:pPr>
      <w:r>
        <w:tab/>
      </w:r>
      <w:r>
        <w:tab/>
        <w:t>Delete regulations 14 to 16.</w:t>
      </w:r>
    </w:p>
    <w:p>
      <w:pPr>
        <w:pStyle w:val="Heading5"/>
      </w:pPr>
      <w:bookmarkStart w:id="63" w:name="_Toc152946744"/>
      <w:bookmarkStart w:id="64" w:name="_Toc153273623"/>
      <w:r>
        <w:rPr>
          <w:rStyle w:val="CharSectno"/>
        </w:rPr>
        <w:t>20</w:t>
      </w:r>
      <w:r>
        <w:t>.</w:t>
      </w:r>
      <w:r>
        <w:tab/>
        <w:t>Regulation 19 amended</w:t>
      </w:r>
      <w:bookmarkEnd w:id="63"/>
      <w:bookmarkEnd w:id="64"/>
    </w:p>
    <w:p>
      <w:pPr>
        <w:pStyle w:val="Subsection"/>
      </w:pPr>
      <w:r>
        <w:tab/>
      </w:r>
      <w:r>
        <w:tab/>
        <w:t>Delete regulation 19(5) and (6) and insert:</w:t>
      </w:r>
    </w:p>
    <w:p>
      <w:pPr>
        <w:pStyle w:val="BlankOpen"/>
      </w:pPr>
    </w:p>
    <w:p>
      <w:pPr>
        <w:pStyle w:val="zSubsection"/>
        <w:keepNext/>
      </w:pPr>
      <w:r>
        <w:tab/>
        <w:t>(5)</w:t>
      </w:r>
      <w:r>
        <w:tab/>
        <w:t>For the purposes of section 24(2)(a) of the Act, the requirements are that —</w:t>
      </w:r>
    </w:p>
    <w:p>
      <w:pPr>
        <w:pStyle w:val="zIndenta"/>
      </w:pPr>
      <w:r>
        <w:tab/>
        <w:t>(a)</w:t>
      </w:r>
      <w:r>
        <w:tab/>
        <w:t>the Board has provided advice under subregulation (2)(b) to the person that, taking into account the relevant information provided to the Board, the person would be a fit and proper person to be registered; and</w:t>
      </w:r>
    </w:p>
    <w:p>
      <w:pPr>
        <w:pStyle w:val="zIndenta"/>
      </w:pPr>
      <w:r>
        <w:tab/>
        <w:t>(b)</w:t>
      </w:r>
      <w:r>
        <w:tab/>
        <w:t>the advice was provided to the person within 5 years before the day on which the Board receives the registration application.</w:t>
      </w:r>
    </w:p>
    <w:p>
      <w:pPr>
        <w:pStyle w:val="BlankClose"/>
      </w:pPr>
    </w:p>
    <w:p>
      <w:pPr>
        <w:pStyle w:val="Heading5"/>
      </w:pPr>
      <w:bookmarkStart w:id="65" w:name="_Toc152946745"/>
      <w:bookmarkStart w:id="66" w:name="_Toc153273624"/>
      <w:r>
        <w:rPr>
          <w:rStyle w:val="CharSectno"/>
        </w:rPr>
        <w:t>21</w:t>
      </w:r>
      <w:r>
        <w:t>.</w:t>
      </w:r>
      <w:r>
        <w:tab/>
        <w:t>Regulation 21A amended</w:t>
      </w:r>
      <w:bookmarkEnd w:id="65"/>
      <w:bookmarkEnd w:id="66"/>
    </w:p>
    <w:p>
      <w:pPr>
        <w:pStyle w:val="Subsection"/>
      </w:pPr>
      <w:r>
        <w:tab/>
      </w:r>
      <w:r>
        <w:tab/>
        <w:t>In regulation 21A(2):</w:t>
      </w:r>
    </w:p>
    <w:p>
      <w:pPr>
        <w:pStyle w:val="Indenta"/>
      </w:pPr>
      <w:r>
        <w:tab/>
        <w:t>(a)</w:t>
      </w:r>
      <w:r>
        <w:tab/>
        <w:t>in paragraph (e) delete “venue” and insert</w:t>
      </w:r>
    </w:p>
    <w:p>
      <w:pPr>
        <w:pStyle w:val="BlankOpen"/>
      </w:pPr>
    </w:p>
    <w:p>
      <w:pPr>
        <w:pStyle w:val="Indenta"/>
      </w:pPr>
      <w:r>
        <w:tab/>
      </w:r>
      <w:r>
        <w:tab/>
        <w:t>institution</w:t>
      </w:r>
    </w:p>
    <w:p>
      <w:pPr>
        <w:pStyle w:val="BlankClose"/>
      </w:pPr>
    </w:p>
    <w:p>
      <w:pPr>
        <w:pStyle w:val="Indenta"/>
      </w:pPr>
      <w:r>
        <w:tab/>
        <w:t>(b)</w:t>
      </w:r>
      <w:r>
        <w:tab/>
        <w:t>delete paragraph (g);</w:t>
      </w:r>
    </w:p>
    <w:p>
      <w:pPr>
        <w:pStyle w:val="Indenta"/>
      </w:pPr>
      <w:r>
        <w:tab/>
        <w:t>(c)</w:t>
      </w:r>
      <w:r>
        <w:tab/>
        <w:t>in paragraph (h) delete “venue” and insert:</w:t>
      </w:r>
    </w:p>
    <w:p>
      <w:pPr>
        <w:pStyle w:val="BlankOpen"/>
      </w:pPr>
    </w:p>
    <w:p>
      <w:pPr>
        <w:pStyle w:val="Indenta"/>
      </w:pPr>
      <w:r>
        <w:tab/>
      </w:r>
      <w:r>
        <w:tab/>
        <w:t>institution</w:t>
      </w:r>
    </w:p>
    <w:p>
      <w:pPr>
        <w:pStyle w:val="BlankClose"/>
      </w:pPr>
    </w:p>
    <w:p>
      <w:pPr>
        <w:pStyle w:val="Heading5"/>
      </w:pPr>
      <w:bookmarkStart w:id="67" w:name="_Toc152946746"/>
      <w:bookmarkStart w:id="68" w:name="_Toc153273625"/>
      <w:r>
        <w:rPr>
          <w:rStyle w:val="CharSectno"/>
        </w:rPr>
        <w:lastRenderedPageBreak/>
        <w:t>22</w:t>
      </w:r>
      <w:r>
        <w:t>.</w:t>
      </w:r>
      <w:r>
        <w:tab/>
        <w:t>Regulation 21B deleted</w:t>
      </w:r>
      <w:bookmarkEnd w:id="67"/>
      <w:bookmarkEnd w:id="68"/>
    </w:p>
    <w:p>
      <w:pPr>
        <w:pStyle w:val="Subsection"/>
      </w:pPr>
      <w:r>
        <w:tab/>
      </w:r>
      <w:r>
        <w:tab/>
        <w:t>Delete regulation 21B.</w:t>
      </w:r>
    </w:p>
    <w:p>
      <w:pPr>
        <w:pStyle w:val="Heading5"/>
      </w:pPr>
      <w:bookmarkStart w:id="69" w:name="_Toc152946747"/>
      <w:bookmarkStart w:id="70" w:name="_Toc153273626"/>
      <w:r>
        <w:rPr>
          <w:rStyle w:val="CharSectno"/>
        </w:rPr>
        <w:t>23</w:t>
      </w:r>
      <w:r>
        <w:t>.</w:t>
      </w:r>
      <w:r>
        <w:tab/>
        <w:t>Regulation 21 amended</w:t>
      </w:r>
      <w:bookmarkEnd w:id="69"/>
      <w:bookmarkEnd w:id="70"/>
    </w:p>
    <w:p>
      <w:pPr>
        <w:pStyle w:val="Subsection"/>
      </w:pPr>
      <w:r>
        <w:tab/>
      </w:r>
      <w:r>
        <w:tab/>
        <w:t>In regulation 21 delete “complaint made in writing to the Board about the conduct of a registered teacher is to” and insert:</w:t>
      </w:r>
    </w:p>
    <w:p>
      <w:pPr>
        <w:pStyle w:val="BlankOpen"/>
      </w:pPr>
    </w:p>
    <w:p>
      <w:pPr>
        <w:pStyle w:val="Subsection"/>
      </w:pPr>
      <w:r>
        <w:tab/>
      </w:r>
      <w:r>
        <w:tab/>
        <w:t>public complaint must</w:t>
      </w:r>
    </w:p>
    <w:p>
      <w:pPr>
        <w:pStyle w:val="BlankClose"/>
      </w:pPr>
    </w:p>
    <w:p>
      <w:pPr>
        <w:pStyle w:val="SectAltNote"/>
      </w:pPr>
      <w:r>
        <w:tab/>
        <w:t>Note: The heading to amended regulation 21 is to read:</w:t>
      </w:r>
    </w:p>
    <w:p>
      <w:pPr>
        <w:pStyle w:val="SectAltHeading"/>
      </w:pPr>
      <w:r>
        <w:tab/>
      </w:r>
      <w:r>
        <w:tab/>
        <w:t>Public complaints</w:t>
      </w:r>
    </w:p>
    <w:p>
      <w:pPr>
        <w:pStyle w:val="Heading5"/>
      </w:pPr>
      <w:bookmarkStart w:id="71" w:name="_Toc152946748"/>
      <w:bookmarkStart w:id="72" w:name="_Toc153273627"/>
      <w:r>
        <w:rPr>
          <w:rStyle w:val="CharSectno"/>
        </w:rPr>
        <w:t>24</w:t>
      </w:r>
      <w:r>
        <w:t>.</w:t>
      </w:r>
      <w:r>
        <w:tab/>
        <w:t>Regulation 22 deleted</w:t>
      </w:r>
      <w:bookmarkEnd w:id="71"/>
      <w:bookmarkEnd w:id="72"/>
    </w:p>
    <w:p>
      <w:pPr>
        <w:pStyle w:val="Subsection"/>
      </w:pPr>
      <w:r>
        <w:tab/>
      </w:r>
      <w:r>
        <w:tab/>
        <w:t>Delete regulation 22.</w:t>
      </w:r>
    </w:p>
    <w:p>
      <w:pPr>
        <w:pStyle w:val="Heading5"/>
      </w:pPr>
      <w:bookmarkStart w:id="73" w:name="_Toc152946749"/>
      <w:bookmarkStart w:id="74" w:name="_Toc153273628"/>
      <w:r>
        <w:rPr>
          <w:rStyle w:val="CharSectno"/>
        </w:rPr>
        <w:t>25</w:t>
      </w:r>
      <w:r>
        <w:t>.</w:t>
      </w:r>
      <w:r>
        <w:tab/>
        <w:t>Regulation 24 replaced</w:t>
      </w:r>
      <w:bookmarkEnd w:id="73"/>
      <w:bookmarkEnd w:id="74"/>
    </w:p>
    <w:p>
      <w:pPr>
        <w:pStyle w:val="Subsection"/>
      </w:pPr>
      <w:r>
        <w:tab/>
      </w:r>
      <w:r>
        <w:tab/>
        <w:t>Delete regulation 24 and insert:</w:t>
      </w:r>
    </w:p>
    <w:p>
      <w:pPr>
        <w:pStyle w:val="BlankOpen"/>
      </w:pPr>
    </w:p>
    <w:p>
      <w:pPr>
        <w:pStyle w:val="zHeading5"/>
      </w:pPr>
      <w:bookmarkStart w:id="75" w:name="_Toc152946750"/>
      <w:bookmarkStart w:id="76" w:name="_Toc153273629"/>
      <w:r>
        <w:t>24.</w:t>
      </w:r>
      <w:r>
        <w:tab/>
        <w:t>Retention of criminal history checks</w:t>
      </w:r>
      <w:bookmarkEnd w:id="75"/>
      <w:bookmarkEnd w:id="76"/>
    </w:p>
    <w:p>
      <w:pPr>
        <w:pStyle w:val="zSubsection"/>
      </w:pPr>
      <w:r>
        <w:tab/>
      </w:r>
      <w:r>
        <w:tab/>
        <w:t>A criminal history check obtained by the Board from the Australian Crime Commission in respect of a person under the Act, and any document or record embodying the criminal history check, must be retained by the Board for a period of 7 years from the day on which the Board last communicated with, or received communication from, the person.</w:t>
      </w:r>
    </w:p>
    <w:p>
      <w:pPr>
        <w:pStyle w:val="BlankClose"/>
      </w:pPr>
    </w:p>
    <w:p>
      <w:pPr>
        <w:pStyle w:val="Heading5"/>
      </w:pPr>
      <w:bookmarkStart w:id="77" w:name="_Toc152946751"/>
      <w:bookmarkStart w:id="78" w:name="_Toc153273630"/>
      <w:r>
        <w:rPr>
          <w:rStyle w:val="CharSectno"/>
        </w:rPr>
        <w:lastRenderedPageBreak/>
        <w:t>26</w:t>
      </w:r>
      <w:r>
        <w:t>.</w:t>
      </w:r>
      <w:r>
        <w:tab/>
        <w:t>Regulation 25 amended</w:t>
      </w:r>
      <w:bookmarkEnd w:id="77"/>
      <w:bookmarkEnd w:id="78"/>
    </w:p>
    <w:p>
      <w:pPr>
        <w:pStyle w:val="Subsection"/>
        <w:keepNext/>
      </w:pPr>
      <w:r>
        <w:tab/>
      </w:r>
      <w:r>
        <w:tab/>
        <w:t>In regulation 25(1):</w:t>
      </w:r>
    </w:p>
    <w:p>
      <w:pPr>
        <w:pStyle w:val="Indenta"/>
        <w:keepNext/>
      </w:pPr>
      <w:r>
        <w:tab/>
        <w:t>(a)</w:t>
      </w:r>
      <w:r>
        <w:tab/>
        <w:t>in paragraph (a) delete “venue” and insert:</w:t>
      </w:r>
    </w:p>
    <w:p>
      <w:pPr>
        <w:pStyle w:val="BlankOpen"/>
      </w:pPr>
    </w:p>
    <w:p>
      <w:pPr>
        <w:pStyle w:val="Indenta"/>
      </w:pPr>
      <w:r>
        <w:tab/>
      </w:r>
      <w:r>
        <w:tab/>
        <w:t>institution</w:t>
      </w:r>
    </w:p>
    <w:p>
      <w:pPr>
        <w:pStyle w:val="BlankClose"/>
      </w:pPr>
    </w:p>
    <w:p>
      <w:pPr>
        <w:pStyle w:val="Indenta"/>
        <w:keepNext/>
      </w:pPr>
      <w:r>
        <w:tab/>
        <w:t>(b)</w:t>
      </w:r>
      <w:r>
        <w:tab/>
        <w:t>in paragraph (b) delete “venue —” and insert</w:t>
      </w:r>
    </w:p>
    <w:p>
      <w:pPr>
        <w:pStyle w:val="BlankOpen"/>
      </w:pPr>
    </w:p>
    <w:p>
      <w:pPr>
        <w:pStyle w:val="Indenta"/>
        <w:keepNext/>
      </w:pPr>
      <w:r>
        <w:tab/>
      </w:r>
      <w:r>
        <w:tab/>
        <w:t>institution —</w:t>
      </w:r>
    </w:p>
    <w:p>
      <w:pPr>
        <w:pStyle w:val="BlankClose"/>
        <w:keepNext/>
      </w:pPr>
    </w:p>
    <w:p>
      <w:pPr>
        <w:pStyle w:val="Indenta"/>
      </w:pPr>
      <w:r>
        <w:tab/>
        <w:t>(c)</w:t>
      </w:r>
      <w:r>
        <w:tab/>
        <w:t>in paragraph (b)(ii) delete “venue.” and insert:</w:t>
      </w:r>
    </w:p>
    <w:p>
      <w:pPr>
        <w:pStyle w:val="BlankOpen"/>
      </w:pPr>
    </w:p>
    <w:p>
      <w:pPr>
        <w:pStyle w:val="Indenta"/>
      </w:pPr>
      <w:r>
        <w:tab/>
      </w:r>
      <w:r>
        <w:tab/>
        <w:t>institution.</w:t>
      </w:r>
    </w:p>
    <w:p>
      <w:pPr>
        <w:pStyle w:val="BlankClose"/>
      </w:pPr>
    </w:p>
    <w:p>
      <w:pPr>
        <w:pStyle w:val="Heading5"/>
      </w:pPr>
      <w:bookmarkStart w:id="79" w:name="_Toc152946752"/>
      <w:bookmarkStart w:id="80" w:name="_Toc153273631"/>
      <w:r>
        <w:rPr>
          <w:rStyle w:val="CharSectno"/>
        </w:rPr>
        <w:t>27</w:t>
      </w:r>
      <w:r>
        <w:t>.</w:t>
      </w:r>
      <w:r>
        <w:tab/>
        <w:t>Regulation 26 replaced</w:t>
      </w:r>
      <w:bookmarkEnd w:id="79"/>
      <w:bookmarkEnd w:id="80"/>
    </w:p>
    <w:p>
      <w:pPr>
        <w:pStyle w:val="Subsection"/>
      </w:pPr>
      <w:r>
        <w:tab/>
      </w:r>
      <w:r>
        <w:tab/>
        <w:t>Delete regulation 26 and insert:</w:t>
      </w:r>
    </w:p>
    <w:p>
      <w:pPr>
        <w:pStyle w:val="BlankOpen"/>
      </w:pPr>
    </w:p>
    <w:p>
      <w:pPr>
        <w:pStyle w:val="zHeading5"/>
      </w:pPr>
      <w:bookmarkStart w:id="81" w:name="_Toc152946753"/>
      <w:bookmarkStart w:id="82" w:name="_Toc153273632"/>
      <w:r>
        <w:t>26.</w:t>
      </w:r>
      <w:r>
        <w:tab/>
        <w:t>Information to be given with notice when teacher ceases teaching in cases of serious incompetence or misconduct (s. 42(2))</w:t>
      </w:r>
      <w:bookmarkEnd w:id="81"/>
      <w:bookmarkEnd w:id="82"/>
    </w:p>
    <w:p>
      <w:pPr>
        <w:pStyle w:val="zSubsection"/>
      </w:pPr>
      <w:r>
        <w:tab/>
        <w:t>(1)</w:t>
      </w:r>
      <w:r>
        <w:tab/>
        <w:t xml:space="preserve">A notice under section 42(2) of the Act must set out the following information — </w:t>
      </w:r>
    </w:p>
    <w:p>
      <w:pPr>
        <w:pStyle w:val="zIndenta"/>
      </w:pPr>
      <w:r>
        <w:tab/>
        <w:t>(a)</w:t>
      </w:r>
      <w:r>
        <w:tab/>
        <w:t>the full name, category of registration and registration number of the teacher to whom the notice relates;</w:t>
      </w:r>
    </w:p>
    <w:p>
      <w:pPr>
        <w:pStyle w:val="zIndenta"/>
      </w:pPr>
      <w:r>
        <w:tab/>
        <w:t>(b)</w:t>
      </w:r>
      <w:r>
        <w:tab/>
        <w:t xml:space="preserve">the date or dates on which the teacher is suspected to have engaged in the serious misconduct, or taught with the serious incompetence, (the </w:t>
      </w:r>
      <w:r>
        <w:rPr>
          <w:rStyle w:val="CharDefText"/>
        </w:rPr>
        <w:t>suspected misconduct or incompetence</w:t>
      </w:r>
      <w:r>
        <w:t>) to which the notice relates;</w:t>
      </w:r>
    </w:p>
    <w:p>
      <w:pPr>
        <w:pStyle w:val="zIndenta"/>
      </w:pPr>
      <w:r>
        <w:lastRenderedPageBreak/>
        <w:tab/>
        <w:t>(c)</w:t>
      </w:r>
      <w:r>
        <w:tab/>
        <w:t>the location at which the suspected misconduct or incompetence is suspected to have occurred;</w:t>
      </w:r>
    </w:p>
    <w:p>
      <w:pPr>
        <w:pStyle w:val="zIndenta"/>
      </w:pPr>
      <w:r>
        <w:tab/>
        <w:t>(d)</w:t>
      </w:r>
      <w:r>
        <w:tab/>
        <w:t>the educational institution at which the teacher was appointed, employed or engaged at the time of the suspected misconduct or incompetence;</w:t>
      </w:r>
    </w:p>
    <w:p>
      <w:pPr>
        <w:pStyle w:val="zIndenta"/>
      </w:pPr>
      <w:r>
        <w:tab/>
        <w:t>(e)</w:t>
      </w:r>
      <w:r>
        <w:tab/>
        <w:t>the date on which the employer first considered that it had reasonable grounds to suspect that the teacher may have engaged in the suspected misconduct or incompetence;</w:t>
      </w:r>
    </w:p>
    <w:p>
      <w:pPr>
        <w:pStyle w:val="zIndenta"/>
      </w:pPr>
      <w:r>
        <w:tab/>
        <w:t>(f)</w:t>
      </w:r>
      <w:r>
        <w:tab/>
        <w:t>the date on which any investigation by or on behalf of the employer into the suspected misconduct or incompetence was commenced;</w:t>
      </w:r>
    </w:p>
    <w:p>
      <w:pPr>
        <w:pStyle w:val="zIndenta"/>
      </w:pPr>
      <w:r>
        <w:tab/>
        <w:t>(g)</w:t>
      </w:r>
      <w:r>
        <w:tab/>
        <w:t>the date on which the teacher was dismissed or suspended from teaching by the employer, or resigned or ceased teaching;</w:t>
      </w:r>
    </w:p>
    <w:p>
      <w:pPr>
        <w:pStyle w:val="zIndenta"/>
      </w:pPr>
      <w:r>
        <w:tab/>
        <w:t>(h)</w:t>
      </w:r>
      <w:r>
        <w:tab/>
        <w:t>any relevant public authority that has been notified regarding the suspected misconduct or incompetence;</w:t>
      </w:r>
    </w:p>
    <w:p>
      <w:pPr>
        <w:pStyle w:val="zIndenta"/>
      </w:pPr>
      <w:r>
        <w:tab/>
        <w:t>(i)</w:t>
      </w:r>
      <w:r>
        <w:tab/>
        <w:t>whether, to the employer’s knowledge, the teacher is currently teaching at an educational institution;</w:t>
      </w:r>
    </w:p>
    <w:p>
      <w:pPr>
        <w:pStyle w:val="zIndenta"/>
      </w:pPr>
      <w:r>
        <w:tab/>
        <w:t>(j)</w:t>
      </w:r>
      <w:r>
        <w:tab/>
        <w:t>the full name and contact details of —</w:t>
      </w:r>
    </w:p>
    <w:p>
      <w:pPr>
        <w:pStyle w:val="zIndenti"/>
      </w:pPr>
      <w:r>
        <w:tab/>
        <w:t>(i)</w:t>
      </w:r>
      <w:r>
        <w:tab/>
        <w:t>the employer; or</w:t>
      </w:r>
    </w:p>
    <w:p>
      <w:pPr>
        <w:pStyle w:val="zIndenti"/>
      </w:pPr>
      <w:r>
        <w:tab/>
        <w:t>(ii)</w:t>
      </w:r>
      <w:r>
        <w:tab/>
        <w:t>a person who can be contacted on behalf of the employer in relation to the notice.</w:t>
      </w:r>
    </w:p>
    <w:p>
      <w:pPr>
        <w:pStyle w:val="zSubsection"/>
      </w:pPr>
      <w:r>
        <w:tab/>
        <w:t>(2)</w:t>
      </w:r>
      <w:r>
        <w:tab/>
        <w:t xml:space="preserve">In subregulation (1)(h), </w:t>
      </w:r>
      <w:r>
        <w:rPr>
          <w:rStyle w:val="CharDefText"/>
        </w:rPr>
        <w:t xml:space="preserve">relevant public authority </w:t>
      </w:r>
      <w:r>
        <w:t>includes the following —</w:t>
      </w:r>
    </w:p>
    <w:p>
      <w:pPr>
        <w:pStyle w:val="zIndenta"/>
      </w:pPr>
      <w:r>
        <w:tab/>
        <w:t>(a)</w:t>
      </w:r>
      <w:r>
        <w:tab/>
        <w:t>the Commissioner of Police;</w:t>
      </w:r>
    </w:p>
    <w:p>
      <w:pPr>
        <w:pStyle w:val="zIndenta"/>
      </w:pPr>
      <w:r>
        <w:tab/>
        <w:t>(b)</w:t>
      </w:r>
      <w:r>
        <w:tab/>
        <w:t xml:space="preserve">the Corruption and Crime Commission established under the </w:t>
      </w:r>
      <w:r>
        <w:rPr>
          <w:i/>
        </w:rPr>
        <w:t>Corruption, Crime and Misconduct Act 2003</w:t>
      </w:r>
      <w:r>
        <w:t>;</w:t>
      </w:r>
    </w:p>
    <w:p>
      <w:pPr>
        <w:pStyle w:val="zIndenta"/>
      </w:pPr>
      <w:r>
        <w:lastRenderedPageBreak/>
        <w:tab/>
        <w:t>(c)</w:t>
      </w:r>
      <w:r>
        <w:tab/>
        <w:t xml:space="preserve">the Parliamentary Commissioner for Administrative Investigations appointed under the </w:t>
      </w:r>
      <w:r>
        <w:rPr>
          <w:i/>
        </w:rPr>
        <w:t>Parliamentary Commissioner Act 1971</w:t>
      </w:r>
      <w:r>
        <w:t>;</w:t>
      </w:r>
    </w:p>
    <w:p>
      <w:pPr>
        <w:pStyle w:val="zIndenta"/>
      </w:pPr>
      <w:r>
        <w:tab/>
        <w:t>(d)</w:t>
      </w:r>
      <w:r>
        <w:tab/>
        <w:t>the Public Sector Commissioner;</w:t>
      </w:r>
    </w:p>
    <w:p>
      <w:pPr>
        <w:pStyle w:val="zIndenta"/>
        <w:keepNext/>
      </w:pPr>
      <w:r>
        <w:tab/>
        <w:t>(e)</w:t>
      </w:r>
      <w:r>
        <w:tab/>
        <w:t xml:space="preserve">the department of the Public Service principally assisting in the administration of the </w:t>
      </w:r>
      <w:r>
        <w:rPr>
          <w:i/>
        </w:rPr>
        <w:t>Children and Community Services Act 2004</w:t>
      </w:r>
      <w:r>
        <w:t>;</w:t>
      </w:r>
    </w:p>
    <w:p>
      <w:pPr>
        <w:pStyle w:val="zIndenta"/>
        <w:keepNext/>
      </w:pPr>
      <w:r>
        <w:tab/>
        <w:t>(f)</w:t>
      </w:r>
      <w:r>
        <w:tab/>
        <w:t>the Department.</w:t>
      </w:r>
    </w:p>
    <w:p>
      <w:pPr>
        <w:pStyle w:val="BlankClose"/>
      </w:pPr>
    </w:p>
    <w:p>
      <w:pPr>
        <w:pStyle w:val="Heading5"/>
      </w:pPr>
      <w:bookmarkStart w:id="83" w:name="_Toc152946754"/>
      <w:bookmarkStart w:id="84" w:name="_Toc153273633"/>
      <w:r>
        <w:rPr>
          <w:rStyle w:val="CharSectno"/>
        </w:rPr>
        <w:t>28</w:t>
      </w:r>
      <w:r>
        <w:t>.</w:t>
      </w:r>
      <w:r>
        <w:tab/>
        <w:t>Regulation 27A amended</w:t>
      </w:r>
      <w:bookmarkEnd w:id="83"/>
      <w:bookmarkEnd w:id="84"/>
    </w:p>
    <w:p>
      <w:pPr>
        <w:pStyle w:val="Subsection"/>
      </w:pPr>
      <w:r>
        <w:tab/>
      </w:r>
      <w:r>
        <w:tab/>
        <w:t>In regulation 27A(2):</w:t>
      </w:r>
    </w:p>
    <w:p>
      <w:pPr>
        <w:pStyle w:val="Indenta"/>
      </w:pPr>
      <w:r>
        <w:tab/>
        <w:t>(a)</w:t>
      </w:r>
      <w:r>
        <w:tab/>
        <w:t>in paragraph (c) delete “Board.” and insert:</w:t>
      </w:r>
    </w:p>
    <w:p>
      <w:pPr>
        <w:pStyle w:val="BlankOpen"/>
      </w:pPr>
    </w:p>
    <w:p>
      <w:pPr>
        <w:pStyle w:val="Indenta"/>
      </w:pPr>
      <w:r>
        <w:tab/>
      </w:r>
      <w:r>
        <w:tab/>
        <w:t>Board;</w:t>
      </w:r>
    </w:p>
    <w:p>
      <w:pPr>
        <w:pStyle w:val="BlankClose"/>
      </w:pPr>
    </w:p>
    <w:p>
      <w:pPr>
        <w:pStyle w:val="Indenta"/>
      </w:pPr>
      <w:r>
        <w:tab/>
        <w:t>(b)</w:t>
      </w:r>
      <w:r>
        <w:tab/>
        <w:t>after paragraph (c) insert:</w:t>
      </w:r>
    </w:p>
    <w:p>
      <w:pPr>
        <w:pStyle w:val="BlankOpen"/>
      </w:pPr>
    </w:p>
    <w:p>
      <w:pPr>
        <w:pStyle w:val="zIndenta"/>
      </w:pPr>
      <w:r>
        <w:tab/>
        <w:t>(d)</w:t>
      </w:r>
      <w:r>
        <w:tab/>
        <w:t>the teacher’s telephone number as last provided to the Board.</w:t>
      </w:r>
    </w:p>
    <w:p>
      <w:pPr>
        <w:pStyle w:val="BlankClose"/>
      </w:pPr>
    </w:p>
    <w:p>
      <w:pPr>
        <w:pStyle w:val="Heading5"/>
        <w:rPr>
          <w:rStyle w:val="CharSectno"/>
        </w:rPr>
      </w:pPr>
      <w:bookmarkStart w:id="85" w:name="_Toc152946755"/>
      <w:bookmarkStart w:id="86" w:name="_Toc153273634"/>
      <w:r>
        <w:rPr>
          <w:rStyle w:val="CharSectno"/>
        </w:rPr>
        <w:t>29</w:t>
      </w:r>
      <w:r>
        <w:t>.</w:t>
      </w:r>
      <w:r>
        <w:tab/>
      </w:r>
      <w:r>
        <w:rPr>
          <w:rStyle w:val="CharSectno"/>
        </w:rPr>
        <w:t>Regulations 27AA and 27AB inserted</w:t>
      </w:r>
      <w:bookmarkEnd w:id="85"/>
      <w:bookmarkEnd w:id="86"/>
    </w:p>
    <w:p>
      <w:pPr>
        <w:pStyle w:val="Subsection"/>
      </w:pPr>
      <w:r>
        <w:tab/>
      </w:r>
      <w:r>
        <w:tab/>
        <w:t>After regulation 27 insert:</w:t>
      </w:r>
    </w:p>
    <w:p>
      <w:pPr>
        <w:pStyle w:val="BlankOpen"/>
      </w:pPr>
    </w:p>
    <w:p>
      <w:pPr>
        <w:pStyle w:val="zHeading5"/>
      </w:pPr>
      <w:bookmarkStart w:id="87" w:name="_Toc152946756"/>
      <w:bookmarkStart w:id="88" w:name="_Toc153273635"/>
      <w:r>
        <w:t>27AA.</w:t>
      </w:r>
      <w:r>
        <w:tab/>
        <w:t>Notices from Commissioner of Police (s. 41(2) and 41A(3))</w:t>
      </w:r>
      <w:bookmarkEnd w:id="87"/>
      <w:bookmarkEnd w:id="88"/>
    </w:p>
    <w:p>
      <w:pPr>
        <w:pStyle w:val="zSubsection"/>
      </w:pPr>
      <w:r>
        <w:tab/>
        <w:t>(1)</w:t>
      </w:r>
      <w:r>
        <w:tab/>
        <w:t>For the purposes of section 41(2) of the Act, the prescribed form is Form 1 in Schedule 2.</w:t>
      </w:r>
    </w:p>
    <w:p>
      <w:pPr>
        <w:pStyle w:val="zSubsection"/>
      </w:pPr>
      <w:r>
        <w:tab/>
        <w:t>(2)</w:t>
      </w:r>
      <w:r>
        <w:tab/>
        <w:t>For the purposes of section 41A(3) of the Act, the prescribed form is Form 2 in Schedule 2.</w:t>
      </w:r>
    </w:p>
    <w:p>
      <w:pPr>
        <w:pStyle w:val="zHeading5"/>
      </w:pPr>
      <w:bookmarkStart w:id="89" w:name="_Toc152946757"/>
      <w:bookmarkStart w:id="90" w:name="_Toc153273636"/>
      <w:r>
        <w:lastRenderedPageBreak/>
        <w:t>27AB.</w:t>
      </w:r>
      <w:r>
        <w:tab/>
        <w:t>Notice from the Director of Public Prosecutions</w:t>
      </w:r>
      <w:bookmarkEnd w:id="89"/>
      <w:bookmarkEnd w:id="90"/>
    </w:p>
    <w:p>
      <w:pPr>
        <w:pStyle w:val="zSubsection"/>
      </w:pPr>
      <w:r>
        <w:tab/>
      </w:r>
      <w:r>
        <w:tab/>
        <w:t>For the purposes of section 41B(2) of the Act, the prescribed form is Form 3 in Schedule 2.</w:t>
      </w:r>
    </w:p>
    <w:p>
      <w:pPr>
        <w:pStyle w:val="BlankClose"/>
      </w:pPr>
    </w:p>
    <w:p>
      <w:pPr>
        <w:pStyle w:val="Heading5"/>
      </w:pPr>
      <w:bookmarkStart w:id="91" w:name="_Toc152946758"/>
      <w:bookmarkStart w:id="92" w:name="_Toc153273637"/>
      <w:r>
        <w:rPr>
          <w:rStyle w:val="CharSectno"/>
        </w:rPr>
        <w:t>30</w:t>
      </w:r>
      <w:r>
        <w:t>.</w:t>
      </w:r>
      <w:r>
        <w:tab/>
        <w:t>Regulation 28 amended</w:t>
      </w:r>
      <w:bookmarkEnd w:id="91"/>
      <w:bookmarkEnd w:id="92"/>
    </w:p>
    <w:p>
      <w:pPr>
        <w:pStyle w:val="Subsection"/>
      </w:pPr>
      <w:r>
        <w:tab/>
      </w:r>
      <w:r>
        <w:tab/>
        <w:t>In regulation 28(2) delete “5” and insert:</w:t>
      </w:r>
    </w:p>
    <w:p>
      <w:pPr>
        <w:pStyle w:val="BlankOpen"/>
      </w:pPr>
    </w:p>
    <w:p>
      <w:pPr>
        <w:pStyle w:val="Subsection"/>
      </w:pPr>
      <w:r>
        <w:tab/>
      </w:r>
      <w:r>
        <w:tab/>
        <w:t>5B</w:t>
      </w:r>
    </w:p>
    <w:p>
      <w:pPr>
        <w:pStyle w:val="BlankClose"/>
      </w:pPr>
    </w:p>
    <w:p>
      <w:pPr>
        <w:pStyle w:val="Heading5"/>
      </w:pPr>
      <w:bookmarkStart w:id="93" w:name="_Toc152946759"/>
      <w:bookmarkStart w:id="94" w:name="_Toc153273638"/>
      <w:r>
        <w:rPr>
          <w:rStyle w:val="CharSectno"/>
        </w:rPr>
        <w:t>31</w:t>
      </w:r>
      <w:r>
        <w:t>.</w:t>
      </w:r>
      <w:r>
        <w:tab/>
        <w:t>Part 6 deleted</w:t>
      </w:r>
      <w:bookmarkEnd w:id="93"/>
      <w:bookmarkEnd w:id="94"/>
    </w:p>
    <w:p>
      <w:pPr>
        <w:pStyle w:val="Subsection"/>
      </w:pPr>
      <w:r>
        <w:tab/>
      </w:r>
      <w:r>
        <w:tab/>
        <w:t>Delete Part 6.</w:t>
      </w:r>
    </w:p>
    <w:p>
      <w:pPr>
        <w:pStyle w:val="Heading5"/>
      </w:pPr>
      <w:bookmarkStart w:id="95" w:name="_Toc152946760"/>
      <w:bookmarkStart w:id="96" w:name="_Toc153273639"/>
      <w:r>
        <w:rPr>
          <w:rStyle w:val="CharSectno"/>
        </w:rPr>
        <w:t>32</w:t>
      </w:r>
      <w:r>
        <w:t>.</w:t>
      </w:r>
      <w:r>
        <w:tab/>
        <w:t>Schedules 1 and 2 replaced</w:t>
      </w:r>
      <w:bookmarkEnd w:id="95"/>
      <w:bookmarkEnd w:id="96"/>
    </w:p>
    <w:p>
      <w:pPr>
        <w:pStyle w:val="Subsection"/>
      </w:pPr>
      <w:r>
        <w:tab/>
      </w:r>
      <w:r>
        <w:tab/>
        <w:t>Delete Schedules 1 and 2 and insert:</w:t>
      </w:r>
    </w:p>
    <w:p>
      <w:pPr>
        <w:pStyle w:val="BlankOpen"/>
      </w:pPr>
    </w:p>
    <w:p>
      <w:pPr>
        <w:pStyle w:val="zyHeading2"/>
      </w:pPr>
      <w:bookmarkStart w:id="97" w:name="_Toc152946761"/>
      <w:bookmarkStart w:id="98" w:name="_Toc152946855"/>
      <w:bookmarkStart w:id="99" w:name="_Toc152946921"/>
      <w:bookmarkStart w:id="100" w:name="_Toc152946968"/>
      <w:bookmarkStart w:id="101" w:name="_Toc153273640"/>
      <w:r>
        <w:t>Schedule 1 — Fees</w:t>
      </w:r>
      <w:bookmarkEnd w:id="97"/>
      <w:bookmarkEnd w:id="98"/>
      <w:bookmarkEnd w:id="99"/>
      <w:bookmarkEnd w:id="100"/>
      <w:bookmarkEnd w:id="101"/>
    </w:p>
    <w:p>
      <w:pPr>
        <w:pStyle w:val="zyShoulderClause"/>
      </w:pPr>
      <w:r>
        <w:t>[r. 28]</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zyTableNAm"/>
              <w:jc w:val="center"/>
              <w:rPr>
                <w:b/>
              </w:rPr>
            </w:pPr>
          </w:p>
        </w:tc>
        <w:tc>
          <w:tcPr>
            <w:tcW w:w="3828" w:type="dxa"/>
            <w:tcBorders>
              <w:top w:val="single" w:sz="4" w:space="0" w:color="auto"/>
              <w:bottom w:val="single" w:sz="4" w:space="0" w:color="auto"/>
            </w:tcBorders>
            <w:noWrap/>
          </w:tcPr>
          <w:p>
            <w:pPr>
              <w:pStyle w:val="zyTableNAm"/>
              <w:jc w:val="center"/>
              <w:rPr>
                <w:b/>
                <w:bCs/>
              </w:rPr>
            </w:pPr>
            <w:r>
              <w:rPr>
                <w:b/>
                <w:bCs/>
              </w:rPr>
              <w:t>Type of fee</w:t>
            </w:r>
          </w:p>
        </w:tc>
        <w:tc>
          <w:tcPr>
            <w:tcW w:w="1451" w:type="dxa"/>
            <w:tcBorders>
              <w:top w:val="single" w:sz="4" w:space="0" w:color="auto"/>
              <w:bottom w:val="single" w:sz="4" w:space="0" w:color="auto"/>
            </w:tcBorders>
            <w:noWrap/>
          </w:tcPr>
          <w:p>
            <w:pPr>
              <w:pStyle w:val="zyTableNAm"/>
              <w:jc w:val="center"/>
              <w:rPr>
                <w:b/>
              </w:rPr>
            </w:pPr>
            <w:r>
              <w:rPr>
                <w:b/>
                <w:bCs/>
              </w:rPr>
              <w:t xml:space="preserve">Provision </w:t>
            </w:r>
            <w:r>
              <w:rPr>
                <w:b/>
                <w:bCs/>
              </w:rPr>
              <w:br/>
              <w:t>of Act or regulations</w:t>
            </w:r>
          </w:p>
        </w:tc>
        <w:tc>
          <w:tcPr>
            <w:tcW w:w="1134" w:type="dxa"/>
            <w:tcBorders>
              <w:top w:val="single" w:sz="4" w:space="0" w:color="auto"/>
              <w:bottom w:val="single" w:sz="4" w:space="0" w:color="auto"/>
            </w:tcBorders>
            <w:noWrap/>
          </w:tcPr>
          <w:p>
            <w:pPr>
              <w:pStyle w:val="zyTableNAm"/>
              <w:jc w:val="center"/>
              <w:rPr>
                <w:b/>
              </w:rPr>
            </w:pPr>
            <w:r>
              <w:rPr>
                <w:b/>
                <w:bCs/>
              </w:rPr>
              <w:t>Fee</w:t>
            </w:r>
          </w:p>
        </w:tc>
      </w:tr>
      <w:tr>
        <w:trPr>
          <w:cantSplit/>
        </w:trPr>
        <w:tc>
          <w:tcPr>
            <w:tcW w:w="567" w:type="dxa"/>
            <w:noWrap/>
          </w:tcPr>
          <w:p>
            <w:pPr>
              <w:pStyle w:val="zyTableNAm"/>
            </w:pPr>
            <w:r>
              <w:t>1.</w:t>
            </w:r>
          </w:p>
        </w:tc>
        <w:tc>
          <w:tcPr>
            <w:tcW w:w="3828" w:type="dxa"/>
            <w:noWrap/>
          </w:tcPr>
          <w:p>
            <w:pPr>
              <w:pStyle w:val="zyTableNAm"/>
            </w:pPr>
            <w:r>
              <w:t xml:space="preserve">Fee payable by a person who applies for provisional registration — </w:t>
            </w:r>
          </w:p>
        </w:tc>
        <w:tc>
          <w:tcPr>
            <w:tcW w:w="1451" w:type="dxa"/>
            <w:noWrap/>
          </w:tcPr>
          <w:p>
            <w:pPr>
              <w:pStyle w:val="zyTableNAmLeft012cm"/>
            </w:pPr>
            <w:r>
              <w:t>s. 10(2)(e)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applicant has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(b)</w:t>
            </w:r>
            <w:r>
              <w:tab/>
              <w:t>if the applicant has a teaching qualification conferred in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(c)</w:t>
            </w:r>
            <w:r>
              <w:tab/>
              <w:t>if the applicant has a teaching qualification conferred in a country other than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$473</w:t>
            </w:r>
          </w:p>
        </w:tc>
      </w:tr>
      <w:tr>
        <w:trPr>
          <w:cantSplit/>
        </w:trPr>
        <w:tc>
          <w:tcPr>
            <w:tcW w:w="567" w:type="dxa"/>
            <w:noWrap/>
          </w:tcPr>
          <w:p>
            <w:pPr>
              <w:pStyle w:val="zyTableNAmLeft012cm"/>
            </w:pPr>
          </w:p>
        </w:tc>
        <w:tc>
          <w:tcPr>
            <w:tcW w:w="3828" w:type="dxa"/>
            <w:noWrap/>
          </w:tcPr>
          <w:p>
            <w:pPr>
              <w:pStyle w:val="zyTableNAmLeft0cm"/>
              <w:rPr>
                <w:rStyle w:val="DraftersNotes"/>
                <w:b w:val="0"/>
                <w:i w:val="0"/>
                <w:sz w:val="22"/>
              </w:rPr>
            </w:pPr>
            <w:r>
              <w:t>(d)</w:t>
            </w:r>
            <w:r>
              <w:tab/>
              <w:t>if the applicant has a teaching qualification conferred in a country other than Australia or New Zealand and is a registered teacher, formerly registered teacher or WACOT teacher (as that term is defined in section 149A of the Act)</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(e)</w:t>
            </w:r>
            <w:r>
              <w:tab/>
              <w:t>if the application is in accordance with the mutual recognition principle or the Trans</w:t>
            </w:r>
            <w:r>
              <w:noBreakHyphen/>
              <w:t>Tasman mutual recognition principle</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(f)</w:t>
            </w:r>
            <w:r>
              <w:tab/>
              <w:t>if the applicant holds full or provisional or non</w:t>
            </w:r>
            <w:r>
              <w:noBreakHyphen/>
              <w:t>practising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
            </w:pPr>
            <w:r>
              <w:t>2.</w:t>
            </w:r>
          </w:p>
        </w:tc>
        <w:tc>
          <w:tcPr>
            <w:tcW w:w="3828" w:type="dxa"/>
            <w:noWrap/>
          </w:tcPr>
          <w:p>
            <w:pPr>
              <w:pStyle w:val="zyTableNAm"/>
            </w:pPr>
            <w:r>
              <w:t xml:space="preserve">Fee payable by a person who applies for full registration — </w:t>
            </w:r>
          </w:p>
        </w:tc>
        <w:tc>
          <w:tcPr>
            <w:tcW w:w="1451" w:type="dxa"/>
            <w:noWrap/>
          </w:tcPr>
          <w:p>
            <w:pPr>
              <w:pStyle w:val="zyTableNAm"/>
            </w:pPr>
            <w:r>
              <w:t>s. 10(2)(e)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applicant has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(b)</w:t>
            </w:r>
            <w:r>
              <w:tab/>
              <w:t>if the applicant has a teaching qualification conferred in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(c)</w:t>
            </w:r>
            <w:r>
              <w:tab/>
              <w:t>if the applicant has a teaching qualification conferred in a country other than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$508</w:t>
            </w:r>
          </w:p>
        </w:tc>
      </w:tr>
      <w:tr>
        <w:trPr>
          <w:cantSplit/>
        </w:trPr>
        <w:tc>
          <w:tcPr>
            <w:tcW w:w="567" w:type="dxa"/>
            <w:noWrap/>
          </w:tcPr>
          <w:p>
            <w:pPr>
              <w:pStyle w:val="zyTableNAmLeft012cm"/>
            </w:pPr>
          </w:p>
        </w:tc>
        <w:tc>
          <w:tcPr>
            <w:tcW w:w="3828" w:type="dxa"/>
            <w:noWrap/>
          </w:tcPr>
          <w:p>
            <w:pPr>
              <w:pStyle w:val="zyTableNAmLeft0cm"/>
              <w:rPr>
                <w:i/>
              </w:rPr>
            </w:pPr>
            <w:r>
              <w:t>(d)</w:t>
            </w:r>
            <w:r>
              <w:tab/>
              <w:t>if the applicant has a teaching qualification conferred in a country other than Australia or New Zealand and is a registered teacher, formerly registered teacher or WACOT teacher (as that term is defined in section 149A of the Act)</w:t>
            </w:r>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(e)</w:t>
            </w:r>
            <w:r>
              <w:tab/>
              <w:t>if the application is in accordance with the mutual recognition principle or the Trans</w:t>
            </w:r>
            <w:r>
              <w:noBreakHyphen/>
              <w:t>Tasman mutual recognition principle</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(f)</w:t>
            </w:r>
            <w:r>
              <w:tab/>
              <w:t>if the applicant holds provisional or non</w:t>
            </w:r>
            <w:r>
              <w:noBreakHyphen/>
              <w:t>practising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
              <w:keepNext/>
            </w:pPr>
            <w:r>
              <w:lastRenderedPageBreak/>
              <w:t>3.</w:t>
            </w:r>
          </w:p>
        </w:tc>
        <w:tc>
          <w:tcPr>
            <w:tcW w:w="3828" w:type="dxa"/>
            <w:noWrap/>
          </w:tcPr>
          <w:p>
            <w:pPr>
              <w:pStyle w:val="zyTableNAm"/>
              <w:keepNext/>
            </w:pPr>
            <w:r>
              <w:t xml:space="preserve">Fee payable by a person who applies for limited registration — </w:t>
            </w:r>
          </w:p>
        </w:tc>
        <w:tc>
          <w:tcPr>
            <w:tcW w:w="1451" w:type="dxa"/>
            <w:noWrap/>
          </w:tcPr>
          <w:p>
            <w:pPr>
              <w:pStyle w:val="zyTableNAm"/>
              <w:keepNext/>
            </w:pPr>
            <w:r>
              <w:t>s. 10(2)(e)</w:t>
            </w:r>
          </w:p>
        </w:tc>
        <w:tc>
          <w:tcPr>
            <w:tcW w:w="1134" w:type="dxa"/>
            <w:noWrap/>
          </w:tcPr>
          <w:p>
            <w:pPr>
              <w:pStyle w:val="yTableNAm"/>
              <w:keepNext/>
              <w:tabs>
                <w:tab w:val="clear" w:pos="567"/>
              </w:tabs>
              <w:ind w:left="-390" w:right="177"/>
              <w:jc w:val="right"/>
            </w:pPr>
          </w:p>
        </w:tc>
      </w:tr>
      <w:tr>
        <w:trPr>
          <w:cantSplit/>
        </w:trPr>
        <w:tc>
          <w:tcPr>
            <w:tcW w:w="567" w:type="dxa"/>
            <w:noWrap/>
          </w:tcPr>
          <w:p>
            <w:pPr>
              <w:pStyle w:val="zyTableNAmLeft012cm"/>
            </w:pPr>
          </w:p>
        </w:tc>
        <w:tc>
          <w:tcPr>
            <w:tcW w:w="3828" w:type="dxa"/>
            <w:noWrap/>
          </w:tcPr>
          <w:p>
            <w:pPr>
              <w:pStyle w:val="zyTableNAmLeft0cm"/>
            </w:pPr>
            <w:r>
              <w:t>(a)</w:t>
            </w:r>
            <w:r>
              <w:tab/>
              <w:t>if the application (</w:t>
            </w:r>
            <w:r>
              <w:rPr>
                <w:rStyle w:val="CharDefText"/>
              </w:rPr>
              <w:t>current application</w:t>
            </w:r>
            <w:r>
              <w:t>) involves a nominee who was granted limited registration, or for whom an application for limited registration was made, during the period of 12 months immediately before the day on which the current application is made</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zyTableNAmLeft0cm"/>
              <w:rPr>
                <w:szCs w:val="22"/>
              </w:rPr>
            </w:pPr>
            <w:r>
              <w:rPr>
                <w:szCs w:val="22"/>
              </w:rPr>
              <w:t>(b)</w:t>
            </w:r>
            <w:r>
              <w:rPr>
                <w:szCs w:val="22"/>
              </w:rPr>
              <w:tab/>
              <w:t xml:space="preserve">if the application involves a nominee </w:t>
            </w:r>
            <w:r>
              <w:t>participating in a teacher exchange program approved by the Board for the purpose of this item</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zyTableNAm"/>
              <w:rPr>
                <w:rStyle w:val="DraftersNotes"/>
              </w:rPr>
            </w:pPr>
            <w:r>
              <w:t>(c)</w:t>
            </w:r>
            <w:r>
              <w:tab/>
              <w:t>otherwise</w:t>
            </w:r>
          </w:p>
        </w:tc>
        <w:tc>
          <w:tcPr>
            <w:tcW w:w="1451" w:type="dxa"/>
            <w:noWrap/>
          </w:tcPr>
          <w:p>
            <w:pPr>
              <w:pStyle w:val="zyTableNAmLeft012cm"/>
            </w:pPr>
          </w:p>
        </w:tc>
        <w:tc>
          <w:tcPr>
            <w:tcW w:w="1134" w:type="dxa"/>
            <w:noWrap/>
          </w:tcPr>
          <w:p>
            <w:pPr>
              <w:pStyle w:val="zyTableNAmRight"/>
            </w:pPr>
            <w:r>
              <w:t>$235</w:t>
            </w:r>
          </w:p>
        </w:tc>
      </w:tr>
      <w:tr>
        <w:trPr>
          <w:cantSplit/>
        </w:trPr>
        <w:tc>
          <w:tcPr>
            <w:tcW w:w="567" w:type="dxa"/>
            <w:noWrap/>
          </w:tcPr>
          <w:p>
            <w:pPr>
              <w:pStyle w:val="zyTableNAm"/>
            </w:pPr>
            <w:r>
              <w:t>5.</w:t>
            </w:r>
          </w:p>
        </w:tc>
        <w:tc>
          <w:tcPr>
            <w:tcW w:w="3828" w:type="dxa"/>
            <w:noWrap/>
          </w:tcPr>
          <w:p>
            <w:pPr>
              <w:pStyle w:val="zyTableNAm"/>
            </w:pPr>
            <w:r>
              <w:t>Fee payable by a person who applies for the renewal of registration</w:t>
            </w:r>
          </w:p>
        </w:tc>
        <w:tc>
          <w:tcPr>
            <w:tcW w:w="1451" w:type="dxa"/>
            <w:noWrap/>
          </w:tcPr>
          <w:p>
            <w:pPr>
              <w:pStyle w:val="zyTableNAm"/>
            </w:pPr>
            <w:r>
              <w:t>s. 11(2)(d)</w:t>
            </w:r>
          </w:p>
        </w:tc>
        <w:tc>
          <w:tcPr>
            <w:tcW w:w="1134" w:type="dxa"/>
            <w:noWrap/>
          </w:tcPr>
          <w:p>
            <w:pPr>
              <w:pStyle w:val="zyTableNAmRight"/>
            </w:pPr>
            <w:r>
              <w:t>$56</w:t>
            </w:r>
          </w:p>
        </w:tc>
      </w:tr>
      <w:tr>
        <w:trPr>
          <w:cantSplit/>
        </w:trPr>
        <w:tc>
          <w:tcPr>
            <w:tcW w:w="567" w:type="dxa"/>
            <w:noWrap/>
          </w:tcPr>
          <w:p>
            <w:pPr>
              <w:pStyle w:val="zyTableNAm"/>
            </w:pPr>
            <w:r>
              <w:t>5A.</w:t>
            </w:r>
          </w:p>
        </w:tc>
        <w:tc>
          <w:tcPr>
            <w:tcW w:w="3828" w:type="dxa"/>
            <w:noWrap/>
          </w:tcPr>
          <w:p>
            <w:pPr>
              <w:pStyle w:val="zyTableNAm"/>
              <w:rPr>
                <w:rStyle w:val="DraftersNotes"/>
              </w:rPr>
            </w:pPr>
            <w:r>
              <w:t>Fee payable by a person who applies to change a registered teacher’s category of registration —</w:t>
            </w:r>
          </w:p>
        </w:tc>
        <w:tc>
          <w:tcPr>
            <w:tcW w:w="1451" w:type="dxa"/>
            <w:noWrap/>
          </w:tcPr>
          <w:p>
            <w:pPr>
              <w:pStyle w:val="zyTableNAmLeft012cm"/>
            </w:pPr>
            <w:r>
              <w:t>s. 12A(2)(e)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application is to change from full registration to non</w:t>
            </w:r>
            <w:r>
              <w:noBreakHyphen/>
              <w:t>practising registration</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zyTableNAmLeft0cm"/>
            </w:pPr>
            <w:r>
              <w:t>(b)</w:t>
            </w:r>
            <w:r>
              <w:tab/>
              <w:t>if the application is to change from provisional registration to full registration</w:t>
            </w:r>
          </w:p>
        </w:tc>
        <w:tc>
          <w:tcPr>
            <w:tcW w:w="1451" w:type="dxa"/>
            <w:noWrap/>
          </w:tcPr>
          <w:p>
            <w:pPr>
              <w:pStyle w:val="zyTableNAmLeft012cm"/>
            </w:pPr>
          </w:p>
        </w:tc>
        <w:tc>
          <w:tcPr>
            <w:tcW w:w="1134" w:type="dxa"/>
            <w:noWrap/>
          </w:tcPr>
          <w:p>
            <w:pPr>
              <w:pStyle w:val="zyTableNAmRight"/>
              <w:rPr>
                <w:rStyle w:val="DraftersNotes"/>
                <w:b w:val="0"/>
                <w:i w:val="0"/>
                <w:sz w:val="22"/>
              </w:rPr>
            </w:pPr>
            <w:r>
              <w:t>$56</w:t>
            </w:r>
          </w:p>
        </w:tc>
      </w:tr>
      <w:tr>
        <w:trPr>
          <w:cantSplit/>
        </w:trPr>
        <w:tc>
          <w:tcPr>
            <w:tcW w:w="567" w:type="dxa"/>
            <w:noWrap/>
          </w:tcPr>
          <w:p>
            <w:pPr>
              <w:pStyle w:val="zyTableNAmLeft012cm"/>
            </w:pPr>
          </w:p>
        </w:tc>
        <w:tc>
          <w:tcPr>
            <w:tcW w:w="3828" w:type="dxa"/>
            <w:noWrap/>
          </w:tcPr>
          <w:p>
            <w:pPr>
              <w:pStyle w:val="zyTableNAmLeft0cm"/>
            </w:pPr>
            <w:r>
              <w:t>(c)</w:t>
            </w:r>
            <w:r>
              <w:tab/>
              <w:t>if the application is to change from provisional registration to non</w:t>
            </w:r>
            <w:r>
              <w:noBreakHyphen/>
              <w:t>practising registration</w:t>
            </w:r>
          </w:p>
        </w:tc>
        <w:tc>
          <w:tcPr>
            <w:tcW w:w="1451" w:type="dxa"/>
            <w:noWrap/>
          </w:tcPr>
          <w:p>
            <w:pPr>
              <w:pStyle w:val="zyTableNAmLeft012cm"/>
            </w:pPr>
          </w:p>
        </w:tc>
        <w:tc>
          <w:tcPr>
            <w:tcW w:w="1134" w:type="dxa"/>
            <w:noWrap/>
          </w:tcPr>
          <w:p>
            <w:pPr>
              <w:pStyle w:val="zyTableNAmRight"/>
              <w:rPr>
                <w:rStyle w:val="DraftersNotes"/>
                <w:b w:val="0"/>
                <w:i w:val="0"/>
                <w:sz w:val="22"/>
              </w:rPr>
            </w:pPr>
            <w:r>
              <w:t>no fee</w:t>
            </w:r>
          </w:p>
        </w:tc>
      </w:tr>
      <w:tr>
        <w:trPr>
          <w:cantSplit/>
        </w:trPr>
        <w:tc>
          <w:tcPr>
            <w:tcW w:w="567" w:type="dxa"/>
            <w:noWrap/>
          </w:tcPr>
          <w:p>
            <w:pPr>
              <w:pStyle w:val="zyTableNAmLeft012cm"/>
            </w:pPr>
          </w:p>
        </w:tc>
        <w:tc>
          <w:tcPr>
            <w:tcW w:w="3828" w:type="dxa"/>
            <w:noWrap/>
          </w:tcPr>
          <w:p>
            <w:pPr>
              <w:pStyle w:val="zyTableNAmLeft0cm"/>
            </w:pPr>
            <w:r>
              <w:t>(d)</w:t>
            </w:r>
            <w:r>
              <w:tab/>
              <w:t>if the application is to change from non-practising registration to full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Left012cm"/>
            </w:pPr>
          </w:p>
        </w:tc>
        <w:tc>
          <w:tcPr>
            <w:tcW w:w="3828" w:type="dxa"/>
            <w:noWrap/>
          </w:tcPr>
          <w:p>
            <w:pPr>
              <w:pStyle w:val="zyTableNAmLeft0cm"/>
            </w:pPr>
            <w:r>
              <w:t>(e)</w:t>
            </w:r>
            <w:r>
              <w:tab/>
              <w:t>if the application is to change from non-practising registration to provisional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
            </w:pPr>
            <w:r>
              <w:t>5B.</w:t>
            </w:r>
          </w:p>
        </w:tc>
        <w:tc>
          <w:tcPr>
            <w:tcW w:w="3828" w:type="dxa"/>
            <w:noWrap/>
          </w:tcPr>
          <w:p>
            <w:pPr>
              <w:pStyle w:val="zyTableNAm"/>
            </w:pPr>
            <w:r>
              <w:t>Fee payable by a person who applies under section 26(2) of the Act to modify or cancel a condition on a teacher’s registration —</w:t>
            </w:r>
          </w:p>
        </w:tc>
        <w:tc>
          <w:tcPr>
            <w:tcW w:w="1451" w:type="dxa"/>
            <w:noWrap/>
          </w:tcPr>
          <w:p>
            <w:pPr>
              <w:pStyle w:val="zyTableNAmLeft012cm"/>
            </w:pPr>
            <w:r>
              <w:t>s. 128(2)(i)</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application is to modify a condition on limited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Left012cm"/>
            </w:pPr>
          </w:p>
        </w:tc>
        <w:tc>
          <w:tcPr>
            <w:tcW w:w="3828" w:type="dxa"/>
            <w:noWrap/>
          </w:tcPr>
          <w:p>
            <w:pPr>
              <w:pStyle w:val="zyTableNAmLeft0cm"/>
            </w:pPr>
            <w:r>
              <w:t>(b)</w:t>
            </w:r>
            <w:r>
              <w:tab/>
              <w:t>otherwise</w:t>
            </w:r>
          </w:p>
        </w:tc>
        <w:tc>
          <w:tcPr>
            <w:tcW w:w="1451" w:type="dxa"/>
            <w:noWrap/>
          </w:tcPr>
          <w:p>
            <w:pPr>
              <w:pStyle w:val="zyTableNAmLeft012cm"/>
            </w:pPr>
          </w:p>
        </w:tc>
        <w:tc>
          <w:tcPr>
            <w:tcW w:w="1134" w:type="dxa"/>
            <w:noWrap/>
          </w:tcPr>
          <w:p>
            <w:pPr>
              <w:pStyle w:val="zyTableNAmRight"/>
              <w:rPr>
                <w:rStyle w:val="DraftersNotes"/>
                <w:b w:val="0"/>
                <w:i w:val="0"/>
                <w:sz w:val="22"/>
              </w:rPr>
            </w:pPr>
            <w:r>
              <w:t>no fee</w:t>
            </w:r>
          </w:p>
        </w:tc>
      </w:tr>
      <w:tr>
        <w:trPr>
          <w:cantSplit/>
        </w:trPr>
        <w:tc>
          <w:tcPr>
            <w:tcW w:w="567" w:type="dxa"/>
            <w:noWrap/>
          </w:tcPr>
          <w:p>
            <w:pPr>
              <w:pStyle w:val="zyTableNAm"/>
            </w:pPr>
            <w:r>
              <w:t>6.</w:t>
            </w:r>
          </w:p>
        </w:tc>
        <w:tc>
          <w:tcPr>
            <w:tcW w:w="3828" w:type="dxa"/>
            <w:noWrap/>
          </w:tcPr>
          <w:p>
            <w:pPr>
              <w:pStyle w:val="zyTableNAm"/>
            </w:pPr>
            <w:r>
              <w:t xml:space="preserve">Annual fee — </w:t>
            </w:r>
          </w:p>
        </w:tc>
        <w:tc>
          <w:tcPr>
            <w:tcW w:w="1451" w:type="dxa"/>
            <w:noWrap/>
          </w:tcPr>
          <w:p>
            <w:pPr>
              <w:pStyle w:val="zyTableNAmLeft012cm"/>
            </w:pPr>
            <w:r>
              <w:t>s. 35</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for the first year after registration is granted if it is granted in January, February, March, October, November or December</w:t>
            </w:r>
          </w:p>
        </w:tc>
        <w:tc>
          <w:tcPr>
            <w:tcW w:w="1451" w:type="dxa"/>
            <w:noWrap/>
          </w:tcPr>
          <w:p>
            <w:pPr>
              <w:pStyle w:val="zyTableNAmLeft012cm"/>
            </w:pPr>
          </w:p>
        </w:tc>
        <w:tc>
          <w:tcPr>
            <w:tcW w:w="1134" w:type="dxa"/>
            <w:noWrap/>
          </w:tcPr>
          <w:p>
            <w:pPr>
              <w:pStyle w:val="zyTableNAmRight"/>
            </w:pPr>
            <w:r>
              <w:t>$47</w:t>
            </w:r>
          </w:p>
        </w:tc>
      </w:tr>
      <w:tr>
        <w:trPr>
          <w:cantSplit/>
        </w:trPr>
        <w:tc>
          <w:tcPr>
            <w:tcW w:w="567" w:type="dxa"/>
            <w:noWrap/>
          </w:tcPr>
          <w:p>
            <w:pPr>
              <w:pStyle w:val="zyTableNAmLeft012cm"/>
            </w:pPr>
          </w:p>
        </w:tc>
        <w:tc>
          <w:tcPr>
            <w:tcW w:w="3828" w:type="dxa"/>
            <w:noWrap/>
          </w:tcPr>
          <w:p>
            <w:pPr>
              <w:pStyle w:val="zyTableNAmLeft0cm"/>
            </w:pPr>
            <w:r>
              <w:t>(b)</w:t>
            </w:r>
            <w:r>
              <w:tab/>
              <w:t>otherwise</w:t>
            </w:r>
          </w:p>
        </w:tc>
        <w:tc>
          <w:tcPr>
            <w:tcW w:w="1451" w:type="dxa"/>
            <w:noWrap/>
          </w:tcPr>
          <w:p>
            <w:pPr>
              <w:pStyle w:val="zyTableNAmLeft012cm"/>
            </w:pPr>
          </w:p>
        </w:tc>
        <w:tc>
          <w:tcPr>
            <w:tcW w:w="1134" w:type="dxa"/>
            <w:noWrap/>
          </w:tcPr>
          <w:p>
            <w:pPr>
              <w:pStyle w:val="zyTableNAmRight"/>
            </w:pPr>
            <w:r>
              <w:t>$95</w:t>
            </w:r>
          </w:p>
        </w:tc>
      </w:tr>
      <w:tr>
        <w:trPr>
          <w:cantSplit/>
        </w:trPr>
        <w:tc>
          <w:tcPr>
            <w:tcW w:w="567" w:type="dxa"/>
            <w:noWrap/>
          </w:tcPr>
          <w:p>
            <w:pPr>
              <w:pStyle w:val="zyTableNAm"/>
            </w:pPr>
            <w:r>
              <w:t>7.</w:t>
            </w:r>
          </w:p>
        </w:tc>
        <w:tc>
          <w:tcPr>
            <w:tcW w:w="3828" w:type="dxa"/>
            <w:noWrap/>
          </w:tcPr>
          <w:p>
            <w:pPr>
              <w:pStyle w:val="zyTableNAm"/>
              <w:rPr>
                <w:rStyle w:val="DraftersNotes"/>
                <w:b w:val="0"/>
                <w:i w:val="0"/>
                <w:sz w:val="22"/>
                <w:szCs w:val="22"/>
              </w:rPr>
            </w:pPr>
            <w:r>
              <w:t>Fee payable by a person for a criminal history check, obtained by the Board with consent of the person under section 44 of the Act</w:t>
            </w:r>
          </w:p>
        </w:tc>
        <w:tc>
          <w:tcPr>
            <w:tcW w:w="1451" w:type="dxa"/>
            <w:noWrap/>
          </w:tcPr>
          <w:p>
            <w:pPr>
              <w:pStyle w:val="zyTableNAmLeft012cm"/>
            </w:pPr>
            <w:r>
              <w:t>s. 128(2)(i)</w:t>
            </w:r>
          </w:p>
        </w:tc>
        <w:tc>
          <w:tcPr>
            <w:tcW w:w="1134" w:type="dxa"/>
            <w:noWrap/>
          </w:tcPr>
          <w:p>
            <w:pPr>
              <w:pStyle w:val="zyTableNAmRight"/>
            </w:pPr>
            <w:r>
              <w:t>$59</w:t>
            </w:r>
          </w:p>
        </w:tc>
      </w:tr>
      <w:tr>
        <w:trPr>
          <w:cantSplit/>
        </w:trPr>
        <w:tc>
          <w:tcPr>
            <w:tcW w:w="567" w:type="dxa"/>
            <w:noWrap/>
          </w:tcPr>
          <w:p>
            <w:pPr>
              <w:pStyle w:val="zyTableNAm"/>
            </w:pPr>
            <w:r>
              <w:t>8.</w:t>
            </w:r>
          </w:p>
        </w:tc>
        <w:tc>
          <w:tcPr>
            <w:tcW w:w="3828" w:type="dxa"/>
            <w:noWrap/>
          </w:tcPr>
          <w:p>
            <w:pPr>
              <w:pStyle w:val="zyTableNAm"/>
              <w:rPr>
                <w:b/>
                <w:i/>
                <w:sz w:val="20"/>
              </w:rPr>
            </w:pPr>
            <w:r>
              <w:t>Fee payable by a person who applies for a certified copy of the register or an entry in the register for the copy</w:t>
            </w:r>
          </w:p>
        </w:tc>
        <w:tc>
          <w:tcPr>
            <w:tcW w:w="1451" w:type="dxa"/>
            <w:noWrap/>
          </w:tcPr>
          <w:p>
            <w:pPr>
              <w:pStyle w:val="zyTableNAmLeft012cm"/>
            </w:pPr>
            <w:r>
              <w:t>s. 37(5)</w:t>
            </w:r>
          </w:p>
        </w:tc>
        <w:tc>
          <w:tcPr>
            <w:tcW w:w="1134" w:type="dxa"/>
            <w:noWrap/>
          </w:tcPr>
          <w:p>
            <w:pPr>
              <w:pStyle w:val="zyTableNAmCentered"/>
            </w:pPr>
            <w:r>
              <w:t xml:space="preserve">$59 per entry up to </w:t>
            </w:r>
            <w:r>
              <w:rPr>
                <w:spacing w:val="-4"/>
              </w:rPr>
              <w:t>a maximum</w:t>
            </w:r>
            <w:r>
              <w:t xml:space="preserve"> fee of $170</w:t>
            </w:r>
          </w:p>
        </w:tc>
      </w:tr>
      <w:tr>
        <w:trPr>
          <w:cantSplit/>
        </w:trPr>
        <w:tc>
          <w:tcPr>
            <w:tcW w:w="567" w:type="dxa"/>
            <w:noWrap/>
          </w:tcPr>
          <w:p>
            <w:pPr>
              <w:pStyle w:val="zyTableNAm"/>
              <w:keepNext/>
            </w:pPr>
            <w:r>
              <w:lastRenderedPageBreak/>
              <w:t>9.</w:t>
            </w:r>
          </w:p>
        </w:tc>
        <w:tc>
          <w:tcPr>
            <w:tcW w:w="3828" w:type="dxa"/>
            <w:noWrap/>
          </w:tcPr>
          <w:p>
            <w:pPr>
              <w:pStyle w:val="zyTableNAm"/>
              <w:keepNext/>
            </w:pPr>
            <w:r>
              <w:t>Late payment processing fee</w:t>
            </w:r>
          </w:p>
        </w:tc>
        <w:tc>
          <w:tcPr>
            <w:tcW w:w="1451" w:type="dxa"/>
            <w:noWrap/>
          </w:tcPr>
          <w:p>
            <w:pPr>
              <w:pStyle w:val="zyTableNAmLeft012cm"/>
              <w:keepNext/>
            </w:pPr>
            <w:r>
              <w:t>r. 28(5)</w:t>
            </w:r>
          </w:p>
        </w:tc>
        <w:tc>
          <w:tcPr>
            <w:tcW w:w="1134" w:type="dxa"/>
            <w:noWrap/>
          </w:tcPr>
          <w:p>
            <w:pPr>
              <w:pStyle w:val="zyTableNAmRight"/>
              <w:keepNext/>
            </w:pPr>
            <w:r>
              <w:t>$59</w:t>
            </w:r>
          </w:p>
        </w:tc>
      </w:tr>
      <w:tr>
        <w:trPr>
          <w:cantSplit/>
        </w:trPr>
        <w:tc>
          <w:tcPr>
            <w:tcW w:w="567" w:type="dxa"/>
            <w:noWrap/>
          </w:tcPr>
          <w:p>
            <w:pPr>
              <w:pStyle w:val="zyTableNAm"/>
            </w:pPr>
            <w:r>
              <w:t>10.</w:t>
            </w:r>
          </w:p>
        </w:tc>
        <w:tc>
          <w:tcPr>
            <w:tcW w:w="3828" w:type="dxa"/>
            <w:noWrap/>
          </w:tcPr>
          <w:p>
            <w:pPr>
              <w:pStyle w:val="zyTableNAm"/>
            </w:pPr>
            <w:r>
              <w:t>Fee payable for a replacement registration card</w:t>
            </w:r>
          </w:p>
        </w:tc>
        <w:tc>
          <w:tcPr>
            <w:tcW w:w="1451" w:type="dxa"/>
            <w:noWrap/>
          </w:tcPr>
          <w:p>
            <w:pPr>
              <w:pStyle w:val="zyTableNAmLeft012cm"/>
            </w:pPr>
            <w:r>
              <w:t>r. 20(4)</w:t>
            </w:r>
          </w:p>
        </w:tc>
        <w:tc>
          <w:tcPr>
            <w:tcW w:w="1134" w:type="dxa"/>
            <w:noWrap/>
          </w:tcPr>
          <w:p>
            <w:pPr>
              <w:pStyle w:val="zyTableNAmRight"/>
            </w:pPr>
            <w:r>
              <w:t>$59</w:t>
            </w:r>
          </w:p>
        </w:tc>
      </w:tr>
      <w:tr>
        <w:trPr>
          <w:cantSplit/>
        </w:trPr>
        <w:tc>
          <w:tcPr>
            <w:tcW w:w="567" w:type="dxa"/>
            <w:noWrap/>
          </w:tcPr>
          <w:p>
            <w:pPr>
              <w:pStyle w:val="zyTableNAm"/>
            </w:pPr>
            <w:r>
              <w:t>11.</w:t>
            </w:r>
          </w:p>
        </w:tc>
        <w:tc>
          <w:tcPr>
            <w:tcW w:w="3828" w:type="dxa"/>
            <w:noWrap/>
          </w:tcPr>
          <w:p>
            <w:pPr>
              <w:pStyle w:val="zyTableNAm"/>
            </w:pPr>
            <w:r>
              <w:t>Fee payable by a person seeking advice about additional qualifications required for registration</w:t>
            </w:r>
          </w:p>
        </w:tc>
        <w:tc>
          <w:tcPr>
            <w:tcW w:w="1451" w:type="dxa"/>
            <w:noWrap/>
          </w:tcPr>
          <w:p>
            <w:pPr>
              <w:pStyle w:val="zyTableNAmLeft012cm"/>
            </w:pPr>
            <w:r>
              <w:t>r. 19(2)(a)(i) or (ii)</w:t>
            </w:r>
          </w:p>
        </w:tc>
        <w:tc>
          <w:tcPr>
            <w:tcW w:w="1134" w:type="dxa"/>
            <w:noWrap/>
          </w:tcPr>
          <w:p>
            <w:pPr>
              <w:pStyle w:val="zyTableNAmRight"/>
            </w:pPr>
            <w:r>
              <w:t>$330</w:t>
            </w:r>
          </w:p>
        </w:tc>
      </w:tr>
      <w:tr>
        <w:trPr>
          <w:cantSplit/>
        </w:trPr>
        <w:tc>
          <w:tcPr>
            <w:tcW w:w="567" w:type="dxa"/>
            <w:tcBorders>
              <w:bottom w:val="single" w:sz="4" w:space="0" w:color="auto"/>
            </w:tcBorders>
            <w:noWrap/>
          </w:tcPr>
          <w:p>
            <w:pPr>
              <w:pStyle w:val="zyTableNAm"/>
            </w:pPr>
            <w:r>
              <w:t>12.</w:t>
            </w:r>
          </w:p>
        </w:tc>
        <w:tc>
          <w:tcPr>
            <w:tcW w:w="3828" w:type="dxa"/>
            <w:tcBorders>
              <w:bottom w:val="single" w:sz="4" w:space="0" w:color="auto"/>
            </w:tcBorders>
            <w:noWrap/>
          </w:tcPr>
          <w:p>
            <w:pPr>
              <w:pStyle w:val="zyTableNAm"/>
            </w:pPr>
            <w:r>
              <w:t>Fee payable by a person seeking advice about being a fit and proper person to be registered</w:t>
            </w:r>
          </w:p>
        </w:tc>
        <w:tc>
          <w:tcPr>
            <w:tcW w:w="1451" w:type="dxa"/>
            <w:tcBorders>
              <w:bottom w:val="single" w:sz="4" w:space="0" w:color="auto"/>
            </w:tcBorders>
            <w:noWrap/>
          </w:tcPr>
          <w:p>
            <w:pPr>
              <w:pStyle w:val="zyTableNAmLeft012cm"/>
            </w:pPr>
            <w:r>
              <w:t>r. 19(2)(b)</w:t>
            </w:r>
          </w:p>
        </w:tc>
        <w:tc>
          <w:tcPr>
            <w:tcW w:w="1134" w:type="dxa"/>
            <w:tcBorders>
              <w:bottom w:val="single" w:sz="4" w:space="0" w:color="auto"/>
            </w:tcBorders>
            <w:noWrap/>
          </w:tcPr>
          <w:p>
            <w:pPr>
              <w:pStyle w:val="zyTableNAmRight"/>
            </w:pPr>
            <w:r>
              <w:t>$59</w:t>
            </w:r>
          </w:p>
        </w:tc>
      </w:tr>
    </w:tbl>
    <w:p>
      <w:pPr>
        <w:pStyle w:val="zyHeading2"/>
      </w:pPr>
      <w:bookmarkStart w:id="102" w:name="_Toc152946762"/>
      <w:bookmarkStart w:id="103" w:name="_Toc152946856"/>
      <w:bookmarkStart w:id="104" w:name="_Toc152946922"/>
      <w:bookmarkStart w:id="105" w:name="_Toc152946969"/>
      <w:bookmarkStart w:id="106" w:name="_Toc153273641"/>
      <w:r>
        <w:t>Schedule 2 — Forms</w:t>
      </w:r>
      <w:bookmarkEnd w:id="102"/>
      <w:bookmarkEnd w:id="103"/>
      <w:bookmarkEnd w:id="104"/>
      <w:bookmarkEnd w:id="105"/>
      <w:bookmarkEnd w:id="106"/>
    </w:p>
    <w:p>
      <w:pPr>
        <w:pStyle w:val="zyShoulderClause"/>
      </w:pPr>
      <w:r>
        <w:t>[r. 27AA and 27AB]</w:t>
      </w:r>
    </w:p>
    <w:p>
      <w:pPr>
        <w:pStyle w:val="zyHeading3"/>
        <w:spacing w:after="60"/>
      </w:pPr>
      <w:bookmarkStart w:id="107" w:name="_Toc152946763"/>
      <w:bookmarkStart w:id="108" w:name="_Toc152946857"/>
      <w:bookmarkStart w:id="109" w:name="_Toc152946923"/>
      <w:bookmarkStart w:id="110" w:name="_Toc152946970"/>
      <w:bookmarkStart w:id="111" w:name="_Toc153273642"/>
      <w:r>
        <w:t>Form 1 — Notice from Commissioner of Police under s. 41</w:t>
      </w:r>
      <w:bookmarkEnd w:id="107"/>
      <w:bookmarkEnd w:id="108"/>
      <w:bookmarkEnd w:id="109"/>
      <w:bookmarkEnd w:id="110"/>
      <w:bookmarkEnd w:id="1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701"/>
        <w:gridCol w:w="284"/>
        <w:gridCol w:w="368"/>
        <w:gridCol w:w="1475"/>
        <w:gridCol w:w="708"/>
        <w:gridCol w:w="170"/>
        <w:gridCol w:w="681"/>
        <w:gridCol w:w="1672"/>
      </w:tblGrid>
      <w:tr>
        <w:tc>
          <w:tcPr>
            <w:tcW w:w="2353" w:type="dxa"/>
            <w:gridSpan w:val="3"/>
            <w:tcBorders>
              <w:bottom w:val="single" w:sz="4" w:space="0" w:color="auto"/>
              <w:right w:val="nil"/>
            </w:tcBorders>
            <w:noWrap/>
          </w:tcPr>
          <w:p>
            <w:pPr>
              <w:pStyle w:val="zyTableNAmCentered"/>
            </w:pPr>
            <w:r>
              <w:drawing>
                <wp:inline distT="0" distB="0" distL="0" distR="0">
                  <wp:extent cx="1076960" cy="987213"/>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79962" cy="989965"/>
                          </a:xfrm>
                          <a:prstGeom prst="rect">
                            <a:avLst/>
                          </a:prstGeom>
                        </pic:spPr>
                      </pic:pic>
                    </a:graphicData>
                  </a:graphic>
                </wp:inline>
              </w:drawing>
            </w:r>
          </w:p>
        </w:tc>
        <w:tc>
          <w:tcPr>
            <w:tcW w:w="2353" w:type="dxa"/>
            <w:gridSpan w:val="3"/>
            <w:tcBorders>
              <w:left w:val="nil"/>
              <w:bottom w:val="single" w:sz="4" w:space="0" w:color="auto"/>
              <w:right w:val="nil"/>
            </w:tcBorders>
            <w:noWrap/>
          </w:tcPr>
          <w:p>
            <w:pPr>
              <w:pStyle w:val="zyTableNAmBold"/>
              <w:spacing w:before="180"/>
              <w:jc w:val="center"/>
              <w:rPr>
                <w:sz w:val="22"/>
                <w:szCs w:val="18"/>
              </w:rPr>
            </w:pPr>
            <w:r>
              <w:rPr>
                <w:sz w:val="22"/>
                <w:szCs w:val="18"/>
              </w:rPr>
              <w:t>Notice from Commissioner of</w:t>
            </w:r>
            <w:r>
              <w:rPr>
                <w:sz w:val="22"/>
                <w:szCs w:val="18"/>
              </w:rPr>
              <w:br/>
              <w:t>Police about prosecution of registered teacher</w:t>
            </w:r>
          </w:p>
          <w:p>
            <w:pPr>
              <w:pStyle w:val="zyTableNAmBold"/>
              <w:spacing w:before="120"/>
              <w:jc w:val="center"/>
              <w:rPr>
                <w:sz w:val="22"/>
                <w:szCs w:val="18"/>
              </w:rPr>
            </w:pPr>
            <w:r>
              <w:rPr>
                <w:sz w:val="22"/>
                <w:szCs w:val="18"/>
              </w:rPr>
              <w:t>Section 41</w:t>
            </w:r>
          </w:p>
          <w:p>
            <w:pPr>
              <w:pStyle w:val="zyTableNAm9pt"/>
              <w:rPr>
                <w:b/>
                <w:bCs/>
                <w:sz w:val="22"/>
                <w:szCs w:val="22"/>
              </w:rPr>
            </w:pPr>
            <w:r>
              <w:t>Teacher Registration</w:t>
            </w:r>
            <w:r>
              <w:rPr>
                <w:spacing w:val="-9"/>
              </w:rPr>
              <w:t xml:space="preserve"> </w:t>
            </w:r>
            <w:r>
              <w:t>Act</w:t>
            </w:r>
            <w:r>
              <w:rPr>
                <w:spacing w:val="-8"/>
              </w:rPr>
              <w:t> </w:t>
            </w:r>
            <w:r>
              <w:t>2012</w:t>
            </w:r>
          </w:p>
        </w:tc>
        <w:tc>
          <w:tcPr>
            <w:tcW w:w="2353" w:type="dxa"/>
            <w:gridSpan w:val="2"/>
            <w:tcBorders>
              <w:left w:val="nil"/>
              <w:bottom w:val="single" w:sz="4" w:space="0" w:color="auto"/>
            </w:tcBorders>
            <w:noWrap/>
            <w:vAlign w:val="center"/>
          </w:tcPr>
          <w:p>
            <w:pPr>
              <w:pStyle w:val="zyTableNAmBold"/>
              <w:spacing w:before="0"/>
            </w:pPr>
            <w:r>
              <w:t>Teacher Registration Board</w:t>
            </w:r>
          </w:p>
          <w:p>
            <w:pPr>
              <w:pStyle w:val="zyTableNAmBold"/>
              <w:spacing w:before="0"/>
              <w:rPr>
                <w:b w:val="0"/>
                <w:bCs/>
                <w:sz w:val="22"/>
                <w:szCs w:val="18"/>
              </w:rPr>
            </w:pPr>
            <w:r>
              <w:rPr>
                <w:b w:val="0"/>
                <w:bCs/>
              </w:rPr>
              <w:t>of Western Australia</w:t>
            </w:r>
          </w:p>
        </w:tc>
      </w:tr>
      <w:tr>
        <w:tc>
          <w:tcPr>
            <w:tcW w:w="7059" w:type="dxa"/>
            <w:gridSpan w:val="8"/>
            <w:tcBorders>
              <w:left w:val="nil"/>
              <w:right w:val="nil"/>
            </w:tcBorders>
            <w:noWrap/>
          </w:tcPr>
          <w:p>
            <w:pPr>
              <w:pStyle w:val="zyTableNAmBold"/>
              <w:spacing w:before="0"/>
              <w:rPr>
                <w:b w:val="0"/>
                <w:bCs/>
                <w:sz w:val="2"/>
                <w:szCs w:val="2"/>
              </w:rPr>
            </w:pPr>
          </w:p>
        </w:tc>
      </w:tr>
      <w:tr>
        <w:trPr>
          <w:trHeight w:val="231"/>
        </w:trPr>
        <w:tc>
          <w:tcPr>
            <w:tcW w:w="1701" w:type="dxa"/>
            <w:tcBorders>
              <w:right w:val="single" w:sz="4" w:space="0" w:color="auto"/>
            </w:tcBorders>
            <w:noWrap/>
          </w:tcPr>
          <w:p>
            <w:pPr>
              <w:pStyle w:val="zyTableNAm"/>
              <w:spacing w:before="60"/>
              <w:rPr>
                <w:b/>
                <w:bCs/>
                <w:sz w:val="18"/>
                <w:szCs w:val="18"/>
              </w:rPr>
            </w:pPr>
            <w:r>
              <w:rPr>
                <w:b/>
                <w:bCs/>
                <w:sz w:val="18"/>
                <w:szCs w:val="18"/>
              </w:rPr>
              <w:t>To</w:t>
            </w:r>
          </w:p>
        </w:tc>
        <w:tc>
          <w:tcPr>
            <w:tcW w:w="5358" w:type="dxa"/>
            <w:gridSpan w:val="7"/>
            <w:tcBorders>
              <w:left w:val="single" w:sz="4" w:space="0" w:color="auto"/>
            </w:tcBorders>
            <w:noWrap/>
          </w:tcPr>
          <w:p>
            <w:pPr>
              <w:pStyle w:val="zyTableNAm"/>
              <w:spacing w:before="60"/>
              <w:rPr>
                <w:sz w:val="18"/>
                <w:szCs w:val="18"/>
              </w:rPr>
            </w:pPr>
            <w:r>
              <w:rPr>
                <w:sz w:val="18"/>
                <w:szCs w:val="18"/>
              </w:rPr>
              <w:t>Teacher Registration Board of Western Australia</w:t>
            </w:r>
          </w:p>
        </w:tc>
      </w:tr>
      <w:tr>
        <w:trPr>
          <w:trHeight w:val="124"/>
        </w:trPr>
        <w:tc>
          <w:tcPr>
            <w:tcW w:w="1701" w:type="dxa"/>
            <w:tcBorders>
              <w:bottom w:val="single" w:sz="4" w:space="0" w:color="auto"/>
              <w:right w:val="single" w:sz="4" w:space="0" w:color="auto"/>
            </w:tcBorders>
            <w:noWrap/>
          </w:tcPr>
          <w:p>
            <w:pPr>
              <w:pStyle w:val="zyTableNAm"/>
              <w:spacing w:before="60"/>
              <w:rPr>
                <w:sz w:val="20"/>
              </w:rPr>
            </w:pPr>
          </w:p>
        </w:tc>
        <w:tc>
          <w:tcPr>
            <w:tcW w:w="2835" w:type="dxa"/>
            <w:gridSpan w:val="4"/>
            <w:tcBorders>
              <w:left w:val="single" w:sz="4" w:space="0" w:color="auto"/>
              <w:bottom w:val="single" w:sz="4" w:space="0" w:color="auto"/>
            </w:tcBorders>
            <w:noWrap/>
          </w:tcPr>
          <w:p>
            <w:pPr>
              <w:pStyle w:val="zyTableNAm"/>
              <w:spacing w:before="60"/>
              <w:rPr>
                <w:b/>
                <w:bCs/>
                <w:sz w:val="18"/>
                <w:szCs w:val="18"/>
              </w:rPr>
            </w:pPr>
            <w:r>
              <w:rPr>
                <w:b/>
                <w:bCs/>
                <w:sz w:val="18"/>
                <w:szCs w:val="18"/>
              </w:rPr>
              <w:t>By post</w:t>
            </w:r>
          </w:p>
          <w:p>
            <w:pPr>
              <w:pStyle w:val="zyTableNAm"/>
              <w:spacing w:before="40"/>
              <w:rPr>
                <w:spacing w:val="-1"/>
                <w:sz w:val="18"/>
                <w:szCs w:val="18"/>
              </w:rPr>
            </w:pPr>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p>
          <w:p>
            <w:pPr>
              <w:pStyle w:val="zyTableNAm"/>
              <w:spacing w:before="0"/>
              <w:rPr>
                <w:spacing w:val="-1"/>
                <w:sz w:val="18"/>
                <w:szCs w:val="18"/>
              </w:rPr>
            </w:pPr>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p>
          <w:p>
            <w:pPr>
              <w:pStyle w:val="zyTableNAm"/>
              <w:spacing w:before="0"/>
            </w:pPr>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p>
          <w:p>
            <w:pPr>
              <w:pStyle w:val="zyTableNAm"/>
              <w:spacing w:before="0"/>
              <w:rPr>
                <w:sz w:val="18"/>
                <w:szCs w:val="18"/>
              </w:rPr>
            </w:pPr>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p>
        </w:tc>
        <w:tc>
          <w:tcPr>
            <w:tcW w:w="2523" w:type="dxa"/>
            <w:gridSpan w:val="3"/>
            <w:tcBorders>
              <w:bottom w:val="single" w:sz="4" w:space="0" w:color="auto"/>
            </w:tcBorders>
          </w:tcPr>
          <w:p>
            <w:pPr>
              <w:pStyle w:val="zyTableNAm"/>
              <w:spacing w:before="60"/>
              <w:rPr>
                <w:b/>
                <w:spacing w:val="-3"/>
                <w:sz w:val="18"/>
                <w:szCs w:val="18"/>
              </w:rPr>
            </w:pPr>
            <w:r>
              <w:rPr>
                <w:b/>
                <w:spacing w:val="-2"/>
                <w:sz w:val="18"/>
                <w:szCs w:val="18"/>
              </w:rPr>
              <w:t>By</w:t>
            </w:r>
            <w:r>
              <w:rPr>
                <w:b/>
                <w:spacing w:val="-12"/>
                <w:sz w:val="18"/>
                <w:szCs w:val="18"/>
              </w:rPr>
              <w:t xml:space="preserve"> </w:t>
            </w:r>
            <w:r>
              <w:rPr>
                <w:b/>
                <w:bCs/>
                <w:sz w:val="18"/>
                <w:szCs w:val="18"/>
              </w:rPr>
              <w:t>email</w:t>
            </w:r>
          </w:p>
          <w:p>
            <w:pPr>
              <w:pStyle w:val="zyTableNAm"/>
              <w:spacing w:before="40"/>
              <w:rPr>
                <w:sz w:val="18"/>
                <w:szCs w:val="18"/>
              </w:rPr>
            </w:pPr>
            <w:r>
              <w:rPr>
                <w:spacing w:val="-1"/>
                <w:sz w:val="18"/>
                <w:szCs w:val="18"/>
              </w:rPr>
              <w:t>icb@trb.education.wa.edu.au</w:t>
            </w:r>
          </w:p>
        </w:tc>
      </w:tr>
      <w:tr>
        <w:tc>
          <w:tcPr>
            <w:tcW w:w="1701" w:type="dxa"/>
            <w:tcBorders>
              <w:right w:val="single" w:sz="4" w:space="0" w:color="auto"/>
            </w:tcBorders>
            <w:noWrap/>
          </w:tcPr>
          <w:p>
            <w:pPr>
              <w:pStyle w:val="zyTableNAm"/>
              <w:spacing w:before="60"/>
              <w:rPr>
                <w:b/>
                <w:bCs/>
                <w:sz w:val="18"/>
                <w:szCs w:val="16"/>
              </w:rPr>
            </w:pPr>
            <w:r>
              <w:rPr>
                <w:b/>
                <w:bCs/>
                <w:sz w:val="18"/>
                <w:szCs w:val="16"/>
              </w:rPr>
              <w:t>From</w:t>
            </w:r>
          </w:p>
        </w:tc>
        <w:tc>
          <w:tcPr>
            <w:tcW w:w="5358" w:type="dxa"/>
            <w:gridSpan w:val="7"/>
            <w:tcBorders>
              <w:left w:val="single" w:sz="4" w:space="0" w:color="auto"/>
            </w:tcBorders>
          </w:tcPr>
          <w:p>
            <w:pPr>
              <w:pStyle w:val="zyTableNAm"/>
              <w:spacing w:before="60"/>
              <w:rPr>
                <w:rStyle w:val="DraftersNotes"/>
                <w:b w:val="0"/>
                <w:i w:val="0"/>
                <w:spacing w:val="-1"/>
                <w:sz w:val="18"/>
              </w:rPr>
            </w:pPr>
            <w:r>
              <w:rPr>
                <w:spacing w:val="-1"/>
                <w:sz w:val="18"/>
                <w:szCs w:val="16"/>
              </w:rPr>
              <w:t>Commissioner of Police</w:t>
            </w:r>
          </w:p>
        </w:tc>
      </w:tr>
      <w:tr>
        <w:tc>
          <w:tcPr>
            <w:tcW w:w="7059" w:type="dxa"/>
            <w:gridSpan w:val="8"/>
            <w:shd w:val="clear" w:color="auto" w:fill="F2F2F2" w:themeFill="background1" w:themeFillShade="F2"/>
            <w:noWrap/>
          </w:tcPr>
          <w:p>
            <w:pPr>
              <w:pStyle w:val="zyTableNAm"/>
              <w:keepNext/>
              <w:spacing w:before="60"/>
              <w:rPr>
                <w:b/>
                <w:bCs/>
                <w:sz w:val="20"/>
                <w:szCs w:val="18"/>
              </w:rPr>
            </w:pPr>
            <w:r>
              <w:rPr>
                <w:b/>
                <w:bCs/>
                <w:sz w:val="20"/>
                <w:szCs w:val="18"/>
              </w:rPr>
              <w:lastRenderedPageBreak/>
              <w:t>Details of accused/offender</w:t>
            </w:r>
          </w:p>
        </w:tc>
      </w:tr>
      <w:tr>
        <w:tc>
          <w:tcPr>
            <w:tcW w:w="1701" w:type="dxa"/>
            <w:tcBorders>
              <w:right w:val="single" w:sz="4" w:space="0" w:color="auto"/>
            </w:tcBorders>
            <w:noWrap/>
          </w:tcPr>
          <w:p>
            <w:pPr>
              <w:pStyle w:val="zyTableNAm"/>
              <w:keepNext/>
              <w:spacing w:before="60"/>
              <w:rPr>
                <w:b/>
                <w:bCs/>
                <w:sz w:val="18"/>
                <w:szCs w:val="16"/>
              </w:rPr>
            </w:pPr>
            <w:r>
              <w:rPr>
                <w:b/>
                <w:bCs/>
                <w:sz w:val="18"/>
                <w:szCs w:val="16"/>
              </w:rPr>
              <w:t>Full name</w:t>
            </w:r>
          </w:p>
        </w:tc>
        <w:tc>
          <w:tcPr>
            <w:tcW w:w="2835" w:type="dxa"/>
            <w:gridSpan w:val="4"/>
            <w:tcBorders>
              <w:left w:val="single" w:sz="4" w:space="0" w:color="auto"/>
            </w:tcBorders>
            <w:noWrap/>
          </w:tcPr>
          <w:p>
            <w:pPr>
              <w:pStyle w:val="zyTableNAm"/>
              <w:keepNext/>
              <w:spacing w:before="60"/>
              <w:rPr>
                <w:sz w:val="18"/>
                <w:szCs w:val="16"/>
              </w:rPr>
            </w:pPr>
          </w:p>
        </w:tc>
        <w:tc>
          <w:tcPr>
            <w:tcW w:w="851" w:type="dxa"/>
            <w:gridSpan w:val="2"/>
          </w:tcPr>
          <w:p>
            <w:pPr>
              <w:pStyle w:val="zyTableNAm"/>
              <w:keepNext/>
              <w:spacing w:before="60"/>
              <w:rPr>
                <w:b/>
                <w:bCs/>
                <w:sz w:val="18"/>
                <w:szCs w:val="16"/>
              </w:rPr>
            </w:pPr>
            <w:r>
              <w:rPr>
                <w:b/>
                <w:bCs/>
                <w:sz w:val="18"/>
                <w:szCs w:val="16"/>
              </w:rPr>
              <w:t>D.O.B.</w:t>
            </w:r>
          </w:p>
        </w:tc>
        <w:tc>
          <w:tcPr>
            <w:tcW w:w="1672" w:type="dxa"/>
          </w:tcPr>
          <w:p>
            <w:pPr>
              <w:pStyle w:val="zyTableNAm"/>
              <w:keepNext/>
              <w:spacing w:before="60"/>
              <w:rPr>
                <w:sz w:val="18"/>
                <w:szCs w:val="16"/>
              </w:rPr>
            </w:pPr>
          </w:p>
        </w:tc>
      </w:tr>
      <w:tr>
        <w:tc>
          <w:tcPr>
            <w:tcW w:w="1701" w:type="dxa"/>
            <w:noWrap/>
          </w:tcPr>
          <w:p>
            <w:pPr>
              <w:pStyle w:val="zyTableNAm"/>
              <w:spacing w:before="60"/>
              <w:rPr>
                <w:b/>
                <w:bCs/>
                <w:sz w:val="18"/>
                <w:szCs w:val="16"/>
              </w:rPr>
            </w:pPr>
            <w:r>
              <w:rPr>
                <w:b/>
                <w:bCs/>
                <w:sz w:val="18"/>
                <w:szCs w:val="16"/>
              </w:rPr>
              <w:t>Residential address</w:t>
            </w:r>
          </w:p>
        </w:tc>
        <w:tc>
          <w:tcPr>
            <w:tcW w:w="5358" w:type="dxa"/>
            <w:gridSpan w:val="7"/>
            <w:noWrap/>
          </w:tcPr>
          <w:p>
            <w:pPr>
              <w:pStyle w:val="zyTableNAm"/>
              <w:spacing w:before="60"/>
              <w:rPr>
                <w:sz w:val="18"/>
                <w:szCs w:val="16"/>
              </w:rPr>
            </w:pPr>
          </w:p>
        </w:tc>
      </w:tr>
      <w:tr>
        <w:tc>
          <w:tcPr>
            <w:tcW w:w="1701" w:type="dxa"/>
            <w:noWrap/>
          </w:tcPr>
          <w:p>
            <w:pPr>
              <w:pStyle w:val="zyTableNAm"/>
              <w:spacing w:before="60"/>
              <w:rPr>
                <w:b/>
                <w:bCs/>
                <w:sz w:val="18"/>
                <w:szCs w:val="16"/>
              </w:rPr>
            </w:pPr>
            <w:r>
              <w:rPr>
                <w:b/>
                <w:bCs/>
                <w:sz w:val="18"/>
                <w:szCs w:val="16"/>
              </w:rPr>
              <w:t>Employer</w:t>
            </w:r>
          </w:p>
        </w:tc>
        <w:tc>
          <w:tcPr>
            <w:tcW w:w="5358" w:type="dxa"/>
            <w:gridSpan w:val="7"/>
            <w:noWrap/>
          </w:tcPr>
          <w:p>
            <w:pPr>
              <w:pStyle w:val="zyTableNAm"/>
              <w:spacing w:before="60"/>
              <w:rPr>
                <w:sz w:val="18"/>
                <w:szCs w:val="16"/>
              </w:rPr>
            </w:pPr>
          </w:p>
        </w:tc>
      </w:tr>
      <w:tr>
        <w:tc>
          <w:tcPr>
            <w:tcW w:w="7059" w:type="dxa"/>
            <w:gridSpan w:val="8"/>
            <w:tcBorders>
              <w:bottom w:val="single" w:sz="4" w:space="0" w:color="auto"/>
            </w:tcBorders>
            <w:shd w:val="clear" w:color="auto" w:fill="F2F2F2" w:themeFill="background1" w:themeFillShade="F2"/>
            <w:noWrap/>
          </w:tcPr>
          <w:p>
            <w:pPr>
              <w:pStyle w:val="zyTableNAm"/>
              <w:spacing w:before="60"/>
              <w:rPr>
                <w:b/>
                <w:bCs/>
                <w:sz w:val="20"/>
                <w:szCs w:val="18"/>
              </w:rPr>
            </w:pPr>
            <w:r>
              <w:rPr>
                <w:b/>
                <w:bCs/>
                <w:sz w:val="20"/>
                <w:szCs w:val="18"/>
              </w:rPr>
              <w:t>Details of notification</w:t>
            </w:r>
          </w:p>
        </w:tc>
      </w:tr>
      <w:tr>
        <w:tc>
          <w:tcPr>
            <w:tcW w:w="1701" w:type="dxa"/>
            <w:tcBorders>
              <w:bottom w:val="single" w:sz="4" w:space="0" w:color="auto"/>
              <w:right w:val="single" w:sz="4" w:space="0" w:color="auto"/>
            </w:tcBorders>
            <w:noWrap/>
          </w:tcPr>
          <w:p>
            <w:pPr>
              <w:pStyle w:val="zyTableNAm"/>
              <w:spacing w:before="60"/>
              <w:rPr>
                <w:b/>
                <w:bCs/>
                <w:sz w:val="20"/>
                <w:szCs w:val="18"/>
              </w:rPr>
            </w:pPr>
            <w:r>
              <w:rPr>
                <w:b/>
                <w:bCs/>
                <w:sz w:val="18"/>
                <w:szCs w:val="16"/>
              </w:rPr>
              <w:t>Circumstance that has occurred</w:t>
            </w:r>
          </w:p>
        </w:tc>
        <w:tc>
          <w:tcPr>
            <w:tcW w:w="5358" w:type="dxa"/>
            <w:gridSpan w:val="7"/>
            <w:tcBorders>
              <w:left w:val="single" w:sz="4" w:space="0" w:color="auto"/>
              <w:bottom w:val="single" w:sz="4" w:space="0" w:color="auto"/>
            </w:tcBorders>
            <w:noWrap/>
          </w:tcPr>
          <w:p>
            <w:pPr>
              <w:pStyle w:val="zyTableNAm"/>
              <w:tabs>
                <w:tab w:val="clear" w:pos="567"/>
              </w:tabs>
              <w:spacing w:before="0"/>
              <w:ind w:left="319" w:hanging="319"/>
              <w:rPr>
                <w:sz w:val="20"/>
                <w:szCs w:val="18"/>
              </w:rPr>
            </w:pPr>
            <w:r>
              <w:rPr>
                <w:sz w:val="28"/>
                <w:szCs w:val="24"/>
              </w:rPr>
              <w:t>□</w:t>
            </w:r>
            <w:r>
              <w:rPr>
                <w:sz w:val="20"/>
                <w:szCs w:val="18"/>
              </w:rPr>
              <w:tab/>
            </w:r>
            <w:r>
              <w:rPr>
                <w:sz w:val="18"/>
                <w:szCs w:val="16"/>
              </w:rPr>
              <w:t>A registered teacher was charged with an actionable offence.</w:t>
            </w:r>
          </w:p>
          <w:p>
            <w:pPr>
              <w:pStyle w:val="zyTableNAm"/>
              <w:tabs>
                <w:tab w:val="clear" w:pos="567"/>
              </w:tabs>
              <w:spacing w:before="0"/>
              <w:ind w:left="318" w:hanging="318"/>
              <w:rPr>
                <w:sz w:val="20"/>
                <w:szCs w:val="18"/>
              </w:rPr>
            </w:pPr>
            <w:r>
              <w:rPr>
                <w:sz w:val="28"/>
                <w:szCs w:val="24"/>
              </w:rPr>
              <w:t>□</w:t>
            </w:r>
            <w:r>
              <w:rPr>
                <w:sz w:val="20"/>
                <w:szCs w:val="18"/>
              </w:rPr>
              <w:tab/>
            </w:r>
            <w:r>
              <w:rPr>
                <w:sz w:val="18"/>
                <w:szCs w:val="16"/>
              </w:rPr>
              <w:t>A registered teacher was convicted or found guilty of an indictable offence dealt with summarily.</w:t>
            </w:r>
          </w:p>
          <w:p>
            <w:pPr>
              <w:pStyle w:val="zyTableNAm"/>
              <w:tabs>
                <w:tab w:val="clear" w:pos="567"/>
              </w:tabs>
              <w:spacing w:before="0"/>
              <w:ind w:left="318" w:hanging="318"/>
              <w:rPr>
                <w:sz w:val="20"/>
                <w:szCs w:val="18"/>
              </w:rPr>
            </w:pPr>
            <w:r>
              <w:rPr>
                <w:sz w:val="28"/>
                <w:szCs w:val="24"/>
              </w:rPr>
              <w:t>□</w:t>
            </w:r>
            <w:r>
              <w:rPr>
                <w:sz w:val="20"/>
                <w:szCs w:val="18"/>
              </w:rPr>
              <w:tab/>
            </w:r>
            <w:r>
              <w:rPr>
                <w:sz w:val="18"/>
                <w:szCs w:val="16"/>
              </w:rPr>
              <w:t>Charges were discontinued or there was a mistrial or acquittal in relation to an actionable offence.</w:t>
            </w:r>
          </w:p>
        </w:tc>
      </w:tr>
      <w:tr>
        <w:tc>
          <w:tcPr>
            <w:tcW w:w="1701" w:type="dxa"/>
            <w:tcBorders>
              <w:right w:val="single" w:sz="4" w:space="0" w:color="auto"/>
            </w:tcBorders>
            <w:noWrap/>
          </w:tcPr>
          <w:p>
            <w:pPr>
              <w:pStyle w:val="zyTableNAm"/>
              <w:spacing w:before="60"/>
              <w:rPr>
                <w:sz w:val="20"/>
                <w:szCs w:val="18"/>
              </w:rPr>
            </w:pPr>
          </w:p>
        </w:tc>
        <w:tc>
          <w:tcPr>
            <w:tcW w:w="5358" w:type="dxa"/>
            <w:gridSpan w:val="7"/>
            <w:tcBorders>
              <w:left w:val="single" w:sz="4" w:space="0" w:color="auto"/>
            </w:tcBorders>
            <w:noWrap/>
          </w:tcPr>
          <w:p>
            <w:pPr>
              <w:pStyle w:val="zyTableNAm"/>
              <w:tabs>
                <w:tab w:val="clear" w:pos="567"/>
              </w:tabs>
              <w:spacing w:before="60"/>
              <w:ind w:left="319" w:hanging="1"/>
              <w:rPr>
                <w:rFonts w:eastAsia="Arial"/>
              </w:rPr>
            </w:pPr>
            <w:r>
              <w:rPr>
                <w:rFonts w:eastAsia="Arial"/>
                <w:b/>
                <w:i/>
                <w:sz w:val="14"/>
                <w:szCs w:val="14"/>
              </w:rPr>
              <w:t>actionable offence</w:t>
            </w:r>
            <w:r>
              <w:rPr>
                <w:rFonts w:eastAsia="Arial"/>
                <w:sz w:val="14"/>
                <w:szCs w:val="14"/>
              </w:rPr>
              <w:t xml:space="preserve"> is defined in the </w:t>
            </w:r>
            <w:r>
              <w:rPr>
                <w:rFonts w:eastAsia="Arial"/>
                <w:i/>
                <w:sz w:val="14"/>
                <w:szCs w:val="14"/>
              </w:rPr>
              <w:t>Teacher Registration Act 2012</w:t>
            </w:r>
            <w:r>
              <w:rPr>
                <w:rFonts w:eastAsia="Arial"/>
                <w:sz w:val="14"/>
                <w:szCs w:val="14"/>
              </w:rPr>
              <w:t xml:space="preserve"> section 3 to mean — </w:t>
            </w:r>
          </w:p>
          <w:p>
            <w:pPr>
              <w:pStyle w:val="zyTableNAm"/>
              <w:tabs>
                <w:tab w:val="clear" w:pos="567"/>
              </w:tabs>
              <w:spacing w:before="20"/>
              <w:ind w:left="744" w:hanging="425"/>
              <w:rPr>
                <w:rFonts w:eastAsia="Arial"/>
                <w:sz w:val="14"/>
                <w:szCs w:val="14"/>
              </w:rPr>
            </w:pPr>
            <w:r>
              <w:rPr>
                <w:sz w:val="14"/>
                <w:szCs w:val="14"/>
              </w:rPr>
              <w:t>(a)</w:t>
            </w:r>
            <w:r>
              <w:rPr>
                <w:sz w:val="14"/>
                <w:szCs w:val="14"/>
              </w:rPr>
              <w:tab/>
              <w:t>an offence that, on conviction, would result in the person charged being a child sex offender; or</w:t>
            </w:r>
          </w:p>
          <w:p>
            <w:pPr>
              <w:pStyle w:val="zyTableNAm"/>
              <w:tabs>
                <w:tab w:val="clear" w:pos="567"/>
              </w:tabs>
              <w:spacing w:before="20"/>
              <w:ind w:left="744" w:hanging="425"/>
              <w:rPr>
                <w:rFonts w:eastAsia="Arial"/>
                <w:sz w:val="14"/>
                <w:szCs w:val="14"/>
              </w:rPr>
            </w:pPr>
            <w:r>
              <w:rPr>
                <w:sz w:val="14"/>
                <w:szCs w:val="14"/>
              </w:rPr>
              <w:t>(b)</w:t>
            </w:r>
            <w:r>
              <w:rPr>
                <w:sz w:val="14"/>
                <w:szCs w:val="14"/>
              </w:rPr>
              <w:tab/>
              <w:t>a sexual offence committed against or in respect of a child; or</w:t>
            </w:r>
          </w:p>
          <w:p>
            <w:pPr>
              <w:pStyle w:val="zyTableNAm"/>
              <w:tabs>
                <w:tab w:val="clear" w:pos="567"/>
              </w:tabs>
              <w:spacing w:before="20"/>
              <w:ind w:left="744" w:hanging="425"/>
              <w:rPr>
                <w:sz w:val="14"/>
                <w:szCs w:val="14"/>
              </w:rPr>
            </w:pPr>
            <w:r>
              <w:rPr>
                <w:sz w:val="14"/>
                <w:szCs w:val="14"/>
              </w:rPr>
              <w:t>(c)</w:t>
            </w:r>
            <w:r>
              <w:rPr>
                <w:sz w:val="14"/>
                <w:szCs w:val="14"/>
              </w:rPr>
              <w:tab/>
              <w:t>a sexual offence committed when a child was present, or within sight of a child; or</w:t>
            </w:r>
          </w:p>
          <w:p>
            <w:pPr>
              <w:pStyle w:val="zyTableNAm"/>
              <w:tabs>
                <w:tab w:val="clear" w:pos="567"/>
              </w:tabs>
              <w:spacing w:before="20"/>
              <w:ind w:left="744" w:hanging="425"/>
              <w:rPr>
                <w:sz w:val="14"/>
                <w:szCs w:val="14"/>
              </w:rPr>
            </w:pPr>
            <w:r>
              <w:rPr>
                <w:sz w:val="14"/>
                <w:szCs w:val="14"/>
              </w:rPr>
              <w:t>(d)</w:t>
            </w:r>
            <w:r>
              <w:rPr>
                <w:sz w:val="14"/>
                <w:szCs w:val="14"/>
              </w:rPr>
              <w:tab/>
              <w:t>an offence the commission of which used or involved material the production of which involved a sexual offence against or in respect of a child; or</w:t>
            </w:r>
          </w:p>
          <w:p>
            <w:pPr>
              <w:pStyle w:val="zyTableNAm"/>
              <w:tabs>
                <w:tab w:val="clear" w:pos="567"/>
              </w:tabs>
              <w:spacing w:before="20"/>
              <w:ind w:left="744" w:hanging="425"/>
              <w:rPr>
                <w:sz w:val="16"/>
                <w:szCs w:val="16"/>
              </w:rPr>
            </w:pPr>
            <w:r>
              <w:rPr>
                <w:sz w:val="14"/>
                <w:szCs w:val="14"/>
              </w:rPr>
              <w:t>(e)</w:t>
            </w:r>
            <w:r>
              <w:rPr>
                <w:sz w:val="14"/>
                <w:szCs w:val="14"/>
              </w:rPr>
              <w:tab/>
              <w:t>an offence prescribed for the purposes of this definition.</w:t>
            </w:r>
          </w:p>
        </w:tc>
      </w:tr>
      <w:tr>
        <w:tc>
          <w:tcPr>
            <w:tcW w:w="7059" w:type="dxa"/>
            <w:gridSpan w:val="8"/>
            <w:tcBorders>
              <w:bottom w:val="single" w:sz="4" w:space="0" w:color="auto"/>
            </w:tcBorders>
            <w:shd w:val="clear" w:color="auto" w:fill="F2F2F2" w:themeFill="background1" w:themeFillShade="F2"/>
            <w:noWrap/>
          </w:tcPr>
          <w:p>
            <w:pPr>
              <w:pStyle w:val="zyTableNAm"/>
              <w:keepNext/>
              <w:spacing w:before="60"/>
              <w:rPr>
                <w:rFonts w:eastAsia="Arial"/>
                <w:b/>
                <w:i/>
                <w:sz w:val="20"/>
              </w:rPr>
            </w:pPr>
            <w:r>
              <w:rPr>
                <w:b/>
                <w:bCs/>
                <w:sz w:val="20"/>
                <w:szCs w:val="18"/>
              </w:rPr>
              <w:t>Details of charges / convictions</w:t>
            </w:r>
          </w:p>
        </w:tc>
      </w:tr>
      <w:tr>
        <w:tc>
          <w:tcPr>
            <w:tcW w:w="1701" w:type="dxa"/>
            <w:tcBorders>
              <w:bottom w:val="single" w:sz="4" w:space="0" w:color="auto"/>
              <w:right w:val="single" w:sz="4" w:space="0" w:color="auto"/>
            </w:tcBorders>
            <w:noWrap/>
          </w:tcPr>
          <w:p>
            <w:pPr>
              <w:pStyle w:val="zyTableNAm"/>
              <w:spacing w:before="60"/>
              <w:rPr>
                <w:b/>
                <w:bCs/>
                <w:sz w:val="18"/>
                <w:szCs w:val="18"/>
              </w:rPr>
            </w:pPr>
            <w:r>
              <w:rPr>
                <w:b/>
                <w:bCs/>
                <w:sz w:val="18"/>
                <w:szCs w:val="18"/>
              </w:rPr>
              <w:t>Date of alleged conduct</w:t>
            </w:r>
          </w:p>
        </w:tc>
        <w:tc>
          <w:tcPr>
            <w:tcW w:w="5358" w:type="dxa"/>
            <w:gridSpan w:val="7"/>
            <w:tcBorders>
              <w:left w:val="single" w:sz="4" w:space="0" w:color="auto"/>
              <w:bottom w:val="single" w:sz="4" w:space="0" w:color="auto"/>
            </w:tcBorders>
            <w:noWrap/>
          </w:tcPr>
          <w:p>
            <w:pPr>
              <w:pStyle w:val="zyTableNAm"/>
              <w:spacing w:before="60"/>
              <w:rPr>
                <w:rFonts w:eastAsia="Arial"/>
              </w:rPr>
            </w:pPr>
            <w:r>
              <w:rPr>
                <w:rFonts w:eastAsia="Arial"/>
                <w:i/>
                <w:iCs/>
                <w:sz w:val="16"/>
                <w:szCs w:val="16"/>
              </w:rPr>
              <w:t>Include range of dates (if applicable)</w:t>
            </w:r>
          </w:p>
          <w:p>
            <w:pPr>
              <w:pStyle w:val="zyTableNAm"/>
              <w:spacing w:before="60"/>
              <w:rPr>
                <w:rStyle w:val="DraftersNotes"/>
                <w:rFonts w:eastAsia="Arial"/>
                <w:highlight w:val="yellow"/>
              </w:rPr>
            </w:pPr>
          </w:p>
        </w:tc>
      </w:tr>
      <w:tr>
        <w:tc>
          <w:tcPr>
            <w:tcW w:w="1701" w:type="dxa"/>
            <w:tcBorders>
              <w:bottom w:val="single" w:sz="4" w:space="0" w:color="auto"/>
              <w:right w:val="single" w:sz="4" w:space="0" w:color="auto"/>
            </w:tcBorders>
            <w:noWrap/>
          </w:tcPr>
          <w:p>
            <w:pPr>
              <w:pStyle w:val="zyTableNAm"/>
              <w:spacing w:before="60"/>
              <w:rPr>
                <w:rStyle w:val="DraftersNotes"/>
                <w:highlight w:val="yellow"/>
              </w:rPr>
            </w:pPr>
            <w:r>
              <w:rPr>
                <w:b/>
                <w:bCs/>
                <w:sz w:val="18"/>
                <w:szCs w:val="18"/>
              </w:rPr>
              <w:t>Incident report no.</w:t>
            </w:r>
          </w:p>
        </w:tc>
        <w:tc>
          <w:tcPr>
            <w:tcW w:w="5358" w:type="dxa"/>
            <w:gridSpan w:val="7"/>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noWrap/>
          </w:tcPr>
          <w:p>
            <w:pPr>
              <w:pStyle w:val="zyTableNAm"/>
              <w:spacing w:before="60"/>
              <w:rPr>
                <w:b/>
                <w:bCs/>
                <w:sz w:val="18"/>
                <w:szCs w:val="18"/>
              </w:rPr>
            </w:pPr>
            <w:r>
              <w:rPr>
                <w:b/>
                <w:bCs/>
                <w:sz w:val="18"/>
                <w:szCs w:val="18"/>
              </w:rPr>
              <w:t>Charges / convictions</w:t>
            </w:r>
          </w:p>
          <w:p>
            <w:pPr>
              <w:pStyle w:val="zyTableNAm"/>
              <w:spacing w:before="60"/>
              <w:rPr>
                <w:i/>
                <w:iCs/>
                <w:sz w:val="20"/>
                <w:szCs w:val="18"/>
              </w:rPr>
            </w:pPr>
            <w:r>
              <w:rPr>
                <w:i/>
                <w:iCs/>
                <w:sz w:val="16"/>
                <w:szCs w:val="14"/>
              </w:rPr>
              <w:t>Include Act and section</w:t>
            </w:r>
          </w:p>
        </w:tc>
        <w:tc>
          <w:tcPr>
            <w:tcW w:w="5358" w:type="dxa"/>
            <w:gridSpan w:val="7"/>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noWrap/>
          </w:tcPr>
          <w:p>
            <w:pPr>
              <w:pStyle w:val="zyTableNAm"/>
              <w:spacing w:before="60"/>
              <w:rPr>
                <w:sz w:val="20"/>
                <w:szCs w:val="18"/>
              </w:rPr>
            </w:pPr>
            <w:r>
              <w:rPr>
                <w:b/>
                <w:bCs/>
                <w:sz w:val="18"/>
                <w:szCs w:val="18"/>
              </w:rPr>
              <w:t>Court</w:t>
            </w:r>
          </w:p>
        </w:tc>
        <w:tc>
          <w:tcPr>
            <w:tcW w:w="5358" w:type="dxa"/>
            <w:gridSpan w:val="7"/>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shd w:val="clear" w:color="auto" w:fill="auto"/>
            <w:noWrap/>
          </w:tcPr>
          <w:p>
            <w:pPr>
              <w:pStyle w:val="zyTableNAm"/>
              <w:spacing w:before="60"/>
              <w:rPr>
                <w:b/>
                <w:bCs/>
                <w:sz w:val="18"/>
                <w:szCs w:val="16"/>
              </w:rPr>
            </w:pPr>
            <w:r>
              <w:rPr>
                <w:b/>
                <w:bCs/>
                <w:sz w:val="18"/>
                <w:szCs w:val="16"/>
              </w:rPr>
              <w:t>Convicted / found guilty</w:t>
            </w:r>
          </w:p>
          <w:p>
            <w:pPr>
              <w:pStyle w:val="zyTableNAm"/>
              <w:spacing w:before="60"/>
              <w:rPr>
                <w:b/>
                <w:bCs/>
                <w:sz w:val="18"/>
                <w:szCs w:val="16"/>
              </w:rPr>
            </w:pPr>
            <w:r>
              <w:rPr>
                <w:b/>
                <w:bCs/>
                <w:sz w:val="18"/>
                <w:szCs w:val="16"/>
              </w:rPr>
              <w:t>Date</w:t>
            </w:r>
          </w:p>
          <w:p>
            <w:pPr>
              <w:pStyle w:val="zyTableNAm"/>
              <w:spacing w:before="60"/>
              <w:rPr>
                <w:b/>
                <w:bCs/>
                <w:sz w:val="18"/>
                <w:szCs w:val="16"/>
              </w:rPr>
            </w:pPr>
            <w:r>
              <w:rPr>
                <w:b/>
                <w:bCs/>
                <w:sz w:val="18"/>
                <w:szCs w:val="16"/>
              </w:rPr>
              <w:t>Sentence</w:t>
            </w:r>
          </w:p>
        </w:tc>
        <w:tc>
          <w:tcPr>
            <w:tcW w:w="5358" w:type="dxa"/>
            <w:gridSpan w:val="7"/>
            <w:tcBorders>
              <w:left w:val="single" w:sz="4" w:space="0" w:color="auto"/>
              <w:bottom w:val="single" w:sz="4" w:space="0" w:color="auto"/>
            </w:tcBorders>
            <w:shd w:val="clear" w:color="auto" w:fill="auto"/>
          </w:tcPr>
          <w:p>
            <w:pPr>
              <w:pStyle w:val="zyTableNAm"/>
              <w:spacing w:before="60"/>
              <w:rPr>
                <w:sz w:val="18"/>
                <w:szCs w:val="16"/>
              </w:rPr>
            </w:pPr>
          </w:p>
          <w:p>
            <w:pPr>
              <w:pStyle w:val="zyTableNAm"/>
              <w:spacing w:before="60"/>
              <w:rPr>
                <w:sz w:val="18"/>
                <w:szCs w:val="16"/>
              </w:rPr>
            </w:pPr>
          </w:p>
          <w:p>
            <w:pPr>
              <w:pStyle w:val="zyTableNAm"/>
              <w:spacing w:before="60"/>
              <w:rPr>
                <w:sz w:val="18"/>
                <w:szCs w:val="16"/>
              </w:rPr>
            </w:pPr>
          </w:p>
          <w:p>
            <w:pPr>
              <w:pStyle w:val="zyTableNAm"/>
              <w:spacing w:before="60"/>
              <w:rPr>
                <w:i/>
                <w:iCs/>
                <w:sz w:val="18"/>
                <w:szCs w:val="16"/>
              </w:rPr>
            </w:pPr>
            <w:r>
              <w:rPr>
                <w:i/>
                <w:iCs/>
                <w:sz w:val="16"/>
                <w:szCs w:val="14"/>
              </w:rPr>
              <w:t>Provide the sentence for each charge and the aggregate sentence (if applicable)</w:t>
            </w:r>
          </w:p>
        </w:tc>
      </w:tr>
      <w:tr>
        <w:tc>
          <w:tcPr>
            <w:tcW w:w="70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pPr>
              <w:pStyle w:val="zyTableNAm"/>
              <w:keepNext/>
              <w:spacing w:before="60"/>
              <w:rPr>
                <w:b/>
                <w:bCs/>
                <w:sz w:val="20"/>
                <w:szCs w:val="18"/>
              </w:rPr>
            </w:pPr>
            <w:r>
              <w:rPr>
                <w:b/>
                <w:bCs/>
                <w:sz w:val="20"/>
                <w:szCs w:val="18"/>
              </w:rPr>
              <w:lastRenderedPageBreak/>
              <w:t>Particulars of offence/s</w:t>
            </w:r>
          </w:p>
        </w:tc>
      </w:tr>
      <w:tr>
        <w:tc>
          <w:tcPr>
            <w:tcW w:w="7059" w:type="dxa"/>
            <w:gridSpan w:val="8"/>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after="2280"/>
              <w:rPr>
                <w:i/>
                <w:iCs/>
                <w:sz w:val="20"/>
                <w:szCs w:val="18"/>
              </w:rPr>
            </w:pPr>
            <w:r>
              <w:rPr>
                <w:i/>
                <w:iCs/>
                <w:sz w:val="16"/>
                <w:szCs w:val="14"/>
              </w:rPr>
              <w:t>Insert here or attach the Statement of Material Facts (if available)</w:t>
            </w:r>
          </w:p>
        </w:tc>
      </w:tr>
      <w:tr>
        <w:trPr>
          <w:trHeight w:val="280"/>
        </w:trPr>
        <w:tc>
          <w:tcPr>
            <w:tcW w:w="7059" w:type="dxa"/>
            <w:gridSpan w:val="8"/>
            <w:tcBorders>
              <w:top w:val="single" w:sz="4" w:space="0" w:color="auto"/>
              <w:left w:val="nil"/>
              <w:bottom w:val="single" w:sz="4" w:space="0" w:color="auto"/>
              <w:right w:val="nil"/>
            </w:tcBorders>
            <w:shd w:val="clear" w:color="auto" w:fill="auto"/>
            <w:noWrap/>
          </w:tcPr>
          <w:p>
            <w:pPr>
              <w:pStyle w:val="zyTableNAm"/>
              <w:spacing w:before="60" w:after="120"/>
              <w:rPr>
                <w:sz w:val="18"/>
                <w:szCs w:val="18"/>
              </w:rPr>
            </w:pPr>
            <w:r>
              <w:rPr>
                <w:sz w:val="18"/>
                <w:szCs w:val="18"/>
              </w:rPr>
              <w:t>The matter has been reported to the Working with Children Screening Unit</w:t>
            </w:r>
            <w:r>
              <w:rPr>
                <w:sz w:val="18"/>
                <w:szCs w:val="18"/>
              </w:rPr>
              <w:tab/>
            </w:r>
            <w:r>
              <w:rPr>
                <w:sz w:val="28"/>
                <w:szCs w:val="28"/>
              </w:rPr>
              <w:t>□</w:t>
            </w:r>
            <w:r>
              <w:rPr>
                <w:sz w:val="18"/>
                <w:szCs w:val="18"/>
              </w:rPr>
              <w:t xml:space="preserve"> Yes    </w:t>
            </w:r>
            <w:r>
              <w:rPr>
                <w:sz w:val="28"/>
                <w:szCs w:val="28"/>
              </w:rPr>
              <w:t>□</w:t>
            </w:r>
            <w:r>
              <w:rPr>
                <w:sz w:val="18"/>
                <w:szCs w:val="18"/>
              </w:rPr>
              <w:t xml:space="preserve"> No</w:t>
            </w: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Full name of notifier</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Position/rank</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Station/squad/location</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Contact number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r>
              <w:rPr>
                <w:sz w:val="18"/>
                <w:szCs w:val="16"/>
              </w:rPr>
              <w:t>Email</w:t>
            </w:r>
          </w:p>
        </w:tc>
        <w:tc>
          <w:tcPr>
            <w:tcW w:w="2523" w:type="dxa"/>
            <w:gridSpan w:val="3"/>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Date</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bl>
    <w:p>
      <w:pPr>
        <w:pStyle w:val="zyHeading3"/>
        <w:spacing w:after="60"/>
      </w:pPr>
      <w:bookmarkStart w:id="112" w:name="_Toc152946764"/>
      <w:bookmarkStart w:id="113" w:name="_Toc152946858"/>
      <w:bookmarkStart w:id="114" w:name="_Toc152946924"/>
      <w:bookmarkStart w:id="115" w:name="_Toc152946971"/>
      <w:bookmarkStart w:id="116" w:name="_Toc153273643"/>
      <w:r>
        <w:t>Form 2 — Notice from Commissioner of Police under s. 41A</w:t>
      </w:r>
      <w:bookmarkEnd w:id="112"/>
      <w:bookmarkEnd w:id="113"/>
      <w:bookmarkEnd w:id="114"/>
      <w:bookmarkEnd w:id="115"/>
      <w:bookmarkEnd w:id="1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11"/>
        <w:gridCol w:w="7"/>
        <w:gridCol w:w="283"/>
        <w:gridCol w:w="284"/>
        <w:gridCol w:w="368"/>
        <w:gridCol w:w="470"/>
        <w:gridCol w:w="1005"/>
        <w:gridCol w:w="410"/>
        <w:gridCol w:w="298"/>
        <w:gridCol w:w="170"/>
        <w:gridCol w:w="944"/>
        <w:gridCol w:w="1412"/>
      </w:tblGrid>
      <w:tr>
        <w:tc>
          <w:tcPr>
            <w:tcW w:w="2353" w:type="dxa"/>
            <w:gridSpan w:val="5"/>
            <w:tcBorders>
              <w:bottom w:val="single" w:sz="4" w:space="0" w:color="auto"/>
              <w:right w:val="nil"/>
            </w:tcBorders>
            <w:noWrap/>
          </w:tcPr>
          <w:p>
            <w:pPr>
              <w:pStyle w:val="zyTableNAmCentered"/>
            </w:pPr>
            <w:r>
              <w:drawing>
                <wp:inline distT="0" distB="0" distL="0" distR="0">
                  <wp:extent cx="1076960" cy="987213"/>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79962" cy="989965"/>
                          </a:xfrm>
                          <a:prstGeom prst="rect">
                            <a:avLst/>
                          </a:prstGeom>
                        </pic:spPr>
                      </pic:pic>
                    </a:graphicData>
                  </a:graphic>
                </wp:inline>
              </w:drawing>
            </w:r>
          </w:p>
        </w:tc>
        <w:tc>
          <w:tcPr>
            <w:tcW w:w="2353" w:type="dxa"/>
            <w:gridSpan w:val="5"/>
            <w:tcBorders>
              <w:left w:val="nil"/>
              <w:bottom w:val="single" w:sz="4" w:space="0" w:color="auto"/>
              <w:right w:val="nil"/>
            </w:tcBorders>
            <w:noWrap/>
          </w:tcPr>
          <w:p>
            <w:pPr>
              <w:pStyle w:val="zyTableNAmBold"/>
              <w:spacing w:before="180"/>
              <w:jc w:val="center"/>
              <w:rPr>
                <w:sz w:val="22"/>
                <w:szCs w:val="18"/>
              </w:rPr>
            </w:pPr>
            <w:r>
              <w:rPr>
                <w:sz w:val="22"/>
                <w:szCs w:val="18"/>
              </w:rPr>
              <w:t>Notice from Commissioner of Police of identifying information</w:t>
            </w:r>
          </w:p>
          <w:p>
            <w:pPr>
              <w:pStyle w:val="zyTableNAmBold"/>
              <w:spacing w:before="120"/>
              <w:jc w:val="center"/>
              <w:rPr>
                <w:sz w:val="22"/>
                <w:szCs w:val="18"/>
              </w:rPr>
            </w:pPr>
            <w:r>
              <w:rPr>
                <w:sz w:val="22"/>
                <w:szCs w:val="18"/>
              </w:rPr>
              <w:t>Section 41A</w:t>
            </w:r>
          </w:p>
          <w:p>
            <w:pPr>
              <w:pStyle w:val="zyTableNAm9pt"/>
              <w:rPr>
                <w:b/>
                <w:bCs/>
                <w:sz w:val="22"/>
                <w:szCs w:val="22"/>
              </w:rPr>
            </w:pPr>
            <w:r>
              <w:t>Teacher Registration</w:t>
            </w:r>
            <w:r>
              <w:rPr>
                <w:spacing w:val="-9"/>
              </w:rPr>
              <w:t xml:space="preserve"> </w:t>
            </w:r>
            <w:r>
              <w:t>Act</w:t>
            </w:r>
            <w:r>
              <w:rPr>
                <w:spacing w:val="-8"/>
              </w:rPr>
              <w:t> </w:t>
            </w:r>
            <w:r>
              <w:t>2012</w:t>
            </w:r>
          </w:p>
        </w:tc>
        <w:tc>
          <w:tcPr>
            <w:tcW w:w="2356" w:type="dxa"/>
            <w:gridSpan w:val="2"/>
            <w:tcBorders>
              <w:left w:val="nil"/>
              <w:bottom w:val="single" w:sz="4" w:space="0" w:color="auto"/>
            </w:tcBorders>
            <w:noWrap/>
            <w:vAlign w:val="center"/>
          </w:tcPr>
          <w:p>
            <w:pPr>
              <w:pStyle w:val="zyTableNAmBold"/>
              <w:spacing w:before="0"/>
            </w:pPr>
            <w:r>
              <w:t>Teacher Registration Board</w:t>
            </w:r>
          </w:p>
          <w:p>
            <w:pPr>
              <w:pStyle w:val="zyTableNAmBold"/>
              <w:spacing w:before="0"/>
              <w:rPr>
                <w:b w:val="0"/>
                <w:bCs/>
                <w:sz w:val="22"/>
                <w:szCs w:val="18"/>
              </w:rPr>
            </w:pPr>
            <w:r>
              <w:rPr>
                <w:b w:val="0"/>
                <w:bCs/>
              </w:rPr>
              <w:t>of Western Australia</w:t>
            </w:r>
          </w:p>
        </w:tc>
      </w:tr>
      <w:tr>
        <w:tc>
          <w:tcPr>
            <w:tcW w:w="7062" w:type="dxa"/>
            <w:gridSpan w:val="12"/>
            <w:tcBorders>
              <w:left w:val="nil"/>
              <w:right w:val="nil"/>
            </w:tcBorders>
            <w:noWrap/>
          </w:tcPr>
          <w:p>
            <w:pPr>
              <w:pStyle w:val="zyTableNAmBold"/>
              <w:spacing w:before="0"/>
              <w:rPr>
                <w:b w:val="0"/>
                <w:bCs/>
                <w:sz w:val="2"/>
                <w:szCs w:val="2"/>
              </w:rPr>
            </w:pPr>
          </w:p>
        </w:tc>
      </w:tr>
      <w:tr>
        <w:trPr>
          <w:trHeight w:val="231"/>
        </w:trPr>
        <w:tc>
          <w:tcPr>
            <w:tcW w:w="1701" w:type="dxa"/>
            <w:gridSpan w:val="3"/>
            <w:tcBorders>
              <w:right w:val="single" w:sz="4" w:space="0" w:color="auto"/>
            </w:tcBorders>
            <w:noWrap/>
          </w:tcPr>
          <w:p>
            <w:pPr>
              <w:pStyle w:val="zyTableNAm"/>
              <w:spacing w:before="60"/>
              <w:rPr>
                <w:b/>
                <w:bCs/>
                <w:sz w:val="18"/>
                <w:szCs w:val="18"/>
              </w:rPr>
            </w:pPr>
            <w:r>
              <w:rPr>
                <w:b/>
                <w:bCs/>
                <w:sz w:val="18"/>
                <w:szCs w:val="18"/>
              </w:rPr>
              <w:t>To</w:t>
            </w:r>
          </w:p>
        </w:tc>
        <w:tc>
          <w:tcPr>
            <w:tcW w:w="5361" w:type="dxa"/>
            <w:gridSpan w:val="9"/>
            <w:tcBorders>
              <w:left w:val="single" w:sz="4" w:space="0" w:color="auto"/>
            </w:tcBorders>
            <w:noWrap/>
          </w:tcPr>
          <w:p>
            <w:pPr>
              <w:pStyle w:val="zyTableNAm"/>
              <w:spacing w:before="60"/>
              <w:rPr>
                <w:sz w:val="18"/>
                <w:szCs w:val="18"/>
              </w:rPr>
            </w:pPr>
            <w:r>
              <w:rPr>
                <w:sz w:val="18"/>
                <w:szCs w:val="18"/>
              </w:rPr>
              <w:t>Teacher Registration Board of Western Australia</w:t>
            </w:r>
          </w:p>
        </w:tc>
      </w:tr>
      <w:tr>
        <w:trPr>
          <w:trHeight w:val="124"/>
        </w:trPr>
        <w:tc>
          <w:tcPr>
            <w:tcW w:w="1701" w:type="dxa"/>
            <w:gridSpan w:val="3"/>
            <w:tcBorders>
              <w:bottom w:val="single" w:sz="4" w:space="0" w:color="auto"/>
              <w:right w:val="single" w:sz="4" w:space="0" w:color="auto"/>
            </w:tcBorders>
            <w:noWrap/>
          </w:tcPr>
          <w:p>
            <w:pPr>
              <w:pStyle w:val="zyTableNAm"/>
              <w:spacing w:before="60"/>
              <w:rPr>
                <w:sz w:val="20"/>
              </w:rPr>
            </w:pPr>
          </w:p>
        </w:tc>
        <w:tc>
          <w:tcPr>
            <w:tcW w:w="2835" w:type="dxa"/>
            <w:gridSpan w:val="6"/>
            <w:tcBorders>
              <w:left w:val="single" w:sz="4" w:space="0" w:color="auto"/>
              <w:bottom w:val="single" w:sz="4" w:space="0" w:color="auto"/>
            </w:tcBorders>
            <w:noWrap/>
          </w:tcPr>
          <w:p>
            <w:pPr>
              <w:pStyle w:val="zyTableNAm"/>
              <w:spacing w:before="60"/>
              <w:rPr>
                <w:b/>
                <w:bCs/>
                <w:sz w:val="18"/>
                <w:szCs w:val="18"/>
              </w:rPr>
            </w:pPr>
            <w:r>
              <w:rPr>
                <w:b/>
                <w:bCs/>
                <w:sz w:val="18"/>
                <w:szCs w:val="18"/>
              </w:rPr>
              <w:t>By post</w:t>
            </w:r>
          </w:p>
          <w:p>
            <w:pPr>
              <w:pStyle w:val="zyTableNAm"/>
              <w:spacing w:before="40"/>
              <w:rPr>
                <w:spacing w:val="-1"/>
                <w:sz w:val="18"/>
                <w:szCs w:val="18"/>
              </w:rPr>
            </w:pPr>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p>
          <w:p>
            <w:pPr>
              <w:pStyle w:val="zyTableNAm"/>
              <w:spacing w:before="0"/>
              <w:rPr>
                <w:spacing w:val="-1"/>
                <w:sz w:val="18"/>
                <w:szCs w:val="18"/>
              </w:rPr>
            </w:pPr>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p>
          <w:p>
            <w:pPr>
              <w:pStyle w:val="zyTableNAm"/>
              <w:spacing w:before="0"/>
            </w:pPr>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p>
          <w:p>
            <w:pPr>
              <w:pStyle w:val="zyTableNAm"/>
              <w:spacing w:before="0"/>
              <w:rPr>
                <w:sz w:val="18"/>
                <w:szCs w:val="18"/>
              </w:rPr>
            </w:pPr>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p>
        </w:tc>
        <w:tc>
          <w:tcPr>
            <w:tcW w:w="2526" w:type="dxa"/>
            <w:gridSpan w:val="3"/>
            <w:tcBorders>
              <w:bottom w:val="single" w:sz="4" w:space="0" w:color="auto"/>
            </w:tcBorders>
          </w:tcPr>
          <w:p>
            <w:pPr>
              <w:pStyle w:val="zyTableNAm"/>
              <w:spacing w:before="60"/>
              <w:rPr>
                <w:b/>
                <w:spacing w:val="-3"/>
                <w:sz w:val="18"/>
                <w:szCs w:val="18"/>
              </w:rPr>
            </w:pPr>
            <w:r>
              <w:rPr>
                <w:b/>
                <w:spacing w:val="-2"/>
                <w:sz w:val="18"/>
                <w:szCs w:val="18"/>
              </w:rPr>
              <w:t>By</w:t>
            </w:r>
            <w:r>
              <w:rPr>
                <w:b/>
                <w:spacing w:val="-12"/>
                <w:sz w:val="18"/>
                <w:szCs w:val="18"/>
              </w:rPr>
              <w:t xml:space="preserve"> </w:t>
            </w:r>
            <w:r>
              <w:rPr>
                <w:b/>
                <w:bCs/>
                <w:sz w:val="18"/>
                <w:szCs w:val="18"/>
              </w:rPr>
              <w:t>email</w:t>
            </w:r>
          </w:p>
          <w:p>
            <w:pPr>
              <w:pStyle w:val="zyTableNAm"/>
              <w:spacing w:before="40"/>
              <w:rPr>
                <w:sz w:val="18"/>
                <w:szCs w:val="18"/>
              </w:rPr>
            </w:pPr>
            <w:r>
              <w:rPr>
                <w:spacing w:val="-1"/>
                <w:sz w:val="18"/>
                <w:szCs w:val="18"/>
              </w:rPr>
              <w:t>icb@trb.education.wa.edu.au</w:t>
            </w:r>
          </w:p>
        </w:tc>
      </w:tr>
      <w:tr>
        <w:tc>
          <w:tcPr>
            <w:tcW w:w="1701" w:type="dxa"/>
            <w:gridSpan w:val="3"/>
            <w:tcBorders>
              <w:right w:val="single" w:sz="4" w:space="0" w:color="auto"/>
            </w:tcBorders>
            <w:noWrap/>
          </w:tcPr>
          <w:p>
            <w:pPr>
              <w:pStyle w:val="zyTableNAm"/>
              <w:spacing w:before="60"/>
              <w:rPr>
                <w:b/>
                <w:bCs/>
                <w:sz w:val="18"/>
                <w:szCs w:val="16"/>
              </w:rPr>
            </w:pPr>
            <w:r>
              <w:rPr>
                <w:b/>
                <w:bCs/>
                <w:sz w:val="18"/>
                <w:szCs w:val="16"/>
              </w:rPr>
              <w:t>From</w:t>
            </w:r>
          </w:p>
        </w:tc>
        <w:tc>
          <w:tcPr>
            <w:tcW w:w="5361" w:type="dxa"/>
            <w:gridSpan w:val="9"/>
            <w:tcBorders>
              <w:left w:val="single" w:sz="4" w:space="0" w:color="auto"/>
            </w:tcBorders>
          </w:tcPr>
          <w:p>
            <w:pPr>
              <w:pStyle w:val="zyTableNAm"/>
              <w:spacing w:before="60"/>
              <w:rPr>
                <w:rStyle w:val="DraftersNotes"/>
                <w:b w:val="0"/>
                <w:i w:val="0"/>
                <w:spacing w:val="-1"/>
                <w:sz w:val="18"/>
                <w:szCs w:val="16"/>
              </w:rPr>
            </w:pPr>
            <w:r>
              <w:rPr>
                <w:spacing w:val="-1"/>
                <w:sz w:val="18"/>
                <w:szCs w:val="16"/>
              </w:rPr>
              <w:t>Commissioner of Police</w:t>
            </w:r>
          </w:p>
        </w:tc>
      </w:tr>
      <w:tr>
        <w:trPr>
          <w:trHeight w:val="231"/>
        </w:trPr>
        <w:tc>
          <w:tcPr>
            <w:tcW w:w="7062" w:type="dxa"/>
            <w:gridSpan w:val="12"/>
            <w:noWrap/>
          </w:tcPr>
          <w:p>
            <w:pPr>
              <w:pStyle w:val="zyTableNAm"/>
              <w:keepNext/>
              <w:spacing w:before="60"/>
              <w:jc w:val="center"/>
              <w:rPr>
                <w:b/>
                <w:bCs/>
                <w:sz w:val="18"/>
                <w:szCs w:val="18"/>
              </w:rPr>
            </w:pPr>
            <w:r>
              <w:rPr>
                <w:b/>
                <w:bCs/>
                <w:sz w:val="18"/>
                <w:szCs w:val="18"/>
              </w:rPr>
              <w:lastRenderedPageBreak/>
              <w:t>Details of registered teacher the subject of prosecution</w:t>
            </w:r>
          </w:p>
        </w:tc>
      </w:tr>
      <w:tr>
        <w:trPr>
          <w:trHeight w:val="231"/>
        </w:trPr>
        <w:tc>
          <w:tcPr>
            <w:tcW w:w="1418" w:type="dxa"/>
            <w:gridSpan w:val="2"/>
            <w:tcBorders>
              <w:right w:val="single" w:sz="4" w:space="0" w:color="auto"/>
            </w:tcBorders>
            <w:noWrap/>
          </w:tcPr>
          <w:p>
            <w:pPr>
              <w:pStyle w:val="zyTableNAm"/>
              <w:spacing w:before="60"/>
              <w:rPr>
                <w:b/>
                <w:bCs/>
                <w:sz w:val="18"/>
                <w:szCs w:val="18"/>
              </w:rPr>
            </w:pPr>
            <w:r>
              <w:rPr>
                <w:b/>
                <w:bCs/>
                <w:sz w:val="18"/>
                <w:szCs w:val="18"/>
              </w:rPr>
              <w:t>Full name:</w:t>
            </w:r>
          </w:p>
        </w:tc>
        <w:tc>
          <w:tcPr>
            <w:tcW w:w="5644" w:type="dxa"/>
            <w:gridSpan w:val="10"/>
            <w:tcBorders>
              <w:left w:val="single" w:sz="4" w:space="0" w:color="auto"/>
            </w:tcBorders>
            <w:noWrap/>
          </w:tcPr>
          <w:p>
            <w:pPr>
              <w:pStyle w:val="zyTableNAm"/>
              <w:spacing w:before="60"/>
              <w:rPr>
                <w:b/>
                <w:bCs/>
                <w:sz w:val="18"/>
                <w:szCs w:val="18"/>
              </w:rPr>
            </w:pPr>
          </w:p>
        </w:tc>
      </w:tr>
      <w:tr>
        <w:trPr>
          <w:trHeight w:val="231"/>
        </w:trPr>
        <w:tc>
          <w:tcPr>
            <w:tcW w:w="1418" w:type="dxa"/>
            <w:gridSpan w:val="2"/>
            <w:tcBorders>
              <w:right w:val="single" w:sz="4" w:space="0" w:color="auto"/>
            </w:tcBorders>
            <w:noWrap/>
          </w:tcPr>
          <w:p>
            <w:pPr>
              <w:pStyle w:val="zyTableNAm"/>
              <w:spacing w:before="60"/>
              <w:rPr>
                <w:b/>
                <w:bCs/>
                <w:sz w:val="18"/>
                <w:szCs w:val="18"/>
              </w:rPr>
            </w:pPr>
            <w:r>
              <w:rPr>
                <w:b/>
                <w:bCs/>
                <w:sz w:val="18"/>
                <w:szCs w:val="18"/>
              </w:rPr>
              <w:t>Date of birth:</w:t>
            </w:r>
          </w:p>
        </w:tc>
        <w:tc>
          <w:tcPr>
            <w:tcW w:w="5644" w:type="dxa"/>
            <w:gridSpan w:val="10"/>
            <w:tcBorders>
              <w:left w:val="single" w:sz="4" w:space="0" w:color="auto"/>
            </w:tcBorders>
            <w:noWrap/>
          </w:tcPr>
          <w:p>
            <w:pPr>
              <w:pStyle w:val="zyTableNAm"/>
              <w:spacing w:before="60"/>
            </w:pPr>
          </w:p>
        </w:tc>
      </w:tr>
      <w:tr>
        <w:tc>
          <w:tcPr>
            <w:tcW w:w="7062" w:type="dxa"/>
            <w:gridSpan w:val="12"/>
            <w:tcBorders>
              <w:left w:val="nil"/>
              <w:right w:val="nil"/>
            </w:tcBorders>
            <w:noWrap/>
          </w:tcPr>
          <w:p>
            <w:pPr>
              <w:pStyle w:val="zyTableNAmBold"/>
              <w:spacing w:before="0"/>
              <w:rPr>
                <w:b w:val="0"/>
                <w:bCs/>
                <w:sz w:val="2"/>
                <w:szCs w:val="2"/>
              </w:rPr>
            </w:pPr>
          </w:p>
        </w:tc>
      </w:tr>
      <w:tr>
        <w:trPr>
          <w:trHeight w:val="124"/>
        </w:trPr>
        <w:tc>
          <w:tcPr>
            <w:tcW w:w="7062" w:type="dxa"/>
            <w:gridSpan w:val="12"/>
            <w:noWrap/>
          </w:tcPr>
          <w:p>
            <w:pPr>
              <w:pStyle w:val="zyTableNAm"/>
              <w:spacing w:before="60"/>
              <w:jc w:val="center"/>
              <w:rPr>
                <w:rStyle w:val="DraftersNotes"/>
                <w:i w:val="0"/>
                <w:sz w:val="18"/>
                <w:u w:val="single"/>
              </w:rPr>
            </w:pPr>
            <w:r>
              <w:rPr>
                <w:b/>
                <w:sz w:val="18"/>
                <w:szCs w:val="18"/>
                <w:u w:val="single"/>
              </w:rPr>
              <w:t>Identifying information</w:t>
            </w:r>
          </w:p>
        </w:tc>
      </w:tr>
      <w:tr>
        <w:trPr>
          <w:trHeight w:val="124"/>
        </w:trPr>
        <w:tc>
          <w:tcPr>
            <w:tcW w:w="1411" w:type="dxa"/>
            <w:tcBorders>
              <w:right w:val="single" w:sz="4" w:space="0" w:color="auto"/>
            </w:tcBorders>
            <w:noWrap/>
          </w:tcPr>
          <w:p>
            <w:pPr>
              <w:pStyle w:val="zyTableNAm"/>
              <w:spacing w:before="60"/>
              <w:jc w:val="center"/>
              <w:rPr>
                <w:sz w:val="18"/>
                <w:szCs w:val="18"/>
              </w:rPr>
            </w:pPr>
            <w:r>
              <w:rPr>
                <w:sz w:val="18"/>
                <w:szCs w:val="18"/>
              </w:rPr>
              <w:t>Name</w:t>
            </w:r>
          </w:p>
        </w:tc>
        <w:tc>
          <w:tcPr>
            <w:tcW w:w="1412" w:type="dxa"/>
            <w:gridSpan w:val="5"/>
            <w:tcBorders>
              <w:left w:val="single" w:sz="4" w:space="0" w:color="auto"/>
            </w:tcBorders>
            <w:noWrap/>
          </w:tcPr>
          <w:p>
            <w:pPr>
              <w:pStyle w:val="zyTableNAm"/>
              <w:spacing w:before="60"/>
              <w:jc w:val="center"/>
              <w:rPr>
                <w:sz w:val="18"/>
                <w:szCs w:val="18"/>
              </w:rPr>
            </w:pPr>
            <w:r>
              <w:rPr>
                <w:sz w:val="18"/>
                <w:szCs w:val="18"/>
              </w:rPr>
              <w:t>Date of birth</w:t>
            </w:r>
          </w:p>
        </w:tc>
        <w:tc>
          <w:tcPr>
            <w:tcW w:w="1415" w:type="dxa"/>
            <w:gridSpan w:val="2"/>
            <w:tcBorders>
              <w:left w:val="single" w:sz="4" w:space="0" w:color="auto"/>
            </w:tcBorders>
          </w:tcPr>
          <w:p>
            <w:pPr>
              <w:pStyle w:val="zyTableNAm"/>
              <w:spacing w:before="60"/>
              <w:jc w:val="center"/>
              <w:rPr>
                <w:sz w:val="18"/>
                <w:szCs w:val="18"/>
              </w:rPr>
            </w:pPr>
            <w:r>
              <w:rPr>
                <w:sz w:val="18"/>
                <w:szCs w:val="18"/>
              </w:rPr>
              <w:t>Address</w:t>
            </w:r>
          </w:p>
        </w:tc>
        <w:tc>
          <w:tcPr>
            <w:tcW w:w="1412" w:type="dxa"/>
            <w:gridSpan w:val="3"/>
          </w:tcPr>
          <w:p>
            <w:pPr>
              <w:pStyle w:val="zyTableNAm"/>
              <w:spacing w:before="60"/>
              <w:jc w:val="center"/>
              <w:rPr>
                <w:sz w:val="18"/>
                <w:szCs w:val="18"/>
              </w:rPr>
            </w:pPr>
            <w:r>
              <w:rPr>
                <w:sz w:val="18"/>
                <w:szCs w:val="18"/>
              </w:rPr>
              <w:t>Phone no.</w:t>
            </w:r>
          </w:p>
        </w:tc>
        <w:tc>
          <w:tcPr>
            <w:tcW w:w="1412" w:type="dxa"/>
          </w:tcPr>
          <w:p>
            <w:pPr>
              <w:pStyle w:val="zyTableNAm"/>
              <w:spacing w:before="60"/>
              <w:jc w:val="center"/>
              <w:rPr>
                <w:sz w:val="18"/>
                <w:szCs w:val="18"/>
              </w:rPr>
            </w:pPr>
            <w:r>
              <w:rPr>
                <w:sz w:val="18"/>
                <w:szCs w:val="18"/>
              </w:rPr>
              <w:t>Email</w:t>
            </w:r>
          </w:p>
        </w:tc>
      </w:tr>
      <w:tr>
        <w:trPr>
          <w:trHeight w:val="124"/>
        </w:trPr>
        <w:tc>
          <w:tcPr>
            <w:tcW w:w="1411" w:type="dxa"/>
            <w:tcBorders>
              <w:right w:val="single" w:sz="4" w:space="0" w:color="auto"/>
            </w:tcBorders>
            <w:noWrap/>
          </w:tcPr>
          <w:p>
            <w:pPr>
              <w:pStyle w:val="zyTableNAm"/>
              <w:spacing w:before="60"/>
              <w:jc w:val="center"/>
              <w:rPr>
                <w:sz w:val="18"/>
                <w:szCs w:val="18"/>
              </w:rPr>
            </w:pPr>
          </w:p>
        </w:tc>
        <w:tc>
          <w:tcPr>
            <w:tcW w:w="1412" w:type="dxa"/>
            <w:gridSpan w:val="5"/>
            <w:tcBorders>
              <w:left w:val="single" w:sz="4" w:space="0" w:color="auto"/>
            </w:tcBorders>
            <w:noWrap/>
          </w:tcPr>
          <w:p>
            <w:pPr>
              <w:pStyle w:val="zyTableNAm"/>
              <w:spacing w:before="60"/>
              <w:jc w:val="center"/>
              <w:rPr>
                <w:sz w:val="18"/>
                <w:szCs w:val="18"/>
              </w:rPr>
            </w:pPr>
          </w:p>
        </w:tc>
        <w:tc>
          <w:tcPr>
            <w:tcW w:w="1415" w:type="dxa"/>
            <w:gridSpan w:val="2"/>
            <w:tcBorders>
              <w:left w:val="single" w:sz="4" w:space="0" w:color="auto"/>
            </w:tcBorders>
          </w:tcPr>
          <w:p>
            <w:pPr>
              <w:pStyle w:val="zyTableNAm"/>
              <w:spacing w:before="60"/>
              <w:jc w:val="center"/>
              <w:rPr>
                <w:sz w:val="18"/>
                <w:szCs w:val="18"/>
              </w:rPr>
            </w:pPr>
          </w:p>
        </w:tc>
        <w:tc>
          <w:tcPr>
            <w:tcW w:w="1412" w:type="dxa"/>
            <w:gridSpan w:val="3"/>
          </w:tcPr>
          <w:p>
            <w:pPr>
              <w:pStyle w:val="zyTableNAm"/>
              <w:spacing w:before="60"/>
              <w:jc w:val="center"/>
              <w:rPr>
                <w:sz w:val="18"/>
                <w:szCs w:val="18"/>
              </w:rPr>
            </w:pPr>
          </w:p>
        </w:tc>
        <w:tc>
          <w:tcPr>
            <w:tcW w:w="1412" w:type="dxa"/>
          </w:tcPr>
          <w:p>
            <w:pPr>
              <w:pStyle w:val="zyTableNAm"/>
              <w:spacing w:before="60"/>
              <w:jc w:val="center"/>
              <w:rPr>
                <w:sz w:val="18"/>
                <w:szCs w:val="18"/>
              </w:rPr>
            </w:pPr>
          </w:p>
        </w:tc>
      </w:tr>
      <w:tr>
        <w:trPr>
          <w:trHeight w:val="124"/>
        </w:trPr>
        <w:tc>
          <w:tcPr>
            <w:tcW w:w="1411" w:type="dxa"/>
            <w:tcBorders>
              <w:right w:val="single" w:sz="4" w:space="0" w:color="auto"/>
            </w:tcBorders>
            <w:noWrap/>
          </w:tcPr>
          <w:p>
            <w:pPr>
              <w:pStyle w:val="zyTableNAm"/>
              <w:spacing w:before="60"/>
              <w:jc w:val="center"/>
              <w:rPr>
                <w:sz w:val="18"/>
                <w:szCs w:val="18"/>
              </w:rPr>
            </w:pPr>
          </w:p>
        </w:tc>
        <w:tc>
          <w:tcPr>
            <w:tcW w:w="1412" w:type="dxa"/>
            <w:gridSpan w:val="5"/>
            <w:tcBorders>
              <w:left w:val="single" w:sz="4" w:space="0" w:color="auto"/>
            </w:tcBorders>
            <w:noWrap/>
          </w:tcPr>
          <w:p>
            <w:pPr>
              <w:pStyle w:val="zyTableNAm"/>
              <w:spacing w:before="60"/>
              <w:jc w:val="center"/>
              <w:rPr>
                <w:sz w:val="18"/>
                <w:szCs w:val="18"/>
              </w:rPr>
            </w:pPr>
          </w:p>
        </w:tc>
        <w:tc>
          <w:tcPr>
            <w:tcW w:w="1415" w:type="dxa"/>
            <w:gridSpan w:val="2"/>
            <w:tcBorders>
              <w:left w:val="single" w:sz="4" w:space="0" w:color="auto"/>
            </w:tcBorders>
          </w:tcPr>
          <w:p>
            <w:pPr>
              <w:pStyle w:val="zyTableNAm"/>
              <w:spacing w:before="60"/>
              <w:jc w:val="center"/>
              <w:rPr>
                <w:sz w:val="18"/>
                <w:szCs w:val="18"/>
              </w:rPr>
            </w:pPr>
          </w:p>
        </w:tc>
        <w:tc>
          <w:tcPr>
            <w:tcW w:w="1412" w:type="dxa"/>
            <w:gridSpan w:val="3"/>
          </w:tcPr>
          <w:p>
            <w:pPr>
              <w:pStyle w:val="zyTableNAm"/>
              <w:spacing w:before="60"/>
              <w:jc w:val="center"/>
              <w:rPr>
                <w:sz w:val="18"/>
                <w:szCs w:val="18"/>
              </w:rPr>
            </w:pPr>
          </w:p>
        </w:tc>
        <w:tc>
          <w:tcPr>
            <w:tcW w:w="1412" w:type="dxa"/>
          </w:tcPr>
          <w:p>
            <w:pPr>
              <w:pStyle w:val="zyTableNAm"/>
              <w:spacing w:before="60"/>
              <w:jc w:val="center"/>
              <w:rPr>
                <w:sz w:val="18"/>
                <w:szCs w:val="18"/>
              </w:rPr>
            </w:pPr>
          </w:p>
        </w:tc>
      </w:tr>
      <w:tr>
        <w:trPr>
          <w:trHeight w:val="124"/>
        </w:trPr>
        <w:tc>
          <w:tcPr>
            <w:tcW w:w="1411" w:type="dxa"/>
            <w:tcBorders>
              <w:right w:val="single" w:sz="4" w:space="0" w:color="auto"/>
            </w:tcBorders>
            <w:noWrap/>
          </w:tcPr>
          <w:p>
            <w:pPr>
              <w:pStyle w:val="zyTableNAm"/>
              <w:spacing w:before="60"/>
              <w:jc w:val="center"/>
              <w:rPr>
                <w:sz w:val="18"/>
                <w:szCs w:val="18"/>
              </w:rPr>
            </w:pPr>
          </w:p>
        </w:tc>
        <w:tc>
          <w:tcPr>
            <w:tcW w:w="1412" w:type="dxa"/>
            <w:gridSpan w:val="5"/>
            <w:tcBorders>
              <w:left w:val="single" w:sz="4" w:space="0" w:color="auto"/>
            </w:tcBorders>
            <w:noWrap/>
          </w:tcPr>
          <w:p>
            <w:pPr>
              <w:pStyle w:val="zyTableNAm"/>
              <w:spacing w:before="60"/>
              <w:jc w:val="center"/>
              <w:rPr>
                <w:sz w:val="18"/>
                <w:szCs w:val="18"/>
              </w:rPr>
            </w:pPr>
          </w:p>
        </w:tc>
        <w:tc>
          <w:tcPr>
            <w:tcW w:w="1415" w:type="dxa"/>
            <w:gridSpan w:val="2"/>
            <w:tcBorders>
              <w:left w:val="single" w:sz="4" w:space="0" w:color="auto"/>
            </w:tcBorders>
          </w:tcPr>
          <w:p>
            <w:pPr>
              <w:pStyle w:val="zyTableNAm"/>
              <w:spacing w:before="60"/>
              <w:jc w:val="center"/>
              <w:rPr>
                <w:sz w:val="18"/>
                <w:szCs w:val="18"/>
              </w:rPr>
            </w:pPr>
          </w:p>
        </w:tc>
        <w:tc>
          <w:tcPr>
            <w:tcW w:w="1412" w:type="dxa"/>
            <w:gridSpan w:val="3"/>
          </w:tcPr>
          <w:p>
            <w:pPr>
              <w:pStyle w:val="zyTableNAm"/>
              <w:spacing w:before="60"/>
              <w:jc w:val="center"/>
              <w:rPr>
                <w:sz w:val="18"/>
                <w:szCs w:val="18"/>
              </w:rPr>
            </w:pPr>
          </w:p>
        </w:tc>
        <w:tc>
          <w:tcPr>
            <w:tcW w:w="1412" w:type="dxa"/>
          </w:tcPr>
          <w:p>
            <w:pPr>
              <w:pStyle w:val="zyTableNAm"/>
              <w:spacing w:before="60"/>
              <w:jc w:val="center"/>
              <w:rPr>
                <w:sz w:val="18"/>
                <w:szCs w:val="18"/>
              </w:rPr>
            </w:pPr>
          </w:p>
        </w:tc>
      </w:tr>
      <w:tr>
        <w:trPr>
          <w:trHeight w:val="124"/>
        </w:trPr>
        <w:tc>
          <w:tcPr>
            <w:tcW w:w="1411" w:type="dxa"/>
            <w:tcBorders>
              <w:right w:val="single" w:sz="4" w:space="0" w:color="auto"/>
            </w:tcBorders>
            <w:noWrap/>
          </w:tcPr>
          <w:p>
            <w:pPr>
              <w:pStyle w:val="zyTableNAm"/>
              <w:spacing w:before="60"/>
              <w:jc w:val="center"/>
              <w:rPr>
                <w:sz w:val="18"/>
                <w:szCs w:val="18"/>
              </w:rPr>
            </w:pPr>
          </w:p>
        </w:tc>
        <w:tc>
          <w:tcPr>
            <w:tcW w:w="1412" w:type="dxa"/>
            <w:gridSpan w:val="5"/>
            <w:tcBorders>
              <w:left w:val="single" w:sz="4" w:space="0" w:color="auto"/>
            </w:tcBorders>
            <w:noWrap/>
          </w:tcPr>
          <w:p>
            <w:pPr>
              <w:pStyle w:val="zyTableNAm"/>
              <w:spacing w:before="60"/>
              <w:jc w:val="center"/>
              <w:rPr>
                <w:sz w:val="18"/>
                <w:szCs w:val="18"/>
              </w:rPr>
            </w:pPr>
          </w:p>
        </w:tc>
        <w:tc>
          <w:tcPr>
            <w:tcW w:w="1415" w:type="dxa"/>
            <w:gridSpan w:val="2"/>
            <w:tcBorders>
              <w:left w:val="single" w:sz="4" w:space="0" w:color="auto"/>
            </w:tcBorders>
          </w:tcPr>
          <w:p>
            <w:pPr>
              <w:pStyle w:val="zyTableNAm"/>
              <w:spacing w:before="60"/>
              <w:jc w:val="center"/>
              <w:rPr>
                <w:sz w:val="18"/>
                <w:szCs w:val="18"/>
              </w:rPr>
            </w:pPr>
          </w:p>
        </w:tc>
        <w:tc>
          <w:tcPr>
            <w:tcW w:w="1412" w:type="dxa"/>
            <w:gridSpan w:val="3"/>
          </w:tcPr>
          <w:p>
            <w:pPr>
              <w:pStyle w:val="zyTableNAm"/>
              <w:spacing w:before="60"/>
              <w:jc w:val="center"/>
              <w:rPr>
                <w:sz w:val="18"/>
                <w:szCs w:val="18"/>
              </w:rPr>
            </w:pPr>
          </w:p>
        </w:tc>
        <w:tc>
          <w:tcPr>
            <w:tcW w:w="1412" w:type="dxa"/>
          </w:tcPr>
          <w:p>
            <w:pPr>
              <w:pStyle w:val="zyTableNAm"/>
              <w:spacing w:before="60"/>
              <w:jc w:val="center"/>
              <w:rPr>
                <w:sz w:val="18"/>
                <w:szCs w:val="18"/>
              </w:rPr>
            </w:pPr>
          </w:p>
        </w:tc>
      </w:tr>
      <w:tr>
        <w:trPr>
          <w:trHeight w:val="124"/>
        </w:trPr>
        <w:tc>
          <w:tcPr>
            <w:tcW w:w="1411" w:type="dxa"/>
            <w:tcBorders>
              <w:right w:val="single" w:sz="4" w:space="0" w:color="auto"/>
            </w:tcBorders>
            <w:noWrap/>
          </w:tcPr>
          <w:p>
            <w:pPr>
              <w:pStyle w:val="zyTableNAm"/>
              <w:spacing w:before="60"/>
              <w:jc w:val="center"/>
              <w:rPr>
                <w:sz w:val="18"/>
                <w:szCs w:val="18"/>
              </w:rPr>
            </w:pPr>
          </w:p>
        </w:tc>
        <w:tc>
          <w:tcPr>
            <w:tcW w:w="1412" w:type="dxa"/>
            <w:gridSpan w:val="5"/>
            <w:tcBorders>
              <w:left w:val="single" w:sz="4" w:space="0" w:color="auto"/>
            </w:tcBorders>
            <w:noWrap/>
          </w:tcPr>
          <w:p>
            <w:pPr>
              <w:pStyle w:val="zyTableNAm"/>
              <w:spacing w:before="60"/>
              <w:jc w:val="center"/>
              <w:rPr>
                <w:sz w:val="18"/>
                <w:szCs w:val="18"/>
              </w:rPr>
            </w:pPr>
          </w:p>
        </w:tc>
        <w:tc>
          <w:tcPr>
            <w:tcW w:w="1415" w:type="dxa"/>
            <w:gridSpan w:val="2"/>
            <w:tcBorders>
              <w:left w:val="single" w:sz="4" w:space="0" w:color="auto"/>
            </w:tcBorders>
          </w:tcPr>
          <w:p>
            <w:pPr>
              <w:pStyle w:val="zyTableNAm"/>
              <w:spacing w:before="60"/>
              <w:jc w:val="center"/>
              <w:rPr>
                <w:sz w:val="18"/>
                <w:szCs w:val="18"/>
              </w:rPr>
            </w:pPr>
          </w:p>
        </w:tc>
        <w:tc>
          <w:tcPr>
            <w:tcW w:w="1412" w:type="dxa"/>
            <w:gridSpan w:val="3"/>
          </w:tcPr>
          <w:p>
            <w:pPr>
              <w:pStyle w:val="zyTableNAm"/>
              <w:spacing w:before="60"/>
              <w:jc w:val="center"/>
              <w:rPr>
                <w:sz w:val="18"/>
                <w:szCs w:val="18"/>
              </w:rPr>
            </w:pPr>
          </w:p>
        </w:tc>
        <w:tc>
          <w:tcPr>
            <w:tcW w:w="1412" w:type="dxa"/>
          </w:tcPr>
          <w:p>
            <w:pPr>
              <w:pStyle w:val="zyTableNAm"/>
              <w:spacing w:before="60"/>
              <w:jc w:val="center"/>
              <w:rPr>
                <w:sz w:val="18"/>
                <w:szCs w:val="18"/>
              </w:rPr>
            </w:pPr>
          </w:p>
        </w:tc>
      </w:tr>
      <w:tr>
        <w:trPr>
          <w:trHeight w:val="124"/>
        </w:trPr>
        <w:tc>
          <w:tcPr>
            <w:tcW w:w="1411" w:type="dxa"/>
            <w:tcBorders>
              <w:right w:val="single" w:sz="4" w:space="0" w:color="auto"/>
            </w:tcBorders>
            <w:noWrap/>
          </w:tcPr>
          <w:p>
            <w:pPr>
              <w:pStyle w:val="zyTableNAm"/>
              <w:spacing w:before="60"/>
              <w:jc w:val="center"/>
              <w:rPr>
                <w:sz w:val="18"/>
                <w:szCs w:val="18"/>
              </w:rPr>
            </w:pPr>
          </w:p>
        </w:tc>
        <w:tc>
          <w:tcPr>
            <w:tcW w:w="1412" w:type="dxa"/>
            <w:gridSpan w:val="5"/>
            <w:tcBorders>
              <w:left w:val="single" w:sz="4" w:space="0" w:color="auto"/>
            </w:tcBorders>
            <w:noWrap/>
          </w:tcPr>
          <w:p>
            <w:pPr>
              <w:pStyle w:val="zyTableNAm"/>
              <w:spacing w:before="60"/>
              <w:jc w:val="center"/>
              <w:rPr>
                <w:sz w:val="18"/>
                <w:szCs w:val="18"/>
              </w:rPr>
            </w:pPr>
          </w:p>
        </w:tc>
        <w:tc>
          <w:tcPr>
            <w:tcW w:w="1415" w:type="dxa"/>
            <w:gridSpan w:val="2"/>
            <w:tcBorders>
              <w:left w:val="single" w:sz="4" w:space="0" w:color="auto"/>
            </w:tcBorders>
          </w:tcPr>
          <w:p>
            <w:pPr>
              <w:pStyle w:val="zyTableNAm"/>
              <w:spacing w:before="60"/>
              <w:jc w:val="center"/>
              <w:rPr>
                <w:sz w:val="18"/>
                <w:szCs w:val="18"/>
              </w:rPr>
            </w:pPr>
          </w:p>
        </w:tc>
        <w:tc>
          <w:tcPr>
            <w:tcW w:w="1412" w:type="dxa"/>
            <w:gridSpan w:val="3"/>
          </w:tcPr>
          <w:p>
            <w:pPr>
              <w:pStyle w:val="zyTableNAm"/>
              <w:spacing w:before="60"/>
              <w:jc w:val="center"/>
              <w:rPr>
                <w:sz w:val="18"/>
                <w:szCs w:val="18"/>
              </w:rPr>
            </w:pPr>
          </w:p>
        </w:tc>
        <w:tc>
          <w:tcPr>
            <w:tcW w:w="1412" w:type="dxa"/>
          </w:tcPr>
          <w:p>
            <w:pPr>
              <w:pStyle w:val="zyTableNAm"/>
              <w:spacing w:before="60"/>
              <w:jc w:val="center"/>
              <w:rPr>
                <w:sz w:val="18"/>
                <w:szCs w:val="18"/>
              </w:rPr>
            </w:pPr>
          </w:p>
        </w:tc>
      </w:tr>
      <w:tr>
        <w:trPr>
          <w:trHeight w:val="124"/>
        </w:trPr>
        <w:tc>
          <w:tcPr>
            <w:tcW w:w="1411" w:type="dxa"/>
            <w:tcBorders>
              <w:bottom w:val="single" w:sz="4" w:space="0" w:color="auto"/>
              <w:right w:val="single" w:sz="4" w:space="0" w:color="auto"/>
            </w:tcBorders>
            <w:noWrap/>
          </w:tcPr>
          <w:p>
            <w:pPr>
              <w:pStyle w:val="zyTableNAm"/>
              <w:spacing w:before="60"/>
              <w:jc w:val="center"/>
              <w:rPr>
                <w:sz w:val="18"/>
                <w:szCs w:val="18"/>
              </w:rPr>
            </w:pPr>
          </w:p>
        </w:tc>
        <w:tc>
          <w:tcPr>
            <w:tcW w:w="1412" w:type="dxa"/>
            <w:gridSpan w:val="5"/>
            <w:tcBorders>
              <w:left w:val="single" w:sz="4" w:space="0" w:color="auto"/>
              <w:bottom w:val="single" w:sz="4" w:space="0" w:color="auto"/>
            </w:tcBorders>
            <w:noWrap/>
          </w:tcPr>
          <w:p>
            <w:pPr>
              <w:pStyle w:val="zyTableNAm"/>
              <w:spacing w:before="60"/>
              <w:jc w:val="center"/>
              <w:rPr>
                <w:sz w:val="18"/>
                <w:szCs w:val="18"/>
              </w:rPr>
            </w:pPr>
          </w:p>
        </w:tc>
        <w:tc>
          <w:tcPr>
            <w:tcW w:w="1415" w:type="dxa"/>
            <w:gridSpan w:val="2"/>
            <w:tcBorders>
              <w:left w:val="single" w:sz="4" w:space="0" w:color="auto"/>
              <w:bottom w:val="single" w:sz="4" w:space="0" w:color="auto"/>
            </w:tcBorders>
          </w:tcPr>
          <w:p>
            <w:pPr>
              <w:pStyle w:val="zyTableNAm"/>
              <w:spacing w:before="60"/>
              <w:jc w:val="center"/>
              <w:rPr>
                <w:sz w:val="18"/>
                <w:szCs w:val="18"/>
              </w:rPr>
            </w:pPr>
          </w:p>
        </w:tc>
        <w:tc>
          <w:tcPr>
            <w:tcW w:w="1412" w:type="dxa"/>
            <w:gridSpan w:val="3"/>
            <w:tcBorders>
              <w:bottom w:val="single" w:sz="4" w:space="0" w:color="auto"/>
            </w:tcBorders>
          </w:tcPr>
          <w:p>
            <w:pPr>
              <w:pStyle w:val="zyTableNAm"/>
              <w:spacing w:before="60"/>
              <w:jc w:val="center"/>
              <w:rPr>
                <w:sz w:val="18"/>
                <w:szCs w:val="18"/>
              </w:rPr>
            </w:pPr>
          </w:p>
        </w:tc>
        <w:tc>
          <w:tcPr>
            <w:tcW w:w="1412" w:type="dxa"/>
            <w:tcBorders>
              <w:bottom w:val="single" w:sz="4" w:space="0" w:color="auto"/>
            </w:tcBorders>
          </w:tcPr>
          <w:p>
            <w:pPr>
              <w:pStyle w:val="zyTableNAm"/>
              <w:spacing w:before="60"/>
              <w:jc w:val="center"/>
              <w:rPr>
                <w:sz w:val="18"/>
                <w:szCs w:val="18"/>
              </w:rPr>
            </w:pPr>
          </w:p>
        </w:tc>
      </w:tr>
      <w:tr>
        <w:tc>
          <w:tcPr>
            <w:tcW w:w="7062" w:type="dxa"/>
            <w:gridSpan w:val="12"/>
            <w:tcBorders>
              <w:left w:val="nil"/>
              <w:right w:val="nil"/>
            </w:tcBorders>
            <w:noWrap/>
          </w:tcPr>
          <w:p>
            <w:pPr>
              <w:pStyle w:val="zyTableNAmBold"/>
              <w:spacing w:before="0"/>
              <w:rPr>
                <w:b w:val="0"/>
                <w:bCs/>
                <w:sz w:val="2"/>
                <w:szCs w:val="2"/>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Full name of notifier</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Position/rank</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Station/squad/location</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Contact number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r>
              <w:rPr>
                <w:sz w:val="18"/>
                <w:szCs w:val="16"/>
              </w:rPr>
              <w:t>Email</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Date</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bl>
    <w:p>
      <w:pPr>
        <w:pStyle w:val="zyHeading3"/>
        <w:spacing w:after="60"/>
      </w:pPr>
      <w:bookmarkStart w:id="117" w:name="_Toc152946765"/>
      <w:bookmarkStart w:id="118" w:name="_Toc152946859"/>
      <w:bookmarkStart w:id="119" w:name="_Toc152946925"/>
      <w:bookmarkStart w:id="120" w:name="_Toc152946972"/>
      <w:bookmarkStart w:id="121" w:name="_Toc153273644"/>
      <w:r>
        <w:t>Form 3 — Notice from Director of Public Prosecutions under s. 41B</w:t>
      </w:r>
      <w:bookmarkEnd w:id="117"/>
      <w:bookmarkEnd w:id="118"/>
      <w:bookmarkEnd w:id="119"/>
      <w:bookmarkEnd w:id="120"/>
      <w:bookmarkEnd w:id="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701"/>
        <w:gridCol w:w="142"/>
        <w:gridCol w:w="510"/>
        <w:gridCol w:w="1475"/>
        <w:gridCol w:w="708"/>
        <w:gridCol w:w="170"/>
        <w:gridCol w:w="681"/>
        <w:gridCol w:w="567"/>
        <w:gridCol w:w="1105"/>
      </w:tblGrid>
      <w:tr>
        <w:tc>
          <w:tcPr>
            <w:tcW w:w="2353" w:type="dxa"/>
            <w:gridSpan w:val="3"/>
            <w:tcBorders>
              <w:bottom w:val="nil"/>
              <w:right w:val="nil"/>
            </w:tcBorders>
            <w:noWrap/>
          </w:tcPr>
          <w:p>
            <w:pPr>
              <w:pStyle w:val="zyTableNAmCentered"/>
            </w:pPr>
            <w:r>
              <w:drawing>
                <wp:inline distT="0" distB="0" distL="0" distR="0">
                  <wp:extent cx="1076960" cy="987213"/>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79962" cy="989965"/>
                          </a:xfrm>
                          <a:prstGeom prst="rect">
                            <a:avLst/>
                          </a:prstGeom>
                        </pic:spPr>
                      </pic:pic>
                    </a:graphicData>
                  </a:graphic>
                </wp:inline>
              </w:drawing>
            </w:r>
          </w:p>
        </w:tc>
        <w:tc>
          <w:tcPr>
            <w:tcW w:w="2353" w:type="dxa"/>
            <w:gridSpan w:val="3"/>
            <w:tcBorders>
              <w:left w:val="nil"/>
              <w:bottom w:val="nil"/>
              <w:right w:val="nil"/>
            </w:tcBorders>
            <w:noWrap/>
          </w:tcPr>
          <w:p>
            <w:pPr>
              <w:pStyle w:val="zyTableNAmBold"/>
              <w:spacing w:before="180"/>
              <w:jc w:val="center"/>
              <w:rPr>
                <w:sz w:val="22"/>
                <w:szCs w:val="18"/>
              </w:rPr>
            </w:pPr>
            <w:r>
              <w:rPr>
                <w:sz w:val="22"/>
                <w:szCs w:val="18"/>
              </w:rPr>
              <w:t>Notice from Director of Public Prosecutions</w:t>
            </w:r>
          </w:p>
          <w:p>
            <w:pPr>
              <w:pStyle w:val="zyTableNAmBold"/>
              <w:spacing w:before="120"/>
              <w:jc w:val="center"/>
              <w:rPr>
                <w:sz w:val="22"/>
                <w:szCs w:val="18"/>
              </w:rPr>
            </w:pPr>
            <w:r>
              <w:rPr>
                <w:sz w:val="22"/>
                <w:szCs w:val="18"/>
              </w:rPr>
              <w:t>Section 41B</w:t>
            </w:r>
          </w:p>
          <w:p>
            <w:pPr>
              <w:pStyle w:val="zyTableNAm9pt"/>
              <w:rPr>
                <w:b/>
                <w:bCs/>
                <w:sz w:val="22"/>
                <w:szCs w:val="22"/>
              </w:rPr>
            </w:pPr>
            <w:r>
              <w:t>Teacher Registration</w:t>
            </w:r>
            <w:r>
              <w:rPr>
                <w:spacing w:val="-9"/>
              </w:rPr>
              <w:t xml:space="preserve"> </w:t>
            </w:r>
            <w:r>
              <w:t>Act</w:t>
            </w:r>
            <w:r>
              <w:rPr>
                <w:spacing w:val="-8"/>
              </w:rPr>
              <w:t> </w:t>
            </w:r>
            <w:r>
              <w:t>2012</w:t>
            </w:r>
          </w:p>
        </w:tc>
        <w:tc>
          <w:tcPr>
            <w:tcW w:w="2353" w:type="dxa"/>
            <w:gridSpan w:val="3"/>
            <w:tcBorders>
              <w:left w:val="nil"/>
              <w:bottom w:val="nil"/>
            </w:tcBorders>
            <w:noWrap/>
            <w:vAlign w:val="center"/>
          </w:tcPr>
          <w:p>
            <w:pPr>
              <w:pStyle w:val="zyTableNAmBold"/>
              <w:spacing w:before="0"/>
            </w:pPr>
            <w:r>
              <w:t>Teacher Registration Board</w:t>
            </w:r>
          </w:p>
          <w:p>
            <w:pPr>
              <w:pStyle w:val="zyTableNAmBold"/>
              <w:spacing w:before="0"/>
              <w:rPr>
                <w:b w:val="0"/>
                <w:bCs/>
                <w:sz w:val="22"/>
                <w:szCs w:val="18"/>
              </w:rPr>
            </w:pPr>
            <w:r>
              <w:rPr>
                <w:b w:val="0"/>
                <w:bCs/>
              </w:rPr>
              <w:t>of Western Australia</w:t>
            </w:r>
          </w:p>
        </w:tc>
      </w:tr>
      <w:tr>
        <w:tc>
          <w:tcPr>
            <w:tcW w:w="7059" w:type="dxa"/>
            <w:gridSpan w:val="9"/>
            <w:tcBorders>
              <w:top w:val="nil"/>
              <w:bottom w:val="single" w:sz="4" w:space="0" w:color="auto"/>
            </w:tcBorders>
            <w:noWrap/>
          </w:tcPr>
          <w:p>
            <w:pPr>
              <w:pStyle w:val="zyTableNAmBold"/>
              <w:spacing w:before="0"/>
              <w:ind w:right="-136"/>
              <w:jc w:val="center"/>
              <w:rPr>
                <w:rStyle w:val="DraftersNotes"/>
              </w:rPr>
            </w:pPr>
            <w:r>
              <w:rPr>
                <w:b w:val="0"/>
                <w:bCs/>
              </w:rPr>
              <w:t xml:space="preserve">Information below is subject to the </w:t>
            </w:r>
            <w:r>
              <w:rPr>
                <w:b w:val="0"/>
                <w:bCs/>
                <w:i/>
                <w:iCs/>
              </w:rPr>
              <w:t>Evidence Act 1996</w:t>
            </w:r>
            <w:r>
              <w:rPr>
                <w:b w:val="0"/>
                <w:bCs/>
              </w:rPr>
              <w:t xml:space="preserve"> section 36C and is not for publication.</w:t>
            </w:r>
          </w:p>
        </w:tc>
      </w:tr>
      <w:tr>
        <w:tc>
          <w:tcPr>
            <w:tcW w:w="7059" w:type="dxa"/>
            <w:gridSpan w:val="9"/>
            <w:tcBorders>
              <w:left w:val="nil"/>
              <w:right w:val="nil"/>
            </w:tcBorders>
            <w:noWrap/>
          </w:tcPr>
          <w:p>
            <w:pPr>
              <w:pStyle w:val="zyTableNAmBold"/>
              <w:spacing w:before="0"/>
              <w:rPr>
                <w:b w:val="0"/>
                <w:bCs/>
                <w:sz w:val="2"/>
                <w:szCs w:val="2"/>
              </w:rPr>
            </w:pPr>
          </w:p>
        </w:tc>
      </w:tr>
      <w:tr>
        <w:trPr>
          <w:trHeight w:val="231"/>
        </w:trPr>
        <w:tc>
          <w:tcPr>
            <w:tcW w:w="1701" w:type="dxa"/>
            <w:tcBorders>
              <w:right w:val="single" w:sz="4" w:space="0" w:color="auto"/>
            </w:tcBorders>
            <w:noWrap/>
          </w:tcPr>
          <w:p>
            <w:pPr>
              <w:pStyle w:val="zyTableNAm"/>
              <w:spacing w:before="60"/>
              <w:rPr>
                <w:b/>
                <w:bCs/>
                <w:sz w:val="18"/>
                <w:szCs w:val="18"/>
              </w:rPr>
            </w:pPr>
            <w:r>
              <w:rPr>
                <w:b/>
                <w:bCs/>
                <w:sz w:val="18"/>
                <w:szCs w:val="18"/>
              </w:rPr>
              <w:t>To</w:t>
            </w:r>
          </w:p>
        </w:tc>
        <w:tc>
          <w:tcPr>
            <w:tcW w:w="5358" w:type="dxa"/>
            <w:gridSpan w:val="8"/>
            <w:tcBorders>
              <w:left w:val="single" w:sz="4" w:space="0" w:color="auto"/>
            </w:tcBorders>
            <w:noWrap/>
          </w:tcPr>
          <w:p>
            <w:pPr>
              <w:pStyle w:val="zyTableNAm"/>
              <w:spacing w:before="60"/>
              <w:rPr>
                <w:sz w:val="18"/>
                <w:szCs w:val="18"/>
              </w:rPr>
            </w:pPr>
            <w:r>
              <w:rPr>
                <w:sz w:val="18"/>
                <w:szCs w:val="18"/>
              </w:rPr>
              <w:t>Teacher Registration Board of Western Australia</w:t>
            </w:r>
          </w:p>
        </w:tc>
      </w:tr>
      <w:tr>
        <w:trPr>
          <w:trHeight w:val="124"/>
        </w:trPr>
        <w:tc>
          <w:tcPr>
            <w:tcW w:w="1701" w:type="dxa"/>
            <w:tcBorders>
              <w:bottom w:val="single" w:sz="4" w:space="0" w:color="auto"/>
              <w:right w:val="single" w:sz="4" w:space="0" w:color="auto"/>
            </w:tcBorders>
            <w:noWrap/>
          </w:tcPr>
          <w:p>
            <w:pPr>
              <w:pStyle w:val="zyTableNAm"/>
              <w:spacing w:before="60"/>
              <w:rPr>
                <w:sz w:val="20"/>
              </w:rPr>
            </w:pPr>
          </w:p>
        </w:tc>
        <w:tc>
          <w:tcPr>
            <w:tcW w:w="2835" w:type="dxa"/>
            <w:gridSpan w:val="4"/>
            <w:tcBorders>
              <w:left w:val="single" w:sz="4" w:space="0" w:color="auto"/>
              <w:bottom w:val="single" w:sz="4" w:space="0" w:color="auto"/>
            </w:tcBorders>
            <w:noWrap/>
          </w:tcPr>
          <w:p>
            <w:pPr>
              <w:pStyle w:val="zyTableNAm"/>
              <w:spacing w:before="60"/>
              <w:rPr>
                <w:b/>
                <w:bCs/>
                <w:sz w:val="18"/>
                <w:szCs w:val="18"/>
              </w:rPr>
            </w:pPr>
            <w:r>
              <w:rPr>
                <w:b/>
                <w:bCs/>
                <w:sz w:val="18"/>
                <w:szCs w:val="18"/>
              </w:rPr>
              <w:t>By post</w:t>
            </w:r>
          </w:p>
          <w:p>
            <w:pPr>
              <w:pStyle w:val="zyTableNAm"/>
              <w:spacing w:before="40"/>
              <w:rPr>
                <w:spacing w:val="-1"/>
                <w:sz w:val="18"/>
                <w:szCs w:val="18"/>
              </w:rPr>
            </w:pPr>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p>
          <w:p>
            <w:pPr>
              <w:pStyle w:val="zyTableNAm"/>
              <w:spacing w:before="0"/>
              <w:rPr>
                <w:spacing w:val="-1"/>
                <w:sz w:val="18"/>
                <w:szCs w:val="18"/>
              </w:rPr>
            </w:pPr>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p>
          <w:p>
            <w:pPr>
              <w:pStyle w:val="zyTableNAm"/>
              <w:spacing w:before="0"/>
              <w:rPr>
                <w:spacing w:val="-1"/>
                <w:sz w:val="18"/>
                <w:szCs w:val="18"/>
              </w:rPr>
            </w:pPr>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p>
          <w:p>
            <w:pPr>
              <w:pStyle w:val="zyTableNAm"/>
              <w:spacing w:before="0"/>
              <w:rPr>
                <w:sz w:val="18"/>
                <w:szCs w:val="18"/>
              </w:rPr>
            </w:pPr>
            <w:r>
              <w:rPr>
                <w:spacing w:val="-1"/>
                <w:sz w:val="18"/>
                <w:szCs w:val="18"/>
              </w:rPr>
              <w:lastRenderedPageBreak/>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p>
        </w:tc>
        <w:tc>
          <w:tcPr>
            <w:tcW w:w="2523" w:type="dxa"/>
            <w:gridSpan w:val="4"/>
            <w:tcBorders>
              <w:bottom w:val="single" w:sz="4" w:space="0" w:color="auto"/>
            </w:tcBorders>
          </w:tcPr>
          <w:p>
            <w:pPr>
              <w:pStyle w:val="zyTableNAm"/>
              <w:spacing w:before="60"/>
              <w:rPr>
                <w:b/>
                <w:spacing w:val="-3"/>
                <w:sz w:val="18"/>
                <w:szCs w:val="18"/>
              </w:rPr>
            </w:pPr>
            <w:r>
              <w:rPr>
                <w:b/>
                <w:spacing w:val="-2"/>
                <w:sz w:val="18"/>
                <w:szCs w:val="18"/>
              </w:rPr>
              <w:lastRenderedPageBreak/>
              <w:t>By</w:t>
            </w:r>
            <w:r>
              <w:rPr>
                <w:b/>
                <w:spacing w:val="-12"/>
                <w:sz w:val="18"/>
                <w:szCs w:val="18"/>
              </w:rPr>
              <w:t xml:space="preserve"> </w:t>
            </w:r>
            <w:r>
              <w:rPr>
                <w:b/>
                <w:spacing w:val="-3"/>
                <w:sz w:val="18"/>
                <w:szCs w:val="18"/>
              </w:rPr>
              <w:t>email</w:t>
            </w:r>
          </w:p>
          <w:p>
            <w:pPr>
              <w:pStyle w:val="zyTableNAm"/>
              <w:spacing w:before="40"/>
              <w:rPr>
                <w:sz w:val="18"/>
                <w:szCs w:val="18"/>
              </w:rPr>
            </w:pPr>
            <w:r>
              <w:rPr>
                <w:spacing w:val="-1"/>
                <w:sz w:val="18"/>
                <w:szCs w:val="18"/>
              </w:rPr>
              <w:t>icb@trb.education.wa.edu.au</w:t>
            </w:r>
          </w:p>
        </w:tc>
      </w:tr>
      <w:tr>
        <w:tc>
          <w:tcPr>
            <w:tcW w:w="1701" w:type="dxa"/>
            <w:tcBorders>
              <w:right w:val="single" w:sz="4" w:space="0" w:color="auto"/>
            </w:tcBorders>
            <w:noWrap/>
          </w:tcPr>
          <w:p>
            <w:pPr>
              <w:pStyle w:val="zyTableNAm"/>
              <w:spacing w:before="60"/>
              <w:rPr>
                <w:b/>
                <w:bCs/>
                <w:sz w:val="18"/>
                <w:szCs w:val="16"/>
              </w:rPr>
            </w:pPr>
            <w:r>
              <w:rPr>
                <w:b/>
                <w:bCs/>
                <w:sz w:val="18"/>
                <w:szCs w:val="16"/>
              </w:rPr>
              <w:t>From</w:t>
            </w:r>
          </w:p>
        </w:tc>
        <w:tc>
          <w:tcPr>
            <w:tcW w:w="2835" w:type="dxa"/>
            <w:gridSpan w:val="4"/>
            <w:tcBorders>
              <w:left w:val="single" w:sz="4" w:space="0" w:color="auto"/>
            </w:tcBorders>
          </w:tcPr>
          <w:p>
            <w:pPr>
              <w:pStyle w:val="zyTableNAm"/>
              <w:spacing w:before="60"/>
              <w:rPr>
                <w:sz w:val="18"/>
                <w:szCs w:val="16"/>
              </w:rPr>
            </w:pPr>
            <w:r>
              <w:rPr>
                <w:spacing w:val="-1"/>
                <w:sz w:val="18"/>
                <w:szCs w:val="16"/>
              </w:rPr>
              <w:t>Director of Public Prosecutions</w:t>
            </w:r>
          </w:p>
        </w:tc>
        <w:tc>
          <w:tcPr>
            <w:tcW w:w="1418" w:type="dxa"/>
            <w:gridSpan w:val="3"/>
            <w:tcBorders>
              <w:left w:val="single" w:sz="4" w:space="0" w:color="auto"/>
            </w:tcBorders>
          </w:tcPr>
          <w:p>
            <w:pPr>
              <w:pStyle w:val="zyTableNAm"/>
              <w:spacing w:before="60"/>
              <w:ind w:right="-112"/>
              <w:rPr>
                <w:sz w:val="18"/>
                <w:szCs w:val="16"/>
              </w:rPr>
            </w:pPr>
            <w:r>
              <w:rPr>
                <w:b/>
                <w:bCs/>
                <w:sz w:val="18"/>
                <w:szCs w:val="16"/>
              </w:rPr>
              <w:t>ODPP reference</w:t>
            </w:r>
          </w:p>
        </w:tc>
        <w:tc>
          <w:tcPr>
            <w:tcW w:w="1105" w:type="dxa"/>
            <w:tcBorders>
              <w:left w:val="single" w:sz="4" w:space="0" w:color="auto"/>
            </w:tcBorders>
          </w:tcPr>
          <w:p>
            <w:pPr>
              <w:pStyle w:val="zyTableNAm"/>
              <w:spacing w:before="60"/>
              <w:rPr>
                <w:sz w:val="18"/>
                <w:szCs w:val="16"/>
              </w:rPr>
            </w:pPr>
          </w:p>
        </w:tc>
      </w:tr>
      <w:tr>
        <w:tc>
          <w:tcPr>
            <w:tcW w:w="7059" w:type="dxa"/>
            <w:gridSpan w:val="9"/>
            <w:shd w:val="clear" w:color="auto" w:fill="F2F2F2" w:themeFill="background1" w:themeFillShade="F2"/>
            <w:noWrap/>
          </w:tcPr>
          <w:p>
            <w:pPr>
              <w:pStyle w:val="zyTableNAm"/>
              <w:spacing w:before="60"/>
              <w:rPr>
                <w:b/>
                <w:bCs/>
                <w:sz w:val="20"/>
                <w:szCs w:val="18"/>
              </w:rPr>
            </w:pPr>
            <w:r>
              <w:rPr>
                <w:b/>
                <w:bCs/>
                <w:sz w:val="20"/>
                <w:szCs w:val="18"/>
              </w:rPr>
              <w:t>Details of accused/offender</w:t>
            </w:r>
          </w:p>
        </w:tc>
      </w:tr>
      <w:tr>
        <w:tc>
          <w:tcPr>
            <w:tcW w:w="1701" w:type="dxa"/>
            <w:tcBorders>
              <w:right w:val="single" w:sz="4" w:space="0" w:color="auto"/>
            </w:tcBorders>
            <w:noWrap/>
          </w:tcPr>
          <w:p>
            <w:pPr>
              <w:pStyle w:val="zyTableNAm"/>
              <w:spacing w:before="60"/>
              <w:rPr>
                <w:b/>
                <w:bCs/>
                <w:sz w:val="18"/>
                <w:szCs w:val="16"/>
              </w:rPr>
            </w:pPr>
            <w:r>
              <w:rPr>
                <w:b/>
                <w:bCs/>
                <w:sz w:val="18"/>
                <w:szCs w:val="16"/>
              </w:rPr>
              <w:t>Full name</w:t>
            </w:r>
          </w:p>
        </w:tc>
        <w:tc>
          <w:tcPr>
            <w:tcW w:w="2835" w:type="dxa"/>
            <w:gridSpan w:val="4"/>
            <w:tcBorders>
              <w:left w:val="single" w:sz="4" w:space="0" w:color="auto"/>
            </w:tcBorders>
            <w:noWrap/>
          </w:tcPr>
          <w:p>
            <w:pPr>
              <w:pStyle w:val="zyTableNAm"/>
              <w:spacing w:before="60"/>
              <w:rPr>
                <w:sz w:val="18"/>
                <w:szCs w:val="16"/>
              </w:rPr>
            </w:pPr>
          </w:p>
        </w:tc>
        <w:tc>
          <w:tcPr>
            <w:tcW w:w="851" w:type="dxa"/>
            <w:gridSpan w:val="2"/>
          </w:tcPr>
          <w:p>
            <w:pPr>
              <w:pStyle w:val="zyTableNAm"/>
              <w:spacing w:before="60"/>
              <w:rPr>
                <w:b/>
                <w:bCs/>
                <w:sz w:val="18"/>
                <w:szCs w:val="16"/>
              </w:rPr>
            </w:pPr>
            <w:r>
              <w:rPr>
                <w:b/>
                <w:bCs/>
                <w:sz w:val="18"/>
                <w:szCs w:val="16"/>
              </w:rPr>
              <w:t>D.O.B.</w:t>
            </w:r>
          </w:p>
        </w:tc>
        <w:tc>
          <w:tcPr>
            <w:tcW w:w="1672" w:type="dxa"/>
            <w:gridSpan w:val="2"/>
          </w:tcPr>
          <w:p>
            <w:pPr>
              <w:pStyle w:val="zyTableNAm"/>
              <w:spacing w:before="60"/>
              <w:rPr>
                <w:sz w:val="18"/>
                <w:szCs w:val="16"/>
              </w:rPr>
            </w:pPr>
          </w:p>
        </w:tc>
      </w:tr>
      <w:tr>
        <w:tc>
          <w:tcPr>
            <w:tcW w:w="1701" w:type="dxa"/>
            <w:noWrap/>
          </w:tcPr>
          <w:p>
            <w:pPr>
              <w:pStyle w:val="zyTableNAm"/>
              <w:spacing w:before="60"/>
              <w:rPr>
                <w:b/>
                <w:bCs/>
                <w:sz w:val="18"/>
                <w:szCs w:val="16"/>
              </w:rPr>
            </w:pPr>
            <w:r>
              <w:rPr>
                <w:b/>
                <w:bCs/>
                <w:sz w:val="18"/>
                <w:szCs w:val="16"/>
              </w:rPr>
              <w:t>Residential address</w:t>
            </w:r>
          </w:p>
        </w:tc>
        <w:tc>
          <w:tcPr>
            <w:tcW w:w="5358" w:type="dxa"/>
            <w:gridSpan w:val="8"/>
            <w:noWrap/>
          </w:tcPr>
          <w:p>
            <w:pPr>
              <w:pStyle w:val="zyTableNAm"/>
              <w:spacing w:before="60"/>
              <w:rPr>
                <w:sz w:val="18"/>
                <w:szCs w:val="16"/>
              </w:rPr>
            </w:pPr>
          </w:p>
        </w:tc>
      </w:tr>
      <w:tr>
        <w:tc>
          <w:tcPr>
            <w:tcW w:w="7059" w:type="dxa"/>
            <w:gridSpan w:val="9"/>
            <w:tcBorders>
              <w:bottom w:val="single" w:sz="4" w:space="0" w:color="auto"/>
            </w:tcBorders>
            <w:shd w:val="clear" w:color="auto" w:fill="F2F2F2" w:themeFill="background1" w:themeFillShade="F2"/>
            <w:noWrap/>
          </w:tcPr>
          <w:p>
            <w:pPr>
              <w:pStyle w:val="zyTableNAm"/>
              <w:spacing w:before="60"/>
              <w:rPr>
                <w:b/>
                <w:bCs/>
                <w:sz w:val="20"/>
                <w:szCs w:val="18"/>
              </w:rPr>
            </w:pPr>
            <w:r>
              <w:rPr>
                <w:b/>
                <w:bCs/>
                <w:sz w:val="20"/>
                <w:szCs w:val="18"/>
              </w:rPr>
              <w:t>Details of notification</w:t>
            </w:r>
          </w:p>
        </w:tc>
      </w:tr>
      <w:tr>
        <w:tc>
          <w:tcPr>
            <w:tcW w:w="1701" w:type="dxa"/>
            <w:tcBorders>
              <w:bottom w:val="single" w:sz="4" w:space="0" w:color="auto"/>
              <w:right w:val="single" w:sz="4" w:space="0" w:color="auto"/>
            </w:tcBorders>
            <w:noWrap/>
          </w:tcPr>
          <w:p>
            <w:pPr>
              <w:pStyle w:val="zyTableNAm"/>
              <w:spacing w:before="60"/>
              <w:rPr>
                <w:b/>
                <w:bCs/>
                <w:sz w:val="20"/>
                <w:szCs w:val="18"/>
              </w:rPr>
            </w:pPr>
            <w:r>
              <w:rPr>
                <w:b/>
                <w:bCs/>
                <w:sz w:val="18"/>
                <w:szCs w:val="16"/>
              </w:rPr>
              <w:t>Circumstance that has occurred</w:t>
            </w:r>
          </w:p>
        </w:tc>
        <w:tc>
          <w:tcPr>
            <w:tcW w:w="5358" w:type="dxa"/>
            <w:gridSpan w:val="8"/>
            <w:tcBorders>
              <w:left w:val="single" w:sz="4" w:space="0" w:color="auto"/>
              <w:bottom w:val="single" w:sz="4" w:space="0" w:color="auto"/>
            </w:tcBorders>
            <w:noWrap/>
          </w:tcPr>
          <w:p>
            <w:pPr>
              <w:pStyle w:val="zyTableNAm"/>
              <w:tabs>
                <w:tab w:val="clear" w:pos="567"/>
              </w:tabs>
              <w:spacing w:before="0"/>
              <w:ind w:left="319" w:hanging="319"/>
              <w:rPr>
                <w:sz w:val="20"/>
                <w:szCs w:val="18"/>
              </w:rPr>
            </w:pPr>
            <w:r>
              <w:rPr>
                <w:sz w:val="28"/>
                <w:szCs w:val="24"/>
              </w:rPr>
              <w:t>□</w:t>
            </w:r>
            <w:r>
              <w:rPr>
                <w:sz w:val="20"/>
                <w:szCs w:val="18"/>
              </w:rPr>
              <w:tab/>
            </w:r>
            <w:r>
              <w:rPr>
                <w:sz w:val="18"/>
                <w:szCs w:val="16"/>
              </w:rPr>
              <w:t>A registered teacher was convicted or found guilty of an actionable offence.</w:t>
            </w:r>
          </w:p>
          <w:p>
            <w:pPr>
              <w:pStyle w:val="zyTableNAm"/>
              <w:tabs>
                <w:tab w:val="clear" w:pos="567"/>
              </w:tabs>
              <w:spacing w:before="0"/>
              <w:ind w:left="318" w:hanging="318"/>
              <w:rPr>
                <w:sz w:val="20"/>
                <w:szCs w:val="18"/>
              </w:rPr>
            </w:pPr>
            <w:r>
              <w:rPr>
                <w:sz w:val="28"/>
                <w:szCs w:val="24"/>
              </w:rPr>
              <w:t>□</w:t>
            </w:r>
            <w:r>
              <w:rPr>
                <w:sz w:val="20"/>
                <w:szCs w:val="18"/>
              </w:rPr>
              <w:tab/>
            </w:r>
            <w:r>
              <w:rPr>
                <w:sz w:val="18"/>
                <w:szCs w:val="16"/>
              </w:rPr>
              <w:t>All charges of actionable offences against a registered teacher were discontinued.</w:t>
            </w:r>
          </w:p>
          <w:p>
            <w:pPr>
              <w:pStyle w:val="zyTableNAm"/>
              <w:tabs>
                <w:tab w:val="clear" w:pos="567"/>
              </w:tabs>
              <w:spacing w:before="0"/>
              <w:ind w:left="318" w:hanging="318"/>
              <w:rPr>
                <w:sz w:val="20"/>
                <w:szCs w:val="18"/>
              </w:rPr>
            </w:pPr>
            <w:r>
              <w:rPr>
                <w:sz w:val="28"/>
                <w:szCs w:val="24"/>
              </w:rPr>
              <w:t>□</w:t>
            </w:r>
            <w:r>
              <w:rPr>
                <w:sz w:val="20"/>
                <w:szCs w:val="18"/>
              </w:rPr>
              <w:tab/>
            </w:r>
            <w:r>
              <w:rPr>
                <w:sz w:val="18"/>
                <w:szCs w:val="16"/>
              </w:rPr>
              <w:t>A registered teacher was acquitted, or there was a mistrial, in relation to an actionable offence.</w:t>
            </w:r>
          </w:p>
        </w:tc>
      </w:tr>
      <w:tr>
        <w:tc>
          <w:tcPr>
            <w:tcW w:w="1701" w:type="dxa"/>
            <w:tcBorders>
              <w:right w:val="single" w:sz="4" w:space="0" w:color="auto"/>
            </w:tcBorders>
            <w:noWrap/>
          </w:tcPr>
          <w:p>
            <w:pPr>
              <w:pStyle w:val="zyTableNAm"/>
              <w:spacing w:before="60"/>
              <w:rPr>
                <w:sz w:val="20"/>
                <w:szCs w:val="18"/>
              </w:rPr>
            </w:pPr>
          </w:p>
        </w:tc>
        <w:tc>
          <w:tcPr>
            <w:tcW w:w="5358" w:type="dxa"/>
            <w:gridSpan w:val="8"/>
            <w:tcBorders>
              <w:left w:val="single" w:sz="4" w:space="0" w:color="auto"/>
            </w:tcBorders>
            <w:noWrap/>
          </w:tcPr>
          <w:p>
            <w:pPr>
              <w:pStyle w:val="zyTableNAm"/>
              <w:tabs>
                <w:tab w:val="clear" w:pos="567"/>
              </w:tabs>
              <w:spacing w:before="60"/>
              <w:ind w:left="319" w:hanging="1"/>
              <w:rPr>
                <w:rFonts w:eastAsia="Arial"/>
                <w:sz w:val="14"/>
                <w:szCs w:val="14"/>
              </w:rPr>
            </w:pPr>
            <w:r>
              <w:rPr>
                <w:rFonts w:eastAsia="Arial"/>
                <w:b/>
                <w:i/>
                <w:sz w:val="14"/>
                <w:szCs w:val="14"/>
              </w:rPr>
              <w:t>actionable offence</w:t>
            </w:r>
            <w:r>
              <w:rPr>
                <w:rFonts w:eastAsia="Arial"/>
                <w:sz w:val="14"/>
                <w:szCs w:val="14"/>
              </w:rPr>
              <w:t xml:space="preserve"> is defined in the </w:t>
            </w:r>
            <w:r>
              <w:rPr>
                <w:rFonts w:eastAsia="Arial"/>
                <w:i/>
                <w:sz w:val="14"/>
                <w:szCs w:val="14"/>
              </w:rPr>
              <w:t>Teacher Registration Act 2012</w:t>
            </w:r>
            <w:r>
              <w:rPr>
                <w:rFonts w:eastAsia="Arial"/>
                <w:sz w:val="14"/>
                <w:szCs w:val="14"/>
              </w:rPr>
              <w:t xml:space="preserve"> section 3 to mean —</w:t>
            </w:r>
          </w:p>
          <w:p>
            <w:pPr>
              <w:pStyle w:val="zyTableNAm"/>
              <w:tabs>
                <w:tab w:val="clear" w:pos="567"/>
              </w:tabs>
              <w:spacing w:before="20"/>
              <w:ind w:left="744" w:hanging="425"/>
              <w:rPr>
                <w:rFonts w:eastAsia="Arial"/>
                <w:sz w:val="14"/>
                <w:szCs w:val="14"/>
              </w:rPr>
            </w:pPr>
            <w:r>
              <w:rPr>
                <w:sz w:val="14"/>
                <w:szCs w:val="14"/>
              </w:rPr>
              <w:t>(a)</w:t>
            </w:r>
            <w:r>
              <w:rPr>
                <w:sz w:val="14"/>
                <w:szCs w:val="14"/>
              </w:rPr>
              <w:tab/>
              <w:t>an offence that, on conviction, would result in the person charged being a child sex offender; or</w:t>
            </w:r>
          </w:p>
          <w:p>
            <w:pPr>
              <w:pStyle w:val="zyTableNAm"/>
              <w:tabs>
                <w:tab w:val="clear" w:pos="567"/>
              </w:tabs>
              <w:spacing w:before="20"/>
              <w:ind w:left="744" w:hanging="425"/>
              <w:rPr>
                <w:rFonts w:eastAsia="Arial"/>
                <w:sz w:val="14"/>
                <w:szCs w:val="14"/>
              </w:rPr>
            </w:pPr>
            <w:r>
              <w:rPr>
                <w:sz w:val="14"/>
                <w:szCs w:val="14"/>
              </w:rPr>
              <w:t>(b)</w:t>
            </w:r>
            <w:r>
              <w:rPr>
                <w:sz w:val="14"/>
                <w:szCs w:val="14"/>
              </w:rPr>
              <w:tab/>
              <w:t>a sexual offence committed against or in respect of a child; or</w:t>
            </w:r>
          </w:p>
          <w:p>
            <w:pPr>
              <w:pStyle w:val="zyTableNAm"/>
              <w:tabs>
                <w:tab w:val="clear" w:pos="567"/>
              </w:tabs>
              <w:spacing w:before="20"/>
              <w:ind w:left="744" w:hanging="425"/>
              <w:rPr>
                <w:sz w:val="14"/>
                <w:szCs w:val="14"/>
              </w:rPr>
            </w:pPr>
            <w:r>
              <w:rPr>
                <w:sz w:val="14"/>
                <w:szCs w:val="14"/>
              </w:rPr>
              <w:t>(c)</w:t>
            </w:r>
            <w:r>
              <w:rPr>
                <w:sz w:val="14"/>
                <w:szCs w:val="14"/>
              </w:rPr>
              <w:tab/>
              <w:t>a sexual offence committed when a child was present, or within sight of a child; or</w:t>
            </w:r>
          </w:p>
          <w:p>
            <w:pPr>
              <w:pStyle w:val="zyTableNAm"/>
              <w:tabs>
                <w:tab w:val="clear" w:pos="567"/>
              </w:tabs>
              <w:spacing w:before="20"/>
              <w:ind w:left="744" w:hanging="425"/>
              <w:rPr>
                <w:sz w:val="14"/>
                <w:szCs w:val="14"/>
              </w:rPr>
            </w:pPr>
            <w:r>
              <w:rPr>
                <w:sz w:val="14"/>
                <w:szCs w:val="14"/>
              </w:rPr>
              <w:t>(d)</w:t>
            </w:r>
            <w:r>
              <w:rPr>
                <w:sz w:val="14"/>
                <w:szCs w:val="14"/>
              </w:rPr>
              <w:tab/>
              <w:t>an offence the commission of which used or involved material the production of which involved a sexual offence against or in respect of a child; or</w:t>
            </w:r>
          </w:p>
          <w:p>
            <w:pPr>
              <w:pStyle w:val="zyTableNAm"/>
              <w:tabs>
                <w:tab w:val="clear" w:pos="567"/>
              </w:tabs>
              <w:spacing w:before="20"/>
              <w:ind w:left="744" w:hanging="425"/>
              <w:rPr>
                <w:sz w:val="16"/>
                <w:szCs w:val="16"/>
              </w:rPr>
            </w:pPr>
            <w:r>
              <w:rPr>
                <w:sz w:val="14"/>
                <w:szCs w:val="14"/>
              </w:rPr>
              <w:t>(e)</w:t>
            </w:r>
            <w:r>
              <w:rPr>
                <w:sz w:val="14"/>
                <w:szCs w:val="14"/>
              </w:rPr>
              <w:tab/>
              <w:t>an offence prescribed for the purposes of [the] definition.</w:t>
            </w:r>
          </w:p>
        </w:tc>
      </w:tr>
      <w:tr>
        <w:tc>
          <w:tcPr>
            <w:tcW w:w="7059" w:type="dxa"/>
            <w:gridSpan w:val="9"/>
            <w:tcBorders>
              <w:bottom w:val="single" w:sz="4" w:space="0" w:color="auto"/>
            </w:tcBorders>
            <w:shd w:val="clear" w:color="auto" w:fill="F2F2F2" w:themeFill="background1" w:themeFillShade="F2"/>
            <w:noWrap/>
          </w:tcPr>
          <w:p>
            <w:pPr>
              <w:pStyle w:val="zyTableNAm"/>
              <w:keepNext/>
              <w:spacing w:before="60"/>
              <w:rPr>
                <w:b/>
                <w:bCs/>
                <w:sz w:val="20"/>
                <w:szCs w:val="18"/>
              </w:rPr>
            </w:pPr>
            <w:r>
              <w:rPr>
                <w:b/>
                <w:bCs/>
                <w:sz w:val="20"/>
                <w:szCs w:val="18"/>
              </w:rPr>
              <w:t>Details of charges/convictions</w:t>
            </w:r>
          </w:p>
        </w:tc>
      </w:tr>
      <w:tr>
        <w:tc>
          <w:tcPr>
            <w:tcW w:w="1701" w:type="dxa"/>
            <w:tcBorders>
              <w:bottom w:val="single" w:sz="4" w:space="0" w:color="auto"/>
              <w:right w:val="single" w:sz="4" w:space="0" w:color="auto"/>
            </w:tcBorders>
            <w:noWrap/>
          </w:tcPr>
          <w:p>
            <w:pPr>
              <w:pStyle w:val="zyTableNAm"/>
              <w:spacing w:before="60"/>
              <w:rPr>
                <w:b/>
                <w:bCs/>
                <w:sz w:val="18"/>
                <w:szCs w:val="18"/>
              </w:rPr>
            </w:pPr>
            <w:r>
              <w:rPr>
                <w:b/>
                <w:bCs/>
                <w:sz w:val="18"/>
                <w:szCs w:val="18"/>
              </w:rPr>
              <w:t>Date of alleged conduct</w:t>
            </w:r>
          </w:p>
        </w:tc>
        <w:tc>
          <w:tcPr>
            <w:tcW w:w="5358" w:type="dxa"/>
            <w:gridSpan w:val="8"/>
            <w:tcBorders>
              <w:left w:val="single" w:sz="4" w:space="0" w:color="auto"/>
              <w:bottom w:val="single" w:sz="4" w:space="0" w:color="auto"/>
            </w:tcBorders>
            <w:noWrap/>
          </w:tcPr>
          <w:p>
            <w:pPr>
              <w:pStyle w:val="zyTableNAm"/>
              <w:spacing w:before="60"/>
              <w:rPr>
                <w:rFonts w:eastAsia="Arial"/>
                <w:i/>
                <w:iCs/>
                <w:sz w:val="16"/>
                <w:szCs w:val="16"/>
              </w:rPr>
            </w:pPr>
            <w:r>
              <w:rPr>
                <w:rFonts w:eastAsia="Arial"/>
                <w:i/>
                <w:iCs/>
                <w:sz w:val="16"/>
                <w:szCs w:val="16"/>
              </w:rPr>
              <w:t>Include range of dates (if applicable)</w:t>
            </w:r>
          </w:p>
        </w:tc>
      </w:tr>
      <w:tr>
        <w:tc>
          <w:tcPr>
            <w:tcW w:w="1701" w:type="dxa"/>
            <w:tcBorders>
              <w:bottom w:val="single" w:sz="4" w:space="0" w:color="auto"/>
              <w:right w:val="single" w:sz="4" w:space="0" w:color="auto"/>
            </w:tcBorders>
            <w:noWrap/>
          </w:tcPr>
          <w:p>
            <w:pPr>
              <w:pStyle w:val="zyTableNAm"/>
              <w:spacing w:before="60"/>
              <w:rPr>
                <w:b/>
                <w:bCs/>
                <w:sz w:val="18"/>
                <w:szCs w:val="18"/>
              </w:rPr>
            </w:pPr>
            <w:r>
              <w:rPr>
                <w:b/>
                <w:bCs/>
                <w:sz w:val="18"/>
                <w:szCs w:val="18"/>
              </w:rPr>
              <w:t>Police brief no.</w:t>
            </w:r>
          </w:p>
        </w:tc>
        <w:tc>
          <w:tcPr>
            <w:tcW w:w="5358" w:type="dxa"/>
            <w:gridSpan w:val="8"/>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noWrap/>
          </w:tcPr>
          <w:p>
            <w:pPr>
              <w:pStyle w:val="zyTableNAm"/>
              <w:spacing w:before="60"/>
              <w:rPr>
                <w:b/>
                <w:bCs/>
                <w:sz w:val="18"/>
                <w:szCs w:val="18"/>
              </w:rPr>
            </w:pPr>
            <w:r>
              <w:rPr>
                <w:b/>
                <w:bCs/>
                <w:sz w:val="18"/>
                <w:szCs w:val="18"/>
              </w:rPr>
              <w:t>Charges / convictions</w:t>
            </w:r>
          </w:p>
          <w:p>
            <w:pPr>
              <w:pStyle w:val="zyTableNAm"/>
              <w:spacing w:before="60"/>
              <w:rPr>
                <w:i/>
                <w:iCs/>
                <w:sz w:val="20"/>
                <w:szCs w:val="18"/>
              </w:rPr>
            </w:pPr>
            <w:r>
              <w:rPr>
                <w:i/>
                <w:iCs/>
                <w:sz w:val="16"/>
                <w:szCs w:val="14"/>
              </w:rPr>
              <w:t>Include Act and section</w:t>
            </w:r>
          </w:p>
        </w:tc>
        <w:tc>
          <w:tcPr>
            <w:tcW w:w="5358" w:type="dxa"/>
            <w:gridSpan w:val="8"/>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noWrap/>
          </w:tcPr>
          <w:p>
            <w:pPr>
              <w:pStyle w:val="zyTableNAm"/>
              <w:spacing w:before="60"/>
              <w:rPr>
                <w:sz w:val="20"/>
                <w:szCs w:val="18"/>
              </w:rPr>
            </w:pPr>
            <w:r>
              <w:rPr>
                <w:b/>
                <w:bCs/>
                <w:sz w:val="18"/>
                <w:szCs w:val="18"/>
              </w:rPr>
              <w:t>Court</w:t>
            </w:r>
          </w:p>
        </w:tc>
        <w:tc>
          <w:tcPr>
            <w:tcW w:w="5358" w:type="dxa"/>
            <w:gridSpan w:val="8"/>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noWrap/>
          </w:tcPr>
          <w:p>
            <w:pPr>
              <w:pStyle w:val="zyTableNAm"/>
              <w:spacing w:before="60"/>
              <w:rPr>
                <w:b/>
                <w:bCs/>
                <w:sz w:val="18"/>
                <w:szCs w:val="18"/>
              </w:rPr>
            </w:pPr>
            <w:r>
              <w:rPr>
                <w:b/>
                <w:bCs/>
                <w:sz w:val="18"/>
                <w:szCs w:val="18"/>
              </w:rPr>
              <w:t>Date of finding</w:t>
            </w:r>
          </w:p>
        </w:tc>
        <w:tc>
          <w:tcPr>
            <w:tcW w:w="5358" w:type="dxa"/>
            <w:gridSpan w:val="8"/>
            <w:tcBorders>
              <w:left w:val="single" w:sz="4" w:space="0" w:color="auto"/>
              <w:bottom w:val="single" w:sz="4" w:space="0" w:color="auto"/>
            </w:tcBorders>
            <w:noWrap/>
          </w:tcPr>
          <w:p>
            <w:pPr>
              <w:pStyle w:val="zyTableNAm"/>
              <w:spacing w:before="60"/>
              <w:rPr>
                <w:rFonts w:eastAsia="Arial"/>
                <w:sz w:val="18"/>
                <w:szCs w:val="18"/>
              </w:rPr>
            </w:pPr>
          </w:p>
        </w:tc>
      </w:tr>
      <w:tr>
        <w:tc>
          <w:tcPr>
            <w:tcW w:w="1701" w:type="dxa"/>
            <w:tcBorders>
              <w:bottom w:val="single" w:sz="4" w:space="0" w:color="auto"/>
              <w:right w:val="single" w:sz="4" w:space="0" w:color="auto"/>
            </w:tcBorders>
            <w:shd w:val="clear" w:color="auto" w:fill="auto"/>
            <w:noWrap/>
          </w:tcPr>
          <w:p>
            <w:pPr>
              <w:pStyle w:val="zyTableNAm"/>
              <w:spacing w:before="60"/>
              <w:rPr>
                <w:b/>
                <w:bCs/>
                <w:sz w:val="18"/>
                <w:szCs w:val="16"/>
              </w:rPr>
            </w:pPr>
            <w:r>
              <w:rPr>
                <w:b/>
                <w:bCs/>
                <w:sz w:val="18"/>
                <w:szCs w:val="16"/>
              </w:rPr>
              <w:t>Details of sentence</w:t>
            </w:r>
          </w:p>
        </w:tc>
        <w:tc>
          <w:tcPr>
            <w:tcW w:w="5358" w:type="dxa"/>
            <w:gridSpan w:val="8"/>
            <w:tcBorders>
              <w:left w:val="single" w:sz="4" w:space="0" w:color="auto"/>
              <w:bottom w:val="single" w:sz="4" w:space="0" w:color="auto"/>
            </w:tcBorders>
            <w:shd w:val="clear" w:color="auto" w:fill="auto"/>
          </w:tcPr>
          <w:p>
            <w:pPr>
              <w:pStyle w:val="zyTableNAm"/>
              <w:spacing w:before="60" w:after="480"/>
              <w:rPr>
                <w:i/>
                <w:iCs/>
                <w:sz w:val="16"/>
                <w:szCs w:val="14"/>
              </w:rPr>
            </w:pPr>
            <w:r>
              <w:rPr>
                <w:i/>
                <w:iCs/>
                <w:sz w:val="16"/>
                <w:szCs w:val="14"/>
              </w:rPr>
              <w:t>Provide the sentence for each charge and the aggregate sentence (if applicable). Continue over page if required.</w:t>
            </w:r>
          </w:p>
        </w:tc>
      </w:tr>
      <w:tr>
        <w:tc>
          <w:tcPr>
            <w:tcW w:w="70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pPr>
              <w:pStyle w:val="zyTableNAm"/>
              <w:keepNext/>
              <w:spacing w:before="60"/>
              <w:rPr>
                <w:b/>
                <w:bCs/>
                <w:sz w:val="20"/>
                <w:szCs w:val="18"/>
              </w:rPr>
            </w:pPr>
            <w:r>
              <w:rPr>
                <w:b/>
                <w:bCs/>
                <w:sz w:val="20"/>
                <w:szCs w:val="18"/>
              </w:rPr>
              <w:lastRenderedPageBreak/>
              <w:t>Further information if required</w:t>
            </w:r>
          </w:p>
        </w:tc>
      </w:tr>
      <w:tr>
        <w:tc>
          <w:tcPr>
            <w:tcW w:w="7059" w:type="dxa"/>
            <w:gridSpan w:val="9"/>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after="2280"/>
              <w:rPr>
                <w:i/>
                <w:iCs/>
                <w:sz w:val="20"/>
                <w:szCs w:val="18"/>
              </w:rPr>
            </w:pPr>
          </w:p>
        </w:tc>
      </w:tr>
      <w:tr>
        <w:trPr>
          <w:trHeight w:val="280"/>
        </w:trPr>
        <w:tc>
          <w:tcPr>
            <w:tcW w:w="7059" w:type="dxa"/>
            <w:gridSpan w:val="9"/>
            <w:tcBorders>
              <w:top w:val="single" w:sz="4" w:space="0" w:color="auto"/>
              <w:left w:val="nil"/>
              <w:bottom w:val="single" w:sz="4" w:space="0" w:color="auto"/>
              <w:right w:val="nil"/>
            </w:tcBorders>
            <w:shd w:val="clear" w:color="auto" w:fill="auto"/>
            <w:noWrap/>
          </w:tcPr>
          <w:p>
            <w:pPr>
              <w:pStyle w:val="zyTableNAm"/>
              <w:spacing w:before="60" w:after="120"/>
              <w:rPr>
                <w:sz w:val="18"/>
                <w:szCs w:val="18"/>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Full name of notifier</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Position</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Office/Location</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Contact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r>
              <w:rPr>
                <w:sz w:val="18"/>
                <w:szCs w:val="16"/>
              </w:rPr>
              <w:t>Email</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zyTableNAm"/>
              <w:spacing w:before="60"/>
              <w:rPr>
                <w:sz w:val="18"/>
                <w:szCs w:val="16"/>
              </w:rPr>
            </w:pPr>
            <w:r>
              <w:rPr>
                <w:sz w:val="18"/>
                <w:szCs w:val="16"/>
              </w:rPr>
              <w:t>Date</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zyTableNAm"/>
              <w:spacing w:before="60"/>
              <w:rPr>
                <w:sz w:val="18"/>
                <w:szCs w:val="16"/>
              </w:rPr>
            </w:pPr>
          </w:p>
        </w:tc>
      </w:tr>
    </w:tbl>
    <w:p>
      <w:pPr>
        <w:pStyle w:val="BlankClose"/>
      </w:pPr>
    </w:p>
    <w:p>
      <w:pPr>
        <w:pStyle w:val="ByCommand"/>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0"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4CB5FB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Qj99nj0CAAB5BAAADgAAAAAA&#10;AAAAAAAAAAAuAgAAZHJzL2Uyb0RvYy54bWxQSwECLQAUAAYACAAAACEAY38uG9wAAAAJAQAADwAA&#10;AAAAAAAAAAAAAACXBAAAZHJzL2Rvd25yZXYueG1sUEsFBgAAAAAEAAQA8wAAAKAFAAAAAA==&#10;" stroked="f" strokeweight=".5pt">
                <v:textbox>
                  <w:txbxContent>
                    <w:p w14:paraId="5EE53B62" w14:textId="762FE043" w:rsidR="00197B98" w:rsidRDefault="00197B9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078B1">
                        <w:rPr>
                          <w:sz w:val="16"/>
                        </w:rPr>
                        <w:t>2023</w:t>
                      </w:r>
                      <w:r>
                        <w:rPr>
                          <w:sz w:val="16"/>
                        </w:rPr>
                        <w:fldChar w:fldCharType="end"/>
                      </w:r>
                      <w:r>
                        <w:rPr>
                          <w:sz w:val="16"/>
                        </w:rPr>
                        <w:t>.</w:t>
                      </w:r>
                    </w:p>
                    <w:p w14:paraId="1B2415F7" w14:textId="77777777" w:rsidR="00197B98" w:rsidRDefault="00197B9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26B65C4" w14:textId="13D35173" w:rsidR="00197B98" w:rsidRDefault="00197B9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078B1">
                        <w:rPr>
                          <w:sz w:val="16"/>
                        </w:rPr>
                        <w:t>2023</w:t>
                      </w:r>
                      <w:r>
                        <w:rPr>
                          <w:sz w:val="16"/>
                        </w:rPr>
                        <w:fldChar w:fldCharType="end"/>
                      </w:r>
                      <w:r>
                        <w:rPr>
                          <w:sz w:val="16"/>
                        </w:rPr>
                        <w:t>.</w:t>
                      </w:r>
                    </w:p>
                    <w:p w14:paraId="7D2C0384" w14:textId="77777777" w:rsidR="00197B98" w:rsidRDefault="00197B9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2023/194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2023/194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Regulations Amendment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Regulations Amendment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Regulations Amendment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Teacher Registration Regulations Amendment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8"/>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08152746"/>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31127143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7143736_GUID" w:val="29041f78-294b-4bab-835c-0bb634cd749b"/>
    <w:docVar w:name="WAFER_202312081527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08152746_GUID" w:val="cd8b38c7-6c74-44d0-bd72-5e7f17f2b6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A961301-2A8D-44EB-BA40-7E727CB7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 w:type="paragraph" w:customStyle="1" w:styleId="zyTableNAmBold">
    <w:name w:val="zyTableNAm + Bold"/>
    <w:aliases w:val="Centered,Before:  12 pt"/>
    <w:basedOn w:val="yTableNAm"/>
    <w:pPr>
      <w:spacing w:before="240"/>
      <w:ind w:left="-108"/>
      <w:jc w:val="right"/>
    </w:pPr>
    <w:rPr>
      <w:b/>
      <w:sz w:val="18"/>
      <w:szCs w:val="14"/>
    </w:rPr>
  </w:style>
  <w:style w:type="paragraph" w:customStyle="1" w:styleId="zyTableNAm9pt">
    <w:name w:val="zyTableNAm + 9 pt"/>
    <w:aliases w:val="Italic"/>
    <w:basedOn w:val="yTableNAm"/>
    <w:pPr>
      <w:tabs>
        <w:tab w:val="clear" w:pos="567"/>
      </w:tabs>
      <w:ind w:left="-247" w:right="-250"/>
      <w:jc w:val="center"/>
    </w:pPr>
    <w:rPr>
      <w:i/>
      <w:iCs/>
      <w:sz w:val="18"/>
      <w:szCs w:val="18"/>
    </w:rPr>
  </w:style>
  <w:style w:type="paragraph" w:customStyle="1" w:styleId="zyTableNAmCentered">
    <w:name w:val="zyTableNAm + Centered"/>
    <w:basedOn w:val="yTableNAm"/>
    <w:pPr>
      <w:jc w:val="center"/>
    </w:pPr>
    <w:rPr>
      <w:noProof/>
    </w:rPr>
  </w:style>
  <w:style w:type="paragraph" w:customStyle="1" w:styleId="zyTableNAmLeft0cm">
    <w:name w:val="zyTableNAm + Left:  0 cm"/>
    <w:aliases w:val="Hanging:  1 cm"/>
    <w:basedOn w:val="yTableNAm"/>
    <w:pPr>
      <w:tabs>
        <w:tab w:val="clear" w:pos="567"/>
      </w:tabs>
      <w:ind w:left="493" w:hanging="493"/>
    </w:pPr>
  </w:style>
  <w:style w:type="paragraph" w:customStyle="1" w:styleId="zyTableNAmLeft012cm">
    <w:name w:val="zyTableNAm + Left:  0.12 cm"/>
    <w:basedOn w:val="yTableNAm"/>
    <w:pPr>
      <w:ind w:left="70"/>
    </w:pPr>
  </w:style>
  <w:style w:type="paragraph" w:customStyle="1" w:styleId="zyTableNAmRight">
    <w:name w:val="zyTableNAm + Right"/>
    <w:aliases w:val="Left:  -0.69 cm,Right:  0.31 cm"/>
    <w:basedOn w:val="yTableNAm"/>
    <w:pPr>
      <w:tabs>
        <w:tab w:val="clear" w:pos="567"/>
      </w:tabs>
      <w:ind w:left="-390" w:right="177"/>
      <w:jc w:val="right"/>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27A9-E121-49FC-8A4E-A6C3F71D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4366</Words>
  <Characters>23053</Characters>
  <Application>Microsoft Office Word</Application>
  <DocSecurity>0</DocSecurity>
  <Lines>1213</Lines>
  <Paragraphs>703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Regulations Amendment Regulations 2023 - 00-00-00</dc:title>
  <dc:subject/>
  <dc:creator/>
  <cp:keywords/>
  <dc:description/>
  <cp:lastModifiedBy>Master Repository Process</cp:lastModifiedBy>
  <cp:revision>4</cp:revision>
  <cp:lastPrinted>2023-11-27T03:59:00Z</cp:lastPrinted>
  <dcterms:created xsi:type="dcterms:W3CDTF">2023-12-12T04:27:00Z</dcterms:created>
  <dcterms:modified xsi:type="dcterms:W3CDTF">2023-12-12T04:27:00Z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54529</vt:lpwstr>
  </property>
  <property fmtid="{D5CDD505-2E9C-101B-9397-08002B2CF9AE}" pid="3" name="DocumentType">
    <vt:lpwstr>Reg</vt:lpwstr>
  </property>
  <property fmtid="{D5CDD505-2E9C-101B-9397-08002B2CF9AE}" pid="4" name="SLAPId">
    <vt:lpwstr>2023/194</vt:lpwstr>
  </property>
  <property fmtid="{D5CDD505-2E9C-101B-9397-08002B2CF9AE}" pid="5" name="PublishDate">
    <vt:lpwstr>13 Dec 2023</vt:lpwstr>
  </property>
  <property fmtid="{D5CDD505-2E9C-101B-9397-08002B2CF9AE}" pid="6" name="CommencementDate">
    <vt:lpwstr>20231213</vt:lpwstr>
  </property>
  <property fmtid="{D5CDD505-2E9C-101B-9397-08002B2CF9AE}" pid="7" name="CommencementYear">
    <vt:lpwstr>2023</vt:lpwstr>
  </property>
  <property fmtid="{D5CDD505-2E9C-101B-9397-08002B2CF9AE}" pid="8" name="AsAtDate">
    <vt:lpwstr>13 Dec 2023</vt:lpwstr>
  </property>
  <property fmtid="{D5CDD505-2E9C-101B-9397-08002B2CF9AE}" pid="9" name="Suffix">
    <vt:lpwstr>00-00-00</vt:lpwstr>
  </property>
  <property fmtid="{D5CDD505-2E9C-101B-9397-08002B2CF9AE}" pid="10" name="Official">
    <vt:lpwstr/>
  </property>
</Properties>
</file>