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39" w:rsidRDefault="00067C39">
      <w:pPr>
        <w:pStyle w:val="WA"/>
      </w:pPr>
      <w:bookmarkStart w:id="0" w:name="_GoBack"/>
      <w:bookmarkEnd w:id="0"/>
      <w:smartTag w:uri="urn:schemas-microsoft-com:office:smarttags" w:element="State">
        <w:smartTag w:uri="urn:schemas-microsoft-com:office:smarttags" w:element="place">
          <w:r>
            <w:t>Western Australia</w:t>
          </w:r>
        </w:smartTag>
      </w:smartTag>
    </w:p>
    <w:p w:rsidR="00EB1791" w:rsidRDefault="00EB1791" w:rsidP="00EB1791">
      <w:pPr>
        <w:pStyle w:val="PrincipalActReg"/>
        <w:spacing w:before="2600" w:after="0"/>
      </w:pPr>
      <w:r>
        <w:rPr>
          <w:snapToGrid w:val="0"/>
        </w:rPr>
        <w:t>Fish Resources Management Act 1994</w:t>
      </w:r>
    </w:p>
    <w:p w:rsidR="00067C39" w:rsidRDefault="00067C39" w:rsidP="00EB1791">
      <w:pPr>
        <w:pStyle w:val="NameofActRegPage1"/>
        <w:spacing w:before="1980" w:after="4200"/>
      </w:pPr>
      <w:r>
        <w:fldChar w:fldCharType="begin"/>
      </w:r>
      <w:r>
        <w:instrText xml:space="preserve"> STYLEREF "Name Of Act/Reg"</w:instrText>
      </w:r>
      <w:r>
        <w:fldChar w:fldCharType="separate"/>
      </w:r>
      <w:r w:rsidR="00597778">
        <w:rPr>
          <w:noProof/>
        </w:rPr>
        <w:t>Zoological Parks Authority Regulations 2002</w:t>
      </w:r>
      <w:r>
        <w:fldChar w:fldCharType="end"/>
      </w:r>
    </w:p>
    <w:p w:rsidR="00067C39" w:rsidRDefault="00067C39">
      <w:pPr>
        <w:jc w:val="center"/>
        <w:rPr>
          <w:b/>
        </w:rPr>
        <w:sectPr w:rsidR="00067C3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67C39" w:rsidRDefault="00067C39">
      <w:pPr>
        <w:pStyle w:val="WA"/>
      </w:pPr>
      <w:smartTag w:uri="urn:schemas-microsoft-com:office:smarttags" w:element="State">
        <w:smartTag w:uri="urn:schemas-microsoft-com:office:smarttags" w:element="place">
          <w:r>
            <w:lastRenderedPageBreak/>
            <w:t>Western Australia</w:t>
          </w:r>
        </w:smartTag>
      </w:smartTag>
    </w:p>
    <w:p w:rsidR="00067C39" w:rsidRDefault="00067C39">
      <w:pPr>
        <w:pStyle w:val="NameofActRegPage1"/>
      </w:pPr>
      <w:r>
        <w:fldChar w:fldCharType="begin"/>
      </w:r>
      <w:r>
        <w:instrText xml:space="preserve"> STYLEREF "Name Of Act/Reg"</w:instrText>
      </w:r>
      <w:r>
        <w:fldChar w:fldCharType="separate"/>
      </w:r>
      <w:r w:rsidR="00597778">
        <w:rPr>
          <w:noProof/>
        </w:rPr>
        <w:t>Zoological Parks Authority Regulations 2002</w:t>
      </w:r>
      <w:r>
        <w:fldChar w:fldCharType="end"/>
      </w:r>
    </w:p>
    <w:p w:rsidR="00067C39" w:rsidRDefault="00067C39">
      <w:pPr>
        <w:pStyle w:val="Arrangement"/>
      </w:pPr>
      <w:r>
        <w:t>Contents</w:t>
      </w:r>
    </w:p>
    <w:p w:rsidR="00BF6B71" w:rsidRDefault="00067C39">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BF6B71">
        <w:rPr>
          <w:noProof/>
        </w:rPr>
        <w:t>Part 1 — Preliminary</w:t>
      </w:r>
    </w:p>
    <w:p w:rsidR="00BF6B71" w:rsidRDefault="00BF6B71">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Citation</w:t>
      </w:r>
      <w:r>
        <w:rPr>
          <w:noProof/>
        </w:rPr>
        <w:tab/>
      </w:r>
      <w:r>
        <w:rPr>
          <w:noProof/>
        </w:rPr>
        <w:fldChar w:fldCharType="begin"/>
      </w:r>
      <w:r>
        <w:rPr>
          <w:noProof/>
        </w:rPr>
        <w:instrText xml:space="preserve"> PAGEREF _Toc379287924 \h </w:instrText>
      </w:r>
      <w:r>
        <w:rPr>
          <w:noProof/>
        </w:rPr>
      </w:r>
      <w:r>
        <w:rPr>
          <w:noProof/>
        </w:rPr>
        <w:fldChar w:fldCharType="separate"/>
      </w:r>
      <w:r w:rsidR="00597778">
        <w:rPr>
          <w:noProof/>
        </w:rPr>
        <w:t>1</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2</w:t>
      </w:r>
      <w:r w:rsidRPr="00EC2F0D">
        <w:rPr>
          <w:noProof/>
          <w:spacing w:val="-2"/>
        </w:rPr>
        <w:t>.</w:t>
      </w:r>
      <w:r>
        <w:rPr>
          <w:rFonts w:asciiTheme="minorHAnsi" w:eastAsiaTheme="minorEastAsia" w:hAnsiTheme="minorHAnsi" w:cstheme="minorBidi"/>
          <w:noProof/>
          <w:szCs w:val="22"/>
        </w:rPr>
        <w:tab/>
      </w:r>
      <w:r w:rsidRPr="00EC2F0D">
        <w:rPr>
          <w:noProof/>
          <w:spacing w:val="-2"/>
        </w:rPr>
        <w:t>Commencement</w:t>
      </w:r>
      <w:r>
        <w:rPr>
          <w:noProof/>
        </w:rPr>
        <w:tab/>
      </w:r>
      <w:r>
        <w:rPr>
          <w:noProof/>
        </w:rPr>
        <w:fldChar w:fldCharType="begin"/>
      </w:r>
      <w:r>
        <w:rPr>
          <w:noProof/>
        </w:rPr>
        <w:instrText xml:space="preserve"> PAGEREF _Toc379287925 \h </w:instrText>
      </w:r>
      <w:r>
        <w:rPr>
          <w:noProof/>
        </w:rPr>
      </w:r>
      <w:r>
        <w:rPr>
          <w:noProof/>
        </w:rPr>
        <w:fldChar w:fldCharType="separate"/>
      </w:r>
      <w:r w:rsidR="00597778">
        <w:rPr>
          <w:noProof/>
        </w:rPr>
        <w:t>1</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_Toc379287926 \h </w:instrText>
      </w:r>
      <w:r>
        <w:rPr>
          <w:noProof/>
        </w:rPr>
      </w:r>
      <w:r>
        <w:rPr>
          <w:noProof/>
        </w:rPr>
        <w:fldChar w:fldCharType="separate"/>
      </w:r>
      <w:r w:rsidR="00597778">
        <w:rPr>
          <w:noProof/>
        </w:rPr>
        <w:t>1</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Permissions</w:t>
      </w:r>
      <w:r>
        <w:rPr>
          <w:noProof/>
        </w:rPr>
        <w:tab/>
      </w:r>
      <w:r>
        <w:rPr>
          <w:noProof/>
        </w:rPr>
        <w:fldChar w:fldCharType="begin"/>
      </w:r>
      <w:r>
        <w:rPr>
          <w:noProof/>
        </w:rPr>
        <w:instrText xml:space="preserve"> PAGEREF _Toc379287927 \h </w:instrText>
      </w:r>
      <w:r>
        <w:rPr>
          <w:noProof/>
        </w:rPr>
      </w:r>
      <w:r>
        <w:rPr>
          <w:noProof/>
        </w:rPr>
        <w:fldChar w:fldCharType="separate"/>
      </w:r>
      <w:r w:rsidR="00597778">
        <w:rPr>
          <w:noProof/>
        </w:rPr>
        <w:t>2</w:t>
      </w:r>
      <w:r>
        <w:rPr>
          <w:noProof/>
        </w:rPr>
        <w:fldChar w:fldCharType="end"/>
      </w:r>
    </w:p>
    <w:p w:rsidR="00BF6B71" w:rsidRDefault="00BF6B71">
      <w:pPr>
        <w:pStyle w:val="TOC2"/>
        <w:tabs>
          <w:tab w:val="right" w:leader="dot" w:pos="7086"/>
        </w:tabs>
        <w:rPr>
          <w:rFonts w:asciiTheme="minorHAnsi" w:eastAsiaTheme="minorEastAsia" w:hAnsiTheme="minorHAnsi" w:cstheme="minorBidi"/>
          <w:b w:val="0"/>
          <w:noProof/>
          <w:sz w:val="22"/>
          <w:szCs w:val="22"/>
        </w:rPr>
      </w:pPr>
      <w:r>
        <w:rPr>
          <w:noProof/>
        </w:rPr>
        <w:t>Part 2 — Access to a zoological park</w:t>
      </w:r>
    </w:p>
    <w:p w:rsidR="00BF6B71" w:rsidRDefault="00BF6B71">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Unauthorised entry</w:t>
      </w:r>
      <w:r>
        <w:rPr>
          <w:noProof/>
        </w:rPr>
        <w:tab/>
      </w:r>
      <w:r>
        <w:rPr>
          <w:noProof/>
        </w:rPr>
        <w:fldChar w:fldCharType="begin"/>
      </w:r>
      <w:r>
        <w:rPr>
          <w:noProof/>
        </w:rPr>
        <w:instrText xml:space="preserve"> PAGEREF _Toc379287929 \h </w:instrText>
      </w:r>
      <w:r>
        <w:rPr>
          <w:noProof/>
        </w:rPr>
      </w:r>
      <w:r>
        <w:rPr>
          <w:noProof/>
        </w:rPr>
        <w:fldChar w:fldCharType="separate"/>
      </w:r>
      <w:r w:rsidR="00597778">
        <w:rPr>
          <w:noProof/>
        </w:rPr>
        <w:t>4</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Entry of children</w:t>
      </w:r>
      <w:r>
        <w:rPr>
          <w:noProof/>
        </w:rPr>
        <w:tab/>
      </w:r>
      <w:r>
        <w:rPr>
          <w:noProof/>
        </w:rPr>
        <w:fldChar w:fldCharType="begin"/>
      </w:r>
      <w:r>
        <w:rPr>
          <w:noProof/>
        </w:rPr>
        <w:instrText xml:space="preserve"> PAGEREF _Toc379287930 \h </w:instrText>
      </w:r>
      <w:r>
        <w:rPr>
          <w:noProof/>
        </w:rPr>
      </w:r>
      <w:r>
        <w:rPr>
          <w:noProof/>
        </w:rPr>
        <w:fldChar w:fldCharType="separate"/>
      </w:r>
      <w:r w:rsidR="00597778">
        <w:rPr>
          <w:noProof/>
        </w:rPr>
        <w:t>4</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Admission to part of a zoological park set aside for special purpose</w:t>
      </w:r>
      <w:r>
        <w:rPr>
          <w:noProof/>
        </w:rPr>
        <w:tab/>
      </w:r>
      <w:r>
        <w:rPr>
          <w:noProof/>
        </w:rPr>
        <w:fldChar w:fldCharType="begin"/>
      </w:r>
      <w:r>
        <w:rPr>
          <w:noProof/>
        </w:rPr>
        <w:instrText xml:space="preserve"> PAGEREF _Toc379287931 \h </w:instrText>
      </w:r>
      <w:r>
        <w:rPr>
          <w:noProof/>
        </w:rPr>
      </w:r>
      <w:r>
        <w:rPr>
          <w:noProof/>
        </w:rPr>
        <w:fldChar w:fldCharType="separate"/>
      </w:r>
      <w:r w:rsidR="00597778">
        <w:rPr>
          <w:noProof/>
        </w:rPr>
        <w:t>5</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Authority may restrict access</w:t>
      </w:r>
      <w:r>
        <w:rPr>
          <w:noProof/>
        </w:rPr>
        <w:tab/>
      </w:r>
      <w:r>
        <w:rPr>
          <w:noProof/>
        </w:rPr>
        <w:fldChar w:fldCharType="begin"/>
      </w:r>
      <w:r>
        <w:rPr>
          <w:noProof/>
        </w:rPr>
        <w:instrText xml:space="preserve"> PAGEREF _Toc379287932 \h </w:instrText>
      </w:r>
      <w:r>
        <w:rPr>
          <w:noProof/>
        </w:rPr>
      </w:r>
      <w:r>
        <w:rPr>
          <w:noProof/>
        </w:rPr>
        <w:fldChar w:fldCharType="separate"/>
      </w:r>
      <w:r w:rsidR="00597778">
        <w:rPr>
          <w:noProof/>
        </w:rPr>
        <w:t>5</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Defence</w:t>
      </w:r>
      <w:r>
        <w:rPr>
          <w:noProof/>
        </w:rPr>
        <w:tab/>
      </w:r>
      <w:r>
        <w:rPr>
          <w:noProof/>
        </w:rPr>
        <w:fldChar w:fldCharType="begin"/>
      </w:r>
      <w:r>
        <w:rPr>
          <w:noProof/>
        </w:rPr>
        <w:instrText xml:space="preserve"> PAGEREF _Toc379287933 \h </w:instrText>
      </w:r>
      <w:r>
        <w:rPr>
          <w:noProof/>
        </w:rPr>
      </w:r>
      <w:r>
        <w:rPr>
          <w:noProof/>
        </w:rPr>
        <w:fldChar w:fldCharType="separate"/>
      </w:r>
      <w:r w:rsidR="00597778">
        <w:rPr>
          <w:noProof/>
        </w:rPr>
        <w:t>6</w:t>
      </w:r>
      <w:r>
        <w:rPr>
          <w:noProof/>
        </w:rPr>
        <w:fldChar w:fldCharType="end"/>
      </w:r>
    </w:p>
    <w:p w:rsidR="00BF6B71" w:rsidRDefault="00BF6B71">
      <w:pPr>
        <w:pStyle w:val="TOC2"/>
        <w:tabs>
          <w:tab w:val="right" w:leader="dot" w:pos="7086"/>
        </w:tabs>
        <w:rPr>
          <w:rFonts w:asciiTheme="minorHAnsi" w:eastAsiaTheme="minorEastAsia" w:hAnsiTheme="minorHAnsi" w:cstheme="minorBidi"/>
          <w:b w:val="0"/>
          <w:noProof/>
          <w:sz w:val="22"/>
          <w:szCs w:val="22"/>
        </w:rPr>
      </w:pPr>
      <w:r>
        <w:rPr>
          <w:noProof/>
        </w:rPr>
        <w:t>Part 3 — Regulation of vehicles</w:t>
      </w:r>
    </w:p>
    <w:p w:rsidR="00BF6B71" w:rsidRDefault="00BF6B71">
      <w:pPr>
        <w:pStyle w:val="TOC4"/>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Vehicles and parking</w:t>
      </w:r>
      <w:r>
        <w:rPr>
          <w:noProof/>
        </w:rPr>
        <w:tab/>
      </w:r>
      <w:r>
        <w:rPr>
          <w:noProof/>
        </w:rPr>
        <w:fldChar w:fldCharType="begin"/>
      </w:r>
      <w:r>
        <w:rPr>
          <w:noProof/>
        </w:rPr>
        <w:instrText xml:space="preserve"> PAGEREF _Toc379287935 \h </w:instrText>
      </w:r>
      <w:r>
        <w:rPr>
          <w:noProof/>
        </w:rPr>
      </w:r>
      <w:r>
        <w:rPr>
          <w:noProof/>
        </w:rPr>
        <w:fldChar w:fldCharType="separate"/>
      </w:r>
      <w:r w:rsidR="00597778">
        <w:rPr>
          <w:noProof/>
        </w:rPr>
        <w:t>7</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Traffic signs and directions</w:t>
      </w:r>
      <w:r>
        <w:rPr>
          <w:noProof/>
        </w:rPr>
        <w:tab/>
      </w:r>
      <w:r>
        <w:rPr>
          <w:noProof/>
        </w:rPr>
        <w:fldChar w:fldCharType="begin"/>
      </w:r>
      <w:r>
        <w:rPr>
          <w:noProof/>
        </w:rPr>
        <w:instrText xml:space="preserve"> PAGEREF _Toc379287936 \h </w:instrText>
      </w:r>
      <w:r>
        <w:rPr>
          <w:noProof/>
        </w:rPr>
      </w:r>
      <w:r>
        <w:rPr>
          <w:noProof/>
        </w:rPr>
        <w:fldChar w:fldCharType="separate"/>
      </w:r>
      <w:r w:rsidR="00597778">
        <w:rPr>
          <w:noProof/>
        </w:rPr>
        <w:t>8</w:t>
      </w:r>
      <w:r>
        <w:rPr>
          <w:noProof/>
        </w:rPr>
        <w:fldChar w:fldCharType="end"/>
      </w:r>
    </w:p>
    <w:p w:rsidR="00BF6B71" w:rsidRDefault="00BF6B71">
      <w:pPr>
        <w:pStyle w:val="TOC2"/>
        <w:tabs>
          <w:tab w:val="right" w:leader="dot" w:pos="7086"/>
        </w:tabs>
        <w:rPr>
          <w:rFonts w:asciiTheme="minorHAnsi" w:eastAsiaTheme="minorEastAsia" w:hAnsiTheme="minorHAnsi" w:cstheme="minorBidi"/>
          <w:b w:val="0"/>
          <w:noProof/>
          <w:sz w:val="22"/>
          <w:szCs w:val="22"/>
        </w:rPr>
      </w:pPr>
      <w:r>
        <w:rPr>
          <w:noProof/>
        </w:rPr>
        <w:t>Part 4 — Protection of animals and zoological park</w:t>
      </w:r>
    </w:p>
    <w:p w:rsidR="00BF6B71" w:rsidRDefault="00BF6B71">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Disturbing and feeding animals</w:t>
      </w:r>
      <w:r>
        <w:rPr>
          <w:noProof/>
        </w:rPr>
        <w:tab/>
      </w:r>
      <w:r>
        <w:rPr>
          <w:noProof/>
        </w:rPr>
        <w:fldChar w:fldCharType="begin"/>
      </w:r>
      <w:r>
        <w:rPr>
          <w:noProof/>
        </w:rPr>
        <w:instrText xml:space="preserve"> PAGEREF _Toc379287938 \h </w:instrText>
      </w:r>
      <w:r>
        <w:rPr>
          <w:noProof/>
        </w:rPr>
      </w:r>
      <w:r>
        <w:rPr>
          <w:noProof/>
        </w:rPr>
        <w:fldChar w:fldCharType="separate"/>
      </w:r>
      <w:r w:rsidR="00597778">
        <w:rPr>
          <w:noProof/>
        </w:rPr>
        <w:t>10</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Enclosures, building etc.</w:t>
      </w:r>
      <w:r>
        <w:rPr>
          <w:noProof/>
        </w:rPr>
        <w:tab/>
      </w:r>
      <w:r>
        <w:rPr>
          <w:noProof/>
        </w:rPr>
        <w:fldChar w:fldCharType="begin"/>
      </w:r>
      <w:r>
        <w:rPr>
          <w:noProof/>
        </w:rPr>
        <w:instrText xml:space="preserve"> PAGEREF _Toc379287939 \h </w:instrText>
      </w:r>
      <w:r>
        <w:rPr>
          <w:noProof/>
        </w:rPr>
      </w:r>
      <w:r>
        <w:rPr>
          <w:noProof/>
        </w:rPr>
        <w:fldChar w:fldCharType="separate"/>
      </w:r>
      <w:r w:rsidR="00597778">
        <w:rPr>
          <w:noProof/>
        </w:rPr>
        <w:t>10</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Damaging vegetation</w:t>
      </w:r>
      <w:r>
        <w:rPr>
          <w:noProof/>
        </w:rPr>
        <w:tab/>
      </w:r>
      <w:r>
        <w:rPr>
          <w:noProof/>
        </w:rPr>
        <w:fldChar w:fldCharType="begin"/>
      </w:r>
      <w:r>
        <w:rPr>
          <w:noProof/>
        </w:rPr>
        <w:instrText xml:space="preserve"> PAGEREF _Toc379287940 \h </w:instrText>
      </w:r>
      <w:r>
        <w:rPr>
          <w:noProof/>
        </w:rPr>
      </w:r>
      <w:r>
        <w:rPr>
          <w:noProof/>
        </w:rPr>
        <w:fldChar w:fldCharType="separate"/>
      </w:r>
      <w:r w:rsidR="00597778">
        <w:rPr>
          <w:noProof/>
        </w:rPr>
        <w:t>11</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Soils, fences, lawns and works</w:t>
      </w:r>
      <w:r>
        <w:rPr>
          <w:noProof/>
        </w:rPr>
        <w:tab/>
      </w:r>
      <w:r>
        <w:rPr>
          <w:noProof/>
        </w:rPr>
        <w:fldChar w:fldCharType="begin"/>
      </w:r>
      <w:r>
        <w:rPr>
          <w:noProof/>
        </w:rPr>
        <w:instrText xml:space="preserve"> PAGEREF _Toc379287941 \h </w:instrText>
      </w:r>
      <w:r>
        <w:rPr>
          <w:noProof/>
        </w:rPr>
      </w:r>
      <w:r>
        <w:rPr>
          <w:noProof/>
        </w:rPr>
        <w:fldChar w:fldCharType="separate"/>
      </w:r>
      <w:r w:rsidR="00597778">
        <w:rPr>
          <w:noProof/>
        </w:rPr>
        <w:t>11</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Interference with property</w:t>
      </w:r>
      <w:r>
        <w:rPr>
          <w:noProof/>
        </w:rPr>
        <w:tab/>
      </w:r>
      <w:r>
        <w:rPr>
          <w:noProof/>
        </w:rPr>
        <w:fldChar w:fldCharType="begin"/>
      </w:r>
      <w:r>
        <w:rPr>
          <w:noProof/>
        </w:rPr>
        <w:instrText xml:space="preserve"> PAGEREF _Toc379287942 \h </w:instrText>
      </w:r>
      <w:r>
        <w:rPr>
          <w:noProof/>
        </w:rPr>
      </w:r>
      <w:r>
        <w:rPr>
          <w:noProof/>
        </w:rPr>
        <w:fldChar w:fldCharType="separate"/>
      </w:r>
      <w:r w:rsidR="00597778">
        <w:rPr>
          <w:noProof/>
        </w:rPr>
        <w:t>11</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General prohibition on animals and birds</w:t>
      </w:r>
      <w:r>
        <w:rPr>
          <w:noProof/>
        </w:rPr>
        <w:tab/>
      </w:r>
      <w:r>
        <w:rPr>
          <w:noProof/>
        </w:rPr>
        <w:fldChar w:fldCharType="begin"/>
      </w:r>
      <w:r>
        <w:rPr>
          <w:noProof/>
        </w:rPr>
        <w:instrText xml:space="preserve"> PAGEREF _Toc379287943 \h </w:instrText>
      </w:r>
      <w:r>
        <w:rPr>
          <w:noProof/>
        </w:rPr>
      </w:r>
      <w:r>
        <w:rPr>
          <w:noProof/>
        </w:rPr>
        <w:fldChar w:fldCharType="separate"/>
      </w:r>
      <w:r w:rsidR="00597778">
        <w:rPr>
          <w:noProof/>
        </w:rPr>
        <w:t>12</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Certain things prohibited</w:t>
      </w:r>
      <w:r>
        <w:rPr>
          <w:noProof/>
        </w:rPr>
        <w:tab/>
      </w:r>
      <w:r>
        <w:rPr>
          <w:noProof/>
        </w:rPr>
        <w:fldChar w:fldCharType="begin"/>
      </w:r>
      <w:r>
        <w:rPr>
          <w:noProof/>
        </w:rPr>
        <w:instrText xml:space="preserve"> PAGEREF _Toc379287944 \h </w:instrText>
      </w:r>
      <w:r>
        <w:rPr>
          <w:noProof/>
        </w:rPr>
      </w:r>
      <w:r>
        <w:rPr>
          <w:noProof/>
        </w:rPr>
        <w:fldChar w:fldCharType="separate"/>
      </w:r>
      <w:r w:rsidR="00597778">
        <w:rPr>
          <w:noProof/>
        </w:rPr>
        <w:t>12</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rPr>
        <w:t>Litter</w:t>
      </w:r>
      <w:r>
        <w:rPr>
          <w:noProof/>
        </w:rPr>
        <w:tab/>
      </w:r>
      <w:r>
        <w:rPr>
          <w:noProof/>
        </w:rPr>
        <w:fldChar w:fldCharType="begin"/>
      </w:r>
      <w:r>
        <w:rPr>
          <w:noProof/>
        </w:rPr>
        <w:instrText xml:space="preserve"> PAGEREF _Toc379287945 \h </w:instrText>
      </w:r>
      <w:r>
        <w:rPr>
          <w:noProof/>
        </w:rPr>
      </w:r>
      <w:r>
        <w:rPr>
          <w:noProof/>
        </w:rPr>
        <w:fldChar w:fldCharType="separate"/>
      </w:r>
      <w:r w:rsidR="00597778">
        <w:rPr>
          <w:noProof/>
        </w:rPr>
        <w:t>12</w:t>
      </w:r>
      <w:r>
        <w:rPr>
          <w:noProof/>
        </w:rPr>
        <w:fldChar w:fldCharType="end"/>
      </w:r>
    </w:p>
    <w:p w:rsidR="00BF6B71" w:rsidRDefault="00BF6B71">
      <w:pPr>
        <w:pStyle w:val="TOC2"/>
        <w:tabs>
          <w:tab w:val="right" w:leader="dot" w:pos="7086"/>
        </w:tabs>
        <w:rPr>
          <w:rFonts w:asciiTheme="minorHAnsi" w:eastAsiaTheme="minorEastAsia" w:hAnsiTheme="minorHAnsi" w:cstheme="minorBidi"/>
          <w:b w:val="0"/>
          <w:noProof/>
          <w:sz w:val="22"/>
          <w:szCs w:val="22"/>
        </w:rPr>
      </w:pPr>
      <w:r>
        <w:rPr>
          <w:noProof/>
        </w:rPr>
        <w:lastRenderedPageBreak/>
        <w:t>Part 5 — Control of certain behaviour or activities</w:t>
      </w:r>
    </w:p>
    <w:p w:rsidR="00BF6B71" w:rsidRDefault="00BF6B71">
      <w:pPr>
        <w:pStyle w:val="TOC4"/>
        <w:rPr>
          <w:rFonts w:asciiTheme="minorHAnsi" w:eastAsiaTheme="minorEastAsia" w:hAnsiTheme="minorHAnsi" w:cstheme="minorBidi"/>
          <w:noProof/>
          <w:szCs w:val="22"/>
        </w:rPr>
      </w:pPr>
      <w:r>
        <w:rPr>
          <w:noProof/>
        </w:rPr>
        <w:t>20.</w:t>
      </w:r>
      <w:r>
        <w:rPr>
          <w:rFonts w:asciiTheme="minorHAnsi" w:eastAsiaTheme="minorEastAsia" w:hAnsiTheme="minorHAnsi" w:cstheme="minorBidi"/>
          <w:noProof/>
          <w:szCs w:val="22"/>
        </w:rPr>
        <w:tab/>
      </w:r>
      <w:r>
        <w:rPr>
          <w:noProof/>
        </w:rPr>
        <w:t>Noise</w:t>
      </w:r>
      <w:r>
        <w:rPr>
          <w:noProof/>
        </w:rPr>
        <w:tab/>
      </w:r>
      <w:r>
        <w:rPr>
          <w:noProof/>
        </w:rPr>
        <w:fldChar w:fldCharType="begin"/>
      </w:r>
      <w:r>
        <w:rPr>
          <w:noProof/>
        </w:rPr>
        <w:instrText xml:space="preserve"> PAGEREF _Toc379287947 \h </w:instrText>
      </w:r>
      <w:r>
        <w:rPr>
          <w:noProof/>
        </w:rPr>
      </w:r>
      <w:r>
        <w:rPr>
          <w:noProof/>
        </w:rPr>
        <w:fldChar w:fldCharType="separate"/>
      </w:r>
      <w:r w:rsidR="00597778">
        <w:rPr>
          <w:noProof/>
        </w:rPr>
        <w:t>14</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Smoking</w:t>
      </w:r>
      <w:r>
        <w:rPr>
          <w:noProof/>
        </w:rPr>
        <w:tab/>
      </w:r>
      <w:r>
        <w:rPr>
          <w:noProof/>
        </w:rPr>
        <w:fldChar w:fldCharType="begin"/>
      </w:r>
      <w:r>
        <w:rPr>
          <w:noProof/>
        </w:rPr>
        <w:instrText xml:space="preserve"> PAGEREF _Toc379287948 \h </w:instrText>
      </w:r>
      <w:r>
        <w:rPr>
          <w:noProof/>
        </w:rPr>
      </w:r>
      <w:r>
        <w:rPr>
          <w:noProof/>
        </w:rPr>
        <w:fldChar w:fldCharType="separate"/>
      </w:r>
      <w:r w:rsidR="00597778">
        <w:rPr>
          <w:noProof/>
        </w:rPr>
        <w:t>14</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Interfering with visitor, member of staff or park management officer</w:t>
      </w:r>
      <w:r>
        <w:rPr>
          <w:noProof/>
        </w:rPr>
        <w:tab/>
      </w:r>
      <w:r>
        <w:rPr>
          <w:noProof/>
        </w:rPr>
        <w:fldChar w:fldCharType="begin"/>
      </w:r>
      <w:r>
        <w:rPr>
          <w:noProof/>
        </w:rPr>
        <w:instrText xml:space="preserve"> PAGEREF _Toc379287949 \h </w:instrText>
      </w:r>
      <w:r>
        <w:rPr>
          <w:noProof/>
        </w:rPr>
      </w:r>
      <w:r>
        <w:rPr>
          <w:noProof/>
        </w:rPr>
        <w:fldChar w:fldCharType="separate"/>
      </w:r>
      <w:r w:rsidR="00597778">
        <w:rPr>
          <w:noProof/>
        </w:rPr>
        <w:t>14</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Disobeying or failing to comply with a notice or direction</w:t>
      </w:r>
      <w:r>
        <w:rPr>
          <w:noProof/>
        </w:rPr>
        <w:tab/>
      </w:r>
      <w:r>
        <w:rPr>
          <w:noProof/>
        </w:rPr>
        <w:fldChar w:fldCharType="begin"/>
      </w:r>
      <w:r>
        <w:rPr>
          <w:noProof/>
        </w:rPr>
        <w:instrText xml:space="preserve"> PAGEREF _Toc379287950 \h </w:instrText>
      </w:r>
      <w:r>
        <w:rPr>
          <w:noProof/>
        </w:rPr>
      </w:r>
      <w:r>
        <w:rPr>
          <w:noProof/>
        </w:rPr>
        <w:fldChar w:fldCharType="separate"/>
      </w:r>
      <w:r w:rsidR="00597778">
        <w:rPr>
          <w:noProof/>
        </w:rPr>
        <w:t>15</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Bill sticking, advertising etc.</w:t>
      </w:r>
      <w:r>
        <w:rPr>
          <w:noProof/>
        </w:rPr>
        <w:tab/>
      </w:r>
      <w:r>
        <w:rPr>
          <w:noProof/>
        </w:rPr>
        <w:fldChar w:fldCharType="begin"/>
      </w:r>
      <w:r>
        <w:rPr>
          <w:noProof/>
        </w:rPr>
        <w:instrText xml:space="preserve"> PAGEREF _Toc379287951 \h </w:instrText>
      </w:r>
      <w:r>
        <w:rPr>
          <w:noProof/>
        </w:rPr>
      </w:r>
      <w:r>
        <w:rPr>
          <w:noProof/>
        </w:rPr>
        <w:fldChar w:fldCharType="separate"/>
      </w:r>
      <w:r w:rsidR="00597778">
        <w:rPr>
          <w:noProof/>
        </w:rPr>
        <w:t>15</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Weapons etc.</w:t>
      </w:r>
      <w:r>
        <w:rPr>
          <w:noProof/>
        </w:rPr>
        <w:tab/>
      </w:r>
      <w:r>
        <w:rPr>
          <w:noProof/>
        </w:rPr>
        <w:fldChar w:fldCharType="begin"/>
      </w:r>
      <w:r>
        <w:rPr>
          <w:noProof/>
        </w:rPr>
        <w:instrText xml:space="preserve"> PAGEREF _Toc379287952 \h </w:instrText>
      </w:r>
      <w:r>
        <w:rPr>
          <w:noProof/>
        </w:rPr>
      </w:r>
      <w:r>
        <w:rPr>
          <w:noProof/>
        </w:rPr>
        <w:fldChar w:fldCharType="separate"/>
      </w:r>
      <w:r w:rsidR="00597778">
        <w:rPr>
          <w:noProof/>
        </w:rPr>
        <w:t>16</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Lighting fires etc.</w:t>
      </w:r>
      <w:r>
        <w:rPr>
          <w:noProof/>
        </w:rPr>
        <w:tab/>
      </w:r>
      <w:r>
        <w:rPr>
          <w:noProof/>
        </w:rPr>
        <w:fldChar w:fldCharType="begin"/>
      </w:r>
      <w:r>
        <w:rPr>
          <w:noProof/>
        </w:rPr>
        <w:instrText xml:space="preserve"> PAGEREF _Toc379287953 \h </w:instrText>
      </w:r>
      <w:r>
        <w:rPr>
          <w:noProof/>
        </w:rPr>
      </w:r>
      <w:r>
        <w:rPr>
          <w:noProof/>
        </w:rPr>
        <w:fldChar w:fldCharType="separate"/>
      </w:r>
      <w:r w:rsidR="00597778">
        <w:rPr>
          <w:noProof/>
        </w:rPr>
        <w:t>16</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Unauthorised rides</w:t>
      </w:r>
      <w:r>
        <w:rPr>
          <w:noProof/>
        </w:rPr>
        <w:tab/>
      </w:r>
      <w:r>
        <w:rPr>
          <w:noProof/>
        </w:rPr>
        <w:fldChar w:fldCharType="begin"/>
      </w:r>
      <w:r>
        <w:rPr>
          <w:noProof/>
        </w:rPr>
        <w:instrText xml:space="preserve"> PAGEREF _Toc379287954 \h </w:instrText>
      </w:r>
      <w:r>
        <w:rPr>
          <w:noProof/>
        </w:rPr>
      </w:r>
      <w:r>
        <w:rPr>
          <w:noProof/>
        </w:rPr>
        <w:fldChar w:fldCharType="separate"/>
      </w:r>
      <w:r w:rsidR="00597778">
        <w:rPr>
          <w:noProof/>
        </w:rPr>
        <w:t>16</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28.</w:t>
      </w:r>
      <w:r>
        <w:rPr>
          <w:rFonts w:asciiTheme="minorHAnsi" w:eastAsiaTheme="minorEastAsia" w:hAnsiTheme="minorHAnsi" w:cstheme="minorBidi"/>
          <w:noProof/>
          <w:szCs w:val="22"/>
        </w:rPr>
        <w:tab/>
      </w:r>
      <w:r>
        <w:rPr>
          <w:noProof/>
        </w:rPr>
        <w:t>Unauthorised trading</w:t>
      </w:r>
      <w:r>
        <w:rPr>
          <w:noProof/>
        </w:rPr>
        <w:tab/>
      </w:r>
      <w:r>
        <w:rPr>
          <w:noProof/>
        </w:rPr>
        <w:fldChar w:fldCharType="begin"/>
      </w:r>
      <w:r>
        <w:rPr>
          <w:noProof/>
        </w:rPr>
        <w:instrText xml:space="preserve"> PAGEREF _Toc379287955 \h </w:instrText>
      </w:r>
      <w:r>
        <w:rPr>
          <w:noProof/>
        </w:rPr>
      </w:r>
      <w:r>
        <w:rPr>
          <w:noProof/>
        </w:rPr>
        <w:fldChar w:fldCharType="separate"/>
      </w:r>
      <w:r w:rsidR="00597778">
        <w:rPr>
          <w:noProof/>
        </w:rPr>
        <w:t>17</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29.</w:t>
      </w:r>
      <w:r>
        <w:rPr>
          <w:rFonts w:asciiTheme="minorHAnsi" w:eastAsiaTheme="minorEastAsia" w:hAnsiTheme="minorHAnsi" w:cstheme="minorBidi"/>
          <w:noProof/>
          <w:szCs w:val="22"/>
        </w:rPr>
        <w:tab/>
      </w:r>
      <w:r>
        <w:rPr>
          <w:noProof/>
        </w:rPr>
        <w:t>Commercial reproduction</w:t>
      </w:r>
      <w:r>
        <w:rPr>
          <w:noProof/>
        </w:rPr>
        <w:tab/>
      </w:r>
      <w:r>
        <w:rPr>
          <w:noProof/>
        </w:rPr>
        <w:fldChar w:fldCharType="begin"/>
      </w:r>
      <w:r>
        <w:rPr>
          <w:noProof/>
        </w:rPr>
        <w:instrText xml:space="preserve"> PAGEREF _Toc379287956 \h </w:instrText>
      </w:r>
      <w:r>
        <w:rPr>
          <w:noProof/>
        </w:rPr>
      </w:r>
      <w:r>
        <w:rPr>
          <w:noProof/>
        </w:rPr>
        <w:fldChar w:fldCharType="separate"/>
      </w:r>
      <w:r w:rsidR="00597778">
        <w:rPr>
          <w:noProof/>
        </w:rPr>
        <w:t>17</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30.</w:t>
      </w:r>
      <w:r>
        <w:rPr>
          <w:rFonts w:asciiTheme="minorHAnsi" w:eastAsiaTheme="minorEastAsia" w:hAnsiTheme="minorHAnsi" w:cstheme="minorBidi"/>
          <w:noProof/>
          <w:szCs w:val="22"/>
        </w:rPr>
        <w:tab/>
      </w:r>
      <w:r>
        <w:rPr>
          <w:noProof/>
        </w:rPr>
        <w:t>Organised events, meetings etc.</w:t>
      </w:r>
      <w:r>
        <w:rPr>
          <w:noProof/>
        </w:rPr>
        <w:tab/>
      </w:r>
      <w:r>
        <w:rPr>
          <w:noProof/>
        </w:rPr>
        <w:fldChar w:fldCharType="begin"/>
      </w:r>
      <w:r>
        <w:rPr>
          <w:noProof/>
        </w:rPr>
        <w:instrText xml:space="preserve"> PAGEREF _Toc379287957 \h </w:instrText>
      </w:r>
      <w:r>
        <w:rPr>
          <w:noProof/>
        </w:rPr>
      </w:r>
      <w:r>
        <w:rPr>
          <w:noProof/>
        </w:rPr>
        <w:fldChar w:fldCharType="separate"/>
      </w:r>
      <w:r w:rsidR="00597778">
        <w:rPr>
          <w:noProof/>
        </w:rPr>
        <w:t>17</w:t>
      </w:r>
      <w:r>
        <w:rPr>
          <w:noProof/>
        </w:rPr>
        <w:fldChar w:fldCharType="end"/>
      </w:r>
    </w:p>
    <w:p w:rsidR="00BF6B71" w:rsidRDefault="00BF6B71">
      <w:pPr>
        <w:pStyle w:val="TOC2"/>
        <w:tabs>
          <w:tab w:val="right" w:leader="dot" w:pos="7086"/>
        </w:tabs>
        <w:rPr>
          <w:rFonts w:asciiTheme="minorHAnsi" w:eastAsiaTheme="minorEastAsia" w:hAnsiTheme="minorHAnsi" w:cstheme="minorBidi"/>
          <w:b w:val="0"/>
          <w:noProof/>
          <w:sz w:val="22"/>
          <w:szCs w:val="22"/>
        </w:rPr>
      </w:pPr>
      <w:r>
        <w:rPr>
          <w:noProof/>
        </w:rPr>
        <w:t>Part 6 — Miscellaneous</w:t>
      </w:r>
    </w:p>
    <w:p w:rsidR="00BF6B71" w:rsidRDefault="00BF6B71">
      <w:pPr>
        <w:pStyle w:val="TOC4"/>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Lost property</w:t>
      </w:r>
      <w:r>
        <w:rPr>
          <w:noProof/>
        </w:rPr>
        <w:tab/>
      </w:r>
      <w:r>
        <w:rPr>
          <w:noProof/>
        </w:rPr>
        <w:fldChar w:fldCharType="begin"/>
      </w:r>
      <w:r>
        <w:rPr>
          <w:noProof/>
        </w:rPr>
        <w:instrText xml:space="preserve"> PAGEREF _Toc379287959 \h </w:instrText>
      </w:r>
      <w:r>
        <w:rPr>
          <w:noProof/>
        </w:rPr>
      </w:r>
      <w:r>
        <w:rPr>
          <w:noProof/>
        </w:rPr>
        <w:fldChar w:fldCharType="separate"/>
      </w:r>
      <w:r w:rsidR="00597778">
        <w:rPr>
          <w:noProof/>
        </w:rPr>
        <w:t>18</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Notice under s. 42(3)</w:t>
      </w:r>
      <w:r>
        <w:rPr>
          <w:noProof/>
        </w:rPr>
        <w:tab/>
      </w:r>
      <w:r>
        <w:rPr>
          <w:noProof/>
        </w:rPr>
        <w:fldChar w:fldCharType="begin"/>
      </w:r>
      <w:r>
        <w:rPr>
          <w:noProof/>
        </w:rPr>
        <w:instrText xml:space="preserve"> PAGEREF _Toc379287960 \h </w:instrText>
      </w:r>
      <w:r>
        <w:rPr>
          <w:noProof/>
        </w:rPr>
      </w:r>
      <w:r>
        <w:rPr>
          <w:noProof/>
        </w:rPr>
        <w:fldChar w:fldCharType="separate"/>
      </w:r>
      <w:r w:rsidR="00597778">
        <w:rPr>
          <w:noProof/>
        </w:rPr>
        <w:t>18</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Modified penalties</w:t>
      </w:r>
      <w:r>
        <w:rPr>
          <w:noProof/>
        </w:rPr>
        <w:tab/>
      </w:r>
      <w:r>
        <w:rPr>
          <w:noProof/>
        </w:rPr>
        <w:fldChar w:fldCharType="begin"/>
      </w:r>
      <w:r>
        <w:rPr>
          <w:noProof/>
        </w:rPr>
        <w:instrText xml:space="preserve"> PAGEREF _Toc379287961 \h </w:instrText>
      </w:r>
      <w:r>
        <w:rPr>
          <w:noProof/>
        </w:rPr>
      </w:r>
      <w:r>
        <w:rPr>
          <w:noProof/>
        </w:rPr>
        <w:fldChar w:fldCharType="separate"/>
      </w:r>
      <w:r w:rsidR="00597778">
        <w:rPr>
          <w:noProof/>
        </w:rPr>
        <w:t>18</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Infringement notice</w:t>
      </w:r>
      <w:r>
        <w:rPr>
          <w:noProof/>
        </w:rPr>
        <w:tab/>
      </w:r>
      <w:r>
        <w:rPr>
          <w:noProof/>
        </w:rPr>
        <w:fldChar w:fldCharType="begin"/>
      </w:r>
      <w:r>
        <w:rPr>
          <w:noProof/>
        </w:rPr>
        <w:instrText xml:space="preserve"> PAGEREF _Toc379287962 \h </w:instrText>
      </w:r>
      <w:r>
        <w:rPr>
          <w:noProof/>
        </w:rPr>
      </w:r>
      <w:r>
        <w:rPr>
          <w:noProof/>
        </w:rPr>
        <w:fldChar w:fldCharType="separate"/>
      </w:r>
      <w:r w:rsidR="00597778">
        <w:rPr>
          <w:noProof/>
        </w:rPr>
        <w:t>18</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Withdrawal of infringement notice</w:t>
      </w:r>
      <w:r>
        <w:rPr>
          <w:noProof/>
        </w:rPr>
        <w:tab/>
      </w:r>
      <w:r>
        <w:rPr>
          <w:noProof/>
        </w:rPr>
        <w:fldChar w:fldCharType="begin"/>
      </w:r>
      <w:r>
        <w:rPr>
          <w:noProof/>
        </w:rPr>
        <w:instrText xml:space="preserve"> PAGEREF _Toc379287963 \h </w:instrText>
      </w:r>
      <w:r>
        <w:rPr>
          <w:noProof/>
        </w:rPr>
      </w:r>
      <w:r>
        <w:rPr>
          <w:noProof/>
        </w:rPr>
        <w:fldChar w:fldCharType="separate"/>
      </w:r>
      <w:r w:rsidR="00597778">
        <w:rPr>
          <w:noProof/>
        </w:rPr>
        <w:t>18</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Removal of certain notices prohibited</w:t>
      </w:r>
      <w:r>
        <w:rPr>
          <w:noProof/>
        </w:rPr>
        <w:tab/>
      </w:r>
      <w:r>
        <w:rPr>
          <w:noProof/>
        </w:rPr>
        <w:fldChar w:fldCharType="begin"/>
      </w:r>
      <w:r>
        <w:rPr>
          <w:noProof/>
        </w:rPr>
        <w:instrText xml:space="preserve"> PAGEREF _Toc379287964 \h </w:instrText>
      </w:r>
      <w:r>
        <w:rPr>
          <w:noProof/>
        </w:rPr>
      </w:r>
      <w:r>
        <w:rPr>
          <w:noProof/>
        </w:rPr>
        <w:fldChar w:fldCharType="separate"/>
      </w:r>
      <w:r w:rsidR="00597778">
        <w:rPr>
          <w:noProof/>
        </w:rPr>
        <w:t>19</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Impersonation of park management officer</w:t>
      </w:r>
      <w:r>
        <w:rPr>
          <w:noProof/>
        </w:rPr>
        <w:tab/>
      </w:r>
      <w:r>
        <w:rPr>
          <w:noProof/>
        </w:rPr>
        <w:fldChar w:fldCharType="begin"/>
      </w:r>
      <w:r>
        <w:rPr>
          <w:noProof/>
        </w:rPr>
        <w:instrText xml:space="preserve"> PAGEREF _Toc379287965 \h </w:instrText>
      </w:r>
      <w:r>
        <w:rPr>
          <w:noProof/>
        </w:rPr>
      </w:r>
      <w:r>
        <w:rPr>
          <w:noProof/>
        </w:rPr>
        <w:fldChar w:fldCharType="separate"/>
      </w:r>
      <w:r w:rsidR="00597778">
        <w:rPr>
          <w:noProof/>
        </w:rPr>
        <w:t>19</w:t>
      </w:r>
      <w:r>
        <w:rPr>
          <w:noProof/>
        </w:rPr>
        <w:fldChar w:fldCharType="end"/>
      </w:r>
    </w:p>
    <w:p w:rsidR="00BF6B71" w:rsidRDefault="00BF6B71">
      <w:pPr>
        <w:pStyle w:val="TOC4"/>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Recovery of costs of removing vehicle, etc.</w:t>
      </w:r>
      <w:r>
        <w:rPr>
          <w:noProof/>
        </w:rPr>
        <w:tab/>
      </w:r>
      <w:r>
        <w:rPr>
          <w:noProof/>
        </w:rPr>
        <w:fldChar w:fldCharType="begin"/>
      </w:r>
      <w:r>
        <w:rPr>
          <w:noProof/>
        </w:rPr>
        <w:instrText xml:space="preserve"> PAGEREF _Toc379287966 \h </w:instrText>
      </w:r>
      <w:r>
        <w:rPr>
          <w:noProof/>
        </w:rPr>
      </w:r>
      <w:r>
        <w:rPr>
          <w:noProof/>
        </w:rPr>
        <w:fldChar w:fldCharType="separate"/>
      </w:r>
      <w:r w:rsidR="00597778">
        <w:rPr>
          <w:noProof/>
        </w:rPr>
        <w:t>19</w:t>
      </w:r>
      <w:r>
        <w:rPr>
          <w:noProof/>
        </w:rPr>
        <w:fldChar w:fldCharType="end"/>
      </w:r>
    </w:p>
    <w:p w:rsidR="00BF6B71" w:rsidRDefault="00BF6B71">
      <w:pPr>
        <w:pStyle w:val="TOC5"/>
        <w:rPr>
          <w:rFonts w:asciiTheme="minorHAnsi" w:eastAsiaTheme="minorEastAsia" w:hAnsiTheme="minorHAnsi" w:cstheme="minorBidi"/>
          <w:b w:val="0"/>
          <w:noProof/>
          <w:sz w:val="22"/>
          <w:szCs w:val="22"/>
        </w:rPr>
      </w:pPr>
      <w:r>
        <w:rPr>
          <w:noProof/>
        </w:rPr>
        <w:t>Schedule 1 — Forms</w:t>
      </w:r>
      <w:r>
        <w:rPr>
          <w:noProof/>
        </w:rPr>
        <w:tab/>
      </w:r>
      <w:r>
        <w:rPr>
          <w:noProof/>
        </w:rPr>
        <w:fldChar w:fldCharType="begin"/>
      </w:r>
      <w:r>
        <w:rPr>
          <w:noProof/>
        </w:rPr>
        <w:instrText xml:space="preserve"> PAGEREF _Toc379287967 \h </w:instrText>
      </w:r>
      <w:r>
        <w:rPr>
          <w:noProof/>
        </w:rPr>
      </w:r>
      <w:r>
        <w:rPr>
          <w:noProof/>
        </w:rPr>
        <w:fldChar w:fldCharType="separate"/>
      </w:r>
      <w:r w:rsidR="00597778">
        <w:rPr>
          <w:noProof/>
        </w:rPr>
        <w:t>20</w:t>
      </w:r>
      <w:r>
        <w:rPr>
          <w:noProof/>
        </w:rPr>
        <w:fldChar w:fldCharType="end"/>
      </w:r>
    </w:p>
    <w:p w:rsidR="00BF6B71" w:rsidRDefault="00BF6B71">
      <w:pPr>
        <w:pStyle w:val="TOC5"/>
        <w:rPr>
          <w:rFonts w:asciiTheme="minorHAnsi" w:eastAsiaTheme="minorEastAsia" w:hAnsiTheme="minorHAnsi" w:cstheme="minorBidi"/>
          <w:b w:val="0"/>
          <w:noProof/>
          <w:sz w:val="22"/>
          <w:szCs w:val="22"/>
        </w:rPr>
      </w:pPr>
      <w:r>
        <w:rPr>
          <w:noProof/>
        </w:rPr>
        <w:t>Schedule 2 — Modified penalties</w:t>
      </w:r>
      <w:r>
        <w:rPr>
          <w:noProof/>
        </w:rPr>
        <w:tab/>
      </w:r>
      <w:r>
        <w:rPr>
          <w:noProof/>
        </w:rPr>
        <w:fldChar w:fldCharType="begin"/>
      </w:r>
      <w:r>
        <w:rPr>
          <w:noProof/>
        </w:rPr>
        <w:instrText xml:space="preserve"> PAGEREF _Toc379287968 \h </w:instrText>
      </w:r>
      <w:r>
        <w:rPr>
          <w:noProof/>
        </w:rPr>
      </w:r>
      <w:r>
        <w:rPr>
          <w:noProof/>
        </w:rPr>
        <w:fldChar w:fldCharType="separate"/>
      </w:r>
      <w:r w:rsidR="00597778">
        <w:rPr>
          <w:noProof/>
        </w:rPr>
        <w:t>24</w:t>
      </w:r>
      <w:r>
        <w:rPr>
          <w:noProof/>
        </w:rPr>
        <w:fldChar w:fldCharType="end"/>
      </w:r>
    </w:p>
    <w:p w:rsidR="00BF6B71" w:rsidRDefault="00BF6B71">
      <w:pPr>
        <w:pStyle w:val="TOC2"/>
        <w:tabs>
          <w:tab w:val="right" w:leader="dot" w:pos="7086"/>
        </w:tabs>
        <w:rPr>
          <w:rFonts w:asciiTheme="minorHAnsi" w:eastAsiaTheme="minorEastAsia" w:hAnsiTheme="minorHAnsi" w:cstheme="minorBidi"/>
          <w:b w:val="0"/>
          <w:noProof/>
          <w:sz w:val="22"/>
          <w:szCs w:val="22"/>
        </w:rPr>
      </w:pPr>
      <w:r>
        <w:rPr>
          <w:noProof/>
        </w:rPr>
        <w:t>Notes</w:t>
      </w:r>
    </w:p>
    <w:p w:rsidR="00BF6B71" w:rsidRDefault="00BF6B71">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_Toc379287970 \h </w:instrText>
      </w:r>
      <w:r>
        <w:rPr>
          <w:noProof/>
        </w:rPr>
      </w:r>
      <w:r>
        <w:rPr>
          <w:noProof/>
        </w:rPr>
        <w:fldChar w:fldCharType="separate"/>
      </w:r>
      <w:r w:rsidR="00597778">
        <w:rPr>
          <w:noProof/>
        </w:rPr>
        <w:t>28</w:t>
      </w:r>
      <w:r>
        <w:rPr>
          <w:noProof/>
        </w:rPr>
        <w:fldChar w:fldCharType="end"/>
      </w:r>
    </w:p>
    <w:p w:rsidR="00067C39" w:rsidRDefault="00067C39">
      <w:pPr>
        <w:pStyle w:val="TOC2"/>
      </w:pPr>
      <w:r>
        <w:fldChar w:fldCharType="end"/>
      </w:r>
    </w:p>
    <w:p w:rsidR="00067C39" w:rsidRDefault="00067C3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67C39" w:rsidRDefault="00067C39">
      <w:pPr>
        <w:pStyle w:val="NoteHeading"/>
        <w:sectPr w:rsidR="00067C3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B1791" w:rsidRPr="00385D8B" w:rsidRDefault="00EB1791" w:rsidP="00EB1791">
      <w:pPr>
        <w:pStyle w:val="WA"/>
        <w:spacing w:before="120"/>
      </w:pPr>
      <w:smartTag w:uri="urn:schemas-microsoft-com:office:smarttags" w:element="State">
        <w:smartTag w:uri="urn:schemas-microsoft-com:office:smarttags" w:element="place">
          <w:r w:rsidRPr="00385D8B">
            <w:lastRenderedPageBreak/>
            <w:t>Western Australia</w:t>
          </w:r>
        </w:smartTag>
      </w:smartTag>
    </w:p>
    <w:p w:rsidR="00067C39" w:rsidRDefault="00067C39">
      <w:pPr>
        <w:pStyle w:val="PrincipalActReg"/>
      </w:pPr>
      <w:r>
        <w:t>Zoological Parks Authority Act 2001</w:t>
      </w:r>
    </w:p>
    <w:p w:rsidR="00067C39" w:rsidRDefault="00067C39">
      <w:pPr>
        <w:pStyle w:val="NameofActReg"/>
      </w:pPr>
      <w:r>
        <w:t>Zoological Parks Authority Regulations 2002</w:t>
      </w:r>
    </w:p>
    <w:p w:rsidR="00067C39" w:rsidRDefault="00067C39">
      <w:pPr>
        <w:pStyle w:val="Heading2"/>
        <w:pageBreakBefore w:val="0"/>
        <w:spacing w:before="240"/>
      </w:pPr>
      <w:bookmarkStart w:id="1" w:name="_Toc379287923"/>
      <w:r>
        <w:rPr>
          <w:rStyle w:val="CharPartNo"/>
        </w:rPr>
        <w:t>Part 1</w:t>
      </w:r>
      <w:r>
        <w:rPr>
          <w:rStyle w:val="CharDivNo"/>
        </w:rPr>
        <w:t xml:space="preserve"> </w:t>
      </w:r>
      <w:r>
        <w:t>—</w:t>
      </w:r>
      <w:r>
        <w:rPr>
          <w:rStyle w:val="CharDivText"/>
        </w:rPr>
        <w:t xml:space="preserve"> </w:t>
      </w:r>
      <w:r>
        <w:rPr>
          <w:rStyle w:val="CharPartText"/>
        </w:rPr>
        <w:t>Preliminary</w:t>
      </w:r>
      <w:bookmarkEnd w:id="1"/>
    </w:p>
    <w:p w:rsidR="00067C39" w:rsidRDefault="00067C39">
      <w:pPr>
        <w:pStyle w:val="Heading5"/>
      </w:pPr>
      <w:bookmarkStart w:id="2" w:name="_Toc379287924"/>
      <w:r>
        <w:rPr>
          <w:rStyle w:val="CharSectno"/>
        </w:rPr>
        <w:t>1</w:t>
      </w:r>
      <w:r>
        <w:t>.</w:t>
      </w:r>
      <w:r>
        <w:tab/>
        <w:t>Citation</w:t>
      </w:r>
      <w:bookmarkEnd w:id="2"/>
    </w:p>
    <w:p w:rsidR="00067C39" w:rsidRDefault="00067C39">
      <w:pPr>
        <w:pStyle w:val="Subsection"/>
        <w:rPr>
          <w:i/>
        </w:rPr>
      </w:pPr>
      <w:r>
        <w:tab/>
      </w:r>
      <w:r>
        <w:tab/>
      </w:r>
      <w:bookmarkStart w:id="3" w:name="Start_Cursor"/>
      <w:bookmarkEnd w:id="3"/>
      <w:r>
        <w:rPr>
          <w:spacing w:val="-2"/>
        </w:rPr>
        <w:t>These</w:t>
      </w:r>
      <w:r>
        <w:t xml:space="preserve"> </w:t>
      </w:r>
      <w:r>
        <w:rPr>
          <w:spacing w:val="-2"/>
        </w:rPr>
        <w:t>regulations</w:t>
      </w:r>
      <w:r>
        <w:t xml:space="preserve"> may be cited as the </w:t>
      </w:r>
      <w:r>
        <w:rPr>
          <w:i/>
        </w:rPr>
        <w:t>Zoological Parks Authority Regulations 2002</w:t>
      </w:r>
      <w:r>
        <w:t>.</w:t>
      </w:r>
    </w:p>
    <w:p w:rsidR="00067C39" w:rsidRDefault="00067C39">
      <w:pPr>
        <w:pStyle w:val="Heading5"/>
        <w:rPr>
          <w:spacing w:val="-2"/>
        </w:rPr>
      </w:pPr>
      <w:bookmarkStart w:id="4" w:name="_Toc379287925"/>
      <w:r>
        <w:rPr>
          <w:rStyle w:val="CharSectno"/>
        </w:rPr>
        <w:t>2</w:t>
      </w:r>
      <w:r>
        <w:rPr>
          <w:spacing w:val="-2"/>
        </w:rPr>
        <w:t>.</w:t>
      </w:r>
      <w:r>
        <w:rPr>
          <w:spacing w:val="-2"/>
        </w:rPr>
        <w:tab/>
        <w:t>Commencement</w:t>
      </w:r>
      <w:bookmarkEnd w:id="4"/>
    </w:p>
    <w:p w:rsidR="00067C39" w:rsidRDefault="00067C39">
      <w:pPr>
        <w:pStyle w:val="Subsection"/>
        <w:rPr>
          <w:spacing w:val="-2"/>
        </w:rPr>
      </w:pPr>
      <w:r>
        <w:rPr>
          <w:spacing w:val="-2"/>
        </w:rPr>
        <w:tab/>
      </w:r>
      <w:r>
        <w:rPr>
          <w:spacing w:val="-2"/>
        </w:rPr>
        <w:tab/>
        <w:t xml:space="preserve">These regulations come into operation on the day on which the </w:t>
      </w:r>
      <w:r>
        <w:rPr>
          <w:i/>
          <w:spacing w:val="-2"/>
        </w:rPr>
        <w:t>Zoological Parks Authority Act 2001</w:t>
      </w:r>
      <w:r>
        <w:rPr>
          <w:spacing w:val="-2"/>
        </w:rPr>
        <w:t xml:space="preserve"> comes into operation</w:t>
      </w:r>
      <w:r>
        <w:t>.</w:t>
      </w:r>
    </w:p>
    <w:p w:rsidR="00067C39" w:rsidRDefault="00067C39">
      <w:pPr>
        <w:pStyle w:val="Heading5"/>
      </w:pPr>
      <w:bookmarkStart w:id="5" w:name="_Toc379287926"/>
      <w:r>
        <w:rPr>
          <w:rStyle w:val="CharSectno"/>
        </w:rPr>
        <w:t>3</w:t>
      </w:r>
      <w:r>
        <w:t>.</w:t>
      </w:r>
      <w:r>
        <w:tab/>
        <w:t>Interpretation</w:t>
      </w:r>
      <w:bookmarkEnd w:id="5"/>
    </w:p>
    <w:p w:rsidR="00067C39" w:rsidRDefault="00067C39">
      <w:pPr>
        <w:pStyle w:val="Subsection"/>
      </w:pPr>
      <w:r>
        <w:tab/>
      </w:r>
      <w:r>
        <w:tab/>
        <w:t xml:space="preserve">In these regulations, unless the contrary intention appears — </w:t>
      </w:r>
    </w:p>
    <w:p w:rsidR="00067C39" w:rsidRDefault="00067C39">
      <w:pPr>
        <w:pStyle w:val="Defstart"/>
      </w:pPr>
      <w:r>
        <w:tab/>
      </w:r>
      <w:r>
        <w:rPr>
          <w:rStyle w:val="CharDefText"/>
        </w:rPr>
        <w:t>appropriate fee</w:t>
      </w:r>
      <w:r>
        <w:t xml:space="preserve"> means a fee required to be paid under section 10(2)(k) of the Act;</w:t>
      </w:r>
    </w:p>
    <w:p w:rsidR="00067C39" w:rsidRDefault="00067C39">
      <w:pPr>
        <w:pStyle w:val="Defstart"/>
      </w:pPr>
      <w:r>
        <w:tab/>
      </w:r>
      <w:r>
        <w:rPr>
          <w:rStyle w:val="CharDefText"/>
        </w:rPr>
        <w:t>designated</w:t>
      </w:r>
      <w:r>
        <w:t xml:space="preserve"> means designated by traffic signs under regulation 11;</w:t>
      </w:r>
    </w:p>
    <w:p w:rsidR="00067C39" w:rsidRDefault="00067C39">
      <w:pPr>
        <w:pStyle w:val="Defstart"/>
      </w:pPr>
      <w:r>
        <w:tab/>
      </w:r>
      <w:r>
        <w:rPr>
          <w:rStyle w:val="CharDefText"/>
        </w:rPr>
        <w:t>enclosure</w:t>
      </w:r>
      <w:r>
        <w:t xml:space="preserve"> means any building, pool, pond, lake, water feature, pound, yard or other means by which animals are enclosed or housed or intended to be enclosed or housed;</w:t>
      </w:r>
    </w:p>
    <w:p w:rsidR="00067C39" w:rsidRDefault="00067C39">
      <w:pPr>
        <w:pStyle w:val="Defstart"/>
      </w:pPr>
      <w:r>
        <w:tab/>
      </w:r>
      <w:r>
        <w:rPr>
          <w:rStyle w:val="CharDefText"/>
        </w:rPr>
        <w:t>entrance gate</w:t>
      </w:r>
      <w:r>
        <w:t xml:space="preserve"> means a gate designated by the Authority by a sign at the gate for general entry to a zoological park or for entry to special events held in a zoological park;</w:t>
      </w:r>
    </w:p>
    <w:p w:rsidR="00067C39" w:rsidRDefault="00067C39">
      <w:pPr>
        <w:pStyle w:val="Defstart"/>
      </w:pPr>
      <w:r>
        <w:tab/>
      </w:r>
      <w:r>
        <w:rPr>
          <w:rStyle w:val="CharDefText"/>
        </w:rPr>
        <w:t>motor vehicle</w:t>
      </w:r>
      <w:r>
        <w:t xml:space="preserve"> has the same meaning as it has in section 5(1) of the </w:t>
      </w:r>
      <w:r>
        <w:rPr>
          <w:i/>
        </w:rPr>
        <w:t>Road Traffic Act 1974</w:t>
      </w:r>
      <w:r>
        <w:t>;</w:t>
      </w:r>
    </w:p>
    <w:p w:rsidR="00067C39" w:rsidRDefault="00067C39">
      <w:pPr>
        <w:pStyle w:val="Defstart"/>
      </w:pPr>
      <w:r>
        <w:lastRenderedPageBreak/>
        <w:tab/>
      </w:r>
      <w:r>
        <w:rPr>
          <w:rStyle w:val="CharDefText"/>
        </w:rPr>
        <w:t>park</w:t>
      </w:r>
      <w:r>
        <w:t xml:space="preserve">, in relation to a vehicle, means to permit the vehicle, whether attended or not, to remain stationary, except for the purpose of — </w:t>
      </w:r>
    </w:p>
    <w:p w:rsidR="00067C39" w:rsidRDefault="00067C39">
      <w:pPr>
        <w:pStyle w:val="Defpara"/>
      </w:pPr>
      <w:r>
        <w:tab/>
        <w:t>(a)</w:t>
      </w:r>
      <w:r>
        <w:tab/>
        <w:t>avoiding conflict with other traffic;</w:t>
      </w:r>
    </w:p>
    <w:p w:rsidR="00067C39" w:rsidRDefault="00067C39">
      <w:pPr>
        <w:pStyle w:val="Defpara"/>
      </w:pPr>
      <w:r>
        <w:tab/>
        <w:t>(b)</w:t>
      </w:r>
      <w:r>
        <w:tab/>
        <w:t>complying with the provisions of any law; or</w:t>
      </w:r>
    </w:p>
    <w:p w:rsidR="00067C39" w:rsidRDefault="00067C39">
      <w:pPr>
        <w:pStyle w:val="Defpara"/>
      </w:pPr>
      <w:r>
        <w:tab/>
        <w:t>(c)</w:t>
      </w:r>
      <w:r>
        <w:tab/>
        <w:t>immediately taking up or setting down persons or goods;</w:t>
      </w:r>
    </w:p>
    <w:p w:rsidR="00067C39" w:rsidRDefault="00067C39">
      <w:pPr>
        <w:pStyle w:val="Defstart"/>
      </w:pPr>
      <w:r>
        <w:tab/>
      </w:r>
      <w:r>
        <w:rPr>
          <w:rStyle w:val="CharDefText"/>
        </w:rPr>
        <w:t>permission</w:t>
      </w:r>
      <w:r>
        <w:t xml:space="preserve"> has a meaning affected by regulation 4;</w:t>
      </w:r>
    </w:p>
    <w:p w:rsidR="00067C39" w:rsidRDefault="00067C39">
      <w:pPr>
        <w:pStyle w:val="Defstart"/>
      </w:pPr>
      <w:r>
        <w:tab/>
      </w:r>
      <w:r>
        <w:rPr>
          <w:rStyle w:val="CharDefText"/>
        </w:rPr>
        <w:t>stand</w:t>
      </w:r>
      <w:r>
        <w:t xml:space="preserve">, in relation to a vehicle, means to stop the vehicle and permit it to remain stationary, except for the purpose of — </w:t>
      </w:r>
    </w:p>
    <w:p w:rsidR="00067C39" w:rsidRDefault="00067C39">
      <w:pPr>
        <w:pStyle w:val="Defpara"/>
      </w:pPr>
      <w:r>
        <w:tab/>
        <w:t>(a)</w:t>
      </w:r>
      <w:r>
        <w:tab/>
        <w:t>avoiding conflict with other traffic; or</w:t>
      </w:r>
    </w:p>
    <w:p w:rsidR="00067C39" w:rsidRDefault="00067C39">
      <w:pPr>
        <w:pStyle w:val="Defpara"/>
      </w:pPr>
      <w:r>
        <w:tab/>
        <w:t>(b)</w:t>
      </w:r>
      <w:r>
        <w:tab/>
        <w:t>complying with the provisions of any law;</w:t>
      </w:r>
    </w:p>
    <w:p w:rsidR="00067C39" w:rsidRDefault="00067C39">
      <w:pPr>
        <w:pStyle w:val="Defstart"/>
      </w:pPr>
      <w:r>
        <w:tab/>
      </w:r>
      <w:r>
        <w:rPr>
          <w:rStyle w:val="CharDefText"/>
        </w:rPr>
        <w:t>traffic sign</w:t>
      </w:r>
      <w:r>
        <w:t xml:space="preserve"> means a sign, marking, structure or device for the purpose of —</w:t>
      </w:r>
    </w:p>
    <w:p w:rsidR="00067C39" w:rsidRDefault="00067C39">
      <w:pPr>
        <w:pStyle w:val="Defpara"/>
      </w:pPr>
      <w:r>
        <w:tab/>
        <w:t>(a)</w:t>
      </w:r>
      <w:r>
        <w:tab/>
        <w:t>restricting or regulating the use of roads, tracks or paths in a zoological park; or</w:t>
      </w:r>
    </w:p>
    <w:p w:rsidR="00067C39" w:rsidRDefault="00067C39">
      <w:pPr>
        <w:pStyle w:val="Defpara"/>
      </w:pPr>
      <w:r>
        <w:tab/>
        <w:t>(b)</w:t>
      </w:r>
      <w:r>
        <w:tab/>
        <w:t>prohibiting, restricting or regulating the use, standing or parking of vehicles in a zoological park;</w:t>
      </w:r>
    </w:p>
    <w:p w:rsidR="00067C39" w:rsidRDefault="00067C39">
      <w:pPr>
        <w:pStyle w:val="Defstart"/>
      </w:pPr>
      <w:r>
        <w:tab/>
      </w:r>
      <w:r>
        <w:rPr>
          <w:rStyle w:val="CharDefText"/>
        </w:rPr>
        <w:t>use</w:t>
      </w:r>
      <w:r>
        <w:t>, in relation to a vehicle, includes driving a vehicle and riding or pushing a bicycle.</w:t>
      </w:r>
    </w:p>
    <w:p w:rsidR="00067C39" w:rsidRDefault="00067C39">
      <w:pPr>
        <w:pStyle w:val="Heading5"/>
      </w:pPr>
      <w:bookmarkStart w:id="6" w:name="_Toc379287927"/>
      <w:r>
        <w:rPr>
          <w:rStyle w:val="CharSectno"/>
        </w:rPr>
        <w:t>4</w:t>
      </w:r>
      <w:r>
        <w:t>.</w:t>
      </w:r>
      <w:r>
        <w:tab/>
        <w:t>Permissions</w:t>
      </w:r>
      <w:bookmarkEnd w:id="6"/>
    </w:p>
    <w:p w:rsidR="00067C39" w:rsidRDefault="00067C39">
      <w:pPr>
        <w:pStyle w:val="Subsection"/>
      </w:pPr>
      <w:r>
        <w:tab/>
        <w:t>(1)</w:t>
      </w:r>
      <w:r>
        <w:tab/>
        <w:t>If a provision of these regulations states that an act or activity must not be done or carried on without permission, the reference to permission is to the permission of the Authority.</w:t>
      </w:r>
    </w:p>
    <w:p w:rsidR="00067C39" w:rsidRDefault="00067C39">
      <w:pPr>
        <w:pStyle w:val="Subsection"/>
      </w:pPr>
      <w:r>
        <w:tab/>
        <w:t>(2)</w:t>
      </w:r>
      <w:r>
        <w:tab/>
        <w:t>For the purposes of any such provision, the Authority may refuse permission or in the exercise of the power to grant permission may —</w:t>
      </w:r>
    </w:p>
    <w:p w:rsidR="00067C39" w:rsidRDefault="00067C39">
      <w:pPr>
        <w:pStyle w:val="Indenta"/>
      </w:pPr>
      <w:r>
        <w:tab/>
        <w:t>(a)</w:t>
      </w:r>
      <w:r>
        <w:tab/>
        <w:t>grant permission generally or for any specific instance; or</w:t>
      </w:r>
    </w:p>
    <w:p w:rsidR="00067C39" w:rsidRDefault="00067C39">
      <w:pPr>
        <w:pStyle w:val="Indenta"/>
      </w:pPr>
      <w:r>
        <w:tab/>
        <w:t>(b)</w:t>
      </w:r>
      <w:r>
        <w:tab/>
        <w:t>grant permission on and subject to such terms and conditions as it considers appropriate including terms and conditions as to —</w:t>
      </w:r>
    </w:p>
    <w:p w:rsidR="00067C39" w:rsidRDefault="00067C39">
      <w:pPr>
        <w:pStyle w:val="Indenti"/>
      </w:pPr>
      <w:r>
        <w:lastRenderedPageBreak/>
        <w:tab/>
        <w:t>(i)</w:t>
      </w:r>
      <w:r>
        <w:tab/>
        <w:t>the part of a zoological park to which the permission applies;</w:t>
      </w:r>
    </w:p>
    <w:p w:rsidR="00067C39" w:rsidRDefault="00067C39">
      <w:pPr>
        <w:pStyle w:val="Indenti"/>
      </w:pPr>
      <w:r>
        <w:tab/>
        <w:t>(ii)</w:t>
      </w:r>
      <w:r>
        <w:tab/>
        <w:t>the class or description of persons to whom the permission extends; or</w:t>
      </w:r>
    </w:p>
    <w:p w:rsidR="00067C39" w:rsidRDefault="00067C39">
      <w:pPr>
        <w:pStyle w:val="Indenti"/>
      </w:pPr>
      <w:r>
        <w:tab/>
        <w:t>(iii)</w:t>
      </w:r>
      <w:r>
        <w:tab/>
        <w:t>the payment of any fee or charge whether before the act is done or the activity is commenced or otherwise.</w:t>
      </w:r>
    </w:p>
    <w:p w:rsidR="00067C39" w:rsidRDefault="00067C39">
      <w:pPr>
        <w:pStyle w:val="Subsection"/>
      </w:pPr>
      <w:r>
        <w:tab/>
        <w:t>(3)</w:t>
      </w:r>
      <w:r>
        <w:tab/>
        <w:t>The Authority may amend or revoke a permission that has been granted.</w:t>
      </w:r>
    </w:p>
    <w:p w:rsidR="00067C39" w:rsidRDefault="00067C39">
      <w:pPr>
        <w:pStyle w:val="Subsection"/>
      </w:pPr>
      <w:r>
        <w:tab/>
        <w:t>(4)</w:t>
      </w:r>
      <w:r>
        <w:tab/>
        <w:t>A permission must be in writing and must be obtained before the act is done or the activity is commenced.</w:t>
      </w:r>
    </w:p>
    <w:p w:rsidR="00067C39" w:rsidRDefault="00067C39">
      <w:pPr>
        <w:pStyle w:val="Subsection"/>
      </w:pPr>
      <w:r>
        <w:tab/>
        <w:t>(5)</w:t>
      </w:r>
      <w:r>
        <w:tab/>
        <w:t>If a permission has been given to a person subject to any condition, the permission is to be taken, in any prosecution against that person, to have lapsed during any period when the condition was not observed or performed according to its tenor by that person.</w:t>
      </w:r>
    </w:p>
    <w:p w:rsidR="00067C39" w:rsidRDefault="00067C39">
      <w:pPr>
        <w:pStyle w:val="Heading2"/>
      </w:pPr>
      <w:bookmarkStart w:id="7" w:name="_Toc379287928"/>
      <w:r>
        <w:rPr>
          <w:rStyle w:val="CharPartNo"/>
        </w:rPr>
        <w:lastRenderedPageBreak/>
        <w:t>Part 2</w:t>
      </w:r>
      <w:r>
        <w:rPr>
          <w:rStyle w:val="CharDivNo"/>
        </w:rPr>
        <w:t xml:space="preserve"> </w:t>
      </w:r>
      <w:r>
        <w:t>—</w:t>
      </w:r>
      <w:r>
        <w:rPr>
          <w:rStyle w:val="CharDivText"/>
        </w:rPr>
        <w:t xml:space="preserve"> </w:t>
      </w:r>
      <w:r>
        <w:rPr>
          <w:rStyle w:val="CharPartText"/>
        </w:rPr>
        <w:t>Access to a zoological park</w:t>
      </w:r>
      <w:bookmarkEnd w:id="7"/>
    </w:p>
    <w:p w:rsidR="00067C39" w:rsidRDefault="00067C39">
      <w:pPr>
        <w:pStyle w:val="Heading5"/>
      </w:pPr>
      <w:bookmarkStart w:id="8" w:name="_Toc379287929"/>
      <w:r>
        <w:rPr>
          <w:rStyle w:val="CharSectno"/>
        </w:rPr>
        <w:t>5</w:t>
      </w:r>
      <w:r>
        <w:t>.</w:t>
      </w:r>
      <w:r>
        <w:tab/>
        <w:t>Unauthorised entry</w:t>
      </w:r>
      <w:bookmarkEnd w:id="8"/>
    </w:p>
    <w:p w:rsidR="00067C39" w:rsidRDefault="00067C39">
      <w:pPr>
        <w:pStyle w:val="Subsection"/>
      </w:pPr>
      <w:r>
        <w:tab/>
        <w:t>(1)</w:t>
      </w:r>
      <w:r>
        <w:tab/>
        <w:t>A person must not, without permission, enter a zoological park except through an entrance gate.</w:t>
      </w:r>
    </w:p>
    <w:p w:rsidR="00067C39" w:rsidRDefault="00067C39">
      <w:pPr>
        <w:pStyle w:val="Penstart"/>
      </w:pPr>
      <w:r>
        <w:tab/>
        <w:t>Penalty: $600.</w:t>
      </w:r>
    </w:p>
    <w:p w:rsidR="00067C39" w:rsidRDefault="00067C39">
      <w:pPr>
        <w:pStyle w:val="Subsection"/>
      </w:pPr>
      <w:r>
        <w:tab/>
        <w:t>(2)</w:t>
      </w:r>
      <w:r>
        <w:tab/>
        <w:t>If a person pays the appropriate fee for entry to a zoological park, the Authority or a person acting on behalf of the Authority is to issue an entry ticket to the person who paid the fee.</w:t>
      </w:r>
    </w:p>
    <w:p w:rsidR="00067C39" w:rsidRDefault="00067C39">
      <w:pPr>
        <w:pStyle w:val="Subsection"/>
      </w:pPr>
      <w:r>
        <w:tab/>
        <w:t>(3)</w:t>
      </w:r>
      <w:r>
        <w:tab/>
        <w:t>A person must not, without permission, enter a zoological park without an entry ticket.</w:t>
      </w:r>
    </w:p>
    <w:p w:rsidR="00067C39" w:rsidRDefault="00067C39">
      <w:pPr>
        <w:pStyle w:val="Penstart"/>
      </w:pPr>
      <w:r>
        <w:tab/>
        <w:t>Penalty: $600.</w:t>
      </w:r>
    </w:p>
    <w:p w:rsidR="00067C39" w:rsidRDefault="00067C39">
      <w:pPr>
        <w:pStyle w:val="Subsection"/>
      </w:pPr>
      <w:r>
        <w:tab/>
        <w:t>(4)</w:t>
      </w:r>
      <w:r>
        <w:tab/>
        <w:t>A person who must not enter a zoological park without an entry ticket must produce on demand to a park management officer a ticket for entry to the zoological park.</w:t>
      </w:r>
    </w:p>
    <w:p w:rsidR="00067C39" w:rsidRDefault="00067C39">
      <w:pPr>
        <w:pStyle w:val="Penstart"/>
      </w:pPr>
      <w:r>
        <w:tab/>
        <w:t>Penalty: $600.</w:t>
      </w:r>
    </w:p>
    <w:p w:rsidR="00067C39" w:rsidRDefault="00067C39">
      <w:pPr>
        <w:pStyle w:val="Subsection"/>
      </w:pPr>
      <w:r>
        <w:tab/>
        <w:t>(5)</w:t>
      </w:r>
      <w:r>
        <w:tab/>
        <w:t xml:space="preserve">A person must not, without permission, enter or be or remain in a zoological park </w:t>
      </w:r>
      <w:r>
        <w:rPr>
          <w:snapToGrid w:val="0"/>
        </w:rPr>
        <w:t>at a time when the park is closed to the public.</w:t>
      </w:r>
    </w:p>
    <w:p w:rsidR="00067C39" w:rsidRDefault="00067C39">
      <w:pPr>
        <w:pStyle w:val="Penstart"/>
      </w:pPr>
      <w:r>
        <w:tab/>
        <w:t>Penalty: $600.</w:t>
      </w:r>
    </w:p>
    <w:p w:rsidR="00067C39" w:rsidRDefault="00067C39">
      <w:pPr>
        <w:pStyle w:val="Subsection"/>
      </w:pPr>
      <w:r>
        <w:tab/>
        <w:t>(6)</w:t>
      </w:r>
      <w:r>
        <w:tab/>
        <w:t>It is a defence to a complaint of an offence against subregulation (3) to prove that the ticket has been lost.</w:t>
      </w:r>
    </w:p>
    <w:p w:rsidR="00067C39" w:rsidRDefault="00067C39">
      <w:pPr>
        <w:pStyle w:val="Heading5"/>
      </w:pPr>
      <w:bookmarkStart w:id="9" w:name="_Toc379287930"/>
      <w:r>
        <w:rPr>
          <w:rStyle w:val="CharSectno"/>
        </w:rPr>
        <w:t>6</w:t>
      </w:r>
      <w:r>
        <w:t>.</w:t>
      </w:r>
      <w:r>
        <w:tab/>
        <w:t>Entry of children</w:t>
      </w:r>
      <w:bookmarkEnd w:id="9"/>
    </w:p>
    <w:p w:rsidR="00067C39" w:rsidRDefault="00067C39">
      <w:pPr>
        <w:pStyle w:val="Subsection"/>
        <w:rPr>
          <w:snapToGrid w:val="0"/>
        </w:rPr>
      </w:pPr>
      <w:r>
        <w:tab/>
        <w:t>(1)</w:t>
      </w:r>
      <w:r>
        <w:tab/>
      </w:r>
      <w:r>
        <w:rPr>
          <w:snapToGrid w:val="0"/>
        </w:rPr>
        <w:t>If a child under 12 years of age enters a zoological park in the charge of an adult person that adult person must ensure that the child is in his or her charge or in the charge of some other adult person at all times whilst the child remains in the park.</w:t>
      </w:r>
    </w:p>
    <w:p w:rsidR="00067C39" w:rsidRDefault="00067C39">
      <w:pPr>
        <w:pStyle w:val="Penstart"/>
      </w:pPr>
      <w:r>
        <w:tab/>
        <w:t>Penalty: $600.</w:t>
      </w:r>
    </w:p>
    <w:p w:rsidR="00067C39" w:rsidRDefault="00067C39">
      <w:pPr>
        <w:pStyle w:val="Subsection"/>
        <w:keepNext/>
        <w:keepLines/>
        <w:rPr>
          <w:snapToGrid w:val="0"/>
        </w:rPr>
      </w:pPr>
      <w:r>
        <w:lastRenderedPageBreak/>
        <w:tab/>
        <w:t>(2)</w:t>
      </w:r>
      <w:r>
        <w:tab/>
      </w:r>
      <w:r>
        <w:rPr>
          <w:snapToGrid w:val="0"/>
        </w:rPr>
        <w:t>A member of staff may refuse to admit a group of children under 12 years of age to a zoological park if in his or her opinion those children are not accompanied by a sufficient number of adult persons to ensure that those children will be kept under adequate supervision whilst in the park.</w:t>
      </w:r>
    </w:p>
    <w:p w:rsidR="00067C39" w:rsidRDefault="00067C39">
      <w:pPr>
        <w:pStyle w:val="Heading5"/>
      </w:pPr>
      <w:bookmarkStart w:id="10" w:name="_Toc379287931"/>
      <w:r>
        <w:rPr>
          <w:rStyle w:val="CharSectno"/>
        </w:rPr>
        <w:t>7</w:t>
      </w:r>
      <w:r>
        <w:t>.</w:t>
      </w:r>
      <w:r>
        <w:tab/>
        <w:t>Admission to part of a zoological park set aside for special purpose</w:t>
      </w:r>
      <w:bookmarkEnd w:id="10"/>
    </w:p>
    <w:p w:rsidR="00067C39" w:rsidRDefault="00067C39">
      <w:pPr>
        <w:pStyle w:val="Subsection"/>
      </w:pPr>
      <w:r>
        <w:tab/>
      </w:r>
      <w:r>
        <w:tab/>
        <w:t xml:space="preserve">If the Authority has set apart any building, enclosure or part of a zoological park for special exhibits or entertainment a person must not, without permission, enter or use that building, enclosure or part of the zoological park unless — </w:t>
      </w:r>
    </w:p>
    <w:p w:rsidR="00067C39" w:rsidRDefault="00067C39">
      <w:pPr>
        <w:pStyle w:val="Indenta"/>
      </w:pPr>
      <w:r>
        <w:tab/>
        <w:t>(a)</w:t>
      </w:r>
      <w:r>
        <w:tab/>
        <w:t>he or she has purchased and obtained from the Authority or a person acting on behalf of the Authority a ticket authorising him or her to do so; and</w:t>
      </w:r>
    </w:p>
    <w:p w:rsidR="00067C39" w:rsidRDefault="00067C39">
      <w:pPr>
        <w:pStyle w:val="Indenta"/>
      </w:pPr>
      <w:r>
        <w:tab/>
        <w:t>(b)</w:t>
      </w:r>
      <w:r>
        <w:tab/>
        <w:t>on demand by a member of staff, gives that ticket to the member of staff.</w:t>
      </w:r>
    </w:p>
    <w:p w:rsidR="00067C39" w:rsidRDefault="00067C39">
      <w:pPr>
        <w:pStyle w:val="Penstart"/>
      </w:pPr>
      <w:r>
        <w:tab/>
        <w:t>Penalty: $600.</w:t>
      </w:r>
    </w:p>
    <w:p w:rsidR="00067C39" w:rsidRDefault="00067C39">
      <w:pPr>
        <w:pStyle w:val="Heading5"/>
      </w:pPr>
      <w:bookmarkStart w:id="11" w:name="_Toc379287932"/>
      <w:r>
        <w:rPr>
          <w:rStyle w:val="CharSectno"/>
        </w:rPr>
        <w:t>8</w:t>
      </w:r>
      <w:r>
        <w:t>.</w:t>
      </w:r>
      <w:r>
        <w:tab/>
        <w:t>Authority may restrict access</w:t>
      </w:r>
      <w:bookmarkEnd w:id="11"/>
    </w:p>
    <w:p w:rsidR="00067C39" w:rsidRDefault="00067C39">
      <w:pPr>
        <w:pStyle w:val="Subsection"/>
      </w:pPr>
      <w:r>
        <w:tab/>
        <w:t>(1)</w:t>
      </w:r>
      <w:r>
        <w:tab/>
        <w:t>The Authority may by the erection or establishment of signs —</w:t>
      </w:r>
    </w:p>
    <w:p w:rsidR="00067C39" w:rsidRDefault="00067C39">
      <w:pPr>
        <w:pStyle w:val="Indenta"/>
      </w:pPr>
      <w:r>
        <w:tab/>
        <w:t>(a)</w:t>
      </w:r>
      <w:r>
        <w:tab/>
        <w:t>close a part of a zoological park; or</w:t>
      </w:r>
    </w:p>
    <w:p w:rsidR="00067C39" w:rsidRDefault="00067C39">
      <w:pPr>
        <w:pStyle w:val="Indenta"/>
      </w:pPr>
      <w:r>
        <w:tab/>
        <w:t>(b)</w:t>
      </w:r>
      <w:r>
        <w:tab/>
        <w:t>close a road, track or path in a zoological park,</w:t>
      </w:r>
    </w:p>
    <w:p w:rsidR="00067C39" w:rsidRDefault="00067C39">
      <w:pPr>
        <w:pStyle w:val="Subsection"/>
      </w:pPr>
      <w:r>
        <w:tab/>
      </w:r>
      <w:r>
        <w:tab/>
        <w:t>to pedestrians or vehicles or both</w:t>
      </w:r>
      <w:r>
        <w:rPr>
          <w:sz w:val="20"/>
        </w:rPr>
        <w:t xml:space="preserve"> </w:t>
      </w:r>
      <w:r>
        <w:t>for such period as the Authority thinks fit.</w:t>
      </w:r>
    </w:p>
    <w:p w:rsidR="00067C39" w:rsidRDefault="00067C39">
      <w:pPr>
        <w:pStyle w:val="Subsection"/>
      </w:pPr>
      <w:r>
        <w:tab/>
        <w:t>(2)</w:t>
      </w:r>
      <w:r>
        <w:tab/>
        <w:t>The Authority must erect and maintain sufficient signs on or in the vicinity of the part of the zoological park, or road, track or path, that is closed under this regulation to indicate that entry without permission to that part of the zoological park, or to the road, track or path, as the case requires, is prohibited.</w:t>
      </w:r>
    </w:p>
    <w:p w:rsidR="00067C39" w:rsidRDefault="00067C39">
      <w:pPr>
        <w:pStyle w:val="Subsection"/>
      </w:pPr>
      <w:r>
        <w:tab/>
        <w:t>(3)</w:t>
      </w:r>
      <w:r>
        <w:tab/>
        <w:t>The inscription on a sign erected or established under this regulation operates according to its tenor.</w:t>
      </w:r>
    </w:p>
    <w:p w:rsidR="00067C39" w:rsidRDefault="00067C39">
      <w:pPr>
        <w:pStyle w:val="Subsection"/>
      </w:pPr>
      <w:r>
        <w:tab/>
        <w:t>(4)</w:t>
      </w:r>
      <w:r>
        <w:tab/>
        <w:t>A person must not, without permission —</w:t>
      </w:r>
    </w:p>
    <w:p w:rsidR="00067C39" w:rsidRDefault="00067C39">
      <w:pPr>
        <w:pStyle w:val="Indenta"/>
      </w:pPr>
      <w:r>
        <w:lastRenderedPageBreak/>
        <w:tab/>
        <w:t>(a)</w:t>
      </w:r>
      <w:r>
        <w:tab/>
        <w:t>enter a part of the zoological park that is for the time being closed under this regulation; or</w:t>
      </w:r>
    </w:p>
    <w:p w:rsidR="00067C39" w:rsidRDefault="00067C39">
      <w:pPr>
        <w:pStyle w:val="Indenta"/>
      </w:pPr>
      <w:r>
        <w:tab/>
        <w:t>(b)</w:t>
      </w:r>
      <w:r>
        <w:tab/>
        <w:t>use a road, track or path that is for the time being closed under this regulation.</w:t>
      </w:r>
    </w:p>
    <w:p w:rsidR="00067C39" w:rsidRDefault="00067C39">
      <w:pPr>
        <w:pStyle w:val="Penstart"/>
      </w:pPr>
      <w:r>
        <w:tab/>
        <w:t>Penalty: $600.</w:t>
      </w:r>
    </w:p>
    <w:p w:rsidR="00067C39" w:rsidRDefault="00067C39">
      <w:pPr>
        <w:pStyle w:val="Heading5"/>
      </w:pPr>
      <w:bookmarkStart w:id="12" w:name="_Toc379287933"/>
      <w:r>
        <w:rPr>
          <w:rStyle w:val="CharSectno"/>
        </w:rPr>
        <w:t>9</w:t>
      </w:r>
      <w:r>
        <w:t>.</w:t>
      </w:r>
      <w:r>
        <w:tab/>
        <w:t>Defence</w:t>
      </w:r>
      <w:bookmarkEnd w:id="12"/>
    </w:p>
    <w:p w:rsidR="00067C39" w:rsidRDefault="00067C39">
      <w:pPr>
        <w:pStyle w:val="Subsection"/>
      </w:pPr>
      <w:r>
        <w:tab/>
      </w:r>
      <w:r>
        <w:tab/>
        <w:t>It is a defence to a charge of an offence under regulation 5(1), 5(3), 5(5), 7 or 8(4) for the defendant to prove that the act complained of was necessary to prevent or mitigate injury to a person or damage to property.</w:t>
      </w:r>
    </w:p>
    <w:p w:rsidR="00067C39" w:rsidRDefault="00067C39">
      <w:pPr>
        <w:pStyle w:val="Heading2"/>
      </w:pPr>
      <w:bookmarkStart w:id="13" w:name="_Toc379287934"/>
      <w:r>
        <w:rPr>
          <w:rStyle w:val="CharPartNo"/>
        </w:rPr>
        <w:lastRenderedPageBreak/>
        <w:t>Part 3</w:t>
      </w:r>
      <w:r>
        <w:rPr>
          <w:rStyle w:val="CharDivNo"/>
        </w:rPr>
        <w:t xml:space="preserve"> </w:t>
      </w:r>
      <w:r>
        <w:t>—</w:t>
      </w:r>
      <w:r>
        <w:rPr>
          <w:rStyle w:val="CharDivText"/>
        </w:rPr>
        <w:t xml:space="preserve"> </w:t>
      </w:r>
      <w:r>
        <w:rPr>
          <w:rStyle w:val="CharPartText"/>
        </w:rPr>
        <w:t>Regulation of vehicles</w:t>
      </w:r>
      <w:bookmarkEnd w:id="13"/>
    </w:p>
    <w:p w:rsidR="00067C39" w:rsidRDefault="00067C39">
      <w:pPr>
        <w:pStyle w:val="Heading5"/>
      </w:pPr>
      <w:bookmarkStart w:id="14" w:name="_Toc379287935"/>
      <w:r>
        <w:rPr>
          <w:rStyle w:val="CharSectno"/>
        </w:rPr>
        <w:t>10.</w:t>
      </w:r>
      <w:r>
        <w:rPr>
          <w:rStyle w:val="CharSectno"/>
        </w:rPr>
        <w:tab/>
      </w:r>
      <w:r>
        <w:t>Vehicles and parking</w:t>
      </w:r>
      <w:bookmarkEnd w:id="14"/>
      <w:r>
        <w:t xml:space="preserve"> </w:t>
      </w:r>
    </w:p>
    <w:p w:rsidR="00067C39" w:rsidRDefault="00067C39">
      <w:pPr>
        <w:pStyle w:val="Subsection"/>
      </w:pPr>
      <w:r>
        <w:tab/>
        <w:t>(1)</w:t>
      </w:r>
      <w:r>
        <w:tab/>
        <w:t>In this regulation —</w:t>
      </w:r>
    </w:p>
    <w:p w:rsidR="00067C39" w:rsidRDefault="00067C39">
      <w:pPr>
        <w:pStyle w:val="Defstart"/>
      </w:pPr>
      <w:r>
        <w:tab/>
      </w:r>
      <w:r>
        <w:rPr>
          <w:rStyle w:val="CharDefText"/>
        </w:rPr>
        <w:t>ACROD sticker</w:t>
      </w:r>
      <w:r>
        <w:t xml:space="preserve"> means a parking sticker issued by ACROD Limited (Western Australian Division), a company limited by guarantee and incorporated in the </w:t>
      </w:r>
      <w:smartTag w:uri="urn:schemas-microsoft-com:office:smarttags" w:element="State">
        <w:smartTag w:uri="urn:schemas-microsoft-com:office:smarttags" w:element="place">
          <w:r>
            <w:t>Australian Capital Territory</w:t>
          </w:r>
        </w:smartTag>
      </w:smartTag>
      <w:r>
        <w:t>;</w:t>
      </w:r>
    </w:p>
    <w:p w:rsidR="00067C39" w:rsidRDefault="00067C39">
      <w:pPr>
        <w:pStyle w:val="Defstart"/>
      </w:pPr>
      <w:r>
        <w:tab/>
      </w:r>
      <w:r>
        <w:rPr>
          <w:rStyle w:val="CharDefText"/>
        </w:rPr>
        <w:t>ticket vending machine</w:t>
      </w:r>
      <w:r>
        <w:t xml:space="preserve"> means a machine situated in a zoological park which, following insertion of a note, coin or token, issues a parking ticket.</w:t>
      </w:r>
    </w:p>
    <w:p w:rsidR="00067C39" w:rsidRDefault="00067C39">
      <w:pPr>
        <w:pStyle w:val="Subsection"/>
        <w:rPr>
          <w:snapToGrid w:val="0"/>
        </w:rPr>
      </w:pPr>
      <w:r>
        <w:rPr>
          <w:snapToGrid w:val="0"/>
        </w:rPr>
        <w:tab/>
        <w:t>(2)</w:t>
      </w:r>
      <w:r>
        <w:rPr>
          <w:snapToGrid w:val="0"/>
        </w:rPr>
        <w:tab/>
        <w:t>A person must not, without permission, bring any vehicle into a zoological park.</w:t>
      </w:r>
    </w:p>
    <w:p w:rsidR="00067C39" w:rsidRDefault="00067C39">
      <w:pPr>
        <w:pStyle w:val="Penstart"/>
        <w:rPr>
          <w:snapToGrid w:val="0"/>
        </w:rPr>
      </w:pPr>
      <w:r>
        <w:rPr>
          <w:snapToGrid w:val="0"/>
        </w:rPr>
        <w:tab/>
        <w:t>Penalty: $600.</w:t>
      </w:r>
    </w:p>
    <w:p w:rsidR="00067C39" w:rsidRDefault="00067C39">
      <w:pPr>
        <w:pStyle w:val="Subsection"/>
        <w:rPr>
          <w:snapToGrid w:val="0"/>
        </w:rPr>
      </w:pPr>
      <w:r>
        <w:rPr>
          <w:snapToGrid w:val="0"/>
        </w:rPr>
        <w:tab/>
        <w:t>(3)</w:t>
      </w:r>
      <w:r>
        <w:rPr>
          <w:snapToGrid w:val="0"/>
        </w:rPr>
        <w:tab/>
        <w:t>A person must not, without permission —</w:t>
      </w:r>
    </w:p>
    <w:p w:rsidR="00067C39" w:rsidRDefault="00067C39">
      <w:pPr>
        <w:pStyle w:val="Indenta"/>
        <w:rPr>
          <w:snapToGrid w:val="0"/>
        </w:rPr>
      </w:pPr>
      <w:r>
        <w:rPr>
          <w:snapToGrid w:val="0"/>
        </w:rPr>
        <w:tab/>
        <w:t>(a)</w:t>
      </w:r>
      <w:r>
        <w:rPr>
          <w:snapToGrid w:val="0"/>
        </w:rPr>
        <w:tab/>
        <w:t>drive a vehicle on any part of a zoological park other than a road or a part designated for the time being for the parking or standing of vehicles;</w:t>
      </w:r>
    </w:p>
    <w:p w:rsidR="00067C39" w:rsidRDefault="00067C39">
      <w:pPr>
        <w:pStyle w:val="Indenta"/>
        <w:rPr>
          <w:snapToGrid w:val="0"/>
        </w:rPr>
      </w:pPr>
      <w:r>
        <w:rPr>
          <w:snapToGrid w:val="0"/>
        </w:rPr>
        <w:tab/>
        <w:t>(b)</w:t>
      </w:r>
      <w:r>
        <w:rPr>
          <w:snapToGrid w:val="0"/>
        </w:rPr>
        <w:tab/>
        <w:t>park a vehicle in any part of a zoological park other than a part designated for the time being for the parking of vehicles;</w:t>
      </w:r>
    </w:p>
    <w:p w:rsidR="00067C39" w:rsidRDefault="00067C39">
      <w:pPr>
        <w:pStyle w:val="Indenta"/>
        <w:rPr>
          <w:snapToGrid w:val="0"/>
        </w:rPr>
      </w:pPr>
      <w:r>
        <w:rPr>
          <w:snapToGrid w:val="0"/>
        </w:rPr>
        <w:tab/>
        <w:t>(c)</w:t>
      </w:r>
      <w:r>
        <w:rPr>
          <w:snapToGrid w:val="0"/>
        </w:rPr>
        <w:tab/>
        <w:t>stand a vehicle on any part of a zoological park other than a part designated for the time being for the parking or standing of vehicles; or</w:t>
      </w:r>
    </w:p>
    <w:p w:rsidR="00067C39" w:rsidRDefault="00067C39">
      <w:pPr>
        <w:pStyle w:val="Indenta"/>
      </w:pPr>
      <w:r>
        <w:tab/>
        <w:t>(d)</w:t>
      </w:r>
      <w:r>
        <w:tab/>
        <w:t>park or stand a vehicle in an area designated for the parking or standing of vehicles of disabled persons, unless —</w:t>
      </w:r>
    </w:p>
    <w:p w:rsidR="00067C39" w:rsidRDefault="00067C39">
      <w:pPr>
        <w:pStyle w:val="Indenti"/>
      </w:pPr>
      <w:r>
        <w:tab/>
        <w:t>(i)</w:t>
      </w:r>
      <w:r>
        <w:tab/>
        <w:t>a disabled person is the driver of or a passenger in the vehicle; and</w:t>
      </w:r>
    </w:p>
    <w:p w:rsidR="00067C39" w:rsidRDefault="00067C39">
      <w:pPr>
        <w:pStyle w:val="Indenti"/>
      </w:pPr>
      <w:r>
        <w:tab/>
        <w:t>(ii)</w:t>
      </w:r>
      <w:r>
        <w:tab/>
        <w:t>an ACROD sticker is displayed in a prominent position on the vehicle.</w:t>
      </w:r>
    </w:p>
    <w:p w:rsidR="00067C39" w:rsidRDefault="00067C39">
      <w:pPr>
        <w:pStyle w:val="Penstart"/>
      </w:pPr>
      <w:r>
        <w:tab/>
        <w:t>Penalty: $600.</w:t>
      </w:r>
    </w:p>
    <w:p w:rsidR="00067C39" w:rsidRDefault="00067C39">
      <w:pPr>
        <w:pStyle w:val="Subsection"/>
      </w:pPr>
      <w:r>
        <w:lastRenderedPageBreak/>
        <w:tab/>
        <w:t>(4)</w:t>
      </w:r>
      <w:r>
        <w:tab/>
        <w:t>A person must not drive or ride a vehicle in a zoological park at a speed in excess of 10 km per hour.</w:t>
      </w:r>
    </w:p>
    <w:p w:rsidR="00067C39" w:rsidRDefault="00067C39">
      <w:pPr>
        <w:pStyle w:val="Penstart"/>
      </w:pPr>
      <w:r>
        <w:tab/>
        <w:t>Penalty: $600.</w:t>
      </w:r>
    </w:p>
    <w:p w:rsidR="00067C39" w:rsidRDefault="00067C39">
      <w:pPr>
        <w:pStyle w:val="Subsection"/>
      </w:pPr>
      <w:r>
        <w:tab/>
        <w:t>(5)</w:t>
      </w:r>
      <w:r>
        <w:tab/>
        <w:t>A person must not drive or ride a vehicle in a zoological park unless —</w:t>
      </w:r>
    </w:p>
    <w:p w:rsidR="00067C39" w:rsidRDefault="00067C39">
      <w:pPr>
        <w:pStyle w:val="Indenta"/>
      </w:pPr>
      <w:r>
        <w:tab/>
        <w:t>(a)</w:t>
      </w:r>
      <w:r>
        <w:tab/>
        <w:t>the vehicle is equipped with a device for sounding a warning;</w:t>
      </w:r>
    </w:p>
    <w:p w:rsidR="00067C39" w:rsidRDefault="00067C39">
      <w:pPr>
        <w:pStyle w:val="Indenta"/>
      </w:pPr>
      <w:r>
        <w:tab/>
        <w:t>(b)</w:t>
      </w:r>
      <w:r>
        <w:tab/>
        <w:t>the vehicle’s flashing hazard lights are on; or</w:t>
      </w:r>
    </w:p>
    <w:p w:rsidR="00067C39" w:rsidRDefault="00067C39">
      <w:pPr>
        <w:pStyle w:val="Indenta"/>
      </w:pPr>
      <w:r>
        <w:tab/>
        <w:t>(c)</w:t>
      </w:r>
      <w:r>
        <w:tab/>
        <w:t>the vehicle’s lights are on.</w:t>
      </w:r>
    </w:p>
    <w:p w:rsidR="00067C39" w:rsidRDefault="00067C39">
      <w:pPr>
        <w:pStyle w:val="Penstart"/>
      </w:pPr>
      <w:r>
        <w:tab/>
        <w:t>Penalty: $1 000.</w:t>
      </w:r>
    </w:p>
    <w:p w:rsidR="00067C39" w:rsidRDefault="00067C39">
      <w:pPr>
        <w:pStyle w:val="Subsection"/>
      </w:pPr>
      <w:r>
        <w:tab/>
        <w:t>(6)</w:t>
      </w:r>
      <w:r>
        <w:tab/>
        <w:t xml:space="preserve">An area of a zoological park may be designated for parking subject to the payment of a charge fixed by the Authority and specified on a traffic sign, and a person must not park a vehicle in such an area at any time when the charge applies unless — </w:t>
      </w:r>
    </w:p>
    <w:p w:rsidR="00067C39" w:rsidRDefault="00067C39">
      <w:pPr>
        <w:pStyle w:val="Indenta"/>
      </w:pPr>
      <w:r>
        <w:tab/>
        <w:t>(a)</w:t>
      </w:r>
      <w:r>
        <w:tab/>
        <w:t>the charge has been paid into a ticket vending machine; and</w:t>
      </w:r>
    </w:p>
    <w:p w:rsidR="00067C39" w:rsidRDefault="00067C39">
      <w:pPr>
        <w:pStyle w:val="Indenta"/>
      </w:pPr>
      <w:r>
        <w:tab/>
        <w:t>(b)</w:t>
      </w:r>
      <w:r>
        <w:tab/>
        <w:t xml:space="preserve">there is displayed in the vehicle at that time a parking ticket issued from a ticket vending machine that shows — </w:t>
      </w:r>
    </w:p>
    <w:p w:rsidR="00067C39" w:rsidRDefault="00067C39">
      <w:pPr>
        <w:pStyle w:val="Indenti"/>
      </w:pPr>
      <w:r>
        <w:tab/>
        <w:t>(i)</w:t>
      </w:r>
      <w:r>
        <w:tab/>
        <w:t>the amount paid;</w:t>
      </w:r>
    </w:p>
    <w:p w:rsidR="00067C39" w:rsidRDefault="00067C39">
      <w:pPr>
        <w:pStyle w:val="Indenti"/>
      </w:pPr>
      <w:r>
        <w:tab/>
        <w:t>(ii)</w:t>
      </w:r>
      <w:r>
        <w:tab/>
        <w:t>the date; and</w:t>
      </w:r>
    </w:p>
    <w:p w:rsidR="00067C39" w:rsidRDefault="00067C39">
      <w:pPr>
        <w:pStyle w:val="Indenti"/>
      </w:pPr>
      <w:r>
        <w:tab/>
        <w:t>(iii)</w:t>
      </w:r>
      <w:r>
        <w:tab/>
        <w:t>an expiry time for permitted parking that is after that time.</w:t>
      </w:r>
    </w:p>
    <w:p w:rsidR="00067C39" w:rsidRDefault="00067C39">
      <w:pPr>
        <w:pStyle w:val="Penstart"/>
      </w:pPr>
      <w:r>
        <w:tab/>
        <w:t>Penalty: $600.</w:t>
      </w:r>
    </w:p>
    <w:p w:rsidR="00067C39" w:rsidRDefault="00067C39">
      <w:pPr>
        <w:pStyle w:val="Subsection"/>
      </w:pPr>
      <w:r>
        <w:tab/>
        <w:t>(7)</w:t>
      </w:r>
      <w:r>
        <w:tab/>
        <w:t>A parking ticket must be displayed in or on a vehicle in such a manner that a person is able to read it from outside or alongside the vehicle.</w:t>
      </w:r>
    </w:p>
    <w:p w:rsidR="00067C39" w:rsidRDefault="00067C39">
      <w:pPr>
        <w:pStyle w:val="Penstart"/>
      </w:pPr>
      <w:r>
        <w:tab/>
        <w:t>Penalty: $600.</w:t>
      </w:r>
    </w:p>
    <w:p w:rsidR="00067C39" w:rsidRDefault="00067C39">
      <w:pPr>
        <w:pStyle w:val="Heading5"/>
      </w:pPr>
      <w:bookmarkStart w:id="15" w:name="_Toc379287936"/>
      <w:r>
        <w:rPr>
          <w:rStyle w:val="CharSectno"/>
        </w:rPr>
        <w:t>11.</w:t>
      </w:r>
      <w:r>
        <w:rPr>
          <w:rStyle w:val="CharSectno"/>
        </w:rPr>
        <w:tab/>
      </w:r>
      <w:r>
        <w:t>Traffic signs and directions</w:t>
      </w:r>
      <w:bookmarkEnd w:id="15"/>
    </w:p>
    <w:p w:rsidR="00067C39" w:rsidRDefault="00067C39">
      <w:pPr>
        <w:pStyle w:val="Subsection"/>
      </w:pPr>
      <w:r>
        <w:tab/>
        <w:t>(1)</w:t>
      </w:r>
      <w:r>
        <w:tab/>
        <w:t>The Authority may erect or establish traffic signs in a zoological park.</w:t>
      </w:r>
    </w:p>
    <w:p w:rsidR="00067C39" w:rsidRDefault="00067C39">
      <w:pPr>
        <w:pStyle w:val="Subsection"/>
      </w:pPr>
      <w:r>
        <w:lastRenderedPageBreak/>
        <w:tab/>
        <w:t>(2)</w:t>
      </w:r>
      <w:r>
        <w:tab/>
        <w:t>The inscription on a traffic sign operates according to its tenor.</w:t>
      </w:r>
    </w:p>
    <w:p w:rsidR="00067C39" w:rsidRDefault="00067C39">
      <w:pPr>
        <w:pStyle w:val="Subsection"/>
      </w:pPr>
      <w:r>
        <w:tab/>
        <w:t>(3)</w:t>
      </w:r>
      <w:r>
        <w:tab/>
        <w:t>A person must comply with —</w:t>
      </w:r>
    </w:p>
    <w:p w:rsidR="00067C39" w:rsidRDefault="00067C39">
      <w:pPr>
        <w:pStyle w:val="Indenta"/>
      </w:pPr>
      <w:r>
        <w:tab/>
        <w:t>(a)</w:t>
      </w:r>
      <w:r>
        <w:tab/>
        <w:t>the inscription on a traffic sign erected or established under subregulation (1); or</w:t>
      </w:r>
    </w:p>
    <w:p w:rsidR="00067C39" w:rsidRDefault="00067C39">
      <w:pPr>
        <w:pStyle w:val="Indenta"/>
      </w:pPr>
      <w:r>
        <w:tab/>
        <w:t>(b)</w:t>
      </w:r>
      <w:r>
        <w:tab/>
        <w:t>a signal or direction by a park management officer as to the use, parking or movement of a vehicle that is addressed to the person and that is reasonably required for the regulation of traffic in a zoological park.</w:t>
      </w:r>
    </w:p>
    <w:p w:rsidR="00067C39" w:rsidRDefault="00067C39">
      <w:pPr>
        <w:pStyle w:val="Penstart"/>
      </w:pPr>
      <w:r>
        <w:tab/>
        <w:t>Penalty: $600.</w:t>
      </w:r>
    </w:p>
    <w:p w:rsidR="00067C39" w:rsidRDefault="00067C39">
      <w:pPr>
        <w:pStyle w:val="Heading2"/>
      </w:pPr>
      <w:bookmarkStart w:id="16" w:name="_Toc379287937"/>
      <w:r>
        <w:rPr>
          <w:rStyle w:val="CharPartNo"/>
        </w:rPr>
        <w:lastRenderedPageBreak/>
        <w:t>Part 4</w:t>
      </w:r>
      <w:r>
        <w:rPr>
          <w:rStyle w:val="CharDivNo"/>
        </w:rPr>
        <w:t xml:space="preserve"> </w:t>
      </w:r>
      <w:r>
        <w:t>—</w:t>
      </w:r>
      <w:r>
        <w:rPr>
          <w:rStyle w:val="CharDivText"/>
        </w:rPr>
        <w:t xml:space="preserve"> </w:t>
      </w:r>
      <w:r>
        <w:rPr>
          <w:rStyle w:val="CharPartText"/>
        </w:rPr>
        <w:t>Protection of animals and zoological park</w:t>
      </w:r>
      <w:bookmarkEnd w:id="16"/>
    </w:p>
    <w:p w:rsidR="00067C39" w:rsidRDefault="00067C39">
      <w:pPr>
        <w:pStyle w:val="Heading5"/>
      </w:pPr>
      <w:bookmarkStart w:id="17" w:name="_Toc379287938"/>
      <w:r>
        <w:rPr>
          <w:rStyle w:val="CharSectno"/>
        </w:rPr>
        <w:t>12</w:t>
      </w:r>
      <w:r>
        <w:t>.</w:t>
      </w:r>
      <w:r>
        <w:tab/>
        <w:t>Disturbing and feeding animals</w:t>
      </w:r>
      <w:bookmarkEnd w:id="17"/>
    </w:p>
    <w:p w:rsidR="00067C39" w:rsidRDefault="00067C39">
      <w:pPr>
        <w:pStyle w:val="Subsection"/>
        <w:rPr>
          <w:snapToGrid w:val="0"/>
        </w:rPr>
      </w:pPr>
      <w:r>
        <w:tab/>
      </w:r>
      <w:r>
        <w:tab/>
      </w:r>
      <w:r>
        <w:rPr>
          <w:snapToGrid w:val="0"/>
        </w:rPr>
        <w:t xml:space="preserve">A person must not — </w:t>
      </w:r>
    </w:p>
    <w:p w:rsidR="00067C39" w:rsidRDefault="00067C39">
      <w:pPr>
        <w:pStyle w:val="Indenta"/>
      </w:pPr>
      <w:r>
        <w:tab/>
        <w:t>(a)</w:t>
      </w:r>
      <w:r>
        <w:tab/>
        <w:t xml:space="preserve">touch, </w:t>
      </w:r>
      <w:r>
        <w:rPr>
          <w:snapToGrid w:val="0"/>
        </w:rPr>
        <w:t>molest, shout at or disturb an animal in a zoological park;</w:t>
      </w:r>
    </w:p>
    <w:p w:rsidR="00067C39" w:rsidRDefault="00067C39">
      <w:pPr>
        <w:pStyle w:val="Indenta"/>
      </w:pPr>
      <w:r>
        <w:tab/>
        <w:t>(b)</w:t>
      </w:r>
      <w:r>
        <w:tab/>
        <w:t xml:space="preserve">without permission, place </w:t>
      </w:r>
      <w:r>
        <w:rPr>
          <w:snapToGrid w:val="0"/>
        </w:rPr>
        <w:t>an object or substance in an enclosure in a zoological park; or</w:t>
      </w:r>
    </w:p>
    <w:p w:rsidR="00067C39" w:rsidRDefault="00067C39">
      <w:pPr>
        <w:pStyle w:val="Indenta"/>
      </w:pPr>
      <w:r>
        <w:tab/>
        <w:t>(c)</w:t>
      </w:r>
      <w:r>
        <w:tab/>
        <w:t xml:space="preserve">without permission, feed an animal in </w:t>
      </w:r>
      <w:r>
        <w:rPr>
          <w:snapToGrid w:val="0"/>
        </w:rPr>
        <w:t>a zoological park.</w:t>
      </w:r>
    </w:p>
    <w:p w:rsidR="00067C39" w:rsidRDefault="00067C39">
      <w:pPr>
        <w:pStyle w:val="Penstart"/>
      </w:pPr>
      <w:r>
        <w:tab/>
        <w:t>Penalty: $600.</w:t>
      </w:r>
    </w:p>
    <w:p w:rsidR="00067C39" w:rsidRDefault="00067C39">
      <w:pPr>
        <w:pStyle w:val="Heading5"/>
      </w:pPr>
      <w:bookmarkStart w:id="18" w:name="_Toc379287939"/>
      <w:r>
        <w:rPr>
          <w:rStyle w:val="CharSectno"/>
        </w:rPr>
        <w:t>13</w:t>
      </w:r>
      <w:r>
        <w:t>.</w:t>
      </w:r>
      <w:r>
        <w:tab/>
        <w:t>Enclosures, building etc.</w:t>
      </w:r>
      <w:bookmarkEnd w:id="18"/>
    </w:p>
    <w:p w:rsidR="00067C39" w:rsidRDefault="00067C39">
      <w:pPr>
        <w:pStyle w:val="Subsection"/>
      </w:pPr>
      <w:r>
        <w:tab/>
      </w:r>
      <w:r>
        <w:tab/>
        <w:t xml:space="preserve">A person must not, without permission, in a zoological park — </w:t>
      </w:r>
    </w:p>
    <w:p w:rsidR="00067C39" w:rsidRDefault="00067C39">
      <w:pPr>
        <w:pStyle w:val="Indenta"/>
      </w:pPr>
      <w:r>
        <w:tab/>
        <w:t>(a)</w:t>
      </w:r>
      <w:r>
        <w:tab/>
        <w:t xml:space="preserve">enter an enclosure or a </w:t>
      </w:r>
      <w:r>
        <w:rPr>
          <w:snapToGrid w:val="0"/>
        </w:rPr>
        <w:t>space railed off around or about an enclosure;</w:t>
      </w:r>
    </w:p>
    <w:p w:rsidR="00067C39" w:rsidRDefault="00067C39">
      <w:pPr>
        <w:pStyle w:val="Indenta"/>
        <w:rPr>
          <w:snapToGrid w:val="0"/>
        </w:rPr>
      </w:pPr>
      <w:r>
        <w:rPr>
          <w:snapToGrid w:val="0"/>
        </w:rPr>
        <w:tab/>
        <w:t>(b)</w:t>
      </w:r>
      <w:r>
        <w:rPr>
          <w:snapToGrid w:val="0"/>
        </w:rPr>
        <w:tab/>
        <w:t>interfere with a lock attached to any part of an enclosure;</w:t>
      </w:r>
    </w:p>
    <w:p w:rsidR="00067C39" w:rsidRDefault="00067C39">
      <w:pPr>
        <w:pStyle w:val="Indenta"/>
        <w:rPr>
          <w:snapToGrid w:val="0"/>
        </w:rPr>
      </w:pPr>
      <w:r>
        <w:rPr>
          <w:snapToGrid w:val="0"/>
        </w:rPr>
        <w:tab/>
        <w:t>(c)</w:t>
      </w:r>
      <w:r>
        <w:rPr>
          <w:snapToGrid w:val="0"/>
        </w:rPr>
        <w:tab/>
        <w:t>open, move or otherwise interfere with a gate, slide, grating, mesh or glass barrier attached to or associated with an enclosure;</w:t>
      </w:r>
    </w:p>
    <w:p w:rsidR="00067C39" w:rsidRDefault="00067C39">
      <w:pPr>
        <w:pStyle w:val="Indenta"/>
        <w:rPr>
          <w:snapToGrid w:val="0"/>
        </w:rPr>
      </w:pPr>
      <w:r>
        <w:rPr>
          <w:snapToGrid w:val="0"/>
        </w:rPr>
        <w:tab/>
        <w:t>(d)</w:t>
      </w:r>
      <w:r>
        <w:rPr>
          <w:snapToGrid w:val="0"/>
        </w:rPr>
        <w:tab/>
        <w:t>enter any space enclosed or otherwise shown as being set apart for trees, shrubs, plants or flowers;</w:t>
      </w:r>
    </w:p>
    <w:p w:rsidR="00067C39" w:rsidRDefault="00067C39">
      <w:pPr>
        <w:pStyle w:val="Indenta"/>
        <w:rPr>
          <w:snapToGrid w:val="0"/>
        </w:rPr>
      </w:pPr>
      <w:r>
        <w:rPr>
          <w:snapToGrid w:val="0"/>
        </w:rPr>
        <w:tab/>
        <w:t>(e)</w:t>
      </w:r>
      <w:r>
        <w:rPr>
          <w:snapToGrid w:val="0"/>
        </w:rPr>
        <w:tab/>
        <w:t>step, jump or walk on or over any plot or bed set apart for trees, shrubs, plants or flowers;</w:t>
      </w:r>
    </w:p>
    <w:p w:rsidR="00067C39" w:rsidRDefault="00067C39">
      <w:pPr>
        <w:pStyle w:val="Indenta"/>
        <w:rPr>
          <w:snapToGrid w:val="0"/>
        </w:rPr>
      </w:pPr>
      <w:r>
        <w:rPr>
          <w:snapToGrid w:val="0"/>
        </w:rPr>
        <w:tab/>
        <w:t>(f)</w:t>
      </w:r>
      <w:r>
        <w:rPr>
          <w:snapToGrid w:val="0"/>
        </w:rPr>
        <w:tab/>
        <w:t xml:space="preserve">enter any building, enclosure or area set apart for — </w:t>
      </w:r>
    </w:p>
    <w:p w:rsidR="00067C39" w:rsidRDefault="00067C39">
      <w:pPr>
        <w:pStyle w:val="Indenti"/>
        <w:rPr>
          <w:snapToGrid w:val="0"/>
        </w:rPr>
      </w:pPr>
      <w:r>
        <w:rPr>
          <w:snapToGrid w:val="0"/>
        </w:rPr>
        <w:tab/>
        <w:t>(i)</w:t>
      </w:r>
      <w:r>
        <w:rPr>
          <w:snapToGrid w:val="0"/>
        </w:rPr>
        <w:tab/>
        <w:t>quarantine purposes;</w:t>
      </w:r>
    </w:p>
    <w:p w:rsidR="00067C39" w:rsidRDefault="00067C39">
      <w:pPr>
        <w:pStyle w:val="Indenti"/>
        <w:rPr>
          <w:snapToGrid w:val="0"/>
        </w:rPr>
      </w:pPr>
      <w:r>
        <w:rPr>
          <w:snapToGrid w:val="0"/>
        </w:rPr>
        <w:tab/>
        <w:t>(ii)</w:t>
      </w:r>
      <w:r>
        <w:rPr>
          <w:snapToGrid w:val="0"/>
        </w:rPr>
        <w:tab/>
        <w:t>the use of members of staff or persons performing voluntary work for the Authority; or</w:t>
      </w:r>
    </w:p>
    <w:p w:rsidR="00067C39" w:rsidRDefault="00067C39">
      <w:pPr>
        <w:pStyle w:val="Indenti"/>
        <w:rPr>
          <w:snapToGrid w:val="0"/>
        </w:rPr>
      </w:pPr>
      <w:r>
        <w:rPr>
          <w:snapToGrid w:val="0"/>
        </w:rPr>
        <w:tab/>
        <w:t>(iii)</w:t>
      </w:r>
      <w:r>
        <w:rPr>
          <w:snapToGrid w:val="0"/>
        </w:rPr>
        <w:tab/>
        <w:t>other purposes connected with the management of a zoological park.</w:t>
      </w:r>
    </w:p>
    <w:p w:rsidR="00067C39" w:rsidRDefault="00067C39">
      <w:pPr>
        <w:pStyle w:val="Penstart"/>
      </w:pPr>
      <w:r>
        <w:tab/>
        <w:t>Penalty: $600.</w:t>
      </w:r>
    </w:p>
    <w:p w:rsidR="00067C39" w:rsidRDefault="00067C39">
      <w:pPr>
        <w:pStyle w:val="Heading5"/>
      </w:pPr>
      <w:bookmarkStart w:id="19" w:name="_Toc379287940"/>
      <w:r>
        <w:rPr>
          <w:rStyle w:val="CharSectno"/>
        </w:rPr>
        <w:lastRenderedPageBreak/>
        <w:t>14</w:t>
      </w:r>
      <w:r>
        <w:t>.</w:t>
      </w:r>
      <w:r>
        <w:tab/>
        <w:t>Damaging vegetation</w:t>
      </w:r>
      <w:bookmarkEnd w:id="19"/>
    </w:p>
    <w:p w:rsidR="00067C39" w:rsidRDefault="00067C39">
      <w:pPr>
        <w:pStyle w:val="Subsection"/>
      </w:pPr>
      <w:r>
        <w:tab/>
      </w:r>
      <w:r>
        <w:tab/>
        <w:t xml:space="preserve">A person must not in a zoological park — </w:t>
      </w:r>
    </w:p>
    <w:p w:rsidR="00067C39" w:rsidRDefault="00067C39">
      <w:pPr>
        <w:pStyle w:val="Indenta"/>
      </w:pPr>
      <w:r>
        <w:tab/>
        <w:t>(a)</w:t>
      </w:r>
      <w:r>
        <w:tab/>
      </w:r>
      <w:r>
        <w:rPr>
          <w:snapToGrid w:val="0"/>
        </w:rPr>
        <w:t>damage, cut, break, deface, pull, pick, remove or destroy a tree, shrub, plant or flower;</w:t>
      </w:r>
    </w:p>
    <w:p w:rsidR="00067C39" w:rsidRDefault="00067C39">
      <w:pPr>
        <w:pStyle w:val="Indenta"/>
      </w:pPr>
      <w:r>
        <w:tab/>
        <w:t>(b)</w:t>
      </w:r>
      <w:r>
        <w:tab/>
      </w:r>
      <w:r>
        <w:rPr>
          <w:snapToGrid w:val="0"/>
        </w:rPr>
        <w:t>remove or damage a stake or label supporting or adjacent or attached to a tree, shrub, plant or flower; or</w:t>
      </w:r>
    </w:p>
    <w:p w:rsidR="00067C39" w:rsidRDefault="00067C39">
      <w:pPr>
        <w:pStyle w:val="Indenta"/>
      </w:pPr>
      <w:r>
        <w:tab/>
        <w:t>(c)</w:t>
      </w:r>
      <w:r>
        <w:tab/>
      </w:r>
      <w:r>
        <w:rPr>
          <w:snapToGrid w:val="0"/>
        </w:rPr>
        <w:t>hang or attach any thing on or to a tree, shrub, plant or flower.</w:t>
      </w:r>
    </w:p>
    <w:p w:rsidR="00067C39" w:rsidRDefault="00067C39">
      <w:pPr>
        <w:pStyle w:val="Penstart"/>
      </w:pPr>
      <w:r>
        <w:tab/>
        <w:t>Penalty: $600.</w:t>
      </w:r>
    </w:p>
    <w:p w:rsidR="00067C39" w:rsidRDefault="00067C39">
      <w:pPr>
        <w:pStyle w:val="Heading5"/>
      </w:pPr>
      <w:bookmarkStart w:id="20" w:name="_Toc379287941"/>
      <w:r>
        <w:rPr>
          <w:rStyle w:val="CharSectno"/>
        </w:rPr>
        <w:t>15</w:t>
      </w:r>
      <w:r>
        <w:t>.</w:t>
      </w:r>
      <w:r>
        <w:tab/>
        <w:t>Soils, fences, lawns and works</w:t>
      </w:r>
      <w:bookmarkEnd w:id="20"/>
    </w:p>
    <w:p w:rsidR="00067C39" w:rsidRDefault="00067C39">
      <w:pPr>
        <w:pStyle w:val="Subsection"/>
      </w:pPr>
      <w:r>
        <w:tab/>
      </w:r>
      <w:r>
        <w:tab/>
        <w:t xml:space="preserve">A person must not — </w:t>
      </w:r>
    </w:p>
    <w:p w:rsidR="00067C39" w:rsidRDefault="00067C39">
      <w:pPr>
        <w:pStyle w:val="Indenta"/>
      </w:pPr>
      <w:r>
        <w:tab/>
        <w:t>(a)</w:t>
      </w:r>
      <w:r>
        <w:tab/>
      </w:r>
      <w:r>
        <w:rPr>
          <w:snapToGrid w:val="0"/>
        </w:rPr>
        <w:t>damage, cut up, disfigure or interfere with the landscaping, soil, turf or surface of any part of a zoological park, or the roadways and footways in a zoological park, or the enclosures, buildings, electrical equipment, rockwork, water systems or seats in a zoological park;</w:t>
      </w:r>
    </w:p>
    <w:p w:rsidR="00067C39" w:rsidRDefault="00067C39">
      <w:pPr>
        <w:pStyle w:val="Indenta"/>
      </w:pPr>
      <w:r>
        <w:tab/>
        <w:t>(b)</w:t>
      </w:r>
      <w:r>
        <w:tab/>
      </w:r>
      <w:r>
        <w:rPr>
          <w:snapToGrid w:val="0"/>
        </w:rPr>
        <w:t>climb on or over a fence in or around a zoological park;</w:t>
      </w:r>
    </w:p>
    <w:p w:rsidR="00067C39" w:rsidRDefault="00067C39">
      <w:pPr>
        <w:pStyle w:val="Indenta"/>
      </w:pPr>
      <w:r>
        <w:tab/>
        <w:t>(c)</w:t>
      </w:r>
      <w:r>
        <w:tab/>
        <w:t xml:space="preserve">expectorate </w:t>
      </w:r>
      <w:r>
        <w:rPr>
          <w:snapToGrid w:val="0"/>
        </w:rPr>
        <w:t>into, pollute or interfere with a pool, waterway or enclosure in a zoological park</w:t>
      </w:r>
      <w:r>
        <w:t>; or</w:t>
      </w:r>
    </w:p>
    <w:p w:rsidR="00067C39" w:rsidRDefault="00067C39">
      <w:pPr>
        <w:pStyle w:val="Indenta"/>
      </w:pPr>
      <w:r>
        <w:tab/>
        <w:t>(d)</w:t>
      </w:r>
      <w:r>
        <w:tab/>
        <w:t xml:space="preserve">expectorate </w:t>
      </w:r>
      <w:r>
        <w:rPr>
          <w:snapToGrid w:val="0"/>
        </w:rPr>
        <w:t>on a walkway, lawn, enclosure, building or other structure in a zoological park.</w:t>
      </w:r>
    </w:p>
    <w:p w:rsidR="00067C39" w:rsidRDefault="00067C39">
      <w:pPr>
        <w:pStyle w:val="Penstart"/>
      </w:pPr>
      <w:r>
        <w:tab/>
        <w:t>Penalty: $600.</w:t>
      </w:r>
    </w:p>
    <w:p w:rsidR="00067C39" w:rsidRDefault="00067C39">
      <w:pPr>
        <w:pStyle w:val="Heading5"/>
      </w:pPr>
      <w:bookmarkStart w:id="21" w:name="_Toc379287942"/>
      <w:r>
        <w:rPr>
          <w:rStyle w:val="CharSectno"/>
        </w:rPr>
        <w:t>16</w:t>
      </w:r>
      <w:r>
        <w:t>.</w:t>
      </w:r>
      <w:r>
        <w:tab/>
        <w:t>Interference with property</w:t>
      </w:r>
      <w:bookmarkEnd w:id="21"/>
    </w:p>
    <w:p w:rsidR="00067C39" w:rsidRDefault="00067C39">
      <w:pPr>
        <w:pStyle w:val="Subsection"/>
      </w:pPr>
      <w:r>
        <w:tab/>
      </w:r>
      <w:r>
        <w:tab/>
      </w:r>
      <w:r>
        <w:rPr>
          <w:snapToGrid w:val="0"/>
        </w:rPr>
        <w:t>A person must not use, move, damage or interfere with a vehicle or other thing owned by or in the custody of the Authority.</w:t>
      </w:r>
    </w:p>
    <w:p w:rsidR="00067C39" w:rsidRDefault="00067C39">
      <w:pPr>
        <w:pStyle w:val="Penstart"/>
      </w:pPr>
      <w:r>
        <w:tab/>
        <w:t>Penalty: $2 000.</w:t>
      </w:r>
    </w:p>
    <w:p w:rsidR="00067C39" w:rsidRDefault="00067C39">
      <w:pPr>
        <w:pStyle w:val="Heading5"/>
      </w:pPr>
      <w:bookmarkStart w:id="22" w:name="_Toc379287943"/>
      <w:r>
        <w:rPr>
          <w:rStyle w:val="CharSectno"/>
        </w:rPr>
        <w:lastRenderedPageBreak/>
        <w:t>17</w:t>
      </w:r>
      <w:r>
        <w:t>.</w:t>
      </w:r>
      <w:r>
        <w:tab/>
        <w:t>General prohibition on animals and birds</w:t>
      </w:r>
      <w:bookmarkEnd w:id="22"/>
    </w:p>
    <w:p w:rsidR="00067C39" w:rsidRDefault="00067C39">
      <w:pPr>
        <w:pStyle w:val="Subsection"/>
      </w:pPr>
      <w:r>
        <w:tab/>
        <w:t>(1)</w:t>
      </w:r>
      <w:r>
        <w:tab/>
        <w:t>A person must not, without permission, take an animal or bird into or permit an animal or bird to enter a zoological park.</w:t>
      </w:r>
    </w:p>
    <w:p w:rsidR="00067C39" w:rsidRDefault="00067C39">
      <w:pPr>
        <w:pStyle w:val="Penstart"/>
      </w:pPr>
      <w:r>
        <w:tab/>
        <w:t>Penalty: $2 000.</w:t>
      </w:r>
    </w:p>
    <w:p w:rsidR="00067C39" w:rsidRDefault="00067C39">
      <w:pPr>
        <w:pStyle w:val="Subsection"/>
      </w:pPr>
      <w:r>
        <w:tab/>
        <w:t>(2)</w:t>
      </w:r>
      <w:r>
        <w:tab/>
        <w:t>A person must not, without permission, leave, abandon or release an animal or bird in a zoological park.</w:t>
      </w:r>
    </w:p>
    <w:p w:rsidR="00067C39" w:rsidRDefault="00067C39">
      <w:pPr>
        <w:pStyle w:val="Penstart"/>
      </w:pPr>
      <w:r>
        <w:tab/>
        <w:t>Penalty: $2 000.</w:t>
      </w:r>
    </w:p>
    <w:p w:rsidR="00067C39" w:rsidRDefault="00067C39">
      <w:pPr>
        <w:pStyle w:val="Subsection"/>
      </w:pPr>
      <w:r>
        <w:tab/>
        <w:t>(3)</w:t>
      </w:r>
      <w:r>
        <w:tab/>
        <w:t xml:space="preserve">Subregulation (1) does not limit the operation of section 8 of the </w:t>
      </w:r>
      <w:r>
        <w:rPr>
          <w:i/>
        </w:rPr>
        <w:t>Dog Act 1976</w:t>
      </w:r>
      <w:r>
        <w:t>.</w:t>
      </w:r>
    </w:p>
    <w:p w:rsidR="00067C39" w:rsidRDefault="00067C39">
      <w:pPr>
        <w:pStyle w:val="Heading5"/>
      </w:pPr>
      <w:bookmarkStart w:id="23" w:name="_Toc379287944"/>
      <w:r>
        <w:rPr>
          <w:rStyle w:val="CharSectno"/>
        </w:rPr>
        <w:t>18</w:t>
      </w:r>
      <w:r>
        <w:t>.</w:t>
      </w:r>
      <w:r>
        <w:tab/>
        <w:t>Certain things prohibited</w:t>
      </w:r>
      <w:bookmarkEnd w:id="23"/>
    </w:p>
    <w:p w:rsidR="00067C39" w:rsidRDefault="00067C39">
      <w:pPr>
        <w:pStyle w:val="Subsection"/>
      </w:pPr>
      <w:r>
        <w:tab/>
        <w:t>(1)</w:t>
      </w:r>
      <w:r>
        <w:tab/>
        <w:t>A person must not, without permission, take into a zoological park —</w:t>
      </w:r>
    </w:p>
    <w:p w:rsidR="00067C39" w:rsidRDefault="00067C39">
      <w:pPr>
        <w:pStyle w:val="Indenta"/>
      </w:pPr>
      <w:r>
        <w:tab/>
        <w:t>(a)</w:t>
      </w:r>
      <w:r>
        <w:tab/>
        <w:t>skates or a ball, bicycle, skate board, scooter, laser light, party balloon or sporting equipment; or</w:t>
      </w:r>
    </w:p>
    <w:p w:rsidR="00067C39" w:rsidRDefault="00067C39">
      <w:pPr>
        <w:pStyle w:val="Indenta"/>
      </w:pPr>
      <w:r>
        <w:tab/>
        <w:t>(b)</w:t>
      </w:r>
      <w:r>
        <w:tab/>
        <w:t>any thing that may be a danger to animals or persons.</w:t>
      </w:r>
    </w:p>
    <w:p w:rsidR="00067C39" w:rsidRDefault="00067C39">
      <w:pPr>
        <w:pStyle w:val="Penstart"/>
      </w:pPr>
      <w:r>
        <w:tab/>
        <w:t>Penalty: $600.</w:t>
      </w:r>
    </w:p>
    <w:p w:rsidR="00067C39" w:rsidRDefault="00067C39">
      <w:pPr>
        <w:pStyle w:val="Subsection"/>
      </w:pPr>
      <w:r>
        <w:tab/>
        <w:t>(2)</w:t>
      </w:r>
      <w:r>
        <w:tab/>
        <w:t>A person must not —</w:t>
      </w:r>
    </w:p>
    <w:p w:rsidR="00067C39" w:rsidRDefault="00067C39">
      <w:pPr>
        <w:pStyle w:val="Indenta"/>
      </w:pPr>
      <w:r>
        <w:tab/>
        <w:t>(a)</w:t>
      </w:r>
      <w:r>
        <w:tab/>
        <w:t>inflate a party balloon or have an inflated party balloon in a zoological park other than in an area designated for that purpose by signs erected by the Authority; or</w:t>
      </w:r>
    </w:p>
    <w:p w:rsidR="00067C39" w:rsidRDefault="00067C39">
      <w:pPr>
        <w:pStyle w:val="Indenta"/>
      </w:pPr>
      <w:r>
        <w:tab/>
        <w:t>(b)</w:t>
      </w:r>
      <w:r>
        <w:tab/>
        <w:t>allow an inflated party balloon to blow out of or be taken from an area mentioned in paragraph (a).</w:t>
      </w:r>
    </w:p>
    <w:p w:rsidR="00067C39" w:rsidRDefault="00067C39">
      <w:pPr>
        <w:pStyle w:val="Penstart"/>
      </w:pPr>
      <w:r>
        <w:tab/>
        <w:t>Penalty: $600.</w:t>
      </w:r>
    </w:p>
    <w:p w:rsidR="00067C39" w:rsidRDefault="00067C39">
      <w:pPr>
        <w:pStyle w:val="Heading5"/>
      </w:pPr>
      <w:bookmarkStart w:id="24" w:name="_Toc379287945"/>
      <w:r>
        <w:rPr>
          <w:rStyle w:val="CharSectno"/>
        </w:rPr>
        <w:t>19</w:t>
      </w:r>
      <w:r>
        <w:t>.</w:t>
      </w:r>
      <w:r>
        <w:tab/>
        <w:t>Litter</w:t>
      </w:r>
      <w:bookmarkEnd w:id="24"/>
    </w:p>
    <w:p w:rsidR="00067C39" w:rsidRDefault="00067C39">
      <w:pPr>
        <w:pStyle w:val="Subsection"/>
      </w:pPr>
      <w:r>
        <w:tab/>
        <w:t>(1)</w:t>
      </w:r>
      <w:r>
        <w:tab/>
        <w:t>In this regulation —</w:t>
      </w:r>
    </w:p>
    <w:p w:rsidR="00067C39" w:rsidRDefault="00067C39">
      <w:pPr>
        <w:pStyle w:val="Defstart"/>
      </w:pPr>
      <w:r>
        <w:tab/>
      </w:r>
      <w:r>
        <w:rPr>
          <w:rStyle w:val="CharDefText"/>
        </w:rPr>
        <w:t>litter</w:t>
      </w:r>
      <w:r>
        <w:t xml:space="preserve"> has the same meaning as it has in the </w:t>
      </w:r>
      <w:r>
        <w:rPr>
          <w:i/>
        </w:rPr>
        <w:t>Litter Act 1979</w:t>
      </w:r>
      <w:r>
        <w:t>.</w:t>
      </w:r>
    </w:p>
    <w:p w:rsidR="00067C39" w:rsidRDefault="00067C39">
      <w:pPr>
        <w:pStyle w:val="Subsection"/>
        <w:keepNext/>
        <w:keepLines/>
      </w:pPr>
      <w:r>
        <w:lastRenderedPageBreak/>
        <w:tab/>
        <w:t>(2)</w:t>
      </w:r>
      <w:r>
        <w:tab/>
        <w:t xml:space="preserve">A person must not — </w:t>
      </w:r>
    </w:p>
    <w:p w:rsidR="00067C39" w:rsidRDefault="00067C39">
      <w:pPr>
        <w:pStyle w:val="Indenta"/>
        <w:rPr>
          <w:snapToGrid w:val="0"/>
        </w:rPr>
      </w:pPr>
      <w:r>
        <w:rPr>
          <w:snapToGrid w:val="0"/>
        </w:rPr>
        <w:tab/>
        <w:t>(a)</w:t>
      </w:r>
      <w:r>
        <w:rPr>
          <w:snapToGrid w:val="0"/>
        </w:rPr>
        <w:tab/>
        <w:t>deposit litter or cause litter to be deposited in a zoological park unless the litter is deposited in a litter receptacle; or</w:t>
      </w:r>
    </w:p>
    <w:p w:rsidR="00067C39" w:rsidRDefault="00067C39">
      <w:pPr>
        <w:pStyle w:val="Indenta"/>
        <w:rPr>
          <w:snapToGrid w:val="0"/>
        </w:rPr>
      </w:pPr>
      <w:r>
        <w:rPr>
          <w:snapToGrid w:val="0"/>
        </w:rPr>
        <w:tab/>
        <w:t>(b)</w:t>
      </w:r>
      <w:r>
        <w:rPr>
          <w:snapToGrid w:val="0"/>
        </w:rPr>
        <w:tab/>
        <w:t>deliberately break any bottle or other glass object in a zoological park.</w:t>
      </w:r>
    </w:p>
    <w:p w:rsidR="00067C39" w:rsidRDefault="00067C39">
      <w:pPr>
        <w:pStyle w:val="Penstart"/>
      </w:pPr>
      <w:r>
        <w:tab/>
        <w:t>Penalty: $600.</w:t>
      </w:r>
    </w:p>
    <w:p w:rsidR="00067C39" w:rsidRDefault="00067C39">
      <w:pPr>
        <w:pStyle w:val="Subsection"/>
      </w:pPr>
      <w:r>
        <w:tab/>
        <w:t>(3)</w:t>
      </w:r>
      <w:r>
        <w:tab/>
        <w:t>If the Authority directs by a sign on a litter receptacle that the receptacle is provided for the purpose of the deposit of litter of a particular type, a person must not deposit litter that is not of that type in the receptacle.</w:t>
      </w:r>
    </w:p>
    <w:p w:rsidR="00067C39" w:rsidRDefault="00067C39">
      <w:pPr>
        <w:pStyle w:val="Penstart"/>
      </w:pPr>
      <w:r>
        <w:tab/>
        <w:t>Penalty: $600.</w:t>
      </w:r>
    </w:p>
    <w:p w:rsidR="00067C39" w:rsidRDefault="00067C39">
      <w:pPr>
        <w:pStyle w:val="Heading2"/>
      </w:pPr>
      <w:bookmarkStart w:id="25" w:name="_Toc379287946"/>
      <w:r>
        <w:rPr>
          <w:rStyle w:val="CharPartNo"/>
        </w:rPr>
        <w:lastRenderedPageBreak/>
        <w:t>Part 5</w:t>
      </w:r>
      <w:r>
        <w:rPr>
          <w:rStyle w:val="CharDivNo"/>
        </w:rPr>
        <w:t xml:space="preserve"> </w:t>
      </w:r>
      <w:r>
        <w:t>—</w:t>
      </w:r>
      <w:r>
        <w:rPr>
          <w:rStyle w:val="CharDivText"/>
        </w:rPr>
        <w:t xml:space="preserve"> </w:t>
      </w:r>
      <w:r>
        <w:rPr>
          <w:rStyle w:val="CharPartText"/>
        </w:rPr>
        <w:t>Control of certain behaviour or activities</w:t>
      </w:r>
      <w:bookmarkEnd w:id="25"/>
    </w:p>
    <w:p w:rsidR="00067C39" w:rsidRDefault="00067C39">
      <w:pPr>
        <w:pStyle w:val="Heading5"/>
      </w:pPr>
      <w:bookmarkStart w:id="26" w:name="_Toc379287947"/>
      <w:r>
        <w:rPr>
          <w:rStyle w:val="CharSectno"/>
        </w:rPr>
        <w:t>20</w:t>
      </w:r>
      <w:r>
        <w:t>.</w:t>
      </w:r>
      <w:r>
        <w:tab/>
        <w:t>Noise</w:t>
      </w:r>
      <w:bookmarkEnd w:id="26"/>
    </w:p>
    <w:p w:rsidR="00067C39" w:rsidRDefault="00067C39">
      <w:pPr>
        <w:pStyle w:val="Subsection"/>
        <w:rPr>
          <w:snapToGrid w:val="0"/>
        </w:rPr>
      </w:pPr>
      <w:r>
        <w:tab/>
        <w:t>(1)</w:t>
      </w:r>
      <w:r>
        <w:tab/>
      </w:r>
      <w:r>
        <w:rPr>
          <w:snapToGrid w:val="0"/>
        </w:rPr>
        <w:t>A person must not, without permission, bring into or use within, a zoological park a public address system, radio or instrument, equipment or apparatus designed to produce, broadcast or amplify sound.</w:t>
      </w:r>
    </w:p>
    <w:p w:rsidR="00067C39" w:rsidRDefault="00067C39">
      <w:pPr>
        <w:pStyle w:val="Subsection"/>
        <w:rPr>
          <w:snapToGrid w:val="0"/>
        </w:rPr>
      </w:pPr>
      <w:r>
        <w:rPr>
          <w:snapToGrid w:val="0"/>
        </w:rPr>
        <w:tab/>
        <w:t>(2)</w:t>
      </w:r>
      <w:r>
        <w:rPr>
          <w:snapToGrid w:val="0"/>
        </w:rPr>
        <w:tab/>
        <w:t>A person must not by use of any mechanical, electrical or other instrument, equipment or apparatus produce any offensive noise in a zoological park or disrupt the Authority’s communication system.</w:t>
      </w:r>
    </w:p>
    <w:p w:rsidR="00067C39" w:rsidRDefault="00067C39">
      <w:pPr>
        <w:pStyle w:val="Penstart"/>
      </w:pPr>
      <w:r>
        <w:tab/>
        <w:t>Penalty: $2 000.</w:t>
      </w:r>
    </w:p>
    <w:p w:rsidR="00067C39" w:rsidRDefault="00067C39">
      <w:pPr>
        <w:pStyle w:val="Heading5"/>
      </w:pPr>
      <w:bookmarkStart w:id="27" w:name="_Toc379287948"/>
      <w:r>
        <w:rPr>
          <w:rStyle w:val="CharSectno"/>
        </w:rPr>
        <w:t>21</w:t>
      </w:r>
      <w:r>
        <w:t>.</w:t>
      </w:r>
      <w:r>
        <w:tab/>
        <w:t>Smoking</w:t>
      </w:r>
      <w:bookmarkEnd w:id="27"/>
    </w:p>
    <w:p w:rsidR="00067C39" w:rsidRDefault="00067C39">
      <w:pPr>
        <w:pStyle w:val="Subsection"/>
        <w:rPr>
          <w:snapToGrid w:val="0"/>
        </w:rPr>
      </w:pPr>
      <w:r>
        <w:tab/>
        <w:t>(1)</w:t>
      </w:r>
      <w:r>
        <w:tab/>
      </w:r>
      <w:r>
        <w:rPr>
          <w:snapToGrid w:val="0"/>
        </w:rPr>
        <w:t>The Authority may, by a notice erected at the entrance gates to a zoological park or in any part of a zoological park, prohibit smoking either throughout the park or in that part of the park, as the case may be, if and for so long as the Authority considers necessary in order to maintain the safety of the park, or of any animals or property in the park, or of any persons using or employed in the park.</w:t>
      </w:r>
    </w:p>
    <w:p w:rsidR="00067C39" w:rsidRDefault="00067C39">
      <w:pPr>
        <w:pStyle w:val="Subsection"/>
      </w:pPr>
      <w:r>
        <w:rPr>
          <w:snapToGrid w:val="0"/>
        </w:rPr>
        <w:tab/>
        <w:t>(2)</w:t>
      </w:r>
      <w:r>
        <w:rPr>
          <w:snapToGrid w:val="0"/>
        </w:rPr>
        <w:tab/>
      </w:r>
      <w:r>
        <w:t>A person must not smoke in a zoological park, or in a part of a zoological park, in contravention of a notice under subregulation (1).</w:t>
      </w:r>
    </w:p>
    <w:p w:rsidR="00067C39" w:rsidRDefault="00067C39">
      <w:pPr>
        <w:pStyle w:val="Penstart"/>
      </w:pPr>
      <w:r>
        <w:tab/>
        <w:t>Penalty: $2 000.</w:t>
      </w:r>
    </w:p>
    <w:p w:rsidR="00067C39" w:rsidRDefault="00067C39">
      <w:pPr>
        <w:pStyle w:val="Subsection"/>
      </w:pPr>
      <w:r>
        <w:tab/>
        <w:t>(3)</w:t>
      </w:r>
      <w:r>
        <w:tab/>
        <w:t xml:space="preserve">This regulation does not limit the operation of the </w:t>
      </w:r>
      <w:r>
        <w:rPr>
          <w:i/>
        </w:rPr>
        <w:t>Health (Smoking in Enclosed Public Places) Regulations 1999</w:t>
      </w:r>
      <w:r>
        <w:t>.</w:t>
      </w:r>
    </w:p>
    <w:p w:rsidR="00067C39" w:rsidRDefault="00067C39">
      <w:pPr>
        <w:pStyle w:val="Heading5"/>
      </w:pPr>
      <w:bookmarkStart w:id="28" w:name="_Toc379287949"/>
      <w:r>
        <w:rPr>
          <w:rStyle w:val="CharSectno"/>
        </w:rPr>
        <w:t>22</w:t>
      </w:r>
      <w:r>
        <w:t>.</w:t>
      </w:r>
      <w:r>
        <w:tab/>
        <w:t>Interfering with visitor, member of staff or park management officer</w:t>
      </w:r>
      <w:bookmarkEnd w:id="28"/>
    </w:p>
    <w:p w:rsidR="00067C39" w:rsidRDefault="00067C39">
      <w:pPr>
        <w:pStyle w:val="Subsection"/>
        <w:keepNext/>
        <w:keepLines/>
        <w:rPr>
          <w:snapToGrid w:val="0"/>
        </w:rPr>
      </w:pPr>
      <w:r>
        <w:tab/>
      </w:r>
      <w:r>
        <w:tab/>
      </w:r>
      <w:r>
        <w:rPr>
          <w:snapToGrid w:val="0"/>
        </w:rPr>
        <w:t>A person must not in any part of a zoological park — </w:t>
      </w:r>
    </w:p>
    <w:p w:rsidR="00067C39" w:rsidRDefault="00067C39">
      <w:pPr>
        <w:pStyle w:val="Indenta"/>
        <w:rPr>
          <w:snapToGrid w:val="0"/>
        </w:rPr>
      </w:pPr>
      <w:r>
        <w:rPr>
          <w:snapToGrid w:val="0"/>
        </w:rPr>
        <w:tab/>
        <w:t>(a)</w:t>
      </w:r>
      <w:r>
        <w:rPr>
          <w:snapToGrid w:val="0"/>
        </w:rPr>
        <w:tab/>
        <w:t>wilfully obstruct, disturb, interrupt or annoy any other person in the proper use or enjoyment of the park; or</w:t>
      </w:r>
    </w:p>
    <w:p w:rsidR="00067C39" w:rsidRDefault="00067C39">
      <w:pPr>
        <w:pStyle w:val="Indenta"/>
        <w:rPr>
          <w:snapToGrid w:val="0"/>
        </w:rPr>
      </w:pPr>
      <w:r>
        <w:rPr>
          <w:snapToGrid w:val="0"/>
        </w:rPr>
        <w:lastRenderedPageBreak/>
        <w:tab/>
        <w:t>(b)</w:t>
      </w:r>
      <w:r>
        <w:rPr>
          <w:snapToGrid w:val="0"/>
        </w:rPr>
        <w:tab/>
        <w:t>insult any member of staff or a park management officer or wilfully obstruct any member of staff or a park management officer in the execution of his or her duty.</w:t>
      </w:r>
    </w:p>
    <w:p w:rsidR="00067C39" w:rsidRDefault="00067C39">
      <w:pPr>
        <w:pStyle w:val="Penstart"/>
        <w:rPr>
          <w:snapToGrid w:val="0"/>
        </w:rPr>
      </w:pPr>
      <w:r>
        <w:rPr>
          <w:snapToGrid w:val="0"/>
        </w:rPr>
        <w:tab/>
        <w:t>Penalty: $2 000.</w:t>
      </w:r>
    </w:p>
    <w:p w:rsidR="00067C39" w:rsidRDefault="00067C39">
      <w:pPr>
        <w:pStyle w:val="Heading5"/>
      </w:pPr>
      <w:bookmarkStart w:id="29" w:name="_Toc379287950"/>
      <w:r>
        <w:rPr>
          <w:rStyle w:val="CharSectno"/>
        </w:rPr>
        <w:t>23</w:t>
      </w:r>
      <w:r>
        <w:t>.</w:t>
      </w:r>
      <w:r>
        <w:tab/>
        <w:t>Disobeying or failing to comply with a notice or direction</w:t>
      </w:r>
      <w:bookmarkEnd w:id="29"/>
    </w:p>
    <w:p w:rsidR="00067C39" w:rsidRDefault="00067C39">
      <w:pPr>
        <w:pStyle w:val="Subsection"/>
      </w:pPr>
      <w:r>
        <w:tab/>
        <w:t>(1)</w:t>
      </w:r>
      <w:r>
        <w:tab/>
        <w:t xml:space="preserve">A person must not disobey or fail to comply with — </w:t>
      </w:r>
    </w:p>
    <w:p w:rsidR="00067C39" w:rsidRDefault="00067C39">
      <w:pPr>
        <w:pStyle w:val="Indenta"/>
      </w:pPr>
      <w:r>
        <w:tab/>
        <w:t>(a)</w:t>
      </w:r>
      <w:r>
        <w:tab/>
        <w:t>any notice or sign erected by the Authority under these regulations; or</w:t>
      </w:r>
    </w:p>
    <w:p w:rsidR="00067C39" w:rsidRDefault="00067C39">
      <w:pPr>
        <w:pStyle w:val="Indenta"/>
      </w:pPr>
      <w:r>
        <w:tab/>
        <w:t>(b)</w:t>
      </w:r>
      <w:r>
        <w:tab/>
        <w:t>any direction, instruction, request or requirement lawfully given or made by a park management officer in the execution of his or her duty.</w:t>
      </w:r>
    </w:p>
    <w:p w:rsidR="00067C39" w:rsidRDefault="00067C39">
      <w:pPr>
        <w:pStyle w:val="Penstart"/>
      </w:pPr>
      <w:r>
        <w:tab/>
        <w:t>Penalty: $2 000.</w:t>
      </w:r>
    </w:p>
    <w:p w:rsidR="00067C39" w:rsidRDefault="00067C39">
      <w:pPr>
        <w:pStyle w:val="Subsection"/>
      </w:pPr>
      <w:r>
        <w:tab/>
        <w:t>(2)</w:t>
      </w:r>
      <w:r>
        <w:tab/>
        <w:t>Subregulation (1)(a) does not apply to a traffic sign.</w:t>
      </w:r>
    </w:p>
    <w:p w:rsidR="00067C39" w:rsidRDefault="00067C39">
      <w:pPr>
        <w:pStyle w:val="Subsection"/>
      </w:pPr>
      <w:r>
        <w:tab/>
        <w:t>(3)</w:t>
      </w:r>
      <w:r>
        <w:tab/>
        <w:t>Subregulation (1)(b) does not apply to a direction, instruction, request or requirement as to the use, parking or movement of a vehicle.</w:t>
      </w:r>
    </w:p>
    <w:p w:rsidR="00067C39" w:rsidRDefault="00067C39">
      <w:pPr>
        <w:pStyle w:val="Heading5"/>
      </w:pPr>
      <w:bookmarkStart w:id="30" w:name="_Toc379287951"/>
      <w:r>
        <w:rPr>
          <w:rStyle w:val="CharSectno"/>
        </w:rPr>
        <w:t>24.</w:t>
      </w:r>
      <w:r>
        <w:rPr>
          <w:rStyle w:val="CharSectno"/>
        </w:rPr>
        <w:tab/>
      </w:r>
      <w:r>
        <w:t>Bill sticking, advertising etc.</w:t>
      </w:r>
      <w:bookmarkEnd w:id="30"/>
    </w:p>
    <w:p w:rsidR="00067C39" w:rsidRDefault="00067C39">
      <w:pPr>
        <w:pStyle w:val="Subsection"/>
      </w:pPr>
      <w:r>
        <w:tab/>
      </w:r>
      <w:r>
        <w:tab/>
        <w:t>A person must not, without permission —</w:t>
      </w:r>
    </w:p>
    <w:p w:rsidR="00067C39" w:rsidRDefault="00067C39">
      <w:pPr>
        <w:pStyle w:val="Indenta"/>
      </w:pPr>
      <w:r>
        <w:tab/>
        <w:t>(a)</w:t>
      </w:r>
      <w:r>
        <w:tab/>
        <w:t>distribute or display a pamphlet, handbill, notice, advertisement, placard or other document in a zoological park;</w:t>
      </w:r>
    </w:p>
    <w:p w:rsidR="00067C39" w:rsidRDefault="00067C39">
      <w:pPr>
        <w:pStyle w:val="Indenta"/>
      </w:pPr>
      <w:r>
        <w:tab/>
        <w:t>(b)</w:t>
      </w:r>
      <w:r>
        <w:tab/>
        <w:t>post, stick, stamp, stencil, paint, or otherwise affix a pamphlet, handbill, notice, placard, advertisement or other document on or to a rock, tree, fence, post, gate, wall, pavement, roadway, footpath, enclosure or building or other structure, in a zoological park;</w:t>
      </w:r>
    </w:p>
    <w:p w:rsidR="00067C39" w:rsidRDefault="00067C39">
      <w:pPr>
        <w:pStyle w:val="Indenta"/>
      </w:pPr>
      <w:r>
        <w:tab/>
        <w:t>(c)</w:t>
      </w:r>
      <w:r>
        <w:tab/>
        <w:t>cause any of the acts prohibited by paragraph (a) or (b) to be done by another person.</w:t>
      </w:r>
    </w:p>
    <w:p w:rsidR="00067C39" w:rsidRDefault="00067C39">
      <w:pPr>
        <w:pStyle w:val="Penstart"/>
      </w:pPr>
      <w:r>
        <w:tab/>
        <w:t>Penalty: $2 000.</w:t>
      </w:r>
    </w:p>
    <w:p w:rsidR="00067C39" w:rsidRDefault="00067C39">
      <w:pPr>
        <w:pStyle w:val="Heading5"/>
      </w:pPr>
      <w:bookmarkStart w:id="31" w:name="_Toc379287952"/>
      <w:r>
        <w:rPr>
          <w:rStyle w:val="CharSectno"/>
        </w:rPr>
        <w:lastRenderedPageBreak/>
        <w:t>25</w:t>
      </w:r>
      <w:r>
        <w:t>.</w:t>
      </w:r>
      <w:r>
        <w:tab/>
        <w:t>Weapons etc.</w:t>
      </w:r>
      <w:bookmarkEnd w:id="31"/>
    </w:p>
    <w:p w:rsidR="00067C39" w:rsidRDefault="00067C39">
      <w:pPr>
        <w:pStyle w:val="Subsection"/>
      </w:pPr>
      <w:r>
        <w:tab/>
        <w:t>(1)</w:t>
      </w:r>
      <w:r>
        <w:tab/>
        <w:t>In this regulation —</w:t>
      </w:r>
    </w:p>
    <w:p w:rsidR="00067C39" w:rsidRDefault="00067C39">
      <w:pPr>
        <w:pStyle w:val="Defstart"/>
      </w:pPr>
      <w:r>
        <w:tab/>
      </w:r>
      <w:r>
        <w:rPr>
          <w:rStyle w:val="CharDefText"/>
        </w:rPr>
        <w:t>firearm</w:t>
      </w:r>
      <w:r>
        <w:t xml:space="preserve"> has the same meaning as it has in the </w:t>
      </w:r>
      <w:r>
        <w:rPr>
          <w:i/>
        </w:rPr>
        <w:t>Firearms Act 1973</w:t>
      </w:r>
      <w:r>
        <w:t>.</w:t>
      </w:r>
    </w:p>
    <w:p w:rsidR="00067C39" w:rsidRDefault="00067C39">
      <w:pPr>
        <w:pStyle w:val="Subsection"/>
      </w:pPr>
      <w:r>
        <w:tab/>
        <w:t>(2)</w:t>
      </w:r>
      <w:r>
        <w:tab/>
        <w:t>A person must not, without permission, carry or discharge any firearm, speargun, catapult or other weapon in a zoological park.</w:t>
      </w:r>
    </w:p>
    <w:p w:rsidR="00067C39" w:rsidRDefault="00067C39">
      <w:pPr>
        <w:pStyle w:val="Penstart"/>
      </w:pPr>
      <w:r>
        <w:tab/>
        <w:t>Penalty: $2 000.</w:t>
      </w:r>
    </w:p>
    <w:p w:rsidR="00067C39" w:rsidRDefault="00067C39">
      <w:pPr>
        <w:pStyle w:val="Subsection"/>
      </w:pPr>
      <w:r>
        <w:tab/>
        <w:t>(3)</w:t>
      </w:r>
      <w:r>
        <w:tab/>
        <w:t>Subregulation (2) does not apply to the carrying or use of a firearm by a police officer in the course of duty.</w:t>
      </w:r>
    </w:p>
    <w:p w:rsidR="00067C39" w:rsidRDefault="00067C39">
      <w:pPr>
        <w:pStyle w:val="Heading5"/>
      </w:pPr>
      <w:bookmarkStart w:id="32" w:name="_Toc379287953"/>
      <w:r>
        <w:rPr>
          <w:rStyle w:val="CharSectno"/>
        </w:rPr>
        <w:t>26</w:t>
      </w:r>
      <w:r>
        <w:t>.</w:t>
      </w:r>
      <w:r>
        <w:tab/>
        <w:t>Lighting fires etc.</w:t>
      </w:r>
      <w:bookmarkEnd w:id="32"/>
    </w:p>
    <w:p w:rsidR="00067C39" w:rsidRDefault="00067C39">
      <w:pPr>
        <w:pStyle w:val="Subsection"/>
      </w:pPr>
      <w:r>
        <w:tab/>
      </w:r>
      <w:r>
        <w:tab/>
        <w:t>A person must not, without permission —</w:t>
      </w:r>
    </w:p>
    <w:p w:rsidR="00067C39" w:rsidRDefault="00067C39">
      <w:pPr>
        <w:pStyle w:val="Indenta"/>
      </w:pPr>
      <w:r>
        <w:tab/>
        <w:t>(a)</w:t>
      </w:r>
      <w:r>
        <w:tab/>
        <w:t>make, light or use a fire except in a fireplace provided by the Authority; or</w:t>
      </w:r>
    </w:p>
    <w:p w:rsidR="00067C39" w:rsidRDefault="00067C39">
      <w:pPr>
        <w:pStyle w:val="Indenta"/>
      </w:pPr>
      <w:r>
        <w:tab/>
        <w:t>(b)</w:t>
      </w:r>
      <w:r>
        <w:tab/>
        <w:t>use a portable gas barbecue or other portable cooker,</w:t>
      </w:r>
    </w:p>
    <w:p w:rsidR="00067C39" w:rsidRDefault="00067C39">
      <w:pPr>
        <w:pStyle w:val="Subsection"/>
      </w:pPr>
      <w:r>
        <w:tab/>
      </w:r>
      <w:r>
        <w:tab/>
        <w:t>in a zoological park.</w:t>
      </w:r>
    </w:p>
    <w:p w:rsidR="00067C39" w:rsidRDefault="00067C39">
      <w:pPr>
        <w:pStyle w:val="Penstart"/>
      </w:pPr>
      <w:r>
        <w:tab/>
        <w:t>Penalty: $2 000.</w:t>
      </w:r>
    </w:p>
    <w:p w:rsidR="00067C39" w:rsidRDefault="00067C39">
      <w:pPr>
        <w:pStyle w:val="Heading5"/>
      </w:pPr>
      <w:bookmarkStart w:id="33" w:name="_Toc379287954"/>
      <w:r>
        <w:rPr>
          <w:rStyle w:val="CharSectno"/>
        </w:rPr>
        <w:t>27</w:t>
      </w:r>
      <w:r>
        <w:t>.</w:t>
      </w:r>
      <w:r>
        <w:tab/>
        <w:t>Unauthorised rides</w:t>
      </w:r>
      <w:bookmarkEnd w:id="33"/>
    </w:p>
    <w:p w:rsidR="00067C39" w:rsidRDefault="00067C39">
      <w:pPr>
        <w:pStyle w:val="Subsection"/>
      </w:pPr>
      <w:r>
        <w:tab/>
      </w:r>
      <w:r>
        <w:tab/>
        <w:t>A person must not while in a zoological park take a seat, ride, or attempt to ride, on a merry</w:t>
      </w:r>
      <w:r>
        <w:noBreakHyphen/>
        <w:t>go</w:t>
      </w:r>
      <w:r>
        <w:noBreakHyphen/>
        <w:t>round or amusement ride unless —</w:t>
      </w:r>
    </w:p>
    <w:p w:rsidR="00067C39" w:rsidRDefault="00067C39">
      <w:pPr>
        <w:pStyle w:val="Indenta"/>
      </w:pPr>
      <w:r>
        <w:tab/>
        <w:t>(a)</w:t>
      </w:r>
      <w:r>
        <w:tab/>
        <w:t>he or she has purchased and obtained from a member of staff a ticket authorising him or her to do so and on demand by a member of staff, has given that ticket to the member of staff; or</w:t>
      </w:r>
    </w:p>
    <w:p w:rsidR="00067C39" w:rsidRDefault="00067C39">
      <w:pPr>
        <w:pStyle w:val="Indenta"/>
      </w:pPr>
      <w:r>
        <w:tab/>
        <w:t>(b)</w:t>
      </w:r>
      <w:r>
        <w:tab/>
        <w:t>he or she is a member of a group that has paid a fee for permission for its members to ride on a merry</w:t>
      </w:r>
      <w:r>
        <w:noBreakHyphen/>
        <w:t>go</w:t>
      </w:r>
      <w:r>
        <w:noBreakHyphen/>
        <w:t>round or amusement ride and he or she takes a seat, rides or attempts to ride on the merry</w:t>
      </w:r>
      <w:r>
        <w:noBreakHyphen/>
        <w:t>go</w:t>
      </w:r>
      <w:r>
        <w:noBreakHyphen/>
        <w:t>round or amusement ride in accordance with that permission.</w:t>
      </w:r>
    </w:p>
    <w:p w:rsidR="00067C39" w:rsidRDefault="00067C39">
      <w:pPr>
        <w:pStyle w:val="Penstart"/>
      </w:pPr>
      <w:r>
        <w:tab/>
        <w:t>Penalty: $1 000.</w:t>
      </w:r>
    </w:p>
    <w:p w:rsidR="00067C39" w:rsidRDefault="00067C39">
      <w:pPr>
        <w:pStyle w:val="Heading5"/>
      </w:pPr>
      <w:bookmarkStart w:id="34" w:name="_Toc379287955"/>
      <w:r>
        <w:rPr>
          <w:rStyle w:val="CharSectno"/>
        </w:rPr>
        <w:lastRenderedPageBreak/>
        <w:t>28</w:t>
      </w:r>
      <w:r>
        <w:t>.</w:t>
      </w:r>
      <w:r>
        <w:tab/>
        <w:t>Unauthorised trading</w:t>
      </w:r>
      <w:bookmarkEnd w:id="34"/>
    </w:p>
    <w:p w:rsidR="00067C39" w:rsidRDefault="00067C39">
      <w:pPr>
        <w:pStyle w:val="Subsection"/>
        <w:rPr>
          <w:snapToGrid w:val="0"/>
        </w:rPr>
      </w:pPr>
      <w:r>
        <w:tab/>
      </w:r>
      <w:r>
        <w:tab/>
      </w:r>
      <w:r>
        <w:rPr>
          <w:snapToGrid w:val="0"/>
        </w:rPr>
        <w:t>A person must not, without permission —</w:t>
      </w:r>
    </w:p>
    <w:p w:rsidR="00067C39" w:rsidRDefault="00067C39">
      <w:pPr>
        <w:pStyle w:val="Indenta"/>
        <w:rPr>
          <w:snapToGrid w:val="0"/>
        </w:rPr>
      </w:pPr>
      <w:r>
        <w:rPr>
          <w:snapToGrid w:val="0"/>
        </w:rPr>
        <w:tab/>
        <w:t>(a)</w:t>
      </w:r>
      <w:r>
        <w:rPr>
          <w:snapToGrid w:val="0"/>
        </w:rPr>
        <w:tab/>
        <w:t>sell, hire, or offer or expose for sale or hire in a zoological park any goods or services; or</w:t>
      </w:r>
    </w:p>
    <w:p w:rsidR="00067C39" w:rsidRDefault="00067C39">
      <w:pPr>
        <w:pStyle w:val="Indenta"/>
      </w:pPr>
      <w:r>
        <w:tab/>
        <w:t>(b)</w:t>
      </w:r>
      <w:r>
        <w:tab/>
        <w:t>provide any service, or conduct any business or activity, in a zoological park for fee or reward.</w:t>
      </w:r>
    </w:p>
    <w:p w:rsidR="00067C39" w:rsidRDefault="00067C39">
      <w:pPr>
        <w:pStyle w:val="Penstart"/>
      </w:pPr>
      <w:r>
        <w:tab/>
        <w:t>Penalty: $2 000.</w:t>
      </w:r>
    </w:p>
    <w:p w:rsidR="00067C39" w:rsidRDefault="00067C39">
      <w:pPr>
        <w:pStyle w:val="Heading5"/>
      </w:pPr>
      <w:bookmarkStart w:id="35" w:name="_Toc379287956"/>
      <w:r>
        <w:rPr>
          <w:rStyle w:val="CharSectno"/>
        </w:rPr>
        <w:t>29</w:t>
      </w:r>
      <w:r>
        <w:t>.</w:t>
      </w:r>
      <w:r>
        <w:tab/>
        <w:t>Commercial reproduction</w:t>
      </w:r>
      <w:bookmarkEnd w:id="35"/>
    </w:p>
    <w:p w:rsidR="00067C39" w:rsidRDefault="00067C39">
      <w:pPr>
        <w:pStyle w:val="Subsection"/>
      </w:pPr>
      <w:r>
        <w:tab/>
      </w:r>
      <w:r>
        <w:tab/>
        <w:t>A person must not, without permission, take still or motion pictures or make a reproduction in a zoological park by photographic, electronic or any other means for —</w:t>
      </w:r>
    </w:p>
    <w:p w:rsidR="00067C39" w:rsidRDefault="00067C39">
      <w:pPr>
        <w:pStyle w:val="Indenta"/>
      </w:pPr>
      <w:r>
        <w:tab/>
        <w:t>(a)</w:t>
      </w:r>
      <w:r>
        <w:tab/>
        <w:t>the purpose of public display, broadcast or transmission; or</w:t>
      </w:r>
    </w:p>
    <w:p w:rsidR="00067C39" w:rsidRDefault="00067C39">
      <w:pPr>
        <w:pStyle w:val="Indenta"/>
      </w:pPr>
      <w:r>
        <w:tab/>
        <w:t>(b)</w:t>
      </w:r>
      <w:r>
        <w:tab/>
        <w:t>use in the promotion or sale of goods or services.</w:t>
      </w:r>
    </w:p>
    <w:p w:rsidR="00067C39" w:rsidRDefault="00067C39">
      <w:pPr>
        <w:pStyle w:val="Penstart"/>
      </w:pPr>
      <w:r>
        <w:tab/>
        <w:t>Penalty: $2 000.</w:t>
      </w:r>
    </w:p>
    <w:p w:rsidR="00067C39" w:rsidRDefault="00067C39">
      <w:pPr>
        <w:pStyle w:val="Heading5"/>
      </w:pPr>
      <w:bookmarkStart w:id="36" w:name="_Toc379287957"/>
      <w:r>
        <w:rPr>
          <w:rStyle w:val="CharSectno"/>
        </w:rPr>
        <w:t>30</w:t>
      </w:r>
      <w:r>
        <w:t>.</w:t>
      </w:r>
      <w:r>
        <w:tab/>
        <w:t>Organised events, meetings etc.</w:t>
      </w:r>
      <w:bookmarkEnd w:id="36"/>
    </w:p>
    <w:p w:rsidR="00067C39" w:rsidRDefault="00067C39">
      <w:pPr>
        <w:pStyle w:val="Subsection"/>
        <w:rPr>
          <w:snapToGrid w:val="0"/>
        </w:rPr>
      </w:pPr>
      <w:r>
        <w:tab/>
      </w:r>
      <w:r>
        <w:tab/>
      </w:r>
      <w:r>
        <w:rPr>
          <w:snapToGrid w:val="0"/>
        </w:rPr>
        <w:t>A person must not, without permission — </w:t>
      </w:r>
    </w:p>
    <w:p w:rsidR="00067C39" w:rsidRDefault="00067C39">
      <w:pPr>
        <w:pStyle w:val="Indenta"/>
        <w:rPr>
          <w:snapToGrid w:val="0"/>
        </w:rPr>
      </w:pPr>
      <w:r>
        <w:rPr>
          <w:snapToGrid w:val="0"/>
        </w:rPr>
        <w:tab/>
        <w:t>(a)</w:t>
      </w:r>
      <w:r>
        <w:rPr>
          <w:snapToGrid w:val="0"/>
        </w:rPr>
        <w:tab/>
        <w:t>play or practise a sport, throw sporting equipment or take part in an organised sporting activity that causes a nuisance to visitors to a zoological park;</w:t>
      </w:r>
    </w:p>
    <w:p w:rsidR="00067C39" w:rsidRDefault="00067C39">
      <w:pPr>
        <w:pStyle w:val="Indenta"/>
        <w:rPr>
          <w:snapToGrid w:val="0"/>
        </w:rPr>
      </w:pPr>
      <w:r>
        <w:rPr>
          <w:snapToGrid w:val="0"/>
        </w:rPr>
        <w:tab/>
        <w:t>(b)</w:t>
      </w:r>
      <w:r>
        <w:rPr>
          <w:snapToGrid w:val="0"/>
        </w:rPr>
        <w:tab/>
        <w:t>take part in any instrumental or vocal performance in a zoological park; or</w:t>
      </w:r>
    </w:p>
    <w:p w:rsidR="00067C39" w:rsidRDefault="00067C39">
      <w:pPr>
        <w:pStyle w:val="Indenta"/>
        <w:rPr>
          <w:snapToGrid w:val="0"/>
        </w:rPr>
      </w:pPr>
      <w:r>
        <w:rPr>
          <w:snapToGrid w:val="0"/>
        </w:rPr>
        <w:tab/>
        <w:t>(c)</w:t>
      </w:r>
      <w:r>
        <w:rPr>
          <w:snapToGrid w:val="0"/>
        </w:rPr>
        <w:tab/>
        <w:t>engage in public speaking in a zoological park.</w:t>
      </w:r>
    </w:p>
    <w:p w:rsidR="00067C39" w:rsidRDefault="00067C39">
      <w:pPr>
        <w:pStyle w:val="Penstart"/>
      </w:pPr>
      <w:r>
        <w:tab/>
        <w:t>Penalty: $2 000.</w:t>
      </w:r>
    </w:p>
    <w:p w:rsidR="00067C39" w:rsidRDefault="00067C39">
      <w:pPr>
        <w:pStyle w:val="Heading2"/>
      </w:pPr>
      <w:bookmarkStart w:id="37" w:name="_Toc379287958"/>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37"/>
    </w:p>
    <w:p w:rsidR="00067C39" w:rsidRDefault="00067C39">
      <w:pPr>
        <w:pStyle w:val="Heading5"/>
      </w:pPr>
      <w:bookmarkStart w:id="38" w:name="_Toc379287959"/>
      <w:r>
        <w:rPr>
          <w:rStyle w:val="CharSectno"/>
        </w:rPr>
        <w:t>31</w:t>
      </w:r>
      <w:r>
        <w:t>.</w:t>
      </w:r>
      <w:r>
        <w:tab/>
        <w:t>Lost property</w:t>
      </w:r>
      <w:bookmarkEnd w:id="38"/>
    </w:p>
    <w:p w:rsidR="00067C39" w:rsidRDefault="00067C39">
      <w:pPr>
        <w:pStyle w:val="Subsection"/>
      </w:pPr>
      <w:r>
        <w:tab/>
        <w:t>(1)</w:t>
      </w:r>
      <w:r>
        <w:tab/>
        <w:t>A person who finds any property in a zoological park that is apparently lost or abandoned must hand that property to a park management officer.</w:t>
      </w:r>
    </w:p>
    <w:p w:rsidR="00067C39" w:rsidRDefault="00067C39">
      <w:pPr>
        <w:pStyle w:val="Penstart"/>
      </w:pPr>
      <w:r>
        <w:tab/>
        <w:t>Penalty: $1 000.</w:t>
      </w:r>
    </w:p>
    <w:p w:rsidR="00067C39" w:rsidRDefault="00067C39">
      <w:pPr>
        <w:pStyle w:val="Subsection"/>
      </w:pPr>
      <w:r>
        <w:tab/>
        <w:t>(2)</w:t>
      </w:r>
      <w:r>
        <w:tab/>
        <w:t>A park management officer must return that property to the owner on being given satisfactory proof of ownership.</w:t>
      </w:r>
    </w:p>
    <w:p w:rsidR="00067C39" w:rsidRDefault="00067C39">
      <w:pPr>
        <w:pStyle w:val="Heading5"/>
      </w:pPr>
      <w:bookmarkStart w:id="39" w:name="_Toc379287960"/>
      <w:r>
        <w:rPr>
          <w:rStyle w:val="CharSectno"/>
        </w:rPr>
        <w:t>32.</w:t>
      </w:r>
      <w:r>
        <w:rPr>
          <w:rStyle w:val="CharSectno"/>
        </w:rPr>
        <w:tab/>
      </w:r>
      <w:r>
        <w:t>Notice under s. 42(3)</w:t>
      </w:r>
      <w:bookmarkEnd w:id="39"/>
    </w:p>
    <w:p w:rsidR="00067C39" w:rsidRDefault="00067C39">
      <w:pPr>
        <w:pStyle w:val="Subsection"/>
      </w:pPr>
      <w:r>
        <w:tab/>
      </w:r>
      <w:r>
        <w:tab/>
        <w:t>A notice given under section 42(3) of the Act is to be in the form of Schedule 1 Form 1.</w:t>
      </w:r>
    </w:p>
    <w:p w:rsidR="00067C39" w:rsidRDefault="00067C39">
      <w:pPr>
        <w:pStyle w:val="Heading5"/>
      </w:pPr>
      <w:bookmarkStart w:id="40" w:name="_Toc379287961"/>
      <w:r>
        <w:rPr>
          <w:rStyle w:val="CharSectno"/>
        </w:rPr>
        <w:t>33.</w:t>
      </w:r>
      <w:r>
        <w:rPr>
          <w:rStyle w:val="CharSectno"/>
        </w:rPr>
        <w:tab/>
      </w:r>
      <w:r>
        <w:t>Modified penalties</w:t>
      </w:r>
      <w:bookmarkEnd w:id="40"/>
    </w:p>
    <w:p w:rsidR="00067C39" w:rsidRDefault="00067C39">
      <w:pPr>
        <w:pStyle w:val="Subsection"/>
      </w:pPr>
      <w:r>
        <w:tab/>
        <w:t>(1)</w:t>
      </w:r>
      <w:r>
        <w:tab/>
        <w:t>The offences created by the provisions of these regulations specified in the second column of Schedule 2 are prescribed for the purposes of section 43(2) of the Act.</w:t>
      </w:r>
    </w:p>
    <w:p w:rsidR="00067C39" w:rsidRDefault="00067C39">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rsidR="00067C39" w:rsidRDefault="00067C39">
      <w:pPr>
        <w:pStyle w:val="Heading5"/>
      </w:pPr>
      <w:bookmarkStart w:id="41" w:name="_Toc379287962"/>
      <w:r>
        <w:rPr>
          <w:rStyle w:val="CharSectno"/>
        </w:rPr>
        <w:t>34.</w:t>
      </w:r>
      <w:r>
        <w:rPr>
          <w:rStyle w:val="CharSectno"/>
        </w:rPr>
        <w:tab/>
      </w:r>
      <w:r>
        <w:t>Infringement notice</w:t>
      </w:r>
      <w:bookmarkEnd w:id="41"/>
    </w:p>
    <w:p w:rsidR="00067C39" w:rsidRDefault="00067C39">
      <w:pPr>
        <w:pStyle w:val="Subsection"/>
      </w:pPr>
      <w:r>
        <w:tab/>
      </w:r>
      <w:r>
        <w:tab/>
        <w:t>An infringement notice given under section 43(2) of the Act is to be in the form of Schedule 1 Form 2.</w:t>
      </w:r>
    </w:p>
    <w:p w:rsidR="00067C39" w:rsidRDefault="00067C39">
      <w:pPr>
        <w:pStyle w:val="Heading5"/>
      </w:pPr>
      <w:bookmarkStart w:id="42" w:name="_Toc379287963"/>
      <w:r>
        <w:rPr>
          <w:rStyle w:val="CharSectno"/>
        </w:rPr>
        <w:t>35.</w:t>
      </w:r>
      <w:r>
        <w:rPr>
          <w:rStyle w:val="CharSectno"/>
        </w:rPr>
        <w:tab/>
      </w:r>
      <w:r>
        <w:t>Withdrawal of infringement notice</w:t>
      </w:r>
      <w:bookmarkEnd w:id="42"/>
    </w:p>
    <w:p w:rsidR="00067C39" w:rsidRDefault="00067C39">
      <w:pPr>
        <w:pStyle w:val="Subsection"/>
      </w:pPr>
      <w:r>
        <w:tab/>
      </w:r>
      <w:r>
        <w:tab/>
        <w:t>A notice under section 43(7) of the Act withdrawing an infringement notice is to be in the form of Schedule 1 Form 3.</w:t>
      </w:r>
    </w:p>
    <w:p w:rsidR="00067C39" w:rsidRDefault="00067C39">
      <w:pPr>
        <w:pStyle w:val="Heading5"/>
      </w:pPr>
      <w:bookmarkStart w:id="43" w:name="_Toc379287964"/>
      <w:r>
        <w:rPr>
          <w:rStyle w:val="CharSectno"/>
        </w:rPr>
        <w:lastRenderedPageBreak/>
        <w:t>36.</w:t>
      </w:r>
      <w:r>
        <w:rPr>
          <w:rStyle w:val="CharSectno"/>
        </w:rPr>
        <w:tab/>
      </w:r>
      <w:r>
        <w:t>Removal of certain notices prohibited</w:t>
      </w:r>
      <w:bookmarkEnd w:id="43"/>
    </w:p>
    <w:p w:rsidR="00067C39" w:rsidRDefault="00067C39">
      <w:pPr>
        <w:pStyle w:val="Subsection"/>
      </w:pPr>
      <w:r>
        <w:tab/>
      </w:r>
      <w:r>
        <w:tab/>
        <w:t>A person, other than the owner, driver or person in charge of a vehicle, must not remove a notice attached to, or left in or on, the vehicle under section 42(4) or 44(2)(b) of the Act.</w:t>
      </w:r>
    </w:p>
    <w:p w:rsidR="00067C39" w:rsidRDefault="00067C39">
      <w:pPr>
        <w:pStyle w:val="Penstart"/>
      </w:pPr>
      <w:r>
        <w:tab/>
        <w:t>Penalty: $600.</w:t>
      </w:r>
    </w:p>
    <w:p w:rsidR="00067C39" w:rsidRDefault="00067C39">
      <w:pPr>
        <w:pStyle w:val="Heading5"/>
      </w:pPr>
      <w:bookmarkStart w:id="44" w:name="_Toc379287965"/>
      <w:r>
        <w:rPr>
          <w:rStyle w:val="CharSectno"/>
        </w:rPr>
        <w:t>37.</w:t>
      </w:r>
      <w:r>
        <w:rPr>
          <w:rStyle w:val="CharSectno"/>
        </w:rPr>
        <w:tab/>
      </w:r>
      <w:r>
        <w:t>Impersonation of park management officer</w:t>
      </w:r>
      <w:bookmarkEnd w:id="44"/>
    </w:p>
    <w:p w:rsidR="00067C39" w:rsidRDefault="00067C39">
      <w:pPr>
        <w:pStyle w:val="Subsection"/>
      </w:pPr>
      <w:r>
        <w:tab/>
      </w:r>
      <w:r>
        <w:tab/>
        <w:t>A person must not impersonate a park management officer.</w:t>
      </w:r>
    </w:p>
    <w:p w:rsidR="00067C39" w:rsidRDefault="00067C39">
      <w:pPr>
        <w:pStyle w:val="Penstart"/>
      </w:pPr>
      <w:r>
        <w:tab/>
        <w:t>Penalty: $1 000.</w:t>
      </w:r>
    </w:p>
    <w:p w:rsidR="00067C39" w:rsidRDefault="00067C39">
      <w:pPr>
        <w:pStyle w:val="Heading5"/>
      </w:pPr>
      <w:bookmarkStart w:id="45" w:name="_Toc379287966"/>
      <w:r>
        <w:rPr>
          <w:rStyle w:val="CharSectno"/>
        </w:rPr>
        <w:t>38.</w:t>
      </w:r>
      <w:r>
        <w:rPr>
          <w:rStyle w:val="CharSectno"/>
        </w:rPr>
        <w:tab/>
      </w:r>
      <w:r>
        <w:t>Recovery of costs of removing vehicle, etc.</w:t>
      </w:r>
      <w:bookmarkEnd w:id="45"/>
    </w:p>
    <w:p w:rsidR="00067C39" w:rsidRDefault="00067C39">
      <w:pPr>
        <w:pStyle w:val="Subsection"/>
      </w:pPr>
      <w:r>
        <w:tab/>
      </w:r>
      <w:r>
        <w:tab/>
        <w:t>The Authority may recover the costs of exercising the power in section 29(2)(c) of the Act from the owner of the vehicle, animal or other thing concerned in a court of competent jurisdiction as a debt due to the Authority.</w:t>
      </w:r>
    </w:p>
    <w:p w:rsidR="00067C39" w:rsidRDefault="00067C39">
      <w:pPr>
        <w:sectPr w:rsidR="00067C3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67C39" w:rsidRDefault="00067C39">
      <w:pPr>
        <w:pStyle w:val="yScheduleHeading"/>
      </w:pPr>
      <w:bookmarkStart w:id="46" w:name="_Toc379287967"/>
      <w:r>
        <w:rPr>
          <w:rStyle w:val="CharSchNo"/>
        </w:rPr>
        <w:lastRenderedPageBreak/>
        <w:t>Schedule 1</w:t>
      </w:r>
      <w:r>
        <w:t xml:space="preserve"> —</w:t>
      </w:r>
      <w:bookmarkStart w:id="47" w:name="AutoSch"/>
      <w:bookmarkEnd w:id="47"/>
      <w:r>
        <w:t xml:space="preserve"> </w:t>
      </w:r>
      <w:r>
        <w:rPr>
          <w:rStyle w:val="CharSchText"/>
        </w:rPr>
        <w:t>Forms</w:t>
      </w:r>
      <w:bookmarkEnd w:id="46"/>
    </w:p>
    <w:p w:rsidR="00067C39" w:rsidRDefault="00067C39">
      <w:pPr>
        <w:pStyle w:val="yShoulderClause"/>
        <w:spacing w:before="80"/>
      </w:pPr>
      <w:r>
        <w:t>[r. 32, 34, 35]</w:t>
      </w:r>
    </w:p>
    <w:p w:rsidR="00067C39" w:rsidRDefault="00067C39">
      <w:pPr>
        <w:pStyle w:val="ySubsection"/>
        <w:spacing w:before="0"/>
        <w:jc w:val="center"/>
        <w:rPr>
          <w:b/>
        </w:rPr>
      </w:pPr>
      <w:r>
        <w:rPr>
          <w:b/>
        </w:rPr>
        <w:t>Form 1</w:t>
      </w:r>
    </w:p>
    <w:p w:rsidR="00067C39" w:rsidRDefault="00067C39">
      <w:pPr>
        <w:pStyle w:val="ySubsection"/>
        <w:spacing w:before="40"/>
        <w:jc w:val="center"/>
        <w:rPr>
          <w:i/>
        </w:rPr>
      </w:pPr>
      <w:r>
        <w:rPr>
          <w:i/>
        </w:rPr>
        <w:t>Zoological Parks Authority Act 2001</w:t>
      </w:r>
    </w:p>
    <w:p w:rsidR="00067C39" w:rsidRDefault="00067C39">
      <w:pPr>
        <w:pStyle w:val="yTable"/>
        <w:tabs>
          <w:tab w:val="right" w:leader="dot" w:pos="7088"/>
        </w:tabs>
        <w:spacing w:before="40"/>
        <w:jc w:val="center"/>
        <w:rPr>
          <w:b/>
          <w:snapToGrid w:val="0"/>
        </w:rPr>
      </w:pPr>
      <w:r>
        <w:rPr>
          <w:b/>
          <w:snapToGrid w:val="0"/>
        </w:rPr>
        <w:t>Notice to owner of vehicle involved in offence</w:t>
      </w:r>
    </w:p>
    <w:p w:rsidR="00067C39" w:rsidRDefault="00067C39">
      <w:pPr>
        <w:pStyle w:val="yTable"/>
        <w:tabs>
          <w:tab w:val="right" w:leader="dot" w:pos="7088"/>
        </w:tabs>
        <w:spacing w:before="120"/>
        <w:jc w:val="right"/>
        <w:rPr>
          <w:snapToGrid w:val="0"/>
        </w:rPr>
      </w:pPr>
      <w:r>
        <w:rPr>
          <w:snapToGrid w:val="0"/>
        </w:rPr>
        <w:t>Date …..../….../…...</w:t>
      </w:r>
    </w:p>
    <w:p w:rsidR="00067C39" w:rsidRDefault="00067C39">
      <w:pPr>
        <w:pStyle w:val="yTable"/>
        <w:tabs>
          <w:tab w:val="right" w:leader="dot" w:pos="7088"/>
        </w:tabs>
        <w:spacing w:before="120" w:line="360" w:lineRule="auto"/>
        <w:rPr>
          <w:snapToGrid w:val="0"/>
        </w:rPr>
      </w:pPr>
      <w:r>
        <w:rPr>
          <w:snapToGrid w:val="0"/>
        </w:rPr>
        <w:t xml:space="preserve">To: </w:t>
      </w:r>
      <w:r>
        <w:rPr>
          <w:snapToGrid w:val="0"/>
          <w:vertAlign w:val="superscript"/>
        </w:rPr>
        <w:t>(1)</w:t>
      </w:r>
      <w:r>
        <w:rPr>
          <w:snapToGrid w:val="0"/>
        </w:rPr>
        <w:t xml:space="preserve"> ......................................................................................................................</w:t>
      </w:r>
    </w:p>
    <w:p w:rsidR="00067C39" w:rsidRDefault="00067C39">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rsidR="00067C39" w:rsidRDefault="00067C39">
      <w:pPr>
        <w:pStyle w:val="yTable"/>
        <w:tabs>
          <w:tab w:val="right" w:leader="dot" w:pos="7088"/>
        </w:tabs>
        <w:spacing w:before="0" w:line="360" w:lineRule="auto"/>
        <w:rPr>
          <w:snapToGrid w:val="0"/>
        </w:rPr>
      </w:pPr>
      <w:r>
        <w:rPr>
          <w:snapToGrid w:val="0"/>
        </w:rPr>
        <w:t>................................................................................................................................</w:t>
      </w:r>
    </w:p>
    <w:p w:rsidR="00067C39" w:rsidRDefault="00067C39">
      <w:pPr>
        <w:pStyle w:val="yTable"/>
        <w:tabs>
          <w:tab w:val="right" w:leader="dot" w:pos="7088"/>
        </w:tabs>
        <w:spacing w:before="120" w:line="360" w:lineRule="auto"/>
        <w:rPr>
          <w:snapToGrid w:val="0"/>
        </w:rPr>
      </w:pPr>
      <w:r>
        <w:rPr>
          <w:snapToGrid w:val="0"/>
        </w:rPr>
        <w:t xml:space="preserve">It is alleged that on ….../….../…... at </w:t>
      </w:r>
      <w:r>
        <w:rPr>
          <w:snapToGrid w:val="0"/>
          <w:vertAlign w:val="superscript"/>
        </w:rPr>
        <w:t>(3) </w:t>
      </w:r>
      <w:r>
        <w:rPr>
          <w:snapToGrid w:val="0"/>
        </w:rPr>
        <w:t>.…............................................................</w:t>
      </w:r>
    </w:p>
    <w:p w:rsidR="00067C39" w:rsidRDefault="00067C39">
      <w:pPr>
        <w:pStyle w:val="yTable"/>
        <w:tabs>
          <w:tab w:val="left" w:leader="dot" w:pos="3969"/>
          <w:tab w:val="right" w:leader="dot" w:pos="7088"/>
        </w:tabs>
        <w:spacing w:before="0" w:line="360" w:lineRule="auto"/>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rsidR="00067C39" w:rsidRDefault="00067C39">
      <w:pPr>
        <w:pStyle w:val="yTable"/>
        <w:tabs>
          <w:tab w:val="right" w:leader="dot" w:pos="7088"/>
        </w:tabs>
        <w:spacing w:before="0" w:line="360" w:lineRule="auto"/>
        <w:rPr>
          <w:snapToGrid w:val="0"/>
        </w:rPr>
      </w:pPr>
      <w:r>
        <w:rPr>
          <w:snapToGrid w:val="0"/>
        </w:rPr>
        <w:t>was involved in the commission of the following offence — </w:t>
      </w:r>
    </w:p>
    <w:p w:rsidR="00067C39" w:rsidRDefault="00067C39">
      <w:pPr>
        <w:pStyle w:val="yTable"/>
        <w:tabs>
          <w:tab w:val="right" w:leader="dot" w:pos="7088"/>
        </w:tabs>
        <w:spacing w:before="0" w:line="360" w:lineRule="auto"/>
        <w:rPr>
          <w:snapToGrid w:val="0"/>
        </w:rPr>
      </w:pPr>
      <w:r>
        <w:rPr>
          <w:snapToGrid w:val="0"/>
        </w:rPr>
        <w:t>................................................................................................................................</w:t>
      </w:r>
    </w:p>
    <w:p w:rsidR="00067C39" w:rsidRDefault="00067C39">
      <w:pPr>
        <w:pStyle w:val="yTable"/>
        <w:tabs>
          <w:tab w:val="right" w:leader="dot" w:pos="7088"/>
        </w:tabs>
        <w:spacing w:before="0"/>
        <w:rPr>
          <w:snapToGrid w:val="0"/>
        </w:rPr>
      </w:pPr>
      <w:r>
        <w:rPr>
          <w:snapToGrid w:val="0"/>
        </w:rPr>
        <w:t>................................................................................................................................</w:t>
      </w:r>
    </w:p>
    <w:p w:rsidR="00067C39" w:rsidRDefault="00067C39">
      <w:pPr>
        <w:pStyle w:val="yTable"/>
        <w:tabs>
          <w:tab w:val="left" w:leader="dot" w:pos="3544"/>
          <w:tab w:val="right" w:leader="dot" w:pos="7088"/>
        </w:tabs>
        <w:spacing w:before="12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Zoological Parks Authority Regulations 2002</w:t>
      </w:r>
      <w:r>
        <w:rPr>
          <w:snapToGrid w:val="0"/>
        </w:rPr>
        <w:t>.</w:t>
      </w:r>
    </w:p>
    <w:p w:rsidR="00067C39" w:rsidRDefault="00067C39">
      <w:pPr>
        <w:pStyle w:val="yTable"/>
        <w:tabs>
          <w:tab w:val="right" w:leader="dot" w:pos="7088"/>
        </w:tabs>
        <w:spacing w:before="120"/>
        <w:rPr>
          <w:snapToGrid w:val="0"/>
        </w:rPr>
      </w:pPr>
      <w:r>
        <w:rPr>
          <w:snapToGrid w:val="0"/>
        </w:rPr>
        <w:t xml:space="preserve">You are required under section 42 of the </w:t>
      </w:r>
      <w:r>
        <w:rPr>
          <w:i/>
          <w:snapToGrid w:val="0"/>
        </w:rPr>
        <w:t>Zoological Parks Authority Act 2001</w:t>
      </w:r>
      <w:r>
        <w:rPr>
          <w:snapToGrid w:val="0"/>
        </w:rPr>
        <w:t xml:space="preserve"> to identify the person who was the driver or person in charge of the vehicle at the time when the offence is alleged to have been committed.</w:t>
      </w:r>
    </w:p>
    <w:p w:rsidR="00067C39" w:rsidRDefault="00067C39">
      <w:pPr>
        <w:pStyle w:val="yTable"/>
        <w:tabs>
          <w:tab w:val="right" w:leader="dot" w:pos="7088"/>
        </w:tabs>
        <w:spacing w:before="0"/>
        <w:rPr>
          <w:snapToGrid w:val="0"/>
        </w:rPr>
      </w:pPr>
      <w:r>
        <w:rPr>
          <w:snapToGrid w:val="0"/>
        </w:rPr>
        <w:t>If you do not prove otherwise, you will be deemed to have committed the offence unless — </w:t>
      </w:r>
    </w:p>
    <w:p w:rsidR="00067C39" w:rsidRDefault="00067C39">
      <w:pPr>
        <w:pStyle w:val="yTable"/>
        <w:tabs>
          <w:tab w:val="left" w:pos="567"/>
          <w:tab w:val="right" w:leader="dot" w:pos="7088"/>
        </w:tabs>
        <w:spacing w:before="120"/>
        <w:ind w:left="992" w:hanging="992"/>
        <w:rPr>
          <w:snapToGrid w:val="0"/>
        </w:rPr>
      </w:pPr>
      <w:r>
        <w:rPr>
          <w:snapToGrid w:val="0"/>
        </w:rPr>
        <w:tab/>
        <w:t>(a)</w:t>
      </w:r>
      <w:r>
        <w:rPr>
          <w:snapToGrid w:val="0"/>
        </w:rPr>
        <w:tab/>
        <w:t>within 28 days after being served with this notice — </w:t>
      </w:r>
    </w:p>
    <w:p w:rsidR="00067C39" w:rsidRDefault="00067C39">
      <w:pPr>
        <w:pStyle w:val="yTable"/>
        <w:tabs>
          <w:tab w:val="left" w:pos="993"/>
          <w:tab w:val="right" w:leader="dot" w:pos="7088"/>
        </w:tabs>
        <w:ind w:left="1418" w:hanging="1418"/>
        <w:rPr>
          <w:snapToGrid w:val="0"/>
        </w:rPr>
      </w:pPr>
      <w:r>
        <w:rPr>
          <w:snapToGrid w:val="0"/>
        </w:rPr>
        <w:tab/>
        <w:t>(i)</w:t>
      </w:r>
      <w:r>
        <w:rPr>
          <w:snapToGrid w:val="0"/>
        </w:rPr>
        <w:tab/>
        <w:t>you inform the Zoological Parks Authority or a member of the staff of the Authority authorised for the purpose of section 42(6)(a) of the Act as to the identity and address of the person who was the driver or person in charge of the vehicle at the time the offence is alleged to have been committed; or</w:t>
      </w:r>
    </w:p>
    <w:p w:rsidR="00067C39" w:rsidRDefault="00067C39">
      <w:pPr>
        <w:pStyle w:val="yTable"/>
        <w:tabs>
          <w:tab w:val="left" w:pos="993"/>
          <w:tab w:val="right" w:leader="dot" w:pos="7088"/>
        </w:tabs>
        <w:ind w:left="1418" w:hanging="1418"/>
        <w:rPr>
          <w:snapToGrid w:val="0"/>
        </w:rPr>
      </w:pPr>
      <w:r>
        <w:rPr>
          <w:snapToGrid w:val="0"/>
        </w:rPr>
        <w:tab/>
        <w:t>(ii)</w:t>
      </w:r>
      <w:r>
        <w:rPr>
          <w:snapToGrid w:val="0"/>
        </w:rPr>
        <w:tab/>
        <w:t>you satisfy the Zoological Parks Authority that the vehicle had been stolen or unlawfully taken, or was being unlawfully used, at the time the offence is alleged to have been committed;</w:t>
      </w:r>
    </w:p>
    <w:p w:rsidR="00067C39" w:rsidRDefault="00067C39">
      <w:pPr>
        <w:pStyle w:val="yTable"/>
        <w:tabs>
          <w:tab w:val="left" w:pos="993"/>
          <w:tab w:val="right" w:leader="dot" w:pos="7088"/>
        </w:tabs>
        <w:spacing w:before="0"/>
        <w:ind w:left="1418" w:hanging="1418"/>
        <w:rPr>
          <w:snapToGrid w:val="0"/>
        </w:rPr>
      </w:pPr>
      <w:r>
        <w:rPr>
          <w:snapToGrid w:val="0"/>
        </w:rPr>
        <w:tab/>
        <w:t>or</w:t>
      </w:r>
    </w:p>
    <w:p w:rsidR="00067C39" w:rsidRDefault="00067C39">
      <w:pPr>
        <w:pStyle w:val="yTable"/>
        <w:tabs>
          <w:tab w:val="left" w:pos="567"/>
          <w:tab w:val="right" w:leader="dot" w:pos="7088"/>
        </w:tabs>
        <w:spacing w:before="0"/>
        <w:ind w:left="993" w:hanging="993"/>
        <w:rPr>
          <w:snapToGrid w:val="0"/>
        </w:rPr>
      </w:pPr>
      <w:r>
        <w:rPr>
          <w:snapToGrid w:val="0"/>
        </w:rPr>
        <w:lastRenderedPageBreak/>
        <w:tab/>
        <w:t>(b)</w:t>
      </w:r>
      <w:r>
        <w:rPr>
          <w:snapToGrid w:val="0"/>
        </w:rPr>
        <w:tab/>
        <w:t>you were given an infringement notice for the alleged offence and the modified penalty specified in it is paid within 28 days after the notice was given or such further time as is allowed.</w:t>
      </w:r>
    </w:p>
    <w:p w:rsidR="00067C39" w:rsidRDefault="00067C39">
      <w:pPr>
        <w:pStyle w:val="yTable"/>
        <w:tabs>
          <w:tab w:val="right" w:leader="dot" w:pos="7088"/>
        </w:tabs>
        <w:spacing w:before="80" w:line="480" w:lineRule="auto"/>
        <w:rPr>
          <w:snapToGrid w:val="0"/>
        </w:rPr>
      </w:pPr>
    </w:p>
    <w:p w:rsidR="00067C39" w:rsidRDefault="00067C39">
      <w:pPr>
        <w:pStyle w:val="yTable"/>
        <w:tabs>
          <w:tab w:val="right" w:leader="dot" w:pos="7088"/>
        </w:tabs>
        <w:spacing w:before="80" w:line="480" w:lineRule="auto"/>
        <w:rPr>
          <w:snapToGrid w:val="0"/>
        </w:rPr>
      </w:pPr>
      <w:r>
        <w:rPr>
          <w:snapToGrid w:val="0"/>
        </w:rPr>
        <w:t>Name of park management officer giving the notice ...........................................</w:t>
      </w:r>
    </w:p>
    <w:p w:rsidR="00067C39" w:rsidRDefault="00067C39">
      <w:pPr>
        <w:pStyle w:val="yTable"/>
        <w:tabs>
          <w:tab w:val="right" w:leader="dot" w:pos="3686"/>
        </w:tabs>
        <w:spacing w:before="0"/>
        <w:rPr>
          <w:snapToGrid w:val="0"/>
        </w:rPr>
      </w:pPr>
    </w:p>
    <w:p w:rsidR="00067C39" w:rsidRDefault="00067C39">
      <w:pPr>
        <w:pStyle w:val="yTable"/>
        <w:tabs>
          <w:tab w:val="right" w:leader="dot" w:pos="3686"/>
        </w:tabs>
        <w:spacing w:before="0"/>
        <w:rPr>
          <w:snapToGrid w:val="0"/>
        </w:rPr>
      </w:pPr>
      <w:r>
        <w:rPr>
          <w:snapToGrid w:val="0"/>
        </w:rPr>
        <w:t>Signature ...................................................</w:t>
      </w:r>
    </w:p>
    <w:p w:rsidR="00067C39" w:rsidRDefault="00067C39">
      <w:pPr>
        <w:pStyle w:val="yTable"/>
        <w:tabs>
          <w:tab w:val="right" w:leader="dot" w:pos="7088"/>
        </w:tabs>
        <w:spacing w:before="0"/>
        <w:ind w:left="425" w:hanging="425"/>
        <w:rPr>
          <w:snapToGrid w:val="0"/>
          <w:sz w:val="13"/>
        </w:rPr>
      </w:pPr>
    </w:p>
    <w:p w:rsidR="00067C39" w:rsidRDefault="00067C39">
      <w:pPr>
        <w:pStyle w:val="yTable"/>
        <w:tabs>
          <w:tab w:val="right" w:leader="dot" w:pos="7088"/>
        </w:tabs>
        <w:spacing w:before="0"/>
        <w:ind w:left="425" w:hanging="425"/>
        <w:rPr>
          <w:snapToGrid w:val="0"/>
          <w:sz w:val="13"/>
        </w:rPr>
      </w:pPr>
    </w:p>
    <w:p w:rsidR="00067C39" w:rsidRDefault="00067C39">
      <w:pPr>
        <w:pStyle w:val="yTable"/>
        <w:tabs>
          <w:tab w:val="right" w:leader="dot" w:pos="7088"/>
        </w:tabs>
        <w:spacing w:before="0"/>
        <w:ind w:left="425" w:hanging="425"/>
        <w:rPr>
          <w:snapToGrid w:val="0"/>
          <w:sz w:val="13"/>
        </w:rPr>
      </w:pPr>
    </w:p>
    <w:p w:rsidR="00067C39" w:rsidRDefault="00067C39">
      <w:pPr>
        <w:pStyle w:val="yTable"/>
        <w:tabs>
          <w:tab w:val="right" w:leader="dot" w:pos="7088"/>
        </w:tabs>
        <w:spacing w:before="0"/>
        <w:ind w:left="425" w:hanging="425"/>
        <w:rPr>
          <w:snapToGrid w:val="0"/>
          <w:sz w:val="13"/>
        </w:rPr>
      </w:pPr>
    </w:p>
    <w:p w:rsidR="00067C39" w:rsidRDefault="00067C39">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rsidR="00067C39" w:rsidRDefault="00067C39">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rsidR="00067C39" w:rsidRDefault="00067C39">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rsidR="00067C39" w:rsidRDefault="00067C39">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rsidR="00067C39" w:rsidRDefault="00067C39">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rsidR="00067C39" w:rsidRDefault="00067C39">
      <w:pPr>
        <w:pStyle w:val="yTable"/>
        <w:tabs>
          <w:tab w:val="right" w:leader="dot" w:pos="7088"/>
        </w:tabs>
        <w:spacing w:before="0"/>
        <w:ind w:left="425" w:hanging="425"/>
        <w:rPr>
          <w:i/>
        </w:rPr>
      </w:pPr>
      <w:r>
        <w:rPr>
          <w:snapToGrid w:val="0"/>
          <w:sz w:val="13"/>
        </w:rPr>
        <w:t>(6)</w:t>
      </w:r>
      <w:r>
        <w:rPr>
          <w:snapToGrid w:val="0"/>
          <w:sz w:val="13"/>
        </w:rPr>
        <w:tab/>
        <w:t>Regulation designation</w:t>
      </w:r>
    </w:p>
    <w:p w:rsidR="00067C39" w:rsidRDefault="00067C39">
      <w:pPr>
        <w:pStyle w:val="ySubsection"/>
        <w:pageBreakBefore/>
        <w:jc w:val="center"/>
        <w:rPr>
          <w:b/>
        </w:rPr>
      </w:pPr>
      <w:r>
        <w:rPr>
          <w:b/>
        </w:rPr>
        <w:lastRenderedPageBreak/>
        <w:t>Form 2</w:t>
      </w:r>
    </w:p>
    <w:p w:rsidR="00067C39" w:rsidRDefault="00067C39">
      <w:pPr>
        <w:pStyle w:val="ySubsection"/>
        <w:jc w:val="center"/>
        <w:rPr>
          <w:i/>
        </w:rPr>
      </w:pPr>
      <w:r>
        <w:rPr>
          <w:i/>
        </w:rPr>
        <w:t>Zoological Parks Authority Act 2001</w:t>
      </w:r>
    </w:p>
    <w:p w:rsidR="00067C39" w:rsidRDefault="00067C39">
      <w:pPr>
        <w:pStyle w:val="ySubsection"/>
        <w:jc w:val="center"/>
        <w:rPr>
          <w:b/>
        </w:rPr>
      </w:pPr>
      <w:r>
        <w:rPr>
          <w:b/>
        </w:rPr>
        <w:t>Infringement notice</w:t>
      </w:r>
    </w:p>
    <w:p w:rsidR="00067C39" w:rsidRDefault="00067C39">
      <w:pPr>
        <w:pStyle w:val="yTable"/>
        <w:tabs>
          <w:tab w:val="right" w:leader="dot" w:pos="7088"/>
        </w:tabs>
        <w:spacing w:line="360" w:lineRule="auto"/>
        <w:ind w:left="4820"/>
        <w:rPr>
          <w:snapToGrid w:val="0"/>
        </w:rPr>
      </w:pPr>
      <w:r>
        <w:rPr>
          <w:snapToGrid w:val="0"/>
        </w:rPr>
        <w:t>Serial No ………………</w:t>
      </w:r>
    </w:p>
    <w:p w:rsidR="00067C39" w:rsidRDefault="00067C39">
      <w:pPr>
        <w:pStyle w:val="yTable"/>
        <w:tabs>
          <w:tab w:val="right" w:leader="dot" w:pos="7088"/>
        </w:tabs>
        <w:spacing w:before="0"/>
        <w:jc w:val="right"/>
        <w:rPr>
          <w:snapToGrid w:val="0"/>
        </w:rPr>
      </w:pPr>
      <w:r>
        <w:rPr>
          <w:snapToGrid w:val="0"/>
        </w:rPr>
        <w:t>Date ……/….../…...</w:t>
      </w:r>
    </w:p>
    <w:p w:rsidR="00067C39" w:rsidRDefault="00067C39">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rsidR="00067C39" w:rsidRDefault="00067C39">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rsidR="00067C39" w:rsidRDefault="00067C39">
      <w:pPr>
        <w:pStyle w:val="yTable"/>
        <w:tabs>
          <w:tab w:val="right" w:leader="dot" w:pos="7088"/>
        </w:tabs>
        <w:spacing w:line="360" w:lineRule="auto"/>
        <w:rPr>
          <w:snapToGrid w:val="0"/>
        </w:rPr>
      </w:pPr>
      <w:r>
        <w:rPr>
          <w:snapToGrid w:val="0"/>
        </w:rPr>
        <w:t xml:space="preserve">It is alleged that on ….../….../…... at </w:t>
      </w:r>
      <w:r>
        <w:rPr>
          <w:snapToGrid w:val="0"/>
          <w:vertAlign w:val="superscript"/>
        </w:rPr>
        <w:t>(3)</w:t>
      </w:r>
      <w:r>
        <w:rPr>
          <w:snapToGrid w:val="0"/>
        </w:rPr>
        <w:t xml:space="preserve"> .................................................................</w:t>
      </w:r>
    </w:p>
    <w:p w:rsidR="00067C39" w:rsidRDefault="00067C39">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rsidR="00067C39" w:rsidRDefault="00067C39">
      <w:pPr>
        <w:pStyle w:val="yTable"/>
        <w:tabs>
          <w:tab w:val="right" w:leader="dot" w:pos="7088"/>
        </w:tabs>
        <w:spacing w:before="0" w:line="360" w:lineRule="auto"/>
        <w:rPr>
          <w:snapToGrid w:val="0"/>
        </w:rPr>
      </w:pPr>
      <w:r>
        <w:rPr>
          <w:snapToGrid w:val="0"/>
        </w:rPr>
        <w:t>you committed the following offence — </w:t>
      </w:r>
    </w:p>
    <w:p w:rsidR="00067C39" w:rsidRDefault="00067C39">
      <w:pPr>
        <w:pStyle w:val="yTable"/>
        <w:tabs>
          <w:tab w:val="right" w:leader="dot" w:pos="7088"/>
        </w:tabs>
        <w:spacing w:before="0" w:line="360" w:lineRule="auto"/>
        <w:rPr>
          <w:snapToGrid w:val="0"/>
        </w:rPr>
      </w:pPr>
      <w:r>
        <w:rPr>
          <w:snapToGrid w:val="0"/>
        </w:rPr>
        <w:t>................................................................................................................................</w:t>
      </w:r>
    </w:p>
    <w:p w:rsidR="00067C39" w:rsidRDefault="00067C39">
      <w:pPr>
        <w:pStyle w:val="yTable"/>
        <w:tabs>
          <w:tab w:val="right" w:leader="dot" w:pos="7088"/>
        </w:tabs>
        <w:spacing w:before="0" w:line="360" w:lineRule="auto"/>
        <w:rPr>
          <w:snapToGrid w:val="0"/>
        </w:rPr>
      </w:pPr>
      <w:r>
        <w:rPr>
          <w:snapToGrid w:val="0"/>
        </w:rPr>
        <w:t>................................................................................................................................</w:t>
      </w:r>
    </w:p>
    <w:p w:rsidR="00067C39" w:rsidRDefault="00067C39">
      <w:pPr>
        <w:pStyle w:val="yTable"/>
        <w:tabs>
          <w:tab w:val="right" w:leader="dot" w:pos="7088"/>
        </w:tabs>
        <w:spacing w:before="0" w:line="360" w:lineRule="auto"/>
        <w:rPr>
          <w:snapToGrid w:val="0"/>
        </w:rPr>
      </w:pPr>
      <w:r>
        <w:rPr>
          <w:snapToGrid w:val="0"/>
        </w:rPr>
        <w:t>................................................................................................................................</w:t>
      </w:r>
    </w:p>
    <w:p w:rsidR="00067C39" w:rsidRDefault="00067C39">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of the</w:t>
      </w:r>
      <w:r>
        <w:rPr>
          <w:i/>
          <w:snapToGrid w:val="0"/>
        </w:rPr>
        <w:t xml:space="preserve"> Zoological Parks Authority Regulations 2002</w:t>
      </w:r>
      <w:r>
        <w:rPr>
          <w:snapToGrid w:val="0"/>
        </w:rPr>
        <w:t>.</w:t>
      </w:r>
    </w:p>
    <w:p w:rsidR="00067C39" w:rsidRDefault="00067C39">
      <w:pPr>
        <w:pStyle w:val="yTable"/>
        <w:tabs>
          <w:tab w:val="right" w:leader="dot" w:pos="4820"/>
        </w:tabs>
        <w:rPr>
          <w:snapToGrid w:val="0"/>
        </w:rPr>
      </w:pPr>
      <w:r>
        <w:rPr>
          <w:snapToGrid w:val="0"/>
        </w:rPr>
        <w:t>The modified penalty for the offence is $ .....................</w:t>
      </w:r>
    </w:p>
    <w:p w:rsidR="00067C39" w:rsidRDefault="00067C39">
      <w:pPr>
        <w:pStyle w:val="yTable"/>
        <w:tabs>
          <w:tab w:val="right" w:leader="dot" w:pos="7088"/>
        </w:tabs>
        <w:rPr>
          <w:snapToGrid w:val="0"/>
        </w:rPr>
      </w:pPr>
      <w:r>
        <w:rPr>
          <w:snapToGrid w:val="0"/>
        </w:rPr>
        <w:t>If you do not wish to have a complaint of the alleged offence heard and determined by a court, the amount of the modified penalty may be paid to an authorised person</w:t>
      </w:r>
      <w:r>
        <w:rPr>
          <w:snapToGrid w:val="0"/>
          <w:vertAlign w:val="superscript"/>
        </w:rPr>
        <w:t xml:space="preserve">(6) </w:t>
      </w:r>
      <w:r>
        <w:rPr>
          <w:snapToGrid w:val="0"/>
        </w:rPr>
        <w:t xml:space="preserve"> at </w:t>
      </w:r>
      <w:r>
        <w:rPr>
          <w:snapToGrid w:val="0"/>
          <w:vertAlign w:val="superscript"/>
        </w:rPr>
        <w:t xml:space="preserve">(7) </w:t>
      </w:r>
      <w:r>
        <w:rPr>
          <w:snapToGrid w:val="0"/>
        </w:rPr>
        <w:t>.............................................…………………………….……………………….within a period of 28 days after the giving of this notice.</w:t>
      </w:r>
    </w:p>
    <w:p w:rsidR="00067C39" w:rsidRDefault="00067C39">
      <w:pPr>
        <w:pStyle w:val="yTable"/>
        <w:tabs>
          <w:tab w:val="right" w:leader="dot" w:pos="7088"/>
        </w:tabs>
        <w:spacing w:line="480" w:lineRule="auto"/>
        <w:rPr>
          <w:snapToGrid w:val="0"/>
        </w:rPr>
      </w:pPr>
      <w:r>
        <w:rPr>
          <w:snapToGrid w:val="0"/>
        </w:rPr>
        <w:t>Name of park management officer giving the notice ......................................….</w:t>
      </w:r>
    </w:p>
    <w:p w:rsidR="00067C39" w:rsidRDefault="00067C39">
      <w:pPr>
        <w:pStyle w:val="yTable"/>
        <w:tabs>
          <w:tab w:val="right" w:leader="dot" w:pos="3686"/>
        </w:tabs>
        <w:spacing w:line="360" w:lineRule="auto"/>
        <w:rPr>
          <w:snapToGrid w:val="0"/>
        </w:rPr>
      </w:pPr>
      <w:r>
        <w:rPr>
          <w:snapToGrid w:val="0"/>
        </w:rPr>
        <w:t>Signature ...................................................</w:t>
      </w:r>
    </w:p>
    <w:p w:rsidR="00067C39" w:rsidRDefault="00067C39">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42 of the Act]</w:t>
      </w:r>
    </w:p>
    <w:p w:rsidR="00067C39" w:rsidRDefault="00067C39">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42 of the Act]</w:t>
      </w:r>
    </w:p>
    <w:p w:rsidR="00067C39" w:rsidRDefault="00067C39">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rsidR="00067C39" w:rsidRDefault="00067C39">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rsidR="00067C39" w:rsidRDefault="00067C39">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rsidR="00067C39" w:rsidRDefault="00067C39">
      <w:pPr>
        <w:pStyle w:val="yTable"/>
        <w:tabs>
          <w:tab w:val="right" w:leader="dot" w:pos="7088"/>
        </w:tabs>
        <w:spacing w:before="0"/>
        <w:ind w:left="425" w:hanging="425"/>
        <w:rPr>
          <w:snapToGrid w:val="0"/>
          <w:sz w:val="16"/>
        </w:rPr>
      </w:pPr>
      <w:r>
        <w:rPr>
          <w:snapToGrid w:val="0"/>
          <w:sz w:val="16"/>
        </w:rPr>
        <w:t>(6)</w:t>
      </w:r>
      <w:r>
        <w:rPr>
          <w:snapToGrid w:val="0"/>
          <w:sz w:val="16"/>
        </w:rPr>
        <w:tab/>
        <w:t>An authorised person is a person who is appointed under section 43(10) of the Act to be an authorised person for the purpose of receiving payments of modified penalties</w:t>
      </w:r>
    </w:p>
    <w:p w:rsidR="00067C39" w:rsidRDefault="00067C39">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rsidR="00067C39" w:rsidRDefault="00067C39">
      <w:pPr>
        <w:pStyle w:val="yTable"/>
        <w:tabs>
          <w:tab w:val="right" w:leader="dot" w:pos="7088"/>
        </w:tabs>
        <w:spacing w:before="0"/>
        <w:ind w:left="425" w:hanging="425"/>
        <w:rPr>
          <w:snapToGrid w:val="0"/>
          <w:sz w:val="16"/>
        </w:rPr>
      </w:pPr>
    </w:p>
    <w:p w:rsidR="00067C39" w:rsidRDefault="00067C39">
      <w:pPr>
        <w:pStyle w:val="yTable"/>
        <w:tabs>
          <w:tab w:val="right" w:leader="dot" w:pos="7088"/>
        </w:tabs>
        <w:spacing w:before="0"/>
        <w:ind w:left="425" w:hanging="425"/>
        <w:rPr>
          <w:snapToGrid w:val="0"/>
          <w:sz w:val="16"/>
        </w:rPr>
      </w:pPr>
    </w:p>
    <w:p w:rsidR="00067C39" w:rsidRDefault="00067C39">
      <w:pPr>
        <w:pStyle w:val="ySubsection"/>
        <w:pageBreakBefore/>
        <w:tabs>
          <w:tab w:val="clear" w:pos="879"/>
        </w:tabs>
        <w:ind w:left="0" w:firstLine="0"/>
        <w:jc w:val="center"/>
        <w:rPr>
          <w:b/>
        </w:rPr>
      </w:pPr>
      <w:r>
        <w:rPr>
          <w:b/>
        </w:rPr>
        <w:lastRenderedPageBreak/>
        <w:t>Form 3</w:t>
      </w:r>
    </w:p>
    <w:p w:rsidR="00067C39" w:rsidRDefault="00067C39">
      <w:pPr>
        <w:pStyle w:val="ySubsection"/>
        <w:tabs>
          <w:tab w:val="clear" w:pos="879"/>
        </w:tabs>
        <w:ind w:left="0" w:firstLine="0"/>
        <w:jc w:val="center"/>
        <w:rPr>
          <w:i/>
        </w:rPr>
      </w:pPr>
      <w:r>
        <w:rPr>
          <w:i/>
        </w:rPr>
        <w:t>Zoological Parks Authority Act 2001</w:t>
      </w:r>
    </w:p>
    <w:p w:rsidR="00067C39" w:rsidRDefault="00067C39">
      <w:pPr>
        <w:pStyle w:val="ySubsection"/>
        <w:tabs>
          <w:tab w:val="clear" w:pos="879"/>
        </w:tabs>
        <w:ind w:left="0" w:firstLine="0"/>
        <w:jc w:val="center"/>
        <w:rPr>
          <w:b/>
        </w:rPr>
      </w:pPr>
      <w:r>
        <w:rPr>
          <w:b/>
        </w:rPr>
        <w:t>Withdrawal of infringement notice</w:t>
      </w:r>
    </w:p>
    <w:p w:rsidR="00067C39" w:rsidRDefault="00067C39">
      <w:pPr>
        <w:pStyle w:val="yTable"/>
        <w:tabs>
          <w:tab w:val="right" w:leader="dot" w:pos="7088"/>
        </w:tabs>
        <w:spacing w:line="360" w:lineRule="auto"/>
        <w:ind w:left="4820"/>
        <w:jc w:val="center"/>
        <w:rPr>
          <w:snapToGrid w:val="0"/>
        </w:rPr>
      </w:pPr>
      <w:r>
        <w:rPr>
          <w:snapToGrid w:val="0"/>
        </w:rPr>
        <w:t>Serial No ........................</w:t>
      </w:r>
    </w:p>
    <w:p w:rsidR="00067C39" w:rsidRDefault="00067C39">
      <w:pPr>
        <w:pStyle w:val="yTable"/>
        <w:tabs>
          <w:tab w:val="right" w:leader="dot" w:pos="7088"/>
        </w:tabs>
        <w:jc w:val="right"/>
        <w:rPr>
          <w:snapToGrid w:val="0"/>
        </w:rPr>
      </w:pPr>
      <w:r>
        <w:rPr>
          <w:snapToGrid w:val="0"/>
        </w:rPr>
        <w:t>Date ……/….../…...</w:t>
      </w:r>
    </w:p>
    <w:p w:rsidR="00067C39" w:rsidRDefault="00067C39">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rsidR="00067C39" w:rsidRDefault="00067C39">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rsidR="00067C39" w:rsidRDefault="00067C39">
      <w:pPr>
        <w:pStyle w:val="yTable"/>
        <w:tabs>
          <w:tab w:val="right" w:leader="dot" w:pos="7088"/>
        </w:tabs>
        <w:spacing w:line="360" w:lineRule="auto"/>
        <w:rPr>
          <w:snapToGrid w:val="0"/>
        </w:rPr>
      </w:pPr>
      <w:r>
        <w:rPr>
          <w:snapToGrid w:val="0"/>
        </w:rPr>
        <w:t>Infringement notice No. ............................... dated .…../….../…... for the alleged offence of ...............................................................................................................</w:t>
      </w:r>
    </w:p>
    <w:p w:rsidR="00067C39" w:rsidRDefault="00067C39">
      <w:pPr>
        <w:pStyle w:val="yTable"/>
        <w:tabs>
          <w:tab w:val="right" w:leader="dot" w:pos="7088"/>
        </w:tabs>
        <w:spacing w:before="0" w:line="360" w:lineRule="auto"/>
        <w:rPr>
          <w:snapToGrid w:val="0"/>
        </w:rPr>
      </w:pPr>
      <w:r>
        <w:rPr>
          <w:snapToGrid w:val="0"/>
        </w:rPr>
        <w:t>................................................................................................................................</w:t>
      </w:r>
    </w:p>
    <w:p w:rsidR="00067C39" w:rsidRDefault="00067C39">
      <w:pPr>
        <w:pStyle w:val="yTable"/>
        <w:tabs>
          <w:tab w:val="right" w:leader="dot" w:pos="7088"/>
        </w:tabs>
        <w:spacing w:before="0" w:line="360" w:lineRule="auto"/>
        <w:rPr>
          <w:snapToGrid w:val="0"/>
        </w:rPr>
      </w:pPr>
      <w:r>
        <w:rPr>
          <w:snapToGrid w:val="0"/>
        </w:rPr>
        <w:t>................................................................................................................................</w:t>
      </w:r>
    </w:p>
    <w:p w:rsidR="00067C39" w:rsidRDefault="00067C39">
      <w:pPr>
        <w:pStyle w:val="yTable"/>
        <w:tabs>
          <w:tab w:val="right" w:leader="dot" w:pos="7088"/>
        </w:tabs>
        <w:spacing w:before="0"/>
        <w:rPr>
          <w:snapToGrid w:val="0"/>
        </w:rPr>
      </w:pPr>
      <w:r>
        <w:rPr>
          <w:snapToGrid w:val="0"/>
        </w:rPr>
        <w:t>has been withdrawn.</w:t>
      </w:r>
    </w:p>
    <w:p w:rsidR="00067C39" w:rsidRDefault="00067C39">
      <w:pPr>
        <w:pStyle w:val="yTable"/>
        <w:tabs>
          <w:tab w:val="right" w:leader="dot" w:pos="3686"/>
        </w:tabs>
        <w:rPr>
          <w:snapToGrid w:val="0"/>
        </w:rPr>
      </w:pPr>
      <w:r>
        <w:rPr>
          <w:snapToGrid w:val="0"/>
        </w:rPr>
        <w:t>The modified penalty of $ ........................</w:t>
      </w:r>
    </w:p>
    <w:p w:rsidR="00067C39" w:rsidRDefault="00067C39">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rsidR="00067C39" w:rsidRDefault="00067C39">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rsidR="00067C39" w:rsidRDefault="00067C39">
      <w:pPr>
        <w:pStyle w:val="yTable"/>
        <w:tabs>
          <w:tab w:val="left" w:pos="567"/>
          <w:tab w:val="left" w:pos="993"/>
          <w:tab w:val="right" w:leader="dot" w:pos="7088"/>
        </w:tabs>
        <w:rPr>
          <w:snapToGrid w:val="0"/>
        </w:rPr>
      </w:pPr>
      <w:r>
        <w:rPr>
          <w:snapToGrid w:val="0"/>
        </w:rPr>
        <w:tab/>
        <w:t xml:space="preserve">* </w:t>
      </w:r>
      <w:r>
        <w:rPr>
          <w:snapToGrid w:val="0"/>
        </w:rPr>
        <w:tab/>
        <w:t>Delete as appropriate.</w:t>
      </w:r>
    </w:p>
    <w:p w:rsidR="00067C39" w:rsidRDefault="00067C39">
      <w:pPr>
        <w:pStyle w:val="yTable"/>
        <w:tabs>
          <w:tab w:val="right" w:leader="dot" w:pos="7088"/>
        </w:tabs>
        <w:spacing w:line="480" w:lineRule="auto"/>
        <w:rPr>
          <w:snapToGrid w:val="0"/>
        </w:rPr>
      </w:pPr>
      <w:r>
        <w:rPr>
          <w:snapToGrid w:val="0"/>
        </w:rPr>
        <w:t>Name and title of authorised person giving this notice ........................................</w:t>
      </w:r>
    </w:p>
    <w:p w:rsidR="00067C39" w:rsidRDefault="00067C39">
      <w:pPr>
        <w:pStyle w:val="yTable"/>
        <w:tabs>
          <w:tab w:val="right" w:leader="dot" w:pos="3686"/>
        </w:tabs>
        <w:rPr>
          <w:snapToGrid w:val="0"/>
        </w:rPr>
      </w:pPr>
      <w:r>
        <w:rPr>
          <w:snapToGrid w:val="0"/>
        </w:rPr>
        <w:t>Signature ...................................................</w:t>
      </w:r>
    </w:p>
    <w:p w:rsidR="00067C39" w:rsidRDefault="00067C39">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rsidR="00067C39" w:rsidRDefault="00067C39">
      <w:pPr>
        <w:pStyle w:val="yTable"/>
        <w:tabs>
          <w:tab w:val="right" w:leader="dot" w:pos="7088"/>
        </w:tabs>
        <w:ind w:left="425" w:hanging="425"/>
      </w:pPr>
      <w:r>
        <w:rPr>
          <w:snapToGrid w:val="0"/>
          <w:sz w:val="16"/>
        </w:rPr>
        <w:t>(2)</w:t>
      </w:r>
      <w:r>
        <w:rPr>
          <w:snapToGrid w:val="0"/>
          <w:sz w:val="16"/>
        </w:rPr>
        <w:tab/>
        <w:t>Address of alleged offender</w:t>
      </w:r>
    </w:p>
    <w:p w:rsidR="00067C39" w:rsidRDefault="00067C39">
      <w:pPr>
        <w:pStyle w:val="yScheduleHeading"/>
      </w:pPr>
      <w:bookmarkStart w:id="48" w:name="_Toc379287968"/>
      <w:r>
        <w:rPr>
          <w:rStyle w:val="CharSchNo"/>
        </w:rPr>
        <w:lastRenderedPageBreak/>
        <w:t>Schedule 2</w:t>
      </w:r>
      <w:r>
        <w:t xml:space="preserve"> — </w:t>
      </w:r>
      <w:r>
        <w:rPr>
          <w:rStyle w:val="CharSchText"/>
        </w:rPr>
        <w:t>Modified penalties</w:t>
      </w:r>
      <w:bookmarkEnd w:id="48"/>
    </w:p>
    <w:p w:rsidR="00067C39" w:rsidRDefault="00067C39">
      <w:pPr>
        <w:pStyle w:val="yShoulderClause"/>
      </w:pPr>
      <w:r>
        <w:t>[r. 33]</w:t>
      </w:r>
    </w:p>
    <w:p w:rsidR="00067C39" w:rsidRDefault="00067C39">
      <w:pPr>
        <w:pStyle w:val="ySubsection"/>
      </w:pPr>
    </w:p>
    <w:tbl>
      <w:tblPr>
        <w:tblW w:w="0" w:type="auto"/>
        <w:tblInd w:w="-34" w:type="dxa"/>
        <w:tblLayout w:type="fixed"/>
        <w:tblLook w:val="0000" w:firstRow="0" w:lastRow="0" w:firstColumn="0" w:lastColumn="0" w:noHBand="0" w:noVBand="0"/>
      </w:tblPr>
      <w:tblGrid>
        <w:gridCol w:w="730"/>
        <w:gridCol w:w="1292"/>
        <w:gridCol w:w="3816"/>
        <w:gridCol w:w="1499"/>
      </w:tblGrid>
      <w:tr w:rsidR="00067C39">
        <w:trPr>
          <w:cantSplit/>
          <w:tblHeader/>
        </w:trPr>
        <w:tc>
          <w:tcPr>
            <w:tcW w:w="730" w:type="dxa"/>
          </w:tcPr>
          <w:p w:rsidR="00067C39" w:rsidRDefault="00067C39">
            <w:pPr>
              <w:pStyle w:val="yTable"/>
              <w:rPr>
                <w:b/>
              </w:rPr>
            </w:pPr>
            <w:r>
              <w:rPr>
                <w:b/>
              </w:rPr>
              <w:t>Item</w:t>
            </w:r>
          </w:p>
        </w:tc>
        <w:tc>
          <w:tcPr>
            <w:tcW w:w="1292" w:type="dxa"/>
          </w:tcPr>
          <w:p w:rsidR="00067C39" w:rsidRDefault="00067C39">
            <w:pPr>
              <w:pStyle w:val="yTable"/>
              <w:rPr>
                <w:b/>
              </w:rPr>
            </w:pPr>
            <w:r>
              <w:rPr>
                <w:b/>
              </w:rPr>
              <w:t>Regulation</w:t>
            </w:r>
          </w:p>
        </w:tc>
        <w:tc>
          <w:tcPr>
            <w:tcW w:w="3816" w:type="dxa"/>
          </w:tcPr>
          <w:p w:rsidR="00067C39" w:rsidRDefault="00067C39">
            <w:pPr>
              <w:pStyle w:val="yTable"/>
              <w:rPr>
                <w:b/>
              </w:rPr>
            </w:pPr>
            <w:r>
              <w:rPr>
                <w:b/>
              </w:rPr>
              <w:t>Description of offence</w:t>
            </w:r>
          </w:p>
        </w:tc>
        <w:tc>
          <w:tcPr>
            <w:tcW w:w="1499" w:type="dxa"/>
          </w:tcPr>
          <w:p w:rsidR="00067C39" w:rsidRDefault="00067C39">
            <w:pPr>
              <w:pStyle w:val="yTable"/>
              <w:rPr>
                <w:b/>
              </w:rPr>
            </w:pPr>
            <w:r>
              <w:rPr>
                <w:b/>
              </w:rPr>
              <w:t>Modified penalty ($)</w:t>
            </w:r>
          </w:p>
        </w:tc>
      </w:tr>
      <w:tr w:rsidR="00067C39">
        <w:trPr>
          <w:cantSplit/>
        </w:trPr>
        <w:tc>
          <w:tcPr>
            <w:tcW w:w="730" w:type="dxa"/>
          </w:tcPr>
          <w:p w:rsidR="00067C39" w:rsidRDefault="00067C39">
            <w:pPr>
              <w:pStyle w:val="yTable"/>
            </w:pPr>
            <w:r>
              <w:t>1.</w:t>
            </w:r>
          </w:p>
        </w:tc>
        <w:tc>
          <w:tcPr>
            <w:tcW w:w="1292" w:type="dxa"/>
          </w:tcPr>
          <w:p w:rsidR="00067C39" w:rsidRDefault="00067C39">
            <w:pPr>
              <w:pStyle w:val="yTable"/>
            </w:pPr>
            <w:r>
              <w:t>5(1)</w:t>
            </w:r>
          </w:p>
        </w:tc>
        <w:tc>
          <w:tcPr>
            <w:tcW w:w="3816" w:type="dxa"/>
          </w:tcPr>
          <w:p w:rsidR="00067C39" w:rsidRDefault="00067C39">
            <w:pPr>
              <w:pStyle w:val="yTable"/>
            </w:pPr>
            <w:r>
              <w:t>Entering a zoological park except through an entrance gate provided without permission</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2.</w:t>
            </w:r>
          </w:p>
        </w:tc>
        <w:tc>
          <w:tcPr>
            <w:tcW w:w="1292" w:type="dxa"/>
          </w:tcPr>
          <w:p w:rsidR="00067C39" w:rsidRDefault="00067C39">
            <w:pPr>
              <w:pStyle w:val="yTable"/>
            </w:pPr>
            <w:r>
              <w:t>5(3)</w:t>
            </w:r>
          </w:p>
        </w:tc>
        <w:tc>
          <w:tcPr>
            <w:tcW w:w="3816" w:type="dxa"/>
          </w:tcPr>
          <w:p w:rsidR="00067C39" w:rsidRDefault="00067C39">
            <w:pPr>
              <w:pStyle w:val="yTable"/>
            </w:pPr>
            <w:r>
              <w:t>Entering a zoological park without an entry ticket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3.</w:t>
            </w:r>
          </w:p>
        </w:tc>
        <w:tc>
          <w:tcPr>
            <w:tcW w:w="1292" w:type="dxa"/>
          </w:tcPr>
          <w:p w:rsidR="00067C39" w:rsidRDefault="00067C39">
            <w:pPr>
              <w:pStyle w:val="yTable"/>
            </w:pPr>
            <w:r>
              <w:t>5(4)</w:t>
            </w:r>
          </w:p>
        </w:tc>
        <w:tc>
          <w:tcPr>
            <w:tcW w:w="3816" w:type="dxa"/>
          </w:tcPr>
          <w:p w:rsidR="00067C39" w:rsidRDefault="00067C39">
            <w:pPr>
              <w:pStyle w:val="yTable"/>
            </w:pPr>
            <w:r>
              <w:t>Failing to produce on demand to a park management officer a ticket for entry to the zoological park</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4.</w:t>
            </w:r>
          </w:p>
        </w:tc>
        <w:tc>
          <w:tcPr>
            <w:tcW w:w="1292" w:type="dxa"/>
          </w:tcPr>
          <w:p w:rsidR="00067C39" w:rsidRDefault="00067C39">
            <w:pPr>
              <w:pStyle w:val="yTable"/>
            </w:pPr>
            <w:r>
              <w:t>5(5)</w:t>
            </w:r>
          </w:p>
        </w:tc>
        <w:tc>
          <w:tcPr>
            <w:tcW w:w="3816" w:type="dxa"/>
          </w:tcPr>
          <w:p w:rsidR="00067C39" w:rsidRDefault="00067C39">
            <w:pPr>
              <w:pStyle w:val="yTable"/>
            </w:pPr>
            <w:r>
              <w:t>Entering or remaining in a zoological park when the park is closed to the public without permission</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5.</w:t>
            </w:r>
          </w:p>
        </w:tc>
        <w:tc>
          <w:tcPr>
            <w:tcW w:w="1292" w:type="dxa"/>
          </w:tcPr>
          <w:p w:rsidR="00067C39" w:rsidRDefault="00067C39">
            <w:pPr>
              <w:pStyle w:val="yTable"/>
            </w:pPr>
            <w:r>
              <w:t>6(1)</w:t>
            </w:r>
          </w:p>
        </w:tc>
        <w:tc>
          <w:tcPr>
            <w:tcW w:w="3816" w:type="dxa"/>
          </w:tcPr>
          <w:p w:rsidR="00067C39" w:rsidRDefault="00067C39">
            <w:pPr>
              <w:pStyle w:val="yTable"/>
            </w:pPr>
            <w:r>
              <w:t>Failing to ensure that a child under 12 years of age is in the charge of an adult</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6.</w:t>
            </w:r>
          </w:p>
        </w:tc>
        <w:tc>
          <w:tcPr>
            <w:tcW w:w="1292" w:type="dxa"/>
          </w:tcPr>
          <w:p w:rsidR="00067C39" w:rsidRDefault="00067C39">
            <w:pPr>
              <w:pStyle w:val="yTable"/>
            </w:pPr>
            <w:r>
              <w:t>7</w:t>
            </w:r>
          </w:p>
        </w:tc>
        <w:tc>
          <w:tcPr>
            <w:tcW w:w="3816" w:type="dxa"/>
          </w:tcPr>
          <w:p w:rsidR="00067C39" w:rsidRDefault="00067C39">
            <w:pPr>
              <w:pStyle w:val="yTable"/>
            </w:pPr>
            <w:r>
              <w:t>Without permission entering part of a zoological park set aside for special purpose without a ticket or failing to give that ticket to a member of staff</w:t>
            </w:r>
          </w:p>
        </w:tc>
        <w:tc>
          <w:tcPr>
            <w:tcW w:w="1499" w:type="dxa"/>
          </w:tcPr>
          <w:p w:rsidR="00067C39" w:rsidRDefault="00067C39">
            <w:pPr>
              <w:pStyle w:val="yTable"/>
              <w:tabs>
                <w:tab w:val="right" w:pos="717"/>
              </w:tabs>
            </w:pPr>
            <w:r>
              <w:tab/>
            </w:r>
            <w:r>
              <w:br/>
            </w:r>
            <w:r>
              <w:tab/>
            </w:r>
            <w:r>
              <w:br/>
            </w:r>
            <w:r>
              <w:tab/>
            </w:r>
            <w:r>
              <w:br/>
            </w:r>
            <w:r>
              <w:tab/>
              <w:t>60</w:t>
            </w:r>
          </w:p>
        </w:tc>
      </w:tr>
      <w:tr w:rsidR="00067C39">
        <w:trPr>
          <w:cantSplit/>
        </w:trPr>
        <w:tc>
          <w:tcPr>
            <w:tcW w:w="730" w:type="dxa"/>
          </w:tcPr>
          <w:p w:rsidR="00067C39" w:rsidRDefault="00067C39">
            <w:pPr>
              <w:pStyle w:val="yTable"/>
            </w:pPr>
            <w:r>
              <w:t>7.</w:t>
            </w:r>
          </w:p>
        </w:tc>
        <w:tc>
          <w:tcPr>
            <w:tcW w:w="1292" w:type="dxa"/>
          </w:tcPr>
          <w:p w:rsidR="00067C39" w:rsidRDefault="00067C39">
            <w:pPr>
              <w:pStyle w:val="yTable"/>
            </w:pPr>
            <w:r>
              <w:t>8(4)</w:t>
            </w:r>
          </w:p>
        </w:tc>
        <w:tc>
          <w:tcPr>
            <w:tcW w:w="3816" w:type="dxa"/>
          </w:tcPr>
          <w:p w:rsidR="00067C39" w:rsidRDefault="00067C39">
            <w:pPr>
              <w:pStyle w:val="yTable"/>
            </w:pPr>
            <w:r>
              <w:t>Entering part of a zoological park or using a road, track or path that is closed without permission</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8.</w:t>
            </w:r>
          </w:p>
        </w:tc>
        <w:tc>
          <w:tcPr>
            <w:tcW w:w="1292" w:type="dxa"/>
          </w:tcPr>
          <w:p w:rsidR="00067C39" w:rsidRDefault="00067C39">
            <w:pPr>
              <w:pStyle w:val="yTable"/>
            </w:pPr>
            <w:r>
              <w:t>10(2)</w:t>
            </w:r>
          </w:p>
        </w:tc>
        <w:tc>
          <w:tcPr>
            <w:tcW w:w="3816" w:type="dxa"/>
          </w:tcPr>
          <w:p w:rsidR="00067C39" w:rsidRDefault="00067C39">
            <w:pPr>
              <w:pStyle w:val="yTable"/>
            </w:pPr>
            <w:r>
              <w:t>Bringing a vehicle into a zoological park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9.</w:t>
            </w:r>
          </w:p>
        </w:tc>
        <w:tc>
          <w:tcPr>
            <w:tcW w:w="1292" w:type="dxa"/>
          </w:tcPr>
          <w:p w:rsidR="00067C39" w:rsidRDefault="00067C39">
            <w:pPr>
              <w:pStyle w:val="yTable"/>
            </w:pPr>
            <w:r>
              <w:t>10(3)(a)</w:t>
            </w:r>
          </w:p>
        </w:tc>
        <w:tc>
          <w:tcPr>
            <w:tcW w:w="3816" w:type="dxa"/>
          </w:tcPr>
          <w:p w:rsidR="00067C39" w:rsidRDefault="00067C39">
            <w:pPr>
              <w:pStyle w:val="yTable"/>
            </w:pPr>
            <w:r>
              <w:t>Driving a vehicle except on a road etc.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10.</w:t>
            </w:r>
          </w:p>
        </w:tc>
        <w:tc>
          <w:tcPr>
            <w:tcW w:w="1292" w:type="dxa"/>
          </w:tcPr>
          <w:p w:rsidR="00067C39" w:rsidRDefault="00067C39">
            <w:pPr>
              <w:pStyle w:val="yTable"/>
            </w:pPr>
            <w:r>
              <w:t>10(3)(b)</w:t>
            </w:r>
          </w:p>
        </w:tc>
        <w:tc>
          <w:tcPr>
            <w:tcW w:w="3816" w:type="dxa"/>
          </w:tcPr>
          <w:p w:rsidR="00067C39" w:rsidRDefault="00067C39">
            <w:pPr>
              <w:pStyle w:val="yTable"/>
            </w:pPr>
            <w:r>
              <w:t>Parking a vehicle except in part of a zoological park designated for parking without permission</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11.</w:t>
            </w:r>
          </w:p>
        </w:tc>
        <w:tc>
          <w:tcPr>
            <w:tcW w:w="1292" w:type="dxa"/>
          </w:tcPr>
          <w:p w:rsidR="00067C39" w:rsidRDefault="00067C39">
            <w:pPr>
              <w:pStyle w:val="yTable"/>
            </w:pPr>
            <w:r>
              <w:t>10(3)(c)</w:t>
            </w:r>
          </w:p>
        </w:tc>
        <w:tc>
          <w:tcPr>
            <w:tcW w:w="3816" w:type="dxa"/>
          </w:tcPr>
          <w:p w:rsidR="00067C39" w:rsidRDefault="00067C39">
            <w:pPr>
              <w:pStyle w:val="yTable"/>
            </w:pPr>
            <w:r>
              <w:t>Standing a vehicle except in part of a zoological park designated for parking without permission</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lastRenderedPageBreak/>
              <w:t>12.</w:t>
            </w:r>
          </w:p>
        </w:tc>
        <w:tc>
          <w:tcPr>
            <w:tcW w:w="1292" w:type="dxa"/>
          </w:tcPr>
          <w:p w:rsidR="00067C39" w:rsidRDefault="00067C39">
            <w:pPr>
              <w:pStyle w:val="yTable"/>
            </w:pPr>
            <w:r>
              <w:t>10(3)(d)</w:t>
            </w:r>
          </w:p>
        </w:tc>
        <w:tc>
          <w:tcPr>
            <w:tcW w:w="3816" w:type="dxa"/>
          </w:tcPr>
          <w:p w:rsidR="00067C39" w:rsidRDefault="00067C39">
            <w:pPr>
              <w:pStyle w:val="yTable"/>
            </w:pPr>
            <w:r>
              <w:t>Parking or standing a vehicle in an area designated for disabled persons without permission</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13.</w:t>
            </w:r>
          </w:p>
        </w:tc>
        <w:tc>
          <w:tcPr>
            <w:tcW w:w="1292" w:type="dxa"/>
          </w:tcPr>
          <w:p w:rsidR="00067C39" w:rsidRDefault="00067C39">
            <w:pPr>
              <w:pStyle w:val="yTable"/>
            </w:pPr>
            <w:r>
              <w:t>10(4)</w:t>
            </w:r>
          </w:p>
        </w:tc>
        <w:tc>
          <w:tcPr>
            <w:tcW w:w="3816" w:type="dxa"/>
          </w:tcPr>
          <w:p w:rsidR="00067C39" w:rsidRDefault="00067C39">
            <w:pPr>
              <w:pStyle w:val="yTable"/>
            </w:pPr>
            <w:r>
              <w:t>Exceeding speed limit</w:t>
            </w:r>
          </w:p>
        </w:tc>
        <w:tc>
          <w:tcPr>
            <w:tcW w:w="1499" w:type="dxa"/>
          </w:tcPr>
          <w:p w:rsidR="00067C39" w:rsidRDefault="00067C39">
            <w:pPr>
              <w:pStyle w:val="yTable"/>
              <w:tabs>
                <w:tab w:val="right" w:pos="717"/>
              </w:tabs>
            </w:pPr>
            <w:r>
              <w:tab/>
              <w:t>60</w:t>
            </w:r>
          </w:p>
        </w:tc>
      </w:tr>
      <w:tr w:rsidR="00067C39">
        <w:trPr>
          <w:cantSplit/>
        </w:trPr>
        <w:tc>
          <w:tcPr>
            <w:tcW w:w="730" w:type="dxa"/>
          </w:tcPr>
          <w:p w:rsidR="00067C39" w:rsidRDefault="00067C39">
            <w:pPr>
              <w:pStyle w:val="yTable"/>
            </w:pPr>
            <w:r>
              <w:t>14.</w:t>
            </w:r>
          </w:p>
        </w:tc>
        <w:tc>
          <w:tcPr>
            <w:tcW w:w="1292" w:type="dxa"/>
          </w:tcPr>
          <w:p w:rsidR="00067C39" w:rsidRDefault="00067C39">
            <w:pPr>
              <w:pStyle w:val="yTable"/>
            </w:pPr>
            <w:r>
              <w:t>10(5)(a)</w:t>
            </w:r>
          </w:p>
        </w:tc>
        <w:tc>
          <w:tcPr>
            <w:tcW w:w="3816" w:type="dxa"/>
          </w:tcPr>
          <w:p w:rsidR="00067C39" w:rsidRDefault="00067C39">
            <w:pPr>
              <w:pStyle w:val="yTable"/>
            </w:pPr>
            <w:r>
              <w:t>Driving a vehicle that is not equipped with a device for sounding a warning</w:t>
            </w:r>
          </w:p>
        </w:tc>
        <w:tc>
          <w:tcPr>
            <w:tcW w:w="1499" w:type="dxa"/>
          </w:tcPr>
          <w:p w:rsidR="00067C39" w:rsidRDefault="00067C39">
            <w:pPr>
              <w:pStyle w:val="yTable"/>
              <w:tabs>
                <w:tab w:val="right" w:pos="717"/>
              </w:tabs>
            </w:pPr>
            <w:r>
              <w:tab/>
            </w:r>
            <w:r>
              <w:br/>
            </w:r>
            <w:r>
              <w:tab/>
              <w:t>100</w:t>
            </w:r>
          </w:p>
        </w:tc>
      </w:tr>
      <w:tr w:rsidR="00067C39">
        <w:trPr>
          <w:cantSplit/>
        </w:trPr>
        <w:tc>
          <w:tcPr>
            <w:tcW w:w="730" w:type="dxa"/>
          </w:tcPr>
          <w:p w:rsidR="00067C39" w:rsidRDefault="00067C39">
            <w:pPr>
              <w:pStyle w:val="yTable"/>
            </w:pPr>
            <w:r>
              <w:t>15.</w:t>
            </w:r>
          </w:p>
        </w:tc>
        <w:tc>
          <w:tcPr>
            <w:tcW w:w="1292" w:type="dxa"/>
          </w:tcPr>
          <w:p w:rsidR="00067C39" w:rsidRDefault="00067C39">
            <w:pPr>
              <w:pStyle w:val="yTable"/>
            </w:pPr>
            <w:r>
              <w:t>10(5)(b)</w:t>
            </w:r>
          </w:p>
        </w:tc>
        <w:tc>
          <w:tcPr>
            <w:tcW w:w="3816" w:type="dxa"/>
          </w:tcPr>
          <w:p w:rsidR="00067C39" w:rsidRDefault="00067C39">
            <w:pPr>
              <w:pStyle w:val="yTable"/>
            </w:pPr>
            <w:r>
              <w:t>Driving a vehicle without flashing hazard lights on</w:t>
            </w:r>
          </w:p>
        </w:tc>
        <w:tc>
          <w:tcPr>
            <w:tcW w:w="1499" w:type="dxa"/>
          </w:tcPr>
          <w:p w:rsidR="00067C39" w:rsidRDefault="00067C39">
            <w:pPr>
              <w:pStyle w:val="yTable"/>
              <w:tabs>
                <w:tab w:val="right" w:pos="717"/>
              </w:tabs>
            </w:pPr>
            <w:r>
              <w:br/>
            </w:r>
            <w:r>
              <w:tab/>
              <w:t>100</w:t>
            </w:r>
          </w:p>
        </w:tc>
      </w:tr>
      <w:tr w:rsidR="00067C39">
        <w:trPr>
          <w:cantSplit/>
        </w:trPr>
        <w:tc>
          <w:tcPr>
            <w:tcW w:w="730" w:type="dxa"/>
          </w:tcPr>
          <w:p w:rsidR="00067C39" w:rsidRDefault="00067C39">
            <w:pPr>
              <w:pStyle w:val="yTable"/>
            </w:pPr>
            <w:r>
              <w:t>16.</w:t>
            </w:r>
          </w:p>
        </w:tc>
        <w:tc>
          <w:tcPr>
            <w:tcW w:w="1292" w:type="dxa"/>
          </w:tcPr>
          <w:p w:rsidR="00067C39" w:rsidRDefault="00067C39">
            <w:pPr>
              <w:pStyle w:val="yTable"/>
            </w:pPr>
            <w:r>
              <w:t>10(5)(c)</w:t>
            </w:r>
          </w:p>
        </w:tc>
        <w:tc>
          <w:tcPr>
            <w:tcW w:w="3816" w:type="dxa"/>
          </w:tcPr>
          <w:p w:rsidR="00067C39" w:rsidRDefault="00067C39">
            <w:pPr>
              <w:pStyle w:val="yTable"/>
            </w:pPr>
            <w:r>
              <w:t>Driving a vehicle without lights on</w:t>
            </w:r>
          </w:p>
        </w:tc>
        <w:tc>
          <w:tcPr>
            <w:tcW w:w="1499" w:type="dxa"/>
          </w:tcPr>
          <w:p w:rsidR="00067C39" w:rsidRDefault="00067C39">
            <w:pPr>
              <w:pStyle w:val="yTable"/>
              <w:tabs>
                <w:tab w:val="right" w:pos="717"/>
              </w:tabs>
            </w:pPr>
            <w:r>
              <w:tab/>
              <w:t>100</w:t>
            </w:r>
          </w:p>
        </w:tc>
      </w:tr>
      <w:tr w:rsidR="00067C39">
        <w:trPr>
          <w:cantSplit/>
        </w:trPr>
        <w:tc>
          <w:tcPr>
            <w:tcW w:w="730" w:type="dxa"/>
          </w:tcPr>
          <w:p w:rsidR="00067C39" w:rsidRDefault="00067C39">
            <w:pPr>
              <w:pStyle w:val="yTable"/>
            </w:pPr>
            <w:r>
              <w:t>17.</w:t>
            </w:r>
          </w:p>
        </w:tc>
        <w:tc>
          <w:tcPr>
            <w:tcW w:w="1292" w:type="dxa"/>
          </w:tcPr>
          <w:p w:rsidR="00067C39" w:rsidRDefault="00067C39">
            <w:pPr>
              <w:pStyle w:val="yTable"/>
            </w:pPr>
            <w:r>
              <w:t>10(6)</w:t>
            </w:r>
          </w:p>
        </w:tc>
        <w:tc>
          <w:tcPr>
            <w:tcW w:w="3816" w:type="dxa"/>
          </w:tcPr>
          <w:p w:rsidR="00067C39" w:rsidRDefault="00067C39">
            <w:pPr>
              <w:pStyle w:val="yTable"/>
            </w:pPr>
            <w:r>
              <w:t>Parking in a designated parking area without paying a fixed charge or displaying a parking ticket</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18.</w:t>
            </w:r>
          </w:p>
        </w:tc>
        <w:tc>
          <w:tcPr>
            <w:tcW w:w="1292" w:type="dxa"/>
          </w:tcPr>
          <w:p w:rsidR="00067C39" w:rsidRDefault="00067C39">
            <w:pPr>
              <w:pStyle w:val="yTable"/>
            </w:pPr>
            <w:r>
              <w:t>10(7)</w:t>
            </w:r>
          </w:p>
        </w:tc>
        <w:tc>
          <w:tcPr>
            <w:tcW w:w="3816" w:type="dxa"/>
          </w:tcPr>
          <w:p w:rsidR="00067C39" w:rsidRDefault="00067C39">
            <w:pPr>
              <w:pStyle w:val="yTable"/>
            </w:pPr>
            <w:r>
              <w:t>Failing to display a parking ticket so that it can be read by a person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19.</w:t>
            </w:r>
          </w:p>
        </w:tc>
        <w:tc>
          <w:tcPr>
            <w:tcW w:w="1292" w:type="dxa"/>
          </w:tcPr>
          <w:p w:rsidR="00067C39" w:rsidRDefault="00067C39">
            <w:pPr>
              <w:pStyle w:val="yTable"/>
            </w:pPr>
            <w:r>
              <w:t>11(3)</w:t>
            </w:r>
          </w:p>
        </w:tc>
        <w:tc>
          <w:tcPr>
            <w:tcW w:w="3816" w:type="dxa"/>
          </w:tcPr>
          <w:p w:rsidR="00067C39" w:rsidRDefault="00067C39">
            <w:pPr>
              <w:pStyle w:val="yTable"/>
            </w:pPr>
            <w:r>
              <w:t>Failing to comply with a traffic sign or signal or direction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20.</w:t>
            </w:r>
          </w:p>
        </w:tc>
        <w:tc>
          <w:tcPr>
            <w:tcW w:w="1292" w:type="dxa"/>
          </w:tcPr>
          <w:p w:rsidR="00067C39" w:rsidRDefault="00067C39">
            <w:pPr>
              <w:pStyle w:val="yTable"/>
            </w:pPr>
            <w:r>
              <w:t>12(b)</w:t>
            </w:r>
          </w:p>
        </w:tc>
        <w:tc>
          <w:tcPr>
            <w:tcW w:w="3816" w:type="dxa"/>
          </w:tcPr>
          <w:p w:rsidR="00067C39" w:rsidRDefault="00067C39">
            <w:pPr>
              <w:pStyle w:val="yTable"/>
            </w:pPr>
            <w:r>
              <w:t xml:space="preserve">Placing an </w:t>
            </w:r>
            <w:r>
              <w:rPr>
                <w:snapToGrid w:val="0"/>
              </w:rPr>
              <w:t>object in an enclosure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21.</w:t>
            </w:r>
          </w:p>
        </w:tc>
        <w:tc>
          <w:tcPr>
            <w:tcW w:w="1292" w:type="dxa"/>
          </w:tcPr>
          <w:p w:rsidR="00067C39" w:rsidRDefault="00067C39">
            <w:pPr>
              <w:pStyle w:val="yTable"/>
            </w:pPr>
            <w:r>
              <w:t>12(c)</w:t>
            </w:r>
          </w:p>
        </w:tc>
        <w:tc>
          <w:tcPr>
            <w:tcW w:w="3816" w:type="dxa"/>
          </w:tcPr>
          <w:p w:rsidR="00067C39" w:rsidRDefault="00067C39">
            <w:pPr>
              <w:pStyle w:val="yTable"/>
            </w:pPr>
            <w:r>
              <w:t>Feeding an animal without permission</w:t>
            </w:r>
          </w:p>
        </w:tc>
        <w:tc>
          <w:tcPr>
            <w:tcW w:w="1499" w:type="dxa"/>
          </w:tcPr>
          <w:p w:rsidR="00067C39" w:rsidRDefault="00067C39">
            <w:pPr>
              <w:pStyle w:val="yTable"/>
              <w:tabs>
                <w:tab w:val="right" w:pos="717"/>
              </w:tabs>
            </w:pPr>
            <w:r>
              <w:tab/>
              <w:t>60</w:t>
            </w:r>
          </w:p>
        </w:tc>
      </w:tr>
      <w:tr w:rsidR="00067C39">
        <w:trPr>
          <w:cantSplit/>
        </w:trPr>
        <w:tc>
          <w:tcPr>
            <w:tcW w:w="730" w:type="dxa"/>
          </w:tcPr>
          <w:p w:rsidR="00067C39" w:rsidRDefault="00067C39">
            <w:pPr>
              <w:pStyle w:val="yTable"/>
            </w:pPr>
            <w:r>
              <w:t>22.</w:t>
            </w:r>
          </w:p>
        </w:tc>
        <w:tc>
          <w:tcPr>
            <w:tcW w:w="1292" w:type="dxa"/>
          </w:tcPr>
          <w:p w:rsidR="00067C39" w:rsidRDefault="00067C39">
            <w:pPr>
              <w:pStyle w:val="yTable"/>
            </w:pPr>
            <w:r>
              <w:t>13(a)</w:t>
            </w:r>
          </w:p>
        </w:tc>
        <w:tc>
          <w:tcPr>
            <w:tcW w:w="3816" w:type="dxa"/>
          </w:tcPr>
          <w:p w:rsidR="00067C39" w:rsidRDefault="00067C39">
            <w:pPr>
              <w:pStyle w:val="yTable"/>
            </w:pPr>
            <w:r>
              <w:t>Entering an enclosure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23.</w:t>
            </w:r>
          </w:p>
        </w:tc>
        <w:tc>
          <w:tcPr>
            <w:tcW w:w="1292" w:type="dxa"/>
          </w:tcPr>
          <w:p w:rsidR="00067C39" w:rsidRDefault="00067C39">
            <w:pPr>
              <w:pStyle w:val="yTable"/>
            </w:pPr>
            <w:r>
              <w:t>13(b)</w:t>
            </w:r>
          </w:p>
        </w:tc>
        <w:tc>
          <w:tcPr>
            <w:tcW w:w="3816" w:type="dxa"/>
          </w:tcPr>
          <w:p w:rsidR="00067C39" w:rsidRDefault="00067C39">
            <w:pPr>
              <w:pStyle w:val="yTable"/>
            </w:pPr>
            <w:r>
              <w:t>Interfering with a lock of an enclosure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24.</w:t>
            </w:r>
          </w:p>
        </w:tc>
        <w:tc>
          <w:tcPr>
            <w:tcW w:w="1292" w:type="dxa"/>
          </w:tcPr>
          <w:p w:rsidR="00067C39" w:rsidRDefault="00067C39">
            <w:pPr>
              <w:pStyle w:val="yTable"/>
            </w:pPr>
            <w:r>
              <w:t>13(c)</w:t>
            </w:r>
          </w:p>
        </w:tc>
        <w:tc>
          <w:tcPr>
            <w:tcW w:w="3816" w:type="dxa"/>
          </w:tcPr>
          <w:p w:rsidR="00067C39" w:rsidRDefault="00067C39">
            <w:pPr>
              <w:pStyle w:val="yTable"/>
            </w:pPr>
            <w:r>
              <w:t>Interfering with a gate etc. of an enclosure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25.</w:t>
            </w:r>
          </w:p>
        </w:tc>
        <w:tc>
          <w:tcPr>
            <w:tcW w:w="1292" w:type="dxa"/>
          </w:tcPr>
          <w:p w:rsidR="00067C39" w:rsidRDefault="00067C39">
            <w:pPr>
              <w:pStyle w:val="yTable"/>
            </w:pPr>
            <w:r>
              <w:t>13(d)</w:t>
            </w:r>
          </w:p>
        </w:tc>
        <w:tc>
          <w:tcPr>
            <w:tcW w:w="3816" w:type="dxa"/>
          </w:tcPr>
          <w:p w:rsidR="00067C39" w:rsidRDefault="00067C39">
            <w:pPr>
              <w:pStyle w:val="yTable"/>
            </w:pPr>
            <w:r>
              <w:t>Entering an enclosed space etc.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26.</w:t>
            </w:r>
          </w:p>
        </w:tc>
        <w:tc>
          <w:tcPr>
            <w:tcW w:w="1292" w:type="dxa"/>
          </w:tcPr>
          <w:p w:rsidR="00067C39" w:rsidRDefault="00067C39">
            <w:pPr>
              <w:pStyle w:val="yTable"/>
            </w:pPr>
            <w:r>
              <w:t>13(e)</w:t>
            </w:r>
          </w:p>
        </w:tc>
        <w:tc>
          <w:tcPr>
            <w:tcW w:w="3816" w:type="dxa"/>
          </w:tcPr>
          <w:p w:rsidR="00067C39" w:rsidRDefault="00067C39">
            <w:pPr>
              <w:pStyle w:val="yTable"/>
            </w:pPr>
            <w:r>
              <w:t>Walking etc. on a plant bed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27.</w:t>
            </w:r>
          </w:p>
        </w:tc>
        <w:tc>
          <w:tcPr>
            <w:tcW w:w="1292" w:type="dxa"/>
          </w:tcPr>
          <w:p w:rsidR="00067C39" w:rsidRDefault="00067C39">
            <w:pPr>
              <w:pStyle w:val="yTable"/>
            </w:pPr>
            <w:r>
              <w:t>13(f)</w:t>
            </w:r>
          </w:p>
        </w:tc>
        <w:tc>
          <w:tcPr>
            <w:tcW w:w="3816" w:type="dxa"/>
          </w:tcPr>
          <w:p w:rsidR="00067C39" w:rsidRDefault="00067C39">
            <w:pPr>
              <w:pStyle w:val="yTable"/>
            </w:pPr>
            <w:r>
              <w:t>Entering a building etc. set aside for certain purposes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28.</w:t>
            </w:r>
          </w:p>
        </w:tc>
        <w:tc>
          <w:tcPr>
            <w:tcW w:w="1292" w:type="dxa"/>
          </w:tcPr>
          <w:p w:rsidR="00067C39" w:rsidRDefault="00067C39">
            <w:pPr>
              <w:pStyle w:val="yTable"/>
            </w:pPr>
            <w:r>
              <w:t>14(a)</w:t>
            </w:r>
          </w:p>
        </w:tc>
        <w:tc>
          <w:tcPr>
            <w:tcW w:w="3816" w:type="dxa"/>
          </w:tcPr>
          <w:p w:rsidR="00067C39" w:rsidRDefault="00067C39">
            <w:pPr>
              <w:pStyle w:val="yTable"/>
            </w:pPr>
            <w:r>
              <w:t>Damaging a plant</w:t>
            </w:r>
          </w:p>
        </w:tc>
        <w:tc>
          <w:tcPr>
            <w:tcW w:w="1499" w:type="dxa"/>
          </w:tcPr>
          <w:p w:rsidR="00067C39" w:rsidRDefault="00067C39">
            <w:pPr>
              <w:pStyle w:val="yTable"/>
              <w:tabs>
                <w:tab w:val="right" w:pos="717"/>
              </w:tabs>
            </w:pPr>
            <w:r>
              <w:tab/>
              <w:t>60</w:t>
            </w:r>
          </w:p>
        </w:tc>
      </w:tr>
      <w:tr w:rsidR="00067C39">
        <w:trPr>
          <w:cantSplit/>
        </w:trPr>
        <w:tc>
          <w:tcPr>
            <w:tcW w:w="730" w:type="dxa"/>
          </w:tcPr>
          <w:p w:rsidR="00067C39" w:rsidRDefault="00067C39">
            <w:pPr>
              <w:pStyle w:val="yTable"/>
            </w:pPr>
            <w:r>
              <w:t>29.</w:t>
            </w:r>
          </w:p>
        </w:tc>
        <w:tc>
          <w:tcPr>
            <w:tcW w:w="1292" w:type="dxa"/>
          </w:tcPr>
          <w:p w:rsidR="00067C39" w:rsidRDefault="00067C39">
            <w:pPr>
              <w:pStyle w:val="yTable"/>
            </w:pPr>
            <w:r>
              <w:t>14(b)</w:t>
            </w:r>
          </w:p>
        </w:tc>
        <w:tc>
          <w:tcPr>
            <w:tcW w:w="3816" w:type="dxa"/>
          </w:tcPr>
          <w:p w:rsidR="00067C39" w:rsidRDefault="00067C39">
            <w:pPr>
              <w:pStyle w:val="yTable"/>
            </w:pPr>
            <w:r>
              <w:t>Removing or damaging a stake or label</w:t>
            </w:r>
          </w:p>
        </w:tc>
        <w:tc>
          <w:tcPr>
            <w:tcW w:w="1499" w:type="dxa"/>
          </w:tcPr>
          <w:p w:rsidR="00067C39" w:rsidRDefault="00067C39">
            <w:pPr>
              <w:pStyle w:val="yTable"/>
              <w:tabs>
                <w:tab w:val="right" w:pos="717"/>
              </w:tabs>
            </w:pPr>
            <w:r>
              <w:tab/>
              <w:t>60</w:t>
            </w:r>
          </w:p>
        </w:tc>
      </w:tr>
      <w:tr w:rsidR="00067C39">
        <w:trPr>
          <w:cantSplit/>
        </w:trPr>
        <w:tc>
          <w:tcPr>
            <w:tcW w:w="730" w:type="dxa"/>
          </w:tcPr>
          <w:p w:rsidR="00067C39" w:rsidRDefault="00067C39">
            <w:pPr>
              <w:pStyle w:val="yTable"/>
            </w:pPr>
            <w:r>
              <w:t>30.</w:t>
            </w:r>
          </w:p>
        </w:tc>
        <w:tc>
          <w:tcPr>
            <w:tcW w:w="1292" w:type="dxa"/>
          </w:tcPr>
          <w:p w:rsidR="00067C39" w:rsidRDefault="00067C39">
            <w:pPr>
              <w:pStyle w:val="yTable"/>
            </w:pPr>
            <w:r>
              <w:t>14(c)</w:t>
            </w:r>
          </w:p>
        </w:tc>
        <w:tc>
          <w:tcPr>
            <w:tcW w:w="3816" w:type="dxa"/>
          </w:tcPr>
          <w:p w:rsidR="00067C39" w:rsidRDefault="00067C39">
            <w:pPr>
              <w:pStyle w:val="yTable"/>
            </w:pPr>
            <w:r>
              <w:t>Attaching a rope etc. to a plant</w:t>
            </w:r>
          </w:p>
        </w:tc>
        <w:tc>
          <w:tcPr>
            <w:tcW w:w="1499" w:type="dxa"/>
          </w:tcPr>
          <w:p w:rsidR="00067C39" w:rsidRDefault="00067C39">
            <w:pPr>
              <w:pStyle w:val="yTable"/>
              <w:tabs>
                <w:tab w:val="right" w:pos="717"/>
              </w:tabs>
            </w:pPr>
            <w:r>
              <w:tab/>
              <w:t>60</w:t>
            </w:r>
          </w:p>
        </w:tc>
      </w:tr>
      <w:tr w:rsidR="00067C39">
        <w:trPr>
          <w:cantSplit/>
        </w:trPr>
        <w:tc>
          <w:tcPr>
            <w:tcW w:w="730" w:type="dxa"/>
          </w:tcPr>
          <w:p w:rsidR="00067C39" w:rsidRDefault="00067C39">
            <w:pPr>
              <w:pStyle w:val="yTable"/>
            </w:pPr>
            <w:r>
              <w:lastRenderedPageBreak/>
              <w:t>31.</w:t>
            </w:r>
          </w:p>
        </w:tc>
        <w:tc>
          <w:tcPr>
            <w:tcW w:w="1292" w:type="dxa"/>
          </w:tcPr>
          <w:p w:rsidR="00067C39" w:rsidRDefault="00067C39">
            <w:pPr>
              <w:pStyle w:val="yTable"/>
            </w:pPr>
            <w:r>
              <w:t>15(a)</w:t>
            </w:r>
          </w:p>
        </w:tc>
        <w:tc>
          <w:tcPr>
            <w:tcW w:w="3816" w:type="dxa"/>
          </w:tcPr>
          <w:p w:rsidR="00067C39" w:rsidRDefault="00067C39">
            <w:pPr>
              <w:pStyle w:val="yTable"/>
            </w:pPr>
            <w:r>
              <w:t>Damaging grounds</w:t>
            </w:r>
          </w:p>
        </w:tc>
        <w:tc>
          <w:tcPr>
            <w:tcW w:w="1499" w:type="dxa"/>
          </w:tcPr>
          <w:p w:rsidR="00067C39" w:rsidRDefault="00067C39">
            <w:pPr>
              <w:pStyle w:val="yTable"/>
              <w:tabs>
                <w:tab w:val="right" w:pos="717"/>
              </w:tabs>
            </w:pPr>
            <w:r>
              <w:tab/>
              <w:t>60</w:t>
            </w:r>
          </w:p>
        </w:tc>
      </w:tr>
      <w:tr w:rsidR="00067C39">
        <w:trPr>
          <w:cantSplit/>
        </w:trPr>
        <w:tc>
          <w:tcPr>
            <w:tcW w:w="730" w:type="dxa"/>
          </w:tcPr>
          <w:p w:rsidR="00067C39" w:rsidRDefault="00067C39">
            <w:pPr>
              <w:pStyle w:val="yTable"/>
            </w:pPr>
            <w:r>
              <w:t>32.</w:t>
            </w:r>
          </w:p>
        </w:tc>
        <w:tc>
          <w:tcPr>
            <w:tcW w:w="1292" w:type="dxa"/>
          </w:tcPr>
          <w:p w:rsidR="00067C39" w:rsidRDefault="00067C39">
            <w:pPr>
              <w:pStyle w:val="yTable"/>
            </w:pPr>
            <w:r>
              <w:t>15(b)</w:t>
            </w:r>
          </w:p>
        </w:tc>
        <w:tc>
          <w:tcPr>
            <w:tcW w:w="3816" w:type="dxa"/>
          </w:tcPr>
          <w:p w:rsidR="00067C39" w:rsidRDefault="00067C39">
            <w:pPr>
              <w:pStyle w:val="yTable"/>
            </w:pPr>
            <w:r>
              <w:t>Climbing on or over a fence</w:t>
            </w:r>
          </w:p>
        </w:tc>
        <w:tc>
          <w:tcPr>
            <w:tcW w:w="1499" w:type="dxa"/>
          </w:tcPr>
          <w:p w:rsidR="00067C39" w:rsidRDefault="00067C39">
            <w:pPr>
              <w:pStyle w:val="yTable"/>
              <w:tabs>
                <w:tab w:val="right" w:pos="717"/>
              </w:tabs>
            </w:pPr>
            <w:r>
              <w:tab/>
              <w:t>60</w:t>
            </w:r>
          </w:p>
        </w:tc>
      </w:tr>
      <w:tr w:rsidR="00067C39">
        <w:trPr>
          <w:cantSplit/>
        </w:trPr>
        <w:tc>
          <w:tcPr>
            <w:tcW w:w="730" w:type="dxa"/>
          </w:tcPr>
          <w:p w:rsidR="00067C39" w:rsidRDefault="00067C39">
            <w:pPr>
              <w:pStyle w:val="yTable"/>
            </w:pPr>
            <w:r>
              <w:t>33.</w:t>
            </w:r>
          </w:p>
        </w:tc>
        <w:tc>
          <w:tcPr>
            <w:tcW w:w="1292" w:type="dxa"/>
          </w:tcPr>
          <w:p w:rsidR="00067C39" w:rsidRDefault="00067C39">
            <w:pPr>
              <w:pStyle w:val="yTable"/>
            </w:pPr>
            <w:r>
              <w:t>15(c)</w:t>
            </w:r>
          </w:p>
        </w:tc>
        <w:tc>
          <w:tcPr>
            <w:tcW w:w="3816" w:type="dxa"/>
          </w:tcPr>
          <w:p w:rsidR="00067C39" w:rsidRDefault="00067C39">
            <w:pPr>
              <w:pStyle w:val="yTable"/>
            </w:pPr>
            <w:r>
              <w:t>Interfering with a water area</w:t>
            </w:r>
          </w:p>
        </w:tc>
        <w:tc>
          <w:tcPr>
            <w:tcW w:w="1499" w:type="dxa"/>
          </w:tcPr>
          <w:p w:rsidR="00067C39" w:rsidRDefault="00067C39">
            <w:pPr>
              <w:pStyle w:val="yTable"/>
              <w:tabs>
                <w:tab w:val="right" w:pos="717"/>
              </w:tabs>
            </w:pPr>
            <w:r>
              <w:tab/>
              <w:t>60</w:t>
            </w:r>
          </w:p>
        </w:tc>
      </w:tr>
      <w:tr w:rsidR="00067C39">
        <w:trPr>
          <w:cantSplit/>
        </w:trPr>
        <w:tc>
          <w:tcPr>
            <w:tcW w:w="730" w:type="dxa"/>
          </w:tcPr>
          <w:p w:rsidR="00067C39" w:rsidRDefault="00067C39">
            <w:pPr>
              <w:pStyle w:val="yTable"/>
            </w:pPr>
            <w:r>
              <w:t>34.</w:t>
            </w:r>
          </w:p>
        </w:tc>
        <w:tc>
          <w:tcPr>
            <w:tcW w:w="1292" w:type="dxa"/>
          </w:tcPr>
          <w:p w:rsidR="00067C39" w:rsidRDefault="00067C39">
            <w:pPr>
              <w:pStyle w:val="yTable"/>
            </w:pPr>
            <w:r>
              <w:t>15(d)</w:t>
            </w:r>
          </w:p>
        </w:tc>
        <w:tc>
          <w:tcPr>
            <w:tcW w:w="3816" w:type="dxa"/>
          </w:tcPr>
          <w:p w:rsidR="00067C39" w:rsidRDefault="00067C39">
            <w:pPr>
              <w:pStyle w:val="yTable"/>
            </w:pPr>
            <w:r>
              <w:t>Expectorate on part of a zoological park</w:t>
            </w:r>
          </w:p>
        </w:tc>
        <w:tc>
          <w:tcPr>
            <w:tcW w:w="1499" w:type="dxa"/>
          </w:tcPr>
          <w:p w:rsidR="00067C39" w:rsidRDefault="00067C39">
            <w:pPr>
              <w:pStyle w:val="yTable"/>
              <w:tabs>
                <w:tab w:val="right" w:pos="717"/>
              </w:tabs>
            </w:pPr>
            <w:r>
              <w:tab/>
              <w:t>60</w:t>
            </w:r>
          </w:p>
        </w:tc>
      </w:tr>
      <w:tr w:rsidR="00067C39">
        <w:trPr>
          <w:cantSplit/>
        </w:trPr>
        <w:tc>
          <w:tcPr>
            <w:tcW w:w="730" w:type="dxa"/>
          </w:tcPr>
          <w:p w:rsidR="00067C39" w:rsidRDefault="00067C39">
            <w:pPr>
              <w:pStyle w:val="yTable"/>
            </w:pPr>
            <w:r>
              <w:t>35.</w:t>
            </w:r>
          </w:p>
        </w:tc>
        <w:tc>
          <w:tcPr>
            <w:tcW w:w="1292" w:type="dxa"/>
          </w:tcPr>
          <w:p w:rsidR="00067C39" w:rsidRDefault="00067C39">
            <w:pPr>
              <w:pStyle w:val="yTable"/>
            </w:pPr>
            <w:r>
              <w:t>17(1)</w:t>
            </w:r>
          </w:p>
        </w:tc>
        <w:tc>
          <w:tcPr>
            <w:tcW w:w="3816" w:type="dxa"/>
          </w:tcPr>
          <w:p w:rsidR="00067C39" w:rsidRDefault="00067C39">
            <w:pPr>
              <w:pStyle w:val="yTable"/>
            </w:pPr>
            <w:r>
              <w:t>Taking or allowing an animal or bird to enter a zoological park without permission</w:t>
            </w:r>
          </w:p>
        </w:tc>
        <w:tc>
          <w:tcPr>
            <w:tcW w:w="1499" w:type="dxa"/>
          </w:tcPr>
          <w:p w:rsidR="00067C39" w:rsidRDefault="00067C39">
            <w:pPr>
              <w:pStyle w:val="yTable"/>
              <w:tabs>
                <w:tab w:val="right" w:pos="717"/>
              </w:tabs>
            </w:pPr>
            <w:r>
              <w:tab/>
            </w:r>
            <w:r>
              <w:br/>
            </w:r>
            <w:r>
              <w:tab/>
            </w:r>
            <w:r>
              <w:br/>
            </w:r>
            <w:r>
              <w:tab/>
              <w:t>200</w:t>
            </w:r>
          </w:p>
        </w:tc>
      </w:tr>
      <w:tr w:rsidR="00067C39">
        <w:trPr>
          <w:cantSplit/>
        </w:trPr>
        <w:tc>
          <w:tcPr>
            <w:tcW w:w="730" w:type="dxa"/>
          </w:tcPr>
          <w:p w:rsidR="00067C39" w:rsidRDefault="00067C39">
            <w:pPr>
              <w:pStyle w:val="yTable"/>
            </w:pPr>
            <w:r>
              <w:t>36.</w:t>
            </w:r>
          </w:p>
        </w:tc>
        <w:tc>
          <w:tcPr>
            <w:tcW w:w="1292" w:type="dxa"/>
          </w:tcPr>
          <w:p w:rsidR="00067C39" w:rsidRDefault="00067C39">
            <w:pPr>
              <w:pStyle w:val="yTable"/>
            </w:pPr>
            <w:r>
              <w:t>17(2)</w:t>
            </w:r>
          </w:p>
        </w:tc>
        <w:tc>
          <w:tcPr>
            <w:tcW w:w="3816" w:type="dxa"/>
          </w:tcPr>
          <w:p w:rsidR="00067C39" w:rsidRDefault="00067C39">
            <w:pPr>
              <w:pStyle w:val="yTable"/>
            </w:pPr>
            <w:r>
              <w:t>Abandoning or releasing an animal or bird in a zoological park without permission</w:t>
            </w:r>
          </w:p>
        </w:tc>
        <w:tc>
          <w:tcPr>
            <w:tcW w:w="1499" w:type="dxa"/>
          </w:tcPr>
          <w:p w:rsidR="00067C39" w:rsidRDefault="00067C39">
            <w:pPr>
              <w:pStyle w:val="yTable"/>
              <w:tabs>
                <w:tab w:val="right" w:pos="717"/>
              </w:tabs>
            </w:pPr>
            <w:r>
              <w:tab/>
            </w:r>
            <w:r>
              <w:br/>
            </w:r>
            <w:r>
              <w:tab/>
            </w:r>
            <w:r>
              <w:br/>
            </w:r>
            <w:r>
              <w:tab/>
              <w:t>200</w:t>
            </w:r>
          </w:p>
        </w:tc>
      </w:tr>
      <w:tr w:rsidR="00067C39">
        <w:trPr>
          <w:cantSplit/>
        </w:trPr>
        <w:tc>
          <w:tcPr>
            <w:tcW w:w="730" w:type="dxa"/>
          </w:tcPr>
          <w:p w:rsidR="00067C39" w:rsidRDefault="00067C39">
            <w:pPr>
              <w:pStyle w:val="yTable"/>
            </w:pPr>
            <w:r>
              <w:t>37.</w:t>
            </w:r>
          </w:p>
        </w:tc>
        <w:tc>
          <w:tcPr>
            <w:tcW w:w="1292" w:type="dxa"/>
          </w:tcPr>
          <w:p w:rsidR="00067C39" w:rsidRDefault="00067C39">
            <w:pPr>
              <w:pStyle w:val="yTable"/>
            </w:pPr>
            <w:r>
              <w:t>18(1)(a)</w:t>
            </w:r>
          </w:p>
        </w:tc>
        <w:tc>
          <w:tcPr>
            <w:tcW w:w="3816" w:type="dxa"/>
          </w:tcPr>
          <w:p w:rsidR="00067C39" w:rsidRDefault="00067C39">
            <w:pPr>
              <w:pStyle w:val="yTable"/>
            </w:pPr>
            <w:r>
              <w:t>Taking certain prohibited things into a zoological park without permission</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38.</w:t>
            </w:r>
          </w:p>
        </w:tc>
        <w:tc>
          <w:tcPr>
            <w:tcW w:w="1292" w:type="dxa"/>
          </w:tcPr>
          <w:p w:rsidR="00067C39" w:rsidRDefault="00067C39">
            <w:pPr>
              <w:pStyle w:val="yTable"/>
            </w:pPr>
            <w:r>
              <w:t>18(2)(a)</w:t>
            </w:r>
          </w:p>
        </w:tc>
        <w:tc>
          <w:tcPr>
            <w:tcW w:w="3816" w:type="dxa"/>
          </w:tcPr>
          <w:p w:rsidR="00067C39" w:rsidRDefault="00067C39">
            <w:pPr>
              <w:pStyle w:val="yTable"/>
            </w:pPr>
            <w:r>
              <w:t>Inflating a party balloon or having an inflated party balloon other than in a designated area</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39.</w:t>
            </w:r>
          </w:p>
        </w:tc>
        <w:tc>
          <w:tcPr>
            <w:tcW w:w="1292" w:type="dxa"/>
          </w:tcPr>
          <w:p w:rsidR="00067C39" w:rsidRDefault="00067C39">
            <w:pPr>
              <w:pStyle w:val="yTable"/>
            </w:pPr>
            <w:r>
              <w:t>18(2)(b)</w:t>
            </w:r>
          </w:p>
        </w:tc>
        <w:tc>
          <w:tcPr>
            <w:tcW w:w="3816" w:type="dxa"/>
          </w:tcPr>
          <w:p w:rsidR="00067C39" w:rsidRDefault="00067C39">
            <w:pPr>
              <w:pStyle w:val="yTable"/>
            </w:pPr>
            <w:r>
              <w:t>Allowing an inflated party balloon to blow out of or be taken from a designated area</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40.</w:t>
            </w:r>
          </w:p>
        </w:tc>
        <w:tc>
          <w:tcPr>
            <w:tcW w:w="1292" w:type="dxa"/>
          </w:tcPr>
          <w:p w:rsidR="00067C39" w:rsidRDefault="00067C39">
            <w:pPr>
              <w:pStyle w:val="yTable"/>
            </w:pPr>
            <w:r>
              <w:t>19(2)(a)</w:t>
            </w:r>
          </w:p>
        </w:tc>
        <w:tc>
          <w:tcPr>
            <w:tcW w:w="3816" w:type="dxa"/>
          </w:tcPr>
          <w:p w:rsidR="00067C39" w:rsidRDefault="00067C39">
            <w:pPr>
              <w:pStyle w:val="yTable"/>
            </w:pPr>
            <w:r>
              <w:t>Depositing litter other than in a litter receptacle</w:t>
            </w:r>
          </w:p>
        </w:tc>
        <w:tc>
          <w:tcPr>
            <w:tcW w:w="1499" w:type="dxa"/>
          </w:tcPr>
          <w:p w:rsidR="00067C39" w:rsidRDefault="00067C39">
            <w:pPr>
              <w:pStyle w:val="yTable"/>
              <w:tabs>
                <w:tab w:val="right" w:pos="717"/>
              </w:tabs>
            </w:pPr>
            <w:r>
              <w:tab/>
            </w:r>
            <w:r>
              <w:br/>
            </w:r>
            <w:r>
              <w:tab/>
              <w:t>60</w:t>
            </w:r>
          </w:p>
        </w:tc>
      </w:tr>
      <w:tr w:rsidR="00067C39">
        <w:trPr>
          <w:cantSplit/>
        </w:trPr>
        <w:tc>
          <w:tcPr>
            <w:tcW w:w="730" w:type="dxa"/>
          </w:tcPr>
          <w:p w:rsidR="00067C39" w:rsidRDefault="00067C39">
            <w:pPr>
              <w:pStyle w:val="yTable"/>
            </w:pPr>
            <w:r>
              <w:t>41.</w:t>
            </w:r>
          </w:p>
        </w:tc>
        <w:tc>
          <w:tcPr>
            <w:tcW w:w="1292" w:type="dxa"/>
          </w:tcPr>
          <w:p w:rsidR="00067C39" w:rsidRDefault="00067C39">
            <w:pPr>
              <w:pStyle w:val="yTable"/>
            </w:pPr>
            <w:r>
              <w:t>19(3)</w:t>
            </w:r>
          </w:p>
        </w:tc>
        <w:tc>
          <w:tcPr>
            <w:tcW w:w="3816" w:type="dxa"/>
          </w:tcPr>
          <w:p w:rsidR="00067C39" w:rsidRDefault="00067C39">
            <w:pPr>
              <w:pStyle w:val="yTable"/>
            </w:pPr>
            <w:r>
              <w:t>Failure to deposit litter of a particular type in a receptacle designated for that type of litter</w:t>
            </w:r>
          </w:p>
        </w:tc>
        <w:tc>
          <w:tcPr>
            <w:tcW w:w="1499" w:type="dxa"/>
          </w:tcPr>
          <w:p w:rsidR="00067C39" w:rsidRDefault="00067C39">
            <w:pPr>
              <w:pStyle w:val="yTable"/>
              <w:tabs>
                <w:tab w:val="right" w:pos="717"/>
              </w:tabs>
            </w:pPr>
            <w:r>
              <w:tab/>
            </w:r>
            <w:r>
              <w:br/>
            </w:r>
            <w:r>
              <w:tab/>
            </w:r>
            <w:r>
              <w:br/>
            </w:r>
            <w:r>
              <w:tab/>
              <w:t>60</w:t>
            </w:r>
          </w:p>
        </w:tc>
      </w:tr>
      <w:tr w:rsidR="00067C39">
        <w:trPr>
          <w:cantSplit/>
        </w:trPr>
        <w:tc>
          <w:tcPr>
            <w:tcW w:w="730" w:type="dxa"/>
          </w:tcPr>
          <w:p w:rsidR="00067C39" w:rsidRDefault="00067C39">
            <w:pPr>
              <w:pStyle w:val="yTable"/>
            </w:pPr>
            <w:r>
              <w:t>42.</w:t>
            </w:r>
          </w:p>
        </w:tc>
        <w:tc>
          <w:tcPr>
            <w:tcW w:w="1292" w:type="dxa"/>
          </w:tcPr>
          <w:p w:rsidR="00067C39" w:rsidRDefault="00067C39">
            <w:pPr>
              <w:pStyle w:val="yTable"/>
            </w:pPr>
            <w:r>
              <w:t>20(1)</w:t>
            </w:r>
          </w:p>
        </w:tc>
        <w:tc>
          <w:tcPr>
            <w:tcW w:w="3816" w:type="dxa"/>
          </w:tcPr>
          <w:p w:rsidR="00067C39" w:rsidRDefault="00067C39">
            <w:pPr>
              <w:pStyle w:val="yTable"/>
            </w:pPr>
            <w:r>
              <w:t>Bringing or using a public address system etc. in a zoological park without permission</w:t>
            </w:r>
          </w:p>
        </w:tc>
        <w:tc>
          <w:tcPr>
            <w:tcW w:w="1499" w:type="dxa"/>
          </w:tcPr>
          <w:p w:rsidR="00067C39" w:rsidRDefault="00067C39">
            <w:pPr>
              <w:pStyle w:val="yTable"/>
              <w:tabs>
                <w:tab w:val="right" w:pos="717"/>
              </w:tabs>
            </w:pPr>
            <w:r>
              <w:tab/>
            </w:r>
            <w:r>
              <w:br/>
            </w:r>
            <w:r>
              <w:tab/>
            </w:r>
            <w:r>
              <w:br/>
            </w:r>
            <w:r>
              <w:tab/>
              <w:t>200</w:t>
            </w:r>
          </w:p>
        </w:tc>
      </w:tr>
      <w:tr w:rsidR="00067C39">
        <w:trPr>
          <w:cantSplit/>
        </w:trPr>
        <w:tc>
          <w:tcPr>
            <w:tcW w:w="730" w:type="dxa"/>
          </w:tcPr>
          <w:p w:rsidR="00067C39" w:rsidRDefault="00067C39">
            <w:pPr>
              <w:pStyle w:val="yTable"/>
            </w:pPr>
            <w:r>
              <w:t>43.</w:t>
            </w:r>
          </w:p>
        </w:tc>
        <w:tc>
          <w:tcPr>
            <w:tcW w:w="1292" w:type="dxa"/>
          </w:tcPr>
          <w:p w:rsidR="00067C39" w:rsidRDefault="00067C39">
            <w:pPr>
              <w:pStyle w:val="yTable"/>
            </w:pPr>
            <w:r>
              <w:t>21(2)</w:t>
            </w:r>
          </w:p>
        </w:tc>
        <w:tc>
          <w:tcPr>
            <w:tcW w:w="3816" w:type="dxa"/>
          </w:tcPr>
          <w:p w:rsidR="00067C39" w:rsidRDefault="00067C39">
            <w:pPr>
              <w:pStyle w:val="yTable"/>
            </w:pPr>
            <w:r>
              <w:t>Smoking in part of a zoological park where smoking is prohibited</w:t>
            </w:r>
          </w:p>
        </w:tc>
        <w:tc>
          <w:tcPr>
            <w:tcW w:w="1499" w:type="dxa"/>
          </w:tcPr>
          <w:p w:rsidR="00067C39" w:rsidRDefault="00067C39">
            <w:pPr>
              <w:pStyle w:val="yTable"/>
              <w:tabs>
                <w:tab w:val="right" w:pos="717"/>
              </w:tabs>
            </w:pPr>
            <w:r>
              <w:tab/>
            </w:r>
            <w:r>
              <w:br/>
            </w:r>
            <w:r>
              <w:tab/>
              <w:t>200</w:t>
            </w:r>
          </w:p>
        </w:tc>
      </w:tr>
      <w:tr w:rsidR="00067C39">
        <w:trPr>
          <w:cantSplit/>
        </w:trPr>
        <w:tc>
          <w:tcPr>
            <w:tcW w:w="730" w:type="dxa"/>
          </w:tcPr>
          <w:p w:rsidR="00067C39" w:rsidRDefault="00067C39">
            <w:pPr>
              <w:pStyle w:val="yTable"/>
            </w:pPr>
            <w:r>
              <w:t>44.</w:t>
            </w:r>
          </w:p>
        </w:tc>
        <w:tc>
          <w:tcPr>
            <w:tcW w:w="1292" w:type="dxa"/>
          </w:tcPr>
          <w:p w:rsidR="00067C39" w:rsidRDefault="00067C39">
            <w:pPr>
              <w:pStyle w:val="yTable"/>
            </w:pPr>
            <w:r>
              <w:t>24(a)</w:t>
            </w:r>
          </w:p>
        </w:tc>
        <w:tc>
          <w:tcPr>
            <w:tcW w:w="3816" w:type="dxa"/>
          </w:tcPr>
          <w:p w:rsidR="00067C39" w:rsidRDefault="00067C39">
            <w:pPr>
              <w:pStyle w:val="yTable"/>
            </w:pPr>
            <w:r>
              <w:t>Distributing or displaying a handbill etc.</w:t>
            </w:r>
          </w:p>
        </w:tc>
        <w:tc>
          <w:tcPr>
            <w:tcW w:w="1499" w:type="dxa"/>
          </w:tcPr>
          <w:p w:rsidR="00067C39" w:rsidRDefault="00067C39">
            <w:pPr>
              <w:pStyle w:val="yTable"/>
              <w:tabs>
                <w:tab w:val="right" w:pos="717"/>
              </w:tabs>
            </w:pPr>
            <w:r>
              <w:tab/>
              <w:t>200</w:t>
            </w:r>
          </w:p>
        </w:tc>
      </w:tr>
      <w:tr w:rsidR="00067C39">
        <w:trPr>
          <w:cantSplit/>
        </w:trPr>
        <w:tc>
          <w:tcPr>
            <w:tcW w:w="730" w:type="dxa"/>
          </w:tcPr>
          <w:p w:rsidR="00067C39" w:rsidRDefault="00067C39">
            <w:pPr>
              <w:pStyle w:val="yTable"/>
            </w:pPr>
            <w:r>
              <w:t>45.</w:t>
            </w:r>
          </w:p>
        </w:tc>
        <w:tc>
          <w:tcPr>
            <w:tcW w:w="1292" w:type="dxa"/>
          </w:tcPr>
          <w:p w:rsidR="00067C39" w:rsidRDefault="00067C39">
            <w:pPr>
              <w:pStyle w:val="yTable"/>
            </w:pPr>
            <w:r>
              <w:t>24(b)</w:t>
            </w:r>
          </w:p>
        </w:tc>
        <w:tc>
          <w:tcPr>
            <w:tcW w:w="3816" w:type="dxa"/>
          </w:tcPr>
          <w:p w:rsidR="00067C39" w:rsidRDefault="00067C39">
            <w:pPr>
              <w:pStyle w:val="yTable"/>
            </w:pPr>
            <w:r>
              <w:t>Posting a handbill etc.</w:t>
            </w:r>
          </w:p>
        </w:tc>
        <w:tc>
          <w:tcPr>
            <w:tcW w:w="1499" w:type="dxa"/>
          </w:tcPr>
          <w:p w:rsidR="00067C39" w:rsidRDefault="00067C39">
            <w:pPr>
              <w:pStyle w:val="yTable"/>
              <w:tabs>
                <w:tab w:val="right" w:pos="717"/>
              </w:tabs>
            </w:pPr>
            <w:r>
              <w:tab/>
              <w:t>200</w:t>
            </w:r>
          </w:p>
        </w:tc>
      </w:tr>
      <w:tr w:rsidR="00067C39">
        <w:trPr>
          <w:cantSplit/>
        </w:trPr>
        <w:tc>
          <w:tcPr>
            <w:tcW w:w="730" w:type="dxa"/>
          </w:tcPr>
          <w:p w:rsidR="00067C39" w:rsidRDefault="00067C39">
            <w:pPr>
              <w:pStyle w:val="yTable"/>
            </w:pPr>
            <w:r>
              <w:t>46.</w:t>
            </w:r>
          </w:p>
        </w:tc>
        <w:tc>
          <w:tcPr>
            <w:tcW w:w="1292" w:type="dxa"/>
          </w:tcPr>
          <w:p w:rsidR="00067C39" w:rsidRDefault="00067C39">
            <w:pPr>
              <w:pStyle w:val="yTable"/>
            </w:pPr>
            <w:r>
              <w:t>25(2)</w:t>
            </w:r>
          </w:p>
        </w:tc>
        <w:tc>
          <w:tcPr>
            <w:tcW w:w="3816" w:type="dxa"/>
          </w:tcPr>
          <w:p w:rsidR="00067C39" w:rsidRDefault="00067C39">
            <w:pPr>
              <w:pStyle w:val="yTable"/>
            </w:pPr>
            <w:r>
              <w:t>Carrying or discharging a firearm etc. in a zoological park without permission</w:t>
            </w:r>
          </w:p>
        </w:tc>
        <w:tc>
          <w:tcPr>
            <w:tcW w:w="1499" w:type="dxa"/>
          </w:tcPr>
          <w:p w:rsidR="00067C39" w:rsidRDefault="00067C39">
            <w:pPr>
              <w:pStyle w:val="yTable"/>
              <w:tabs>
                <w:tab w:val="right" w:pos="717"/>
              </w:tabs>
            </w:pPr>
            <w:r>
              <w:tab/>
            </w:r>
            <w:r>
              <w:br/>
            </w:r>
            <w:r>
              <w:tab/>
              <w:t>200</w:t>
            </w:r>
          </w:p>
        </w:tc>
      </w:tr>
      <w:tr w:rsidR="00067C39">
        <w:trPr>
          <w:cantSplit/>
        </w:trPr>
        <w:tc>
          <w:tcPr>
            <w:tcW w:w="730" w:type="dxa"/>
          </w:tcPr>
          <w:p w:rsidR="00067C39" w:rsidRDefault="00067C39">
            <w:pPr>
              <w:pStyle w:val="yTable"/>
            </w:pPr>
            <w:r>
              <w:t>47.</w:t>
            </w:r>
          </w:p>
        </w:tc>
        <w:tc>
          <w:tcPr>
            <w:tcW w:w="1292" w:type="dxa"/>
          </w:tcPr>
          <w:p w:rsidR="00067C39" w:rsidRDefault="00067C39">
            <w:pPr>
              <w:pStyle w:val="yTable"/>
            </w:pPr>
            <w:r>
              <w:t>26(a)</w:t>
            </w:r>
          </w:p>
        </w:tc>
        <w:tc>
          <w:tcPr>
            <w:tcW w:w="3816" w:type="dxa"/>
          </w:tcPr>
          <w:p w:rsidR="00067C39" w:rsidRDefault="00067C39">
            <w:pPr>
              <w:pStyle w:val="yTable"/>
            </w:pPr>
            <w:r>
              <w:t>Setting fire except in a fireplace without permission</w:t>
            </w:r>
          </w:p>
        </w:tc>
        <w:tc>
          <w:tcPr>
            <w:tcW w:w="1499" w:type="dxa"/>
          </w:tcPr>
          <w:p w:rsidR="00067C39" w:rsidRDefault="00067C39">
            <w:pPr>
              <w:pStyle w:val="yTable"/>
              <w:tabs>
                <w:tab w:val="right" w:pos="717"/>
              </w:tabs>
            </w:pPr>
            <w:r>
              <w:tab/>
            </w:r>
            <w:r>
              <w:br/>
            </w:r>
            <w:r>
              <w:tab/>
              <w:t>200</w:t>
            </w:r>
          </w:p>
        </w:tc>
      </w:tr>
      <w:tr w:rsidR="00067C39">
        <w:trPr>
          <w:cantSplit/>
        </w:trPr>
        <w:tc>
          <w:tcPr>
            <w:tcW w:w="730" w:type="dxa"/>
          </w:tcPr>
          <w:p w:rsidR="00067C39" w:rsidRDefault="00067C39">
            <w:pPr>
              <w:pStyle w:val="yTable"/>
            </w:pPr>
            <w:r>
              <w:lastRenderedPageBreak/>
              <w:t>48.</w:t>
            </w:r>
          </w:p>
        </w:tc>
        <w:tc>
          <w:tcPr>
            <w:tcW w:w="1292" w:type="dxa"/>
          </w:tcPr>
          <w:p w:rsidR="00067C39" w:rsidRDefault="00067C39">
            <w:pPr>
              <w:pStyle w:val="yTable"/>
            </w:pPr>
            <w:r>
              <w:t>26(b)</w:t>
            </w:r>
          </w:p>
        </w:tc>
        <w:tc>
          <w:tcPr>
            <w:tcW w:w="3816" w:type="dxa"/>
          </w:tcPr>
          <w:p w:rsidR="00067C39" w:rsidRDefault="00067C39">
            <w:pPr>
              <w:pStyle w:val="yTable"/>
            </w:pPr>
            <w:r>
              <w:t>Use a portable gas barbecue or other portable cooker without permission</w:t>
            </w:r>
          </w:p>
        </w:tc>
        <w:tc>
          <w:tcPr>
            <w:tcW w:w="1499" w:type="dxa"/>
          </w:tcPr>
          <w:p w:rsidR="00067C39" w:rsidRDefault="00067C39">
            <w:pPr>
              <w:pStyle w:val="yTable"/>
              <w:tabs>
                <w:tab w:val="right" w:pos="717"/>
              </w:tabs>
            </w:pPr>
            <w:r>
              <w:tab/>
            </w:r>
            <w:r>
              <w:br/>
            </w:r>
            <w:r>
              <w:tab/>
              <w:t>200</w:t>
            </w:r>
          </w:p>
        </w:tc>
      </w:tr>
      <w:tr w:rsidR="00067C39">
        <w:trPr>
          <w:cantSplit/>
        </w:trPr>
        <w:tc>
          <w:tcPr>
            <w:tcW w:w="730" w:type="dxa"/>
          </w:tcPr>
          <w:p w:rsidR="00067C39" w:rsidRDefault="00067C39">
            <w:pPr>
              <w:pStyle w:val="yTable"/>
            </w:pPr>
            <w:r>
              <w:t>49.</w:t>
            </w:r>
          </w:p>
        </w:tc>
        <w:tc>
          <w:tcPr>
            <w:tcW w:w="1292" w:type="dxa"/>
          </w:tcPr>
          <w:p w:rsidR="00067C39" w:rsidRDefault="00067C39">
            <w:pPr>
              <w:pStyle w:val="yTable"/>
            </w:pPr>
            <w:r>
              <w:t>27(a)</w:t>
            </w:r>
          </w:p>
        </w:tc>
        <w:tc>
          <w:tcPr>
            <w:tcW w:w="3816" w:type="dxa"/>
          </w:tcPr>
          <w:p w:rsidR="00067C39" w:rsidRDefault="00067C39">
            <w:pPr>
              <w:pStyle w:val="yTable"/>
            </w:pPr>
            <w:r>
              <w:t>Taking ride without a ticket or giving a ticket to member of staff on demand</w:t>
            </w:r>
          </w:p>
        </w:tc>
        <w:tc>
          <w:tcPr>
            <w:tcW w:w="1499" w:type="dxa"/>
          </w:tcPr>
          <w:p w:rsidR="00067C39" w:rsidRDefault="00067C39">
            <w:pPr>
              <w:pStyle w:val="yTable"/>
              <w:tabs>
                <w:tab w:val="right" w:pos="717"/>
              </w:tabs>
            </w:pPr>
            <w:r>
              <w:tab/>
            </w:r>
            <w:r>
              <w:br/>
            </w:r>
            <w:r>
              <w:tab/>
              <w:t>100</w:t>
            </w:r>
          </w:p>
        </w:tc>
      </w:tr>
      <w:tr w:rsidR="00067C39">
        <w:trPr>
          <w:cantSplit/>
        </w:trPr>
        <w:tc>
          <w:tcPr>
            <w:tcW w:w="730" w:type="dxa"/>
          </w:tcPr>
          <w:p w:rsidR="00067C39" w:rsidRDefault="00067C39">
            <w:pPr>
              <w:pStyle w:val="yTable"/>
            </w:pPr>
            <w:r>
              <w:t>50.</w:t>
            </w:r>
          </w:p>
        </w:tc>
        <w:tc>
          <w:tcPr>
            <w:tcW w:w="1292" w:type="dxa"/>
          </w:tcPr>
          <w:p w:rsidR="00067C39" w:rsidRDefault="00067C39">
            <w:pPr>
              <w:pStyle w:val="yTable"/>
            </w:pPr>
            <w:r>
              <w:t>28(a)</w:t>
            </w:r>
          </w:p>
        </w:tc>
        <w:tc>
          <w:tcPr>
            <w:tcW w:w="3816" w:type="dxa"/>
          </w:tcPr>
          <w:p w:rsidR="00067C39" w:rsidRDefault="00067C39">
            <w:pPr>
              <w:pStyle w:val="yTable"/>
            </w:pPr>
            <w:r>
              <w:t>Selling etc. goods or services without permission</w:t>
            </w:r>
          </w:p>
        </w:tc>
        <w:tc>
          <w:tcPr>
            <w:tcW w:w="1499" w:type="dxa"/>
          </w:tcPr>
          <w:p w:rsidR="00067C39" w:rsidRDefault="00067C39">
            <w:pPr>
              <w:pStyle w:val="yTable"/>
              <w:tabs>
                <w:tab w:val="right" w:pos="717"/>
              </w:tabs>
            </w:pPr>
            <w:r>
              <w:tab/>
            </w:r>
            <w:r>
              <w:br/>
            </w:r>
            <w:r>
              <w:tab/>
              <w:t>200</w:t>
            </w:r>
          </w:p>
        </w:tc>
      </w:tr>
      <w:tr w:rsidR="00067C39">
        <w:trPr>
          <w:cantSplit/>
        </w:trPr>
        <w:tc>
          <w:tcPr>
            <w:tcW w:w="730" w:type="dxa"/>
          </w:tcPr>
          <w:p w:rsidR="00067C39" w:rsidRDefault="00067C39">
            <w:pPr>
              <w:pStyle w:val="yTable"/>
            </w:pPr>
            <w:r>
              <w:t>51.</w:t>
            </w:r>
          </w:p>
        </w:tc>
        <w:tc>
          <w:tcPr>
            <w:tcW w:w="1292" w:type="dxa"/>
          </w:tcPr>
          <w:p w:rsidR="00067C39" w:rsidRDefault="00067C39">
            <w:pPr>
              <w:pStyle w:val="yTable"/>
            </w:pPr>
            <w:r>
              <w:t>28(b)</w:t>
            </w:r>
          </w:p>
        </w:tc>
        <w:tc>
          <w:tcPr>
            <w:tcW w:w="3816" w:type="dxa"/>
          </w:tcPr>
          <w:p w:rsidR="00067C39" w:rsidRDefault="00067C39">
            <w:pPr>
              <w:pStyle w:val="yTable"/>
            </w:pPr>
            <w:r>
              <w:t>Providing service etc. without permission</w:t>
            </w:r>
          </w:p>
        </w:tc>
        <w:tc>
          <w:tcPr>
            <w:tcW w:w="1499" w:type="dxa"/>
          </w:tcPr>
          <w:p w:rsidR="00067C39" w:rsidRDefault="00067C39">
            <w:pPr>
              <w:pStyle w:val="yTable"/>
              <w:tabs>
                <w:tab w:val="right" w:pos="717"/>
              </w:tabs>
            </w:pPr>
            <w:r>
              <w:tab/>
            </w:r>
            <w:r>
              <w:br/>
            </w:r>
            <w:r>
              <w:tab/>
              <w:t>200</w:t>
            </w:r>
          </w:p>
        </w:tc>
      </w:tr>
      <w:tr w:rsidR="00067C39">
        <w:trPr>
          <w:cantSplit/>
        </w:trPr>
        <w:tc>
          <w:tcPr>
            <w:tcW w:w="730" w:type="dxa"/>
          </w:tcPr>
          <w:p w:rsidR="00067C39" w:rsidRDefault="00067C39">
            <w:pPr>
              <w:pStyle w:val="yTable"/>
            </w:pPr>
            <w:r>
              <w:t>52.</w:t>
            </w:r>
          </w:p>
        </w:tc>
        <w:tc>
          <w:tcPr>
            <w:tcW w:w="1292" w:type="dxa"/>
          </w:tcPr>
          <w:p w:rsidR="00067C39" w:rsidRDefault="00067C39">
            <w:pPr>
              <w:pStyle w:val="yTable"/>
            </w:pPr>
            <w:r>
              <w:t>30(b)</w:t>
            </w:r>
          </w:p>
        </w:tc>
        <w:tc>
          <w:tcPr>
            <w:tcW w:w="3816" w:type="dxa"/>
          </w:tcPr>
          <w:p w:rsidR="00067C39" w:rsidRDefault="00067C39">
            <w:pPr>
              <w:pStyle w:val="yTable"/>
            </w:pPr>
            <w:r>
              <w:t>Taking part in</w:t>
            </w:r>
            <w:r>
              <w:rPr>
                <w:snapToGrid w:val="0"/>
              </w:rPr>
              <w:t xml:space="preserve"> an instrumental or vocal performance</w:t>
            </w:r>
            <w:r>
              <w:t xml:space="preserve"> without permission</w:t>
            </w:r>
          </w:p>
        </w:tc>
        <w:tc>
          <w:tcPr>
            <w:tcW w:w="1499" w:type="dxa"/>
          </w:tcPr>
          <w:p w:rsidR="00067C39" w:rsidRDefault="00067C39">
            <w:pPr>
              <w:pStyle w:val="yTable"/>
              <w:tabs>
                <w:tab w:val="right" w:pos="717"/>
              </w:tabs>
            </w:pPr>
            <w:r>
              <w:tab/>
            </w:r>
            <w:r>
              <w:br/>
            </w:r>
            <w:r>
              <w:tab/>
              <w:t>200</w:t>
            </w:r>
          </w:p>
        </w:tc>
      </w:tr>
      <w:tr w:rsidR="00067C39">
        <w:trPr>
          <w:cantSplit/>
        </w:trPr>
        <w:tc>
          <w:tcPr>
            <w:tcW w:w="730" w:type="dxa"/>
          </w:tcPr>
          <w:p w:rsidR="00067C39" w:rsidRDefault="00067C39">
            <w:pPr>
              <w:pStyle w:val="yTable"/>
            </w:pPr>
            <w:r>
              <w:t>53.</w:t>
            </w:r>
          </w:p>
        </w:tc>
        <w:tc>
          <w:tcPr>
            <w:tcW w:w="1292" w:type="dxa"/>
          </w:tcPr>
          <w:p w:rsidR="00067C39" w:rsidRDefault="00067C39">
            <w:pPr>
              <w:pStyle w:val="yTable"/>
            </w:pPr>
            <w:r>
              <w:t>30(c)</w:t>
            </w:r>
          </w:p>
        </w:tc>
        <w:tc>
          <w:tcPr>
            <w:tcW w:w="3816" w:type="dxa"/>
          </w:tcPr>
          <w:p w:rsidR="00067C39" w:rsidRDefault="00067C39">
            <w:pPr>
              <w:pStyle w:val="yTable"/>
            </w:pPr>
            <w:r>
              <w:rPr>
                <w:snapToGrid w:val="0"/>
              </w:rPr>
              <w:t>Engage in public speaking</w:t>
            </w:r>
            <w:r>
              <w:t xml:space="preserve"> without permission</w:t>
            </w:r>
          </w:p>
        </w:tc>
        <w:tc>
          <w:tcPr>
            <w:tcW w:w="1499" w:type="dxa"/>
          </w:tcPr>
          <w:p w:rsidR="00067C39" w:rsidRDefault="00067C39">
            <w:pPr>
              <w:pStyle w:val="yTable"/>
              <w:tabs>
                <w:tab w:val="right" w:pos="717"/>
              </w:tabs>
            </w:pPr>
            <w:r>
              <w:tab/>
            </w:r>
            <w:r>
              <w:br/>
            </w:r>
            <w:r>
              <w:tab/>
              <w:t>200</w:t>
            </w:r>
          </w:p>
        </w:tc>
      </w:tr>
      <w:tr w:rsidR="00067C39">
        <w:trPr>
          <w:cantSplit/>
        </w:trPr>
        <w:tc>
          <w:tcPr>
            <w:tcW w:w="730" w:type="dxa"/>
          </w:tcPr>
          <w:p w:rsidR="00067C39" w:rsidRDefault="00067C39">
            <w:pPr>
              <w:pStyle w:val="yTable"/>
            </w:pPr>
            <w:r>
              <w:t>54.</w:t>
            </w:r>
          </w:p>
        </w:tc>
        <w:tc>
          <w:tcPr>
            <w:tcW w:w="1292" w:type="dxa"/>
          </w:tcPr>
          <w:p w:rsidR="00067C39" w:rsidRDefault="00067C39">
            <w:pPr>
              <w:pStyle w:val="yTable"/>
            </w:pPr>
            <w:r>
              <w:t>31(1)</w:t>
            </w:r>
          </w:p>
        </w:tc>
        <w:tc>
          <w:tcPr>
            <w:tcW w:w="3816" w:type="dxa"/>
          </w:tcPr>
          <w:p w:rsidR="00067C39" w:rsidRDefault="00067C39">
            <w:pPr>
              <w:pStyle w:val="yTable"/>
            </w:pPr>
            <w:r>
              <w:t>Failing to hand lost or abandoned property to a park management officer</w:t>
            </w:r>
          </w:p>
        </w:tc>
        <w:tc>
          <w:tcPr>
            <w:tcW w:w="1499" w:type="dxa"/>
          </w:tcPr>
          <w:p w:rsidR="00067C39" w:rsidRDefault="00067C39">
            <w:pPr>
              <w:pStyle w:val="yTable"/>
              <w:tabs>
                <w:tab w:val="right" w:pos="717"/>
              </w:tabs>
            </w:pPr>
            <w:r>
              <w:tab/>
            </w:r>
            <w:r>
              <w:br/>
            </w:r>
            <w:r>
              <w:tab/>
              <w:t>100</w:t>
            </w:r>
          </w:p>
        </w:tc>
      </w:tr>
      <w:tr w:rsidR="00067C39">
        <w:trPr>
          <w:cantSplit/>
        </w:trPr>
        <w:tc>
          <w:tcPr>
            <w:tcW w:w="730" w:type="dxa"/>
          </w:tcPr>
          <w:p w:rsidR="00067C39" w:rsidRDefault="00067C39">
            <w:pPr>
              <w:pStyle w:val="yTable"/>
            </w:pPr>
            <w:r>
              <w:t>55.</w:t>
            </w:r>
          </w:p>
        </w:tc>
        <w:tc>
          <w:tcPr>
            <w:tcW w:w="1292" w:type="dxa"/>
          </w:tcPr>
          <w:p w:rsidR="00067C39" w:rsidRDefault="00067C39">
            <w:pPr>
              <w:pStyle w:val="yTable"/>
            </w:pPr>
            <w:r>
              <w:t>36</w:t>
            </w:r>
          </w:p>
        </w:tc>
        <w:tc>
          <w:tcPr>
            <w:tcW w:w="3816" w:type="dxa"/>
          </w:tcPr>
          <w:p w:rsidR="00067C39" w:rsidRDefault="00067C39">
            <w:pPr>
              <w:pStyle w:val="yTable"/>
            </w:pPr>
            <w:r>
              <w:t>Removing a notice attached to, or left in or on, a vehicle</w:t>
            </w:r>
          </w:p>
        </w:tc>
        <w:tc>
          <w:tcPr>
            <w:tcW w:w="1499" w:type="dxa"/>
          </w:tcPr>
          <w:p w:rsidR="00067C39" w:rsidRDefault="00067C39">
            <w:pPr>
              <w:pStyle w:val="yTable"/>
              <w:tabs>
                <w:tab w:val="right" w:pos="717"/>
              </w:tabs>
            </w:pPr>
            <w:r>
              <w:tab/>
            </w:r>
            <w:r>
              <w:br/>
            </w:r>
            <w:r>
              <w:tab/>
              <w:t>60</w:t>
            </w:r>
          </w:p>
        </w:tc>
      </w:tr>
    </w:tbl>
    <w:p w:rsidR="00067C39" w:rsidRDefault="00067C39">
      <w:pPr>
        <w:sectPr w:rsidR="00067C3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067C39" w:rsidRDefault="00067C39">
      <w:pPr>
        <w:pStyle w:val="nHeading2"/>
      </w:pPr>
      <w:bookmarkStart w:id="49" w:name="_Toc379287969"/>
      <w:r>
        <w:lastRenderedPageBreak/>
        <w:t>Notes</w:t>
      </w:r>
      <w:bookmarkEnd w:id="49"/>
    </w:p>
    <w:p w:rsidR="00067C39" w:rsidRDefault="00067C39">
      <w:pPr>
        <w:pStyle w:val="nSubsection"/>
        <w:rPr>
          <w:snapToGrid w:val="0"/>
        </w:rPr>
      </w:pPr>
      <w:r>
        <w:rPr>
          <w:snapToGrid w:val="0"/>
          <w:vertAlign w:val="superscript"/>
        </w:rPr>
        <w:t>1</w:t>
      </w:r>
      <w:r>
        <w:rPr>
          <w:snapToGrid w:val="0"/>
        </w:rPr>
        <w:tab/>
        <w:t xml:space="preserve">This is a compilation of the </w:t>
      </w:r>
      <w:r>
        <w:rPr>
          <w:i/>
        </w:rPr>
        <w:t>Zoological Parks Authority Regulations 2002</w:t>
      </w:r>
      <w:r>
        <w:rPr>
          <w:snapToGrid w:val="0"/>
        </w:rPr>
        <w:t xml:space="preserve"> and includes the amendments made by the other written laws referred to in the following table.</w:t>
      </w:r>
    </w:p>
    <w:p w:rsidR="00067C39" w:rsidRDefault="00067C39">
      <w:pPr>
        <w:pStyle w:val="nHeading3"/>
      </w:pPr>
      <w:bookmarkStart w:id="50" w:name="_Toc379287970"/>
      <w:r>
        <w:t>Compilation table</w:t>
      </w:r>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67C39">
        <w:trPr>
          <w:tblHeader/>
        </w:trPr>
        <w:tc>
          <w:tcPr>
            <w:tcW w:w="3119" w:type="dxa"/>
            <w:tcBorders>
              <w:top w:val="single" w:sz="8" w:space="0" w:color="auto"/>
            </w:tcBorders>
          </w:tcPr>
          <w:p w:rsidR="00067C39" w:rsidRDefault="00067C39">
            <w:pPr>
              <w:pStyle w:val="nTable"/>
              <w:spacing w:before="60" w:after="60"/>
              <w:rPr>
                <w:b/>
              </w:rPr>
            </w:pPr>
            <w:r>
              <w:rPr>
                <w:b/>
              </w:rPr>
              <w:t>Citation</w:t>
            </w:r>
          </w:p>
        </w:tc>
        <w:tc>
          <w:tcPr>
            <w:tcW w:w="1276" w:type="dxa"/>
            <w:tcBorders>
              <w:top w:val="single" w:sz="8" w:space="0" w:color="auto"/>
            </w:tcBorders>
          </w:tcPr>
          <w:p w:rsidR="00067C39" w:rsidRDefault="00067C39">
            <w:pPr>
              <w:pStyle w:val="nTable"/>
              <w:spacing w:before="60" w:after="60"/>
              <w:rPr>
                <w:b/>
              </w:rPr>
            </w:pPr>
            <w:r>
              <w:rPr>
                <w:b/>
              </w:rPr>
              <w:t>Gazettal</w:t>
            </w:r>
          </w:p>
        </w:tc>
        <w:tc>
          <w:tcPr>
            <w:tcW w:w="2693" w:type="dxa"/>
            <w:tcBorders>
              <w:top w:val="single" w:sz="8" w:space="0" w:color="auto"/>
            </w:tcBorders>
          </w:tcPr>
          <w:p w:rsidR="00067C39" w:rsidRDefault="00067C39">
            <w:pPr>
              <w:pStyle w:val="nTable"/>
              <w:spacing w:before="60" w:after="60"/>
              <w:rPr>
                <w:b/>
              </w:rPr>
            </w:pPr>
            <w:r>
              <w:rPr>
                <w:b/>
              </w:rPr>
              <w:t>Commencement</w:t>
            </w:r>
          </w:p>
        </w:tc>
      </w:tr>
      <w:tr w:rsidR="00067C39">
        <w:tc>
          <w:tcPr>
            <w:tcW w:w="3119" w:type="dxa"/>
            <w:tcBorders>
              <w:top w:val="single" w:sz="8" w:space="0" w:color="auto"/>
              <w:bottom w:val="single" w:sz="8" w:space="0" w:color="auto"/>
            </w:tcBorders>
          </w:tcPr>
          <w:p w:rsidR="00067C39" w:rsidRDefault="00067C39">
            <w:pPr>
              <w:pStyle w:val="nTable"/>
            </w:pPr>
            <w:r>
              <w:rPr>
                <w:i/>
              </w:rPr>
              <w:t>Zoological Parks Authority Regulations 2002</w:t>
            </w:r>
          </w:p>
        </w:tc>
        <w:tc>
          <w:tcPr>
            <w:tcW w:w="1276" w:type="dxa"/>
            <w:tcBorders>
              <w:top w:val="single" w:sz="8" w:space="0" w:color="auto"/>
              <w:bottom w:val="single" w:sz="8" w:space="0" w:color="auto"/>
            </w:tcBorders>
          </w:tcPr>
          <w:p w:rsidR="00067C39" w:rsidRDefault="00067C39">
            <w:pPr>
              <w:pStyle w:val="nTable"/>
            </w:pPr>
            <w:r>
              <w:t>8 May 2002 p. 2371-402</w:t>
            </w:r>
          </w:p>
        </w:tc>
        <w:tc>
          <w:tcPr>
            <w:tcW w:w="2693" w:type="dxa"/>
            <w:tcBorders>
              <w:top w:val="single" w:sz="8" w:space="0" w:color="auto"/>
              <w:bottom w:val="single" w:sz="8" w:space="0" w:color="auto"/>
            </w:tcBorders>
          </w:tcPr>
          <w:p w:rsidR="00067C39" w:rsidRDefault="00067C39">
            <w:pPr>
              <w:pStyle w:val="nTable"/>
              <w:rPr>
                <w:i/>
              </w:rPr>
            </w:pPr>
            <w:r>
              <w:t xml:space="preserve">22 May 2002 (see r. 2 and </w:t>
            </w:r>
            <w:r>
              <w:rPr>
                <w:i/>
              </w:rPr>
              <w:t xml:space="preserve">Gazette </w:t>
            </w:r>
            <w:r>
              <w:t>10 May 2002 p. 2445)</w:t>
            </w:r>
          </w:p>
        </w:tc>
      </w:tr>
    </w:tbl>
    <w:p w:rsidR="00067C39" w:rsidRDefault="00067C39"/>
    <w:p w:rsidR="00067C39" w:rsidRDefault="00067C39">
      <w:pPr>
        <w:sectPr w:rsidR="00067C3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67C39" w:rsidRDefault="00067C39"/>
    <w:sectPr w:rsidR="00067C39">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39" w:rsidRDefault="00067C39">
      <w:r>
        <w:separator/>
      </w:r>
    </w:p>
  </w:endnote>
  <w:endnote w:type="continuationSeparator" w:id="0">
    <w:p w:rsidR="00067C39" w:rsidRDefault="0006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Footer"/>
      <w:tabs>
        <w:tab w:val="clear" w:pos="4153"/>
        <w:tab w:val="right" w:pos="7088"/>
      </w:tabs>
      <w:rPr>
        <w:rStyle w:val="PageNumber"/>
      </w:rPr>
    </w:pPr>
  </w:p>
  <w:p w:rsidR="00067C39" w:rsidRDefault="00067C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97778">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97778">
      <w:rPr>
        <w:rFonts w:ascii="Arial" w:hAnsi="Arial" w:cs="Arial"/>
        <w:sz w:val="20"/>
      </w:rPr>
      <w:t>22 May 2002</w:t>
    </w:r>
    <w:r>
      <w:rPr>
        <w:rFonts w:ascii="Arial" w:hAnsi="Arial" w:cs="Arial"/>
        <w:sz w:val="20"/>
      </w:rPr>
      <w:fldChar w:fldCharType="end"/>
    </w:r>
  </w:p>
  <w:p w:rsidR="00067C39" w:rsidRDefault="00067C3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Footer"/>
      <w:tabs>
        <w:tab w:val="clear" w:pos="4153"/>
        <w:tab w:val="right" w:pos="7088"/>
      </w:tabs>
      <w:rPr>
        <w:rStyle w:val="PageNumber"/>
      </w:rPr>
    </w:pPr>
  </w:p>
  <w:p w:rsidR="00067C39" w:rsidRDefault="00067C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97778">
      <w:rPr>
        <w:rFonts w:ascii="Arial" w:hAnsi="Arial" w:cs="Arial"/>
        <w:sz w:val="20"/>
      </w:rPr>
      <w:t>22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97778">
      <w:rPr>
        <w:rFonts w:ascii="Arial" w:hAnsi="Arial" w:cs="Arial"/>
        <w:sz w:val="20"/>
      </w:rPr>
      <w:t>00-a0-10</w:t>
    </w:r>
    <w:r>
      <w:rPr>
        <w:rFonts w:ascii="Arial" w:hAnsi="Arial" w:cs="Arial"/>
        <w:sz w:val="20"/>
      </w:rPr>
      <w:fldChar w:fldCharType="end"/>
    </w:r>
    <w:r>
      <w:rPr>
        <w:rFonts w:ascii="Arial" w:hAnsi="Arial" w:cs="Arial"/>
        <w:sz w:val="20"/>
      </w:rPr>
      <w:tab/>
    </w:r>
  </w:p>
  <w:p w:rsidR="00067C39" w:rsidRDefault="00067C3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Footer"/>
      <w:tabs>
        <w:tab w:val="clear" w:pos="4153"/>
        <w:tab w:val="right" w:pos="7088"/>
      </w:tabs>
      <w:rPr>
        <w:rStyle w:val="PageNumber"/>
      </w:rPr>
    </w:pPr>
  </w:p>
  <w:p w:rsidR="00067C39" w:rsidRDefault="00067C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97778">
      <w:rPr>
        <w:rFonts w:ascii="Arial" w:hAnsi="Arial" w:cs="Arial"/>
        <w:sz w:val="20"/>
      </w:rPr>
      <w:t>22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97778">
      <w:rPr>
        <w:rFonts w:ascii="Arial" w:hAnsi="Arial" w:cs="Arial"/>
        <w:sz w:val="20"/>
      </w:rPr>
      <w:t>00-a0-10</w:t>
    </w:r>
    <w:r>
      <w:rPr>
        <w:rFonts w:ascii="Arial" w:hAnsi="Arial" w:cs="Arial"/>
        <w:sz w:val="20"/>
      </w:rPr>
      <w:fldChar w:fldCharType="end"/>
    </w:r>
    <w:r>
      <w:rPr>
        <w:rFonts w:ascii="Arial" w:hAnsi="Arial" w:cs="Arial"/>
        <w:sz w:val="20"/>
      </w:rPr>
      <w:tab/>
    </w:r>
  </w:p>
  <w:p w:rsidR="00067C39" w:rsidRDefault="00067C3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Footer"/>
      <w:tabs>
        <w:tab w:val="clear" w:pos="4153"/>
        <w:tab w:val="right" w:pos="7088"/>
      </w:tabs>
      <w:rPr>
        <w:rStyle w:val="PageNumber"/>
      </w:rPr>
    </w:pPr>
  </w:p>
  <w:p w:rsidR="00067C39" w:rsidRDefault="00067C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7778">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97778">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97778">
      <w:rPr>
        <w:rFonts w:ascii="Arial" w:hAnsi="Arial" w:cs="Arial"/>
        <w:sz w:val="20"/>
      </w:rPr>
      <w:t>22 May 2002</w:t>
    </w:r>
    <w:r>
      <w:rPr>
        <w:rFonts w:ascii="Arial" w:hAnsi="Arial" w:cs="Arial"/>
        <w:sz w:val="20"/>
      </w:rPr>
      <w:fldChar w:fldCharType="end"/>
    </w:r>
  </w:p>
  <w:p w:rsidR="00067C39" w:rsidRDefault="00067C3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Footer"/>
      <w:tabs>
        <w:tab w:val="clear" w:pos="4153"/>
        <w:tab w:val="right" w:pos="7088"/>
      </w:tabs>
      <w:rPr>
        <w:rStyle w:val="PageNumber"/>
      </w:rPr>
    </w:pPr>
  </w:p>
  <w:p w:rsidR="00067C39" w:rsidRDefault="00067C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97778">
      <w:rPr>
        <w:rFonts w:ascii="Arial" w:hAnsi="Arial" w:cs="Arial"/>
        <w:sz w:val="20"/>
      </w:rPr>
      <w:t>22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97778">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173A">
      <w:rPr>
        <w:rStyle w:val="PageNumber"/>
        <w:rFonts w:ascii="Arial" w:hAnsi="Arial" w:cs="Arial"/>
        <w:noProof/>
      </w:rPr>
      <w:t>ii</w:t>
    </w:r>
    <w:r>
      <w:rPr>
        <w:rStyle w:val="PageNumber"/>
        <w:rFonts w:ascii="Arial" w:hAnsi="Arial" w:cs="Arial"/>
      </w:rPr>
      <w:fldChar w:fldCharType="end"/>
    </w:r>
  </w:p>
  <w:p w:rsidR="00067C39" w:rsidRDefault="00067C3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Footer"/>
      <w:tabs>
        <w:tab w:val="clear" w:pos="4153"/>
        <w:tab w:val="right" w:pos="7088"/>
      </w:tabs>
      <w:rPr>
        <w:rStyle w:val="PageNumber"/>
      </w:rPr>
    </w:pPr>
  </w:p>
  <w:p w:rsidR="00067C39" w:rsidRDefault="00067C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97778">
      <w:rPr>
        <w:rFonts w:ascii="Arial" w:hAnsi="Arial" w:cs="Arial"/>
        <w:sz w:val="20"/>
      </w:rPr>
      <w:t>22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97778">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7778">
      <w:rPr>
        <w:rStyle w:val="PageNumber"/>
        <w:rFonts w:ascii="Arial" w:hAnsi="Arial" w:cs="Arial"/>
        <w:noProof/>
      </w:rPr>
      <w:t>i</w:t>
    </w:r>
    <w:r>
      <w:rPr>
        <w:rStyle w:val="PageNumber"/>
        <w:rFonts w:ascii="Arial" w:hAnsi="Arial" w:cs="Arial"/>
      </w:rPr>
      <w:fldChar w:fldCharType="end"/>
    </w:r>
  </w:p>
  <w:p w:rsidR="00067C39" w:rsidRDefault="00067C39">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Footer"/>
      <w:tabs>
        <w:tab w:val="clear" w:pos="4153"/>
        <w:tab w:val="right" w:pos="7088"/>
      </w:tabs>
      <w:rPr>
        <w:rStyle w:val="PageNumber"/>
      </w:rPr>
    </w:pPr>
  </w:p>
  <w:p w:rsidR="00067C39" w:rsidRDefault="00067C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7778">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97778">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97778">
      <w:rPr>
        <w:rFonts w:ascii="Arial" w:hAnsi="Arial" w:cs="Arial"/>
        <w:sz w:val="20"/>
      </w:rPr>
      <w:t>22 May 2002</w:t>
    </w:r>
    <w:r>
      <w:rPr>
        <w:rFonts w:ascii="Arial" w:hAnsi="Arial" w:cs="Arial"/>
        <w:sz w:val="20"/>
      </w:rPr>
      <w:fldChar w:fldCharType="end"/>
    </w:r>
    <w:r>
      <w:rPr>
        <w:rFonts w:ascii="Arial" w:hAnsi="Arial" w:cs="Arial"/>
        <w:sz w:val="20"/>
      </w:rPr>
      <w:t xml:space="preserve"> </w:t>
    </w:r>
  </w:p>
  <w:p w:rsidR="00067C39" w:rsidRDefault="00067C3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Footer"/>
      <w:tabs>
        <w:tab w:val="clear" w:pos="4153"/>
        <w:tab w:val="right" w:pos="7088"/>
      </w:tabs>
      <w:rPr>
        <w:rStyle w:val="PageNumber"/>
      </w:rPr>
    </w:pPr>
  </w:p>
  <w:p w:rsidR="00067C39" w:rsidRDefault="00067C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97778">
      <w:rPr>
        <w:rFonts w:ascii="Arial" w:hAnsi="Arial" w:cs="Arial"/>
        <w:sz w:val="20"/>
      </w:rPr>
      <w:t>22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97778">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7778">
      <w:rPr>
        <w:rStyle w:val="CharPageNo"/>
        <w:rFonts w:ascii="Arial" w:hAnsi="Arial"/>
        <w:noProof/>
      </w:rPr>
      <w:t>27</w:t>
    </w:r>
    <w:r>
      <w:rPr>
        <w:rStyle w:val="CharPageNo"/>
        <w:rFonts w:ascii="Arial" w:hAnsi="Arial"/>
      </w:rPr>
      <w:fldChar w:fldCharType="end"/>
    </w:r>
  </w:p>
  <w:p w:rsidR="00067C39" w:rsidRDefault="00067C39">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Footer"/>
      <w:tabs>
        <w:tab w:val="clear" w:pos="4153"/>
        <w:tab w:val="right" w:pos="7088"/>
      </w:tabs>
      <w:rPr>
        <w:rStyle w:val="PageNumber"/>
      </w:rPr>
    </w:pPr>
  </w:p>
  <w:p w:rsidR="00067C39" w:rsidRDefault="00067C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97778">
      <w:rPr>
        <w:rFonts w:ascii="Arial" w:hAnsi="Arial" w:cs="Arial"/>
        <w:sz w:val="20"/>
      </w:rPr>
      <w:t>22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97778">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7778">
      <w:rPr>
        <w:rStyle w:val="CharPageNo"/>
        <w:rFonts w:ascii="Arial" w:hAnsi="Arial"/>
        <w:noProof/>
      </w:rPr>
      <w:t>1</w:t>
    </w:r>
    <w:r>
      <w:rPr>
        <w:rStyle w:val="CharPageNo"/>
        <w:rFonts w:ascii="Arial" w:hAnsi="Arial"/>
      </w:rPr>
      <w:fldChar w:fldCharType="end"/>
    </w:r>
  </w:p>
  <w:p w:rsidR="00067C39" w:rsidRDefault="00067C39">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39" w:rsidRDefault="00067C39">
      <w:r>
        <w:separator/>
      </w:r>
    </w:p>
  </w:footnote>
  <w:footnote w:type="continuationSeparator" w:id="0">
    <w:p w:rsidR="00067C39" w:rsidRDefault="0006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headerpartodd"/>
      <w:ind w:left="0" w:firstLine="0"/>
      <w:rPr>
        <w:i/>
      </w:rPr>
    </w:pPr>
    <w:r>
      <w:rPr>
        <w:i/>
      </w:rPr>
      <w:fldChar w:fldCharType="begin"/>
    </w:r>
    <w:r>
      <w:rPr>
        <w:i/>
      </w:rPr>
      <w:instrText xml:space="preserve"> Styleref "Name of Act/Reg" </w:instrText>
    </w:r>
    <w:r>
      <w:rPr>
        <w:i/>
      </w:rPr>
      <w:fldChar w:fldCharType="separate"/>
    </w:r>
    <w:r w:rsidR="00597778">
      <w:rPr>
        <w:i/>
        <w:noProof/>
      </w:rPr>
      <w:t>Zoological Parks Authority Regulations 2002</w:t>
    </w:r>
    <w:r>
      <w:rPr>
        <w:i/>
      </w:rPr>
      <w:fldChar w:fldCharType="end"/>
    </w:r>
  </w:p>
  <w:p w:rsidR="00067C39" w:rsidRDefault="00067C3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67C39" w:rsidRDefault="00067C3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67C39" w:rsidRDefault="00067C39">
    <w:pPr>
      <w:pStyle w:val="headerpart"/>
    </w:pPr>
  </w:p>
  <w:p w:rsidR="00067C39" w:rsidRDefault="00067C39">
    <w:pPr>
      <w:pBdr>
        <w:bottom w:val="single" w:sz="6" w:space="1" w:color="auto"/>
      </w:pBdr>
      <w:rPr>
        <w:b/>
      </w:rPr>
    </w:pPr>
  </w:p>
  <w:p w:rsidR="00067C39" w:rsidRDefault="00067C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67C39">
      <w:trPr>
        <w:cantSplit/>
      </w:trPr>
      <w:tc>
        <w:tcPr>
          <w:tcW w:w="7258" w:type="dxa"/>
          <w:gridSpan w:val="2"/>
        </w:tcPr>
        <w:p w:rsidR="00067C39" w:rsidRDefault="0070173A">
          <w:pPr>
            <w:pStyle w:val="HeaderActNameRight"/>
            <w:ind w:right="17"/>
          </w:pPr>
          <w:fldSimple w:instr=" Styleref &quot;Name of Act/Reg&quot; ">
            <w:r w:rsidR="00597778">
              <w:rPr>
                <w:noProof/>
              </w:rPr>
              <w:t>Zoological Parks Authority Regulations 2002</w:t>
            </w:r>
          </w:fldSimple>
        </w:p>
      </w:tc>
    </w:tr>
    <w:tr w:rsidR="00067C39">
      <w:tc>
        <w:tcPr>
          <w:tcW w:w="5742" w:type="dxa"/>
        </w:tcPr>
        <w:p w:rsidR="00067C39" w:rsidRDefault="00067C39">
          <w:pPr>
            <w:pStyle w:val="HeaderTextRight"/>
          </w:pPr>
        </w:p>
      </w:tc>
      <w:tc>
        <w:tcPr>
          <w:tcW w:w="1521" w:type="dxa"/>
        </w:tcPr>
        <w:p w:rsidR="00067C39" w:rsidRDefault="00067C39">
          <w:pPr>
            <w:pStyle w:val="HeaderNumberRight"/>
            <w:ind w:right="17"/>
          </w:pPr>
        </w:p>
      </w:tc>
    </w:tr>
    <w:tr w:rsidR="00067C39">
      <w:tc>
        <w:tcPr>
          <w:tcW w:w="5742" w:type="dxa"/>
        </w:tcPr>
        <w:p w:rsidR="00067C39" w:rsidRDefault="00067C39">
          <w:pPr>
            <w:pStyle w:val="HeaderTextRight"/>
          </w:pPr>
        </w:p>
      </w:tc>
      <w:tc>
        <w:tcPr>
          <w:tcW w:w="1521" w:type="dxa"/>
        </w:tcPr>
        <w:p w:rsidR="00067C39" w:rsidRDefault="00067C39">
          <w:pPr>
            <w:pStyle w:val="HeaderNumberRight"/>
            <w:ind w:right="17"/>
          </w:pPr>
        </w:p>
      </w:tc>
    </w:tr>
    <w:tr w:rsidR="00067C39">
      <w:trPr>
        <w:cantSplit/>
      </w:trPr>
      <w:tc>
        <w:tcPr>
          <w:tcW w:w="5742" w:type="dxa"/>
        </w:tcPr>
        <w:p w:rsidR="00067C39" w:rsidRDefault="00067C39">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067C39" w:rsidRDefault="00D250F3">
          <w:pPr>
            <w:pStyle w:val="HeaderSectionRight"/>
            <w:ind w:right="17"/>
          </w:pPr>
          <w:r>
            <w:fldChar w:fldCharType="begin"/>
          </w:r>
          <w:r>
            <w:instrText xml:space="preserve"> STYLEREF CharSchNo \* MERGEFORMAT </w:instrText>
          </w:r>
          <w:r>
            <w:rPr>
              <w:noProof/>
            </w:rPr>
            <w:fldChar w:fldCharType="end"/>
          </w:r>
        </w:p>
      </w:tc>
    </w:tr>
  </w:tbl>
  <w:p w:rsidR="00067C39" w:rsidRDefault="00067C3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7C39">
      <w:trPr>
        <w:cantSplit/>
      </w:trPr>
      <w:tc>
        <w:tcPr>
          <w:tcW w:w="7258" w:type="dxa"/>
          <w:gridSpan w:val="2"/>
        </w:tcPr>
        <w:p w:rsidR="00067C39" w:rsidRDefault="0070173A">
          <w:pPr>
            <w:pStyle w:val="HeaderActNameLeft"/>
          </w:pPr>
          <w:fldSimple w:instr=" Styleref &quot;Name of Act/Reg&quot; ">
            <w:r w:rsidR="00597778">
              <w:rPr>
                <w:noProof/>
              </w:rPr>
              <w:t>Zoological Parks Authority Regulations 2002</w:t>
            </w:r>
          </w:fldSimple>
        </w:p>
      </w:tc>
    </w:tr>
    <w:tr w:rsidR="00067C39">
      <w:tc>
        <w:tcPr>
          <w:tcW w:w="1548" w:type="dxa"/>
        </w:tcPr>
        <w:p w:rsidR="00067C39" w:rsidRDefault="00067C39">
          <w:pPr>
            <w:pStyle w:val="HeaderNumberLeft"/>
          </w:pPr>
        </w:p>
      </w:tc>
      <w:tc>
        <w:tcPr>
          <w:tcW w:w="5715" w:type="dxa"/>
        </w:tcPr>
        <w:p w:rsidR="00067C39" w:rsidRDefault="00067C39">
          <w:pPr>
            <w:pStyle w:val="HeaderTextLeft"/>
          </w:pPr>
        </w:p>
      </w:tc>
    </w:tr>
    <w:tr w:rsidR="00067C39">
      <w:tc>
        <w:tcPr>
          <w:tcW w:w="1548" w:type="dxa"/>
        </w:tcPr>
        <w:p w:rsidR="00067C39" w:rsidRDefault="00067C39">
          <w:pPr>
            <w:pStyle w:val="HeaderNumberLeft"/>
          </w:pPr>
        </w:p>
      </w:tc>
      <w:tc>
        <w:tcPr>
          <w:tcW w:w="5715" w:type="dxa"/>
        </w:tcPr>
        <w:p w:rsidR="00067C39" w:rsidRDefault="00067C39">
          <w:pPr>
            <w:pStyle w:val="HeaderTextLeft"/>
          </w:pPr>
        </w:p>
      </w:tc>
    </w:tr>
    <w:tr w:rsidR="00067C39">
      <w:trPr>
        <w:cantSplit/>
      </w:trPr>
      <w:tc>
        <w:tcPr>
          <w:tcW w:w="7258" w:type="dxa"/>
          <w:gridSpan w:val="2"/>
        </w:tcPr>
        <w:p w:rsidR="00067C39" w:rsidRDefault="00067C39">
          <w:pPr>
            <w:pStyle w:val="HeaderSectionRight"/>
            <w:ind w:right="17"/>
            <w:jc w:val="left"/>
          </w:pPr>
        </w:p>
      </w:tc>
    </w:tr>
  </w:tbl>
  <w:p w:rsidR="00067C39" w:rsidRDefault="00067C3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7C39">
      <w:trPr>
        <w:cantSplit/>
      </w:trPr>
      <w:tc>
        <w:tcPr>
          <w:tcW w:w="7258" w:type="dxa"/>
          <w:gridSpan w:val="2"/>
        </w:tcPr>
        <w:p w:rsidR="00067C39" w:rsidRDefault="0070173A">
          <w:pPr>
            <w:pStyle w:val="HeaderActNameRight"/>
            <w:ind w:right="17"/>
          </w:pPr>
          <w:fldSimple w:instr=" Styleref &quot;Name of Act/Reg&quot; ">
            <w:r w:rsidR="00597778">
              <w:rPr>
                <w:noProof/>
              </w:rPr>
              <w:t>Zoological Parks Authority Regulations 2002</w:t>
            </w:r>
          </w:fldSimple>
        </w:p>
      </w:tc>
    </w:tr>
    <w:tr w:rsidR="00067C39">
      <w:tc>
        <w:tcPr>
          <w:tcW w:w="5715" w:type="dxa"/>
        </w:tcPr>
        <w:p w:rsidR="00067C39" w:rsidRDefault="00067C39">
          <w:pPr>
            <w:pStyle w:val="HeaderTextRight"/>
          </w:pPr>
        </w:p>
      </w:tc>
      <w:tc>
        <w:tcPr>
          <w:tcW w:w="1548" w:type="dxa"/>
        </w:tcPr>
        <w:p w:rsidR="00067C39" w:rsidRDefault="00067C39">
          <w:pPr>
            <w:pStyle w:val="HeaderNumberRight"/>
            <w:ind w:right="17"/>
          </w:pPr>
        </w:p>
      </w:tc>
    </w:tr>
    <w:tr w:rsidR="00067C39">
      <w:tc>
        <w:tcPr>
          <w:tcW w:w="5715" w:type="dxa"/>
        </w:tcPr>
        <w:p w:rsidR="00067C39" w:rsidRDefault="00067C39">
          <w:pPr>
            <w:pStyle w:val="HeaderTextRight"/>
          </w:pPr>
        </w:p>
      </w:tc>
      <w:tc>
        <w:tcPr>
          <w:tcW w:w="1548" w:type="dxa"/>
        </w:tcPr>
        <w:p w:rsidR="00067C39" w:rsidRDefault="00067C39">
          <w:pPr>
            <w:pStyle w:val="HeaderNumberRight"/>
            <w:ind w:right="17"/>
          </w:pPr>
        </w:p>
      </w:tc>
    </w:tr>
    <w:tr w:rsidR="00067C39">
      <w:trPr>
        <w:cantSplit/>
      </w:trPr>
      <w:tc>
        <w:tcPr>
          <w:tcW w:w="7258" w:type="dxa"/>
          <w:gridSpan w:val="2"/>
        </w:tcPr>
        <w:p w:rsidR="00067C39" w:rsidRDefault="00067C39">
          <w:pPr>
            <w:pStyle w:val="HeaderSectionRight"/>
            <w:ind w:right="17"/>
          </w:pPr>
        </w:p>
      </w:tc>
    </w:tr>
  </w:tbl>
  <w:p w:rsidR="00067C39" w:rsidRDefault="00067C3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67C39">
      <w:trPr>
        <w:cantSplit/>
      </w:trPr>
      <w:tc>
        <w:tcPr>
          <w:tcW w:w="7312" w:type="dxa"/>
          <w:gridSpan w:val="2"/>
        </w:tcPr>
        <w:p w:rsidR="00067C39" w:rsidRDefault="0070173A">
          <w:pPr>
            <w:pStyle w:val="HeaderActNameLeft"/>
          </w:pPr>
          <w:fldSimple w:instr=" Styleref &quot;Name of Act/Reg&quot; ">
            <w:r w:rsidR="00597778">
              <w:rPr>
                <w:noProof/>
              </w:rPr>
              <w:t>Zoological Parks Authority Regulations 2002</w:t>
            </w:r>
          </w:fldSimple>
        </w:p>
      </w:tc>
    </w:tr>
    <w:tr w:rsidR="00067C39">
      <w:tc>
        <w:tcPr>
          <w:tcW w:w="1548" w:type="dxa"/>
        </w:tcPr>
        <w:p w:rsidR="00067C39" w:rsidRDefault="00067C39">
          <w:pPr>
            <w:pStyle w:val="HeaderNumberLeft"/>
          </w:pPr>
        </w:p>
      </w:tc>
      <w:tc>
        <w:tcPr>
          <w:tcW w:w="5764" w:type="dxa"/>
        </w:tcPr>
        <w:p w:rsidR="00067C39" w:rsidRDefault="00067C39">
          <w:pPr>
            <w:pStyle w:val="HeaderTextLeft"/>
          </w:pPr>
        </w:p>
      </w:tc>
    </w:tr>
    <w:tr w:rsidR="00067C39">
      <w:tc>
        <w:tcPr>
          <w:tcW w:w="1548" w:type="dxa"/>
        </w:tcPr>
        <w:p w:rsidR="00067C39" w:rsidRDefault="00067C39">
          <w:pPr>
            <w:pStyle w:val="HeaderNumberLeft"/>
          </w:pPr>
        </w:p>
      </w:tc>
      <w:tc>
        <w:tcPr>
          <w:tcW w:w="5764" w:type="dxa"/>
        </w:tcPr>
        <w:p w:rsidR="00067C39" w:rsidRDefault="00067C39">
          <w:pPr>
            <w:pStyle w:val="HeaderTextLeft"/>
          </w:pPr>
        </w:p>
      </w:tc>
    </w:tr>
    <w:tr w:rsidR="00067C39">
      <w:trPr>
        <w:cantSplit/>
      </w:trPr>
      <w:tc>
        <w:tcPr>
          <w:tcW w:w="7312" w:type="dxa"/>
          <w:gridSpan w:val="2"/>
        </w:tcPr>
        <w:p w:rsidR="00067C39" w:rsidRDefault="00067C39">
          <w:pPr>
            <w:pStyle w:val="HeaderSectionLeft"/>
          </w:pPr>
        </w:p>
      </w:tc>
    </w:tr>
  </w:tbl>
  <w:p w:rsidR="00067C39" w:rsidRDefault="00067C3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78" w:rsidRDefault="00597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78" w:rsidRDefault="005977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7C39">
      <w:trPr>
        <w:cantSplit/>
      </w:trPr>
      <w:tc>
        <w:tcPr>
          <w:tcW w:w="7258" w:type="dxa"/>
          <w:gridSpan w:val="2"/>
        </w:tcPr>
        <w:p w:rsidR="00067C39" w:rsidRDefault="0070173A">
          <w:pPr>
            <w:pStyle w:val="HeaderActNameLeft"/>
          </w:pPr>
          <w:fldSimple w:instr=" Styleref &quot;Name of Act/Reg&quot; ">
            <w:r w:rsidR="00597778">
              <w:rPr>
                <w:noProof/>
              </w:rPr>
              <w:t>Zoological Parks Authority Regulations 2002</w:t>
            </w:r>
          </w:fldSimple>
        </w:p>
      </w:tc>
    </w:tr>
    <w:tr w:rsidR="00067C39">
      <w:tc>
        <w:tcPr>
          <w:tcW w:w="1548" w:type="dxa"/>
        </w:tcPr>
        <w:p w:rsidR="00067C39" w:rsidRDefault="00067C39">
          <w:pPr>
            <w:pStyle w:val="HeaderNumberLeft"/>
          </w:pPr>
        </w:p>
      </w:tc>
      <w:tc>
        <w:tcPr>
          <w:tcW w:w="5715" w:type="dxa"/>
        </w:tcPr>
        <w:p w:rsidR="00067C39" w:rsidRDefault="00067C39">
          <w:pPr>
            <w:pStyle w:val="HeaderTextLeft"/>
          </w:pPr>
        </w:p>
      </w:tc>
    </w:tr>
    <w:tr w:rsidR="00067C39">
      <w:tc>
        <w:tcPr>
          <w:tcW w:w="1548" w:type="dxa"/>
        </w:tcPr>
        <w:p w:rsidR="00067C39" w:rsidRDefault="00067C39">
          <w:pPr>
            <w:pStyle w:val="HeaderNumberLeft"/>
          </w:pPr>
        </w:p>
      </w:tc>
      <w:tc>
        <w:tcPr>
          <w:tcW w:w="5715" w:type="dxa"/>
        </w:tcPr>
        <w:p w:rsidR="00067C39" w:rsidRDefault="00067C39">
          <w:pPr>
            <w:pStyle w:val="HeaderTextLeft"/>
          </w:pPr>
        </w:p>
      </w:tc>
    </w:tr>
    <w:tr w:rsidR="00067C39">
      <w:trPr>
        <w:cantSplit/>
      </w:trPr>
      <w:tc>
        <w:tcPr>
          <w:tcW w:w="7258" w:type="dxa"/>
          <w:gridSpan w:val="2"/>
        </w:tcPr>
        <w:p w:rsidR="00067C39" w:rsidRDefault="00067C39">
          <w:pPr>
            <w:pStyle w:val="HeaderSectionLeft"/>
            <w:rPr>
              <w:b w:val="0"/>
            </w:rPr>
          </w:pPr>
          <w:r>
            <w:rPr>
              <w:b w:val="0"/>
            </w:rPr>
            <w:t>Contents</w:t>
          </w:r>
        </w:p>
      </w:tc>
    </w:tr>
  </w:tbl>
  <w:p w:rsidR="00067C39" w:rsidRDefault="00067C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7C39">
      <w:trPr>
        <w:cantSplit/>
      </w:trPr>
      <w:tc>
        <w:tcPr>
          <w:tcW w:w="7258" w:type="dxa"/>
          <w:gridSpan w:val="2"/>
        </w:tcPr>
        <w:p w:rsidR="00067C39" w:rsidRDefault="0070173A">
          <w:pPr>
            <w:pStyle w:val="HeaderActNameRight"/>
            <w:ind w:right="17"/>
          </w:pPr>
          <w:fldSimple w:instr=" Styleref &quot;Name of Act/Reg&quot; ">
            <w:r w:rsidR="00597778">
              <w:rPr>
                <w:noProof/>
              </w:rPr>
              <w:t>Zoological Parks Authority Regulations 2002</w:t>
            </w:r>
          </w:fldSimple>
        </w:p>
      </w:tc>
    </w:tr>
    <w:tr w:rsidR="00067C39">
      <w:tc>
        <w:tcPr>
          <w:tcW w:w="5715" w:type="dxa"/>
        </w:tcPr>
        <w:p w:rsidR="00067C39" w:rsidRDefault="00067C39">
          <w:pPr>
            <w:pStyle w:val="HeaderTextRight"/>
          </w:pPr>
        </w:p>
      </w:tc>
      <w:tc>
        <w:tcPr>
          <w:tcW w:w="1548" w:type="dxa"/>
        </w:tcPr>
        <w:p w:rsidR="00067C39" w:rsidRDefault="00067C39">
          <w:pPr>
            <w:pStyle w:val="HeaderNumberRight"/>
            <w:ind w:right="17"/>
          </w:pPr>
        </w:p>
      </w:tc>
    </w:tr>
    <w:tr w:rsidR="00067C39">
      <w:tc>
        <w:tcPr>
          <w:tcW w:w="5715" w:type="dxa"/>
        </w:tcPr>
        <w:p w:rsidR="00067C39" w:rsidRDefault="00067C39">
          <w:pPr>
            <w:pStyle w:val="HeaderTextRight"/>
          </w:pPr>
        </w:p>
      </w:tc>
      <w:tc>
        <w:tcPr>
          <w:tcW w:w="1548" w:type="dxa"/>
        </w:tcPr>
        <w:p w:rsidR="00067C39" w:rsidRDefault="00067C39">
          <w:pPr>
            <w:pStyle w:val="HeaderNumberRight"/>
            <w:ind w:right="17"/>
          </w:pPr>
        </w:p>
      </w:tc>
    </w:tr>
    <w:tr w:rsidR="00067C39">
      <w:trPr>
        <w:cantSplit/>
      </w:trPr>
      <w:tc>
        <w:tcPr>
          <w:tcW w:w="7258" w:type="dxa"/>
          <w:gridSpan w:val="2"/>
        </w:tcPr>
        <w:p w:rsidR="00067C39" w:rsidRDefault="00067C39">
          <w:pPr>
            <w:pStyle w:val="HeaderSectionRight"/>
            <w:ind w:right="17"/>
            <w:rPr>
              <w:b w:val="0"/>
            </w:rPr>
          </w:pPr>
          <w:r>
            <w:rPr>
              <w:b w:val="0"/>
            </w:rPr>
            <w:t>Contents</w:t>
          </w:r>
        </w:p>
      </w:tc>
    </w:tr>
  </w:tbl>
  <w:p w:rsidR="00067C39" w:rsidRDefault="00067C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7C39">
      <w:trPr>
        <w:cantSplit/>
      </w:trPr>
      <w:tc>
        <w:tcPr>
          <w:tcW w:w="7258" w:type="dxa"/>
          <w:gridSpan w:val="2"/>
        </w:tcPr>
        <w:p w:rsidR="00067C39" w:rsidRDefault="0070173A">
          <w:pPr>
            <w:pStyle w:val="HeaderActNameLeft"/>
          </w:pPr>
          <w:fldSimple w:instr=" Styleref &quot;Name of Act/Reg&quot; ">
            <w:r w:rsidR="00597778">
              <w:rPr>
                <w:noProof/>
              </w:rPr>
              <w:t>Zoological Parks Authority Regulations 2002</w:t>
            </w:r>
          </w:fldSimple>
        </w:p>
      </w:tc>
    </w:tr>
    <w:tr w:rsidR="00067C39">
      <w:tc>
        <w:tcPr>
          <w:tcW w:w="1548" w:type="dxa"/>
        </w:tcPr>
        <w:p w:rsidR="00067C39" w:rsidRDefault="0070173A">
          <w:pPr>
            <w:pStyle w:val="HeaderNumberLeft"/>
          </w:pPr>
          <w:r>
            <w:fldChar w:fldCharType="begin"/>
          </w:r>
          <w:r>
            <w:instrText xml:space="preserve"> styleref CharPartNo </w:instrText>
          </w:r>
          <w:r>
            <w:rPr>
              <w:noProof/>
            </w:rPr>
            <w:fldChar w:fldCharType="end"/>
          </w:r>
        </w:p>
      </w:tc>
      <w:tc>
        <w:tcPr>
          <w:tcW w:w="5715" w:type="dxa"/>
        </w:tcPr>
        <w:p w:rsidR="00067C39" w:rsidRDefault="0070173A">
          <w:pPr>
            <w:pStyle w:val="HeaderTextLeft"/>
          </w:pPr>
          <w:r>
            <w:fldChar w:fldCharType="begin"/>
          </w:r>
          <w:r>
            <w:instrText xml:space="preserve"> styleref CharPartText </w:instrText>
          </w:r>
          <w:r>
            <w:rPr>
              <w:noProof/>
            </w:rPr>
            <w:fldChar w:fldCharType="end"/>
          </w:r>
        </w:p>
      </w:tc>
    </w:tr>
    <w:tr w:rsidR="00067C39">
      <w:tc>
        <w:tcPr>
          <w:tcW w:w="1548" w:type="dxa"/>
        </w:tcPr>
        <w:p w:rsidR="00067C39" w:rsidRDefault="00067C39">
          <w:pPr>
            <w:pStyle w:val="HeaderNumberLeft"/>
          </w:pPr>
          <w:r>
            <w:fldChar w:fldCharType="begin"/>
          </w:r>
          <w:r>
            <w:instrText xml:space="preserve"> styleref CharDivNo </w:instrText>
          </w:r>
          <w:r>
            <w:fldChar w:fldCharType="end"/>
          </w:r>
        </w:p>
      </w:tc>
      <w:tc>
        <w:tcPr>
          <w:tcW w:w="5715" w:type="dxa"/>
        </w:tcPr>
        <w:p w:rsidR="00067C39" w:rsidRDefault="00067C39">
          <w:pPr>
            <w:pStyle w:val="HeaderTextLeft"/>
          </w:pPr>
          <w:r>
            <w:fldChar w:fldCharType="begin"/>
          </w:r>
          <w:r>
            <w:instrText xml:space="preserve"> styleref CharDivText </w:instrText>
          </w:r>
          <w:r>
            <w:fldChar w:fldCharType="end"/>
          </w:r>
        </w:p>
      </w:tc>
    </w:tr>
    <w:tr w:rsidR="00067C39">
      <w:trPr>
        <w:cantSplit/>
      </w:trPr>
      <w:tc>
        <w:tcPr>
          <w:tcW w:w="7258" w:type="dxa"/>
          <w:gridSpan w:val="2"/>
        </w:tcPr>
        <w:p w:rsidR="00067C39" w:rsidRDefault="00067C39">
          <w:pPr>
            <w:pStyle w:val="HeaderSectionLeft"/>
          </w:pPr>
          <w:r>
            <w:t xml:space="preserve">r. </w:t>
          </w:r>
          <w:fldSimple w:instr=" styleref CharSectno ">
            <w:r w:rsidR="00597778">
              <w:rPr>
                <w:noProof/>
              </w:rPr>
              <w:t>1</w:t>
            </w:r>
          </w:fldSimple>
        </w:p>
      </w:tc>
    </w:tr>
  </w:tbl>
  <w:p w:rsidR="00067C39" w:rsidRDefault="00067C3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7C39">
      <w:trPr>
        <w:cantSplit/>
      </w:trPr>
      <w:tc>
        <w:tcPr>
          <w:tcW w:w="7258" w:type="dxa"/>
          <w:gridSpan w:val="2"/>
        </w:tcPr>
        <w:p w:rsidR="00067C39" w:rsidRDefault="0070173A">
          <w:pPr>
            <w:pStyle w:val="HeaderActNameRight"/>
            <w:ind w:right="17"/>
          </w:pPr>
          <w:fldSimple w:instr=" Styleref &quot;Name of Act/Reg&quot; ">
            <w:r w:rsidR="00597778">
              <w:rPr>
                <w:noProof/>
              </w:rPr>
              <w:t>Zoological Parks Authority Regulations 2002</w:t>
            </w:r>
          </w:fldSimple>
        </w:p>
      </w:tc>
    </w:tr>
    <w:tr w:rsidR="00067C39">
      <w:tc>
        <w:tcPr>
          <w:tcW w:w="5715" w:type="dxa"/>
        </w:tcPr>
        <w:p w:rsidR="00067C39" w:rsidRDefault="0070173A">
          <w:pPr>
            <w:pStyle w:val="HeaderTextRight"/>
          </w:pPr>
          <w:r>
            <w:fldChar w:fldCharType="begin"/>
          </w:r>
          <w:r>
            <w:instrText xml:space="preserve"> styleref CharPartText </w:instrText>
          </w:r>
          <w:r>
            <w:rPr>
              <w:noProof/>
            </w:rPr>
            <w:fldChar w:fldCharType="end"/>
          </w:r>
        </w:p>
      </w:tc>
      <w:tc>
        <w:tcPr>
          <w:tcW w:w="1548" w:type="dxa"/>
        </w:tcPr>
        <w:p w:rsidR="00067C39" w:rsidRDefault="0070173A">
          <w:pPr>
            <w:pStyle w:val="HeaderNumberRight"/>
            <w:ind w:right="17"/>
          </w:pPr>
          <w:r>
            <w:fldChar w:fldCharType="begin"/>
          </w:r>
          <w:r>
            <w:instrText xml:space="preserve"> styleref CharPartNo </w:instrText>
          </w:r>
          <w:r>
            <w:rPr>
              <w:noProof/>
            </w:rPr>
            <w:fldChar w:fldCharType="end"/>
          </w:r>
        </w:p>
      </w:tc>
    </w:tr>
    <w:tr w:rsidR="00067C39">
      <w:tc>
        <w:tcPr>
          <w:tcW w:w="5715" w:type="dxa"/>
        </w:tcPr>
        <w:p w:rsidR="00067C39" w:rsidRDefault="00067C39">
          <w:pPr>
            <w:pStyle w:val="HeaderTextRight"/>
          </w:pPr>
          <w:r>
            <w:fldChar w:fldCharType="begin"/>
          </w:r>
          <w:r>
            <w:instrText xml:space="preserve"> styleref CharDivText </w:instrText>
          </w:r>
          <w:r>
            <w:fldChar w:fldCharType="end"/>
          </w:r>
        </w:p>
      </w:tc>
      <w:tc>
        <w:tcPr>
          <w:tcW w:w="1548" w:type="dxa"/>
        </w:tcPr>
        <w:p w:rsidR="00067C39" w:rsidRDefault="00067C39">
          <w:pPr>
            <w:pStyle w:val="HeaderNumberRight"/>
            <w:ind w:right="17"/>
          </w:pPr>
          <w:r>
            <w:fldChar w:fldCharType="begin"/>
          </w:r>
          <w:r>
            <w:instrText xml:space="preserve"> styleref CharDivNo </w:instrText>
          </w:r>
          <w:r>
            <w:fldChar w:fldCharType="end"/>
          </w:r>
        </w:p>
      </w:tc>
    </w:tr>
    <w:tr w:rsidR="00067C39">
      <w:trPr>
        <w:cantSplit/>
      </w:trPr>
      <w:tc>
        <w:tcPr>
          <w:tcW w:w="7258" w:type="dxa"/>
          <w:gridSpan w:val="2"/>
        </w:tcPr>
        <w:p w:rsidR="00067C39" w:rsidRDefault="00067C39">
          <w:pPr>
            <w:pStyle w:val="HeaderSectionRight"/>
            <w:ind w:right="17"/>
          </w:pPr>
          <w:r>
            <w:t xml:space="preserve">r. </w:t>
          </w:r>
          <w:fldSimple w:instr=" styleref CharSectno ">
            <w:r w:rsidR="00597778">
              <w:rPr>
                <w:noProof/>
              </w:rPr>
              <w:t>1</w:t>
            </w:r>
          </w:fldSimple>
        </w:p>
      </w:tc>
    </w:tr>
  </w:tbl>
  <w:p w:rsidR="00067C39" w:rsidRDefault="00067C3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39" w:rsidRDefault="00067C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67C39">
      <w:trPr>
        <w:cantSplit/>
      </w:trPr>
      <w:tc>
        <w:tcPr>
          <w:tcW w:w="7258" w:type="dxa"/>
          <w:gridSpan w:val="2"/>
        </w:tcPr>
        <w:p w:rsidR="00067C39" w:rsidRDefault="0070173A">
          <w:pPr>
            <w:pStyle w:val="HeaderActNameLeft"/>
          </w:pPr>
          <w:fldSimple w:instr=" Styleref &quot;Name of Act/Reg&quot; ">
            <w:r w:rsidR="00597778">
              <w:rPr>
                <w:noProof/>
              </w:rPr>
              <w:t>Zoological Parks Authority Regulations 2002</w:t>
            </w:r>
          </w:fldSimple>
        </w:p>
      </w:tc>
    </w:tr>
    <w:tr w:rsidR="00067C39">
      <w:tc>
        <w:tcPr>
          <w:tcW w:w="1490" w:type="dxa"/>
        </w:tcPr>
        <w:p w:rsidR="00067C39" w:rsidRDefault="00067C39">
          <w:pPr>
            <w:pStyle w:val="HeaderNumberLeft"/>
          </w:pPr>
        </w:p>
      </w:tc>
      <w:tc>
        <w:tcPr>
          <w:tcW w:w="5773" w:type="dxa"/>
        </w:tcPr>
        <w:p w:rsidR="00067C39" w:rsidRDefault="00067C39">
          <w:pPr>
            <w:pStyle w:val="HeaderTextLeft"/>
          </w:pPr>
        </w:p>
      </w:tc>
    </w:tr>
    <w:tr w:rsidR="00067C39">
      <w:tc>
        <w:tcPr>
          <w:tcW w:w="1490" w:type="dxa"/>
        </w:tcPr>
        <w:p w:rsidR="00067C39" w:rsidRDefault="00067C39">
          <w:pPr>
            <w:pStyle w:val="HeaderNumberLeft"/>
          </w:pPr>
        </w:p>
      </w:tc>
      <w:tc>
        <w:tcPr>
          <w:tcW w:w="5773" w:type="dxa"/>
        </w:tcPr>
        <w:p w:rsidR="00067C39" w:rsidRDefault="00067C39">
          <w:pPr>
            <w:pStyle w:val="HeaderTextLeft"/>
          </w:pPr>
        </w:p>
      </w:tc>
    </w:tr>
    <w:tr w:rsidR="00067C39">
      <w:trPr>
        <w:cantSplit/>
      </w:trPr>
      <w:tc>
        <w:tcPr>
          <w:tcW w:w="1490" w:type="dxa"/>
        </w:tcPr>
        <w:p w:rsidR="00067C39" w:rsidRDefault="00D250F3">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067C39" w:rsidRDefault="00067C39">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067C39" w:rsidRDefault="00067C3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5E62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900C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7C44F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504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920C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0A02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D403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244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80CD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90419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ADAE0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6865AA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42908"/>
    <w:docVar w:name="WAFER_20140204141624" w:val="RemoveTocBookmarks,RemoveUnusedBookmarks,RemoveLanguageTags,UsedStyles,ResetPageSize,UpdateArrangement"/>
    <w:docVar w:name="WAFER_20140204141624_GUID" w:val="3e9f7382-034b-43b2-9757-8322d73afb53"/>
    <w:docVar w:name="WAFER_20140204142908" w:val="RemoveTocBookmarks,RunningHeaders"/>
    <w:docVar w:name="WAFER_20140204142908_GUID" w:val="c51a9123-628d-4eb1-be60-b27a12ae07ad"/>
  </w:docVars>
  <w:rsids>
    <w:rsidRoot w:val="00EB1791"/>
    <w:rsid w:val="00067C39"/>
    <w:rsid w:val="002247B3"/>
    <w:rsid w:val="002F4654"/>
    <w:rsid w:val="0055451A"/>
    <w:rsid w:val="00597778"/>
    <w:rsid w:val="0070173A"/>
    <w:rsid w:val="00BF6B71"/>
    <w:rsid w:val="00D250F3"/>
    <w:rsid w:val="00EB1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5557</Words>
  <Characters>29013</Characters>
  <Application>Microsoft Office Word</Application>
  <DocSecurity>0</DocSecurity>
  <Lines>1074</Lines>
  <Paragraphs>768</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Regulations 2002 - 00-a0-10</dc:title>
  <dc:subject/>
  <dc:creator>Matthew Pether</dc:creator>
  <cp:keywords/>
  <dc:description/>
  <cp:lastModifiedBy>svcMRProcess</cp:lastModifiedBy>
  <cp:revision>4</cp:revision>
  <cp:lastPrinted>2002-05-09T04:42:00Z</cp:lastPrinted>
  <dcterms:created xsi:type="dcterms:W3CDTF">2014-02-04T06:43:00Z</dcterms:created>
  <dcterms:modified xsi:type="dcterms:W3CDTF">2014-02-04T06:43:00Z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2002 p. 2371-402</vt:lpwstr>
  </property>
  <property fmtid="{D5CDD505-2E9C-101B-9397-08002B2CF9AE}" pid="3" name="CommencementDate">
    <vt:lpwstr>20020522</vt:lpwstr>
  </property>
  <property fmtid="{D5CDD505-2E9C-101B-9397-08002B2CF9AE}" pid="4" name="DocumentType">
    <vt:lpwstr>Reg</vt:lpwstr>
  </property>
  <property fmtid="{D5CDD505-2E9C-101B-9397-08002B2CF9AE}" pid="5" name="AsAtDate">
    <vt:lpwstr>22 May 2002</vt:lpwstr>
  </property>
  <property fmtid="{D5CDD505-2E9C-101B-9397-08002B2CF9AE}" pid="6" name="Suffix">
    <vt:lpwstr>00-a0-10</vt:lpwstr>
  </property>
</Properties>
</file>