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D2" w:rsidRDefault="00092399">
      <w:pPr>
        <w:pStyle w:val="WA"/>
      </w:pPr>
      <w:bookmarkStart w:id="0" w:name="_GoBack"/>
      <w:bookmarkEnd w:id="0"/>
      <w:r>
        <w:t>Western Australia</w:t>
      </w:r>
    </w:p>
    <w:p w:rsidR="002F43D2" w:rsidRDefault="00092399">
      <w:pPr>
        <w:pStyle w:val="NameofActRegPage1"/>
        <w:spacing w:before="3760" w:after="4200"/>
      </w:pPr>
      <w:r>
        <w:fldChar w:fldCharType="begin"/>
      </w:r>
      <w:r>
        <w:instrText xml:space="preserve"> STYLEREF "Name Of Act/Reg"</w:instrText>
      </w:r>
      <w:r>
        <w:fldChar w:fldCharType="separate"/>
      </w:r>
      <w:r w:rsidR="008F7D71">
        <w:rPr>
          <w:noProof/>
        </w:rPr>
        <w:t>Biosecurity and Agriculture Management Rates and Charges Act 2007</w:t>
      </w:r>
      <w:r>
        <w:fldChar w:fldCharType="end"/>
      </w:r>
    </w:p>
    <w:p w:rsidR="002F43D2" w:rsidRDefault="002F43D2">
      <w:pPr>
        <w:jc w:val="center"/>
        <w:rPr>
          <w:b/>
        </w:rPr>
        <w:sectPr w:rsidR="002F43D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2F43D2" w:rsidRDefault="00092399">
      <w:pPr>
        <w:pStyle w:val="WA"/>
      </w:pPr>
      <w:r>
        <w:lastRenderedPageBreak/>
        <w:t>Western Australia</w:t>
      </w:r>
    </w:p>
    <w:p w:rsidR="002F43D2" w:rsidRDefault="00092399">
      <w:pPr>
        <w:pStyle w:val="NameofActRegPage1"/>
      </w:pPr>
      <w:r>
        <w:fldChar w:fldCharType="begin"/>
      </w:r>
      <w:r>
        <w:instrText xml:space="preserve"> STYLEREF "Name Of Act/Reg"</w:instrText>
      </w:r>
      <w:r>
        <w:fldChar w:fldCharType="separate"/>
      </w:r>
      <w:r w:rsidR="008F7D71">
        <w:rPr>
          <w:noProof/>
        </w:rPr>
        <w:t>Biosecurity and Agriculture Management Rates and Charges Act 2007</w:t>
      </w:r>
      <w:r>
        <w:fldChar w:fldCharType="end"/>
      </w:r>
    </w:p>
    <w:p w:rsidR="002F43D2" w:rsidRDefault="00092399">
      <w:pPr>
        <w:pStyle w:val="Arrangement"/>
      </w:pPr>
      <w:r>
        <w:t>CONTENTS</w:t>
      </w:r>
    </w:p>
    <w:p w:rsidR="002F43D2" w:rsidRDefault="0009239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_Toc180916933 \h </w:instrText>
      </w:r>
      <w:r>
        <w:fldChar w:fldCharType="separate"/>
      </w:r>
      <w:r w:rsidR="008F7D71">
        <w:t>1</w:t>
      </w:r>
      <w:r>
        <w:fldChar w:fldCharType="end"/>
      </w:r>
    </w:p>
    <w:p w:rsidR="002F43D2" w:rsidRDefault="00092399">
      <w:pPr>
        <w:pStyle w:val="TOC8"/>
        <w:rPr>
          <w:sz w:val="24"/>
          <w:szCs w:val="24"/>
        </w:rPr>
      </w:pPr>
      <w:r>
        <w:rPr>
          <w:szCs w:val="24"/>
        </w:rPr>
        <w:t>2.</w:t>
      </w:r>
      <w:r>
        <w:rPr>
          <w:szCs w:val="24"/>
        </w:rPr>
        <w:tab/>
        <w:t>Commencement</w:t>
      </w:r>
      <w:r>
        <w:tab/>
      </w:r>
      <w:r>
        <w:fldChar w:fldCharType="begin"/>
      </w:r>
      <w:r>
        <w:instrText xml:space="preserve"> PAGEREF _Toc180916934 \h </w:instrText>
      </w:r>
      <w:r>
        <w:fldChar w:fldCharType="separate"/>
      </w:r>
      <w:r w:rsidR="008F7D71">
        <w:t>1</w:t>
      </w:r>
      <w:r>
        <w:fldChar w:fldCharType="end"/>
      </w:r>
    </w:p>
    <w:p w:rsidR="002F43D2" w:rsidRDefault="00092399">
      <w:pPr>
        <w:pStyle w:val="TOC2"/>
        <w:tabs>
          <w:tab w:val="right" w:leader="dot" w:pos="7086"/>
        </w:tabs>
        <w:rPr>
          <w:b w:val="0"/>
          <w:sz w:val="24"/>
          <w:szCs w:val="24"/>
        </w:rPr>
      </w:pPr>
      <w:r>
        <w:rPr>
          <w:szCs w:val="26"/>
        </w:rPr>
        <w:t>Notes</w:t>
      </w:r>
    </w:p>
    <w:p w:rsidR="002F43D2" w:rsidRDefault="00092399">
      <w:pPr>
        <w:pStyle w:val="TOC8"/>
        <w:rPr>
          <w:sz w:val="24"/>
          <w:szCs w:val="24"/>
        </w:rPr>
      </w:pPr>
      <w:r>
        <w:rPr>
          <w:snapToGrid w:val="0"/>
          <w:szCs w:val="24"/>
        </w:rPr>
        <w:tab/>
        <w:t>Compilation table</w:t>
      </w:r>
      <w:r>
        <w:tab/>
      </w:r>
      <w:r>
        <w:fldChar w:fldCharType="begin"/>
      </w:r>
      <w:r>
        <w:instrText xml:space="preserve"> PAGEREF _Toc180916936 \h </w:instrText>
      </w:r>
      <w:r>
        <w:fldChar w:fldCharType="separate"/>
      </w:r>
      <w:r w:rsidR="008F7D71">
        <w:t>2</w:t>
      </w:r>
      <w:r>
        <w:fldChar w:fldCharType="end"/>
      </w:r>
    </w:p>
    <w:p w:rsidR="002F43D2" w:rsidRDefault="00092399">
      <w:pPr>
        <w:pStyle w:val="TOC8"/>
        <w:rPr>
          <w:sz w:val="24"/>
        </w:rPr>
      </w:pPr>
      <w:r>
        <w:tab/>
        <w:t>Provisions that have not come into operation</w:t>
      </w:r>
      <w:r>
        <w:tab/>
      </w:r>
      <w:r>
        <w:fldChar w:fldCharType="begin"/>
      </w:r>
      <w:r>
        <w:instrText xml:space="preserve"> PAGEREF _Toc180916937 \h </w:instrText>
      </w:r>
      <w:r>
        <w:fldChar w:fldCharType="separate"/>
      </w:r>
      <w:r w:rsidR="008F7D71">
        <w:t>2</w:t>
      </w:r>
      <w:r>
        <w:fldChar w:fldCharType="end"/>
      </w:r>
    </w:p>
    <w:p w:rsidR="002F43D2" w:rsidRDefault="00092399">
      <w:pPr>
        <w:pStyle w:val="TOC2"/>
      </w:pPr>
      <w:r>
        <w:fldChar w:fldCharType="end"/>
      </w:r>
    </w:p>
    <w:p w:rsidR="002F43D2" w:rsidRDefault="0009239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F43D2" w:rsidRDefault="002F43D2">
      <w:pPr>
        <w:pStyle w:val="NoteHeading"/>
        <w:sectPr w:rsidR="002F43D2">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2F43D2" w:rsidRDefault="00092399">
      <w:pPr>
        <w:pStyle w:val="WA"/>
      </w:pPr>
      <w:r>
        <w:lastRenderedPageBreak/>
        <w:t>Western Australia</w:t>
      </w:r>
    </w:p>
    <w:p w:rsidR="002F43D2" w:rsidRDefault="00092399">
      <w:pPr>
        <w:pStyle w:val="NameofActReg"/>
        <w:suppressLineNumbers/>
      </w:pPr>
      <w:r>
        <w:t>Biosecurity and Agriculture Management Rates and Charges Act 2007</w:t>
      </w:r>
    </w:p>
    <w:p w:rsidR="002F43D2" w:rsidRDefault="00092399">
      <w:pPr>
        <w:pStyle w:val="LongTitle"/>
      </w:pPr>
      <w:r>
        <w:t xml:space="preserve">An Act to impose taxes for the purposes of the </w:t>
      </w:r>
      <w:r>
        <w:rPr>
          <w:i/>
          <w:iCs/>
        </w:rPr>
        <w:t>Biosecurity and Agriculture Management Act 2007</w:t>
      </w:r>
      <w:r>
        <w:t>.</w:t>
      </w:r>
    </w:p>
    <w:p w:rsidR="002F43D2" w:rsidRDefault="002F43D2"/>
    <w:p w:rsidR="002F43D2" w:rsidRDefault="00092399">
      <w:pPr>
        <w:pStyle w:val="Enactment"/>
        <w:suppressLineNumbers/>
        <w:spacing w:before="400"/>
        <w:rPr>
          <w:snapToGrid w:val="0"/>
        </w:rPr>
      </w:pPr>
      <w:r>
        <w:rPr>
          <w:snapToGrid w:val="0"/>
        </w:rPr>
        <w:t>The Parliament of Western Australia enacts as follows:</w:t>
      </w:r>
    </w:p>
    <w:p w:rsidR="002F43D2" w:rsidRDefault="00092399">
      <w:pPr>
        <w:pStyle w:val="Heading5"/>
        <w:rPr>
          <w:snapToGrid w:val="0"/>
        </w:rPr>
      </w:pPr>
      <w:bookmarkStart w:id="1" w:name="_Toc471793481"/>
      <w:bookmarkStart w:id="2" w:name="_Toc512746194"/>
      <w:bookmarkStart w:id="3" w:name="_Toc515958175"/>
      <w:bookmarkStart w:id="4" w:name="_Toc144615679"/>
      <w:bookmarkStart w:id="5" w:name="_Toc144616647"/>
      <w:bookmarkStart w:id="6" w:name="_Toc180226621"/>
      <w:bookmarkStart w:id="7" w:name="_Toc180916933"/>
      <w:r>
        <w:rPr>
          <w:rStyle w:val="CharSectno"/>
        </w:rPr>
        <w:t>1</w:t>
      </w:r>
      <w:r>
        <w:rPr>
          <w:snapToGrid w:val="0"/>
        </w:rPr>
        <w:t>.</w:t>
      </w:r>
      <w:r>
        <w:rPr>
          <w:snapToGrid w:val="0"/>
        </w:rPr>
        <w:tab/>
        <w:t>Short title</w:t>
      </w:r>
      <w:bookmarkEnd w:id="1"/>
      <w:bookmarkEnd w:id="2"/>
      <w:bookmarkEnd w:id="3"/>
      <w:bookmarkEnd w:id="4"/>
      <w:bookmarkEnd w:id="5"/>
      <w:bookmarkEnd w:id="6"/>
      <w:bookmarkEnd w:id="7"/>
    </w:p>
    <w:p w:rsidR="002F43D2" w:rsidRDefault="00092399">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Rates and Charges Act 2007</w:t>
      </w:r>
      <w:r>
        <w:rPr>
          <w:snapToGrid w:val="0"/>
        </w:rPr>
        <w:t xml:space="preserve">. </w:t>
      </w:r>
    </w:p>
    <w:p w:rsidR="002F43D2" w:rsidRDefault="00092399">
      <w:pPr>
        <w:pStyle w:val="Heading5"/>
      </w:pPr>
      <w:bookmarkStart w:id="8" w:name="_Toc144615680"/>
      <w:bookmarkStart w:id="9" w:name="_Toc144616648"/>
      <w:bookmarkStart w:id="10" w:name="_Toc180226622"/>
      <w:bookmarkStart w:id="11" w:name="_Toc180916934"/>
      <w:r>
        <w:rPr>
          <w:rStyle w:val="CharSectno"/>
        </w:rPr>
        <w:t>2</w:t>
      </w:r>
      <w:r>
        <w:t>.</w:t>
      </w:r>
      <w:r>
        <w:tab/>
        <w:t>Commencement</w:t>
      </w:r>
      <w:bookmarkEnd w:id="8"/>
      <w:bookmarkEnd w:id="9"/>
      <w:bookmarkEnd w:id="10"/>
      <w:bookmarkEnd w:id="11"/>
    </w:p>
    <w:p w:rsidR="002F43D2" w:rsidRDefault="00092399">
      <w:pPr>
        <w:pStyle w:val="Subsection"/>
        <w:rPr>
          <w:spacing w:val="-2"/>
        </w:rPr>
      </w:pPr>
      <w:r>
        <w:tab/>
      </w:r>
      <w:r>
        <w:tab/>
        <w:t xml:space="preserve">This Act </w:t>
      </w:r>
      <w:r>
        <w:rPr>
          <w:spacing w:val="-2"/>
        </w:rPr>
        <w:t xml:space="preserve">comes into operation on the day on which the </w:t>
      </w:r>
      <w:r>
        <w:rPr>
          <w:i/>
          <w:iCs/>
          <w:spacing w:val="-2"/>
        </w:rPr>
        <w:t xml:space="preserve">Biosecurity and </w:t>
      </w:r>
      <w:r>
        <w:rPr>
          <w:i/>
          <w:spacing w:val="-2"/>
        </w:rPr>
        <w:t>Agriculture Management Act 2007</w:t>
      </w:r>
      <w:r>
        <w:rPr>
          <w:spacing w:val="-2"/>
        </w:rPr>
        <w:t xml:space="preserve"> comes into operation.</w:t>
      </w:r>
    </w:p>
    <w:p w:rsidR="002F43D2" w:rsidRDefault="00092399">
      <w:pPr>
        <w:pStyle w:val="Ednotesection"/>
        <w:sectPr w:rsidR="002F43D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r>
        <w:t>[</w:t>
      </w:r>
      <w:r>
        <w:rPr>
          <w:b/>
          <w:bCs/>
        </w:rPr>
        <w:t>3</w:t>
      </w:r>
      <w:r>
        <w:rPr>
          <w:b/>
          <w:bCs/>
        </w:rPr>
        <w:noBreakHyphen/>
        <w:t>5.</w:t>
      </w:r>
      <w:r>
        <w:rPr>
          <w:b/>
          <w:bCs/>
        </w:rPr>
        <w:tab/>
      </w:r>
      <w:r>
        <w:rPr>
          <w:rStyle w:val="CharDivNo"/>
        </w:rPr>
        <w:t>have not come into operation </w:t>
      </w:r>
      <w:r>
        <w:rPr>
          <w:rStyle w:val="CharDivNo"/>
          <w:i w:val="0"/>
          <w:vertAlign w:val="superscript"/>
        </w:rPr>
        <w:t>2</w:t>
      </w:r>
      <w:r>
        <w:rPr>
          <w:rStyle w:val="CharDivNo"/>
          <w:i w:val="0"/>
        </w:rPr>
        <w:t> </w:t>
      </w:r>
      <w:r>
        <w:rPr>
          <w:rStyle w:val="CharDivNo"/>
          <w:iCs/>
        </w:rPr>
        <w:t>.]</w:t>
      </w:r>
      <w:r>
        <w:t xml:space="preserve"> </w:t>
      </w:r>
      <w:bookmarkStart w:id="12" w:name="UpToHere"/>
      <w:bookmarkEnd w:id="12"/>
    </w:p>
    <w:p w:rsidR="002F43D2" w:rsidRDefault="00092399">
      <w:pPr>
        <w:pStyle w:val="nHeading2"/>
      </w:pPr>
      <w:bookmarkStart w:id="13" w:name="_Toc119746908"/>
      <w:bookmarkStart w:id="14" w:name="_Toc180309265"/>
      <w:bookmarkStart w:id="15" w:name="_Toc180309304"/>
      <w:bookmarkStart w:id="16" w:name="_Toc180916891"/>
      <w:bookmarkStart w:id="17" w:name="_Toc180916935"/>
      <w:r>
        <w:lastRenderedPageBreak/>
        <w:t>Notes</w:t>
      </w:r>
      <w:bookmarkEnd w:id="13"/>
      <w:bookmarkEnd w:id="14"/>
      <w:bookmarkEnd w:id="15"/>
      <w:bookmarkEnd w:id="16"/>
      <w:bookmarkEnd w:id="17"/>
    </w:p>
    <w:p w:rsidR="002F43D2" w:rsidRDefault="00092399">
      <w:pPr>
        <w:pStyle w:val="nSubsection"/>
        <w:rPr>
          <w:snapToGrid w:val="0"/>
        </w:rPr>
      </w:pPr>
      <w:bookmarkStart w:id="18" w:name="_Toc512403484"/>
      <w:bookmarkStart w:id="19" w:name="_Toc512403627"/>
      <w:bookmarkStart w:id="20" w:name="_Toc36369351"/>
      <w:r>
        <w:rPr>
          <w:snapToGrid w:val="0"/>
          <w:vertAlign w:val="superscript"/>
        </w:rPr>
        <w:t>1</w:t>
      </w:r>
      <w:r>
        <w:rPr>
          <w:snapToGrid w:val="0"/>
        </w:rPr>
        <w:tab/>
        <w:t xml:space="preserve">This is a compilation of the </w:t>
      </w:r>
      <w:r>
        <w:rPr>
          <w:i/>
          <w:noProof/>
          <w:snapToGrid w:val="0"/>
        </w:rPr>
        <w:t>Biosecurity and Agriculture Management Rates and Charges Act 2007</w:t>
      </w:r>
      <w:r>
        <w:rPr>
          <w:snapToGrid w:val="0"/>
        </w:rPr>
        <w:t xml:space="preserve">.  The following table contains information about that Act </w:t>
      </w:r>
      <w:r>
        <w:rPr>
          <w:snapToGrid w:val="0"/>
          <w:vertAlign w:val="superscript"/>
        </w:rPr>
        <w:t>1a</w:t>
      </w:r>
      <w:r>
        <w:rPr>
          <w:snapToGrid w:val="0"/>
        </w:rPr>
        <w:t>.</w:t>
      </w:r>
    </w:p>
    <w:p w:rsidR="002F43D2" w:rsidRDefault="00092399">
      <w:pPr>
        <w:pStyle w:val="nHeading3"/>
        <w:rPr>
          <w:snapToGrid w:val="0"/>
        </w:rPr>
      </w:pPr>
      <w:bookmarkStart w:id="21" w:name="_Toc180916936"/>
      <w:r>
        <w:rPr>
          <w:snapToGrid w:val="0"/>
        </w:rPr>
        <w:t>Compilation table</w:t>
      </w:r>
      <w:bookmarkEnd w:id="18"/>
      <w:bookmarkEnd w:id="19"/>
      <w:bookmarkEnd w:id="20"/>
      <w:bookmarkEnd w:id="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F43D2">
        <w:trPr>
          <w:tblHeader/>
        </w:trPr>
        <w:tc>
          <w:tcPr>
            <w:tcW w:w="2268" w:type="dxa"/>
          </w:tcPr>
          <w:p w:rsidR="002F43D2" w:rsidRDefault="00092399">
            <w:pPr>
              <w:pStyle w:val="nTable"/>
              <w:spacing w:after="40"/>
              <w:rPr>
                <w:b/>
                <w:sz w:val="19"/>
              </w:rPr>
            </w:pPr>
            <w:r>
              <w:rPr>
                <w:b/>
                <w:sz w:val="19"/>
              </w:rPr>
              <w:t>Short title</w:t>
            </w:r>
          </w:p>
        </w:tc>
        <w:tc>
          <w:tcPr>
            <w:tcW w:w="1134" w:type="dxa"/>
          </w:tcPr>
          <w:p w:rsidR="002F43D2" w:rsidRDefault="00092399">
            <w:pPr>
              <w:pStyle w:val="nTable"/>
              <w:spacing w:after="40"/>
              <w:rPr>
                <w:b/>
                <w:sz w:val="19"/>
              </w:rPr>
            </w:pPr>
            <w:r>
              <w:rPr>
                <w:b/>
                <w:sz w:val="19"/>
              </w:rPr>
              <w:t>Number and year</w:t>
            </w:r>
          </w:p>
        </w:tc>
        <w:tc>
          <w:tcPr>
            <w:tcW w:w="1134" w:type="dxa"/>
          </w:tcPr>
          <w:p w:rsidR="002F43D2" w:rsidRDefault="00092399">
            <w:pPr>
              <w:pStyle w:val="nTable"/>
              <w:spacing w:after="40"/>
              <w:rPr>
                <w:b/>
                <w:sz w:val="19"/>
              </w:rPr>
            </w:pPr>
            <w:r>
              <w:rPr>
                <w:b/>
                <w:sz w:val="19"/>
              </w:rPr>
              <w:t>Assent</w:t>
            </w:r>
          </w:p>
        </w:tc>
        <w:tc>
          <w:tcPr>
            <w:tcW w:w="2552" w:type="dxa"/>
          </w:tcPr>
          <w:p w:rsidR="002F43D2" w:rsidRDefault="00092399">
            <w:pPr>
              <w:pStyle w:val="nTable"/>
              <w:spacing w:after="40"/>
              <w:rPr>
                <w:b/>
                <w:sz w:val="19"/>
              </w:rPr>
            </w:pPr>
            <w:r>
              <w:rPr>
                <w:b/>
                <w:sz w:val="19"/>
              </w:rPr>
              <w:t>Commencement</w:t>
            </w:r>
          </w:p>
        </w:tc>
      </w:tr>
      <w:tr w:rsidR="002F43D2">
        <w:tc>
          <w:tcPr>
            <w:tcW w:w="2268" w:type="dxa"/>
          </w:tcPr>
          <w:p w:rsidR="002F43D2" w:rsidRDefault="00092399">
            <w:pPr>
              <w:pStyle w:val="nTable"/>
              <w:spacing w:after="40"/>
              <w:rPr>
                <w:iCs/>
                <w:sz w:val="19"/>
              </w:rPr>
            </w:pPr>
            <w:r>
              <w:rPr>
                <w:i/>
                <w:noProof/>
                <w:snapToGrid w:val="0"/>
                <w:sz w:val="19"/>
              </w:rPr>
              <w:t>Biosecurity and Agriculture Management Rates and Charges Act 2007</w:t>
            </w:r>
            <w:r>
              <w:rPr>
                <w:iCs/>
                <w:noProof/>
                <w:snapToGrid w:val="0"/>
                <w:sz w:val="19"/>
              </w:rPr>
              <w:t xml:space="preserve"> s. 1 and 2</w:t>
            </w:r>
          </w:p>
        </w:tc>
        <w:tc>
          <w:tcPr>
            <w:tcW w:w="1134" w:type="dxa"/>
          </w:tcPr>
          <w:p w:rsidR="002F43D2" w:rsidRDefault="00092399">
            <w:pPr>
              <w:pStyle w:val="nTable"/>
              <w:spacing w:after="40"/>
              <w:rPr>
                <w:sz w:val="19"/>
              </w:rPr>
            </w:pPr>
            <w:r>
              <w:rPr>
                <w:sz w:val="19"/>
              </w:rPr>
              <w:t>21 of 2007</w:t>
            </w:r>
          </w:p>
        </w:tc>
        <w:tc>
          <w:tcPr>
            <w:tcW w:w="1134" w:type="dxa"/>
          </w:tcPr>
          <w:p w:rsidR="002F43D2" w:rsidRDefault="00092399">
            <w:pPr>
              <w:pStyle w:val="nTable"/>
              <w:spacing w:after="40"/>
              <w:rPr>
                <w:sz w:val="19"/>
              </w:rPr>
            </w:pPr>
            <w:r>
              <w:rPr>
                <w:sz w:val="19"/>
              </w:rPr>
              <w:t>12 Oct 2007</w:t>
            </w:r>
          </w:p>
        </w:tc>
        <w:tc>
          <w:tcPr>
            <w:tcW w:w="2552" w:type="dxa"/>
          </w:tcPr>
          <w:p w:rsidR="002F43D2" w:rsidRDefault="00092399">
            <w:pPr>
              <w:pStyle w:val="nTable"/>
              <w:spacing w:after="40"/>
              <w:rPr>
                <w:sz w:val="19"/>
              </w:rPr>
            </w:pPr>
            <w:r>
              <w:rPr>
                <w:sz w:val="19"/>
              </w:rPr>
              <w:t>12 Oct 2007</w:t>
            </w:r>
          </w:p>
        </w:tc>
      </w:tr>
    </w:tbl>
    <w:p w:rsidR="002F43D2" w:rsidRDefault="002F43D2"/>
    <w:p w:rsidR="002F43D2" w:rsidRDefault="0009239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F43D2" w:rsidRDefault="00092399">
      <w:pPr>
        <w:pStyle w:val="nHeading3"/>
      </w:pPr>
      <w:bookmarkStart w:id="22" w:name="_Toc7405065"/>
      <w:bookmarkStart w:id="23" w:name="_Toc180916937"/>
      <w:r>
        <w:t>Provisions that have not come into operation</w:t>
      </w:r>
      <w:bookmarkEnd w:id="22"/>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F43D2">
        <w:trPr>
          <w:tblHeader/>
        </w:trPr>
        <w:tc>
          <w:tcPr>
            <w:tcW w:w="2268" w:type="dxa"/>
          </w:tcPr>
          <w:p w:rsidR="002F43D2" w:rsidRDefault="00092399">
            <w:pPr>
              <w:pStyle w:val="nTable"/>
              <w:spacing w:after="40"/>
              <w:rPr>
                <w:b/>
                <w:sz w:val="19"/>
              </w:rPr>
            </w:pPr>
            <w:r>
              <w:rPr>
                <w:b/>
                <w:sz w:val="19"/>
              </w:rPr>
              <w:t>Short title</w:t>
            </w:r>
          </w:p>
        </w:tc>
        <w:tc>
          <w:tcPr>
            <w:tcW w:w="1134" w:type="dxa"/>
          </w:tcPr>
          <w:p w:rsidR="002F43D2" w:rsidRDefault="00092399">
            <w:pPr>
              <w:pStyle w:val="nTable"/>
              <w:spacing w:after="40"/>
              <w:rPr>
                <w:b/>
                <w:sz w:val="19"/>
              </w:rPr>
            </w:pPr>
            <w:r>
              <w:rPr>
                <w:b/>
                <w:sz w:val="19"/>
              </w:rPr>
              <w:t>Number and year</w:t>
            </w:r>
          </w:p>
        </w:tc>
        <w:tc>
          <w:tcPr>
            <w:tcW w:w="1134" w:type="dxa"/>
          </w:tcPr>
          <w:p w:rsidR="002F43D2" w:rsidRDefault="00092399">
            <w:pPr>
              <w:pStyle w:val="nTable"/>
              <w:spacing w:after="40"/>
              <w:rPr>
                <w:b/>
                <w:sz w:val="19"/>
              </w:rPr>
            </w:pPr>
            <w:r>
              <w:rPr>
                <w:b/>
                <w:sz w:val="19"/>
              </w:rPr>
              <w:t>Assent</w:t>
            </w:r>
          </w:p>
        </w:tc>
        <w:tc>
          <w:tcPr>
            <w:tcW w:w="2552" w:type="dxa"/>
          </w:tcPr>
          <w:p w:rsidR="002F43D2" w:rsidRDefault="00092399">
            <w:pPr>
              <w:pStyle w:val="nTable"/>
              <w:spacing w:after="40"/>
              <w:rPr>
                <w:b/>
                <w:sz w:val="19"/>
              </w:rPr>
            </w:pPr>
            <w:r>
              <w:rPr>
                <w:b/>
                <w:sz w:val="19"/>
              </w:rPr>
              <w:t>Commencement</w:t>
            </w:r>
          </w:p>
        </w:tc>
      </w:tr>
      <w:tr w:rsidR="002F43D2">
        <w:tc>
          <w:tcPr>
            <w:tcW w:w="2268" w:type="dxa"/>
          </w:tcPr>
          <w:p w:rsidR="002F43D2" w:rsidRDefault="00092399">
            <w:pPr>
              <w:pStyle w:val="nTable"/>
              <w:spacing w:after="40"/>
              <w:rPr>
                <w:iCs/>
                <w:sz w:val="19"/>
                <w:vertAlign w:val="superscript"/>
              </w:rPr>
            </w:pPr>
            <w:r>
              <w:rPr>
                <w:i/>
                <w:noProof/>
                <w:snapToGrid w:val="0"/>
                <w:sz w:val="19"/>
              </w:rPr>
              <w:t>Biosecurity and Agriculture Management Rates and Charges Act 2007</w:t>
            </w:r>
            <w:r>
              <w:rPr>
                <w:iCs/>
                <w:noProof/>
                <w:snapToGrid w:val="0"/>
                <w:sz w:val="19"/>
              </w:rPr>
              <w:t xml:space="preserve"> s. 3</w:t>
            </w:r>
            <w:r>
              <w:rPr>
                <w:iCs/>
                <w:noProof/>
                <w:snapToGrid w:val="0"/>
                <w:sz w:val="19"/>
              </w:rPr>
              <w:noBreakHyphen/>
              <w:t>5 </w:t>
            </w:r>
            <w:r>
              <w:rPr>
                <w:iCs/>
                <w:noProof/>
                <w:snapToGrid w:val="0"/>
                <w:sz w:val="19"/>
                <w:vertAlign w:val="superscript"/>
              </w:rPr>
              <w:t>2</w:t>
            </w:r>
          </w:p>
        </w:tc>
        <w:tc>
          <w:tcPr>
            <w:tcW w:w="1134" w:type="dxa"/>
          </w:tcPr>
          <w:p w:rsidR="002F43D2" w:rsidRDefault="00092399">
            <w:pPr>
              <w:pStyle w:val="nTable"/>
              <w:spacing w:after="40"/>
              <w:rPr>
                <w:sz w:val="19"/>
              </w:rPr>
            </w:pPr>
            <w:r>
              <w:rPr>
                <w:sz w:val="19"/>
              </w:rPr>
              <w:t>21 of 2007</w:t>
            </w:r>
          </w:p>
        </w:tc>
        <w:tc>
          <w:tcPr>
            <w:tcW w:w="1134" w:type="dxa"/>
          </w:tcPr>
          <w:p w:rsidR="002F43D2" w:rsidRDefault="00092399">
            <w:pPr>
              <w:pStyle w:val="nTable"/>
              <w:spacing w:after="40"/>
              <w:rPr>
                <w:sz w:val="19"/>
              </w:rPr>
            </w:pPr>
            <w:r>
              <w:rPr>
                <w:sz w:val="19"/>
              </w:rPr>
              <w:t>12 Oct 2007</w:t>
            </w:r>
          </w:p>
        </w:tc>
        <w:tc>
          <w:tcPr>
            <w:tcW w:w="2552" w:type="dxa"/>
          </w:tcPr>
          <w:p w:rsidR="002F43D2" w:rsidRDefault="00092399">
            <w:pPr>
              <w:pStyle w:val="nTable"/>
              <w:spacing w:after="40"/>
              <w:rPr>
                <w:sz w:val="19"/>
              </w:rPr>
            </w:pPr>
            <w:r>
              <w:rPr>
                <w:sz w:val="19"/>
              </w:rPr>
              <w:t xml:space="preserve">Operative on commencement of the </w:t>
            </w:r>
            <w:r>
              <w:rPr>
                <w:i/>
                <w:iCs/>
                <w:sz w:val="19"/>
              </w:rPr>
              <w:t>Biosecurity and Agriculture Management Act 2007</w:t>
            </w:r>
            <w:r>
              <w:rPr>
                <w:sz w:val="19"/>
              </w:rPr>
              <w:t xml:space="preserve"> Pt. 6 Div. 1</w:t>
            </w:r>
          </w:p>
        </w:tc>
      </w:tr>
    </w:tbl>
    <w:p w:rsidR="002F43D2" w:rsidRDefault="00092399">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Rates and Charges Act 2007</w:t>
      </w:r>
      <w:r>
        <w:rPr>
          <w:iCs/>
          <w:noProof/>
          <w:snapToGrid w:val="0"/>
        </w:rPr>
        <w:t xml:space="preserve"> s. 3</w:t>
      </w:r>
      <w:r>
        <w:rPr>
          <w:iCs/>
          <w:noProof/>
          <w:snapToGrid w:val="0"/>
        </w:rPr>
        <w:noBreakHyphen/>
        <w:t>5</w:t>
      </w:r>
      <w:r>
        <w:rPr>
          <w:iCs/>
          <w:snapToGrid w:val="0"/>
        </w:rPr>
        <w:t xml:space="preserve"> </w:t>
      </w:r>
      <w:r>
        <w:rPr>
          <w:snapToGrid w:val="0"/>
        </w:rPr>
        <w:t>had not come into operation.  They read as follows:</w:t>
      </w:r>
    </w:p>
    <w:p w:rsidR="002F43D2" w:rsidRDefault="00092399">
      <w:pPr>
        <w:pStyle w:val="MiscOpen"/>
        <w:keepNext w:val="0"/>
        <w:spacing w:before="60"/>
        <w:rPr>
          <w:sz w:val="20"/>
        </w:rPr>
      </w:pPr>
      <w:r>
        <w:rPr>
          <w:sz w:val="20"/>
        </w:rPr>
        <w:t>“</w:t>
      </w:r>
    </w:p>
    <w:p w:rsidR="002F43D2" w:rsidRDefault="00092399">
      <w:pPr>
        <w:pStyle w:val="nzHeading5"/>
      </w:pPr>
      <w:bookmarkStart w:id="24" w:name="_Toc144615681"/>
      <w:bookmarkStart w:id="25" w:name="_Toc144616649"/>
      <w:bookmarkStart w:id="26" w:name="_Toc180226623"/>
      <w:r>
        <w:rPr>
          <w:rStyle w:val="CharSectno"/>
        </w:rPr>
        <w:t>3</w:t>
      </w:r>
      <w:r>
        <w:t>.</w:t>
      </w:r>
      <w:r>
        <w:tab/>
        <w:t>Relationship with other Acts</w:t>
      </w:r>
      <w:bookmarkEnd w:id="24"/>
      <w:bookmarkEnd w:id="25"/>
      <w:bookmarkEnd w:id="26"/>
    </w:p>
    <w:p w:rsidR="002F43D2" w:rsidRDefault="00092399">
      <w:pPr>
        <w:pStyle w:val="nzSubsection"/>
      </w:pPr>
      <w:r>
        <w:tab/>
      </w:r>
      <w:r>
        <w:tab/>
        <w:t xml:space="preserve">Both of the following Acts must be read with this Act as if they formed a single Act — </w:t>
      </w:r>
    </w:p>
    <w:p w:rsidR="002F43D2" w:rsidRDefault="00092399">
      <w:pPr>
        <w:pStyle w:val="nzIndenta"/>
      </w:pPr>
      <w:r>
        <w:tab/>
        <w:t>(a)</w:t>
      </w:r>
      <w:r>
        <w:tab/>
        <w:t xml:space="preserve">the </w:t>
      </w:r>
      <w:r>
        <w:rPr>
          <w:i/>
          <w:iCs/>
        </w:rPr>
        <w:t xml:space="preserve">Biosecurity and </w:t>
      </w:r>
      <w:r>
        <w:rPr>
          <w:i/>
        </w:rPr>
        <w:t>Agriculture Management Act 2007</w:t>
      </w:r>
      <w:r>
        <w:t>;</w:t>
      </w:r>
    </w:p>
    <w:p w:rsidR="002F43D2" w:rsidRDefault="00092399">
      <w:pPr>
        <w:pStyle w:val="nzIndenta"/>
      </w:pPr>
      <w:r>
        <w:tab/>
        <w:t>(b)</w:t>
      </w:r>
      <w:r>
        <w:tab/>
        <w:t xml:space="preserve">the </w:t>
      </w:r>
      <w:r>
        <w:rPr>
          <w:i/>
        </w:rPr>
        <w:t>Taxation Administration Act 2003</w:t>
      </w:r>
      <w:r>
        <w:t>.</w:t>
      </w:r>
    </w:p>
    <w:p w:rsidR="002F43D2" w:rsidRDefault="00092399">
      <w:pPr>
        <w:pStyle w:val="nzHeading5"/>
      </w:pPr>
      <w:bookmarkStart w:id="27" w:name="_Toc144615682"/>
      <w:bookmarkStart w:id="28" w:name="_Toc144616650"/>
      <w:bookmarkStart w:id="29" w:name="_Toc180226624"/>
      <w:r>
        <w:rPr>
          <w:rStyle w:val="CharSectno"/>
        </w:rPr>
        <w:t>4</w:t>
      </w:r>
      <w:r>
        <w:t>.</w:t>
      </w:r>
      <w:r>
        <w:tab/>
        <w:t>Rates – imposition of tax</w:t>
      </w:r>
      <w:bookmarkEnd w:id="27"/>
      <w:bookmarkEnd w:id="28"/>
      <w:bookmarkEnd w:id="29"/>
    </w:p>
    <w:p w:rsidR="002F43D2" w:rsidRDefault="00092399">
      <w:pPr>
        <w:pStyle w:val="nzSubsection"/>
      </w:pPr>
      <w:r>
        <w:tab/>
      </w:r>
      <w:r>
        <w:tab/>
        <w:t xml:space="preserve">To the extent that rates referred to in the </w:t>
      </w:r>
      <w:r>
        <w:rPr>
          <w:i/>
          <w:iCs/>
        </w:rPr>
        <w:t xml:space="preserve">Biosecurity and </w:t>
      </w:r>
      <w:r>
        <w:rPr>
          <w:i/>
        </w:rPr>
        <w:t>Agriculture Management Act 2007</w:t>
      </w:r>
      <w:r>
        <w:t xml:space="preserve"> Part 6 Division 1 are a tax, this Act imposes the rates.</w:t>
      </w:r>
    </w:p>
    <w:p w:rsidR="002F43D2" w:rsidRDefault="00092399">
      <w:pPr>
        <w:pStyle w:val="nzHeading5"/>
      </w:pPr>
      <w:bookmarkStart w:id="30" w:name="_Toc144615683"/>
      <w:bookmarkStart w:id="31" w:name="_Toc144616651"/>
      <w:bookmarkStart w:id="32" w:name="_Toc180226625"/>
      <w:r>
        <w:rPr>
          <w:rStyle w:val="CharSectno"/>
        </w:rPr>
        <w:lastRenderedPageBreak/>
        <w:t>5</w:t>
      </w:r>
      <w:r>
        <w:t>.</w:t>
      </w:r>
      <w:r>
        <w:tab/>
        <w:t>Fees and charges — imposition of tax</w:t>
      </w:r>
      <w:bookmarkEnd w:id="30"/>
      <w:bookmarkEnd w:id="31"/>
      <w:bookmarkEnd w:id="32"/>
      <w:r>
        <w:t xml:space="preserve"> </w:t>
      </w:r>
    </w:p>
    <w:p w:rsidR="002F43D2" w:rsidRDefault="00092399">
      <w:pPr>
        <w:pStyle w:val="nzSubsection"/>
      </w:pPr>
      <w:r>
        <w:tab/>
      </w:r>
      <w:r>
        <w:tab/>
        <w:t xml:space="preserve">To the extent that a fee or charge referred to in the </w:t>
      </w:r>
      <w:r>
        <w:rPr>
          <w:i/>
          <w:iCs/>
        </w:rPr>
        <w:t xml:space="preserve">Biosecurity and </w:t>
      </w:r>
      <w:r>
        <w:rPr>
          <w:i/>
        </w:rPr>
        <w:t>Agriculture Management Act 2007</w:t>
      </w:r>
      <w:r>
        <w:t xml:space="preserve"> is a tax, this Act imposes the fee or charge.</w:t>
      </w:r>
    </w:p>
    <w:p w:rsidR="002F43D2" w:rsidRDefault="00092399">
      <w:pPr>
        <w:pStyle w:val="MiscClose"/>
      </w:pPr>
      <w:r>
        <w:t>”.</w:t>
      </w:r>
    </w:p>
    <w:p w:rsidR="002F43D2" w:rsidRDefault="002F43D2">
      <w:pPr>
        <w:sectPr w:rsidR="002F43D2">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2F43D2" w:rsidRDefault="002F43D2"/>
    <w:sectPr w:rsidR="002F43D2">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D2" w:rsidRDefault="00092399">
      <w:pPr>
        <w:rPr>
          <w:b/>
          <w:sz w:val="28"/>
        </w:rPr>
      </w:pPr>
      <w:r>
        <w:rPr>
          <w:b/>
          <w:sz w:val="28"/>
        </w:rPr>
        <w:t>Endnotes</w:t>
      </w:r>
    </w:p>
    <w:p w:rsidR="002F43D2" w:rsidRDefault="00092399">
      <w:pPr>
        <w:spacing w:after="240"/>
        <w:rPr>
          <w:rFonts w:ascii="Times" w:hAnsi="Times"/>
          <w:sz w:val="18"/>
        </w:rPr>
      </w:pPr>
      <w:r>
        <w:rPr>
          <w:sz w:val="20"/>
        </w:rPr>
        <w:t>[For ease of reference detach these notes and read them alongside the draft.]</w:t>
      </w:r>
    </w:p>
  </w:endnote>
  <w:endnote w:type="continuationSeparator" w:id="0">
    <w:p w:rsidR="002F43D2" w:rsidRDefault="002F43D2">
      <w:pPr>
        <w:pStyle w:val="Footer"/>
      </w:pPr>
    </w:p>
  </w:endnote>
  <w:endnote w:type="continuationNotice" w:id="1">
    <w:p w:rsidR="002F43D2" w:rsidRDefault="002F4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2F43D2">
    <w:pPr>
      <w:pStyle w:val="Footer"/>
      <w:tabs>
        <w:tab w:val="clear" w:pos="4153"/>
        <w:tab w:val="right" w:pos="7088"/>
      </w:tabs>
      <w:rPr>
        <w:rStyle w:val="PageNumber"/>
      </w:rPr>
    </w:pPr>
  </w:p>
  <w:p w:rsidR="002F43D2" w:rsidRDefault="000923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7D7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7D71">
      <w:rPr>
        <w:rFonts w:ascii="Arial" w:hAnsi="Arial" w:cs="Arial"/>
        <w:sz w:val="20"/>
        <w:lang w:val="en-US"/>
      </w:rPr>
      <w:t>12 Oct 2007</w:t>
    </w:r>
    <w:r>
      <w:rPr>
        <w:rFonts w:ascii="Arial" w:hAnsi="Arial" w:cs="Arial"/>
        <w:sz w:val="20"/>
        <w:lang w:val="en-US"/>
      </w:rPr>
      <w:fldChar w:fldCharType="end"/>
    </w:r>
  </w:p>
  <w:p w:rsidR="002F43D2" w:rsidRDefault="0009239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2F43D2">
    <w:pPr>
      <w:pStyle w:val="Footer"/>
      <w:tabs>
        <w:tab w:val="clear" w:pos="4153"/>
        <w:tab w:val="right" w:pos="7088"/>
      </w:tabs>
      <w:rPr>
        <w:rStyle w:val="PageNumber"/>
      </w:rPr>
    </w:pPr>
  </w:p>
  <w:p w:rsidR="002F43D2" w:rsidRDefault="000923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7D7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7D7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2F43D2" w:rsidRDefault="0009239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2F43D2">
    <w:pPr>
      <w:pStyle w:val="Footer"/>
      <w:tabs>
        <w:tab w:val="clear" w:pos="4153"/>
        <w:tab w:val="right" w:pos="7088"/>
      </w:tabs>
      <w:rPr>
        <w:rStyle w:val="PageNumber"/>
      </w:rPr>
    </w:pPr>
  </w:p>
  <w:p w:rsidR="002F43D2" w:rsidRDefault="000923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7D7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7D7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2F43D2" w:rsidRDefault="0009239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2F43D2">
    <w:pPr>
      <w:pStyle w:val="Footer"/>
      <w:tabs>
        <w:tab w:val="clear" w:pos="4153"/>
        <w:tab w:val="right" w:pos="7088"/>
      </w:tabs>
      <w:rPr>
        <w:rStyle w:val="PageNumber"/>
      </w:rPr>
    </w:pPr>
  </w:p>
  <w:p w:rsidR="002F43D2" w:rsidRDefault="000923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7D7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7D71">
      <w:rPr>
        <w:rFonts w:ascii="Arial" w:hAnsi="Arial" w:cs="Arial"/>
        <w:sz w:val="20"/>
        <w:lang w:val="en-US"/>
      </w:rPr>
      <w:t>12 Oct 2007</w:t>
    </w:r>
    <w:r>
      <w:rPr>
        <w:rFonts w:ascii="Arial" w:hAnsi="Arial" w:cs="Arial"/>
        <w:sz w:val="20"/>
        <w:lang w:val="en-US"/>
      </w:rPr>
      <w:fldChar w:fldCharType="end"/>
    </w:r>
  </w:p>
  <w:p w:rsidR="002F43D2" w:rsidRDefault="0009239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2F43D2">
    <w:pPr>
      <w:pStyle w:val="Footer"/>
      <w:tabs>
        <w:tab w:val="clear" w:pos="4153"/>
        <w:tab w:val="right" w:pos="7088"/>
      </w:tabs>
      <w:rPr>
        <w:rStyle w:val="PageNumber"/>
      </w:rPr>
    </w:pPr>
  </w:p>
  <w:p w:rsidR="002F43D2" w:rsidRDefault="000923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7D7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7D7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F43D2" w:rsidRDefault="0009239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2F43D2">
    <w:pPr>
      <w:pStyle w:val="Footer"/>
      <w:tabs>
        <w:tab w:val="clear" w:pos="4153"/>
        <w:tab w:val="right" w:pos="7088"/>
      </w:tabs>
      <w:rPr>
        <w:rStyle w:val="PageNumber"/>
      </w:rPr>
    </w:pPr>
  </w:p>
  <w:p w:rsidR="002F43D2" w:rsidRDefault="000923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7D7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7D7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7D71">
      <w:rPr>
        <w:rStyle w:val="PageNumber"/>
        <w:rFonts w:ascii="Arial" w:hAnsi="Arial" w:cs="Arial"/>
        <w:noProof/>
      </w:rPr>
      <w:t>i</w:t>
    </w:r>
    <w:r>
      <w:rPr>
        <w:rStyle w:val="PageNumber"/>
        <w:rFonts w:ascii="Arial" w:hAnsi="Arial" w:cs="Arial"/>
      </w:rPr>
      <w:fldChar w:fldCharType="end"/>
    </w:r>
  </w:p>
  <w:p w:rsidR="002F43D2" w:rsidRDefault="0009239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2F43D2">
    <w:pPr>
      <w:pStyle w:val="Footer"/>
      <w:tabs>
        <w:tab w:val="clear" w:pos="4153"/>
        <w:tab w:val="right" w:pos="7088"/>
      </w:tabs>
      <w:rPr>
        <w:rStyle w:val="PageNumber"/>
      </w:rPr>
    </w:pPr>
  </w:p>
  <w:p w:rsidR="002F43D2" w:rsidRDefault="000923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7D71">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7D7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7D7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2F43D2" w:rsidRDefault="0009239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2F43D2">
    <w:pPr>
      <w:pStyle w:val="Footer"/>
      <w:tabs>
        <w:tab w:val="clear" w:pos="4153"/>
        <w:tab w:val="right" w:pos="7088"/>
      </w:tabs>
      <w:rPr>
        <w:rStyle w:val="PageNumber"/>
      </w:rPr>
    </w:pPr>
  </w:p>
  <w:p w:rsidR="002F43D2" w:rsidRDefault="000923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7D7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7D7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7D71">
      <w:rPr>
        <w:rStyle w:val="CharPageNo"/>
        <w:rFonts w:ascii="Arial" w:hAnsi="Arial"/>
        <w:noProof/>
      </w:rPr>
      <w:t>3</w:t>
    </w:r>
    <w:r>
      <w:rPr>
        <w:rStyle w:val="CharPageNo"/>
        <w:rFonts w:ascii="Arial" w:hAnsi="Arial"/>
      </w:rPr>
      <w:fldChar w:fldCharType="end"/>
    </w:r>
  </w:p>
  <w:p w:rsidR="002F43D2" w:rsidRDefault="0009239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2F43D2">
    <w:pPr>
      <w:pStyle w:val="Footer"/>
      <w:tabs>
        <w:tab w:val="clear" w:pos="4153"/>
        <w:tab w:val="right" w:pos="7088"/>
      </w:tabs>
      <w:rPr>
        <w:rStyle w:val="PageNumber"/>
      </w:rPr>
    </w:pPr>
  </w:p>
  <w:p w:rsidR="002F43D2" w:rsidRDefault="000923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F7D7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F7D71">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F7D71">
      <w:rPr>
        <w:rStyle w:val="CharPageNo"/>
        <w:rFonts w:ascii="Arial" w:hAnsi="Arial"/>
        <w:noProof/>
      </w:rPr>
      <w:t>1</w:t>
    </w:r>
    <w:r>
      <w:rPr>
        <w:rStyle w:val="CharPageNo"/>
        <w:rFonts w:ascii="Arial" w:hAnsi="Arial"/>
      </w:rPr>
      <w:fldChar w:fldCharType="end"/>
    </w:r>
  </w:p>
  <w:p w:rsidR="002F43D2" w:rsidRDefault="0009239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D2" w:rsidRDefault="00092399">
      <w:r>
        <w:separator/>
      </w:r>
    </w:p>
  </w:footnote>
  <w:footnote w:type="continuationSeparator" w:id="0">
    <w:p w:rsidR="002F43D2" w:rsidRDefault="0009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092399">
    <w:pPr>
      <w:pStyle w:val="headerpartodd"/>
      <w:ind w:left="0" w:firstLine="0"/>
      <w:rPr>
        <w:i/>
      </w:rPr>
    </w:pPr>
    <w:r>
      <w:rPr>
        <w:i/>
      </w:rPr>
      <w:fldChar w:fldCharType="begin"/>
    </w:r>
    <w:r>
      <w:rPr>
        <w:i/>
      </w:rPr>
      <w:instrText xml:space="preserve"> Styleref "Name of Act/Reg" </w:instrText>
    </w:r>
    <w:r>
      <w:rPr>
        <w:i/>
      </w:rPr>
      <w:fldChar w:fldCharType="separate"/>
    </w:r>
    <w:r w:rsidR="008F7D71">
      <w:rPr>
        <w:i/>
        <w:noProof/>
      </w:rPr>
      <w:t>Biosecurity and Agriculture Management Rates and Charges Act 2007</w:t>
    </w:r>
    <w:r>
      <w:rPr>
        <w:i/>
      </w:rPr>
      <w:fldChar w:fldCharType="end"/>
    </w:r>
  </w:p>
  <w:p w:rsidR="002F43D2" w:rsidRDefault="0009239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F43D2" w:rsidRDefault="0009239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F43D2" w:rsidRDefault="002F43D2">
    <w:pPr>
      <w:pStyle w:val="headerpart"/>
    </w:pPr>
  </w:p>
  <w:p w:rsidR="002F43D2" w:rsidRDefault="002F43D2">
    <w:pPr>
      <w:pBdr>
        <w:bottom w:val="single" w:sz="6" w:space="1" w:color="auto"/>
      </w:pBdr>
      <w:rPr>
        <w:b/>
      </w:rPr>
    </w:pPr>
  </w:p>
  <w:p w:rsidR="002F43D2" w:rsidRDefault="002F43D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F43D2">
      <w:trPr>
        <w:cantSplit/>
      </w:trPr>
      <w:tc>
        <w:tcPr>
          <w:tcW w:w="7160" w:type="dxa"/>
          <w:gridSpan w:val="2"/>
        </w:tcPr>
        <w:p w:rsidR="002F43D2" w:rsidRDefault="00092399">
          <w:pPr>
            <w:pStyle w:val="HeaderActNameRight"/>
          </w:pPr>
          <w:fldSimple w:instr=" Styleref &quot;Name of Act/Reg&quot; ">
            <w:r w:rsidR="008F7D71">
              <w:rPr>
                <w:noProof/>
              </w:rPr>
              <w:t>Biosecurity and Agriculture Management Rates and Charges Act 2007</w:t>
            </w:r>
          </w:fldSimple>
        </w:p>
      </w:tc>
    </w:tr>
    <w:tr w:rsidR="002F43D2">
      <w:tc>
        <w:tcPr>
          <w:tcW w:w="5760" w:type="dxa"/>
        </w:tcPr>
        <w:p w:rsidR="002F43D2" w:rsidRDefault="002F43D2">
          <w:pPr>
            <w:pStyle w:val="HeaderTextRight"/>
          </w:pPr>
        </w:p>
      </w:tc>
      <w:tc>
        <w:tcPr>
          <w:tcW w:w="1400" w:type="dxa"/>
        </w:tcPr>
        <w:p w:rsidR="002F43D2" w:rsidRDefault="002F43D2">
          <w:pPr>
            <w:pStyle w:val="HeaderNumberRight"/>
          </w:pPr>
        </w:p>
      </w:tc>
    </w:tr>
    <w:tr w:rsidR="002F43D2">
      <w:tc>
        <w:tcPr>
          <w:tcW w:w="5760" w:type="dxa"/>
        </w:tcPr>
        <w:p w:rsidR="002F43D2" w:rsidRDefault="002F43D2">
          <w:pPr>
            <w:pStyle w:val="HeaderTextRight"/>
          </w:pPr>
        </w:p>
      </w:tc>
      <w:tc>
        <w:tcPr>
          <w:tcW w:w="1400" w:type="dxa"/>
        </w:tcPr>
        <w:p w:rsidR="002F43D2" w:rsidRDefault="002F43D2">
          <w:pPr>
            <w:pStyle w:val="HeaderNumberRight"/>
          </w:pPr>
        </w:p>
      </w:tc>
    </w:tr>
    <w:tr w:rsidR="002F43D2">
      <w:trPr>
        <w:cantSplit/>
      </w:trPr>
      <w:tc>
        <w:tcPr>
          <w:tcW w:w="7160" w:type="dxa"/>
          <w:gridSpan w:val="2"/>
        </w:tcPr>
        <w:p w:rsidR="002F43D2" w:rsidRDefault="002F43D2">
          <w:pPr>
            <w:pStyle w:val="HeaderSectionRight"/>
          </w:pPr>
        </w:p>
      </w:tc>
    </w:tr>
  </w:tbl>
  <w:p w:rsidR="002F43D2" w:rsidRDefault="002F43D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2F43D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092399">
    <w:pPr>
      <w:pStyle w:val="headerpartodd"/>
      <w:ind w:left="0" w:firstLine="0"/>
      <w:rPr>
        <w:i/>
      </w:rPr>
    </w:pPr>
    <w:r>
      <w:rPr>
        <w:i/>
      </w:rPr>
      <w:fldChar w:fldCharType="begin"/>
    </w:r>
    <w:r>
      <w:rPr>
        <w:i/>
      </w:rPr>
      <w:instrText xml:space="preserve"> Styleref "Name of Act/Reg" </w:instrText>
    </w:r>
    <w:r>
      <w:rPr>
        <w:i/>
      </w:rPr>
      <w:fldChar w:fldCharType="separate"/>
    </w:r>
    <w:r w:rsidR="008F7D71">
      <w:rPr>
        <w:i/>
        <w:noProof/>
      </w:rPr>
      <w:t>Biosecurity and Agriculture Management Rates and Charges Act 2007</w:t>
    </w:r>
    <w:r>
      <w:rPr>
        <w:i/>
      </w:rPr>
      <w:fldChar w:fldCharType="end"/>
    </w:r>
  </w:p>
  <w:p w:rsidR="002F43D2" w:rsidRDefault="002F43D2">
    <w:pPr>
      <w:pStyle w:val="headerpartodd"/>
      <w:ind w:left="0" w:firstLine="0"/>
      <w:rPr>
        <w:b w:val="0"/>
        <w:i/>
      </w:rPr>
    </w:pPr>
  </w:p>
  <w:p w:rsidR="002F43D2" w:rsidRDefault="002F43D2">
    <w:pPr>
      <w:pStyle w:val="headerpart"/>
    </w:pPr>
  </w:p>
  <w:p w:rsidR="002F43D2" w:rsidRDefault="002F43D2">
    <w:pPr>
      <w:pStyle w:val="headerpart"/>
    </w:pPr>
  </w:p>
  <w:p w:rsidR="002F43D2" w:rsidRDefault="002F43D2">
    <w:pPr>
      <w:pBdr>
        <w:bottom w:val="single" w:sz="6" w:space="1" w:color="auto"/>
      </w:pBdr>
      <w:rPr>
        <w:b/>
      </w:rPr>
    </w:pPr>
  </w:p>
  <w:p w:rsidR="002F43D2" w:rsidRDefault="002F43D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092399">
    <w:pPr>
      <w:pStyle w:val="headerpartodd"/>
      <w:ind w:left="0" w:firstLine="0"/>
      <w:jc w:val="right"/>
      <w:rPr>
        <w:i/>
      </w:rPr>
    </w:pPr>
    <w:r>
      <w:rPr>
        <w:i/>
      </w:rPr>
      <w:fldChar w:fldCharType="begin"/>
    </w:r>
    <w:r>
      <w:rPr>
        <w:i/>
      </w:rPr>
      <w:instrText xml:space="preserve"> Styleref "Name of Act/Reg" </w:instrText>
    </w:r>
    <w:r>
      <w:rPr>
        <w:i/>
      </w:rPr>
      <w:fldChar w:fldCharType="separate"/>
    </w:r>
    <w:r w:rsidR="008F7D71">
      <w:rPr>
        <w:i/>
        <w:noProof/>
      </w:rPr>
      <w:t>Biosecurity and Agriculture Management Rates and Charges Act 2007</w:t>
    </w:r>
    <w:r>
      <w:rPr>
        <w:i/>
      </w:rPr>
      <w:fldChar w:fldCharType="end"/>
    </w:r>
  </w:p>
  <w:p w:rsidR="002F43D2" w:rsidRDefault="002F43D2">
    <w:pPr>
      <w:pStyle w:val="headerpartodd"/>
      <w:ind w:left="0" w:firstLine="0"/>
      <w:jc w:val="right"/>
      <w:rPr>
        <w:b w:val="0"/>
        <w:i/>
      </w:rPr>
    </w:pPr>
  </w:p>
  <w:p w:rsidR="002F43D2" w:rsidRDefault="002F43D2">
    <w:pPr>
      <w:pStyle w:val="headerpart"/>
      <w:jc w:val="right"/>
    </w:pPr>
  </w:p>
  <w:p w:rsidR="002F43D2" w:rsidRDefault="002F43D2">
    <w:pPr>
      <w:pStyle w:val="headerpart"/>
      <w:jc w:val="right"/>
    </w:pPr>
  </w:p>
  <w:p w:rsidR="002F43D2" w:rsidRDefault="002F43D2">
    <w:pPr>
      <w:pBdr>
        <w:bottom w:val="single" w:sz="6" w:space="1" w:color="auto"/>
      </w:pBdr>
      <w:jc w:val="right"/>
      <w:rPr>
        <w:b/>
      </w:rPr>
    </w:pPr>
  </w:p>
  <w:p w:rsidR="002F43D2" w:rsidRDefault="002F43D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2F4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71" w:rsidRDefault="008F7D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71" w:rsidRDefault="008F7D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F43D2">
      <w:trPr>
        <w:cantSplit/>
      </w:trPr>
      <w:tc>
        <w:tcPr>
          <w:tcW w:w="7258" w:type="dxa"/>
          <w:gridSpan w:val="2"/>
        </w:tcPr>
        <w:p w:rsidR="002F43D2" w:rsidRDefault="00092399">
          <w:pPr>
            <w:pStyle w:val="HeaderActNameLeft"/>
          </w:pPr>
          <w:fldSimple w:instr=" Styleref &quot;Name of Act/Reg&quot; ">
            <w:r w:rsidR="008F7D71">
              <w:rPr>
                <w:noProof/>
              </w:rPr>
              <w:t>Biosecurity and Agriculture Management Rates and Charges Act 2007</w:t>
            </w:r>
          </w:fldSimple>
        </w:p>
      </w:tc>
    </w:tr>
    <w:tr w:rsidR="002F43D2">
      <w:tc>
        <w:tcPr>
          <w:tcW w:w="1548" w:type="dxa"/>
        </w:tcPr>
        <w:p w:rsidR="002F43D2" w:rsidRDefault="002F43D2">
          <w:pPr>
            <w:pStyle w:val="HeaderNumberLeft"/>
          </w:pPr>
        </w:p>
      </w:tc>
      <w:tc>
        <w:tcPr>
          <w:tcW w:w="5715" w:type="dxa"/>
        </w:tcPr>
        <w:p w:rsidR="002F43D2" w:rsidRDefault="002F43D2">
          <w:pPr>
            <w:pStyle w:val="HeaderTextLeft"/>
          </w:pPr>
        </w:p>
      </w:tc>
    </w:tr>
    <w:tr w:rsidR="002F43D2">
      <w:tc>
        <w:tcPr>
          <w:tcW w:w="1548" w:type="dxa"/>
        </w:tcPr>
        <w:p w:rsidR="002F43D2" w:rsidRDefault="002F43D2">
          <w:pPr>
            <w:pStyle w:val="HeaderNumberLeft"/>
          </w:pPr>
        </w:p>
      </w:tc>
      <w:tc>
        <w:tcPr>
          <w:tcW w:w="5715" w:type="dxa"/>
        </w:tcPr>
        <w:p w:rsidR="002F43D2" w:rsidRDefault="002F43D2">
          <w:pPr>
            <w:pStyle w:val="HeaderTextLeft"/>
          </w:pPr>
        </w:p>
      </w:tc>
    </w:tr>
    <w:tr w:rsidR="002F43D2">
      <w:trPr>
        <w:cantSplit/>
      </w:trPr>
      <w:tc>
        <w:tcPr>
          <w:tcW w:w="7258" w:type="dxa"/>
          <w:gridSpan w:val="2"/>
        </w:tcPr>
        <w:p w:rsidR="002F43D2" w:rsidRDefault="00092399">
          <w:pPr>
            <w:pStyle w:val="HeaderSectionLeft"/>
            <w:rPr>
              <w:b w:val="0"/>
            </w:rPr>
          </w:pPr>
          <w:r>
            <w:rPr>
              <w:b w:val="0"/>
            </w:rPr>
            <w:t>Contents</w:t>
          </w:r>
        </w:p>
      </w:tc>
    </w:tr>
  </w:tbl>
  <w:p w:rsidR="002F43D2" w:rsidRDefault="002F43D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F43D2">
      <w:trPr>
        <w:cantSplit/>
      </w:trPr>
      <w:tc>
        <w:tcPr>
          <w:tcW w:w="7258" w:type="dxa"/>
          <w:gridSpan w:val="2"/>
        </w:tcPr>
        <w:p w:rsidR="002F43D2" w:rsidRDefault="00092399">
          <w:pPr>
            <w:pStyle w:val="HeaderActNameRight"/>
            <w:ind w:right="17"/>
          </w:pPr>
          <w:fldSimple w:instr=" Styleref &quot;Name of Act/Reg&quot; ">
            <w:r w:rsidR="008F7D71">
              <w:rPr>
                <w:noProof/>
              </w:rPr>
              <w:t>Biosecurity and Agriculture Management Rates and Charges Act 2007</w:t>
            </w:r>
          </w:fldSimple>
        </w:p>
      </w:tc>
    </w:tr>
    <w:tr w:rsidR="002F43D2">
      <w:tc>
        <w:tcPr>
          <w:tcW w:w="5715" w:type="dxa"/>
        </w:tcPr>
        <w:p w:rsidR="002F43D2" w:rsidRDefault="002F43D2">
          <w:pPr>
            <w:pStyle w:val="HeaderTextRight"/>
          </w:pPr>
        </w:p>
      </w:tc>
      <w:tc>
        <w:tcPr>
          <w:tcW w:w="1548" w:type="dxa"/>
        </w:tcPr>
        <w:p w:rsidR="002F43D2" w:rsidRDefault="002F43D2">
          <w:pPr>
            <w:pStyle w:val="HeaderNumberRight"/>
            <w:ind w:right="17"/>
          </w:pPr>
        </w:p>
      </w:tc>
    </w:tr>
    <w:tr w:rsidR="002F43D2">
      <w:tc>
        <w:tcPr>
          <w:tcW w:w="5715" w:type="dxa"/>
        </w:tcPr>
        <w:p w:rsidR="002F43D2" w:rsidRDefault="002F43D2">
          <w:pPr>
            <w:pStyle w:val="HeaderTextRight"/>
          </w:pPr>
        </w:p>
      </w:tc>
      <w:tc>
        <w:tcPr>
          <w:tcW w:w="1548" w:type="dxa"/>
        </w:tcPr>
        <w:p w:rsidR="002F43D2" w:rsidRDefault="002F43D2">
          <w:pPr>
            <w:pStyle w:val="HeaderNumberRight"/>
            <w:ind w:right="17"/>
          </w:pPr>
        </w:p>
      </w:tc>
    </w:tr>
    <w:tr w:rsidR="002F43D2">
      <w:trPr>
        <w:cantSplit/>
      </w:trPr>
      <w:tc>
        <w:tcPr>
          <w:tcW w:w="7258" w:type="dxa"/>
          <w:gridSpan w:val="2"/>
        </w:tcPr>
        <w:p w:rsidR="002F43D2" w:rsidRDefault="00092399">
          <w:pPr>
            <w:pStyle w:val="HeaderSectionRight"/>
            <w:ind w:right="17"/>
            <w:rPr>
              <w:b w:val="0"/>
            </w:rPr>
          </w:pPr>
          <w:r>
            <w:rPr>
              <w:b w:val="0"/>
            </w:rPr>
            <w:t>Contents</w:t>
          </w:r>
        </w:p>
      </w:tc>
    </w:tr>
  </w:tbl>
  <w:p w:rsidR="002F43D2" w:rsidRDefault="002F43D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F43D2">
      <w:trPr>
        <w:cantSplit/>
      </w:trPr>
      <w:tc>
        <w:tcPr>
          <w:tcW w:w="7258" w:type="dxa"/>
          <w:gridSpan w:val="2"/>
        </w:tcPr>
        <w:p w:rsidR="002F43D2" w:rsidRDefault="00092399">
          <w:pPr>
            <w:pStyle w:val="HeaderActNameLeft"/>
          </w:pPr>
          <w:fldSimple w:instr=" Styleref &quot;Name of Act/Reg&quot; ">
            <w:r w:rsidR="008F7D71">
              <w:rPr>
                <w:noProof/>
              </w:rPr>
              <w:t>Biosecurity and Agriculture Management Rates and Charges Act 2007</w:t>
            </w:r>
          </w:fldSimple>
        </w:p>
      </w:tc>
    </w:tr>
    <w:tr w:rsidR="002F43D2">
      <w:tc>
        <w:tcPr>
          <w:tcW w:w="1548" w:type="dxa"/>
        </w:tcPr>
        <w:p w:rsidR="002F43D2" w:rsidRDefault="00092399">
          <w:pPr>
            <w:pStyle w:val="HeaderNumberLeft"/>
          </w:pPr>
          <w:r>
            <w:fldChar w:fldCharType="begin"/>
          </w:r>
          <w:r>
            <w:instrText xml:space="preserve"> styleref CharPartNo </w:instrText>
          </w:r>
          <w:r>
            <w:fldChar w:fldCharType="end"/>
          </w:r>
        </w:p>
      </w:tc>
      <w:tc>
        <w:tcPr>
          <w:tcW w:w="5715" w:type="dxa"/>
          <w:vAlign w:val="bottom"/>
        </w:tcPr>
        <w:p w:rsidR="002F43D2" w:rsidRDefault="00092399">
          <w:pPr>
            <w:pStyle w:val="HeaderTextLeft"/>
          </w:pPr>
          <w:r>
            <w:fldChar w:fldCharType="begin"/>
          </w:r>
          <w:r>
            <w:instrText xml:space="preserve"> styleref CharPartText </w:instrText>
          </w:r>
          <w:r>
            <w:fldChar w:fldCharType="end"/>
          </w:r>
        </w:p>
      </w:tc>
    </w:tr>
    <w:tr w:rsidR="002F43D2">
      <w:tc>
        <w:tcPr>
          <w:tcW w:w="1548" w:type="dxa"/>
        </w:tcPr>
        <w:p w:rsidR="002F43D2" w:rsidRDefault="00092399">
          <w:pPr>
            <w:pStyle w:val="HeaderNumberLeft"/>
          </w:pPr>
          <w:r>
            <w:fldChar w:fldCharType="begin"/>
          </w:r>
          <w:r>
            <w:instrText xml:space="preserve"> styleref CharDivNo </w:instrText>
          </w:r>
          <w:r>
            <w:fldChar w:fldCharType="end"/>
          </w:r>
        </w:p>
      </w:tc>
      <w:tc>
        <w:tcPr>
          <w:tcW w:w="5715" w:type="dxa"/>
        </w:tcPr>
        <w:p w:rsidR="002F43D2" w:rsidRDefault="00092399">
          <w:pPr>
            <w:pStyle w:val="HeaderTextLeft"/>
          </w:pPr>
          <w:r>
            <w:fldChar w:fldCharType="begin"/>
          </w:r>
          <w:r>
            <w:instrText xml:space="preserve"> styleref CharDivText </w:instrText>
          </w:r>
          <w:r>
            <w:fldChar w:fldCharType="end"/>
          </w:r>
        </w:p>
      </w:tc>
    </w:tr>
    <w:tr w:rsidR="002F43D2">
      <w:trPr>
        <w:cantSplit/>
      </w:trPr>
      <w:tc>
        <w:tcPr>
          <w:tcW w:w="7258" w:type="dxa"/>
          <w:gridSpan w:val="2"/>
        </w:tcPr>
        <w:p w:rsidR="002F43D2" w:rsidRDefault="00092399">
          <w:pPr>
            <w:pStyle w:val="HeaderSectionLeft"/>
          </w:pPr>
          <w:r>
            <w:t xml:space="preserve">s. </w:t>
          </w:r>
          <w:fldSimple w:instr=" styleref CharSectno ">
            <w:r w:rsidR="008F7D71">
              <w:rPr>
                <w:noProof/>
              </w:rPr>
              <w:t>1</w:t>
            </w:r>
          </w:fldSimple>
        </w:p>
      </w:tc>
    </w:tr>
  </w:tbl>
  <w:p w:rsidR="002F43D2" w:rsidRDefault="002F43D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F43D2">
      <w:trPr>
        <w:cantSplit/>
      </w:trPr>
      <w:tc>
        <w:tcPr>
          <w:tcW w:w="7258" w:type="dxa"/>
          <w:gridSpan w:val="2"/>
        </w:tcPr>
        <w:p w:rsidR="002F43D2" w:rsidRDefault="00092399">
          <w:pPr>
            <w:pStyle w:val="HeaderActNameRight"/>
            <w:ind w:right="17"/>
          </w:pPr>
          <w:fldSimple w:instr=" Styleref &quot;Name of Act/Reg&quot; ">
            <w:r w:rsidR="008F7D71">
              <w:rPr>
                <w:noProof/>
              </w:rPr>
              <w:t>Biosecurity and Agriculture Management Rates and Charges Act 2007</w:t>
            </w:r>
          </w:fldSimple>
        </w:p>
      </w:tc>
    </w:tr>
    <w:tr w:rsidR="002F43D2">
      <w:tc>
        <w:tcPr>
          <w:tcW w:w="5715" w:type="dxa"/>
          <w:vAlign w:val="bottom"/>
        </w:tcPr>
        <w:p w:rsidR="002F43D2" w:rsidRDefault="00092399">
          <w:pPr>
            <w:pStyle w:val="HeaderTextRight"/>
          </w:pPr>
          <w:r>
            <w:fldChar w:fldCharType="begin"/>
          </w:r>
          <w:r>
            <w:instrText xml:space="preserve"> styleref CharPartText </w:instrText>
          </w:r>
          <w:r>
            <w:fldChar w:fldCharType="end"/>
          </w:r>
        </w:p>
      </w:tc>
      <w:tc>
        <w:tcPr>
          <w:tcW w:w="1548" w:type="dxa"/>
        </w:tcPr>
        <w:p w:rsidR="002F43D2" w:rsidRDefault="00092399">
          <w:pPr>
            <w:pStyle w:val="HeaderNumberRight"/>
            <w:ind w:right="17"/>
          </w:pPr>
          <w:r>
            <w:fldChar w:fldCharType="begin"/>
          </w:r>
          <w:r>
            <w:instrText xml:space="preserve"> styleref CharPartNo </w:instrText>
          </w:r>
          <w:r>
            <w:fldChar w:fldCharType="end"/>
          </w:r>
        </w:p>
      </w:tc>
    </w:tr>
    <w:tr w:rsidR="002F43D2">
      <w:tc>
        <w:tcPr>
          <w:tcW w:w="5715" w:type="dxa"/>
        </w:tcPr>
        <w:p w:rsidR="002F43D2" w:rsidRDefault="00092399">
          <w:pPr>
            <w:pStyle w:val="HeaderTextRight"/>
          </w:pPr>
          <w:r>
            <w:fldChar w:fldCharType="begin"/>
          </w:r>
          <w:r>
            <w:instrText xml:space="preserve"> styleref CharDivText </w:instrText>
          </w:r>
          <w:r>
            <w:fldChar w:fldCharType="end"/>
          </w:r>
        </w:p>
      </w:tc>
      <w:tc>
        <w:tcPr>
          <w:tcW w:w="1548" w:type="dxa"/>
        </w:tcPr>
        <w:p w:rsidR="002F43D2" w:rsidRDefault="00092399">
          <w:pPr>
            <w:pStyle w:val="HeaderNumberRight"/>
            <w:ind w:right="17"/>
          </w:pPr>
          <w:r>
            <w:fldChar w:fldCharType="begin"/>
          </w:r>
          <w:r>
            <w:instrText xml:space="preserve"> styleref CharDivNo </w:instrText>
          </w:r>
          <w:r>
            <w:fldChar w:fldCharType="end"/>
          </w:r>
        </w:p>
      </w:tc>
    </w:tr>
    <w:tr w:rsidR="002F43D2">
      <w:trPr>
        <w:cantSplit/>
      </w:trPr>
      <w:tc>
        <w:tcPr>
          <w:tcW w:w="7258" w:type="dxa"/>
          <w:gridSpan w:val="2"/>
        </w:tcPr>
        <w:p w:rsidR="002F43D2" w:rsidRDefault="00092399">
          <w:pPr>
            <w:pStyle w:val="HeaderSectionRight"/>
            <w:ind w:right="17"/>
          </w:pPr>
          <w:r>
            <w:t xml:space="preserve">s. </w:t>
          </w:r>
          <w:fldSimple w:instr=" styleref CharSectno ">
            <w:r w:rsidR="008F7D71">
              <w:rPr>
                <w:noProof/>
              </w:rPr>
              <w:t>1</w:t>
            </w:r>
          </w:fldSimple>
        </w:p>
      </w:tc>
    </w:tr>
  </w:tbl>
  <w:p w:rsidR="002F43D2" w:rsidRDefault="002F43D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3D2" w:rsidRDefault="002F43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F43D2">
      <w:trPr>
        <w:cantSplit/>
      </w:trPr>
      <w:tc>
        <w:tcPr>
          <w:tcW w:w="7160" w:type="dxa"/>
          <w:gridSpan w:val="2"/>
        </w:tcPr>
        <w:p w:rsidR="002F43D2" w:rsidRDefault="00092399">
          <w:pPr>
            <w:pStyle w:val="HeaderActNameLeft"/>
          </w:pPr>
          <w:fldSimple w:instr=" Styleref &quot;Name of Act/Reg&quot; ">
            <w:r w:rsidR="008F7D71">
              <w:rPr>
                <w:noProof/>
              </w:rPr>
              <w:t>Biosecurity and Agriculture Management Rates and Charges Act 2007</w:t>
            </w:r>
          </w:fldSimple>
        </w:p>
      </w:tc>
    </w:tr>
    <w:tr w:rsidR="002F43D2">
      <w:tc>
        <w:tcPr>
          <w:tcW w:w="1548" w:type="dxa"/>
        </w:tcPr>
        <w:p w:rsidR="002F43D2" w:rsidRDefault="002F43D2">
          <w:pPr>
            <w:pStyle w:val="HeaderNumberLeft"/>
          </w:pPr>
        </w:p>
      </w:tc>
      <w:tc>
        <w:tcPr>
          <w:tcW w:w="5612" w:type="dxa"/>
        </w:tcPr>
        <w:p w:rsidR="002F43D2" w:rsidRDefault="002F43D2">
          <w:pPr>
            <w:pStyle w:val="HeaderTextLeft"/>
          </w:pPr>
        </w:p>
      </w:tc>
    </w:tr>
    <w:tr w:rsidR="002F43D2">
      <w:tc>
        <w:tcPr>
          <w:tcW w:w="1548" w:type="dxa"/>
        </w:tcPr>
        <w:p w:rsidR="002F43D2" w:rsidRDefault="002F43D2">
          <w:pPr>
            <w:pStyle w:val="HeaderNumberLeft"/>
          </w:pPr>
        </w:p>
      </w:tc>
      <w:tc>
        <w:tcPr>
          <w:tcW w:w="5612" w:type="dxa"/>
        </w:tcPr>
        <w:p w:rsidR="002F43D2" w:rsidRDefault="002F43D2">
          <w:pPr>
            <w:pStyle w:val="HeaderTextLeft"/>
          </w:pPr>
        </w:p>
      </w:tc>
    </w:tr>
    <w:tr w:rsidR="002F43D2">
      <w:trPr>
        <w:cantSplit/>
      </w:trPr>
      <w:tc>
        <w:tcPr>
          <w:tcW w:w="7160" w:type="dxa"/>
          <w:gridSpan w:val="2"/>
        </w:tcPr>
        <w:p w:rsidR="002F43D2" w:rsidRDefault="002F43D2">
          <w:pPr>
            <w:pStyle w:val="HeaderSectionLeft"/>
          </w:pPr>
        </w:p>
      </w:tc>
    </w:tr>
  </w:tbl>
  <w:p w:rsidR="002F43D2" w:rsidRDefault="002F43D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99"/>
    <w:rsid w:val="00092399"/>
    <w:rsid w:val="00262A9E"/>
    <w:rsid w:val="002F43D2"/>
    <w:rsid w:val="008F7D71"/>
    <w:rsid w:val="00C64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499</Words>
  <Characters>2492</Characters>
  <Application>Microsoft Office Word</Application>
  <DocSecurity>0</DocSecurity>
  <Lines>108</Lines>
  <Paragraphs>72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Parliamentary Counsel's Office</Company>
  <LinksUpToDate>false</LinksUpToDate>
  <CharactersWithSpaces>2919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Rates and Charges Act 2007 - 00-a0-04</dc:title>
  <dc:subject>Bills and Amendments</dc:subject>
  <dc:creator>Matthew Pether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2007-10-15T06:18:00Z</cp:lastPrinted>
  <dcterms:created xsi:type="dcterms:W3CDTF">2013-02-13T12:26:00Z</dcterms:created>
  <dcterms:modified xsi:type="dcterms:W3CDTF">2013-02-13T12:27:00Z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2007</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146631</vt:i4>
  </property>
  <property fmtid="{D5CDD505-2E9C-101B-9397-08002B2CF9AE}" pid="6" name="AsAtDate">
    <vt:lpwstr>12 Oct 2007</vt:lpwstr>
  </property>
  <property fmtid="{D5CDD505-2E9C-101B-9397-08002B2CF9AE}" pid="7" name="Suffix">
    <vt:lpwstr>00-a0-04</vt:lpwstr>
  </property>
</Properties>
</file>