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Fire and Emergency Services Superannuation Act 1985</w:t>
      </w:r>
    </w:p>
    <w:p>
      <w:pPr>
        <w:pStyle w:val="NameofActRegPage1"/>
        <w:spacing w:before="1800" w:after="4200"/>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_Toc194746671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_Toc194746672 \h </w:instrText>
      </w:r>
      <w:r>
        <w:fldChar w:fldCharType="separate"/>
      </w:r>
      <w:r>
        <w:t>1</w:t>
      </w:r>
      <w:r>
        <w:fldChar w:fldCharType="end"/>
      </w:r>
    </w:p>
    <w:p>
      <w:pPr>
        <w:pStyle w:val="TOC2"/>
        <w:tabs>
          <w:tab w:val="right" w:leader="dot" w:pos="7078"/>
        </w:tabs>
        <w:rPr>
          <w:b w:val="0"/>
          <w:sz w:val="24"/>
          <w:szCs w:val="24"/>
        </w:rPr>
      </w:pPr>
      <w:r>
        <w:rPr>
          <w:szCs w:val="30"/>
        </w:rPr>
        <w:t>Part II — Interpretative provisions</w:t>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_Toc194746674 \h </w:instrText>
      </w:r>
      <w:r>
        <w:fldChar w:fldCharType="separate"/>
      </w:r>
      <w:r>
        <w:t>2</w:t>
      </w:r>
      <w:r>
        <w:fldChar w:fldCharType="end"/>
      </w:r>
    </w:p>
    <w:p>
      <w:pPr>
        <w:pStyle w:val="TOC8"/>
        <w:rPr>
          <w:sz w:val="24"/>
          <w:szCs w:val="24"/>
        </w:rPr>
      </w:pPr>
      <w:r>
        <w:rPr>
          <w:szCs w:val="24"/>
        </w:rPr>
        <w:t>3A.</w:t>
      </w:r>
      <w:r>
        <w:rPr>
          <w:szCs w:val="24"/>
        </w:rPr>
        <w:tab/>
        <w:t>Eligible Authority employees</w:t>
      </w:r>
      <w:r>
        <w:tab/>
      </w:r>
      <w:r>
        <w:fldChar w:fldCharType="begin"/>
      </w:r>
      <w:r>
        <w:instrText xml:space="preserve"> PAGEREF _Toc194746675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Membership</w:t>
      </w:r>
      <w:r>
        <w:tab/>
      </w:r>
      <w:r>
        <w:fldChar w:fldCharType="begin"/>
      </w:r>
      <w:r>
        <w:instrText xml:space="preserve"> PAGEREF _Toc194746676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Total permanent disablement</w:t>
      </w:r>
      <w:r>
        <w:tab/>
      </w:r>
      <w:r>
        <w:fldChar w:fldCharType="begin"/>
      </w:r>
      <w:r>
        <w:instrText xml:space="preserve"> PAGEREF _Toc194746677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Partial permanent disablement</w:t>
      </w:r>
      <w:r>
        <w:tab/>
      </w:r>
      <w:r>
        <w:fldChar w:fldCharType="begin"/>
      </w:r>
      <w:r>
        <w:instrText xml:space="preserve"> PAGEREF _Toc194746678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Superannuation salary</w:t>
      </w:r>
      <w:r>
        <w:tab/>
      </w:r>
      <w:r>
        <w:fldChar w:fldCharType="begin"/>
      </w:r>
      <w:r>
        <w:instrText xml:space="preserve"> PAGEREF _Toc194746679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Final average salary</w:t>
      </w:r>
      <w:r>
        <w:tab/>
      </w:r>
      <w:r>
        <w:fldChar w:fldCharType="begin"/>
      </w:r>
      <w:r>
        <w:instrText xml:space="preserve"> PAGEREF _Toc194746680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Dependants</w:t>
      </w:r>
      <w:r>
        <w:tab/>
      </w:r>
      <w:r>
        <w:fldChar w:fldCharType="begin"/>
      </w:r>
      <w:r>
        <w:instrText xml:space="preserve"> PAGEREF _Toc194746681 \h </w:instrText>
      </w:r>
      <w:r>
        <w:fldChar w:fldCharType="separate"/>
      </w:r>
      <w:r>
        <w:t>10</w:t>
      </w:r>
      <w:r>
        <w:fldChar w:fldCharType="end"/>
      </w:r>
    </w:p>
    <w:p>
      <w:pPr>
        <w:pStyle w:val="TOC8"/>
        <w:rPr>
          <w:sz w:val="24"/>
          <w:szCs w:val="24"/>
        </w:rPr>
      </w:pPr>
      <w:r>
        <w:rPr>
          <w:szCs w:val="24"/>
        </w:rPr>
        <w:t>9B.</w:t>
      </w:r>
      <w:r>
        <w:rPr>
          <w:szCs w:val="24"/>
        </w:rPr>
        <w:tab/>
        <w:t>Earnings rate</w:t>
      </w:r>
      <w:r>
        <w:tab/>
      </w:r>
      <w:r>
        <w:fldChar w:fldCharType="begin"/>
      </w:r>
      <w:r>
        <w:instrText xml:space="preserve"> PAGEREF _Toc194746682 \h </w:instrText>
      </w:r>
      <w:r>
        <w:fldChar w:fldCharType="separate"/>
      </w:r>
      <w:r>
        <w:t>11</w:t>
      </w:r>
      <w:r>
        <w:fldChar w:fldCharType="end"/>
      </w:r>
    </w:p>
    <w:p>
      <w:pPr>
        <w:pStyle w:val="TOC2"/>
        <w:tabs>
          <w:tab w:val="right" w:leader="dot" w:pos="7078"/>
        </w:tabs>
        <w:rPr>
          <w:b w:val="0"/>
          <w:sz w:val="24"/>
          <w:szCs w:val="24"/>
        </w:rPr>
      </w:pPr>
      <w:r>
        <w:rPr>
          <w:szCs w:val="30"/>
        </w:rPr>
        <w:t>Part III — Membership of the Superannuation Fund</w:t>
      </w:r>
    </w:p>
    <w:p>
      <w:pPr>
        <w:pStyle w:val="TOC8"/>
        <w:rPr>
          <w:sz w:val="24"/>
          <w:szCs w:val="24"/>
        </w:rPr>
      </w:pPr>
      <w:r>
        <w:rPr>
          <w:szCs w:val="24"/>
        </w:rPr>
        <w:t>10</w:t>
      </w:r>
      <w:r>
        <w:rPr>
          <w:snapToGrid w:val="0"/>
          <w:szCs w:val="24"/>
        </w:rPr>
        <w:t>.</w:t>
      </w:r>
      <w:r>
        <w:rPr>
          <w:snapToGrid w:val="0"/>
          <w:szCs w:val="24"/>
        </w:rPr>
        <w:tab/>
        <w:t>Members of previous fund</w:t>
      </w:r>
      <w:r>
        <w:tab/>
      </w:r>
      <w:r>
        <w:fldChar w:fldCharType="begin"/>
      </w:r>
      <w:r>
        <w:instrText xml:space="preserve"> PAGEREF _Toc194746684 \h </w:instrText>
      </w:r>
      <w:r>
        <w:fldChar w:fldCharType="separate"/>
      </w:r>
      <w:r>
        <w:t>12</w:t>
      </w:r>
      <w:r>
        <w:fldChar w:fldCharType="end"/>
      </w:r>
    </w:p>
    <w:p>
      <w:pPr>
        <w:pStyle w:val="TOC8"/>
        <w:rPr>
          <w:sz w:val="24"/>
          <w:szCs w:val="24"/>
        </w:rPr>
      </w:pPr>
      <w:r>
        <w:rPr>
          <w:szCs w:val="24"/>
        </w:rPr>
        <w:t>11.</w:t>
      </w:r>
      <w:r>
        <w:rPr>
          <w:szCs w:val="24"/>
        </w:rPr>
        <w:tab/>
        <w:t>Membership of eligible Authority employee</w:t>
      </w:r>
      <w:r>
        <w:tab/>
      </w:r>
      <w:r>
        <w:fldChar w:fldCharType="begin"/>
      </w:r>
      <w:r>
        <w:instrText xml:space="preserve"> PAGEREF _Toc194746685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Associated employees</w:t>
      </w:r>
      <w:r>
        <w:tab/>
      </w:r>
      <w:r>
        <w:fldChar w:fldCharType="begin"/>
      </w:r>
      <w:r>
        <w:instrText xml:space="preserve"> PAGEREF _Toc194746686 \h </w:instrText>
      </w:r>
      <w:r>
        <w:fldChar w:fldCharType="separate"/>
      </w:r>
      <w:r>
        <w:t>13</w:t>
      </w:r>
      <w:r>
        <w:fldChar w:fldCharType="end"/>
      </w:r>
    </w:p>
    <w:p>
      <w:pPr>
        <w:pStyle w:val="TOC8"/>
        <w:rPr>
          <w:sz w:val="24"/>
          <w:szCs w:val="24"/>
        </w:rPr>
      </w:pPr>
      <w:r>
        <w:rPr>
          <w:szCs w:val="24"/>
        </w:rPr>
        <w:t>12A</w:t>
      </w:r>
      <w:r>
        <w:rPr>
          <w:snapToGrid w:val="0"/>
          <w:szCs w:val="24"/>
        </w:rPr>
        <w:t>.</w:t>
      </w:r>
      <w:r>
        <w:rPr>
          <w:snapToGrid w:val="0"/>
          <w:szCs w:val="24"/>
        </w:rPr>
        <w:tab/>
        <w:t>Temporary and casual employees</w:t>
      </w:r>
      <w:r>
        <w:tab/>
      </w:r>
      <w:r>
        <w:fldChar w:fldCharType="begin"/>
      </w:r>
      <w:r>
        <w:instrText xml:space="preserve"> PAGEREF _Toc194746687 \h </w:instrText>
      </w:r>
      <w:r>
        <w:fldChar w:fldCharType="separate"/>
      </w:r>
      <w:r>
        <w:t>14</w:t>
      </w:r>
      <w:r>
        <w:fldChar w:fldCharType="end"/>
      </w:r>
    </w:p>
    <w:p>
      <w:pPr>
        <w:pStyle w:val="TOC8"/>
        <w:rPr>
          <w:sz w:val="24"/>
          <w:szCs w:val="24"/>
        </w:rPr>
      </w:pPr>
      <w:r>
        <w:rPr>
          <w:szCs w:val="24"/>
        </w:rPr>
        <w:t>12B</w:t>
      </w:r>
      <w:r>
        <w:rPr>
          <w:snapToGrid w:val="0"/>
          <w:szCs w:val="24"/>
        </w:rPr>
        <w:t>.</w:t>
      </w:r>
      <w:r>
        <w:rPr>
          <w:snapToGrid w:val="0"/>
          <w:szCs w:val="24"/>
        </w:rPr>
        <w:tab/>
        <w:t>Board members etc.</w:t>
      </w:r>
      <w:r>
        <w:tab/>
      </w:r>
      <w:r>
        <w:fldChar w:fldCharType="begin"/>
      </w:r>
      <w:r>
        <w:instrText xml:space="preserve"> PAGEREF _Toc194746688 \h </w:instrText>
      </w:r>
      <w:r>
        <w:fldChar w:fldCharType="separate"/>
      </w:r>
      <w:r>
        <w:t>15</w:t>
      </w:r>
      <w:r>
        <w:fldChar w:fldCharType="end"/>
      </w:r>
    </w:p>
    <w:p>
      <w:pPr>
        <w:pStyle w:val="TOC8"/>
        <w:rPr>
          <w:sz w:val="24"/>
          <w:szCs w:val="24"/>
        </w:rPr>
      </w:pPr>
      <w:r>
        <w:rPr>
          <w:szCs w:val="24"/>
        </w:rPr>
        <w:t>12C.</w:t>
      </w:r>
      <w:r>
        <w:rPr>
          <w:szCs w:val="24"/>
        </w:rPr>
        <w:tab/>
        <w:t>Spouses and de facto partners of members</w:t>
      </w:r>
      <w:r>
        <w:tab/>
      </w:r>
      <w:r>
        <w:fldChar w:fldCharType="begin"/>
      </w:r>
      <w:r>
        <w:instrText xml:space="preserve"> PAGEREF _Toc194746689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Transfer of employment</w:t>
      </w:r>
      <w:r>
        <w:tab/>
      </w:r>
      <w:r>
        <w:fldChar w:fldCharType="begin"/>
      </w:r>
      <w:r>
        <w:instrText xml:space="preserve"> PAGEREF _Toc194746690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Category transfers</w:t>
      </w:r>
      <w:r>
        <w:tab/>
      </w:r>
      <w:r>
        <w:fldChar w:fldCharType="begin"/>
      </w:r>
      <w:r>
        <w:instrText xml:space="preserve"> PAGEREF _Toc194746691 \h </w:instrText>
      </w:r>
      <w:r>
        <w:fldChar w:fldCharType="separate"/>
      </w:r>
      <w:r>
        <w:t>18</w:t>
      </w:r>
      <w:r>
        <w:fldChar w:fldCharType="end"/>
      </w:r>
    </w:p>
    <w:p>
      <w:pPr>
        <w:pStyle w:val="TOC8"/>
        <w:rPr>
          <w:sz w:val="24"/>
          <w:szCs w:val="24"/>
        </w:rPr>
      </w:pPr>
      <w:r>
        <w:rPr>
          <w:szCs w:val="24"/>
        </w:rPr>
        <w:t>14A.</w:t>
      </w:r>
      <w:r>
        <w:rPr>
          <w:szCs w:val="24"/>
        </w:rPr>
        <w:tab/>
        <w:t>Category A member may elect to transfer notional defined benefit to accumulation account</w:t>
      </w:r>
      <w:r>
        <w:tab/>
      </w:r>
      <w:r>
        <w:fldChar w:fldCharType="begin"/>
      </w:r>
      <w:r>
        <w:instrText xml:space="preserve"> PAGEREF _Toc194746692 \h </w:instrText>
      </w:r>
      <w:r>
        <w:fldChar w:fldCharType="separate"/>
      </w:r>
      <w:r>
        <w:t>19</w:t>
      </w:r>
      <w:r>
        <w:fldChar w:fldCharType="end"/>
      </w:r>
    </w:p>
    <w:p>
      <w:pPr>
        <w:pStyle w:val="TOC2"/>
        <w:tabs>
          <w:tab w:val="right" w:leader="dot" w:pos="7078"/>
        </w:tabs>
        <w:rPr>
          <w:b w:val="0"/>
          <w:sz w:val="24"/>
          <w:szCs w:val="24"/>
        </w:rPr>
      </w:pPr>
      <w:r>
        <w:rPr>
          <w:szCs w:val="30"/>
        </w:rPr>
        <w:t>Part IV — Contributions to the Fund</w:t>
      </w:r>
    </w:p>
    <w:p>
      <w:pPr>
        <w:pStyle w:val="TOC8"/>
        <w:rPr>
          <w:sz w:val="24"/>
          <w:szCs w:val="24"/>
        </w:rPr>
      </w:pPr>
      <w:r>
        <w:rPr>
          <w:szCs w:val="24"/>
        </w:rPr>
        <w:t>15</w:t>
      </w:r>
      <w:r>
        <w:rPr>
          <w:snapToGrid w:val="0"/>
          <w:szCs w:val="24"/>
        </w:rPr>
        <w:t>.</w:t>
      </w:r>
      <w:r>
        <w:rPr>
          <w:snapToGrid w:val="0"/>
          <w:szCs w:val="24"/>
        </w:rPr>
        <w:tab/>
        <w:t>Contributions by members</w:t>
      </w:r>
      <w:r>
        <w:tab/>
      </w:r>
      <w:r>
        <w:fldChar w:fldCharType="begin"/>
      </w:r>
      <w:r>
        <w:instrText xml:space="preserve"> PAGEREF _Toc194746694 \h </w:instrText>
      </w:r>
      <w:r>
        <w:fldChar w:fldCharType="separate"/>
      </w:r>
      <w:r>
        <w:t>20</w:t>
      </w:r>
      <w:r>
        <w:fldChar w:fldCharType="end"/>
      </w:r>
    </w:p>
    <w:p>
      <w:pPr>
        <w:pStyle w:val="TOC8"/>
        <w:rPr>
          <w:sz w:val="24"/>
          <w:szCs w:val="24"/>
        </w:rPr>
      </w:pPr>
      <w:r>
        <w:rPr>
          <w:szCs w:val="24"/>
        </w:rPr>
        <w:t>15A.</w:t>
      </w:r>
      <w:r>
        <w:rPr>
          <w:szCs w:val="24"/>
        </w:rPr>
        <w:tab/>
        <w:t>Contributions for Category C member</w:t>
      </w:r>
      <w:r>
        <w:tab/>
      </w:r>
      <w:r>
        <w:fldChar w:fldCharType="begin"/>
      </w:r>
      <w:r>
        <w:instrText xml:space="preserve"> PAGEREF _Toc194746695 \h </w:instrText>
      </w:r>
      <w:r>
        <w:fldChar w:fldCharType="separate"/>
      </w:r>
      <w:r>
        <w:t>21</w:t>
      </w:r>
      <w:r>
        <w:fldChar w:fldCharType="end"/>
      </w:r>
    </w:p>
    <w:p>
      <w:pPr>
        <w:pStyle w:val="TOC8"/>
        <w:rPr>
          <w:sz w:val="24"/>
          <w:szCs w:val="24"/>
        </w:rPr>
      </w:pPr>
      <w:r>
        <w:rPr>
          <w:szCs w:val="24"/>
        </w:rPr>
        <w:t>16</w:t>
      </w:r>
      <w:r>
        <w:rPr>
          <w:snapToGrid w:val="0"/>
          <w:szCs w:val="24"/>
        </w:rPr>
        <w:t>.</w:t>
      </w:r>
      <w:r>
        <w:rPr>
          <w:snapToGrid w:val="0"/>
          <w:szCs w:val="24"/>
        </w:rPr>
        <w:tab/>
        <w:t>Contributions by employers — Category A members</w:t>
      </w:r>
      <w:r>
        <w:tab/>
      </w:r>
      <w:r>
        <w:fldChar w:fldCharType="begin"/>
      </w:r>
      <w:r>
        <w:instrText xml:space="preserve"> PAGEREF _Toc194746696 \h </w:instrText>
      </w:r>
      <w:r>
        <w:fldChar w:fldCharType="separate"/>
      </w:r>
      <w:r>
        <w:t>21</w:t>
      </w:r>
      <w:r>
        <w:fldChar w:fldCharType="end"/>
      </w:r>
    </w:p>
    <w:p>
      <w:pPr>
        <w:pStyle w:val="TOC8"/>
        <w:rPr>
          <w:sz w:val="24"/>
          <w:szCs w:val="24"/>
        </w:rPr>
      </w:pPr>
      <w:r>
        <w:rPr>
          <w:szCs w:val="24"/>
        </w:rPr>
        <w:t>16A</w:t>
      </w:r>
      <w:r>
        <w:rPr>
          <w:snapToGrid w:val="0"/>
          <w:szCs w:val="24"/>
        </w:rPr>
        <w:t>.</w:t>
      </w:r>
      <w:r>
        <w:rPr>
          <w:snapToGrid w:val="0"/>
          <w:szCs w:val="24"/>
        </w:rPr>
        <w:tab/>
        <w:t>Contributions by employers — Category B members</w:t>
      </w:r>
      <w:r>
        <w:tab/>
      </w:r>
      <w:r>
        <w:fldChar w:fldCharType="begin"/>
      </w:r>
      <w:r>
        <w:instrText xml:space="preserve"> PAGEREF _Toc194746697 \h </w:instrText>
      </w:r>
      <w:r>
        <w:fldChar w:fldCharType="separate"/>
      </w:r>
      <w:r>
        <w:t>24</w:t>
      </w:r>
      <w:r>
        <w:fldChar w:fldCharType="end"/>
      </w:r>
    </w:p>
    <w:p>
      <w:pPr>
        <w:pStyle w:val="TOC8"/>
        <w:rPr>
          <w:sz w:val="24"/>
          <w:szCs w:val="24"/>
        </w:rPr>
      </w:pPr>
      <w:r>
        <w:rPr>
          <w:szCs w:val="24"/>
        </w:rPr>
        <w:t>16B</w:t>
      </w:r>
      <w:r>
        <w:rPr>
          <w:snapToGrid w:val="0"/>
          <w:szCs w:val="24"/>
        </w:rPr>
        <w:t>.</w:t>
      </w:r>
      <w:r>
        <w:rPr>
          <w:snapToGrid w:val="0"/>
          <w:szCs w:val="24"/>
        </w:rPr>
        <w:tab/>
        <w:t>Contributions by employers — supplementary disablement benefits</w:t>
      </w:r>
      <w:r>
        <w:tab/>
      </w:r>
      <w:r>
        <w:fldChar w:fldCharType="begin"/>
      </w:r>
      <w:r>
        <w:instrText xml:space="preserve"> PAGEREF _Toc194746698 \h </w:instrText>
      </w:r>
      <w:r>
        <w:fldChar w:fldCharType="separate"/>
      </w:r>
      <w:r>
        <w:t>25</w:t>
      </w:r>
      <w:r>
        <w:fldChar w:fldCharType="end"/>
      </w:r>
    </w:p>
    <w:p>
      <w:pPr>
        <w:pStyle w:val="TOC8"/>
        <w:rPr>
          <w:sz w:val="24"/>
          <w:szCs w:val="24"/>
        </w:rPr>
      </w:pPr>
      <w:r>
        <w:rPr>
          <w:szCs w:val="24"/>
        </w:rPr>
        <w:t>16BA.</w:t>
      </w:r>
      <w:r>
        <w:rPr>
          <w:szCs w:val="24"/>
        </w:rPr>
        <w:tab/>
        <w:t>Acceptance of Commonwealth payments</w:t>
      </w:r>
      <w:r>
        <w:tab/>
      </w:r>
      <w:r>
        <w:fldChar w:fldCharType="begin"/>
      </w:r>
      <w:r>
        <w:instrText xml:space="preserve"> PAGEREF _Toc194746699 \h </w:instrText>
      </w:r>
      <w:r>
        <w:fldChar w:fldCharType="separate"/>
      </w:r>
      <w:r>
        <w:t>25</w:t>
      </w:r>
      <w:r>
        <w:fldChar w:fldCharType="end"/>
      </w:r>
    </w:p>
    <w:p>
      <w:pPr>
        <w:pStyle w:val="TOC8"/>
        <w:rPr>
          <w:sz w:val="24"/>
          <w:szCs w:val="24"/>
        </w:rPr>
      </w:pPr>
      <w:r>
        <w:rPr>
          <w:szCs w:val="24"/>
        </w:rPr>
        <w:t>16BB.</w:t>
      </w:r>
      <w:r>
        <w:rPr>
          <w:szCs w:val="24"/>
        </w:rPr>
        <w:tab/>
        <w:t>Contribution splitting</w:t>
      </w:r>
      <w:r>
        <w:tab/>
      </w:r>
      <w:r>
        <w:fldChar w:fldCharType="begin"/>
      </w:r>
      <w:r>
        <w:instrText xml:space="preserve"> PAGEREF _Toc194746700 \h </w:instrText>
      </w:r>
      <w:r>
        <w:fldChar w:fldCharType="separate"/>
      </w:r>
      <w:r>
        <w:t>26</w:t>
      </w:r>
      <w:r>
        <w:fldChar w:fldCharType="end"/>
      </w:r>
    </w:p>
    <w:p>
      <w:pPr>
        <w:pStyle w:val="TOC8"/>
        <w:rPr>
          <w:sz w:val="24"/>
          <w:szCs w:val="24"/>
        </w:rPr>
      </w:pPr>
      <w:r>
        <w:rPr>
          <w:szCs w:val="24"/>
        </w:rPr>
        <w:t>16C.</w:t>
      </w:r>
      <w:r>
        <w:rPr>
          <w:szCs w:val="24"/>
        </w:rPr>
        <w:tab/>
        <w:t>Accumulation accounts</w:t>
      </w:r>
      <w:r>
        <w:tab/>
      </w:r>
      <w:r>
        <w:fldChar w:fldCharType="begin"/>
      </w:r>
      <w:r>
        <w:instrText xml:space="preserve"> PAGEREF _Toc194746701 \h </w:instrText>
      </w:r>
      <w:r>
        <w:fldChar w:fldCharType="separate"/>
      </w:r>
      <w:r>
        <w:t>26</w:t>
      </w:r>
      <w:r>
        <w:fldChar w:fldCharType="end"/>
      </w:r>
    </w:p>
    <w:p>
      <w:pPr>
        <w:pStyle w:val="TOC8"/>
        <w:rPr>
          <w:sz w:val="24"/>
          <w:szCs w:val="24"/>
        </w:rPr>
      </w:pPr>
      <w:r>
        <w:rPr>
          <w:szCs w:val="24"/>
        </w:rPr>
        <w:t>16D.</w:t>
      </w:r>
      <w:r>
        <w:rPr>
          <w:szCs w:val="24"/>
        </w:rPr>
        <w:tab/>
        <w:t>Insurance for Category B members</w:t>
      </w:r>
      <w:r>
        <w:tab/>
      </w:r>
      <w:r>
        <w:fldChar w:fldCharType="begin"/>
      </w:r>
      <w:r>
        <w:instrText xml:space="preserve"> PAGEREF _Toc194746702 \h </w:instrText>
      </w:r>
      <w:r>
        <w:fldChar w:fldCharType="separate"/>
      </w:r>
      <w:r>
        <w:t>29</w:t>
      </w:r>
      <w:r>
        <w:fldChar w:fldCharType="end"/>
      </w:r>
    </w:p>
    <w:p>
      <w:pPr>
        <w:pStyle w:val="TOC2"/>
        <w:tabs>
          <w:tab w:val="right" w:leader="dot" w:pos="7078"/>
        </w:tabs>
        <w:rPr>
          <w:b w:val="0"/>
          <w:sz w:val="24"/>
          <w:szCs w:val="24"/>
        </w:rPr>
      </w:pPr>
      <w:r>
        <w:rPr>
          <w:szCs w:val="30"/>
        </w:rPr>
        <w:t>Part V — Benefits</w:t>
      </w:r>
    </w:p>
    <w:p>
      <w:pPr>
        <w:pStyle w:val="TOC4"/>
        <w:tabs>
          <w:tab w:val="right" w:leader="dot" w:pos="7078"/>
        </w:tabs>
        <w:rPr>
          <w:b w:val="0"/>
          <w:sz w:val="24"/>
          <w:szCs w:val="24"/>
        </w:rPr>
      </w:pPr>
      <w:r>
        <w:rPr>
          <w:szCs w:val="26"/>
        </w:rPr>
        <w:t>Division 1</w:t>
      </w:r>
      <w:r>
        <w:rPr>
          <w:snapToGrid w:val="0"/>
          <w:szCs w:val="26"/>
        </w:rPr>
        <w:t> — </w:t>
      </w:r>
      <w:r>
        <w:rPr>
          <w:szCs w:val="26"/>
        </w:rPr>
        <w:t>Entitlement to benefits</w:t>
      </w:r>
    </w:p>
    <w:p>
      <w:pPr>
        <w:pStyle w:val="TOC8"/>
        <w:rPr>
          <w:sz w:val="24"/>
          <w:szCs w:val="24"/>
        </w:rPr>
      </w:pPr>
      <w:r>
        <w:rPr>
          <w:szCs w:val="24"/>
        </w:rPr>
        <w:t>17.</w:t>
      </w:r>
      <w:r>
        <w:rPr>
          <w:szCs w:val="24"/>
        </w:rPr>
        <w:tab/>
        <w:t>Death benefit — Category A</w:t>
      </w:r>
      <w:r>
        <w:tab/>
      </w:r>
      <w:r>
        <w:fldChar w:fldCharType="begin"/>
      </w:r>
      <w:r>
        <w:instrText xml:space="preserve"> PAGEREF _Toc194746705 \h </w:instrText>
      </w:r>
      <w:r>
        <w:fldChar w:fldCharType="separate"/>
      </w:r>
      <w:r>
        <w:t>30</w:t>
      </w:r>
      <w:r>
        <w:fldChar w:fldCharType="end"/>
      </w:r>
    </w:p>
    <w:p>
      <w:pPr>
        <w:pStyle w:val="TOC8"/>
        <w:rPr>
          <w:sz w:val="24"/>
          <w:szCs w:val="24"/>
        </w:rPr>
      </w:pPr>
      <w:r>
        <w:rPr>
          <w:szCs w:val="24"/>
        </w:rPr>
        <w:t>18.</w:t>
      </w:r>
      <w:r>
        <w:rPr>
          <w:szCs w:val="24"/>
        </w:rPr>
        <w:tab/>
        <w:t>Total and permanent disablement benefit — Category A</w:t>
      </w:r>
      <w:r>
        <w:tab/>
      </w:r>
      <w:r>
        <w:fldChar w:fldCharType="begin"/>
      </w:r>
      <w:r>
        <w:instrText xml:space="preserve"> PAGEREF _Toc194746706 \h </w:instrText>
      </w:r>
      <w:r>
        <w:fldChar w:fldCharType="separate"/>
      </w:r>
      <w:r>
        <w:t>30</w:t>
      </w:r>
      <w:r>
        <w:fldChar w:fldCharType="end"/>
      </w:r>
    </w:p>
    <w:p>
      <w:pPr>
        <w:pStyle w:val="TOC8"/>
        <w:rPr>
          <w:sz w:val="24"/>
          <w:szCs w:val="24"/>
        </w:rPr>
      </w:pPr>
      <w:r>
        <w:rPr>
          <w:szCs w:val="24"/>
        </w:rPr>
        <w:t>19.</w:t>
      </w:r>
      <w:r>
        <w:rPr>
          <w:szCs w:val="24"/>
        </w:rPr>
        <w:tab/>
        <w:t>Partial and permanent disablement benefit — Category A</w:t>
      </w:r>
      <w:r>
        <w:tab/>
      </w:r>
      <w:r>
        <w:fldChar w:fldCharType="begin"/>
      </w:r>
      <w:r>
        <w:instrText xml:space="preserve"> PAGEREF _Toc194746707 \h </w:instrText>
      </w:r>
      <w:r>
        <w:fldChar w:fldCharType="separate"/>
      </w:r>
      <w:r>
        <w:t>31</w:t>
      </w:r>
      <w:r>
        <w:fldChar w:fldCharType="end"/>
      </w:r>
    </w:p>
    <w:p>
      <w:pPr>
        <w:pStyle w:val="TOC8"/>
        <w:rPr>
          <w:sz w:val="24"/>
          <w:szCs w:val="24"/>
        </w:rPr>
      </w:pPr>
      <w:r>
        <w:rPr>
          <w:szCs w:val="24"/>
        </w:rPr>
        <w:t>20.</w:t>
      </w:r>
      <w:r>
        <w:rPr>
          <w:szCs w:val="24"/>
        </w:rPr>
        <w:tab/>
        <w:t>Continuing in employment after 65 — Category A</w:t>
      </w:r>
      <w:r>
        <w:tab/>
      </w:r>
      <w:r>
        <w:fldChar w:fldCharType="begin"/>
      </w:r>
      <w:r>
        <w:instrText xml:space="preserve"> PAGEREF _Toc194746708 \h </w:instrText>
      </w:r>
      <w:r>
        <w:fldChar w:fldCharType="separate"/>
      </w:r>
      <w:r>
        <w:t>31</w:t>
      </w:r>
      <w:r>
        <w:fldChar w:fldCharType="end"/>
      </w:r>
    </w:p>
    <w:p>
      <w:pPr>
        <w:pStyle w:val="TOC8"/>
        <w:rPr>
          <w:sz w:val="24"/>
          <w:szCs w:val="24"/>
        </w:rPr>
      </w:pPr>
      <w:r>
        <w:rPr>
          <w:szCs w:val="24"/>
        </w:rPr>
        <w:t>21.</w:t>
      </w:r>
      <w:r>
        <w:rPr>
          <w:szCs w:val="24"/>
        </w:rPr>
        <w:tab/>
        <w:t>Leaving service benefit — Category A</w:t>
      </w:r>
      <w:r>
        <w:tab/>
      </w:r>
      <w:r>
        <w:fldChar w:fldCharType="begin"/>
      </w:r>
      <w:r>
        <w:instrText xml:space="preserve"> PAGEREF _Toc194746709 \h </w:instrText>
      </w:r>
      <w:r>
        <w:fldChar w:fldCharType="separate"/>
      </w:r>
      <w:r>
        <w:t>31</w:t>
      </w:r>
      <w:r>
        <w:fldChar w:fldCharType="end"/>
      </w:r>
    </w:p>
    <w:p>
      <w:pPr>
        <w:pStyle w:val="TOC8"/>
        <w:rPr>
          <w:sz w:val="24"/>
          <w:szCs w:val="24"/>
        </w:rPr>
      </w:pPr>
      <w:r>
        <w:rPr>
          <w:szCs w:val="24"/>
        </w:rPr>
        <w:t>21A.</w:t>
      </w:r>
      <w:r>
        <w:rPr>
          <w:szCs w:val="24"/>
        </w:rPr>
        <w:tab/>
        <w:t>Benefit — Category B</w:t>
      </w:r>
      <w:r>
        <w:tab/>
      </w:r>
      <w:r>
        <w:fldChar w:fldCharType="begin"/>
      </w:r>
      <w:r>
        <w:instrText xml:space="preserve"> PAGEREF _Toc194746710 \h </w:instrText>
      </w:r>
      <w:r>
        <w:fldChar w:fldCharType="separate"/>
      </w:r>
      <w:r>
        <w:t>32</w:t>
      </w:r>
      <w:r>
        <w:fldChar w:fldCharType="end"/>
      </w:r>
    </w:p>
    <w:p>
      <w:pPr>
        <w:pStyle w:val="TOC8"/>
        <w:rPr>
          <w:sz w:val="24"/>
          <w:szCs w:val="24"/>
        </w:rPr>
      </w:pPr>
      <w:r>
        <w:rPr>
          <w:szCs w:val="24"/>
        </w:rPr>
        <w:t>21AA.</w:t>
      </w:r>
      <w:r>
        <w:rPr>
          <w:szCs w:val="24"/>
        </w:rPr>
        <w:tab/>
        <w:t>Benefit — Category C</w:t>
      </w:r>
      <w:r>
        <w:tab/>
      </w:r>
      <w:r>
        <w:fldChar w:fldCharType="begin"/>
      </w:r>
      <w:r>
        <w:instrText xml:space="preserve"> PAGEREF _Toc194746711 \h </w:instrText>
      </w:r>
      <w:r>
        <w:fldChar w:fldCharType="separate"/>
      </w:r>
      <w:r>
        <w:t>33</w:t>
      </w:r>
      <w:r>
        <w:fldChar w:fldCharType="end"/>
      </w:r>
    </w:p>
    <w:p>
      <w:pPr>
        <w:pStyle w:val="TOC8"/>
        <w:rPr>
          <w:sz w:val="24"/>
          <w:szCs w:val="24"/>
        </w:rPr>
      </w:pPr>
      <w:r>
        <w:rPr>
          <w:szCs w:val="24"/>
        </w:rPr>
        <w:t>21AB.</w:t>
      </w:r>
      <w:r>
        <w:rPr>
          <w:szCs w:val="24"/>
        </w:rPr>
        <w:tab/>
        <w:t>Phased retirement benefit</w:t>
      </w:r>
      <w:r>
        <w:tab/>
      </w:r>
      <w:r>
        <w:fldChar w:fldCharType="begin"/>
      </w:r>
      <w:r>
        <w:instrText xml:space="preserve"> PAGEREF _Toc194746712 \h </w:instrText>
      </w:r>
      <w:r>
        <w:fldChar w:fldCharType="separate"/>
      </w:r>
      <w:r>
        <w:t>33</w:t>
      </w:r>
      <w:r>
        <w:fldChar w:fldCharType="end"/>
      </w:r>
    </w:p>
    <w:p>
      <w:pPr>
        <w:pStyle w:val="TOC8"/>
        <w:rPr>
          <w:sz w:val="24"/>
          <w:szCs w:val="24"/>
        </w:rPr>
      </w:pPr>
      <w:r>
        <w:rPr>
          <w:szCs w:val="24"/>
        </w:rPr>
        <w:t>21B.</w:t>
      </w:r>
      <w:r>
        <w:rPr>
          <w:szCs w:val="24"/>
        </w:rPr>
        <w:tab/>
        <w:t>Payment of benefits</w:t>
      </w:r>
      <w:r>
        <w:tab/>
      </w:r>
      <w:r>
        <w:fldChar w:fldCharType="begin"/>
      </w:r>
      <w:r>
        <w:instrText xml:space="preserve"> PAGEREF _Toc194746713 \h </w:instrText>
      </w:r>
      <w:r>
        <w:fldChar w:fldCharType="separate"/>
      </w:r>
      <w:r>
        <w:t>34</w:t>
      </w:r>
      <w:r>
        <w:fldChar w:fldCharType="end"/>
      </w:r>
    </w:p>
    <w:p>
      <w:pPr>
        <w:pStyle w:val="TOC8"/>
        <w:rPr>
          <w:sz w:val="24"/>
          <w:szCs w:val="24"/>
        </w:rPr>
      </w:pPr>
      <w:r>
        <w:rPr>
          <w:szCs w:val="24"/>
        </w:rPr>
        <w:t>21C.</w:t>
      </w:r>
      <w:r>
        <w:rPr>
          <w:szCs w:val="24"/>
        </w:rPr>
        <w:tab/>
        <w:t>Preservation</w:t>
      </w:r>
      <w:r>
        <w:tab/>
      </w:r>
      <w:r>
        <w:fldChar w:fldCharType="begin"/>
      </w:r>
      <w:r>
        <w:instrText xml:space="preserve"> PAGEREF _Toc194746714 \h </w:instrText>
      </w:r>
      <w:r>
        <w:fldChar w:fldCharType="separate"/>
      </w:r>
      <w:r>
        <w:t>35</w:t>
      </w:r>
      <w:r>
        <w:fldChar w:fldCharType="end"/>
      </w:r>
    </w:p>
    <w:p>
      <w:pPr>
        <w:pStyle w:val="TOC8"/>
        <w:rPr>
          <w:sz w:val="24"/>
          <w:szCs w:val="24"/>
        </w:rPr>
      </w:pPr>
      <w:r>
        <w:rPr>
          <w:szCs w:val="24"/>
        </w:rPr>
        <w:t>21D.</w:t>
      </w:r>
      <w:r>
        <w:rPr>
          <w:szCs w:val="24"/>
        </w:rPr>
        <w:tab/>
        <w:t>Delay in payment of benefit</w:t>
      </w:r>
      <w:r>
        <w:tab/>
      </w:r>
      <w:r>
        <w:fldChar w:fldCharType="begin"/>
      </w:r>
      <w:r>
        <w:instrText xml:space="preserve"> PAGEREF _Toc194746715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Retirement benefits — pension option</w:t>
      </w:r>
      <w:r>
        <w:tab/>
      </w:r>
      <w:r>
        <w:fldChar w:fldCharType="begin"/>
      </w:r>
      <w:r>
        <w:instrText xml:space="preserve"> PAGEREF _Toc194746716 \h </w:instrText>
      </w:r>
      <w:r>
        <w:fldChar w:fldCharType="separate"/>
      </w:r>
      <w:r>
        <w:t>36</w:t>
      </w:r>
      <w:r>
        <w:fldChar w:fldCharType="end"/>
      </w:r>
    </w:p>
    <w:p>
      <w:pPr>
        <w:pStyle w:val="TOC8"/>
        <w:rPr>
          <w:sz w:val="24"/>
          <w:szCs w:val="24"/>
        </w:rPr>
      </w:pPr>
      <w:r>
        <w:rPr>
          <w:szCs w:val="24"/>
        </w:rPr>
        <w:t>23B</w:t>
      </w:r>
      <w:r>
        <w:rPr>
          <w:snapToGrid w:val="0"/>
          <w:szCs w:val="24"/>
        </w:rPr>
        <w:t>.</w:t>
      </w:r>
      <w:r>
        <w:rPr>
          <w:snapToGrid w:val="0"/>
          <w:szCs w:val="24"/>
        </w:rPr>
        <w:tab/>
        <w:t>Supplementary disablement benefits</w:t>
      </w:r>
      <w:r>
        <w:tab/>
      </w:r>
      <w:r>
        <w:fldChar w:fldCharType="begin"/>
      </w:r>
      <w:r>
        <w:instrText xml:space="preserve"> PAGEREF _Toc194746717 \h </w:instrText>
      </w:r>
      <w:r>
        <w:fldChar w:fldCharType="separate"/>
      </w:r>
      <w:r>
        <w:t>38</w:t>
      </w:r>
      <w:r>
        <w:fldChar w:fldCharType="end"/>
      </w:r>
    </w:p>
    <w:p>
      <w:pPr>
        <w:pStyle w:val="TOC8"/>
        <w:rPr>
          <w:sz w:val="24"/>
          <w:szCs w:val="24"/>
        </w:rPr>
      </w:pPr>
      <w:r>
        <w:rPr>
          <w:szCs w:val="24"/>
        </w:rPr>
        <w:t>23BA</w:t>
      </w:r>
      <w:r>
        <w:rPr>
          <w:snapToGrid w:val="0"/>
          <w:szCs w:val="24"/>
        </w:rPr>
        <w:t>.</w:t>
      </w:r>
      <w:r>
        <w:rPr>
          <w:snapToGrid w:val="0"/>
          <w:szCs w:val="24"/>
        </w:rPr>
        <w:tab/>
        <w:t>Electing another method of payment — supplementary disablement benefits</w:t>
      </w:r>
      <w:r>
        <w:tab/>
      </w:r>
      <w:r>
        <w:fldChar w:fldCharType="begin"/>
      </w:r>
      <w:r>
        <w:instrText xml:space="preserve"> PAGEREF _Toc194746718 \h </w:instrText>
      </w:r>
      <w:r>
        <w:fldChar w:fldCharType="separate"/>
      </w:r>
      <w:r>
        <w:t>40</w:t>
      </w:r>
      <w:r>
        <w:fldChar w:fldCharType="end"/>
      </w:r>
    </w:p>
    <w:p>
      <w:pPr>
        <w:pStyle w:val="TOC8"/>
        <w:rPr>
          <w:sz w:val="24"/>
          <w:szCs w:val="24"/>
        </w:rPr>
      </w:pPr>
      <w:r>
        <w:rPr>
          <w:szCs w:val="24"/>
        </w:rPr>
        <w:t>23C.</w:t>
      </w:r>
      <w:r>
        <w:rPr>
          <w:szCs w:val="24"/>
        </w:rPr>
        <w:tab/>
        <w:t>Benefit on death of supplementary disablement beneficiary</w:t>
      </w:r>
      <w:r>
        <w:tab/>
      </w:r>
      <w:r>
        <w:fldChar w:fldCharType="begin"/>
      </w:r>
      <w:r>
        <w:instrText xml:space="preserve"> PAGEREF _Toc194746719 \h </w:instrText>
      </w:r>
      <w:r>
        <w:fldChar w:fldCharType="separate"/>
      </w:r>
      <w:r>
        <w:t>42</w:t>
      </w:r>
      <w:r>
        <w:fldChar w:fldCharType="end"/>
      </w:r>
    </w:p>
    <w:p>
      <w:pPr>
        <w:pStyle w:val="TOC8"/>
        <w:rPr>
          <w:sz w:val="24"/>
          <w:szCs w:val="24"/>
        </w:rPr>
      </w:pPr>
      <w:r>
        <w:rPr>
          <w:szCs w:val="24"/>
        </w:rPr>
        <w:t>23D</w:t>
      </w:r>
      <w:r>
        <w:rPr>
          <w:snapToGrid w:val="0"/>
          <w:szCs w:val="24"/>
        </w:rPr>
        <w:t>.</w:t>
      </w:r>
      <w:r>
        <w:rPr>
          <w:snapToGrid w:val="0"/>
          <w:szCs w:val="24"/>
        </w:rPr>
        <w:tab/>
        <w:t>Review of supplementary disablement benefits</w:t>
      </w:r>
      <w:r>
        <w:tab/>
      </w:r>
      <w:r>
        <w:fldChar w:fldCharType="begin"/>
      </w:r>
      <w:r>
        <w:instrText xml:space="preserve"> PAGEREF _Toc194746720 \h </w:instrText>
      </w:r>
      <w:r>
        <w:fldChar w:fldCharType="separate"/>
      </w:r>
      <w:r>
        <w:t>43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Payment of benefits</w:t>
      </w:r>
    </w:p>
    <w:p>
      <w:pPr>
        <w:pStyle w:val="TOC8"/>
        <w:rPr>
          <w:sz w:val="24"/>
          <w:szCs w:val="24"/>
        </w:rPr>
      </w:pPr>
      <w:r>
        <w:rPr>
          <w:szCs w:val="24"/>
        </w:rPr>
        <w:t>24</w:t>
      </w:r>
      <w:r>
        <w:rPr>
          <w:snapToGrid w:val="0"/>
          <w:szCs w:val="24"/>
        </w:rPr>
        <w:t>.</w:t>
      </w:r>
      <w:r>
        <w:rPr>
          <w:snapToGrid w:val="0"/>
          <w:szCs w:val="24"/>
        </w:rPr>
        <w:tab/>
        <w:t>Term used in this Division and Division 3</w:t>
      </w:r>
      <w:r>
        <w:tab/>
      </w:r>
      <w:r>
        <w:fldChar w:fldCharType="begin"/>
      </w:r>
      <w:r>
        <w:instrText xml:space="preserve"> PAGEREF _Toc194746722 \h </w:instrText>
      </w:r>
      <w:r>
        <w:fldChar w:fldCharType="separate"/>
      </w:r>
      <w:r>
        <w:t>45</w:t>
      </w:r>
      <w:r>
        <w:fldChar w:fldCharType="end"/>
      </w:r>
    </w:p>
    <w:p>
      <w:pPr>
        <w:pStyle w:val="TOC8"/>
        <w:rPr>
          <w:sz w:val="24"/>
          <w:szCs w:val="24"/>
        </w:rPr>
      </w:pPr>
      <w:r>
        <w:rPr>
          <w:szCs w:val="24"/>
        </w:rPr>
        <w:t>25</w:t>
      </w:r>
      <w:r>
        <w:rPr>
          <w:snapToGrid w:val="0"/>
          <w:szCs w:val="24"/>
        </w:rPr>
        <w:t>.</w:t>
      </w:r>
      <w:r>
        <w:rPr>
          <w:snapToGrid w:val="0"/>
          <w:szCs w:val="24"/>
        </w:rPr>
        <w:tab/>
        <w:t>Payment of benefits in respect of deceased members</w:t>
      </w:r>
      <w:r>
        <w:tab/>
      </w:r>
      <w:r>
        <w:fldChar w:fldCharType="begin"/>
      </w:r>
      <w:r>
        <w:instrText xml:space="preserve"> PAGEREF _Toc194746723 \h </w:instrText>
      </w:r>
      <w:r>
        <w:fldChar w:fldCharType="separate"/>
      </w:r>
      <w:r>
        <w:t>45</w:t>
      </w:r>
      <w:r>
        <w:fldChar w:fldCharType="end"/>
      </w:r>
    </w:p>
    <w:p>
      <w:pPr>
        <w:pStyle w:val="TOC8"/>
        <w:rPr>
          <w:sz w:val="24"/>
          <w:szCs w:val="24"/>
        </w:rPr>
      </w:pPr>
      <w:r>
        <w:rPr>
          <w:szCs w:val="24"/>
        </w:rPr>
        <w:t>26</w:t>
      </w:r>
      <w:r>
        <w:rPr>
          <w:snapToGrid w:val="0"/>
          <w:szCs w:val="24"/>
        </w:rPr>
        <w:t>.</w:t>
      </w:r>
      <w:r>
        <w:rPr>
          <w:snapToGrid w:val="0"/>
          <w:szCs w:val="24"/>
        </w:rPr>
        <w:tab/>
        <w:t>Nomination of dependants to receive benefits</w:t>
      </w:r>
      <w:r>
        <w:tab/>
      </w:r>
      <w:r>
        <w:fldChar w:fldCharType="begin"/>
      </w:r>
      <w:r>
        <w:instrText xml:space="preserve"> PAGEREF _Toc194746724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Time and mode of payment of benefits</w:t>
      </w:r>
      <w:r>
        <w:tab/>
      </w:r>
      <w:r>
        <w:fldChar w:fldCharType="begin"/>
      </w:r>
      <w:r>
        <w:instrText xml:space="preserve"> PAGEREF _Toc194746725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Proofs</w:t>
      </w:r>
      <w:r>
        <w:tab/>
      </w:r>
      <w:r>
        <w:fldChar w:fldCharType="begin"/>
      </w:r>
      <w:r>
        <w:instrText xml:space="preserve"> PAGEREF _Toc194746726 \h </w:instrText>
      </w:r>
      <w:r>
        <w:fldChar w:fldCharType="separate"/>
      </w:r>
      <w:r>
        <w:t>48</w:t>
      </w:r>
      <w:r>
        <w:fldChar w:fldCharType="end"/>
      </w:r>
    </w:p>
    <w:p>
      <w:pPr>
        <w:pStyle w:val="TOC4"/>
        <w:tabs>
          <w:tab w:val="right" w:leader="dot" w:pos="7078"/>
        </w:tabs>
        <w:rPr>
          <w:b w:val="0"/>
          <w:sz w:val="24"/>
          <w:szCs w:val="24"/>
        </w:rPr>
      </w:pPr>
      <w:r>
        <w:rPr>
          <w:szCs w:val="26"/>
        </w:rPr>
        <w:t>Division 3 — Miscellaneous</w:t>
      </w:r>
    </w:p>
    <w:p>
      <w:pPr>
        <w:pStyle w:val="TOC8"/>
        <w:rPr>
          <w:sz w:val="24"/>
          <w:szCs w:val="24"/>
        </w:rPr>
      </w:pPr>
      <w:r>
        <w:rPr>
          <w:szCs w:val="24"/>
        </w:rPr>
        <w:t>29.</w:t>
      </w:r>
      <w:r>
        <w:rPr>
          <w:szCs w:val="24"/>
        </w:rPr>
        <w:tab/>
        <w:t>Unclaimed benefits</w:t>
      </w:r>
      <w:r>
        <w:tab/>
      </w:r>
      <w:r>
        <w:fldChar w:fldCharType="begin"/>
      </w:r>
      <w:r>
        <w:instrText xml:space="preserve"> PAGEREF _Toc194746728 \h </w:instrText>
      </w:r>
      <w:r>
        <w:fldChar w:fldCharType="separate"/>
      </w:r>
      <w:r>
        <w:t>48</w:t>
      </w:r>
      <w:r>
        <w:fldChar w:fldCharType="end"/>
      </w:r>
    </w:p>
    <w:p>
      <w:pPr>
        <w:pStyle w:val="TOC8"/>
        <w:rPr>
          <w:sz w:val="24"/>
          <w:szCs w:val="24"/>
        </w:rPr>
      </w:pPr>
      <w:r>
        <w:rPr>
          <w:szCs w:val="24"/>
        </w:rPr>
        <w:t>30.</w:t>
      </w:r>
      <w:r>
        <w:rPr>
          <w:szCs w:val="24"/>
        </w:rPr>
        <w:tab/>
        <w:t>Assignment or charge of benefit prohibited</w:t>
      </w:r>
      <w:r>
        <w:tab/>
      </w:r>
      <w:r>
        <w:fldChar w:fldCharType="begin"/>
      </w:r>
      <w:r>
        <w:instrText xml:space="preserve"> PAGEREF _Toc194746729 \h </w:instrText>
      </w:r>
      <w:r>
        <w:fldChar w:fldCharType="separate"/>
      </w:r>
      <w:r>
        <w:t>49</w:t>
      </w:r>
      <w:r>
        <w:fldChar w:fldCharType="end"/>
      </w:r>
    </w:p>
    <w:p>
      <w:pPr>
        <w:pStyle w:val="TOC8"/>
        <w:rPr>
          <w:sz w:val="24"/>
          <w:szCs w:val="24"/>
        </w:rPr>
      </w:pPr>
      <w:r>
        <w:rPr>
          <w:szCs w:val="24"/>
        </w:rPr>
        <w:t>31</w:t>
      </w:r>
      <w:r>
        <w:rPr>
          <w:snapToGrid w:val="0"/>
          <w:szCs w:val="24"/>
        </w:rPr>
        <w:t>.</w:t>
      </w:r>
      <w:r>
        <w:rPr>
          <w:snapToGrid w:val="0"/>
          <w:szCs w:val="24"/>
        </w:rPr>
        <w:tab/>
        <w:t>Deduction of tax from benefits</w:t>
      </w:r>
      <w:r>
        <w:tab/>
      </w:r>
      <w:r>
        <w:fldChar w:fldCharType="begin"/>
      </w:r>
      <w:r>
        <w:instrText xml:space="preserve"> PAGEREF _Toc194746730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Reduction of benefits to the extent of any amount not insured</w:t>
      </w:r>
      <w:r>
        <w:tab/>
      </w:r>
      <w:r>
        <w:fldChar w:fldCharType="begin"/>
      </w:r>
      <w:r>
        <w:instrText xml:space="preserve"> PAGEREF _Toc194746731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Reduction of benefits in case of previous disease or disability</w:t>
      </w:r>
      <w:r>
        <w:tab/>
      </w:r>
      <w:r>
        <w:fldChar w:fldCharType="begin"/>
      </w:r>
      <w:r>
        <w:instrText xml:space="preserve"> PAGEREF _Toc194746732 \h </w:instrText>
      </w:r>
      <w:r>
        <w:fldChar w:fldCharType="separate"/>
      </w:r>
      <w:r>
        <w:t>50</w:t>
      </w:r>
      <w:r>
        <w:fldChar w:fldCharType="end"/>
      </w:r>
    </w:p>
    <w:p>
      <w:pPr>
        <w:pStyle w:val="TOC2"/>
        <w:tabs>
          <w:tab w:val="right" w:leader="dot" w:pos="7078"/>
        </w:tabs>
        <w:rPr>
          <w:b w:val="0"/>
          <w:sz w:val="24"/>
          <w:szCs w:val="24"/>
        </w:rPr>
      </w:pPr>
      <w:r>
        <w:rPr>
          <w:szCs w:val="30"/>
        </w:rPr>
        <w:t>Part VI — Associated employers</w:t>
      </w:r>
    </w:p>
    <w:p>
      <w:pPr>
        <w:pStyle w:val="TOC8"/>
        <w:rPr>
          <w:sz w:val="24"/>
          <w:szCs w:val="24"/>
        </w:rPr>
      </w:pPr>
      <w:r>
        <w:rPr>
          <w:szCs w:val="24"/>
        </w:rPr>
        <w:t>34</w:t>
      </w:r>
      <w:r>
        <w:rPr>
          <w:snapToGrid w:val="0"/>
          <w:szCs w:val="24"/>
        </w:rPr>
        <w:t>.</w:t>
      </w:r>
      <w:r>
        <w:rPr>
          <w:snapToGrid w:val="0"/>
          <w:szCs w:val="24"/>
        </w:rPr>
        <w:tab/>
        <w:t>Superannuation Board is an associated employer</w:t>
      </w:r>
      <w:r>
        <w:tab/>
      </w:r>
      <w:r>
        <w:fldChar w:fldCharType="begin"/>
      </w:r>
      <w:r>
        <w:instrText xml:space="preserve"> PAGEREF _Toc194746734 \h </w:instrText>
      </w:r>
      <w:r>
        <w:fldChar w:fldCharType="separate"/>
      </w:r>
      <w:r>
        <w:t>52</w:t>
      </w:r>
      <w:r>
        <w:fldChar w:fldCharType="end"/>
      </w:r>
    </w:p>
    <w:p>
      <w:pPr>
        <w:pStyle w:val="TOC8"/>
        <w:rPr>
          <w:sz w:val="24"/>
          <w:szCs w:val="24"/>
        </w:rPr>
      </w:pPr>
      <w:r>
        <w:rPr>
          <w:szCs w:val="24"/>
        </w:rPr>
        <w:t>34A</w:t>
      </w:r>
      <w:r>
        <w:rPr>
          <w:snapToGrid w:val="0"/>
          <w:szCs w:val="24"/>
        </w:rPr>
        <w:t>.</w:t>
      </w:r>
      <w:r>
        <w:rPr>
          <w:snapToGrid w:val="0"/>
          <w:szCs w:val="24"/>
        </w:rPr>
        <w:tab/>
        <w:t>Admission of other associated employers</w:t>
      </w:r>
      <w:r>
        <w:tab/>
      </w:r>
      <w:r>
        <w:fldChar w:fldCharType="begin"/>
      </w:r>
      <w:r>
        <w:instrText xml:space="preserve"> PAGEREF _Toc194746735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Release of associated employers</w:t>
      </w:r>
      <w:r>
        <w:tab/>
      </w:r>
      <w:r>
        <w:fldChar w:fldCharType="begin"/>
      </w:r>
      <w:r>
        <w:instrText xml:space="preserve"> PAGEREF _Toc194746736 \h </w:instrText>
      </w:r>
      <w:r>
        <w:fldChar w:fldCharType="separate"/>
      </w:r>
      <w:r>
        <w:t>52</w:t>
      </w:r>
      <w:r>
        <w:fldChar w:fldCharType="end"/>
      </w:r>
    </w:p>
    <w:p>
      <w:pPr>
        <w:pStyle w:val="TOC8"/>
        <w:rPr>
          <w:sz w:val="24"/>
          <w:szCs w:val="24"/>
        </w:rPr>
      </w:pPr>
      <w:r>
        <w:rPr>
          <w:szCs w:val="24"/>
        </w:rPr>
        <w:t>36</w:t>
      </w:r>
      <w:r>
        <w:rPr>
          <w:snapToGrid w:val="0"/>
          <w:szCs w:val="24"/>
        </w:rPr>
        <w:t>.</w:t>
      </w:r>
      <w:r>
        <w:rPr>
          <w:snapToGrid w:val="0"/>
          <w:szCs w:val="24"/>
        </w:rPr>
        <w:tab/>
        <w:t>Dissolution of associated employers</w:t>
      </w:r>
      <w:r>
        <w:tab/>
      </w:r>
      <w:r>
        <w:fldChar w:fldCharType="begin"/>
      </w:r>
      <w:r>
        <w:instrText xml:space="preserve"> PAGEREF _Toc194746737 \h </w:instrText>
      </w:r>
      <w:r>
        <w:fldChar w:fldCharType="separate"/>
      </w:r>
      <w:r>
        <w:t>53</w:t>
      </w:r>
      <w:r>
        <w:fldChar w:fldCharType="end"/>
      </w:r>
    </w:p>
    <w:p>
      <w:pPr>
        <w:pStyle w:val="TOC2"/>
        <w:tabs>
          <w:tab w:val="right" w:leader="dot" w:pos="7078"/>
        </w:tabs>
        <w:rPr>
          <w:b w:val="0"/>
          <w:sz w:val="24"/>
          <w:szCs w:val="24"/>
        </w:rPr>
      </w:pPr>
      <w:r>
        <w:rPr>
          <w:szCs w:val="30"/>
        </w:rPr>
        <w:t>Part VII — Miscellaneous</w:t>
      </w:r>
    </w:p>
    <w:p>
      <w:pPr>
        <w:pStyle w:val="TOC8"/>
        <w:rPr>
          <w:sz w:val="24"/>
          <w:szCs w:val="24"/>
        </w:rPr>
      </w:pPr>
      <w:r>
        <w:rPr>
          <w:szCs w:val="24"/>
        </w:rPr>
        <w:t>37</w:t>
      </w:r>
      <w:r>
        <w:rPr>
          <w:snapToGrid w:val="0"/>
          <w:szCs w:val="24"/>
        </w:rPr>
        <w:t>.</w:t>
      </w:r>
      <w:r>
        <w:rPr>
          <w:snapToGrid w:val="0"/>
          <w:szCs w:val="24"/>
        </w:rPr>
        <w:tab/>
        <w:t>Contributions for additional benefits</w:t>
      </w:r>
      <w:r>
        <w:tab/>
      </w:r>
      <w:r>
        <w:fldChar w:fldCharType="begin"/>
      </w:r>
      <w:r>
        <w:instrText xml:space="preserve"> PAGEREF _Toc194746739 \h </w:instrText>
      </w:r>
      <w:r>
        <w:fldChar w:fldCharType="separate"/>
      </w:r>
      <w:r>
        <w:t>55</w:t>
      </w:r>
      <w:r>
        <w:fldChar w:fldCharType="end"/>
      </w:r>
    </w:p>
    <w:p>
      <w:pPr>
        <w:pStyle w:val="TOC8"/>
        <w:rPr>
          <w:sz w:val="24"/>
          <w:szCs w:val="24"/>
        </w:rPr>
      </w:pPr>
      <w:r>
        <w:rPr>
          <w:szCs w:val="24"/>
        </w:rPr>
        <w:t>37A</w:t>
      </w:r>
      <w:r>
        <w:rPr>
          <w:snapToGrid w:val="0"/>
          <w:szCs w:val="24"/>
        </w:rPr>
        <w:t>.</w:t>
      </w:r>
      <w:r>
        <w:rPr>
          <w:snapToGrid w:val="0"/>
          <w:szCs w:val="24"/>
        </w:rPr>
        <w:tab/>
        <w:t>Distribution of surplus funds</w:t>
      </w:r>
      <w:r>
        <w:tab/>
      </w:r>
      <w:r>
        <w:fldChar w:fldCharType="begin"/>
      </w:r>
      <w:r>
        <w:instrText xml:space="preserve"> PAGEREF _Toc194746740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Transfers from other funds</w:t>
      </w:r>
      <w:r>
        <w:tab/>
      </w:r>
      <w:r>
        <w:fldChar w:fldCharType="begin"/>
      </w:r>
      <w:r>
        <w:instrText xml:space="preserve"> PAGEREF _Toc194746741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Transfers to other funds</w:t>
      </w:r>
      <w:r>
        <w:tab/>
      </w:r>
      <w:r>
        <w:fldChar w:fldCharType="begin"/>
      </w:r>
      <w:r>
        <w:instrText xml:space="preserve"> PAGEREF _Toc194746742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Temporary cessation of employment and leave without pay</w:t>
      </w:r>
      <w:r>
        <w:tab/>
      </w:r>
      <w:r>
        <w:fldChar w:fldCharType="begin"/>
      </w:r>
      <w:r>
        <w:instrText xml:space="preserve"> PAGEREF _Toc194746743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Application of regulations to members employed part</w:t>
      </w:r>
      <w:r>
        <w:rPr>
          <w:snapToGrid w:val="0"/>
          <w:szCs w:val="24"/>
        </w:rPr>
        <w:noBreakHyphen/>
        <w:t>time</w:t>
      </w:r>
      <w:r>
        <w:tab/>
      </w:r>
      <w:r>
        <w:fldChar w:fldCharType="begin"/>
      </w:r>
      <w:r>
        <w:instrText xml:space="preserve"> PAGEREF _Toc194746744 \h </w:instrText>
      </w:r>
      <w:r>
        <w:fldChar w:fldCharType="separate"/>
      </w:r>
      <w:r>
        <w:t>60</w:t>
      </w:r>
      <w:r>
        <w:fldChar w:fldCharType="end"/>
      </w:r>
    </w:p>
    <w:p>
      <w:pPr>
        <w:pStyle w:val="TOC8"/>
        <w:rPr>
          <w:sz w:val="24"/>
          <w:szCs w:val="24"/>
        </w:rPr>
      </w:pPr>
      <w:r>
        <w:rPr>
          <w:szCs w:val="24"/>
        </w:rPr>
        <w:t>41A.</w:t>
      </w:r>
      <w:r>
        <w:rPr>
          <w:szCs w:val="24"/>
        </w:rPr>
        <w:tab/>
        <w:t>Application of regulations to members reduced in rank</w:t>
      </w:r>
      <w:r>
        <w:tab/>
      </w:r>
      <w:r>
        <w:fldChar w:fldCharType="begin"/>
      </w:r>
      <w:r>
        <w:instrText xml:space="preserve"> PAGEREF _Toc194746745 \h </w:instrText>
      </w:r>
      <w:r>
        <w:fldChar w:fldCharType="separate"/>
      </w:r>
      <w:r>
        <w:t>61</w:t>
      </w:r>
      <w:r>
        <w:fldChar w:fldCharType="end"/>
      </w:r>
    </w:p>
    <w:p>
      <w:pPr>
        <w:pStyle w:val="TOC8"/>
        <w:rPr>
          <w:sz w:val="24"/>
          <w:szCs w:val="24"/>
        </w:rPr>
      </w:pPr>
      <w:r>
        <w:rPr>
          <w:szCs w:val="24"/>
        </w:rPr>
        <w:t>42</w:t>
      </w:r>
      <w:r>
        <w:rPr>
          <w:snapToGrid w:val="0"/>
          <w:szCs w:val="24"/>
        </w:rPr>
        <w:t>.</w:t>
      </w:r>
      <w:r>
        <w:rPr>
          <w:snapToGrid w:val="0"/>
          <w:szCs w:val="24"/>
        </w:rPr>
        <w:tab/>
        <w:t>Requirements for insurance</w:t>
      </w:r>
      <w:r>
        <w:tab/>
      </w:r>
      <w:r>
        <w:fldChar w:fldCharType="begin"/>
      </w:r>
      <w:r>
        <w:instrText xml:space="preserve"> PAGEREF _Toc194746746 \h </w:instrText>
      </w:r>
      <w:r>
        <w:fldChar w:fldCharType="separate"/>
      </w:r>
      <w:r>
        <w:t>63</w:t>
      </w:r>
      <w:r>
        <w:fldChar w:fldCharType="end"/>
      </w:r>
    </w:p>
    <w:p>
      <w:pPr>
        <w:pStyle w:val="TOC8"/>
        <w:rPr>
          <w:sz w:val="24"/>
          <w:szCs w:val="24"/>
        </w:rPr>
      </w:pPr>
      <w:r>
        <w:rPr>
          <w:szCs w:val="24"/>
        </w:rPr>
        <w:t>42A</w:t>
      </w:r>
      <w:r>
        <w:rPr>
          <w:snapToGrid w:val="0"/>
          <w:szCs w:val="24"/>
        </w:rPr>
        <w:t>.</w:t>
      </w:r>
      <w:r>
        <w:rPr>
          <w:snapToGrid w:val="0"/>
          <w:szCs w:val="24"/>
        </w:rPr>
        <w:tab/>
        <w:t>Medical examinations</w:t>
      </w:r>
      <w:r>
        <w:tab/>
      </w:r>
      <w:r>
        <w:fldChar w:fldCharType="begin"/>
      </w:r>
      <w:r>
        <w:instrText xml:space="preserve"> PAGEREF _Toc194746747 \h </w:instrText>
      </w:r>
      <w:r>
        <w:fldChar w:fldCharType="separate"/>
      </w:r>
      <w:r>
        <w:t>64</w:t>
      </w:r>
      <w:r>
        <w:fldChar w:fldCharType="end"/>
      </w:r>
    </w:p>
    <w:p>
      <w:pPr>
        <w:pStyle w:val="TOC8"/>
        <w:rPr>
          <w:sz w:val="24"/>
          <w:szCs w:val="24"/>
        </w:rPr>
      </w:pPr>
      <w:r>
        <w:rPr>
          <w:szCs w:val="24"/>
        </w:rPr>
        <w:t>43</w:t>
      </w:r>
      <w:r>
        <w:rPr>
          <w:snapToGrid w:val="0"/>
          <w:szCs w:val="24"/>
        </w:rPr>
        <w:t>.</w:t>
      </w:r>
      <w:r>
        <w:rPr>
          <w:snapToGrid w:val="0"/>
          <w:szCs w:val="24"/>
        </w:rPr>
        <w:tab/>
        <w:t>No personal claim</w:t>
      </w:r>
      <w:r>
        <w:tab/>
      </w:r>
      <w:r>
        <w:fldChar w:fldCharType="begin"/>
      </w:r>
      <w:r>
        <w:instrText xml:space="preserve"> PAGEREF _Toc194746748 \h </w:instrText>
      </w:r>
      <w:r>
        <w:fldChar w:fldCharType="separate"/>
      </w:r>
      <w:r>
        <w:t>65</w:t>
      </w:r>
      <w:r>
        <w:fldChar w:fldCharType="end"/>
      </w:r>
    </w:p>
    <w:p>
      <w:pPr>
        <w:pStyle w:val="TOC8"/>
        <w:rPr>
          <w:sz w:val="24"/>
          <w:szCs w:val="24"/>
        </w:rPr>
      </w:pPr>
      <w:r>
        <w:rPr>
          <w:szCs w:val="24"/>
        </w:rPr>
        <w:t>44</w:t>
      </w:r>
      <w:r>
        <w:rPr>
          <w:snapToGrid w:val="0"/>
          <w:szCs w:val="24"/>
        </w:rPr>
        <w:t>.</w:t>
      </w:r>
      <w:r>
        <w:rPr>
          <w:snapToGrid w:val="0"/>
          <w:szCs w:val="24"/>
        </w:rPr>
        <w:tab/>
        <w:t>Notices</w:t>
      </w:r>
      <w:r>
        <w:tab/>
      </w:r>
      <w:r>
        <w:fldChar w:fldCharType="begin"/>
      </w:r>
      <w:r>
        <w:instrText xml:space="preserve"> PAGEREF _Toc194746749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General meetings of members</w:t>
      </w:r>
      <w:r>
        <w:tab/>
      </w:r>
      <w:r>
        <w:fldChar w:fldCharType="begin"/>
      </w:r>
      <w:r>
        <w:instrText xml:space="preserve"> PAGEREF _Toc194746750 \h </w:instrText>
      </w:r>
      <w:r>
        <w:fldChar w:fldCharType="separate"/>
      </w:r>
      <w:r>
        <w:t>65</w:t>
      </w:r>
      <w:r>
        <w:fldChar w:fldCharType="end"/>
      </w:r>
    </w:p>
    <w:p>
      <w:pPr>
        <w:pStyle w:val="TOC8"/>
        <w:rPr>
          <w:sz w:val="24"/>
          <w:szCs w:val="24"/>
        </w:rPr>
      </w:pPr>
      <w:r>
        <w:rPr>
          <w:szCs w:val="24"/>
        </w:rPr>
        <w:t>46</w:t>
      </w:r>
      <w:r>
        <w:rPr>
          <w:snapToGrid w:val="0"/>
          <w:szCs w:val="24"/>
        </w:rPr>
        <w:t>.</w:t>
      </w:r>
      <w:r>
        <w:rPr>
          <w:snapToGrid w:val="0"/>
          <w:szCs w:val="24"/>
        </w:rPr>
        <w:tab/>
        <w:t>Provision of information to members</w:t>
      </w:r>
      <w:r>
        <w:tab/>
      </w:r>
      <w:r>
        <w:fldChar w:fldCharType="begin"/>
      </w:r>
      <w:r>
        <w:instrText xml:space="preserve"> PAGEREF _Toc194746751 \h </w:instrText>
      </w:r>
      <w:r>
        <w:fldChar w:fldCharType="separate"/>
      </w:r>
      <w:r>
        <w:t>65</w:t>
      </w:r>
      <w:r>
        <w:fldChar w:fldCharType="end"/>
      </w:r>
    </w:p>
    <w:p>
      <w:pPr>
        <w:pStyle w:val="TOC8"/>
        <w:rPr>
          <w:sz w:val="24"/>
          <w:szCs w:val="24"/>
        </w:rPr>
      </w:pPr>
      <w:r>
        <w:rPr>
          <w:szCs w:val="24"/>
        </w:rPr>
        <w:t>47</w:t>
      </w:r>
      <w:r>
        <w:rPr>
          <w:snapToGrid w:val="0"/>
          <w:szCs w:val="24"/>
        </w:rPr>
        <w:t>.</w:t>
      </w:r>
      <w:r>
        <w:rPr>
          <w:snapToGrid w:val="0"/>
          <w:szCs w:val="24"/>
        </w:rPr>
        <w:tab/>
        <w:t>Elections of members of the Superannuation Board</w:t>
      </w:r>
      <w:r>
        <w:tab/>
      </w:r>
      <w:r>
        <w:fldChar w:fldCharType="begin"/>
      </w:r>
      <w:r>
        <w:instrText xml:space="preserve"> PAGEREF _Toc194746752 \h </w:instrText>
      </w:r>
      <w:r>
        <w:fldChar w:fldCharType="separate"/>
      </w:r>
      <w:r>
        <w:t>67</w:t>
      </w:r>
      <w:r>
        <w:fldChar w:fldCharType="end"/>
      </w:r>
    </w:p>
    <w:p>
      <w:pPr>
        <w:pStyle w:val="TOC8"/>
        <w:rPr>
          <w:sz w:val="24"/>
          <w:szCs w:val="24"/>
        </w:rPr>
      </w:pPr>
      <w:r>
        <w:rPr>
          <w:szCs w:val="24"/>
        </w:rPr>
        <w:t>47A</w:t>
      </w:r>
      <w:r>
        <w:rPr>
          <w:snapToGrid w:val="0"/>
          <w:szCs w:val="24"/>
        </w:rPr>
        <w:t>.</w:t>
      </w:r>
      <w:r>
        <w:rPr>
          <w:snapToGrid w:val="0"/>
          <w:szCs w:val="24"/>
        </w:rPr>
        <w:tab/>
        <w:t>Removal of elected member</w:t>
      </w:r>
      <w:r>
        <w:tab/>
      </w:r>
      <w:r>
        <w:fldChar w:fldCharType="begin"/>
      </w:r>
      <w:r>
        <w:instrText xml:space="preserve"> PAGEREF _Toc194746753 \h </w:instrText>
      </w:r>
      <w:r>
        <w:fldChar w:fldCharType="separate"/>
      </w:r>
      <w:r>
        <w:t>68</w:t>
      </w:r>
      <w:r>
        <w:fldChar w:fldCharType="end"/>
      </w:r>
    </w:p>
    <w:p>
      <w:pPr>
        <w:pStyle w:val="TOC8"/>
        <w:rPr>
          <w:sz w:val="24"/>
          <w:szCs w:val="24"/>
        </w:rPr>
      </w:pPr>
      <w:r>
        <w:rPr>
          <w:szCs w:val="24"/>
        </w:rPr>
        <w:t>48</w:t>
      </w:r>
      <w:r>
        <w:rPr>
          <w:snapToGrid w:val="0"/>
          <w:szCs w:val="24"/>
        </w:rPr>
        <w:t>.</w:t>
      </w:r>
      <w:r>
        <w:rPr>
          <w:snapToGrid w:val="0"/>
          <w:szCs w:val="24"/>
        </w:rPr>
        <w:tab/>
        <w:t>Amendments to these regulations</w:t>
      </w:r>
      <w:r>
        <w:tab/>
      </w:r>
      <w:r>
        <w:fldChar w:fldCharType="begin"/>
      </w:r>
      <w:r>
        <w:instrText xml:space="preserve"> PAGEREF _Toc194746754 \h </w:instrText>
      </w:r>
      <w:r>
        <w:fldChar w:fldCharType="separate"/>
      </w:r>
      <w:r>
        <w:t>69</w:t>
      </w:r>
      <w:r>
        <w:fldChar w:fldCharType="end"/>
      </w:r>
    </w:p>
    <w:p>
      <w:pPr>
        <w:pStyle w:val="TOC2"/>
        <w:tabs>
          <w:tab w:val="right" w:leader="dot" w:pos="7078"/>
        </w:tabs>
        <w:rPr>
          <w:b w:val="0"/>
          <w:sz w:val="24"/>
          <w:szCs w:val="24"/>
        </w:rPr>
      </w:pPr>
      <w:r>
        <w:rPr>
          <w:szCs w:val="28"/>
        </w:rPr>
        <w:t>Schedule 1 — Defined benefit: death or total and permanent disablement</w:t>
      </w:r>
    </w:p>
    <w:p>
      <w:pPr>
        <w:pStyle w:val="TOC2"/>
        <w:tabs>
          <w:tab w:val="right" w:leader="dot" w:pos="7078"/>
        </w:tabs>
        <w:rPr>
          <w:b w:val="0"/>
          <w:sz w:val="24"/>
          <w:szCs w:val="24"/>
        </w:rPr>
      </w:pPr>
      <w:r>
        <w:rPr>
          <w:szCs w:val="28"/>
        </w:rPr>
        <w:t>Schedule 1A — Defined benefit: partial and permanent disablement or leaving service</w:t>
      </w:r>
    </w:p>
    <w:p>
      <w:pPr>
        <w:pStyle w:val="TOC2"/>
        <w:tabs>
          <w:tab w:val="right" w:leader="dot" w:pos="7078"/>
        </w:tabs>
        <w:rPr>
          <w:b w:val="0"/>
          <w:sz w:val="24"/>
          <w:szCs w:val="24"/>
        </w:rPr>
      </w:pPr>
      <w:r>
        <w:rPr>
          <w:szCs w:val="28"/>
        </w:rPr>
        <w:t>Schedule 2 — Membership period for death benefits</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General meetings of members of the Superannuation Fund</w:t>
      </w:r>
    </w:p>
    <w:p>
      <w:pPr>
        <w:pStyle w:val="TOC8"/>
        <w:rPr>
          <w:sz w:val="24"/>
          <w:szCs w:val="24"/>
        </w:rPr>
      </w:pPr>
      <w:r>
        <w:rPr>
          <w:szCs w:val="22"/>
        </w:rPr>
        <w:t>1</w:t>
      </w:r>
      <w:r>
        <w:rPr>
          <w:snapToGrid w:val="0"/>
          <w:szCs w:val="22"/>
        </w:rPr>
        <w:t>.</w:t>
      </w:r>
      <w:r>
        <w:rPr>
          <w:snapToGrid w:val="0"/>
          <w:szCs w:val="22"/>
        </w:rPr>
        <w:tab/>
        <w:t>Notice of meeting</w:t>
      </w:r>
      <w:r>
        <w:tab/>
      </w:r>
      <w:r>
        <w:fldChar w:fldCharType="begin"/>
      </w:r>
      <w:r>
        <w:instrText xml:space="preserve"> PAGEREF _Toc194746760 \h </w:instrText>
      </w:r>
      <w:r>
        <w:fldChar w:fldCharType="separate"/>
      </w:r>
      <w:r>
        <w:t>73</w:t>
      </w:r>
      <w:r>
        <w:fldChar w:fldCharType="end"/>
      </w:r>
    </w:p>
    <w:p>
      <w:pPr>
        <w:pStyle w:val="TOC8"/>
        <w:rPr>
          <w:sz w:val="24"/>
          <w:szCs w:val="24"/>
        </w:rPr>
      </w:pPr>
      <w:r>
        <w:rPr>
          <w:szCs w:val="22"/>
        </w:rPr>
        <w:t>3</w:t>
      </w:r>
      <w:r>
        <w:rPr>
          <w:snapToGrid w:val="0"/>
          <w:szCs w:val="22"/>
        </w:rPr>
        <w:t>.</w:t>
      </w:r>
      <w:r>
        <w:rPr>
          <w:snapToGrid w:val="0"/>
          <w:szCs w:val="22"/>
        </w:rPr>
        <w:tab/>
        <w:t>Chairman</w:t>
      </w:r>
      <w:r>
        <w:tab/>
      </w:r>
      <w:r>
        <w:fldChar w:fldCharType="begin"/>
      </w:r>
      <w:r>
        <w:instrText xml:space="preserve"> PAGEREF _Toc194746761 \h </w:instrText>
      </w:r>
      <w:r>
        <w:fldChar w:fldCharType="separate"/>
      </w:r>
      <w:r>
        <w:t>73</w:t>
      </w:r>
      <w:r>
        <w:fldChar w:fldCharType="end"/>
      </w:r>
    </w:p>
    <w:p>
      <w:pPr>
        <w:pStyle w:val="TOC8"/>
        <w:rPr>
          <w:sz w:val="24"/>
          <w:szCs w:val="24"/>
        </w:rPr>
      </w:pPr>
      <w:r>
        <w:rPr>
          <w:szCs w:val="22"/>
        </w:rPr>
        <w:t>4</w:t>
      </w:r>
      <w:r>
        <w:rPr>
          <w:snapToGrid w:val="0"/>
          <w:szCs w:val="22"/>
        </w:rPr>
        <w:t>.</w:t>
      </w:r>
      <w:r>
        <w:rPr>
          <w:snapToGrid w:val="0"/>
          <w:szCs w:val="22"/>
        </w:rPr>
        <w:tab/>
        <w:t>Board members may attend</w:t>
      </w:r>
      <w:r>
        <w:tab/>
      </w:r>
      <w:r>
        <w:fldChar w:fldCharType="begin"/>
      </w:r>
      <w:r>
        <w:instrText xml:space="preserve"> PAGEREF _Toc194746762 \h </w:instrText>
      </w:r>
      <w:r>
        <w:fldChar w:fldCharType="separate"/>
      </w:r>
      <w:r>
        <w:t>73</w:t>
      </w:r>
      <w:r>
        <w:fldChar w:fldCharType="end"/>
      </w:r>
    </w:p>
    <w:p>
      <w:pPr>
        <w:pStyle w:val="TOC8"/>
        <w:rPr>
          <w:sz w:val="24"/>
          <w:szCs w:val="24"/>
        </w:rPr>
      </w:pPr>
      <w:r>
        <w:rPr>
          <w:szCs w:val="22"/>
        </w:rPr>
        <w:t>5</w:t>
      </w:r>
      <w:r>
        <w:rPr>
          <w:snapToGrid w:val="0"/>
          <w:szCs w:val="22"/>
        </w:rPr>
        <w:t>.</w:t>
      </w:r>
      <w:r>
        <w:rPr>
          <w:snapToGrid w:val="0"/>
          <w:szCs w:val="22"/>
        </w:rPr>
        <w:tab/>
        <w:t>Annual general meeting</w:t>
      </w:r>
      <w:r>
        <w:tab/>
      </w:r>
      <w:r>
        <w:fldChar w:fldCharType="begin"/>
      </w:r>
      <w:r>
        <w:instrText xml:space="preserve"> PAGEREF _Toc194746763 \h </w:instrText>
      </w:r>
      <w:r>
        <w:fldChar w:fldCharType="separate"/>
      </w:r>
      <w:r>
        <w:t>73</w:t>
      </w:r>
      <w:r>
        <w:fldChar w:fldCharType="end"/>
      </w:r>
    </w:p>
    <w:p>
      <w:pPr>
        <w:pStyle w:val="TOC8"/>
        <w:rPr>
          <w:sz w:val="24"/>
          <w:szCs w:val="24"/>
        </w:rPr>
      </w:pPr>
      <w:r>
        <w:rPr>
          <w:szCs w:val="22"/>
        </w:rPr>
        <w:t>6</w:t>
      </w:r>
      <w:r>
        <w:rPr>
          <w:snapToGrid w:val="0"/>
          <w:szCs w:val="22"/>
        </w:rPr>
        <w:t>.</w:t>
      </w:r>
      <w:r>
        <w:rPr>
          <w:snapToGrid w:val="0"/>
          <w:szCs w:val="22"/>
        </w:rPr>
        <w:tab/>
        <w:t>Special general meeting</w:t>
      </w:r>
      <w:r>
        <w:tab/>
      </w:r>
      <w:r>
        <w:fldChar w:fldCharType="begin"/>
      </w:r>
      <w:r>
        <w:instrText xml:space="preserve"> PAGEREF _Toc194746764 \h </w:instrText>
      </w:r>
      <w:r>
        <w:fldChar w:fldCharType="separate"/>
      </w:r>
      <w:r>
        <w:t>74</w:t>
      </w:r>
      <w:r>
        <w:fldChar w:fldCharType="end"/>
      </w:r>
    </w:p>
    <w:p>
      <w:pPr>
        <w:pStyle w:val="TOC8"/>
        <w:rPr>
          <w:sz w:val="24"/>
          <w:szCs w:val="24"/>
        </w:rPr>
      </w:pPr>
      <w:r>
        <w:rPr>
          <w:szCs w:val="22"/>
        </w:rPr>
        <w:t>7</w:t>
      </w:r>
      <w:r>
        <w:rPr>
          <w:snapToGrid w:val="0"/>
          <w:szCs w:val="22"/>
        </w:rPr>
        <w:t>.</w:t>
      </w:r>
      <w:r>
        <w:rPr>
          <w:snapToGrid w:val="0"/>
          <w:szCs w:val="22"/>
        </w:rPr>
        <w:tab/>
        <w:t>Mode of voting on motions</w:t>
      </w:r>
      <w:r>
        <w:tab/>
      </w:r>
      <w:r>
        <w:fldChar w:fldCharType="begin"/>
      </w:r>
      <w:r>
        <w:instrText xml:space="preserve"> PAGEREF _Toc194746765 \h </w:instrText>
      </w:r>
      <w:r>
        <w:fldChar w:fldCharType="separate"/>
      </w:r>
      <w:r>
        <w:t>74</w:t>
      </w:r>
      <w:r>
        <w:fldChar w:fldCharType="end"/>
      </w:r>
    </w:p>
    <w:p>
      <w:pPr>
        <w:pStyle w:val="TOC8"/>
        <w:rPr>
          <w:sz w:val="24"/>
          <w:szCs w:val="24"/>
        </w:rPr>
      </w:pPr>
      <w:r>
        <w:rPr>
          <w:szCs w:val="22"/>
        </w:rPr>
        <w:t>8</w:t>
      </w:r>
      <w:r>
        <w:rPr>
          <w:snapToGrid w:val="0"/>
          <w:szCs w:val="22"/>
        </w:rPr>
        <w:t>.</w:t>
      </w:r>
      <w:r>
        <w:rPr>
          <w:snapToGrid w:val="0"/>
          <w:szCs w:val="22"/>
        </w:rPr>
        <w:tab/>
        <w:t>Voting rights</w:t>
      </w:r>
      <w:r>
        <w:tab/>
      </w:r>
      <w:r>
        <w:fldChar w:fldCharType="begin"/>
      </w:r>
      <w:r>
        <w:instrText xml:space="preserve"> PAGEREF _Toc194746766 \h </w:instrText>
      </w:r>
      <w:r>
        <w:fldChar w:fldCharType="separate"/>
      </w:r>
      <w:r>
        <w:t>74</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_Toc194746767 \h </w:instrText>
      </w:r>
      <w:r>
        <w:fldChar w:fldCharType="separate"/>
      </w:r>
      <w:r>
        <w:t>74</w:t>
      </w:r>
      <w:r>
        <w:fldChar w:fldCharType="end"/>
      </w:r>
    </w:p>
    <w:p>
      <w:pPr>
        <w:pStyle w:val="TOC8"/>
        <w:rPr>
          <w:sz w:val="24"/>
          <w:szCs w:val="24"/>
        </w:rPr>
      </w:pPr>
      <w:r>
        <w:rPr>
          <w:szCs w:val="22"/>
        </w:rPr>
        <w:t>10</w:t>
      </w:r>
      <w:r>
        <w:rPr>
          <w:snapToGrid w:val="0"/>
          <w:szCs w:val="22"/>
        </w:rPr>
        <w:t>.</w:t>
      </w:r>
      <w:r>
        <w:rPr>
          <w:snapToGrid w:val="0"/>
          <w:szCs w:val="22"/>
        </w:rPr>
        <w:tab/>
        <w:t>Procedure</w:t>
      </w:r>
      <w:r>
        <w:tab/>
      </w:r>
      <w:r>
        <w:fldChar w:fldCharType="begin"/>
      </w:r>
      <w:r>
        <w:instrText xml:space="preserve"> PAGEREF _Toc194746768 \h </w:instrText>
      </w:r>
      <w:r>
        <w:fldChar w:fldCharType="separate"/>
      </w:r>
      <w:r>
        <w:t>74</w:t>
      </w:r>
      <w:r>
        <w:fldChar w:fldCharType="end"/>
      </w:r>
    </w:p>
    <w:p>
      <w:pPr>
        <w:pStyle w:val="TOC2"/>
        <w:tabs>
          <w:tab w:val="right" w:leader="dot" w:pos="7078"/>
        </w:tabs>
        <w:rPr>
          <w:b w:val="0"/>
          <w:sz w:val="24"/>
          <w:szCs w:val="24"/>
        </w:rPr>
      </w:pPr>
      <w:r>
        <w:rPr>
          <w:szCs w:val="28"/>
        </w:rPr>
        <w:t>Schedule 4 — Leaving service benefit — Category A</w:t>
      </w:r>
    </w:p>
    <w:p>
      <w:pPr>
        <w:pStyle w:val="TOC2"/>
        <w:tabs>
          <w:tab w:val="right" w:leader="dot" w:pos="7078"/>
        </w:tabs>
        <w:rPr>
          <w:b w:val="0"/>
          <w:sz w:val="24"/>
          <w:szCs w:val="24"/>
        </w:rPr>
      </w:pPr>
      <w:r>
        <w:rPr>
          <w:szCs w:val="28"/>
        </w:rPr>
        <w:t>Schedule 5</w:t>
      </w:r>
    </w:p>
    <w:p>
      <w:pPr>
        <w:pStyle w:val="TOC2"/>
        <w:tabs>
          <w:tab w:val="right" w:leader="dot" w:pos="7078"/>
        </w:tabs>
        <w:rPr>
          <w:b w:val="0"/>
          <w:sz w:val="24"/>
          <w:szCs w:val="24"/>
        </w:rPr>
      </w:pPr>
      <w:r>
        <w:rPr>
          <w:szCs w:val="28"/>
        </w:rPr>
        <w:t>Calculation of monthly benefit</w:t>
      </w:r>
    </w:p>
    <w:p>
      <w:pPr>
        <w:pStyle w:val="TOC2"/>
        <w:tabs>
          <w:tab w:val="right" w:leader="dot" w:pos="7078"/>
        </w:tabs>
        <w:rPr>
          <w:b w:val="0"/>
          <w:sz w:val="24"/>
          <w:szCs w:val="24"/>
        </w:rPr>
      </w:pPr>
      <w:r>
        <w:rPr>
          <w:szCs w:val="28"/>
        </w:rPr>
        <w:t>Schedule 6</w:t>
      </w:r>
    </w:p>
    <w:p>
      <w:pPr>
        <w:pStyle w:val="TOC2"/>
        <w:tabs>
          <w:tab w:val="right" w:leader="dot" w:pos="7078"/>
        </w:tabs>
        <w:rPr>
          <w:b w:val="0"/>
          <w:sz w:val="24"/>
          <w:szCs w:val="24"/>
        </w:rPr>
      </w:pPr>
      <w:r>
        <w:rPr>
          <w:szCs w:val="28"/>
        </w:rPr>
        <w:t>Calculation of annual benefit</w:t>
      </w:r>
    </w:p>
    <w:p>
      <w:pPr>
        <w:pStyle w:val="TOC2"/>
        <w:tabs>
          <w:tab w:val="right" w:leader="dot" w:pos="7078"/>
        </w:tabs>
        <w:rPr>
          <w:b w:val="0"/>
          <w:sz w:val="24"/>
          <w:szCs w:val="24"/>
        </w:rPr>
      </w:pPr>
      <w:r>
        <w:rPr>
          <w:szCs w:val="28"/>
        </w:rPr>
        <w:t>Schedule 6A</w:t>
      </w:r>
    </w:p>
    <w:p>
      <w:pPr>
        <w:pStyle w:val="TOC2"/>
        <w:tabs>
          <w:tab w:val="right" w:leader="dot" w:pos="7078"/>
        </w:tabs>
        <w:rPr>
          <w:b w:val="0"/>
          <w:sz w:val="24"/>
          <w:szCs w:val="24"/>
        </w:rPr>
      </w:pPr>
      <w:r>
        <w:rPr>
          <w:szCs w:val="28"/>
        </w:rPr>
        <w:t>Calculation of lump sum benefit</w:t>
      </w:r>
    </w:p>
    <w:p>
      <w:pPr>
        <w:pStyle w:val="TOC2"/>
        <w:tabs>
          <w:tab w:val="right" w:leader="dot" w:pos="7078"/>
        </w:tabs>
        <w:rPr>
          <w:b w:val="0"/>
          <w:sz w:val="24"/>
          <w:szCs w:val="24"/>
        </w:rPr>
      </w:pPr>
      <w:r>
        <w:rPr>
          <w:szCs w:val="28"/>
        </w:rPr>
        <w:t>Schedule 6B</w:t>
      </w:r>
    </w:p>
    <w:p>
      <w:pPr>
        <w:pStyle w:val="TOC2"/>
        <w:tabs>
          <w:tab w:val="right" w:leader="dot" w:pos="7078"/>
        </w:tabs>
        <w:rPr>
          <w:b w:val="0"/>
          <w:sz w:val="24"/>
          <w:szCs w:val="24"/>
        </w:rPr>
      </w:pPr>
      <w:r>
        <w:rPr>
          <w:szCs w:val="28"/>
        </w:rPr>
        <w:t>Calculation of monthly benefit instead of lump sum benefit</w:t>
      </w:r>
    </w:p>
    <w:p>
      <w:pPr>
        <w:pStyle w:val="TOC2"/>
        <w:tabs>
          <w:tab w:val="right" w:leader="dot" w:pos="7078"/>
        </w:tabs>
        <w:rPr>
          <w:b w:val="0"/>
          <w:sz w:val="24"/>
          <w:szCs w:val="24"/>
        </w:rPr>
      </w:pPr>
      <w:r>
        <w:rPr>
          <w:szCs w:val="28"/>
        </w:rPr>
        <w:t>Schedule 6C</w:t>
      </w:r>
    </w:p>
    <w:p>
      <w:pPr>
        <w:pStyle w:val="TOC2"/>
        <w:tabs>
          <w:tab w:val="right" w:leader="dot" w:pos="7078"/>
        </w:tabs>
        <w:rPr>
          <w:b w:val="0"/>
          <w:sz w:val="24"/>
          <w:szCs w:val="24"/>
        </w:rPr>
      </w:pPr>
      <w:r>
        <w:rPr>
          <w:szCs w:val="28"/>
        </w:rPr>
        <w:t>Calculation of a lump sum benefit instead of monthly benefits</w:t>
      </w:r>
    </w:p>
    <w:p>
      <w:pPr>
        <w:pStyle w:val="TOC2"/>
        <w:tabs>
          <w:tab w:val="right" w:leader="dot" w:pos="7078"/>
        </w:tabs>
        <w:rPr>
          <w:b w:val="0"/>
          <w:sz w:val="24"/>
          <w:szCs w:val="24"/>
        </w:rPr>
      </w:pPr>
      <w:r>
        <w:rPr>
          <w:szCs w:val="28"/>
        </w:rPr>
        <w:t>Schedule 6D</w:t>
      </w:r>
    </w:p>
    <w:p>
      <w:pPr>
        <w:pStyle w:val="TOC2"/>
        <w:tabs>
          <w:tab w:val="right" w:leader="dot" w:pos="7078"/>
        </w:tabs>
        <w:rPr>
          <w:b w:val="0"/>
          <w:sz w:val="24"/>
          <w:szCs w:val="24"/>
        </w:rPr>
      </w:pPr>
      <w:r>
        <w:rPr>
          <w:szCs w:val="28"/>
        </w:rPr>
        <w:t>Calculation of a lump sum benefit instead of annual benefits</w:t>
      </w:r>
    </w:p>
    <w:p>
      <w:pPr>
        <w:pStyle w:val="TOC2"/>
        <w:tabs>
          <w:tab w:val="right" w:leader="dot" w:pos="7078"/>
        </w:tabs>
        <w:rPr>
          <w:b w:val="0"/>
          <w:sz w:val="24"/>
          <w:szCs w:val="24"/>
        </w:rPr>
      </w:pPr>
      <w:r>
        <w:rPr>
          <w:szCs w:val="28"/>
        </w:rPr>
        <w:t>Schedule 7</w:t>
      </w:r>
    </w:p>
    <w:p>
      <w:pPr>
        <w:pStyle w:val="TOC2"/>
        <w:tabs>
          <w:tab w:val="right" w:leader="dot" w:pos="7078"/>
        </w:tabs>
        <w:rPr>
          <w:b w:val="0"/>
          <w:sz w:val="24"/>
          <w:szCs w:val="24"/>
        </w:rPr>
      </w:pPr>
      <w:r>
        <w:rPr>
          <w:szCs w:val="28"/>
        </w:rPr>
        <w:t>Calculation of lump sum or death benefit after election of monthly benefits</w:t>
      </w:r>
    </w:p>
    <w:p>
      <w:pPr>
        <w:pStyle w:val="TOC2"/>
        <w:tabs>
          <w:tab w:val="right" w:leader="dot" w:pos="7078"/>
        </w:tabs>
        <w:rPr>
          <w:b w:val="0"/>
          <w:sz w:val="24"/>
          <w:szCs w:val="24"/>
        </w:rPr>
      </w:pPr>
      <w:r>
        <w:rPr>
          <w:szCs w:val="28"/>
        </w:rPr>
        <w:t>Schedule 8</w:t>
      </w:r>
    </w:p>
    <w:p>
      <w:pPr>
        <w:pStyle w:val="TOC2"/>
        <w:tabs>
          <w:tab w:val="right" w:leader="dot" w:pos="7078"/>
        </w:tabs>
        <w:rPr>
          <w:b w:val="0"/>
          <w:sz w:val="24"/>
          <w:szCs w:val="24"/>
        </w:rPr>
      </w:pPr>
      <w:r>
        <w:rPr>
          <w:szCs w:val="28"/>
        </w:rPr>
        <w:t>Calculation of lump sum or death benefit after election of annual benefits</w:t>
      </w:r>
    </w:p>
    <w:p>
      <w:pPr>
        <w:pStyle w:val="TOC2"/>
        <w:tabs>
          <w:tab w:val="right" w:leader="dot" w:pos="7078"/>
        </w:tabs>
        <w:rPr>
          <w:b w:val="0"/>
          <w:sz w:val="24"/>
          <w:szCs w:val="24"/>
        </w:rPr>
      </w:pPr>
      <w:r>
        <w:rPr>
          <w:szCs w:val="28"/>
        </w:rPr>
        <w:t>Schedule 9</w:t>
      </w:r>
    </w:p>
    <w:p>
      <w:pPr>
        <w:pStyle w:val="TOC2"/>
        <w:tabs>
          <w:tab w:val="right" w:leader="dot" w:pos="7078"/>
        </w:tabs>
        <w:rPr>
          <w:b w:val="0"/>
          <w:sz w:val="24"/>
          <w:szCs w:val="24"/>
        </w:rPr>
      </w:pPr>
      <w:r>
        <w:rPr>
          <w:szCs w:val="28"/>
        </w:rPr>
        <w:t>Calculation of lump sum or death benefit after election of lump sum benefit after 5 years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_Toc194746789 \h </w:instrText>
      </w:r>
      <w:r>
        <w:fldChar w:fldCharType="separate"/>
      </w:r>
      <w:r>
        <w:t>87</w:t>
      </w:r>
      <w:r>
        <w:fldChar w:fldCharType="end"/>
      </w:r>
    </w:p>
    <w:p>
      <w:pPr>
        <w:pStyle w:val="TOC2"/>
        <w:tabs>
          <w:tab w:val="right" w:leader="dot" w:pos="7078"/>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TOC2"/>
      </w:pP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 and Emergency Services Superannuation Act 1985</w:t>
      </w:r>
    </w:p>
    <w:p>
      <w:pPr>
        <w:pStyle w:val="NameofActReg"/>
      </w:pPr>
      <w:r>
        <w:t>Fire and Emergency Services (Superannuation Fund) Regulations 1986</w:t>
      </w:r>
    </w:p>
    <w:p>
      <w:pPr>
        <w:pStyle w:val="Heading2"/>
        <w:pageBreakBefore w:val="0"/>
      </w:pPr>
      <w:bookmarkStart w:id="1" w:name="_Toc94063474"/>
      <w:bookmarkStart w:id="2" w:name="_Toc94079360"/>
      <w:bookmarkStart w:id="3" w:name="_Toc182634383"/>
      <w:bookmarkStart w:id="4" w:name="_Toc182634500"/>
      <w:bookmarkStart w:id="5" w:name="_Toc187208933"/>
      <w:bookmarkStart w:id="6" w:name="_Toc187462616"/>
      <w:bookmarkStart w:id="7" w:name="_Toc19474667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15095393"/>
      <w:bookmarkStart w:id="9" w:name="_Toc521216602"/>
      <w:bookmarkStart w:id="10" w:name="_Toc523536189"/>
      <w:bookmarkStart w:id="11" w:name="_Toc194746671"/>
      <w:r>
        <w:rPr>
          <w:rStyle w:val="CharSectno"/>
        </w:rPr>
        <w:t>1</w:t>
      </w:r>
      <w:r>
        <w:rPr>
          <w:snapToGrid w:val="0"/>
        </w:rPr>
        <w:t>.</w:t>
      </w:r>
      <w:r>
        <w:rPr>
          <w:snapToGrid w:val="0"/>
        </w:rPr>
        <w:tab/>
        <w:t>Citation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 in Gazette 2 May 2003 p. 1492.]</w:t>
      </w:r>
    </w:p>
    <w:p>
      <w:pPr>
        <w:pStyle w:val="Heading5"/>
        <w:rPr>
          <w:snapToGrid w:val="0"/>
        </w:rPr>
      </w:pPr>
      <w:bookmarkStart w:id="12" w:name="_Toc515095394"/>
      <w:bookmarkStart w:id="13" w:name="_Toc521216603"/>
      <w:bookmarkStart w:id="14" w:name="_Toc523536190"/>
      <w:bookmarkStart w:id="15" w:name="_Toc194746672"/>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16" w:name="_Toc94063477"/>
      <w:bookmarkStart w:id="17" w:name="_Toc94079363"/>
      <w:bookmarkStart w:id="18" w:name="_Toc182634386"/>
      <w:bookmarkStart w:id="19" w:name="_Toc182634503"/>
      <w:bookmarkStart w:id="20" w:name="_Toc187208936"/>
      <w:bookmarkStart w:id="21" w:name="_Toc187462619"/>
      <w:bookmarkStart w:id="22" w:name="_Toc194746673"/>
      <w:r>
        <w:rPr>
          <w:rStyle w:val="CharPartNo"/>
        </w:rPr>
        <w:t>Part II</w:t>
      </w:r>
      <w:r>
        <w:rPr>
          <w:rStyle w:val="CharDivNo"/>
        </w:rPr>
        <w:t> </w:t>
      </w:r>
      <w:r>
        <w:t>—</w:t>
      </w:r>
      <w:r>
        <w:rPr>
          <w:rStyle w:val="CharDivText"/>
        </w:rPr>
        <w:t> </w:t>
      </w:r>
      <w:r>
        <w:rPr>
          <w:rStyle w:val="CharPartText"/>
        </w:rPr>
        <w:t>Interpretative provisions</w:t>
      </w:r>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15095395"/>
      <w:bookmarkStart w:id="24" w:name="_Toc521216604"/>
      <w:bookmarkStart w:id="25" w:name="_Toc523536191"/>
      <w:bookmarkStart w:id="26" w:name="_Toc194746674"/>
      <w:r>
        <w:rPr>
          <w:rStyle w:val="CharSectno"/>
        </w:rPr>
        <w:t>3</w:t>
      </w:r>
      <w:r>
        <w:rPr>
          <w:snapToGrid w:val="0"/>
        </w:rPr>
        <w:t>.</w:t>
      </w:r>
      <w:r>
        <w:rPr>
          <w:snapToGrid w:val="0"/>
        </w:rPr>
        <w:tab/>
      </w:r>
      <w:bookmarkEnd w:id="23"/>
      <w:bookmarkEnd w:id="24"/>
      <w:bookmarkEnd w:id="25"/>
      <w:r>
        <w:rPr>
          <w:snapToGrid w:val="0"/>
        </w:rPr>
        <w:t>Terms used in these regulations</w:t>
      </w:r>
      <w:bookmarkEnd w:id="26"/>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rStyle w:val="CharDefText"/>
        </w:rPr>
        <w:t>accumulation account</w:t>
      </w:r>
      <w:r>
        <w:t xml:space="preserve"> means the account kept for a member under regulation 16C;</w:t>
      </w:r>
    </w:p>
    <w:p>
      <w:pPr>
        <w:pStyle w:val="Defstart"/>
      </w:pPr>
      <w:r>
        <w:rPr>
          <w:b/>
        </w:rPr>
        <w:tab/>
      </w:r>
      <w:r>
        <w:rPr>
          <w:rStyle w:val="CharDefText"/>
        </w:rPr>
        <w:t>actuarial report</w:t>
      </w:r>
      <w:r>
        <w:t xml:space="preserve"> means a report received by the Superannuation Board under section 17(3) of the Act;</w:t>
      </w:r>
    </w:p>
    <w:p>
      <w:pPr>
        <w:pStyle w:val="Defstart"/>
      </w:pPr>
      <w:r>
        <w:rPr>
          <w:b/>
        </w:rPr>
        <w:tab/>
      </w:r>
      <w:r>
        <w:rPr>
          <w:rStyle w:val="CharDefText"/>
        </w:rPr>
        <w:t>Category A member</w:t>
      </w:r>
      <w:r>
        <w:t xml:space="preserve"> means a member other than — </w:t>
      </w:r>
    </w:p>
    <w:p>
      <w:pPr>
        <w:pStyle w:val="Defpara"/>
      </w:pPr>
      <w:r>
        <w:tab/>
        <w:t>(a)</w:t>
      </w:r>
      <w:r>
        <w:tab/>
        <w:t>a Category B member;</w:t>
      </w:r>
    </w:p>
    <w:p>
      <w:pPr>
        <w:pStyle w:val="Defpara"/>
      </w:pPr>
      <w:r>
        <w:tab/>
        <w:t>(aa)</w:t>
      </w:r>
      <w:r>
        <w:tab/>
        <w:t>a Category C member; or</w:t>
      </w:r>
    </w:p>
    <w:p>
      <w:pPr>
        <w:pStyle w:val="Defpara"/>
      </w:pPr>
      <w:r>
        <w:tab/>
        <w:t>(b)</w:t>
      </w:r>
      <w:r>
        <w:tab/>
        <w:t>a member referred to in paragraph (b) of the definition of “member” in this subregulation;</w:t>
      </w:r>
    </w:p>
    <w:p>
      <w:pPr>
        <w:pStyle w:val="Defstart"/>
      </w:pPr>
      <w:r>
        <w:rPr>
          <w:b/>
        </w:rPr>
        <w:tab/>
      </w:r>
      <w:r>
        <w:rPr>
          <w:rStyle w:val="CharDefText"/>
        </w:rPr>
        <w:t>Category B member</w:t>
      </w:r>
      <w:r>
        <w:t xml:space="preserve"> means a member under regulation 11(2), 12A(2) or 12B;</w:t>
      </w:r>
    </w:p>
    <w:p>
      <w:pPr>
        <w:pStyle w:val="Defstart"/>
      </w:pPr>
      <w:r>
        <w:rPr>
          <w:b/>
        </w:rPr>
        <w:tab/>
      </w:r>
      <w:r>
        <w:rPr>
          <w:rStyle w:val="CharDefText"/>
        </w:rPr>
        <w:t>Category C member</w:t>
      </w:r>
      <w:r>
        <w:t xml:space="preserve"> means a member under regulation 12C;</w:t>
      </w:r>
    </w:p>
    <w:p>
      <w:pPr>
        <w:pStyle w:val="Defstart"/>
      </w:pPr>
      <w:r>
        <w:rPr>
          <w:b/>
        </w:rPr>
        <w:tab/>
      </w:r>
      <w:r>
        <w:rPr>
          <w:rStyle w:val="CharDefText"/>
        </w:rPr>
        <w:t>complying superannuation fund</w:t>
      </w:r>
      <w:r>
        <w:t xml:space="preserve"> and </w:t>
      </w:r>
      <w:r>
        <w:rPr>
          <w:rStyle w:val="CharDefText"/>
        </w:rPr>
        <w:t>complying superannuation scheme</w:t>
      </w:r>
      <w:r>
        <w:t xml:space="preserve"> have the same meanings as they have in the </w:t>
      </w:r>
      <w:r>
        <w:rPr>
          <w:i/>
        </w:rPr>
        <w:t>Superannuation Guarantee (Administration) Act 1992</w:t>
      </w:r>
      <w:r>
        <w:t xml:space="preserve"> (Cwlth);</w:t>
      </w:r>
    </w:p>
    <w:p>
      <w:pPr>
        <w:pStyle w:val="Defstart"/>
      </w:pPr>
      <w:r>
        <w:rPr>
          <w:b/>
        </w:rPr>
        <w:tab/>
      </w:r>
      <w:r>
        <w:rPr>
          <w:rStyle w:val="CharDefText"/>
        </w:rPr>
        <w:t>earnings rate</w:t>
      </w:r>
      <w:r>
        <w:t>, in respect of a member, means the earnings rate determined by the Superannuation Board under regulation 9B for the member;</w:t>
      </w:r>
    </w:p>
    <w:p>
      <w:pPr>
        <w:pStyle w:val="Defstart"/>
      </w:pPr>
      <w:r>
        <w:tab/>
      </w:r>
      <w:r>
        <w:rPr>
          <w:rStyle w:val="CharDefText"/>
        </w:rPr>
        <w:t>FESA Act</w:t>
      </w:r>
      <w:r>
        <w:t xml:space="preserve"> means the </w:t>
      </w:r>
      <w:r>
        <w:rPr>
          <w:i/>
        </w:rPr>
        <w:t>Fire and Emergency Services Authority of Western Australia Act 1998</w:t>
      </w:r>
      <w:r>
        <w:t>;</w:t>
      </w:r>
    </w:p>
    <w:p>
      <w:pPr>
        <w:pStyle w:val="Defstart"/>
      </w:pPr>
      <w:r>
        <w:rPr>
          <w:b/>
        </w:rPr>
        <w:tab/>
      </w:r>
      <w:r>
        <w:rPr>
          <w:rStyle w:val="CharDefText"/>
        </w:rPr>
        <w:t>instalment benefit</w:t>
      </w:r>
      <w:r>
        <w:t xml:space="preserve"> means a benefit payable from the Superannuation Fund under regulation 23B;</w:t>
      </w:r>
    </w:p>
    <w:p>
      <w:pPr>
        <w:pStyle w:val="Defstart"/>
      </w:pPr>
      <w:r>
        <w:rPr>
          <w:b/>
        </w:rPr>
        <w:tab/>
      </w:r>
      <w:r>
        <w:rPr>
          <w:rStyle w:val="CharDefText"/>
        </w:rPr>
        <w:t>maximum benefit</w:t>
      </w:r>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 — </w:t>
      </w:r>
    </w:p>
    <w:p>
      <w:pPr>
        <w:pStyle w:val="Defpara"/>
      </w:pPr>
      <w:r>
        <w:tab/>
        <w:t>(a)</w:t>
      </w:r>
      <w:r>
        <w:tab/>
        <w:t>the member had become totally and permanently disabled; and</w:t>
      </w:r>
    </w:p>
    <w:p>
      <w:pPr>
        <w:pStyle w:val="Defpara"/>
      </w:pPr>
      <w:r>
        <w:tab/>
        <w:t>(b)</w:t>
      </w:r>
      <w:r>
        <w:tab/>
        <w:t>each reference in Schedule 2 to 12 783 days were a reference to 10 958 days;</w:t>
      </w:r>
    </w:p>
    <w:p>
      <w:pPr>
        <w:pStyle w:val="Defstart"/>
      </w:pPr>
      <w:r>
        <w:rPr>
          <w:b/>
        </w:rPr>
        <w:tab/>
      </w:r>
      <w:r>
        <w:rPr>
          <w:rStyle w:val="CharDefText"/>
        </w:rPr>
        <w:t>maximum percentage</w:t>
      </w:r>
      <w:r>
        <w:t xml:space="preserve"> means 100% or such lesser percentage as may be determined under regulation 23D;</w:t>
      </w:r>
    </w:p>
    <w:p>
      <w:pPr>
        <w:pStyle w:val="Defstart"/>
      </w:pPr>
      <w:r>
        <w:rPr>
          <w:b/>
        </w:rPr>
        <w:tab/>
      </w:r>
      <w:r>
        <w:rPr>
          <w:rStyle w:val="CharDefText"/>
        </w:rPr>
        <w:t>member</w:t>
      </w:r>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r>
        <w:tab/>
        <w:t>whichever is indicated by the context, or where the context indicates, either or both of those persons;</w:t>
      </w:r>
    </w:p>
    <w:p>
      <w:pPr>
        <w:pStyle w:val="Defstart"/>
      </w:pPr>
      <w:r>
        <w:rPr>
          <w:b/>
        </w:rPr>
        <w:tab/>
      </w:r>
      <w:r>
        <w:rPr>
          <w:rStyle w:val="CharDefText"/>
        </w:rPr>
        <w:t>non</w:t>
      </w:r>
      <w:r>
        <w:rPr>
          <w:rStyle w:val="CharDefText"/>
        </w:rPr>
        <w:noBreakHyphen/>
        <w:t>C member</w:t>
      </w:r>
      <w:r>
        <w:t xml:space="preserve"> means —</w:t>
      </w:r>
    </w:p>
    <w:p>
      <w:pPr>
        <w:pStyle w:val="Defpara"/>
      </w:pPr>
      <w:r>
        <w:tab/>
        <w:t>(a)</w:t>
      </w:r>
      <w:r>
        <w:tab/>
        <w:t xml:space="preserve">a Category A member; </w:t>
      </w:r>
    </w:p>
    <w:p>
      <w:pPr>
        <w:pStyle w:val="Defpara"/>
      </w:pPr>
      <w:r>
        <w:tab/>
        <w:t>(b)</w:t>
      </w:r>
      <w:r>
        <w:tab/>
        <w:t>a Category B member; or</w:t>
      </w:r>
    </w:p>
    <w:p>
      <w:pPr>
        <w:pStyle w:val="Defpara"/>
      </w:pPr>
      <w:r>
        <w:tab/>
        <w:t>(c)</w:t>
      </w:r>
      <w:r>
        <w:tab/>
        <w:t>a person —</w:t>
      </w:r>
    </w:p>
    <w:p>
      <w:pPr>
        <w:pStyle w:val="Defsubpara"/>
      </w:pPr>
      <w:r>
        <w:tab/>
        <w:t>(i)</w:t>
      </w:r>
      <w:r>
        <w:tab/>
        <w:t>who is a member within the meaning of paragraph (b) of the definition of “member”; and</w:t>
      </w:r>
    </w:p>
    <w:p>
      <w:pPr>
        <w:pStyle w:val="Defsubpara"/>
      </w:pPr>
      <w:r>
        <w:tab/>
        <w:t>(ii)</w:t>
      </w:r>
      <w:r>
        <w:tab/>
        <w:t>who, immediately before becoming such a member, was not a Category C member;</w:t>
      </w:r>
    </w:p>
    <w:p>
      <w:pPr>
        <w:pStyle w:val="Defstart"/>
      </w:pPr>
      <w:r>
        <w:rPr>
          <w:b/>
        </w:rPr>
        <w:tab/>
      </w:r>
      <w:r>
        <w:rPr>
          <w:rStyle w:val="CharDefText"/>
        </w:rPr>
        <w:t>partial and permanent disablement benefit</w:t>
      </w:r>
      <w:r>
        <w:t xml:space="preserve"> means a benefit payable under regulation 19;</w:t>
      </w:r>
    </w:p>
    <w:p>
      <w:pPr>
        <w:pStyle w:val="Defstart"/>
      </w:pPr>
      <w:r>
        <w:rPr>
          <w:b/>
        </w:rPr>
        <w:tab/>
      </w:r>
      <w:r>
        <w:rPr>
          <w:rStyle w:val="CharDefText"/>
        </w:rPr>
        <w:t>partner</w:t>
      </w:r>
      <w:r>
        <w:t xml:space="preserve"> means — </w:t>
      </w:r>
    </w:p>
    <w:p>
      <w:pPr>
        <w:pStyle w:val="Defpara"/>
      </w:pPr>
      <w:r>
        <w:tab/>
        <w:t>(a)</w:t>
      </w:r>
      <w:r>
        <w:tab/>
        <w:t>a spouse; or</w:t>
      </w:r>
    </w:p>
    <w:p>
      <w:pPr>
        <w:pStyle w:val="Defpara"/>
      </w:pPr>
      <w:r>
        <w:tab/>
        <w:t>(b)</w:t>
      </w:r>
      <w:r>
        <w:tab/>
        <w:t>a de facto partner who is a spouse as defined in section 10 of the SIS Act;</w:t>
      </w:r>
    </w:p>
    <w:p>
      <w:pPr>
        <w:pStyle w:val="Defstart"/>
      </w:pPr>
      <w:r>
        <w:rPr>
          <w:b/>
        </w:rPr>
        <w:tab/>
      </w:r>
      <w:r>
        <w:rPr>
          <w:rStyle w:val="CharDefText"/>
        </w:rPr>
        <w:t>preservation age</w:t>
      </w:r>
      <w:r>
        <w:t xml:space="preserve"> means, for a person who was born — </w:t>
      </w:r>
    </w:p>
    <w:p>
      <w:pPr>
        <w:pStyle w:val="Defpara"/>
      </w:pPr>
      <w:r>
        <w:tab/>
        <w:t>(a)</w:t>
      </w:r>
      <w:r>
        <w:tab/>
        <w:t>before 1 July 1960, 55 years of age;</w:t>
      </w:r>
    </w:p>
    <w:p>
      <w:pPr>
        <w:pStyle w:val="Defpara"/>
      </w:pPr>
      <w:r>
        <w:tab/>
        <w:t>(b)</w:t>
      </w:r>
      <w:r>
        <w:tab/>
        <w:t>during the year 1 July 1960 to 30 June 1961, 56 years of age;</w:t>
      </w:r>
    </w:p>
    <w:p>
      <w:pPr>
        <w:pStyle w:val="Defpara"/>
      </w:pPr>
      <w:r>
        <w:tab/>
        <w:t>(c)</w:t>
      </w:r>
      <w:r>
        <w:tab/>
        <w:t>during the year 1 July 1961 to 30 June 1962, 57 years of age;</w:t>
      </w:r>
    </w:p>
    <w:p>
      <w:pPr>
        <w:pStyle w:val="Defpara"/>
      </w:pPr>
      <w:r>
        <w:tab/>
        <w:t>(d)</w:t>
      </w:r>
      <w:r>
        <w:tab/>
        <w:t>during the year 1 July 1962 to 30 June 1963, 58 years of age;</w:t>
      </w:r>
    </w:p>
    <w:p>
      <w:pPr>
        <w:pStyle w:val="Defpara"/>
      </w:pPr>
      <w:r>
        <w:tab/>
        <w:t>(e)</w:t>
      </w:r>
      <w:r>
        <w:tab/>
        <w:t>during the year 1 July 1963 to 30 June 1964, 59 years of age;</w:t>
      </w:r>
    </w:p>
    <w:p>
      <w:pPr>
        <w:pStyle w:val="Defpara"/>
      </w:pPr>
      <w:r>
        <w:tab/>
        <w:t>(f)</w:t>
      </w:r>
      <w:r>
        <w:tab/>
        <w:t>after 30 June 1964, 60 years of age;</w:t>
      </w:r>
    </w:p>
    <w:p>
      <w:pPr>
        <w:pStyle w:val="Defstart"/>
      </w:pPr>
      <w:r>
        <w:rPr>
          <w:b/>
        </w:rPr>
        <w:tab/>
      </w:r>
      <w:r>
        <w:rPr>
          <w:rStyle w:val="CharDefText"/>
        </w:rPr>
        <w:t>previous superannuation fund</w:t>
      </w:r>
      <w:r>
        <w:t xml:space="preserve"> has the same meaning as in Part I of Schedule 3 to the Act;</w:t>
      </w:r>
    </w:p>
    <w:p>
      <w:pPr>
        <w:pStyle w:val="Defstart"/>
      </w:pPr>
      <w:r>
        <w:rPr>
          <w:b/>
        </w:rPr>
        <w:tab/>
      </w:r>
      <w:r>
        <w:rPr>
          <w:rStyle w:val="CharDefText"/>
        </w:rPr>
        <w:t>relevant month</w:t>
      </w:r>
      <w:r>
        <w:t>,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r>
        <w:rPr>
          <w:rStyle w:val="CharDefText"/>
        </w:rPr>
        <w:t>SIS Act</w:t>
      </w:r>
      <w:r>
        <w:t xml:space="preserve"> means the </w:t>
      </w:r>
      <w:r>
        <w:rPr>
          <w:i/>
        </w:rPr>
        <w:t>Superannuation Industry (Supervision) Act 1993</w:t>
      </w:r>
      <w:r>
        <w:t xml:space="preserve"> of the Commonwealth;</w:t>
      </w:r>
    </w:p>
    <w:p>
      <w:pPr>
        <w:pStyle w:val="Defstart"/>
      </w:pPr>
      <w:r>
        <w:rPr>
          <w:b/>
        </w:rPr>
        <w:tab/>
      </w:r>
      <w:r>
        <w:rPr>
          <w:rStyle w:val="CharDefText"/>
        </w:rPr>
        <w:t>SIS Regulations</w:t>
      </w:r>
      <w:r>
        <w:t xml:space="preserve"> means the </w:t>
      </w:r>
      <w:r>
        <w:rPr>
          <w:i/>
          <w:iCs/>
        </w:rPr>
        <w:t>Superannuation Industry (Supervision) Regulations 1994</w:t>
      </w:r>
      <w:r>
        <w:t xml:space="preserve"> of the Commonwealth;</w:t>
      </w:r>
    </w:p>
    <w:p>
      <w:pPr>
        <w:pStyle w:val="Defstart"/>
      </w:pPr>
      <w:r>
        <w:tab/>
      </w:r>
      <w:r>
        <w:rPr>
          <w:rStyle w:val="CharDefText"/>
        </w:rPr>
        <w:t>SIS standards</w:t>
      </w:r>
      <w:r>
        <w:t xml:space="preserve"> means the standards in force under the SIS Act;</w:t>
      </w:r>
    </w:p>
    <w:p>
      <w:pPr>
        <w:pStyle w:val="Defstart"/>
      </w:pPr>
      <w:r>
        <w:rPr>
          <w:b/>
        </w:rPr>
        <w:tab/>
      </w:r>
      <w:r>
        <w:rPr>
          <w:rStyle w:val="CharDefText"/>
        </w:rPr>
        <w:t>splittable contribution</w:t>
      </w:r>
      <w:r>
        <w:t xml:space="preserve"> has the same meaning as it has in Division 6.7 of the SIS Regulations;</w:t>
      </w:r>
    </w:p>
    <w:p>
      <w:pPr>
        <w:pStyle w:val="Defstart"/>
      </w:pPr>
      <w:r>
        <w:rPr>
          <w:b/>
        </w:rPr>
        <w:tab/>
      </w:r>
      <w:r>
        <w:rPr>
          <w:rStyle w:val="CharDefText"/>
        </w:rPr>
        <w:t>Superannuation Guarantee Charge</w:t>
      </w:r>
      <w:r>
        <w:t xml:space="preserve"> means a charge or tax imposed on an employer under the </w:t>
      </w:r>
      <w:r>
        <w:rPr>
          <w:i/>
        </w:rPr>
        <w:t>Superannuation Guarantee Charge Act 1992</w:t>
      </w:r>
      <w:r>
        <w:t xml:space="preserve"> (Cwlth) for not making certain superannuation contributions;</w:t>
      </w:r>
    </w:p>
    <w:p>
      <w:pPr>
        <w:pStyle w:val="Defstart"/>
      </w:pPr>
      <w:r>
        <w:rPr>
          <w:b/>
        </w:rPr>
        <w:tab/>
      </w:r>
      <w:r>
        <w:rPr>
          <w:rStyle w:val="CharDefText"/>
        </w:rPr>
        <w:t>supplementary disablement benefit</w:t>
      </w:r>
      <w:r>
        <w:t xml:space="preserve"> means a benefit payable under regulation 23B or 23BA;</w:t>
      </w:r>
    </w:p>
    <w:p>
      <w:pPr>
        <w:pStyle w:val="Defstart"/>
      </w:pPr>
      <w:r>
        <w:rPr>
          <w:b/>
        </w:rPr>
        <w:tab/>
      </w:r>
      <w:r>
        <w:rPr>
          <w:rStyle w:val="CharDefText"/>
        </w:rPr>
        <w:t>temporary or casual employee</w:t>
      </w:r>
      <w:r>
        <w:t xml:space="preserve"> means an eligible Authority employee or an associated employee who is determined by the Superannuation Board to be a temporary or casual employee;</w:t>
      </w:r>
    </w:p>
    <w:p>
      <w:pPr>
        <w:pStyle w:val="Defstart"/>
      </w:pPr>
      <w:r>
        <w:rPr>
          <w:b/>
        </w:rPr>
        <w:tab/>
      </w:r>
      <w:r>
        <w:rPr>
          <w:rStyle w:val="CharDefText"/>
        </w:rPr>
        <w:t>the employer</w:t>
      </w:r>
      <w:r>
        <w:t>, in relation to a member, means — </w:t>
      </w:r>
    </w:p>
    <w:p>
      <w:pPr>
        <w:pStyle w:val="Defpara"/>
      </w:pPr>
      <w:r>
        <w:tab/>
        <w:t>(a)</w:t>
      </w:r>
      <w:r>
        <w:tab/>
        <w:t>in the case of an eligible Authority employee, the chief executive officer;</w:t>
      </w:r>
    </w:p>
    <w:p>
      <w:pPr>
        <w:pStyle w:val="Defpara"/>
      </w:pPr>
      <w:r>
        <w:tab/>
        <w:t>(b)</w:t>
      </w:r>
      <w:r>
        <w:tab/>
        <w:t>in the case of an associated employee, the associated employer which employs him.</w:t>
      </w:r>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 in Gazette 18 Aug 1989 p. 2766; 15 Dec 1992 p. 6021; 29 Jun 1994 p. 3206</w:t>
      </w:r>
      <w:r>
        <w:noBreakHyphen/>
        <w:t>7; 21 Nov 1995 p. 5356; 17 Apr 1998 p. 2098; 22 Dec 1998 p. 6850 and 6852</w:t>
      </w:r>
      <w:r>
        <w:noBreakHyphen/>
        <w:t>3; 23 Jul 1999 p. 3386; 18 Aug 2000 p. 4783; 30 Mar 2001 p. 1761; 2 May 2003 p. 1492; 15 Jul 2003 p. 2832; 1 Apr 2008 p. 1271-2.]</w:t>
      </w:r>
    </w:p>
    <w:p>
      <w:pPr>
        <w:pStyle w:val="Heading5"/>
      </w:pPr>
      <w:bookmarkStart w:id="27" w:name="_Toc515095396"/>
      <w:bookmarkStart w:id="28" w:name="_Toc521216605"/>
      <w:bookmarkStart w:id="29" w:name="_Toc523536192"/>
      <w:bookmarkStart w:id="30" w:name="_Toc194746675"/>
      <w:r>
        <w:rPr>
          <w:rStyle w:val="CharSectno"/>
        </w:rPr>
        <w:t>3A</w:t>
      </w:r>
      <w:r>
        <w:t>.</w:t>
      </w:r>
      <w:r>
        <w:tab/>
        <w:t>Eligible Authority employees</w:t>
      </w:r>
      <w:bookmarkEnd w:id="27"/>
      <w:bookmarkEnd w:id="28"/>
      <w:bookmarkEnd w:id="29"/>
      <w:bookmarkEnd w:id="30"/>
    </w:p>
    <w:p>
      <w:pPr>
        <w:pStyle w:val="Subsection"/>
      </w:pPr>
      <w:r>
        <w:tab/>
      </w:r>
      <w:r>
        <w:tab/>
        <w:t>For the purposes of the definition of “eligible Authority employee” in section 3(1) of the Act —</w:t>
      </w:r>
    </w:p>
    <w:p>
      <w:pPr>
        <w:pStyle w:val="Indenta"/>
      </w:pPr>
      <w:r>
        <w:tab/>
        <w:t>(a)</w:t>
      </w:r>
      <w:r>
        <w:tab/>
        <w:t>a person holds a prescribed office if the person holds office as the chief executive officer of the Authority under section 19 of the FESA Act (including a person who is taken to hold that office by the operation of clause 8(1) of Schedule 2 to that Act); and</w:t>
      </w:r>
    </w:p>
    <w:p>
      <w:pPr>
        <w:pStyle w:val="Indenta"/>
      </w:pPr>
      <w:r>
        <w:tab/>
        <w:t>(b)</w:t>
      </w:r>
      <w:r>
        <w:tab/>
        <w:t>a person is of a prescribed class if the person is appointed or engaged under section 20 of the FESA Act (including a person who is taken to be appointed or engaged under that section by the operation of clause 8(2), (3) or (4) of Schedule 2 to that Act).</w:t>
      </w:r>
    </w:p>
    <w:p>
      <w:pPr>
        <w:pStyle w:val="Footnotesection"/>
      </w:pPr>
      <w:r>
        <w:tab/>
        <w:t>[Regulation 3A inserted in Gazette 22 Dec 1998 p. 6850.]</w:t>
      </w:r>
    </w:p>
    <w:p>
      <w:pPr>
        <w:pStyle w:val="Heading5"/>
        <w:rPr>
          <w:snapToGrid w:val="0"/>
        </w:rPr>
      </w:pPr>
      <w:bookmarkStart w:id="31" w:name="_Toc515095397"/>
      <w:bookmarkStart w:id="32" w:name="_Toc521216606"/>
      <w:bookmarkStart w:id="33" w:name="_Toc523536193"/>
      <w:bookmarkStart w:id="34" w:name="_Toc194746676"/>
      <w:r>
        <w:rPr>
          <w:rStyle w:val="CharSectno"/>
        </w:rPr>
        <w:t>4</w:t>
      </w:r>
      <w:r>
        <w:rPr>
          <w:snapToGrid w:val="0"/>
        </w:rPr>
        <w:t>.</w:t>
      </w:r>
      <w:r>
        <w:rPr>
          <w:snapToGrid w:val="0"/>
        </w:rPr>
        <w:tab/>
        <w:t>Membership</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35" w:name="_Toc515095398"/>
      <w:bookmarkStart w:id="36" w:name="_Toc521216607"/>
      <w:bookmarkStart w:id="37" w:name="_Toc523536194"/>
      <w:bookmarkStart w:id="38" w:name="_Toc194746677"/>
      <w:r>
        <w:rPr>
          <w:rStyle w:val="CharSectno"/>
        </w:rPr>
        <w:t>5</w:t>
      </w:r>
      <w:r>
        <w:rPr>
          <w:snapToGrid w:val="0"/>
        </w:rPr>
        <w:t>.</w:t>
      </w:r>
      <w:r>
        <w:rPr>
          <w:snapToGrid w:val="0"/>
        </w:rPr>
        <w:tab/>
        <w:t>Total permanent disablement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39" w:name="_Toc515095399"/>
      <w:bookmarkStart w:id="40" w:name="_Toc521216608"/>
      <w:bookmarkStart w:id="41" w:name="_Toc523536195"/>
      <w:bookmarkStart w:id="42" w:name="_Toc194746678"/>
      <w:r>
        <w:rPr>
          <w:rStyle w:val="CharSectno"/>
        </w:rPr>
        <w:t>6</w:t>
      </w:r>
      <w:r>
        <w:rPr>
          <w:snapToGrid w:val="0"/>
        </w:rPr>
        <w:t>.</w:t>
      </w:r>
      <w:r>
        <w:rPr>
          <w:snapToGrid w:val="0"/>
        </w:rPr>
        <w:tab/>
        <w:t>Partial permanent disablement</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Authority employee to whom regulation 132B of the </w:t>
      </w:r>
      <w:r>
        <w:rPr>
          <w:i/>
        </w:rPr>
        <w:t>Fire Brigades Regulations 1943</w:t>
      </w:r>
      <w:r>
        <w:t xml:space="preserve"> applies, if his employment is terminated on medical grounds by the chief executive officer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Authority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pPr>
      <w:r>
        <w:tab/>
        <w:t>[Regulation 6 amended in Gazette 22 Dec 1998 p. 6850.]</w:t>
      </w:r>
    </w:p>
    <w:p>
      <w:pPr>
        <w:pStyle w:val="Heading5"/>
        <w:rPr>
          <w:snapToGrid w:val="0"/>
        </w:rPr>
      </w:pPr>
      <w:bookmarkStart w:id="43" w:name="_Toc515095400"/>
      <w:bookmarkStart w:id="44" w:name="_Toc521216609"/>
      <w:bookmarkStart w:id="45" w:name="_Toc523536196"/>
      <w:bookmarkStart w:id="46" w:name="_Toc194746679"/>
      <w:r>
        <w:rPr>
          <w:rStyle w:val="CharSectno"/>
        </w:rPr>
        <w:t>7</w:t>
      </w:r>
      <w:r>
        <w:rPr>
          <w:snapToGrid w:val="0"/>
        </w:rPr>
        <w:t>.</w:t>
      </w:r>
      <w:r>
        <w:rPr>
          <w:snapToGrid w:val="0"/>
        </w:rPr>
        <w:tab/>
        <w:t>Superannuation salary</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normal rate of remuneration</w:t>
      </w:r>
      <w:r>
        <w:rPr>
          <w:snapToGrid w:val="0"/>
        </w:rPr>
        <w:t>,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an eligible Authority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w:t>
      </w:r>
    </w:p>
    <w:p>
      <w:pPr>
        <w:pStyle w:val="Indenti"/>
        <w:rPr>
          <w:snapToGrid w:val="0"/>
        </w:rPr>
      </w:pPr>
      <w:r>
        <w:rPr>
          <w:snapToGrid w:val="0"/>
        </w:rPr>
        <w:tab/>
        <w:t>(ii)</w:t>
      </w:r>
      <w:r>
        <w:rPr>
          <w:snapToGrid w:val="0"/>
        </w:rPr>
        <w:tab/>
        <w:t>an industry allowance;</w:t>
      </w:r>
    </w:p>
    <w:p>
      <w:pPr>
        <w:pStyle w:val="Indenti"/>
        <w:rPr>
          <w:snapToGrid w:val="0"/>
        </w:rPr>
      </w:pPr>
      <w:r>
        <w:rPr>
          <w:snapToGrid w:val="0"/>
        </w:rPr>
        <w:tab/>
        <w:t>(iii)</w:t>
      </w:r>
      <w:r>
        <w:rPr>
          <w:snapToGrid w:val="0"/>
        </w:rPr>
        <w:tab/>
        <w:t>a shift penalty;</w:t>
      </w:r>
    </w:p>
    <w:p>
      <w:pPr>
        <w:pStyle w:val="Indenti"/>
        <w:rPr>
          <w:snapToGrid w:val="0"/>
        </w:rPr>
      </w:pPr>
      <w:r>
        <w:rPr>
          <w:snapToGrid w:val="0"/>
        </w:rPr>
        <w:tab/>
        <w:t>(iv)</w:t>
      </w:r>
      <w:r>
        <w:rPr>
          <w:snapToGrid w:val="0"/>
        </w:rPr>
        <w:tab/>
        <w:t>a leading hand allowance;</w:t>
      </w:r>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the chief executive officer</w:t>
      </w:r>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called </w:t>
      </w:r>
      <w:r>
        <w:rPr>
          <w:rStyle w:val="CharDefText"/>
        </w:rPr>
        <w:t>the original rate</w:t>
      </w:r>
      <w:r>
        <w:rPr>
          <w:snapToGrid w:val="0"/>
        </w:rPr>
        <w:t>)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r>
        <w:rPr>
          <w:rStyle w:val="CharDefText"/>
        </w:rPr>
        <w:t>original salary</w:t>
      </w:r>
      <w:r>
        <w:rPr>
          <w:snapToGrid w:val="0"/>
        </w:rPr>
        <w:t>)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 in Gazette 29 Jun 1994 p. 3208</w:t>
      </w:r>
      <w:r>
        <w:noBreakHyphen/>
        <w:t xml:space="preserve">9; 22 Dec 1998 p. 6851 and 6852.] </w:t>
      </w:r>
    </w:p>
    <w:p>
      <w:pPr>
        <w:pStyle w:val="Heading5"/>
        <w:rPr>
          <w:snapToGrid w:val="0"/>
        </w:rPr>
      </w:pPr>
      <w:bookmarkStart w:id="47" w:name="_Toc515095401"/>
      <w:bookmarkStart w:id="48" w:name="_Toc521216610"/>
      <w:bookmarkStart w:id="49" w:name="_Toc523536197"/>
      <w:bookmarkStart w:id="50" w:name="_Toc194746680"/>
      <w:r>
        <w:rPr>
          <w:rStyle w:val="CharSectno"/>
        </w:rPr>
        <w:t>8</w:t>
      </w:r>
      <w:r>
        <w:rPr>
          <w:snapToGrid w:val="0"/>
        </w:rPr>
        <w:t>.</w:t>
      </w:r>
      <w:r>
        <w:rPr>
          <w:snapToGrid w:val="0"/>
        </w:rPr>
        <w:tab/>
        <w:t>Final average salary</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the relevant date</w:t>
      </w:r>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51" w:name="_Toc515095402"/>
      <w:bookmarkStart w:id="52" w:name="_Toc521216611"/>
      <w:bookmarkStart w:id="53" w:name="_Toc523536198"/>
      <w:bookmarkStart w:id="54" w:name="_Toc194746681"/>
      <w:r>
        <w:rPr>
          <w:rStyle w:val="CharSectno"/>
        </w:rPr>
        <w:t>9</w:t>
      </w:r>
      <w:r>
        <w:rPr>
          <w:snapToGrid w:val="0"/>
        </w:rPr>
        <w:t>.</w:t>
      </w:r>
      <w:r>
        <w:rPr>
          <w:snapToGrid w:val="0"/>
        </w:rPr>
        <w:tab/>
        <w:t>Dependants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child</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a spouse or de facto partner of the member;</w:t>
      </w:r>
    </w:p>
    <w:p>
      <w:pPr>
        <w:pStyle w:val="Defpara"/>
      </w:pPr>
      <w:r>
        <w:tab/>
        <w:t>(d)</w:t>
      </w:r>
      <w:r>
        <w:tab/>
        <w:t>a child recognized by the Superannuation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4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 in Gazette 2 May 2003 p. 1493.]</w:t>
      </w:r>
    </w:p>
    <w:p>
      <w:pPr>
        <w:pStyle w:val="Ednotesection"/>
      </w:pPr>
      <w:r>
        <w:t>[</w:t>
      </w:r>
      <w:r>
        <w:rPr>
          <w:b/>
        </w:rPr>
        <w:t>9A.</w:t>
      </w:r>
      <w:r>
        <w:tab/>
        <w:t>Deleted in Gazette 23 Jul 1999 p. 3386.]</w:t>
      </w:r>
    </w:p>
    <w:p>
      <w:pPr>
        <w:pStyle w:val="Heading5"/>
      </w:pPr>
      <w:bookmarkStart w:id="55" w:name="_Toc194746682"/>
      <w:bookmarkStart w:id="56" w:name="_Toc94063487"/>
      <w:bookmarkStart w:id="57" w:name="_Toc94079373"/>
      <w:bookmarkStart w:id="58" w:name="_Toc182634396"/>
      <w:bookmarkStart w:id="59" w:name="_Toc182634513"/>
      <w:bookmarkStart w:id="60" w:name="_Toc187208946"/>
      <w:bookmarkStart w:id="61" w:name="_Toc187462629"/>
      <w:r>
        <w:rPr>
          <w:rStyle w:val="CharSectno"/>
        </w:rPr>
        <w:t>9B</w:t>
      </w:r>
      <w:r>
        <w:t>.</w:t>
      </w:r>
      <w:r>
        <w:tab/>
        <w:t>Earnings rate</w:t>
      </w:r>
      <w:bookmarkEnd w:id="55"/>
    </w:p>
    <w:p>
      <w:pPr>
        <w:pStyle w:val="Subsection"/>
      </w:pPr>
      <w:r>
        <w:tab/>
        <w:t>(1)</w:t>
      </w:r>
      <w:r>
        <w:tab/>
        <w:t>From time to time the Superannuation Board, on the advice of an actuary, is to determine an earnings rate for members.</w:t>
      </w:r>
    </w:p>
    <w:p>
      <w:pPr>
        <w:pStyle w:val="Subsection"/>
      </w:pPr>
      <w:r>
        <w:tab/>
        <w:t>(2)</w:t>
      </w:r>
      <w:r>
        <w:tab/>
        <w:t>The Superannuation Board may determine different earnings rates for different members or different classes of members.</w:t>
      </w:r>
    </w:p>
    <w:p>
      <w:pPr>
        <w:pStyle w:val="Subsection"/>
      </w:pPr>
      <w:r>
        <w:tab/>
        <w:t>(3)</w:t>
      </w:r>
      <w:r>
        <w:tab/>
        <w:t>An earnings rate may be positive or negative.</w:t>
      </w:r>
    </w:p>
    <w:p>
      <w:pPr>
        <w:pStyle w:val="Subsection"/>
      </w:pPr>
      <w:r>
        <w:tab/>
        <w:t>(4)</w:t>
      </w:r>
      <w:r>
        <w:tab/>
        <w:t>In determining an earnings rate the Superannuation Board is to have regard to —</w:t>
      </w:r>
    </w:p>
    <w:p>
      <w:pPr>
        <w:pStyle w:val="Indenta"/>
      </w:pPr>
      <w:r>
        <w:tab/>
        <w:t>(a)</w:t>
      </w:r>
      <w:r>
        <w:tab/>
        <w:t>the net earnings income derived from the investment of assets in the Superannuation Fund; and</w:t>
      </w:r>
    </w:p>
    <w:p>
      <w:pPr>
        <w:pStyle w:val="Indenta"/>
      </w:pPr>
      <w:r>
        <w:tab/>
        <w:t>(b)</w:t>
      </w:r>
      <w:r>
        <w:tab/>
        <w:t>costs and expenses; and</w:t>
      </w:r>
    </w:p>
    <w:p>
      <w:pPr>
        <w:pStyle w:val="Indenta"/>
      </w:pPr>
      <w:r>
        <w:tab/>
        <w:t>(c)</w:t>
      </w:r>
      <w:r>
        <w:tab/>
        <w:t>the desirability of averaging earnings in order to reduce fluctuations in earnings rates; and</w:t>
      </w:r>
    </w:p>
    <w:p>
      <w:pPr>
        <w:pStyle w:val="Indenta"/>
      </w:pPr>
      <w:r>
        <w:tab/>
        <w:t>(d)</w:t>
      </w:r>
      <w:r>
        <w:tab/>
        <w:t>investment choices made by members; and</w:t>
      </w:r>
    </w:p>
    <w:p>
      <w:pPr>
        <w:pStyle w:val="Indenta"/>
      </w:pPr>
      <w:r>
        <w:tab/>
        <w:t>(e)</w:t>
      </w:r>
      <w:r>
        <w:tab/>
        <w:t>any other matters that appear to the Superannuation Board to be relevant.</w:t>
      </w:r>
    </w:p>
    <w:p>
      <w:pPr>
        <w:pStyle w:val="Footnotesection"/>
      </w:pPr>
      <w:r>
        <w:tab/>
        <w:t>[Regulation 9B inserted in Gazette 1 Apr 2008 p. 1272-3.]</w:t>
      </w:r>
    </w:p>
    <w:p>
      <w:pPr>
        <w:pStyle w:val="Heading2"/>
      </w:pPr>
      <w:bookmarkStart w:id="62" w:name="_Toc194746683"/>
      <w:r>
        <w:rPr>
          <w:rStyle w:val="CharPartNo"/>
        </w:rPr>
        <w:t>Part III</w:t>
      </w:r>
      <w:r>
        <w:rPr>
          <w:rStyle w:val="CharDivNo"/>
        </w:rPr>
        <w:t> </w:t>
      </w:r>
      <w:r>
        <w:t>—</w:t>
      </w:r>
      <w:r>
        <w:rPr>
          <w:rStyle w:val="CharDivText"/>
        </w:rPr>
        <w:t> </w:t>
      </w:r>
      <w:r>
        <w:rPr>
          <w:rStyle w:val="CharPartText"/>
        </w:rPr>
        <w:t>Membership of the Superannuation Fund</w:t>
      </w:r>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515095404"/>
      <w:bookmarkStart w:id="64" w:name="_Toc521216613"/>
      <w:bookmarkStart w:id="65" w:name="_Toc523536200"/>
      <w:bookmarkStart w:id="66" w:name="_Toc194746684"/>
      <w:r>
        <w:rPr>
          <w:rStyle w:val="CharSectno"/>
        </w:rPr>
        <w:t>10</w:t>
      </w:r>
      <w:r>
        <w:rPr>
          <w:snapToGrid w:val="0"/>
        </w:rPr>
        <w:t>.</w:t>
      </w:r>
      <w:r>
        <w:rPr>
          <w:snapToGrid w:val="0"/>
        </w:rPr>
        <w:tab/>
        <w:t>Members of previous fund</w:t>
      </w:r>
      <w:bookmarkEnd w:id="63"/>
      <w:bookmarkEnd w:id="64"/>
      <w:bookmarkEnd w:id="65"/>
      <w:bookmarkEnd w:id="66"/>
      <w:r>
        <w:rPr>
          <w:snapToGrid w:val="0"/>
        </w:rPr>
        <w:t xml:space="preserve"> </w:t>
      </w:r>
    </w:p>
    <w:p>
      <w:pPr>
        <w:pStyle w:val="Subsection"/>
        <w:rPr>
          <w:snapToGrid w:val="0"/>
        </w:rPr>
      </w:pPr>
      <w:r>
        <w:tab/>
        <w:t>(1)</w:t>
      </w:r>
      <w:r>
        <w:tab/>
        <w:t>An eligible Authority employee who was a Fire Brigades Board employee and</w:t>
      </w:r>
      <w:r>
        <w:rPr>
          <w:snapToGrid w:val="0"/>
        </w:rPr>
        <w:t xml:space="preserve"> a member of the previous superannuation fund immediately before the commencement of the Act shall, by virtue of this regulation, become a member of the Superannuation Fund on that commencement and shall remain a member of the Superannuation Fund so long as he continues in the employment of </w:t>
      </w:r>
      <w:r>
        <w:t>the chief executive officer</w:t>
      </w:r>
      <w:r>
        <w:rPr>
          <w:snapToGrid w:val="0"/>
        </w:rPr>
        <w:t xml:space="preserve"> or an associated employer.</w:t>
      </w:r>
    </w:p>
    <w:p>
      <w:pPr>
        <w:pStyle w:val="Subsection"/>
        <w:rPr>
          <w:snapToGrid w:val="0"/>
        </w:rPr>
      </w:pPr>
      <w:r>
        <w:rPr>
          <w:snapToGrid w:val="0"/>
        </w:rPr>
        <w:tab/>
        <w:t>(2)</w:t>
      </w:r>
      <w:r>
        <w:rPr>
          <w:snapToGrid w:val="0"/>
        </w:rPr>
        <w:tab/>
        <w:t>In subregulation (1) —</w:t>
      </w:r>
    </w:p>
    <w:p>
      <w:pPr>
        <w:pStyle w:val="Defstart"/>
      </w:pPr>
      <w:r>
        <w:tab/>
      </w:r>
      <w:r>
        <w:rPr>
          <w:rStyle w:val="CharDefText"/>
        </w:rPr>
        <w:t>Fire Brigades Board employee</w:t>
      </w:r>
      <w:r>
        <w:t xml:space="preserve"> means a person in the employment of the Western Australian Fire Brigades Board constituted under the </w:t>
      </w:r>
      <w:r>
        <w:rPr>
          <w:i/>
        </w:rPr>
        <w:t>Fire Brigades Act 1942</w:t>
      </w:r>
      <w:r>
        <w:t xml:space="preserve"> immediately before the commencement of the FESA Act.</w:t>
      </w:r>
    </w:p>
    <w:p>
      <w:pPr>
        <w:pStyle w:val="Footnotesection"/>
      </w:pPr>
      <w:r>
        <w:tab/>
        <w:t>[Regulation 10 amended in Gazette 22 Dec 1998 p. 6851 and 6852.]</w:t>
      </w:r>
    </w:p>
    <w:p>
      <w:pPr>
        <w:pStyle w:val="Heading5"/>
      </w:pPr>
      <w:bookmarkStart w:id="67" w:name="_Toc515095405"/>
      <w:bookmarkStart w:id="68" w:name="_Toc521216614"/>
      <w:bookmarkStart w:id="69" w:name="_Toc523536201"/>
      <w:bookmarkStart w:id="70" w:name="_Toc194746685"/>
      <w:r>
        <w:rPr>
          <w:rStyle w:val="CharSectno"/>
        </w:rPr>
        <w:t>11</w:t>
      </w:r>
      <w:r>
        <w:t>.</w:t>
      </w:r>
      <w:r>
        <w:tab/>
        <w:t>Membership of eligible Authority employee</w:t>
      </w:r>
      <w:bookmarkEnd w:id="67"/>
      <w:bookmarkEnd w:id="68"/>
      <w:bookmarkEnd w:id="69"/>
      <w:bookmarkEnd w:id="70"/>
      <w:r>
        <w:t xml:space="preserve"> </w:t>
      </w:r>
    </w:p>
    <w:p>
      <w:pPr>
        <w:pStyle w:val="Subsection"/>
      </w:pPr>
      <w:r>
        <w:tab/>
        <w:t>(1)</w:t>
      </w:r>
      <w:r>
        <w:tab/>
        <w:t>A person becomes a Category A member when he or she becomes an eligible Authority employee unless he or she —</w:t>
      </w:r>
    </w:p>
    <w:p>
      <w:pPr>
        <w:pStyle w:val="Indenta"/>
      </w:pPr>
      <w:r>
        <w:tab/>
        <w:t>(a)</w:t>
      </w:r>
      <w:r>
        <w:tab/>
        <w:t>is already a Category A member;</w:t>
      </w:r>
    </w:p>
    <w:p>
      <w:pPr>
        <w:pStyle w:val="Indenta"/>
      </w:pPr>
      <w:r>
        <w:tab/>
        <w:t>(b)</w:t>
      </w:r>
      <w:r>
        <w:tab/>
        <w:t>is a temporary or casual employee as defined in regulation 12A;</w:t>
      </w:r>
    </w:p>
    <w:p>
      <w:pPr>
        <w:pStyle w:val="Indenta"/>
      </w:pPr>
      <w:r>
        <w:tab/>
        <w:t>(c)</w:t>
      </w:r>
      <w:r>
        <w:tab/>
        <w:t>is a person to whom regulation 12B applies; or</w:t>
      </w:r>
    </w:p>
    <w:p>
      <w:pPr>
        <w:pStyle w:val="Indenta"/>
      </w:pPr>
      <w:r>
        <w:tab/>
        <w:t>(d)</w:t>
      </w:r>
      <w:r>
        <w:tab/>
        <w:t>is not covered by the Western Australian Fire Services Award 1996</w:t>
      </w:r>
      <w:r>
        <w:rPr>
          <w:b/>
          <w:i/>
          <w:sz w:val="20"/>
        </w:rPr>
        <w:t xml:space="preserve"> </w:t>
      </w:r>
      <w:r>
        <w:t>and, at the time of becoming an eligible Authority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A person who makes an election under subregulation (1)(d)(i) is taken to have become a Category B member when he or she became an eligible Authority employee.</w:t>
      </w:r>
    </w:p>
    <w:p>
      <w:pPr>
        <w:pStyle w:val="Subsection"/>
      </w:pPr>
      <w:r>
        <w:tab/>
        <w:t>(3)</w:t>
      </w:r>
      <w:r>
        <w:tab/>
        <w:t>A person who became a Category B member under subregulation (2) may, by giving notice to the employer, become a Category A member.</w:t>
      </w:r>
    </w:p>
    <w:p>
      <w:pPr>
        <w:pStyle w:val="Subsection"/>
      </w:pPr>
      <w:r>
        <w:tab/>
        <w:t>(4)</w:t>
      </w:r>
      <w:r>
        <w:tab/>
        <w:t>If an eligible Authority employee —</w:t>
      </w:r>
    </w:p>
    <w:p>
      <w:pPr>
        <w:pStyle w:val="Indenta"/>
      </w:pPr>
      <w:r>
        <w:tab/>
        <w:t>(a)</w:t>
      </w:r>
      <w:r>
        <w:tab/>
        <w:t>who made an election under subregulation (1)(d)(ii); or</w:t>
      </w:r>
    </w:p>
    <w:p>
      <w:pPr>
        <w:pStyle w:val="Indenta"/>
      </w:pPr>
      <w:r>
        <w:tab/>
        <w:t>(b)</w:t>
      </w:r>
      <w:r>
        <w:tab/>
        <w:t xml:space="preserve">to whom subregulation (1a) as in force before the commencement of the </w:t>
      </w:r>
      <w:r>
        <w:rPr>
          <w:i/>
        </w:rPr>
        <w:t>Fire Brigades (Superannuation Fund) Amendment Regulations 2000</w:t>
      </w:r>
      <w:r>
        <w:rPr>
          <w:vertAlign w:val="superscript"/>
        </w:rPr>
        <w:t> 1</w:t>
      </w:r>
      <w:r>
        <w:rPr>
          <w:i/>
        </w:rPr>
        <w:t xml:space="preserve"> </w:t>
      </w:r>
      <w:r>
        <w:t xml:space="preserve">applied when he or she became an eligible Authority employee, </w:t>
      </w:r>
    </w:p>
    <w:p>
      <w:pPr>
        <w:pStyle w:val="Subsection"/>
      </w:pPr>
      <w:r>
        <w:tab/>
      </w:r>
      <w:r>
        <w:tab/>
        <w:t>ceases to be a GES member, subregulation (1) applies as if the employee had become an eligible Authority employee when he or she ceased to be a GES member.</w:t>
      </w:r>
    </w:p>
    <w:p>
      <w:pPr>
        <w:pStyle w:val="Subsection"/>
      </w:pPr>
      <w:r>
        <w:tab/>
        <w:t>(5)</w:t>
      </w:r>
      <w:r>
        <w:tab/>
        <w:t>A person who becomes a member under this regulation remains a member while he or she remains an eligible Authority employee or an associated employee.</w:t>
      </w:r>
    </w:p>
    <w:p>
      <w:pPr>
        <w:pStyle w:val="Subsection"/>
      </w:pPr>
      <w:r>
        <w:tab/>
        <w:t>(6)</w:t>
      </w:r>
      <w:r>
        <w:tab/>
        <w:t>In this regulation —</w:t>
      </w:r>
    </w:p>
    <w:p>
      <w:pPr>
        <w:pStyle w:val="Defstart"/>
      </w:pPr>
      <w:r>
        <w:rPr>
          <w:b/>
        </w:rPr>
        <w:tab/>
      </w:r>
      <w:r>
        <w:rPr>
          <w:rStyle w:val="CharDefText"/>
        </w:rPr>
        <w:t>GES member</w:t>
      </w:r>
      <w:r>
        <w:t xml:space="preserve"> means a Gold State Super Member or a West State Super Member, within the meaning of the </w:t>
      </w:r>
      <w:r>
        <w:rPr>
          <w:i/>
        </w:rPr>
        <w:t>State Superannuation Regulations 2001</w:t>
      </w:r>
      <w:r>
        <w:t>.</w:t>
      </w:r>
    </w:p>
    <w:p>
      <w:pPr>
        <w:pStyle w:val="Footnotesection"/>
      </w:pPr>
      <w:r>
        <w:tab/>
        <w:t>[Regulation 11 inserted in Gazette 18 Aug 2000 p. 4783</w:t>
      </w:r>
      <w:r>
        <w:noBreakHyphen/>
        <w:t>4; amended in Gazette 15 Jul 2003 p. 2832.]</w:t>
      </w:r>
    </w:p>
    <w:p>
      <w:pPr>
        <w:pStyle w:val="Heading5"/>
        <w:rPr>
          <w:snapToGrid w:val="0"/>
        </w:rPr>
      </w:pPr>
      <w:bookmarkStart w:id="71" w:name="_Toc515095406"/>
      <w:bookmarkStart w:id="72" w:name="_Toc521216615"/>
      <w:bookmarkStart w:id="73" w:name="_Toc523536202"/>
      <w:bookmarkStart w:id="74" w:name="_Toc194746686"/>
      <w:r>
        <w:rPr>
          <w:rStyle w:val="CharSectno"/>
        </w:rPr>
        <w:t>12</w:t>
      </w:r>
      <w:r>
        <w:rPr>
          <w:snapToGrid w:val="0"/>
        </w:rPr>
        <w:t>.</w:t>
      </w:r>
      <w:r>
        <w:rPr>
          <w:snapToGrid w:val="0"/>
        </w:rPr>
        <w:tab/>
        <w:t>Associated employees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the chief executive officer</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the chief executive officer</w:t>
      </w:r>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r>
      <w:r>
        <w:rPr>
          <w:rStyle w:val="CharDefText"/>
        </w:rPr>
        <w:t>associated employee</w:t>
      </w:r>
      <w:r>
        <w:t xml:space="preserve"> does not include a temporary or casual employee or a person to whom regulation 12B applies; </w:t>
      </w:r>
    </w:p>
    <w:p>
      <w:pPr>
        <w:pStyle w:val="Defstart"/>
      </w:pPr>
      <w:r>
        <w:rPr>
          <w:b/>
        </w:rPr>
        <w:tab/>
      </w:r>
      <w:r>
        <w:rPr>
          <w:rStyle w:val="CharDefText"/>
        </w:rPr>
        <w:t>employment</w:t>
      </w:r>
      <w:r>
        <w:t xml:space="preserve"> does not include temporary or casual employment or employment as a person to whom regulation 12B applies.</w:t>
      </w:r>
    </w:p>
    <w:p>
      <w:pPr>
        <w:pStyle w:val="Footnotesection"/>
      </w:pPr>
      <w:r>
        <w:tab/>
        <w:t>[Regulation 12 amended in Gazette 29 Jun 1994 p. 3210; 22 Dec 1998 p. 6852</w:t>
      </w:r>
      <w:r>
        <w:noBreakHyphen/>
        <w:t xml:space="preserve">3.] </w:t>
      </w:r>
    </w:p>
    <w:p>
      <w:pPr>
        <w:pStyle w:val="Heading5"/>
        <w:rPr>
          <w:snapToGrid w:val="0"/>
        </w:rPr>
      </w:pPr>
      <w:bookmarkStart w:id="75" w:name="_Toc515095407"/>
      <w:bookmarkStart w:id="76" w:name="_Toc521216616"/>
      <w:bookmarkStart w:id="77" w:name="_Toc523536203"/>
      <w:bookmarkStart w:id="78" w:name="_Toc194746687"/>
      <w:r>
        <w:rPr>
          <w:rStyle w:val="CharSectno"/>
        </w:rPr>
        <w:t>12A</w:t>
      </w:r>
      <w:r>
        <w:rPr>
          <w:snapToGrid w:val="0"/>
        </w:rPr>
        <w:t>.</w:t>
      </w:r>
      <w:r>
        <w:rPr>
          <w:snapToGrid w:val="0"/>
        </w:rPr>
        <w:tab/>
        <w:t>Temporary and casual employees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the chief executive officer</w:t>
      </w:r>
      <w:r>
        <w:rPr>
          <w:snapToGrid w:val="0"/>
        </w:rPr>
        <w:t xml:space="preserve"> or an associated employer.</w:t>
      </w:r>
    </w:p>
    <w:p>
      <w:pPr>
        <w:pStyle w:val="Subsection"/>
        <w:rPr>
          <w:snapToGrid w:val="0"/>
        </w:rPr>
      </w:pPr>
      <w:r>
        <w:rPr>
          <w:snapToGrid w:val="0"/>
        </w:rPr>
        <w:tab/>
        <w:t>(2)</w:t>
      </w:r>
      <w:r>
        <w:rPr>
          <w:snapToGrid w:val="0"/>
        </w:rPr>
        <w:tab/>
        <w:t xml:space="preserve">Where a person becomes a temporary or casual employee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 B member of the Superannuation Fund so long as he or she remains a temporary or casual employee.</w:t>
      </w:r>
    </w:p>
    <w:p>
      <w:pPr>
        <w:pStyle w:val="Subsection"/>
        <w:rPr>
          <w:snapToGrid w:val="0"/>
        </w:rPr>
      </w:pPr>
      <w:r>
        <w:rPr>
          <w:snapToGrid w:val="0"/>
        </w:rPr>
        <w:tab/>
        <w:t>(3)</w:t>
      </w:r>
      <w:r>
        <w:rPr>
          <w:snapToGrid w:val="0"/>
        </w:rPr>
        <w:tab/>
        <w:t xml:space="preserve">In subregulation (2) </w:t>
      </w:r>
      <w:r>
        <w:rPr>
          <w:rStyle w:val="CharDefText"/>
        </w:rPr>
        <w:t>temporary or casual employee</w:t>
      </w:r>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r>
        <w:rPr>
          <w:i/>
          <w:snapToGrid w:val="0"/>
        </w:rPr>
        <w:t>Superannuation Guarantee (Administration) Act 1992</w:t>
      </w:r>
      <w:r>
        <w:rPr>
          <w:snapToGrid w:val="0"/>
        </w:rPr>
        <w:t xml:space="preserve"> (Cwlth)) of </w:t>
      </w:r>
      <w:r>
        <w:t>the chief executive officer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 in Gazette 29 Jun 1994 p. 3210</w:t>
      </w:r>
      <w:r>
        <w:noBreakHyphen/>
        <w:t>11; amended in Gazette 22 Dec 1998 p. 6852</w:t>
      </w:r>
      <w:r>
        <w:noBreakHyphen/>
        <w:t xml:space="preserve">3.] </w:t>
      </w:r>
    </w:p>
    <w:p>
      <w:pPr>
        <w:pStyle w:val="Heading5"/>
        <w:rPr>
          <w:snapToGrid w:val="0"/>
        </w:rPr>
      </w:pPr>
      <w:bookmarkStart w:id="79" w:name="_Toc515095408"/>
      <w:bookmarkStart w:id="80" w:name="_Toc521216617"/>
      <w:bookmarkStart w:id="81" w:name="_Toc523536204"/>
      <w:bookmarkStart w:id="82" w:name="_Toc194746688"/>
      <w:r>
        <w:rPr>
          <w:rStyle w:val="CharSectno"/>
        </w:rPr>
        <w:t>12B</w:t>
      </w:r>
      <w:r>
        <w:rPr>
          <w:snapToGrid w:val="0"/>
        </w:rPr>
        <w:t>.</w:t>
      </w:r>
      <w:r>
        <w:rPr>
          <w:snapToGrid w:val="0"/>
        </w:rPr>
        <w:tab/>
        <w:t>Board members etc.</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a member of the Superannuation Board, the board of management of the Authority or the executive body (whether described as the board of directors or otherwise) of an associated employer;</w:t>
      </w:r>
    </w:p>
    <w:p>
      <w:pPr>
        <w:pStyle w:val="Indenta"/>
        <w:rPr>
          <w:snapToGrid w:val="0"/>
        </w:rPr>
      </w:pPr>
      <w:r>
        <w:rPr>
          <w:snapToGrid w:val="0"/>
        </w:rPr>
        <w:tab/>
        <w:t>(b)</w:t>
      </w:r>
      <w:r>
        <w:rPr>
          <w:snapToGrid w:val="0"/>
        </w:rPr>
        <w:tab/>
        <w:t xml:space="preserve">an “employee” (within the meaning of the </w:t>
      </w:r>
      <w:r>
        <w:rPr>
          <w:i/>
          <w:snapToGrid w:val="0"/>
        </w:rPr>
        <w:t xml:space="preserve">Superannuation Guarantee (Administration) Act 1992 </w:t>
      </w:r>
      <w:r>
        <w:rPr>
          <w:snapToGrid w:val="0"/>
        </w:rPr>
        <w:t>(Cwlth)) of the Authority or an associated employer, in relation to whom the Superannuation Guarantee Charge would be payable if there were a superannuation guarantee shortfall, within the meaning of that Act, in respect of that employee;</w:t>
      </w:r>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 in Gazette 29 Jun 1994 p. 3211</w:t>
      </w:r>
      <w:r>
        <w:noBreakHyphen/>
        <w:t xml:space="preserve">12; amended in Gazette 22 Dec 1998 p. 6851.] </w:t>
      </w:r>
    </w:p>
    <w:p>
      <w:pPr>
        <w:pStyle w:val="Heading5"/>
      </w:pPr>
      <w:bookmarkStart w:id="83" w:name="_Toc194746689"/>
      <w:bookmarkStart w:id="84" w:name="_Toc515095409"/>
      <w:bookmarkStart w:id="85" w:name="_Toc521216618"/>
      <w:bookmarkStart w:id="86" w:name="_Toc523536205"/>
      <w:r>
        <w:rPr>
          <w:rStyle w:val="CharSectno"/>
        </w:rPr>
        <w:t>12C</w:t>
      </w:r>
      <w:r>
        <w:t>.</w:t>
      </w:r>
      <w:r>
        <w:tab/>
        <w:t>Spouses and de facto partners of members</w:t>
      </w:r>
      <w:bookmarkEnd w:id="83"/>
    </w:p>
    <w:p>
      <w:pPr>
        <w:pStyle w:val="Subsection"/>
      </w:pPr>
      <w:r>
        <w:tab/>
        <w:t>(1)</w:t>
      </w:r>
      <w:r>
        <w:tab/>
        <w:t>A non</w:t>
      </w:r>
      <w:r>
        <w:noBreakHyphen/>
        <w:t xml:space="preserve">C member (the </w:t>
      </w:r>
      <w:r>
        <w:rPr>
          <w:rStyle w:val="CharDefText"/>
        </w:rPr>
        <w:t>nominator</w:t>
      </w:r>
      <w:r>
        <w:t>)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w:t>
      </w:r>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 in Gazette 2 May 2003 p. 1493-4; amended in Gazette 15 Jul 2003 p. 2832.]</w:t>
      </w:r>
    </w:p>
    <w:p>
      <w:pPr>
        <w:pStyle w:val="Heading5"/>
        <w:rPr>
          <w:snapToGrid w:val="0"/>
        </w:rPr>
      </w:pPr>
      <w:bookmarkStart w:id="87" w:name="_Toc194746690"/>
      <w:r>
        <w:rPr>
          <w:rStyle w:val="CharSectno"/>
        </w:rPr>
        <w:t>13</w:t>
      </w:r>
      <w:r>
        <w:rPr>
          <w:snapToGrid w:val="0"/>
        </w:rPr>
        <w:t>.</w:t>
      </w:r>
      <w:r>
        <w:rPr>
          <w:snapToGrid w:val="0"/>
        </w:rPr>
        <w:tab/>
        <w:t>Transfer of employment</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the chief executive officer</w:t>
      </w:r>
      <w:r>
        <w:rPr>
          <w:snapToGrid w:val="0"/>
        </w:rPr>
        <w:t xml:space="preserve"> to enter the employment of an associated employer;</w:t>
      </w:r>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the chief executive officer</w:t>
      </w:r>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the chief executive officer</w:t>
      </w:r>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chief executive officer</w:t>
      </w:r>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 in Gazette 4 Nov 1988 p. 4371; 22 Dec 1998 p. 6852</w:t>
      </w:r>
      <w:r>
        <w:noBreakHyphen/>
        <w:t xml:space="preserve">3.] </w:t>
      </w:r>
    </w:p>
    <w:p>
      <w:pPr>
        <w:pStyle w:val="Heading5"/>
        <w:rPr>
          <w:snapToGrid w:val="0"/>
        </w:rPr>
      </w:pPr>
      <w:bookmarkStart w:id="88" w:name="_Toc515095410"/>
      <w:bookmarkStart w:id="89" w:name="_Toc521216619"/>
      <w:bookmarkStart w:id="90" w:name="_Toc523536206"/>
      <w:bookmarkStart w:id="91" w:name="_Toc194746691"/>
      <w:r>
        <w:rPr>
          <w:rStyle w:val="CharSectno"/>
        </w:rPr>
        <w:t>14</w:t>
      </w:r>
      <w:r>
        <w:rPr>
          <w:snapToGrid w:val="0"/>
        </w:rPr>
        <w:t>.</w:t>
      </w:r>
      <w:r>
        <w:rPr>
          <w:snapToGrid w:val="0"/>
        </w:rPr>
        <w:tab/>
        <w:t>Category transfers</w:t>
      </w:r>
      <w:bookmarkEnd w:id="88"/>
      <w:bookmarkEnd w:id="89"/>
      <w:bookmarkEnd w:id="90"/>
      <w:bookmarkEnd w:id="91"/>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pPr>
        <w:pStyle w:val="Indenta"/>
      </w:pPr>
      <w:r>
        <w:tab/>
        <w:t>(b)</w:t>
      </w:r>
      <w:r>
        <w:tab/>
        <w:t xml:space="preserve">the balance of the member’s accumulation account is less than the benefit (in this subregulation called </w:t>
      </w:r>
      <w:r>
        <w:rPr>
          <w:rStyle w:val="CharDefText"/>
        </w:rPr>
        <w:t>the member’s notional benefit</w:t>
      </w:r>
      <w:r>
        <w:t>)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 (3)</w:t>
      </w:r>
      <w:r>
        <w:tab/>
        <w:t>deleted]</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 in Gazette 29 Jun 1994 p. 3212; amended in Gazette 23 Jul 1999 p. 3387; 18 Aug 2000 p. 4784</w:t>
      </w:r>
      <w:r>
        <w:noBreakHyphen/>
        <w:t xml:space="preserve">5.] </w:t>
      </w:r>
    </w:p>
    <w:p>
      <w:pPr>
        <w:pStyle w:val="Heading5"/>
      </w:pPr>
      <w:bookmarkStart w:id="92" w:name="_Toc515095411"/>
      <w:bookmarkStart w:id="93" w:name="_Toc521216620"/>
      <w:bookmarkStart w:id="94" w:name="_Toc523536207"/>
      <w:bookmarkStart w:id="95" w:name="_Toc194746692"/>
      <w:r>
        <w:rPr>
          <w:rStyle w:val="CharSectno"/>
        </w:rPr>
        <w:t>14A</w:t>
      </w:r>
      <w:r>
        <w:t>.</w:t>
      </w:r>
      <w:r>
        <w:tab/>
        <w:t>Category A member may elect to transfer notional defined benefit to accumulation account</w:t>
      </w:r>
      <w:bookmarkEnd w:id="92"/>
      <w:bookmarkEnd w:id="93"/>
      <w:bookmarkEnd w:id="94"/>
      <w:bookmarkEnd w:id="95"/>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pPr>
      <w:r>
        <w:tab/>
        <w:t>(4)</w:t>
      </w:r>
      <w:r>
        <w:tab/>
        <w:t xml:space="preserve">In this regulation — </w:t>
      </w:r>
    </w:p>
    <w:p>
      <w:pPr>
        <w:pStyle w:val="Defstart"/>
      </w:pPr>
      <w:r>
        <w:tab/>
      </w:r>
      <w:r>
        <w:rPr>
          <w:rStyle w:val="CharDefText"/>
        </w:rPr>
        <w:t>member’s notional defined benefit</w:t>
      </w:r>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p>
    <w:p>
      <w:pPr>
        <w:pStyle w:val="Defstart"/>
      </w:pPr>
      <w:r>
        <w:tab/>
      </w:r>
      <w:r>
        <w:rPr>
          <w:rStyle w:val="CharDefText"/>
        </w:rPr>
        <w:t>the election day</w:t>
      </w:r>
      <w:r>
        <w:t xml:space="preserve"> means the day on which the member makes an election under subregulation (1).</w:t>
      </w:r>
    </w:p>
    <w:p>
      <w:pPr>
        <w:pStyle w:val="Footnotesection"/>
      </w:pPr>
      <w:r>
        <w:tab/>
        <w:t>[Regulation 14A inserted in Gazette 18 Aug 2000 p. 4785; amended in Gazette 29 Jun 2004 p. 2521.]</w:t>
      </w:r>
    </w:p>
    <w:p>
      <w:pPr>
        <w:pStyle w:val="Heading2"/>
      </w:pPr>
      <w:bookmarkStart w:id="96" w:name="_Toc94063497"/>
      <w:bookmarkStart w:id="97" w:name="_Toc94079383"/>
      <w:bookmarkStart w:id="98" w:name="_Toc182634406"/>
      <w:bookmarkStart w:id="99" w:name="_Toc182634523"/>
      <w:bookmarkStart w:id="100" w:name="_Toc187208956"/>
      <w:bookmarkStart w:id="101" w:name="_Toc187462639"/>
      <w:bookmarkStart w:id="102" w:name="_Toc194746693"/>
      <w:r>
        <w:rPr>
          <w:rStyle w:val="CharPartNo"/>
        </w:rPr>
        <w:t>Part IV</w:t>
      </w:r>
      <w:r>
        <w:rPr>
          <w:rStyle w:val="CharDivNo"/>
        </w:rPr>
        <w:t> </w:t>
      </w:r>
      <w:r>
        <w:t>—</w:t>
      </w:r>
      <w:r>
        <w:rPr>
          <w:rStyle w:val="CharDivText"/>
        </w:rPr>
        <w:t> </w:t>
      </w:r>
      <w:r>
        <w:rPr>
          <w:rStyle w:val="CharPartText"/>
        </w:rPr>
        <w:t>Contributions to the Fund</w:t>
      </w:r>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515095412"/>
      <w:bookmarkStart w:id="104" w:name="_Toc521216621"/>
      <w:bookmarkStart w:id="105" w:name="_Toc523536208"/>
      <w:bookmarkStart w:id="106" w:name="_Toc194746694"/>
      <w:r>
        <w:rPr>
          <w:rStyle w:val="CharSectno"/>
        </w:rPr>
        <w:t>15</w:t>
      </w:r>
      <w:r>
        <w:rPr>
          <w:snapToGrid w:val="0"/>
        </w:rPr>
        <w:t>.</w:t>
      </w:r>
      <w:r>
        <w:rPr>
          <w:snapToGrid w:val="0"/>
        </w:rPr>
        <w:tab/>
        <w:t>Contributions by members</w:t>
      </w:r>
      <w:bookmarkEnd w:id="103"/>
      <w:bookmarkEnd w:id="104"/>
      <w:bookmarkEnd w:id="105"/>
      <w:bookmarkEnd w:id="106"/>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 in Gazette 18 Aug 1989 p. 2766; 15 Dec 1992 p. 6022; 29 Jun 1994 p. 3212</w:t>
      </w:r>
      <w:r>
        <w:noBreakHyphen/>
        <w:t xml:space="preserve">14; 21 Nov 1995 p. 5357; 17 Apr 1998 p. 2098; 23 Jul 1999 p. 3387; 21 Jan 2005 p. 260-1.] </w:t>
      </w:r>
    </w:p>
    <w:p>
      <w:pPr>
        <w:pStyle w:val="Heading5"/>
      </w:pPr>
      <w:bookmarkStart w:id="107" w:name="_Toc194746695"/>
      <w:bookmarkStart w:id="108" w:name="_Toc515095413"/>
      <w:bookmarkStart w:id="109" w:name="_Toc521216622"/>
      <w:bookmarkStart w:id="110" w:name="_Toc523536209"/>
      <w:r>
        <w:rPr>
          <w:rStyle w:val="CharSectno"/>
        </w:rPr>
        <w:t>15A</w:t>
      </w:r>
      <w:r>
        <w:t>.</w:t>
      </w:r>
      <w:r>
        <w:tab/>
        <w:t>Contributions for Category C member</w:t>
      </w:r>
      <w:bookmarkEnd w:id="107"/>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 in Gazette 21 Jan 2005 p. 261.]</w:t>
      </w:r>
    </w:p>
    <w:p>
      <w:pPr>
        <w:pStyle w:val="Heading5"/>
        <w:rPr>
          <w:snapToGrid w:val="0"/>
        </w:rPr>
      </w:pPr>
      <w:bookmarkStart w:id="111" w:name="_Toc194746696"/>
      <w:r>
        <w:rPr>
          <w:rStyle w:val="CharSectno"/>
        </w:rPr>
        <w:t>16</w:t>
      </w:r>
      <w:r>
        <w:rPr>
          <w:snapToGrid w:val="0"/>
        </w:rPr>
        <w:t>.</w:t>
      </w:r>
      <w:r>
        <w:rPr>
          <w:snapToGrid w:val="0"/>
        </w:rPr>
        <w:tab/>
        <w:t>Contributions by employers — Category A members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r>
      <w:r>
        <w:rPr>
          <w:rStyle w:val="CharDefText"/>
        </w:rPr>
        <w:t>actuarial amount</w:t>
      </w:r>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the amount equal to any other amount or rate of contribution agreed on (instead of the amount referred to in paragraph (a)) by the chief executive officer, the Superannuation Board and the actuary;</w:t>
      </w:r>
    </w:p>
    <w:p>
      <w:pPr>
        <w:pStyle w:val="Defstart"/>
      </w:pPr>
      <w:r>
        <w:rPr>
          <w:b/>
        </w:rPr>
        <w:tab/>
      </w:r>
      <w:r>
        <w:rPr>
          <w:rStyle w:val="CharDefText"/>
        </w:rPr>
        <w:t>employer</w:t>
      </w:r>
      <w:r>
        <w:t xml:space="preserve"> means the chief executive officer or an associated employer;</w:t>
      </w:r>
    </w:p>
    <w:p>
      <w:pPr>
        <w:pStyle w:val="Defstart"/>
      </w:pPr>
      <w:r>
        <w:rPr>
          <w:b/>
        </w:rPr>
        <w:tab/>
      </w:r>
      <w:r>
        <w:rPr>
          <w:rStyle w:val="CharDefText"/>
        </w:rPr>
        <w:t>salary day</w:t>
      </w:r>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the chief executive officer</w:t>
      </w:r>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t xml:space="preserve">deleted] </w:t>
      </w:r>
    </w:p>
    <w:p>
      <w:pPr>
        <w:pStyle w:val="Subsection"/>
        <w:rPr>
          <w:snapToGrid w:val="0"/>
        </w:rPr>
      </w:pPr>
      <w:r>
        <w:rPr>
          <w:snapToGrid w:val="0"/>
        </w:rPr>
        <w:tab/>
        <w:t>(6)</w:t>
      </w:r>
      <w:r>
        <w:rPr>
          <w:snapToGrid w:val="0"/>
        </w:rPr>
        <w:tab/>
        <w:t xml:space="preserve">Notwithstanding subregulation (3) </w:t>
      </w:r>
      <w:r>
        <w:t>the chief executive officer</w:t>
      </w:r>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the chief executive officer</w:t>
      </w:r>
      <w:r>
        <w:rPr>
          <w:snapToGrid w:val="0"/>
        </w:rPr>
        <w:t xml:space="preserve"> in relation to that salary day bear to the amounts or rates of contribution payable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 in Gazette 15 Dec 1992 p. 6022; 29 Jun 1994 p. 3214; 17 Apr 1998 p. 2098</w:t>
      </w:r>
      <w:r>
        <w:noBreakHyphen/>
        <w:t>9; 22 Dec 1998 p. 6852</w:t>
      </w:r>
      <w:r>
        <w:noBreakHyphen/>
        <w:t xml:space="preserve">3.] </w:t>
      </w:r>
    </w:p>
    <w:p>
      <w:pPr>
        <w:pStyle w:val="Heading5"/>
        <w:rPr>
          <w:snapToGrid w:val="0"/>
        </w:rPr>
      </w:pPr>
      <w:bookmarkStart w:id="112" w:name="_Toc515095414"/>
      <w:bookmarkStart w:id="113" w:name="_Toc521216623"/>
      <w:bookmarkStart w:id="114" w:name="_Toc523536210"/>
      <w:bookmarkStart w:id="115" w:name="_Toc194746697"/>
      <w:r>
        <w:rPr>
          <w:rStyle w:val="CharSectno"/>
        </w:rPr>
        <w:t>16A</w:t>
      </w:r>
      <w:r>
        <w:rPr>
          <w:snapToGrid w:val="0"/>
        </w:rPr>
        <w:t>.</w:t>
      </w:r>
      <w:r>
        <w:rPr>
          <w:snapToGrid w:val="0"/>
        </w:rPr>
        <w:tab/>
        <w:t>Contributions by employers — Category B members</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 xml:space="preserve">[Regulation 16A inserted in Gazette 29 Jun 1994 p. 3215.] </w:t>
      </w:r>
    </w:p>
    <w:p>
      <w:pPr>
        <w:pStyle w:val="Heading5"/>
        <w:rPr>
          <w:snapToGrid w:val="0"/>
        </w:rPr>
      </w:pPr>
      <w:bookmarkStart w:id="116" w:name="_Toc515095415"/>
      <w:bookmarkStart w:id="117" w:name="_Toc521216624"/>
      <w:bookmarkStart w:id="118" w:name="_Toc523536211"/>
      <w:bookmarkStart w:id="119" w:name="_Toc194746698"/>
      <w:r>
        <w:rPr>
          <w:rStyle w:val="CharSectno"/>
        </w:rPr>
        <w:t>16B</w:t>
      </w:r>
      <w:r>
        <w:rPr>
          <w:snapToGrid w:val="0"/>
        </w:rPr>
        <w:t>.</w:t>
      </w:r>
      <w:r>
        <w:rPr>
          <w:snapToGrid w:val="0"/>
        </w:rPr>
        <w:tab/>
        <w:t>Contributions by employers — supplementary disablement benefits</w:t>
      </w:r>
      <w:bookmarkEnd w:id="116"/>
      <w:bookmarkEnd w:id="117"/>
      <w:bookmarkEnd w:id="118"/>
      <w:bookmarkEnd w:id="119"/>
      <w:r>
        <w:rPr>
          <w:snapToGrid w:val="0"/>
        </w:rPr>
        <w:t xml:space="preserve"> </w:t>
      </w:r>
    </w:p>
    <w:p>
      <w:pPr>
        <w:pStyle w:val="Subsection"/>
        <w:spacing w:before="140"/>
        <w:rPr>
          <w:snapToGrid w:val="0"/>
        </w:rPr>
      </w:pPr>
      <w:r>
        <w:rPr>
          <w:snapToGrid w:val="0"/>
        </w:rPr>
        <w:tab/>
        <w:t>(1)</w:t>
      </w:r>
      <w:r>
        <w:rPr>
          <w:snapToGrid w:val="0"/>
        </w:rPr>
        <w:tab/>
        <w:t>An employer shall, on or as soon as practicable after each salary day, contribute to the Superannuation Fund an amount equal to 1% of the total amount of the superannuation salaries payable on that salary day to employees who are Category A members who have not reached the age of 65.</w:t>
      </w:r>
    </w:p>
    <w:p>
      <w:pPr>
        <w:pStyle w:val="Subsection"/>
        <w:spacing w:before="140"/>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spacing w:before="140"/>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 xml:space="preserve">[Regulation 16B inserted in Gazette 29 Jun 1994 p. 3215; amended in Gazette 17 Apr 1998 p. 2099.] </w:t>
      </w:r>
    </w:p>
    <w:p>
      <w:pPr>
        <w:pStyle w:val="Heading5"/>
      </w:pPr>
      <w:bookmarkStart w:id="120" w:name="_Toc194746699"/>
      <w:r>
        <w:rPr>
          <w:rStyle w:val="CharSectno"/>
        </w:rPr>
        <w:t>16BA</w:t>
      </w:r>
      <w:r>
        <w:t>.</w:t>
      </w:r>
      <w:r>
        <w:tab/>
        <w:t>Acceptance of Commonwealth payments</w:t>
      </w:r>
      <w:bookmarkEnd w:id="120"/>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r>
        <w:rPr>
          <w:i/>
        </w:rPr>
        <w:t xml:space="preserve">Superannuation Guarantee (Administration) Act 1992 </w:t>
      </w:r>
      <w:r>
        <w:t xml:space="preserve">of the Commonwealth; </w:t>
      </w:r>
    </w:p>
    <w:p>
      <w:pPr>
        <w:pStyle w:val="Indenta"/>
      </w:pPr>
      <w:r>
        <w:tab/>
        <w:t>(b)</w:t>
      </w:r>
      <w:r>
        <w:tab/>
        <w:t xml:space="preserve">an amount equal to the balance of the member’s account in the Superannuation Holding Accounts Reserve under the </w:t>
      </w:r>
      <w:r>
        <w:rPr>
          <w:i/>
        </w:rPr>
        <w:t xml:space="preserve">Small Superannuation Accounts Act 1995 </w:t>
      </w:r>
      <w:r>
        <w:t xml:space="preserve">of the Commonwealth; </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of the Commonwealth.</w:t>
      </w:r>
    </w:p>
    <w:p>
      <w:pPr>
        <w:pStyle w:val="Footnotesection"/>
      </w:pPr>
      <w:r>
        <w:tab/>
        <w:t>[Regulation 16BA inserted in Gazette 21 Jan 2005 p. 261</w:t>
      </w:r>
      <w:bookmarkStart w:id="121" w:name="_Toc515095416"/>
      <w:bookmarkStart w:id="122" w:name="_Toc521216625"/>
      <w:bookmarkStart w:id="123" w:name="_Toc523536212"/>
      <w:r>
        <w:t>.]</w:t>
      </w:r>
    </w:p>
    <w:p>
      <w:pPr>
        <w:pStyle w:val="Heading5"/>
      </w:pPr>
      <w:bookmarkStart w:id="124" w:name="_Toc194746700"/>
      <w:r>
        <w:rPr>
          <w:rStyle w:val="CharSectno"/>
        </w:rPr>
        <w:t>16BB</w:t>
      </w:r>
      <w:r>
        <w:t>.</w:t>
      </w:r>
      <w:r>
        <w:tab/>
        <w:t>Contribution splitting</w:t>
      </w:r>
      <w:bookmarkEnd w:id="124"/>
    </w:p>
    <w:p>
      <w:pPr>
        <w:pStyle w:val="Subsection"/>
      </w:pPr>
      <w:r>
        <w:tab/>
        <w:t>(1)</w:t>
      </w:r>
      <w:r>
        <w:tab/>
        <w:t xml:space="preserve">A member — </w:t>
      </w:r>
    </w:p>
    <w:p>
      <w:pPr>
        <w:pStyle w:val="Indenta"/>
      </w:pPr>
      <w:r>
        <w:tab/>
        <w:t>(a)</w:t>
      </w:r>
      <w:r>
        <w:tab/>
        <w:t>for whom splittable contributions have been made to the Superannuation Fund; and</w:t>
      </w:r>
    </w:p>
    <w:p>
      <w:pPr>
        <w:pStyle w:val="Indenta"/>
      </w:pPr>
      <w:r>
        <w:tab/>
        <w:t>(b)</w:t>
      </w:r>
      <w:r>
        <w:tab/>
        <w:t>whose partner is also a member,</w:t>
      </w:r>
    </w:p>
    <w:p>
      <w:pPr>
        <w:pStyle w:val="Subsection"/>
      </w:pPr>
      <w:r>
        <w:tab/>
      </w:r>
      <w:r>
        <w:tab/>
        <w:t>may apply to the Superannuation Board to transfer some or all of those contributions to the partner’s accumulation account in accordance with Division 6.7 of the SIS Regulations.</w:t>
      </w:r>
    </w:p>
    <w:p>
      <w:pPr>
        <w:pStyle w:val="Subsection"/>
      </w:pPr>
      <w:r>
        <w:tab/>
        <w:t>(2)</w:t>
      </w:r>
      <w:r>
        <w:tab/>
        <w:t>The Superannuation Board may accept an application under subregulation (1) if it is satisfied that the application complies with Division 6.7 of the SIS Regulations.</w:t>
      </w:r>
    </w:p>
    <w:p>
      <w:pPr>
        <w:pStyle w:val="Subsection"/>
      </w:pPr>
      <w:r>
        <w:tab/>
        <w:t>(3)</w:t>
      </w:r>
      <w:r>
        <w:tab/>
        <w:t>On acceptance of an application under subregulation (1) the Superannuation Board is to transfer the contributions as requested.</w:t>
      </w:r>
    </w:p>
    <w:p>
      <w:pPr>
        <w:pStyle w:val="Footnotesection"/>
      </w:pPr>
      <w:r>
        <w:tab/>
        <w:t>[Regulation 16BB inserted in Gazette 1 Apr 2008 p. 1273.]</w:t>
      </w:r>
    </w:p>
    <w:p>
      <w:pPr>
        <w:pStyle w:val="Heading5"/>
      </w:pPr>
      <w:bookmarkStart w:id="125" w:name="_Toc194746701"/>
      <w:r>
        <w:rPr>
          <w:rStyle w:val="CharSectno"/>
        </w:rPr>
        <w:t>16C</w:t>
      </w:r>
      <w:r>
        <w:t>.</w:t>
      </w:r>
      <w:r>
        <w:tab/>
        <w:t>Accumulation accounts</w:t>
      </w:r>
      <w:bookmarkEnd w:id="121"/>
      <w:bookmarkEnd w:id="122"/>
      <w:bookmarkEnd w:id="123"/>
      <w:bookmarkEnd w:id="125"/>
    </w:p>
    <w:p>
      <w:pPr>
        <w:pStyle w:val="Subsection"/>
      </w:pPr>
      <w:r>
        <w:tab/>
        <w:t>(1)</w:t>
      </w:r>
      <w:r>
        <w:tab/>
        <w:t>The Superannuation Board is to establish and maintain an accumulation account for each member.</w:t>
      </w:r>
    </w:p>
    <w:p>
      <w:pPr>
        <w:pStyle w:val="Subsection"/>
      </w:pPr>
      <w:r>
        <w:tab/>
        <w:t>(2)</w:t>
      </w:r>
      <w:r>
        <w:tab/>
        <w:t xml:space="preserve">The Superannuation Board is to credit to a member’s accumulation account — </w:t>
      </w:r>
    </w:p>
    <w:p>
      <w:pPr>
        <w:pStyle w:val="Indenta"/>
      </w:pPr>
      <w:r>
        <w:tab/>
        <w:t>(a)</w:t>
      </w:r>
      <w:r>
        <w:tab/>
        <w:t>any amounts to be credited to the member’s accumulation account under regulation 14, 14A, or 20; and</w:t>
      </w:r>
    </w:p>
    <w:p>
      <w:pPr>
        <w:pStyle w:val="Indenta"/>
      </w:pPr>
      <w:r>
        <w:tab/>
        <w:t>(aa)</w:t>
      </w:r>
      <w:r>
        <w:tab/>
        <w:t>the amount of any splittable contributions transferred to the member under regulation 16BB; and</w:t>
      </w:r>
    </w:p>
    <w:p>
      <w:pPr>
        <w:pStyle w:val="Indenta"/>
      </w:pPr>
      <w:r>
        <w:tab/>
        <w:t>(b)</w:t>
      </w:r>
      <w:r>
        <w:tab/>
        <w:t>any contributions made by the member under an agreement under regulation 37; and</w:t>
      </w:r>
    </w:p>
    <w:p>
      <w:pPr>
        <w:pStyle w:val="Indenta"/>
      </w:pPr>
      <w:r>
        <w:tab/>
        <w:t>(c)</w:t>
      </w:r>
      <w:r>
        <w:tab/>
        <w:t>any surplus funds allocated to the member under regulation 37A; and</w:t>
      </w:r>
    </w:p>
    <w:p>
      <w:pPr>
        <w:pStyle w:val="Indenta"/>
      </w:pPr>
      <w:r>
        <w:tab/>
        <w:t>(d)</w:t>
      </w:r>
      <w:r>
        <w:tab/>
        <w:t>any amounts transferred from other superannuation funds under regulation 38 that the Superannuation Board determines are to be credited to the member’s accumulation account; and</w:t>
      </w:r>
    </w:p>
    <w:p>
      <w:pPr>
        <w:pStyle w:val="Indenta"/>
      </w:pPr>
      <w:r>
        <w:tab/>
        <w:t>(da)</w:t>
      </w:r>
      <w:r>
        <w:tab/>
        <w:t>for a Category A member who has made an election under regulation 14A, all contributions made by or for the member after the election is made except contributions under regulation 16B; and</w:t>
      </w:r>
    </w:p>
    <w:p>
      <w:pPr>
        <w:pStyle w:val="Indenta"/>
      </w:pPr>
      <w:r>
        <w:tab/>
        <w:t>(e)</w:t>
      </w:r>
      <w:r>
        <w:tab/>
        <w:t>for any other Category A member, all contributions made by or for the member after the member has reached 65 years of age; and</w:t>
      </w:r>
    </w:p>
    <w:p>
      <w:pPr>
        <w:pStyle w:val="Indenta"/>
      </w:pPr>
      <w:r>
        <w:tab/>
        <w:t>(f)</w:t>
      </w:r>
      <w:r>
        <w:tab/>
        <w:t>for a Category B member, all contributions made by or for the member; and</w:t>
      </w:r>
    </w:p>
    <w:p>
      <w:pPr>
        <w:pStyle w:val="Indenta"/>
        <w:spacing w:before="70"/>
      </w:pPr>
      <w:r>
        <w:tab/>
        <w:t>(fa)</w:t>
      </w:r>
      <w:r>
        <w:tab/>
        <w:t>for a Category B member, the proceeds received by the Superannuation Board from any insurance policies taken out under regulation 16D in respect of the member; and</w:t>
      </w:r>
    </w:p>
    <w:p>
      <w:pPr>
        <w:pStyle w:val="Indenta"/>
        <w:spacing w:before="70"/>
      </w:pPr>
      <w:r>
        <w:tab/>
        <w:t>(fb)</w:t>
      </w:r>
      <w:r>
        <w:tab/>
        <w:t>for a Category C member, all contributions made under regulation 15A by or for the member; and</w:t>
      </w:r>
    </w:p>
    <w:p>
      <w:pPr>
        <w:pStyle w:val="Indenta"/>
        <w:spacing w:before="70"/>
      </w:pPr>
      <w:r>
        <w:tab/>
        <w:t>(fc)</w:t>
      </w:r>
      <w:r>
        <w:tab/>
        <w:t>payments accepted from the Commonwealth Commissioner of Taxation under regulation 16BA in respect of the member; and</w:t>
      </w:r>
    </w:p>
    <w:p>
      <w:pPr>
        <w:pStyle w:val="Indenta"/>
        <w:spacing w:before="70"/>
      </w:pPr>
      <w:r>
        <w:tab/>
        <w:t>(g)</w:t>
      </w:r>
      <w:r>
        <w:tab/>
        <w:t>earnings in accordance with subregulation (4).</w:t>
      </w:r>
    </w:p>
    <w:p>
      <w:pPr>
        <w:pStyle w:val="Subsection"/>
      </w:pPr>
      <w:r>
        <w:tab/>
        <w:t>(3)</w:t>
      </w:r>
      <w:r>
        <w:tab/>
        <w:t xml:space="preserve">The Superannuation Board may debit to a member’s accumulation account — </w:t>
      </w:r>
    </w:p>
    <w:p>
      <w:pPr>
        <w:pStyle w:val="Indenta"/>
        <w:spacing w:before="70"/>
      </w:pPr>
      <w:r>
        <w:tab/>
        <w:t>(a)</w:t>
      </w:r>
      <w:r>
        <w:tab/>
        <w:t>any tax payable by the Superannuation Board in respect of contributions credited to the account; and</w:t>
      </w:r>
    </w:p>
    <w:p>
      <w:pPr>
        <w:pStyle w:val="Indenta"/>
        <w:spacing w:before="70"/>
      </w:pPr>
      <w:r>
        <w:tab/>
        <w:t>(aa)</w:t>
      </w:r>
      <w:r>
        <w:tab/>
        <w:t>for a Category B member, the costs and premiums payable by the Superannuation Board for any insurance policies taken out under regulation 16D in respect of the member; and</w:t>
      </w:r>
    </w:p>
    <w:p>
      <w:pPr>
        <w:pStyle w:val="Indenta"/>
        <w:spacing w:before="70"/>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 and</w:t>
      </w:r>
    </w:p>
    <w:p>
      <w:pPr>
        <w:pStyle w:val="Indenta"/>
      </w:pPr>
      <w:r>
        <w:tab/>
        <w:t>(ac)</w:t>
      </w:r>
      <w:r>
        <w:tab/>
        <w:t>the amount of any splittable contribution transferred by the member under regulation 16BB; and</w:t>
      </w:r>
    </w:p>
    <w:p>
      <w:pPr>
        <w:pStyle w:val="Indenta"/>
        <w:spacing w:before="70"/>
      </w:pPr>
      <w:r>
        <w:tab/>
        <w:t>(b)</w:t>
      </w:r>
      <w:r>
        <w:tab/>
        <w:t>amounts paid as benefits to, or in respect of, the member; and</w:t>
      </w:r>
    </w:p>
    <w:p>
      <w:pPr>
        <w:pStyle w:val="Indenta"/>
        <w:spacing w:before="70"/>
      </w:pPr>
      <w:r>
        <w:tab/>
        <w:t>(c)</w:t>
      </w:r>
      <w:r>
        <w:tab/>
        <w:t>amounts transferred to other funds in satisfaction of the member’s entitlement to a benefit.</w:t>
      </w:r>
    </w:p>
    <w:p>
      <w:pPr>
        <w:pStyle w:val="Subsection"/>
      </w:pPr>
      <w:r>
        <w:tab/>
        <w:t>(4)</w:t>
      </w:r>
      <w:r>
        <w:tab/>
        <w:t>At least once every year the Superannuation Board must, for each member —</w:t>
      </w:r>
    </w:p>
    <w:p>
      <w:pPr>
        <w:pStyle w:val="Indenta"/>
      </w:pPr>
      <w:r>
        <w:tab/>
        <w:t>(a)</w:t>
      </w:r>
      <w:r>
        <w:tab/>
        <w:t>calculate the member’s earnings for the period since earnings were last credited to the member’s accumulation account (or if no earnings have been credited, since the account was opened) by applying the member’s earnings rate to the balance in the account; and</w:t>
      </w:r>
    </w:p>
    <w:p>
      <w:pPr>
        <w:pStyle w:val="Indenta"/>
      </w:pPr>
      <w:r>
        <w:tab/>
        <w:t>(b)</w:t>
      </w:r>
      <w:r>
        <w:tab/>
        <w:t>credit the amount of the member’s earnings to the member’s accumulation account.</w:t>
      </w:r>
    </w:p>
    <w:p>
      <w:pPr>
        <w:pStyle w:val="Subsection"/>
      </w:pPr>
      <w:r>
        <w:tab/>
        <w:t>(5)</w:t>
      </w:r>
      <w:r>
        <w:tab/>
        <w:t>When making a calculation under subregulation (4)(a) the Superannuation Board may apply the earnings rate to daily balances, average balances or on such other basis as it considers appropriate.</w:t>
      </w:r>
    </w:p>
    <w:p>
      <w:pPr>
        <w:pStyle w:val="Footnotesection"/>
      </w:pPr>
      <w:r>
        <w:tab/>
        <w:t>[Regulation 16C inserted in Gazette 23 Jul 1999 p. 3387; amended in Gazette 18 Aug 2000 p. 4786; 2 May 2003 p. 1494; 21 Jan 2005 p. 262; 1 Apr 2008 p. 1273-4.]</w:t>
      </w:r>
    </w:p>
    <w:p>
      <w:pPr>
        <w:pStyle w:val="Heading5"/>
      </w:pPr>
      <w:bookmarkStart w:id="126" w:name="_Toc515095417"/>
      <w:bookmarkStart w:id="127" w:name="_Toc521216626"/>
      <w:bookmarkStart w:id="128" w:name="_Toc523536213"/>
      <w:bookmarkStart w:id="129" w:name="_Toc194746702"/>
      <w:r>
        <w:rPr>
          <w:rStyle w:val="CharSectno"/>
        </w:rPr>
        <w:t>16D</w:t>
      </w:r>
      <w:r>
        <w:t>.</w:t>
      </w:r>
      <w:r>
        <w:tab/>
        <w:t>Insurance for Category B members</w:t>
      </w:r>
      <w:bookmarkEnd w:id="126"/>
      <w:bookmarkEnd w:id="127"/>
      <w:bookmarkEnd w:id="128"/>
      <w:bookmarkEnd w:id="129"/>
    </w:p>
    <w:p>
      <w:pPr>
        <w:pStyle w:val="Subsection"/>
      </w:pPr>
      <w:r>
        <w:tab/>
        <w:t>(1)</w:t>
      </w:r>
      <w:r>
        <w:tab/>
        <w:t>The Superannuation Board may take out such policies of insurance in respect of a Category B member who became a Category B member under regulation 11(2) as the Superannuation Board considers appropriate.</w:t>
      </w:r>
    </w:p>
    <w:p>
      <w:pPr>
        <w:pStyle w:val="Subsection"/>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pPr>
      <w:r>
        <w:tab/>
        <w:t>(3)</w:t>
      </w:r>
      <w:r>
        <w:tab/>
        <w:t xml:space="preserve">In this </w:t>
      </w:r>
      <w:r>
        <w:rPr>
          <w:snapToGrid w:val="0"/>
        </w:rPr>
        <w:t>regulation</w:t>
      </w:r>
      <w:r>
        <w:t> —</w:t>
      </w:r>
    </w:p>
    <w:p>
      <w:pPr>
        <w:pStyle w:val="Defstart"/>
      </w:pPr>
      <w:r>
        <w:tab/>
      </w:r>
      <w:r>
        <w:rPr>
          <w:rStyle w:val="CharDefText"/>
        </w:rPr>
        <w:t>insurance</w:t>
      </w:r>
      <w:r>
        <w:t xml:space="preserve"> means life insurance, disability insurance or life and disability insurance.</w:t>
      </w:r>
    </w:p>
    <w:p>
      <w:pPr>
        <w:pStyle w:val="Footnotesection"/>
      </w:pPr>
      <w:r>
        <w:tab/>
        <w:t>[Regulation 16D inserted in Gazette 18 Aug 2000 p. 4786</w:t>
      </w:r>
      <w:r>
        <w:noBreakHyphen/>
        <w:t>7.]</w:t>
      </w:r>
    </w:p>
    <w:p>
      <w:pPr>
        <w:pStyle w:val="Heading2"/>
      </w:pPr>
      <w:bookmarkStart w:id="130" w:name="_Toc94063507"/>
      <w:bookmarkStart w:id="131" w:name="_Toc94079392"/>
      <w:bookmarkStart w:id="132" w:name="_Toc182634415"/>
      <w:bookmarkStart w:id="133" w:name="_Toc182634532"/>
      <w:bookmarkStart w:id="134" w:name="_Toc187208965"/>
      <w:bookmarkStart w:id="135" w:name="_Toc187462648"/>
      <w:bookmarkStart w:id="136" w:name="_Toc194746703"/>
      <w:r>
        <w:rPr>
          <w:rStyle w:val="CharPartNo"/>
        </w:rPr>
        <w:t>Part V</w:t>
      </w:r>
      <w:r>
        <w:t> — </w:t>
      </w:r>
      <w:r>
        <w:rPr>
          <w:rStyle w:val="CharPartText"/>
        </w:rPr>
        <w:t>Benefits</w:t>
      </w:r>
      <w:bookmarkEnd w:id="130"/>
      <w:bookmarkEnd w:id="131"/>
      <w:bookmarkEnd w:id="132"/>
      <w:bookmarkEnd w:id="133"/>
      <w:bookmarkEnd w:id="134"/>
      <w:bookmarkEnd w:id="135"/>
      <w:bookmarkEnd w:id="136"/>
    </w:p>
    <w:p>
      <w:pPr>
        <w:pStyle w:val="Heading3"/>
        <w:spacing w:before="120"/>
        <w:rPr>
          <w:snapToGrid w:val="0"/>
        </w:rPr>
      </w:pPr>
      <w:bookmarkStart w:id="137" w:name="_Toc94063508"/>
      <w:bookmarkStart w:id="138" w:name="_Toc94079393"/>
      <w:bookmarkStart w:id="139" w:name="_Toc182634416"/>
      <w:bookmarkStart w:id="140" w:name="_Toc182634533"/>
      <w:bookmarkStart w:id="141" w:name="_Toc187208966"/>
      <w:bookmarkStart w:id="142" w:name="_Toc187462649"/>
      <w:bookmarkStart w:id="143" w:name="_Toc194746704"/>
      <w:r>
        <w:rPr>
          <w:rStyle w:val="CharDivNo"/>
        </w:rPr>
        <w:t>Division 1</w:t>
      </w:r>
      <w:r>
        <w:rPr>
          <w:snapToGrid w:val="0"/>
        </w:rPr>
        <w:t> — </w:t>
      </w:r>
      <w:r>
        <w:rPr>
          <w:rStyle w:val="CharDivText"/>
        </w:rPr>
        <w:t>Entitlement to benefits</w:t>
      </w:r>
      <w:bookmarkEnd w:id="137"/>
      <w:bookmarkEnd w:id="138"/>
      <w:bookmarkEnd w:id="139"/>
      <w:bookmarkEnd w:id="140"/>
      <w:bookmarkEnd w:id="141"/>
      <w:bookmarkEnd w:id="142"/>
      <w:bookmarkEnd w:id="143"/>
      <w:r>
        <w:rPr>
          <w:rStyle w:val="CharDivText"/>
        </w:rPr>
        <w:t xml:space="preserve"> </w:t>
      </w:r>
    </w:p>
    <w:p>
      <w:pPr>
        <w:pStyle w:val="Heading5"/>
      </w:pPr>
      <w:bookmarkStart w:id="144" w:name="_Toc515095418"/>
      <w:bookmarkStart w:id="145" w:name="_Toc521216627"/>
      <w:bookmarkStart w:id="146" w:name="_Toc523536214"/>
      <w:bookmarkStart w:id="147" w:name="_Toc194746705"/>
      <w:r>
        <w:rPr>
          <w:rStyle w:val="CharSectno"/>
        </w:rPr>
        <w:t>17</w:t>
      </w:r>
      <w:r>
        <w:t>.</w:t>
      </w:r>
      <w:r>
        <w:tab/>
        <w:t>Death benefit — Category A</w:t>
      </w:r>
      <w:bookmarkEnd w:id="144"/>
      <w:bookmarkEnd w:id="145"/>
      <w:bookmarkEnd w:id="146"/>
      <w:bookmarkEnd w:id="147"/>
    </w:p>
    <w:p>
      <w:pPr>
        <w:pStyle w:val="Subsection"/>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 in Gazette 23 Jul 1999 p. 3388; amended in Gazette 18 Aug 2000 p. 4787.]</w:t>
      </w:r>
    </w:p>
    <w:p>
      <w:pPr>
        <w:pStyle w:val="Heading5"/>
      </w:pPr>
      <w:bookmarkStart w:id="148" w:name="_Toc515095419"/>
      <w:bookmarkStart w:id="149" w:name="_Toc521216628"/>
      <w:bookmarkStart w:id="150" w:name="_Toc523536215"/>
      <w:bookmarkStart w:id="151" w:name="_Toc194746706"/>
      <w:r>
        <w:rPr>
          <w:rStyle w:val="CharSectno"/>
        </w:rPr>
        <w:t>18</w:t>
      </w:r>
      <w:r>
        <w:t>.</w:t>
      </w:r>
      <w:r>
        <w:tab/>
        <w:t>Total and permanent disablement benefit — Category A</w:t>
      </w:r>
      <w:bookmarkEnd w:id="148"/>
      <w:bookmarkEnd w:id="149"/>
      <w:bookmarkEnd w:id="150"/>
      <w:bookmarkEnd w:id="151"/>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pPr>
      <w:r>
        <w:tab/>
        <w:t>[Regulation 18 inserted in Gazette 23 Jul 1999 p. 3388.]</w:t>
      </w:r>
    </w:p>
    <w:p>
      <w:pPr>
        <w:pStyle w:val="Heading5"/>
      </w:pPr>
      <w:bookmarkStart w:id="152" w:name="_Toc515095420"/>
      <w:bookmarkStart w:id="153" w:name="_Toc521216629"/>
      <w:bookmarkStart w:id="154" w:name="_Toc523536216"/>
      <w:bookmarkStart w:id="155" w:name="_Toc194746707"/>
      <w:r>
        <w:rPr>
          <w:rStyle w:val="CharSectno"/>
        </w:rPr>
        <w:t>19</w:t>
      </w:r>
      <w:r>
        <w:t>.</w:t>
      </w:r>
      <w:r>
        <w:tab/>
        <w:t>Partial and permanent disablement benefit — Category A</w:t>
      </w:r>
      <w:bookmarkEnd w:id="152"/>
      <w:bookmarkEnd w:id="153"/>
      <w:bookmarkEnd w:id="154"/>
      <w:bookmarkEnd w:id="155"/>
    </w:p>
    <w:p>
      <w:pPr>
        <w:pStyle w:val="Subsection"/>
        <w:spacing w:before="100"/>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spacing w:before="100"/>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pPr>
      <w:r>
        <w:tab/>
        <w:t>[Regulation 19 inserted in Gazette 23 Jul 1999 p. 3389; amended in Gazette 18 Aug 2000 p. 4787</w:t>
      </w:r>
      <w:r>
        <w:noBreakHyphen/>
        <w:t>8; 29 Jun 2004 p. 2521.]</w:t>
      </w:r>
    </w:p>
    <w:p>
      <w:pPr>
        <w:pStyle w:val="Heading5"/>
        <w:spacing w:before="120"/>
      </w:pPr>
      <w:bookmarkStart w:id="156" w:name="_Toc515095421"/>
      <w:bookmarkStart w:id="157" w:name="_Toc521216630"/>
      <w:bookmarkStart w:id="158" w:name="_Toc523536217"/>
      <w:bookmarkStart w:id="159" w:name="_Toc194746708"/>
      <w:r>
        <w:rPr>
          <w:rStyle w:val="CharSectno"/>
        </w:rPr>
        <w:t>20</w:t>
      </w:r>
      <w:r>
        <w:t>.</w:t>
      </w:r>
      <w:r>
        <w:tab/>
        <w:t>Continuing in employment after 65 — Category A</w:t>
      </w:r>
      <w:bookmarkEnd w:id="156"/>
      <w:bookmarkEnd w:id="157"/>
      <w:bookmarkEnd w:id="158"/>
      <w:bookmarkEnd w:id="159"/>
    </w:p>
    <w:p>
      <w:pPr>
        <w:pStyle w:val="Subsection"/>
        <w:spacing w:before="100"/>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pPr>
      <w:r>
        <w:tab/>
        <w:t>[Regulation 20 inserted in Gazette 23 Jul 1999 p. 3389; amended in Gazette 18 Aug 2000 p. 4788; 29 Jun 2004 p. 2521.]</w:t>
      </w:r>
    </w:p>
    <w:p>
      <w:pPr>
        <w:pStyle w:val="Heading5"/>
      </w:pPr>
      <w:bookmarkStart w:id="160" w:name="_Toc515095422"/>
      <w:bookmarkStart w:id="161" w:name="_Toc521216631"/>
      <w:bookmarkStart w:id="162" w:name="_Toc523536218"/>
      <w:bookmarkStart w:id="163" w:name="_Toc194746709"/>
      <w:r>
        <w:rPr>
          <w:rStyle w:val="CharSectno"/>
        </w:rPr>
        <w:t>21</w:t>
      </w:r>
      <w:r>
        <w:t>.</w:t>
      </w:r>
      <w:r>
        <w:tab/>
        <w:t>Leaving service benefit — Category A</w:t>
      </w:r>
      <w:bookmarkEnd w:id="160"/>
      <w:bookmarkEnd w:id="161"/>
      <w:bookmarkEnd w:id="162"/>
      <w:bookmarkEnd w:id="163"/>
    </w:p>
    <w:p>
      <w:pPr>
        <w:pStyle w:val="Subsection"/>
        <w:spacing w:before="100"/>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pPr>
      <w:r>
        <w:tab/>
        <w:t>(a)</w:t>
      </w:r>
      <w:r>
        <w:tab/>
        <w:t xml:space="preserve">if the member is 65 years of age or older, the balance of the member’s accumulation account; </w:t>
      </w:r>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spacing w:before="100"/>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spacing w:before="100"/>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pPr>
      <w:r>
        <w:tab/>
        <w:t>[Regulation 21 inserted in Gazette 23 Jul 1999 p. 3389; amended in Gazette 18 Aug 2000 p. 4788; 29 Jun 2004 p. 2521]</w:t>
      </w:r>
    </w:p>
    <w:p>
      <w:pPr>
        <w:pStyle w:val="Heading5"/>
      </w:pPr>
      <w:bookmarkStart w:id="164" w:name="_Toc515095423"/>
      <w:bookmarkStart w:id="165" w:name="_Toc521216632"/>
      <w:bookmarkStart w:id="166" w:name="_Toc523536219"/>
      <w:bookmarkStart w:id="167" w:name="_Toc194746710"/>
      <w:r>
        <w:rPr>
          <w:rStyle w:val="CharSectno"/>
        </w:rPr>
        <w:t>21A</w:t>
      </w:r>
      <w:r>
        <w:t>.</w:t>
      </w:r>
      <w:r>
        <w:tab/>
        <w:t>Benefit — Category B</w:t>
      </w:r>
      <w:bookmarkEnd w:id="164"/>
      <w:bookmarkEnd w:id="165"/>
      <w:bookmarkEnd w:id="166"/>
      <w:bookmarkEnd w:id="167"/>
    </w:p>
    <w:p>
      <w:pPr>
        <w:pStyle w:val="Subsection"/>
        <w:spacing w:before="100"/>
      </w:pPr>
      <w:r>
        <w:tab/>
        <w:t>(1)</w:t>
      </w:r>
      <w:r>
        <w:tab/>
        <w:t>If a Category B member dies while still in the employment of the employer the Superannuation Board is to pay a benefit equal to the balance of the member’s accumulation account.</w:t>
      </w:r>
    </w:p>
    <w:p>
      <w:pPr>
        <w:pStyle w:val="Subsection"/>
      </w:pPr>
      <w:r>
        <w:tab/>
        <w:t>(2)</w:t>
      </w:r>
      <w:r>
        <w:tab/>
        <w:t>If a Category B member —</w:t>
      </w:r>
    </w:p>
    <w:p>
      <w:pPr>
        <w:pStyle w:val="Indenta"/>
      </w:pPr>
      <w:r>
        <w:tab/>
        <w:t>(a)</w:t>
      </w:r>
      <w:r>
        <w:tab/>
        <w:t xml:space="preserve">ceases to be in the employment of the employer other than as a result of death; </w:t>
      </w:r>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 in Gazette 23 Jul 1999 p. 3390; amended in Gazette 18 Aug 2000 p. 4788.]</w:t>
      </w:r>
    </w:p>
    <w:p>
      <w:pPr>
        <w:pStyle w:val="Heading5"/>
      </w:pPr>
      <w:bookmarkStart w:id="168" w:name="_Toc194746711"/>
      <w:bookmarkStart w:id="169" w:name="_Toc515095424"/>
      <w:bookmarkStart w:id="170" w:name="_Toc521216633"/>
      <w:bookmarkStart w:id="171" w:name="_Toc523536220"/>
      <w:r>
        <w:rPr>
          <w:rStyle w:val="CharSectno"/>
        </w:rPr>
        <w:t>21AA</w:t>
      </w:r>
      <w:r>
        <w:t>.</w:t>
      </w:r>
      <w:r>
        <w:tab/>
        <w:t>Benefit — Category C</w:t>
      </w:r>
      <w:bookmarkEnd w:id="168"/>
    </w:p>
    <w:p>
      <w:pPr>
        <w:pStyle w:val="Subsection"/>
      </w:pPr>
      <w:r>
        <w:tab/>
        <w:t>(1)</w:t>
      </w:r>
      <w:r>
        <w:tab/>
        <w:t>If a Category C member —</w:t>
      </w:r>
    </w:p>
    <w:p>
      <w:pPr>
        <w:pStyle w:val="Indenta"/>
      </w:pPr>
      <w:r>
        <w:tab/>
        <w:t>(a)</w:t>
      </w:r>
      <w:r>
        <w:tab/>
        <w:t>withdraws from the Superannuation Fund under regulation 12C(4); or</w:t>
      </w:r>
    </w:p>
    <w:p>
      <w:pPr>
        <w:pStyle w:val="Indenta"/>
      </w:pPr>
      <w:r>
        <w:tab/>
        <w:t>(b)</w:t>
      </w:r>
      <w:r>
        <w:tab/>
        <w:t>satisfies a condition of release within the meaning of Part 6 of the SIS Regulations in respect of which the cashing restriction specified in the SIS Regulations Schedule 1 is nil,</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 in Gazette 2 May 2003 p. 1494-5; amended in Gazette 1 Apr 2008 p. 1274.]</w:t>
      </w:r>
    </w:p>
    <w:p>
      <w:pPr>
        <w:pStyle w:val="Heading5"/>
      </w:pPr>
      <w:bookmarkStart w:id="172" w:name="_Toc194746712"/>
      <w:r>
        <w:rPr>
          <w:rStyle w:val="CharSectno"/>
        </w:rPr>
        <w:t>21AB</w:t>
      </w:r>
      <w:r>
        <w:t>.</w:t>
      </w:r>
      <w:r>
        <w:tab/>
        <w:t>Phased retirement benefit</w:t>
      </w:r>
      <w:bookmarkEnd w:id="172"/>
    </w:p>
    <w:p>
      <w:pPr>
        <w:pStyle w:val="Subsection"/>
      </w:pPr>
      <w:r>
        <w:tab/>
        <w:t>(1)</w:t>
      </w:r>
      <w:r>
        <w:tab/>
        <w:t xml:space="preserve">A member who — </w:t>
      </w:r>
    </w:p>
    <w:p>
      <w:pPr>
        <w:pStyle w:val="Indenta"/>
      </w:pPr>
      <w:r>
        <w:tab/>
        <w:t>(a)</w:t>
      </w:r>
      <w:r>
        <w:tab/>
        <w:t xml:space="preserve">is at least the preservation age; and </w:t>
      </w:r>
    </w:p>
    <w:p>
      <w:pPr>
        <w:pStyle w:val="Indenta"/>
      </w:pPr>
      <w:r>
        <w:tab/>
        <w:t>(b)</w:t>
      </w:r>
      <w:r>
        <w:tab/>
        <w:t xml:space="preserve">applies to the Superannuation Board for payment of a benefit under this regulation, </w:t>
      </w:r>
    </w:p>
    <w:p>
      <w:pPr>
        <w:pStyle w:val="Subsection"/>
      </w:pPr>
      <w:r>
        <w:tab/>
      </w:r>
      <w:r>
        <w:tab/>
        <w:t>is entitled to a benefit of the amount specified in the member’s application, which must not exceed the balance of the member’s accumulation account.</w:t>
      </w:r>
    </w:p>
    <w:p>
      <w:pPr>
        <w:pStyle w:val="Subsection"/>
      </w:pPr>
      <w:r>
        <w:tab/>
        <w:t>(2)</w:t>
      </w:r>
      <w:r>
        <w:tab/>
        <w:t xml:space="preserve">A benefit under this regulation is to be paid — </w:t>
      </w:r>
    </w:p>
    <w:p>
      <w:pPr>
        <w:pStyle w:val="Indenta"/>
      </w:pPr>
      <w:r>
        <w:tab/>
        <w:t>(a)</w:t>
      </w:r>
      <w:r>
        <w:tab/>
        <w:t xml:space="preserve">under regulation 22 as a pension benefit; and </w:t>
      </w:r>
    </w:p>
    <w:p>
      <w:pPr>
        <w:pStyle w:val="Indenta"/>
      </w:pPr>
      <w:r>
        <w:tab/>
        <w:t>(b)</w:t>
      </w:r>
      <w:r>
        <w:tab/>
        <w:t xml:space="preserve">on terms and conditions that ensure that the benefit is — </w:t>
      </w:r>
    </w:p>
    <w:p>
      <w:pPr>
        <w:pStyle w:val="Indenti"/>
      </w:pPr>
      <w:r>
        <w:tab/>
        <w:t>(i)</w:t>
      </w:r>
      <w:r>
        <w:tab/>
        <w:t>a non</w:t>
      </w:r>
      <w:r>
        <w:noBreakHyphen/>
        <w:t>commutable allocated annuity; or</w:t>
      </w:r>
    </w:p>
    <w:p>
      <w:pPr>
        <w:pStyle w:val="Indenti"/>
      </w:pPr>
      <w:r>
        <w:tab/>
        <w:t>(ii)</w:t>
      </w:r>
      <w:r>
        <w:tab/>
        <w:t>a non</w:t>
      </w:r>
      <w:r>
        <w:noBreakHyphen/>
        <w:t>commutable allocated pension; or</w:t>
      </w:r>
    </w:p>
    <w:p>
      <w:pPr>
        <w:pStyle w:val="Indenti"/>
      </w:pPr>
      <w:r>
        <w:tab/>
        <w:t>(iii)</w:t>
      </w:r>
      <w:r>
        <w:tab/>
        <w:t>a non</w:t>
      </w:r>
      <w:r>
        <w:noBreakHyphen/>
        <w:t>commutable annuity; or</w:t>
      </w:r>
    </w:p>
    <w:p>
      <w:pPr>
        <w:pStyle w:val="Indenti"/>
      </w:pPr>
      <w:r>
        <w:tab/>
        <w:t>(iv)</w:t>
      </w:r>
      <w:r>
        <w:tab/>
        <w:t>a non</w:t>
      </w:r>
      <w:r>
        <w:noBreakHyphen/>
        <w:t>commutable pension,</w:t>
      </w:r>
    </w:p>
    <w:p>
      <w:pPr>
        <w:pStyle w:val="Indenta"/>
      </w:pPr>
      <w:r>
        <w:tab/>
      </w:r>
      <w:r>
        <w:tab/>
        <w:t>(all as defined in the SIS Regulations).</w:t>
      </w:r>
    </w:p>
    <w:p>
      <w:pPr>
        <w:pStyle w:val="Subsection"/>
      </w:pPr>
      <w:r>
        <w:tab/>
        <w:t>(3)</w:t>
      </w:r>
      <w:r>
        <w:tab/>
        <w:t>For the purposes of regulation 22, an application under subregulation (1)(b) for payment of a benefit is taken to also be an application under regulation 22(1) for the benefit to be paid as a pension benefit.</w:t>
      </w:r>
    </w:p>
    <w:p>
      <w:pPr>
        <w:pStyle w:val="Footnotesection"/>
      </w:pPr>
      <w:r>
        <w:tab/>
        <w:t>[Regulation 21AB inserted in Gazette 1 Apr 2008 p. 1275.]</w:t>
      </w:r>
    </w:p>
    <w:p>
      <w:pPr>
        <w:pStyle w:val="Heading5"/>
      </w:pPr>
      <w:bookmarkStart w:id="173" w:name="_Toc194746713"/>
      <w:r>
        <w:rPr>
          <w:rStyle w:val="CharSectno"/>
        </w:rPr>
        <w:t>21B</w:t>
      </w:r>
      <w:r>
        <w:t>.</w:t>
      </w:r>
      <w:r>
        <w:tab/>
        <w:t>Payment of benefits</w:t>
      </w:r>
      <w:bookmarkEnd w:id="169"/>
      <w:bookmarkEnd w:id="170"/>
      <w:bookmarkEnd w:id="171"/>
      <w:bookmarkEnd w:id="173"/>
    </w:p>
    <w:p>
      <w:pPr>
        <w:pStyle w:val="Subsection"/>
      </w:pPr>
      <w:r>
        <w:tab/>
        <w:t>(1)</w:t>
      </w:r>
      <w:r>
        <w:tab/>
        <w:t>Subject to this regulation and regulations 21C, 22, 23B and 23BA, when a member becomes entitled to a benefit the Superannuation Board is to pay it to the member as a lump sum.</w:t>
      </w:r>
    </w:p>
    <w:p>
      <w:pPr>
        <w:pStyle w:val="Subsection"/>
      </w:pPr>
      <w:r>
        <w:tab/>
        <w:t>(2)</w:t>
      </w:r>
      <w:r>
        <w:tab/>
        <w:t xml:space="preserve">The Superannuation Board may, at the request of a member, transfer a benefit to which the member is entitled to another complying superannuation fund. </w:t>
      </w:r>
    </w:p>
    <w:p>
      <w:pPr>
        <w:pStyle w:val="Subsection"/>
      </w:pPr>
      <w:r>
        <w:tab/>
        <w:t>(3)</w:t>
      </w:r>
      <w:r>
        <w:tab/>
        <w:t xml:space="preserve">The Superannuation Board may transfer a benefit that is payable to or in respect of a member to an eligible rollover fund (as defined in the SIS Act) if that complies with the SIS standards. </w:t>
      </w:r>
    </w:p>
    <w:p>
      <w:pPr>
        <w:pStyle w:val="Subsection"/>
      </w:pPr>
      <w:r>
        <w:tab/>
        <w:t>(3a)</w:t>
      </w:r>
      <w:r>
        <w:tab/>
        <w:t xml:space="preserve">The Board must not transfer a supplementary disablement benefit under subregulation (2) or (3) unless the benefit is to be paid as a lump sum and has become payable to the member. </w:t>
      </w:r>
    </w:p>
    <w:p>
      <w:pPr>
        <w:pStyle w:val="Subsection"/>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r>
        <w:rPr>
          <w:rStyle w:val="CharDefText"/>
        </w:rPr>
        <w:t>complying superannuation fund</w:t>
      </w:r>
      <w:r>
        <w:t xml:space="preserve"> means —</w:t>
      </w:r>
    </w:p>
    <w:p>
      <w:pPr>
        <w:pStyle w:val="Defpara"/>
      </w:pPr>
      <w:r>
        <w:tab/>
        <w:t>(a)</w:t>
      </w:r>
      <w:r>
        <w:tab/>
        <w:t xml:space="preserve">a regulated superannuation fund (as defined in the SIS Act); </w:t>
      </w:r>
    </w:p>
    <w:p>
      <w:pPr>
        <w:pStyle w:val="Defpara"/>
      </w:pPr>
      <w:r>
        <w:tab/>
        <w:t>(b)</w:t>
      </w:r>
      <w:r>
        <w:tab/>
        <w:t xml:space="preserve">an exempt public sector superannuation scheme (as defined in the SIS Act); </w:t>
      </w:r>
    </w:p>
    <w:p>
      <w:pPr>
        <w:pStyle w:val="Defpara"/>
      </w:pPr>
      <w:r>
        <w:tab/>
        <w:t>(c)</w:t>
      </w:r>
      <w:r>
        <w:tab/>
        <w:t xml:space="preserve">a regulated approved deposit (as defined in the SIS Act); or </w:t>
      </w:r>
    </w:p>
    <w:p>
      <w:pPr>
        <w:pStyle w:val="Defpara"/>
      </w:pPr>
      <w:r>
        <w:tab/>
        <w:t>(d)</w:t>
      </w:r>
      <w:r>
        <w:tab/>
        <w:t xml:space="preserve">a retirement savings account (as defined in the </w:t>
      </w:r>
      <w:r>
        <w:rPr>
          <w:i/>
        </w:rPr>
        <w:t>Retirement Savings Accounts Act 1997</w:t>
      </w:r>
      <w:r>
        <w:t xml:space="preserve"> (Commonwealth)).</w:t>
      </w:r>
    </w:p>
    <w:p>
      <w:pPr>
        <w:pStyle w:val="Footnotesection"/>
      </w:pPr>
      <w:r>
        <w:tab/>
        <w:t>[Regulation 21B inserted in Gazette 23 Jul 1999 p. 3390</w:t>
      </w:r>
      <w:r>
        <w:noBreakHyphen/>
        <w:t>1; amended in Gazette 30 Mar 2001 p. 1761.]</w:t>
      </w:r>
    </w:p>
    <w:p>
      <w:pPr>
        <w:pStyle w:val="Heading5"/>
      </w:pPr>
      <w:bookmarkStart w:id="174" w:name="_Toc515095425"/>
      <w:bookmarkStart w:id="175" w:name="_Toc521216634"/>
      <w:bookmarkStart w:id="176" w:name="_Toc523536221"/>
      <w:bookmarkStart w:id="177" w:name="_Toc194746714"/>
      <w:r>
        <w:rPr>
          <w:rStyle w:val="CharSectno"/>
        </w:rPr>
        <w:t>21C</w:t>
      </w:r>
      <w:r>
        <w:t>.</w:t>
      </w:r>
      <w:r>
        <w:tab/>
        <w:t>Preservation</w:t>
      </w:r>
      <w:bookmarkEnd w:id="174"/>
      <w:bookmarkEnd w:id="175"/>
      <w:bookmarkEnd w:id="176"/>
      <w:bookmarkEnd w:id="177"/>
    </w:p>
    <w:p>
      <w:pPr>
        <w:pStyle w:val="Subsection"/>
      </w:pPr>
      <w:r>
        <w:tab/>
        <w:t>(1)</w:t>
      </w:r>
      <w:r>
        <w:tab/>
        <w:t xml:space="preserve">Despite any other provision in these regulations, the Superannuation Board must not pay a benefit to a member if that would be contrary to the SIS standards. </w:t>
      </w:r>
    </w:p>
    <w:p>
      <w:pPr>
        <w:pStyle w:val="Ednotesubsection"/>
      </w:pPr>
      <w:r>
        <w:tab/>
        <w:t>[(2)</w:t>
      </w:r>
      <w:r>
        <w:tab/>
        <w:t>deleted]</w:t>
      </w:r>
    </w:p>
    <w:p>
      <w:pPr>
        <w:pStyle w:val="Footnotesection"/>
      </w:pPr>
      <w:r>
        <w:tab/>
        <w:t>[Regulation 21C inserted in Gazette 23 Jul 1999 p. 3391; amended in Gazette 2 May 2003 p. 1495; 1 Apr 2008 p. 1275.]</w:t>
      </w:r>
    </w:p>
    <w:p>
      <w:pPr>
        <w:pStyle w:val="Heading5"/>
      </w:pPr>
      <w:bookmarkStart w:id="178" w:name="_Toc194746715"/>
      <w:bookmarkStart w:id="179" w:name="_Toc515095426"/>
      <w:bookmarkStart w:id="180" w:name="_Toc521216635"/>
      <w:bookmarkStart w:id="181" w:name="_Toc523536222"/>
      <w:r>
        <w:rPr>
          <w:rStyle w:val="CharSectno"/>
        </w:rPr>
        <w:t>21D</w:t>
      </w:r>
      <w:r>
        <w:t>.</w:t>
      </w:r>
      <w:r>
        <w:tab/>
        <w:t>Delay in payment of benefit</w:t>
      </w:r>
      <w:bookmarkEnd w:id="178"/>
    </w:p>
    <w:p>
      <w:pPr>
        <w:pStyle w:val="Subsection"/>
      </w:pPr>
      <w:r>
        <w:tab/>
        <w:t>(1)</w:t>
      </w:r>
      <w:r>
        <w:tab/>
        <w:t xml:space="preserve">If a benefit to which a member is entitled or which has become payable is not paid or transferred under regulation 21B(2) or (3) as soon as is permitted by these regulations, the Superannuation Board is to — </w:t>
      </w:r>
    </w:p>
    <w:p>
      <w:pPr>
        <w:pStyle w:val="Indenta"/>
      </w:pPr>
      <w:r>
        <w:tab/>
        <w:t>(a)</w:t>
      </w:r>
      <w:r>
        <w:tab/>
        <w:t>retain the accumulation component of the benefit in the member’s accumulation account; and</w:t>
      </w:r>
    </w:p>
    <w:p>
      <w:pPr>
        <w:pStyle w:val="Indenta"/>
      </w:pPr>
      <w:r>
        <w:tab/>
        <w:t>(b)</w:t>
      </w:r>
      <w:r>
        <w:tab/>
        <w:t>if the benefit includes a defined benefit component, credit the amount of that component to the member’s accumulation account; and</w:t>
      </w:r>
    </w:p>
    <w:p>
      <w:pPr>
        <w:pStyle w:val="Indenta"/>
      </w:pPr>
      <w:r>
        <w:tab/>
        <w:t>(c)</w:t>
      </w:r>
      <w:r>
        <w:tab/>
        <w:t xml:space="preserve">maintain the member’s accumulation account in accordance with these regulations until the benefit is paid or transferred, </w:t>
      </w:r>
    </w:p>
    <w:p>
      <w:pPr>
        <w:pStyle w:val="Subsection"/>
      </w:pPr>
      <w:r>
        <w:tab/>
      </w:r>
      <w:r>
        <w:tab/>
        <w:t xml:space="preserve">and when the benefit is paid or transferred, the amount to be paid or transferred is the balance in the account at that time. </w:t>
      </w:r>
    </w:p>
    <w:p>
      <w:pPr>
        <w:pStyle w:val="Subsection"/>
      </w:pPr>
      <w:r>
        <w:tab/>
        <w:t>(2)</w:t>
      </w:r>
      <w:r>
        <w:tab/>
        <w:t xml:space="preserve">This regulation does not apply to — </w:t>
      </w:r>
    </w:p>
    <w:p>
      <w:pPr>
        <w:pStyle w:val="Indenta"/>
      </w:pPr>
      <w:r>
        <w:tab/>
        <w:t>(a)</w:t>
      </w:r>
      <w:r>
        <w:tab/>
        <w:t xml:space="preserve">a supplementary disablement benefit; or </w:t>
      </w:r>
    </w:p>
    <w:p>
      <w:pPr>
        <w:pStyle w:val="Indenta"/>
      </w:pPr>
      <w:r>
        <w:tab/>
        <w:t>(b)</w:t>
      </w:r>
      <w:r>
        <w:tab/>
        <w:t xml:space="preserve">any part of a benefit that a person has elected under regulation 22 to receive as a pension. </w:t>
      </w:r>
    </w:p>
    <w:p>
      <w:pPr>
        <w:pStyle w:val="Footnotesection"/>
      </w:pPr>
      <w:r>
        <w:tab/>
        <w:t>[Regulation 21D inserted in Gazette 1 Apr 2008 p. 1275-6.]</w:t>
      </w:r>
    </w:p>
    <w:p>
      <w:pPr>
        <w:pStyle w:val="Heading5"/>
        <w:rPr>
          <w:snapToGrid w:val="0"/>
        </w:rPr>
      </w:pPr>
      <w:bookmarkStart w:id="182" w:name="_Toc194746716"/>
      <w:r>
        <w:rPr>
          <w:rStyle w:val="CharSectno"/>
        </w:rPr>
        <w:t>22</w:t>
      </w:r>
      <w:r>
        <w:rPr>
          <w:snapToGrid w:val="0"/>
        </w:rPr>
        <w:t>.</w:t>
      </w:r>
      <w:r>
        <w:rPr>
          <w:snapToGrid w:val="0"/>
        </w:rPr>
        <w:tab/>
        <w:t>Retirement benefits — pension option</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called </w:t>
      </w:r>
      <w:r>
        <w:rPr>
          <w:rStyle w:val="CharDefText"/>
        </w:rPr>
        <w:t>the amount commuted</w:t>
      </w:r>
      <w:r>
        <w:rPr>
          <w:snapToGrid w:val="0"/>
        </w:rPr>
        <w:t>).</w:t>
      </w:r>
    </w:p>
    <w:p>
      <w:pPr>
        <w:pStyle w:val="Subsection"/>
        <w:rPr>
          <w:snapToGrid w:val="0"/>
        </w:rPr>
      </w:pPr>
      <w:r>
        <w:rPr>
          <w:snapToGrid w:val="0"/>
        </w:rPr>
        <w:tab/>
        <w:t>(2)</w:t>
      </w:r>
      <w:r>
        <w:rPr>
          <w:snapToGrid w:val="0"/>
        </w:rPr>
        <w:tab/>
      </w:r>
      <w:r>
        <w:t>Subject to regulation 21AB(2)(b), if</w:t>
      </w:r>
      <w:r>
        <w:rPr>
          <w:snapToGrid w:val="0"/>
        </w:rPr>
        <w:t xml:space="preserve">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keepNext/>
        <w:rPr>
          <w:snapToGrid w:val="0"/>
        </w:rPr>
      </w:pPr>
      <w:r>
        <w:rPr>
          <w:snapToGrid w:val="0"/>
        </w:rPr>
        <w:tab/>
        <w:t>(b)</w:t>
      </w:r>
      <w:r>
        <w:rPr>
          <w:snapToGrid w:val="0"/>
        </w:rPr>
        <w:tab/>
        <w:t>that person pays into the Superannuation Fund an amount as approved by the Superannuation Board,</w:t>
      </w:r>
    </w:p>
    <w:p>
      <w:pPr>
        <w:pStyle w:val="Subsection"/>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t xml:space="preserve">deleted]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 in Gazette 29 Jun 1994 p. 3204</w:t>
      </w:r>
      <w:r>
        <w:noBreakHyphen/>
        <w:t>5; 21 Nov 1995 p. 5357</w:t>
      </w:r>
      <w:r>
        <w:noBreakHyphen/>
        <w:t xml:space="preserve">8; 2 May 2003 p. 1495; 1 Apr 2008 p. 1276.] </w:t>
      </w:r>
    </w:p>
    <w:p>
      <w:pPr>
        <w:pStyle w:val="Ednotesection"/>
      </w:pPr>
      <w:r>
        <w:t>[</w:t>
      </w:r>
      <w:r>
        <w:rPr>
          <w:b/>
          <w:bCs/>
        </w:rPr>
        <w:t>23.</w:t>
      </w:r>
      <w:r>
        <w:tab/>
        <w:t>Deleted in Gazette 1 Apr 2008 p. 1276.]</w:t>
      </w:r>
    </w:p>
    <w:p>
      <w:pPr>
        <w:pStyle w:val="Ednotesection"/>
      </w:pPr>
      <w:r>
        <w:t>[</w:t>
      </w:r>
      <w:r>
        <w:rPr>
          <w:b/>
          <w:bCs/>
        </w:rPr>
        <w:t>23A.</w:t>
      </w:r>
      <w:r>
        <w:tab/>
        <w:t>Deleted in Gazette 23 Jul 1999 p. 3391.]</w:t>
      </w:r>
    </w:p>
    <w:p>
      <w:pPr>
        <w:pStyle w:val="Heading5"/>
        <w:rPr>
          <w:snapToGrid w:val="0"/>
        </w:rPr>
      </w:pPr>
      <w:bookmarkStart w:id="183" w:name="_Toc515095428"/>
      <w:bookmarkStart w:id="184" w:name="_Toc521216637"/>
      <w:bookmarkStart w:id="185" w:name="_Toc523536224"/>
      <w:bookmarkStart w:id="186" w:name="_Toc194746717"/>
      <w:r>
        <w:rPr>
          <w:rStyle w:val="CharSectno"/>
        </w:rPr>
        <w:t>23B</w:t>
      </w:r>
      <w:r>
        <w:rPr>
          <w:snapToGrid w:val="0"/>
        </w:rPr>
        <w:t>.</w:t>
      </w:r>
      <w:r>
        <w:rPr>
          <w:snapToGrid w:val="0"/>
        </w:rPr>
        <w:tab/>
        <w:t>Supplementary disablement benefits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w:t>
      </w:r>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 and has at least 20 years membership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in monthly instalments payable on the first day of each month for 60 months starting with the month following the relevant month;</w:t>
      </w:r>
    </w:p>
    <w:p>
      <w:pPr>
        <w:pStyle w:val="Indenta"/>
        <w:rPr>
          <w:rFonts w:eastAsia="MS Mincho"/>
        </w:rPr>
      </w:pPr>
      <w:r>
        <w:rPr>
          <w:rFonts w:eastAsia="MS Mincho"/>
        </w:rPr>
        <w:tab/>
        <w:t>(b)</w:t>
      </w:r>
      <w:r>
        <w:rPr>
          <w:rFonts w:eastAsia="MS Mincho"/>
        </w:rPr>
        <w:tab/>
        <w:t>in annual instalments payable on the first day of the month following the month one year after the relevant month and on the anniversary of that day in each of the 4 following years;</w:t>
      </w:r>
    </w:p>
    <w:p>
      <w:pPr>
        <w:pStyle w:val="Indenta"/>
        <w:rPr>
          <w:rFonts w:eastAsia="MS Mincho"/>
        </w:rPr>
      </w:pPr>
      <w:r>
        <w:rPr>
          <w:rFonts w:eastAsia="MS Mincho"/>
        </w:rPr>
        <w:tab/>
        <w:t>(c)</w:t>
      </w:r>
      <w:r>
        <w:rPr>
          <w:rFonts w:eastAsia="MS Mincho"/>
        </w:rPr>
        <w:tab/>
        <w:t>in a lump sum payable 5 years after the end of the relevant month;</w:t>
      </w:r>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The amount of the lump sum of supplementary disablement benefit payable to a beneficiary under an election under subregulation (3)(c) is calculated in accordance with Schedule 6A.</w:t>
      </w:r>
    </w:p>
    <w:p>
      <w:pPr>
        <w:pStyle w:val="Subsection"/>
      </w:pPr>
      <w:r>
        <w:tab/>
        <w:t>(7a)</w:t>
      </w:r>
      <w:r>
        <w:tab/>
        <w:t>The amount of the lump sum of supplementary disablement benefit payable to a beneficiary under an election under subregulation (3)(d) is an amount equal to the member’s maximum benefit.</w:t>
      </w:r>
    </w:p>
    <w:p>
      <w:pPr>
        <w:pStyle w:val="Subsection"/>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rPr>
          <w:snapToGrid w:val="0"/>
        </w:rPr>
      </w:pPr>
      <w:r>
        <w:rPr>
          <w:snapToGrid w:val="0"/>
        </w:rPr>
        <w:tab/>
        <w:t>(10)</w:t>
      </w:r>
      <w:r>
        <w:rPr>
          <w:snapToGrid w:val="0"/>
        </w:rPr>
        <w:tab/>
        <w:t>In this regulation — </w:t>
      </w:r>
    </w:p>
    <w:p>
      <w:pPr>
        <w:pStyle w:val="Defstart"/>
      </w:pPr>
      <w:r>
        <w:rPr>
          <w:b/>
        </w:rPr>
        <w:tab/>
      </w:r>
      <w:r>
        <w:rPr>
          <w:rStyle w:val="CharDefText"/>
        </w:rPr>
        <w:t>satisfactory alternative employment</w:t>
      </w:r>
      <w:r>
        <w:t>, in relation to a member, means alternative employment by the chief executive officer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pPr>
      <w:r>
        <w:tab/>
        <w:t>[Regulation 23B inserted in Gazette 17 Apr 1998 p. 2100; amended in Gazette 22 Dec 1998 p. 6852</w:t>
      </w:r>
      <w:r>
        <w:noBreakHyphen/>
        <w:t>3; 23 Jul 1999 p. 3391; 30 Mar 2001 p. 1761</w:t>
      </w:r>
      <w:r>
        <w:noBreakHyphen/>
        <w:t xml:space="preserve">2; 22 May 2001 p. 2576; 21 Jan 2005 p. 262-3.] </w:t>
      </w:r>
    </w:p>
    <w:p>
      <w:pPr>
        <w:pStyle w:val="Heading5"/>
        <w:rPr>
          <w:snapToGrid w:val="0"/>
        </w:rPr>
      </w:pPr>
      <w:bookmarkStart w:id="187" w:name="_Toc515095429"/>
      <w:bookmarkStart w:id="188" w:name="_Toc521216638"/>
      <w:bookmarkStart w:id="189" w:name="_Toc523536225"/>
      <w:bookmarkStart w:id="190" w:name="_Toc194746718"/>
      <w:r>
        <w:rPr>
          <w:rStyle w:val="CharSectno"/>
        </w:rPr>
        <w:t>23BA</w:t>
      </w:r>
      <w:r>
        <w:rPr>
          <w:snapToGrid w:val="0"/>
        </w:rPr>
        <w:t>.</w:t>
      </w:r>
      <w:r>
        <w:rPr>
          <w:snapToGrid w:val="0"/>
        </w:rPr>
        <w:tab/>
        <w:t>Electing another method of payment — supplementary disablement benefits</w:t>
      </w:r>
      <w:bookmarkEnd w:id="187"/>
      <w:bookmarkEnd w:id="188"/>
      <w:bookmarkEnd w:id="189"/>
      <w:bookmarkEnd w:id="190"/>
      <w:r>
        <w:rPr>
          <w:snapToGrid w:val="0"/>
        </w:rPr>
        <w:t xml:space="preserve"> </w:t>
      </w:r>
    </w:p>
    <w:p>
      <w:pPr>
        <w:pStyle w:val="Subsection"/>
      </w:pPr>
      <w:r>
        <w:rPr>
          <w:snapToGrid w:val="0"/>
        </w:rPr>
        <w:tab/>
        <w:t>(1)</w:t>
      </w:r>
      <w:r>
        <w:rPr>
          <w:snapToGrid w:val="0"/>
        </w:rPr>
        <w:tab/>
        <w:t xml:space="preserve">A beneficiary who elected under </w:t>
      </w:r>
      <w:r>
        <w:t xml:space="preserve">regulation 23B(3a)(c) </w:t>
      </w:r>
      <w:r>
        <w:rPr>
          <w:snapToGrid w:val="0"/>
        </w:rPr>
        <w:t xml:space="preserve">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23B(3a)(c);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pPr>
      <w:r>
        <w:tab/>
        <w:t>(2a)</w:t>
      </w:r>
      <w:r>
        <w:tab/>
        <w:t>The amount of the lump sum payable to a beneficiary who elects to be paid a lump sum under subregulation (1)(b) is calculated in accordance with Schedule 9.</w:t>
      </w:r>
    </w:p>
    <w:p>
      <w:pPr>
        <w:pStyle w:val="Subsection"/>
      </w:pPr>
      <w:r>
        <w:rPr>
          <w:snapToGrid w:val="0"/>
        </w:rPr>
        <w:tab/>
        <w:t>(3)</w:t>
      </w:r>
      <w:r>
        <w:rPr>
          <w:snapToGrid w:val="0"/>
        </w:rPr>
        <w:tab/>
        <w:t xml:space="preserve">A beneficiary who elected under </w:t>
      </w:r>
      <w:r>
        <w:t xml:space="preserve">regulation 23B(3a)(a) </w:t>
      </w:r>
      <w:r>
        <w:rPr>
          <w:snapToGrid w:val="0"/>
        </w:rPr>
        <w:t xml:space="preserve">to be paid a supplementary disablement benefit in monthly instalments may, at any time before the 60th instalment is paid, elect to be paid the remainder of the </w:t>
      </w:r>
      <w:r>
        <w:t>benefit —</w:t>
      </w:r>
    </w:p>
    <w:p>
      <w:pPr>
        <w:pStyle w:val="Indenta"/>
      </w:pPr>
      <w:r>
        <w:tab/>
        <w:t>(a)</w:t>
      </w:r>
      <w:r>
        <w:tab/>
        <w:t>in a lump sum payable 5 years after the end of the relevant month;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23B(3a)(b) to be paid a supplementary disablement benefit in annual instalments may —</w:t>
      </w:r>
    </w:p>
    <w:p>
      <w:pPr>
        <w:pStyle w:val="Indenta"/>
      </w:pPr>
      <w:r>
        <w:tab/>
        <w:t>(a)</w:t>
      </w:r>
      <w:r>
        <w:tab/>
        <w:t>at any time before the fourth instalment is paid, elect to be paid the remainder of the benefit in a lump sum payable 5 years after the end of the relevant month;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rPr>
          <w:snapToGrid w:val="0"/>
        </w:rPr>
      </w:pPr>
      <w:r>
        <w:rPr>
          <w:snapToGrid w:val="0"/>
        </w:rPr>
        <w:tab/>
        <w:t>(8)</w:t>
      </w:r>
      <w:r>
        <w:rPr>
          <w:snapToGrid w:val="0"/>
        </w:rPr>
        <w:tab/>
        <w:t>A beneficiary is not entitled to make more than one election under this regulation.</w:t>
      </w:r>
    </w:p>
    <w:p>
      <w:pPr>
        <w:pStyle w:val="Subsection"/>
        <w:rPr>
          <w:snapToGrid w:val="0"/>
        </w:rPr>
      </w:pPr>
      <w:r>
        <w:rPr>
          <w:snapToGrid w:val="0"/>
        </w:rPr>
        <w:tab/>
        <w:t>(9)</w:t>
      </w:r>
      <w:r>
        <w:rPr>
          <w:snapToGrid w:val="0"/>
        </w:rPr>
        <w:tab/>
        <w:t xml:space="preserve">In subregulations (1), (3) and (5), a reference to an election under </w:t>
      </w:r>
      <w:r>
        <w:t xml:space="preserve">regulation 23B(3a) </w:t>
      </w:r>
      <w:r>
        <w:rPr>
          <w:snapToGrid w:val="0"/>
        </w:rPr>
        <w:t xml:space="preserve">is to be read as including a reference to regulation 23B as in force at any time before the commencement of the </w:t>
      </w:r>
      <w:r>
        <w:rPr>
          <w:i/>
          <w:snapToGrid w:val="0"/>
        </w:rPr>
        <w:t>Fire Brigades (Superannuation Fund) Amendment Regulations 1998</w:t>
      </w:r>
      <w:r>
        <w:rPr>
          <w:snapToGrid w:val="0"/>
          <w:vertAlign w:val="superscript"/>
        </w:rPr>
        <w:t> 1</w:t>
      </w:r>
      <w:r>
        <w:rPr>
          <w:snapToGrid w:val="0"/>
        </w:rPr>
        <w:t>.</w:t>
      </w:r>
    </w:p>
    <w:p>
      <w:pPr>
        <w:pStyle w:val="Footnotesection"/>
      </w:pPr>
      <w:r>
        <w:tab/>
        <w:t>[Regulation 23BA inserted in Gazette 17 Apr 1998 p. 2100</w:t>
      </w:r>
      <w:r>
        <w:noBreakHyphen/>
        <w:t>1; amended in Gazette 30 Mar 2001 p. 1762</w:t>
      </w:r>
      <w:r>
        <w:noBreakHyphen/>
        <w:t>3; 22 May 2001 p. 2577; 1 Apr 2008 p. 1276.]</w:t>
      </w:r>
    </w:p>
    <w:p>
      <w:pPr>
        <w:pStyle w:val="Heading5"/>
      </w:pPr>
      <w:bookmarkStart w:id="191" w:name="_Toc515095430"/>
      <w:bookmarkStart w:id="192" w:name="_Toc521216639"/>
      <w:bookmarkStart w:id="193" w:name="_Toc523536226"/>
      <w:bookmarkStart w:id="194" w:name="_Toc194746719"/>
      <w:r>
        <w:rPr>
          <w:rStyle w:val="CharSectno"/>
        </w:rPr>
        <w:t>23C</w:t>
      </w:r>
      <w:r>
        <w:t>.</w:t>
      </w:r>
      <w:r>
        <w:tab/>
        <w:t>Benefit on death of supplementary disablement beneficiary</w:t>
      </w:r>
      <w:bookmarkEnd w:id="191"/>
      <w:bookmarkEnd w:id="192"/>
      <w:bookmarkEnd w:id="193"/>
      <w:bookmarkEnd w:id="194"/>
      <w:r>
        <w:t xml:space="preserve"> </w:t>
      </w:r>
    </w:p>
    <w:p>
      <w:pPr>
        <w:pStyle w:val="Subsection"/>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 xml:space="preserve">if the member’s last election was an election under regulation 23B(3a)(a) or 23BA(1)(a) for the benefit to be paid in monthly instalments — Schedule 7; </w:t>
      </w:r>
    </w:p>
    <w:p>
      <w:pPr>
        <w:pStyle w:val="Indenta"/>
      </w:pPr>
      <w:r>
        <w:tab/>
        <w:t>(b)</w:t>
      </w:r>
      <w:r>
        <w:tab/>
        <w:t>if the member’s last election was an election under regulation 23B(3a)(b) for the benefit to be paid in annual instalments — Schedule 8; or</w:t>
      </w:r>
    </w:p>
    <w:p>
      <w:pPr>
        <w:pStyle w:val="Indenta"/>
      </w:pPr>
      <w:r>
        <w:tab/>
        <w:t>(c)</w:t>
      </w:r>
      <w:r>
        <w:tab/>
        <w:t>if the member’s last election was an election under regulation 23B(3a)(c) or 23BA(3)(a) or (5)(a) for the benefit to be paid as a lump sum after 5 years — Schedule 9.</w:t>
      </w:r>
    </w:p>
    <w:p>
      <w:pPr>
        <w:pStyle w:val="Subsection"/>
      </w:pPr>
      <w:r>
        <w:tab/>
        <w:t>(3)</w:t>
      </w:r>
      <w:r>
        <w:tab/>
        <w:t>In this regulation —</w:t>
      </w:r>
    </w:p>
    <w:p>
      <w:pPr>
        <w:pStyle w:val="Defstart"/>
      </w:pPr>
      <w:r>
        <w:tab/>
      </w:r>
      <w:r>
        <w:rPr>
          <w:rStyle w:val="CharDefText"/>
        </w:rPr>
        <w:t>last election</w:t>
      </w:r>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 in Gazette 30 Mar 2001 p. 1763</w:t>
      </w:r>
      <w:r>
        <w:noBreakHyphen/>
        <w:t>4; amended in Gazette 1 Apr 2008 p. 1276-7.]</w:t>
      </w:r>
    </w:p>
    <w:p>
      <w:pPr>
        <w:pStyle w:val="Heading5"/>
        <w:spacing w:before="120"/>
        <w:rPr>
          <w:snapToGrid w:val="0"/>
        </w:rPr>
      </w:pPr>
      <w:bookmarkStart w:id="195" w:name="_Toc515095431"/>
      <w:bookmarkStart w:id="196" w:name="_Toc521216640"/>
      <w:bookmarkStart w:id="197" w:name="_Toc523536227"/>
      <w:bookmarkStart w:id="198" w:name="_Toc194746720"/>
      <w:r>
        <w:rPr>
          <w:rStyle w:val="CharSectno"/>
        </w:rPr>
        <w:t>23D</w:t>
      </w:r>
      <w:r>
        <w:rPr>
          <w:snapToGrid w:val="0"/>
        </w:rPr>
        <w:t>.</w:t>
      </w:r>
      <w:r>
        <w:rPr>
          <w:snapToGrid w:val="0"/>
        </w:rPr>
        <w:tab/>
        <w:t>Review of supplementary disablement benefits</w:t>
      </w:r>
      <w:bookmarkEnd w:id="195"/>
      <w:bookmarkEnd w:id="196"/>
      <w:bookmarkEnd w:id="197"/>
      <w:bookmarkEnd w:id="198"/>
      <w:r>
        <w:rPr>
          <w:snapToGrid w:val="0"/>
        </w:rPr>
        <w:t xml:space="preserve"> </w:t>
      </w:r>
    </w:p>
    <w:p>
      <w:pPr>
        <w:pStyle w:val="Subsection"/>
        <w:spacing w:before="10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spacing w:before="100"/>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 in Gazette 29 Jun 1994 p. 3220</w:t>
      </w:r>
      <w:r>
        <w:noBreakHyphen/>
        <w:t xml:space="preserve">1; amended in Gazette 21 Nov 1995 p. 5358; 30 Mar 2001 p. 1764.] </w:t>
      </w:r>
    </w:p>
    <w:p>
      <w:pPr>
        <w:pStyle w:val="Heading3"/>
        <w:spacing w:before="280"/>
        <w:rPr>
          <w:snapToGrid w:val="0"/>
        </w:rPr>
      </w:pPr>
      <w:bookmarkStart w:id="199" w:name="_Toc94063524"/>
      <w:bookmarkStart w:id="200" w:name="_Toc94079409"/>
      <w:bookmarkStart w:id="201" w:name="_Toc182634432"/>
      <w:bookmarkStart w:id="202" w:name="_Toc182634549"/>
      <w:bookmarkStart w:id="203" w:name="_Toc187208982"/>
      <w:bookmarkStart w:id="204" w:name="_Toc187462665"/>
      <w:bookmarkStart w:id="205" w:name="_Toc194746721"/>
      <w:r>
        <w:rPr>
          <w:rStyle w:val="CharDivNo"/>
        </w:rPr>
        <w:t>Division 2</w:t>
      </w:r>
      <w:r>
        <w:rPr>
          <w:snapToGrid w:val="0"/>
        </w:rPr>
        <w:t> — </w:t>
      </w:r>
      <w:r>
        <w:rPr>
          <w:rStyle w:val="CharDivText"/>
        </w:rPr>
        <w:t>Payment of benefits</w:t>
      </w:r>
      <w:bookmarkEnd w:id="199"/>
      <w:bookmarkEnd w:id="200"/>
      <w:bookmarkEnd w:id="201"/>
      <w:bookmarkEnd w:id="202"/>
      <w:bookmarkEnd w:id="203"/>
      <w:bookmarkEnd w:id="204"/>
      <w:bookmarkEnd w:id="205"/>
      <w:r>
        <w:rPr>
          <w:rStyle w:val="CharDivText"/>
        </w:rPr>
        <w:t xml:space="preserve"> </w:t>
      </w:r>
    </w:p>
    <w:p>
      <w:pPr>
        <w:pStyle w:val="Heading5"/>
        <w:spacing w:before="180"/>
        <w:rPr>
          <w:snapToGrid w:val="0"/>
        </w:rPr>
      </w:pPr>
      <w:bookmarkStart w:id="206" w:name="_Toc515095432"/>
      <w:bookmarkStart w:id="207" w:name="_Toc521216641"/>
      <w:bookmarkStart w:id="208" w:name="_Toc523536228"/>
      <w:bookmarkStart w:id="209" w:name="_Toc194746722"/>
      <w:r>
        <w:rPr>
          <w:rStyle w:val="CharSectno"/>
        </w:rPr>
        <w:t>24</w:t>
      </w:r>
      <w:r>
        <w:rPr>
          <w:snapToGrid w:val="0"/>
        </w:rPr>
        <w:t>.</w:t>
      </w:r>
      <w:r>
        <w:rPr>
          <w:snapToGrid w:val="0"/>
        </w:rPr>
        <w:tab/>
      </w:r>
      <w:bookmarkEnd w:id="206"/>
      <w:bookmarkEnd w:id="207"/>
      <w:bookmarkEnd w:id="208"/>
      <w:r>
        <w:rPr>
          <w:snapToGrid w:val="0"/>
        </w:rPr>
        <w:t>Term used in this Division and Division 3</w:t>
      </w:r>
      <w:bookmarkEnd w:id="209"/>
    </w:p>
    <w:p>
      <w:pPr>
        <w:pStyle w:val="Subsection"/>
        <w:rPr>
          <w:snapToGrid w:val="0"/>
        </w:rPr>
      </w:pPr>
      <w:r>
        <w:rPr>
          <w:snapToGrid w:val="0"/>
        </w:rPr>
        <w:tab/>
      </w:r>
      <w:r>
        <w:rPr>
          <w:snapToGrid w:val="0"/>
        </w:rPr>
        <w:tab/>
        <w:t xml:space="preserve">In this Division and Division 3, unless the contrary intention appears, </w:t>
      </w:r>
      <w:r>
        <w:rPr>
          <w:rStyle w:val="CharDefText"/>
        </w:rPr>
        <w:t>benefit</w:t>
      </w:r>
      <w:r>
        <w:rPr>
          <w:snapToGrid w:val="0"/>
        </w:rPr>
        <w:t xml:space="preserve"> means a benefit payable under these regulations.</w:t>
      </w:r>
    </w:p>
    <w:p>
      <w:pPr>
        <w:pStyle w:val="Heading5"/>
        <w:rPr>
          <w:snapToGrid w:val="0"/>
        </w:rPr>
      </w:pPr>
      <w:bookmarkStart w:id="210" w:name="_Toc515095433"/>
      <w:bookmarkStart w:id="211" w:name="_Toc521216642"/>
      <w:bookmarkStart w:id="212" w:name="_Toc523536229"/>
      <w:bookmarkStart w:id="213" w:name="_Toc194746723"/>
      <w:r>
        <w:rPr>
          <w:rStyle w:val="CharSectno"/>
        </w:rPr>
        <w:t>25</w:t>
      </w:r>
      <w:r>
        <w:rPr>
          <w:snapToGrid w:val="0"/>
        </w:rPr>
        <w:t>.</w:t>
      </w:r>
      <w:r>
        <w:rPr>
          <w:snapToGrid w:val="0"/>
        </w:rPr>
        <w:tab/>
        <w:t>Payment of benefits in respect of deceased members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Benefits payable in respect of a member upon or after his death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rPr>
          <w:snapToGrid w:val="0"/>
        </w:rPr>
      </w:pPr>
      <w:r>
        <w:rPr>
          <w:snapToGrid w:val="0"/>
        </w:rPr>
        <w:tab/>
        <w:t>(2)</w:t>
      </w:r>
      <w:r>
        <w:rPr>
          <w:snapToGrid w:val="0"/>
        </w:rPr>
        <w:tab/>
        <w:t>Any payment of a benefit under subregulation (1) may at the discretion of the Superannuation Board be made or paid — </w:t>
      </w:r>
    </w:p>
    <w:p>
      <w:pPr>
        <w:pStyle w:val="Indenta"/>
        <w:rPr>
          <w:snapToGrid w:val="0"/>
        </w:rPr>
      </w:pPr>
      <w:r>
        <w:rPr>
          <w:snapToGrid w:val="0"/>
        </w:rPr>
        <w:tab/>
        <w:t>(a)</w:t>
      </w:r>
      <w:r>
        <w:rPr>
          <w:snapToGrid w:val="0"/>
        </w:rPr>
        <w:tab/>
        <w:t>to either the dependants of the member or his legal personal representative or both;</w:t>
      </w:r>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the will (if available) of the member;</w:t>
      </w:r>
    </w:p>
    <w:p>
      <w:pPr>
        <w:pStyle w:val="Indenta"/>
        <w:rPr>
          <w:snapToGrid w:val="0"/>
        </w:rPr>
      </w:pPr>
      <w:r>
        <w:rPr>
          <w:snapToGrid w:val="0"/>
        </w:rPr>
        <w:tab/>
        <w:t>(b)</w:t>
      </w:r>
      <w:r>
        <w:rPr>
          <w:snapToGrid w:val="0"/>
        </w:rPr>
        <w:tab/>
        <w:t>any nomination that the member may have made under regulation 26; and</w:t>
      </w:r>
    </w:p>
    <w:p>
      <w:pPr>
        <w:pStyle w:val="Indenta"/>
        <w:rPr>
          <w:snapToGrid w:val="0"/>
        </w:rPr>
      </w:pPr>
      <w:r>
        <w:rPr>
          <w:snapToGrid w:val="0"/>
        </w:rPr>
        <w:tab/>
        <w:t>(c)</w:t>
      </w:r>
      <w:r>
        <w:rPr>
          <w:snapToGrid w:val="0"/>
        </w:rPr>
        <w:tab/>
        <w:t>such other matters as the Superannuation Board considers relevant.</w:t>
      </w:r>
    </w:p>
    <w:p>
      <w:pPr>
        <w:pStyle w:val="Subsection"/>
        <w:keepNext/>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r>
        <w:rPr>
          <w:rStyle w:val="CharDefText"/>
        </w:rPr>
        <w:t>trustee corporation</w:t>
      </w:r>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214" w:name="_Toc515095434"/>
      <w:bookmarkStart w:id="215" w:name="_Toc521216643"/>
      <w:bookmarkStart w:id="216" w:name="_Toc523536230"/>
      <w:bookmarkStart w:id="217" w:name="_Toc194746724"/>
      <w:r>
        <w:rPr>
          <w:rStyle w:val="CharSectno"/>
        </w:rPr>
        <w:t>26</w:t>
      </w:r>
      <w:r>
        <w:rPr>
          <w:snapToGrid w:val="0"/>
        </w:rPr>
        <w:t>.</w:t>
      </w:r>
      <w:r>
        <w:rPr>
          <w:snapToGrid w:val="0"/>
        </w:rPr>
        <w:tab/>
        <w:t>Nomination of dependants to receive benefits</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rPr>
          <w:snapToGrid w:val="0"/>
        </w:rPr>
      </w:pPr>
      <w:bookmarkStart w:id="218" w:name="_Toc515095435"/>
      <w:bookmarkStart w:id="219" w:name="_Toc521216644"/>
      <w:bookmarkStart w:id="220" w:name="_Toc523536231"/>
      <w:bookmarkStart w:id="221" w:name="_Toc194746725"/>
      <w:r>
        <w:rPr>
          <w:rStyle w:val="CharSectno"/>
        </w:rPr>
        <w:t>27</w:t>
      </w:r>
      <w:r>
        <w:rPr>
          <w:snapToGrid w:val="0"/>
        </w:rPr>
        <w:t>.</w:t>
      </w:r>
      <w:r>
        <w:rPr>
          <w:snapToGrid w:val="0"/>
        </w:rPr>
        <w:tab/>
        <w:t>Time and mode of payment of benefits</w:t>
      </w:r>
      <w:bookmarkEnd w:id="218"/>
      <w:bookmarkEnd w:id="219"/>
      <w:bookmarkEnd w:id="220"/>
      <w:bookmarkEnd w:id="221"/>
      <w:r>
        <w:rPr>
          <w:snapToGrid w:val="0"/>
        </w:rPr>
        <w:t xml:space="preserve"> </w:t>
      </w:r>
    </w:p>
    <w:p>
      <w:pPr>
        <w:pStyle w:val="Subsection"/>
        <w:keepNext/>
        <w:keepLines/>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Ednotesubsection"/>
      </w:pPr>
      <w:r>
        <w:tab/>
        <w:t>[(2), (2a)</w:t>
      </w:r>
      <w:r>
        <w:tab/>
        <w:t>deleted]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 xml:space="preserve">[Regulation 27 amended in Gazette 15 Dec 1992 p. 6024; 29 Jun 1994 p. 3221; 23 Jul 1999 p. 3391; 1 Apr 2008 p. 1277.] </w:t>
      </w:r>
    </w:p>
    <w:p>
      <w:pPr>
        <w:pStyle w:val="Heading5"/>
        <w:rPr>
          <w:snapToGrid w:val="0"/>
        </w:rPr>
      </w:pPr>
      <w:bookmarkStart w:id="222" w:name="_Toc515095436"/>
      <w:bookmarkStart w:id="223" w:name="_Toc521216645"/>
      <w:bookmarkStart w:id="224" w:name="_Toc523536232"/>
      <w:bookmarkStart w:id="225" w:name="_Toc194746726"/>
      <w:r>
        <w:rPr>
          <w:rStyle w:val="CharSectno"/>
        </w:rPr>
        <w:t>28</w:t>
      </w:r>
      <w:r>
        <w:rPr>
          <w:snapToGrid w:val="0"/>
        </w:rPr>
        <w:t>.</w:t>
      </w:r>
      <w:r>
        <w:rPr>
          <w:snapToGrid w:val="0"/>
        </w:rPr>
        <w:tab/>
        <w:t>Proofs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pPr>
      <w:bookmarkStart w:id="226" w:name="_Toc194746727"/>
      <w:bookmarkStart w:id="227" w:name="_Toc515095439"/>
      <w:bookmarkStart w:id="228" w:name="_Toc521216648"/>
      <w:bookmarkStart w:id="229" w:name="_Toc523536235"/>
      <w:r>
        <w:rPr>
          <w:rStyle w:val="CharDivNo"/>
        </w:rPr>
        <w:t>Division 3</w:t>
      </w:r>
      <w:r>
        <w:t> — </w:t>
      </w:r>
      <w:r>
        <w:rPr>
          <w:rStyle w:val="CharDivText"/>
        </w:rPr>
        <w:t>Miscellaneous</w:t>
      </w:r>
      <w:bookmarkEnd w:id="226"/>
    </w:p>
    <w:p>
      <w:pPr>
        <w:pStyle w:val="Footnoteheading"/>
      </w:pPr>
      <w:r>
        <w:tab/>
        <w:t>[Heading inserted in Gazette 1 Apr 2008 p. 1277.]</w:t>
      </w:r>
    </w:p>
    <w:p>
      <w:pPr>
        <w:pStyle w:val="Heading5"/>
      </w:pPr>
      <w:bookmarkStart w:id="230" w:name="_Toc194746728"/>
      <w:r>
        <w:rPr>
          <w:rStyle w:val="CharSectno"/>
        </w:rPr>
        <w:t>29</w:t>
      </w:r>
      <w:r>
        <w:t>.</w:t>
      </w:r>
      <w:r>
        <w:tab/>
        <w:t>Unclaimed benefits</w:t>
      </w:r>
      <w:bookmarkEnd w:id="230"/>
    </w:p>
    <w:p>
      <w:pPr>
        <w:pStyle w:val="Subsection"/>
      </w:pPr>
      <w:r>
        <w:tab/>
      </w:r>
      <w:r>
        <w:tab/>
        <w:t xml:space="preserve">If a benefit that is payable to or in respect of a member becomes unclaimed money that the Superannuation Board is required — </w:t>
      </w:r>
    </w:p>
    <w:p>
      <w:pPr>
        <w:pStyle w:val="Indenta"/>
      </w:pPr>
      <w:r>
        <w:tab/>
        <w:t>(a)</w:t>
      </w:r>
      <w:r>
        <w:tab/>
        <w:t xml:space="preserve">by the </w:t>
      </w:r>
      <w:r>
        <w:rPr>
          <w:i/>
        </w:rPr>
        <w:t xml:space="preserve">Superannuation (Unclaimed Money and Lost Members) Act 1999 </w:t>
      </w:r>
      <w:r>
        <w:t>(Commonwealth) to pay to the Commonwealth Commissioner of Taxation; or</w:t>
      </w:r>
    </w:p>
    <w:p>
      <w:pPr>
        <w:pStyle w:val="Indenta"/>
      </w:pPr>
      <w:r>
        <w:tab/>
        <w:t>(b)</w:t>
      </w:r>
      <w:r>
        <w:tab/>
        <w:t xml:space="preserve">by the </w:t>
      </w:r>
      <w:r>
        <w:rPr>
          <w:i/>
          <w:iCs/>
        </w:rPr>
        <w:t>Unclaimed Money (Superannuation and RSA Providers) Act 2003</w:t>
      </w:r>
      <w:r>
        <w:t xml:space="preserve"> to pay to the Treasurer, </w:t>
      </w:r>
    </w:p>
    <w:p>
      <w:pPr>
        <w:pStyle w:val="Subsection"/>
      </w:pPr>
      <w:r>
        <w:tab/>
      </w:r>
      <w:r>
        <w:tab/>
        <w:t xml:space="preserve">the Superannuation Board is to pay the benefit in accordance with that Act. </w:t>
      </w:r>
    </w:p>
    <w:p>
      <w:pPr>
        <w:pStyle w:val="Footnotesection"/>
      </w:pPr>
      <w:r>
        <w:tab/>
        <w:t>[Regulation 29 inserted in Gazette 1 Apr 2008 p. 1277.]</w:t>
      </w:r>
    </w:p>
    <w:p>
      <w:pPr>
        <w:pStyle w:val="Heading5"/>
      </w:pPr>
      <w:bookmarkStart w:id="231" w:name="_Toc194746729"/>
      <w:r>
        <w:rPr>
          <w:rStyle w:val="CharSectno"/>
        </w:rPr>
        <w:t>30</w:t>
      </w:r>
      <w:r>
        <w:t>.</w:t>
      </w:r>
      <w:r>
        <w:tab/>
        <w:t>Assignment or charge of benefit prohibited</w:t>
      </w:r>
      <w:bookmarkEnd w:id="231"/>
    </w:p>
    <w:p>
      <w:pPr>
        <w:pStyle w:val="Subsection"/>
      </w:pPr>
      <w:r>
        <w:tab/>
      </w:r>
      <w:r>
        <w:tab/>
        <w:t>A person who is, or may become, entitled to a benefit cannot assign the person’s right to, or create a charge over, the benefit, and any purported assignment or charge is void.</w:t>
      </w:r>
    </w:p>
    <w:p>
      <w:pPr>
        <w:pStyle w:val="Footnotesection"/>
      </w:pPr>
      <w:r>
        <w:tab/>
        <w:t>[Regulation 30 inserted in Gazette 1 Apr 2008 p. 1277.]</w:t>
      </w:r>
    </w:p>
    <w:p>
      <w:pPr>
        <w:pStyle w:val="Heading5"/>
        <w:rPr>
          <w:snapToGrid w:val="0"/>
        </w:rPr>
      </w:pPr>
      <w:bookmarkStart w:id="232" w:name="_Toc194746730"/>
      <w:r>
        <w:rPr>
          <w:rStyle w:val="CharSectno"/>
        </w:rPr>
        <w:t>31</w:t>
      </w:r>
      <w:r>
        <w:rPr>
          <w:snapToGrid w:val="0"/>
        </w:rPr>
        <w:t>.</w:t>
      </w:r>
      <w:r>
        <w:rPr>
          <w:snapToGrid w:val="0"/>
        </w:rPr>
        <w:tab/>
        <w:t>Deduction of tax from benefits</w:t>
      </w:r>
      <w:bookmarkEnd w:id="227"/>
      <w:bookmarkEnd w:id="228"/>
      <w:bookmarkEnd w:id="229"/>
      <w:bookmarkEnd w:id="232"/>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r>
        <w:rPr>
          <w:i/>
          <w:snapToGrid w:val="0"/>
        </w:rPr>
        <w:t>Superannuation Contribution Tax (Assessment and Collection) Act 1997</w:t>
      </w:r>
      <w:r>
        <w:rPr>
          <w:snapToGrid w:val="0"/>
        </w:rPr>
        <w:t xml:space="preserve"> of the Commonwealth.</w:t>
      </w:r>
    </w:p>
    <w:p>
      <w:pPr>
        <w:pStyle w:val="Subsection"/>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 xml:space="preserve">[Regulation 31 inserted in Gazette 29 Jun 1994 p. 3222; amended in Gazette 17 Apr 1998 p. 2101.] </w:t>
      </w:r>
    </w:p>
    <w:p>
      <w:pPr>
        <w:pStyle w:val="Heading5"/>
        <w:rPr>
          <w:snapToGrid w:val="0"/>
        </w:rPr>
      </w:pPr>
      <w:bookmarkStart w:id="233" w:name="_Toc515095440"/>
      <w:bookmarkStart w:id="234" w:name="_Toc521216649"/>
      <w:bookmarkStart w:id="235" w:name="_Toc523536236"/>
      <w:bookmarkStart w:id="236" w:name="_Toc194746731"/>
      <w:r>
        <w:rPr>
          <w:rStyle w:val="CharSectno"/>
        </w:rPr>
        <w:t>32</w:t>
      </w:r>
      <w:r>
        <w:rPr>
          <w:snapToGrid w:val="0"/>
        </w:rPr>
        <w:t>.</w:t>
      </w:r>
      <w:r>
        <w:rPr>
          <w:snapToGrid w:val="0"/>
        </w:rPr>
        <w:tab/>
        <w:t>Reduction of benefits to the extent of any amount not insured</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 xml:space="preserve">[Regulation 32 amended in Gazette 29 Jun 1994 p. 3222; 23 Jul 1999 p. 3392; 18 Aug 2000 p. 4789; 29 Jun 2004 p. 2521.] </w:t>
      </w:r>
    </w:p>
    <w:p>
      <w:pPr>
        <w:pStyle w:val="Heading5"/>
        <w:rPr>
          <w:snapToGrid w:val="0"/>
        </w:rPr>
      </w:pPr>
      <w:bookmarkStart w:id="237" w:name="_Toc515095441"/>
      <w:bookmarkStart w:id="238" w:name="_Toc521216650"/>
      <w:bookmarkStart w:id="239" w:name="_Toc523536237"/>
      <w:bookmarkStart w:id="240" w:name="_Toc194746732"/>
      <w:r>
        <w:rPr>
          <w:rStyle w:val="CharSectno"/>
        </w:rPr>
        <w:t>33</w:t>
      </w:r>
      <w:r>
        <w:rPr>
          <w:snapToGrid w:val="0"/>
        </w:rPr>
        <w:t>.</w:t>
      </w:r>
      <w:r>
        <w:rPr>
          <w:snapToGrid w:val="0"/>
        </w:rPr>
        <w:tab/>
        <w:t>Reduction of benefits in case of previous disease or disability</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 xml:space="preserve">[Regulation 33 amended in Gazette 29 Jun 1994 p. 3222.] </w:t>
      </w:r>
    </w:p>
    <w:p>
      <w:pPr>
        <w:pStyle w:val="Heading2"/>
      </w:pPr>
      <w:bookmarkStart w:id="241" w:name="_Toc94063536"/>
      <w:bookmarkStart w:id="242" w:name="_Toc94079421"/>
      <w:bookmarkStart w:id="243" w:name="_Toc182634444"/>
      <w:bookmarkStart w:id="244" w:name="_Toc182634561"/>
      <w:bookmarkStart w:id="245" w:name="_Toc187208994"/>
      <w:bookmarkStart w:id="246" w:name="_Toc187462677"/>
      <w:bookmarkStart w:id="247" w:name="_Toc194746733"/>
      <w:r>
        <w:rPr>
          <w:rStyle w:val="CharPartNo"/>
        </w:rPr>
        <w:t>Part VI</w:t>
      </w:r>
      <w:r>
        <w:rPr>
          <w:rStyle w:val="CharDivNo"/>
        </w:rPr>
        <w:t> </w:t>
      </w:r>
      <w:r>
        <w:t>—</w:t>
      </w:r>
      <w:r>
        <w:rPr>
          <w:rStyle w:val="CharDivText"/>
        </w:rPr>
        <w:t> </w:t>
      </w:r>
      <w:r>
        <w:rPr>
          <w:rStyle w:val="CharPartText"/>
        </w:rPr>
        <w:t>Associated employers</w:t>
      </w:r>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515095442"/>
      <w:bookmarkStart w:id="249" w:name="_Toc521216651"/>
      <w:bookmarkStart w:id="250" w:name="_Toc523536238"/>
      <w:bookmarkStart w:id="251" w:name="_Toc194746734"/>
      <w:r>
        <w:rPr>
          <w:rStyle w:val="CharSectno"/>
        </w:rPr>
        <w:t>34</w:t>
      </w:r>
      <w:r>
        <w:rPr>
          <w:snapToGrid w:val="0"/>
        </w:rPr>
        <w:t>.</w:t>
      </w:r>
      <w:r>
        <w:rPr>
          <w:snapToGrid w:val="0"/>
        </w:rPr>
        <w:tab/>
        <w:t>Superannuation Board is an associated employer</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 xml:space="preserve">[Regulation 34 inserted in Gazette 14 Aug 1987 p. 3162.] </w:t>
      </w:r>
    </w:p>
    <w:p>
      <w:pPr>
        <w:pStyle w:val="Heading5"/>
        <w:rPr>
          <w:snapToGrid w:val="0"/>
        </w:rPr>
      </w:pPr>
      <w:bookmarkStart w:id="252" w:name="_Toc515095443"/>
      <w:bookmarkStart w:id="253" w:name="_Toc521216652"/>
      <w:bookmarkStart w:id="254" w:name="_Toc523536239"/>
      <w:bookmarkStart w:id="255" w:name="_Toc194746735"/>
      <w:r>
        <w:rPr>
          <w:rStyle w:val="CharSectno"/>
        </w:rPr>
        <w:t>34A</w:t>
      </w:r>
      <w:r>
        <w:rPr>
          <w:snapToGrid w:val="0"/>
        </w:rPr>
        <w:t>.</w:t>
      </w:r>
      <w:r>
        <w:rPr>
          <w:snapToGrid w:val="0"/>
        </w:rPr>
        <w:tab/>
        <w:t>Admission of other associated employers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chief executive officer,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 xml:space="preserve">[Regulation 34A inserted in Gazette 14 Aug 1987 p. 3162; amended in Gazette 4 Nov 1988 p. 4371; 22 Dec 1998 p. 6852.] </w:t>
      </w:r>
    </w:p>
    <w:p>
      <w:pPr>
        <w:pStyle w:val="Heading5"/>
        <w:rPr>
          <w:snapToGrid w:val="0"/>
        </w:rPr>
      </w:pPr>
      <w:bookmarkStart w:id="256" w:name="_Toc515095444"/>
      <w:bookmarkStart w:id="257" w:name="_Toc521216653"/>
      <w:bookmarkStart w:id="258" w:name="_Toc523536240"/>
      <w:bookmarkStart w:id="259" w:name="_Toc194746736"/>
      <w:r>
        <w:rPr>
          <w:rStyle w:val="CharSectno"/>
        </w:rPr>
        <w:t>35</w:t>
      </w:r>
      <w:r>
        <w:rPr>
          <w:snapToGrid w:val="0"/>
        </w:rPr>
        <w:t>.</w:t>
      </w:r>
      <w:r>
        <w:rPr>
          <w:snapToGrid w:val="0"/>
        </w:rPr>
        <w:tab/>
        <w:t>Release of associated employers</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chief executive officer</w:t>
      </w:r>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 in Gazette 14 Aug 1987 p. 3162; 22 Dec 1998 p. 6852</w:t>
      </w:r>
      <w:r>
        <w:noBreakHyphen/>
        <w:t xml:space="preserve">3.] </w:t>
      </w:r>
    </w:p>
    <w:p>
      <w:pPr>
        <w:pStyle w:val="Heading5"/>
        <w:rPr>
          <w:snapToGrid w:val="0"/>
        </w:rPr>
      </w:pPr>
      <w:bookmarkStart w:id="260" w:name="_Toc515095445"/>
      <w:bookmarkStart w:id="261" w:name="_Toc521216654"/>
      <w:bookmarkStart w:id="262" w:name="_Toc523536241"/>
      <w:bookmarkStart w:id="263" w:name="_Toc194746737"/>
      <w:r>
        <w:rPr>
          <w:rStyle w:val="CharSectno"/>
        </w:rPr>
        <w:t>36</w:t>
      </w:r>
      <w:r>
        <w:rPr>
          <w:snapToGrid w:val="0"/>
        </w:rPr>
        <w:t>.</w:t>
      </w:r>
      <w:r>
        <w:rPr>
          <w:snapToGrid w:val="0"/>
        </w:rPr>
        <w:tab/>
        <w:t>Dissolution of associated employers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the chief executive officer</w:t>
      </w:r>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 in Gazette 22 Dec 1998 p. 6852</w:t>
      </w:r>
      <w:r>
        <w:noBreakHyphen/>
        <w:t>3.]</w:t>
      </w:r>
    </w:p>
    <w:p>
      <w:pPr>
        <w:pStyle w:val="Heading2"/>
      </w:pPr>
      <w:bookmarkStart w:id="264" w:name="_Toc94063541"/>
      <w:bookmarkStart w:id="265" w:name="_Toc94079426"/>
      <w:bookmarkStart w:id="266" w:name="_Toc182634449"/>
      <w:bookmarkStart w:id="267" w:name="_Toc182634566"/>
      <w:bookmarkStart w:id="268" w:name="_Toc187208999"/>
      <w:bookmarkStart w:id="269" w:name="_Toc187462682"/>
      <w:bookmarkStart w:id="270" w:name="_Toc194746738"/>
      <w:r>
        <w:rPr>
          <w:rStyle w:val="CharPartNo"/>
        </w:rPr>
        <w:t>Part VII</w:t>
      </w:r>
      <w:r>
        <w:rPr>
          <w:rStyle w:val="CharDivNo"/>
        </w:rPr>
        <w:t> </w:t>
      </w:r>
      <w:r>
        <w:t>—</w:t>
      </w:r>
      <w:r>
        <w:rPr>
          <w:rStyle w:val="CharDivText"/>
        </w:rPr>
        <w:t> </w:t>
      </w:r>
      <w:r>
        <w:rPr>
          <w:rStyle w:val="CharPartText"/>
        </w:rPr>
        <w:t>Miscellaneous</w:t>
      </w:r>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515095446"/>
      <w:bookmarkStart w:id="272" w:name="_Toc521216655"/>
      <w:bookmarkStart w:id="273" w:name="_Toc523536242"/>
      <w:bookmarkStart w:id="274" w:name="_Toc194746739"/>
      <w:r>
        <w:rPr>
          <w:rStyle w:val="CharSectno"/>
        </w:rPr>
        <w:t>37</w:t>
      </w:r>
      <w:r>
        <w:rPr>
          <w:snapToGrid w:val="0"/>
        </w:rPr>
        <w:t>.</w:t>
      </w:r>
      <w:r>
        <w:rPr>
          <w:snapToGrid w:val="0"/>
        </w:rPr>
        <w:tab/>
        <w:t>Contributions for additional benefits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w:t>
      </w:r>
    </w:p>
    <w:p>
      <w:pPr>
        <w:pStyle w:val="Indenta"/>
        <w:rPr>
          <w:snapToGrid w:val="0"/>
        </w:rPr>
      </w:pPr>
      <w:r>
        <w:rPr>
          <w:snapToGrid w:val="0"/>
        </w:rPr>
        <w:tab/>
        <w:t>(b)</w:t>
      </w:r>
      <w:r>
        <w:rPr>
          <w:snapToGrid w:val="0"/>
        </w:rPr>
        <w:tab/>
        <w:t>the intervals at which, or manner in which, contributions payable under the agreement are to be varied;</w:t>
      </w:r>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 xml:space="preserve">[Regulation 37 amended in Gazette 15 Dec 1992 p. 6024; 29 Jun 1994 p. 3222; 21 Nov 1995 p. 5358; 17 Apr 1998 p. 2101; 23 Jul 1999 p. 3392; 2 May 2003 p. 1495.] </w:t>
      </w:r>
    </w:p>
    <w:p>
      <w:pPr>
        <w:pStyle w:val="Heading5"/>
        <w:rPr>
          <w:snapToGrid w:val="0"/>
        </w:rPr>
      </w:pPr>
      <w:bookmarkStart w:id="275" w:name="_Toc515095447"/>
      <w:bookmarkStart w:id="276" w:name="_Toc521216656"/>
      <w:bookmarkStart w:id="277" w:name="_Toc523536243"/>
      <w:bookmarkStart w:id="278" w:name="_Toc194746740"/>
      <w:r>
        <w:rPr>
          <w:rStyle w:val="CharSectno"/>
        </w:rPr>
        <w:t>37A</w:t>
      </w:r>
      <w:r>
        <w:rPr>
          <w:snapToGrid w:val="0"/>
        </w:rPr>
        <w:t>.</w:t>
      </w:r>
      <w:r>
        <w:rPr>
          <w:snapToGrid w:val="0"/>
        </w:rPr>
        <w:tab/>
        <w:t>Distribution of surplus funds</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 xml:space="preserve">[Regulation 37A inserted in Gazette 17 Apr 1998 p. 2101; amended in Gazette 23 Jul 1999 p. 3392; 18 Aug 2000 p. 4789.] </w:t>
      </w:r>
    </w:p>
    <w:p>
      <w:pPr>
        <w:pStyle w:val="Ednotesection"/>
      </w:pPr>
      <w:r>
        <w:t>[</w:t>
      </w:r>
      <w:r>
        <w:rPr>
          <w:b/>
        </w:rPr>
        <w:t>37B.</w:t>
      </w:r>
      <w:r>
        <w:tab/>
        <w:t>Deleted in Gazette 23 Jul 1999 p. 3392.]</w:t>
      </w:r>
    </w:p>
    <w:p>
      <w:pPr>
        <w:pStyle w:val="Heading5"/>
        <w:rPr>
          <w:snapToGrid w:val="0"/>
        </w:rPr>
      </w:pPr>
      <w:bookmarkStart w:id="279" w:name="_Toc515095448"/>
      <w:bookmarkStart w:id="280" w:name="_Toc521216657"/>
      <w:bookmarkStart w:id="281" w:name="_Toc523536244"/>
      <w:bookmarkStart w:id="282" w:name="_Toc194746741"/>
      <w:r>
        <w:rPr>
          <w:rStyle w:val="CharSectno"/>
        </w:rPr>
        <w:t>38</w:t>
      </w:r>
      <w:r>
        <w:rPr>
          <w:snapToGrid w:val="0"/>
        </w:rPr>
        <w:t>.</w:t>
      </w:r>
      <w:r>
        <w:rPr>
          <w:snapToGrid w:val="0"/>
        </w:rPr>
        <w:tab/>
        <w:t>Transfers from other funds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spacing w:before="80"/>
        <w:rPr>
          <w:snapToGrid w:val="0"/>
        </w:rPr>
      </w:pPr>
      <w:r>
        <w:rPr>
          <w:snapToGrid w:val="0"/>
        </w:rPr>
        <w:tab/>
      </w:r>
      <w:r>
        <w:rPr>
          <w:snapToGrid w:val="0"/>
        </w:rPr>
        <w:tab/>
        <w:t>under which an agreed sum or agreed assets shall be paid by or transferred from that other fund to the Superannuation Fund.</w:t>
      </w:r>
    </w:p>
    <w:p>
      <w:pPr>
        <w:pStyle w:val="Subsection"/>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 xml:space="preserve">[Regulation 38 amended in Gazette 15 Dec 1992 p. 6024; 23 Jul 1999 p. 3392.] </w:t>
      </w:r>
    </w:p>
    <w:p>
      <w:pPr>
        <w:pStyle w:val="Heading5"/>
        <w:rPr>
          <w:snapToGrid w:val="0"/>
        </w:rPr>
      </w:pPr>
      <w:bookmarkStart w:id="283" w:name="_Toc515095449"/>
      <w:bookmarkStart w:id="284" w:name="_Toc521216658"/>
      <w:bookmarkStart w:id="285" w:name="_Toc523536245"/>
      <w:bookmarkStart w:id="286" w:name="_Toc194746742"/>
      <w:r>
        <w:rPr>
          <w:rStyle w:val="CharSectno"/>
        </w:rPr>
        <w:t>39</w:t>
      </w:r>
      <w:r>
        <w:rPr>
          <w:snapToGrid w:val="0"/>
        </w:rPr>
        <w:t>.</w:t>
      </w:r>
      <w:r>
        <w:rPr>
          <w:snapToGrid w:val="0"/>
        </w:rPr>
        <w:tab/>
        <w:t>Transfers to other funds</w:t>
      </w:r>
      <w:bookmarkEnd w:id="283"/>
      <w:bookmarkEnd w:id="284"/>
      <w:bookmarkEnd w:id="285"/>
      <w:bookmarkEnd w:id="28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 xml:space="preserve">[Regulation 39 amended in Gazette 29 Jun 1994 p. 3222; 17 Apr 1998 p. 2102; 23 Jul 1999 p. 3392.] </w:t>
      </w:r>
    </w:p>
    <w:p>
      <w:pPr>
        <w:pStyle w:val="Heading5"/>
        <w:rPr>
          <w:snapToGrid w:val="0"/>
        </w:rPr>
      </w:pPr>
      <w:bookmarkStart w:id="287" w:name="_Toc515095450"/>
      <w:bookmarkStart w:id="288" w:name="_Toc521216659"/>
      <w:bookmarkStart w:id="289" w:name="_Toc523536246"/>
      <w:bookmarkStart w:id="290" w:name="_Toc194746743"/>
      <w:r>
        <w:rPr>
          <w:rStyle w:val="CharSectno"/>
        </w:rPr>
        <w:t>40</w:t>
      </w:r>
      <w:r>
        <w:rPr>
          <w:snapToGrid w:val="0"/>
        </w:rPr>
        <w:t>.</w:t>
      </w:r>
      <w:r>
        <w:rPr>
          <w:snapToGrid w:val="0"/>
        </w:rPr>
        <w:tab/>
        <w:t>Temporary cessation of employment and leave without pay</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w:t>
      </w:r>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r>
        <w:rPr>
          <w:rStyle w:val="CharDefText"/>
        </w:rPr>
        <w:t>salary day</w:t>
      </w:r>
      <w:r>
        <w:rPr>
          <w:snapToGrid w:val="0"/>
        </w:rPr>
        <w:t xml:space="preserve"> has the meaning given by regulation 16(1).</w:t>
      </w:r>
    </w:p>
    <w:p>
      <w:pPr>
        <w:pStyle w:val="Footnotesection"/>
      </w:pPr>
      <w:r>
        <w:tab/>
        <w:t>[Regulation 40 amended in Gazette 15 Dec 1992 p. 6024</w:t>
      </w:r>
      <w:r>
        <w:noBreakHyphen/>
        <w:t xml:space="preserve">5; 23 Jul 1999 p. 3392.] </w:t>
      </w:r>
    </w:p>
    <w:p>
      <w:pPr>
        <w:pStyle w:val="Heading5"/>
        <w:rPr>
          <w:snapToGrid w:val="0"/>
        </w:rPr>
      </w:pPr>
      <w:bookmarkStart w:id="291" w:name="_Toc515095451"/>
      <w:bookmarkStart w:id="292" w:name="_Toc521216660"/>
      <w:bookmarkStart w:id="293" w:name="_Toc523536247"/>
      <w:bookmarkStart w:id="294" w:name="_Toc194746744"/>
      <w:r>
        <w:rPr>
          <w:rStyle w:val="CharSectno"/>
        </w:rPr>
        <w:t>41</w:t>
      </w:r>
      <w:r>
        <w:rPr>
          <w:snapToGrid w:val="0"/>
        </w:rPr>
        <w:t>.</w:t>
      </w:r>
      <w:r>
        <w:rPr>
          <w:snapToGrid w:val="0"/>
        </w:rPr>
        <w:tab/>
        <w:t>Application of regulations to members employed part</w:t>
      </w:r>
      <w:r>
        <w:rPr>
          <w:snapToGrid w:val="0"/>
        </w:rPr>
        <w:noBreakHyphen/>
        <w:t>time</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If at any time a member (in this regulation called a </w:t>
      </w:r>
      <w:r>
        <w:rPr>
          <w:rStyle w:val="CharDefText"/>
        </w:rPr>
        <w:t>prescribed member</w:t>
      </w:r>
      <w:r>
        <w:rPr>
          <w:snapToGrid w:val="0"/>
        </w:rPr>
        <w:t>)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r>
        <w:rPr>
          <w:rStyle w:val="CharDefText"/>
        </w:rPr>
        <w:t>the service percentage</w:t>
      </w:r>
      <w:r>
        <w:rPr>
          <w:snapToGrid w:val="0"/>
        </w:rPr>
        <w:t>) of full</w:t>
      </w:r>
      <w:r>
        <w:rPr>
          <w:snapToGrid w:val="0"/>
        </w:rPr>
        <w:noBreakHyphen/>
        <w:t>time employment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 in Gazette 29 Dec 1989 p. 4681; 1 Nov 1991 p. 5609; 15 Dec 1992 p. 6025; 23 Jul 1999 p. 3393; 18 Aug 2000 p. 4789</w:t>
      </w:r>
      <w:r>
        <w:noBreakHyphen/>
        <w:t xml:space="preserve">90; 29 Jun 2004 p. 2521; 1 Apr 2008 p. 1277.] </w:t>
      </w:r>
    </w:p>
    <w:p>
      <w:pPr>
        <w:pStyle w:val="Heading5"/>
      </w:pPr>
      <w:bookmarkStart w:id="295" w:name="_Toc194746745"/>
      <w:bookmarkStart w:id="296" w:name="_Toc515095452"/>
      <w:bookmarkStart w:id="297" w:name="_Toc521216661"/>
      <w:bookmarkStart w:id="298" w:name="_Toc523536248"/>
      <w:r>
        <w:rPr>
          <w:rStyle w:val="CharSectno"/>
        </w:rPr>
        <w:t>41A</w:t>
      </w:r>
      <w:r>
        <w:t>.</w:t>
      </w:r>
      <w:r>
        <w:tab/>
        <w:t>Application of regulations to members reduced in rank</w:t>
      </w:r>
      <w:bookmarkEnd w:id="295"/>
    </w:p>
    <w:p>
      <w:pPr>
        <w:pStyle w:val="Subsection"/>
      </w:pPr>
      <w:r>
        <w:tab/>
        <w:t>(1)</w:t>
      </w:r>
      <w:r>
        <w:tab/>
        <w:t xml:space="preserve">In this regulation — </w:t>
      </w:r>
    </w:p>
    <w:p>
      <w:pPr>
        <w:pStyle w:val="Defstart"/>
      </w:pPr>
      <w:r>
        <w:rPr>
          <w:b/>
        </w:rPr>
        <w:tab/>
      </w:r>
      <w:r>
        <w:rPr>
          <w:rStyle w:val="CharDefText"/>
        </w:rPr>
        <w:t>highest rank</w:t>
      </w:r>
      <w:r>
        <w:rPr>
          <w:bCs/>
        </w:rPr>
        <w:t xml:space="preserve">, in relation to a member, </w:t>
      </w:r>
      <w:r>
        <w:t xml:space="preserve">means the highest rank at which the member has, at any time been employed by the member’s current employer; </w:t>
      </w:r>
    </w:p>
    <w:p>
      <w:pPr>
        <w:pStyle w:val="Defstart"/>
      </w:pPr>
      <w:r>
        <w:rPr>
          <w:b/>
        </w:rPr>
        <w:tab/>
      </w:r>
      <w:r>
        <w:rPr>
          <w:rStyle w:val="CharDefText"/>
        </w:rPr>
        <w:t>highest rank salary</w:t>
      </w:r>
      <w:r>
        <w:rPr>
          <w:bCs/>
        </w:rPr>
        <w:t>, in relation to a member,</w:t>
      </w:r>
      <w:r>
        <w:t xml:space="preserve"> means the annual rate of remuneration payable to an employee on the member’s highest rank; </w:t>
      </w:r>
    </w:p>
    <w:p>
      <w:pPr>
        <w:pStyle w:val="Defstart"/>
      </w:pPr>
      <w:r>
        <w:rPr>
          <w:b/>
        </w:rPr>
        <w:tab/>
      </w:r>
      <w:r>
        <w:rPr>
          <w:rStyle w:val="CharDefText"/>
        </w:rPr>
        <w:t>prescribed member</w:t>
      </w:r>
      <w:r>
        <w:t xml:space="preserve"> means a member referred to in subregulation (2);</w:t>
      </w:r>
    </w:p>
    <w:p>
      <w:pPr>
        <w:pStyle w:val="Defstart"/>
      </w:pPr>
      <w:r>
        <w:rPr>
          <w:b/>
        </w:rPr>
        <w:tab/>
      </w:r>
      <w:r>
        <w:rPr>
          <w:rStyle w:val="CharDefText"/>
        </w:rPr>
        <w:t>relevant percentage</w:t>
      </w:r>
      <w:r>
        <w:rPr>
          <w:bCs/>
        </w:rPr>
        <w:t>,</w:t>
      </w:r>
      <w:r>
        <w:t xml:space="preserve"> in relation to a member, means — </w:t>
      </w:r>
    </w:p>
    <w:p>
      <w:pPr>
        <w:pStyle w:val="Defpara"/>
      </w:pPr>
      <w:r>
        <w:tab/>
        <w:t>(a)</w:t>
      </w:r>
      <w:r>
        <w:tab/>
        <w:t xml:space="preserve">in respect of any period during which a prescribed member is classified as being employed at a rank lower than the member’s highest rank, the member’s actual annual rate of remuneration for that period expressed as a percentage of the member’s highest rank salary for that period; </w:t>
      </w:r>
    </w:p>
    <w:p>
      <w:pPr>
        <w:pStyle w:val="Defpara"/>
      </w:pPr>
      <w:r>
        <w:tab/>
        <w:t>(b)</w:t>
      </w:r>
      <w:r>
        <w:tab/>
        <w:t>in respect of any other period, 100%.</w:t>
      </w:r>
    </w:p>
    <w:p>
      <w:pPr>
        <w:pStyle w:val="Subsection"/>
        <w:rPr>
          <w:snapToGrid w:val="0"/>
        </w:rPr>
      </w:pPr>
      <w:r>
        <w:rPr>
          <w:snapToGrid w:val="0"/>
        </w:rPr>
        <w:tab/>
        <w:t>(2)</w:t>
      </w:r>
      <w:r>
        <w:rPr>
          <w:snapToGrid w:val="0"/>
        </w:rPr>
        <w:tab/>
        <w:t>If at any time a member is or has been classified by the employer as being employed at a rank lower than that at which the member was previously employed these regulations shall apply to that member with the modifications and variations set out in this regulation.</w:t>
      </w:r>
    </w:p>
    <w:p>
      <w:pPr>
        <w:pStyle w:val="Subsection"/>
        <w:rPr>
          <w:snapToGrid w:val="0"/>
        </w:rPr>
      </w:pPr>
      <w:r>
        <w:rPr>
          <w:snapToGrid w:val="0"/>
        </w:rPr>
        <w:tab/>
        <w:t>(3)</w:t>
      </w:r>
      <w:r>
        <w:rPr>
          <w:snapToGrid w:val="0"/>
        </w:rPr>
        <w:tab/>
        <w:t xml:space="preserve">The employer shall advise the Superannuation Board and the member of a relevant percentage of a prescribed member — </w:t>
      </w:r>
    </w:p>
    <w:p>
      <w:pPr>
        <w:pStyle w:val="Indenta"/>
      </w:pPr>
      <w:r>
        <w:rPr>
          <w:snapToGrid w:val="0"/>
        </w:rPr>
        <w:tab/>
        <w:t>(a)</w:t>
      </w:r>
      <w:r>
        <w:rPr>
          <w:snapToGrid w:val="0"/>
        </w:rPr>
        <w:tab/>
      </w:r>
      <w:r>
        <w:t xml:space="preserve">when the member becomes a prescribed member; and </w:t>
      </w:r>
    </w:p>
    <w:p>
      <w:pPr>
        <w:pStyle w:val="Indenta"/>
      </w:pPr>
      <w:r>
        <w:rPr>
          <w:snapToGrid w:val="0"/>
        </w:rPr>
        <w:tab/>
        <w:t>(b)</w:t>
      </w:r>
      <w:r>
        <w:rPr>
          <w:snapToGrid w:val="0"/>
        </w:rPr>
        <w:tab/>
      </w:r>
      <w:r>
        <w:t xml:space="preserve">whenever there is any change in that percentage. </w:t>
      </w:r>
    </w:p>
    <w:p>
      <w:pPr>
        <w:pStyle w:val="Subsection"/>
        <w:rPr>
          <w:snapToGrid w:val="0"/>
        </w:rPr>
      </w:pPr>
      <w:r>
        <w:rPr>
          <w:snapToGrid w:val="0"/>
        </w:rPr>
        <w:tab/>
        <w:t>(4)</w:t>
      </w:r>
      <w:r>
        <w:rPr>
          <w:snapToGrid w:val="0"/>
        </w:rPr>
        <w:tab/>
        <w:t>For the purposes of determining the superannuation salary of a prescribed member the annual rate of remuneration of the member shall be deemed to be the actual annual rate of remuneration adjusted in the ratio that 100% bears to the relevant percentage of the member.</w:t>
      </w:r>
    </w:p>
    <w:p>
      <w:pPr>
        <w:pStyle w:val="Subsection"/>
        <w:rPr>
          <w:snapToGrid w:val="0"/>
        </w:rPr>
      </w:pPr>
      <w:r>
        <w:rPr>
          <w:snapToGrid w:val="0"/>
        </w:rPr>
        <w:tab/>
        <w:t>(5)</w:t>
      </w:r>
      <w:r>
        <w:rPr>
          <w:snapToGrid w:val="0"/>
        </w:rPr>
        <w:tab/>
        <w:t>During any period of membership during which the relevant percentage of a prescribed member is less than 100% the contributions that would otherwise have been payable by the member under regulation 15 or by the employer under regulation 16 shall be reduced in the ratio that the relevant percentage of the member bears to 100%.</w:t>
      </w:r>
    </w:p>
    <w:p>
      <w:pPr>
        <w:pStyle w:val="Subsection"/>
        <w:rPr>
          <w:snapToGrid w:val="0"/>
        </w:rPr>
      </w:pPr>
      <w:r>
        <w:rPr>
          <w:snapToGrid w:val="0"/>
        </w:rPr>
        <w:tab/>
        <w:t>(6)</w:t>
      </w:r>
      <w:r>
        <w:rPr>
          <w:snapToGrid w:val="0"/>
        </w:rPr>
        <w:tab/>
        <w:t>Where any benefit calculated under Schedule 1, Schedule 1A or Schedule 4 is payable to or in respect of a prescribed member in respect of any period of membership during which the relevant percentage of the member was less than 100%, that benefit shall be reduced in the ratio that the relevant percentage of the member during that period bears to 100%.</w:t>
      </w:r>
    </w:p>
    <w:p>
      <w:pPr>
        <w:pStyle w:val="Subsection"/>
        <w:rPr>
          <w:snapToGrid w:val="0"/>
        </w:rPr>
      </w:pPr>
      <w:r>
        <w:rPr>
          <w:snapToGrid w:val="0"/>
        </w:rPr>
        <w:tab/>
        <w:t>(7)</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to or in respect of a prescribed member and, immediately before the benefit became payable, the member was classified </w:t>
      </w:r>
      <w:r>
        <w:t xml:space="preserve">as being employed at a rank lower than the member’s highest rank, </w:t>
      </w:r>
      <w:r>
        <w:rPr>
          <w:snapToGrid w:val="0"/>
        </w:rPr>
        <w:t>that amount shall be reduced in the ratio that the relevant percentage of the member immediately before the benefit became payable bears to 100%.</w:t>
      </w:r>
    </w:p>
    <w:p>
      <w:pPr>
        <w:pStyle w:val="Footnotesection"/>
      </w:pPr>
      <w:r>
        <w:tab/>
        <w:t>[Regulation 41A inserted in Gazette 1 Apr 2008 p. 1277-9.]</w:t>
      </w:r>
    </w:p>
    <w:p>
      <w:pPr>
        <w:pStyle w:val="Heading5"/>
        <w:rPr>
          <w:snapToGrid w:val="0"/>
        </w:rPr>
      </w:pPr>
      <w:bookmarkStart w:id="299" w:name="_Toc194746746"/>
      <w:r>
        <w:rPr>
          <w:rStyle w:val="CharSectno"/>
        </w:rPr>
        <w:t>42</w:t>
      </w:r>
      <w:r>
        <w:rPr>
          <w:snapToGrid w:val="0"/>
        </w:rPr>
        <w:t>.</w:t>
      </w:r>
      <w:r>
        <w:rPr>
          <w:snapToGrid w:val="0"/>
        </w:rPr>
        <w:tab/>
        <w:t>Requirements for insurance</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the chief executive officer</w:t>
      </w:r>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rPr>
          <w:snapToGrid w:val="0"/>
        </w:rPr>
      </w:pPr>
      <w:r>
        <w:rPr>
          <w:snapToGrid w:val="0"/>
        </w:rPr>
        <w:tab/>
        <w:t>(4)</w:t>
      </w:r>
      <w:r>
        <w:rPr>
          <w:snapToGrid w:val="0"/>
        </w:rPr>
        <w:tab/>
        <w:t xml:space="preserve">In subregulation (3) </w:t>
      </w:r>
      <w:r>
        <w:rPr>
          <w:rStyle w:val="CharDefText"/>
        </w:rPr>
        <w:t>effect</w:t>
      </w:r>
      <w:r>
        <w:rPr>
          <w:snapToGrid w:val="0"/>
        </w:rPr>
        <w:t xml:space="preserve"> includes acquire or take by assignment.</w:t>
      </w:r>
    </w:p>
    <w:p>
      <w:pPr>
        <w:pStyle w:val="Footnotesection"/>
      </w:pPr>
      <w:r>
        <w:tab/>
        <w:t>[Regulation 42 amended in Gazette 22 Dec 1998 p. 6852</w:t>
      </w:r>
      <w:r>
        <w:noBreakHyphen/>
        <w:t>3.]</w:t>
      </w:r>
    </w:p>
    <w:p>
      <w:pPr>
        <w:pStyle w:val="Heading5"/>
        <w:rPr>
          <w:snapToGrid w:val="0"/>
        </w:rPr>
      </w:pPr>
      <w:bookmarkStart w:id="300" w:name="_Toc515095453"/>
      <w:bookmarkStart w:id="301" w:name="_Toc521216662"/>
      <w:bookmarkStart w:id="302" w:name="_Toc523536249"/>
      <w:bookmarkStart w:id="303" w:name="_Toc194746747"/>
      <w:r>
        <w:rPr>
          <w:rStyle w:val="CharSectno"/>
        </w:rPr>
        <w:t>42A</w:t>
      </w:r>
      <w:r>
        <w:rPr>
          <w:snapToGrid w:val="0"/>
        </w:rPr>
        <w:t>.</w:t>
      </w:r>
      <w:r>
        <w:rPr>
          <w:snapToGrid w:val="0"/>
        </w:rPr>
        <w:tab/>
        <w:t>Medical examinations</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 xml:space="preserve">[Regulation 42A inserted in Gazette 29 Jun 1994 p. 3223.] </w:t>
      </w:r>
    </w:p>
    <w:p>
      <w:pPr>
        <w:pStyle w:val="Heading5"/>
        <w:rPr>
          <w:snapToGrid w:val="0"/>
        </w:rPr>
      </w:pPr>
      <w:bookmarkStart w:id="304" w:name="_Toc515095454"/>
      <w:bookmarkStart w:id="305" w:name="_Toc521216663"/>
      <w:bookmarkStart w:id="306" w:name="_Toc523536250"/>
      <w:bookmarkStart w:id="307" w:name="_Toc194746748"/>
      <w:r>
        <w:rPr>
          <w:rStyle w:val="CharSectno"/>
        </w:rPr>
        <w:t>43</w:t>
      </w:r>
      <w:r>
        <w:rPr>
          <w:snapToGrid w:val="0"/>
        </w:rPr>
        <w:t>.</w:t>
      </w:r>
      <w:r>
        <w:rPr>
          <w:snapToGrid w:val="0"/>
        </w:rPr>
        <w:tab/>
        <w:t>No personal claim</w:t>
      </w:r>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308" w:name="_Toc515095455"/>
      <w:bookmarkStart w:id="309" w:name="_Toc521216664"/>
      <w:bookmarkStart w:id="310" w:name="_Toc523536251"/>
      <w:bookmarkStart w:id="311" w:name="_Toc194746749"/>
      <w:r>
        <w:rPr>
          <w:rStyle w:val="CharSectno"/>
        </w:rPr>
        <w:t>44</w:t>
      </w:r>
      <w:r>
        <w:rPr>
          <w:snapToGrid w:val="0"/>
        </w:rPr>
        <w:t>.</w:t>
      </w:r>
      <w:r>
        <w:rPr>
          <w:snapToGrid w:val="0"/>
        </w:rPr>
        <w:tab/>
        <w:t>Notices</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312" w:name="_Toc515095456"/>
      <w:bookmarkStart w:id="313" w:name="_Toc521216665"/>
      <w:bookmarkStart w:id="314" w:name="_Toc523536252"/>
      <w:bookmarkStart w:id="315" w:name="_Toc194746750"/>
      <w:r>
        <w:rPr>
          <w:rStyle w:val="CharSectno"/>
        </w:rPr>
        <w:t>45</w:t>
      </w:r>
      <w:r>
        <w:rPr>
          <w:snapToGrid w:val="0"/>
        </w:rPr>
        <w:t>.</w:t>
      </w:r>
      <w:r>
        <w:rPr>
          <w:snapToGrid w:val="0"/>
        </w:rPr>
        <w:tab/>
        <w:t>General meetings of members</w:t>
      </w:r>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316" w:name="_Toc515095457"/>
      <w:bookmarkStart w:id="317" w:name="_Toc521216666"/>
      <w:bookmarkStart w:id="318" w:name="_Toc523536253"/>
      <w:bookmarkStart w:id="319" w:name="_Toc194746751"/>
      <w:r>
        <w:rPr>
          <w:rStyle w:val="CharSectno"/>
        </w:rPr>
        <w:t>46</w:t>
      </w:r>
      <w:r>
        <w:rPr>
          <w:snapToGrid w:val="0"/>
        </w:rPr>
        <w:t>.</w:t>
      </w:r>
      <w:r>
        <w:rPr>
          <w:snapToGrid w:val="0"/>
        </w:rPr>
        <w:tab/>
        <w:t>Provision of information to members</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r>
        <w:rPr>
          <w:i/>
          <w:snapToGrid w:val="0"/>
        </w:rPr>
        <w:t>Financial Administration and Audit Act 1985</w:t>
      </w:r>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w:t>
      </w:r>
    </w:p>
    <w:p>
      <w:pPr>
        <w:pStyle w:val="Indenta"/>
        <w:rPr>
          <w:snapToGrid w:val="0"/>
        </w:rPr>
      </w:pPr>
      <w:r>
        <w:rPr>
          <w:snapToGrid w:val="0"/>
        </w:rPr>
        <w:tab/>
        <w:t>(b)</w:t>
      </w:r>
      <w:r>
        <w:rPr>
          <w:snapToGrid w:val="0"/>
        </w:rPr>
        <w:tab/>
        <w:t>information to members on a regular basis regarding the operation of the Superannuation Fund;</w:t>
      </w:r>
    </w:p>
    <w:p>
      <w:pPr>
        <w:pStyle w:val="Indenta"/>
        <w:rPr>
          <w:snapToGrid w:val="0"/>
        </w:rPr>
      </w:pPr>
      <w:r>
        <w:rPr>
          <w:snapToGrid w:val="0"/>
        </w:rPr>
        <w:tab/>
        <w:t>(c)</w:t>
      </w:r>
      <w:r>
        <w:rPr>
          <w:snapToGrid w:val="0"/>
        </w:rPr>
        <w:tab/>
        <w:t>information to employees becoming members;</w:t>
      </w:r>
    </w:p>
    <w:p>
      <w:pPr>
        <w:pStyle w:val="Indenta"/>
        <w:rPr>
          <w:snapToGrid w:val="0"/>
        </w:rPr>
      </w:pPr>
      <w:r>
        <w:rPr>
          <w:snapToGrid w:val="0"/>
        </w:rPr>
        <w:tab/>
        <w:t>(d)</w:t>
      </w:r>
      <w:r>
        <w:rPr>
          <w:snapToGrid w:val="0"/>
        </w:rPr>
        <w:tab/>
        <w:t>information to members ceasing in the employment of the employer;</w:t>
      </w:r>
    </w:p>
    <w:p>
      <w:pPr>
        <w:pStyle w:val="Indenta"/>
        <w:rPr>
          <w:snapToGrid w:val="0"/>
        </w:rPr>
      </w:pPr>
      <w:r>
        <w:rPr>
          <w:snapToGrid w:val="0"/>
        </w:rPr>
        <w:tab/>
        <w:t>(e)</w:t>
      </w:r>
      <w:r>
        <w:rPr>
          <w:snapToGrid w:val="0"/>
        </w:rPr>
        <w:tab/>
        <w:t>information relating to any amendment to these regulations;</w:t>
      </w:r>
    </w:p>
    <w:p>
      <w:pPr>
        <w:pStyle w:val="Indenta"/>
        <w:rPr>
          <w:snapToGrid w:val="0"/>
        </w:rPr>
      </w:pPr>
      <w:r>
        <w:rPr>
          <w:snapToGrid w:val="0"/>
        </w:rPr>
        <w:tab/>
        <w:t>(f)</w:t>
      </w:r>
      <w:r>
        <w:rPr>
          <w:snapToGrid w:val="0"/>
        </w:rPr>
        <w:tab/>
        <w:t xml:space="preserve">any returns and certificates which the Superannuation Board is required by law to provide to the </w:t>
      </w:r>
      <w:r>
        <w:rPr>
          <w:lang w:val="en-US"/>
        </w:rPr>
        <w:t xml:space="preserve">Australian Prudential Regulation Authority established by the </w:t>
      </w:r>
      <w:r>
        <w:rPr>
          <w:i/>
          <w:iCs/>
          <w:lang w:val="en-US"/>
        </w:rPr>
        <w:t xml:space="preserve">Australian Prudential Regulation Authority Act 1998 </w:t>
      </w:r>
      <w:r>
        <w:rPr>
          <w:lang w:val="en-US"/>
        </w:rPr>
        <w:t xml:space="preserve"> (Commonwealth) </w:t>
      </w:r>
      <w:r>
        <w:rPr>
          <w:snapToGrid w:val="0"/>
        </w:rPr>
        <w:t>and any notices which the Commissioner may provide to the Superannuation Board in relation to those returns and certificates;</w:t>
      </w:r>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 in Gazette 15 Dec 1992 p. 6025</w:t>
      </w:r>
      <w:r>
        <w:noBreakHyphen/>
        <w:t xml:space="preserve">6; amended in Gazette 23 Jul 1999 p. 3393; 1 Apr 2008 p. 1279.] </w:t>
      </w:r>
    </w:p>
    <w:p>
      <w:pPr>
        <w:pStyle w:val="Heading5"/>
        <w:rPr>
          <w:snapToGrid w:val="0"/>
        </w:rPr>
      </w:pPr>
      <w:bookmarkStart w:id="320" w:name="_Toc515095458"/>
      <w:bookmarkStart w:id="321" w:name="_Toc521216667"/>
      <w:bookmarkStart w:id="322" w:name="_Toc523536254"/>
      <w:bookmarkStart w:id="323" w:name="_Toc194746752"/>
      <w:r>
        <w:rPr>
          <w:rStyle w:val="CharSectno"/>
        </w:rPr>
        <w:t>47</w:t>
      </w:r>
      <w:r>
        <w:rPr>
          <w:snapToGrid w:val="0"/>
        </w:rPr>
        <w:t>.</w:t>
      </w:r>
      <w:r>
        <w:rPr>
          <w:snapToGrid w:val="0"/>
        </w:rPr>
        <w:tab/>
        <w:t>Elections of members of the Superannuation Board</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Elections under clause 2 of Schedule 2 to the Act to elect members of the Superannuation Board shall be conducted by the Authority by secret ballot using an optional preferential system of voting.</w:t>
      </w:r>
    </w:p>
    <w:p>
      <w:pPr>
        <w:pStyle w:val="Subsection"/>
        <w:rPr>
          <w:snapToGrid w:val="0"/>
        </w:rPr>
      </w:pPr>
      <w:r>
        <w:tab/>
        <w:t>(2)</w:t>
      </w:r>
      <w:r>
        <w:tab/>
        <w:t xml:space="preserve">The Authority may, instead of conducting the election itself, engage the Electoral Commissioner under the </w:t>
      </w:r>
      <w:r>
        <w:rPr>
          <w:i/>
        </w:rPr>
        <w:t>Electoral Act 1907</w:t>
      </w:r>
      <w:r>
        <w:t xml:space="preserve"> or any other independent person to conduct the election on behalf of the Authority.</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w:t>
      </w:r>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 in Gazette 13 Jul 1990 p. 3375</w:t>
      </w:r>
      <w:r>
        <w:noBreakHyphen/>
        <w:t>6; 29 Jun 1994 p. 3223</w:t>
      </w:r>
      <w:r>
        <w:softHyphen/>
      </w:r>
      <w:r>
        <w:noBreakHyphen/>
        <w:t xml:space="preserve">4; 22 Dec 1998 p. 6853; 23 Jul 1999 p. 3393.] </w:t>
      </w:r>
    </w:p>
    <w:p>
      <w:pPr>
        <w:pStyle w:val="Heading5"/>
        <w:rPr>
          <w:snapToGrid w:val="0"/>
        </w:rPr>
      </w:pPr>
      <w:bookmarkStart w:id="324" w:name="_Toc515095459"/>
      <w:bookmarkStart w:id="325" w:name="_Toc521216668"/>
      <w:bookmarkStart w:id="326" w:name="_Toc523536255"/>
      <w:bookmarkStart w:id="327" w:name="_Toc194746753"/>
      <w:r>
        <w:rPr>
          <w:rStyle w:val="CharSectno"/>
        </w:rPr>
        <w:t>47A</w:t>
      </w:r>
      <w:r>
        <w:rPr>
          <w:snapToGrid w:val="0"/>
        </w:rPr>
        <w:t>.</w:t>
      </w:r>
      <w:r>
        <w:rPr>
          <w:snapToGrid w:val="0"/>
        </w:rPr>
        <w:tab/>
        <w:t>Removal of elected member</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A secret ballot for the purposes of subregulation (1) shall be conducted by the Authority at the written request of not less than 5% of all members.</w:t>
      </w:r>
    </w:p>
    <w:p>
      <w:pPr>
        <w:pStyle w:val="Subsection"/>
        <w:spacing w:before="100"/>
        <w:rPr>
          <w:snapToGrid w:val="0"/>
        </w:rPr>
      </w:pPr>
      <w:r>
        <w:tab/>
        <w:t>(2a)</w:t>
      </w:r>
      <w:r>
        <w:tab/>
        <w:t xml:space="preserve">The Authority may, instead of conducting the ballot itself, engage the Electoral Commissioner under </w:t>
      </w:r>
      <w:r>
        <w:rPr>
          <w:snapToGrid w:val="0"/>
        </w:rPr>
        <w:t>the</w:t>
      </w:r>
      <w:r>
        <w:t xml:space="preserve"> </w:t>
      </w:r>
      <w:r>
        <w:rPr>
          <w:i/>
        </w:rPr>
        <w:t>Electoral Act 1907</w:t>
      </w:r>
      <w:r>
        <w:t xml:space="preserve"> or any other independent person to conduct the ballot on behalf of the Authority.</w:t>
      </w:r>
    </w:p>
    <w:p>
      <w:pPr>
        <w:pStyle w:val="Subsection"/>
        <w:spacing w:before="100"/>
        <w:rPr>
          <w:snapToGrid w:val="0"/>
        </w:rPr>
      </w:pPr>
      <w:r>
        <w:rPr>
          <w:snapToGrid w:val="0"/>
        </w:rPr>
        <w:tab/>
        <w:t>(3)</w:t>
      </w:r>
      <w:r>
        <w:rPr>
          <w:snapToGrid w:val="0"/>
        </w:rPr>
        <w:tab/>
        <w:t xml:space="preserve">A ballot </w:t>
      </w:r>
      <w:r>
        <w:t>shall</w:t>
      </w:r>
      <w:r>
        <w:rPr>
          <w:snapToGrid w:val="0"/>
        </w:rPr>
        <w:t xml:space="preserve"> not be conducted under this regulation in respect of an elected member more than once during the term of office of that member.</w:t>
      </w:r>
    </w:p>
    <w:p>
      <w:pPr>
        <w:pStyle w:val="Footnotesection"/>
      </w:pPr>
      <w:r>
        <w:tab/>
        <w:t xml:space="preserve">[Regulation 47A inserted in Gazette 29 Jun 1994 p. 3224; amended in Gazette 22 Dec 1998 p. 6853; 23 Jul 1999 p. 3393.] </w:t>
      </w:r>
    </w:p>
    <w:p>
      <w:pPr>
        <w:pStyle w:val="Heading5"/>
        <w:rPr>
          <w:snapToGrid w:val="0"/>
        </w:rPr>
      </w:pPr>
      <w:bookmarkStart w:id="328" w:name="_Toc515095460"/>
      <w:bookmarkStart w:id="329" w:name="_Toc521216669"/>
      <w:bookmarkStart w:id="330" w:name="_Toc523536256"/>
      <w:bookmarkStart w:id="331" w:name="_Toc194746754"/>
      <w:r>
        <w:rPr>
          <w:rStyle w:val="CharSectno"/>
        </w:rPr>
        <w:t>48</w:t>
      </w:r>
      <w:r>
        <w:rPr>
          <w:snapToGrid w:val="0"/>
        </w:rPr>
        <w:t>.</w:t>
      </w:r>
      <w:r>
        <w:rPr>
          <w:snapToGrid w:val="0"/>
        </w:rPr>
        <w:tab/>
        <w:t>Amendments to these regulations</w:t>
      </w:r>
      <w:bookmarkEnd w:id="328"/>
      <w:bookmarkEnd w:id="329"/>
      <w:bookmarkEnd w:id="330"/>
      <w:bookmarkEnd w:id="331"/>
      <w:r>
        <w:rPr>
          <w:snapToGrid w:val="0"/>
        </w:rPr>
        <w:t xml:space="preserve"> </w:t>
      </w:r>
    </w:p>
    <w:p>
      <w:pPr>
        <w:pStyle w:val="Subsection"/>
        <w:spacing w:before="100"/>
        <w:rPr>
          <w:snapToGrid w:val="0"/>
        </w:rPr>
      </w:pPr>
      <w:r>
        <w:rPr>
          <w:snapToGrid w:val="0"/>
        </w:rPr>
        <w:tab/>
        <w:t>(1)</w:t>
      </w:r>
      <w:r>
        <w:rPr>
          <w:snapToGrid w:val="0"/>
        </w:rPr>
        <w:tab/>
        <w:t xml:space="preserve">A </w:t>
      </w:r>
      <w:r>
        <w:t>regulation</w:t>
      </w:r>
      <w:r>
        <w:rPr>
          <w:snapToGrid w:val="0"/>
        </w:rPr>
        <w:t xml:space="preserve"> that amends these regulations in such a way as will increase the contributions payable by the chief executive officer and associated employers (if any) to the Superannuation Fund shall not be made under the Act unless the chief executive officer has consented to the amendment.</w:t>
      </w:r>
    </w:p>
    <w:p>
      <w:pPr>
        <w:pStyle w:val="Subsection"/>
        <w:spacing w:before="100"/>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the chief executive officer</w:t>
      </w:r>
      <w:r>
        <w:rPr>
          <w:snapToGrid w:val="0"/>
        </w:rPr>
        <w:t xml:space="preserve"> and associated employers (if any) to the Superannuation Fund; or</w:t>
      </w:r>
    </w:p>
    <w:p>
      <w:pPr>
        <w:pStyle w:val="Indenta"/>
        <w:rPr>
          <w:snapToGrid w:val="0"/>
        </w:rPr>
      </w:pPr>
      <w:r>
        <w:rPr>
          <w:snapToGrid w:val="0"/>
        </w:rPr>
        <w:tab/>
        <w:t>(b)</w:t>
      </w:r>
      <w:r>
        <w:rPr>
          <w:snapToGrid w:val="0"/>
        </w:rPr>
        <w:tab/>
        <w:t>the chief executive officer has consented to the amendment.</w:t>
      </w:r>
    </w:p>
    <w:p>
      <w:pPr>
        <w:pStyle w:val="Subsection"/>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 in Gazette 22 Dec 1998 p. 6852</w:t>
      </w:r>
      <w:r>
        <w:noBreakHyphen/>
        <w:t>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32" w:name="_Toc94079442"/>
      <w:bookmarkStart w:id="333" w:name="_Toc187209015"/>
      <w:bookmarkStart w:id="334" w:name="_Toc187462698"/>
      <w:bookmarkStart w:id="335" w:name="_Toc194746755"/>
      <w:r>
        <w:rPr>
          <w:rStyle w:val="CharSchNo"/>
        </w:rPr>
        <w:t>Schedule 1</w:t>
      </w:r>
      <w:r>
        <w:t> — </w:t>
      </w:r>
      <w:r>
        <w:rPr>
          <w:rStyle w:val="CharSchText"/>
        </w:rPr>
        <w:t>Defined benefit: death or total and permanent disablement</w:t>
      </w:r>
      <w:bookmarkEnd w:id="332"/>
      <w:bookmarkEnd w:id="333"/>
      <w:bookmarkEnd w:id="334"/>
      <w:bookmarkEnd w:id="335"/>
    </w:p>
    <w:p>
      <w:pPr>
        <w:pStyle w:val="yFootnotesection"/>
      </w:pPr>
      <w:r>
        <w:tab/>
        <w:t>[Heading inserted in Gazette 29 Jun 2004 p. 2521.]</w:t>
      </w:r>
    </w:p>
    <w:p>
      <w:pPr>
        <w:pStyle w:val="yShoulderClause"/>
      </w:pPr>
      <w:r>
        <w:t>[r. 17 and 18]</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21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9.25pt" o:ole="">
            <v:imagedata r:id="rId26" o:title=""/>
          </v:shape>
          <o:OLEObject Type="Embed" ProgID="Equation.3" ShapeID="_x0000_i1025" DrawAspect="Content" ObjectID="_1643722306" r:id="rId27"/>
        </w:object>
      </w:r>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 in Gazette 23 Jul 1999 p. 3394; amended in Gazette 29 Jun 2004 p. 2521.]</w:t>
      </w:r>
    </w:p>
    <w:p>
      <w:pPr>
        <w:pStyle w:val="yScheduleHeading"/>
      </w:pPr>
      <w:bookmarkStart w:id="336" w:name="_Toc94079443"/>
      <w:bookmarkStart w:id="337" w:name="_Toc187209016"/>
      <w:bookmarkStart w:id="338" w:name="_Toc187462699"/>
      <w:bookmarkStart w:id="339" w:name="_Toc194746756"/>
      <w:bookmarkStart w:id="340" w:name="_Toc523536258"/>
      <w:r>
        <w:rPr>
          <w:rStyle w:val="CharSchNo"/>
        </w:rPr>
        <w:t>Schedule 1A</w:t>
      </w:r>
      <w:r>
        <w:t> — </w:t>
      </w:r>
      <w:r>
        <w:rPr>
          <w:rStyle w:val="CharSchText"/>
        </w:rPr>
        <w:t>Defined benefit: partial and permanent disablement or leaving service</w:t>
      </w:r>
      <w:bookmarkEnd w:id="336"/>
      <w:bookmarkEnd w:id="337"/>
      <w:bookmarkEnd w:id="338"/>
      <w:bookmarkEnd w:id="339"/>
    </w:p>
    <w:p>
      <w:pPr>
        <w:pStyle w:val="yShoulderClause"/>
      </w:pPr>
      <w:r>
        <w:t>[r. 14A and 19 — 21]</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3700" w:dyaOrig="580">
          <v:shape id="_x0000_i1026" type="#_x0000_t75" style="width:185.25pt;height:29.25pt" o:ole="">
            <v:imagedata r:id="rId28" o:title=""/>
          </v:shape>
          <o:OLEObject Type="Embed" ProgID="Equation.3" ShapeID="_x0000_i1026" DrawAspect="Content" ObjectID="_1643722307" r:id="rId29"/>
        </w:object>
      </w:r>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Footnotesection"/>
      </w:pPr>
      <w:r>
        <w:tab/>
        <w:t>[Schedule 1A inserted in Gazette 29 Jun 2004 p. 2521; amended by 21 Jan 2005 p. 263.]</w:t>
      </w:r>
    </w:p>
    <w:p>
      <w:pPr>
        <w:pStyle w:val="yScheduleHeading"/>
      </w:pPr>
      <w:bookmarkStart w:id="341" w:name="_Toc94079444"/>
      <w:bookmarkStart w:id="342" w:name="_Toc187209017"/>
      <w:bookmarkStart w:id="343" w:name="_Toc187462700"/>
      <w:bookmarkStart w:id="344" w:name="_Toc194746757"/>
      <w:r>
        <w:rPr>
          <w:rStyle w:val="CharSchNo"/>
        </w:rPr>
        <w:t>Schedule 2</w:t>
      </w:r>
      <w:r>
        <w:t xml:space="preserve"> — </w:t>
      </w:r>
      <w:r>
        <w:rPr>
          <w:rStyle w:val="CharSchText"/>
        </w:rPr>
        <w:t>Membership period for death benefits</w:t>
      </w:r>
      <w:bookmarkEnd w:id="340"/>
      <w:bookmarkEnd w:id="341"/>
      <w:bookmarkEnd w:id="342"/>
      <w:bookmarkEnd w:id="343"/>
      <w:bookmarkEnd w:id="344"/>
    </w:p>
    <w:p>
      <w:pPr>
        <w:pStyle w:val="yShoulderClause"/>
      </w:pPr>
      <w:r>
        <w:t>[r. 17]</w:t>
      </w:r>
    </w:p>
    <w:p>
      <w:pPr>
        <w:pStyle w:val="yHeading5"/>
        <w:outlineLvl w:val="9"/>
        <w:rPr>
          <w:b w:val="0"/>
          <w:bCs/>
        </w:rPr>
      </w:pP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w:t>
      </w:r>
    </w:p>
    <w:p>
      <w:pPr>
        <w:pStyle w:val="yIndenti0"/>
      </w:pPr>
      <w:r>
        <w:tab/>
        <w:t>(ii)</w:t>
      </w:r>
      <w:r>
        <w:tab/>
        <w:t>the lesser of —</w:t>
      </w:r>
    </w:p>
    <w:p>
      <w:pPr>
        <w:pStyle w:val="yIndentI"/>
      </w:pPr>
      <w:r>
        <w:tab/>
        <w:t>(A)</w:t>
      </w:r>
      <w:r>
        <w:tab/>
        <w:t>M + F; and</w:t>
      </w:r>
    </w:p>
    <w:p>
      <w:pPr>
        <w:pStyle w:val="yIndentI"/>
      </w:pPr>
      <w:r>
        <w:tab/>
        <w:t>(B)</w:t>
      </w:r>
      <w:r>
        <w:tab/>
        <w:t>12 783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t>12 783 days;</w:t>
      </w:r>
    </w:p>
    <w:p>
      <w:pPr>
        <w:pStyle w:val="yIndenta"/>
      </w:pPr>
      <w:r>
        <w:tab/>
      </w:r>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t>12 783 days,</w:t>
      </w:r>
    </w:p>
    <w:p>
      <w:pPr>
        <w:pStyle w:val="ySubsection"/>
      </w:pPr>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 in Gazette 23 Jul 1999 p. 3394; amended in Gazette 1 Apr 2008 p. 1279.]</w:t>
      </w:r>
    </w:p>
    <w:p>
      <w:pPr>
        <w:sectPr>
          <w:headerReference w:type="even" r:id="rId30"/>
          <w:headerReference w:type="default" r:id="rId31"/>
          <w:pgSz w:w="11906" w:h="16838" w:code="9"/>
          <w:pgMar w:top="2381" w:right="2409" w:bottom="3543" w:left="2409" w:header="720" w:footer="3380" w:gutter="0"/>
          <w:cols w:space="720"/>
          <w:noEndnote/>
          <w:docGrid w:linePitch="326"/>
        </w:sectPr>
      </w:pPr>
      <w:bookmarkStart w:id="345" w:name="_Toc523017377"/>
      <w:bookmarkStart w:id="346" w:name="_Toc523536259"/>
      <w:bookmarkStart w:id="347" w:name="_Toc526067273"/>
      <w:bookmarkStart w:id="348" w:name="_Toc94079445"/>
    </w:p>
    <w:p>
      <w:pPr>
        <w:pStyle w:val="yScheduleHeading"/>
      </w:pPr>
      <w:bookmarkStart w:id="349" w:name="_Toc187209018"/>
      <w:bookmarkStart w:id="350" w:name="_Toc187462701"/>
      <w:bookmarkStart w:id="351" w:name="_Toc194746758"/>
      <w:r>
        <w:rPr>
          <w:rStyle w:val="CharSchNo"/>
        </w:rPr>
        <w:t>Schedule 3</w:t>
      </w:r>
      <w:bookmarkEnd w:id="345"/>
      <w:bookmarkEnd w:id="346"/>
      <w:bookmarkEnd w:id="347"/>
      <w:bookmarkEnd w:id="348"/>
      <w:bookmarkEnd w:id="349"/>
      <w:bookmarkEnd w:id="350"/>
      <w:bookmarkEnd w:id="351"/>
    </w:p>
    <w:p>
      <w:pPr>
        <w:pStyle w:val="yShoulderClause"/>
        <w:rPr>
          <w:snapToGrid w:val="0"/>
        </w:rPr>
      </w:pPr>
      <w:r>
        <w:rPr>
          <w:snapToGrid w:val="0"/>
        </w:rPr>
        <w:t>[Regulation 45]</w:t>
      </w:r>
    </w:p>
    <w:p>
      <w:pPr>
        <w:pStyle w:val="yScheduleHeading"/>
        <w:pageBreakBefore w:val="0"/>
        <w:outlineLvl w:val="9"/>
      </w:pPr>
      <w:bookmarkStart w:id="352" w:name="_Toc523536260"/>
      <w:bookmarkStart w:id="353" w:name="_Toc94079446"/>
      <w:bookmarkStart w:id="354" w:name="_Toc187209019"/>
      <w:bookmarkStart w:id="355" w:name="_Toc187462702"/>
      <w:bookmarkStart w:id="356" w:name="_Toc194746759"/>
      <w:r>
        <w:rPr>
          <w:rStyle w:val="CharSchText"/>
        </w:rPr>
        <w:t>General meetings of members of the Superannuation Fund</w:t>
      </w:r>
      <w:bookmarkEnd w:id="352"/>
      <w:bookmarkEnd w:id="353"/>
      <w:bookmarkEnd w:id="354"/>
      <w:bookmarkEnd w:id="355"/>
      <w:bookmarkEnd w:id="356"/>
    </w:p>
    <w:p>
      <w:pPr>
        <w:pStyle w:val="yHeading5"/>
        <w:outlineLvl w:val="9"/>
        <w:rPr>
          <w:snapToGrid w:val="0"/>
        </w:rPr>
      </w:pPr>
      <w:bookmarkStart w:id="357" w:name="_Toc521216670"/>
      <w:bookmarkStart w:id="358" w:name="_Toc523105402"/>
      <w:bookmarkStart w:id="359" w:name="_Toc523105977"/>
      <w:bookmarkStart w:id="360" w:name="_Toc523536261"/>
      <w:bookmarkStart w:id="361" w:name="_Toc94079447"/>
      <w:bookmarkStart w:id="362" w:name="_Toc194746760"/>
      <w:r>
        <w:rPr>
          <w:rStyle w:val="CharSClsNo"/>
        </w:rPr>
        <w:t>1</w:t>
      </w:r>
      <w:r>
        <w:rPr>
          <w:snapToGrid w:val="0"/>
        </w:rPr>
        <w:t>.</w:t>
      </w:r>
      <w:r>
        <w:rPr>
          <w:snapToGrid w:val="0"/>
        </w:rPr>
        <w:tab/>
        <w:t>Notice of meeting</w:t>
      </w:r>
      <w:bookmarkEnd w:id="357"/>
      <w:bookmarkEnd w:id="358"/>
      <w:bookmarkEnd w:id="359"/>
      <w:bookmarkEnd w:id="360"/>
      <w:bookmarkEnd w:id="361"/>
      <w:bookmarkEnd w:id="362"/>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pPr>
      <w:r>
        <w:t>[</w:t>
      </w:r>
      <w:r>
        <w:rPr>
          <w:b/>
        </w:rPr>
        <w:t>2.</w:t>
      </w:r>
      <w:r>
        <w:tab/>
        <w:t xml:space="preserve">Deleted in Gazette 29 Jun 1994 p. 3225.] </w:t>
      </w:r>
    </w:p>
    <w:p>
      <w:pPr>
        <w:pStyle w:val="yHeading5"/>
        <w:outlineLvl w:val="9"/>
        <w:rPr>
          <w:snapToGrid w:val="0"/>
        </w:rPr>
      </w:pPr>
      <w:bookmarkStart w:id="363" w:name="_Toc521216671"/>
      <w:bookmarkStart w:id="364" w:name="_Toc523105403"/>
      <w:bookmarkStart w:id="365" w:name="_Toc523105978"/>
      <w:bookmarkStart w:id="366" w:name="_Toc523536262"/>
      <w:bookmarkStart w:id="367" w:name="_Toc94079448"/>
      <w:bookmarkStart w:id="368" w:name="_Toc194746761"/>
      <w:r>
        <w:rPr>
          <w:rStyle w:val="CharSClsNo"/>
        </w:rPr>
        <w:t>3</w:t>
      </w:r>
      <w:r>
        <w:rPr>
          <w:snapToGrid w:val="0"/>
        </w:rPr>
        <w:t>.</w:t>
      </w:r>
      <w:r>
        <w:rPr>
          <w:snapToGrid w:val="0"/>
        </w:rPr>
        <w:tab/>
        <w:t>Chairman</w:t>
      </w:r>
      <w:bookmarkEnd w:id="363"/>
      <w:bookmarkEnd w:id="364"/>
      <w:bookmarkEnd w:id="365"/>
      <w:bookmarkEnd w:id="366"/>
      <w:bookmarkEnd w:id="367"/>
      <w:bookmarkEnd w:id="368"/>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outlineLvl w:val="9"/>
        <w:rPr>
          <w:snapToGrid w:val="0"/>
        </w:rPr>
      </w:pPr>
      <w:bookmarkStart w:id="369" w:name="_Toc521216672"/>
      <w:bookmarkStart w:id="370" w:name="_Toc523105404"/>
      <w:bookmarkStart w:id="371" w:name="_Toc523105979"/>
      <w:bookmarkStart w:id="372" w:name="_Toc523536263"/>
      <w:bookmarkStart w:id="373" w:name="_Toc94079449"/>
      <w:bookmarkStart w:id="374" w:name="_Toc194746762"/>
      <w:r>
        <w:rPr>
          <w:rStyle w:val="CharSClsNo"/>
        </w:rPr>
        <w:t>4</w:t>
      </w:r>
      <w:r>
        <w:rPr>
          <w:snapToGrid w:val="0"/>
        </w:rPr>
        <w:t>.</w:t>
      </w:r>
      <w:r>
        <w:rPr>
          <w:snapToGrid w:val="0"/>
        </w:rPr>
        <w:tab/>
        <w:t>Board members may attend</w:t>
      </w:r>
      <w:bookmarkEnd w:id="369"/>
      <w:bookmarkEnd w:id="370"/>
      <w:bookmarkEnd w:id="371"/>
      <w:bookmarkEnd w:id="372"/>
      <w:bookmarkEnd w:id="373"/>
      <w:bookmarkEnd w:id="374"/>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outlineLvl w:val="9"/>
        <w:rPr>
          <w:snapToGrid w:val="0"/>
        </w:rPr>
      </w:pPr>
      <w:bookmarkStart w:id="375" w:name="_Toc521216673"/>
      <w:bookmarkStart w:id="376" w:name="_Toc523105405"/>
      <w:bookmarkStart w:id="377" w:name="_Toc523105980"/>
      <w:bookmarkStart w:id="378" w:name="_Toc523536264"/>
      <w:bookmarkStart w:id="379" w:name="_Toc94079450"/>
      <w:bookmarkStart w:id="380" w:name="_Toc194746763"/>
      <w:r>
        <w:rPr>
          <w:rStyle w:val="CharSClsNo"/>
        </w:rPr>
        <w:t>5</w:t>
      </w:r>
      <w:r>
        <w:rPr>
          <w:snapToGrid w:val="0"/>
        </w:rPr>
        <w:t>.</w:t>
      </w:r>
      <w:r>
        <w:rPr>
          <w:snapToGrid w:val="0"/>
        </w:rPr>
        <w:tab/>
        <w:t>Annual general meeting</w:t>
      </w:r>
      <w:bookmarkEnd w:id="375"/>
      <w:bookmarkEnd w:id="376"/>
      <w:bookmarkEnd w:id="377"/>
      <w:bookmarkEnd w:id="378"/>
      <w:bookmarkEnd w:id="379"/>
      <w:bookmarkEnd w:id="380"/>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Footnotesection"/>
      </w:pPr>
      <w:bookmarkStart w:id="381" w:name="_Toc521216674"/>
      <w:bookmarkStart w:id="382" w:name="_Toc523105406"/>
      <w:bookmarkStart w:id="383" w:name="_Toc523105981"/>
      <w:bookmarkStart w:id="384" w:name="_Toc523536265"/>
      <w:bookmarkStart w:id="385" w:name="_Toc94079451"/>
      <w:r>
        <w:tab/>
        <w:t>[Clause 5 amended in Gazette 15 Dec 1992 p. 6026.]</w:t>
      </w:r>
    </w:p>
    <w:p>
      <w:pPr>
        <w:pStyle w:val="yHeading5"/>
        <w:outlineLvl w:val="9"/>
        <w:rPr>
          <w:snapToGrid w:val="0"/>
        </w:rPr>
      </w:pPr>
      <w:bookmarkStart w:id="386" w:name="_Toc194746764"/>
      <w:r>
        <w:rPr>
          <w:rStyle w:val="CharSClsNo"/>
        </w:rPr>
        <w:t>6</w:t>
      </w:r>
      <w:r>
        <w:rPr>
          <w:snapToGrid w:val="0"/>
        </w:rPr>
        <w:t>.</w:t>
      </w:r>
      <w:r>
        <w:rPr>
          <w:snapToGrid w:val="0"/>
        </w:rPr>
        <w:tab/>
        <w:t>Special general meeting</w:t>
      </w:r>
      <w:bookmarkEnd w:id="381"/>
      <w:bookmarkEnd w:id="382"/>
      <w:bookmarkEnd w:id="383"/>
      <w:bookmarkEnd w:id="384"/>
      <w:bookmarkEnd w:id="385"/>
      <w:bookmarkEnd w:id="386"/>
      <w:r>
        <w:rPr>
          <w:snapToGrid w:val="0"/>
        </w:rPr>
        <w:t xml:space="preserve"> </w:t>
      </w:r>
    </w:p>
    <w:p>
      <w:pPr>
        <w:pStyle w:val="ySubsection"/>
        <w:spacing w:before="100"/>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outlineLvl w:val="9"/>
        <w:rPr>
          <w:snapToGrid w:val="0"/>
        </w:rPr>
      </w:pPr>
      <w:bookmarkStart w:id="387" w:name="_Toc521216675"/>
      <w:bookmarkStart w:id="388" w:name="_Toc523105407"/>
      <w:bookmarkStart w:id="389" w:name="_Toc523105982"/>
      <w:bookmarkStart w:id="390" w:name="_Toc523536266"/>
      <w:bookmarkStart w:id="391" w:name="_Toc94079452"/>
      <w:bookmarkStart w:id="392" w:name="_Toc194746765"/>
      <w:r>
        <w:rPr>
          <w:rStyle w:val="CharSClsNo"/>
        </w:rPr>
        <w:t>7</w:t>
      </w:r>
      <w:r>
        <w:rPr>
          <w:snapToGrid w:val="0"/>
        </w:rPr>
        <w:t>.</w:t>
      </w:r>
      <w:r>
        <w:rPr>
          <w:snapToGrid w:val="0"/>
        </w:rPr>
        <w:tab/>
        <w:t>Mode of voting on motions</w:t>
      </w:r>
      <w:bookmarkEnd w:id="387"/>
      <w:bookmarkEnd w:id="388"/>
      <w:bookmarkEnd w:id="389"/>
      <w:bookmarkEnd w:id="390"/>
      <w:bookmarkEnd w:id="391"/>
      <w:bookmarkEnd w:id="392"/>
      <w:r>
        <w:rPr>
          <w:snapToGrid w:val="0"/>
        </w:rPr>
        <w:t xml:space="preserve"> </w:t>
      </w:r>
    </w:p>
    <w:p>
      <w:pPr>
        <w:pStyle w:val="ySubsection"/>
        <w:spacing w:before="100"/>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spacing w:before="100"/>
        <w:rPr>
          <w:snapToGrid w:val="0"/>
        </w:rPr>
      </w:pPr>
      <w:r>
        <w:rPr>
          <w:snapToGrid w:val="0"/>
        </w:rPr>
        <w:tab/>
        <w:t>(2)</w:t>
      </w:r>
      <w:r>
        <w:rPr>
          <w:snapToGrid w:val="0"/>
        </w:rPr>
        <w:tab/>
        <w:t>A demand for a poll under subclause (1)(b) may be withdrawn.</w:t>
      </w:r>
    </w:p>
    <w:p>
      <w:pPr>
        <w:pStyle w:val="ySubsection"/>
        <w:spacing w:before="100"/>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outlineLvl w:val="9"/>
        <w:rPr>
          <w:snapToGrid w:val="0"/>
        </w:rPr>
      </w:pPr>
      <w:bookmarkStart w:id="393" w:name="_Toc521216676"/>
      <w:bookmarkStart w:id="394" w:name="_Toc523105408"/>
      <w:bookmarkStart w:id="395" w:name="_Toc523105983"/>
      <w:bookmarkStart w:id="396" w:name="_Toc523536267"/>
      <w:bookmarkStart w:id="397" w:name="_Toc94079453"/>
      <w:bookmarkStart w:id="398" w:name="_Toc194746766"/>
      <w:r>
        <w:rPr>
          <w:rStyle w:val="CharSClsNo"/>
        </w:rPr>
        <w:t>8</w:t>
      </w:r>
      <w:r>
        <w:rPr>
          <w:snapToGrid w:val="0"/>
        </w:rPr>
        <w:t>.</w:t>
      </w:r>
      <w:r>
        <w:rPr>
          <w:snapToGrid w:val="0"/>
        </w:rPr>
        <w:tab/>
        <w:t>Voting rights</w:t>
      </w:r>
      <w:bookmarkEnd w:id="393"/>
      <w:bookmarkEnd w:id="394"/>
      <w:bookmarkEnd w:id="395"/>
      <w:bookmarkEnd w:id="396"/>
      <w:bookmarkEnd w:id="397"/>
      <w:bookmarkEnd w:id="398"/>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outlineLvl w:val="9"/>
        <w:rPr>
          <w:snapToGrid w:val="0"/>
        </w:rPr>
      </w:pPr>
      <w:bookmarkStart w:id="399" w:name="_Toc521216677"/>
      <w:bookmarkStart w:id="400" w:name="_Toc523105409"/>
      <w:bookmarkStart w:id="401" w:name="_Toc523105984"/>
      <w:bookmarkStart w:id="402" w:name="_Toc523536268"/>
      <w:bookmarkStart w:id="403" w:name="_Toc94079454"/>
      <w:bookmarkStart w:id="404" w:name="_Toc194746767"/>
      <w:r>
        <w:rPr>
          <w:rStyle w:val="CharSClsNo"/>
        </w:rPr>
        <w:t>9</w:t>
      </w:r>
      <w:r>
        <w:rPr>
          <w:snapToGrid w:val="0"/>
        </w:rPr>
        <w:t>.</w:t>
      </w:r>
      <w:r>
        <w:rPr>
          <w:snapToGrid w:val="0"/>
        </w:rPr>
        <w:tab/>
        <w:t>Minutes</w:t>
      </w:r>
      <w:bookmarkEnd w:id="399"/>
      <w:bookmarkEnd w:id="400"/>
      <w:bookmarkEnd w:id="401"/>
      <w:bookmarkEnd w:id="402"/>
      <w:bookmarkEnd w:id="403"/>
      <w:bookmarkEnd w:id="404"/>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outlineLvl w:val="9"/>
        <w:rPr>
          <w:snapToGrid w:val="0"/>
        </w:rPr>
      </w:pPr>
      <w:bookmarkStart w:id="405" w:name="_Toc521216678"/>
      <w:bookmarkStart w:id="406" w:name="_Toc523105410"/>
      <w:bookmarkStart w:id="407" w:name="_Toc523105985"/>
      <w:bookmarkStart w:id="408" w:name="_Toc523536269"/>
      <w:bookmarkStart w:id="409" w:name="_Toc94079455"/>
      <w:bookmarkStart w:id="410" w:name="_Toc194746768"/>
      <w:r>
        <w:rPr>
          <w:rStyle w:val="CharSClsNo"/>
        </w:rPr>
        <w:t>10</w:t>
      </w:r>
      <w:r>
        <w:rPr>
          <w:snapToGrid w:val="0"/>
        </w:rPr>
        <w:t>.</w:t>
      </w:r>
      <w:r>
        <w:rPr>
          <w:snapToGrid w:val="0"/>
        </w:rPr>
        <w:tab/>
        <w:t>Procedure</w:t>
      </w:r>
      <w:bookmarkEnd w:id="405"/>
      <w:bookmarkEnd w:id="406"/>
      <w:bookmarkEnd w:id="407"/>
      <w:bookmarkEnd w:id="408"/>
      <w:bookmarkEnd w:id="409"/>
      <w:bookmarkEnd w:id="410"/>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32"/>
          <w:headerReference w:type="default" r:id="rId33"/>
          <w:pgSz w:w="11906" w:h="16838" w:code="9"/>
          <w:pgMar w:top="2381" w:right="2409" w:bottom="3543" w:left="2409" w:header="720" w:footer="3380" w:gutter="0"/>
          <w:cols w:space="720"/>
          <w:noEndnote/>
          <w:docGrid w:linePitch="326"/>
        </w:sectPr>
      </w:pPr>
      <w:bookmarkStart w:id="411" w:name="_Toc523536270"/>
      <w:bookmarkStart w:id="412" w:name="_Toc94079456"/>
    </w:p>
    <w:p>
      <w:pPr>
        <w:pStyle w:val="yScheduleHeading"/>
      </w:pPr>
      <w:bookmarkStart w:id="413" w:name="_Toc187209029"/>
      <w:bookmarkStart w:id="414" w:name="_Toc187462712"/>
      <w:bookmarkStart w:id="415" w:name="_Toc194746769"/>
      <w:r>
        <w:rPr>
          <w:rStyle w:val="CharSchNo"/>
        </w:rPr>
        <w:t>Schedule 4</w:t>
      </w:r>
      <w:r>
        <w:t xml:space="preserve"> — </w:t>
      </w:r>
      <w:r>
        <w:rPr>
          <w:rStyle w:val="CharSchText"/>
        </w:rPr>
        <w:t>Leaving service benefit — Category A</w:t>
      </w:r>
      <w:bookmarkEnd w:id="411"/>
      <w:bookmarkEnd w:id="412"/>
      <w:bookmarkEnd w:id="413"/>
      <w:bookmarkEnd w:id="414"/>
      <w:bookmarkEnd w:id="415"/>
    </w:p>
    <w:p>
      <w:pPr>
        <w:pStyle w:val="yShoulderClause"/>
      </w:pPr>
      <w:r>
        <w:t>[r. 21(1)(c)]</w:t>
      </w:r>
    </w:p>
    <w:p>
      <w:pPr>
        <w:pStyle w:val="yHeading5"/>
        <w:outlineLvl w:val="9"/>
      </w:pPr>
    </w:p>
    <w:p>
      <w:pPr>
        <w:pStyle w:val="ySubsection"/>
        <w:rPr>
          <w:snapToGrid w:val="0"/>
        </w:rPr>
      </w:pPr>
      <w:r>
        <w:rPr>
          <w:snapToGrid w:val="0"/>
        </w:rPr>
        <w:tab/>
      </w:r>
      <w:r>
        <w:rPr>
          <w:snapToGrid w:val="0"/>
        </w:rPr>
        <w:tab/>
        <w:t>The amount calculated in accordance with this Schedule is B in the formula —</w:t>
      </w:r>
    </w:p>
    <w:p>
      <w:pPr>
        <w:pStyle w:val="Equation"/>
        <w:jc w:val="center"/>
      </w:pPr>
      <w:r>
        <w:rPr>
          <w:position w:val="-44"/>
        </w:rPr>
        <w:object w:dxaOrig="4900" w:dyaOrig="800">
          <v:shape id="_x0000_i1027" type="#_x0000_t75" style="width:245.25pt;height:39.75pt" o:ole="">
            <v:imagedata r:id="rId34" o:title=""/>
          </v:shape>
          <o:OLEObject Type="Embed" ProgID="Equation.3" ShapeID="_x0000_i1027" DrawAspect="Content" ObjectID="_1643722308" r:id="rId35"/>
        </w:object>
      </w:r>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Indenta"/>
      </w:pPr>
      <w:r>
        <w:tab/>
        <w:t>r</w:t>
      </w:r>
      <w:r>
        <w:tab/>
        <w:t>is the discount factor determined by the Superannuation Board on the advice of an actuary to be appropriate to reflect the fact that the member has become entitled to a benefit under regulation 21(1) before the member reaches 55 years of age;</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r>
        <w:rPr>
          <w:i/>
          <w:iCs/>
        </w:rPr>
        <w:t>Superannuation Guarantee (Administration) Act 1992</w:t>
      </w:r>
      <w:r>
        <w:t xml:space="preserve"> of the Commonwealth) in respect of the member.</w:t>
      </w:r>
    </w:p>
    <w:p>
      <w:pPr>
        <w:pStyle w:val="yFootnotesection"/>
      </w:pPr>
      <w:r>
        <w:tab/>
        <w:t>[Schedule 4 inserted in Gazette 23 Jul 1999 p. 3395; amended in Gazette 30 Mar 2001 p. 1764; 29 Jun 2004 p. 2521-2; 21 Jan 2005 p. 263; 1 Apr 2008 p. 1279.]</w:t>
      </w:r>
    </w:p>
    <w:p>
      <w:pPr>
        <w:pStyle w:val="yScheduleHeading"/>
      </w:pPr>
      <w:bookmarkStart w:id="416" w:name="_Toc523017389"/>
      <w:bookmarkStart w:id="417" w:name="_Toc523536271"/>
      <w:bookmarkStart w:id="418" w:name="_Toc526067285"/>
      <w:bookmarkStart w:id="419" w:name="_Toc94079457"/>
      <w:bookmarkStart w:id="420" w:name="_Toc187209030"/>
      <w:bookmarkStart w:id="421" w:name="_Toc187462713"/>
      <w:bookmarkStart w:id="422" w:name="_Toc194746770"/>
      <w:r>
        <w:rPr>
          <w:rStyle w:val="CharSchNo"/>
        </w:rPr>
        <w:t>Schedule 5</w:t>
      </w:r>
      <w:bookmarkEnd w:id="416"/>
      <w:bookmarkEnd w:id="417"/>
      <w:bookmarkEnd w:id="418"/>
      <w:bookmarkEnd w:id="419"/>
      <w:bookmarkEnd w:id="420"/>
      <w:bookmarkEnd w:id="421"/>
      <w:bookmarkEnd w:id="422"/>
      <w:r>
        <w:rPr>
          <w:rStyle w:val="CharSchNo"/>
        </w:rPr>
        <w:t xml:space="preserve"> </w:t>
      </w:r>
    </w:p>
    <w:p>
      <w:pPr>
        <w:pStyle w:val="yShoulderClause"/>
        <w:rPr>
          <w:snapToGrid w:val="0"/>
        </w:rPr>
      </w:pPr>
      <w:r>
        <w:rPr>
          <w:snapToGrid w:val="0"/>
        </w:rPr>
        <w:t>[Regulation 23B(5)]</w:t>
      </w:r>
    </w:p>
    <w:p>
      <w:pPr>
        <w:pStyle w:val="yHeading2"/>
      </w:pPr>
      <w:bookmarkStart w:id="423" w:name="_Toc523536272"/>
      <w:bookmarkStart w:id="424" w:name="_Toc94079458"/>
      <w:bookmarkStart w:id="425" w:name="_Toc187209031"/>
      <w:bookmarkStart w:id="426" w:name="_Toc187462714"/>
      <w:bookmarkStart w:id="427" w:name="_Toc194746771"/>
      <w:r>
        <w:rPr>
          <w:rStyle w:val="CharSchText"/>
        </w:rPr>
        <w:t>Calculation of monthly benefit</w:t>
      </w:r>
      <w:bookmarkEnd w:id="423"/>
      <w:bookmarkEnd w:id="424"/>
      <w:bookmarkEnd w:id="425"/>
      <w:bookmarkEnd w:id="426"/>
      <w:bookmarkEnd w:id="427"/>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pPr>
      <w:r>
        <w:rPr>
          <w:position w:val="-24"/>
        </w:rPr>
        <w:object w:dxaOrig="1920" w:dyaOrig="600">
          <v:shape id="_x0000_i1028" type="#_x0000_t75" style="width:96pt;height:30pt" o:ole="">
            <v:imagedata r:id="rId36" o:title=""/>
          </v:shape>
          <o:OLEObject Type="Embed" ProgID="Equation.3" ShapeID="_x0000_i1028" DrawAspect="Content" ObjectID="_1643722309" r:id="rId37"/>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that is applicable on the date of payment of the beneficiary’s partial and permanent disablement benefit under a determination under regulation 23B(8); and</w:t>
      </w:r>
    </w:p>
    <w:p>
      <w:pPr>
        <w:pStyle w:val="Equation"/>
        <w:tabs>
          <w:tab w:val="left" w:pos="1274"/>
        </w:tabs>
        <w:spacing w:before="80"/>
        <w:rPr>
          <w:spacing w:val="-2"/>
        </w:rPr>
      </w:pPr>
      <w:r>
        <w:rPr>
          <w:spacing w:val="-2"/>
        </w:rPr>
        <w:tab/>
      </w:r>
      <w:r>
        <w:rPr>
          <w:spacing w:val="-2"/>
          <w:position w:val="-30"/>
        </w:rPr>
        <w:object w:dxaOrig="859" w:dyaOrig="680">
          <v:shape id="_x0000_i1029" type="#_x0000_t75" style="width:42.75pt;height:33.75pt" o:ole="">
            <v:imagedata r:id="rId38" o:title=""/>
          </v:shape>
          <o:OLEObject Type="Embed" ProgID="Equation.3" ShapeID="_x0000_i1029" DrawAspect="Content" ObjectID="_1643722310" r:id="rId39"/>
        </w:object>
      </w:r>
    </w:p>
    <w:p>
      <w:pPr>
        <w:pStyle w:val="yFootnotesection"/>
      </w:pPr>
      <w:r>
        <w:tab/>
        <w:t xml:space="preserve">[Schedule 5 inserted in Gazette 29 Jun 1994 p. 3225; amended in Gazette 17 Apr 1998 p. 2102.] </w:t>
      </w:r>
    </w:p>
    <w:p>
      <w:pPr>
        <w:pStyle w:val="yScheduleHeading"/>
      </w:pPr>
      <w:bookmarkStart w:id="428" w:name="_Toc523017391"/>
      <w:bookmarkStart w:id="429" w:name="_Toc523536273"/>
      <w:bookmarkStart w:id="430" w:name="_Toc526067287"/>
      <w:bookmarkStart w:id="431" w:name="_Toc94079459"/>
      <w:bookmarkStart w:id="432" w:name="_Toc187209032"/>
      <w:bookmarkStart w:id="433" w:name="_Toc187462715"/>
      <w:bookmarkStart w:id="434" w:name="_Toc194746772"/>
      <w:r>
        <w:rPr>
          <w:rStyle w:val="CharSchNo"/>
        </w:rPr>
        <w:t>Schedule 6</w:t>
      </w:r>
      <w:bookmarkEnd w:id="428"/>
      <w:bookmarkEnd w:id="429"/>
      <w:bookmarkEnd w:id="430"/>
      <w:bookmarkEnd w:id="431"/>
      <w:bookmarkEnd w:id="432"/>
      <w:bookmarkEnd w:id="433"/>
      <w:bookmarkEnd w:id="434"/>
      <w:r>
        <w:rPr>
          <w:rStyle w:val="CharSchNo"/>
        </w:rPr>
        <w:t xml:space="preserve"> </w:t>
      </w:r>
    </w:p>
    <w:p>
      <w:pPr>
        <w:pStyle w:val="yShoulderClause"/>
        <w:rPr>
          <w:snapToGrid w:val="0"/>
        </w:rPr>
      </w:pPr>
      <w:r>
        <w:rPr>
          <w:snapToGrid w:val="0"/>
        </w:rPr>
        <w:t>[Regulation 23B(6)]</w:t>
      </w:r>
    </w:p>
    <w:p>
      <w:pPr>
        <w:pStyle w:val="yHeading2"/>
      </w:pPr>
      <w:bookmarkStart w:id="435" w:name="_Toc523536274"/>
      <w:bookmarkStart w:id="436" w:name="_Toc94079460"/>
      <w:bookmarkStart w:id="437" w:name="_Toc187209033"/>
      <w:bookmarkStart w:id="438" w:name="_Toc187462716"/>
      <w:bookmarkStart w:id="439" w:name="_Toc194746773"/>
      <w:r>
        <w:rPr>
          <w:rStyle w:val="CharSchText"/>
        </w:rPr>
        <w:t>Calculation of annual benefit</w:t>
      </w:r>
      <w:bookmarkEnd w:id="435"/>
      <w:bookmarkEnd w:id="436"/>
      <w:bookmarkEnd w:id="437"/>
      <w:bookmarkEnd w:id="438"/>
      <w:bookmarkEnd w:id="439"/>
    </w:p>
    <w:p>
      <w:pPr>
        <w:pStyle w:val="yHeading5"/>
        <w:outlineLvl w:val="9"/>
        <w:rPr>
          <w:snapToGrid w:val="0"/>
        </w:rPr>
      </w:pPr>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pPr>
      <w:r>
        <w:rPr>
          <w:position w:val="-24"/>
        </w:rPr>
        <w:object w:dxaOrig="1820" w:dyaOrig="600">
          <v:shape id="_x0000_i1030" type="#_x0000_t75" style="width:90.75pt;height:30pt" o:ole="">
            <v:imagedata r:id="rId40" o:title=""/>
          </v:shape>
          <o:OLEObject Type="Embed" ProgID="Equation.3" ShapeID="_x0000_i1030" DrawAspect="Content" ObjectID="_1643722311" r:id="rId4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the rate of interest (expressed as a percentage per annum) that is applicable on the date of payment of the beneficiary’s partial and permanent disablement benefit under a determination under regulation 23B(8); and</w:t>
      </w:r>
    </w:p>
    <w:p>
      <w:pPr>
        <w:pStyle w:val="Equation"/>
        <w:tabs>
          <w:tab w:val="left" w:pos="1288"/>
        </w:tabs>
        <w:spacing w:before="80"/>
        <w:rPr>
          <w:spacing w:val="-2"/>
        </w:rPr>
      </w:pPr>
      <w:r>
        <w:rPr>
          <w:spacing w:val="-2"/>
        </w:rPr>
        <w:tab/>
      </w:r>
      <w:r>
        <w:rPr>
          <w:spacing w:val="-2"/>
          <w:position w:val="-28"/>
        </w:rPr>
        <w:object w:dxaOrig="800" w:dyaOrig="639">
          <v:shape id="_x0000_i1031" type="#_x0000_t75" style="width:39.75pt;height:32.25pt" o:ole="">
            <v:imagedata r:id="rId42" o:title=""/>
          </v:shape>
          <o:OLEObject Type="Embed" ProgID="Equation.3" ShapeID="_x0000_i1031" DrawAspect="Content" ObjectID="_1643722312" r:id="rId43"/>
        </w:object>
      </w:r>
    </w:p>
    <w:p>
      <w:pPr>
        <w:pStyle w:val="yFootnotesection"/>
      </w:pPr>
      <w:r>
        <w:tab/>
        <w:t xml:space="preserve">[Schedule 6 inserted in Gazette 29 Jun 1994 p. 3226; amended in Gazette 17 Apr 1998 p. 2102.] </w:t>
      </w:r>
    </w:p>
    <w:p>
      <w:pPr>
        <w:pStyle w:val="yScheduleHeading"/>
      </w:pPr>
      <w:bookmarkStart w:id="440" w:name="_Toc523017393"/>
      <w:bookmarkStart w:id="441" w:name="_Toc523536275"/>
      <w:bookmarkStart w:id="442" w:name="_Toc526067289"/>
      <w:bookmarkStart w:id="443" w:name="_Toc94079461"/>
      <w:bookmarkStart w:id="444" w:name="_Toc187209034"/>
      <w:bookmarkStart w:id="445" w:name="_Toc187462717"/>
      <w:bookmarkStart w:id="446" w:name="_Toc194746774"/>
      <w:r>
        <w:rPr>
          <w:rStyle w:val="CharSchNo"/>
        </w:rPr>
        <w:t>Schedule 6A</w:t>
      </w:r>
      <w:bookmarkEnd w:id="440"/>
      <w:bookmarkEnd w:id="441"/>
      <w:bookmarkEnd w:id="442"/>
      <w:bookmarkEnd w:id="443"/>
      <w:bookmarkEnd w:id="444"/>
      <w:bookmarkEnd w:id="445"/>
      <w:bookmarkEnd w:id="446"/>
      <w:r>
        <w:rPr>
          <w:rStyle w:val="CharSchNo"/>
        </w:rPr>
        <w:t xml:space="preserve"> </w:t>
      </w:r>
    </w:p>
    <w:p>
      <w:pPr>
        <w:pStyle w:val="yShoulderClause"/>
        <w:rPr>
          <w:snapToGrid w:val="0"/>
        </w:rPr>
      </w:pPr>
      <w:r>
        <w:rPr>
          <w:snapToGrid w:val="0"/>
        </w:rPr>
        <w:t>[Regulation 23B(7)]</w:t>
      </w:r>
    </w:p>
    <w:p>
      <w:pPr>
        <w:pStyle w:val="yHeading2"/>
      </w:pPr>
      <w:bookmarkStart w:id="447" w:name="_Toc523536276"/>
      <w:bookmarkStart w:id="448" w:name="_Toc94079462"/>
      <w:bookmarkStart w:id="449" w:name="_Toc187209035"/>
      <w:bookmarkStart w:id="450" w:name="_Toc187462718"/>
      <w:bookmarkStart w:id="451" w:name="_Toc194746775"/>
      <w:r>
        <w:rPr>
          <w:rStyle w:val="CharSchText"/>
        </w:rPr>
        <w:t>Calculation of lump sum benefit</w:t>
      </w:r>
      <w:bookmarkEnd w:id="447"/>
      <w:bookmarkEnd w:id="448"/>
      <w:bookmarkEnd w:id="449"/>
      <w:bookmarkEnd w:id="450"/>
      <w:bookmarkEnd w:id="451"/>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spacing w:val="-2"/>
        </w:rPr>
      </w:pPr>
      <w:r>
        <w:rPr>
          <w:spacing w:val="-2"/>
          <w:position w:val="-10"/>
        </w:rPr>
        <w:object w:dxaOrig="1860" w:dyaOrig="360">
          <v:shape id="_x0000_i1032" type="#_x0000_t75" style="width:93pt;height:18pt" o:ole="">
            <v:imagedata r:id="rId44" o:title=""/>
          </v:shape>
          <o:OLEObject Type="Embed" ProgID="Equation.3" ShapeID="_x0000_i1032" DrawAspect="Content" ObjectID="_1643722313" r:id="rId45"/>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 xml:space="preserve">[Schedule 6A inserted in Gazette 17 Apr 1998 p. 2103.] </w:t>
      </w:r>
    </w:p>
    <w:p>
      <w:pPr>
        <w:pStyle w:val="yScheduleHeading"/>
      </w:pPr>
      <w:bookmarkStart w:id="452" w:name="_Toc523017395"/>
      <w:bookmarkStart w:id="453" w:name="_Toc523536277"/>
      <w:bookmarkStart w:id="454" w:name="_Toc526067291"/>
      <w:bookmarkStart w:id="455" w:name="_Toc94079463"/>
      <w:bookmarkStart w:id="456" w:name="_Toc187209036"/>
      <w:bookmarkStart w:id="457" w:name="_Toc187462719"/>
      <w:bookmarkStart w:id="458" w:name="_Toc194746776"/>
      <w:r>
        <w:rPr>
          <w:rStyle w:val="CharSchNo"/>
        </w:rPr>
        <w:t>Schedule 6B</w:t>
      </w:r>
      <w:bookmarkEnd w:id="452"/>
      <w:bookmarkEnd w:id="453"/>
      <w:bookmarkEnd w:id="454"/>
      <w:bookmarkEnd w:id="455"/>
      <w:bookmarkEnd w:id="456"/>
      <w:bookmarkEnd w:id="457"/>
      <w:bookmarkEnd w:id="458"/>
      <w:r>
        <w:rPr>
          <w:rStyle w:val="CharSchNo"/>
        </w:rPr>
        <w:t xml:space="preserve"> </w:t>
      </w:r>
    </w:p>
    <w:p>
      <w:pPr>
        <w:pStyle w:val="yShoulderClause"/>
        <w:rPr>
          <w:snapToGrid w:val="0"/>
        </w:rPr>
      </w:pPr>
      <w:r>
        <w:rPr>
          <w:snapToGrid w:val="0"/>
        </w:rPr>
        <w:t>[Regulation 23BA(2)]</w:t>
      </w:r>
    </w:p>
    <w:p>
      <w:pPr>
        <w:pStyle w:val="yHeading2"/>
      </w:pPr>
      <w:bookmarkStart w:id="459" w:name="_Toc523536278"/>
      <w:bookmarkStart w:id="460" w:name="_Toc94079464"/>
      <w:bookmarkStart w:id="461" w:name="_Toc187209037"/>
      <w:bookmarkStart w:id="462" w:name="_Toc187462720"/>
      <w:bookmarkStart w:id="463" w:name="_Toc194746777"/>
      <w:r>
        <w:rPr>
          <w:rStyle w:val="CharSchText"/>
        </w:rPr>
        <w:t>Calculation of monthly benefit instead of lump sum benefit</w:t>
      </w:r>
      <w:bookmarkEnd w:id="459"/>
      <w:bookmarkEnd w:id="460"/>
      <w:bookmarkEnd w:id="461"/>
      <w:bookmarkEnd w:id="462"/>
      <w:bookmarkEnd w:id="463"/>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pPr>
      <w:r>
        <w:rPr>
          <w:position w:val="-24"/>
        </w:rPr>
        <w:object w:dxaOrig="2020" w:dyaOrig="620">
          <v:shape id="_x0000_i1033" type="#_x0000_t75" style="width:101.25pt;height:30.75pt" o:ole="">
            <v:imagedata r:id="rId46" o:title=""/>
          </v:shape>
          <o:OLEObject Type="Embed" ProgID="Equation.3" ShapeID="_x0000_i1033" DrawAspect="Content" ObjectID="_1643722314" r:id="rId47"/>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spacing w:before="80"/>
      </w:pPr>
      <w:r>
        <w:tab/>
      </w:r>
      <w:r>
        <w:rPr>
          <w:spacing w:val="-2"/>
          <w:position w:val="-28"/>
        </w:rPr>
        <w:object w:dxaOrig="840" w:dyaOrig="639">
          <v:shape id="_x0000_i1034" type="#_x0000_t75" style="width:42pt;height:32.25pt" o:ole="">
            <v:imagedata r:id="rId48" o:title=""/>
          </v:shape>
          <o:OLEObject Type="Embed" ProgID="Equation.3" ShapeID="_x0000_i1034" DrawAspect="Content" ObjectID="_1643722315" r:id="rId49"/>
        </w:object>
      </w:r>
    </w:p>
    <w:p>
      <w:pPr>
        <w:pStyle w:val="yFootnotesection"/>
      </w:pPr>
      <w:r>
        <w:tab/>
        <w:t xml:space="preserve">[Schedule 6B inserted in Gazette 17 Apr 1998 p. 2103.] </w:t>
      </w:r>
    </w:p>
    <w:p>
      <w:pPr>
        <w:pStyle w:val="yScheduleHeading"/>
      </w:pPr>
      <w:bookmarkStart w:id="464" w:name="_Toc523017397"/>
      <w:bookmarkStart w:id="465" w:name="_Toc523536279"/>
      <w:bookmarkStart w:id="466" w:name="_Toc526067293"/>
      <w:bookmarkStart w:id="467" w:name="_Toc94079465"/>
      <w:bookmarkStart w:id="468" w:name="_Toc187209038"/>
      <w:bookmarkStart w:id="469" w:name="_Toc187462721"/>
      <w:bookmarkStart w:id="470" w:name="_Toc194746778"/>
      <w:r>
        <w:rPr>
          <w:rStyle w:val="CharSchNo"/>
        </w:rPr>
        <w:t>Schedule 6C</w:t>
      </w:r>
      <w:bookmarkEnd w:id="464"/>
      <w:bookmarkEnd w:id="465"/>
      <w:bookmarkEnd w:id="466"/>
      <w:bookmarkEnd w:id="467"/>
      <w:bookmarkEnd w:id="468"/>
      <w:bookmarkEnd w:id="469"/>
      <w:bookmarkEnd w:id="470"/>
      <w:r>
        <w:rPr>
          <w:rStyle w:val="CharSchNo"/>
        </w:rPr>
        <w:t xml:space="preserve"> </w:t>
      </w:r>
    </w:p>
    <w:p>
      <w:pPr>
        <w:pStyle w:val="yShoulderClause"/>
        <w:rPr>
          <w:snapToGrid w:val="0"/>
        </w:rPr>
      </w:pPr>
      <w:r>
        <w:rPr>
          <w:snapToGrid w:val="0"/>
        </w:rPr>
        <w:t>[Regulation 23BA(4)]</w:t>
      </w:r>
    </w:p>
    <w:p>
      <w:pPr>
        <w:pStyle w:val="yHeading2"/>
      </w:pPr>
      <w:bookmarkStart w:id="471" w:name="_Toc523536280"/>
      <w:bookmarkStart w:id="472" w:name="_Toc94079466"/>
      <w:bookmarkStart w:id="473" w:name="_Toc187209039"/>
      <w:bookmarkStart w:id="474" w:name="_Toc187462722"/>
      <w:bookmarkStart w:id="475" w:name="_Toc194746779"/>
      <w:r>
        <w:rPr>
          <w:rStyle w:val="CharSchText"/>
        </w:rPr>
        <w:t>Calculation of a lump sum benefit instead of monthly benefits</w:t>
      </w:r>
      <w:bookmarkEnd w:id="471"/>
      <w:bookmarkEnd w:id="472"/>
      <w:bookmarkEnd w:id="473"/>
      <w:bookmarkEnd w:id="474"/>
      <w:bookmarkEnd w:id="475"/>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pPr>
      <w:r>
        <w:rPr>
          <w:position w:val="-22"/>
        </w:rPr>
        <w:object w:dxaOrig="2280" w:dyaOrig="620">
          <v:shape id="_x0000_i1035" type="#_x0000_t75" style="width:114pt;height:30.75pt" o:ole="">
            <v:imagedata r:id="rId50" o:title=""/>
          </v:shape>
          <o:OLEObject Type="Embed" ProgID="Equation.3" ShapeID="_x0000_i1035" DrawAspect="Content" ObjectID="_1643722316" r:id="rId5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is the difference between 60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 xml:space="preserve">[Schedule 6C inserted in Gazette 17 Apr 1998 p. 2103; amended in Gazette 23 Jul 1999 p. 3395.] </w:t>
      </w:r>
    </w:p>
    <w:p>
      <w:pPr>
        <w:pStyle w:val="yScheduleHeading"/>
      </w:pPr>
      <w:bookmarkStart w:id="476" w:name="_Toc523017399"/>
      <w:bookmarkStart w:id="477" w:name="_Toc523536281"/>
      <w:bookmarkStart w:id="478" w:name="_Toc526067295"/>
      <w:bookmarkStart w:id="479" w:name="_Toc94079467"/>
      <w:bookmarkStart w:id="480" w:name="_Toc187209040"/>
      <w:bookmarkStart w:id="481" w:name="_Toc187462723"/>
      <w:bookmarkStart w:id="482" w:name="_Toc194746780"/>
      <w:r>
        <w:rPr>
          <w:rStyle w:val="CharSchNo"/>
        </w:rPr>
        <w:t>Schedule 6D</w:t>
      </w:r>
      <w:bookmarkEnd w:id="476"/>
      <w:bookmarkEnd w:id="477"/>
      <w:bookmarkEnd w:id="478"/>
      <w:bookmarkEnd w:id="479"/>
      <w:bookmarkEnd w:id="480"/>
      <w:bookmarkEnd w:id="481"/>
      <w:bookmarkEnd w:id="482"/>
      <w:r>
        <w:rPr>
          <w:rStyle w:val="CharSchNo"/>
        </w:rPr>
        <w:t xml:space="preserve"> </w:t>
      </w:r>
    </w:p>
    <w:p>
      <w:pPr>
        <w:pStyle w:val="yShoulderClause"/>
        <w:rPr>
          <w:snapToGrid w:val="0"/>
        </w:rPr>
      </w:pPr>
      <w:r>
        <w:rPr>
          <w:snapToGrid w:val="0"/>
        </w:rPr>
        <w:t>[Regulation 23BA(6)]</w:t>
      </w:r>
    </w:p>
    <w:p>
      <w:pPr>
        <w:pStyle w:val="yHeading2"/>
      </w:pPr>
      <w:bookmarkStart w:id="483" w:name="_Toc523536282"/>
      <w:bookmarkStart w:id="484" w:name="_Toc94079468"/>
      <w:bookmarkStart w:id="485" w:name="_Toc187209041"/>
      <w:bookmarkStart w:id="486" w:name="_Toc187462724"/>
      <w:bookmarkStart w:id="487" w:name="_Toc194746781"/>
      <w:r>
        <w:rPr>
          <w:rStyle w:val="CharSchText"/>
        </w:rPr>
        <w:t>Calculation of a lump sum benefit instead of annual benefits</w:t>
      </w:r>
      <w:bookmarkEnd w:id="483"/>
      <w:bookmarkEnd w:id="484"/>
      <w:bookmarkEnd w:id="485"/>
      <w:bookmarkEnd w:id="486"/>
      <w:bookmarkEnd w:id="487"/>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pPr>
      <w:r>
        <w:rPr>
          <w:position w:val="-22"/>
        </w:rPr>
        <w:object w:dxaOrig="2260" w:dyaOrig="620">
          <v:shape id="_x0000_i1036" type="#_x0000_t75" style="width:113.25pt;height:30.75pt" o:ole="">
            <v:imagedata r:id="rId52" o:title=""/>
          </v:shape>
          <o:OLEObject Type="Embed" ProgID="Equation.3" ShapeID="_x0000_i1036" DrawAspect="Content" ObjectID="_1643722317" r:id="rId53"/>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 xml:space="preserve">[Schedule 6D inserted in Gazette 17 Apr 1998 p. 2104; amended in Gazette 23 Jul 1999 p. 3395.] </w:t>
      </w:r>
    </w:p>
    <w:p>
      <w:pPr>
        <w:pStyle w:val="yScheduleHeading"/>
      </w:pPr>
      <w:bookmarkStart w:id="488" w:name="_Toc523017401"/>
      <w:bookmarkStart w:id="489" w:name="_Toc523536283"/>
      <w:bookmarkStart w:id="490" w:name="_Toc526067297"/>
      <w:bookmarkStart w:id="491" w:name="_Toc94079469"/>
      <w:bookmarkStart w:id="492" w:name="_Toc187209042"/>
      <w:bookmarkStart w:id="493" w:name="_Toc187462725"/>
      <w:bookmarkStart w:id="494" w:name="_Toc194746782"/>
      <w:r>
        <w:rPr>
          <w:rStyle w:val="CharSchNo"/>
        </w:rPr>
        <w:t>Schedule 7</w:t>
      </w:r>
      <w:bookmarkEnd w:id="488"/>
      <w:bookmarkEnd w:id="489"/>
      <w:bookmarkEnd w:id="490"/>
      <w:bookmarkEnd w:id="491"/>
      <w:bookmarkEnd w:id="492"/>
      <w:bookmarkEnd w:id="493"/>
      <w:bookmarkEnd w:id="494"/>
      <w:r>
        <w:rPr>
          <w:rStyle w:val="CharSchNo"/>
        </w:rPr>
        <w:t xml:space="preserve"> </w:t>
      </w:r>
    </w:p>
    <w:p>
      <w:pPr>
        <w:pStyle w:val="yShoulderClause"/>
        <w:rPr>
          <w:snapToGrid w:val="0"/>
        </w:rPr>
      </w:pPr>
      <w:r>
        <w:t>[rr. 23BA(4a) and 23C(2)(a)]</w:t>
      </w:r>
    </w:p>
    <w:p>
      <w:pPr>
        <w:pStyle w:val="yHeading2"/>
      </w:pPr>
      <w:bookmarkStart w:id="495" w:name="_Toc523536284"/>
      <w:bookmarkStart w:id="496" w:name="_Toc94079470"/>
      <w:bookmarkStart w:id="497" w:name="_Toc187209043"/>
      <w:bookmarkStart w:id="498" w:name="_Toc187462726"/>
      <w:bookmarkStart w:id="499" w:name="_Toc194746783"/>
      <w:r>
        <w:rPr>
          <w:rStyle w:val="CharSchText"/>
        </w:rPr>
        <w:t>Calculation of lump sum or death benefit after election of monthly benefits</w:t>
      </w:r>
      <w:bookmarkEnd w:id="495"/>
      <w:bookmarkEnd w:id="496"/>
      <w:bookmarkEnd w:id="497"/>
      <w:bookmarkEnd w:id="498"/>
      <w:bookmarkEnd w:id="499"/>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spacing w:before="120"/>
        <w:jc w:val="center"/>
      </w:pPr>
      <w:r>
        <w:rPr>
          <w:position w:val="-22"/>
        </w:rPr>
        <w:object w:dxaOrig="1820" w:dyaOrig="620">
          <v:shape id="_x0000_i1037" type="#_x0000_t75" style="width:90.75pt;height:30.75pt" o:ole="">
            <v:imagedata r:id="rId54" o:title=""/>
          </v:shape>
          <o:OLEObject Type="Embed" ProgID="Equation.3" ShapeID="_x0000_i1037" DrawAspect="Content" ObjectID="_1643722318" r:id="rId55"/>
        </w:object>
      </w:r>
    </w:p>
    <w:p>
      <w:pPr>
        <w:pStyle w:val="ySubsection"/>
        <w:rPr>
          <w:snapToGrid w:val="0"/>
        </w:rPr>
      </w:pPr>
      <w:r>
        <w:rPr>
          <w:snapToGrid w:val="0"/>
        </w:rPr>
        <w:tab/>
      </w:r>
      <w:r>
        <w:rPr>
          <w:snapToGrid w:val="0"/>
        </w:rPr>
        <w:tab/>
        <w:t>where — </w:t>
      </w:r>
    </w:p>
    <w:p>
      <w:pPr>
        <w:pStyle w:val="yIndenta"/>
        <w:spacing w:before="120"/>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spacing w:before="120"/>
        <w:rPr>
          <w:snapToGrid w:val="0"/>
        </w:rPr>
      </w:pPr>
      <w:r>
        <w:rPr>
          <w:snapToGrid w:val="0"/>
        </w:rPr>
        <w:tab/>
        <w:t xml:space="preserve">MIB </w:t>
      </w:r>
      <w:r>
        <w:rPr>
          <w:snapToGrid w:val="0"/>
        </w:rPr>
        <w:tab/>
        <w:t>is — </w:t>
      </w:r>
    </w:p>
    <w:p>
      <w:pPr>
        <w:pStyle w:val="yIndenti0"/>
        <w:spacing w:before="12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spacing w:before="12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spacing w:before="120"/>
        <w:rPr>
          <w:snapToGrid w:val="0"/>
        </w:rPr>
      </w:pPr>
      <w:r>
        <w:rPr>
          <w:snapToGrid w:val="0"/>
        </w:rPr>
        <w:tab/>
        <w:t xml:space="preserve">n </w:t>
      </w:r>
      <w:r>
        <w:rPr>
          <w:snapToGrid w:val="0"/>
        </w:rPr>
        <w:tab/>
        <w:t>is the difference between 60 and the number of monthly instalment benefit payments which the beneficiary had received before he died or made the election under regulation 23BA(3)(b);</w:t>
      </w:r>
    </w:p>
    <w:p>
      <w:pPr>
        <w:pStyle w:val="yIndenta"/>
        <w:spacing w:before="120"/>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spacing w:before="80"/>
      </w:pPr>
      <w:r>
        <w:tab/>
      </w:r>
      <w:r>
        <w:rPr>
          <w:position w:val="-28"/>
        </w:rPr>
        <w:object w:dxaOrig="820" w:dyaOrig="639">
          <v:shape id="_x0000_i1038" type="#_x0000_t75" style="width:41.25pt;height:32.25pt" o:ole="">
            <v:imagedata r:id="rId56" o:title=""/>
          </v:shape>
          <o:OLEObject Type="Embed" ProgID="Equation.3" ShapeID="_x0000_i1038" DrawAspect="Content" ObjectID="_1643722319" r:id="rId57"/>
        </w:object>
      </w:r>
    </w:p>
    <w:p>
      <w:pPr>
        <w:pStyle w:val="yFootnotesection"/>
      </w:pPr>
      <w:r>
        <w:tab/>
        <w:t xml:space="preserve">[Schedule 7 inserted in Gazette 29 Jun 1994 p. 3227; amended in Gazette 17 Apr 1998 p. 2104; 30 Mar 2001 p. 1765.] </w:t>
      </w:r>
    </w:p>
    <w:p>
      <w:pPr>
        <w:pStyle w:val="yScheduleHeading"/>
      </w:pPr>
      <w:bookmarkStart w:id="500" w:name="_Toc523017403"/>
      <w:bookmarkStart w:id="501" w:name="_Toc523536285"/>
      <w:bookmarkStart w:id="502" w:name="_Toc526067299"/>
      <w:bookmarkStart w:id="503" w:name="_Toc94079471"/>
      <w:bookmarkStart w:id="504" w:name="_Toc187209044"/>
      <w:bookmarkStart w:id="505" w:name="_Toc187462727"/>
      <w:bookmarkStart w:id="506" w:name="_Toc194746784"/>
      <w:r>
        <w:rPr>
          <w:rStyle w:val="CharSchNo"/>
        </w:rPr>
        <w:t>Schedule 8</w:t>
      </w:r>
      <w:bookmarkEnd w:id="500"/>
      <w:bookmarkEnd w:id="501"/>
      <w:bookmarkEnd w:id="502"/>
      <w:bookmarkEnd w:id="503"/>
      <w:bookmarkEnd w:id="504"/>
      <w:bookmarkEnd w:id="505"/>
      <w:bookmarkEnd w:id="506"/>
      <w:r>
        <w:rPr>
          <w:rStyle w:val="CharSchNo"/>
        </w:rPr>
        <w:t xml:space="preserve"> </w:t>
      </w:r>
    </w:p>
    <w:p>
      <w:pPr>
        <w:pStyle w:val="yShoulderClause"/>
        <w:rPr>
          <w:snapToGrid w:val="0"/>
        </w:rPr>
      </w:pPr>
      <w:r>
        <w:t>[rr. 23BA(6a) and 23C(2)(b)]</w:t>
      </w:r>
    </w:p>
    <w:p>
      <w:pPr>
        <w:pStyle w:val="yHeading2"/>
      </w:pPr>
      <w:bookmarkStart w:id="507" w:name="_Toc523536286"/>
      <w:bookmarkStart w:id="508" w:name="_Toc94079472"/>
      <w:bookmarkStart w:id="509" w:name="_Toc187209045"/>
      <w:bookmarkStart w:id="510" w:name="_Toc187462728"/>
      <w:bookmarkStart w:id="511" w:name="_Toc194746785"/>
      <w:r>
        <w:rPr>
          <w:rStyle w:val="CharSchText"/>
        </w:rPr>
        <w:t>Calculation of lump sum or death benefit after election of annual benefits</w:t>
      </w:r>
      <w:bookmarkEnd w:id="507"/>
      <w:bookmarkEnd w:id="508"/>
      <w:bookmarkEnd w:id="509"/>
      <w:bookmarkEnd w:id="510"/>
      <w:bookmarkEnd w:id="511"/>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spacing w:before="120"/>
        <w:jc w:val="center"/>
      </w:pPr>
      <w:r>
        <w:rPr>
          <w:position w:val="-24"/>
        </w:rPr>
        <w:object w:dxaOrig="2000" w:dyaOrig="660">
          <v:shape id="_x0000_i1039" type="#_x0000_t75" style="width:99.75pt;height:33pt" o:ole="">
            <v:imagedata r:id="rId58" o:title=""/>
          </v:shape>
          <o:OLEObject Type="Embed" ProgID="Equation.3" ShapeID="_x0000_i1039" DrawAspect="Content" ObjectID="_1643722320" r:id="rId59"/>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before he died or made the election under regulation 23BA(5)(b);</w:t>
      </w:r>
    </w:p>
    <w:p>
      <w:pPr>
        <w:pStyle w:val="yIndenta"/>
        <w:keepNext/>
        <w:keepLines/>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keepNext/>
        <w:keepLines/>
        <w:tabs>
          <w:tab w:val="left" w:pos="1316"/>
        </w:tabs>
        <w:spacing w:before="80"/>
      </w:pPr>
      <w:r>
        <w:tab/>
      </w:r>
      <w:r>
        <w:rPr>
          <w:position w:val="-28"/>
        </w:rPr>
        <w:object w:dxaOrig="820" w:dyaOrig="639">
          <v:shape id="_x0000_i1040" type="#_x0000_t75" style="width:41.25pt;height:32.25pt" o:ole="">
            <v:imagedata r:id="rId60" o:title=""/>
          </v:shape>
          <o:OLEObject Type="Embed" ProgID="Equation.3" ShapeID="_x0000_i1040" DrawAspect="Content" ObjectID="_1643722321" r:id="rId61"/>
        </w:object>
      </w:r>
    </w:p>
    <w:p>
      <w:pPr>
        <w:pStyle w:val="yFootnotesection"/>
      </w:pPr>
      <w:r>
        <w:tab/>
        <w:t>[Schedule 8 inserted in Gazette 29 Jun 1994 p. 3228; amended in Gazette 17 Apr 1998 p. 2104 (correction in Gazette 28 Apr 1998 p. 2177); 30 Mar 2001 p. 1765</w:t>
      </w:r>
      <w:r>
        <w:noBreakHyphen/>
        <w:t xml:space="preserve">6.] </w:t>
      </w:r>
    </w:p>
    <w:p>
      <w:pPr>
        <w:pStyle w:val="yScheduleHeading"/>
      </w:pPr>
      <w:bookmarkStart w:id="512" w:name="_Toc523017405"/>
      <w:bookmarkStart w:id="513" w:name="_Toc523536287"/>
      <w:bookmarkStart w:id="514" w:name="_Toc526067301"/>
      <w:bookmarkStart w:id="515" w:name="_Toc94079473"/>
      <w:bookmarkStart w:id="516" w:name="_Toc187209046"/>
      <w:bookmarkStart w:id="517" w:name="_Toc187462729"/>
      <w:bookmarkStart w:id="518" w:name="_Toc194746786"/>
      <w:r>
        <w:rPr>
          <w:rStyle w:val="CharSchNo"/>
        </w:rPr>
        <w:t>Schedule 9</w:t>
      </w:r>
      <w:bookmarkEnd w:id="512"/>
      <w:bookmarkEnd w:id="513"/>
      <w:bookmarkEnd w:id="514"/>
      <w:bookmarkEnd w:id="515"/>
      <w:bookmarkEnd w:id="516"/>
      <w:bookmarkEnd w:id="517"/>
      <w:bookmarkEnd w:id="518"/>
      <w:r>
        <w:rPr>
          <w:rStyle w:val="CharSchNo"/>
        </w:rPr>
        <w:t xml:space="preserve"> </w:t>
      </w:r>
    </w:p>
    <w:p>
      <w:pPr>
        <w:pStyle w:val="yShoulderClause"/>
        <w:rPr>
          <w:snapToGrid w:val="0"/>
        </w:rPr>
      </w:pPr>
      <w:r>
        <w:t>[rr. 23BA(2a) and 23C(2)(c)]</w:t>
      </w:r>
    </w:p>
    <w:p>
      <w:pPr>
        <w:pStyle w:val="yHeading2"/>
      </w:pPr>
      <w:bookmarkStart w:id="519" w:name="_Toc523536288"/>
      <w:bookmarkStart w:id="520" w:name="_Toc94079474"/>
      <w:bookmarkStart w:id="521" w:name="_Toc187209047"/>
      <w:bookmarkStart w:id="522" w:name="_Toc187462730"/>
      <w:bookmarkStart w:id="523" w:name="_Toc194746787"/>
      <w:r>
        <w:rPr>
          <w:rStyle w:val="CharSchText"/>
        </w:rPr>
        <w:t>Calculation of lump sum or death benefit after election of lump sum benefit after 5 years</w:t>
      </w:r>
      <w:bookmarkEnd w:id="519"/>
      <w:bookmarkEnd w:id="520"/>
      <w:bookmarkEnd w:id="521"/>
      <w:bookmarkEnd w:id="522"/>
      <w:bookmarkEnd w:id="523"/>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pPr>
      <w:r>
        <w:rPr>
          <w:position w:val="-48"/>
        </w:rPr>
        <w:object w:dxaOrig="1719" w:dyaOrig="859">
          <v:shape id="_x0000_i1041" type="#_x0000_t75" style="width:86.25pt;height:42.75pt" o:ole="">
            <v:imagedata r:id="rId62" o:title=""/>
          </v:shape>
          <o:OLEObject Type="Embed" ProgID="Equation.3" ShapeID="_x0000_i1041" DrawAspect="Content" ObjectID="_1643722322" r:id="rId63"/>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w:t>
      </w:r>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 xml:space="preserve">[Schedule 9 inserted in Gazette 17 Apr 1998 p. 2104; amended in Gazette 30 Mar 2001 p. 1766.] </w:t>
      </w:r>
    </w:p>
    <w:p>
      <w:pPr>
        <w:pStyle w:val="CentredBaseLine"/>
        <w:jc w:val="center"/>
      </w:pPr>
      <w:r>
        <w:rPr>
          <w:noProof/>
          <w:lang w:eastAsia="en-AU"/>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5"/>
          <w:headerReference w:type="default" r:id="rId66"/>
          <w:pgSz w:w="11906" w:h="16838" w:code="9"/>
          <w:pgMar w:top="2381" w:right="2409" w:bottom="3543" w:left="2409" w:header="720" w:footer="3380" w:gutter="0"/>
          <w:cols w:space="720"/>
          <w:noEndnote/>
          <w:docGrid w:linePitch="326"/>
        </w:sectPr>
      </w:pPr>
    </w:p>
    <w:p>
      <w:pPr>
        <w:pStyle w:val="nHeading2"/>
      </w:pPr>
      <w:bookmarkStart w:id="524" w:name="_Toc94063590"/>
      <w:bookmarkStart w:id="525" w:name="_Toc94079475"/>
      <w:bookmarkStart w:id="526" w:name="_Toc182634498"/>
      <w:bookmarkStart w:id="527" w:name="_Toc182634615"/>
      <w:bookmarkStart w:id="528" w:name="_Toc187209048"/>
      <w:bookmarkStart w:id="529" w:name="_Toc187462731"/>
      <w:bookmarkStart w:id="530" w:name="_Toc194746788"/>
      <w:r>
        <w:t>Notes</w:t>
      </w:r>
      <w:bookmarkEnd w:id="524"/>
      <w:bookmarkEnd w:id="525"/>
      <w:bookmarkEnd w:id="526"/>
      <w:bookmarkEnd w:id="527"/>
      <w:bookmarkEnd w:id="528"/>
      <w:bookmarkEnd w:id="529"/>
      <w:bookmarkEnd w:id="530"/>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(Superannuation Fund) Regulations 1986</w:t>
      </w:r>
      <w:r>
        <w:rPr>
          <w:snapToGrid w:val="0"/>
        </w:rPr>
        <w:t xml:space="preserve"> and includes the amendments made by the other written laws referred to in the following table.  The table also contains information about any reprint.</w:t>
      </w:r>
    </w:p>
    <w:p>
      <w:pPr>
        <w:pStyle w:val="nHeading3"/>
      </w:pPr>
      <w:bookmarkStart w:id="531" w:name="UpToHere"/>
      <w:bookmarkStart w:id="532" w:name="_Toc194746789"/>
      <w:bookmarkEnd w:id="531"/>
      <w:r>
        <w:t>Compilation table</w:t>
      </w:r>
      <w:bookmarkEnd w:id="53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nil"/>
              <w:bottom w:val="nil"/>
            </w:tcBorders>
          </w:tcPr>
          <w:p>
            <w:pPr>
              <w:pStyle w:val="nTable"/>
              <w:spacing w:after="40"/>
              <w:ind w:right="113"/>
              <w:rPr>
                <w:sz w:val="19"/>
                <w:vertAlign w:val="superscript"/>
              </w:rPr>
            </w:pPr>
            <w:r>
              <w:rPr>
                <w:i/>
                <w:sz w:val="19"/>
              </w:rPr>
              <w:t xml:space="preserve">Fire Brigades (Superannuation Fund) Regulations 1986 </w:t>
            </w:r>
            <w:r>
              <w:rPr>
                <w:sz w:val="19"/>
                <w:vertAlign w:val="superscript"/>
              </w:rPr>
              <w:t>2</w:t>
            </w:r>
          </w:p>
        </w:tc>
        <w:tc>
          <w:tcPr>
            <w:tcW w:w="1276" w:type="dxa"/>
            <w:tcBorders>
              <w:top w:val="nil"/>
              <w:bottom w:val="nil"/>
            </w:tcBorders>
          </w:tcPr>
          <w:p>
            <w:pPr>
              <w:pStyle w:val="nTable"/>
              <w:spacing w:after="40"/>
              <w:rPr>
                <w:sz w:val="19"/>
              </w:rPr>
            </w:pPr>
            <w:r>
              <w:rPr>
                <w:sz w:val="19"/>
              </w:rPr>
              <w:t>29 Oct 1986 p. 3991</w:t>
            </w:r>
            <w:r>
              <w:rPr>
                <w:sz w:val="19"/>
              </w:rPr>
              <w:noBreakHyphen/>
              <w:t>4016</w:t>
            </w:r>
          </w:p>
        </w:tc>
        <w:tc>
          <w:tcPr>
            <w:tcW w:w="2693" w:type="dxa"/>
            <w:tcBorders>
              <w:top w:val="nil"/>
              <w:bottom w:val="nil"/>
            </w:tcBorders>
          </w:tcPr>
          <w:p>
            <w:pPr>
              <w:pStyle w:val="nTable"/>
              <w:spacing w:after="40"/>
              <w:rPr>
                <w:sz w:val="19"/>
              </w:rPr>
            </w:pPr>
            <w:r>
              <w:rPr>
                <w:sz w:val="19"/>
              </w:rPr>
              <w:t xml:space="preserve">3 Nov 1986 (see r. 2 and </w:t>
            </w:r>
            <w:r>
              <w:rPr>
                <w:i/>
                <w:sz w:val="19"/>
              </w:rPr>
              <w:t>Gazette</w:t>
            </w:r>
            <w:r>
              <w:rPr>
                <w:sz w:val="19"/>
              </w:rPr>
              <w:t xml:space="preserve"> 24 Oct 1986 p. 3938)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1987</w:t>
            </w:r>
          </w:p>
        </w:tc>
        <w:tc>
          <w:tcPr>
            <w:tcW w:w="1276" w:type="dxa"/>
            <w:tcBorders>
              <w:top w:val="nil"/>
              <w:bottom w:val="nil"/>
            </w:tcBorders>
          </w:tcPr>
          <w:p>
            <w:pPr>
              <w:pStyle w:val="nTable"/>
              <w:spacing w:after="40"/>
              <w:rPr>
                <w:sz w:val="19"/>
              </w:rPr>
            </w:pPr>
            <w:r>
              <w:rPr>
                <w:sz w:val="19"/>
              </w:rPr>
              <w:t>14 Aug 1987 p. 3162</w:t>
            </w:r>
          </w:p>
        </w:tc>
        <w:tc>
          <w:tcPr>
            <w:tcW w:w="2693" w:type="dxa"/>
            <w:tcBorders>
              <w:top w:val="nil"/>
              <w:bottom w:val="nil"/>
            </w:tcBorders>
          </w:tcPr>
          <w:p>
            <w:pPr>
              <w:pStyle w:val="nTable"/>
              <w:spacing w:after="40"/>
              <w:rPr>
                <w:sz w:val="19"/>
              </w:rPr>
            </w:pPr>
            <w:r>
              <w:rPr>
                <w:sz w:val="19"/>
              </w:rPr>
              <w:t>14 Aug 1987</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1987</w:t>
            </w:r>
          </w:p>
        </w:tc>
        <w:tc>
          <w:tcPr>
            <w:tcW w:w="1276" w:type="dxa"/>
            <w:tcBorders>
              <w:top w:val="nil"/>
              <w:bottom w:val="nil"/>
            </w:tcBorders>
          </w:tcPr>
          <w:p>
            <w:pPr>
              <w:pStyle w:val="nTable"/>
              <w:spacing w:after="40"/>
              <w:rPr>
                <w:sz w:val="19"/>
              </w:rPr>
            </w:pPr>
            <w:r>
              <w:rPr>
                <w:sz w:val="19"/>
              </w:rPr>
              <w:t>23 Oct 1987 p. 3941</w:t>
            </w:r>
          </w:p>
        </w:tc>
        <w:tc>
          <w:tcPr>
            <w:tcW w:w="2693" w:type="dxa"/>
            <w:tcBorders>
              <w:top w:val="nil"/>
              <w:bottom w:val="nil"/>
            </w:tcBorders>
          </w:tcPr>
          <w:p>
            <w:pPr>
              <w:pStyle w:val="nTable"/>
              <w:spacing w:after="40"/>
              <w:rPr>
                <w:sz w:val="19"/>
              </w:rPr>
            </w:pPr>
            <w:r>
              <w:rPr>
                <w:sz w:val="19"/>
              </w:rPr>
              <w:t>23 Oct 1987</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1988</w:t>
            </w:r>
            <w:r>
              <w:rPr>
                <w:sz w:val="19"/>
              </w:rPr>
              <w:t> </w:t>
            </w:r>
            <w:r>
              <w:rPr>
                <w:sz w:val="19"/>
                <w:vertAlign w:val="superscript"/>
              </w:rPr>
              <w:t>3</w:t>
            </w:r>
          </w:p>
        </w:tc>
        <w:tc>
          <w:tcPr>
            <w:tcW w:w="1276" w:type="dxa"/>
            <w:tcBorders>
              <w:top w:val="nil"/>
              <w:bottom w:val="nil"/>
            </w:tcBorders>
          </w:tcPr>
          <w:p>
            <w:pPr>
              <w:pStyle w:val="nTable"/>
              <w:spacing w:after="40"/>
              <w:rPr>
                <w:sz w:val="19"/>
              </w:rPr>
            </w:pPr>
            <w:r>
              <w:rPr>
                <w:sz w:val="19"/>
              </w:rPr>
              <w:t>4 Nov 1988 p. 4370</w:t>
            </w:r>
            <w:r>
              <w:rPr>
                <w:sz w:val="19"/>
              </w:rPr>
              <w:noBreakHyphen/>
              <w:t>1</w:t>
            </w:r>
          </w:p>
        </w:tc>
        <w:tc>
          <w:tcPr>
            <w:tcW w:w="2693" w:type="dxa"/>
            <w:tcBorders>
              <w:top w:val="nil"/>
              <w:bottom w:val="nil"/>
            </w:tcBorders>
          </w:tcPr>
          <w:p>
            <w:pPr>
              <w:pStyle w:val="nTable"/>
              <w:spacing w:after="40"/>
              <w:rPr>
                <w:sz w:val="19"/>
              </w:rPr>
            </w:pPr>
            <w:r>
              <w:rPr>
                <w:sz w:val="19"/>
              </w:rPr>
              <w:t>4 Nov 1988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1989</w:t>
            </w:r>
          </w:p>
        </w:tc>
        <w:tc>
          <w:tcPr>
            <w:tcW w:w="1276" w:type="dxa"/>
            <w:tcBorders>
              <w:top w:val="nil"/>
              <w:bottom w:val="nil"/>
            </w:tcBorders>
          </w:tcPr>
          <w:p>
            <w:pPr>
              <w:pStyle w:val="nTable"/>
              <w:spacing w:after="40"/>
              <w:rPr>
                <w:sz w:val="19"/>
              </w:rPr>
            </w:pPr>
            <w:r>
              <w:rPr>
                <w:sz w:val="19"/>
              </w:rPr>
              <w:t>18 Aug 1989 p. 2766</w:t>
            </w:r>
            <w:r>
              <w:rPr>
                <w:sz w:val="19"/>
              </w:rPr>
              <w:noBreakHyphen/>
              <w:t>8</w:t>
            </w:r>
          </w:p>
        </w:tc>
        <w:tc>
          <w:tcPr>
            <w:tcW w:w="2693" w:type="dxa"/>
            <w:tcBorders>
              <w:top w:val="nil"/>
              <w:bottom w:val="nil"/>
            </w:tcBorders>
          </w:tcPr>
          <w:p>
            <w:pPr>
              <w:pStyle w:val="nTable"/>
              <w:spacing w:after="40"/>
              <w:rPr>
                <w:sz w:val="19"/>
              </w:rPr>
            </w:pPr>
            <w:r>
              <w:rPr>
                <w:sz w:val="19"/>
              </w:rPr>
              <w:t>18 Aug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1989</w:t>
            </w:r>
          </w:p>
        </w:tc>
        <w:tc>
          <w:tcPr>
            <w:tcW w:w="1276" w:type="dxa"/>
            <w:tcBorders>
              <w:top w:val="nil"/>
              <w:bottom w:val="nil"/>
            </w:tcBorders>
          </w:tcPr>
          <w:p>
            <w:pPr>
              <w:pStyle w:val="nTable"/>
              <w:spacing w:after="40"/>
              <w:rPr>
                <w:sz w:val="19"/>
              </w:rPr>
            </w:pPr>
            <w:r>
              <w:rPr>
                <w:sz w:val="19"/>
              </w:rPr>
              <w:t>29 Dec 1989 p. 4681</w:t>
            </w:r>
            <w:r>
              <w:rPr>
                <w:sz w:val="19"/>
              </w:rPr>
              <w:noBreakHyphen/>
              <w:t>2</w:t>
            </w:r>
          </w:p>
        </w:tc>
        <w:tc>
          <w:tcPr>
            <w:tcW w:w="2693" w:type="dxa"/>
            <w:tcBorders>
              <w:top w:val="nil"/>
              <w:bottom w:val="nil"/>
            </w:tcBorders>
          </w:tcPr>
          <w:p>
            <w:pPr>
              <w:pStyle w:val="nTable"/>
              <w:spacing w:after="40"/>
              <w:rPr>
                <w:sz w:val="19"/>
              </w:rPr>
            </w:pPr>
            <w:r>
              <w:rPr>
                <w:sz w:val="19"/>
              </w:rPr>
              <w:t>29 Dec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1990</w:t>
            </w:r>
          </w:p>
        </w:tc>
        <w:tc>
          <w:tcPr>
            <w:tcW w:w="1276" w:type="dxa"/>
            <w:tcBorders>
              <w:top w:val="nil"/>
              <w:bottom w:val="nil"/>
            </w:tcBorders>
          </w:tcPr>
          <w:p>
            <w:pPr>
              <w:pStyle w:val="nTable"/>
              <w:spacing w:after="40"/>
              <w:rPr>
                <w:sz w:val="19"/>
              </w:rPr>
            </w:pPr>
            <w:r>
              <w:rPr>
                <w:sz w:val="19"/>
              </w:rPr>
              <w:t>13 Jul 1990 p. 3375</w:t>
            </w:r>
            <w:r>
              <w:rPr>
                <w:sz w:val="19"/>
              </w:rPr>
              <w:noBreakHyphen/>
              <w:t>6</w:t>
            </w:r>
          </w:p>
        </w:tc>
        <w:tc>
          <w:tcPr>
            <w:tcW w:w="2693" w:type="dxa"/>
            <w:tcBorders>
              <w:top w:val="nil"/>
              <w:bottom w:val="nil"/>
            </w:tcBorders>
          </w:tcPr>
          <w:p>
            <w:pPr>
              <w:pStyle w:val="nTable"/>
              <w:spacing w:after="40"/>
              <w:rPr>
                <w:sz w:val="19"/>
              </w:rPr>
            </w:pPr>
            <w:r>
              <w:rPr>
                <w:sz w:val="19"/>
              </w:rPr>
              <w:t>13 Jul 1990</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1991</w:t>
            </w:r>
            <w:r>
              <w:rPr>
                <w:sz w:val="19"/>
              </w:rPr>
              <w:t xml:space="preserve"> </w:t>
            </w:r>
          </w:p>
        </w:tc>
        <w:tc>
          <w:tcPr>
            <w:tcW w:w="1276" w:type="dxa"/>
            <w:tcBorders>
              <w:top w:val="nil"/>
              <w:bottom w:val="nil"/>
            </w:tcBorders>
          </w:tcPr>
          <w:p>
            <w:pPr>
              <w:pStyle w:val="nTable"/>
              <w:spacing w:after="40"/>
              <w:rPr>
                <w:sz w:val="19"/>
              </w:rPr>
            </w:pPr>
            <w:r>
              <w:rPr>
                <w:sz w:val="19"/>
              </w:rPr>
              <w:t>1 Nov 1991 p. 5608</w:t>
            </w:r>
            <w:r>
              <w:rPr>
                <w:sz w:val="19"/>
              </w:rPr>
              <w:noBreakHyphen/>
              <w:t>11</w:t>
            </w:r>
          </w:p>
        </w:tc>
        <w:tc>
          <w:tcPr>
            <w:tcW w:w="2693" w:type="dxa"/>
            <w:tcBorders>
              <w:top w:val="nil"/>
              <w:bottom w:val="nil"/>
            </w:tcBorders>
          </w:tcPr>
          <w:p>
            <w:pPr>
              <w:pStyle w:val="nTable"/>
              <w:spacing w:after="40"/>
              <w:rPr>
                <w:sz w:val="19"/>
              </w:rPr>
            </w:pPr>
            <w:r>
              <w:rPr>
                <w:sz w:val="19"/>
              </w:rPr>
              <w:t>1 Nov 1991</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1992</w:t>
            </w:r>
          </w:p>
        </w:tc>
        <w:tc>
          <w:tcPr>
            <w:tcW w:w="1276" w:type="dxa"/>
            <w:tcBorders>
              <w:top w:val="nil"/>
              <w:bottom w:val="nil"/>
            </w:tcBorders>
          </w:tcPr>
          <w:p>
            <w:pPr>
              <w:pStyle w:val="nTable"/>
              <w:spacing w:after="40"/>
              <w:rPr>
                <w:sz w:val="19"/>
              </w:rPr>
            </w:pPr>
            <w:r>
              <w:rPr>
                <w:sz w:val="19"/>
              </w:rPr>
              <w:t>15 Dec 1992 p. 6021</w:t>
            </w:r>
            <w:r>
              <w:rPr>
                <w:sz w:val="19"/>
              </w:rPr>
              <w:noBreakHyphen/>
              <w:t>7</w:t>
            </w:r>
          </w:p>
        </w:tc>
        <w:tc>
          <w:tcPr>
            <w:tcW w:w="2693" w:type="dxa"/>
            <w:tcBorders>
              <w:top w:val="nil"/>
              <w:bottom w:val="nil"/>
            </w:tcBorders>
          </w:tcPr>
          <w:p>
            <w:pPr>
              <w:pStyle w:val="nTable"/>
              <w:spacing w:after="40"/>
              <w:rPr>
                <w:sz w:val="19"/>
              </w:rPr>
            </w:pPr>
            <w:r>
              <w:rPr>
                <w:sz w:val="19"/>
              </w:rPr>
              <w:t>15 Dec 1992</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1994</w:t>
            </w:r>
          </w:p>
        </w:tc>
        <w:tc>
          <w:tcPr>
            <w:tcW w:w="1276" w:type="dxa"/>
            <w:tcBorders>
              <w:top w:val="nil"/>
              <w:bottom w:val="nil"/>
            </w:tcBorders>
          </w:tcPr>
          <w:p>
            <w:pPr>
              <w:pStyle w:val="nTable"/>
              <w:spacing w:after="40"/>
              <w:rPr>
                <w:sz w:val="19"/>
              </w:rPr>
            </w:pPr>
            <w:r>
              <w:rPr>
                <w:sz w:val="19"/>
              </w:rPr>
              <w:t>29 Jun 1994 p. 3204</w:t>
            </w:r>
            <w:r>
              <w:rPr>
                <w:sz w:val="19"/>
              </w:rPr>
              <w:noBreakHyphen/>
              <w:t>5</w:t>
            </w:r>
          </w:p>
        </w:tc>
        <w:tc>
          <w:tcPr>
            <w:tcW w:w="2693" w:type="dxa"/>
            <w:tcBorders>
              <w:top w:val="nil"/>
              <w:bottom w:val="nil"/>
            </w:tcBorders>
          </w:tcPr>
          <w:p>
            <w:pPr>
              <w:pStyle w:val="nTable"/>
              <w:spacing w:after="40"/>
              <w:rPr>
                <w:sz w:val="19"/>
              </w:rPr>
            </w:pPr>
            <w:r>
              <w:rPr>
                <w:sz w:val="19"/>
              </w:rPr>
              <w:t xml:space="preserve">29 Jun 1994 (see r. 2 and </w:t>
            </w:r>
            <w:r>
              <w:rPr>
                <w:i/>
                <w:sz w:val="19"/>
              </w:rPr>
              <w:t>Gazette</w:t>
            </w:r>
            <w:r>
              <w:rPr>
                <w:sz w:val="19"/>
              </w:rPr>
              <w:t xml:space="preserve"> 29 Jun 1994 p. 3201)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1994</w:t>
            </w:r>
          </w:p>
        </w:tc>
        <w:tc>
          <w:tcPr>
            <w:tcW w:w="1276" w:type="dxa"/>
            <w:tcBorders>
              <w:top w:val="nil"/>
              <w:bottom w:val="nil"/>
            </w:tcBorders>
          </w:tcPr>
          <w:p>
            <w:pPr>
              <w:pStyle w:val="nTable"/>
              <w:spacing w:after="40"/>
              <w:rPr>
                <w:sz w:val="19"/>
              </w:rPr>
            </w:pPr>
            <w:r>
              <w:rPr>
                <w:sz w:val="19"/>
              </w:rPr>
              <w:t>29 Jun 1994 p. 3206</w:t>
            </w:r>
            <w:r>
              <w:rPr>
                <w:sz w:val="19"/>
              </w:rPr>
              <w:noBreakHyphen/>
              <w:t>28</w:t>
            </w:r>
          </w:p>
        </w:tc>
        <w:tc>
          <w:tcPr>
            <w:tcW w:w="2693" w:type="dxa"/>
            <w:tcBorders>
              <w:top w:val="nil"/>
              <w:bottom w:val="nil"/>
            </w:tcBorders>
          </w:tcPr>
          <w:p>
            <w:pPr>
              <w:pStyle w:val="nTable"/>
              <w:spacing w:after="40"/>
              <w:rPr>
                <w:sz w:val="19"/>
              </w:rPr>
            </w:pPr>
            <w:r>
              <w:rPr>
                <w:sz w:val="19"/>
              </w:rPr>
              <w:t xml:space="preserve">1 Jul 1994 (see r. 2 and </w:t>
            </w:r>
            <w:r>
              <w:rPr>
                <w:i/>
                <w:sz w:val="19"/>
              </w:rPr>
              <w:t>Gazette</w:t>
            </w:r>
            <w:r>
              <w:rPr>
                <w:sz w:val="19"/>
              </w:rPr>
              <w:t xml:space="preserve"> 29 June 1994 p. 3201)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11 Oct 1994 </w:t>
            </w:r>
            <w:r>
              <w:rPr>
                <w:sz w:val="19"/>
              </w:rPr>
              <w:t>(includes amendments listed above)</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1995</w:t>
            </w:r>
          </w:p>
        </w:tc>
        <w:tc>
          <w:tcPr>
            <w:tcW w:w="1276" w:type="dxa"/>
            <w:tcBorders>
              <w:top w:val="nil"/>
              <w:bottom w:val="nil"/>
            </w:tcBorders>
          </w:tcPr>
          <w:p>
            <w:pPr>
              <w:pStyle w:val="nTable"/>
              <w:spacing w:after="40"/>
              <w:rPr>
                <w:sz w:val="19"/>
              </w:rPr>
            </w:pPr>
            <w:r>
              <w:rPr>
                <w:sz w:val="19"/>
              </w:rPr>
              <w:t>21 Nov 1995 p. 5356</w:t>
            </w:r>
            <w:r>
              <w:rPr>
                <w:sz w:val="19"/>
              </w:rPr>
              <w:noBreakHyphen/>
              <w:t>9</w:t>
            </w:r>
          </w:p>
        </w:tc>
        <w:tc>
          <w:tcPr>
            <w:tcW w:w="2693" w:type="dxa"/>
            <w:tcBorders>
              <w:top w:val="nil"/>
              <w:bottom w:val="nil"/>
            </w:tcBorders>
          </w:tcPr>
          <w:p>
            <w:pPr>
              <w:pStyle w:val="nTable"/>
              <w:spacing w:after="40"/>
              <w:rPr>
                <w:sz w:val="19"/>
              </w:rPr>
            </w:pPr>
            <w:r>
              <w:rPr>
                <w:sz w:val="19"/>
              </w:rPr>
              <w:t>21 Nov 1995</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1998</w:t>
            </w:r>
          </w:p>
        </w:tc>
        <w:tc>
          <w:tcPr>
            <w:tcW w:w="1276" w:type="dxa"/>
            <w:tcBorders>
              <w:top w:val="nil"/>
              <w:bottom w:val="nil"/>
            </w:tcBorders>
          </w:tcPr>
          <w:p>
            <w:pPr>
              <w:pStyle w:val="nTable"/>
              <w:spacing w:after="40"/>
              <w:rPr>
                <w:sz w:val="19"/>
              </w:rPr>
            </w:pPr>
            <w:r>
              <w:rPr>
                <w:sz w:val="19"/>
              </w:rPr>
              <w:t>17 Apr 1998 p. 2097</w:t>
            </w:r>
            <w:r>
              <w:rPr>
                <w:sz w:val="19"/>
              </w:rPr>
              <w:noBreakHyphen/>
              <w:t>104</w:t>
            </w:r>
            <w:r>
              <w:rPr>
                <w:sz w:val="19"/>
              </w:rPr>
              <w:br/>
              <w:t>(correction 28 Apr 1998 p. 2177)</w:t>
            </w:r>
          </w:p>
        </w:tc>
        <w:tc>
          <w:tcPr>
            <w:tcW w:w="2693" w:type="dxa"/>
            <w:tcBorders>
              <w:top w:val="nil"/>
              <w:bottom w:val="nil"/>
            </w:tcBorders>
          </w:tcPr>
          <w:p>
            <w:pPr>
              <w:pStyle w:val="nTable"/>
              <w:spacing w:after="40"/>
              <w:rPr>
                <w:sz w:val="19"/>
              </w:rPr>
            </w:pPr>
            <w:r>
              <w:rPr>
                <w:sz w:val="19"/>
              </w:rPr>
              <w:t>17 Apr 1998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1998</w:t>
            </w:r>
          </w:p>
        </w:tc>
        <w:tc>
          <w:tcPr>
            <w:tcW w:w="1276" w:type="dxa"/>
            <w:tcBorders>
              <w:top w:val="nil"/>
              <w:bottom w:val="nil"/>
            </w:tcBorders>
          </w:tcPr>
          <w:p>
            <w:pPr>
              <w:pStyle w:val="nTable"/>
              <w:spacing w:after="40"/>
              <w:rPr>
                <w:sz w:val="19"/>
              </w:rPr>
            </w:pPr>
            <w:r>
              <w:rPr>
                <w:sz w:val="19"/>
              </w:rPr>
              <w:t>22 Dec 1998 p. 6849</w:t>
            </w:r>
            <w:r>
              <w:rPr>
                <w:sz w:val="19"/>
              </w:rPr>
              <w:noBreakHyphen/>
              <w:t>53</w:t>
            </w:r>
          </w:p>
        </w:tc>
        <w:tc>
          <w:tcPr>
            <w:tcW w:w="2693" w:type="dxa"/>
            <w:tcBorders>
              <w:top w:val="nil"/>
              <w:bottom w:val="nil"/>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1999</w:t>
            </w:r>
          </w:p>
        </w:tc>
        <w:tc>
          <w:tcPr>
            <w:tcW w:w="1276" w:type="dxa"/>
            <w:tcBorders>
              <w:top w:val="nil"/>
              <w:bottom w:val="nil"/>
            </w:tcBorders>
          </w:tcPr>
          <w:p>
            <w:pPr>
              <w:pStyle w:val="nTable"/>
              <w:spacing w:after="40"/>
              <w:rPr>
                <w:sz w:val="19"/>
              </w:rPr>
            </w:pPr>
            <w:r>
              <w:rPr>
                <w:sz w:val="19"/>
              </w:rPr>
              <w:t>23 Jul 1999 p. 3385</w:t>
            </w:r>
            <w:r>
              <w:rPr>
                <w:sz w:val="19"/>
              </w:rPr>
              <w:noBreakHyphen/>
              <w:t>95</w:t>
            </w:r>
          </w:p>
        </w:tc>
        <w:tc>
          <w:tcPr>
            <w:tcW w:w="2693" w:type="dxa"/>
            <w:tcBorders>
              <w:top w:val="nil"/>
              <w:bottom w:val="nil"/>
            </w:tcBorders>
          </w:tcPr>
          <w:p>
            <w:pPr>
              <w:pStyle w:val="nTable"/>
              <w:spacing w:after="40"/>
              <w:rPr>
                <w:sz w:val="19"/>
              </w:rPr>
            </w:pPr>
            <w:r>
              <w:rPr>
                <w:sz w:val="19"/>
              </w:rPr>
              <w:t>23 Jul 1999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2000</w:t>
            </w:r>
          </w:p>
        </w:tc>
        <w:tc>
          <w:tcPr>
            <w:tcW w:w="1276" w:type="dxa"/>
            <w:tcBorders>
              <w:top w:val="nil"/>
              <w:bottom w:val="nil"/>
            </w:tcBorders>
          </w:tcPr>
          <w:p>
            <w:pPr>
              <w:pStyle w:val="nTable"/>
              <w:spacing w:after="40"/>
              <w:rPr>
                <w:sz w:val="19"/>
              </w:rPr>
            </w:pPr>
            <w:r>
              <w:rPr>
                <w:sz w:val="19"/>
              </w:rPr>
              <w:t>18 Aug 2000 p. 4782</w:t>
            </w:r>
            <w:r>
              <w:rPr>
                <w:sz w:val="19"/>
              </w:rPr>
              <w:noBreakHyphen/>
              <w:t>90</w:t>
            </w:r>
          </w:p>
        </w:tc>
        <w:tc>
          <w:tcPr>
            <w:tcW w:w="2693" w:type="dxa"/>
            <w:tcBorders>
              <w:top w:val="nil"/>
              <w:bottom w:val="nil"/>
            </w:tcBorders>
          </w:tcPr>
          <w:p>
            <w:pPr>
              <w:pStyle w:val="nTable"/>
              <w:spacing w:after="40"/>
              <w:rPr>
                <w:sz w:val="19"/>
              </w:rPr>
            </w:pPr>
            <w:r>
              <w:rPr>
                <w:sz w:val="19"/>
              </w:rPr>
              <w:t>18 Aug 2000</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2001</w:t>
            </w:r>
          </w:p>
        </w:tc>
        <w:tc>
          <w:tcPr>
            <w:tcW w:w="1276" w:type="dxa"/>
            <w:tcBorders>
              <w:top w:val="nil"/>
              <w:bottom w:val="nil"/>
            </w:tcBorders>
          </w:tcPr>
          <w:p>
            <w:pPr>
              <w:pStyle w:val="nTable"/>
              <w:spacing w:after="40"/>
              <w:rPr>
                <w:sz w:val="19"/>
              </w:rPr>
            </w:pPr>
            <w:r>
              <w:rPr>
                <w:sz w:val="19"/>
              </w:rPr>
              <w:t>30 Mar 2001 p. 1760</w:t>
            </w:r>
            <w:r>
              <w:rPr>
                <w:sz w:val="19"/>
              </w:rPr>
              <w:noBreakHyphen/>
              <w:t>6</w:t>
            </w:r>
          </w:p>
        </w:tc>
        <w:tc>
          <w:tcPr>
            <w:tcW w:w="2693" w:type="dxa"/>
            <w:tcBorders>
              <w:top w:val="nil"/>
              <w:bottom w:val="nil"/>
            </w:tcBorders>
          </w:tcPr>
          <w:p>
            <w:pPr>
              <w:pStyle w:val="nTable"/>
              <w:spacing w:after="40"/>
              <w:rPr>
                <w:sz w:val="19"/>
              </w:rPr>
            </w:pPr>
            <w:r>
              <w:rPr>
                <w:sz w:val="19"/>
              </w:rPr>
              <w:t>30 Mar 2001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2001</w:t>
            </w:r>
          </w:p>
        </w:tc>
        <w:tc>
          <w:tcPr>
            <w:tcW w:w="1276" w:type="dxa"/>
            <w:tcBorders>
              <w:top w:val="nil"/>
              <w:bottom w:val="nil"/>
            </w:tcBorders>
          </w:tcPr>
          <w:p>
            <w:pPr>
              <w:pStyle w:val="nTable"/>
              <w:spacing w:after="40"/>
              <w:rPr>
                <w:sz w:val="19"/>
              </w:rPr>
            </w:pPr>
            <w:r>
              <w:rPr>
                <w:sz w:val="19"/>
              </w:rPr>
              <w:t>22 May 2001 p. 2576</w:t>
            </w:r>
            <w:r>
              <w:rPr>
                <w:sz w:val="19"/>
              </w:rPr>
              <w:noBreakHyphen/>
              <w:t>7</w:t>
            </w:r>
          </w:p>
        </w:tc>
        <w:tc>
          <w:tcPr>
            <w:tcW w:w="2693" w:type="dxa"/>
            <w:tcBorders>
              <w:top w:val="nil"/>
              <w:bottom w:val="nil"/>
            </w:tcBorders>
          </w:tcPr>
          <w:p>
            <w:pPr>
              <w:pStyle w:val="nTable"/>
              <w:spacing w:after="40"/>
              <w:rPr>
                <w:sz w:val="19"/>
              </w:rPr>
            </w:pPr>
            <w:r>
              <w:rPr>
                <w:sz w:val="19"/>
              </w:rPr>
              <w:t>22 May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7 Sep 2001</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2003</w:t>
            </w:r>
          </w:p>
        </w:tc>
        <w:tc>
          <w:tcPr>
            <w:tcW w:w="1276" w:type="dxa"/>
            <w:tcBorders>
              <w:top w:val="nil"/>
              <w:bottom w:val="nil"/>
            </w:tcBorders>
          </w:tcPr>
          <w:p>
            <w:pPr>
              <w:pStyle w:val="nTable"/>
              <w:spacing w:after="40"/>
              <w:rPr>
                <w:sz w:val="19"/>
              </w:rPr>
            </w:pPr>
            <w:r>
              <w:rPr>
                <w:sz w:val="19"/>
              </w:rPr>
              <w:t>2 May 2003 p. 1492-5</w:t>
            </w:r>
          </w:p>
        </w:tc>
        <w:tc>
          <w:tcPr>
            <w:tcW w:w="2693" w:type="dxa"/>
            <w:tcBorders>
              <w:top w:val="nil"/>
              <w:bottom w:val="nil"/>
            </w:tcBorders>
          </w:tcPr>
          <w:p>
            <w:pPr>
              <w:pStyle w:val="nTable"/>
              <w:spacing w:after="40"/>
              <w:rPr>
                <w:sz w:val="19"/>
              </w:rPr>
            </w:pPr>
            <w:r>
              <w:rPr>
                <w:sz w:val="19"/>
              </w:rPr>
              <w:t>2 May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2003</w:t>
            </w:r>
          </w:p>
        </w:tc>
        <w:tc>
          <w:tcPr>
            <w:tcW w:w="1276" w:type="dxa"/>
            <w:tcBorders>
              <w:top w:val="nil"/>
              <w:bottom w:val="nil"/>
            </w:tcBorders>
          </w:tcPr>
          <w:p>
            <w:pPr>
              <w:pStyle w:val="nTable"/>
              <w:spacing w:after="40"/>
              <w:rPr>
                <w:sz w:val="19"/>
              </w:rPr>
            </w:pPr>
            <w:r>
              <w:rPr>
                <w:sz w:val="19"/>
              </w:rPr>
              <w:t>15 Jul 2003 p. 2831</w:t>
            </w:r>
            <w:r>
              <w:rPr>
                <w:sz w:val="19"/>
              </w:rPr>
              <w:noBreakHyphen/>
              <w:t>2</w:t>
            </w:r>
          </w:p>
        </w:tc>
        <w:tc>
          <w:tcPr>
            <w:tcW w:w="2693" w:type="dxa"/>
            <w:tcBorders>
              <w:top w:val="nil"/>
              <w:bottom w:val="nil"/>
            </w:tcBorders>
          </w:tcPr>
          <w:p>
            <w:pPr>
              <w:pStyle w:val="nTable"/>
              <w:spacing w:after="40"/>
              <w:rPr>
                <w:sz w:val="19"/>
              </w:rPr>
            </w:pPr>
            <w:r>
              <w:rPr>
                <w:sz w:val="19"/>
              </w:rPr>
              <w:t>15 July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2004</w:t>
            </w:r>
          </w:p>
        </w:tc>
        <w:tc>
          <w:tcPr>
            <w:tcW w:w="1276" w:type="dxa"/>
            <w:tcBorders>
              <w:top w:val="nil"/>
              <w:bottom w:val="nil"/>
            </w:tcBorders>
          </w:tcPr>
          <w:p>
            <w:pPr>
              <w:pStyle w:val="nTable"/>
              <w:spacing w:after="40"/>
              <w:rPr>
                <w:sz w:val="19"/>
              </w:rPr>
            </w:pPr>
            <w:r>
              <w:rPr>
                <w:sz w:val="19"/>
              </w:rPr>
              <w:t>29 Jun 2004 p. 2520-2</w:t>
            </w:r>
          </w:p>
        </w:tc>
        <w:tc>
          <w:tcPr>
            <w:tcW w:w="2693" w:type="dxa"/>
            <w:tcBorders>
              <w:top w:val="nil"/>
              <w:bottom w:val="nil"/>
            </w:tcBorders>
          </w:tcPr>
          <w:p>
            <w:pPr>
              <w:pStyle w:val="nTable"/>
              <w:spacing w:after="40"/>
              <w:rPr>
                <w:sz w:val="19"/>
              </w:rPr>
            </w:pPr>
            <w:r>
              <w:rPr>
                <w:sz w:val="19"/>
              </w:rPr>
              <w:t>1 Jul 2004 (see r. 2)</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2004</w:t>
            </w:r>
          </w:p>
        </w:tc>
        <w:tc>
          <w:tcPr>
            <w:tcW w:w="1276" w:type="dxa"/>
            <w:tcBorders>
              <w:top w:val="nil"/>
              <w:bottom w:val="nil"/>
            </w:tcBorders>
          </w:tcPr>
          <w:p>
            <w:pPr>
              <w:pStyle w:val="nTable"/>
              <w:spacing w:after="40"/>
              <w:rPr>
                <w:sz w:val="19"/>
              </w:rPr>
            </w:pPr>
            <w:r>
              <w:rPr>
                <w:sz w:val="19"/>
              </w:rPr>
              <w:t>21 Jan 2005 p. 260</w:t>
            </w:r>
            <w:r>
              <w:rPr>
                <w:sz w:val="19"/>
              </w:rPr>
              <w:noBreakHyphen/>
              <w:t>3</w:t>
            </w:r>
          </w:p>
        </w:tc>
        <w:tc>
          <w:tcPr>
            <w:tcW w:w="2693" w:type="dxa"/>
            <w:tcBorders>
              <w:top w:val="nil"/>
              <w:bottom w:val="nil"/>
            </w:tcBorders>
          </w:tcPr>
          <w:p>
            <w:pPr>
              <w:pStyle w:val="nTable"/>
              <w:spacing w:after="40"/>
              <w:rPr>
                <w:sz w:val="19"/>
              </w:rPr>
            </w:pPr>
            <w:r>
              <w:rPr>
                <w:sz w:val="19"/>
              </w:rPr>
              <w:t>21 Jan 2005</w:t>
            </w:r>
          </w:p>
        </w:tc>
      </w:tr>
      <w:tr>
        <w:trPr>
          <w:cantSplit/>
        </w:trPr>
        <w:tc>
          <w:tcPr>
            <w:tcW w:w="7088" w:type="dxa"/>
            <w:gridSpan w:val="3"/>
            <w:tcBorders>
              <w:top w:val="nil"/>
              <w:bottom w:val="nil"/>
            </w:tcBorders>
          </w:tcPr>
          <w:p>
            <w:pPr>
              <w:pStyle w:val="nTable"/>
              <w:spacing w:after="40"/>
              <w:rPr>
                <w:sz w:val="19"/>
              </w:rPr>
            </w:pPr>
            <w:r>
              <w:rPr>
                <w:b/>
                <w:sz w:val="19"/>
              </w:rPr>
              <w:t xml:space="preserve">Reprint 3: The </w:t>
            </w:r>
            <w:r>
              <w:rPr>
                <w:b/>
                <w:i/>
                <w:sz w:val="19"/>
              </w:rPr>
              <w:t>Fire and Emergency Services (Superannuation Fund) Regulations 1986</w:t>
            </w:r>
            <w:r>
              <w:rPr>
                <w:b/>
                <w:sz w:val="19"/>
              </w:rPr>
              <w:t xml:space="preserve"> as at 11 Jan 2008 </w:t>
            </w:r>
            <w:r>
              <w:rPr>
                <w:sz w:val="19"/>
              </w:rPr>
              <w:t>(includes amendments listed above)</w:t>
            </w:r>
          </w:p>
        </w:tc>
      </w:tr>
      <w:tr>
        <w:trPr>
          <w:cantSplit/>
        </w:trPr>
        <w:tc>
          <w:tcPr>
            <w:tcW w:w="3119" w:type="dxa"/>
            <w:tcBorders>
              <w:top w:val="nil"/>
              <w:bottom w:val="single" w:sz="4" w:space="0" w:color="auto"/>
            </w:tcBorders>
          </w:tcPr>
          <w:p>
            <w:pPr>
              <w:pStyle w:val="nTable"/>
              <w:spacing w:after="40"/>
              <w:ind w:right="113"/>
              <w:rPr>
                <w:i/>
                <w:sz w:val="19"/>
              </w:rPr>
            </w:pPr>
            <w:r>
              <w:rPr>
                <w:i/>
                <w:sz w:val="19"/>
              </w:rPr>
              <w:t>Fire and Emergency Services (Superannuation Fund) Amendment Regulations 2008</w:t>
            </w:r>
          </w:p>
        </w:tc>
        <w:tc>
          <w:tcPr>
            <w:tcW w:w="1276" w:type="dxa"/>
            <w:tcBorders>
              <w:top w:val="nil"/>
              <w:bottom w:val="single" w:sz="4" w:space="0" w:color="auto"/>
            </w:tcBorders>
          </w:tcPr>
          <w:p>
            <w:pPr>
              <w:pStyle w:val="nTable"/>
              <w:spacing w:after="40"/>
              <w:rPr>
                <w:sz w:val="19"/>
              </w:rPr>
            </w:pPr>
            <w:r>
              <w:rPr>
                <w:sz w:val="19"/>
              </w:rPr>
              <w:t>1 Apr 2008 p. 1271-9</w:t>
            </w:r>
          </w:p>
        </w:tc>
        <w:tc>
          <w:tcPr>
            <w:tcW w:w="2693" w:type="dxa"/>
            <w:tcBorders>
              <w:top w:val="nil"/>
              <w:bottom w:val="single" w:sz="4" w:space="0" w:color="auto"/>
            </w:tcBorders>
          </w:tcPr>
          <w:p>
            <w:pPr>
              <w:pStyle w:val="nTable"/>
              <w:spacing w:after="40"/>
              <w:rPr>
                <w:sz w:val="19"/>
              </w:rPr>
            </w:pPr>
            <w:r>
              <w:rPr>
                <w:sz w:val="19"/>
              </w:rPr>
              <w:t>r. 1 and 2: 1 Apr 2008 (see r. 2(a));</w:t>
            </w:r>
          </w:p>
          <w:p>
            <w:pPr>
              <w:pStyle w:val="nTable"/>
              <w:spacing w:before="0" w:after="40"/>
              <w:rPr>
                <w:sz w:val="19"/>
              </w:rPr>
            </w:pPr>
            <w:r>
              <w:rPr>
                <w:sz w:val="19"/>
              </w:rPr>
              <w:t>Regulations other than r. 1 and 2: 2 Apr 2008 (see r. 2(b))</w:t>
            </w:r>
          </w:p>
        </w:tc>
      </w:tr>
    </w:tbl>
    <w:p>
      <w:pPr>
        <w:pStyle w:val="nSubsection"/>
      </w:pPr>
      <w:r>
        <w:rPr>
          <w:vertAlign w:val="superscript"/>
        </w:rPr>
        <w:t>2</w:t>
      </w:r>
      <w:r>
        <w:tab/>
        <w:t xml:space="preserve">Now known as the </w:t>
      </w:r>
      <w:r>
        <w:rPr>
          <w:i/>
        </w:rPr>
        <w:t>Fire and Emergency Services (Superannuation Fund) Regulations 1986</w:t>
      </w:r>
      <w:r>
        <w:t>; citation changed (see note under r. 1).</w:t>
      </w:r>
    </w:p>
    <w:p>
      <w:pPr>
        <w:pStyle w:val="nSubsection"/>
        <w:keepNext/>
        <w:keepLines/>
        <w:rPr>
          <w:snapToGrid w:val="0"/>
        </w:rPr>
      </w:pPr>
      <w:r>
        <w:rPr>
          <w:snapToGrid w:val="0"/>
          <w:vertAlign w:val="superscript"/>
        </w:rPr>
        <w:t>3</w:t>
      </w:r>
      <w:r>
        <w:rPr>
          <w:snapToGrid w:val="0"/>
        </w:rPr>
        <w:tab/>
        <w:t xml:space="preserve">The </w:t>
      </w:r>
      <w:r>
        <w:rPr>
          <w:i/>
          <w:snapToGrid w:val="0"/>
        </w:rPr>
        <w:t>Fire Brigades (Superannuation Fund) Amendment Regulations 1988</w:t>
      </w:r>
      <w:r>
        <w:rPr>
          <w:snapToGrid w:val="0"/>
        </w:rPr>
        <w:t xml:space="preserve"> r. 5 reads as follows:</w:t>
      </w:r>
    </w:p>
    <w:p>
      <w:pPr>
        <w:pStyle w:val="MiscOpen"/>
        <w:rPr>
          <w:snapToGrid w:val="0"/>
        </w:rPr>
      </w:pPr>
      <w:r>
        <w:rPr>
          <w:snapToGrid w:val="0"/>
        </w:rPr>
        <w:t>“</w:t>
      </w:r>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r>
      <w:r>
        <w:rPr>
          <w:rStyle w:val="CharDefText"/>
        </w:rPr>
        <w:t>Public Service Commissioner</w:t>
      </w:r>
      <w:r>
        <w:t xml:space="preserve"> means the Public Service Commissioner within the meaning of the </w:t>
      </w:r>
      <w:r>
        <w:rPr>
          <w:i/>
        </w:rPr>
        <w:t>Public Service Act 1978</w:t>
      </w:r>
      <w:r>
        <w:t>; and</w:t>
      </w:r>
    </w:p>
    <w:p>
      <w:pPr>
        <w:pStyle w:val="nzDefstart"/>
      </w:pPr>
      <w:r>
        <w:rPr>
          <w:b/>
        </w:rPr>
        <w:tab/>
      </w:r>
      <w:r>
        <w:rPr>
          <w:rStyle w:val="CharDefText"/>
        </w:rPr>
        <w:t>Senior Executive Service</w:t>
      </w:r>
      <w:r>
        <w:t xml:space="preserve"> means the Senior Executive Service within the meaning of the </w:t>
      </w:r>
      <w:r>
        <w:rPr>
          <w:i/>
        </w:rPr>
        <w:t>Public Service Act 1978</w:t>
      </w:r>
      <w:r>
        <w:t>.</w:t>
      </w:r>
    </w:p>
    <w:p>
      <w:pPr>
        <w:pStyle w:val="MiscClose"/>
      </w:pPr>
      <w:r>
        <w:t>”.</w:t>
      </w:r>
    </w:p>
    <w:p>
      <w:pPr>
        <w:rPr>
          <w:snapToGrid w:val="0"/>
          <w:vertAlign w:val="superscript"/>
        </w:rPr>
        <w:sectPr>
          <w:headerReference w:type="even" r:id="rId67"/>
          <w:headerReference w:type="default" r:id="rId68"/>
          <w:headerReference w:type="first" r:id="rId69"/>
          <w:pgSz w:w="11906" w:h="16838" w:code="9"/>
          <w:pgMar w:top="2381" w:right="2409" w:bottom="3543" w:left="2409" w:header="720" w:footer="3380" w:gutter="0"/>
          <w:cols w:space="720"/>
          <w:noEndnote/>
          <w:docGrid w:linePitch="326"/>
        </w:sectPr>
      </w:pPr>
    </w:p>
    <w:p>
      <w:pPr>
        <w:pStyle w:val="nHeading2"/>
        <w:rPr>
          <w:sz w:val="28"/>
        </w:rPr>
      </w:pPr>
      <w:bookmarkStart w:id="533" w:name="_Toc187209050"/>
      <w:bookmarkStart w:id="534" w:name="_Toc187462733"/>
      <w:bookmarkStart w:id="535" w:name="_Toc194746790"/>
      <w:r>
        <w:rPr>
          <w:sz w:val="28"/>
        </w:rPr>
        <w:t>Defined Terms</w:t>
      </w:r>
      <w:bookmarkEnd w:id="533"/>
      <w:bookmarkEnd w:id="534"/>
      <w:bookmarkEnd w:id="53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36" w:name="DefinedTerms"/>
      <w:bookmarkEnd w:id="536"/>
      <w:r>
        <w:rPr>
          <w:snapToGrid w:val="0"/>
        </w:rPr>
        <w:t>accumulation account</w:t>
      </w:r>
      <w:r>
        <w:rPr>
          <w:snapToGrid w:val="0"/>
        </w:rPr>
        <w:tab/>
        <w:t>3(1)</w:t>
      </w:r>
    </w:p>
    <w:p>
      <w:pPr>
        <w:pStyle w:val="DefinedTerms"/>
        <w:rPr>
          <w:snapToGrid w:val="0"/>
        </w:rPr>
      </w:pPr>
      <w:r>
        <w:rPr>
          <w:snapToGrid w:val="0"/>
        </w:rPr>
        <w:t>actuarial amount</w:t>
      </w:r>
      <w:r>
        <w:rPr>
          <w:snapToGrid w:val="0"/>
        </w:rPr>
        <w:tab/>
        <w:t>16(1)</w:t>
      </w:r>
    </w:p>
    <w:p>
      <w:pPr>
        <w:pStyle w:val="DefinedTerms"/>
        <w:rPr>
          <w:snapToGrid w:val="0"/>
        </w:rPr>
      </w:pPr>
      <w:r>
        <w:rPr>
          <w:snapToGrid w:val="0"/>
        </w:rPr>
        <w:t>actuarial report</w:t>
      </w:r>
      <w:r>
        <w:rPr>
          <w:snapToGrid w:val="0"/>
        </w:rPr>
        <w:tab/>
        <w:t>3(1)</w:t>
      </w:r>
    </w:p>
    <w:p>
      <w:pPr>
        <w:pStyle w:val="DefinedTerms"/>
        <w:rPr>
          <w:snapToGrid w:val="0"/>
        </w:rPr>
      </w:pPr>
      <w:r>
        <w:rPr>
          <w:snapToGrid w:val="0"/>
        </w:rPr>
        <w:t>associated employee</w:t>
      </w:r>
      <w:r>
        <w:rPr>
          <w:snapToGrid w:val="0"/>
        </w:rPr>
        <w:tab/>
        <w:t>12(4)</w:t>
      </w:r>
    </w:p>
    <w:p>
      <w:pPr>
        <w:pStyle w:val="DefinedTerms"/>
        <w:rPr>
          <w:snapToGrid w:val="0"/>
        </w:rPr>
      </w:pPr>
      <w:r>
        <w:rPr>
          <w:snapToGrid w:val="0"/>
        </w:rPr>
        <w:t>benefit</w:t>
      </w:r>
      <w:r>
        <w:rPr>
          <w:snapToGrid w:val="0"/>
        </w:rPr>
        <w:tab/>
        <w:t>24</w:t>
      </w:r>
    </w:p>
    <w:p>
      <w:pPr>
        <w:pStyle w:val="DefinedTerms"/>
        <w:rPr>
          <w:snapToGrid w:val="0"/>
        </w:rPr>
      </w:pPr>
      <w:r>
        <w:rPr>
          <w:snapToGrid w:val="0"/>
        </w:rPr>
        <w:t>Category A member</w:t>
      </w:r>
      <w:r>
        <w:rPr>
          <w:snapToGrid w:val="0"/>
        </w:rPr>
        <w:tab/>
        <w:t>3(1)</w:t>
      </w:r>
    </w:p>
    <w:p>
      <w:pPr>
        <w:pStyle w:val="DefinedTerms"/>
        <w:rPr>
          <w:snapToGrid w:val="0"/>
        </w:rPr>
      </w:pPr>
      <w:r>
        <w:rPr>
          <w:snapToGrid w:val="0"/>
        </w:rPr>
        <w:t>Category B member</w:t>
      </w:r>
      <w:r>
        <w:rPr>
          <w:snapToGrid w:val="0"/>
        </w:rPr>
        <w:tab/>
        <w:t>3(1)</w:t>
      </w:r>
    </w:p>
    <w:p>
      <w:pPr>
        <w:pStyle w:val="DefinedTerms"/>
        <w:rPr>
          <w:snapToGrid w:val="0"/>
        </w:rPr>
      </w:pPr>
      <w:r>
        <w:rPr>
          <w:snapToGrid w:val="0"/>
        </w:rPr>
        <w:t>Category C member</w:t>
      </w:r>
      <w:r>
        <w:rPr>
          <w:snapToGrid w:val="0"/>
        </w:rPr>
        <w:tab/>
        <w:t>3(1)</w:t>
      </w:r>
    </w:p>
    <w:p>
      <w:pPr>
        <w:pStyle w:val="DefinedTerms"/>
        <w:rPr>
          <w:snapToGrid w:val="0"/>
        </w:rPr>
      </w:pPr>
      <w:r>
        <w:rPr>
          <w:snapToGrid w:val="0"/>
        </w:rPr>
        <w:t>child</w:t>
      </w:r>
      <w:r>
        <w:rPr>
          <w:snapToGrid w:val="0"/>
        </w:rPr>
        <w:tab/>
        <w:t>9(1)</w:t>
      </w:r>
    </w:p>
    <w:p>
      <w:pPr>
        <w:pStyle w:val="DefinedTerms"/>
        <w:rPr>
          <w:snapToGrid w:val="0"/>
        </w:rPr>
      </w:pPr>
      <w:r>
        <w:rPr>
          <w:snapToGrid w:val="0"/>
        </w:rPr>
        <w:t>complying superannuation fund</w:t>
      </w:r>
      <w:r>
        <w:rPr>
          <w:snapToGrid w:val="0"/>
        </w:rPr>
        <w:tab/>
        <w:t>3(1), 21B(5)</w:t>
      </w:r>
    </w:p>
    <w:p>
      <w:pPr>
        <w:pStyle w:val="DefinedTerms"/>
        <w:rPr>
          <w:snapToGrid w:val="0"/>
        </w:rPr>
      </w:pPr>
      <w:r>
        <w:rPr>
          <w:snapToGrid w:val="0"/>
        </w:rPr>
        <w:t>complying superannuation scheme</w:t>
      </w:r>
      <w:r>
        <w:rPr>
          <w:snapToGrid w:val="0"/>
        </w:rPr>
        <w:tab/>
        <w:t>3(1)</w:t>
      </w:r>
    </w:p>
    <w:p>
      <w:pPr>
        <w:pStyle w:val="DefinedTerms"/>
        <w:rPr>
          <w:snapToGrid w:val="0"/>
        </w:rPr>
      </w:pPr>
      <w:r>
        <w:rPr>
          <w:snapToGrid w:val="0"/>
        </w:rPr>
        <w:t>effect</w:t>
      </w:r>
      <w:r>
        <w:rPr>
          <w:snapToGrid w:val="0"/>
        </w:rPr>
        <w:tab/>
        <w:t>42(4)</w:t>
      </w:r>
    </w:p>
    <w:p>
      <w:pPr>
        <w:pStyle w:val="DefinedTerms"/>
        <w:rPr>
          <w:snapToGrid w:val="0"/>
        </w:rPr>
      </w:pPr>
      <w:r>
        <w:rPr>
          <w:snapToGrid w:val="0"/>
        </w:rPr>
        <w:t>employer</w:t>
      </w:r>
      <w:r>
        <w:rPr>
          <w:snapToGrid w:val="0"/>
        </w:rPr>
        <w:tab/>
        <w:t>16(1)</w:t>
      </w:r>
    </w:p>
    <w:p>
      <w:pPr>
        <w:pStyle w:val="DefinedTerms"/>
        <w:rPr>
          <w:snapToGrid w:val="0"/>
        </w:rPr>
      </w:pPr>
      <w:r>
        <w:rPr>
          <w:snapToGrid w:val="0"/>
        </w:rPr>
        <w:t>employment</w:t>
      </w:r>
      <w:r>
        <w:rPr>
          <w:snapToGrid w:val="0"/>
        </w:rPr>
        <w:tab/>
        <w:t>12(4)</w:t>
      </w:r>
    </w:p>
    <w:p>
      <w:pPr>
        <w:pStyle w:val="DefinedTerms"/>
        <w:rPr>
          <w:snapToGrid w:val="0"/>
        </w:rPr>
      </w:pPr>
      <w:r>
        <w:rPr>
          <w:snapToGrid w:val="0"/>
        </w:rPr>
        <w:t>FESA Act</w:t>
      </w:r>
      <w:r>
        <w:rPr>
          <w:snapToGrid w:val="0"/>
        </w:rPr>
        <w:tab/>
        <w:t>3(1)</w:t>
      </w:r>
    </w:p>
    <w:p>
      <w:pPr>
        <w:pStyle w:val="DefinedTerms"/>
        <w:rPr>
          <w:snapToGrid w:val="0"/>
        </w:rPr>
      </w:pPr>
      <w:r>
        <w:rPr>
          <w:snapToGrid w:val="0"/>
        </w:rPr>
        <w:t>Fire Brigades Board employee</w:t>
      </w:r>
      <w:r>
        <w:rPr>
          <w:snapToGrid w:val="0"/>
        </w:rPr>
        <w:tab/>
        <w:t>10(2)</w:t>
      </w:r>
    </w:p>
    <w:p>
      <w:pPr>
        <w:pStyle w:val="DefinedTerms"/>
        <w:rPr>
          <w:snapToGrid w:val="0"/>
        </w:rPr>
      </w:pPr>
      <w:r>
        <w:rPr>
          <w:snapToGrid w:val="0"/>
        </w:rPr>
        <w:t>GES member</w:t>
      </w:r>
      <w:r>
        <w:rPr>
          <w:snapToGrid w:val="0"/>
        </w:rPr>
        <w:tab/>
        <w:t>11(6)</w:t>
      </w:r>
    </w:p>
    <w:p>
      <w:pPr>
        <w:pStyle w:val="DefinedTerms"/>
        <w:rPr>
          <w:snapToGrid w:val="0"/>
        </w:rPr>
      </w:pPr>
      <w:r>
        <w:rPr>
          <w:snapToGrid w:val="0"/>
        </w:rPr>
        <w:t>instalment benefit</w:t>
      </w:r>
      <w:r>
        <w:rPr>
          <w:snapToGrid w:val="0"/>
        </w:rPr>
        <w:tab/>
        <w:t>3(1)</w:t>
      </w:r>
    </w:p>
    <w:p>
      <w:pPr>
        <w:pStyle w:val="DefinedTerms"/>
        <w:rPr>
          <w:snapToGrid w:val="0"/>
        </w:rPr>
      </w:pPr>
      <w:r>
        <w:rPr>
          <w:snapToGrid w:val="0"/>
        </w:rPr>
        <w:t>insurance</w:t>
      </w:r>
      <w:r>
        <w:rPr>
          <w:snapToGrid w:val="0"/>
        </w:rPr>
        <w:tab/>
        <w:t>16D(3)</w:t>
      </w:r>
    </w:p>
    <w:p>
      <w:pPr>
        <w:pStyle w:val="DefinedTerms"/>
        <w:rPr>
          <w:snapToGrid w:val="0"/>
        </w:rPr>
      </w:pPr>
      <w:r>
        <w:rPr>
          <w:snapToGrid w:val="0"/>
        </w:rPr>
        <w:t>last election</w:t>
      </w:r>
      <w:r>
        <w:rPr>
          <w:snapToGrid w:val="0"/>
        </w:rPr>
        <w:tab/>
        <w:t>23C(3)</w:t>
      </w:r>
    </w:p>
    <w:p>
      <w:pPr>
        <w:pStyle w:val="DefinedTerms"/>
        <w:rPr>
          <w:snapToGrid w:val="0"/>
        </w:rPr>
      </w:pPr>
      <w:r>
        <w:rPr>
          <w:snapToGrid w:val="0"/>
        </w:rPr>
        <w:t>maximum benefit</w:t>
      </w:r>
      <w:r>
        <w:rPr>
          <w:snapToGrid w:val="0"/>
        </w:rPr>
        <w:tab/>
        <w:t>3(1)</w:t>
      </w:r>
    </w:p>
    <w:p>
      <w:pPr>
        <w:pStyle w:val="DefinedTerms"/>
        <w:rPr>
          <w:snapToGrid w:val="0"/>
        </w:rPr>
      </w:pPr>
      <w:r>
        <w:rPr>
          <w:snapToGrid w:val="0"/>
        </w:rPr>
        <w:t>maximum percentage</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member’s notional defined benefit</w:t>
      </w:r>
      <w:r>
        <w:rPr>
          <w:snapToGrid w:val="0"/>
        </w:rPr>
        <w:tab/>
        <w:t>14A(4)</w:t>
      </w:r>
    </w:p>
    <w:p>
      <w:pPr>
        <w:pStyle w:val="DefinedTerms"/>
        <w:rPr>
          <w:snapToGrid w:val="0"/>
        </w:rPr>
      </w:pPr>
      <w:r>
        <w:rPr>
          <w:snapToGrid w:val="0"/>
        </w:rPr>
        <w:t>nominator</w:t>
      </w:r>
      <w:r>
        <w:rPr>
          <w:snapToGrid w:val="0"/>
        </w:rPr>
        <w:tab/>
        <w:t>12C(1)</w:t>
      </w:r>
    </w:p>
    <w:p>
      <w:pPr>
        <w:pStyle w:val="DefinedTerms"/>
        <w:rPr>
          <w:snapToGrid w:val="0"/>
        </w:rPr>
      </w:pPr>
      <w:r>
        <w:rPr>
          <w:snapToGrid w:val="0"/>
        </w:rPr>
        <w:t>non</w:t>
      </w:r>
      <w:r>
        <w:rPr>
          <w:snapToGrid w:val="0"/>
        </w:rPr>
        <w:noBreakHyphen/>
        <w:t>C member</w:t>
      </w:r>
      <w:r>
        <w:rPr>
          <w:snapToGrid w:val="0"/>
        </w:rPr>
        <w:tab/>
        <w:t>3(1)</w:t>
      </w:r>
    </w:p>
    <w:p>
      <w:pPr>
        <w:pStyle w:val="DefinedTerms"/>
        <w:rPr>
          <w:snapToGrid w:val="0"/>
        </w:rPr>
      </w:pPr>
      <w:r>
        <w:rPr>
          <w:snapToGrid w:val="0"/>
        </w:rPr>
        <w:t>normal rate of remuneration</w:t>
      </w:r>
      <w:r>
        <w:rPr>
          <w:snapToGrid w:val="0"/>
        </w:rPr>
        <w:tab/>
        <w:t>7(1)</w:t>
      </w:r>
    </w:p>
    <w:p>
      <w:pPr>
        <w:pStyle w:val="DefinedTerms"/>
        <w:rPr>
          <w:snapToGrid w:val="0"/>
        </w:rPr>
      </w:pPr>
      <w:r>
        <w:rPr>
          <w:snapToGrid w:val="0"/>
        </w:rPr>
        <w:t>original salary</w:t>
      </w:r>
      <w:r>
        <w:rPr>
          <w:snapToGrid w:val="0"/>
        </w:rPr>
        <w:tab/>
        <w:t>7(3a)</w:t>
      </w:r>
    </w:p>
    <w:p>
      <w:pPr>
        <w:pStyle w:val="DefinedTerms"/>
        <w:rPr>
          <w:snapToGrid w:val="0"/>
        </w:rPr>
      </w:pPr>
      <w:r>
        <w:rPr>
          <w:snapToGrid w:val="0"/>
        </w:rPr>
        <w:t>partial and permanent disablement benefit</w:t>
      </w:r>
      <w:r>
        <w:rPr>
          <w:snapToGrid w:val="0"/>
        </w:rPr>
        <w:tab/>
        <w:t>3(1)</w:t>
      </w:r>
    </w:p>
    <w:p>
      <w:pPr>
        <w:pStyle w:val="DefinedTerms"/>
        <w:rPr>
          <w:snapToGrid w:val="0"/>
        </w:rPr>
      </w:pPr>
      <w:r>
        <w:rPr>
          <w:snapToGrid w:val="0"/>
        </w:rPr>
        <w:t>prescribed member</w:t>
      </w:r>
      <w:r>
        <w:rPr>
          <w:snapToGrid w:val="0"/>
        </w:rPr>
        <w:tab/>
        <w:t>41(1)</w:t>
      </w:r>
    </w:p>
    <w:p>
      <w:pPr>
        <w:pStyle w:val="DefinedTerms"/>
        <w:rPr>
          <w:snapToGrid w:val="0"/>
        </w:rPr>
      </w:pPr>
      <w:r>
        <w:rPr>
          <w:snapToGrid w:val="0"/>
        </w:rPr>
        <w:t>preservation age</w:t>
      </w:r>
      <w:r>
        <w:rPr>
          <w:snapToGrid w:val="0"/>
        </w:rPr>
        <w:tab/>
        <w:t>3(1)</w:t>
      </w:r>
    </w:p>
    <w:p>
      <w:pPr>
        <w:pStyle w:val="DefinedTerms"/>
        <w:rPr>
          <w:snapToGrid w:val="0"/>
        </w:rPr>
      </w:pPr>
      <w:r>
        <w:rPr>
          <w:snapToGrid w:val="0"/>
        </w:rPr>
        <w:t>previous superannuation fund</w:t>
      </w:r>
      <w:r>
        <w:rPr>
          <w:snapToGrid w:val="0"/>
        </w:rPr>
        <w:tab/>
        <w:t>3(1)</w:t>
      </w:r>
    </w:p>
    <w:p>
      <w:pPr>
        <w:pStyle w:val="DefinedTerms"/>
        <w:rPr>
          <w:snapToGrid w:val="0"/>
        </w:rPr>
      </w:pPr>
      <w:r>
        <w:rPr>
          <w:snapToGrid w:val="0"/>
        </w:rPr>
        <w:t>relevant month</w:t>
      </w:r>
      <w:r>
        <w:rPr>
          <w:snapToGrid w:val="0"/>
        </w:rPr>
        <w:tab/>
        <w:t>3(1)</w:t>
      </w:r>
    </w:p>
    <w:p>
      <w:pPr>
        <w:pStyle w:val="DefinedTerms"/>
        <w:rPr>
          <w:snapToGrid w:val="0"/>
        </w:rPr>
      </w:pPr>
      <w:r>
        <w:rPr>
          <w:snapToGrid w:val="0"/>
        </w:rPr>
        <w:t>salary day</w:t>
      </w:r>
      <w:r>
        <w:rPr>
          <w:snapToGrid w:val="0"/>
        </w:rPr>
        <w:tab/>
        <w:t>16(1), 40(5)</w:t>
      </w:r>
    </w:p>
    <w:p>
      <w:pPr>
        <w:pStyle w:val="DefinedTerms"/>
        <w:rPr>
          <w:snapToGrid w:val="0"/>
        </w:rPr>
      </w:pPr>
      <w:r>
        <w:rPr>
          <w:snapToGrid w:val="0"/>
        </w:rPr>
        <w:t>satisfactory alternative employment</w:t>
      </w:r>
      <w:r>
        <w:rPr>
          <w:snapToGrid w:val="0"/>
        </w:rPr>
        <w:tab/>
        <w:t>23B(10)</w:t>
      </w:r>
    </w:p>
    <w:p>
      <w:pPr>
        <w:pStyle w:val="DefinedTerms"/>
        <w:rPr>
          <w:snapToGrid w:val="0"/>
        </w:rPr>
      </w:pPr>
      <w:r>
        <w:rPr>
          <w:snapToGrid w:val="0"/>
        </w:rPr>
        <w:t>SIS Act</w:t>
      </w:r>
      <w:r>
        <w:rPr>
          <w:snapToGrid w:val="0"/>
        </w:rPr>
        <w:tab/>
        <w:t>3(1)</w:t>
      </w:r>
    </w:p>
    <w:p>
      <w:pPr>
        <w:pStyle w:val="DefinedTerms"/>
        <w:rPr>
          <w:snapToGrid w:val="0"/>
        </w:rPr>
      </w:pPr>
      <w:r>
        <w:rPr>
          <w:snapToGrid w:val="0"/>
        </w:rPr>
        <w:t>SIS standards</w:t>
      </w:r>
      <w:r>
        <w:rPr>
          <w:snapToGrid w:val="0"/>
        </w:rPr>
        <w:tab/>
        <w:t>3(1)</w:t>
      </w:r>
    </w:p>
    <w:p>
      <w:pPr>
        <w:pStyle w:val="DefinedTerms"/>
        <w:rPr>
          <w:snapToGrid w:val="0"/>
        </w:rPr>
      </w:pPr>
      <w:r>
        <w:rPr>
          <w:snapToGrid w:val="0"/>
        </w:rPr>
        <w:t>Superannuation Guarantee Charge</w:t>
      </w:r>
      <w:r>
        <w:rPr>
          <w:snapToGrid w:val="0"/>
        </w:rPr>
        <w:tab/>
        <w:t>3(1)</w:t>
      </w:r>
    </w:p>
    <w:p>
      <w:pPr>
        <w:pStyle w:val="DefinedTerms"/>
        <w:rPr>
          <w:snapToGrid w:val="0"/>
        </w:rPr>
      </w:pPr>
      <w:r>
        <w:rPr>
          <w:snapToGrid w:val="0"/>
        </w:rPr>
        <w:t>supplementary disablement benefit</w:t>
      </w:r>
      <w:r>
        <w:rPr>
          <w:snapToGrid w:val="0"/>
        </w:rPr>
        <w:tab/>
        <w:t>3(1)</w:t>
      </w:r>
    </w:p>
    <w:p>
      <w:pPr>
        <w:pStyle w:val="DefinedTerms"/>
        <w:rPr>
          <w:snapToGrid w:val="0"/>
        </w:rPr>
      </w:pPr>
      <w:r>
        <w:rPr>
          <w:snapToGrid w:val="0"/>
        </w:rPr>
        <w:t>temporary or casual employee</w:t>
      </w:r>
      <w:r>
        <w:rPr>
          <w:snapToGrid w:val="0"/>
        </w:rPr>
        <w:tab/>
        <w:t>3(1), 12A(3)</w:t>
      </w:r>
    </w:p>
    <w:p>
      <w:pPr>
        <w:pStyle w:val="DefinedTerms"/>
        <w:rPr>
          <w:snapToGrid w:val="0"/>
        </w:rPr>
      </w:pPr>
      <w:r>
        <w:rPr>
          <w:snapToGrid w:val="0"/>
        </w:rPr>
        <w:t>the amount commuted</w:t>
      </w:r>
      <w:r>
        <w:rPr>
          <w:snapToGrid w:val="0"/>
        </w:rPr>
        <w:tab/>
        <w:t>22(1)</w:t>
      </w:r>
    </w:p>
    <w:p>
      <w:pPr>
        <w:pStyle w:val="DefinedTerms"/>
        <w:rPr>
          <w:snapToGrid w:val="0"/>
        </w:rPr>
      </w:pPr>
      <w:r>
        <w:rPr>
          <w:snapToGrid w:val="0"/>
        </w:rPr>
        <w:t>the election day</w:t>
      </w:r>
      <w:r>
        <w:rPr>
          <w:snapToGrid w:val="0"/>
        </w:rPr>
        <w:tab/>
        <w:t>14A(4)</w:t>
      </w:r>
    </w:p>
    <w:p>
      <w:pPr>
        <w:pStyle w:val="DefinedTerms"/>
        <w:rPr>
          <w:snapToGrid w:val="0"/>
        </w:rPr>
      </w:pPr>
      <w:r>
        <w:rPr>
          <w:snapToGrid w:val="0"/>
        </w:rPr>
        <w:t>the employer</w:t>
      </w:r>
      <w:r>
        <w:rPr>
          <w:snapToGrid w:val="0"/>
        </w:rPr>
        <w:tab/>
        <w:t>3(1)</w:t>
      </w:r>
    </w:p>
    <w:p>
      <w:pPr>
        <w:pStyle w:val="DefinedTerms"/>
        <w:rPr>
          <w:snapToGrid w:val="0"/>
        </w:rPr>
      </w:pPr>
      <w:r>
        <w:rPr>
          <w:snapToGrid w:val="0"/>
        </w:rPr>
        <w:t>the member’s notional benefit</w:t>
      </w:r>
      <w:r>
        <w:rPr>
          <w:snapToGrid w:val="0"/>
        </w:rPr>
        <w:tab/>
        <w:t>14(1)(b)</w:t>
      </w:r>
    </w:p>
    <w:p>
      <w:pPr>
        <w:pStyle w:val="DefinedTerms"/>
        <w:rPr>
          <w:snapToGrid w:val="0"/>
        </w:rPr>
      </w:pPr>
      <w:r>
        <w:rPr>
          <w:snapToGrid w:val="0"/>
        </w:rPr>
        <w:t>the original rate</w:t>
      </w:r>
      <w:r>
        <w:rPr>
          <w:snapToGrid w:val="0"/>
        </w:rPr>
        <w:tab/>
        <w:t>7(3)</w:t>
      </w:r>
    </w:p>
    <w:p>
      <w:pPr>
        <w:pStyle w:val="DefinedTerms"/>
        <w:rPr>
          <w:snapToGrid w:val="0"/>
        </w:rPr>
      </w:pPr>
      <w:r>
        <w:rPr>
          <w:snapToGrid w:val="0"/>
        </w:rPr>
        <w:t>the relevant date</w:t>
      </w:r>
      <w:r>
        <w:rPr>
          <w:snapToGrid w:val="0"/>
        </w:rPr>
        <w:tab/>
        <w:t>8(1)</w:t>
      </w:r>
    </w:p>
    <w:p>
      <w:pPr>
        <w:pStyle w:val="DefinedTerms"/>
        <w:rPr>
          <w:snapToGrid w:val="0"/>
        </w:rPr>
      </w:pPr>
      <w:r>
        <w:rPr>
          <w:snapToGrid w:val="0"/>
        </w:rPr>
        <w:t>the service percentage</w:t>
      </w:r>
      <w:r>
        <w:rPr>
          <w:snapToGrid w:val="0"/>
        </w:rPr>
        <w:tab/>
        <w:t>41(2)</w:t>
      </w:r>
    </w:p>
    <w:p>
      <w:pPr>
        <w:pStyle w:val="DefinedTerms"/>
        <w:rPr>
          <w:snapToGrid w:val="0"/>
        </w:rPr>
      </w:pPr>
      <w:r>
        <w:rPr>
          <w:snapToGrid w:val="0"/>
        </w:rPr>
        <w:t>trustee corporation</w:t>
      </w:r>
      <w:r>
        <w:rPr>
          <w:snapToGrid w:val="0"/>
        </w:rPr>
        <w:tab/>
        <w:t>25(5)</w:t>
      </w:r>
    </w:p>
    <w:p/>
    <w:p>
      <w:pPr>
        <w:pBdr>
          <w:top w:val="double" w:sz="4" w:space="0" w:color="auto"/>
        </w:pBdr>
        <w:sectPr>
          <w:headerReference w:type="even" r:id="rId70"/>
          <w:headerReference w:type="default" r:id="rId71"/>
          <w:headerReference w:type="first" r:id="rId72"/>
          <w:pgSz w:w="11906" w:h="16838" w:code="9"/>
          <w:pgMar w:top="2381" w:right="2409" w:bottom="3543" w:left="2409" w:header="720" w:footer="3380" w:gutter="0"/>
          <w:cols w:space="720"/>
          <w:noEndnote/>
          <w:docGrid w:linePitch="326"/>
        </w:sectPr>
      </w:pPr>
    </w:p>
    <w:p>
      <w:pPr>
        <w:pBdr>
          <w:top w:val="double" w:sz="4" w:space="0" w:color="auto"/>
        </w:pBdr>
      </w:pPr>
    </w:p>
    <w:sectPr>
      <w:headerReference w:type="even" r:id="rId73"/>
      <w:headerReference w:type="default" r:id="rId7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Membership period for death benefits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Membership period for death benefits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General meetings of members of the Superannuation Fund</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General meetings of members of the Superannuation Fund</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414"/>
    <w:docVar w:name="WAFER_20151210140414" w:val="RemoveTrackChanges"/>
    <w:docVar w:name="WAFER_20151210140414_GUID" w:val="d59e83ba-7a46-4a3c-b973-d43e7b8919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oleObject" Target="embeddings/oleObject5.bin"/><Relationship Id="rId21" Type="http://schemas.openxmlformats.org/officeDocument/2006/relationships/header" Target="header8.xml"/><Relationship Id="rId34" Type="http://schemas.openxmlformats.org/officeDocument/2006/relationships/image" Target="media/image3.wmf"/><Relationship Id="rId42" Type="http://schemas.openxmlformats.org/officeDocument/2006/relationships/image" Target="media/image7.wmf"/><Relationship Id="rId47" Type="http://schemas.openxmlformats.org/officeDocument/2006/relationships/oleObject" Target="embeddings/oleObject9.bin"/><Relationship Id="rId50" Type="http://schemas.openxmlformats.org/officeDocument/2006/relationships/image" Target="media/image11.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7.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oleObject" Target="embeddings/oleObject2.bin"/><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oleObject" Target="embeddings/oleObject4.bin"/><Relationship Id="rId40" Type="http://schemas.openxmlformats.org/officeDocument/2006/relationships/image" Target="media/image6.wmf"/><Relationship Id="rId45" Type="http://schemas.openxmlformats.org/officeDocument/2006/relationships/oleObject" Target="embeddings/oleObject8.bin"/><Relationship Id="rId53" Type="http://schemas.openxmlformats.org/officeDocument/2006/relationships/oleObject" Target="embeddings/oleObject12.bin"/><Relationship Id="rId58" Type="http://schemas.openxmlformats.org/officeDocument/2006/relationships/image" Target="media/image15.wmf"/><Relationship Id="rId66" Type="http://schemas.openxmlformats.org/officeDocument/2006/relationships/header" Target="header15.xml"/><Relationship Id="rId74"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image" Target="media/image4.wmf"/><Relationship Id="rId49" Type="http://schemas.openxmlformats.org/officeDocument/2006/relationships/oleObject" Target="embeddings/oleObject10.bin"/><Relationship Id="rId57" Type="http://schemas.openxmlformats.org/officeDocument/2006/relationships/oleObject" Target="embeddings/oleObject14.bin"/><Relationship Id="rId61" Type="http://schemas.openxmlformats.org/officeDocument/2006/relationships/oleObject" Target="embeddings/oleObject16.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image" Target="media/image8.wmf"/><Relationship Id="rId52" Type="http://schemas.openxmlformats.org/officeDocument/2006/relationships/image" Target="media/image12.wmf"/><Relationship Id="rId60" Type="http://schemas.openxmlformats.org/officeDocument/2006/relationships/image" Target="media/image16.wmf"/><Relationship Id="rId65" Type="http://schemas.openxmlformats.org/officeDocument/2006/relationships/header" Target="header14.xml"/><Relationship Id="rId73"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image" Target="media/image10.wmf"/><Relationship Id="rId56" Type="http://schemas.openxmlformats.org/officeDocument/2006/relationships/image" Target="media/image14.wmf"/><Relationship Id="rId64" Type="http://schemas.openxmlformats.org/officeDocument/2006/relationships/image" Target="media/image18.png"/><Relationship Id="rId69" Type="http://schemas.openxmlformats.org/officeDocument/2006/relationships/header" Target="header18.xml"/><Relationship Id="rId8" Type="http://schemas.openxmlformats.org/officeDocument/2006/relationships/header" Target="header1.xml"/><Relationship Id="rId51" Type="http://schemas.openxmlformats.org/officeDocument/2006/relationships/oleObject" Target="embeddings/oleObject11.bin"/><Relationship Id="rId72" Type="http://schemas.openxmlformats.org/officeDocument/2006/relationships/header" Target="header2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image" Target="media/image5.wmf"/><Relationship Id="rId46" Type="http://schemas.openxmlformats.org/officeDocument/2006/relationships/image" Target="media/image9.wmf"/><Relationship Id="rId59" Type="http://schemas.openxmlformats.org/officeDocument/2006/relationships/oleObject" Target="embeddings/oleObject15.bin"/><Relationship Id="rId67" Type="http://schemas.openxmlformats.org/officeDocument/2006/relationships/header" Target="header16.xml"/><Relationship Id="rId20" Type="http://schemas.openxmlformats.org/officeDocument/2006/relationships/header" Target="header7.xml"/><Relationship Id="rId41" Type="http://schemas.openxmlformats.org/officeDocument/2006/relationships/oleObject" Target="embeddings/oleObject6.bin"/><Relationship Id="rId54" Type="http://schemas.openxmlformats.org/officeDocument/2006/relationships/image" Target="media/image13.wmf"/><Relationship Id="rId62" Type="http://schemas.openxmlformats.org/officeDocument/2006/relationships/image" Target="media/image17.wmf"/><Relationship Id="rId70" Type="http://schemas.openxmlformats.org/officeDocument/2006/relationships/header" Target="header19.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22161</Words>
  <Characters>109259</Characters>
  <Application>Microsoft Office Word</Application>
  <DocSecurity>0</DocSecurity>
  <Lines>3034</Lines>
  <Paragraphs>1528</Paragraphs>
  <ScaleCrop>false</ScaleCrop>
  <HeadingPairs>
    <vt:vector size="2" baseType="variant">
      <vt:variant>
        <vt:lpstr>Title</vt:lpstr>
      </vt:variant>
      <vt:variant>
        <vt:i4>1</vt:i4>
      </vt:variant>
    </vt:vector>
  </HeadingPairs>
  <TitlesOfParts>
    <vt:vector size="1" baseType="lpstr">
      <vt:lpstr>Fire and Emergency Services (Superannuation Fund) Regulations 1986</vt:lpstr>
    </vt:vector>
  </TitlesOfParts>
  <Manager/>
  <Company/>
  <LinksUpToDate>false</LinksUpToDate>
  <CharactersWithSpaces>129892</CharactersWithSpaces>
  <SharedDoc>false</SharedDoc>
  <HLinks>
    <vt:vector size="6" baseType="variant">
      <vt:variant>
        <vt:i4>131085</vt:i4>
      </vt:variant>
      <vt:variant>
        <vt:i4>126445</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1986 - 03-b0-07</dc:title>
  <dc:subject/>
  <dc:creator/>
  <cp:keywords/>
  <dc:description/>
  <cp:lastModifiedBy>svcMRProcess</cp:lastModifiedBy>
  <cp:revision>4</cp:revision>
  <cp:lastPrinted>2008-01-07T07:29:00Z</cp:lastPrinted>
  <dcterms:created xsi:type="dcterms:W3CDTF">2020-02-20T08:44:00Z</dcterms:created>
  <dcterms:modified xsi:type="dcterms:W3CDTF">2020-02-20T08:45:00Z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20080402</vt:lpwstr>
  </property>
  <property fmtid="{D5CDD505-2E9C-101B-9397-08002B2CF9AE}" pid="4" name="DocumentType">
    <vt:lpwstr>Reg</vt:lpwstr>
  </property>
  <property fmtid="{D5CDD505-2E9C-101B-9397-08002B2CF9AE}" pid="5" name="OwlsUID">
    <vt:i4>4444</vt:i4>
  </property>
  <property fmtid="{D5CDD505-2E9C-101B-9397-08002B2CF9AE}" pid="6" name="ReprintedAsAt">
    <vt:filetime>2008-01-10T15:00:00Z</vt:filetime>
  </property>
  <property fmtid="{D5CDD505-2E9C-101B-9397-08002B2CF9AE}" pid="7" name="ReprintNo">
    <vt:lpwstr>3</vt:lpwstr>
  </property>
  <property fmtid="{D5CDD505-2E9C-101B-9397-08002B2CF9AE}" pid="8" name="AsAtDate">
    <vt:lpwstr>02 Apr 2008</vt:lpwstr>
  </property>
  <property fmtid="{D5CDD505-2E9C-101B-9397-08002B2CF9AE}" pid="9" name="Suffix">
    <vt:lpwstr>03-b0-07</vt:lpwstr>
  </property>
</Properties>
</file>