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Trustee Act 1941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_Toc202242147 \h </w:instrText>
      </w:r>
      <w:r>
        <w:fldChar w:fldCharType="separate"/>
      </w:r>
      <w:r>
        <w:t>2</w:t>
      </w:r>
      <w:r>
        <w:fldChar w:fldCharType="end"/>
      </w:r>
    </w:p>
    <w:p>
      <w:pPr>
        <w:pStyle w:val="TOC8"/>
        <w:rPr>
          <w:sz w:val="24"/>
          <w:szCs w:val="24"/>
        </w:rPr>
      </w:pPr>
      <w:r>
        <w:rPr>
          <w:szCs w:val="24"/>
        </w:rPr>
        <w:t>1A.</w:t>
      </w:r>
      <w:r>
        <w:rPr>
          <w:szCs w:val="24"/>
        </w:rPr>
        <w:tab/>
        <w:t>Object</w:t>
      </w:r>
      <w:r>
        <w:tab/>
      </w:r>
      <w:r>
        <w:fldChar w:fldCharType="begin"/>
      </w:r>
      <w:r>
        <w:instrText xml:space="preserve"> PAGEREF _Toc202242148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_Toc202242149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Public Trustee to be successor in law of Curator of Intestate Estates and the Official Trustee</w:t>
      </w:r>
      <w:r>
        <w:tab/>
      </w:r>
      <w:r>
        <w:fldChar w:fldCharType="begin"/>
      </w:r>
      <w:r>
        <w:instrText xml:space="preserve"> PAGEREF _Toc202242150 \h </w:instrText>
      </w:r>
      <w:r>
        <w:fldChar w:fldCharType="separate"/>
      </w:r>
      <w:r>
        <w:t>4</w:t>
      </w:r>
      <w:r>
        <w:fldChar w:fldCharType="end"/>
      </w:r>
    </w:p>
    <w:p>
      <w:pPr>
        <w:pStyle w:val="TOC2"/>
        <w:tabs>
          <w:tab w:val="right" w:leader="dot" w:pos="7086"/>
        </w:tabs>
        <w:rPr>
          <w:b w:val="0"/>
          <w:sz w:val="24"/>
          <w:szCs w:val="24"/>
        </w:rPr>
      </w:pPr>
      <w:r>
        <w:rPr>
          <w:szCs w:val="30"/>
        </w:rPr>
        <w:t>Part IA</w:t>
      </w:r>
      <w:r>
        <w:rPr>
          <w:b w:val="0"/>
          <w:szCs w:val="30"/>
        </w:rPr>
        <w:t> </w:t>
      </w:r>
      <w:r>
        <w:rPr>
          <w:szCs w:val="30"/>
        </w:rPr>
        <w:t>—</w:t>
      </w:r>
      <w:r>
        <w:rPr>
          <w:b w:val="0"/>
          <w:szCs w:val="30"/>
        </w:rPr>
        <w:t> </w:t>
      </w:r>
      <w:r>
        <w:rPr>
          <w:szCs w:val="30"/>
        </w:rPr>
        <w:t>The Public Trustee</w:t>
      </w:r>
    </w:p>
    <w:p>
      <w:pPr>
        <w:pStyle w:val="TOC8"/>
        <w:rPr>
          <w:sz w:val="24"/>
          <w:szCs w:val="24"/>
        </w:rPr>
      </w:pPr>
      <w:r>
        <w:rPr>
          <w:szCs w:val="24"/>
        </w:rPr>
        <w:t>4</w:t>
      </w:r>
      <w:r>
        <w:rPr>
          <w:snapToGrid w:val="0"/>
          <w:szCs w:val="24"/>
        </w:rPr>
        <w:t>.</w:t>
      </w:r>
      <w:r>
        <w:rPr>
          <w:snapToGrid w:val="0"/>
          <w:szCs w:val="24"/>
        </w:rPr>
        <w:tab/>
        <w:t>Public Trust Office and Public Trustee</w:t>
      </w:r>
      <w:r>
        <w:tab/>
      </w:r>
      <w:r>
        <w:fldChar w:fldCharType="begin"/>
      </w:r>
      <w:r>
        <w:instrText xml:space="preserve"> PAGEREF _Toc202242152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Delegation</w:t>
      </w:r>
      <w:r>
        <w:tab/>
      </w:r>
      <w:r>
        <w:fldChar w:fldCharType="begin"/>
      </w:r>
      <w:r>
        <w:instrText xml:space="preserve"> PAGEREF _Toc202242153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Judicial notice</w:t>
      </w:r>
      <w:r>
        <w:tab/>
      </w:r>
      <w:r>
        <w:fldChar w:fldCharType="begin"/>
      </w:r>
      <w:r>
        <w:instrText xml:space="preserve"> PAGEREF _Toc202242154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Appointment of staff</w:t>
      </w:r>
      <w:r>
        <w:tab/>
      </w:r>
      <w:r>
        <w:fldChar w:fldCharType="begin"/>
      </w:r>
      <w:r>
        <w:instrText xml:space="preserve"> PAGEREF _Toc202242155 \h </w:instrText>
      </w:r>
      <w:r>
        <w:fldChar w:fldCharType="separate"/>
      </w:r>
      <w:r>
        <w:t>8</w:t>
      </w:r>
      <w:r>
        <w:fldChar w:fldCharType="end"/>
      </w:r>
    </w:p>
    <w:p>
      <w:pPr>
        <w:pStyle w:val="TOC8"/>
        <w:rPr>
          <w:sz w:val="24"/>
          <w:szCs w:val="24"/>
        </w:rPr>
      </w:pPr>
      <w:r>
        <w:rPr>
          <w:szCs w:val="24"/>
        </w:rPr>
        <w:t>6A.</w:t>
      </w:r>
      <w:r>
        <w:rPr>
          <w:szCs w:val="24"/>
        </w:rPr>
        <w:tab/>
        <w:t>Use of other government staff, etc.</w:t>
      </w:r>
      <w:r>
        <w:tab/>
      </w:r>
      <w:r>
        <w:fldChar w:fldCharType="begin"/>
      </w:r>
      <w:r>
        <w:instrText xml:space="preserve"> PAGEREF _Toc202242156 \h </w:instrText>
      </w:r>
      <w:r>
        <w:fldChar w:fldCharType="separate"/>
      </w:r>
      <w:r>
        <w:t>8</w:t>
      </w:r>
      <w:r>
        <w:fldChar w:fldCharType="end"/>
      </w:r>
    </w:p>
    <w:p>
      <w:pPr>
        <w:pStyle w:val="TOC8"/>
        <w:rPr>
          <w:sz w:val="24"/>
          <w:szCs w:val="24"/>
        </w:rPr>
      </w:pPr>
      <w:r>
        <w:rPr>
          <w:szCs w:val="24"/>
        </w:rPr>
        <w:t>6B.</w:t>
      </w:r>
      <w:r>
        <w:rPr>
          <w:szCs w:val="24"/>
        </w:rPr>
        <w:tab/>
        <w:t>Management and performance</w:t>
      </w:r>
      <w:r>
        <w:tab/>
      </w:r>
      <w:r>
        <w:fldChar w:fldCharType="begin"/>
      </w:r>
      <w:r>
        <w:instrText xml:space="preserve"> PAGEREF _Toc202242157 \h </w:instrText>
      </w:r>
      <w:r>
        <w:fldChar w:fldCharType="separate"/>
      </w:r>
      <w:r>
        <w:t>9</w:t>
      </w:r>
      <w:r>
        <w:fldChar w:fldCharType="end"/>
      </w:r>
    </w:p>
    <w:p>
      <w:pPr>
        <w:pStyle w:val="TOC2"/>
        <w:tabs>
          <w:tab w:val="right" w:leader="dot" w:pos="7086"/>
        </w:tabs>
        <w:rPr>
          <w:b w:val="0"/>
          <w:sz w:val="24"/>
          <w:szCs w:val="24"/>
        </w:rPr>
      </w:pPr>
      <w:r>
        <w:rPr>
          <w:szCs w:val="30"/>
        </w:rPr>
        <w:t>Part II — Powers and duties of Public Trustee</w:t>
      </w:r>
    </w:p>
    <w:p>
      <w:pPr>
        <w:pStyle w:val="TOC4"/>
        <w:tabs>
          <w:tab w:val="right" w:leader="dot" w:pos="7086"/>
        </w:tabs>
        <w:rPr>
          <w:b w:val="0"/>
          <w:sz w:val="24"/>
          <w:szCs w:val="24"/>
        </w:rPr>
      </w:pPr>
      <w:r>
        <w:rPr>
          <w:szCs w:val="26"/>
        </w:rPr>
        <w:t>Division 1 — General</w:t>
      </w:r>
    </w:p>
    <w:p>
      <w:pPr>
        <w:pStyle w:val="TOC8"/>
        <w:rPr>
          <w:sz w:val="24"/>
          <w:szCs w:val="24"/>
        </w:rPr>
      </w:pPr>
      <w:r>
        <w:rPr>
          <w:szCs w:val="24"/>
        </w:rPr>
        <w:t>7</w:t>
      </w:r>
      <w:r>
        <w:rPr>
          <w:snapToGrid w:val="0"/>
          <w:szCs w:val="24"/>
        </w:rPr>
        <w:t>.</w:t>
      </w:r>
      <w:r>
        <w:rPr>
          <w:snapToGrid w:val="0"/>
          <w:szCs w:val="24"/>
        </w:rPr>
        <w:tab/>
        <w:t>Appointment of Public Trustee in various capacities</w:t>
      </w:r>
      <w:r>
        <w:tab/>
      </w:r>
      <w:r>
        <w:fldChar w:fldCharType="begin"/>
      </w:r>
      <w:r>
        <w:instrText xml:space="preserve"> PAGEREF _Toc202242160 \h </w:instrText>
      </w:r>
      <w:r>
        <w:fldChar w:fldCharType="separate"/>
      </w:r>
      <w:r>
        <w:t>10</w:t>
      </w:r>
      <w:r>
        <w:fldChar w:fldCharType="end"/>
      </w:r>
    </w:p>
    <w:p>
      <w:pPr>
        <w:pStyle w:val="TOC4"/>
        <w:tabs>
          <w:tab w:val="right" w:leader="dot" w:pos="7086"/>
        </w:tabs>
        <w:rPr>
          <w:b w:val="0"/>
          <w:sz w:val="24"/>
          <w:szCs w:val="24"/>
        </w:rPr>
      </w:pPr>
      <w:r>
        <w:rPr>
          <w:szCs w:val="26"/>
        </w:rPr>
        <w:t>Division 2 — Public Trustee as executor or administrator</w:t>
      </w:r>
    </w:p>
    <w:p>
      <w:pPr>
        <w:pStyle w:val="TOC8"/>
        <w:rPr>
          <w:sz w:val="24"/>
          <w:szCs w:val="24"/>
        </w:rPr>
      </w:pPr>
      <w:r>
        <w:rPr>
          <w:szCs w:val="24"/>
        </w:rPr>
        <w:t>8</w:t>
      </w:r>
      <w:r>
        <w:rPr>
          <w:snapToGrid w:val="0"/>
          <w:szCs w:val="24"/>
        </w:rPr>
        <w:t>.</w:t>
      </w:r>
      <w:r>
        <w:rPr>
          <w:snapToGrid w:val="0"/>
          <w:szCs w:val="24"/>
        </w:rPr>
        <w:tab/>
        <w:t>Appointment of Public Trustee as executor</w:t>
      </w:r>
      <w:r>
        <w:tab/>
      </w:r>
      <w:r>
        <w:fldChar w:fldCharType="begin"/>
      </w:r>
      <w:r>
        <w:instrText xml:space="preserve"> PAGEREF _Toc202242162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Pending probate or administration estate of deceased to vest in Public Trustee</w:t>
      </w:r>
      <w:r>
        <w:tab/>
      </w:r>
      <w:r>
        <w:fldChar w:fldCharType="begin"/>
      </w:r>
      <w:r>
        <w:instrText xml:space="preserve"> PAGEREF _Toc202242163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Public Trustee may apply for order for administration of estate of deceased person</w:t>
      </w:r>
      <w:r>
        <w:tab/>
      </w:r>
      <w:r>
        <w:fldChar w:fldCharType="begin"/>
      </w:r>
      <w:r>
        <w:instrText xml:space="preserve"> PAGEREF _Toc202242164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Public Trustee to be preferred to creditor as administrator, in certain cases</w:t>
      </w:r>
      <w:r>
        <w:tab/>
      </w:r>
      <w:r>
        <w:fldChar w:fldCharType="begin"/>
      </w:r>
      <w:r>
        <w:instrText xml:space="preserve"> PAGEREF _Toc202242165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Public Trustee may be appointed to act by executors and administrators</w:t>
      </w:r>
      <w:r>
        <w:tab/>
      </w:r>
      <w:r>
        <w:fldChar w:fldCharType="begin"/>
      </w:r>
      <w:r>
        <w:instrText xml:space="preserve"> PAGEREF _Toc202242166 \h </w:instrText>
      </w:r>
      <w:r>
        <w:fldChar w:fldCharType="separate"/>
      </w:r>
      <w:r>
        <w:t>14</w:t>
      </w:r>
      <w:r>
        <w:fldChar w:fldCharType="end"/>
      </w:r>
    </w:p>
    <w:p>
      <w:pPr>
        <w:pStyle w:val="TOC8"/>
        <w:rPr>
          <w:sz w:val="24"/>
          <w:szCs w:val="24"/>
        </w:rPr>
      </w:pPr>
      <w:r>
        <w:rPr>
          <w:szCs w:val="24"/>
        </w:rPr>
        <w:t>12A.</w:t>
      </w:r>
      <w:r>
        <w:rPr>
          <w:szCs w:val="24"/>
        </w:rPr>
        <w:tab/>
        <w:t>Public Trustee’s powers on appointment as agent of executor, administrator, etc.</w:t>
      </w:r>
      <w:r>
        <w:tab/>
      </w:r>
      <w:r>
        <w:fldChar w:fldCharType="begin"/>
      </w:r>
      <w:r>
        <w:instrText xml:space="preserve"> PAGEREF _Toc202242167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Application for removal of executor or administrator of an estate and for administration by the Public Trustee</w:t>
      </w:r>
      <w:r>
        <w:tab/>
      </w:r>
      <w:r>
        <w:fldChar w:fldCharType="begin"/>
      </w:r>
      <w:r>
        <w:instrText xml:space="preserve"> PAGEREF _Toc202242168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 xml:space="preserve">Election to administer estate not exceeding </w:t>
      </w:r>
      <w:r>
        <w:rPr>
          <w:szCs w:val="24"/>
        </w:rPr>
        <w:t xml:space="preserve"> the prescribed amount</w:t>
      </w:r>
      <w:r>
        <w:rPr>
          <w:snapToGrid w:val="0"/>
          <w:szCs w:val="24"/>
        </w:rPr>
        <w:t>, without order to administer</w:t>
      </w:r>
      <w:r>
        <w:tab/>
      </w:r>
      <w:r>
        <w:fldChar w:fldCharType="begin"/>
      </w:r>
      <w:r>
        <w:instrText xml:space="preserve"> PAGEREF _Toc202242169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Public Trustee deemed successor of deceased for licensing purposes</w:t>
      </w:r>
      <w:r>
        <w:tab/>
      </w:r>
      <w:r>
        <w:fldChar w:fldCharType="begin"/>
      </w:r>
      <w:r>
        <w:instrText xml:space="preserve"> PAGEREF _Toc202242170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Public Trustee may pay over balance to proper officer, etc.</w:t>
      </w:r>
      <w:r>
        <w:tab/>
      </w:r>
      <w:r>
        <w:fldChar w:fldCharType="begin"/>
      </w:r>
      <w:r>
        <w:instrText xml:space="preserve"> PAGEREF _Toc202242171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If property has escheated to the Crown</w:t>
      </w:r>
      <w:r>
        <w:tab/>
      </w:r>
      <w:r>
        <w:fldChar w:fldCharType="begin"/>
      </w:r>
      <w:r>
        <w:instrText xml:space="preserve"> PAGEREF _Toc202242172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Payment to parent, etc., of distributive shares of infant children where net amount is under $5,000</w:t>
      </w:r>
      <w:r>
        <w:tab/>
      </w:r>
      <w:r>
        <w:fldChar w:fldCharType="begin"/>
      </w:r>
      <w:r>
        <w:instrText xml:space="preserve"> PAGEREF _Toc202242173 \h </w:instrText>
      </w:r>
      <w:r>
        <w:fldChar w:fldCharType="separate"/>
      </w:r>
      <w:r>
        <w:t>20</w:t>
      </w:r>
      <w:r>
        <w:fldChar w:fldCharType="end"/>
      </w:r>
    </w:p>
    <w:p>
      <w:pPr>
        <w:pStyle w:val="TOC4"/>
        <w:tabs>
          <w:tab w:val="right" w:leader="dot" w:pos="7086"/>
        </w:tabs>
        <w:rPr>
          <w:b w:val="0"/>
          <w:sz w:val="24"/>
          <w:szCs w:val="24"/>
        </w:rPr>
      </w:pPr>
      <w:r>
        <w:rPr>
          <w:szCs w:val="26"/>
        </w:rPr>
        <w:t>Division 3</w:t>
      </w:r>
      <w:r>
        <w:rPr>
          <w:bCs/>
          <w:szCs w:val="26"/>
        </w:rPr>
        <w:t> — </w:t>
      </w:r>
      <w:r>
        <w:rPr>
          <w:szCs w:val="26"/>
        </w:rPr>
        <w:t>Public Trustee as trustee</w:t>
      </w:r>
    </w:p>
    <w:p>
      <w:pPr>
        <w:pStyle w:val="TOC8"/>
        <w:rPr>
          <w:sz w:val="24"/>
          <w:szCs w:val="24"/>
        </w:rPr>
      </w:pPr>
      <w:r>
        <w:rPr>
          <w:szCs w:val="24"/>
        </w:rPr>
        <w:t>20</w:t>
      </w:r>
      <w:r>
        <w:rPr>
          <w:snapToGrid w:val="0"/>
          <w:szCs w:val="24"/>
        </w:rPr>
        <w:t>.</w:t>
      </w:r>
      <w:r>
        <w:rPr>
          <w:snapToGrid w:val="0"/>
          <w:szCs w:val="24"/>
        </w:rPr>
        <w:tab/>
        <w:t>Public Trustee may be appointed trustee</w:t>
      </w:r>
      <w:r>
        <w:tab/>
      </w:r>
      <w:r>
        <w:fldChar w:fldCharType="begin"/>
      </w:r>
      <w:r>
        <w:instrText xml:space="preserve"> PAGEREF _Toc202242175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Advisory trustees</w:t>
      </w:r>
      <w:r>
        <w:tab/>
      </w:r>
      <w:r>
        <w:fldChar w:fldCharType="begin"/>
      </w:r>
      <w:r>
        <w:instrText xml:space="preserve"> PAGEREF _Toc202242176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Custodian trustee</w:t>
      </w:r>
      <w:r>
        <w:tab/>
      </w:r>
      <w:r>
        <w:fldChar w:fldCharType="begin"/>
      </w:r>
      <w:r>
        <w:instrText xml:space="preserve"> PAGEREF _Toc202242177 \h </w:instrText>
      </w:r>
      <w:r>
        <w:fldChar w:fldCharType="separate"/>
      </w:r>
      <w:r>
        <w:t>22</w:t>
      </w:r>
      <w:r>
        <w:fldChar w:fldCharType="end"/>
      </w:r>
    </w:p>
    <w:p>
      <w:pPr>
        <w:pStyle w:val="TOC8"/>
        <w:rPr>
          <w:sz w:val="24"/>
          <w:szCs w:val="24"/>
        </w:rPr>
      </w:pPr>
      <w:r>
        <w:rPr>
          <w:szCs w:val="24"/>
        </w:rPr>
        <w:t>22A.</w:t>
      </w:r>
      <w:r>
        <w:rPr>
          <w:szCs w:val="24"/>
        </w:rPr>
        <w:tab/>
        <w:t>Public Trustee’s powers on appointment as trustee’s agent</w:t>
      </w:r>
      <w:r>
        <w:tab/>
      </w:r>
      <w:r>
        <w:fldChar w:fldCharType="begin"/>
      </w:r>
      <w:r>
        <w:instrText xml:space="preserve"> PAGEREF _Toc202242178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Public Trustee may exercise powers under other Acts</w:t>
      </w:r>
      <w:r>
        <w:tab/>
      </w:r>
      <w:r>
        <w:fldChar w:fldCharType="begin"/>
      </w:r>
      <w:r>
        <w:instrText xml:space="preserve"> PAGEREF _Toc202242179 \h </w:instrText>
      </w:r>
      <w:r>
        <w:fldChar w:fldCharType="separate"/>
      </w:r>
      <w:r>
        <w:t>25</w:t>
      </w:r>
      <w:r>
        <w:fldChar w:fldCharType="end"/>
      </w:r>
    </w:p>
    <w:p>
      <w:pPr>
        <w:pStyle w:val="TOC4"/>
        <w:tabs>
          <w:tab w:val="right" w:leader="dot" w:pos="7086"/>
        </w:tabs>
        <w:rPr>
          <w:b w:val="0"/>
          <w:sz w:val="24"/>
          <w:szCs w:val="24"/>
        </w:rPr>
      </w:pPr>
      <w:r>
        <w:rPr>
          <w:szCs w:val="26"/>
        </w:rPr>
        <w:t>Division 4</w:t>
      </w:r>
      <w:r>
        <w:rPr>
          <w:bCs/>
          <w:szCs w:val="26"/>
        </w:rPr>
        <w:t> — </w:t>
      </w:r>
      <w:r>
        <w:rPr>
          <w:szCs w:val="26"/>
        </w:rPr>
        <w:t>Estates of represented persons</w:t>
      </w:r>
    </w:p>
    <w:p>
      <w:pPr>
        <w:pStyle w:val="TOC8"/>
        <w:rPr>
          <w:sz w:val="24"/>
          <w:szCs w:val="24"/>
        </w:rPr>
      </w:pPr>
      <w:r>
        <w:rPr>
          <w:szCs w:val="24"/>
        </w:rPr>
        <w:t>24</w:t>
      </w:r>
      <w:r>
        <w:rPr>
          <w:snapToGrid w:val="0"/>
          <w:szCs w:val="24"/>
        </w:rPr>
        <w:t>.</w:t>
      </w:r>
      <w:r>
        <w:rPr>
          <w:snapToGrid w:val="0"/>
          <w:szCs w:val="24"/>
        </w:rPr>
        <w:tab/>
        <w:t>Public Trustee may apply for administration order</w:t>
      </w:r>
      <w:r>
        <w:tab/>
      </w:r>
      <w:r>
        <w:fldChar w:fldCharType="begin"/>
      </w:r>
      <w:r>
        <w:instrText xml:space="preserve"> PAGEREF _Toc202242181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Summary proceedings for the protection of property of represented persons</w:t>
      </w:r>
      <w:r>
        <w:tab/>
      </w:r>
      <w:r>
        <w:fldChar w:fldCharType="begin"/>
      </w:r>
      <w:r>
        <w:instrText xml:space="preserve"> PAGEREF _Toc202242182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Protection of persons dealing with Public Trustee</w:t>
      </w:r>
      <w:r>
        <w:tab/>
      </w:r>
      <w:r>
        <w:fldChar w:fldCharType="begin"/>
      </w:r>
      <w:r>
        <w:instrText xml:space="preserve"> PAGEREF _Toc202242183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Payments by Public Trustee to represented persons or their personal representatives</w:t>
      </w:r>
      <w:r>
        <w:tab/>
      </w:r>
      <w:r>
        <w:fldChar w:fldCharType="begin"/>
      </w:r>
      <w:r>
        <w:instrText xml:space="preserve"> PAGEREF _Toc202242184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Power of Public Trustee to act on certificates issued by proper officers in other jurisdictions</w:t>
      </w:r>
      <w:r>
        <w:tab/>
      </w:r>
      <w:r>
        <w:fldChar w:fldCharType="begin"/>
      </w:r>
      <w:r>
        <w:instrText xml:space="preserve"> PAGEREF _Toc202242185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Public Trustee may open and deliver up wills</w:t>
      </w:r>
      <w:r>
        <w:tab/>
      </w:r>
      <w:r>
        <w:fldChar w:fldCharType="begin"/>
      </w:r>
      <w:r>
        <w:instrText xml:space="preserve"> PAGEREF _Toc202242186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Personal effects of represented persons may be sold</w:t>
      </w:r>
      <w:r>
        <w:tab/>
      </w:r>
      <w:r>
        <w:fldChar w:fldCharType="begin"/>
      </w:r>
      <w:r>
        <w:instrText xml:space="preserve"> PAGEREF _Toc202242187 \h </w:instrText>
      </w:r>
      <w:r>
        <w:fldChar w:fldCharType="separate"/>
      </w:r>
      <w:r>
        <w:t>29</w:t>
      </w:r>
      <w:r>
        <w:fldChar w:fldCharType="end"/>
      </w:r>
    </w:p>
    <w:p>
      <w:pPr>
        <w:pStyle w:val="TOC4"/>
        <w:tabs>
          <w:tab w:val="right" w:leader="dot" w:pos="7086"/>
        </w:tabs>
        <w:rPr>
          <w:b w:val="0"/>
          <w:sz w:val="24"/>
          <w:szCs w:val="24"/>
        </w:rPr>
      </w:pPr>
      <w:r>
        <w:rPr>
          <w:szCs w:val="26"/>
        </w:rPr>
        <w:t>Division 5 — Powers and duties of Public Trustee as to moneys subject to court and other orders</w:t>
      </w:r>
    </w:p>
    <w:p>
      <w:pPr>
        <w:pStyle w:val="TOC8"/>
        <w:rPr>
          <w:sz w:val="24"/>
          <w:szCs w:val="24"/>
        </w:rPr>
      </w:pPr>
      <w:r>
        <w:rPr>
          <w:szCs w:val="24"/>
        </w:rPr>
        <w:t>37</w:t>
      </w:r>
      <w:r>
        <w:rPr>
          <w:snapToGrid w:val="0"/>
          <w:szCs w:val="24"/>
        </w:rPr>
        <w:t>.</w:t>
      </w:r>
      <w:r>
        <w:rPr>
          <w:snapToGrid w:val="0"/>
          <w:szCs w:val="24"/>
        </w:rPr>
        <w:tab/>
        <w:t>Investment of moneys under control or subject to order of the Supreme Court</w:t>
      </w:r>
      <w:r>
        <w:tab/>
      </w:r>
      <w:r>
        <w:fldChar w:fldCharType="begin"/>
      </w:r>
      <w:r>
        <w:instrText xml:space="preserve"> PAGEREF _Toc202242189 \h </w:instrText>
      </w:r>
      <w:r>
        <w:fldChar w:fldCharType="separate"/>
      </w:r>
      <w:r>
        <w:t>30</w:t>
      </w:r>
      <w:r>
        <w:fldChar w:fldCharType="end"/>
      </w:r>
    </w:p>
    <w:p>
      <w:pPr>
        <w:pStyle w:val="TOC4"/>
        <w:tabs>
          <w:tab w:val="right" w:leader="dot" w:pos="7086"/>
        </w:tabs>
        <w:rPr>
          <w:b w:val="0"/>
          <w:sz w:val="24"/>
          <w:szCs w:val="24"/>
        </w:rPr>
      </w:pPr>
      <w:r>
        <w:rPr>
          <w:szCs w:val="26"/>
        </w:rPr>
        <w:t>Division 6 — Powers and duties of Public Trustee as to uncared for property</w:t>
      </w:r>
    </w:p>
    <w:p>
      <w:pPr>
        <w:pStyle w:val="TOC8"/>
        <w:rPr>
          <w:sz w:val="24"/>
          <w:szCs w:val="24"/>
        </w:rPr>
      </w:pPr>
      <w:r>
        <w:rPr>
          <w:szCs w:val="24"/>
        </w:rPr>
        <w:t>37A</w:t>
      </w:r>
      <w:r>
        <w:rPr>
          <w:snapToGrid w:val="0"/>
          <w:szCs w:val="24"/>
        </w:rPr>
        <w:t>.</w:t>
      </w:r>
      <w:r>
        <w:rPr>
          <w:snapToGrid w:val="0"/>
          <w:szCs w:val="24"/>
        </w:rPr>
        <w:tab/>
        <w:t>Power of Court to authorise Public Trustee to exercise certain powers in respect of uncared</w:t>
      </w:r>
      <w:r>
        <w:rPr>
          <w:snapToGrid w:val="0"/>
          <w:szCs w:val="24"/>
        </w:rPr>
        <w:noBreakHyphen/>
        <w:t>for property</w:t>
      </w:r>
      <w:r>
        <w:tab/>
      </w:r>
      <w:r>
        <w:fldChar w:fldCharType="begin"/>
      </w:r>
      <w:r>
        <w:instrText xml:space="preserve"> PAGEREF _Toc202242191 \h </w:instrText>
      </w:r>
      <w:r>
        <w:fldChar w:fldCharType="separate"/>
      </w:r>
      <w:r>
        <w:t>31</w:t>
      </w:r>
      <w:r>
        <w:fldChar w:fldCharType="end"/>
      </w:r>
    </w:p>
    <w:p>
      <w:pPr>
        <w:pStyle w:val="TOC4"/>
        <w:tabs>
          <w:tab w:val="right" w:leader="dot" w:pos="7086"/>
        </w:tabs>
        <w:rPr>
          <w:b w:val="0"/>
          <w:sz w:val="24"/>
          <w:szCs w:val="24"/>
        </w:rPr>
      </w:pPr>
      <w:r>
        <w:rPr>
          <w:szCs w:val="26"/>
        </w:rPr>
        <w:t>Division 7 — Other services</w:t>
      </w:r>
    </w:p>
    <w:p>
      <w:pPr>
        <w:pStyle w:val="TOC8"/>
        <w:rPr>
          <w:sz w:val="24"/>
          <w:szCs w:val="24"/>
        </w:rPr>
      </w:pPr>
      <w:r>
        <w:rPr>
          <w:szCs w:val="24"/>
        </w:rPr>
        <w:t>37B.</w:t>
      </w:r>
      <w:r>
        <w:rPr>
          <w:szCs w:val="24"/>
        </w:rPr>
        <w:tab/>
        <w:t>Term used in this Division</w:t>
      </w:r>
      <w:r>
        <w:tab/>
      </w:r>
      <w:r>
        <w:fldChar w:fldCharType="begin"/>
      </w:r>
      <w:r>
        <w:instrText xml:space="preserve"> PAGEREF _Toc202242193 \h </w:instrText>
      </w:r>
      <w:r>
        <w:fldChar w:fldCharType="separate"/>
      </w:r>
      <w:r>
        <w:t>33</w:t>
      </w:r>
      <w:r>
        <w:fldChar w:fldCharType="end"/>
      </w:r>
    </w:p>
    <w:p>
      <w:pPr>
        <w:pStyle w:val="TOC8"/>
        <w:rPr>
          <w:sz w:val="24"/>
          <w:szCs w:val="24"/>
        </w:rPr>
      </w:pPr>
      <w:r>
        <w:rPr>
          <w:szCs w:val="24"/>
        </w:rPr>
        <w:t>37C.</w:t>
      </w:r>
      <w:r>
        <w:rPr>
          <w:szCs w:val="24"/>
        </w:rPr>
        <w:tab/>
        <w:t>Provision of services</w:t>
      </w:r>
      <w:r>
        <w:tab/>
      </w:r>
      <w:r>
        <w:fldChar w:fldCharType="begin"/>
      </w:r>
      <w:r>
        <w:instrText xml:space="preserve"> PAGEREF _Toc202242194 \h </w:instrText>
      </w:r>
      <w:r>
        <w:fldChar w:fldCharType="separate"/>
      </w:r>
      <w:r>
        <w:t>34</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38.</w:t>
      </w:r>
      <w:r>
        <w:rPr>
          <w:szCs w:val="24"/>
        </w:rPr>
        <w:tab/>
        <w:t>Term used in this Part</w:t>
      </w:r>
      <w:r>
        <w:tab/>
      </w:r>
      <w:r>
        <w:fldChar w:fldCharType="begin"/>
      </w:r>
      <w:r>
        <w:instrText xml:space="preserve"> PAGEREF _Toc202242196 \h </w:instrText>
      </w:r>
      <w:r>
        <w:fldChar w:fldCharType="separate"/>
      </w:r>
      <w:r>
        <w:t>35</w:t>
      </w:r>
      <w:r>
        <w:fldChar w:fldCharType="end"/>
      </w:r>
    </w:p>
    <w:p>
      <w:pPr>
        <w:pStyle w:val="TOC8"/>
        <w:rPr>
          <w:sz w:val="24"/>
          <w:szCs w:val="24"/>
        </w:rPr>
      </w:pPr>
      <w:r>
        <w:rPr>
          <w:szCs w:val="24"/>
        </w:rPr>
        <w:t>38A.</w:t>
      </w:r>
      <w:r>
        <w:rPr>
          <w:szCs w:val="24"/>
        </w:rPr>
        <w:tab/>
        <w:t>Scale of fees</w:t>
      </w:r>
      <w:r>
        <w:tab/>
      </w:r>
      <w:r>
        <w:fldChar w:fldCharType="begin"/>
      </w:r>
      <w:r>
        <w:instrText xml:space="preserve"> PAGEREF _Toc202242197 \h </w:instrText>
      </w:r>
      <w:r>
        <w:fldChar w:fldCharType="separate"/>
      </w:r>
      <w:r>
        <w:t>35</w:t>
      </w:r>
      <w:r>
        <w:fldChar w:fldCharType="end"/>
      </w:r>
    </w:p>
    <w:p>
      <w:pPr>
        <w:pStyle w:val="TOC8"/>
        <w:rPr>
          <w:sz w:val="24"/>
          <w:szCs w:val="24"/>
        </w:rPr>
      </w:pPr>
      <w:r>
        <w:rPr>
          <w:szCs w:val="24"/>
        </w:rPr>
        <w:t>38B.</w:t>
      </w:r>
      <w:r>
        <w:rPr>
          <w:szCs w:val="24"/>
        </w:rPr>
        <w:tab/>
        <w:t>Public Trustee’s entitlement to fees and expenses</w:t>
      </w:r>
      <w:r>
        <w:tab/>
      </w:r>
      <w:r>
        <w:fldChar w:fldCharType="begin"/>
      </w:r>
      <w:r>
        <w:instrText xml:space="preserve"> PAGEREF _Toc202242198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Payment of expenses incurred by Public Trustee</w:t>
      </w:r>
      <w:r>
        <w:tab/>
      </w:r>
      <w:r>
        <w:fldChar w:fldCharType="begin"/>
      </w:r>
      <w:r>
        <w:instrText xml:space="preserve"> PAGEREF _Toc202242199 \h </w:instrText>
      </w:r>
      <w:r>
        <w:fldChar w:fldCharType="separate"/>
      </w:r>
      <w:r>
        <w:t>37</w:t>
      </w:r>
      <w:r>
        <w:fldChar w:fldCharType="end"/>
      </w:r>
    </w:p>
    <w:p>
      <w:pPr>
        <w:pStyle w:val="TOC8"/>
        <w:rPr>
          <w:sz w:val="24"/>
          <w:szCs w:val="24"/>
        </w:rPr>
      </w:pPr>
      <w:r>
        <w:rPr>
          <w:szCs w:val="24"/>
        </w:rPr>
        <w:t>39A.</w:t>
      </w:r>
      <w:r>
        <w:rPr>
          <w:szCs w:val="24"/>
        </w:rPr>
        <w:tab/>
        <w:t>The Common Account</w:t>
      </w:r>
      <w:r>
        <w:tab/>
      </w:r>
      <w:r>
        <w:fldChar w:fldCharType="begin"/>
      </w:r>
      <w:r>
        <w:instrText xml:space="preserve"> PAGEREF _Toc202242200 \h </w:instrText>
      </w:r>
      <w:r>
        <w:fldChar w:fldCharType="separate"/>
      </w:r>
      <w:r>
        <w:t>38</w:t>
      </w:r>
      <w:r>
        <w:fldChar w:fldCharType="end"/>
      </w:r>
    </w:p>
    <w:p>
      <w:pPr>
        <w:pStyle w:val="TOC8"/>
        <w:rPr>
          <w:sz w:val="24"/>
          <w:szCs w:val="24"/>
        </w:rPr>
      </w:pPr>
      <w:r>
        <w:rPr>
          <w:szCs w:val="24"/>
        </w:rPr>
        <w:t>39B.</w:t>
      </w:r>
      <w:r>
        <w:rPr>
          <w:szCs w:val="24"/>
        </w:rPr>
        <w:tab/>
        <w:t>Establishment of strategic common accounts</w:t>
      </w:r>
      <w:r>
        <w:tab/>
      </w:r>
      <w:r>
        <w:fldChar w:fldCharType="begin"/>
      </w:r>
      <w:r>
        <w:instrText xml:space="preserve"> PAGEREF _Toc202242201 \h </w:instrText>
      </w:r>
      <w:r>
        <w:fldChar w:fldCharType="separate"/>
      </w:r>
      <w:r>
        <w:t>39</w:t>
      </w:r>
      <w:r>
        <w:fldChar w:fldCharType="end"/>
      </w:r>
    </w:p>
    <w:p>
      <w:pPr>
        <w:pStyle w:val="TOC8"/>
        <w:rPr>
          <w:sz w:val="24"/>
          <w:szCs w:val="24"/>
        </w:rPr>
      </w:pPr>
      <w:r>
        <w:rPr>
          <w:szCs w:val="24"/>
        </w:rPr>
        <w:t>39C.</w:t>
      </w:r>
      <w:r>
        <w:rPr>
          <w:szCs w:val="24"/>
        </w:rPr>
        <w:tab/>
        <w:t>Power to invest moneys</w:t>
      </w:r>
      <w:r>
        <w:tab/>
      </w:r>
      <w:r>
        <w:fldChar w:fldCharType="begin"/>
      </w:r>
      <w:r>
        <w:instrText xml:space="preserve"> PAGEREF _Toc202242202 \h </w:instrText>
      </w:r>
      <w:r>
        <w:fldChar w:fldCharType="separate"/>
      </w:r>
      <w:r>
        <w:t>40</w:t>
      </w:r>
      <w:r>
        <w:fldChar w:fldCharType="end"/>
      </w:r>
    </w:p>
    <w:p>
      <w:pPr>
        <w:pStyle w:val="TOC8"/>
        <w:rPr>
          <w:sz w:val="24"/>
          <w:szCs w:val="24"/>
        </w:rPr>
      </w:pPr>
      <w:r>
        <w:rPr>
          <w:szCs w:val="24"/>
        </w:rPr>
        <w:t>39D.</w:t>
      </w:r>
      <w:r>
        <w:rPr>
          <w:szCs w:val="24"/>
        </w:rPr>
        <w:tab/>
        <w:t>Power to invest, and restrictions on investment of, Fund moneys</w:t>
      </w:r>
      <w:r>
        <w:tab/>
      </w:r>
      <w:r>
        <w:fldChar w:fldCharType="begin"/>
      </w:r>
      <w:r>
        <w:instrText xml:space="preserve"> PAGEREF _Toc202242203 \h </w:instrText>
      </w:r>
      <w:r>
        <w:fldChar w:fldCharType="separate"/>
      </w:r>
      <w:r>
        <w:t>40</w:t>
      </w:r>
      <w:r>
        <w:fldChar w:fldCharType="end"/>
      </w:r>
    </w:p>
    <w:p>
      <w:pPr>
        <w:pStyle w:val="TOC8"/>
        <w:rPr>
          <w:sz w:val="24"/>
          <w:szCs w:val="24"/>
        </w:rPr>
      </w:pPr>
      <w:r>
        <w:rPr>
          <w:szCs w:val="24"/>
        </w:rPr>
        <w:t>39E.</w:t>
      </w:r>
      <w:r>
        <w:rPr>
          <w:szCs w:val="24"/>
        </w:rPr>
        <w:tab/>
        <w:t>How Fund moneys are to be invested, distributed etc.</w:t>
      </w:r>
      <w:r>
        <w:tab/>
      </w:r>
      <w:r>
        <w:fldChar w:fldCharType="begin"/>
      </w:r>
      <w:r>
        <w:instrText xml:space="preserve"> PAGEREF _Toc202242204 \h </w:instrText>
      </w:r>
      <w:r>
        <w:fldChar w:fldCharType="separate"/>
      </w:r>
      <w:r>
        <w:t>40</w:t>
      </w:r>
      <w:r>
        <w:fldChar w:fldCharType="end"/>
      </w:r>
    </w:p>
    <w:p>
      <w:pPr>
        <w:pStyle w:val="TOC8"/>
        <w:rPr>
          <w:sz w:val="24"/>
          <w:szCs w:val="24"/>
        </w:rPr>
      </w:pPr>
      <w:r>
        <w:rPr>
          <w:szCs w:val="24"/>
        </w:rPr>
        <w:t>39F.</w:t>
      </w:r>
      <w:r>
        <w:rPr>
          <w:szCs w:val="24"/>
        </w:rPr>
        <w:tab/>
        <w:t>Records as to Funds</w:t>
      </w:r>
      <w:r>
        <w:tab/>
      </w:r>
      <w:r>
        <w:fldChar w:fldCharType="begin"/>
      </w:r>
      <w:r>
        <w:instrText xml:space="preserve"> PAGEREF _Toc202242205 \h </w:instrText>
      </w:r>
      <w:r>
        <w:fldChar w:fldCharType="separate"/>
      </w:r>
      <w:r>
        <w:t>41</w:t>
      </w:r>
      <w:r>
        <w:fldChar w:fldCharType="end"/>
      </w:r>
    </w:p>
    <w:p>
      <w:pPr>
        <w:pStyle w:val="TOC8"/>
        <w:rPr>
          <w:sz w:val="24"/>
          <w:szCs w:val="24"/>
        </w:rPr>
      </w:pPr>
      <w:r>
        <w:rPr>
          <w:szCs w:val="24"/>
        </w:rPr>
        <w:t>40.</w:t>
      </w:r>
      <w:r>
        <w:rPr>
          <w:szCs w:val="24"/>
        </w:rPr>
        <w:tab/>
        <w:t>Power to enter into portfolio management contracts as to Fund investments</w:t>
      </w:r>
      <w:r>
        <w:tab/>
      </w:r>
      <w:r>
        <w:fldChar w:fldCharType="begin"/>
      </w:r>
      <w:r>
        <w:instrText xml:space="preserve"> PAGEREF _Toc202242206 \h </w:instrText>
      </w:r>
      <w:r>
        <w:fldChar w:fldCharType="separate"/>
      </w:r>
      <w:r>
        <w:t>42</w:t>
      </w:r>
      <w:r>
        <w:fldChar w:fldCharType="end"/>
      </w:r>
    </w:p>
    <w:p>
      <w:pPr>
        <w:pStyle w:val="TOC8"/>
        <w:rPr>
          <w:sz w:val="24"/>
          <w:szCs w:val="24"/>
        </w:rPr>
      </w:pPr>
      <w:r>
        <w:rPr>
          <w:szCs w:val="24"/>
        </w:rPr>
        <w:t>40A</w:t>
      </w:r>
      <w:r>
        <w:rPr>
          <w:snapToGrid w:val="0"/>
          <w:szCs w:val="24"/>
        </w:rPr>
        <w:t>.</w:t>
      </w:r>
      <w:r>
        <w:rPr>
          <w:snapToGrid w:val="0"/>
          <w:szCs w:val="24"/>
        </w:rPr>
        <w:tab/>
        <w:t>Power to lease purchased land</w:t>
      </w:r>
      <w:r>
        <w:tab/>
      </w:r>
      <w:r>
        <w:fldChar w:fldCharType="begin"/>
      </w:r>
      <w:r>
        <w:instrText xml:space="preserve"> PAGEREF _Toc202242207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Temporary advances to Public Trustee</w:t>
      </w:r>
      <w:r>
        <w:tab/>
      </w:r>
      <w:r>
        <w:fldChar w:fldCharType="begin"/>
      </w:r>
      <w:r>
        <w:instrText xml:space="preserve"> PAGEREF _Toc202242208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Deficiency in Common Account</w:t>
      </w:r>
      <w:r>
        <w:tab/>
      </w:r>
      <w:r>
        <w:fldChar w:fldCharType="begin"/>
      </w:r>
      <w:r>
        <w:instrText xml:space="preserve"> PAGEREF _Toc202242209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Public Trust Office funds to be Crown property</w:t>
      </w:r>
      <w:r>
        <w:tab/>
      </w:r>
      <w:r>
        <w:fldChar w:fldCharType="begin"/>
      </w:r>
      <w:r>
        <w:instrText xml:space="preserve"> PAGEREF _Toc202242210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Advances for administration purposes or against shares</w:t>
      </w:r>
      <w:r>
        <w:tab/>
      </w:r>
      <w:r>
        <w:fldChar w:fldCharType="begin"/>
      </w:r>
      <w:r>
        <w:instrText xml:space="preserve"> PAGEREF _Toc202242211 \h </w:instrText>
      </w:r>
      <w:r>
        <w:fldChar w:fldCharType="separate"/>
      </w:r>
      <w:r>
        <w:t>44</w:t>
      </w:r>
      <w:r>
        <w:fldChar w:fldCharType="end"/>
      </w:r>
    </w:p>
    <w:p>
      <w:pPr>
        <w:pStyle w:val="TOC8"/>
        <w:rPr>
          <w:sz w:val="24"/>
          <w:szCs w:val="24"/>
        </w:rPr>
      </w:pPr>
      <w:r>
        <w:rPr>
          <w:szCs w:val="24"/>
        </w:rPr>
        <w:t>44A.</w:t>
      </w:r>
      <w:r>
        <w:rPr>
          <w:szCs w:val="24"/>
        </w:rPr>
        <w:tab/>
        <w:t>Reserve funds</w:t>
      </w:r>
      <w:r>
        <w:tab/>
      </w:r>
      <w:r>
        <w:fldChar w:fldCharType="begin"/>
      </w:r>
      <w:r>
        <w:instrText xml:space="preserve"> PAGEREF _Toc202242212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Unclaimed moneys to be paid into consolidated account</w:t>
      </w:r>
      <w:r>
        <w:tab/>
      </w:r>
      <w:r>
        <w:fldChar w:fldCharType="begin"/>
      </w:r>
      <w:r>
        <w:instrText xml:space="preserve"> PAGEREF _Toc202242213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Minister to have access to books of Public Trustee</w:t>
      </w:r>
      <w:r>
        <w:tab/>
      </w:r>
      <w:r>
        <w:fldChar w:fldCharType="begin"/>
      </w:r>
      <w:r>
        <w:instrText xml:space="preserve"> PAGEREF _Toc202242214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Records and accounts to be kept</w:t>
      </w:r>
      <w:r>
        <w:tab/>
      </w:r>
      <w:r>
        <w:fldChar w:fldCharType="begin"/>
      </w:r>
      <w:r>
        <w:instrText xml:space="preserve"> PAGEREF _Toc202242215 \h </w:instrText>
      </w:r>
      <w:r>
        <w:fldChar w:fldCharType="separate"/>
      </w:r>
      <w:r>
        <w:t>46</w:t>
      </w:r>
      <w:r>
        <w:fldChar w:fldCharType="end"/>
      </w:r>
    </w:p>
    <w:p>
      <w:pPr>
        <w:pStyle w:val="TOC8"/>
        <w:rPr>
          <w:sz w:val="24"/>
          <w:szCs w:val="24"/>
        </w:rPr>
      </w:pPr>
      <w:r>
        <w:rPr>
          <w:szCs w:val="24"/>
        </w:rPr>
        <w:t>47A.</w:t>
      </w:r>
      <w:r>
        <w:rPr>
          <w:szCs w:val="24"/>
        </w:rPr>
        <w:tab/>
        <w:t>Fees for preparation of wills and enduring powers of attorney and providing legal services</w:t>
      </w:r>
      <w:r>
        <w:tab/>
      </w:r>
      <w:r>
        <w:fldChar w:fldCharType="begin"/>
      </w:r>
      <w:r>
        <w:instrText xml:space="preserve"> PAGEREF _Toc202242216 \h </w:instrText>
      </w:r>
      <w:r>
        <w:fldChar w:fldCharType="separate"/>
      </w:r>
      <w:r>
        <w:t>47</w:t>
      </w:r>
      <w:r>
        <w:fldChar w:fldCharType="end"/>
      </w:r>
    </w:p>
    <w:p>
      <w:pPr>
        <w:pStyle w:val="TOC8"/>
        <w:rPr>
          <w:sz w:val="24"/>
          <w:szCs w:val="24"/>
        </w:rPr>
      </w:pPr>
      <w:r>
        <w:rPr>
          <w:szCs w:val="24"/>
        </w:rPr>
        <w:t>47B.</w:t>
      </w:r>
      <w:r>
        <w:rPr>
          <w:szCs w:val="24"/>
        </w:rPr>
        <w:tab/>
        <w:t>Treasurer’s approvals and guidelines</w:t>
      </w:r>
      <w:r>
        <w:tab/>
      </w:r>
      <w:r>
        <w:fldChar w:fldCharType="begin"/>
      </w:r>
      <w:r>
        <w:instrText xml:space="preserve"> PAGEREF _Toc202242217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_Toc202242218 \h </w:instrText>
      </w:r>
      <w:r>
        <w:fldChar w:fldCharType="separate"/>
      </w:r>
      <w:r>
        <w:t>48</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49</w:t>
      </w:r>
      <w:r>
        <w:rPr>
          <w:snapToGrid w:val="0"/>
          <w:szCs w:val="24"/>
        </w:rPr>
        <w:t>.</w:t>
      </w:r>
      <w:r>
        <w:rPr>
          <w:snapToGrid w:val="0"/>
          <w:szCs w:val="24"/>
        </w:rPr>
        <w:tab/>
        <w:t>General powers of Public Trustee</w:t>
      </w:r>
      <w:r>
        <w:tab/>
      </w:r>
      <w:r>
        <w:fldChar w:fldCharType="begin"/>
      </w:r>
      <w:r>
        <w:instrText xml:space="preserve"> PAGEREF _Toc202242220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Appointment and duties of agent</w:t>
      </w:r>
      <w:r>
        <w:tab/>
      </w:r>
      <w:r>
        <w:fldChar w:fldCharType="begin"/>
      </w:r>
      <w:r>
        <w:instrText xml:space="preserve"> PAGEREF _Toc202242221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No bond required from Public Trustee</w:t>
      </w:r>
      <w:r>
        <w:tab/>
      </w:r>
      <w:r>
        <w:fldChar w:fldCharType="begin"/>
      </w:r>
      <w:r>
        <w:instrText xml:space="preserve"> PAGEREF _Toc202242222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Public Trustee may sue himself in different capacities</w:t>
      </w:r>
      <w:r>
        <w:tab/>
      </w:r>
      <w:r>
        <w:fldChar w:fldCharType="begin"/>
      </w:r>
      <w:r>
        <w:instrText xml:space="preserve"> PAGEREF _Toc202242223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Deposit of wills and other documents</w:t>
      </w:r>
      <w:r>
        <w:tab/>
      </w:r>
      <w:r>
        <w:fldChar w:fldCharType="begin"/>
      </w:r>
      <w:r>
        <w:instrText xml:space="preserve"> PAGEREF _Toc202242224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Inquiries as to property</w:t>
      </w:r>
      <w:r>
        <w:tab/>
      </w:r>
      <w:r>
        <w:fldChar w:fldCharType="begin"/>
      </w:r>
      <w:r>
        <w:instrText xml:space="preserve"> PAGEREF _Toc202242225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Remedy against Public Trustee</w:t>
      </w:r>
      <w:r>
        <w:tab/>
      </w:r>
      <w:r>
        <w:fldChar w:fldCharType="begin"/>
      </w:r>
      <w:r>
        <w:instrText xml:space="preserve"> PAGEREF _Toc202242226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Public Trustee and officers not personally liable except for fraud or crime</w:t>
      </w:r>
      <w:r>
        <w:tab/>
      </w:r>
      <w:r>
        <w:fldChar w:fldCharType="begin"/>
      </w:r>
      <w:r>
        <w:instrText xml:space="preserve"> PAGEREF _Toc202242227 \h </w:instrText>
      </w:r>
      <w:r>
        <w:fldChar w:fldCharType="separate"/>
      </w:r>
      <w:r>
        <w:t>56</w:t>
      </w:r>
      <w:r>
        <w:fldChar w:fldCharType="end"/>
      </w:r>
    </w:p>
    <w:p>
      <w:pPr>
        <w:pStyle w:val="TOC8"/>
        <w:rPr>
          <w:sz w:val="24"/>
          <w:szCs w:val="24"/>
        </w:rPr>
      </w:pPr>
      <w:r>
        <w:rPr>
          <w:szCs w:val="24"/>
        </w:rPr>
        <w:t>58</w:t>
      </w:r>
      <w:r>
        <w:rPr>
          <w:snapToGrid w:val="0"/>
          <w:szCs w:val="24"/>
        </w:rPr>
        <w:t>.</w:t>
      </w:r>
      <w:r>
        <w:rPr>
          <w:snapToGrid w:val="0"/>
          <w:szCs w:val="24"/>
        </w:rPr>
        <w:tab/>
        <w:t>Public Trustee may take opinion of Court</w:t>
      </w:r>
      <w:r>
        <w:tab/>
      </w:r>
      <w:r>
        <w:fldChar w:fldCharType="begin"/>
      </w:r>
      <w:r>
        <w:instrText xml:space="preserve"> PAGEREF _Toc202242228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Certificate of Public Trustee evidence</w:t>
      </w:r>
      <w:r>
        <w:tab/>
      </w:r>
      <w:r>
        <w:fldChar w:fldCharType="begin"/>
      </w:r>
      <w:r>
        <w:instrText xml:space="preserve"> PAGEREF _Toc202242229 \h </w:instrText>
      </w:r>
      <w:r>
        <w:fldChar w:fldCharType="separate"/>
      </w:r>
      <w:r>
        <w:t>56</w:t>
      </w:r>
      <w:r>
        <w:fldChar w:fldCharType="end"/>
      </w:r>
    </w:p>
    <w:p>
      <w:pPr>
        <w:pStyle w:val="TOC8"/>
        <w:rPr>
          <w:sz w:val="24"/>
          <w:szCs w:val="24"/>
        </w:rPr>
      </w:pPr>
      <w:r>
        <w:rPr>
          <w:szCs w:val="24"/>
        </w:rPr>
        <w:t>60</w:t>
      </w:r>
      <w:r>
        <w:rPr>
          <w:snapToGrid w:val="0"/>
          <w:szCs w:val="24"/>
        </w:rPr>
        <w:t>.</w:t>
      </w:r>
      <w:r>
        <w:rPr>
          <w:snapToGrid w:val="0"/>
          <w:szCs w:val="24"/>
        </w:rPr>
        <w:tab/>
        <w:t>Custody of documents</w:t>
      </w:r>
      <w:r>
        <w:tab/>
      </w:r>
      <w:r>
        <w:fldChar w:fldCharType="begin"/>
      </w:r>
      <w:r>
        <w:instrText xml:space="preserve"> PAGEREF _Toc202242230 \h </w:instrText>
      </w:r>
      <w:r>
        <w:fldChar w:fldCharType="separate"/>
      </w:r>
      <w:r>
        <w:t>57</w:t>
      </w:r>
      <w:r>
        <w:fldChar w:fldCharType="end"/>
      </w:r>
    </w:p>
    <w:p>
      <w:pPr>
        <w:pStyle w:val="TOC8"/>
        <w:rPr>
          <w:sz w:val="24"/>
          <w:szCs w:val="24"/>
        </w:rPr>
      </w:pPr>
      <w:r>
        <w:rPr>
          <w:szCs w:val="24"/>
        </w:rPr>
        <w:t>61</w:t>
      </w:r>
      <w:r>
        <w:rPr>
          <w:snapToGrid w:val="0"/>
          <w:szCs w:val="24"/>
        </w:rPr>
        <w:t>.</w:t>
      </w:r>
      <w:r>
        <w:rPr>
          <w:snapToGrid w:val="0"/>
          <w:szCs w:val="24"/>
        </w:rPr>
        <w:tab/>
        <w:t>Registration of titles</w:t>
      </w:r>
      <w:r>
        <w:tab/>
      </w:r>
      <w:r>
        <w:fldChar w:fldCharType="begin"/>
      </w:r>
      <w:r>
        <w:instrText xml:space="preserve"> PAGEREF _Toc202242231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Fees and commissions deemed testamentary expenses</w:t>
      </w:r>
      <w:r>
        <w:tab/>
      </w:r>
      <w:r>
        <w:fldChar w:fldCharType="begin"/>
      </w:r>
      <w:r>
        <w:instrText xml:space="preserve"> PAGEREF _Toc202242232 \h </w:instrText>
      </w:r>
      <w:r>
        <w:fldChar w:fldCharType="separate"/>
      </w:r>
      <w:r>
        <w:t>57</w:t>
      </w:r>
      <w:r>
        <w:fldChar w:fldCharType="end"/>
      </w:r>
    </w:p>
    <w:p>
      <w:pPr>
        <w:pStyle w:val="TOC8"/>
        <w:rPr>
          <w:sz w:val="24"/>
          <w:szCs w:val="24"/>
        </w:rPr>
      </w:pPr>
      <w:r>
        <w:rPr>
          <w:szCs w:val="24"/>
        </w:rPr>
        <w:t>63</w:t>
      </w:r>
      <w:r>
        <w:rPr>
          <w:snapToGrid w:val="0"/>
          <w:szCs w:val="24"/>
        </w:rPr>
        <w:t>.</w:t>
      </w:r>
      <w:r>
        <w:rPr>
          <w:snapToGrid w:val="0"/>
          <w:szCs w:val="24"/>
        </w:rPr>
        <w:tab/>
        <w:t>Public Trustee to have lien on policy moneys for premiums</w:t>
      </w:r>
      <w:r>
        <w:tab/>
      </w:r>
      <w:r>
        <w:fldChar w:fldCharType="begin"/>
      </w:r>
      <w:r>
        <w:instrText xml:space="preserve"> PAGEREF _Toc202242233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_Toc202242234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Rules of court</w:t>
      </w:r>
      <w:r>
        <w:tab/>
      </w:r>
      <w:r>
        <w:fldChar w:fldCharType="begin"/>
      </w:r>
      <w:r>
        <w:instrText xml:space="preserve"> PAGEREF _Toc202242235 \h </w:instrText>
      </w:r>
      <w:r>
        <w:fldChar w:fldCharType="separate"/>
      </w:r>
      <w:r>
        <w:t>59</w:t>
      </w:r>
      <w:r>
        <w:fldChar w:fldCharType="end"/>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_Toc202242238 \h </w:instrText>
      </w:r>
      <w:r>
        <w:fldChar w:fldCharType="separate"/>
      </w:r>
      <w:r>
        <w:t>62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Public Trustee Act 1941 </w:t>
      </w:r>
    </w:p>
    <w:p>
      <w:pPr>
        <w:pStyle w:val="LongTitle"/>
        <w:rPr>
          <w:snapToGrid w:val="0"/>
        </w:rPr>
      </w:pPr>
      <w:r>
        <w:rPr>
          <w:snapToGrid w:val="0"/>
        </w:rPr>
        <w:t xml:space="preserve">An Act relating to the appointment of a public trustee, and the powers and duties thereof, and for other purposes. </w:t>
      </w:r>
    </w:p>
    <w:p>
      <w:pPr>
        <w:pStyle w:val="Heading2"/>
      </w:pPr>
      <w:bookmarkStart w:id="1" w:name="_Toc202084392"/>
      <w:bookmarkStart w:id="2" w:name="_Toc202088104"/>
      <w:bookmarkStart w:id="3" w:name="_Toc202242146"/>
      <w:bookmarkStart w:id="4" w:name="_Toc500739634"/>
      <w:bookmarkStart w:id="5" w:name="_Toc506707069"/>
      <w:bookmarkStart w:id="6" w:name="_Toc511634866"/>
      <w:bookmarkStart w:id="7" w:name="_Toc511638316"/>
      <w:bookmarkStart w:id="8" w:name="_Toc512738059"/>
      <w:r>
        <w:rPr>
          <w:rStyle w:val="CharPartNo"/>
        </w:rPr>
        <w:t>Part I</w:t>
      </w:r>
      <w:r>
        <w:rPr>
          <w:b w:val="0"/>
        </w:rPr>
        <w:t> </w:t>
      </w:r>
      <w:r>
        <w:t>—</w:t>
      </w:r>
      <w:r>
        <w:rPr>
          <w:b w:val="0"/>
        </w:rPr>
        <w:t> </w:t>
      </w:r>
      <w:r>
        <w:rPr>
          <w:rStyle w:val="CharPartText"/>
        </w:rPr>
        <w:t>Preliminary</w:t>
      </w:r>
      <w:bookmarkEnd w:id="1"/>
      <w:bookmarkEnd w:id="2"/>
      <w:bookmarkEnd w:id="3"/>
    </w:p>
    <w:p>
      <w:pPr>
        <w:pStyle w:val="Footnoteheading"/>
      </w:pPr>
      <w:r>
        <w:tab/>
        <w:t>[Heading inserted by No. 9 of 2008 s. 4.]</w:t>
      </w:r>
    </w:p>
    <w:p>
      <w:pPr>
        <w:pStyle w:val="Heading5"/>
        <w:spacing w:before="200"/>
        <w:rPr>
          <w:snapToGrid w:val="0"/>
        </w:rPr>
      </w:pPr>
      <w:bookmarkStart w:id="9" w:name="_Toc202242147"/>
      <w:r>
        <w:rPr>
          <w:rStyle w:val="CharSectno"/>
        </w:rPr>
        <w:t>1</w:t>
      </w:r>
      <w:r>
        <w:rPr>
          <w:snapToGrid w:val="0"/>
        </w:rPr>
        <w:t>.</w:t>
      </w:r>
      <w:r>
        <w:rPr>
          <w:snapToGrid w:val="0"/>
        </w:rPr>
        <w:tab/>
        <w:t>Short title</w:t>
      </w:r>
      <w:bookmarkEnd w:id="4"/>
      <w:bookmarkEnd w:id="5"/>
      <w:bookmarkEnd w:id="6"/>
      <w:bookmarkEnd w:id="7"/>
      <w:bookmarkEnd w:id="8"/>
      <w:bookmarkEnd w:id="9"/>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pPr>
      <w:bookmarkStart w:id="10" w:name="_Toc202084394"/>
      <w:bookmarkStart w:id="11" w:name="_Toc202242148"/>
      <w:bookmarkStart w:id="12" w:name="_Toc500739635"/>
      <w:bookmarkStart w:id="13" w:name="_Toc506707070"/>
      <w:bookmarkStart w:id="14" w:name="_Toc511634867"/>
      <w:bookmarkStart w:id="15" w:name="_Toc511638317"/>
      <w:bookmarkStart w:id="16" w:name="_Toc512738060"/>
      <w:r>
        <w:rPr>
          <w:rStyle w:val="CharSectno"/>
        </w:rPr>
        <w:t>1A</w:t>
      </w:r>
      <w:r>
        <w:t>.</w:t>
      </w:r>
      <w:r>
        <w:tab/>
        <w:t>Object</w:t>
      </w:r>
      <w:bookmarkEnd w:id="10"/>
      <w:bookmarkEnd w:id="11"/>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17" w:name="_Toc202242149"/>
      <w:r>
        <w:rPr>
          <w:rStyle w:val="CharSectno"/>
        </w:rPr>
        <w:t>2</w:t>
      </w:r>
      <w:r>
        <w:rPr>
          <w:snapToGrid w:val="0"/>
        </w:rPr>
        <w:t>.</w:t>
      </w:r>
      <w:r>
        <w:rPr>
          <w:snapToGrid w:val="0"/>
        </w:rPr>
        <w:tab/>
      </w:r>
      <w:bookmarkEnd w:id="12"/>
      <w:bookmarkEnd w:id="13"/>
      <w:bookmarkEnd w:id="14"/>
      <w:bookmarkEnd w:id="15"/>
      <w:bookmarkEnd w:id="16"/>
      <w:r>
        <w:rPr>
          <w:snapToGrid w:val="0"/>
        </w:rPr>
        <w:t>Terms used in this Act</w:t>
      </w:r>
      <w:bookmarkEnd w:id="17"/>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w:t>
      </w:r>
      <w:r>
        <w:rPr>
          <w:b/>
        </w:rPr>
        <w:t>“an order to administer”</w:t>
      </w:r>
      <w:r>
        <w:t>.</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 xml:space="preserve">[Section 2 amended by No. 12 of 1947 s. 2; No. 34 of 1962 s. 4; No. 64 of 1968 s. 2; No. 67 of 1979 s. 57; No. 10 of 1989 s. 3; No. 24 of 1990 s. 123; No. 9 of 2008 s. 6.] </w:t>
      </w:r>
    </w:p>
    <w:p>
      <w:pPr>
        <w:pStyle w:val="Heading5"/>
        <w:rPr>
          <w:snapToGrid w:val="0"/>
        </w:rPr>
      </w:pPr>
      <w:bookmarkStart w:id="18" w:name="_Toc500739636"/>
      <w:bookmarkStart w:id="19" w:name="_Toc506707071"/>
      <w:bookmarkStart w:id="20" w:name="_Toc511634868"/>
      <w:bookmarkStart w:id="21" w:name="_Toc511638318"/>
      <w:bookmarkStart w:id="22" w:name="_Toc512738061"/>
      <w:bookmarkStart w:id="23" w:name="_Toc202242150"/>
      <w:r>
        <w:rPr>
          <w:rStyle w:val="CharSectno"/>
        </w:rPr>
        <w:t>3</w:t>
      </w:r>
      <w:r>
        <w:rPr>
          <w:snapToGrid w:val="0"/>
        </w:rPr>
        <w:t>.</w:t>
      </w:r>
      <w:r>
        <w:rPr>
          <w:snapToGrid w:val="0"/>
        </w:rPr>
        <w:tab/>
        <w:t>Public Trustee to be successor in law of Curator of Intestate Estates and the Official Trustee</w:t>
      </w:r>
      <w:bookmarkEnd w:id="18"/>
      <w:bookmarkEnd w:id="19"/>
      <w:bookmarkEnd w:id="20"/>
      <w:bookmarkEnd w:id="21"/>
      <w:bookmarkEnd w:id="22"/>
      <w:bookmarkEnd w:id="23"/>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repealed]</w:t>
      </w:r>
    </w:p>
    <w:p>
      <w:pPr>
        <w:pStyle w:val="Footnotesection"/>
      </w:pPr>
      <w:bookmarkStart w:id="24" w:name="_Toc88895429"/>
      <w:bookmarkStart w:id="25" w:name="_Toc88895505"/>
      <w:bookmarkStart w:id="26" w:name="_Toc89584873"/>
      <w:bookmarkStart w:id="27" w:name="_Toc92791249"/>
      <w:bookmarkStart w:id="28" w:name="_Toc102455080"/>
      <w:bookmarkStart w:id="29" w:name="_Toc102540332"/>
      <w:bookmarkStart w:id="30" w:name="_Toc137874408"/>
      <w:bookmarkStart w:id="31" w:name="_Toc137962912"/>
      <w:bookmarkStart w:id="32" w:name="_Toc139793045"/>
      <w:bookmarkStart w:id="33" w:name="_Toc142967963"/>
      <w:bookmarkStart w:id="34" w:name="_Toc143055494"/>
      <w:bookmarkStart w:id="35" w:name="_Toc144543647"/>
      <w:bookmarkStart w:id="36" w:name="_Toc158001524"/>
      <w:bookmarkStart w:id="37" w:name="_Toc194903399"/>
      <w:r>
        <w:tab/>
        <w:t>[Section 3 amended by No. 9 of 2008 s. 7.]</w:t>
      </w:r>
    </w:p>
    <w:p>
      <w:pPr>
        <w:pStyle w:val="Heading2"/>
      </w:pPr>
      <w:bookmarkStart w:id="38" w:name="_Toc202084398"/>
      <w:bookmarkStart w:id="39" w:name="_Toc202088110"/>
      <w:bookmarkStart w:id="40" w:name="_Toc202242151"/>
      <w:bookmarkStart w:id="41" w:name="_Toc500739637"/>
      <w:bookmarkStart w:id="42" w:name="_Toc506707072"/>
      <w:bookmarkStart w:id="43" w:name="_Toc511634869"/>
      <w:bookmarkStart w:id="44" w:name="_Toc511638319"/>
      <w:bookmarkStart w:id="45" w:name="_Toc512738062"/>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No"/>
        </w:rPr>
        <w:t>Part IA</w:t>
      </w:r>
      <w:r>
        <w:rPr>
          <w:b w:val="0"/>
        </w:rPr>
        <w:t> </w:t>
      </w:r>
      <w:r>
        <w:t>—</w:t>
      </w:r>
      <w:r>
        <w:rPr>
          <w:b w:val="0"/>
        </w:rPr>
        <w:t> </w:t>
      </w:r>
      <w:r>
        <w:rPr>
          <w:rStyle w:val="CharPartText"/>
        </w:rPr>
        <w:t>The Public Trustee</w:t>
      </w:r>
      <w:bookmarkEnd w:id="38"/>
      <w:bookmarkEnd w:id="39"/>
      <w:bookmarkEnd w:id="40"/>
    </w:p>
    <w:p>
      <w:pPr>
        <w:pStyle w:val="Footnoteheading"/>
      </w:pPr>
      <w:r>
        <w:tab/>
        <w:t>[Heading inserted by No. 9 of 2008 s. 8.]</w:t>
      </w:r>
    </w:p>
    <w:p>
      <w:pPr>
        <w:pStyle w:val="Heading5"/>
        <w:rPr>
          <w:snapToGrid w:val="0"/>
        </w:rPr>
      </w:pPr>
      <w:bookmarkStart w:id="46" w:name="_Toc202242152"/>
      <w:r>
        <w:rPr>
          <w:rStyle w:val="CharSectno"/>
        </w:rPr>
        <w:t>4</w:t>
      </w:r>
      <w:r>
        <w:rPr>
          <w:snapToGrid w:val="0"/>
        </w:rPr>
        <w:t>.</w:t>
      </w:r>
      <w:r>
        <w:rPr>
          <w:snapToGrid w:val="0"/>
        </w:rPr>
        <w:tab/>
        <w:t>Public Trust Office and Public Trustee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 xml:space="preserve">[Section 4 amended by No. 10 of 1989 s. 4; No. 32 of 1994 s. 3(2); No. 9 of 2008 s. 9.] </w:t>
      </w:r>
    </w:p>
    <w:p>
      <w:pPr>
        <w:pStyle w:val="Heading5"/>
        <w:rPr>
          <w:snapToGrid w:val="0"/>
        </w:rPr>
      </w:pPr>
      <w:bookmarkStart w:id="47" w:name="_Toc500739638"/>
      <w:bookmarkStart w:id="48" w:name="_Toc506707073"/>
      <w:bookmarkStart w:id="49" w:name="_Toc511634870"/>
      <w:bookmarkStart w:id="50" w:name="_Toc511638320"/>
      <w:bookmarkStart w:id="51" w:name="_Toc512738063"/>
      <w:bookmarkStart w:id="52" w:name="_Toc202242153"/>
      <w:r>
        <w:rPr>
          <w:rStyle w:val="CharSectno"/>
        </w:rPr>
        <w:t>5</w:t>
      </w:r>
      <w:r>
        <w:rPr>
          <w:snapToGrid w:val="0"/>
        </w:rPr>
        <w:t>.</w:t>
      </w:r>
      <w:r>
        <w:rPr>
          <w:snapToGrid w:val="0"/>
        </w:rPr>
        <w:tab/>
        <w:t>Delegation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amended by No. 9 of 2008 s. 10.] </w:t>
      </w:r>
    </w:p>
    <w:p>
      <w:pPr>
        <w:pStyle w:val="Heading5"/>
        <w:rPr>
          <w:snapToGrid w:val="0"/>
        </w:rPr>
      </w:pPr>
      <w:bookmarkStart w:id="53" w:name="_Toc500739639"/>
      <w:bookmarkStart w:id="54" w:name="_Toc506707074"/>
      <w:bookmarkStart w:id="55" w:name="_Toc511634871"/>
      <w:bookmarkStart w:id="56" w:name="_Toc511638321"/>
      <w:bookmarkStart w:id="57" w:name="_Toc512738064"/>
      <w:bookmarkStart w:id="58" w:name="_Toc202242154"/>
      <w:r>
        <w:rPr>
          <w:rStyle w:val="CharSectno"/>
        </w:rPr>
        <w:t>5A</w:t>
      </w:r>
      <w:r>
        <w:rPr>
          <w:snapToGrid w:val="0"/>
        </w:rPr>
        <w:t>.</w:t>
      </w:r>
      <w:r>
        <w:rPr>
          <w:snapToGrid w:val="0"/>
        </w:rPr>
        <w:tab/>
        <w:t>Judicial notice</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59" w:name="_Toc500739640"/>
      <w:bookmarkStart w:id="60" w:name="_Toc506707075"/>
      <w:bookmarkStart w:id="61" w:name="_Toc511634872"/>
      <w:bookmarkStart w:id="62" w:name="_Toc511638322"/>
      <w:bookmarkStart w:id="63" w:name="_Toc512738065"/>
      <w:bookmarkStart w:id="64" w:name="_Toc202242155"/>
      <w:r>
        <w:rPr>
          <w:rStyle w:val="CharSectno"/>
        </w:rPr>
        <w:t>6</w:t>
      </w:r>
      <w:r>
        <w:rPr>
          <w:snapToGrid w:val="0"/>
        </w:rPr>
        <w:t>.</w:t>
      </w:r>
      <w:r>
        <w:rPr>
          <w:snapToGrid w:val="0"/>
        </w:rPr>
        <w:tab/>
        <w:t>Appointment of staff</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5"/>
      </w:pPr>
      <w:bookmarkStart w:id="65" w:name="_Toc202084402"/>
      <w:bookmarkStart w:id="66" w:name="_Toc202242156"/>
      <w:bookmarkStart w:id="67" w:name="_Toc88895434"/>
      <w:bookmarkStart w:id="68" w:name="_Toc88895510"/>
      <w:bookmarkStart w:id="69" w:name="_Toc89584878"/>
      <w:bookmarkStart w:id="70" w:name="_Toc92791254"/>
      <w:bookmarkStart w:id="71" w:name="_Toc102455085"/>
      <w:bookmarkStart w:id="72" w:name="_Toc102540337"/>
      <w:bookmarkStart w:id="73" w:name="_Toc137874413"/>
      <w:bookmarkStart w:id="74" w:name="_Toc137962917"/>
      <w:bookmarkStart w:id="75" w:name="_Toc139793050"/>
      <w:bookmarkStart w:id="76" w:name="_Toc142967968"/>
      <w:bookmarkStart w:id="77" w:name="_Toc143055499"/>
      <w:bookmarkStart w:id="78" w:name="_Toc144543652"/>
      <w:bookmarkStart w:id="79" w:name="_Toc158001529"/>
      <w:bookmarkStart w:id="80" w:name="_Toc194903404"/>
      <w:r>
        <w:rPr>
          <w:rStyle w:val="CharSectno"/>
        </w:rPr>
        <w:t>6A</w:t>
      </w:r>
      <w:r>
        <w:t>.</w:t>
      </w:r>
      <w:r>
        <w:tab/>
        <w:t>Use of other government staff, etc.</w:t>
      </w:r>
      <w:bookmarkEnd w:id="65"/>
      <w:bookmarkEnd w:id="66"/>
    </w:p>
    <w:p>
      <w:pPr>
        <w:pStyle w:val="Subsection"/>
      </w:pPr>
      <w:r>
        <w:tab/>
        <w:t>(1)</w:t>
      </w:r>
      <w:r>
        <w:tab/>
        <w:t>The Public Trustee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Public Trustee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bookmarkStart w:id="81" w:name="_Toc202084403"/>
      <w:r>
        <w:tab/>
        <w:t>[Section 6A inserted by No. 9 of 2008 s. 11.]</w:t>
      </w:r>
    </w:p>
    <w:p>
      <w:pPr>
        <w:pStyle w:val="Heading5"/>
      </w:pPr>
      <w:bookmarkStart w:id="82" w:name="_Toc202242157"/>
      <w:r>
        <w:rPr>
          <w:rStyle w:val="CharSectno"/>
        </w:rPr>
        <w:t>6B</w:t>
      </w:r>
      <w:r>
        <w:t>.</w:t>
      </w:r>
      <w:r>
        <w:tab/>
        <w:t>Management and performance</w:t>
      </w:r>
      <w:bookmarkEnd w:id="81"/>
      <w:bookmarkEnd w:id="82"/>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 xml:space="preserve">A current agreement may provide for any or all of the following —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83" w:name="_Toc202088117"/>
      <w:bookmarkStart w:id="84" w:name="_Toc202242158"/>
      <w:r>
        <w:rPr>
          <w:rStyle w:val="CharPartNo"/>
        </w:rPr>
        <w:t>Part II</w:t>
      </w:r>
      <w:r>
        <w:t> — </w:t>
      </w:r>
      <w:r>
        <w:rPr>
          <w:rStyle w:val="CharPartText"/>
        </w:rPr>
        <w:t>Powers and duties of Public Trustee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3"/>
      <w:bookmarkEnd w:id="84"/>
    </w:p>
    <w:p>
      <w:pPr>
        <w:pStyle w:val="Heading3"/>
      </w:pPr>
      <w:bookmarkStart w:id="85" w:name="_Toc202084405"/>
      <w:bookmarkStart w:id="86" w:name="_Toc202088119"/>
      <w:bookmarkStart w:id="87" w:name="_Toc202242159"/>
      <w:bookmarkStart w:id="88" w:name="_Toc500739641"/>
      <w:bookmarkStart w:id="89" w:name="_Toc506707076"/>
      <w:bookmarkStart w:id="90" w:name="_Toc511634873"/>
      <w:bookmarkStart w:id="91" w:name="_Toc511638323"/>
      <w:bookmarkStart w:id="92" w:name="_Toc512738066"/>
      <w:r>
        <w:rPr>
          <w:rStyle w:val="CharDivNo"/>
        </w:rPr>
        <w:t>Division 1</w:t>
      </w:r>
      <w:r>
        <w:t> — </w:t>
      </w:r>
      <w:r>
        <w:rPr>
          <w:rStyle w:val="CharDivText"/>
        </w:rPr>
        <w:t>General</w:t>
      </w:r>
      <w:bookmarkEnd w:id="85"/>
      <w:bookmarkEnd w:id="86"/>
      <w:bookmarkEnd w:id="87"/>
    </w:p>
    <w:p>
      <w:pPr>
        <w:pStyle w:val="Footnoteheading"/>
      </w:pPr>
      <w:r>
        <w:tab/>
        <w:t>[Heading inserted by No. 9 of 2008 s. 12.]</w:t>
      </w:r>
    </w:p>
    <w:p>
      <w:pPr>
        <w:pStyle w:val="Heading5"/>
        <w:rPr>
          <w:snapToGrid w:val="0"/>
        </w:rPr>
      </w:pPr>
      <w:bookmarkStart w:id="93" w:name="_Toc202242160"/>
      <w:r>
        <w:rPr>
          <w:rStyle w:val="CharSectno"/>
        </w:rPr>
        <w:t>7</w:t>
      </w:r>
      <w:r>
        <w:rPr>
          <w:snapToGrid w:val="0"/>
        </w:rPr>
        <w:t>.</w:t>
      </w:r>
      <w:r>
        <w:rPr>
          <w:snapToGrid w:val="0"/>
        </w:rPr>
        <w:tab/>
        <w:t>Appointment of Public Trustee in various capacities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pPr>
      <w:bookmarkStart w:id="94" w:name="_Toc202084407"/>
      <w:bookmarkStart w:id="95" w:name="_Toc202088122"/>
      <w:bookmarkStart w:id="96" w:name="_Toc202242161"/>
      <w:bookmarkStart w:id="97" w:name="_Toc500739642"/>
      <w:bookmarkStart w:id="98" w:name="_Toc506707077"/>
      <w:bookmarkStart w:id="99" w:name="_Toc511634874"/>
      <w:bookmarkStart w:id="100" w:name="_Toc511638324"/>
      <w:bookmarkStart w:id="101" w:name="_Toc512738067"/>
      <w:r>
        <w:rPr>
          <w:rStyle w:val="CharDivNo"/>
        </w:rPr>
        <w:t>Division 2</w:t>
      </w:r>
      <w:r>
        <w:t> — </w:t>
      </w:r>
      <w:r>
        <w:rPr>
          <w:rStyle w:val="CharDivText"/>
        </w:rPr>
        <w:t>Public Trustee as executor or administrator</w:t>
      </w:r>
      <w:bookmarkEnd w:id="94"/>
      <w:bookmarkEnd w:id="95"/>
      <w:bookmarkEnd w:id="96"/>
    </w:p>
    <w:p>
      <w:pPr>
        <w:pStyle w:val="Footnoteheading"/>
      </w:pPr>
      <w:r>
        <w:tab/>
        <w:t>[Heading inserted by No. 9 of 2008 s. 13.]</w:t>
      </w:r>
    </w:p>
    <w:p>
      <w:pPr>
        <w:pStyle w:val="Heading5"/>
        <w:rPr>
          <w:snapToGrid w:val="0"/>
        </w:rPr>
      </w:pPr>
      <w:bookmarkStart w:id="102" w:name="_Toc202242162"/>
      <w:r>
        <w:rPr>
          <w:rStyle w:val="CharSectno"/>
        </w:rPr>
        <w:t>8</w:t>
      </w:r>
      <w:r>
        <w:rPr>
          <w:snapToGrid w:val="0"/>
        </w:rPr>
        <w:t>.</w:t>
      </w:r>
      <w:r>
        <w:rPr>
          <w:snapToGrid w:val="0"/>
        </w:rPr>
        <w:tab/>
        <w:t>Appointment of Public Trustee as executor</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03" w:name="_Toc500739643"/>
      <w:bookmarkStart w:id="104" w:name="_Toc506707078"/>
      <w:bookmarkStart w:id="105" w:name="_Toc511634875"/>
      <w:bookmarkStart w:id="106" w:name="_Toc511638325"/>
      <w:bookmarkStart w:id="107" w:name="_Toc512738068"/>
      <w:bookmarkStart w:id="108" w:name="_Toc202242163"/>
      <w:r>
        <w:rPr>
          <w:rStyle w:val="CharSectno"/>
        </w:rPr>
        <w:t>9</w:t>
      </w:r>
      <w:r>
        <w:rPr>
          <w:snapToGrid w:val="0"/>
        </w:rPr>
        <w:t>.</w:t>
      </w:r>
      <w:r>
        <w:rPr>
          <w:snapToGrid w:val="0"/>
        </w:rPr>
        <w:tab/>
        <w:t>Pending probate or administration estate of deceased to vest in Public Trustee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09" w:name="_Toc500739644"/>
      <w:bookmarkStart w:id="110" w:name="_Toc506707079"/>
      <w:bookmarkStart w:id="111" w:name="_Toc511634876"/>
      <w:bookmarkStart w:id="112" w:name="_Toc511638326"/>
      <w:bookmarkStart w:id="113" w:name="_Toc512738069"/>
      <w:bookmarkStart w:id="114" w:name="_Toc202242164"/>
      <w:r>
        <w:rPr>
          <w:rStyle w:val="CharSectno"/>
        </w:rPr>
        <w:t>10</w:t>
      </w:r>
      <w:r>
        <w:rPr>
          <w:snapToGrid w:val="0"/>
        </w:rPr>
        <w:t>.</w:t>
      </w:r>
      <w:r>
        <w:rPr>
          <w:snapToGrid w:val="0"/>
        </w:rPr>
        <w:tab/>
        <w:t>Public Trustee may apply for order for administration of estate of deceased person</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15" w:name="_Toc500739645"/>
      <w:bookmarkStart w:id="116" w:name="_Toc506707080"/>
      <w:bookmarkStart w:id="117" w:name="_Toc511634877"/>
      <w:bookmarkStart w:id="118" w:name="_Toc511638327"/>
      <w:bookmarkStart w:id="119" w:name="_Toc512738070"/>
      <w:bookmarkStart w:id="120" w:name="_Toc202242165"/>
      <w:r>
        <w:rPr>
          <w:rStyle w:val="CharSectno"/>
        </w:rPr>
        <w:t>11</w:t>
      </w:r>
      <w:r>
        <w:rPr>
          <w:snapToGrid w:val="0"/>
        </w:rPr>
        <w:t>.</w:t>
      </w:r>
      <w:r>
        <w:rPr>
          <w:snapToGrid w:val="0"/>
        </w:rPr>
        <w:tab/>
        <w:t>Public Trustee to be preferred to creditor as administrator, in certain cases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21" w:name="_Toc500739646"/>
      <w:bookmarkStart w:id="122" w:name="_Toc506707081"/>
      <w:bookmarkStart w:id="123" w:name="_Toc511634878"/>
      <w:bookmarkStart w:id="124" w:name="_Toc511638328"/>
      <w:bookmarkStart w:id="125" w:name="_Toc512738071"/>
      <w:bookmarkStart w:id="126" w:name="_Toc202242166"/>
      <w:r>
        <w:rPr>
          <w:rStyle w:val="CharSectno"/>
        </w:rPr>
        <w:t>12</w:t>
      </w:r>
      <w:r>
        <w:rPr>
          <w:snapToGrid w:val="0"/>
        </w:rPr>
        <w:t>.</w:t>
      </w:r>
      <w:r>
        <w:rPr>
          <w:snapToGrid w:val="0"/>
        </w:rPr>
        <w:tab/>
        <w:t>Public Trustee may be appointed to act by executors and administrators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pPr>
      <w:bookmarkStart w:id="127" w:name="_Toc202084409"/>
      <w:bookmarkStart w:id="128" w:name="_Toc202242167"/>
      <w:bookmarkStart w:id="129" w:name="_Toc500739647"/>
      <w:bookmarkStart w:id="130" w:name="_Toc506707082"/>
      <w:bookmarkStart w:id="131" w:name="_Toc511634879"/>
      <w:bookmarkStart w:id="132" w:name="_Toc511638329"/>
      <w:bookmarkStart w:id="133" w:name="_Toc512738072"/>
      <w:r>
        <w:rPr>
          <w:rStyle w:val="CharSectno"/>
        </w:rPr>
        <w:t>12A</w:t>
      </w:r>
      <w:r>
        <w:t>.</w:t>
      </w:r>
      <w:r>
        <w:tab/>
        <w:t>Public Trustee’s powers on appointment as agent of executor, administrator, etc.</w:t>
      </w:r>
      <w:bookmarkEnd w:id="127"/>
      <w:bookmarkEnd w:id="128"/>
    </w:p>
    <w:p>
      <w:pPr>
        <w:pStyle w:val="Subsection"/>
      </w:pPr>
      <w:r>
        <w:tab/>
      </w:r>
      <w:r>
        <w:tab/>
        <w:t xml:space="preserve">In addition to the Public Trustee’s powers under section 12, if —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134" w:name="_Toc202242168"/>
      <w:r>
        <w:rPr>
          <w:rStyle w:val="CharSectno"/>
        </w:rPr>
        <w:t>13</w:t>
      </w:r>
      <w:r>
        <w:rPr>
          <w:snapToGrid w:val="0"/>
        </w:rPr>
        <w:t>.</w:t>
      </w:r>
      <w:r>
        <w:rPr>
          <w:snapToGrid w:val="0"/>
        </w:rPr>
        <w:tab/>
        <w:t>Application for removal of executor or administrator of an estate and for administration by the Public Trustee</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35" w:name="_Toc500739648"/>
      <w:bookmarkStart w:id="136" w:name="_Toc506707083"/>
      <w:bookmarkStart w:id="137" w:name="_Toc511634880"/>
      <w:bookmarkStart w:id="138" w:name="_Toc511638330"/>
      <w:bookmarkStart w:id="139" w:name="_Toc512738073"/>
      <w:bookmarkStart w:id="140" w:name="_Toc202242169"/>
      <w:r>
        <w:rPr>
          <w:rStyle w:val="CharSectno"/>
        </w:rPr>
        <w:t>14</w:t>
      </w:r>
      <w:r>
        <w:rPr>
          <w:snapToGrid w:val="0"/>
        </w:rPr>
        <w:t>.</w:t>
      </w:r>
      <w:r>
        <w:rPr>
          <w:snapToGrid w:val="0"/>
        </w:rPr>
        <w:tab/>
        <w:t xml:space="preserve">Election to administer estate not exceeding </w:t>
      </w:r>
      <w:r>
        <w:t xml:space="preserve"> the prescribed amount</w:t>
      </w:r>
      <w:r>
        <w:rPr>
          <w:snapToGrid w:val="0"/>
        </w:rPr>
        <w:t>, without order to administer</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 xml:space="preserve">In this section —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 xml:space="preserve">[Section 14 amended by No. 12 of 1947 s. 6; No. 64 of 1968 s. 7; No. 25 of 1978 s. 4; No. 67 of 1979 s. 58; No. 9 of 2008 s. 15.] </w:t>
      </w:r>
    </w:p>
    <w:p>
      <w:pPr>
        <w:pStyle w:val="Heading5"/>
        <w:rPr>
          <w:snapToGrid w:val="0"/>
        </w:rPr>
      </w:pPr>
      <w:bookmarkStart w:id="141" w:name="_Toc500739649"/>
      <w:bookmarkStart w:id="142" w:name="_Toc506707084"/>
      <w:bookmarkStart w:id="143" w:name="_Toc511634881"/>
      <w:bookmarkStart w:id="144" w:name="_Toc511638331"/>
      <w:bookmarkStart w:id="145" w:name="_Toc512738074"/>
      <w:bookmarkStart w:id="146" w:name="_Toc202242170"/>
      <w:r>
        <w:rPr>
          <w:rStyle w:val="CharSectno"/>
        </w:rPr>
        <w:t>15</w:t>
      </w:r>
      <w:r>
        <w:rPr>
          <w:snapToGrid w:val="0"/>
        </w:rPr>
        <w:t>.</w:t>
      </w:r>
      <w:r>
        <w:rPr>
          <w:snapToGrid w:val="0"/>
        </w:rPr>
        <w:tab/>
        <w:t>Public Trustee deemed successor of deceased for licensing purposes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47" w:name="_Toc500739650"/>
      <w:bookmarkStart w:id="148" w:name="_Toc506707085"/>
      <w:bookmarkStart w:id="149" w:name="_Toc511634882"/>
      <w:bookmarkStart w:id="150" w:name="_Toc511638332"/>
      <w:bookmarkStart w:id="151" w:name="_Toc512738075"/>
      <w:bookmarkStart w:id="152" w:name="_Toc202242171"/>
      <w:r>
        <w:rPr>
          <w:rStyle w:val="CharSectno"/>
        </w:rPr>
        <w:t>16</w:t>
      </w:r>
      <w:r>
        <w:rPr>
          <w:snapToGrid w:val="0"/>
        </w:rPr>
        <w:t>.</w:t>
      </w:r>
      <w:r>
        <w:rPr>
          <w:snapToGrid w:val="0"/>
        </w:rPr>
        <w:tab/>
        <w:t>Public Trustee may pay over balance to proper officer, etc.</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Heading5"/>
        <w:rPr>
          <w:snapToGrid w:val="0"/>
        </w:rPr>
      </w:pPr>
      <w:bookmarkStart w:id="153" w:name="_Toc500739651"/>
      <w:bookmarkStart w:id="154" w:name="_Toc506707086"/>
      <w:bookmarkStart w:id="155" w:name="_Toc511634883"/>
      <w:bookmarkStart w:id="156" w:name="_Toc511638333"/>
      <w:bookmarkStart w:id="157" w:name="_Toc512738076"/>
      <w:bookmarkStart w:id="158" w:name="_Toc202242172"/>
      <w:r>
        <w:rPr>
          <w:rStyle w:val="CharSectno"/>
        </w:rPr>
        <w:t>17</w:t>
      </w:r>
      <w:r>
        <w:rPr>
          <w:snapToGrid w:val="0"/>
        </w:rPr>
        <w:t>.</w:t>
      </w:r>
      <w:r>
        <w:rPr>
          <w:snapToGrid w:val="0"/>
        </w:rPr>
        <w:tab/>
        <w:t>If property has escheated to the Crown</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59" w:name="_Toc500739652"/>
      <w:bookmarkStart w:id="160" w:name="_Toc506707087"/>
      <w:bookmarkStart w:id="161" w:name="_Toc511634884"/>
      <w:bookmarkStart w:id="162" w:name="_Toc511638334"/>
      <w:bookmarkStart w:id="163" w:name="_Toc512738077"/>
      <w:bookmarkStart w:id="164" w:name="_Toc202242173"/>
      <w:r>
        <w:rPr>
          <w:rStyle w:val="CharSectno"/>
        </w:rPr>
        <w:t>18</w:t>
      </w:r>
      <w:r>
        <w:rPr>
          <w:snapToGrid w:val="0"/>
        </w:rPr>
        <w:t>.</w:t>
      </w:r>
      <w:r>
        <w:rPr>
          <w:snapToGrid w:val="0"/>
        </w:rPr>
        <w:tab/>
        <w:t xml:space="preserve">Payment to parent, etc., of distributive shares of infant children where net amount is under </w:t>
      </w:r>
      <w:bookmarkEnd w:id="159"/>
      <w:bookmarkEnd w:id="160"/>
      <w:bookmarkEnd w:id="161"/>
      <w:bookmarkEnd w:id="162"/>
      <w:bookmarkEnd w:id="163"/>
      <w:r>
        <w:rPr>
          <w:snapToGrid w:val="0"/>
        </w:rPr>
        <w:t>$5,000</w:t>
      </w:r>
      <w:bookmarkEnd w:id="164"/>
      <w:r>
        <w:rPr>
          <w:snapToGrid w:val="0"/>
        </w:rPr>
        <w:t xml:space="preserve"> </w:t>
      </w:r>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No. 9 of 2008 s. 16.] </w:t>
      </w:r>
    </w:p>
    <w:p>
      <w:pPr>
        <w:pStyle w:val="Ednotesection"/>
      </w:pPr>
      <w:r>
        <w:t>[</w:t>
      </w:r>
      <w:r>
        <w:rPr>
          <w:b/>
        </w:rPr>
        <w:t>19.</w:t>
      </w:r>
      <w:r>
        <w:tab/>
        <w:t xml:space="preserve">Repealed by No. 57 of 1997 s. 100.] </w:t>
      </w:r>
    </w:p>
    <w:p>
      <w:pPr>
        <w:pStyle w:val="Heading3"/>
      </w:pPr>
      <w:bookmarkStart w:id="165" w:name="_Toc202084413"/>
      <w:bookmarkStart w:id="166" w:name="_Toc202088136"/>
      <w:bookmarkStart w:id="167" w:name="_Toc202242174"/>
      <w:bookmarkStart w:id="168" w:name="_Toc500739653"/>
      <w:bookmarkStart w:id="169" w:name="_Toc506707088"/>
      <w:bookmarkStart w:id="170" w:name="_Toc511634885"/>
      <w:bookmarkStart w:id="171" w:name="_Toc511638335"/>
      <w:bookmarkStart w:id="172" w:name="_Toc512738078"/>
      <w:r>
        <w:rPr>
          <w:rStyle w:val="CharDivNo"/>
        </w:rPr>
        <w:t>Division 3</w:t>
      </w:r>
      <w:r>
        <w:rPr>
          <w:bCs/>
        </w:rPr>
        <w:t> — </w:t>
      </w:r>
      <w:r>
        <w:rPr>
          <w:rStyle w:val="CharDivText"/>
        </w:rPr>
        <w:t>Public Trustee as trustee</w:t>
      </w:r>
      <w:bookmarkEnd w:id="165"/>
      <w:bookmarkEnd w:id="166"/>
      <w:bookmarkEnd w:id="167"/>
    </w:p>
    <w:p>
      <w:pPr>
        <w:pStyle w:val="Footnoteheading"/>
      </w:pPr>
      <w:r>
        <w:tab/>
        <w:t>[Heading inserted by No. 9 of 2008 s. 17.]</w:t>
      </w:r>
    </w:p>
    <w:p>
      <w:pPr>
        <w:pStyle w:val="Heading5"/>
        <w:rPr>
          <w:snapToGrid w:val="0"/>
        </w:rPr>
      </w:pPr>
      <w:bookmarkStart w:id="173" w:name="_Toc202242175"/>
      <w:r>
        <w:rPr>
          <w:rStyle w:val="CharSectno"/>
        </w:rPr>
        <w:t>20</w:t>
      </w:r>
      <w:r>
        <w:rPr>
          <w:snapToGrid w:val="0"/>
        </w:rPr>
        <w:t>.</w:t>
      </w:r>
      <w:r>
        <w:rPr>
          <w:snapToGrid w:val="0"/>
        </w:rPr>
        <w:tab/>
        <w:t>Public Trustee may be appointed trustee</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74" w:name="_Toc500739654"/>
      <w:bookmarkStart w:id="175" w:name="_Toc506707089"/>
      <w:bookmarkStart w:id="176" w:name="_Toc511634886"/>
      <w:bookmarkStart w:id="177" w:name="_Toc511638336"/>
      <w:bookmarkStart w:id="178" w:name="_Toc512738079"/>
      <w:bookmarkStart w:id="179" w:name="_Toc202242176"/>
      <w:r>
        <w:rPr>
          <w:rStyle w:val="CharSectno"/>
        </w:rPr>
        <w:t>21</w:t>
      </w:r>
      <w:r>
        <w:rPr>
          <w:snapToGrid w:val="0"/>
        </w:rPr>
        <w:t>.</w:t>
      </w:r>
      <w:r>
        <w:rPr>
          <w:snapToGrid w:val="0"/>
        </w:rPr>
        <w:tab/>
        <w:t>Advisory trustees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180" w:name="_Toc500739655"/>
      <w:bookmarkStart w:id="181" w:name="_Toc506707090"/>
      <w:bookmarkStart w:id="182" w:name="_Toc511634887"/>
      <w:bookmarkStart w:id="183" w:name="_Toc511638337"/>
      <w:bookmarkStart w:id="184" w:name="_Toc512738080"/>
      <w:bookmarkStart w:id="185" w:name="_Toc202242177"/>
      <w:r>
        <w:rPr>
          <w:rStyle w:val="CharSectno"/>
        </w:rPr>
        <w:t>22</w:t>
      </w:r>
      <w:r>
        <w:rPr>
          <w:snapToGrid w:val="0"/>
        </w:rPr>
        <w:t>.</w:t>
      </w:r>
      <w:r>
        <w:rPr>
          <w:snapToGrid w:val="0"/>
        </w:rPr>
        <w:tab/>
        <w:t>Custodian trustee</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186" w:name="_Toc202084415"/>
      <w:bookmarkStart w:id="187" w:name="_Toc202242178"/>
      <w:bookmarkStart w:id="188" w:name="_Toc500739656"/>
      <w:bookmarkStart w:id="189" w:name="_Toc506707091"/>
      <w:bookmarkStart w:id="190" w:name="_Toc511634888"/>
      <w:bookmarkStart w:id="191" w:name="_Toc511638338"/>
      <w:bookmarkStart w:id="192" w:name="_Toc512738081"/>
      <w:r>
        <w:rPr>
          <w:rStyle w:val="CharSectno"/>
        </w:rPr>
        <w:t>22A</w:t>
      </w:r>
      <w:r>
        <w:t>.</w:t>
      </w:r>
      <w:r>
        <w:tab/>
        <w:t>Public Trustee’s powers on appointment as trustee’s agent</w:t>
      </w:r>
      <w:bookmarkEnd w:id="186"/>
      <w:bookmarkEnd w:id="187"/>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193" w:name="_Toc202242179"/>
      <w:r>
        <w:rPr>
          <w:rStyle w:val="CharSectno"/>
        </w:rPr>
        <w:t>23</w:t>
      </w:r>
      <w:r>
        <w:rPr>
          <w:snapToGrid w:val="0"/>
        </w:rPr>
        <w:t>.</w:t>
      </w:r>
      <w:r>
        <w:rPr>
          <w:snapToGrid w:val="0"/>
        </w:rPr>
        <w:tab/>
        <w:t>Public Trustee may exercise powers under other Acts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pPr>
      <w:bookmarkStart w:id="194" w:name="_Toc202084417"/>
      <w:bookmarkStart w:id="195" w:name="_Toc202088143"/>
      <w:bookmarkStart w:id="196" w:name="_Toc202242180"/>
      <w:bookmarkStart w:id="197" w:name="_Toc500739657"/>
      <w:bookmarkStart w:id="198" w:name="_Toc506707092"/>
      <w:bookmarkStart w:id="199" w:name="_Toc511634889"/>
      <w:bookmarkStart w:id="200" w:name="_Toc511638339"/>
      <w:bookmarkStart w:id="201" w:name="_Toc512738082"/>
      <w:r>
        <w:rPr>
          <w:rStyle w:val="CharDivNo"/>
        </w:rPr>
        <w:t>Division 4</w:t>
      </w:r>
      <w:r>
        <w:rPr>
          <w:bCs/>
        </w:rPr>
        <w:t> — </w:t>
      </w:r>
      <w:r>
        <w:rPr>
          <w:rStyle w:val="CharDivText"/>
        </w:rPr>
        <w:t>Estates of represented persons</w:t>
      </w:r>
      <w:bookmarkEnd w:id="194"/>
      <w:bookmarkEnd w:id="195"/>
      <w:bookmarkEnd w:id="196"/>
    </w:p>
    <w:p>
      <w:pPr>
        <w:pStyle w:val="Footnoteheading"/>
      </w:pPr>
      <w:r>
        <w:tab/>
        <w:t>[Heading inserted by No. 9 of 2008 s. 19.]</w:t>
      </w:r>
    </w:p>
    <w:p>
      <w:pPr>
        <w:pStyle w:val="Heading5"/>
        <w:rPr>
          <w:snapToGrid w:val="0"/>
        </w:rPr>
      </w:pPr>
      <w:bookmarkStart w:id="202" w:name="_Toc202242181"/>
      <w:r>
        <w:rPr>
          <w:rStyle w:val="CharSectno"/>
        </w:rPr>
        <w:t>24</w:t>
      </w:r>
      <w:r>
        <w:rPr>
          <w:snapToGrid w:val="0"/>
        </w:rPr>
        <w:t>.</w:t>
      </w:r>
      <w:r>
        <w:rPr>
          <w:snapToGrid w:val="0"/>
        </w:rPr>
        <w:tab/>
        <w:t>Public Trustee may apply for administration order</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03" w:name="_Toc500739658"/>
      <w:bookmarkStart w:id="204" w:name="_Toc506707093"/>
      <w:bookmarkStart w:id="205" w:name="_Toc511634890"/>
      <w:bookmarkStart w:id="206" w:name="_Toc511638340"/>
      <w:bookmarkStart w:id="207" w:name="_Toc512738083"/>
      <w:bookmarkStart w:id="208" w:name="_Toc202242182"/>
      <w:r>
        <w:rPr>
          <w:rStyle w:val="CharSectno"/>
        </w:rPr>
        <w:t>27</w:t>
      </w:r>
      <w:r>
        <w:rPr>
          <w:snapToGrid w:val="0"/>
        </w:rPr>
        <w:t>.</w:t>
      </w:r>
      <w:r>
        <w:rPr>
          <w:snapToGrid w:val="0"/>
        </w:rPr>
        <w:tab/>
        <w:t>Summary proceedings for the protection of property of represented persons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09" w:name="_Toc500739659"/>
      <w:bookmarkStart w:id="210" w:name="_Toc506707094"/>
      <w:bookmarkStart w:id="211" w:name="_Toc511634891"/>
      <w:bookmarkStart w:id="212" w:name="_Toc511638341"/>
      <w:bookmarkStart w:id="213" w:name="_Toc512738084"/>
      <w:bookmarkStart w:id="214" w:name="_Toc202242183"/>
      <w:r>
        <w:rPr>
          <w:rStyle w:val="CharSectno"/>
        </w:rPr>
        <w:t>28</w:t>
      </w:r>
      <w:r>
        <w:rPr>
          <w:snapToGrid w:val="0"/>
        </w:rPr>
        <w:t>.</w:t>
      </w:r>
      <w:r>
        <w:rPr>
          <w:snapToGrid w:val="0"/>
        </w:rPr>
        <w:tab/>
        <w:t>Protection of persons dealing with Public Trustee</w:t>
      </w:r>
      <w:bookmarkEnd w:id="209"/>
      <w:bookmarkEnd w:id="210"/>
      <w:bookmarkEnd w:id="211"/>
      <w:bookmarkEnd w:id="212"/>
      <w:bookmarkEnd w:id="213"/>
      <w:bookmarkEnd w:id="214"/>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15" w:name="_Toc500739660"/>
      <w:bookmarkStart w:id="216" w:name="_Toc506707095"/>
      <w:bookmarkStart w:id="217" w:name="_Toc511634892"/>
      <w:bookmarkStart w:id="218" w:name="_Toc511638342"/>
      <w:bookmarkStart w:id="219" w:name="_Toc512738085"/>
      <w:bookmarkStart w:id="220" w:name="_Toc202242184"/>
      <w:r>
        <w:rPr>
          <w:rStyle w:val="CharSectno"/>
        </w:rPr>
        <w:t>29</w:t>
      </w:r>
      <w:r>
        <w:rPr>
          <w:snapToGrid w:val="0"/>
        </w:rPr>
        <w:t>.</w:t>
      </w:r>
      <w:r>
        <w:rPr>
          <w:snapToGrid w:val="0"/>
        </w:rPr>
        <w:tab/>
        <w:t>Payments by Public Trustee to represented persons or their personal representatives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 xml:space="preserve">[Section 29 inserted by No. 34 of 1962 s. 5; amended by No. 64 of 1968 s. 10; No. 46 of 1984 s. 5; No. 24 of 1990 s. 123; No. 9 of 2008 s. 20.] </w:t>
      </w:r>
    </w:p>
    <w:p>
      <w:pPr>
        <w:pStyle w:val="Ednotesection"/>
      </w:pPr>
      <w:r>
        <w:t>[</w:t>
      </w:r>
      <w:r>
        <w:rPr>
          <w:b/>
        </w:rPr>
        <w:t>30.</w:t>
      </w:r>
      <w:r>
        <w:tab/>
        <w:t xml:space="preserve">Repealed by No. 24 of 1990 s. 123.] </w:t>
      </w:r>
    </w:p>
    <w:p>
      <w:pPr>
        <w:pStyle w:val="Heading5"/>
        <w:rPr>
          <w:snapToGrid w:val="0"/>
        </w:rPr>
      </w:pPr>
      <w:bookmarkStart w:id="221" w:name="_Toc500739661"/>
      <w:bookmarkStart w:id="222" w:name="_Toc506707096"/>
      <w:bookmarkStart w:id="223" w:name="_Toc511634893"/>
      <w:bookmarkStart w:id="224" w:name="_Toc511638343"/>
      <w:bookmarkStart w:id="225" w:name="_Toc512738086"/>
      <w:bookmarkStart w:id="226" w:name="_Toc202242185"/>
      <w:r>
        <w:rPr>
          <w:rStyle w:val="CharSectno"/>
        </w:rPr>
        <w:t>31</w:t>
      </w:r>
      <w:r>
        <w:rPr>
          <w:snapToGrid w:val="0"/>
        </w:rPr>
        <w:t>.</w:t>
      </w:r>
      <w:r>
        <w:rPr>
          <w:snapToGrid w:val="0"/>
        </w:rPr>
        <w:tab/>
        <w:t>Power of Public Trustee to act on certificates issued by proper officers in other jurisdictions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27" w:name="_Toc500739662"/>
      <w:bookmarkStart w:id="228" w:name="_Toc506707097"/>
      <w:bookmarkStart w:id="229" w:name="_Toc511634894"/>
      <w:bookmarkStart w:id="230" w:name="_Toc511638344"/>
      <w:bookmarkStart w:id="231" w:name="_Toc512738087"/>
      <w:bookmarkStart w:id="232" w:name="_Toc202242186"/>
      <w:r>
        <w:rPr>
          <w:rStyle w:val="CharSectno"/>
        </w:rPr>
        <w:t>32</w:t>
      </w:r>
      <w:r>
        <w:rPr>
          <w:snapToGrid w:val="0"/>
        </w:rPr>
        <w:t>.</w:t>
      </w:r>
      <w:r>
        <w:rPr>
          <w:snapToGrid w:val="0"/>
        </w:rPr>
        <w:tab/>
        <w:t>Public Trustee may open and deliver up wills</w:t>
      </w:r>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 xml:space="preserve">In subsection (1) —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 xml:space="preserve">[Section 32 inserted by No. 34 of 1962 s. 5; amended by No. 24 of 1990 s. 123; No. 27 of 2007 s. 25.] </w:t>
      </w:r>
    </w:p>
    <w:p>
      <w:pPr>
        <w:pStyle w:val="Heading5"/>
        <w:rPr>
          <w:snapToGrid w:val="0"/>
        </w:rPr>
      </w:pPr>
      <w:bookmarkStart w:id="233" w:name="_Toc500739663"/>
      <w:bookmarkStart w:id="234" w:name="_Toc506707098"/>
      <w:bookmarkStart w:id="235" w:name="_Toc511634895"/>
      <w:bookmarkStart w:id="236" w:name="_Toc511638345"/>
      <w:bookmarkStart w:id="237" w:name="_Toc512738088"/>
      <w:bookmarkStart w:id="238" w:name="_Toc202242187"/>
      <w:r>
        <w:rPr>
          <w:rStyle w:val="CharSectno"/>
        </w:rPr>
        <w:t>33</w:t>
      </w:r>
      <w:r>
        <w:rPr>
          <w:snapToGrid w:val="0"/>
        </w:rPr>
        <w:t>.</w:t>
      </w:r>
      <w:r>
        <w:rPr>
          <w:snapToGrid w:val="0"/>
        </w:rPr>
        <w:tab/>
        <w:t>Personal effects of represented persons may be sold</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 xml:space="preserve">[Section 33 inserted by No. 34 of 1962 s. 5; amended by No. 24 of 1990 s. 123.] </w:t>
      </w:r>
    </w:p>
    <w:p>
      <w:pPr>
        <w:pStyle w:val="Ednotesection"/>
      </w:pPr>
      <w:r>
        <w:t>[</w:t>
      </w:r>
      <w:r>
        <w:rPr>
          <w:b/>
        </w:rPr>
        <w:t>34</w:t>
      </w:r>
      <w:r>
        <w:rPr>
          <w:b/>
        </w:rPr>
        <w:noBreakHyphen/>
        <w:t>36D.</w:t>
      </w:r>
      <w:r>
        <w:tab/>
        <w:t>Repealed by No. 24 of 1990 s. 123.]</w:t>
      </w:r>
    </w:p>
    <w:p>
      <w:pPr>
        <w:pStyle w:val="Heading3"/>
      </w:pPr>
      <w:bookmarkStart w:id="239" w:name="_Toc202084420"/>
      <w:bookmarkStart w:id="240" w:name="_Toc202088152"/>
      <w:bookmarkStart w:id="241" w:name="_Toc202242188"/>
      <w:bookmarkStart w:id="242" w:name="_Toc500739664"/>
      <w:bookmarkStart w:id="243" w:name="_Toc506707099"/>
      <w:bookmarkStart w:id="244" w:name="_Toc511634896"/>
      <w:bookmarkStart w:id="245" w:name="_Toc511638346"/>
      <w:bookmarkStart w:id="246" w:name="_Toc512738089"/>
      <w:r>
        <w:rPr>
          <w:rStyle w:val="CharDivNo"/>
        </w:rPr>
        <w:t>Division 5</w:t>
      </w:r>
      <w:r>
        <w:t> — </w:t>
      </w:r>
      <w:r>
        <w:rPr>
          <w:rStyle w:val="CharDivText"/>
        </w:rPr>
        <w:t>Powers and duties of Public Trustee as to moneys subject to court and other orders</w:t>
      </w:r>
      <w:bookmarkEnd w:id="239"/>
      <w:bookmarkEnd w:id="240"/>
      <w:bookmarkEnd w:id="241"/>
    </w:p>
    <w:p>
      <w:pPr>
        <w:pStyle w:val="Footnoteheading"/>
      </w:pPr>
      <w:r>
        <w:tab/>
        <w:t>[Heading inserted by No. 9 of 2008 s. 21.]</w:t>
      </w:r>
    </w:p>
    <w:p>
      <w:pPr>
        <w:pStyle w:val="Heading5"/>
        <w:rPr>
          <w:snapToGrid w:val="0"/>
        </w:rPr>
      </w:pPr>
      <w:bookmarkStart w:id="247" w:name="_Toc202242189"/>
      <w:r>
        <w:rPr>
          <w:rStyle w:val="CharSectno"/>
        </w:rPr>
        <w:t>37</w:t>
      </w:r>
      <w:r>
        <w:rPr>
          <w:snapToGrid w:val="0"/>
        </w:rPr>
        <w:t>.</w:t>
      </w:r>
      <w:r>
        <w:rPr>
          <w:snapToGrid w:val="0"/>
        </w:rPr>
        <w:tab/>
        <w:t>Investment of moneys under control or subject to order of the Supreme Court</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pPr>
      <w:bookmarkStart w:id="248" w:name="_Toc202084422"/>
      <w:bookmarkStart w:id="249" w:name="_Toc202088155"/>
      <w:bookmarkStart w:id="250" w:name="_Toc202242190"/>
      <w:bookmarkStart w:id="251" w:name="_Toc500739665"/>
      <w:bookmarkStart w:id="252" w:name="_Toc506707100"/>
      <w:bookmarkStart w:id="253" w:name="_Toc511634897"/>
      <w:bookmarkStart w:id="254" w:name="_Toc511638347"/>
      <w:bookmarkStart w:id="255" w:name="_Toc512738090"/>
      <w:r>
        <w:rPr>
          <w:rStyle w:val="CharDivNo"/>
        </w:rPr>
        <w:t>Division 6</w:t>
      </w:r>
      <w:r>
        <w:t> — </w:t>
      </w:r>
      <w:r>
        <w:rPr>
          <w:rStyle w:val="CharDivText"/>
        </w:rPr>
        <w:t>Powers and duties of Public Trustee as to uncared for property</w:t>
      </w:r>
      <w:bookmarkEnd w:id="248"/>
      <w:bookmarkEnd w:id="249"/>
      <w:bookmarkEnd w:id="250"/>
    </w:p>
    <w:p>
      <w:pPr>
        <w:pStyle w:val="Footnoteheading"/>
      </w:pPr>
      <w:r>
        <w:tab/>
        <w:t>[Heading inserted by No. 9 of 2008 s. 22.]</w:t>
      </w:r>
    </w:p>
    <w:p>
      <w:pPr>
        <w:pStyle w:val="Heading5"/>
        <w:rPr>
          <w:snapToGrid w:val="0"/>
        </w:rPr>
      </w:pPr>
      <w:bookmarkStart w:id="256" w:name="_Toc202242191"/>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51"/>
      <w:bookmarkEnd w:id="252"/>
      <w:bookmarkEnd w:id="253"/>
      <w:bookmarkEnd w:id="254"/>
      <w:bookmarkEnd w:id="255"/>
      <w:bookmarkEnd w:id="256"/>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3"/>
      </w:pPr>
      <w:bookmarkStart w:id="257" w:name="_Toc202084424"/>
      <w:bookmarkStart w:id="258" w:name="_Toc202088157"/>
      <w:bookmarkStart w:id="259" w:name="_Toc202242192"/>
      <w:bookmarkStart w:id="260" w:name="_Toc88895466"/>
      <w:bookmarkStart w:id="261" w:name="_Toc88895542"/>
      <w:bookmarkStart w:id="262" w:name="_Toc89584910"/>
      <w:bookmarkStart w:id="263" w:name="_Toc92791286"/>
      <w:bookmarkStart w:id="264" w:name="_Toc102455117"/>
      <w:bookmarkStart w:id="265" w:name="_Toc102540369"/>
      <w:bookmarkStart w:id="266" w:name="_Toc137874445"/>
      <w:bookmarkStart w:id="267" w:name="_Toc137962949"/>
      <w:bookmarkStart w:id="268" w:name="_Toc139793082"/>
      <w:bookmarkStart w:id="269" w:name="_Toc142968000"/>
      <w:bookmarkStart w:id="270" w:name="_Toc143055531"/>
      <w:bookmarkStart w:id="271" w:name="_Toc144543684"/>
      <w:bookmarkStart w:id="272" w:name="_Toc158001561"/>
      <w:bookmarkStart w:id="273" w:name="_Toc194903436"/>
      <w:r>
        <w:rPr>
          <w:rStyle w:val="CharDivNo"/>
        </w:rPr>
        <w:t>Division 7</w:t>
      </w:r>
      <w:r>
        <w:t> — </w:t>
      </w:r>
      <w:r>
        <w:rPr>
          <w:rStyle w:val="CharDivText"/>
        </w:rPr>
        <w:t>Other services</w:t>
      </w:r>
      <w:bookmarkEnd w:id="257"/>
      <w:bookmarkEnd w:id="258"/>
      <w:bookmarkEnd w:id="259"/>
    </w:p>
    <w:p>
      <w:pPr>
        <w:pStyle w:val="Footnoteheading"/>
      </w:pPr>
      <w:bookmarkStart w:id="274" w:name="_Toc202084425"/>
      <w:r>
        <w:tab/>
        <w:t>[Heading inserted by No. 9 of 2008 s. 23.]</w:t>
      </w:r>
    </w:p>
    <w:p>
      <w:pPr>
        <w:pStyle w:val="Heading5"/>
      </w:pPr>
      <w:bookmarkStart w:id="275" w:name="_Toc202242193"/>
      <w:r>
        <w:rPr>
          <w:rStyle w:val="CharSectno"/>
        </w:rPr>
        <w:t>37B</w:t>
      </w:r>
      <w:r>
        <w:t>.</w:t>
      </w:r>
      <w:r>
        <w:tab/>
        <w:t>Term used in this Division</w:t>
      </w:r>
      <w:bookmarkEnd w:id="274"/>
      <w:bookmarkEnd w:id="275"/>
    </w:p>
    <w:p>
      <w:pPr>
        <w:pStyle w:val="Subsection"/>
      </w:pPr>
      <w:r>
        <w:tab/>
      </w:r>
      <w:r>
        <w:tab/>
        <w:t xml:space="preserve">In this Division — </w:t>
      </w:r>
    </w:p>
    <w:p>
      <w:pPr>
        <w:pStyle w:val="Defstart"/>
      </w:pPr>
      <w:r>
        <w:rPr>
          <w:b/>
        </w:rPr>
        <w:tab/>
      </w:r>
      <w:r>
        <w:rPr>
          <w:rStyle w:val="CharDefText"/>
        </w:rPr>
        <w:t>investment management services</w:t>
      </w:r>
      <w:r>
        <w:t xml:space="preserve"> includes any of the following —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bookmarkStart w:id="276" w:name="_Toc202084426"/>
      <w:r>
        <w:tab/>
        <w:t>[Section 37B inserted by No. 9 of 2008 s. 23.]</w:t>
      </w:r>
    </w:p>
    <w:p>
      <w:pPr>
        <w:pStyle w:val="Heading5"/>
      </w:pPr>
      <w:bookmarkStart w:id="277" w:name="_Toc202242194"/>
      <w:r>
        <w:rPr>
          <w:rStyle w:val="CharSectno"/>
        </w:rPr>
        <w:t>37C</w:t>
      </w:r>
      <w:r>
        <w:t>.</w:t>
      </w:r>
      <w:r>
        <w:tab/>
        <w:t>Provision of services</w:t>
      </w:r>
      <w:bookmarkEnd w:id="276"/>
      <w:bookmarkEnd w:id="277"/>
    </w:p>
    <w:p>
      <w:pPr>
        <w:pStyle w:val="Subsection"/>
      </w:pPr>
      <w:r>
        <w:tab/>
        <w:t>(1)</w:t>
      </w:r>
      <w:r>
        <w:tab/>
        <w:t xml:space="preserve">The Public Trustee may do any of the following —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pPr>
      <w:r>
        <w:tab/>
      </w:r>
      <w:r>
        <w:tab/>
        <w:t>and do such things as are necessary for the provision of that assistance or service.</w:t>
      </w:r>
    </w:p>
    <w:p>
      <w:pPr>
        <w:pStyle w:val="Subsection"/>
      </w:pPr>
      <w:r>
        <w:tab/>
        <w:t>(2)</w:t>
      </w:r>
      <w:r>
        <w:tab/>
        <w:t>The Public Trustee is entitled to charge and receive fees and remuneration and recover disbursements for the provision of the assistance or services referred to in subsection (1).</w:t>
      </w:r>
    </w:p>
    <w:p>
      <w:pPr>
        <w:pStyle w:val="Subsection"/>
      </w:pPr>
      <w:r>
        <w:tab/>
        <w:t>(3)</w:t>
      </w:r>
      <w:r>
        <w:tab/>
        <w:t>The Public Trustee may continue to provide the assistance or services referred to in subsection (1) to a person who was a client even though the person is no longer a client.</w:t>
      </w:r>
    </w:p>
    <w:p>
      <w:pPr>
        <w:pStyle w:val="Subsection"/>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278" w:name="_Toc202088160"/>
      <w:bookmarkStart w:id="279" w:name="_Toc202242195"/>
      <w:r>
        <w:rPr>
          <w:rStyle w:val="CharPartNo"/>
        </w:rPr>
        <w:t>Part III</w:t>
      </w:r>
      <w:r>
        <w:rPr>
          <w:rStyle w:val="CharDivNo"/>
        </w:rPr>
        <w:t> </w:t>
      </w:r>
      <w:r>
        <w:t>—</w:t>
      </w:r>
      <w:r>
        <w:rPr>
          <w:rStyle w:val="CharDivText"/>
        </w:rPr>
        <w:t> </w:t>
      </w:r>
      <w:r>
        <w:rPr>
          <w:rStyle w:val="CharPartText"/>
        </w:rPr>
        <w:t>Financial</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8"/>
      <w:bookmarkEnd w:id="279"/>
    </w:p>
    <w:p>
      <w:pPr>
        <w:pStyle w:val="Heading5"/>
      </w:pPr>
      <w:bookmarkStart w:id="280" w:name="_Toc202084428"/>
      <w:bookmarkStart w:id="281" w:name="_Toc202242196"/>
      <w:bookmarkStart w:id="282" w:name="_Toc500739667"/>
      <w:bookmarkStart w:id="283" w:name="_Toc506707102"/>
      <w:bookmarkStart w:id="284" w:name="_Toc511634899"/>
      <w:bookmarkStart w:id="285" w:name="_Toc511638349"/>
      <w:bookmarkStart w:id="286" w:name="_Toc512738092"/>
      <w:r>
        <w:rPr>
          <w:rStyle w:val="CharSectno"/>
        </w:rPr>
        <w:t>38</w:t>
      </w:r>
      <w:r>
        <w:t>.</w:t>
      </w:r>
      <w:r>
        <w:tab/>
        <w:t>Term used in this Part</w:t>
      </w:r>
      <w:bookmarkEnd w:id="280"/>
      <w:bookmarkEnd w:id="281"/>
    </w:p>
    <w:p>
      <w:pPr>
        <w:pStyle w:val="Subsection"/>
      </w:pPr>
      <w:r>
        <w:tab/>
      </w:r>
      <w:r>
        <w:tab/>
        <w:t xml:space="preserve">In this Part — </w:t>
      </w:r>
    </w:p>
    <w:p>
      <w:pPr>
        <w:pStyle w:val="Defstart"/>
      </w:pPr>
      <w:r>
        <w:tab/>
      </w:r>
      <w:r>
        <w:rPr>
          <w:rStyle w:val="CharDefText"/>
        </w:rPr>
        <w:t>fees</w:t>
      </w:r>
      <w:r>
        <w:t xml:space="preserve"> includes commissions and other charges.</w:t>
      </w:r>
    </w:p>
    <w:p>
      <w:pPr>
        <w:pStyle w:val="Footnotesection"/>
      </w:pPr>
      <w:bookmarkStart w:id="287" w:name="_Toc202084429"/>
      <w:r>
        <w:tab/>
        <w:t>[Section 38 inserted by No. 9 of 2008 s. 24.]</w:t>
      </w:r>
    </w:p>
    <w:p>
      <w:pPr>
        <w:pStyle w:val="Heading5"/>
      </w:pPr>
      <w:bookmarkStart w:id="288" w:name="_Toc202242197"/>
      <w:r>
        <w:rPr>
          <w:rStyle w:val="CharSectno"/>
        </w:rPr>
        <w:t>38A</w:t>
      </w:r>
      <w:r>
        <w:t>.</w:t>
      </w:r>
      <w:r>
        <w:tab/>
        <w:t>Scale of fees</w:t>
      </w:r>
      <w:bookmarkEnd w:id="287"/>
      <w:bookmarkEnd w:id="288"/>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bookmarkStart w:id="289" w:name="_Toc202084430"/>
      <w:r>
        <w:tab/>
        <w:t>[Section 38A inserted by No. 9 of 2008 s. 24.]</w:t>
      </w:r>
    </w:p>
    <w:p>
      <w:pPr>
        <w:pStyle w:val="Heading5"/>
      </w:pPr>
      <w:bookmarkStart w:id="290" w:name="_Toc202242198"/>
      <w:r>
        <w:rPr>
          <w:rStyle w:val="CharSectno"/>
        </w:rPr>
        <w:t>38B</w:t>
      </w:r>
      <w:r>
        <w:t>.</w:t>
      </w:r>
      <w:r>
        <w:tab/>
        <w:t>Public Trustee’s entitlement to fees and expenses</w:t>
      </w:r>
      <w:bookmarkEnd w:id="289"/>
      <w:bookmarkEnd w:id="290"/>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 xml:space="preserve">Nothing in this section prevents —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(8)</w:t>
      </w:r>
      <w:r>
        <w:tab/>
        <w:t>There shall not be any fee payable to the Public Trustee in respect of income earned by an estate by way of interest payable to the estate under section 39A(7).</w:t>
      </w:r>
    </w:p>
    <w:p>
      <w:pPr>
        <w:pStyle w:val="Subsection"/>
      </w:pPr>
      <w:r>
        <w:tab/>
        <w:t>(9)</w:t>
      </w:r>
      <w:r>
        <w:tab/>
        <w:t>Where in a particular case the Public Trustee is satisfied that there is proper cause, the Public Trustee may waive, either wholly or in part, any fees determined under this Act.</w:t>
      </w:r>
    </w:p>
    <w:p>
      <w:pPr>
        <w:pStyle w:val="Subsection"/>
      </w:pPr>
      <w:r>
        <w:tab/>
        <w:t>(10)</w:t>
      </w:r>
      <w:r>
        <w:tab/>
        <w:t>The incidence of fees under this section, as between corpus and income, shall be determined by the Public Trustee.</w:t>
      </w:r>
    </w:p>
    <w:p>
      <w:pPr>
        <w:pStyle w:val="Subsection"/>
      </w:pPr>
      <w:r>
        <w:tab/>
        <w:t>(11)</w:t>
      </w:r>
      <w:r>
        <w:tab/>
        <w:t xml:space="preserve">If immediately before the day on which section 24 of the </w:t>
      </w:r>
      <w:r>
        <w:rPr>
          <w:i/>
        </w:rPr>
        <w:t>Public Trustee and Trustee Companies Legislation Amendment Act 2008</w:t>
      </w:r>
      <w:r>
        <w:t xml:space="preserve"> comes into operation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291" w:name="_Toc202242199"/>
      <w:r>
        <w:rPr>
          <w:rStyle w:val="CharSectno"/>
        </w:rPr>
        <w:t>39</w:t>
      </w:r>
      <w:r>
        <w:rPr>
          <w:snapToGrid w:val="0"/>
        </w:rPr>
        <w:t>.</w:t>
      </w:r>
      <w:r>
        <w:rPr>
          <w:snapToGrid w:val="0"/>
        </w:rPr>
        <w:tab/>
        <w:t>Payment of expenses incurred by Public Trustee</w:t>
      </w:r>
      <w:bookmarkEnd w:id="282"/>
      <w:bookmarkEnd w:id="283"/>
      <w:bookmarkEnd w:id="284"/>
      <w:bookmarkEnd w:id="285"/>
      <w:bookmarkEnd w:id="286"/>
      <w:bookmarkEnd w:id="291"/>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pPr>
      <w:bookmarkStart w:id="292" w:name="_Toc202084432"/>
      <w:bookmarkStart w:id="293" w:name="_Toc202242200"/>
      <w:bookmarkStart w:id="294" w:name="_Toc500739669"/>
      <w:bookmarkStart w:id="295" w:name="_Toc506707104"/>
      <w:bookmarkStart w:id="296" w:name="_Toc511634901"/>
      <w:bookmarkStart w:id="297" w:name="_Toc511638351"/>
      <w:bookmarkStart w:id="298" w:name="_Toc512738094"/>
      <w:r>
        <w:rPr>
          <w:rStyle w:val="CharSectno"/>
        </w:rPr>
        <w:t>39A</w:t>
      </w:r>
      <w:r>
        <w:t>.</w:t>
      </w:r>
      <w:r>
        <w:tab/>
        <w:t>The Common Account</w:t>
      </w:r>
      <w:bookmarkEnd w:id="292"/>
      <w:bookmarkEnd w:id="293"/>
    </w:p>
    <w:p>
      <w:pPr>
        <w:pStyle w:val="Subsection"/>
      </w:pPr>
      <w:r>
        <w:tab/>
        <w:t>(1)</w:t>
      </w:r>
      <w:r>
        <w:tab/>
        <w:t xml:space="preserve">The Common Account is established and —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 xml:space="preserve">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 xml:space="preserve">Any balance of the interest received from investments of moneys forming part of the Common Account may be credited to a reserve fund after deduction of —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bookmarkStart w:id="299" w:name="_Toc202084433"/>
      <w:r>
        <w:tab/>
        <w:t>[Section 39A inserted by No. 9 of 2008 s. 25(1).]</w:t>
      </w:r>
    </w:p>
    <w:p>
      <w:pPr>
        <w:pStyle w:val="Heading5"/>
      </w:pPr>
      <w:bookmarkStart w:id="300" w:name="_Toc202242201"/>
      <w:r>
        <w:rPr>
          <w:rStyle w:val="CharSectno"/>
        </w:rPr>
        <w:t>39B</w:t>
      </w:r>
      <w:r>
        <w:t>.</w:t>
      </w:r>
      <w:r>
        <w:tab/>
        <w:t>Establishment of strategic common accounts</w:t>
      </w:r>
      <w:bookmarkEnd w:id="299"/>
      <w:bookmarkEnd w:id="300"/>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bookmarkStart w:id="301" w:name="_Toc202084434"/>
      <w:r>
        <w:tab/>
        <w:t>[Section 39B inserted by No. 9 of 2008 s. 25(1).]</w:t>
      </w:r>
    </w:p>
    <w:p>
      <w:pPr>
        <w:pStyle w:val="Heading5"/>
      </w:pPr>
      <w:bookmarkStart w:id="302" w:name="_Toc202242202"/>
      <w:r>
        <w:rPr>
          <w:rStyle w:val="CharSectno"/>
        </w:rPr>
        <w:t>39C</w:t>
      </w:r>
      <w:r>
        <w:t>.</w:t>
      </w:r>
      <w:r>
        <w:tab/>
        <w:t>Power to invest moneys</w:t>
      </w:r>
      <w:bookmarkEnd w:id="301"/>
      <w:bookmarkEnd w:id="302"/>
    </w:p>
    <w:p>
      <w:pPr>
        <w:pStyle w:val="Subsection"/>
      </w:pPr>
      <w:r>
        <w:tab/>
        <w:t>(1)</w:t>
      </w:r>
      <w:r>
        <w:tab/>
        <w:t xml:space="preserve">The Public Trustee may invest moneys held by the Public Trustee in the course of administering, holding, managing or controlling an estate in any capacity and properly available for investment —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bookmarkStart w:id="303" w:name="_Toc202084435"/>
      <w:r>
        <w:tab/>
        <w:t>[Section 39C inserted by No. 9 of 2008 s. 25(1).]</w:t>
      </w:r>
    </w:p>
    <w:p>
      <w:pPr>
        <w:pStyle w:val="Heading5"/>
      </w:pPr>
      <w:bookmarkStart w:id="304" w:name="_Toc202242203"/>
      <w:r>
        <w:rPr>
          <w:rStyle w:val="CharSectno"/>
        </w:rPr>
        <w:t>39D</w:t>
      </w:r>
      <w:r>
        <w:t>.</w:t>
      </w:r>
      <w:r>
        <w:tab/>
        <w:t>Power to invest, and restrictions on investment of, Fund moneys</w:t>
      </w:r>
      <w:bookmarkEnd w:id="303"/>
      <w:bookmarkEnd w:id="304"/>
    </w:p>
    <w:p>
      <w:pPr>
        <w:pStyle w:val="Subsection"/>
      </w:pPr>
      <w:r>
        <w:tab/>
      </w:r>
      <w:r>
        <w:tab/>
        <w:t xml:space="preserve">The Public Trustee may invest the moneys standing to the credit of a Fund but only —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bookmarkStart w:id="305" w:name="_Toc202084436"/>
      <w:r>
        <w:tab/>
        <w:t>[Section 39D inserted by No. 9 of 2008 s. 25(1).]</w:t>
      </w:r>
    </w:p>
    <w:p>
      <w:pPr>
        <w:pStyle w:val="Heading5"/>
      </w:pPr>
      <w:bookmarkStart w:id="306" w:name="_Toc202242204"/>
      <w:r>
        <w:rPr>
          <w:rStyle w:val="CharSectno"/>
        </w:rPr>
        <w:t>39E</w:t>
      </w:r>
      <w:r>
        <w:t>.</w:t>
      </w:r>
      <w:r>
        <w:tab/>
        <w:t>How Fund moneys are to be invested, distributed etc.</w:t>
      </w:r>
      <w:bookmarkEnd w:id="305"/>
      <w:bookmarkEnd w:id="306"/>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bookmarkStart w:id="307" w:name="_Toc202084437"/>
      <w:r>
        <w:tab/>
        <w:t>[Section 39E inserted by No. 9 of 2008 s. 25(1).]</w:t>
      </w:r>
    </w:p>
    <w:p>
      <w:pPr>
        <w:pStyle w:val="Heading5"/>
      </w:pPr>
      <w:bookmarkStart w:id="308" w:name="_Toc202242205"/>
      <w:r>
        <w:rPr>
          <w:rStyle w:val="CharSectno"/>
        </w:rPr>
        <w:t>39F</w:t>
      </w:r>
      <w:r>
        <w:t>.</w:t>
      </w:r>
      <w:r>
        <w:tab/>
        <w:t>Records as to Funds</w:t>
      </w:r>
      <w:bookmarkEnd w:id="307"/>
      <w:bookmarkEnd w:id="308"/>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 xml:space="preserve">The Public Trustee shall maintain a register of investments in respect of each Fund and record in that register —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bookmarkStart w:id="309" w:name="_Toc202084438"/>
      <w:r>
        <w:tab/>
        <w:t>[Section 39F inserted by No. 9 of 2008 s. 25(1).]</w:t>
      </w:r>
    </w:p>
    <w:p>
      <w:pPr>
        <w:pStyle w:val="Heading5"/>
      </w:pPr>
      <w:bookmarkStart w:id="310" w:name="_Toc202242206"/>
      <w:r>
        <w:rPr>
          <w:rStyle w:val="CharSectno"/>
        </w:rPr>
        <w:t>40</w:t>
      </w:r>
      <w:r>
        <w:t>.</w:t>
      </w:r>
      <w:r>
        <w:tab/>
        <w:t>Power to enter into portfolio management contracts as to Fund investments</w:t>
      </w:r>
      <w:bookmarkEnd w:id="309"/>
      <w:bookmarkEnd w:id="310"/>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311" w:name="_Toc202242207"/>
      <w:r>
        <w:rPr>
          <w:rStyle w:val="CharSectno"/>
        </w:rPr>
        <w:t>40A</w:t>
      </w:r>
      <w:r>
        <w:rPr>
          <w:snapToGrid w:val="0"/>
        </w:rPr>
        <w:t>.</w:t>
      </w:r>
      <w:r>
        <w:rPr>
          <w:snapToGrid w:val="0"/>
        </w:rPr>
        <w:tab/>
        <w:t>Power to lease purchased land</w:t>
      </w:r>
      <w:bookmarkEnd w:id="294"/>
      <w:bookmarkEnd w:id="295"/>
      <w:bookmarkEnd w:id="296"/>
      <w:bookmarkEnd w:id="297"/>
      <w:bookmarkEnd w:id="298"/>
      <w:bookmarkEnd w:id="3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amended by No. 9 of 2008 s. 26.] </w:t>
      </w:r>
    </w:p>
    <w:p>
      <w:pPr>
        <w:pStyle w:val="Heading5"/>
        <w:rPr>
          <w:snapToGrid w:val="0"/>
        </w:rPr>
      </w:pPr>
      <w:bookmarkStart w:id="312" w:name="_Toc500739670"/>
      <w:bookmarkStart w:id="313" w:name="_Toc506707105"/>
      <w:bookmarkStart w:id="314" w:name="_Toc511634902"/>
      <w:bookmarkStart w:id="315" w:name="_Toc511638352"/>
      <w:bookmarkStart w:id="316" w:name="_Toc512738095"/>
      <w:bookmarkStart w:id="317" w:name="_Toc202242208"/>
      <w:r>
        <w:rPr>
          <w:rStyle w:val="CharSectno"/>
        </w:rPr>
        <w:t>41</w:t>
      </w:r>
      <w:r>
        <w:rPr>
          <w:snapToGrid w:val="0"/>
        </w:rPr>
        <w:t>.</w:t>
      </w:r>
      <w:r>
        <w:rPr>
          <w:snapToGrid w:val="0"/>
        </w:rPr>
        <w:tab/>
        <w:t>Temporary advances to Public Trustee</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No. 77 of 2006 s. 17.] </w:t>
      </w:r>
    </w:p>
    <w:p>
      <w:pPr>
        <w:pStyle w:val="Heading5"/>
        <w:rPr>
          <w:snapToGrid w:val="0"/>
        </w:rPr>
      </w:pPr>
      <w:bookmarkStart w:id="318" w:name="_Toc500739671"/>
      <w:bookmarkStart w:id="319" w:name="_Toc506707106"/>
      <w:bookmarkStart w:id="320" w:name="_Toc511634903"/>
      <w:bookmarkStart w:id="321" w:name="_Toc511638353"/>
      <w:bookmarkStart w:id="322" w:name="_Toc512738096"/>
      <w:bookmarkStart w:id="323" w:name="_Toc202242209"/>
      <w:r>
        <w:rPr>
          <w:rStyle w:val="CharSectno"/>
        </w:rPr>
        <w:t>42</w:t>
      </w:r>
      <w:r>
        <w:rPr>
          <w:snapToGrid w:val="0"/>
        </w:rPr>
        <w:t>.</w:t>
      </w:r>
      <w:r>
        <w:rPr>
          <w:snapToGrid w:val="0"/>
        </w:rPr>
        <w:tab/>
        <w:t xml:space="preserve">Deficiency in Common </w:t>
      </w:r>
      <w:bookmarkEnd w:id="318"/>
      <w:bookmarkEnd w:id="319"/>
      <w:bookmarkEnd w:id="320"/>
      <w:bookmarkEnd w:id="321"/>
      <w:bookmarkEnd w:id="322"/>
      <w:r>
        <w:rPr>
          <w:snapToGrid w:val="0"/>
        </w:rPr>
        <w:t>Account</w:t>
      </w:r>
      <w:bookmarkEnd w:id="323"/>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 xml:space="preserve">[Section 42 amended by No. 6 of 1993 s. 11; No. 49 of 1996 s. 64; No. 77 of 2006 s. 4 and 17.] </w:t>
      </w:r>
    </w:p>
    <w:p>
      <w:pPr>
        <w:pStyle w:val="Heading5"/>
        <w:rPr>
          <w:snapToGrid w:val="0"/>
        </w:rPr>
      </w:pPr>
      <w:bookmarkStart w:id="324" w:name="_Toc500739672"/>
      <w:bookmarkStart w:id="325" w:name="_Toc506707107"/>
      <w:bookmarkStart w:id="326" w:name="_Toc511634904"/>
      <w:bookmarkStart w:id="327" w:name="_Toc511638354"/>
      <w:bookmarkStart w:id="328" w:name="_Toc512738097"/>
      <w:bookmarkStart w:id="329" w:name="_Toc202242210"/>
      <w:r>
        <w:rPr>
          <w:rStyle w:val="CharSectno"/>
        </w:rPr>
        <w:t>43</w:t>
      </w:r>
      <w:r>
        <w:rPr>
          <w:snapToGrid w:val="0"/>
        </w:rPr>
        <w:t>.</w:t>
      </w:r>
      <w:r>
        <w:rPr>
          <w:snapToGrid w:val="0"/>
        </w:rPr>
        <w:tab/>
        <w:t>Public Trust Office funds to be Crown property</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330" w:name="_Toc500739673"/>
      <w:bookmarkStart w:id="331" w:name="_Toc506707108"/>
      <w:bookmarkStart w:id="332" w:name="_Toc511634905"/>
      <w:bookmarkStart w:id="333" w:name="_Toc511638355"/>
      <w:bookmarkStart w:id="334" w:name="_Toc512738098"/>
      <w:bookmarkStart w:id="335" w:name="_Toc202242211"/>
      <w:r>
        <w:rPr>
          <w:rStyle w:val="CharSectno"/>
        </w:rPr>
        <w:t>44</w:t>
      </w:r>
      <w:r>
        <w:rPr>
          <w:snapToGrid w:val="0"/>
        </w:rPr>
        <w:t>.</w:t>
      </w:r>
      <w:r>
        <w:rPr>
          <w:snapToGrid w:val="0"/>
        </w:rPr>
        <w:tab/>
        <w:t>Advances for administration purposes or against shares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No. 77 of 2006 s. 17; No. 9 of 2008 s. 27.] </w:t>
      </w:r>
    </w:p>
    <w:p>
      <w:pPr>
        <w:pStyle w:val="Heading5"/>
      </w:pPr>
      <w:bookmarkStart w:id="336" w:name="_Toc202084442"/>
      <w:bookmarkStart w:id="337" w:name="_Toc202242212"/>
      <w:bookmarkStart w:id="338" w:name="_Toc500739674"/>
      <w:bookmarkStart w:id="339" w:name="_Toc506707109"/>
      <w:bookmarkStart w:id="340" w:name="_Toc511634906"/>
      <w:bookmarkStart w:id="341" w:name="_Toc511638356"/>
      <w:bookmarkStart w:id="342" w:name="_Toc512738099"/>
      <w:r>
        <w:rPr>
          <w:rStyle w:val="CharSectno"/>
        </w:rPr>
        <w:t>44A</w:t>
      </w:r>
      <w:r>
        <w:t>.</w:t>
      </w:r>
      <w:r>
        <w:tab/>
        <w:t>Reserve funds</w:t>
      </w:r>
      <w:bookmarkEnd w:id="336"/>
      <w:bookmarkEnd w:id="337"/>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 xml:space="preserve">[Section 44A inserted No. 9 of 2008 s. 28.] </w:t>
      </w:r>
    </w:p>
    <w:p>
      <w:pPr>
        <w:pStyle w:val="Heading5"/>
        <w:rPr>
          <w:snapToGrid w:val="0"/>
        </w:rPr>
      </w:pPr>
      <w:bookmarkStart w:id="343" w:name="_Toc202242213"/>
      <w:r>
        <w:rPr>
          <w:rStyle w:val="CharSectno"/>
        </w:rPr>
        <w:t>45</w:t>
      </w:r>
      <w:r>
        <w:rPr>
          <w:snapToGrid w:val="0"/>
        </w:rPr>
        <w:t>.</w:t>
      </w:r>
      <w:r>
        <w:rPr>
          <w:snapToGrid w:val="0"/>
        </w:rPr>
        <w:tab/>
        <w:t xml:space="preserve">Unclaimed moneys to be paid into </w:t>
      </w:r>
      <w:bookmarkEnd w:id="338"/>
      <w:bookmarkEnd w:id="339"/>
      <w:bookmarkEnd w:id="340"/>
      <w:bookmarkEnd w:id="341"/>
      <w:bookmarkEnd w:id="342"/>
      <w:r>
        <w:rPr>
          <w:snapToGrid w:val="0"/>
        </w:rPr>
        <w:t>consolidated account</w:t>
      </w:r>
      <w:bookmarkEnd w:id="343"/>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No. 77 of 2006 s. 4.] </w:t>
      </w:r>
    </w:p>
    <w:p>
      <w:pPr>
        <w:pStyle w:val="Heading5"/>
        <w:rPr>
          <w:snapToGrid w:val="0"/>
        </w:rPr>
      </w:pPr>
      <w:bookmarkStart w:id="344" w:name="_Toc500739675"/>
      <w:bookmarkStart w:id="345" w:name="_Toc506707110"/>
      <w:bookmarkStart w:id="346" w:name="_Toc511634907"/>
      <w:bookmarkStart w:id="347" w:name="_Toc511638357"/>
      <w:bookmarkStart w:id="348" w:name="_Toc512738100"/>
      <w:bookmarkStart w:id="349" w:name="_Toc202242214"/>
      <w:r>
        <w:rPr>
          <w:rStyle w:val="CharSectno"/>
        </w:rPr>
        <w:t>46</w:t>
      </w:r>
      <w:r>
        <w:rPr>
          <w:snapToGrid w:val="0"/>
        </w:rPr>
        <w:t>.</w:t>
      </w:r>
      <w:r>
        <w:rPr>
          <w:snapToGrid w:val="0"/>
        </w:rPr>
        <w:tab/>
        <w:t>Minister to have access to books of Public Trustee</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350" w:name="_Toc500739676"/>
      <w:bookmarkStart w:id="351" w:name="_Toc506707111"/>
      <w:bookmarkStart w:id="352" w:name="_Toc511634908"/>
      <w:bookmarkStart w:id="353" w:name="_Toc511638358"/>
      <w:bookmarkStart w:id="354" w:name="_Toc512738101"/>
      <w:bookmarkStart w:id="355" w:name="_Toc202242215"/>
      <w:r>
        <w:rPr>
          <w:rStyle w:val="CharSectno"/>
        </w:rPr>
        <w:t>47</w:t>
      </w:r>
      <w:r>
        <w:rPr>
          <w:snapToGrid w:val="0"/>
        </w:rPr>
        <w:t>.</w:t>
      </w:r>
      <w:r>
        <w:rPr>
          <w:snapToGrid w:val="0"/>
        </w:rPr>
        <w:tab/>
        <w:t>Records and accounts to be kept</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pPr>
      <w:bookmarkStart w:id="356" w:name="_Toc202084444"/>
      <w:bookmarkStart w:id="357" w:name="_Toc202242216"/>
      <w:bookmarkStart w:id="358" w:name="_Toc500739677"/>
      <w:bookmarkStart w:id="359" w:name="_Toc506707112"/>
      <w:bookmarkStart w:id="360" w:name="_Toc511634909"/>
      <w:bookmarkStart w:id="361" w:name="_Toc511638359"/>
      <w:bookmarkStart w:id="362" w:name="_Toc512738102"/>
      <w:r>
        <w:rPr>
          <w:rStyle w:val="CharSectno"/>
        </w:rPr>
        <w:t>47A</w:t>
      </w:r>
      <w:r>
        <w:t>.</w:t>
      </w:r>
      <w:r>
        <w:tab/>
        <w:t>Fees for preparation of wills and enduring powers of attorney and providing legal services</w:t>
      </w:r>
      <w:bookmarkEnd w:id="356"/>
      <w:bookmarkEnd w:id="357"/>
    </w:p>
    <w:p>
      <w:pPr>
        <w:pStyle w:val="Subsection"/>
      </w:pPr>
      <w:r>
        <w:tab/>
        <w:t>(1)</w:t>
      </w:r>
      <w:r>
        <w:tab/>
        <w:t xml:space="preserve">Despite anything to the contrary in the </w:t>
      </w:r>
      <w:r>
        <w:rPr>
          <w:i/>
        </w:rPr>
        <w:t>Legal Practice Act 2003</w:t>
      </w:r>
      <w:r>
        <w:t xml:space="preserve">, the Public Trustee may charge a fee and recover disbursements for —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bookmarkStart w:id="363" w:name="_Toc202084445"/>
      <w:r>
        <w:tab/>
        <w:t xml:space="preserve">[Section 47A inserted No. 9 of 2008 s. 29.] </w:t>
      </w:r>
    </w:p>
    <w:p>
      <w:pPr>
        <w:pStyle w:val="Heading5"/>
      </w:pPr>
      <w:bookmarkStart w:id="364" w:name="_Toc202242217"/>
      <w:r>
        <w:rPr>
          <w:rStyle w:val="CharSectno"/>
        </w:rPr>
        <w:t>47B</w:t>
      </w:r>
      <w:r>
        <w:t>.</w:t>
      </w:r>
      <w:r>
        <w:tab/>
        <w:t>Treasurer’s approvals and guidelines</w:t>
      </w:r>
      <w:bookmarkEnd w:id="363"/>
      <w:bookmarkEnd w:id="364"/>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 xml:space="preserve">[Section 47B inserted No. 9 of 2008 s. 29.] </w:t>
      </w:r>
    </w:p>
    <w:p>
      <w:pPr>
        <w:pStyle w:val="Heading5"/>
        <w:rPr>
          <w:snapToGrid w:val="0"/>
        </w:rPr>
      </w:pPr>
      <w:bookmarkStart w:id="365" w:name="_Toc202242218"/>
      <w:r>
        <w:rPr>
          <w:rStyle w:val="CharSectno"/>
        </w:rPr>
        <w:t>48</w:t>
      </w:r>
      <w:r>
        <w:rPr>
          <w:snapToGrid w:val="0"/>
        </w:rPr>
        <w:t>.</w:t>
      </w:r>
      <w:r>
        <w:rPr>
          <w:snapToGrid w:val="0"/>
        </w:rPr>
        <w:tab/>
        <w:t xml:space="preserve">Application of </w:t>
      </w:r>
      <w:bookmarkEnd w:id="358"/>
      <w:bookmarkEnd w:id="359"/>
      <w:bookmarkEnd w:id="360"/>
      <w:bookmarkEnd w:id="361"/>
      <w:bookmarkEnd w:id="362"/>
      <w:r>
        <w:rPr>
          <w:i/>
        </w:rPr>
        <w:t>Financial Management Act 2006</w:t>
      </w:r>
      <w:r>
        <w:t xml:space="preserve"> and </w:t>
      </w:r>
      <w:r>
        <w:rPr>
          <w:i/>
        </w:rPr>
        <w:t>Auditor General Act 2006</w:t>
      </w:r>
      <w:bookmarkEnd w:id="36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 xml:space="preserve">[Section 48 inserted by No. 98 of 1985 s. 3; amended by No. 77 of 2006 s. 17.] </w:t>
      </w:r>
    </w:p>
    <w:p>
      <w:pPr>
        <w:pStyle w:val="Heading2"/>
      </w:pPr>
      <w:bookmarkStart w:id="366" w:name="_Toc88895479"/>
      <w:bookmarkStart w:id="367" w:name="_Toc88895555"/>
      <w:bookmarkStart w:id="368" w:name="_Toc89584923"/>
      <w:bookmarkStart w:id="369" w:name="_Toc92791299"/>
      <w:bookmarkStart w:id="370" w:name="_Toc102455130"/>
      <w:bookmarkStart w:id="371" w:name="_Toc102540382"/>
      <w:bookmarkStart w:id="372" w:name="_Toc137874458"/>
      <w:bookmarkStart w:id="373" w:name="_Toc137962962"/>
      <w:bookmarkStart w:id="374" w:name="_Toc139793095"/>
      <w:bookmarkStart w:id="375" w:name="_Toc142968013"/>
      <w:bookmarkStart w:id="376" w:name="_Toc143055544"/>
      <w:bookmarkStart w:id="377" w:name="_Toc144543697"/>
      <w:bookmarkStart w:id="378" w:name="_Toc158001574"/>
      <w:bookmarkStart w:id="379" w:name="_Toc194903449"/>
      <w:bookmarkStart w:id="380" w:name="_Toc202088186"/>
      <w:bookmarkStart w:id="381" w:name="_Toc202242219"/>
      <w:r>
        <w:rPr>
          <w:rStyle w:val="CharPartNo"/>
        </w:rPr>
        <w:t>Part IV</w:t>
      </w:r>
      <w:r>
        <w:rPr>
          <w:rStyle w:val="CharDivNo"/>
        </w:rPr>
        <w:t> </w:t>
      </w:r>
      <w:r>
        <w:t>—</w:t>
      </w:r>
      <w:r>
        <w:rPr>
          <w:rStyle w:val="CharDivText"/>
        </w:rPr>
        <w:t> </w:t>
      </w:r>
      <w:r>
        <w:rPr>
          <w:rStyle w:val="CharPartText"/>
        </w:rPr>
        <w:t>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500739678"/>
      <w:bookmarkStart w:id="383" w:name="_Toc506707113"/>
      <w:bookmarkStart w:id="384" w:name="_Toc511634910"/>
      <w:bookmarkStart w:id="385" w:name="_Toc511638360"/>
      <w:bookmarkStart w:id="386" w:name="_Toc512738103"/>
      <w:bookmarkStart w:id="387" w:name="_Toc202242220"/>
      <w:r>
        <w:rPr>
          <w:rStyle w:val="CharSectno"/>
        </w:rPr>
        <w:t>49</w:t>
      </w:r>
      <w:r>
        <w:rPr>
          <w:snapToGrid w:val="0"/>
        </w:rPr>
        <w:t>.</w:t>
      </w:r>
      <w:r>
        <w:rPr>
          <w:snapToGrid w:val="0"/>
        </w:rPr>
        <w:tab/>
        <w:t>General powers of Public Trustee</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Ednotesubsection"/>
      </w:pPr>
      <w:r>
        <w:tab/>
        <w:t>[(2a)-(2c)</w:t>
      </w:r>
      <w:r>
        <w:tab/>
        <w:t>repealed]</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No. 9 of 2008 s. 30.] </w:t>
      </w:r>
    </w:p>
    <w:p>
      <w:pPr>
        <w:pStyle w:val="Heading5"/>
        <w:rPr>
          <w:snapToGrid w:val="0"/>
        </w:rPr>
      </w:pPr>
      <w:bookmarkStart w:id="388" w:name="_Toc500739679"/>
      <w:bookmarkStart w:id="389" w:name="_Toc506707114"/>
      <w:bookmarkStart w:id="390" w:name="_Toc511634911"/>
      <w:bookmarkStart w:id="391" w:name="_Toc511638361"/>
      <w:bookmarkStart w:id="392" w:name="_Toc512738104"/>
      <w:bookmarkStart w:id="393" w:name="_Toc202242221"/>
      <w:r>
        <w:rPr>
          <w:rStyle w:val="CharSectno"/>
        </w:rPr>
        <w:t>50</w:t>
      </w:r>
      <w:r>
        <w:rPr>
          <w:snapToGrid w:val="0"/>
        </w:rPr>
        <w:t>.</w:t>
      </w:r>
      <w:r>
        <w:rPr>
          <w:snapToGrid w:val="0"/>
        </w:rPr>
        <w:tab/>
        <w:t>Appointment and duties of agent</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394" w:name="_Toc500739680"/>
      <w:bookmarkStart w:id="395" w:name="_Toc506707115"/>
      <w:bookmarkStart w:id="396" w:name="_Toc511634912"/>
      <w:bookmarkStart w:id="397" w:name="_Toc511638362"/>
      <w:bookmarkStart w:id="398" w:name="_Toc512738105"/>
      <w:bookmarkStart w:id="399" w:name="_Toc202242222"/>
      <w:r>
        <w:rPr>
          <w:rStyle w:val="CharSectno"/>
        </w:rPr>
        <w:t>51</w:t>
      </w:r>
      <w:r>
        <w:rPr>
          <w:snapToGrid w:val="0"/>
        </w:rPr>
        <w:t>.</w:t>
      </w:r>
      <w:r>
        <w:rPr>
          <w:snapToGrid w:val="0"/>
        </w:rPr>
        <w:tab/>
        <w:t>No bond required from Public Trustee</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400" w:name="_Toc500739681"/>
      <w:bookmarkStart w:id="401" w:name="_Toc506707116"/>
      <w:bookmarkStart w:id="402" w:name="_Toc511634913"/>
      <w:bookmarkStart w:id="403" w:name="_Toc511638363"/>
      <w:bookmarkStart w:id="404" w:name="_Toc512738106"/>
      <w:bookmarkStart w:id="405" w:name="_Toc202242223"/>
      <w:r>
        <w:rPr>
          <w:rStyle w:val="CharSectno"/>
        </w:rPr>
        <w:t>52</w:t>
      </w:r>
      <w:r>
        <w:rPr>
          <w:snapToGrid w:val="0"/>
        </w:rPr>
        <w:t>.</w:t>
      </w:r>
      <w:r>
        <w:rPr>
          <w:snapToGrid w:val="0"/>
        </w:rPr>
        <w:tab/>
        <w:t>Public Trustee may sue himself in different capacities</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bookmarkStart w:id="406" w:name="_Toc500739683"/>
      <w:bookmarkStart w:id="407" w:name="_Toc506707118"/>
      <w:bookmarkStart w:id="408" w:name="_Toc511634915"/>
      <w:bookmarkStart w:id="409" w:name="_Toc511638365"/>
      <w:bookmarkStart w:id="410" w:name="_Toc512738108"/>
      <w:r>
        <w:t>[</w:t>
      </w:r>
      <w:r>
        <w:rPr>
          <w:b/>
        </w:rPr>
        <w:t>53.</w:t>
      </w:r>
      <w:r>
        <w:tab/>
        <w:t xml:space="preserve">Repealed by No. 9 of 2008 s. 31.] </w:t>
      </w:r>
    </w:p>
    <w:p>
      <w:pPr>
        <w:pStyle w:val="Heading5"/>
        <w:rPr>
          <w:snapToGrid w:val="0"/>
        </w:rPr>
      </w:pPr>
      <w:bookmarkStart w:id="411" w:name="_Toc202242224"/>
      <w:r>
        <w:rPr>
          <w:rStyle w:val="CharSectno"/>
        </w:rPr>
        <w:t>54</w:t>
      </w:r>
      <w:r>
        <w:rPr>
          <w:snapToGrid w:val="0"/>
        </w:rPr>
        <w:t>.</w:t>
      </w:r>
      <w:r>
        <w:rPr>
          <w:snapToGrid w:val="0"/>
        </w:rPr>
        <w:tab/>
        <w:t>Deposit of wills and other documents</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412" w:name="_Toc500739684"/>
      <w:bookmarkStart w:id="413" w:name="_Toc506707119"/>
      <w:bookmarkStart w:id="414" w:name="_Toc511634916"/>
      <w:bookmarkStart w:id="415" w:name="_Toc511638366"/>
      <w:bookmarkStart w:id="416" w:name="_Toc512738109"/>
      <w:bookmarkStart w:id="417" w:name="_Toc202242225"/>
      <w:r>
        <w:rPr>
          <w:rStyle w:val="CharSectno"/>
        </w:rPr>
        <w:t>55</w:t>
      </w:r>
      <w:r>
        <w:rPr>
          <w:snapToGrid w:val="0"/>
        </w:rPr>
        <w:t>.</w:t>
      </w:r>
      <w:r>
        <w:rPr>
          <w:snapToGrid w:val="0"/>
        </w:rPr>
        <w:tab/>
        <w:t>Inquiries as to property</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418" w:name="_Toc500739685"/>
      <w:bookmarkStart w:id="419" w:name="_Toc506707120"/>
      <w:bookmarkStart w:id="420" w:name="_Toc511634917"/>
      <w:bookmarkStart w:id="421" w:name="_Toc511638367"/>
      <w:bookmarkStart w:id="422" w:name="_Toc512738110"/>
      <w:bookmarkStart w:id="423" w:name="_Toc202242226"/>
      <w:r>
        <w:rPr>
          <w:rStyle w:val="CharSectno"/>
        </w:rPr>
        <w:t>56</w:t>
      </w:r>
      <w:r>
        <w:rPr>
          <w:snapToGrid w:val="0"/>
        </w:rPr>
        <w:t>.</w:t>
      </w:r>
      <w:r>
        <w:rPr>
          <w:snapToGrid w:val="0"/>
        </w:rPr>
        <w:tab/>
        <w:t>Remedy against Public Trustee</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 xml:space="preserve">[Section 56 amended by No. 6 of 1993 s. 10; No. 77 of 2006 s. 4.] </w:t>
      </w:r>
    </w:p>
    <w:p>
      <w:pPr>
        <w:pStyle w:val="Heading5"/>
        <w:rPr>
          <w:snapToGrid w:val="0"/>
        </w:rPr>
      </w:pPr>
      <w:bookmarkStart w:id="424" w:name="_Toc500739686"/>
      <w:bookmarkStart w:id="425" w:name="_Toc506707121"/>
      <w:bookmarkStart w:id="426" w:name="_Toc511634918"/>
      <w:bookmarkStart w:id="427" w:name="_Toc511638368"/>
      <w:bookmarkStart w:id="428" w:name="_Toc512738111"/>
      <w:bookmarkStart w:id="429" w:name="_Toc202242227"/>
      <w:r>
        <w:rPr>
          <w:rStyle w:val="CharSectno"/>
        </w:rPr>
        <w:t>57</w:t>
      </w:r>
      <w:r>
        <w:rPr>
          <w:snapToGrid w:val="0"/>
        </w:rPr>
        <w:t>.</w:t>
      </w:r>
      <w:r>
        <w:rPr>
          <w:snapToGrid w:val="0"/>
        </w:rPr>
        <w:tab/>
        <w:t>Public Trustee and officers not personally liable except for fraud or crime</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30" w:name="_Toc500739687"/>
      <w:bookmarkStart w:id="431" w:name="_Toc506707122"/>
      <w:bookmarkStart w:id="432" w:name="_Toc511634919"/>
      <w:bookmarkStart w:id="433" w:name="_Toc511638369"/>
      <w:bookmarkStart w:id="434" w:name="_Toc512738112"/>
      <w:bookmarkStart w:id="435" w:name="_Toc202242228"/>
      <w:r>
        <w:rPr>
          <w:rStyle w:val="CharSectno"/>
        </w:rPr>
        <w:t>58</w:t>
      </w:r>
      <w:r>
        <w:rPr>
          <w:snapToGrid w:val="0"/>
        </w:rPr>
        <w:t>.</w:t>
      </w:r>
      <w:r>
        <w:rPr>
          <w:snapToGrid w:val="0"/>
        </w:rPr>
        <w:tab/>
        <w:t>Public Trustee may take opinion of Court</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36" w:name="_Toc500739688"/>
      <w:bookmarkStart w:id="437" w:name="_Toc506707123"/>
      <w:bookmarkStart w:id="438" w:name="_Toc511634920"/>
      <w:bookmarkStart w:id="439" w:name="_Toc511638370"/>
      <w:bookmarkStart w:id="440" w:name="_Toc512738113"/>
      <w:bookmarkStart w:id="441" w:name="_Toc202242229"/>
      <w:r>
        <w:rPr>
          <w:rStyle w:val="CharSectno"/>
        </w:rPr>
        <w:t>59</w:t>
      </w:r>
      <w:r>
        <w:rPr>
          <w:snapToGrid w:val="0"/>
        </w:rPr>
        <w:t>.</w:t>
      </w:r>
      <w:r>
        <w:rPr>
          <w:snapToGrid w:val="0"/>
        </w:rPr>
        <w:tab/>
        <w:t>Certificate of Public Trustee evidence</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442" w:name="_Toc500739689"/>
      <w:bookmarkStart w:id="443" w:name="_Toc506707124"/>
      <w:bookmarkStart w:id="444" w:name="_Toc511634921"/>
      <w:bookmarkStart w:id="445" w:name="_Toc511638371"/>
      <w:bookmarkStart w:id="446" w:name="_Toc512738114"/>
      <w:bookmarkStart w:id="447" w:name="_Toc202242230"/>
      <w:r>
        <w:rPr>
          <w:rStyle w:val="CharSectno"/>
        </w:rPr>
        <w:t>60</w:t>
      </w:r>
      <w:r>
        <w:rPr>
          <w:snapToGrid w:val="0"/>
        </w:rPr>
        <w:t>.</w:t>
      </w:r>
      <w:r>
        <w:rPr>
          <w:snapToGrid w:val="0"/>
        </w:rPr>
        <w:tab/>
        <w:t>Custody of documents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448" w:name="_Toc500739690"/>
      <w:bookmarkStart w:id="449" w:name="_Toc506707125"/>
      <w:bookmarkStart w:id="450" w:name="_Toc511634922"/>
      <w:bookmarkStart w:id="451" w:name="_Toc511638372"/>
      <w:bookmarkStart w:id="452" w:name="_Toc512738115"/>
      <w:bookmarkStart w:id="453" w:name="_Toc202242231"/>
      <w:r>
        <w:rPr>
          <w:rStyle w:val="CharSectno"/>
        </w:rPr>
        <w:t>61</w:t>
      </w:r>
      <w:r>
        <w:rPr>
          <w:snapToGrid w:val="0"/>
        </w:rPr>
        <w:t>.</w:t>
      </w:r>
      <w:r>
        <w:rPr>
          <w:snapToGrid w:val="0"/>
        </w:rPr>
        <w:tab/>
        <w:t>Registration of titles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454" w:name="_Toc500739691"/>
      <w:bookmarkStart w:id="455" w:name="_Toc506707126"/>
      <w:bookmarkStart w:id="456" w:name="_Toc511634923"/>
      <w:bookmarkStart w:id="457" w:name="_Toc511638373"/>
      <w:bookmarkStart w:id="458" w:name="_Toc512738116"/>
      <w:bookmarkStart w:id="459" w:name="_Toc202242232"/>
      <w:r>
        <w:rPr>
          <w:rStyle w:val="CharSectno"/>
        </w:rPr>
        <w:t>62</w:t>
      </w:r>
      <w:r>
        <w:rPr>
          <w:snapToGrid w:val="0"/>
        </w:rPr>
        <w:t>.</w:t>
      </w:r>
      <w:r>
        <w:rPr>
          <w:snapToGrid w:val="0"/>
        </w:rPr>
        <w:tab/>
        <w:t>Fees and commissions deemed testamentary expenses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460" w:name="_Toc500739692"/>
      <w:bookmarkStart w:id="461" w:name="_Toc506707127"/>
      <w:bookmarkStart w:id="462" w:name="_Toc511634924"/>
      <w:bookmarkStart w:id="463" w:name="_Toc511638374"/>
      <w:bookmarkStart w:id="464" w:name="_Toc512738117"/>
      <w:bookmarkStart w:id="465" w:name="_Toc202242233"/>
      <w:r>
        <w:rPr>
          <w:rStyle w:val="CharSectno"/>
        </w:rPr>
        <w:t>63</w:t>
      </w:r>
      <w:r>
        <w:rPr>
          <w:snapToGrid w:val="0"/>
        </w:rPr>
        <w:t>.</w:t>
      </w:r>
      <w:r>
        <w:rPr>
          <w:snapToGrid w:val="0"/>
        </w:rPr>
        <w:tab/>
        <w:t>Public Trustee to have lien on policy moneys for premiums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466" w:name="_Toc500739693"/>
      <w:bookmarkStart w:id="467" w:name="_Toc506707128"/>
      <w:bookmarkStart w:id="468" w:name="_Toc511634925"/>
      <w:bookmarkStart w:id="469" w:name="_Toc511638375"/>
      <w:bookmarkStart w:id="470" w:name="_Toc512738118"/>
      <w:bookmarkStart w:id="471" w:name="_Toc202242234"/>
      <w:r>
        <w:rPr>
          <w:rStyle w:val="CharSectno"/>
        </w:rPr>
        <w:t>64</w:t>
      </w:r>
      <w:r>
        <w:rPr>
          <w:snapToGrid w:val="0"/>
        </w:rPr>
        <w:t>.</w:t>
      </w:r>
      <w:r>
        <w:rPr>
          <w:snapToGrid w:val="0"/>
        </w:rPr>
        <w:tab/>
        <w:t>Regulations</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No. 77 of 2006 s. 4.] </w:t>
      </w:r>
    </w:p>
    <w:p>
      <w:pPr>
        <w:pStyle w:val="Heading5"/>
        <w:rPr>
          <w:snapToGrid w:val="0"/>
        </w:rPr>
      </w:pPr>
      <w:bookmarkStart w:id="472" w:name="_Toc500739694"/>
      <w:bookmarkStart w:id="473" w:name="_Toc506707129"/>
      <w:bookmarkStart w:id="474" w:name="_Toc511634926"/>
      <w:bookmarkStart w:id="475" w:name="_Toc511638376"/>
      <w:bookmarkStart w:id="476" w:name="_Toc512738119"/>
      <w:bookmarkStart w:id="477" w:name="_Toc202242235"/>
      <w:r>
        <w:rPr>
          <w:rStyle w:val="CharSectno"/>
        </w:rPr>
        <w:t>65</w:t>
      </w:r>
      <w:r>
        <w:rPr>
          <w:snapToGrid w:val="0"/>
        </w:rPr>
        <w:t>.</w:t>
      </w:r>
      <w:r>
        <w:rPr>
          <w:snapToGrid w:val="0"/>
        </w:rPr>
        <w:tab/>
        <w:t>Rules of court</w:t>
      </w:r>
      <w:bookmarkEnd w:id="472"/>
      <w:bookmarkEnd w:id="473"/>
      <w:bookmarkEnd w:id="474"/>
      <w:bookmarkEnd w:id="475"/>
      <w:bookmarkEnd w:id="476"/>
      <w:bookmarkEnd w:id="477"/>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Ednoteschedule"/>
      </w:pPr>
      <w:r>
        <w:t>[First Schedule repealed by No. 9 of 2008 s. 32.]</w:t>
      </w:r>
    </w:p>
    <w:p>
      <w:pPr>
        <w:pStyle w:val="yEdnoteschedule"/>
      </w:pPr>
      <w:r>
        <w:t>[Second</w:t>
      </w:r>
      <w:r>
        <w:noBreakHyphen/>
        <w:t>Fifth Schedules repealed by No. 24 of 1990 s. 123.]</w:t>
      </w:r>
    </w:p>
    <w:p>
      <w:pPr>
        <w:pStyle w:val="yScheduleHeading"/>
      </w:pPr>
      <w:bookmarkStart w:id="478" w:name="_Toc512738121"/>
      <w:bookmarkStart w:id="479" w:name="_Toc137874477"/>
      <w:bookmarkStart w:id="480" w:name="_Toc137962981"/>
      <w:bookmarkStart w:id="481" w:name="_Toc139793114"/>
      <w:bookmarkStart w:id="482" w:name="_Toc142968032"/>
      <w:bookmarkStart w:id="483" w:name="_Toc143055563"/>
      <w:bookmarkStart w:id="484" w:name="_Toc144543716"/>
      <w:bookmarkStart w:id="485" w:name="_Toc158001593"/>
      <w:bookmarkStart w:id="486" w:name="_Toc194903468"/>
      <w:bookmarkStart w:id="487" w:name="_Toc202088205"/>
      <w:bookmarkStart w:id="488" w:name="_Toc202242236"/>
      <w:r>
        <w:rPr>
          <w:rStyle w:val="CharSchNo"/>
        </w:rPr>
        <w:t>Sixth Schedule</w:t>
      </w:r>
      <w:bookmarkEnd w:id="478"/>
      <w:bookmarkEnd w:id="479"/>
      <w:bookmarkEnd w:id="480"/>
      <w:bookmarkEnd w:id="481"/>
      <w:bookmarkEnd w:id="482"/>
      <w:bookmarkEnd w:id="483"/>
      <w:bookmarkEnd w:id="484"/>
      <w:bookmarkEnd w:id="485"/>
      <w:bookmarkEnd w:id="486"/>
      <w:bookmarkEnd w:id="487"/>
      <w:bookmarkEnd w:id="488"/>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89" w:name="_Toc88895499"/>
      <w:bookmarkStart w:id="490" w:name="_Toc88895575"/>
      <w:bookmarkStart w:id="491" w:name="_Toc89584943"/>
      <w:bookmarkStart w:id="492" w:name="_Toc92791319"/>
      <w:bookmarkStart w:id="493" w:name="_Toc102455150"/>
      <w:bookmarkStart w:id="494" w:name="_Toc102540402"/>
      <w:bookmarkStart w:id="495" w:name="_Toc137874478"/>
      <w:bookmarkStart w:id="496" w:name="_Toc137962982"/>
      <w:bookmarkStart w:id="497" w:name="_Toc139793115"/>
      <w:bookmarkStart w:id="498" w:name="_Toc142968033"/>
      <w:bookmarkStart w:id="499" w:name="_Toc143055564"/>
      <w:bookmarkStart w:id="500" w:name="_Toc144543717"/>
      <w:bookmarkStart w:id="501" w:name="_Toc158001594"/>
      <w:bookmarkStart w:id="502" w:name="_Toc194903469"/>
      <w:bookmarkStart w:id="503" w:name="_Toc202088206"/>
      <w:bookmarkStart w:id="504" w:name="_Toc202242237"/>
      <w:r>
        <w:t>Notes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r>
        <w:rPr>
          <w:snapToGrid w:val="0"/>
          <w:vertAlign w:val="superscript"/>
        </w:rPr>
        <w:t>9</w:t>
      </w:r>
      <w:r>
        <w:rPr>
          <w:snapToGrid w:val="0"/>
        </w:rPr>
        <w:t>.  The table also contains information about any reprint.</w:t>
      </w:r>
    </w:p>
    <w:p>
      <w:pPr>
        <w:pStyle w:val="nHeading3"/>
        <w:rPr>
          <w:snapToGrid w:val="0"/>
        </w:rPr>
      </w:pPr>
      <w:bookmarkStart w:id="505" w:name="_Toc202242238"/>
      <w:r>
        <w:rPr>
          <w:snapToGrid w:val="0"/>
        </w:rPr>
        <w:t>Compilation table</w:t>
      </w:r>
      <w:bookmarkEnd w:id="5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24" w:type="dxa"/>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gridAfter w:val="1"/>
          <w:wAfter w:w="24" w:type="dxa"/>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gridAfter w:val="1"/>
          <w:wAfter w:w="24" w:type="dxa"/>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gridAfter w:val="1"/>
          <w:wAfter w:w="24" w:type="dxa"/>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24" w:type="dxa"/>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gridAfter w:val="1"/>
          <w:wAfter w:w="24"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gridAfter w:val="1"/>
          <w:wAfter w:w="24" w:type="dxa"/>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24" w:type="dxa"/>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24" w:type="dxa"/>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gridAfter w:val="1"/>
          <w:wAfter w:w="24" w:type="dxa"/>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 s. 3, 4 and 6: 1 Jul 1978 (see s. 2(2) and </w:t>
            </w:r>
            <w:r>
              <w:rPr>
                <w:i/>
                <w:sz w:val="19"/>
              </w:rPr>
              <w:t>Gazette</w:t>
            </w:r>
            <w:r>
              <w:rPr>
                <w:sz w:val="19"/>
              </w:rPr>
              <w:t xml:space="preserve"> 16 Jun 1978 p. 1872)</w:t>
            </w:r>
          </w:p>
        </w:tc>
      </w:tr>
      <w:tr>
        <w:trPr>
          <w:gridAfter w:val="1"/>
          <w:wAfter w:w="24"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10</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 Oct 1984 (see s. 2 and </w:t>
            </w:r>
            <w:r>
              <w:rPr>
                <w:i/>
                <w:sz w:val="19"/>
              </w:rPr>
              <w:t>Gazette</w:t>
            </w:r>
            <w:r>
              <w:rPr>
                <w:sz w:val="19"/>
              </w:rPr>
              <w:t xml:space="preserve"> 28 Sep 1984 p. 3153)</w:t>
            </w:r>
          </w:p>
        </w:tc>
      </w:tr>
      <w:tr>
        <w:trPr>
          <w:gridAfter w:val="1"/>
          <w:wAfter w:w="24"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4" w:type="dxa"/>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 xml:space="preserve">5 Sep 1986 (see s. 2 and </w:t>
            </w:r>
            <w:r>
              <w:rPr>
                <w:i/>
                <w:sz w:val="19"/>
              </w:rPr>
              <w:t>Gazette</w:t>
            </w:r>
            <w:r>
              <w:rPr>
                <w:sz w:val="19"/>
              </w:rPr>
              <w:t xml:space="preserve"> 5 Sep 1986 p. 3265)</w:t>
            </w:r>
          </w:p>
        </w:tc>
      </w:tr>
      <w:tr>
        <w:trPr>
          <w:gridAfter w:val="1"/>
          <w:wAfter w:w="24"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11</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gridAfter w:val="1"/>
          <w:wAfter w:w="24"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24"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24"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4"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4"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24"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4"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4"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4"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4"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24"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4"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gridAfter w:val="1"/>
          <w:wAfter w:w="24" w:type="dxa"/>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76"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4" w:type="dxa"/>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After w:val="1"/>
          <w:wAfter w:w="24" w:type="dxa"/>
          <w:cantSplit/>
        </w:trPr>
        <w:tc>
          <w:tcPr>
            <w:tcW w:w="2268" w:type="dxa"/>
            <w:tcBorders>
              <w:bottom w:val="single" w:sz="4" w:space="0" w:color="auto"/>
            </w:tcBorders>
          </w:tcPr>
          <w:p>
            <w:pPr>
              <w:pStyle w:val="nTable"/>
              <w:spacing w:after="40"/>
              <w:rPr>
                <w:i/>
                <w:sz w:val="19"/>
              </w:rPr>
            </w:pPr>
            <w:bookmarkStart w:id="506" w:name="UpToHere"/>
            <w:r>
              <w:rPr>
                <w:i/>
                <w:snapToGrid w:val="0"/>
                <w:sz w:val="19"/>
                <w:lang w:val="en-US"/>
              </w:rPr>
              <w:t>Public Trustee and Trustee Companies Legislation Amendment Act 2008</w:t>
            </w:r>
            <w:r>
              <w:rPr>
                <w:iCs/>
                <w:snapToGrid w:val="0"/>
                <w:sz w:val="19"/>
                <w:lang w:val="en-US"/>
              </w:rPr>
              <w:t xml:space="preserve"> Pt. 2</w:t>
            </w:r>
            <w:r>
              <w:rPr>
                <w:iCs/>
                <w:snapToGrid w:val="0"/>
                <w:sz w:val="19"/>
                <w:vertAlign w:val="superscript"/>
                <w:lang w:val="en-US"/>
              </w:rPr>
              <w:t> 13</w:t>
            </w:r>
          </w:p>
        </w:tc>
        <w:tc>
          <w:tcPr>
            <w:tcW w:w="1134" w:type="dxa"/>
            <w:tcBorders>
              <w:bottom w:val="single" w:sz="4" w:space="0" w:color="auto"/>
            </w:tcBorders>
          </w:tcPr>
          <w:p>
            <w:pPr>
              <w:pStyle w:val="nTable"/>
              <w:spacing w:after="40"/>
              <w:rPr>
                <w:snapToGrid w:val="0"/>
                <w:sz w:val="19"/>
                <w:lang w:val="en-US"/>
              </w:rPr>
            </w:pPr>
            <w:r>
              <w:rPr>
                <w:snapToGrid w:val="0"/>
                <w:sz w:val="19"/>
                <w:lang w:val="en-US"/>
              </w:rPr>
              <w:t>9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24 Jun 2008 p. 2885)</w:t>
            </w:r>
          </w:p>
        </w:tc>
      </w:tr>
    </w:tbl>
    <w:bookmarkEnd w:id="506"/>
    <w:p>
      <w:pPr>
        <w:pStyle w:val="nSubsection"/>
        <w:rPr>
          <w:snapToGrid w:val="0"/>
        </w:rPr>
      </w:pPr>
      <w:r>
        <w:rPr>
          <w:snapToGrid w:val="0"/>
          <w:vertAlign w:val="superscript"/>
        </w:rPr>
        <w:t>2</w:t>
      </w:r>
      <w:r>
        <w:rPr>
          <w:snapToGrid w:val="0"/>
        </w:rPr>
        <w:tab/>
        <w:t>Repealed in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5</w:t>
      </w:r>
      <w:r>
        <w:rPr>
          <w:snapToGrid w:val="0"/>
        </w:rPr>
        <w:tab/>
        <w:t>Title now Liquor Licensing Court.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 which is now known as the </w:t>
      </w:r>
      <w:r>
        <w:rPr>
          <w:i/>
          <w:snapToGrid w:val="0"/>
        </w:rPr>
        <w:t>Workers’ Compensation and Injury Management Act 1981</w:t>
      </w:r>
      <w:r>
        <w:rPr>
          <w:snapToGrid w:val="0"/>
        </w:rPr>
        <w:t>.</w:t>
      </w:r>
    </w:p>
    <w:p>
      <w:pPr>
        <w:pStyle w:val="nSubsection"/>
      </w:pPr>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snapToGrid w:val="0"/>
        </w:rPr>
      </w:pPr>
      <w:r>
        <w:rPr>
          <w:snapToGrid w:val="0"/>
          <w:vertAlign w:val="superscript"/>
        </w:rPr>
        <w:t>10</w:t>
      </w:r>
      <w:r>
        <w:rPr>
          <w:snapToGrid w:val="0"/>
        </w:rPr>
        <w:tab/>
        <w:t xml:space="preserve">The </w:t>
      </w:r>
      <w:r>
        <w:rPr>
          <w:i/>
          <w:snapToGrid w:val="0"/>
        </w:rPr>
        <w:t>Public Trustee Amendment Act 1984</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507" w:name="_Toc58037621"/>
      <w:r>
        <w:rPr>
          <w:rStyle w:val="CharSectno"/>
        </w:rPr>
        <w:t>97</w:t>
      </w:r>
      <w:r>
        <w:t>.</w:t>
      </w:r>
      <w:r>
        <w:tab/>
        <w:t>References to Crown Solicitor</w:t>
      </w:r>
      <w:bookmarkEnd w:id="507"/>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13</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rPr>
          <w:sz w:val="20"/>
        </w:rPr>
      </w:pPr>
      <w:r>
        <w:rPr>
          <w:sz w:val="20"/>
        </w:rP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fldChar w:fldCharType="end"/>
          </w:r>
        </w:p>
      </w:tc>
      <w:tc>
        <w:tcPr>
          <w:tcW w:w="5497" w:type="dxa"/>
        </w:tcPr>
        <w:p>
          <w:pPr>
            <w:pStyle w:val="HeaderTextLeft"/>
          </w:pPr>
          <w:r>
            <w:fldChar w:fldCharType="begin"/>
          </w:r>
          <w:r>
            <w:instrText xml:space="preserve"> styleref CharSchText </w:instrText>
          </w:r>
          <w: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19354</Words>
  <Characters>90191</Characters>
  <Application>Microsoft Office Word</Application>
  <DocSecurity>0</DocSecurity>
  <Lines>2312</Lines>
  <Paragraphs>1063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1941 - 05-f0-05</dc:title>
  <dc:subject/>
  <dc:creator/>
  <cp:keywords/>
  <dc:description/>
  <cp:lastModifiedBy>svcMRProcess</cp:lastModifiedBy>
  <cp:revision>4</cp:revision>
  <cp:lastPrinted>2006-08-16T03:43:00Z</cp:lastPrinted>
  <dcterms:created xsi:type="dcterms:W3CDTF">2018-09-07T14:42:00Z</dcterms:created>
  <dcterms:modified xsi:type="dcterms:W3CDTF">2018-09-07T14:42:00Z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649</vt:i4>
  </property>
  <property fmtid="{D5CDD505-2E9C-101B-9397-08002B2CF9AE}" pid="6" name="AsAtDate">
    <vt:lpwstr>01 Jul 2008</vt:lpwstr>
  </property>
  <property fmtid="{D5CDD505-2E9C-101B-9397-08002B2CF9AE}" pid="7" name="Suffix">
    <vt:lpwstr>05-f0-05</vt:lpwstr>
  </property>
</Properties>
</file>