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IAlphabetDivider"/>
      </w:pPr>
      <w:r>
        <w:t>B</w:t>
      </w:r>
    </w:p>
    <w:p>
      <w:pPr>
        <w:pStyle w:val="IActName"/>
      </w:pPr>
      <w:r>
        <w:t>Bail Act 1982</w:t>
      </w:r>
    </w:p>
    <w:p>
      <w:pPr>
        <w:pStyle w:val="Table01Note"/>
      </w:pPr>
      <w:r>
        <w:t>Note: In order to give effect to the Cross‑border Justice Act 2008, the Bail Act 1982 must be applied with the modifications prescribed by the Cross‑border Justice Regulations 2009.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Bail Act 1982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1982/086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Nov 1982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6 Feb 1989 (see s. 2 and </w:t>
            </w:r>
            <w:r>
              <w:rPr>
                <w:i/>
              </w:rPr>
              <w:t>Gazette</w:t>
            </w:r>
            <w:r>
              <w:t xml:space="preserve"> 27 Jan 1989 p. 263)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(Abolition of Capital Punishment) Act 1984</w:t>
            </w:r>
            <w:r>
              <w:t xml:space="preserve"> Pt. III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1984/052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5 Sep 1984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 Oct 1984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Bail Amendment Act 1984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1984/074 (as amended by 1988/015 s. 20)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Nov 1984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Act other than s. 10 &amp; 11: 6 Feb 1989 (see s. 2 and </w:t>
            </w:r>
            <w:r>
              <w:rPr>
                <w:i/>
              </w:rPr>
              <w:t>Gazette</w:t>
            </w:r>
            <w:r>
              <w:t xml:space="preserve"> 27 Jan 1989 p. 263);</w:t>
            </w:r>
          </w:p>
          <w:p>
            <w:pPr>
              <w:pStyle w:val="Table01Row"/>
            </w:pPr>
            <w:r>
              <w:t>s. 10 &amp; 11 repealed by 1988/015 s. 20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Bail Amendment Act 1988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1988/015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Sep 1988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6 Feb 1989 (see s. 2 and </w:t>
            </w:r>
            <w:r>
              <w:rPr>
                <w:i/>
              </w:rPr>
              <w:t>Gazette</w:t>
            </w:r>
            <w:r>
              <w:t xml:space="preserve"> 27 Jan 1989 p. 263)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under the Reprints Act 1984 and s. 21 of the Bail Amendment Act 1988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Law Amendment Act 1988</w:t>
            </w:r>
            <w:r>
              <w:t xml:space="preserve"> Pt.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1988/070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1988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6 Feb 1989 (see s. 2(2)(b) and </w:t>
            </w:r>
            <w:r>
              <w:rPr>
                <w:i/>
              </w:rPr>
              <w:t>Gazette</w:t>
            </w:r>
            <w:r>
              <w:t xml:space="preserve"> 27 Jan 1989 p. 263)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(Children’s Court) Act 1988</w:t>
            </w:r>
            <w:r>
              <w:t xml:space="preserve"> Pt. 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1988/049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Dec 1988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1989 (see s. 2 and </w:t>
            </w:r>
            <w:r>
              <w:rPr>
                <w:i/>
              </w:rPr>
              <w:t>Gazette</w:t>
            </w:r>
            <w:r>
              <w:t xml:space="preserve"> 24 Nov 1989 p. 4327)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Justices Amendment Act 1989</w:t>
            </w:r>
            <w:r>
              <w:t xml:space="preserve"> s. 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1989/033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Dec 1989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Jun 1991 (see s. 2 and </w:t>
            </w:r>
            <w:r>
              <w:rPr>
                <w:i/>
              </w:rPr>
              <w:t>Gazette</w:t>
            </w:r>
            <w:r>
              <w:t xml:space="preserve"> 17 May 1991 p. 2455)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Community Corrections Legislation Amendment Act 1990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1990/061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Dec 1990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 Apr 1991 (see s. 2 and </w:t>
            </w:r>
            <w:r>
              <w:rPr>
                <w:i/>
              </w:rPr>
              <w:t>Gazette</w:t>
            </w:r>
            <w:r>
              <w:t xml:space="preserve"> 22 Mar 1991 p. 1209)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Child Welfare Amendment Act (No. 2) 1990</w:t>
            </w:r>
            <w:r>
              <w:t xml:space="preserve"> s. 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1990/083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Dec 1990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Aug 1991 (see s. 2 and </w:t>
            </w:r>
            <w:r>
              <w:rPr>
                <w:i/>
              </w:rPr>
              <w:t>Gazette</w:t>
            </w:r>
            <w:r>
              <w:t xml:space="preserve"> 1 Aug 1991 p. 3983)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Children’s Court of Western Australia Amendment Act (No. 2) 1991</w:t>
            </w:r>
            <w:r>
              <w:t xml:space="preserve"> s. 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1991/015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Jun 1991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9 Aug 1991 (see s. 2(2) and </w:t>
            </w:r>
            <w:r>
              <w:rPr>
                <w:i/>
              </w:rPr>
              <w:t>Gazette</w:t>
            </w:r>
            <w:r>
              <w:t xml:space="preserve"> 9 Aug 1991 p. 4101)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17 Oct 1991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(Sexual Offences) Act 1992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1992/014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Jun 1992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Aug 1992 (see s. 2 and </w:t>
            </w:r>
            <w:r>
              <w:rPr>
                <w:i/>
              </w:rPr>
              <w:t>Gazette</w:t>
            </w:r>
            <w:r>
              <w:t xml:space="preserve"> 28 Jul 1992 p. 3671)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(Ministry of Justice) Act 1993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1993/031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1993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1993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Procedure Amendment Act 1993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1993/045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Dec 1993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Act other than s. 7‑9 &amp; 10(2)(b): 17 Jan 1994 (see s. 2(1));</w:t>
            </w:r>
          </w:p>
          <w:p>
            <w:pPr>
              <w:pStyle w:val="Table01Row"/>
            </w:pPr>
            <w:r>
              <w:t xml:space="preserve">s. 7‑9 &amp; 10(2)(b): 4 Mar 1994 (see s. 2(2) and </w:t>
            </w:r>
            <w:r>
              <w:rPr>
                <w:i/>
              </w:rPr>
              <w:t>Gazette</w:t>
            </w:r>
            <w:r>
              <w:t xml:space="preserve"> 4 Mar 1994 p. 915)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Law Amendment Act 1994</w:t>
            </w:r>
            <w:r>
              <w:t xml:space="preserve"> s. 13(1) &amp; (2)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1994/082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Dec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20 Jan 1995 (see s. 2(2))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(Fines, Penalties and Infringement Notices) Act 1994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1994/092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Dec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1995 (see s. 2(1) and </w:t>
            </w:r>
            <w:r>
              <w:rPr>
                <w:i/>
              </w:rPr>
              <w:t>Gazette</w:t>
            </w:r>
            <w:r>
              <w:t xml:space="preserve"> 30 Dec 1994 p. 7211)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Sentencing (Consequential Provisions) Act 1995</w:t>
            </w:r>
            <w:r>
              <w:t xml:space="preserve"> Pt.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1995/078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Jan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4 Nov 1996 (see s. 2 and </w:t>
            </w:r>
            <w:r>
              <w:rPr>
                <w:i/>
              </w:rPr>
              <w:t>Gazette</w:t>
            </w:r>
            <w:r>
              <w:t xml:space="preserve"> 25 Oct 1996 p. 5632)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Coroners Act 1996</w:t>
            </w:r>
            <w:r>
              <w:t xml:space="preserve"> s. 61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1996/002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May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7 Apr 1997 (see s. 2 and </w:t>
            </w:r>
            <w:r>
              <w:rPr>
                <w:i/>
              </w:rPr>
              <w:t>Gazette</w:t>
            </w:r>
            <w:r>
              <w:t xml:space="preserve"> 18 Mar 1997 p. 1529)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Mental Health (Consequential Provisions) Act 1996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1996/069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Nov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13 Nov 1997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13 Mar 1997 (not including 1996/002 &amp; 1996/069) (corrections in Gazette 25 Jul 1997 p. 3909 &amp; 14 Nov 1997 p. 6426)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1997</w:t>
            </w:r>
            <w:r>
              <w:t xml:space="preserve"> s. 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1997/057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1997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Law Amendment Act (No. 1) 1998</w:t>
            </w:r>
            <w:r>
              <w:t xml:space="preserve"> s. 4(2)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1998/038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Sep 1998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23 Oct 1998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lastRenderedPageBreak/>
              <w:t>Bail Amendment Act 1998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1998/054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Jan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11 Jan 1999;</w:t>
            </w:r>
          </w:p>
          <w:p>
            <w:pPr>
              <w:pStyle w:val="Table01Row"/>
            </w:pPr>
            <w:r>
              <w:t xml:space="preserve">Pt. 4 &amp; 7: 15 May 1999 (see s. 2 and </w:t>
            </w:r>
            <w:r>
              <w:rPr>
                <w:i/>
              </w:rPr>
              <w:t>Gazette</w:t>
            </w:r>
            <w:r>
              <w:t xml:space="preserve"> 11 May 1999 p. 1905);</w:t>
            </w:r>
          </w:p>
          <w:p>
            <w:pPr>
              <w:pStyle w:val="Table01Row"/>
            </w:pPr>
            <w:r>
              <w:t xml:space="preserve">Pt. 2, 3 &amp; 5, other than s. 12: 8 Mar 2000 (see s. 2 and </w:t>
            </w:r>
            <w:r>
              <w:rPr>
                <w:i/>
              </w:rPr>
              <w:t>Gazette</w:t>
            </w:r>
            <w:r>
              <w:t xml:space="preserve"> 7 Mar 2000 p. 1039);</w:t>
            </w:r>
          </w:p>
          <w:p>
            <w:pPr>
              <w:pStyle w:val="Table01Row"/>
            </w:pPr>
            <w:r>
              <w:t xml:space="preserve">s. 12: 1 Sep 2000 (see s. 2 and </w:t>
            </w:r>
            <w:r>
              <w:rPr>
                <w:i/>
              </w:rPr>
              <w:t>Gazette</w:t>
            </w:r>
            <w:r>
              <w:t xml:space="preserve"> 29 Aug 2000 p. 4985);</w:t>
            </w:r>
          </w:p>
          <w:p>
            <w:pPr>
              <w:pStyle w:val="Table01Row"/>
            </w:pPr>
            <w:r>
              <w:t xml:space="preserve">Pt. 6: 4 Dec 2000 (see s. 2 and </w:t>
            </w:r>
            <w:r>
              <w:rPr>
                <w:i/>
              </w:rPr>
              <w:t>Gazette</w:t>
            </w:r>
            <w:r>
              <w:t xml:space="preserve"> 4 Dec 2000 p. 6799)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27 Aug 1999 (not including 1998/054 Pt. 2, 3, 5 &amp; 6)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 Security and Custodial Services (Consequential Provisions) Act 1999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Dec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18 Dec 1999 (see s. 2 and </w:t>
            </w:r>
            <w:r>
              <w:rPr>
                <w:i/>
              </w:rPr>
              <w:t>Gazette</w:t>
            </w:r>
            <w:r>
              <w:t xml:space="preserve"> 17 Dec 1999 p. 6175‑6)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Sentencing Legislation Amendment and Repeal Act 1999</w:t>
            </w:r>
            <w:r>
              <w:t xml:space="preserve"> s. 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1999/057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Repealed by 2003/050 s. 31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Law Amendment Act 2001</w:t>
            </w:r>
            <w:r>
              <w:t xml:space="preserve"> s. 10(1)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2001/023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Nov 2001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24 Dec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Investigation (Identifying People) Act 2002</w:t>
            </w:r>
            <w:r>
              <w:t xml:space="preserve"> Sch. 2 cl. 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2002/006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Jun 2002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20 Nov 2002 (see s. 2 and </w:t>
            </w:r>
            <w:r>
              <w:rPr>
                <w:i/>
              </w:rPr>
              <w:t>Gazette</w:t>
            </w:r>
            <w:r>
              <w:t xml:space="preserve"> 19 Nov 2002 p. 5505)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Law (Procedure) Amendment Act 2002</w:t>
            </w:r>
            <w:r>
              <w:t xml:space="preserve"> Pt. 4 Div. 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2002/027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Sep 2002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27 Sep 2002 (see s. 2 and </w:t>
            </w:r>
            <w:r>
              <w:rPr>
                <w:i/>
              </w:rPr>
              <w:t>Gazette</w:t>
            </w:r>
            <w:r>
              <w:t xml:space="preserve"> 27 Sep 2002 p. 4875)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Sentencing Legislation Amendment and Repeal Act 2003</w:t>
            </w:r>
            <w:r>
              <w:t xml:space="preserve"> s. 29(3) &amp; 37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2003/050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Jul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29(3): 31 Aug 2003 (see s. 2 and </w:t>
            </w:r>
            <w:r>
              <w:rPr>
                <w:i/>
              </w:rPr>
              <w:t>Gazette</w:t>
            </w:r>
            <w:r>
              <w:t xml:space="preserve"> 29 Aug 2003 p. 3833);</w:t>
            </w:r>
          </w:p>
          <w:p>
            <w:pPr>
              <w:pStyle w:val="Table01Row"/>
            </w:pPr>
            <w:r>
              <w:t xml:space="preserve">s. 37: 15 May 2004 (see s. 2 and </w:t>
            </w:r>
            <w:r>
              <w:rPr>
                <w:i/>
              </w:rPr>
              <w:t>Gazette</w:t>
            </w:r>
            <w:r>
              <w:t xml:space="preserve"> 14 May 2004 p. 1445)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and Repeal (Courts and Legal Practice) Act 2003</w:t>
            </w:r>
            <w:r>
              <w:t xml:space="preserve"> s. 88 &amp; 121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2004 (see s. 2 and </w:t>
            </w:r>
            <w:r>
              <w:rPr>
                <w:i/>
              </w:rPr>
              <w:t>Gazette</w:t>
            </w:r>
            <w:r>
              <w:t xml:space="preserve"> 30 Dec 2003 p. 5722)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2003</w:t>
            </w:r>
            <w:r>
              <w:t xml:space="preserve"> s. 29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2003/074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2003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Code Amendment Act 2004</w:t>
            </w:r>
            <w:r>
              <w:t xml:space="preserve"> s. 24, 26 &amp; 58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Apr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21 May 2004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Sentencing Legislation Amendment Act 2004</w:t>
            </w:r>
            <w:r>
              <w:t xml:space="preserve"> s. 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2004/027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Oct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31 May 2006 (see s. 2 and </w:t>
            </w:r>
            <w:r>
              <w:rPr>
                <w:i/>
              </w:rPr>
              <w:t>Gazette</w:t>
            </w:r>
            <w:r>
              <w:t xml:space="preserve"> 30 May 2006 p. 1965)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Children and Community Services Act 2004</w:t>
            </w:r>
            <w:r>
              <w:t xml:space="preserve"> Sch. 2 cl.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2004/034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Oct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Mar 2006 (see s. 2 and </w:t>
            </w:r>
            <w:r>
              <w:rPr>
                <w:i/>
              </w:rPr>
              <w:t>Gazette</w:t>
            </w:r>
            <w:r>
              <w:t xml:space="preserve"> 14 Feb 2006 p. 695)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(Family and Domestic Violence) Act 2004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2004/038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2004 (see s. 2 and </w:t>
            </w:r>
            <w:r>
              <w:rPr>
                <w:i/>
              </w:rPr>
              <w:t>Gazette</w:t>
            </w:r>
            <w:r>
              <w:t xml:space="preserve"> 26 Nov 2004 p. 5309)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(Court of Appeal) Act 2004</w:t>
            </w:r>
            <w:r>
              <w:t xml:space="preserve"> s. 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2004/045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28(1), (2) &amp; (4) (other than the amendment to s. 7A(1)): 1 Feb 2005 (see s. 2 and </w:t>
            </w:r>
            <w:r>
              <w:rPr>
                <w:i/>
              </w:rPr>
              <w:t>Gazette</w:t>
            </w:r>
            <w:r>
              <w:t xml:space="preserve"> 14 Jan 2005 p. 163);</w:t>
            </w:r>
          </w:p>
          <w:p>
            <w:pPr>
              <w:pStyle w:val="Table01Row"/>
            </w:pPr>
            <w:r>
              <w:t xml:space="preserve">s. 28(3) &amp; (4) (the amendment to s. 7A(1)): 2 May 2005 (see s. 2 and </w:t>
            </w:r>
            <w:r>
              <w:rPr>
                <w:i/>
              </w:rPr>
              <w:t>Gazette</w:t>
            </w:r>
            <w:r>
              <w:t xml:space="preserve"> 14 Jan 2005 p. 163)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s. 141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May 2005 (see s. 2 and </w:t>
            </w:r>
            <w:r>
              <w:rPr>
                <w:i/>
              </w:rPr>
              <w:t>Gazette</w:t>
            </w:r>
            <w:r>
              <w:t xml:space="preserve"> 31 Dec 2004 p. 7128)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Misuse of Drugs Amendment Act 2004</w:t>
            </w:r>
            <w:r>
              <w:t xml:space="preserve"> s. 9(1)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2004/062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2005 (see s. 2 and </w:t>
            </w:r>
            <w:r>
              <w:rPr>
                <w:i/>
              </w:rPr>
              <w:t>Gazette</w:t>
            </w:r>
            <w:r>
              <w:t xml:space="preserve"> 10 Dec 2004 p. 5965)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Pt. 3 &amp; s. 82 &amp; 83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May 2005 (see s. 2 and </w:t>
            </w:r>
            <w:r>
              <w:rPr>
                <w:i/>
              </w:rPr>
              <w:t>Gazette</w:t>
            </w:r>
            <w:r>
              <w:t xml:space="preserve"> 31 Dec 2004 p. 7129 (correction in </w:t>
            </w:r>
            <w:r>
              <w:rPr>
                <w:i/>
              </w:rPr>
              <w:t>Gazette</w:t>
            </w:r>
            <w:r>
              <w:t xml:space="preserve"> 7 Jan 2005 p. 53))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5 as at 1 Apr 2005 (not including 2004/027, 2004/034, 2004/045 (s. 28(3) &amp; (4) ‑ the amendment to s. 7A(1)), 2004/059 &amp; 2004/084)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Planning and Development (Consequential and Transitional Provisions) Act 2005</w:t>
            </w:r>
            <w:r>
              <w:t xml:space="preserve"> s. 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2005/038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9 Apr 2006 (see s. 2 and </w:t>
            </w:r>
            <w:r>
              <w:rPr>
                <w:i/>
              </w:rPr>
              <w:t>Gazette</w:t>
            </w:r>
            <w:r>
              <w:t xml:space="preserve"> 21 Mar 2006 p. 1078)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Machinery of Government (Miscellaneous Amendments) Act 2006</w:t>
            </w:r>
            <w:r>
              <w:t xml:space="preserve"> Pt. 3 Div. 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2006/028 (as amended by 2011/047 s. 23(2))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Jun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Repealed by 2011/047 s. 23(2)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Investigation (Consequential Provisions) Act 2006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Nov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2007 (see s. 2 and </w:t>
            </w:r>
            <w:r>
              <w:rPr>
                <w:i/>
              </w:rPr>
              <w:t>Gazette</w:t>
            </w:r>
            <w:r>
              <w:t xml:space="preserve"> 22 Jun 2007 p. 2838)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Prisons and Sentencing Legislation Amendment Act 2006</w:t>
            </w:r>
            <w:r>
              <w:t xml:space="preserve"> Pt.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4 Apr 2007 (see s. 2 and </w:t>
            </w:r>
            <w:r>
              <w:rPr>
                <w:i/>
              </w:rPr>
              <w:t>Gazette</w:t>
            </w:r>
            <w:r>
              <w:t xml:space="preserve"> 3 Apr 2007 p. 1491)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6 as at 14 Sep 2007 (not including 2006/028)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Law and Evidence Amendment Act 2008</w:t>
            </w:r>
            <w:r>
              <w:t xml:space="preserve"> s. 56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2008/002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Mar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27 Apr 2008 (see s. 2 and </w:t>
            </w:r>
            <w:r>
              <w:rPr>
                <w:i/>
              </w:rPr>
              <w:t>Gazette</w:t>
            </w:r>
            <w:r>
              <w:t xml:space="preserve"> 24 Apr 2008 p. 1559)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Bail Amendment Act 2008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Mar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Mar 2009 (see s. 2(b) and </w:t>
            </w:r>
            <w:r>
              <w:rPr>
                <w:i/>
              </w:rPr>
              <w:t>Gazette</w:t>
            </w:r>
            <w:r>
              <w:t xml:space="preserve"> 27 Feb 2009 p. 511)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Medical Practitioners Act 2008</w:t>
            </w:r>
            <w:r>
              <w:t xml:space="preserve"> Sch. 3 cl.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May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2008 (see s. 2 and </w:t>
            </w:r>
            <w:r>
              <w:rPr>
                <w:i/>
              </w:rPr>
              <w:t>Gazette</w:t>
            </w:r>
            <w:r>
              <w:t xml:space="preserve"> 25 Nov 2008 p. 4989)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Law Amendment (Homicide) Act 2008</w:t>
            </w:r>
            <w:r>
              <w:t xml:space="preserve"> s. 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2008/029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Jun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Aug 2008 (see s. 2(d) and </w:t>
            </w:r>
            <w:r>
              <w:rPr>
                <w:i/>
              </w:rPr>
              <w:t>Gazette</w:t>
            </w:r>
            <w:r>
              <w:t xml:space="preserve"> 22 Jul 2008 p. 3353)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7 as at 6 Mar 2009 (not including 2006/028)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Police Amendment Act 2009</w:t>
            </w:r>
            <w:r>
              <w:t xml:space="preserve"> s. 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Dec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13 Mar 2010 (see s. 2(b) and </w:t>
            </w:r>
            <w:r>
              <w:rPr>
                <w:i/>
              </w:rPr>
              <w:t>Gazette</w:t>
            </w:r>
            <w:r>
              <w:t xml:space="preserve"> 12 Mar 2010 p. 941)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Practitioner Regulation National Law (WA) Act 2010</w:t>
            </w:r>
            <w:r>
              <w:t xml:space="preserve"> Pt. 5 Div.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Aug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18 Oct 2010 (see s. 2(b) and </w:t>
            </w:r>
            <w:r>
              <w:rPr>
                <w:i/>
              </w:rPr>
              <w:t>Gazette</w:t>
            </w:r>
            <w:r>
              <w:t xml:space="preserve"> 1 Oct 2010 p. 5075‑6)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Electronic Transactions Act 2011</w:t>
            </w:r>
            <w:r>
              <w:t xml:space="preserve"> s. 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2011/046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Oct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Aug 2012 (see s. 2(c) and </w:t>
            </w:r>
            <w:r>
              <w:rPr>
                <w:i/>
              </w:rPr>
              <w:t>Gazette</w:t>
            </w:r>
            <w:r>
              <w:t xml:space="preserve"> 31 Jul 2012 p. 3683)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2011</w:t>
            </w:r>
            <w:r>
              <w:t xml:space="preserve"> s. 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Oct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26 Oct 2011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Misuse of Drugs Amendment Act 2011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2011/056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Nov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24 Mar 2012 (see s. 2(b) and </w:t>
            </w:r>
            <w:r>
              <w:rPr>
                <w:i/>
              </w:rPr>
              <w:t>Gazette</w:t>
            </w:r>
            <w:r>
              <w:t xml:space="preserve"> 23 Mar 2012 p. 1363)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8 as at 6 Jul 2012 (not including 2011/046)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Organisations Control Act 2012</w:t>
            </w:r>
            <w:r>
              <w:t xml:space="preserve"> s. 172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2012/049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Nov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Nov 2013 (see s. 2(b) and </w:t>
            </w:r>
            <w:r>
              <w:rPr>
                <w:i/>
              </w:rPr>
              <w:t>Gazette</w:t>
            </w:r>
            <w:r>
              <w:t xml:space="preserve"> 1 Nov 2013 p. 4891)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Courts and Tribunals (Electronic Processes Facilitation) Act 2013</w:t>
            </w:r>
            <w:r>
              <w:t xml:space="preserve"> Pt. 3 Div. 1 (s. 21‑31)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2013/020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Nov 2013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Pt. 3 Div. 1 other than s. 22, 23, 25 &amp; 27‑30: 25 Nov 2013 (see s. 2(b) and </w:t>
            </w:r>
            <w:r>
              <w:rPr>
                <w:i/>
              </w:rPr>
              <w:t>Gazette</w:t>
            </w:r>
            <w:r>
              <w:t xml:space="preserve"> 22 Nov 2013 p. 5391);</w:t>
            </w:r>
          </w:p>
          <w:p>
            <w:pPr>
              <w:pStyle w:val="Table01Row"/>
            </w:pPr>
            <w:r>
              <w:t xml:space="preserve">s. 22, 23, 25 &amp; 27‑30: 13 Sep 2014 (see s. 2(b) and </w:t>
            </w:r>
            <w:r>
              <w:rPr>
                <w:i/>
              </w:rPr>
              <w:t>Gazette</w:t>
            </w:r>
            <w:r>
              <w:t xml:space="preserve"> 12 Sep 2014 p. 3279)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Mental Health Legislation Amendment Act 2014</w:t>
            </w:r>
            <w:r>
              <w:t xml:space="preserve"> Pt. 4 Div. 4 Subdiv. 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2014/025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Nov 2014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Nov 2015 (see s. 2(b) and </w:t>
            </w:r>
            <w:r>
              <w:rPr>
                <w:i/>
              </w:rPr>
              <w:t>Gazette</w:t>
            </w:r>
            <w:r>
              <w:t xml:space="preserve"> 13 Nov 2015 p. 4632)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9 as at 1 May 2015 (not including 2014/025)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Restraining Orders and Related Legislation Amendment (Family Violence) Act 2016</w:t>
            </w:r>
            <w:r>
              <w:t xml:space="preserve"> Pt. 3 Div. 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2016/049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Nov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2017 (see s. 2(b) &amp; </w:t>
            </w:r>
            <w:r>
              <w:rPr>
                <w:i/>
              </w:rPr>
              <w:t>Gazette</w:t>
            </w:r>
            <w:r>
              <w:t xml:space="preserve"> 7 Feb 2017 p. 1157)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Dangerous Sexual Offenders Legislation Amendment Act 2017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2017/021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Dec 2017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29 Mar 2018 (see s. 2(b) and </w:t>
            </w:r>
            <w:r>
              <w:rPr>
                <w:i/>
              </w:rPr>
              <w:t>Gazette</w:t>
            </w:r>
            <w:r>
              <w:t xml:space="preserve"> 16 Mar 2018 p. 916‑17)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Bail Amendment (Persons Linked to Terrorism) Act 2019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2019/015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5 Jul 2019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5 Jul 2019 (see s. 2(a));</w:t>
            </w:r>
          </w:p>
          <w:p>
            <w:pPr>
              <w:pStyle w:val="Table01Row"/>
            </w:pPr>
            <w:r>
              <w:t xml:space="preserve">Act other than s. 1 &amp; 2: 1 Jan 2020 (see s. 2(b) and </w:t>
            </w:r>
            <w:r>
              <w:rPr>
                <w:i/>
              </w:rPr>
              <w:t>Gazette</w:t>
            </w:r>
            <w:r>
              <w:t xml:space="preserve"> 15 Nov 2019 p. 4029)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Family Violence Legislation Reform (COVID‑19 Response) Act 2020</w:t>
            </w:r>
            <w:r>
              <w:t xml:space="preserve"> Pt.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2020/013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Apr 2020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7 Apr 2020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High Risk Serious Offenders Act 2020</w:t>
            </w:r>
            <w:r>
              <w:t xml:space="preserve"> s. 117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2020/029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Jul 2020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26 Aug 2020 (see s. 2(1)(c) &amp; SL 2020/131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Family Violence Legislation Reform Act 2020</w:t>
            </w:r>
            <w:r>
              <w:t xml:space="preserve"> Pt.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2020/030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Jul 2020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38, 42, 44, 45 &amp; 49: 6 Aug 2020 (see s. 2(1)(c) and SL 2020/125 cl. 2(a)(iii));</w:t>
            </w:r>
          </w:p>
          <w:p>
            <w:pPr>
              <w:pStyle w:val="Table01Row"/>
            </w:pPr>
            <w:r>
              <w:t>s. 50: 1 Oct 2020 (see s. 2(1)(c) and SL 2020/125 cl. 2(b)(i));</w:t>
            </w:r>
          </w:p>
          <w:p>
            <w:pPr>
              <w:pStyle w:val="Table01Row"/>
            </w:pPr>
            <w:r>
              <w:t>s. 39‑41, 43 &amp; 46‑48: 1 Jan 2021 (see s. 2(1)(c) and SL 2020/125 cl. 2(c)(iii))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COVID‑19 Response and Economic Recovery Omnibus Act 2020</w:t>
            </w:r>
            <w:r>
              <w:t xml:space="preserve"> Pt. 6 Div. 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2020/034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Sep 2020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12 Sep 2020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Appeals Amendment Act 2022</w:t>
            </w:r>
            <w:r>
              <w:t xml:space="preserve"> Pt. 3 Div. 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2022/018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Jun 2022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Jan 2023 (see s. 2(b) and SL 2022/212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Bail Amendment Act 2022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2022/029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Sep 2022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3 Sep 2022 (see s. 2(a));</w:t>
            </w:r>
          </w:p>
          <w:p>
            <w:pPr>
              <w:pStyle w:val="Table01Row"/>
            </w:pPr>
            <w:r>
              <w:t>s. 9 &amp; 10: 4 Sep 2022 (see s. 2(b));</w:t>
            </w:r>
          </w:p>
          <w:p>
            <w:pPr>
              <w:pStyle w:val="Table01Row"/>
            </w:pPr>
            <w:r>
              <w:t>Act other than s. 1, 2, 9 &amp; 10: 1 Oct 2022 (see s. 2(c))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Law (Mental Impairment) Act 2023</w:t>
            </w:r>
            <w:r>
              <w:t xml:space="preserve"> Pt. 15 Div. 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Apr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To be proclaimed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Western Australian Marine Amendment Act 2023</w:t>
            </w:r>
            <w:r>
              <w:t xml:space="preserve"> s. 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Dec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21 Dec 2023 (see s. 2(c) and SL2023/202 cl. 2(a))</w:t>
            </w:r>
          </w:p>
        </w:tc>
      </w:tr>
    </w:tbl>
    <w:p>
      <w:pPr>
        <w:pStyle w:val="IActName"/>
      </w:pPr>
      <w:r>
        <w:t>Bank Mergers (Taxing) Act 1997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Treasurer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Treasury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Bank Mergers (Taxing) Act 1997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Jun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23 Jun 1997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20 Feb 2004</w:t>
            </w:r>
          </w:p>
        </w:tc>
      </w:tr>
    </w:tbl>
    <w:p>
      <w:pPr>
        <w:pStyle w:val="IActName"/>
      </w:pPr>
      <w:r>
        <w:t>Bank Mergers Act 1997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Treasurer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Treasury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Bank Mergers Act 1997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Jun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23 Jun 1997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and Repeal (Financial Sector Reform) Act 1999</w:t>
            </w:r>
            <w:r>
              <w:t xml:space="preserve"> s. 61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Jun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1999 (see s. 2(1) and </w:t>
            </w:r>
            <w:r>
              <w:rPr>
                <w:i/>
              </w:rPr>
              <w:t>Gazette</w:t>
            </w:r>
            <w:r>
              <w:t xml:space="preserve"> 30 Jun 1999 p. 2905)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Corporations (Consequential Amendments) Act 2001</w:t>
            </w:r>
            <w:r>
              <w:t xml:space="preserve"> s. 220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2001/010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2001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Jul 2001 (see s. 2 and </w:t>
            </w:r>
            <w:r>
              <w:rPr>
                <w:i/>
              </w:rPr>
              <w:t>Gazette</w:t>
            </w:r>
            <w:r>
              <w:t xml:space="preserve"> 29 Jun 2001 p. 3257 and Cwlth. </w:t>
            </w:r>
            <w:r>
              <w:rPr>
                <w:i/>
              </w:rPr>
              <w:t>Gazette</w:t>
            </w:r>
            <w:r>
              <w:t xml:space="preserve"> 13 Jul 2001 No. S285)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20 Feb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Miscellaneous Amendments) Act 2009</w:t>
            </w:r>
            <w:r>
              <w:t xml:space="preserve"> s. 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May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22 May 2009 (see s. 2(b))</w:t>
            </w:r>
          </w:p>
        </w:tc>
      </w:tr>
    </w:tbl>
    <w:p>
      <w:pPr>
        <w:pStyle w:val="IActName"/>
      </w:pPr>
      <w:r>
        <w:t>Bank of South Australia (Merger with Advance Bank) Act 1996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Treasurer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Treasury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Bank of South Australia (Merger with Advance Bank) Act 1996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1996/066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Nov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Dec 1996 (see s. 2 and commencement of South Australian Act)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21 Nov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</w:tbl>
    <w:p>
      <w:pPr>
        <w:pStyle w:val="IActName"/>
      </w:pPr>
      <w:r>
        <w:t>Bank of Western Australia Act 1995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Treasurer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Treasury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Bank of Western Australia Act 1995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Jul 1995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Long title, Pt. 1 &amp; 2 (other than s. 11), s. 43(1) &amp; (2): 4 Jul 1995 (see s. 2(1)); </w:t>
            </w:r>
          </w:p>
          <w:p>
            <w:pPr>
              <w:pStyle w:val="Table01Row"/>
            </w:pPr>
            <w:r>
              <w:t xml:space="preserve">Act other than Long title, Pt. 1 &amp; 2 (other than s. 11), s. 43(1) &amp; (2): 1 Dec 1995 (on day of privatisation) (see s. 2(3) &amp; 9 and </w:t>
            </w:r>
            <w:r>
              <w:rPr>
                <w:i/>
              </w:rPr>
              <w:t>Gazette</w:t>
            </w:r>
            <w:r>
              <w:t xml:space="preserve"> 29 Nov 1995 p. 5529);</w:t>
            </w:r>
          </w:p>
          <w:p>
            <w:pPr>
              <w:pStyle w:val="Table01Row"/>
            </w:pPr>
            <w:r>
              <w:t>s. 11 deleted by 2009/008 s. 24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Superannuation (Transitional and Consequential Provisions) Act 2000</w:t>
            </w:r>
            <w:r>
              <w:t xml:space="preserve"> s. 75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2000/043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Nov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To be proclaimed (see s. 2(2))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Corporations (Consequential Amendments) Act 2001</w:t>
            </w:r>
            <w:r>
              <w:t xml:space="preserve"> Pt. 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2001/010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2001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Jul 2001 (see s. 2 and </w:t>
            </w:r>
            <w:r>
              <w:rPr>
                <w:i/>
              </w:rPr>
              <w:t>Gazette</w:t>
            </w:r>
            <w:r>
              <w:t xml:space="preserve"> 29 Jun 2001 p. 3257 and Cwlth. </w:t>
            </w:r>
            <w:r>
              <w:rPr>
                <w:i/>
              </w:rPr>
              <w:t>Gazette</w:t>
            </w:r>
            <w:r>
              <w:t xml:space="preserve"> 13 Jul 2001 No. S285)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7 May 2004 (not including 1995/014 s. 11 &amp; 2000/043)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s. 4 &amp; Sch. 1 cl. 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Miscellaneous Amendments) Act 2009</w:t>
            </w:r>
            <w:r>
              <w:t xml:space="preserve"> s. 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May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22 May 2009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Bank of Western Australia Amendment Act 2012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Jul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Aug 2012 (see s. 2(b) and </w:t>
            </w:r>
            <w:r>
              <w:rPr>
                <w:i/>
              </w:rPr>
              <w:t>Gazette</w:t>
            </w:r>
            <w:r>
              <w:t xml:space="preserve"> 10 Aug 2012 p. 3803)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1 Mar 2013 (not including 2000/043)</w:t>
            </w:r>
          </w:p>
        </w:tc>
      </w:tr>
    </w:tbl>
    <w:p>
      <w:pPr>
        <w:pStyle w:val="IActName"/>
      </w:pPr>
      <w:r>
        <w:t>Baptist Union of Western Australia Lands Act 1941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Baptist Union of Western Australia Lands Act 1941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1941/003 (5 Geo. VI No. 3)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Sep 1941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25 Sep 1941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5 Oct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6 Feb 2015</w:t>
            </w:r>
          </w:p>
        </w:tc>
      </w:tr>
    </w:tbl>
    <w:p>
      <w:pPr>
        <w:pStyle w:val="IActName"/>
      </w:pPr>
      <w:r>
        <w:t>Barrow Island Act 2003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State and Industry Development, Jobs and Trade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Jobs, Tourism, Science and Innovation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Barrow Island Act 2003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2003/061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Nov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Act other than s. 12: 20 Nov 2003 (see s. 2(1));</w:t>
            </w:r>
          </w:p>
          <w:p>
            <w:pPr>
              <w:pStyle w:val="Table01Row"/>
            </w:pPr>
            <w:r>
              <w:t>s. 12 repealed by 2005/013 s. 48(3)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Petroleum Legislation Amendment and Repeal Act 2005</w:t>
            </w:r>
            <w:r>
              <w:t xml:space="preserve"> s. 48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Sep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28 Mar 2007 (see s. 2 and </w:t>
            </w:r>
            <w:r>
              <w:rPr>
                <w:i/>
              </w:rPr>
              <w:t>Gazette</w:t>
            </w:r>
            <w:r>
              <w:t xml:space="preserve"> 27 Mar 2007 p. 1405)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Petroleum Amendment Act 2007</w:t>
            </w:r>
            <w:r>
              <w:t xml:space="preserve"> s. 90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2007/035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19 Jan 2008 (see s. 2(b) and </w:t>
            </w:r>
            <w:r>
              <w:rPr>
                <w:i/>
              </w:rPr>
              <w:t>Gazette</w:t>
            </w:r>
            <w:r>
              <w:t xml:space="preserve"> 18 Jan 2008 p. 147)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Barrow Island Amendment Act 2013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2013/024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Dec 2013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18 Dec 2013 (see s. 2(a));</w:t>
            </w:r>
          </w:p>
          <w:p>
            <w:pPr>
              <w:pStyle w:val="Table01Row"/>
            </w:pPr>
            <w:r>
              <w:t>Act other than s. 1 &amp; 2: 19 Dec 2013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Barrow Island Amendment Act 2015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2015/013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May 2015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5: 20 Nov 2003 (see s. 2(b));</w:t>
            </w:r>
          </w:p>
          <w:p>
            <w:pPr>
              <w:pStyle w:val="Table01Row"/>
            </w:pPr>
            <w:r>
              <w:t>s. 1 &amp; 2: 8 May 2015 (see s. 2(a));</w:t>
            </w:r>
          </w:p>
          <w:p>
            <w:pPr>
              <w:pStyle w:val="Table01Row"/>
            </w:pPr>
            <w:r>
              <w:t>Act other than s. 1, 2 and 5: 9 May 2015 (see s. 2(c))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15 Jul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Land and Public Works Legislation Amendment Act 2023</w:t>
            </w:r>
            <w:r>
              <w:t xml:space="preserve"> Pt. 4 Div. 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Mar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10 Aug 2023 (see s. 2(b) and SL 2023/132 cl. 2)</w:t>
            </w:r>
          </w:p>
        </w:tc>
      </w:tr>
    </w:tbl>
    <w:p>
      <w:pPr>
        <w:pStyle w:val="IActName"/>
      </w:pPr>
      <w:r>
        <w:t>Barrow Island Royalty Trust Account Act 1985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Mines and Petroleum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Barrow Island Royalty Trust Account Act 1985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1985/114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Dec 1985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13 Dec 1985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Administration Legislation Amendment Act 1993</w:t>
            </w:r>
            <w:r>
              <w:t xml:space="preserve"> s. 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1993/006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Aug 1993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1993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Act 1996</w:t>
            </w:r>
            <w:r>
              <w:t xml:space="preserve"> s. 64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1996/049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Oct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25 Oct 1996 (see s. 2(1))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7 Nov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s. 4 &amp; Sch. 1 cl. 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</w:tbl>
    <w:p>
      <w:pPr>
        <w:pStyle w:val="IActName"/>
      </w:pPr>
      <w:r>
        <w:t>Barrow Island Royalty Variation Agreement Act 1985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Mines and Petroleum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Barrow Island Royalty Variation Agreement Act 1985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1985/113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7 Jan 1986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7 Jan 1986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3 Jan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Petroleum Amendment Act 2007</w:t>
            </w:r>
            <w:r>
              <w:t xml:space="preserve"> s. 91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2007/035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19 Jan 2008 (see s. 2(b) and </w:t>
            </w:r>
            <w:r>
              <w:rPr>
                <w:i/>
              </w:rPr>
              <w:t>Gazette</w:t>
            </w:r>
            <w:r>
              <w:t xml:space="preserve"> 18 Jan 2008 p. 147)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</w:tbl>
    <w:p>
      <w:pPr>
        <w:pStyle w:val="IActName"/>
      </w:pPr>
      <w:r>
        <w:t>Bell Group Companies (Finalisation of Matters and Distribution of Proceeds) Act 2015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Treasurer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Treasury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Bell Group Companies (Finalisation of Matters and Distribution of Proceeds) Act 2015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2015/038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Nov 2015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54‑56: 5 May 2015 12 noon (see s. 2(1)(c));</w:t>
            </w:r>
          </w:p>
          <w:p>
            <w:pPr>
              <w:pStyle w:val="Table01Row"/>
            </w:pPr>
            <w:r>
              <w:t>Pt. 1: 26 Nov 2015 (see s. 2(1)(a));</w:t>
            </w:r>
          </w:p>
          <w:p>
            <w:pPr>
              <w:pStyle w:val="Table01Row"/>
            </w:pPr>
            <w:r>
              <w:t>Act other than Pt. 1 &amp; s. 47 &amp; 54‑56: 27 Nov 2015 (see s. 2(1)(d));</w:t>
            </w:r>
          </w:p>
          <w:p>
            <w:pPr>
              <w:pStyle w:val="Table01Row"/>
            </w:pPr>
            <w:r>
              <w:t>s. 47: operative on the day that is 14 days after the day on which the Fund is closed by s. 46 (see s. 2(1)(b))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Bell Group Companies (Finalisation of Matters and Distribution of Proceeds) Amendment Act 2016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5 Apr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4‑10: 27 Nov 2015 (see s. 2(b));</w:t>
            </w:r>
          </w:p>
          <w:p>
            <w:pPr>
              <w:pStyle w:val="Table01Row"/>
            </w:pPr>
            <w:r>
              <w:t>s. 1 &amp; 2: 5 Apr 2016 (see s. 2(a));</w:t>
            </w:r>
          </w:p>
          <w:p>
            <w:pPr>
              <w:pStyle w:val="Table01Row"/>
            </w:pPr>
            <w:r>
              <w:t>Act other than s. 1, 2 &amp; 4‑10: 6 Apr 2016 (see s. 2(c))</w:t>
            </w:r>
          </w:p>
        </w:tc>
      </w:tr>
      <w:tr>
        <w:tblPrEx>
          <w:jc w:val="left"/>
        </w:tblPrEx>
        <w:trPr>
          <w:cantSplit/>
        </w:trPr>
        <w:tc>
          <w:tcPr>
            <w:tcW w:w="10206" w:type="dxa"/>
            <w:gridSpan w:val="4"/>
          </w:tcPr>
          <w:p>
            <w:pPr>
              <w:pStyle w:val="Table01BNote"/>
            </w:pPr>
            <w:r>
              <w:t>Note:    On 16 May 2016 the High Court of Australia declared this Act to be invalid in its entirety.</w:t>
            </w:r>
          </w:p>
          <w:p>
            <w:pPr>
              <w:pStyle w:val="Table01BNote"/>
            </w:pPr>
            <w:r>
              <w:tab/>
            </w:r>
            <w:r>
              <w:tab/>
              <w:t>(See Bell Group N.V. (in liquidation) v Western Australia [2016] HCA 21.)</w:t>
            </w:r>
          </w:p>
        </w:tc>
      </w:tr>
    </w:tbl>
    <w:p>
      <w:pPr>
        <w:pStyle w:val="IActName"/>
      </w:pPr>
      <w:r>
        <w:t>Betting Control Act 1954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Racing and Gaming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Gaming and Wagering Commission of Western Australia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Betting Control Act 1954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1954/063 (3 Eliz. II No. 63)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Dec 1954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Aug 1955 (see s. 2 and </w:t>
            </w:r>
            <w:r>
              <w:rPr>
                <w:i/>
              </w:rPr>
              <w:t>Gazette</w:t>
            </w:r>
            <w:r>
              <w:t xml:space="preserve"> 29 Jul 1955 p. 1767)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Betting Control Act Amendment Act 1956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1956/050 (5 Eliz. II No. 50)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Dec 1956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18 Dec 1956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Betting Control Act Continuance Act 1957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1957/036 (6 Eliz. II No. 36)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Nov 1957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18 Nov 1957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16 Feb 1959 in Volume 14 of Reprinted Acts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Betting Control Act Amendment Act 1959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1959/076 (8 Eliz. II No. 76)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Dec 1959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21 Dec 1959 (see s. 2 and </w:t>
            </w:r>
            <w:r>
              <w:rPr>
                <w:i/>
              </w:rPr>
              <w:t>Gazette</w:t>
            </w:r>
            <w:r>
              <w:t xml:space="preserve"> 18 Dec 1959 p. 3339)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Betting Control Act Amendment Act 1960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1960/049 (9 Eliz. II No. 49)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Nov 1960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31 Dec 1960 (see s. 2 and </w:t>
            </w:r>
            <w:r>
              <w:rPr>
                <w:i/>
              </w:rPr>
              <w:t>Gazette</w:t>
            </w:r>
            <w:r>
              <w:t xml:space="preserve"> 23 Dec 1960 p. 4074)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Betting Control Act Amendment Act (No. 2) 1960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1960/066 (9 Eliz. II No. 66)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Dec 1960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 Dec 1960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Anzac Day Act 1960</w:t>
            </w:r>
            <w:r>
              <w:t xml:space="preserve"> s. 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1960/073 (9 Eliz. II No. 73)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1960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12 Dec 1960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Betting Control Act Amendment Act 1961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1961/014 (10 Eliz. II No. 14)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Oct 1961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20 Oct 1961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11 Apr 1963 in Volume 17 of Reprinted Acts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Betting Control Act Amendment Act 1963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1963/028 (12 Eliz. II No. 28)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Nov 1963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13 Nov 1963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Decimal Currency Act 1965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1965/113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1965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Act other than s. 4‑9: 21 Dec 1965 (see s. 2(1)); </w:t>
            </w:r>
          </w:p>
          <w:p>
            <w:pPr>
              <w:pStyle w:val="Table01Row"/>
            </w:pPr>
            <w:r>
              <w:t>s. 4‑9: 14 Feb 1966 (see s. 2(2))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(Commissioner of State Taxation) Act 1970</w:t>
            </w:r>
            <w:r>
              <w:t xml:space="preserve"> Pt. IX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1970/021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May 1970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1970 (see s. 2 and </w:t>
            </w:r>
            <w:r>
              <w:rPr>
                <w:i/>
              </w:rPr>
              <w:t>Gazette</w:t>
            </w:r>
            <w:r>
              <w:t xml:space="preserve"> 26 Jun 1970 p. 1831)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Betting Control Act Amendment Act 1970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1970/066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Nov 1970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17 Nov 1970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Betting Control Act Amendment Act (No. 2) 1970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1970/075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Nov 1970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Jan 1971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24 Mar 1971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Age of Majority Act 1972</w:t>
            </w:r>
            <w:r>
              <w:t xml:space="preserve"> s. 6(2)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1972/046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Sep 1972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Nov 1972 (see s. 2 and </w:t>
            </w:r>
            <w:r>
              <w:rPr>
                <w:i/>
              </w:rPr>
              <w:t>Gazette</w:t>
            </w:r>
            <w:r>
              <w:t xml:space="preserve"> 13 Oct 1972 p. 4069)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Betting Control Act Amendment Act 1976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Oct 1976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10 Dec 1976 (see s. 2 and </w:t>
            </w:r>
            <w:r>
              <w:rPr>
                <w:i/>
              </w:rPr>
              <w:t>Gazette</w:t>
            </w:r>
            <w:r>
              <w:t xml:space="preserve"> 10 Dec 1976 p. 4879)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Betting Control Act Amendment Act 1978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1978/078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Oct 1978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27 Oct 1978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1 Jun 1979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(Gaming and related provisions) Act 1985</w:t>
            </w:r>
            <w:r>
              <w:t xml:space="preserve"> Pt. V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1985/029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Apr 1985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Jun 1985 (see s. 2 and </w:t>
            </w:r>
            <w:r>
              <w:rPr>
                <w:i/>
              </w:rPr>
              <w:t>Gazette</w:t>
            </w:r>
            <w:r>
              <w:t xml:space="preserve"> 31 May 1985 p. 1877)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(Betting Control) Act 1985</w:t>
            </w:r>
            <w:r>
              <w:t xml:space="preserve"> Pt. II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1985/034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Apr 1985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24 Apr 1985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Betting Control Amendment Act 1987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May 1987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29 May 1987;</w:t>
            </w:r>
          </w:p>
          <w:p>
            <w:pPr>
              <w:pStyle w:val="Table01Row"/>
            </w:pPr>
            <w:r>
              <w:t xml:space="preserve">Act other than s. 1 &amp; 2: 6 Nov 1987 (see s. 2 and </w:t>
            </w:r>
            <w:r>
              <w:rPr>
                <w:i/>
              </w:rPr>
              <w:t>Gazette</w:t>
            </w:r>
            <w:r>
              <w:t xml:space="preserve"> 6 Nov 1987 p. 4069)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and Repeal (Gaming) Act 1987</w:t>
            </w:r>
            <w:r>
              <w:t xml:space="preserve"> Pt. II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1987/074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Nov 1987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May 1988 (see s. 2 and </w:t>
            </w:r>
            <w:r>
              <w:rPr>
                <w:i/>
              </w:rPr>
              <w:t>Gazette</w:t>
            </w:r>
            <w:r>
              <w:t xml:space="preserve"> 29 Apr 1988 p. 1292)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Betting Control Amendment Act (No. 2) 1987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1987/078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Nov 1987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26 Nov 1987;</w:t>
            </w:r>
          </w:p>
          <w:p>
            <w:pPr>
              <w:pStyle w:val="Table01Row"/>
            </w:pPr>
            <w:r>
              <w:t xml:space="preserve">Act other than s. 1 &amp; 2: 4 Mar 1988 (see s. 2 and </w:t>
            </w:r>
            <w:r>
              <w:rPr>
                <w:i/>
              </w:rPr>
              <w:t>Gazette</w:t>
            </w:r>
            <w:r>
              <w:t xml:space="preserve"> 4 Mar 1988 p. 665)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(Betting Tax and Stamp Duty) Act (No. 2) 1990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1990/058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Dec 1990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Aug 1989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and Repeal (Betting) Act 1992</w:t>
            </w:r>
            <w:r>
              <w:t xml:space="preserve"> Pt. 3 &amp; 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1992/011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Jun 1992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Pt. 3: 10 Jul 1992 (see s. 2(1) and </w:t>
            </w:r>
            <w:r>
              <w:rPr>
                <w:i/>
              </w:rPr>
              <w:t>Gazette</w:t>
            </w:r>
            <w:r>
              <w:t xml:space="preserve"> 10 Jul 1992 p. 3185); </w:t>
            </w:r>
          </w:p>
          <w:p>
            <w:pPr>
              <w:pStyle w:val="Table01Row"/>
            </w:pPr>
            <w:r>
              <w:t xml:space="preserve">Pt. 4: 31 Jul 1992 (see s. 2(2) and </w:t>
            </w:r>
            <w:r>
              <w:rPr>
                <w:i/>
              </w:rPr>
              <w:t>Gazette</w:t>
            </w:r>
            <w:r>
              <w:t xml:space="preserve"> 10 Jul 1992 p. 3185)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20 Aug 1992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(Public Sector Management) Act 1994</w:t>
            </w:r>
            <w:r>
              <w:t xml:space="preserve"> s. 3(2)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Jun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Oct 1994 (see s. 2 and </w:t>
            </w:r>
            <w:r>
              <w:rPr>
                <w:i/>
              </w:rPr>
              <w:t>Gazette</w:t>
            </w:r>
            <w:r>
              <w:t xml:space="preserve"> 30 Sep 1994 p. 4948)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(Racing and Betting Legislation) Act 1995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1995/063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Dec 1995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28 Jun 1996 (see s. 2 and </w:t>
            </w:r>
            <w:r>
              <w:rPr>
                <w:i/>
              </w:rPr>
              <w:t>Gazette</w:t>
            </w:r>
            <w:r>
              <w:t xml:space="preserve"> 25 Jun 1996 p. 2901)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1996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20 Feb 1997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1997</w:t>
            </w:r>
            <w:r>
              <w:t xml:space="preserve"> s. 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1997/057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1997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Betting Control Amendment Act 1998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1998/017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Jun 1998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15 Jun 1998;</w:t>
            </w:r>
          </w:p>
          <w:p>
            <w:pPr>
              <w:pStyle w:val="Table01Row"/>
            </w:pPr>
            <w:r>
              <w:t xml:space="preserve">Act other than s. 1 &amp; 2: 1 Aug 1998 (see s. 2 and </w:t>
            </w:r>
            <w:r>
              <w:rPr>
                <w:i/>
              </w:rPr>
              <w:t>Gazette</w:t>
            </w:r>
            <w:r>
              <w:t xml:space="preserve"> 21 Jul 1998 p. 3825)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Western Australian Greyhound Racing Association Amendment Act 1998</w:t>
            </w:r>
            <w:r>
              <w:t xml:space="preserve"> s. 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1998/023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Jun 1998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Aug 1998 (see s. 3 and </w:t>
            </w:r>
            <w:r>
              <w:rPr>
                <w:i/>
              </w:rPr>
              <w:t>Gazette</w:t>
            </w:r>
            <w:r>
              <w:t xml:space="preserve"> 21 Jul 1998 p. 3825)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(Fixed Odds Betting) Act 1999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1999/040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Nov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Jan 2000 (see s. 2 and </w:t>
            </w:r>
            <w:r>
              <w:rPr>
                <w:i/>
              </w:rPr>
              <w:t>Gazette</w:t>
            </w:r>
            <w:r>
              <w:t xml:space="preserve"> 14 Jan 2000 p. 153)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Corporations (Consequential Amendments) Act 2001</w:t>
            </w:r>
            <w:r>
              <w:t xml:space="preserve"> Pt. 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2001/010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2001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Jul 2001 (see s. 2 and </w:t>
            </w:r>
            <w:r>
              <w:rPr>
                <w:i/>
              </w:rPr>
              <w:t>Gazette</w:t>
            </w:r>
            <w:r>
              <w:t xml:space="preserve"> 29 Jun 2001 p. 3257 and Cwlth. </w:t>
            </w:r>
            <w:r>
              <w:rPr>
                <w:i/>
              </w:rPr>
              <w:t>Gazette</w:t>
            </w:r>
            <w:r>
              <w:t xml:space="preserve"> 13 Jul 2001 No. S285)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12 Apr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Betting Legislation Amendment Act 2002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2002/013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Jul 2002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21 Sep 2002 (see s. 2 and </w:t>
            </w:r>
            <w:r>
              <w:rPr>
                <w:i/>
              </w:rPr>
              <w:t>Gazette</w:t>
            </w:r>
            <w:r>
              <w:t xml:space="preserve"> 20 Sep 2002 p. 4693)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Racing and Gambling Legislation Amendment and Repeal Act 2003</w:t>
            </w:r>
            <w:r>
              <w:t xml:space="preserve"> Pt. 7 Div. 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Jun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74, 76(b), (d)‑(g), 77(1), 80, 81(1)‑(4), 82‑84, 95 &amp; 98: 1 Aug 2003 (see s. 2 and </w:t>
            </w:r>
            <w:r>
              <w:rPr>
                <w:i/>
              </w:rPr>
              <w:t>Gazette</w:t>
            </w:r>
            <w:r>
              <w:t xml:space="preserve"> 29 Jul 2003 p. 3259); </w:t>
            </w:r>
          </w:p>
          <w:p>
            <w:pPr>
              <w:pStyle w:val="Table01Row"/>
            </w:pPr>
            <w:r>
              <w:t xml:space="preserve">s. 75, 76(a), (c) &amp; (h), 77(2), 78, 79, 81(5) &amp; (6), 85‑94, 96, 97 &amp; 99‑103: 30 Jan 2004 (see s. 2 and </w:t>
            </w:r>
            <w:r>
              <w:rPr>
                <w:i/>
              </w:rPr>
              <w:t>Gazette</w:t>
            </w:r>
            <w:r>
              <w:t xml:space="preserve"> 30 Jan 2004 p. 397)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s. 141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May 2005 (see s. 2 and </w:t>
            </w:r>
            <w:r>
              <w:rPr>
                <w:i/>
              </w:rPr>
              <w:t>Gazette</w:t>
            </w:r>
            <w:r>
              <w:t xml:space="preserve"> 31 Dec 2004 p. 7128)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s. 80 &amp; 82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May 2005 (see s. 2 and </w:t>
            </w:r>
            <w:r>
              <w:rPr>
                <w:i/>
              </w:rPr>
              <w:t>Gazette</w:t>
            </w:r>
            <w:r>
              <w:t xml:space="preserve"> 31 Dec 2004 p. 7129 (correction in </w:t>
            </w:r>
            <w:r>
              <w:rPr>
                <w:i/>
              </w:rPr>
              <w:t>Gazette</w:t>
            </w:r>
            <w:r>
              <w:t xml:space="preserve"> 7 Jan 2005 p. 53))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Planning and Development (Consequential and Transitional Provisions) Act 2005</w:t>
            </w:r>
            <w:r>
              <w:t xml:space="preserve"> s. 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2005/038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9 Apr 2006 (see s. 2 and </w:t>
            </w:r>
            <w:r>
              <w:rPr>
                <w:i/>
              </w:rPr>
              <w:t>Gazette</w:t>
            </w:r>
            <w:r>
              <w:t xml:space="preserve"> 21 Mar 2006 p. 1078)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8 as at 20 Oct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Investigation (Consequential Provisions) Act 2006</w:t>
            </w:r>
            <w:r>
              <w:t xml:space="preserve"> s. 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Nov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2007 (see s. 2 and </w:t>
            </w:r>
            <w:r>
              <w:rPr>
                <w:i/>
              </w:rPr>
              <w:t>Gazette</w:t>
            </w:r>
            <w:r>
              <w:t xml:space="preserve"> 22 Jun 2007 p. 2838)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Betting and Racing Legislation Amendment Act 2006</w:t>
            </w:r>
            <w:r>
              <w:t xml:space="preserve"> Pt. 2 (s. 3‑12)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3, 5‑8 &amp; 10: 29 Jan 2007 (see s. 2 and </w:t>
            </w:r>
            <w:r>
              <w:rPr>
                <w:i/>
              </w:rPr>
              <w:t>Gazette</w:t>
            </w:r>
            <w:r>
              <w:t xml:space="preserve"> 23 Jan 2007 p. 181);</w:t>
            </w:r>
          </w:p>
          <w:p>
            <w:pPr>
              <w:pStyle w:val="Table01Row"/>
            </w:pPr>
            <w:r>
              <w:t xml:space="preserve">s. 4, 9, 11 &amp; 12: 9 Jul 2007 (see s. 2 and </w:t>
            </w:r>
            <w:r>
              <w:rPr>
                <w:i/>
              </w:rPr>
              <w:t>Gazette</w:t>
            </w:r>
            <w:r>
              <w:t xml:space="preserve"> 22 Jun 2007 p. 2837)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Liquor and Gaming Legislation Amendment Act 2006</w:t>
            </w:r>
            <w:r>
              <w:t xml:space="preserve"> s. 114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7 May 2007 (see s. 2(2) and </w:t>
            </w:r>
            <w:r>
              <w:rPr>
                <w:i/>
              </w:rPr>
              <w:t>Gazette</w:t>
            </w:r>
            <w:r>
              <w:t xml:space="preserve"> 1 May 2007 p. 1893)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Racing, Wagering and Betting Legislation Amendment and Repeal Act 2007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2007/008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Jun 2007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14 Jun 2007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9 as at 17 Aug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Miscellaneous Amendments) Act 2009</w:t>
            </w:r>
            <w:r>
              <w:t xml:space="preserve"> s. 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May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22 May 2009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(Bankruptcy) Act 2009</w:t>
            </w:r>
            <w:r>
              <w:t xml:space="preserve"> s. 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Sep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17 Sep 2009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Racing and Wagering Legislation Amendment Act 2009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2009/029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Jan 2010 (see s. 2(b) and </w:t>
            </w:r>
            <w:r>
              <w:rPr>
                <w:i/>
              </w:rPr>
              <w:t>Gazette</w:t>
            </w:r>
            <w:r>
              <w:t xml:space="preserve"> 8 Jan 2010 p. 9‑10)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(Repeals) Act 2014</w:t>
            </w:r>
            <w:r>
              <w:t xml:space="preserve"> s. 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2014/032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Dec 2014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4 Dec 2014 (see s.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10 as at 29 Jul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Betting Tax Assessment Act 2018</w:t>
            </w:r>
            <w:r>
              <w:t xml:space="preserve"> Pt. 8 Div. 1 Subdiv. 1 &amp; Div. 2 Subdiv. 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2018/037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2018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Pt. 8 Div. 1 Subdiv. 1: 1 Jan 2019 (see s. 2(c));</w:t>
            </w:r>
          </w:p>
          <w:p>
            <w:pPr>
              <w:pStyle w:val="Table01Row"/>
            </w:pPr>
            <w:r>
              <w:t xml:space="preserve">Pt. 8 Div. 2 Subdiv. 1: 1 Feb 2019 (see s. 2(b) &amp; </w:t>
            </w:r>
            <w:r>
              <w:rPr>
                <w:i/>
              </w:rPr>
              <w:t>Gazette</w:t>
            </w:r>
            <w:r>
              <w:t xml:space="preserve"> 25 Jan 2019 p. 193)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Gaming and Wagering Legislation Amendment Act 2018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2018/041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2018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2019 (see s. 2(b) &amp; </w:t>
            </w:r>
            <w:r>
              <w:rPr>
                <w:i/>
              </w:rPr>
              <w:t>Gazette</w:t>
            </w:r>
            <w:r>
              <w:t xml:space="preserve"> 25 Jan 2019 p. 193‑4)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TAB (Disposal) Act 2019</w:t>
            </w:r>
            <w:r>
              <w:t xml:space="preserve"> Pt. 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2019/021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Sep 2019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38, 39, 40(1), (4), (7), (9), (14) &amp; (17), 42, 46‑48, 52, 77(1) &amp; 80: 19 Sep 2019 (see s. 2(1)(c));</w:t>
            </w:r>
          </w:p>
          <w:p>
            <w:pPr>
              <w:pStyle w:val="Table01Row"/>
            </w:pPr>
            <w:r>
              <w:t>s. 40(2), (3), (5), (6), (8), (10)‑(13), (15) &amp; (16), 41, 43‑45, 49‑51, 53‑76, 77(2), 78 &amp; 79: to be proclaimed (see s. 2(1)(b) &amp; 2(2))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Betting Control Amendment (Taxing) Act 2019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2019/022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Sep 2019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18 Sep 2019 (see s. 2(a));</w:t>
            </w:r>
          </w:p>
          <w:p>
            <w:pPr>
              <w:pStyle w:val="Table01Row"/>
            </w:pPr>
            <w:r>
              <w:t>Act other than s. 1 &amp; 2: 19 Sep 2019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Mutual Recognition (Western Australia) Amendment Act 2022</w:t>
            </w:r>
            <w:r>
              <w:t xml:space="preserve"> Pt. 3 Div.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2022/007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Mar 2022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2022 (see s. 2(b) and SL 2022/80)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Directors’ Liability Reform Act 2023</w:t>
            </w:r>
            <w:r>
              <w:t xml:space="preserve"> Pt. 3 Div. 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Apr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Pt. 3 Div. 8 (other than s. 27): 5 Apr 2023 (see s. 2(j));</w:t>
            </w:r>
          </w:p>
          <w:p>
            <w:pPr>
              <w:pStyle w:val="Table01Row"/>
            </w:pPr>
            <w:r>
              <w:t>s. 27: operative on commencement of the TAB (Disposal) Act 2019 s. 70 (see s. 2(d)(ii))</w:t>
            </w:r>
          </w:p>
        </w:tc>
      </w:tr>
    </w:tbl>
    <w:p>
      <w:pPr>
        <w:pStyle w:val="IActName"/>
      </w:pPr>
      <w:r>
        <w:t>Betting Tax Act 2018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Finance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Finance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Betting Tax Act 2018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2018/038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2018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12 Dec 2018 (see s. 2(a));</w:t>
            </w:r>
          </w:p>
          <w:p>
            <w:pPr>
              <w:pStyle w:val="Table01Row"/>
            </w:pPr>
            <w:r>
              <w:t>Act other than s. 1 &amp; 2: 1 Jan 2019 (see s. 2(b))</w:t>
            </w:r>
          </w:p>
        </w:tc>
      </w:tr>
    </w:tbl>
    <w:p>
      <w:pPr>
        <w:pStyle w:val="IActName"/>
      </w:pPr>
      <w:r>
        <w:t>Betting Tax Assessment Act 2018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Finance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Finance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Betting Tax Assessment Act 2018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2018/037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2018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Pt. 1: 12 Dec 2018 (see s. 2(a));</w:t>
            </w:r>
          </w:p>
          <w:p>
            <w:pPr>
              <w:pStyle w:val="Table01Row"/>
            </w:pPr>
            <w:r>
              <w:t>Act other than Pt. 1, Pt. 7 &amp; Pt. 8 Div. 2: 1 Jan 2019 (see s. 2(c));</w:t>
            </w:r>
          </w:p>
          <w:p>
            <w:pPr>
              <w:pStyle w:val="Table01Row"/>
            </w:pPr>
            <w:r>
              <w:t xml:space="preserve">Pt. 7 &amp; Pt. 8 Div 2: 1 Feb 2019 (see s. 2(b) &amp; </w:t>
            </w:r>
            <w:r>
              <w:rPr>
                <w:i/>
              </w:rPr>
              <w:t>Gazette</w:t>
            </w:r>
            <w:r>
              <w:t xml:space="preserve"> 25 Jan 2019 p. 193)</w:t>
            </w:r>
          </w:p>
        </w:tc>
      </w:tr>
    </w:tbl>
    <w:p>
      <w:pPr>
        <w:pStyle w:val="IActName"/>
      </w:pPr>
      <w:r>
        <w:t>BHP Billiton (Termination of Agreements) Agreement Act 2006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State and Industry Development, Jobs and Trade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Jobs, Tourism, Science and Innovation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BHP Billiton (Termination of Agreements) Agreement Act 2006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2006/063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Nov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Nov 2006 (see s. 2)</w:t>
            </w:r>
          </w:p>
        </w:tc>
      </w:tr>
    </w:tbl>
    <w:p>
      <w:pPr>
        <w:pStyle w:val="IActName"/>
      </w:pPr>
      <w:r>
        <w:t>Bills of Exchange (day for payment) (1836) (Imp)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Bills of Exchange (day for payment) (1836) (Imp)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1836 (6 &amp; 7 Will. IV c. 58)</w:t>
            </w:r>
          </w:p>
        </w:tc>
        <w:tc>
          <w:tcPr>
            <w:tcW w:w="1134" w:type="dxa"/>
          </w:tcPr>
          <w:p>
            <w:pPr>
              <w:pStyle w:val="Table01Row"/>
            </w:pPr>
          </w:p>
        </w:tc>
        <w:tc>
          <w:tcPr>
            <w:tcW w:w="3686" w:type="dxa"/>
          </w:tcPr>
          <w:p>
            <w:pPr>
              <w:pStyle w:val="Table01Row"/>
            </w:pPr>
            <w:r>
              <w:t>30 May 1844 (adopted by Imperial Acts Adopting Act 1844 (7 Vict. No. 13 item 8))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26 Oct 1999</w:t>
            </w:r>
          </w:p>
        </w:tc>
      </w:tr>
    </w:tbl>
    <w:p>
      <w:pPr>
        <w:pStyle w:val="IActName"/>
      </w:pPr>
      <w:r>
        <w:t>Bills of exchange (non‑payment) (1832) (Imp)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Bills of exchange (non‑payment) (1832) (Imp)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1832 (2 &amp; 3 Will. IV c. 98)</w:t>
            </w:r>
          </w:p>
        </w:tc>
        <w:tc>
          <w:tcPr>
            <w:tcW w:w="1134" w:type="dxa"/>
          </w:tcPr>
          <w:p>
            <w:pPr>
              <w:pStyle w:val="Table01Row"/>
            </w:pPr>
          </w:p>
        </w:tc>
        <w:tc>
          <w:tcPr>
            <w:tcW w:w="3686" w:type="dxa"/>
          </w:tcPr>
          <w:p>
            <w:pPr>
              <w:pStyle w:val="Table01Row"/>
            </w:pPr>
            <w:r>
              <w:t>11 Apr 1836 (adopted by Imperial Acts Adopting Act 1836 (6 Will IV No. 4 item 10))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26 Oct 1999</w:t>
            </w:r>
          </w:p>
        </w:tc>
      </w:tr>
    </w:tbl>
    <w:p>
      <w:pPr>
        <w:pStyle w:val="IActName"/>
      </w:pPr>
      <w:r>
        <w:t>Biodiversity Conservation Act 2016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Environment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Biodiversity, Conservation and Attractions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Biodiversity Conservation Act 2016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Sep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21 Sep 2016 (see s. 2(a));</w:t>
            </w:r>
          </w:p>
          <w:p>
            <w:pPr>
              <w:pStyle w:val="Table01Row"/>
            </w:pPr>
            <w:r>
              <w:t xml:space="preserve">Long title, Pt. 1 (other than s. 1 &amp; 2), Pt. 5, Pt. 7 (other than s. 120(1)‑(4)), Pt. 8, Pt. 11, Pt. 13 Div. 1, Pt. 14 (other than s. 256), Pt. 15, Pt. 17 Div. 1 (other than s. 291(b), 292(2)‑(4), 293‑297, 299, 301, 302 &amp; 304‑309), Pt. 17 Div. 2 heading, s. 319 &amp; Sch 1: 3 Dec 2016 (see s. 2(b) and </w:t>
            </w:r>
            <w:r>
              <w:rPr>
                <w:i/>
              </w:rPr>
              <w:t>Gazette</w:t>
            </w:r>
            <w:r>
              <w:t xml:space="preserve"> 2 Dec 2016 p. 5382);</w:t>
            </w:r>
          </w:p>
          <w:p>
            <w:pPr>
              <w:pStyle w:val="Table01Row"/>
            </w:pPr>
            <w:r>
              <w:t xml:space="preserve">Pt. 2‑4, Pt. 6, s. 120(1)‑(4), Pt. 10, Pt. 12, Pt. 13 Div 2‑4, s. 256, Pt. 16, s. 291(b), 292(2)‑(4), 293‑297, 299, 301, 302, 304‑317, s. 318(1) &amp; (2)(a) &amp; 320: 1 Jan 2019 (see s. 2(b) and </w:t>
            </w:r>
            <w:r>
              <w:rPr>
                <w:i/>
              </w:rPr>
              <w:t>Gazette</w:t>
            </w:r>
            <w:r>
              <w:t xml:space="preserve"> 14 Sep 2018 p. 3305);</w:t>
            </w:r>
          </w:p>
          <w:p>
            <w:pPr>
              <w:pStyle w:val="Table01Row"/>
            </w:pPr>
            <w:r>
              <w:t>Pt. 9 &amp; s. 318(2)(b): to be proclaimed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Aquatic Resources Management Act 2016</w:t>
            </w:r>
            <w:r>
              <w:t xml:space="preserve"> Pt. 19 Div. 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2016/053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Nov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To be proclaimed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Environmental Protection Amendment Act 2020</w:t>
            </w:r>
            <w:r>
              <w:t xml:space="preserve"> s. 113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2020/040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Nov 2020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23 Oct 2021 (see s. 2(1)(e) &amp; SL 2021/176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Directors’ Liability Reform Act 2023</w:t>
            </w:r>
            <w:r>
              <w:t xml:space="preserve"> Pt. 3 Div. 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Apr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4 Nov 2023 (see s. 2(e) and SL 2023/162 cl. 2)</w:t>
            </w:r>
          </w:p>
        </w:tc>
      </w:tr>
    </w:tbl>
    <w:p>
      <w:pPr>
        <w:pStyle w:val="IActName"/>
      </w:pPr>
      <w:r>
        <w:t>Biological Control Act 1986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Agriculture and Food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Primary Industries and Regional Development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Biological Control Act 1986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1986/106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1986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12 Dec 1986;</w:t>
            </w:r>
          </w:p>
          <w:p>
            <w:pPr>
              <w:pStyle w:val="Table01Row"/>
            </w:pPr>
            <w:r>
              <w:t xml:space="preserve">Act other than s. 1 &amp; 2: 20 Mar 1987 (see s. 2 and </w:t>
            </w:r>
            <w:r>
              <w:rPr>
                <w:i/>
              </w:rPr>
              <w:t>Gazette</w:t>
            </w:r>
            <w:r>
              <w:t xml:space="preserve"> 20 Mar 1987 p. 949)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Biological Control Amendment Act 1996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28 Jun 1996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(Federal Courts and Tribunals) Act 2001</w:t>
            </w:r>
            <w:r>
              <w:t xml:space="preserve"> s. 38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2001/032 (as amended by 2009/008 s. 16(2))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Deleted by 2009/008 s. 16(2)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Sentencing Legislation Amendment and Repeal Act 2003</w:t>
            </w:r>
            <w:r>
              <w:t xml:space="preserve"> s. 38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2003/050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Jul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May 2004 (see s. 2 and </w:t>
            </w:r>
            <w:r>
              <w:rPr>
                <w:i/>
              </w:rPr>
              <w:t>Gazette</w:t>
            </w:r>
            <w:r>
              <w:t xml:space="preserve"> 14 May 2004 p. 1445)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3 Oct 2003 (not including 2003/050)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and Repeal (Courts and Legal Practice) Act 2003</w:t>
            </w:r>
            <w:r>
              <w:t xml:space="preserve"> s. 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2004 (see s. 2 and </w:t>
            </w:r>
            <w:r>
              <w:rPr>
                <w:i/>
              </w:rPr>
              <w:t>Gazette</w:t>
            </w:r>
            <w:r>
              <w:t xml:space="preserve"> 30 Dec 2003 p. 5722)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Code Amendment Act 2004</w:t>
            </w:r>
            <w:r>
              <w:t xml:space="preserve"> s. 58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Apr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21 May 2004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Administrative Tribunal (Conferral of Jurisdiction) Amendment and Repeal Act 2004</w:t>
            </w:r>
            <w:r>
              <w:t xml:space="preserve"> Pt. 2 Div. 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2005 (see s.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50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14 Sep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Biological Control Amendment Act 2016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Nov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22 Nov 2016 (see s. 2(a));</w:t>
            </w:r>
          </w:p>
          <w:p>
            <w:pPr>
              <w:pStyle w:val="Table01Row"/>
            </w:pPr>
            <w:r>
              <w:t xml:space="preserve">Act other than s. 1 &amp; 2: 4 Feb 2017 (see s. 2(b) &amp; </w:t>
            </w:r>
            <w:r>
              <w:rPr>
                <w:i/>
              </w:rPr>
              <w:t>Gazette</w:t>
            </w:r>
            <w:r>
              <w:t xml:space="preserve"> 3 Feb 2017 p. 1107)</w:t>
            </w:r>
          </w:p>
        </w:tc>
      </w:tr>
    </w:tbl>
    <w:p>
      <w:pPr>
        <w:pStyle w:val="IActName"/>
      </w:pPr>
      <w:r>
        <w:t>Biosecurity and Agriculture Management (Repeal and Consequential Provisions) Act 2007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Agriculture and Food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Primary Industries and Regional Development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Biosecurity and Agriculture Management (Repeal and Consequential Provisions) Act 2007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2007/024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Oct 2007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12 Oct 2007;</w:t>
            </w:r>
          </w:p>
          <w:p>
            <w:pPr>
              <w:pStyle w:val="Table01Row"/>
            </w:pPr>
            <w:r>
              <w:t xml:space="preserve">Pt. 1 (other than s. 1 &amp; 2), Pt. 2 Div. 1 &amp; 2 &amp; s. 85(4): 24 Oct 2007 (see s. 2(1) and </w:t>
            </w:r>
            <w:r>
              <w:rPr>
                <w:i/>
              </w:rPr>
              <w:t>Gazette</w:t>
            </w:r>
            <w:r>
              <w:t xml:space="preserve"> 23 Oct 2007 p. 5645);</w:t>
            </w:r>
          </w:p>
          <w:p>
            <w:pPr>
              <w:pStyle w:val="Table01Row"/>
            </w:pPr>
            <w:r>
              <w:t xml:space="preserve">Pt. 2 Div. 9: 21 Feb 2009 (see s. 2(1) and </w:t>
            </w:r>
            <w:r>
              <w:rPr>
                <w:i/>
              </w:rPr>
              <w:t>Gazette</w:t>
            </w:r>
            <w:r>
              <w:t xml:space="preserve"> 20 Feb 2009 p. 353);</w:t>
            </w:r>
          </w:p>
          <w:p>
            <w:pPr>
              <w:pStyle w:val="Table01Row"/>
            </w:pPr>
            <w:r>
              <w:t xml:space="preserve">Pt. 2 Div. 11 &amp; 14: 14 Aug 2010 (see s. 2(1), (4) &amp; (5) and </w:t>
            </w:r>
            <w:r>
              <w:rPr>
                <w:i/>
              </w:rPr>
              <w:t>Gazette</w:t>
            </w:r>
            <w:r>
              <w:t xml:space="preserve"> 13 Aug 2010 p. 4021 &amp; Notices published in </w:t>
            </w:r>
            <w:r>
              <w:rPr>
                <w:i/>
              </w:rPr>
              <w:t>Gazette</w:t>
            </w:r>
            <w:r>
              <w:t xml:space="preserve"> 13 Aug 2010 p. 4028);</w:t>
            </w:r>
          </w:p>
          <w:p>
            <w:pPr>
              <w:pStyle w:val="Table01Row"/>
            </w:pPr>
            <w:r>
              <w:t xml:space="preserve">s. 32, 33, 37, 38 &amp; 92 deleted 11 Dec 2010 (see 2010/046 and </w:t>
            </w:r>
            <w:r>
              <w:rPr>
                <w:i/>
              </w:rPr>
              <w:t>Gazette</w:t>
            </w:r>
            <w:r>
              <w:t xml:space="preserve"> 10 Dec 2010 p. 6261);</w:t>
            </w:r>
          </w:p>
          <w:p>
            <w:pPr>
              <w:pStyle w:val="Table01Row"/>
            </w:pPr>
            <w:r>
              <w:t xml:space="preserve">Pt. 2 Div. 7: 18 Dec 2010 (see s. 2(1) and </w:t>
            </w:r>
            <w:r>
              <w:rPr>
                <w:i/>
              </w:rPr>
              <w:t>Gazette</w:t>
            </w:r>
            <w:r>
              <w:t xml:space="preserve"> 17 Dec 2010 p. 6349);</w:t>
            </w:r>
          </w:p>
          <w:p>
            <w:pPr>
              <w:pStyle w:val="Table01Row"/>
            </w:pPr>
            <w:r>
              <w:t xml:space="preserve">s. 27 &amp; Pt. 2 Div. 6 Subdiv. 2: 23 Nov 2011 (see s. 2 and </w:t>
            </w:r>
            <w:r>
              <w:rPr>
                <w:i/>
              </w:rPr>
              <w:t>Gazette</w:t>
            </w:r>
            <w:r>
              <w:t xml:space="preserve"> 22 Nov 2011 p. 4843);</w:t>
            </w:r>
          </w:p>
          <w:p>
            <w:pPr>
              <w:pStyle w:val="Table01Row"/>
            </w:pPr>
            <w:r>
              <w:t xml:space="preserve">Pt. 2 Div. 4‑5, s. 28, 29 &amp; 30A, Pt. 2 Div. 8, 10, 12‑13 &amp; 15‑17, s. 84, 86‑88, 90‑91 &amp; 93‑95: 1 May 2013 (see s. 2(2), (4) &amp; (5) and </w:t>
            </w:r>
            <w:r>
              <w:rPr>
                <w:i/>
              </w:rPr>
              <w:t>Gazette</w:t>
            </w:r>
            <w:r>
              <w:t xml:space="preserve"> 5 Feb 2013 p. 823);</w:t>
            </w:r>
          </w:p>
          <w:p>
            <w:pPr>
              <w:pStyle w:val="Table01Row"/>
            </w:pPr>
            <w:r>
              <w:t>s. 78 and 85(1)‑(3) will not come into operation because the Act it purports to amend was repealed by 2007/024 s. 53;</w:t>
            </w:r>
          </w:p>
          <w:p>
            <w:pPr>
              <w:pStyle w:val="Table01Row"/>
            </w:pPr>
            <w:r>
              <w:t xml:space="preserve">s. 83 will not come into operation because the Act it purports to amend expired (see expiry proclamation in </w:t>
            </w:r>
            <w:r>
              <w:rPr>
                <w:i/>
              </w:rPr>
              <w:t>Gazette</w:t>
            </w:r>
            <w:r>
              <w:t xml:space="preserve"> 21 Oct 2016 p. 4781);</w:t>
            </w:r>
          </w:p>
          <w:p>
            <w:pPr>
              <w:pStyle w:val="Table01Row"/>
            </w:pPr>
            <w:r>
              <w:t xml:space="preserve">Pt. 2 Div. 3: 29 Dec 2018 (see s. 2 and </w:t>
            </w:r>
            <w:r>
              <w:rPr>
                <w:i/>
              </w:rPr>
              <w:t>Gazette</w:t>
            </w:r>
            <w:r>
              <w:t xml:space="preserve"> 28 Dec 2018 p. 4879);</w:t>
            </w:r>
          </w:p>
          <w:p>
            <w:pPr>
              <w:pStyle w:val="Table01Row"/>
            </w:pPr>
            <w:r>
              <w:t>Pt. 2 Div. 18 &amp; s. 89: to be proclaimed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Agriculture and Related Resources Protection Amendment Act 2010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2010/046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Oct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Dec 2010 (see s. 2(b) and </w:t>
            </w:r>
            <w:r>
              <w:rPr>
                <w:i/>
              </w:rPr>
              <w:t>Gazette</w:t>
            </w:r>
            <w:r>
              <w:t xml:space="preserve"> 10 Dec 2010 p. 6261)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(Fair Trading) Act 2010</w:t>
            </w:r>
            <w:r>
              <w:t xml:space="preserve"> s. 192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2010/058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Dec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2011 (see s. 2(c) and </w:t>
            </w:r>
            <w:r>
              <w:rPr>
                <w:i/>
              </w:rPr>
              <w:t>Gazette</w:t>
            </w:r>
            <w:r>
              <w:t xml:space="preserve"> 24 Dec 2010 p. 6805)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Aquatic Resources Management Act 2016</w:t>
            </w:r>
            <w:r>
              <w:t xml:space="preserve"> s. 363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2016/053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Nov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To be proclaimed (see s. 2(b))</w:t>
            </w:r>
          </w:p>
        </w:tc>
      </w:tr>
    </w:tbl>
    <w:p>
      <w:pPr>
        <w:pStyle w:val="IActName"/>
      </w:pPr>
      <w:r>
        <w:t>Biosecurity and Agriculture Management Act 2007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Agriculture and Food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Primary Industries and Regional Development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Biosecurity and Agriculture Management Act 2007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2007/023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Oct 2007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12 Oct 2007;</w:t>
            </w:r>
          </w:p>
          <w:p>
            <w:pPr>
              <w:pStyle w:val="Table01Row"/>
            </w:pPr>
            <w:r>
              <w:t xml:space="preserve">Pt. 1 other than s. 1 &amp; 2, Pt. 2 Div. 6, Pt. 7 Div. 1 &amp; s. 181 &amp; 187: 24 Oct 2007 (see s. 2 and </w:t>
            </w:r>
            <w:r>
              <w:rPr>
                <w:i/>
              </w:rPr>
              <w:t>Gazette</w:t>
            </w:r>
            <w:r>
              <w:t xml:space="preserve"> 23 Oct 2007 p. 5643);</w:t>
            </w:r>
          </w:p>
          <w:p>
            <w:pPr>
              <w:pStyle w:val="Table01Row"/>
            </w:pPr>
            <w:r>
              <w:t xml:space="preserve">s. 22, Pt. 4‑5, Pt. 6 Div. 1 Subdiv. 1, Div. 2 &amp; 3, Pt. 7 Div. 2, 3 &amp; 6, s. 182, Pt. 8 (other than s. 193) &amp; Sch. 1: 22 May 2010 (see s. 2 and </w:t>
            </w:r>
            <w:r>
              <w:rPr>
                <w:i/>
              </w:rPr>
              <w:t>Gazette</w:t>
            </w:r>
            <w:r>
              <w:t xml:space="preserve"> 21 May 2010 p. 2177);</w:t>
            </w:r>
          </w:p>
          <w:p>
            <w:pPr>
              <w:pStyle w:val="Table01Row"/>
            </w:pPr>
            <w:r>
              <w:t xml:space="preserve">Pt. 6 Div. 1 Subdiv. 3 &amp; Pt. 7 Div. 5: 12 Feb 2011 (see s. 2 and </w:t>
            </w:r>
            <w:r>
              <w:rPr>
                <w:i/>
              </w:rPr>
              <w:t>Gazette</w:t>
            </w:r>
            <w:r>
              <w:t xml:space="preserve"> 11 Feb 2011 p. 479);</w:t>
            </w:r>
          </w:p>
          <w:p>
            <w:pPr>
              <w:pStyle w:val="Table01Row"/>
            </w:pPr>
            <w:r>
              <w:t xml:space="preserve">Pt. 6 Div. 1 Subdiv. 2: 23 Nov 2011 (see s. 2 and </w:t>
            </w:r>
            <w:r>
              <w:rPr>
                <w:i/>
              </w:rPr>
              <w:t>Gazette</w:t>
            </w:r>
            <w:r>
              <w:t xml:space="preserve"> 22 Nov 2011 p. 4843);</w:t>
            </w:r>
          </w:p>
          <w:p>
            <w:pPr>
              <w:pStyle w:val="Table01Row"/>
            </w:pPr>
            <w:r>
              <w:t xml:space="preserve">s. 27‑32, 36‑39 &amp; 43 &amp; Pt. 2 Div. 5: 10 Oct 2012 (see s. 2 and </w:t>
            </w:r>
            <w:r>
              <w:rPr>
                <w:i/>
              </w:rPr>
              <w:t>Gazette</w:t>
            </w:r>
            <w:r>
              <w:t xml:space="preserve"> 9 Oct 2012 p. 4747);</w:t>
            </w:r>
          </w:p>
          <w:p>
            <w:pPr>
              <w:pStyle w:val="Table01Row"/>
            </w:pPr>
            <w:r>
              <w:t xml:space="preserve">Pt. 2 Div. 1 &amp; 2, s. 23‑26, 33‑35, 40‑42, 44, Pt. 3, Pt. 7 Div. 4, s. 183‑186, 193 &amp; Pt. 9: 1 May 2013 (see s. 2 and </w:t>
            </w:r>
            <w:r>
              <w:rPr>
                <w:i/>
              </w:rPr>
              <w:t>Gazette</w:t>
            </w:r>
            <w:r>
              <w:t xml:space="preserve"> 5 Feb 2013 p. 823)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Practitioner Regulation National Law (WA) Act 2010</w:t>
            </w:r>
            <w:r>
              <w:t xml:space="preserve"> Pt. 5 Div.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Aug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18 Oct 2010 (see s. 2(b) and </w:t>
            </w:r>
            <w:r>
              <w:rPr>
                <w:i/>
              </w:rPr>
              <w:t>Gazette</w:t>
            </w:r>
            <w:r>
              <w:t xml:space="preserve"> 1 Oct 2010 p. 5075‑6)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Sector Reform Act 2010</w:t>
            </w:r>
            <w:r>
              <w:t xml:space="preserve"> s. 89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Oct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2010 (see s. 2(b) and </w:t>
            </w:r>
            <w:r>
              <w:rPr>
                <w:i/>
              </w:rPr>
              <w:t>Gazette</w:t>
            </w:r>
            <w:r>
              <w:t xml:space="preserve"> 5 Nov 2010 p. 5563)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Agriculture and Related Resources Protection Amendment Act 2010</w:t>
            </w:r>
            <w:r>
              <w:t xml:space="preserve"> s. 68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2010/046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Oct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18 Dec 2010 (see s. 2(b) and </w:t>
            </w:r>
            <w:r>
              <w:rPr>
                <w:i/>
              </w:rPr>
              <w:t>Gazette</w:t>
            </w:r>
            <w:r>
              <w:t xml:space="preserve"> 17 Dec 2010 p. 6349)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2011</w:t>
            </w:r>
            <w:r>
              <w:t xml:space="preserve"> s. 27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Oct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26 Oct 2011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Legislation Amendment Act 2012</w:t>
            </w:r>
            <w:r>
              <w:t xml:space="preserve"> Pt. 4 Div.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May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27 Apr 2015 (see s. 2(d) and </w:t>
            </w:r>
            <w:r>
              <w:rPr>
                <w:i/>
              </w:rPr>
              <w:t>Gazette</w:t>
            </w:r>
            <w:r>
              <w:t xml:space="preserve"> 17 Apr 2015 p. 1371)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26 Jul 2013 (not including 2012/008)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Medicines and Poisons Act 2014</w:t>
            </w:r>
            <w:r>
              <w:t xml:space="preserve"> s. 182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2014/013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Jul 2014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Jan 2017 (see s. 2(b) &amp; </w:t>
            </w:r>
            <w:r>
              <w:rPr>
                <w:i/>
              </w:rPr>
              <w:t>Gazette</w:t>
            </w:r>
            <w:r>
              <w:t xml:space="preserve"> 17 Jan 2017 p. 403)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Health (Consequential Provisions) Act 2016</w:t>
            </w:r>
            <w:r>
              <w:t xml:space="preserve"> Pt. 3 Div. 4 &amp; Pt. 5 Div. 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Jul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Pt. 3 Div. 4: 24 Jan 2017 (see s. 2(1)(c) and </w:t>
            </w:r>
            <w:r>
              <w:rPr>
                <w:i/>
              </w:rPr>
              <w:t>Gazette</w:t>
            </w:r>
            <w:r>
              <w:t xml:space="preserve"> 10 Jan 2017 p. 165);</w:t>
            </w:r>
          </w:p>
          <w:p>
            <w:pPr>
              <w:pStyle w:val="Table01Row"/>
            </w:pPr>
            <w:r>
              <w:t xml:space="preserve">Pt. 5 Div. 1 s. 277, 278(1) &amp; 279(1): 20 Sep 2017 (see s. 2(1)(c) and </w:t>
            </w:r>
            <w:r>
              <w:rPr>
                <w:i/>
              </w:rPr>
              <w:t>Gazette</w:t>
            </w:r>
            <w:r>
              <w:t xml:space="preserve"> 19 Sep 2017 p. 4880);</w:t>
            </w:r>
          </w:p>
          <w:p>
            <w:pPr>
              <w:pStyle w:val="Table01Row"/>
            </w:pPr>
            <w:r>
              <w:t>s. 278(2) &amp; 279(2): to be proclaimed (see s. 2(1)(c))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Biodiversity Conservation Act 2016</w:t>
            </w:r>
            <w:r>
              <w:t xml:space="preserve"> s. 311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Sep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2019 (see s. 2(b) and </w:t>
            </w:r>
            <w:r>
              <w:rPr>
                <w:i/>
              </w:rPr>
              <w:t>Gazette</w:t>
            </w:r>
            <w:r>
              <w:t xml:space="preserve"> 14 Sep 2018 p. 3305)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Legislation Amendment Act 2016</w:t>
            </w:r>
            <w:r>
              <w:t xml:space="preserve"> Pt. 3 Div. 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Sep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21 Jan 2017 (see s. 2(b) and </w:t>
            </w:r>
            <w:r>
              <w:rPr>
                <w:i/>
              </w:rPr>
              <w:t>Gazette</w:t>
            </w:r>
            <w:r>
              <w:t xml:space="preserve"> 20 Jan 2017 p. 648)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Genetically Modified Crops Free Areas Repeal Act 2016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2016/034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Oct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28 Oct 2016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Aquatic Resources Management Act 2016</w:t>
            </w:r>
            <w:r>
              <w:t xml:space="preserve"> Pt. 19 Div 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2016/053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Nov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To be proclaimed (see s.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17 Nov 2017 (not including 2016/019 s. 278(2) &amp; 279(2), 2016/024 &amp; 2016/053)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Taxation Administration Amendment Act 2019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2019/011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Jun 2019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13 Jun 2019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Veterinary Practice Act 2021</w:t>
            </w:r>
            <w:r>
              <w:t xml:space="preserve"> s. 227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2021/019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Oct 2021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18 Jun 2022 (see s. 2(b) and SL 2022/81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Directors’ Liability Reform Act 2023</w:t>
            </w:r>
            <w:r>
              <w:t xml:space="preserve"> Pt. 3 Div. 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Apr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5 Apr 2023 (see s. 2(j))</w:t>
            </w:r>
          </w:p>
        </w:tc>
      </w:tr>
    </w:tbl>
    <w:p>
      <w:pPr>
        <w:pStyle w:val="IActName"/>
      </w:pPr>
      <w:r>
        <w:t>Biosecurity and Agriculture Management Rates and Charges Act 2007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Agriculture and Food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Primary Industries and Regional Development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Biosecurity and Agriculture Management Rates and Charges Act 2007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2007/021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Oct 2007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22 May 2010 (see s. 2 &amp; </w:t>
            </w:r>
            <w:r>
              <w:rPr>
                <w:i/>
              </w:rPr>
              <w:t>Gazette</w:t>
            </w:r>
            <w:r>
              <w:t xml:space="preserve"> 21 May 2010 p. 2177)</w:t>
            </w:r>
          </w:p>
        </w:tc>
      </w:tr>
    </w:tbl>
    <w:p>
      <w:pPr>
        <w:pStyle w:val="IActName"/>
      </w:pPr>
      <w:r>
        <w:t>Births, Deaths and Marriages Registration Act 1998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Births, Deaths and Marriages Registration Act 1998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1998/039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Oct 1998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30 Oct 1998;</w:t>
            </w:r>
          </w:p>
          <w:p>
            <w:pPr>
              <w:pStyle w:val="Table01Row"/>
            </w:pPr>
            <w:r>
              <w:t xml:space="preserve">Act other than s. 1 &amp; 2: 14 Apr 1999 (see s. 2 and </w:t>
            </w:r>
            <w:r>
              <w:rPr>
                <w:i/>
              </w:rPr>
              <w:t>Gazette</w:t>
            </w:r>
            <w:r>
              <w:t xml:space="preserve"> 9 Apr 1999 p. 1433)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(Lesbian and Gay Law Reform) Act 2002</w:t>
            </w:r>
            <w:r>
              <w:t xml:space="preserve"> Pt.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2002/003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Apr 2002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21 Sep 2002 (see s. 2 and </w:t>
            </w:r>
            <w:r>
              <w:rPr>
                <w:i/>
              </w:rPr>
              <w:t>Gazette</w:t>
            </w:r>
            <w:r>
              <w:t xml:space="preserve"> 20 Sep 2002 p. 4693)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11 Jun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Administrative Tribunal (Conferral of Jurisdiction) Amendment and Repeal Act 2004</w:t>
            </w:r>
            <w:r>
              <w:t xml:space="preserve"> Pt. 2 Div. 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2005 (see s.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Medical Practitioners Act 2008</w:t>
            </w:r>
            <w:r>
              <w:t xml:space="preserve"> Sch. 3 cl.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May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2008 (see s. 2 and </w:t>
            </w:r>
            <w:r>
              <w:rPr>
                <w:i/>
              </w:rPr>
              <w:t>Gazette</w:t>
            </w:r>
            <w:r>
              <w:t xml:space="preserve"> 25 Nov 2008 p. 4989)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Surrogacy Act 2008</w:t>
            </w:r>
            <w:r>
              <w:t xml:space="preserve"> Pt. 4 Div. 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Dec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Mar 2009 (see s. 2(b) and </w:t>
            </w:r>
            <w:r>
              <w:rPr>
                <w:i/>
              </w:rPr>
              <w:t>Gazette</w:t>
            </w:r>
            <w:r>
              <w:t xml:space="preserve"> 27 Feb 2009 p. 512)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24 Jul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Practitioner Regulation National Law (WA) Act 2010</w:t>
            </w:r>
            <w:r>
              <w:t xml:space="preserve"> Pt. 5 Div. 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Aug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18 Oct 2010 (see s. 2(b) and </w:t>
            </w:r>
            <w:r>
              <w:rPr>
                <w:i/>
              </w:rPr>
              <w:t>Gazette</w:t>
            </w:r>
            <w:r>
              <w:t xml:space="preserve"> 1 Oct 2010 p. 5075‑6)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Services Act 2016</w:t>
            </w:r>
            <w:r>
              <w:t xml:space="preserve"> s. 284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May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2016 (see s. 2(b) and </w:t>
            </w:r>
            <w:r>
              <w:rPr>
                <w:i/>
              </w:rPr>
              <w:t>Gazette</w:t>
            </w:r>
            <w:r>
              <w:t xml:space="preserve"> 24 Jun 2016 p. 2291)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Births, Deaths and Marriages Registration Amendment (Change of Name) Act 2020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2020/046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Dec 2020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1‑3: 9 Dec 2020 (see s. 2(1)(a));</w:t>
            </w:r>
          </w:p>
          <w:p>
            <w:pPr>
              <w:pStyle w:val="Table01Row"/>
            </w:pPr>
            <w:r>
              <w:t>Act other than s. 1‑3: 1 Oct 2022 (see s. 2(1)(b) and SL 2022/155 cl. 2)</w:t>
            </w:r>
          </w:p>
        </w:tc>
      </w:tr>
    </w:tbl>
    <w:p>
      <w:pPr>
        <w:pStyle w:val="IActName"/>
      </w:pPr>
      <w:r>
        <w:t>Blood Donation (Limitation of Liability) Act 1985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Health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Health Department of Western Australia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Blood Donation (Limitation of Liability) Act 1985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1985/088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1985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Jun 1985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Blood Donation (Limitation of Liability) Amendment Act 1987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1987/052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Oct 1987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Jun 1985 (see s. 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Hospitals Amendment Act 1994</w:t>
            </w:r>
            <w:r>
              <w:t xml:space="preserve"> s. 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1994/103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Jan 1995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 Feb 1995 (see s. 2 and </w:t>
            </w:r>
            <w:r>
              <w:rPr>
                <w:i/>
              </w:rPr>
              <w:t>Gazette</w:t>
            </w:r>
            <w:r>
              <w:t xml:space="preserve"> 3 Feb 1995 p. 333)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1 Aug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Workers’ Compensation Reform Act 2004</w:t>
            </w:r>
            <w:r>
              <w:t xml:space="preserve"> s. 156 &amp; 174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174: 4 Jan 2005 (see s. 2 and </w:t>
            </w:r>
            <w:r>
              <w:rPr>
                <w:i/>
              </w:rPr>
              <w:t>Gazette</w:t>
            </w:r>
            <w:r>
              <w:t xml:space="preserve"> 31 Dec 2004 p. 7131); </w:t>
            </w:r>
          </w:p>
          <w:p>
            <w:pPr>
              <w:pStyle w:val="Table01Row"/>
            </w:pPr>
            <w:r>
              <w:t xml:space="preserve">s. 156: 14 Nov 2005 (see s. 2 and </w:t>
            </w:r>
            <w:r>
              <w:rPr>
                <w:i/>
              </w:rPr>
              <w:t>Gazette</w:t>
            </w:r>
            <w:r>
              <w:t xml:space="preserve"> 31 Dec 2004 p. 7131 and 17 Jun 2005 p. 2657);</w:t>
            </w:r>
          </w:p>
          <w:p>
            <w:pPr>
              <w:pStyle w:val="Table01Row"/>
            </w:pPr>
            <w:r>
              <w:t xml:space="preserve">Proclamation published 31 Dec 2004 p. 7131 revoked para (b) (see </w:t>
            </w:r>
            <w:r>
              <w:rPr>
                <w:i/>
              </w:rPr>
              <w:t>Gazette</w:t>
            </w:r>
            <w:r>
              <w:t xml:space="preserve"> 17 Jun 2005 p. 2657)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Nurses and Midwives Act 2006</w:t>
            </w:r>
            <w:r>
              <w:t xml:space="preserve"> Sch. 3 cl. 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2006/050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Oct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19 Sep 2007 (see s. 2 and </w:t>
            </w:r>
            <w:r>
              <w:rPr>
                <w:i/>
              </w:rPr>
              <w:t>Gazette</w:t>
            </w:r>
            <w:r>
              <w:t xml:space="preserve"> 18 Sep 2007 p. 4711)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Medical Practitioners Act 2008</w:t>
            </w:r>
            <w:r>
              <w:t xml:space="preserve"> Sch. 3 cl. 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May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2008 (see s. 2 and </w:t>
            </w:r>
            <w:r>
              <w:rPr>
                <w:i/>
              </w:rPr>
              <w:t>Gazette</w:t>
            </w:r>
            <w:r>
              <w:t xml:space="preserve"> 25 Nov 2008 p. 4989)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Practitioner Regulation National Law (WA) Act 2010</w:t>
            </w:r>
            <w:r>
              <w:t xml:space="preserve"> Pt. 5 Div. 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Aug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18 Oct 2010 (see s. 2(b) and </w:t>
            </w:r>
            <w:r>
              <w:rPr>
                <w:i/>
              </w:rPr>
              <w:t>Gazette</w:t>
            </w:r>
            <w:r>
              <w:t xml:space="preserve"> 1 Oct 2010 p. 5075‑6)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21 Sep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Services Act 2016</w:t>
            </w:r>
            <w:r>
              <w:t xml:space="preserve"> s. 285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May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2016 (see s. 2(b) and </w:t>
            </w:r>
            <w:r>
              <w:rPr>
                <w:i/>
              </w:rPr>
              <w:t>Gazette</w:t>
            </w:r>
            <w:r>
              <w:t xml:space="preserve"> 24 Jun 2016 p. 2291)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Health (Consequential Provisions) Act 2016</w:t>
            </w:r>
            <w:r>
              <w:t xml:space="preserve"> Pt. 3 Div. 5 &amp; Pt. 5 Div.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Jul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Pt. 3 Div. 5: 24 Jan 2017 (see s. 2(1)(c) and </w:t>
            </w:r>
            <w:r>
              <w:rPr>
                <w:i/>
              </w:rPr>
              <w:t>Gazette</w:t>
            </w:r>
            <w:r>
              <w:t xml:space="preserve"> 10 Jan 2017 p. 165);</w:t>
            </w:r>
          </w:p>
          <w:p>
            <w:pPr>
              <w:pStyle w:val="Table01Row"/>
            </w:pPr>
            <w:r>
              <w:t xml:space="preserve">Pt. 5 Div. 2: 20 Sep 2017 (see s. 2(1)(c) and </w:t>
            </w:r>
            <w:r>
              <w:rPr>
                <w:i/>
              </w:rPr>
              <w:t>Gazette</w:t>
            </w:r>
            <w:r>
              <w:t xml:space="preserve"> 19 Sep 2017 p. 4880)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Practitioner Regulation National Law (WA) Amendment Act 2018</w:t>
            </w:r>
            <w:r>
              <w:t xml:space="preserve"> s. 101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2018/004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Apr 2018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2018 (see s. 2(d) and </w:t>
            </w:r>
            <w:r>
              <w:rPr>
                <w:i/>
              </w:rPr>
              <w:t>Gazette</w:t>
            </w:r>
            <w:r>
              <w:t xml:space="preserve"> 13 Nov 2018 p. 4427‑8)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  <w:color w:val="FF0000"/>
              </w:rPr>
              <w:t>Workers Compensation and Injury Management Act 2023</w:t>
            </w:r>
            <w:r>
              <w:rPr>
                <w:color w:val="FF0000"/>
              </w:rPr>
              <w:t xml:space="preserve"> Pt. 15 Div. 3 Subdiv. 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2023/021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24 Oct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rPr>
                <w:color w:val="FF0000"/>
              </w:rPr>
              <w:t>1 Jul 2024 (see s. 2(d) and SL 2024/34 cl. 2)</w:t>
            </w:r>
          </w:p>
        </w:tc>
      </w:tr>
    </w:tbl>
    <w:p>
      <w:pPr>
        <w:pStyle w:val="IActName"/>
      </w:pPr>
      <w:r>
        <w:t>Botanic Gardens and Parks Authority Act 1998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Environment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Botanic Gardens and Parks Authority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Botanic Gardens and Parks Authority Act 1998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1998/053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7 Dec 1998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7 Dec 1998;</w:t>
            </w:r>
          </w:p>
          <w:p>
            <w:pPr>
              <w:pStyle w:val="Table01Row"/>
            </w:pPr>
            <w:r>
              <w:t xml:space="preserve">Act other than s. 1 &amp; 2: 1 Jul 1999 (see s. 2 and </w:t>
            </w:r>
            <w:r>
              <w:rPr>
                <w:i/>
              </w:rPr>
              <w:t>Gazette</w:t>
            </w:r>
            <w:r>
              <w:t xml:space="preserve"> 30 Jun 1999 p. 2879)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Corporations (Consequential Amendments) Act 2001</w:t>
            </w:r>
            <w:r>
              <w:t xml:space="preserve"> s. 220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2001/010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2001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Jul 2001 (see s. 2 and </w:t>
            </w:r>
            <w:r>
              <w:rPr>
                <w:i/>
              </w:rPr>
              <w:t>Gazette</w:t>
            </w:r>
            <w:r>
              <w:t xml:space="preserve"> 29 Jun 2001 p. 3257 and Cwlth. </w:t>
            </w:r>
            <w:r>
              <w:rPr>
                <w:i/>
              </w:rPr>
              <w:t>Gazette</w:t>
            </w:r>
            <w:r>
              <w:t xml:space="preserve"> 13 Jul 2001 No. S285)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Labour Relations Reform Act 2002</w:t>
            </w:r>
            <w:r>
              <w:t xml:space="preserve"> s. 27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2002/020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Jul 2002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Sep 2002 (see s. 2(1) and </w:t>
            </w:r>
            <w:r>
              <w:rPr>
                <w:i/>
              </w:rPr>
              <w:t>Gazette</w:t>
            </w:r>
            <w:r>
              <w:t xml:space="preserve"> 6 Sep 2002 p. 4487)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13 Jun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Sentencing Legislation Amendment and Repeal Act 2003</w:t>
            </w:r>
            <w:r>
              <w:t xml:space="preserve"> s. 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2003/050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Jul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May 2004 (see s. 2 and </w:t>
            </w:r>
            <w:r>
              <w:rPr>
                <w:i/>
              </w:rPr>
              <w:t>Gazette</w:t>
            </w:r>
            <w:r>
              <w:t xml:space="preserve"> 14 May 2004 p. 1445)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Labour Relations Reform (Consequential Amendments) Regulations 2003</w:t>
            </w:r>
            <w:r>
              <w:t xml:space="preserve"> r. 21 published in </w:t>
            </w:r>
            <w:r>
              <w:rPr>
                <w:i/>
              </w:rPr>
              <w:t>Gazette</w:t>
            </w:r>
            <w:r>
              <w:t xml:space="preserve"> 15 Aug 2003 p. 3685‑92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Sep 2003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s. 80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May 2005 (see s. 2 and </w:t>
            </w:r>
            <w:r>
              <w:rPr>
                <w:i/>
              </w:rPr>
              <w:t>Gazette</w:t>
            </w:r>
            <w:r>
              <w:t xml:space="preserve"> 31 Dec 2004 p. 7129 (correction in </w:t>
            </w:r>
            <w:r>
              <w:rPr>
                <w:i/>
              </w:rPr>
              <w:t>Gazette</w:t>
            </w:r>
            <w:r>
              <w:t xml:space="preserve"> 7 Jan 2005 p. 53))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s. 4, 5(1) &amp; Sch. 1 cl. 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6 Aug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Sector Reform Act 2010</w:t>
            </w:r>
            <w:r>
              <w:t xml:space="preserve"> s. 89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Oct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2010 (see s. 2(b) and </w:t>
            </w:r>
            <w:r>
              <w:rPr>
                <w:i/>
              </w:rPr>
              <w:t>Gazette</w:t>
            </w:r>
            <w:r>
              <w:t xml:space="preserve"> 5 Nov 2010 p. 5563)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Legislation Amendment Act 2012</w:t>
            </w:r>
            <w:r>
              <w:t xml:space="preserve"> Pt. 4 Div.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May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27 Apr 2015 (see s. 2(d) and </w:t>
            </w:r>
            <w:r>
              <w:rPr>
                <w:i/>
              </w:rPr>
              <w:t>Gazette</w:t>
            </w:r>
            <w:r>
              <w:t xml:space="preserve"> 17 Apr 2015 p. 1371)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City of Perth Act 2016</w:t>
            </w:r>
            <w:r>
              <w:t xml:space="preserve"> Pt. 4 Div.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2016/002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Mar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4 Mar 2016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Health (Consequential Provisions) Act 2016</w:t>
            </w:r>
            <w:r>
              <w:t xml:space="preserve"> Pt. 3 Div. 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Jul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24 Jan 2017 (see s. 2(1)(c) and </w:t>
            </w:r>
            <w:r>
              <w:rPr>
                <w:i/>
              </w:rPr>
              <w:t>Gazette</w:t>
            </w:r>
            <w:r>
              <w:t xml:space="preserve"> 10 Jan 2017 p. 165)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7 Dec 2018</w:t>
            </w:r>
          </w:p>
        </w:tc>
      </w:tr>
    </w:tbl>
    <w:p>
      <w:pPr>
        <w:pStyle w:val="IActName"/>
      </w:pPr>
      <w:r>
        <w:t>British Imperial Oil Company, Limited (Private) Act 1925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Mines and Petroleum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British Imperial Oil Company, Limited (Private) Act 1925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1925 (16 Geo. V Prvt Act)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Dec 1925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31 Dec 1925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Decimal Currency Act 1965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1965/113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1965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Act other than s. 4‑9: 21 Dec 1965 (see s. 2(1)); </w:t>
            </w:r>
          </w:p>
          <w:p>
            <w:pPr>
              <w:pStyle w:val="Table01Row"/>
            </w:pPr>
            <w:r>
              <w:t>s. 4‑9: 14 Feb 1966 (see s. 2(2))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Port Authorities (Consequential Provisions) Act 1999</w:t>
            </w:r>
            <w:r>
              <w:t xml:space="preserve"> s. 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1999/005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Apr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14 Aug 1999 (see s. 2 and </w:t>
            </w:r>
            <w:r>
              <w:rPr>
                <w:i/>
              </w:rPr>
              <w:t>Gazette</w:t>
            </w:r>
            <w:r>
              <w:t xml:space="preserve"> 13 Aug 1999 p. 3823)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Transport Authority Act 2003</w:t>
            </w:r>
            <w:r>
              <w:t xml:space="preserve"> s. 144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May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2003 (see s. 2(1) and </w:t>
            </w:r>
            <w:r>
              <w:rPr>
                <w:i/>
              </w:rPr>
              <w:t>Gazette</w:t>
            </w:r>
            <w:r>
              <w:t xml:space="preserve"> 27 Jun 2003 p. 2384)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2003</w:t>
            </w:r>
            <w:r>
              <w:t xml:space="preserve"> s. 30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2003/074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2003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2 Apr 2004</w:t>
            </w:r>
          </w:p>
        </w:tc>
      </w:tr>
    </w:tbl>
    <w:p>
      <w:pPr>
        <w:pStyle w:val="IActName"/>
      </w:pPr>
      <w:r>
        <w:t>Brookton Recreation Reserve Act 1925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Brookton Recreation Reserve Act 1925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1925/025 (16 Geo. V No. 25)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1925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16 Dec 1925</w:t>
            </w:r>
          </w:p>
        </w:tc>
      </w:tr>
    </w:tbl>
    <w:p>
      <w:pPr>
        <w:pStyle w:val="IActName"/>
      </w:pPr>
      <w:r>
        <w:t>Broome Hill Racecourse Act 1922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Broome Hill Racecourse Act 1922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1922/020 (13 Geo. V No. 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Oct 1922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16 Oct 1922</w:t>
            </w:r>
          </w:p>
        </w:tc>
      </w:tr>
    </w:tbl>
    <w:p>
      <w:pPr>
        <w:pStyle w:val="IActName"/>
      </w:pPr>
      <w:r>
        <w:t>Browse (Land) Agreement Act 2012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Lands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Planning, Lands and Heritage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Browse (Land) Agreement Act 2012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2012/061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Dec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12 Dec 2012 (see s. 2)</w:t>
            </w:r>
          </w:p>
        </w:tc>
      </w:tr>
    </w:tbl>
    <w:p>
      <w:pPr>
        <w:pStyle w:val="IActName"/>
      </w:pPr>
      <w:r>
        <w:t>Building Act 2011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Commerce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Building Act 2011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Jul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11 Jul 2011 (see s. 2(a));</w:t>
            </w:r>
          </w:p>
          <w:p>
            <w:pPr>
              <w:pStyle w:val="Table01Row"/>
            </w:pPr>
            <w:r>
              <w:t xml:space="preserve">s. 3: 29 Aug 2011 (see s. 2(b) and </w:t>
            </w:r>
            <w:r>
              <w:rPr>
                <w:i/>
              </w:rPr>
              <w:t>Gazette</w:t>
            </w:r>
            <w:r>
              <w:t xml:space="preserve"> 26 Aug 2011 p. 3476);</w:t>
            </w:r>
          </w:p>
          <w:p>
            <w:pPr>
              <w:pStyle w:val="Table01Row"/>
            </w:pPr>
            <w:r>
              <w:t xml:space="preserve">Act other than s. 1‑3: 2 Apr 2012 (see s. 2(b) and </w:t>
            </w:r>
            <w:r>
              <w:rPr>
                <w:i/>
              </w:rPr>
              <w:t>Gazette</w:t>
            </w:r>
            <w:r>
              <w:t xml:space="preserve"> 13 Mar 2012 p. 1033)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Building Amendment Act 2012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2012/037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5 Nov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5 Nov 2012 (see s. 2(a));</w:t>
            </w:r>
          </w:p>
          <w:p>
            <w:pPr>
              <w:pStyle w:val="Table01Row"/>
            </w:pPr>
            <w:r>
              <w:t>Act other than s. 1 &amp; 2 &amp; Pt. 3 &amp; 4: 6 Nov 2012 (see s. 2(c));</w:t>
            </w:r>
          </w:p>
          <w:p>
            <w:pPr>
              <w:pStyle w:val="Table01Row"/>
            </w:pPr>
            <w:r>
              <w:t xml:space="preserve">Pt. 3 &amp; 4: 19 Dec 2012 (see s. 2(b) and </w:t>
            </w:r>
            <w:r>
              <w:rPr>
                <w:i/>
              </w:rPr>
              <w:t>Gazette</w:t>
            </w:r>
            <w:r>
              <w:t xml:space="preserve"> 18 Dec 2012 p. 6585)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7 Jun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Legislation Amendment Act 2016</w:t>
            </w:r>
            <w:r>
              <w:t xml:space="preserve"> Pt. 3 Div.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Sep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21 Jan 2017 (see s. 2(b) and </w:t>
            </w:r>
            <w:r>
              <w:rPr>
                <w:i/>
              </w:rPr>
              <w:t>Gazette</w:t>
            </w:r>
            <w:r>
              <w:t xml:space="preserve"> 20 Jan 2017 p. 648)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Heritage Act 2018</w:t>
            </w:r>
            <w:r>
              <w:t xml:space="preserve"> s. 183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2018/022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Sep 2018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2019 (see s. 2(b) and </w:t>
            </w:r>
            <w:r>
              <w:rPr>
                <w:i/>
              </w:rPr>
              <w:t>Gazette</w:t>
            </w:r>
            <w:r>
              <w:t xml:space="preserve"> 27 Jun 2019 p. 2375)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Strata Titles Amendment Act 2018</w:t>
            </w:r>
            <w:r>
              <w:t xml:space="preserve"> Pt. 3 Div. 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2018/030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Nov 2018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May 2020 (see s. 2(b) and SL 2020/39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Community Titles Act 2018</w:t>
            </w:r>
            <w:r>
              <w:t xml:space="preserve"> Pt. 14 Div. 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2018/032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Nov 2018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Jun 2021 (see s. 2(b) and SL 2021/69 cl. 2)</w:t>
            </w:r>
          </w:p>
        </w:tc>
      </w:tr>
    </w:tbl>
    <w:p>
      <w:pPr>
        <w:pStyle w:val="IActName"/>
      </w:pPr>
      <w:r>
        <w:t>Building and Construction Industry (Security of Payment) Act 2021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Commerce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Building and Construction Industry (Security of Payment) Act 2021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2021/004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Jun 2021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Pt. 1 (but only Div. 1): 25 Jun 2021 (see s. 2(a));</w:t>
            </w:r>
          </w:p>
          <w:p>
            <w:pPr>
              <w:pStyle w:val="Table01Row"/>
            </w:pPr>
            <w:r>
              <w:t>Pt. 5 (only Div. 1 hdg &amp; s. 98): 26 Jun 2021 (see s. 2(b));</w:t>
            </w:r>
          </w:p>
          <w:p>
            <w:pPr>
              <w:pStyle w:val="Table01Row"/>
            </w:pPr>
            <w:r>
              <w:t>Pt. 1 Div. 2 &amp; 3, Pt. 2, Pt. 3 (other than s. 57, 59‑61 &amp; 65), s. 88‑97, Pt. 5 Div. 2, Pt. 6 (other than s. 118) &amp; Pt. 7 (other than s. 123, 124 &amp; Div. 2): 1 Aug 2022 (see s. 2(c) and SL 2022/78 cl. 2(2)(a));</w:t>
            </w:r>
          </w:p>
          <w:p>
            <w:pPr>
              <w:pStyle w:val="Table01Row"/>
            </w:pPr>
            <w:r>
              <w:t>s. 57 &amp; 65, Pt. 4 (other than s. 87), s. 118, 123 &amp; 124 &amp; Pt. 7 Div. 2: 1 Feb 2023 (see s. 2(c) and SL 2022/78 cl. 2(2)(b));</w:t>
            </w:r>
          </w:p>
          <w:p>
            <w:pPr>
              <w:pStyle w:val="Table01Row"/>
            </w:pPr>
            <w:r>
              <w:t>s. 59‑61 &amp; 87: 1 Feb 2024 (see s. 2(c) and SL 2022/78 cl. 2(2)(c))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Directors’ Liability Reform Act 2023</w:t>
            </w:r>
            <w:r>
              <w:t xml:space="preserve"> Pt. 3 Div. 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Apr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5 Apr 2023 (see s. 2(f)(i))</w:t>
            </w:r>
          </w:p>
        </w:tc>
      </w:tr>
    </w:tbl>
    <w:p>
      <w:pPr>
        <w:pStyle w:val="IActName"/>
      </w:pPr>
      <w:r>
        <w:t>Building and Construction Industry Training Fund and Levy Collection Act 1990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Training and Workforce Development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Building and Construction Industry Training Board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Building and Construction Industry Training Fund and Levy Collection Act 1990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1990/076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Dec 1990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20 Dec 1990;</w:t>
            </w:r>
          </w:p>
          <w:p>
            <w:pPr>
              <w:pStyle w:val="Table01Row"/>
            </w:pPr>
            <w:r>
              <w:t xml:space="preserve">Act other than s. 1 &amp; 2: 1 Jul 1991 (see s. 2 and </w:t>
            </w:r>
            <w:r>
              <w:rPr>
                <w:i/>
              </w:rPr>
              <w:t>Gazette</w:t>
            </w:r>
            <w:r>
              <w:t xml:space="preserve"> 28 Jun 1991 p. 3101)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(Public Sector Management) Act 1994</w:t>
            </w:r>
            <w:r>
              <w:t xml:space="preserve"> s. 3(2)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Jun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Oct 1994 (see s. 2 and </w:t>
            </w:r>
            <w:r>
              <w:rPr>
                <w:i/>
              </w:rPr>
              <w:t>Gazette</w:t>
            </w:r>
            <w:r>
              <w:t xml:space="preserve"> 30 Sep 1994 p. 4948)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1996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Vocational Education and Training Act 1996</w:t>
            </w:r>
            <w:r>
              <w:t xml:space="preserve"> s. 71(1)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Oct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1997 (see s. 2 and </w:t>
            </w:r>
            <w:r>
              <w:rPr>
                <w:i/>
              </w:rPr>
              <w:t>Gazette</w:t>
            </w:r>
            <w:r>
              <w:t xml:space="preserve"> 12 Nov 1996 p. 6301)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Building and Construction Industry Training Fund and Levy Collection Amendment Act 1998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1998/006 (as amended by 2004/009 s. 6)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Apr 1998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30 Apr 1998;</w:t>
            </w:r>
          </w:p>
          <w:p>
            <w:pPr>
              <w:pStyle w:val="Table01Row"/>
            </w:pPr>
            <w:r>
              <w:t xml:space="preserve">Act other than s. 1 &amp; 2: 19 Apr 1999 (see s. 2 and </w:t>
            </w:r>
            <w:r>
              <w:rPr>
                <w:i/>
              </w:rPr>
              <w:t>Gazette</w:t>
            </w:r>
            <w:r>
              <w:t xml:space="preserve"> 9 Apr 1999 p. 1433)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9 Mar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Corporations (Consequential Amendments) Act 2001</w:t>
            </w:r>
            <w:r>
              <w:t xml:space="preserve"> Pt. 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2001/010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2001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Jul 2001 (see s. 2 and </w:t>
            </w:r>
            <w:r>
              <w:rPr>
                <w:i/>
              </w:rPr>
              <w:t>Gazette</w:t>
            </w:r>
            <w:r>
              <w:t xml:space="preserve"> 29 Jun 2001 p. 3257 and Cwlth. </w:t>
            </w:r>
            <w:r>
              <w:rPr>
                <w:i/>
              </w:rPr>
              <w:t>Gazette</w:t>
            </w:r>
            <w:r>
              <w:t xml:space="preserve"> 13 Jul 2001 No. S285)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Building and Construction Industry Training Fund and Levy Collection Amendment Act 2004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Jun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18 Jun 2004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10 Sep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s. 80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May 2005 (see s. 2 and </w:t>
            </w:r>
            <w:r>
              <w:rPr>
                <w:i/>
              </w:rPr>
              <w:t>Gazette</w:t>
            </w:r>
            <w:r>
              <w:t xml:space="preserve"> 31 Dec 2004 p. 7129 (correction in </w:t>
            </w:r>
            <w:r>
              <w:rPr>
                <w:i/>
              </w:rPr>
              <w:t>Gazette</w:t>
            </w:r>
            <w:r>
              <w:t xml:space="preserve"> 7 Jan 2005 p. 53))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Sch. 1 cl. 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Building and Construction Industry Training Fund and Levy Collection Amendment Act 2009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May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20 May 2009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Sector Reform Act 2010</w:t>
            </w:r>
            <w:r>
              <w:t xml:space="preserve"> s. 89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Oct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2010 (see s. 2(b) and </w:t>
            </w:r>
            <w:r>
              <w:rPr>
                <w:i/>
              </w:rPr>
              <w:t>Gazette</w:t>
            </w:r>
            <w:r>
              <w:t xml:space="preserve"> 5 Nov 2010 p. 5563)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Building and Construction Industry Training Fund and Levy Collection Amendment Act 2010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Nov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12 Nov 2010 (see s. 2(a));</w:t>
            </w:r>
          </w:p>
          <w:p>
            <w:pPr>
              <w:pStyle w:val="Table01Row"/>
            </w:pPr>
            <w:r>
              <w:t>Act other than s. 1 &amp; 2: 13 Nov 2010 (see s.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4 Mar 2011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Building Act 2011</w:t>
            </w:r>
            <w:r>
              <w:t xml:space="preserve"> s. 159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Jul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Apr 2012 (see s. 2(b) and </w:t>
            </w:r>
            <w:r>
              <w:rPr>
                <w:i/>
              </w:rPr>
              <w:t>Gazette</w:t>
            </w:r>
            <w:r>
              <w:t xml:space="preserve"> 13 Mar 2012 p. 1033)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Building and Construction Industry Training Fund and Levy Collection Amendment Act 2020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2020/023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May 2020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27 May 2020 (see s. 2(a));</w:t>
            </w:r>
          </w:p>
          <w:p>
            <w:pPr>
              <w:pStyle w:val="Table01Row"/>
            </w:pPr>
            <w:r>
              <w:t>Act other than s. 1 &amp; 2: 28 May 2020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Work Health and Safety Act 2020</w:t>
            </w:r>
            <w:r>
              <w:t xml:space="preserve"> Pt. 15 Div. 4 Subdiv. 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2020/036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Nov 2020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31 Mar 2022 (see s. 2(1)(c) and SL 2022/18 cl. 2)</w:t>
            </w:r>
          </w:p>
        </w:tc>
      </w:tr>
    </w:tbl>
    <w:p>
      <w:pPr>
        <w:pStyle w:val="IActName"/>
      </w:pPr>
      <w:r>
        <w:t>Building and Construction Industry Training Levy Act 1990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Training and Workforce Development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Building and Construction Industry Training Board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Building and Construction Industry Training Levy Act 1990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1990/075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Dec 1990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1991 (see s. 2 and </w:t>
            </w:r>
            <w:r>
              <w:rPr>
                <w:i/>
              </w:rPr>
              <w:t>Gazette</w:t>
            </w:r>
            <w:r>
              <w:t xml:space="preserve"> 28 Jun 1991 p. 3101)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10 Sep 2004</w:t>
            </w:r>
          </w:p>
        </w:tc>
      </w:tr>
    </w:tbl>
    <w:p>
      <w:pPr>
        <w:pStyle w:val="IActName"/>
      </w:pPr>
      <w:r>
        <w:t>Building Services (Complaint Resolution and Administration) Act 2011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Commerce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Building Services (Complaint Resolution and Administration) Act 2011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May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25 May 2011 (see s. 2(a));</w:t>
            </w:r>
          </w:p>
          <w:p>
            <w:pPr>
              <w:pStyle w:val="Table01Row"/>
            </w:pPr>
            <w:r>
              <w:t xml:space="preserve">Act other than s. 1 &amp; 2: 29 Aug 2011 (see s. 2(b) and </w:t>
            </w:r>
            <w:r>
              <w:rPr>
                <w:i/>
              </w:rPr>
              <w:t>Gazette</w:t>
            </w:r>
            <w:r>
              <w:t xml:space="preserve"> 26 Aug 2011 p. 3475)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Water Services Legislation Amendment and Repeal Act 2012</w:t>
            </w:r>
            <w:r>
              <w:t xml:space="preserve"> s. 205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Sep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18 Nov 2013 (see s. 2(b) and </w:t>
            </w:r>
            <w:r>
              <w:rPr>
                <w:i/>
              </w:rPr>
              <w:t>Gazette</w:t>
            </w:r>
            <w:r>
              <w:t xml:space="preserve"> 14 Nov 2013 p. 5028)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5 Aug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Building and Construction Industry (Security of Payment) Act 2021</w:t>
            </w:r>
            <w:r>
              <w:t xml:space="preserve"> Pt. 7 Div. 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2021/004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Jun 2021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Pt. 7 (other than s. 123 &amp; 124): 1 Aug 2022 (see s. 2(c) and SL 2022/78 cl. 2(2)(a)(vii));</w:t>
            </w:r>
          </w:p>
          <w:p>
            <w:pPr>
              <w:pStyle w:val="Table01Row"/>
            </w:pPr>
            <w:r>
              <w:t>s. 123 &amp; 124: 1 Feb 2023 (see s. 2(c) and SL 2022/78 cl. 2(2)(b)(iii)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Directors’ Liability Reform Act 2023</w:t>
            </w:r>
            <w:r>
              <w:t xml:space="preserve"> Pt. 3 Div. 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Apr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5 Apr 2023 (see s. 2(j))</w:t>
            </w:r>
          </w:p>
        </w:tc>
      </w:tr>
    </w:tbl>
    <w:p>
      <w:pPr>
        <w:pStyle w:val="IActName"/>
      </w:pPr>
      <w:r>
        <w:t>Building Services (Registration) Act 2011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Commerce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Building Services (Registration) Act 2011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Jun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22 Jun 2011 (see s. 2(a));</w:t>
            </w:r>
          </w:p>
          <w:p>
            <w:pPr>
              <w:pStyle w:val="Table01Row"/>
            </w:pPr>
            <w:r>
              <w:t xml:space="preserve">s. 3, Pt. 2‑8, Pt. 9 (other than s. 112 &amp; Div. 3 Subdiv. 3), Pt. 10 Div. 1, s. 155 (except to the extent that it deletes the item relating to The Municipal Building Surveyors Examination Committee), s. 156(1) &amp; (4) &amp; 157‑159: 29 Aug 2011 (see s. 2(b) and </w:t>
            </w:r>
            <w:r>
              <w:rPr>
                <w:i/>
              </w:rPr>
              <w:t>Gazette</w:t>
            </w:r>
            <w:r>
              <w:t xml:space="preserve"> 26 Aug 2011 p. 3475‑6);</w:t>
            </w:r>
          </w:p>
          <w:p>
            <w:pPr>
              <w:pStyle w:val="Table01Row"/>
            </w:pPr>
            <w:r>
              <w:t xml:space="preserve">s. 112 &amp; Pt. 9 Div. 3 Subdiv. 3, s. 155(2) (the item relating to The Municipal Building Surveyors Examination Committee) &amp; s. 156(2) &amp; (3): 2 Apr 2012 (see s. 2(b) and </w:t>
            </w:r>
            <w:r>
              <w:rPr>
                <w:i/>
              </w:rPr>
              <w:t>Gazette</w:t>
            </w:r>
            <w:r>
              <w:t xml:space="preserve"> 30 Mar 2012 p. 1549)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Legislation Amendment Act 2016</w:t>
            </w:r>
            <w:r>
              <w:t xml:space="preserve"> Pt. 3 Div.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Sep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21 Jan 2017 (see s. 2(b) and </w:t>
            </w:r>
            <w:r>
              <w:rPr>
                <w:i/>
              </w:rPr>
              <w:t>Gazette</w:t>
            </w:r>
            <w:r>
              <w:t xml:space="preserve"> 20 Jan 2017 p. 648)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Building and Construction Industry (Security of Payment) Act 2021</w:t>
            </w:r>
            <w:r>
              <w:t xml:space="preserve"> Pt. 7 Div.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2021/004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Jun 2021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Feb 2023 (see s. 2(c) and SL 2022/78 cl. 2(2)(b)(iv))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Directors’ Liability Reform Act 2023</w:t>
            </w:r>
            <w:r>
              <w:t xml:space="preserve"> Pt. 3 Div. 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Apr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5 Apr 2023 (see s. 2(j))</w:t>
            </w:r>
          </w:p>
        </w:tc>
      </w:tr>
    </w:tbl>
    <w:p>
      <w:pPr>
        <w:pStyle w:val="IActName"/>
      </w:pPr>
      <w:r>
        <w:t>Building Services Levy Act 2011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Commerce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Building Services Levy Act 2011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May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25 May 2011 (see s. 2(a));</w:t>
            </w:r>
          </w:p>
          <w:p>
            <w:pPr>
              <w:pStyle w:val="Table01Row"/>
            </w:pPr>
            <w:r>
              <w:t xml:space="preserve">s. 3: 29 Aug 2011 (see s. 2(b) and </w:t>
            </w:r>
            <w:r>
              <w:rPr>
                <w:i/>
              </w:rPr>
              <w:t>Gazette</w:t>
            </w:r>
            <w:r>
              <w:t xml:space="preserve"> 26 Aug 2011 p. 3475)</w:t>
            </w:r>
          </w:p>
        </w:tc>
      </w:tr>
    </w:tbl>
    <w:p>
      <w:pPr>
        <w:pStyle w:val="IActName"/>
      </w:pPr>
      <w:r>
        <w:t>Bulk Handling Act 1967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Agriculture and Food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Primary Industries and Regional Development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Bulk Handling Act 1967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1967/015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Oct 1967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4 Jan 1968 (see s. 2 and </w:t>
            </w:r>
            <w:r>
              <w:rPr>
                <w:i/>
              </w:rPr>
              <w:t>Gazette</w:t>
            </w:r>
            <w:r>
              <w:t xml:space="preserve"> 4 Jan 1968 p. 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authorised 15 Jan 1970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Bulk Handling Act Amendment Act 1971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1971/004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Sep 1971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13 Sep 1971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Bulk Handling Act Amendment Act 1972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1972/045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Aug 1972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24 Aug 1972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Metric Conversion (Grain and Seeds Marketing) Act 1973</w:t>
            </w:r>
            <w:r>
              <w:t xml:space="preserve"> Pt. 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1973/069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Dec 1973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18 Jan 1974 (see s. 2 and </w:t>
            </w:r>
            <w:r>
              <w:rPr>
                <w:i/>
              </w:rPr>
              <w:t>Gazette</w:t>
            </w:r>
            <w:r>
              <w:t xml:space="preserve"> 18 Jan 1974 p. 124)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Bulk Handling Act Amendment Act 1974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1974/064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Dec 1974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13 Dec 1974 (see s. 2 and </w:t>
            </w:r>
            <w:r>
              <w:rPr>
                <w:i/>
              </w:rPr>
              <w:t>Gazette</w:t>
            </w:r>
            <w:r>
              <w:t xml:space="preserve"> 13 Dec 1974 p. 5320‑1)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Bulk Handling Act Amendment Act 1976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1976/029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Jun 1976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9 Jun 1976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Bulk Handling Act Amendment Act 1979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1979/013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Aug 1979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Aug 1979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31 Mar 1980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Bulk Handling Amendment Act 1981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1981/003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May 1981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4 Dec 1981 (see s. 2 and </w:t>
            </w:r>
            <w:r>
              <w:rPr>
                <w:i/>
              </w:rPr>
              <w:t>Gazette</w:t>
            </w:r>
            <w:r>
              <w:t xml:space="preserve"> 4 Dec 1981 p. 4972)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Bulk Handling Amendment Act 1982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1982/058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Sep 1982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22 Sep 1982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Bulk Handling Amendment Act (No. 2) 1982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1982/115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Dec 1982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31 Dec 1982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Wheat Marketing Act 1984</w:t>
            </w:r>
            <w:r>
              <w:t xml:space="preserve"> s. 14(8)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1984/098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Dec 1984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25 Oct 1984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(Financial Administration and Audit) Act 1985</w:t>
            </w:r>
            <w:r>
              <w:t xml:space="preserve"> s.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1985/098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1985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1986 (see s. 2 and </w:t>
            </w:r>
            <w:r>
              <w:rPr>
                <w:i/>
              </w:rPr>
              <w:t>Gazette</w:t>
            </w:r>
            <w:r>
              <w:t xml:space="preserve"> 30 Jun 1986 p. 2255)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(Grain Marketing) Act 1987</w:t>
            </w:r>
            <w:r>
              <w:t xml:space="preserve"> Pt. III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1987/112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Dec 1987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22 Jan 1988 (see s. 2 and </w:t>
            </w:r>
            <w:r>
              <w:rPr>
                <w:i/>
              </w:rPr>
              <w:t>Gazette</w:t>
            </w:r>
            <w:r>
              <w:t xml:space="preserve"> 22 Jan 1988 p. 109)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Agricultural Legislation (Penalties) Amendment Act 1989</w:t>
            </w:r>
            <w:r>
              <w:t xml:space="preserve"> s.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1989/020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Dec 1989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Dec 1989 (see s. 2 and </w:t>
            </w:r>
            <w:r>
              <w:rPr>
                <w:i/>
              </w:rPr>
              <w:t>Gazette</w:t>
            </w:r>
            <w:r>
              <w:t xml:space="preserve"> 15 Dec 1989 p. 4513)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Administration Legislation Amendment Act 1993</w:t>
            </w:r>
            <w:r>
              <w:t xml:space="preserve"> s. 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1993/006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Aug 1993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1993 (see s. 2(1))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13 Sep 1993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Act 1996</w:t>
            </w:r>
            <w:r>
              <w:t xml:space="preserve"> s. 64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1996/049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Oct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25 Oct 1996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Skeleton Weed and Resistant Grain Insects (Eradication Funds) Amendment Act 1996</w:t>
            </w:r>
            <w:r>
              <w:t xml:space="preserve"> s. 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1996/053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Oct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31 Oct 1996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 (No. 2) 1998</w:t>
            </w:r>
            <w:r>
              <w:t xml:space="preserve"> s. 19 &amp; 76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1998/010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Apr 1998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Apr 1998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Bulk Handling Repeal Act 2000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2000/033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Jul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7: 30 Oct 2000 (see s. 3(1)); </w:t>
            </w:r>
          </w:p>
          <w:p>
            <w:pPr>
              <w:pStyle w:val="Table01Row"/>
            </w:pPr>
            <w:r>
              <w:t>s. 8 repealed by 2006/037 s. 3(1)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Bulk Handling Amendment Act 2002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2002/029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Oct 2002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25 Oct 2002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Grain Marketing Act 2002</w:t>
            </w:r>
            <w:r>
              <w:t xml:space="preserve"> s. 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2002/030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Oct 2002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31 Oct 2002 (see s. 2 and </w:t>
            </w:r>
            <w:r>
              <w:rPr>
                <w:i/>
              </w:rPr>
              <w:t>Gazette</w:t>
            </w:r>
            <w:r>
              <w:t xml:space="preserve"> 30 Oct 2002 p. 5351)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4 as at 5 Dec 2003 (not including 2000/033, other than s. 7) (correction in Gazette 23 Jan 2004 p. 306)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Biosecurity and Agriculture Management (Repeal and Consequential Provisions) Act 2007</w:t>
            </w:r>
            <w:r>
              <w:t xml:space="preserve"> s. 69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2007/024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Oct 2007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14 Aug 2010 (see s. 2(1) &amp; </w:t>
            </w:r>
            <w:r>
              <w:rPr>
                <w:i/>
              </w:rPr>
              <w:t>Gazette</w:t>
            </w:r>
            <w:r>
              <w:t xml:space="preserve"> 13 Aug 2010 p. 4021)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Personal Property Securities (Consequential Repeals and Amendments) Act 2011</w:t>
            </w:r>
            <w:r>
              <w:t xml:space="preserve"> Pt. 2 Div. 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Oct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Jan 2012 (see s. 2(c) &amp; Cwlth Legislative Instrument No. F2011L02397 cl. 5 registered 21 Nov 2011)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Commercial Arbitration Act 2012</w:t>
            </w:r>
            <w:r>
              <w:t xml:space="preserve"> s. 45 (it. 3)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Aug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7 Aug 2013 (see s. 1B(b) and </w:t>
            </w:r>
            <w:r>
              <w:rPr>
                <w:i/>
              </w:rPr>
              <w:t>Gazette</w:t>
            </w:r>
            <w:r>
              <w:t xml:space="preserve"> 6 Aug 2013 p. 3677)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Water Services Legislation Amendment and Repeal Act 2012</w:t>
            </w:r>
            <w:r>
              <w:t xml:space="preserve"> s. 206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Sep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18 Nov 2013 (see s. 2(b) and </w:t>
            </w:r>
            <w:r>
              <w:rPr>
                <w:i/>
              </w:rPr>
              <w:t>Gazette</w:t>
            </w:r>
            <w:r>
              <w:t xml:space="preserve"> 14 Nov 2013 p. 5028)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5 as at 9 Aug 2013 (not including 2012/025)</w:t>
            </w:r>
          </w:p>
        </w:tc>
      </w:tr>
    </w:tbl>
    <w:p>
      <w:pPr>
        <w:pStyle w:val="IActName"/>
      </w:pPr>
      <w:r>
        <w:t>Bunbury Harbour (East Perth‑Bunbury) Railway Act 1970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Transport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Public Transport Authority of Western Australia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Bunbury Harbour (East Perth‑Bunbury) Railway Act 1970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1970/025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May 1970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20 May 1970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9 Feb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</w:tbl>
    <w:p>
      <w:pPr>
        <w:pStyle w:val="IActName"/>
      </w:pPr>
      <w:r>
        <w:t>Bunbury Town Lot 318 Act 1917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Bunbury Town Lot 318 Act 1917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1917/018 (7 Geo. V No. 38)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Mar 1917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28 Mar 1917</w:t>
            </w:r>
          </w:p>
        </w:tc>
      </w:tr>
    </w:tbl>
    <w:p>
      <w:pPr>
        <w:pStyle w:val="IActName"/>
      </w:pPr>
      <w:r>
        <w:t>Bunbury Treefarm Project Agreement Act 1995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State and Industry Development, Jobs and Trade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Jobs, Tourism, Science and Innovation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Bunbury Treefarm Project Agreement Act 1995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Nov 1995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21 Nov 1995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2 May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</w:tbl>
    <w:p>
      <w:pPr>
        <w:pStyle w:val="IActName"/>
      </w:pPr>
      <w:r>
        <w:t>Bush Fires Act 1954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Emergency Services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Fire and Emergency Services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Bush Fires Act 1954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1954/053 (3 Eliz. II No. 53)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Dec 1954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29 Apr 1955 (see s. 3 and </w:t>
            </w:r>
            <w:r>
              <w:rPr>
                <w:i/>
              </w:rPr>
              <w:t>Gazette</w:t>
            </w:r>
            <w:r>
              <w:t xml:space="preserve"> 29 Apr 1955 p. 749)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Bush Fires Act Amendment Act 1957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1957/035 (6 Eliz. II No. 35)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5 Nov 1957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5 Nov 1957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Bush Fires Act Amendment Act 1958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1958/020 (7 Eliz. II No. 20)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Oct 1958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22 Oct 1958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3 Jul 1961 in Volume 15 of Reprinted Acts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Bush Fires Act Amendment Act 1963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1963/011 (12 Eliz. II No. 11)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Oct 1963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22 Nov 1963 (see s. 2 and </w:t>
            </w:r>
            <w:r>
              <w:rPr>
                <w:i/>
              </w:rPr>
              <w:t>Gazette</w:t>
            </w:r>
            <w:r>
              <w:t xml:space="preserve"> 22 Nov 1963 p. 3618)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Bush Fires Act Amendment Act 1964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1964/023 (13 Eliz. II No. 23)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Oct 1964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28 Oct 1964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Bush Fires Act Amendment Act 1965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1965/015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Oct 1965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Oct 1965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Decimal Currency Act 1965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1965/113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1965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Act other than s. 4‑9: 21 Dec 1965 (see s. 2(1)); </w:t>
            </w:r>
          </w:p>
          <w:p>
            <w:pPr>
              <w:pStyle w:val="Table01Row"/>
            </w:pPr>
            <w:r>
              <w:t>s. 4‑9: 14 Feb 1966 (see s. 2(2))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Bush Fires Act Amendment Act 1969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1969/101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Nov 1969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25 Nov 1969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Bush Fires Act Amendment Act 1970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1970/067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Nov 1970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17 Nov 1970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14 Apr 1971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Metric Conversion Act 1972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1972/094 (as amended by 1973/083 s. 3)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1972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The relevant amendments as set out in the Third Schedule took effect on 1 Jun 1974 (see s. 4(2) and </w:t>
            </w:r>
            <w:r>
              <w:rPr>
                <w:i/>
              </w:rPr>
              <w:t>Gazette</w:t>
            </w:r>
            <w:r>
              <w:t xml:space="preserve"> 24 May 1974 p. 1626)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Bush Fires Act Amendment Act 1977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1977/065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Nov 1977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Jun 1978 (see s. 2 and </w:t>
            </w:r>
            <w:r>
              <w:rPr>
                <w:i/>
              </w:rPr>
              <w:t>Gazette</w:t>
            </w:r>
            <w:r>
              <w:t xml:space="preserve"> 10 Mar 1978 p. 667)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21 Jun 1978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Bush Fires Act Amendment Act 1979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1979/051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7 Nov 1979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7 Nov 1979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Bush Fires Amendment Act 1981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1981/095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1981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4 Dec 1981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(Conservation and Land Management) Act 1984</w:t>
            </w:r>
            <w:r>
              <w:t xml:space="preserve"> Pt. IV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1984/112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Dec 1984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22 Mar 1985 (see s. 2 and </w:t>
            </w:r>
            <w:r>
              <w:rPr>
                <w:i/>
              </w:rPr>
              <w:t>Gazette</w:t>
            </w:r>
            <w:r>
              <w:t xml:space="preserve"> 15 Mar 1985 p. 931)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Bush Fires Amendment Act 1987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5 Jun 1987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 Jul 1987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Law Amendment Act 1990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1990/101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Dec 1990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14 Feb 1991 (see s. 2(1))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27 Feb 1992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Bush Fires Amendment Act 1992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1992/060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Dec 1992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Act other than Pt. 2: 11 Dec 1992 (see s. 2(1)); </w:t>
            </w:r>
          </w:p>
          <w:p>
            <w:pPr>
              <w:pStyle w:val="Table01Row"/>
            </w:pPr>
            <w:r>
              <w:t xml:space="preserve">Pt. 2: 25 Mar 1993 (see s. 2(2) and </w:t>
            </w:r>
            <w:r>
              <w:rPr>
                <w:i/>
              </w:rPr>
              <w:t>Gazette</w:t>
            </w:r>
            <w:r>
              <w:t xml:space="preserve"> 19 Mar 1993 p. 1635)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Administration Legislation Amendment Act 1993</w:t>
            </w:r>
            <w:r>
              <w:t xml:space="preserve"> s. 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1993/006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Aug 1993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1993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(Public Sector Management) Act 1994</w:t>
            </w:r>
            <w:r>
              <w:t xml:space="preserve"> s. 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Jun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Oct 1994 (see s. 2 and </w:t>
            </w:r>
            <w:r>
              <w:rPr>
                <w:i/>
              </w:rPr>
              <w:t>Gazette</w:t>
            </w:r>
            <w:r>
              <w:t xml:space="preserve"> 30 Sep 1994 p. 4948)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Fire Brigades Amendment Act 1994</w:t>
            </w:r>
            <w:r>
              <w:t xml:space="preserve"> s. 36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1994/052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Nov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10 Dec 1994 (see s. 2 and </w:t>
            </w:r>
            <w:r>
              <w:rPr>
                <w:i/>
              </w:rPr>
              <w:t>Gazette</w:t>
            </w:r>
            <w:r>
              <w:t xml:space="preserve"> 9 Dec 1994 p. 6647)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Planning Legislation Amendment Act (No. 2) 1994</w:t>
            </w:r>
            <w:r>
              <w:t xml:space="preserve"> s. 46(1)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Jan 1995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Mar 1995 (see s. 2 and </w:t>
            </w:r>
            <w:r>
              <w:rPr>
                <w:i/>
              </w:rPr>
              <w:t>Gazette</w:t>
            </w:r>
            <w:r>
              <w:t xml:space="preserve"> 21 Feb 1995 p. 567)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Sentencing (Consequential Provisions) Act 1995</w:t>
            </w:r>
            <w:r>
              <w:t xml:space="preserve"> Pt. 6 &amp; s. 147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1995/078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Jan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4 Nov 1996 (see s. 2 and </w:t>
            </w:r>
            <w:r>
              <w:rPr>
                <w:i/>
              </w:rPr>
              <w:t>Gazette</w:t>
            </w:r>
            <w:r>
              <w:t xml:space="preserve"> 25 Oct 1996 p. 5632)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Coroners Act 1996</w:t>
            </w:r>
            <w:r>
              <w:t xml:space="preserve"> s. 61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1996/002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May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7 Apr 1997 (see s. 2 and </w:t>
            </w:r>
            <w:r>
              <w:rPr>
                <w:i/>
              </w:rPr>
              <w:t>Gazette</w:t>
            </w:r>
            <w:r>
              <w:t xml:space="preserve"> 18 Mar 1997 p. 1529)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1996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Act 1996</w:t>
            </w:r>
            <w:r>
              <w:t xml:space="preserve"> s. 64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1996/049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Oct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25 Oct 1996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Transfer of Land Amendment Act 1996</w:t>
            </w:r>
            <w:r>
              <w:t xml:space="preserve"> s. 153(1)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1996/081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Nov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14 Nov 1996 (see s. 2(1))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20 Jan 1997 (not including 1996/002)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1997</w:t>
            </w:r>
            <w:r>
              <w:t xml:space="preserve"> s. 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1997/057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1997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 (No. 2) 1998</w:t>
            </w:r>
            <w:r>
              <w:t xml:space="preserve"> s. 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1998/010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Apr 1998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Apr 1998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Fire and Emergency Services Authority of Western Australia (Consequential Provisions) Act 1998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1998/042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Nov 1998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1999 (see s. 2 and </w:t>
            </w:r>
            <w:r>
              <w:rPr>
                <w:i/>
              </w:rPr>
              <w:t>Gazette</w:t>
            </w:r>
            <w:r>
              <w:t xml:space="preserve"> 22 Dec 1998 p. 6833)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Fire and Emergency Services Legislation Amendment Act 2002</w:t>
            </w:r>
            <w:r>
              <w:t xml:space="preserve"> s. 15‑40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2002/038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Nov 2002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Nov 2002 (see s. 2 and </w:t>
            </w:r>
            <w:r>
              <w:rPr>
                <w:i/>
              </w:rPr>
              <w:t>Gazette</w:t>
            </w:r>
            <w:r>
              <w:t xml:space="preserve"> 29 Nov 2002 p. 5651‑2)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(Equality of Status) Act 2003</w:t>
            </w:r>
            <w:r>
              <w:t xml:space="preserve"> Pt.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May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2003 (see s. 2 and </w:t>
            </w:r>
            <w:r>
              <w:rPr>
                <w:i/>
              </w:rPr>
              <w:t>Gazette</w:t>
            </w:r>
            <w:r>
              <w:t xml:space="preserve"> 30 Jun 2003 p. 2579)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6 as at 1 Aug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and Repeal (Competition Policy) Act 2003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2003/070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21 Apr 2004 (see s. 2 and </w:t>
            </w:r>
            <w:r>
              <w:rPr>
                <w:i/>
              </w:rPr>
              <w:t>Gazette</w:t>
            </w:r>
            <w:r>
              <w:t xml:space="preserve"> 20 Apr 2004 p. 1297)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Code Amendment Act 2004</w:t>
            </w:r>
            <w:r>
              <w:t xml:space="preserve"> s. 58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Apr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21 May 2004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Workers’ Compensation Reform Act 2004</w:t>
            </w:r>
            <w:r>
              <w:t xml:space="preserve"> s. 174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4 Jan 2005 (see s. 2 and </w:t>
            </w:r>
            <w:r>
              <w:rPr>
                <w:i/>
              </w:rPr>
              <w:t>Gazette</w:t>
            </w:r>
            <w:r>
              <w:t xml:space="preserve"> 31 Dec 2004 p. 7131)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s. 141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May 2005 (see s. 2 and </w:t>
            </w:r>
            <w:r>
              <w:rPr>
                <w:i/>
              </w:rPr>
              <w:t>Gazette</w:t>
            </w:r>
            <w:r>
              <w:t xml:space="preserve"> 31 Dec 2004 p. 7128)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s. 80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May 2005 (see s. 2 and </w:t>
            </w:r>
            <w:r>
              <w:rPr>
                <w:i/>
              </w:rPr>
              <w:t>Gazette</w:t>
            </w:r>
            <w:r>
              <w:t xml:space="preserve"> 31 Dec 2004 p. 7129 (correction in </w:t>
            </w:r>
            <w:r>
              <w:rPr>
                <w:i/>
              </w:rPr>
              <w:t>Gazette</w:t>
            </w:r>
            <w:r>
              <w:t xml:space="preserve"> 7 Jan 2005 p. 53))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7 as at 3 Mar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Machinery of Government (Miscellaneous Amendments) Act 2006</w:t>
            </w:r>
            <w:r>
              <w:t xml:space="preserve"> Pt. 14 Div. 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Jun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2006 (see s. 2 and </w:t>
            </w:r>
            <w:r>
              <w:rPr>
                <w:i/>
              </w:rPr>
              <w:t>Gazette</w:t>
            </w:r>
            <w:r>
              <w:t xml:space="preserve"> 27 Jun 2006 p. 2347)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Land Information Authority Act 2006</w:t>
            </w:r>
            <w:r>
              <w:t xml:space="preserve"> s. 126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2006/060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Nov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2007 (see s. 2(1) and </w:t>
            </w:r>
            <w:r>
              <w:rPr>
                <w:i/>
              </w:rPr>
              <w:t>Gazette</w:t>
            </w:r>
            <w:r>
              <w:t xml:space="preserve"> 8 Dec 2006 p. 5369)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Biosecurity and Agriculture Management (Repeal and Consequential Provisions) Act 2007</w:t>
            </w:r>
            <w:r>
              <w:t xml:space="preserve"> s. 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2007/024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Oct 2007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May 2013 (see s. 2(2) and </w:t>
            </w:r>
            <w:r>
              <w:rPr>
                <w:i/>
              </w:rPr>
              <w:t>Gazette</w:t>
            </w:r>
            <w:r>
              <w:t xml:space="preserve"> 5 Feb 2013 p. 823)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Bush Fires Amendment Act 2009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Nov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2009 (see s. 2(b) and </w:t>
            </w:r>
            <w:r>
              <w:rPr>
                <w:i/>
              </w:rPr>
              <w:t>Gazette</w:t>
            </w:r>
            <w:r>
              <w:t xml:space="preserve"> 1 Dec 2009 p. 4829)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Arson Legislation Amendment Act 2009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2009/043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Dec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19 Dec 2009 (see s. 2(b) and </w:t>
            </w:r>
            <w:r>
              <w:rPr>
                <w:i/>
              </w:rPr>
              <w:t>Gazette</w:t>
            </w:r>
            <w:r>
              <w:t xml:space="preserve"> 18 Dec 2009 p. 5167)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8 as at 9 Apr 2010 (not including 2007/024)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43(3) &amp; 52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 (as amended by 2014/017 s. 39(5)‑(8))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43(3), 52(1)‑(3) &amp; 52(4) (other than the amendments to s. 21(1), (2) &amp; (3), s. 39(2), s. 45 &amp; s. 47, the amendment to s. 44(3) to delete “(3)(a) Where” and insert “(3) Where” &amp; the amendments to s. 64 to delete “s. 21(2),” and insert “s. 21(2A) &amp; (2B),”): 11 Sep 2010 (see s. 2(b) and </w:t>
            </w:r>
            <w:r>
              <w:rPr>
                <w:i/>
              </w:rPr>
              <w:t>Gazette</w:t>
            </w:r>
            <w:r>
              <w:t xml:space="preserve"> 10 Sep 2010 p. 4341);</w:t>
            </w:r>
          </w:p>
          <w:p>
            <w:pPr>
              <w:pStyle w:val="Table01Row"/>
            </w:pPr>
            <w:r>
              <w:t>s. 52(4) the amendments to s. 21(1), (2) &amp; (3), s. 39(2), s. 45 &amp; s. 47, the amendment to s. 44(3) to delete “(3)(a) Where” and insert “(3) Where” &amp; s. 64 the amendments to delete “s. 21(2),” and insert “s. 21(2A) &amp; (2B),”) deleted by 2014/017 s. 39(5)‑(8))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2011</w:t>
            </w:r>
            <w:r>
              <w:t xml:space="preserve"> s. 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Oct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26 Oct 2011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Legislation Amendment Act 2012</w:t>
            </w:r>
            <w:r>
              <w:t xml:space="preserve"> Pt. 4 Div.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May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27 Apr 2015 (see s. 2(d) and </w:t>
            </w:r>
            <w:r>
              <w:rPr>
                <w:i/>
              </w:rPr>
              <w:t>Gazette</w:t>
            </w:r>
            <w:r>
              <w:t xml:space="preserve"> 17 Apr 2015 p. 1371)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Fire and Emergency Services Legislation Amendment Act 2012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Aug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Nov 2012 (see s. 2(b) and </w:t>
            </w:r>
            <w:r>
              <w:rPr>
                <w:i/>
              </w:rPr>
              <w:t>Gazette</w:t>
            </w:r>
            <w:r>
              <w:t xml:space="preserve"> 31 Oct 2012 p. 5255)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9 as at 11 Oct 2013 (not including 2010/019 balance &amp; 2012/008)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2014</w:t>
            </w:r>
            <w:r>
              <w:t xml:space="preserve"> s. 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2014/017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Jul 2014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6 Sep 2014 (see s. 2(b) and </w:t>
            </w:r>
            <w:r>
              <w:rPr>
                <w:i/>
              </w:rPr>
              <w:t>Gazette</w:t>
            </w:r>
            <w:r>
              <w:t xml:space="preserve"> 5 Sep 2014 p. 3213)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Biodiversity Conservation Act 2016</w:t>
            </w:r>
            <w:r>
              <w:t xml:space="preserve"> s. 312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Sep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2019 (see s. 2(b) and </w:t>
            </w:r>
            <w:r>
              <w:rPr>
                <w:i/>
              </w:rPr>
              <w:t>Gazette</w:t>
            </w:r>
            <w:r>
              <w:t xml:space="preserve"> 14 Sep 2018 p. 3305)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Bush Fires Amendment Act 2016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2016/027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Sep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21 Sep 2016 (see s. 2(a));</w:t>
            </w:r>
          </w:p>
          <w:p>
            <w:pPr>
              <w:pStyle w:val="Table01Row"/>
            </w:pPr>
            <w:r>
              <w:t xml:space="preserve">Act other than s. 1 &amp; 2: 1 Jul 2017 (see s. 2(b) &amp; </w:t>
            </w:r>
            <w:r>
              <w:rPr>
                <w:i/>
              </w:rPr>
              <w:t>Gazette</w:t>
            </w:r>
            <w:r>
              <w:t xml:space="preserve"> 30 Jun 2017 p. 3552)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Firefighters and Emergency Volunteers Legislation Amendment (Compensation) Act 2016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Sep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16 Sep 2017 (see s. 2(b) &amp; </w:t>
            </w:r>
            <w:r>
              <w:rPr>
                <w:i/>
              </w:rPr>
              <w:t>Gazette</w:t>
            </w:r>
            <w:r>
              <w:t xml:space="preserve"> 15 Sep 2017 p. 4791)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Environmental Protection Amendment Act 2020</w:t>
            </w:r>
            <w:r>
              <w:t xml:space="preserve"> s. 114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2020/040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Nov 2020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23 Oct 2021 (see s. 2(1)(e) &amp; SL 2021/176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Bush Fires Amendment Act 2022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2022/026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Aug 2022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19 Aug 2022 (see s. 2(a));</w:t>
            </w:r>
          </w:p>
          <w:p>
            <w:pPr>
              <w:pStyle w:val="Table01Row"/>
            </w:pPr>
            <w:r>
              <w:t>Act other than s. 1 &amp; 2: 1 Sep 2022 (see s. 2(b) and SL 2022/152 cl. 2)</w:t>
            </w:r>
          </w:p>
        </w:tc>
      </w:tr>
    </w:tbl>
    <w:p>
      <w:pPr>
        <w:pStyle w:val="IActName"/>
      </w:pPr>
      <w:r>
        <w:t>Business Names (Commonwealth Powers) Act 2012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Commerce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Business Names (Commonwealth Powers) Act 2012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Apr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Pt. 1: 10 Apr 2012 (see s. 2(a));</w:t>
            </w:r>
          </w:p>
          <w:p>
            <w:pPr>
              <w:pStyle w:val="Table01Row"/>
            </w:pPr>
            <w:r>
              <w:t>Pt. 2 &amp; 3: 11 Apr 2012 (see s. 2(b));</w:t>
            </w:r>
          </w:p>
          <w:p>
            <w:pPr>
              <w:pStyle w:val="Table01Row"/>
            </w:pPr>
            <w:r>
              <w:t xml:space="preserve">Pt. 4: 28 May 2012 (see s. 2(c) and Cwlth. </w:t>
            </w:r>
            <w:r>
              <w:rPr>
                <w:i/>
              </w:rPr>
              <w:t>Gazette</w:t>
            </w:r>
            <w:r>
              <w:t xml:space="preserve"> 19 Apr 2012 ref. F2012L00891)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Legislation Amendment Act 2016</w:t>
            </w:r>
            <w:r>
              <w:t xml:space="preserve"> Pt. 3 Div.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Sep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21 Jan 2017 (see s. 2(b) and </w:t>
            </w:r>
            <w:r>
              <w:rPr>
                <w:i/>
              </w:rPr>
              <w:t>Gazette</w:t>
            </w:r>
            <w:r>
              <w:t xml:space="preserve"> 20 Jan 2017 p. 648)</w:t>
            </w:r>
          </w:p>
        </w:tc>
      </w:tr>
    </w:tbl>
    <w:p>
      <w:pPr>
        <w:pStyle w:val="IActName"/>
      </w:pPr>
      <w:r>
        <w:t>Business Names Act 1962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Commerce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Business Names Act 1962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1962/008 (11 Eliz. II No. 8)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Sep 1962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12 Oct 1962 (see s. 2 and </w:t>
            </w:r>
            <w:r>
              <w:rPr>
                <w:i/>
              </w:rPr>
              <w:t>Gazette</w:t>
            </w:r>
            <w:r>
              <w:t xml:space="preserve"> 12 Oct 1962 p. 3366)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Decimal Currency Act 1965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1965/113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1965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Act other than s. 4‑9: 21 Dec 1965 (see s. 2(1)); </w:t>
            </w:r>
          </w:p>
          <w:p>
            <w:pPr>
              <w:pStyle w:val="Table01Row"/>
            </w:pPr>
            <w:r>
              <w:t>s. 4‑9: 14 Feb 1966 (see s. 2(2))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authorised 17 Mar 1971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Business Names Act Amendment Act 1976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1976/040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Jun 1976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6 Aug 1976 (see s. 2 and </w:t>
            </w:r>
            <w:r>
              <w:rPr>
                <w:i/>
              </w:rPr>
              <w:t>Gazette</w:t>
            </w:r>
            <w:r>
              <w:t xml:space="preserve"> 6 Aug 1976 p. 2657)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Companies (Consequential Amendments) Act 1982</w:t>
            </w:r>
            <w:r>
              <w:t xml:space="preserve"> s. 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1982/010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May 1982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1982 (see s. 2(1) and </w:t>
            </w:r>
            <w:r>
              <w:rPr>
                <w:i/>
              </w:rPr>
              <w:t>Gazette</w:t>
            </w:r>
            <w:r>
              <w:t xml:space="preserve"> 25 Jun 1982 p. 2079)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Business Names Amendment Act 1983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1983/048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5 Dec 1983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5 Dec 1983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Corporations (Western Australia) Act 1990</w:t>
            </w:r>
            <w:r>
              <w:t xml:space="preserve"> s. 98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1990/105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Jan 1991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Jan 1991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Sentencing (Consequential Provisions) Act 1995</w:t>
            </w:r>
            <w:r>
              <w:t xml:space="preserve"> s. 147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1995/078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Jan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4 Nov 1996 (see s. 2 and </w:t>
            </w:r>
            <w:r>
              <w:rPr>
                <w:i/>
              </w:rPr>
              <w:t>Gazette</w:t>
            </w:r>
            <w:r>
              <w:t xml:space="preserve"> 25 Oct 1996 p. 5632)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 (No. 2) 1998</w:t>
            </w:r>
            <w:r>
              <w:t xml:space="preserve"> s. 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1998/010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Apr 1998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Apr 1998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and Repeal (Financial Sector Reform) Act 1999</w:t>
            </w:r>
            <w:r>
              <w:t xml:space="preserve"> s. 64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Jun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1999 (see s. 2(1) and </w:t>
            </w:r>
            <w:r>
              <w:rPr>
                <w:i/>
              </w:rPr>
              <w:t>Gazette</w:t>
            </w:r>
            <w:r>
              <w:t xml:space="preserve"> 30 Jun 1999 p. 2905)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16 Feb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Corporations (Consequential Amendments) Act (No. 2) 2003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Apr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Jul 2001 (see s. 2(1) and Cwlth. </w:t>
            </w:r>
            <w:r>
              <w:rPr>
                <w:i/>
              </w:rPr>
              <w:t>Gazette</w:t>
            </w:r>
            <w:r>
              <w:t xml:space="preserve"> 13 Jul 2001 No. S285)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Sentencing Legislation Amendment and Repeal Act 2003</w:t>
            </w:r>
            <w:r>
              <w:t xml:space="preserve"> s. 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2003/050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Jul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May 2004 (see s. 2 and </w:t>
            </w:r>
            <w:r>
              <w:rPr>
                <w:i/>
              </w:rPr>
              <w:t>Gazette</w:t>
            </w:r>
            <w:r>
              <w:t xml:space="preserve"> 14 May 2004 p. 1445)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Business Names Amendment Act 2003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2003/063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Nov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26 Nov 2003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2003</w:t>
            </w:r>
            <w:r>
              <w:t xml:space="preserve"> s. 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2003/074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2003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s. 141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May 2005 (see s. 2 and </w:t>
            </w:r>
            <w:r>
              <w:rPr>
                <w:i/>
              </w:rPr>
              <w:t>Gazette</w:t>
            </w:r>
            <w:r>
              <w:t xml:space="preserve"> 31 Dec 2004 p. 7128)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Administrative Tribunal (Conferral of Jurisdiction) Amendment and Repeal Act 2004</w:t>
            </w:r>
            <w:r>
              <w:t xml:space="preserve"> Pt. 2 Div. 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2005 (see s.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28 Oct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Machinery of Government (Miscellaneous Amendments) Act 2006</w:t>
            </w:r>
            <w:r>
              <w:t xml:space="preserve"> Pt. 4 Div.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Jun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2006 (see s. 2 and </w:t>
            </w:r>
            <w:r>
              <w:rPr>
                <w:i/>
              </w:rPr>
              <w:t>Gazette</w:t>
            </w:r>
            <w:r>
              <w:t xml:space="preserve"> 27 Jun 2006 p. 2347)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(Fair Trading) Act 2010</w:t>
            </w:r>
            <w:r>
              <w:t xml:space="preserve"> s. 185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2010/058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Dec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2011 (see s. 2(c) and </w:t>
            </w:r>
            <w:r>
              <w:rPr>
                <w:i/>
              </w:rPr>
              <w:t>Gazette</w:t>
            </w:r>
            <w:r>
              <w:t xml:space="preserve"> 24 Dec 2010 p. 6805)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4 as at 2 Sep 2011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Business Names (Commonwealth Powers) Act 2012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Apr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11 Apr 2012 (see s. 2(b))</w:t>
            </w:r>
          </w:p>
        </w:tc>
      </w:tr>
    </w:tbl>
    <w:p/>
    <w:sectPr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1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2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3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4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14"/>
  </w:num>
  <w:num w:numId="11">
    <w:abstractNumId w:val="11"/>
  </w:num>
  <w:num w:numId="12">
    <w:abstractNumId w:val="12"/>
  </w:num>
  <w:num w:numId="13">
    <w:abstractNumId w:val="10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C6DDF3-71DF-45CE-A6D1-C00A2E361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semiHidden/>
    <w:pPr>
      <w:tabs>
        <w:tab w:val="left" w:pos="284"/>
        <w:tab w:val="center" w:pos="5103"/>
        <w:tab w:val="right" w:pos="9923"/>
      </w:tabs>
      <w:spacing w:after="8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customStyle="1" w:styleId="HeaderChar">
    <w:name w:val="Header Char"/>
    <w:basedOn w:val="DefaultParagraphFont"/>
    <w:link w:val="Header"/>
    <w:semiHidden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Footer">
    <w:name w:val="footer"/>
    <w:link w:val="FooterChar"/>
    <w:semiHidden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eastAsia="en-AU"/>
    </w:rPr>
  </w:style>
  <w:style w:type="character" w:customStyle="1" w:styleId="FooterChar">
    <w:name w:val="Footer Char"/>
    <w:basedOn w:val="DefaultParagraphFont"/>
    <w:link w:val="Footer"/>
    <w:semiHidden/>
    <w:rPr>
      <w:rFonts w:ascii="Times New Roman" w:eastAsia="Times New Roman" w:hAnsi="Times New Roman" w:cs="Times New Roman"/>
      <w:sz w:val="16"/>
      <w:szCs w:val="20"/>
      <w:lang w:eastAsia="en-AU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after="0" w:line="260" w:lineRule="atLeast"/>
    </w:pPr>
    <w:rPr>
      <w:rFonts w:ascii="Times New Roman" w:eastAsia="Times New Roman" w:hAnsi="Times New Roman" w:cs="Times New Roman"/>
      <w:i/>
      <w:snapToGrid w:val="0"/>
      <w:sz w:val="16"/>
      <w:szCs w:val="20"/>
    </w:rPr>
  </w:style>
  <w:style w:type="paragraph" w:styleId="DocumentMap">
    <w:name w:val="Document Map"/>
    <w:basedOn w:val="Normal"/>
    <w:link w:val="DocumentMapChar"/>
    <w:semiHidden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en-AU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eastAsia="Times New Roman" w:hAnsi="Tahoma" w:cs="Times New Roman"/>
      <w:sz w:val="20"/>
      <w:szCs w:val="20"/>
      <w:shd w:val="clear" w:color="auto" w:fill="000080"/>
      <w:lang w:eastAsia="en-AU"/>
    </w:rPr>
  </w:style>
  <w:style w:type="paragraph" w:customStyle="1" w:styleId="IAlphabetDivider">
    <w:name w:val="IAlphabetDivider"/>
    <w:pPr>
      <w:pageBreakBefore/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en-AU"/>
    </w:rPr>
  </w:style>
  <w:style w:type="paragraph" w:customStyle="1" w:styleId="ITable">
    <w:name w:val="ITable"/>
    <w:p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en-AU"/>
    </w:rPr>
  </w:style>
  <w:style w:type="paragraph" w:customStyle="1" w:styleId="IActName">
    <w:name w:val="IActName"/>
    <w:basedOn w:val="Normal"/>
    <w:pPr>
      <w:keepNext/>
      <w:suppressAutoHyphens/>
      <w:spacing w:before="240" w:after="0" w:line="240" w:lineRule="auto"/>
      <w:ind w:left="284" w:hanging="284"/>
      <w:outlineLvl w:val="2"/>
    </w:pPr>
    <w:rPr>
      <w:rFonts w:ascii="Times New Roman" w:eastAsia="Times New Roman" w:hAnsi="Times New Roman" w:cs="Times New Roman"/>
      <w:b/>
      <w:i/>
      <w:sz w:val="24"/>
      <w:szCs w:val="20"/>
      <w:lang w:eastAsia="en-AU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customStyle="1" w:styleId="Highlight">
    <w:name w:val="Highlight"/>
    <w:pPr>
      <w:spacing w:before="120" w:after="60" w:line="240" w:lineRule="auto"/>
      <w:ind w:left="284" w:hanging="284"/>
      <w:jc w:val="both"/>
    </w:pPr>
    <w:rPr>
      <w:rFonts w:ascii="Times New Roman" w:eastAsia="Times New Roman" w:hAnsi="Times New Roman" w:cs="Times New Roman"/>
      <w:sz w:val="28"/>
      <w:szCs w:val="20"/>
      <w:lang w:eastAsia="en-AU"/>
    </w:rPr>
  </w:style>
  <w:style w:type="paragraph" w:customStyle="1" w:styleId="Notes">
    <w:name w:val="Notes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customStyle="1" w:styleId="Table01Row">
    <w:name w:val="Table01Row"/>
    <w:qFormat/>
    <w:pPr>
      <w:spacing w:before="40" w:after="40" w:line="240" w:lineRule="auto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paragraph" w:customStyle="1" w:styleId="Table01Hdr">
    <w:name w:val="Table01Hdr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en-AU"/>
    </w:rPr>
  </w:style>
  <w:style w:type="paragraph" w:customStyle="1" w:styleId="Table01Note">
    <w:name w:val="Table01Note"/>
    <w:qFormat/>
    <w:pPr>
      <w:keepNext/>
      <w:spacing w:before="80" w:after="40" w:line="240" w:lineRule="auto"/>
      <w:ind w:left="113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paragraph" w:customStyle="1" w:styleId="Table01BNote">
    <w:name w:val="Table01BNote"/>
    <w:qFormat/>
    <w:pPr>
      <w:spacing w:before="40" w:after="40" w:line="240" w:lineRule="auto"/>
      <w:ind w:left="170" w:hanging="170"/>
    </w:pPr>
    <w:rPr>
      <w:rFonts w:ascii="Times New Roman" w:eastAsia="Times New Roman" w:hAnsi="Times New Roman" w:cs="Times New Roman"/>
      <w:b/>
      <w:sz w:val="18"/>
      <w:szCs w:val="20"/>
      <w:lang w:eastAsia="en-AU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9045</Words>
  <Characters>51557</Characters>
  <Application>Microsoft Office Word</Application>
  <DocSecurity>0</DocSecurity>
  <Lines>429</Lines>
  <Paragraphs>120</Paragraphs>
  <ScaleCrop>false</ScaleCrop>
  <Company>PCOWA</Company>
  <LinksUpToDate>false</LinksUpToDate>
  <CharactersWithSpaces>60482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 Repository Process</dc:creator>
  <cp:keywords/>
  <dc:description/>
  <cp:lastModifiedBy>Master Repository Process</cp:lastModifiedBy>
  <cp:revision>1</cp:revision>
  <dcterms:created xsi:type="dcterms:W3CDTF">2024-04-05T06:35:00Z</dcterms:created>
  <dcterms:modified xsi:type="dcterms:W3CDTF">2024-04-05T06:35:00Z</dcterms:modified>
</cp:coreProperties>
</file>