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E</w:t>
      </w:r>
    </w:p>
    <w:p>
      <w:pPr>
        <w:pStyle w:val="IActName"/>
      </w:pPr>
      <w:r>
        <w:t>East Carey Park Land Vesting Act 1957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 Carey Park Land Vesting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1957/067 (6 Eliz. II No.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</w:tbl>
    <w:p>
      <w:pPr>
        <w:pStyle w:val="IActName"/>
      </w:pPr>
      <w:r>
        <w:t>Eastern Goldfields Transport Board Repeal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Jul 2008</w:t>
            </w:r>
          </w:p>
        </w:tc>
      </w:tr>
    </w:tbl>
    <w:p>
      <w:pPr>
        <w:pStyle w:val="IActName"/>
      </w:pPr>
      <w:r>
        <w:t>Economic Regulation Authority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Economic Regulation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Dec 2003;</w:t>
            </w:r>
          </w:p>
          <w:p>
            <w:pPr>
              <w:pStyle w:val="Table01Row"/>
            </w:pPr>
            <w:r>
              <w:t xml:space="preserve">Act other than s. 1, 2, 25(b), 63(2), Sch. 2 Div. 4 &amp; Sch. 4: 1 Jan 2004 (see s. 2 and </w:t>
            </w:r>
            <w:r>
              <w:rPr>
                <w:i/>
              </w:rPr>
              <w:t>Gazette</w:t>
            </w:r>
            <w:r>
              <w:t xml:space="preserve"> 30 Dec 2003 p. 5723); </w:t>
            </w:r>
          </w:p>
          <w:p>
            <w:pPr>
              <w:pStyle w:val="Table01Row"/>
            </w:pPr>
            <w:r>
              <w:t xml:space="preserve">s. 25(b), 63(2), Sch. 2 Div. 4 &amp; Sch. 4: 19 Mar 2004 (see s. 2(3) and </w:t>
            </w:r>
            <w:r>
              <w:rPr>
                <w:i/>
              </w:rPr>
              <w:t>Gazette</w:t>
            </w:r>
            <w:r>
              <w:t xml:space="preserve"> 19 Mar 2004 p. 914)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Apr 2014</w:t>
            </w:r>
          </w:p>
        </w:tc>
      </w:tr>
    </w:tbl>
    <w:p>
      <w:pPr>
        <w:pStyle w:val="IActName"/>
      </w:pPr>
      <w:r>
        <w:t>Edith Cowan University Act 1984</w:t>
      </w:r>
    </w:p>
    <w:p>
      <w:pPr>
        <w:pStyle w:val="Table01Note"/>
      </w:pPr>
      <w:r>
        <w:t>Formerly “</w:t>
      </w:r>
      <w:r>
        <w:rPr>
          <w:i/>
        </w:rPr>
        <w:t>Western Australian College of Advanced Education Act 1984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College of Advanced Education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1984 (see s. 2 and </w:t>
            </w:r>
            <w:r>
              <w:rPr>
                <w:i/>
              </w:rPr>
              <w:t>Gazette</w:t>
            </w:r>
            <w:r>
              <w:t xml:space="preserve"> 24 Aug 1984 p. 2567)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(Educational Institutions Superannuation)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1985/077 (as amended by 1990/063 s.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1985 (see s. 2 and </w:t>
            </w:r>
            <w:r>
              <w:rPr>
                <w:i/>
              </w:rPr>
              <w:t>Gazette</w:t>
            </w:r>
            <w:r>
              <w:t xml:space="preserve"> 13 Dec 1985 p. 4758)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(Post‑Secondary Education) Act 1989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College of Advanced Education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1991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53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11 Aug 2006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(other than s. 61): 2 Jan 2017 (see s. 2(b) and </w:t>
            </w:r>
            <w:r>
              <w:rPr>
                <w:i/>
              </w:rPr>
              <w:t>Gazette</w:t>
            </w:r>
            <w:r>
              <w:t xml:space="preserve"> 9 Dec 2016 p. 5557);</w:t>
            </w:r>
          </w:p>
          <w:p>
            <w:pPr>
              <w:pStyle w:val="Table01Row"/>
            </w:pPr>
            <w:r>
              <w:t xml:space="preserve">s. 61: 1 Oct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Jun 2018 (not including 2000/043)</w:t>
            </w:r>
          </w:p>
        </w:tc>
      </w:tr>
    </w:tbl>
    <w:p>
      <w:pPr>
        <w:pStyle w:val="IActName"/>
      </w:pPr>
      <w:r>
        <w:t>Education and Care Services National Law (WA)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Early Childhood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Jun 2012 (see s. 2(a));</w:t>
            </w:r>
          </w:p>
          <w:p>
            <w:pPr>
              <w:pStyle w:val="Table01Row"/>
            </w:pPr>
            <w:r>
              <w:t xml:space="preserve">Act other than s. 1, 2, Pt. 4 Div. 3 &amp; Schedule (s. 70(1)(d), 152, 153(2)‑(4), 154‑159, Pt. 5 Div. 6 (s. 160), 172(d), 266‑268 &amp; 270(1)(d) &amp; (2)‑(4)): 1 Aug 2012 (see s. 2(c) and </w:t>
            </w:r>
            <w:r>
              <w:rPr>
                <w:i/>
              </w:rPr>
              <w:t>Gazette</w:t>
            </w:r>
            <w:r>
              <w:t xml:space="preserve"> 25 Jul 2012 p. 3411);</w:t>
            </w:r>
          </w:p>
          <w:p>
            <w:pPr>
              <w:pStyle w:val="Table01Row"/>
            </w:pPr>
            <w:r>
              <w:t xml:space="preserve">Pt. 4 Div. 3: 1 Jan 2013 (see s. 2(b)(ii) and </w:t>
            </w:r>
            <w:r>
              <w:rPr>
                <w:i/>
              </w:rPr>
              <w:t>Gazette</w:t>
            </w:r>
            <w:r>
              <w:t xml:space="preserve"> 14 Dec 2012 p. 6195);</w:t>
            </w:r>
          </w:p>
          <w:p>
            <w:pPr>
              <w:pStyle w:val="Table01Row"/>
            </w:pPr>
            <w:r>
              <w:t xml:space="preserve">Schedule (s. 70(1)(d), 152, 153(2)‑(4), 154‑159, Pt. 5 Div. 6 (s. 160), 172(d), 266‑268 &amp; 270(1)(d) &amp; (2)‑(4)): 1 May 2013 (see s. 2(c) and </w:t>
            </w:r>
            <w:r>
              <w:rPr>
                <w:i/>
              </w:rPr>
              <w:t>Gazette</w:t>
            </w:r>
            <w:r>
              <w:t xml:space="preserve"> 1 May 2013 p. 1697)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2018 (see s.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2023/90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Modifying Regulations —</w:t>
            </w:r>
          </w:p>
          <w:p>
            <w:pPr>
              <w:pStyle w:val="Table01BNote"/>
            </w:pPr>
            <w:r>
              <w:tab/>
              <w:t xml:space="preserve">Education and Care Services National Law (Transitional) Regulations 2012 operative 1 Aug 2012 made under the Education and Care Services National Law (WA) Act 2012 s. 19 (see </w:t>
            </w:r>
            <w:r>
              <w:rPr>
                <w:i/>
              </w:rPr>
              <w:t>Gazette</w:t>
            </w:r>
            <w:r>
              <w:t xml:space="preserve"> 25 Jul 2012 p. 3413‑15)</w:t>
            </w:r>
          </w:p>
        </w:tc>
      </w:tr>
    </w:tbl>
    <w:p>
      <w:pPr>
        <w:pStyle w:val="IActName"/>
      </w:pPr>
      <w:r>
        <w:t>Education Service Providers (Full Fee Overseas Students) Registration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Service Providers (Full Fee Overseas Students) Registration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Dec 1991;</w:t>
            </w:r>
          </w:p>
          <w:p>
            <w:pPr>
              <w:pStyle w:val="Table01Row"/>
            </w:pPr>
            <w:r>
              <w:t xml:space="preserve">Act other than s. 1 &amp; 2: 16 Oct 1992 (see s. 2 and </w:t>
            </w:r>
            <w:r>
              <w:rPr>
                <w:i/>
              </w:rPr>
              <w:t>Gazette</w:t>
            </w:r>
            <w:r>
              <w:t xml:space="preserve"> 16 Oct 1992 p. 5114)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Election of Senators Act 1903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Act 1903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1903/011 (3 Edw. VII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1912/027 (3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1984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1989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Aug 2001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Sep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Sep 2007 (see s. 2(a));</w:t>
            </w:r>
          </w:p>
          <w:p>
            <w:pPr>
              <w:pStyle w:val="Table01Row"/>
            </w:pPr>
            <w:r>
              <w:t>Act other than s. 1 &amp; 2: 5 Sep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Oct 2015 (see s. 2(a));</w:t>
            </w:r>
          </w:p>
          <w:p>
            <w:pPr>
              <w:pStyle w:val="Table01Row"/>
            </w:pPr>
            <w:r>
              <w:t>Act other than s. 1 &amp; 2: 3 Oct 2015 (see s. 2(b))</w:t>
            </w:r>
          </w:p>
        </w:tc>
      </w:tr>
    </w:tbl>
    <w:p>
      <w:pPr>
        <w:pStyle w:val="IActName"/>
      </w:pPr>
      <w:r>
        <w:t>Electoral Act (Commencement of Amendments)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(Commencement of Amendments)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1987 (see s. 2)</w:t>
            </w:r>
          </w:p>
        </w:tc>
      </w:tr>
    </w:tbl>
    <w:p>
      <w:pPr>
        <w:pStyle w:val="IActName"/>
      </w:pPr>
      <w:r>
        <w:t>Electoral Act 1907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Electoral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 1907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1907/027 (7 Edw. VII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1908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1911/044 (1 Geo. V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1911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1912/056 (3 Geo. V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1918/005 (8 Geo. V No. 19) (as amended by 1919/059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Mar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1919/059 (10 Geo. V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1921/007 (12 Geo. V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Session Volume 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1931/038 (22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1931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1934/039 (25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1935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1936/010 (1 Edw. VIII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1936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1940/018 (4 Geo. VI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1940 (No.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1940/047 (4 &amp; 5 Geo. VI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1948/063 (12 &amp; 13 Geo. VI No. 63)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May 1949 (see s. 1 and </w:t>
            </w:r>
            <w:r>
              <w:rPr>
                <w:i/>
              </w:rPr>
              <w:t>Gazette</w:t>
            </w:r>
            <w:r>
              <w:t xml:space="preserve"> 27 May 1949 p. 1133)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Oct 1949 (not in a Volume) (including 1949/026)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1949/026 (13 Geo. VI No. 112)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Oct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1951/058 (15 &amp; 16 Geo. VI No. 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Jan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1952/057 (1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1953/034 (2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1953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Mar 1956 in Volume 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1957/053 (6 Eliz. II No. 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Feb 1958 (see s. 2 and </w:t>
            </w:r>
            <w:r>
              <w:rPr>
                <w:i/>
              </w:rPr>
              <w:t>Gazette</w:t>
            </w:r>
            <w:r>
              <w:t xml:space="preserve"> 14 Feb 1958 p. 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3)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1959/059 (8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Jan 1960 (see s. 2 and </w:t>
            </w:r>
            <w:r>
              <w:rPr>
                <w:i/>
              </w:rPr>
              <w:t>Gazette</w:t>
            </w:r>
            <w:r>
              <w:t xml:space="preserve"> 15 Jan 1960 p. 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Feb 1962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1962/051 (11 Eliz. II No. 51)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1964/033 (13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1964 (see s. 2 and </w:t>
            </w:r>
            <w:r>
              <w:rPr>
                <w:i/>
              </w:rPr>
              <w:t>Gazette</w:t>
            </w:r>
            <w:r>
              <w:t xml:space="preserve"> 24 Dec 1964 p. 4094)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3)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1964/068 (13 Eliz. II No. 68)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1964 (see s. 2 and </w:t>
            </w:r>
            <w:r>
              <w:rPr>
                <w:i/>
              </w:rPr>
              <w:t>Gazette</w:t>
            </w:r>
            <w:r>
              <w:t xml:space="preserve"> 24 Dec 1964 p. 4094)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Feb 1965 in Volume 19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Nov 1967 (see s. 2 and </w:t>
            </w:r>
            <w:r>
              <w:rPr>
                <w:i/>
              </w:rPr>
              <w:t>Gazette</w:t>
            </w:r>
            <w:r>
              <w:t xml:space="preserve"> 24 Nov 1967 p. 3195)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1970 (see s. 2 and </w:t>
            </w:r>
            <w:r>
              <w:rPr>
                <w:i/>
              </w:rPr>
              <w:t>Gazette</w:t>
            </w:r>
            <w:r>
              <w:t xml:space="preserve"> 30 Oct 1970 p. 3343)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Dec 1970 (see s. 2 and </w:t>
            </w:r>
            <w:r>
              <w:rPr>
                <w:i/>
              </w:rPr>
              <w:t>Gazette</w:t>
            </w:r>
            <w:r>
              <w:t xml:space="preserve"> 4 Dec 1970 p. 3705)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Jan 1971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1974 (see s. 4(2) and </w:t>
            </w:r>
            <w:r>
              <w:rPr>
                <w:i/>
              </w:rPr>
              <w:t>Gazette</w:t>
            </w:r>
            <w:r>
              <w:t xml:space="preserve"> 7 Dec 1973 p. 4490)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1974 (see s. 2 and </w:t>
            </w:r>
            <w:r>
              <w:rPr>
                <w:i/>
              </w:rPr>
              <w:t>Gazette</w:t>
            </w:r>
            <w:r>
              <w:t xml:space="preserve"> 28 Dec 1973 p. 4725)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Nov 1979 (see s. 2 and </w:t>
            </w:r>
            <w:r>
              <w:rPr>
                <w:i/>
              </w:rPr>
              <w:t>Gazette</w:t>
            </w:r>
            <w:r>
              <w:t xml:space="preserve"> 23 Nov 1979 p. 3635)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8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Oct 1982 (see s. 2 and </w:t>
            </w:r>
            <w:r>
              <w:rPr>
                <w:i/>
              </w:rPr>
              <w:t>Gazette</w:t>
            </w:r>
            <w:r>
              <w:t xml:space="preserve"> 10 Sep 1982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5: 7 Oct 1983 (see s. 2 and </w:t>
            </w:r>
            <w:r>
              <w:rPr>
                <w:i/>
              </w:rPr>
              <w:t>Gazette</w:t>
            </w:r>
            <w:r>
              <w:t xml:space="preserve"> 7 Oct 1983 p. 4066);</w:t>
            </w:r>
          </w:p>
          <w:p>
            <w:pPr>
              <w:pStyle w:val="Table01Row"/>
            </w:pPr>
            <w:r>
              <w:t xml:space="preserve">s. 1‑4 &amp; 6‑28: 1 Nov 1983 (see s. 2 and </w:t>
            </w:r>
            <w:r>
              <w:rPr>
                <w:i/>
              </w:rPr>
              <w:t>Gazette</w:t>
            </w:r>
            <w:r>
              <w:t xml:space="preserve"> 14 Oct 1983 p. 4147);</w:t>
            </w:r>
          </w:p>
          <w:p>
            <w:pPr>
              <w:pStyle w:val="Table01Row"/>
            </w:pPr>
            <w:r>
              <w:t xml:space="preserve">s. 29‑31: 26 Jan 1984 (see s. 2 and </w:t>
            </w:r>
            <w:r>
              <w:rPr>
                <w:i/>
              </w:rPr>
              <w:t>Gazette</w:t>
            </w:r>
            <w:r>
              <w:t xml:space="preserve"> 18 Nov 1983 p. 4559)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3)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Jan 1984 (see s. 2 and </w:t>
            </w:r>
            <w:r>
              <w:rPr>
                <w:i/>
              </w:rPr>
              <w:t>Gazette</w:t>
            </w:r>
            <w:r>
              <w:t xml:space="preserve"> 20 Jan 1984 p. 119)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17 May 1985 p. 1671)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1984;</w:t>
            </w:r>
          </w:p>
          <w:p>
            <w:pPr>
              <w:pStyle w:val="Table01Row"/>
            </w:pPr>
            <w:r>
              <w:t xml:space="preserve">Act other than s. 1 &amp; 2: 24 Dec 1984 (see s. 2 and </w:t>
            </w:r>
            <w:r>
              <w:rPr>
                <w:i/>
              </w:rPr>
              <w:t>Gazette</w:t>
            </w:r>
            <w:r>
              <w:t xml:space="preserve"> 21 Dec 1984 p. 4173)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1985/104 (as amended by 1987/001)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1985;</w:t>
            </w:r>
          </w:p>
          <w:p>
            <w:pPr>
              <w:pStyle w:val="Table01Row"/>
            </w:pPr>
            <w:r>
              <w:t xml:space="preserve">Act other than s. 1 &amp; 2: 1 May 1987 (see 1987/001 s. 3 and Commonwealth Special </w:t>
            </w:r>
            <w:r>
              <w:rPr>
                <w:i/>
              </w:rPr>
              <w:t>Gazette</w:t>
            </w:r>
            <w:r>
              <w:t xml:space="preserve"> 68 of 1987)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Jun 1986 (not including 1985/104)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Jul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Oct 1987 (see s. 2 and </w:t>
            </w:r>
            <w:r>
              <w:rPr>
                <w:i/>
              </w:rPr>
              <w:t>Gazette</w:t>
            </w:r>
            <w:r>
              <w:t xml:space="preserve"> 30 Oct 1987 p. 3977)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(Procedures)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1987;</w:t>
            </w:r>
          </w:p>
          <w:p>
            <w:pPr>
              <w:pStyle w:val="Table01Row"/>
            </w:pPr>
            <w:r>
              <w:t xml:space="preserve">Act other than s. 1 &amp; 2: 16 Feb 1988 (see s. 2 and </w:t>
            </w:r>
            <w:r>
              <w:rPr>
                <w:i/>
              </w:rPr>
              <w:t>Gazette</w:t>
            </w:r>
            <w:r>
              <w:t xml:space="preserve"> 16 Feb 1988 p. 477)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Sep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1988;</w:t>
            </w:r>
          </w:p>
          <w:p>
            <w:pPr>
              <w:pStyle w:val="Table01Row"/>
            </w:pPr>
            <w:r>
              <w:t xml:space="preserve">Act other than s. 1 &amp; 2: 27 Jan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1989 (not including 1988/058)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Jan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(Political Finance)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1992/075 (as amended by 1996/043 Pt. 3; 2006/064 s.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1992;</w:t>
            </w:r>
          </w:p>
          <w:p>
            <w:pPr>
              <w:pStyle w:val="Table01Row"/>
            </w:pPr>
            <w:r>
              <w:t xml:space="preserve">Act other than s. 1, 2, 5 &amp; 6: 9 Nov 1996 (see s. 2 and </w:t>
            </w:r>
            <w:r>
              <w:rPr>
                <w:i/>
              </w:rPr>
              <w:t>Gazette</w:t>
            </w:r>
            <w:r>
              <w:t xml:space="preserve"> 8 Nov 1996 p. 6265); </w:t>
            </w:r>
          </w:p>
          <w:p>
            <w:pPr>
              <w:pStyle w:val="Table01Row"/>
            </w:pPr>
            <w:r>
              <w:t>s. 5 &amp; 6 repealed by 2006/064 s. 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26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Nov 1996 (see s. 2(2)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Apr 1997 (not including 1992/075 s. 5 &amp; 6 &amp;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Oct 2000;</w:t>
            </w:r>
          </w:p>
          <w:p>
            <w:pPr>
              <w:pStyle w:val="Table01Row"/>
            </w:pPr>
            <w:r>
              <w:t xml:space="preserve">Act other than s. 1, 2 &amp; 28 &amp; Pt. 5: 21 Oct 2000 (see s. 2 and </w:t>
            </w:r>
            <w:r>
              <w:rPr>
                <w:i/>
              </w:rPr>
              <w:t>Gazette</w:t>
            </w:r>
            <w:r>
              <w:t xml:space="preserve"> 20 Oct 2000 p. 5899); </w:t>
            </w:r>
          </w:p>
          <w:p>
            <w:pPr>
              <w:pStyle w:val="Table01Row"/>
            </w:pPr>
            <w:r>
              <w:t xml:space="preserve">s. 28 &amp; Pt. 5: 11 Nov 2000 (see s. 2 and </w:t>
            </w:r>
            <w:r>
              <w:rPr>
                <w:i/>
              </w:rPr>
              <w:t>Gazette</w:t>
            </w:r>
            <w:r>
              <w:t xml:space="preserve"> 10 Nov 2000 p. 6193)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Dec 2000 (not including 1992/075 s. 5 &amp; 6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468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and Repeal Act 2005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2005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Constitution and Electoral Amendment Act 2005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2005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9 Sep 2005 (not including 1992/075 s. 5 &amp; 6, 2000/043 &amp;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Reform (Electoral Funding)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2006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Mar 2007 (see s. 2(2) and </w:t>
            </w:r>
            <w:r>
              <w:rPr>
                <w:i/>
              </w:rPr>
              <w:t>Gazette</w:t>
            </w:r>
            <w:r>
              <w:t xml:space="preserve"> 2 Mar 2007 p. 689)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7 Dec 2007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2008 (see s. 2(a));</w:t>
            </w:r>
          </w:p>
          <w:p>
            <w:pPr>
              <w:pStyle w:val="Table01Row"/>
            </w:pPr>
            <w:r>
              <w:t xml:space="preserve">Act other than s. 1 &amp; 2: 30 Apr 2010 (see s. 2(b) and </w:t>
            </w:r>
            <w:r>
              <w:rPr>
                <w:i/>
              </w:rPr>
              <w:t>Gazette</w:t>
            </w:r>
            <w:r>
              <w:t xml:space="preserve"> 23 Apr 2010 p. 1523)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(Miscellaneous)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21 May 2009 (see s. 2(a));</w:t>
            </w:r>
          </w:p>
          <w:p>
            <w:pPr>
              <w:pStyle w:val="Table01Row"/>
            </w:pPr>
            <w:r>
              <w:t xml:space="preserve">Act other than Pt. 1: 1 Oct 2009 (see s. 2(b) and </w:t>
            </w:r>
            <w:r>
              <w:rPr>
                <w:i/>
              </w:rPr>
              <w:t>Gazette</w:t>
            </w:r>
            <w:r>
              <w:t xml:space="preserve"> 1 Sep 2009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23 Jul 2010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and Constitution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2011 (see s. 2(b) and </w:t>
            </w:r>
            <w:r>
              <w:rPr>
                <w:i/>
              </w:rPr>
              <w:t>Gazette</w:t>
            </w:r>
            <w:r>
              <w:t xml:space="preserve"> 20 Dec 2011 p. 5373)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 &amp; 2: 5 Dec 2012 (see s. 2(b) and </w:t>
            </w:r>
            <w:r>
              <w:rPr>
                <w:i/>
              </w:rPr>
              <w:t>Gazette</w:t>
            </w:r>
            <w:r>
              <w:t xml:space="preserve"> 4 Dec 2012 p. 5907)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11 Jan 2013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2014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Jul 2016 (see s. 2(a));</w:t>
            </w:r>
          </w:p>
          <w:p>
            <w:pPr>
              <w:pStyle w:val="Table01Row"/>
            </w:pPr>
            <w:r>
              <w:t xml:space="preserve">Act other than s. 1 &amp; 2: 17 Aug 2016 (see s. 2(b) and </w:t>
            </w:r>
            <w:r>
              <w:rPr>
                <w:i/>
              </w:rPr>
              <w:t>Gazette</w:t>
            </w:r>
            <w:r>
              <w:t xml:space="preserve"> 16 Aug 2016 p. 3469)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9 Dec 2016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Constitutional and Electoral Legislation Amendment (Electoral Equality) Act 2021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Pt.2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(but only s. 3 &amp; 176‑179): 12 Dec 2023 (see s. 2(b));</w:t>
            </w:r>
          </w:p>
          <w:p>
            <w:pPr>
              <w:pStyle w:val="Table01Row"/>
            </w:pPr>
            <w:r>
              <w:t>s. 4‑175 &amp; 180‑182: 1 Jul 2024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Note: For details of temporary Acts (exhausted or expired) relative to postponement during War Time of Legislative Council and Legislative Assembly elections, see Pilot Volume No. 1, Table 4, under “Legislative”.</w:t>
            </w:r>
          </w:p>
        </w:tc>
      </w:tr>
    </w:tbl>
    <w:p>
      <w:pPr>
        <w:pStyle w:val="IActName"/>
      </w:pPr>
      <w:r>
        <w:t>Electricity Act 1945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1945/019 (9 &amp; 10 Geo. VI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Mar 1946 (see s. 1 and </w:t>
            </w:r>
            <w:r>
              <w:rPr>
                <w:i/>
              </w:rPr>
              <w:t>Gazette</w:t>
            </w:r>
            <w:r>
              <w:t xml:space="preserve"> 29 Mar 1946 p. 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1953/072 (2 Eliz. II No.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Apr 1958 in Volume 13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1974 (see s. 4(2) and </w:t>
            </w:r>
            <w:r>
              <w:rPr>
                <w:i/>
              </w:rPr>
              <w:t>Gazette</w:t>
            </w:r>
            <w:r>
              <w:t xml:space="preserve"> 7 Dec 1973 p. 4490)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6 Aug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1996;</w:t>
            </w:r>
          </w:p>
          <w:p>
            <w:pPr>
              <w:pStyle w:val="Table01Row"/>
            </w:pPr>
            <w:r>
              <w:t xml:space="preserve">Act other than s. 1, 2 &amp; 18: 25 Dec 1996 (see s. 2 and </w:t>
            </w:r>
            <w:r>
              <w:rPr>
                <w:i/>
              </w:rPr>
              <w:t>Gazette</w:t>
            </w:r>
            <w:r>
              <w:t xml:space="preserve"> 24 Dec 1996 p. 7097); </w:t>
            </w:r>
          </w:p>
          <w:p>
            <w:pPr>
              <w:pStyle w:val="Table01Row"/>
            </w:pPr>
            <w:r>
              <w:t xml:space="preserve">s. 18: 8 Mar 2002 (see s. 2 and </w:t>
            </w:r>
            <w:r>
              <w:rPr>
                <w:i/>
              </w:rPr>
              <w:t>Gazette</w:t>
            </w:r>
            <w:r>
              <w:t xml:space="preserve"> 8 Mar 2002 p. 941)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Feb 1997 (not including 1996/063 s. 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31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6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2004 (see s. 2 and </w:t>
            </w:r>
            <w:r>
              <w:rPr>
                <w:i/>
              </w:rPr>
              <w:t>Gazette</w:t>
            </w:r>
            <w:r>
              <w:t xml:space="preserve"> 23 Nov 2004 p. 5243)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16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Dec 2005 (not including 2004/059 Sch. 2 cl. 16 &amp; 2005/018)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2007 (see s. 2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 &amp; 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13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(Alternative Electricity Services) Act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22 Apr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23 Apr 2024 (see s. 2(d))</w:t>
            </w:r>
          </w:p>
        </w:tc>
      </w:tr>
    </w:tbl>
    <w:p>
      <w:pPr>
        <w:pStyle w:val="IActName"/>
      </w:pPr>
      <w:r>
        <w:t>Electricity Corporations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1, s. 141, 142, 144‑152, 153(1) &amp; 179: 13 Oct 2005 (see s. 2(1));</w:t>
            </w:r>
          </w:p>
          <w:p>
            <w:pPr>
              <w:pStyle w:val="Table01Row"/>
            </w:pPr>
            <w:r>
              <w:t xml:space="preserve">Pt. 2‑8, s. 143, 153(2)‑(4), 154‑178, 180‑192 &amp; Sch. 1‑4 &amp; Sch. 5 (other than cl. 21(2)(a)(ii)): 1 Apr 2006 (see s. 2(2) and </w:t>
            </w:r>
            <w:r>
              <w:rPr>
                <w:i/>
              </w:rPr>
              <w:t>Gazette</w:t>
            </w:r>
            <w:r>
              <w:t xml:space="preserve"> 31 Mar 2006 p. 1153); </w:t>
            </w:r>
          </w:p>
          <w:p>
            <w:pPr>
              <w:pStyle w:val="Table01Row"/>
            </w:pPr>
            <w:r>
              <w:t>Sch. 5 cl. 21(2)(a)(ii) deleted by 2009/008 s. 50(3)(b)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May 2010 (not including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2010 (see s. 2(b) and </w:t>
            </w:r>
            <w:r>
              <w:rPr>
                <w:i/>
              </w:rPr>
              <w:t>Gazette</w:t>
            </w:r>
            <w:r>
              <w:t xml:space="preserve"> 19 Nov 2010 p. 5709)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Pt. 2 (s. 3‑36)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heading &amp; s. 3 &amp; 32‑35: 19 Dec 2013 (see s. 2(b));</w:t>
            </w:r>
          </w:p>
          <w:p>
            <w:pPr>
              <w:pStyle w:val="Table01Row"/>
            </w:pPr>
            <w:r>
              <w:t xml:space="preserve">Pt. 2 other than s. 3 &amp; 32‑35: 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Jun 2015 (see s. 2(a));</w:t>
            </w:r>
          </w:p>
          <w:p>
            <w:pPr>
              <w:pStyle w:val="Table01Row"/>
            </w:pPr>
            <w:r>
              <w:t>Act other than s. 1 &amp; 2: 26 Jun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2020 (see s. 2(1)(c)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3 &amp;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Electricity Industry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 (except Parts 9A and 9B, which are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 (Parts 9A and 9B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Apr 2004;</w:t>
            </w:r>
          </w:p>
          <w:p>
            <w:pPr>
              <w:pStyle w:val="Table01Row"/>
            </w:pPr>
            <w:r>
              <w:t xml:space="preserve">s. 3, Pt. 4 (other than s. 65), Pt. 9 &amp; 10: 23 Jun 2004 (see s. 2 and </w:t>
            </w:r>
            <w:r>
              <w:rPr>
                <w:i/>
              </w:rPr>
              <w:t>Gazette</w:t>
            </w:r>
            <w:r>
              <w:t xml:space="preserve"> 22 Jun 2004 p. 2161);</w:t>
            </w:r>
          </w:p>
          <w:p>
            <w:pPr>
              <w:pStyle w:val="Table01Row"/>
            </w:pPr>
            <w:r>
              <w:t xml:space="preserve">Pt. 8: 1 Jul 2004 (see s. 2 and </w:t>
            </w:r>
            <w:r>
              <w:rPr>
                <w:i/>
              </w:rPr>
              <w:t>Gazette</w:t>
            </w:r>
            <w:r>
              <w:t xml:space="preserve"> 22 Jun 2004 p. 2161);</w:t>
            </w:r>
          </w:p>
          <w:p>
            <w:pPr>
              <w:pStyle w:val="Table01Row"/>
            </w:pPr>
            <w:r>
              <w:t xml:space="preserve">Pt. 2, 3, 5 &amp; 6, s. 65, Sch. 1 &amp; Sch. 3 Div. 1: 31 Dec 2004 (see s. 2 and </w:t>
            </w:r>
            <w:r>
              <w:rPr>
                <w:i/>
              </w:rPr>
              <w:t>Gazette</w:t>
            </w:r>
            <w:r>
              <w:t xml:space="preserve"> 12 Nov 2004 p. 5017); </w:t>
            </w:r>
          </w:p>
          <w:p>
            <w:pPr>
              <w:pStyle w:val="Table01Row"/>
            </w:pPr>
            <w:r>
              <w:t xml:space="preserve">Pt. 7, Sch. 2 &amp; Sch. 3 Div. 2: 25 Jun 2005 (see s. 2 and </w:t>
            </w:r>
            <w:r>
              <w:rPr>
                <w:i/>
              </w:rPr>
              <w:t>Gazette</w:t>
            </w:r>
            <w:r>
              <w:t xml:space="preserve"> 24 Jun 2005 p. 2751)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2004 (see s. 2 and </w:t>
            </w:r>
            <w:r>
              <w:rPr>
                <w:i/>
              </w:rPr>
              <w:t>Gazette</w:t>
            </w:r>
            <w:r>
              <w:t xml:space="preserve"> 23 Nov 2004 p. 5243)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Dec 2007 (see s. 2(a));</w:t>
            </w:r>
          </w:p>
          <w:p>
            <w:pPr>
              <w:pStyle w:val="Table01Row"/>
            </w:pPr>
            <w:r>
              <w:t>Act other than s. 1 &amp; 2: 22 Dec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1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 (as amended by 2024/010 s.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9 deleted by 2024/10 s. 27(3);</w:t>
            </w:r>
          </w:p>
          <w:p>
            <w:pPr>
              <w:pStyle w:val="Table01Row"/>
            </w:pPr>
            <w:r>
              <w:rPr>
                <w:color w:val="FF0000"/>
              </w:rPr>
              <w:t>Pt. 2 Div. 1 (other than s. 9) &amp; Pt. 3 Div. 1: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(Alternative Electricity Services) Act 2024</w:t>
            </w:r>
            <w:r>
              <w:rPr>
                <w:color w:val="FF0000"/>
              </w:rPr>
              <w:t xml:space="preserve"> Pt. 2 &amp;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22 Apr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2 &amp; s. 26(1): 23 Apr 2024 (see s. 2(d));</w:t>
            </w:r>
          </w:p>
          <w:p>
            <w:pPr>
              <w:pStyle w:val="Table01Row"/>
            </w:pPr>
            <w:r>
              <w:rPr>
                <w:color w:val="FF0000"/>
              </w:rPr>
              <w:t>s. 26(2): immediately after the Electricity Industry Amendment (Distributed Energy Resources) Act 2024 s. 5 comes into operation (see s. 2(1)(b)(ii));</w:t>
            </w:r>
          </w:p>
          <w:p>
            <w:pPr>
              <w:pStyle w:val="Table01Row"/>
            </w:pPr>
            <w:r>
              <w:rPr>
                <w:color w:val="FF0000"/>
              </w:rPr>
              <w:t>s. 26(3): immediately after the Electricity Industry Amendment (Distributed Energy Resources) Act 2024 s. 24 comes into operation (see s. 2(1)(c)(ii))</w:t>
            </w:r>
          </w:p>
        </w:tc>
      </w:tr>
    </w:tbl>
    <w:p>
      <w:pPr>
        <w:pStyle w:val="IActName"/>
      </w:pPr>
      <w:r>
        <w:t>Electricity Transmission and Distribution Systems (Access) Act 1994</w:t>
      </w:r>
    </w:p>
    <w:p>
      <w:pPr>
        <w:pStyle w:val="Table01Note"/>
      </w:pPr>
      <w:r>
        <w:t>Formerly “</w:t>
      </w:r>
      <w:r>
        <w:rPr>
          <w:i/>
        </w:rPr>
        <w:t>Electricity Corporation Act 1994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90, 91 &amp; 93: 1 Jan 1995 (see s. 2(1) and </w:t>
            </w:r>
            <w:r>
              <w:rPr>
                <w:i/>
              </w:rPr>
              <w:t>Gazette</w:t>
            </w:r>
            <w:r>
              <w:t xml:space="preserve"> 23 Dec 1994 p. 7069);</w:t>
            </w:r>
          </w:p>
          <w:p>
            <w:pPr>
              <w:pStyle w:val="Table01Row"/>
            </w:pPr>
            <w:r>
              <w:t xml:space="preserve">s. 90 &amp; 93: 1 Jan 1997 (see s. 2(2) and </w:t>
            </w:r>
            <w:r>
              <w:rPr>
                <w:i/>
              </w:rPr>
              <w:t>Gazette</w:t>
            </w:r>
            <w:r>
              <w:t xml:space="preserve"> 31 Dec 1996 p. 7255); </w:t>
            </w:r>
          </w:p>
          <w:p>
            <w:pPr>
              <w:pStyle w:val="Table01Row"/>
            </w:pPr>
            <w:r>
              <w:t xml:space="preserve">s. 91: 1 Jul 1997 (see s. 2(2) and </w:t>
            </w:r>
            <w:r>
              <w:rPr>
                <w:i/>
              </w:rPr>
              <w:t>Gazette</w:t>
            </w:r>
            <w:r>
              <w:t xml:space="preserve"> 1 Jul 1997 p. 3249)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Enterprises (Commonwealth Tax Equivalents) Act 1996</w:t>
            </w:r>
            <w:r>
              <w:t xml:space="preserve"> s. 10(3)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 &amp; 3(3))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45 &amp; 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45: 24 Dec 1999 (see s. 2(1));</w:t>
            </w:r>
          </w:p>
          <w:p>
            <w:pPr>
              <w:pStyle w:val="Table01Row"/>
            </w:pPr>
            <w:r>
              <w:t xml:space="preserve">s. 87: 1 Jul 2000 (see s. 2(2) and </w:t>
            </w:r>
            <w:r>
              <w:rPr>
                <w:i/>
              </w:rPr>
              <w:t>Gazette</w:t>
            </w:r>
            <w:r>
              <w:t xml:space="preserve"> 4 Jul 2000 p. 3545)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2000 (not including 1999/058 s. 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Feb 2001 (see s. 2(1) and </w:t>
            </w:r>
            <w:r>
              <w:rPr>
                <w:i/>
              </w:rPr>
              <w:t>Gazette</w:t>
            </w:r>
            <w:r>
              <w:t xml:space="preserve"> 16 Feb 2001 p. 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Electricity Corporation (Act Amendment) Regulations 2002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 Nov 2002 p. 5375‑87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21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7 Div. 1 (s. 102‑111)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 (as amended by 2009/046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102‑108, 109(1)‑(3) &amp; 110(1)‑(3): 8 Oct 2003 (see s. 2(1) &amp; (2)); </w:t>
            </w:r>
          </w:p>
          <w:p>
            <w:pPr>
              <w:pStyle w:val="Table01Row"/>
            </w:pPr>
            <w:r>
              <w:t>s. 109(4) &amp; (5), 110(4) &amp; 111 repealed by 2009/046 s. 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Nov 2004 (see s. 2 and </w:t>
            </w:r>
            <w:r>
              <w:rPr>
                <w:i/>
              </w:rPr>
              <w:t>Gazette</w:t>
            </w:r>
            <w:r>
              <w:t xml:space="preserve"> 23 Nov 2004 p. 5243)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Sch. 5 cl. 7‑22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5 (other than cl. 21(2)(a)(ii)): 1 Apr 2006 (see s. 2(2) and </w:t>
            </w:r>
            <w:r>
              <w:rPr>
                <w:i/>
              </w:rPr>
              <w:t>Gazette</w:t>
            </w:r>
            <w:r>
              <w:t xml:space="preserve"> 31 Mar 2006 p. 1153);</w:t>
            </w:r>
          </w:p>
          <w:p>
            <w:pPr>
              <w:pStyle w:val="Table01Row"/>
            </w:pPr>
            <w:r>
              <w:t>Sch. 5 cl. 21(2)(a)(ii)) deleted by 2009/008 s. 50(3)(b)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Aug 2006 (not including 2003/053 s. 109(4) &amp; (5), 110(4) &amp; 111 &amp; 2005/018 Sch. 5 (cl. 21(2)(a)(ii)))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Electricity Transmission and Distribution Systems (Repeal and Related Provisions) Regulations 2007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26 Jun 2007 p. 3018‑21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26 Jun 2007 (see r. 2(a));</w:t>
            </w:r>
          </w:p>
          <w:p>
            <w:pPr>
              <w:pStyle w:val="Table01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4 &amp;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Electronic Conveyancing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s. 3‑7A): 24 Mar 2014 (see s. 2(a));</w:t>
            </w:r>
          </w:p>
          <w:p>
            <w:pPr>
              <w:pStyle w:val="Table01Row"/>
            </w:pPr>
            <w:r>
              <w:t>s. 3‑7A, Pt. 3‑5 &amp; Sch. 1: 25 Mar 2014 (see s. 2(b));</w:t>
            </w:r>
          </w:p>
          <w:p>
            <w:pPr>
              <w:pStyle w:val="Table01Row"/>
            </w:pPr>
            <w:r>
              <w:t xml:space="preserve">Pt. 2 &amp; 6‑9: 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Electronic Transactions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Transactions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Oct 2011 (see s. 2(a));</w:t>
            </w:r>
          </w:p>
          <w:p>
            <w:pPr>
              <w:pStyle w:val="Table01Row"/>
            </w:pPr>
            <w:r>
              <w:t xml:space="preserve">s. 26: 1 Aug 2012 (see s. 2(b)(i) and </w:t>
            </w:r>
            <w:r>
              <w:rPr>
                <w:i/>
              </w:rPr>
              <w:t>Gazette</w:t>
            </w:r>
            <w:r>
              <w:t xml:space="preserve"> 31 Jul 2012 p. 3683);</w:t>
            </w:r>
          </w:p>
          <w:p>
            <w:pPr>
              <w:pStyle w:val="Table01Row"/>
            </w:pPr>
            <w:r>
              <w:t xml:space="preserve">Act other than s. 1, 2 &amp; 26: 1 Aug 2012 (see s. 2(c) and </w:t>
            </w:r>
            <w:r>
              <w:rPr>
                <w:i/>
              </w:rPr>
              <w:t>Gazette</w:t>
            </w:r>
            <w:r>
              <w:t xml:space="preserve"> 31 Jul 2012 p. 3683)</w:t>
            </w:r>
          </w:p>
        </w:tc>
      </w:tr>
    </w:tbl>
    <w:p>
      <w:pPr>
        <w:pStyle w:val="IActName"/>
      </w:pPr>
      <w:r>
        <w:t>Emergency Management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State Emergency Management Committee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Sep 2005;</w:t>
            </w:r>
          </w:p>
          <w:p>
            <w:pPr>
              <w:pStyle w:val="Table01Row"/>
            </w:pPr>
            <w:r>
              <w:t xml:space="preserve">Act other than s. 1 &amp; 2: 24 Dec 2005 (see s. 2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(COVID‑19 Response)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2020/011 (as amended by 2020/039 s. 9, 2021/001 s. 9, 2021/021 s. 9, 2022/015 s. 9 &amp; 2022/033 s.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5, 7, 11 &amp; 12(1) &amp; (2): 16 Mar 2020 (see s. 2(b));</w:t>
            </w:r>
          </w:p>
          <w:p>
            <w:pPr>
              <w:pStyle w:val="Table01Row"/>
            </w:pPr>
            <w:r>
              <w:t>s. 1 &amp; 2: 3 Apr 2020 (see s. 2(a));</w:t>
            </w:r>
          </w:p>
          <w:p>
            <w:pPr>
              <w:pStyle w:val="Table01Row"/>
            </w:pPr>
            <w:r>
              <w:t>Act other than s. 1, 2, 5, 7, 10, 11, 12(1) &amp; (2): 4 Apr 2020 (see s. 2(d));</w:t>
            </w:r>
          </w:p>
          <w:p>
            <w:pPr>
              <w:pStyle w:val="Table01Row"/>
            </w:pPr>
            <w:r>
              <w:t>s. 10: deleted by 2022/033 s. 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1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1: 3 Nov 2022 (see s. 2(b) and SL 2022/175 cl. 2);</w:t>
            </w:r>
          </w:p>
          <w:p>
            <w:pPr>
              <w:pStyle w:val="Table01Row"/>
            </w:pPr>
            <w:r>
              <w:t>Pt. 3 Div. 1: 3 Nov 2024 (see s.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Emergency Services Levy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Services Levy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2003 (see s. 2 and </w:t>
            </w:r>
            <w:r>
              <w:rPr>
                <w:i/>
              </w:rPr>
              <w:t>Gazette</w:t>
            </w:r>
            <w:r>
              <w:t xml:space="preserve"> 30 Dec 2002 p. 6635)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</w:tbl>
    <w:p>
      <w:pPr>
        <w:pStyle w:val="IActName"/>
      </w:pPr>
      <w:r>
        <w:t>Employers Indemnity Policies (Premium Rates)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Employers Indemnity Policies (Premium Rates)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158 &amp; 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617, Workers Compensation and Injury Management Act 2023 (1 Jul 2024 (see s. 2(d) and SL 2024/34 cl. 2))</w:t>
            </w:r>
          </w:p>
        </w:tc>
      </w:tr>
    </w:tbl>
    <w:p>
      <w:pPr>
        <w:pStyle w:val="IActName"/>
      </w:pPr>
      <w:r>
        <w:t>Employers’ Indemnity Supplementation Fund Act 1980</w:t>
      </w:r>
    </w:p>
    <w:p>
      <w:pPr>
        <w:pStyle w:val="Table01Note"/>
      </w:pPr>
      <w:r>
        <w:t>Formerly “</w:t>
      </w:r>
      <w:r>
        <w:rPr>
          <w:i/>
        </w:rPr>
        <w:t>Workers' Compensation Supplementation Fund Act 1980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Supplementation Fund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May 1981 (see s. 2 and </w:t>
            </w:r>
            <w:r>
              <w:rPr>
                <w:i/>
              </w:rPr>
              <w:t>Gazette</w:t>
            </w:r>
            <w:r>
              <w:t xml:space="preserve"> 8 May 1981 p. 1402)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Supplementation Fund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1981/026 (as amended by 1981/088 s. 2‑5)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 &amp; 6(2): 26 May 1981 (see s. 2(1)); </w:t>
            </w:r>
          </w:p>
          <w:p>
            <w:pPr>
              <w:pStyle w:val="Table01Row"/>
            </w:pPr>
            <w:r>
              <w:t xml:space="preserve">Act other than s. 5 &amp; 6(2): 3 May 1982 (see s. 2(2)‑(5) and </w:t>
            </w:r>
            <w:r>
              <w:rPr>
                <w:i/>
              </w:rPr>
              <w:t>Gazette</w:t>
            </w:r>
            <w:r>
              <w:t xml:space="preserve"> 8 Apr 1982 p. 1205)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Supplementation Fund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Sep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Waterfront Workers (Compensation for Asbestos Related Diseases) Act 1986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(Workers’ Compensation and Assistance) Act 1986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Jan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Employers’ Indemnity Supplementation Fund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Jul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Jul 1993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Employers’ Indemnity Supplementation Fund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Jun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(Common Law Proceedings) Act 2004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159 &amp; 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618, Workers Compensation and Injury Management Act 2023 (1 Jul 2024 (see s. 2(d) and SL 2024/34 cl. 2))</w:t>
            </w:r>
          </w:p>
        </w:tc>
      </w:tr>
    </w:tbl>
    <w:p>
      <w:pPr>
        <w:pStyle w:val="IActName"/>
      </w:pPr>
      <w:r>
        <w:t>Employment Agents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Employment Agents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1976 (see s. 2 and </w:t>
            </w:r>
            <w:r>
              <w:rPr>
                <w:i/>
              </w:rPr>
              <w:t>Gazette</w:t>
            </w:r>
            <w:r>
              <w:t xml:space="preserve"> 24 Sep 1976 p. 3493)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Employment Agents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Dec 1990;</w:t>
            </w:r>
          </w:p>
          <w:p>
            <w:pPr>
              <w:pStyle w:val="Table01Row"/>
            </w:pPr>
            <w:r>
              <w:t xml:space="preserve">Act other than s. 1 &amp; 2: 19 Apr 1991 (see s. 2 and </w:t>
            </w:r>
            <w:r>
              <w:rPr>
                <w:i/>
              </w:rPr>
              <w:t>Gazette</w:t>
            </w:r>
            <w:r>
              <w:t xml:space="preserve"> 19 Apr 1991 p. 1711)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1996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17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79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Aug 2006 (not including 2004/059 Sch. 2 cl. 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May 2012 (see s. 2(c) and Cwlth. </w:t>
            </w:r>
            <w:r>
              <w:rPr>
                <w:i/>
              </w:rPr>
              <w:t>Gazette</w:t>
            </w:r>
            <w:r>
              <w:t xml:space="preserve"> 19 Apr 2012 ref. F2012L00891)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Employment Dispute Resolution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Employment Dispute Resolution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2008 (see s. 2(a));</w:t>
            </w:r>
          </w:p>
          <w:p>
            <w:pPr>
              <w:pStyle w:val="Table01Row"/>
            </w:pPr>
            <w:r>
              <w:t xml:space="preserve">Act other than s. 1 &amp; 2: 1 Dec 2008 (see s. 2(b) and </w:t>
            </w:r>
            <w:r>
              <w:rPr>
                <w:i/>
              </w:rPr>
              <w:t>Gazette</w:t>
            </w:r>
            <w:r>
              <w:t xml:space="preserve"> 28 Nov 2008 p. 5029)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2012 (see s.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</w:tbl>
    <w:p>
      <w:pPr>
        <w:pStyle w:val="IActName"/>
      </w:pPr>
      <w:r>
        <w:t>Energy Arbitration and Review Act 1998</w:t>
      </w:r>
    </w:p>
    <w:p>
      <w:pPr>
        <w:pStyle w:val="Table01Note"/>
      </w:pPr>
      <w:r>
        <w:t>Formerly “</w:t>
      </w:r>
      <w:r>
        <w:rPr>
          <w:i/>
        </w:rPr>
        <w:t>Gas Pipelines Access (Western Australia) Act 1998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Jan 1999;</w:t>
            </w:r>
          </w:p>
          <w:p>
            <w:pPr>
              <w:pStyle w:val="Table01Row"/>
            </w:pPr>
            <w:r>
              <w:t xml:space="preserve">Act other than s. 1 &amp; 2 &amp;  Sch. 3 Div. 2 Subdiv. 3 &amp; Div. 7 Subdiv. 3: 9 Feb 1999 (see s. 2 and </w:t>
            </w:r>
            <w:r>
              <w:rPr>
                <w:i/>
              </w:rPr>
              <w:t>Gazette</w:t>
            </w:r>
            <w:r>
              <w:t xml:space="preserve"> 8 Feb 1999 p. 441); </w:t>
            </w:r>
          </w:p>
          <w:p>
            <w:pPr>
              <w:pStyle w:val="Table01Row"/>
            </w:pPr>
            <w:r>
              <w:t>Sch. 3 Div. 2 Subdiv. 3 &amp; Div. 7 Subdiv. 3: 1 Jan 2000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s. 10(3)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2001/032 s. 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62‑64, 87, 96 &amp; 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 (as amended by 2003/074 s. 58(3))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62‑64: 24 Dec 1999 (see s. 2(1)); </w:t>
            </w:r>
          </w:p>
          <w:p>
            <w:pPr>
              <w:pStyle w:val="Table01Row"/>
            </w:pPr>
            <w:r>
              <w:t xml:space="preserve">s. 87: 1 Jul 2000 (see s. 2(2) and </w:t>
            </w:r>
            <w:r>
              <w:rPr>
                <w:i/>
              </w:rPr>
              <w:t>Gazette</w:t>
            </w:r>
            <w:r>
              <w:t xml:space="preserve"> 4 Jul 2000 p. 3545); </w:t>
            </w:r>
          </w:p>
          <w:p>
            <w:pPr>
              <w:pStyle w:val="Table01Row"/>
            </w:pPr>
            <w:r>
              <w:t xml:space="preserve">s. 96: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7201); </w:t>
            </w:r>
          </w:p>
          <w:p>
            <w:pPr>
              <w:pStyle w:val="Table01Row"/>
            </w:pPr>
            <w:r>
              <w:t>s. 111 repealed by 2003/074 s. 58(3)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Aug 2000 (not including 1999/032 &amp; 1999/058 s. 96 &amp; 111)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2001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(Reviews)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Jun 2003;</w:t>
            </w:r>
          </w:p>
          <w:p>
            <w:pPr>
              <w:pStyle w:val="Table01Row"/>
            </w:pPr>
            <w:r>
              <w:t xml:space="preserve">Act other than s. 1 &amp; 2: 12 Jul 2003 (see s. 2 and </w:t>
            </w:r>
            <w:r>
              <w:rPr>
                <w:i/>
              </w:rPr>
              <w:t>Gazette</w:t>
            </w:r>
            <w:r>
              <w:t xml:space="preserve"> 11 Jul 2003 p. 2739)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Operators (Powers) Amendment Act 2006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Mar 2010 (see s. 2(b)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Mar 2010 (not including 2009/035)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Services Information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2012 (see s. 2(b) and </w:t>
            </w:r>
            <w:r>
              <w:rPr>
                <w:i/>
              </w:rPr>
              <w:t>Gazette</w:t>
            </w:r>
            <w:r>
              <w:t xml:space="preserve"> 29 Jun 2012 p. 2929)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Energy Coordination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 (except Part 2 &amp; 3, which are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 (Part 2 &amp; 3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1994;</w:t>
            </w:r>
          </w:p>
          <w:p>
            <w:pPr>
              <w:pStyle w:val="Table01Row"/>
            </w:pPr>
            <w:r>
              <w:t xml:space="preserve">Act other than s. 1 &amp; 2: 1 Jan 1995 (see s. 2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Jun 1999;</w:t>
            </w:r>
          </w:p>
          <w:p>
            <w:pPr>
              <w:pStyle w:val="Table01Row"/>
            </w:pPr>
            <w:r>
              <w:t xml:space="preserve">Act other than s. 1 &amp; 2: 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47‑52, 74‑75 &amp; 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47‑52: 24 Dec 1999 (see s. 2(1));</w:t>
            </w:r>
          </w:p>
          <w:p>
            <w:pPr>
              <w:pStyle w:val="Table01Row"/>
            </w:pPr>
            <w:r>
              <w:t>s. 109: 1 Jan 2000 (see s. 2(7));</w:t>
            </w:r>
          </w:p>
          <w:p>
            <w:pPr>
              <w:pStyle w:val="Table01Row"/>
            </w:pPr>
            <w:r>
              <w:t xml:space="preserve">s. 74‑75: 1 Jul 2000 (see s. 2(2) and </w:t>
            </w:r>
            <w:r>
              <w:rPr>
                <w:i/>
              </w:rPr>
              <w:t>Gazette</w:t>
            </w:r>
            <w:r>
              <w:t xml:space="preserve"> 4 Jul 2000 p. 3545)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 (not including 1999/058 s. 74‑75)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2, Pt. 3 Div 1‑9 (other than s. 34) &amp; 11, Pt. 4, 5 &amp; 6 Div. 2 &amp; 3 &amp; s.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 (as amended by 2004/055 s. 299)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11, Pt. 4, Pt. 5 &amp; s. 97, 98 &amp; 118: 8 Oct 2003 (see s. 2(1) &amp; (2)); </w:t>
            </w:r>
          </w:p>
          <w:p>
            <w:pPr>
              <w:pStyle w:val="Table01Row"/>
            </w:pPr>
            <w:r>
              <w:t xml:space="preserve">Pt. 2 &amp; Pt. 6 (other than s. 97 &amp; 98): 19 Mar 2004 (see s. 2(2)(a) &amp; (c) and </w:t>
            </w:r>
            <w:r>
              <w:rPr>
                <w:i/>
              </w:rPr>
              <w:t>Gazette</w:t>
            </w:r>
            <w:r>
              <w:t xml:space="preserve"> 19 Mar 2004 p. 913);</w:t>
            </w:r>
          </w:p>
          <w:p>
            <w:pPr>
              <w:pStyle w:val="Table01Row"/>
            </w:pPr>
            <w:r>
              <w:t xml:space="preserve">Pt. 3 Div. 1‑2, 4‑6 (other than s. 34), 7 &amp; 9: 31 May 2004 (see s. 2(2)(b) &amp; (3) and </w:t>
            </w:r>
            <w:r>
              <w:rPr>
                <w:i/>
              </w:rPr>
              <w:t>Gazette</w:t>
            </w:r>
            <w:r>
              <w:t xml:space="preserve"> 28 May 2004 p. 1827);</w:t>
            </w:r>
          </w:p>
          <w:p>
            <w:pPr>
              <w:pStyle w:val="Table01Row"/>
            </w:pPr>
            <w:r>
              <w:t xml:space="preserve">Pt. 3 Div 8: 14 May 2005 (see s. 2(2)(b) and </w:t>
            </w:r>
            <w:r>
              <w:rPr>
                <w:i/>
              </w:rPr>
              <w:t>Gazette</w:t>
            </w:r>
            <w:r>
              <w:t xml:space="preserve"> 13 May 2005 p. 2073);</w:t>
            </w:r>
          </w:p>
          <w:p>
            <w:pPr>
              <w:pStyle w:val="Table01Row"/>
            </w:pPr>
            <w:r>
              <w:t xml:space="preserve">Pt. 3 Div. 3 (other than s. 19(4)): 31 May 2005 (see s. 2(4)); </w:t>
            </w:r>
          </w:p>
          <w:p>
            <w:pPr>
              <w:pStyle w:val="Table01Row"/>
            </w:pPr>
            <w:r>
              <w:t>s. 19(4) repealed by 2004/055 s. 299(2)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Mar 2004 (see s. 2(3) and </w:t>
            </w:r>
            <w:r>
              <w:rPr>
                <w:i/>
              </w:rPr>
              <w:t>Gazette</w:t>
            </w:r>
            <w:r>
              <w:t xml:space="preserve"> 19 Mar 2004 p. 914)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10(3)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Sep 2004 (not including 2003/053 Pt. 3 Div. 3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2007 (see s. 2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Mar 2010 (see s. 2(b)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</w:tbl>
    <w:p>
      <w:pPr>
        <w:pStyle w:val="IActName"/>
      </w:pPr>
      <w:r>
        <w:t>Energy Operators (Powers) Act 1979</w:t>
      </w:r>
    </w:p>
    <w:p>
      <w:pPr>
        <w:pStyle w:val="Table01Note"/>
      </w:pPr>
      <w:r>
        <w:t>Formerly “</w:t>
      </w:r>
      <w:r>
        <w:rPr>
          <w:i/>
        </w:rPr>
        <w:t>Energy Corporations (Powers) Act 1979</w:t>
      </w:r>
      <w:r>
        <w:t xml:space="preserve">”, </w:t>
      </w:r>
      <w:r>
        <w:br/>
        <w:t>“</w:t>
      </w:r>
      <w:r>
        <w:rPr>
          <w:i/>
        </w:rPr>
        <w:t>State Energy Commission Act 1979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4 Dec 1981 (see s. 2(1));</w:t>
            </w:r>
          </w:p>
          <w:p>
            <w:pPr>
              <w:pStyle w:val="Table01Row"/>
            </w:pPr>
            <w:r>
              <w:t xml:space="preserve">Act other than s. 4 &amp; 17: 15 Jan 1982 (see s. 2(3) and </w:t>
            </w:r>
            <w:r>
              <w:rPr>
                <w:i/>
              </w:rPr>
              <w:t>Gazette</w:t>
            </w:r>
            <w:r>
              <w:t xml:space="preserve"> 15 Jan 1982 p. 49);</w:t>
            </w:r>
          </w:p>
          <w:p>
            <w:pPr>
              <w:pStyle w:val="Table01Row"/>
            </w:pPr>
            <w:r>
              <w:t xml:space="preserve">s. 17: 13 Feb 1982 (see s. 2(2) and </w:t>
            </w:r>
            <w:r>
              <w:rPr>
                <w:i/>
              </w:rPr>
              <w:t>Gazette</w:t>
            </w:r>
            <w:r>
              <w:t xml:space="preserve"> 15 Jan 1982 p. 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1‑3, 6‑8, 12‑14, 16‑39 &amp; 41: 28 Jul 1986 (see s. 2(1));</w:t>
            </w:r>
          </w:p>
          <w:p>
            <w:pPr>
              <w:pStyle w:val="Table01Row"/>
            </w:pPr>
            <w:r>
              <w:t xml:space="preserve">s. 9(c), 40 &amp; 42: 29 Aug 1986 (see s. 2(2) and </w:t>
            </w:r>
            <w:r>
              <w:rPr>
                <w:i/>
              </w:rPr>
              <w:t>Gazette</w:t>
            </w:r>
            <w:r>
              <w:t xml:space="preserve"> 29 Aug 1986 p. 3163);</w:t>
            </w:r>
          </w:p>
          <w:p>
            <w:pPr>
              <w:pStyle w:val="Table01Row"/>
            </w:pPr>
            <w:r>
              <w:t xml:space="preserve">s. 4, 5, 9(a) &amp; (b), 10, 11 &amp; 15: 12 Dec 1986 (see s. 2(2) and </w:t>
            </w:r>
            <w:r>
              <w:rPr>
                <w:i/>
              </w:rPr>
              <w:t>Gazette</w:t>
            </w:r>
            <w:r>
              <w:t xml:space="preserve"> 12 Dec 1986 p. 4802)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(Accountability) Act 1989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Apr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1989 (see s. 2 and </w:t>
            </w:r>
            <w:r>
              <w:rPr>
                <w:i/>
              </w:rPr>
              <w:t>Gazette</w:t>
            </w:r>
            <w:r>
              <w:t xml:space="preserve"> 30 Jun 1989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Jun 1991;</w:t>
            </w:r>
          </w:p>
          <w:p>
            <w:pPr>
              <w:pStyle w:val="Table01Row"/>
            </w:pPr>
            <w:r>
              <w:t xml:space="preserve">Act other than s. 1 &amp; 2: 25 Feb 1992 (see s. 2 and </w:t>
            </w:r>
            <w:r>
              <w:rPr>
                <w:i/>
              </w:rPr>
              <w:t>Gazette</w:t>
            </w:r>
            <w:r>
              <w:t xml:space="preserve"> 25 Feb 1992 p. 961)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(Superannuation) Legislation Amendment Act 1994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1994 (see s. 2 and </w:t>
            </w:r>
            <w:r>
              <w:rPr>
                <w:i/>
              </w:rPr>
              <w:t>Gazette</w:t>
            </w:r>
            <w:r>
              <w:t xml:space="preserve"> 23 Dec 1994 p. 7070)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 (as amended by 2005/018 s. 139)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24 &amp; s. 142 &amp; 143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s. 10(1)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54‑56, 77‑83 &amp; 90‑92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 (as amended by 2003/074 s. 51(4))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54‑56: 24 Dec 1999 (see s. 2(1));</w:t>
            </w:r>
          </w:p>
          <w:p>
            <w:pPr>
              <w:pStyle w:val="Table01Row"/>
            </w:pPr>
            <w:r>
              <w:t xml:space="preserve">s. 77‑83: 1 Jul 2000 (see s. 2(2) and </w:t>
            </w:r>
            <w:r>
              <w:rPr>
                <w:i/>
              </w:rPr>
              <w:t>Gazette</w:t>
            </w:r>
            <w:r>
              <w:t xml:space="preserve"> 4 Jul 2000 p. 3545);</w:t>
            </w:r>
          </w:p>
          <w:p>
            <w:pPr>
              <w:pStyle w:val="Table01Row"/>
            </w:pPr>
            <w:r>
              <w:t xml:space="preserve">s. 90, 91 &amp; 92(a), (b) &amp; (c)(ii):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7201); </w:t>
            </w:r>
          </w:p>
          <w:p>
            <w:pPr>
              <w:pStyle w:val="Table01Row"/>
            </w:pPr>
            <w:r>
              <w:t>s. 92(c)(i) &amp; (d) deleted by 2003/074 s. 51(4)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Sep 2000 (not including 1999/058 s. 90‑92) (correction in Gazette 22 Nov 2002 p. 5533)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2003 (see s. 2(1) &amp; 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51(2) &amp; 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4 (s. 37‑46)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37‑43 &amp; 45‑46: 31 Dec 2004 (see s. 2 and </w:t>
            </w:r>
            <w:r>
              <w:rPr>
                <w:i/>
              </w:rPr>
              <w:t>Gazette</w:t>
            </w:r>
            <w:r>
              <w:t xml:space="preserve"> 23 Nov 2004 p. 5243); </w:t>
            </w:r>
          </w:p>
          <w:p>
            <w:pPr>
              <w:pStyle w:val="Table01Row"/>
            </w:pPr>
            <w:r>
              <w:t xml:space="preserve">s. 44: 1 Apr 2006 (see s. 2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23 Sep 2005 (not including 2004/033 s. 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Operators (Powers) Amendment Act 2006</w:t>
            </w:r>
            <w:r>
              <w:t xml:space="preserve"> s. 1‑4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5 &amp;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Energy Safety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Safety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Jun 2006;</w:t>
            </w:r>
          </w:p>
          <w:p>
            <w:pPr>
              <w:pStyle w:val="Table01Row"/>
            </w:pPr>
            <w:r>
              <w:t xml:space="preserve">Act other than s. 1 &amp; 2: 28 Jun 2006 (see s. 2 and </w:t>
            </w:r>
            <w:r>
              <w:rPr>
                <w:i/>
              </w:rPr>
              <w:t>Gazette</w:t>
            </w:r>
            <w:r>
              <w:t xml:space="preserve"> 27 Jun 2006 p. 2349)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Energy Safety Levy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Safety Levy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Jun 2006 (see s. 2 and </w:t>
            </w:r>
            <w:r>
              <w:rPr>
                <w:i/>
              </w:rPr>
              <w:t>Gazette</w:t>
            </w:r>
            <w:r>
              <w:t xml:space="preserve"> 27 Jun 2006 p. 2349)</w:t>
            </w:r>
          </w:p>
        </w:tc>
      </w:tr>
    </w:tbl>
    <w:p>
      <w:pPr>
        <w:pStyle w:val="IActName"/>
      </w:pPr>
      <w:r>
        <w:t>Environmental Protection (Landfill) Levy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(Landfill) Levy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Apr 1998;</w:t>
            </w:r>
          </w:p>
          <w:p>
            <w:pPr>
              <w:pStyle w:val="Table01Row"/>
            </w:pPr>
            <w:r>
              <w:t xml:space="preserve">Act other than s. 1 &amp; 2: 1 Jul 1998 (see s.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2003 (see s. 2 and </w:t>
            </w:r>
            <w:r>
              <w:rPr>
                <w:i/>
              </w:rPr>
              <w:t>Gazette</w:t>
            </w:r>
            <w:r>
              <w:t xml:space="preserve"> 18 Nov 2003 p. 4723)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tab/>
              <w:t>2007/036 Sch. 4 cl. 3, Waste Avoidance and Resource Recovery Act 2007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 (to be proclaimed)</w:t>
            </w:r>
          </w:p>
        </w:tc>
      </w:tr>
    </w:tbl>
    <w:p>
      <w:pPr>
        <w:pStyle w:val="IActName"/>
      </w:pPr>
      <w:r>
        <w:t>Environmental Protection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1986;</w:t>
            </w:r>
          </w:p>
          <w:p>
            <w:pPr>
              <w:pStyle w:val="Table01Row"/>
            </w:pPr>
            <w:r>
              <w:t xml:space="preserve">Act other than s. 1 &amp; 2: 20 Feb 1987 (see s.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1993;</w:t>
            </w:r>
          </w:p>
          <w:p>
            <w:pPr>
              <w:pStyle w:val="Table01Row"/>
            </w:pPr>
            <w:r>
              <w:t xml:space="preserve">Act other than s. 1 &amp; 2: 14 Jan 1994 (see s. 2 and </w:t>
            </w:r>
            <w:r>
              <w:rPr>
                <w:i/>
              </w:rPr>
              <w:t>Gazette</w:t>
            </w:r>
            <w:r>
              <w:t xml:space="preserve"> 14 Jan 1994 p. 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46(1) &amp; 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 1996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Aug 1996 (see s. 2 and </w:t>
            </w:r>
            <w:r>
              <w:rPr>
                <w:i/>
              </w:rPr>
              <w:t>Gazette</w:t>
            </w:r>
            <w:r>
              <w:t xml:space="preserve"> 2 Aug 1996 p. 3615)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(Assemblies and Noise) Act 1996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1996 (see s. 2 and </w:t>
            </w:r>
            <w:r>
              <w:rPr>
                <w:i/>
              </w:rPr>
              <w:t>Gazette</w:t>
            </w:r>
            <w:r>
              <w:t xml:space="preserve"> 3 Dec 1996 p. 6695)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1‑3, 21, 26, 27, 29, 32‑34, 36 &amp; 37: 21 May 1998 (see s. 2(1)); </w:t>
            </w:r>
          </w:p>
          <w:p>
            <w:pPr>
              <w:pStyle w:val="Table01Row"/>
            </w:pPr>
            <w:r>
              <w:t xml:space="preserve">s. 20: 1 Jul 1998 (see s. 2(2) and </w:t>
            </w:r>
            <w:r>
              <w:rPr>
                <w:i/>
              </w:rPr>
              <w:t>Gazette</w:t>
            </w:r>
            <w:r>
              <w:t xml:space="preserve"> 26 Jun 1998 p. 3369);</w:t>
            </w:r>
          </w:p>
          <w:p>
            <w:pPr>
              <w:pStyle w:val="Table01Row"/>
            </w:pPr>
            <w:r>
              <w:t xml:space="preserve">s. 4, 6‑9, 11, 12 &amp; 14 (to the extent that it inserts Pt. VIA heading, Div. 3 &amp; 4 headings and s. 99Q‑99X and 99Z‑99ZB), 15‑19, 22‑25, 28, 30, 31 &amp; 35: 1 Jul 1998 (see s. 2(3) and </w:t>
            </w:r>
            <w:r>
              <w:rPr>
                <w:i/>
              </w:rPr>
              <w:t>Gazette</w:t>
            </w:r>
            <w:r>
              <w:t xml:space="preserve"> 26 Jun 1998 p. 3369);</w:t>
            </w:r>
          </w:p>
          <w:p>
            <w:pPr>
              <w:pStyle w:val="Table01Row"/>
            </w:pPr>
            <w:r>
              <w:t xml:space="preserve">s. 10, 13 &amp; 14 (to the extent that it inserts Div. 1 &amp; 2 headings and s. 99A‑99P &amp; 99Y): 8 Jan 1999 (see s. 2 and </w:t>
            </w:r>
            <w:r>
              <w:rPr>
                <w:i/>
              </w:rPr>
              <w:t>Gazette</w:t>
            </w:r>
            <w:r>
              <w:t xml:space="preserve"> 8 Jan 1999 p. 35); </w:t>
            </w:r>
          </w:p>
          <w:p>
            <w:pPr>
              <w:pStyle w:val="Table01Row"/>
            </w:pPr>
            <w:r>
              <w:t xml:space="preserve">s. 5: 10 Sep 2005 (see s. 2(3) and </w:t>
            </w:r>
            <w:r>
              <w:rPr>
                <w:i/>
              </w:rPr>
              <w:t>Gazette</w:t>
            </w:r>
            <w:r>
              <w:t xml:space="preserve"> 9 Sep 2005 p. 4155)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Apr 1999 (not including 1998/014 s.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Midland Redevelopment Act 1999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2000 (see s. 2 and </w:t>
            </w:r>
            <w:r>
              <w:rPr>
                <w:i/>
              </w:rPr>
              <w:t>Gazette</w:t>
            </w:r>
            <w:r>
              <w:t xml:space="preserve"> 31 Dec 1999 p. 7059)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Jul 2000 (not including 1998/014 s.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13(1)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Hope Valley‑Wattleup Redevelopment Act 2000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Armadale Redevelopment Act 2001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Mar 2002 (see s. 2 and </w:t>
            </w:r>
            <w:r>
              <w:rPr>
                <w:i/>
              </w:rPr>
              <w:t>Gazette</w:t>
            </w:r>
            <w:r>
              <w:t xml:space="preserve"> 22 Mar 2002 p. 1651)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(not including 1998/014 s. 5 &amp; 2001/025)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2003/054 (as amended by 2009/008 s. 54)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Oct 2003;</w:t>
            </w:r>
          </w:p>
          <w:p>
            <w:pPr>
              <w:pStyle w:val="Table01Row"/>
            </w:pPr>
            <w:r>
              <w:t xml:space="preserve">Act other than s. 1, 2, 37, 54(2), 55, 72(2) &amp; (4), 75(3) &amp; (4) &amp; Pt. 9: 19 Nov 2003 (see s. 2 and </w:t>
            </w:r>
            <w:r>
              <w:rPr>
                <w:i/>
              </w:rPr>
              <w:t>Gazette</w:t>
            </w:r>
            <w:r>
              <w:t xml:space="preserve"> 18 Nov 2003 p. 4723);</w:t>
            </w:r>
          </w:p>
          <w:p>
            <w:pPr>
              <w:pStyle w:val="Table01Row"/>
            </w:pPr>
            <w:r>
              <w:t xml:space="preserve">s. 37, 54(2), 55, 72(2) &amp; (4), 75(3) &amp; (4) &amp; Pt. 9 (s. 109‑120): 8 Jul 2004 (see s.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Contaminated Sites Act 2003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2003/060 (as amended by 2005/040 s.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2006 (see s. 2 and </w:t>
            </w:r>
            <w:r>
              <w:rPr>
                <w:i/>
              </w:rPr>
              <w:t>Gazette</w:t>
            </w:r>
            <w:r>
              <w:t xml:space="preserve"> 8 Aug 2006 p. 2899)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16 Sep 2005 (not including 2003/060)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4 cl. 2(1), (2) &amp; (4): 9 Jan 2008 (see s. 2(b) and </w:t>
            </w:r>
            <w:r>
              <w:rPr>
                <w:i/>
              </w:rPr>
              <w:t>Gazette</w:t>
            </w:r>
            <w:r>
              <w:t xml:space="preserve"> 8 Jan 2008 p. 33);</w:t>
            </w:r>
          </w:p>
          <w:p>
            <w:pPr>
              <w:pStyle w:val="Table01Row"/>
            </w:pPr>
            <w:r>
              <w:t xml:space="preserve">Sch. 4 cl. 2(5): 1 Jul 2008 (see s. 2(b) and </w:t>
            </w:r>
            <w:r>
              <w:rPr>
                <w:i/>
              </w:rPr>
              <w:t>Gazette</w:t>
            </w:r>
            <w:r>
              <w:t xml:space="preserve"> 20 Jun 2008 p. 2705);</w:t>
            </w:r>
          </w:p>
          <w:p>
            <w:pPr>
              <w:pStyle w:val="Table01Row"/>
            </w:pPr>
            <w:r>
              <w:t>Sch. 4 cl. 2(3):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11 Apr 2008 (not including 2007/036 Sch. 4 cl. 2(3) &amp; 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2009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2009 (see s. 2(b) and </w:t>
            </w:r>
            <w:r>
              <w:rPr>
                <w:i/>
              </w:rPr>
              <w:t>Gazette</w:t>
            </w:r>
            <w:r>
              <w:t xml:space="preserve"> 1 Dec 2009 p. 4829)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Pt. 2 Div. 2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2010 (see s. 2(b) and </w:t>
            </w:r>
            <w:r>
              <w:rPr>
                <w:i/>
              </w:rPr>
              <w:t>Gazette</w:t>
            </w:r>
            <w:r>
              <w:t xml:space="preserve"> 19 Nov 2010 p. 5709)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1) (Environment)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3: 28 Oct 2010 (see s. 2(a));</w:t>
            </w:r>
          </w:p>
          <w:p>
            <w:pPr>
              <w:pStyle w:val="Table01Row"/>
            </w:pPr>
            <w:r>
              <w:t xml:space="preserve">Act other than heading to Pt. 1 &amp; s. 1 &amp; 2: 26 Nov 2010 (see s. 2(b) and </w:t>
            </w:r>
            <w:r>
              <w:rPr>
                <w:i/>
              </w:rPr>
              <w:t>Gazette</w:t>
            </w:r>
            <w:r>
              <w:t xml:space="preserve"> 23 Nov 2010 p. 5851)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Nov 2010 (see s. 2(a));</w:t>
            </w:r>
          </w:p>
          <w:p>
            <w:pPr>
              <w:pStyle w:val="Table01Row"/>
            </w:pPr>
            <w:r>
              <w:t>Act other than s. 1 &amp; 2: 25 Nov 2010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11 Feb 2011 (not including 2007/036 Sch. 4 cl.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Practices (Disputes) Repeal Act 2011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2011 (see note to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17 May 2013 (not including 2007/036 Sch. 4 cl. 2(3), 2012/008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(Validation)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2014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4 May 2018 (not including 2007/036 Sch. 4 cl. 2(3), 2016/024 &amp; 2016/053)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2020</w:t>
            </w:r>
            <w:r>
              <w:rPr>
                <w:color w:val="FF0000"/>
              </w:rPr>
              <w:t xml:space="preserve"> Pt. 6 Div. 2 &amp;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2020/026 (as amended by 2020/040 s. 117)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6 Div. 2: 1 Aug 2023 (see s. 2(1)(b) and SL 2023/107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7 Div. 2 (other than s. 71): 1 Mar 2024 (see s. 2(1)(b)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71 will not come into operation because the definition it purported to amend was deleted by 2020/40 s. 55(1)(b)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Environmental Protection Amendment Act 2020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3, 5‑8, 10, 13, 14, 24, 32, 35, 36, 37(1), 58, 73‑76, 80‑82, 93, 94, 96, 99, 101, 106(4)‑(6), 107, 108(1)‑(6) &amp; (8)‑(11), 110(4)‑(6) &amp; 111): 3 Feb 2021 (see s. 2(1)(e) and SL 2021/12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4(1), (3), (5), (7), (8) &amp; (9), 9, 11, 12, 15‑23, 25‑31, 33, 37(2), 38‑41, 43‑57, 61, 62, 64, 69, 70, 77‑79, 84, 85, 88(2), 89‑91, 95, 97, 100, 102, 103, 106(1) &amp; (2), 109 &amp; 110(1) &amp; (3): 23 Oct 2021 (see s. 2(1)(e) &amp; SL 2021/176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4(6): 1 Mar 2024 (see s. 2(1)(b)(i)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112 (the 2nd and 4th rows in the Table) will not come into operation because they were deleted by 2020/040 s. 2(3) &amp; (4);</w:t>
            </w:r>
          </w:p>
          <w:p>
            <w:pPr>
              <w:pStyle w:val="Table01Row"/>
            </w:pPr>
            <w:r>
              <w:rPr>
                <w:color w:val="FF0000"/>
              </w:rPr>
              <w:t>s. 4(2), (4) &amp; (10), 34, 42, 59, 60, 63, 65‑68, 71, 72, 83, 86, 87, 88(1), 92, 98, 104, 105, 106(3), 108(7), 110(2) &amp; 112: to be proclaimed (see s. 2(1)(b)(ii), (c) &amp; 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 (No. 2)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1‑3: 19 Nov 2020 (see s. 2(1)(a));</w:t>
            </w:r>
          </w:p>
          <w:p>
            <w:pPr>
              <w:pStyle w:val="Table01Row"/>
            </w:pPr>
            <w:r>
              <w:t>s. 4: 3 Feb 2021 (see s. 2(1)(b) and SL 2021/12 cl. 2);</w:t>
            </w:r>
          </w:p>
          <w:p>
            <w:pPr>
              <w:pStyle w:val="Table01Row"/>
            </w:pPr>
            <w:r>
              <w:t>s. 5: immediately after the Environmental Protection Amendment Act 2020 s. 92 comes into operation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10 Div. 3 (other than s. 103): 1 Aug 2021 (see s. 2(1)(e) and SL 2021/124 cl. 2);</w:t>
            </w:r>
          </w:p>
          <w:p>
            <w:pPr>
              <w:pStyle w:val="Table01Row"/>
            </w:pPr>
            <w:r>
              <w:t>s. 103: 1 Aug 2023 (see s. 2(1)(c)(ii) and SL 2023/107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2023</w:t>
            </w:r>
            <w:r>
              <w:rPr>
                <w:color w:val="FF0000"/>
              </w:rP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Mar 2024 (see s. 2(d) and SL 2024/16 cl. 2)</w:t>
            </w:r>
          </w:p>
        </w:tc>
      </w:tr>
    </w:tbl>
    <w:p>
      <w:pPr>
        <w:pStyle w:val="IActName"/>
      </w:pPr>
      <w:r>
        <w:t>Equal Opportunity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 (except Part IX, which is administered by the Minister for Public Sector Management principally assisted by the Office of Director of Equal Opportunity in Public Employment)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Commissioner for Equal Opportunity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 (Part IX only; remainder of Act administered by the Minister for Public Sector Management principally assisted by the Commissioner for Equal Opportunity)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Director of Equal Opportunity in Public Employment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1984;</w:t>
            </w:r>
          </w:p>
          <w:p>
            <w:pPr>
              <w:pStyle w:val="Table01Row"/>
            </w:pPr>
            <w:r>
              <w:t xml:space="preserve">Act other than s. 1 &amp; 2: 8 Jul 1985 (see s. 2 and </w:t>
            </w:r>
            <w:r>
              <w:rPr>
                <w:i/>
              </w:rPr>
              <w:t>Gazette</w:t>
            </w:r>
            <w:r>
              <w:t xml:space="preserve"> 5 Jul 1985 p. 2387)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1988;</w:t>
            </w:r>
          </w:p>
          <w:p>
            <w:pPr>
              <w:pStyle w:val="Table01Row"/>
            </w:pPr>
            <w:r>
              <w:t xml:space="preserve">s. 14‑26, 28 &amp; 31‑33: 30 Nov 1988 (see s. 2(2)); </w:t>
            </w:r>
          </w:p>
          <w:p>
            <w:pPr>
              <w:pStyle w:val="Table01Row"/>
            </w:pPr>
            <w:r>
              <w:t xml:space="preserve">s. 3, 13, 27, 29 &amp; 30: 20 Jan 1989 (see s. 2(1) and </w:t>
            </w:r>
            <w:r>
              <w:rPr>
                <w:i/>
              </w:rPr>
              <w:t>Gazette</w:t>
            </w:r>
            <w:r>
              <w:t xml:space="preserve"> 13 Jan 1989 p. 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4‑8, 10‑31, 33‑35 &amp; 37‑40 (subject to s. 9(2) &amp; (3) &amp; 36(2)): 11 Dec 1992 (see s. 2(1));</w:t>
            </w:r>
          </w:p>
          <w:p>
            <w:pPr>
              <w:pStyle w:val="Table01Row"/>
            </w:pPr>
            <w:r>
              <w:t>s. 4‑8, 10‑31, 33‑35 &amp; 37‑40: 8 Jan 1993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Apr 1996 (not including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Nov 1996 (see s. 2(2)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1 Dec 1993 (see s. 2(2));</w:t>
            </w:r>
          </w:p>
          <w:p>
            <w:pPr>
              <w:pStyle w:val="Table01Row"/>
            </w:pPr>
            <w:r>
              <w:t>Act other than s. 4: 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Friendly Societies (Western Australia) Act 1999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May 1999 (see s. 2 and </w:t>
            </w:r>
            <w:r>
              <w:rPr>
                <w:i/>
              </w:rPr>
              <w:t>Gazette</w:t>
            </w:r>
            <w:r>
              <w:t xml:space="preserve"> 21 May 1999 p. 1999)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May 1999 (not including 1999/002)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Gender Reassignment Act 2000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2001 (see s. 2 and </w:t>
            </w:r>
            <w:r>
              <w:rPr>
                <w:i/>
              </w:rPr>
              <w:t>Gazette</w:t>
            </w:r>
            <w:r>
              <w:t xml:space="preserve"> 18 Dec 2001 p. 6489)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Jul 2000 (not including 1999/036, 1999/058 &amp; 2000/002)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Jul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183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2002 (see s. 2(1) and </w:t>
            </w:r>
            <w:r>
              <w:rPr>
                <w:i/>
              </w:rPr>
              <w:t>Gazette</w:t>
            </w:r>
            <w:r>
              <w:t xml:space="preserve"> 26 Jul 2002 p. 3459)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33 &amp; 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Apr 2005 (not including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s. 452(1)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Solicitor‑General Amendment Act 2006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Jul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Mar 2007 (not including 2005/017 &amp; 2006/073)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Co‑operatives Act 2009</w:t>
            </w:r>
            <w:r>
              <w:t xml:space="preserve"> s. 509 &amp; 514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509: 1 Sep 2010 (see s. 2(b) and </w:t>
            </w:r>
            <w:r>
              <w:rPr>
                <w:i/>
              </w:rPr>
              <w:t>Gazette</w:t>
            </w:r>
            <w:r>
              <w:t xml:space="preserve"> 13 Aug 2010 p. 3975);</w:t>
            </w:r>
          </w:p>
          <w:p>
            <w:pPr>
              <w:pStyle w:val="Table01Row"/>
            </w:pPr>
            <w:r>
              <w:t xml:space="preserve">s. 514: 1 Sep 2012 (see s. 2(c) and </w:t>
            </w:r>
            <w:r>
              <w:rPr>
                <w:i/>
              </w:rPr>
              <w:t>Gazette</w:t>
            </w:r>
            <w:r>
              <w:t xml:space="preserve"> 13 Aug 2010 p. 3975)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Apr 2010 (see s. 2(a));</w:t>
            </w:r>
          </w:p>
          <w:p>
            <w:pPr>
              <w:pStyle w:val="Table01Row"/>
            </w:pPr>
            <w:r>
              <w:t xml:space="preserve">Act other than s. 1 &amp; 2: 25 Sep 2010 (see s. 2(b) and </w:t>
            </w:r>
            <w:r>
              <w:rPr>
                <w:i/>
              </w:rPr>
              <w:t>Gazette</w:t>
            </w:r>
            <w:r>
              <w:t xml:space="preserve"> 24 Sep 2010 p. 5047)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7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6: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5 Aug 2016 (not including 2016/019)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</w:tbl>
    <w:p>
      <w:pPr>
        <w:pStyle w:val="IActName"/>
      </w:pPr>
      <w:r>
        <w:t>Escheat (Procedure) Act 1940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Escheat (Procedure)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1940/045 (4 &amp; 5 Geo. VI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Aug 2023 (see s. 2(b) and SL 2023/111 cl. 2)</w:t>
            </w:r>
          </w:p>
        </w:tc>
      </w:tr>
    </w:tbl>
    <w:p>
      <w:pPr>
        <w:pStyle w:val="IActName"/>
      </w:pPr>
      <w:r>
        <w:t>Evaporites (Lake MacLeod) Agreement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Evaporites (Lake MacLeod) Agreement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Evaporites (Lake MacLeod) Agreement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Evaporites (Lake MacLeod) Agreement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May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Evidence Act 1906</w:t>
      </w:r>
    </w:p>
    <w:p>
      <w:pPr>
        <w:pStyle w:val="Table01Note"/>
      </w:pPr>
      <w:r>
        <w:t>Note: In order to give effect to the Cross‑border Justice Act 2008, the Evidence Act 1906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 1906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1906/028 (6 Edw. VII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1913/016 (4 Geo. V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1921/019 (12 Geo. V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Session Volume 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1930/034 (21 Geo. V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Dec 1930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Matrimonial Causes and Personal Status Code 1948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1948/073 (12 &amp; 13 Geo. VI No. 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Mar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1950 (see s. 1 and </w:t>
            </w:r>
            <w:r>
              <w:rPr>
                <w:i/>
              </w:rPr>
              <w:t>Gazette</w:t>
            </w:r>
            <w:r>
              <w:t xml:space="preserve"> 19 Oct 1949 p. 2499)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Jun 1956 in Volume 10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1956/016 (5 Eliz. II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1960/010 (9 Eliz. 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1962/012 (11 Eliz. II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1963/054 (12 Eliz. II No. 54)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1964 (see s. 2 and </w:t>
            </w:r>
            <w:r>
              <w:rPr>
                <w:i/>
              </w:rPr>
              <w:t>Gazette</w:t>
            </w:r>
            <w:r>
              <w:t xml:space="preserve"> 26 Jun 1964 p. 2525)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1964/011 (13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Aug 1966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1967 (see s. 2 and </w:t>
            </w:r>
            <w:r>
              <w:rPr>
                <w:i/>
              </w:rPr>
              <w:t>Gazette</w:t>
            </w:r>
            <w:r>
              <w:t xml:space="preserve"> 20 Jan 1967 p. 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Jul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1987/066 s. 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May 1977 (see s. 2 and </w:t>
            </w:r>
            <w:r>
              <w:rPr>
                <w:i/>
              </w:rPr>
              <w:t>Gazette</w:t>
            </w:r>
            <w:r>
              <w:t xml:space="preserve"> 20 May 1977 p. 1489)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May 1977 (see s. 2 and </w:t>
            </w:r>
            <w:r>
              <w:rPr>
                <w:i/>
              </w:rPr>
              <w:t>Gazette</w:t>
            </w:r>
            <w:r>
              <w:t xml:space="preserve"> 20 May 1977 p. 1489)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Nov 1977 (not including 1974/018)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Aug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28 Jan 1981 (not including 1974/018)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and Gaming) Act 1982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Assaults)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Aug 1986 (not including 1974/018)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(Recording of Depositions) Act 1986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1987 (see s. 2 and </w:t>
            </w:r>
            <w:r>
              <w:rPr>
                <w:i/>
              </w:rPr>
              <w:t>Gazette</w:t>
            </w:r>
            <w:r>
              <w:t xml:space="preserve"> 10 Jul 1987 p. 2607)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1987;</w:t>
            </w:r>
          </w:p>
          <w:p>
            <w:pPr>
              <w:pStyle w:val="Table01Row"/>
            </w:pPr>
            <w:r>
              <w:t xml:space="preserve">Act other than s. 1, 2, 9 &amp; 10: 8 Apr 1988 (see s. 2 and </w:t>
            </w:r>
            <w:r>
              <w:rPr>
                <w:i/>
              </w:rPr>
              <w:t>Gazette</w:t>
            </w:r>
            <w:r>
              <w:t xml:space="preserve"> 8 Apr 1988 p. 1107);</w:t>
            </w:r>
          </w:p>
          <w:p>
            <w:pPr>
              <w:pStyle w:val="Table01Row"/>
            </w:pPr>
            <w:r>
              <w:t xml:space="preserve">s. 9 &amp; 10: 8 Mar 1991 (see s. 2 and </w:t>
            </w:r>
            <w:r>
              <w:rPr>
                <w:i/>
              </w:rPr>
              <w:t>Gazette</w:t>
            </w:r>
            <w:r>
              <w:t xml:space="preserve"> 8 Mar 1991 p. 1030)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1989 (see s. 2(1) and </w:t>
            </w:r>
            <w:r>
              <w:rPr>
                <w:i/>
              </w:rPr>
              <w:t>Gazette</w:t>
            </w:r>
            <w:r>
              <w:t xml:space="preserve"> 20 Jan 1989 p. 110)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Dec 1989;</w:t>
            </w:r>
          </w:p>
          <w:p>
            <w:pPr>
              <w:pStyle w:val="Table01Row"/>
            </w:pPr>
            <w:r>
              <w:t xml:space="preserve">Act other than s. 1 &amp; 2: 8 Mar 1991 (see s. 2 and </w:t>
            </w:r>
            <w:r>
              <w:rPr>
                <w:i/>
              </w:rPr>
              <w:t>Gazette</w:t>
            </w:r>
            <w:r>
              <w:t xml:space="preserve"> 8 Mar 1991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(Evidence) Act 1991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1992 (see s. 2 and </w:t>
            </w:r>
            <w:r>
              <w:rPr>
                <w:i/>
              </w:rPr>
              <w:t>Gazette</w:t>
            </w:r>
            <w:r>
              <w:t xml:space="preserve"> 24 Mar 1992 p. 1317)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1992 (see s. 2 and </w:t>
            </w:r>
            <w:r>
              <w:rPr>
                <w:i/>
              </w:rPr>
              <w:t>Gazette</w:t>
            </w:r>
            <w:r>
              <w:t xml:space="preserve"> 28 Jul 1992 p. 3671)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(Evidence of Children and Others) Act 1992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Nov 1992 (see s. 2 and </w:t>
            </w:r>
            <w:r>
              <w:rPr>
                <w:i/>
              </w:rPr>
              <w:t>Gazette</w:t>
            </w:r>
            <w:r>
              <w:t xml:space="preserve"> 6 Nov 1992 p. 5415)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s. 13(4)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Jan 1995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Stamp Amendment Act 1995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Oct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Sep 1996 (not including 1996/002)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(Abortion) Act 1998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(Video and Audio Links)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Jan 1999 (see s. 2 and </w:t>
            </w:r>
            <w:r>
              <w:rPr>
                <w:i/>
              </w:rPr>
              <w:t>Gazette</w:t>
            </w:r>
            <w:r>
              <w:t xml:space="preserve"> 15 Jan 1999 p. 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Surveillance Devices Act 1998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1999 (see s. 2 and </w:t>
            </w:r>
            <w:r>
              <w:rPr>
                <w:i/>
              </w:rPr>
              <w:t>Gazette</w:t>
            </w:r>
            <w:r>
              <w:t xml:space="preserve"> 22 Nov 1999 p. 5843)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(Evidence)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Jan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s. 10(3)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s. 35(2) &amp; 41(3)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Sep 2002 (see s. 2 and </w:t>
            </w:r>
            <w:r>
              <w:rPr>
                <w:i/>
              </w:rPr>
              <w:t>Gazette</w:t>
            </w:r>
            <w:r>
              <w:t xml:space="preserve"> 27 Sep 2002 p. 4875)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2003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May 2003 (see s. 2 and </w:t>
            </w:r>
            <w:r>
              <w:rPr>
                <w:i/>
              </w:rPr>
              <w:t>Gazette</w:t>
            </w:r>
            <w:r>
              <w:t xml:space="preserve"> 2 May 2003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Amendment Act 2003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Jul 2003 (see s. 2 and </w:t>
            </w:r>
            <w:r>
              <w:rPr>
                <w:i/>
              </w:rPr>
              <w:t>Gazette</w:t>
            </w:r>
            <w:r>
              <w:t xml:space="preserve"> 15 Jul 2003 p. 2831)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24, 26, 58 &amp; 61(6)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Oct 2004;</w:t>
            </w:r>
          </w:p>
          <w:p>
            <w:pPr>
              <w:pStyle w:val="Table01Row"/>
            </w:pPr>
            <w:r>
              <w:t xml:space="preserve">Act other than s. 1 &amp; 2: 18 Jun 2005 (see s. 2 and </w:t>
            </w:r>
            <w:r>
              <w:rPr>
                <w:i/>
              </w:rPr>
              <w:t>Gazette</w:t>
            </w:r>
            <w:r>
              <w:t xml:space="preserve"> 17 Jun 2005 p. 2658)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 (as amended by 2004/084 s. 85(4))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2 cl. 9(1), (3) &amp; (4): 1 Mar 2006 (see s. 2 and </w:t>
            </w:r>
            <w:r>
              <w:rPr>
                <w:i/>
              </w:rPr>
              <w:t>Gazette</w:t>
            </w:r>
            <w:r>
              <w:t xml:space="preserve"> 14 Feb 2006 p. 695);</w:t>
            </w:r>
          </w:p>
          <w:p>
            <w:pPr>
              <w:pStyle w:val="Table01Row"/>
            </w:pPr>
            <w:r>
              <w:t xml:space="preserve">Sch. 2 cl. 9(2): 11 Mar 2006 (see s. 2 and </w:t>
            </w:r>
            <w:r>
              <w:rPr>
                <w:i/>
              </w:rPr>
              <w:t>Gazette</w:t>
            </w:r>
            <w:r>
              <w:t xml:space="preserve"> 10 Mar 2006 p. 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(Sexual Assault and Other Matters) Act 2004</w:t>
            </w:r>
            <w:r>
              <w:t xml:space="preserve"> Pt. 3 &amp;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s. 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19(3)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8, s. 80, 82 &amp; 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 Jul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entry it sought to amend had been amended by 2006/028 s. 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 Care Services Act 2007</w:t>
            </w:r>
            <w:r>
              <w:t xml:space="preserve"> Pt. 7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Aug 2007 (see s. 2(b)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Amendment (Reporting Sexual Abuse of Children) Act 2008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2009 (see s. 2(b) and </w:t>
            </w:r>
            <w:r>
              <w:rPr>
                <w:i/>
              </w:rPr>
              <w:t>Gazette</w:t>
            </w:r>
            <w:r>
              <w:t xml:space="preserve"> 9 Dec 2008 p. 5107)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23 Jan 2009 (not including 2008/013 &amp;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25 Jul 2012 p. 3411)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and Public Interest Disclosure Legislation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Nov 2012 (see s. 2(b) and </w:t>
            </w:r>
            <w:r>
              <w:rPr>
                <w:i/>
              </w:rPr>
              <w:t>Gazette</w:t>
            </w:r>
            <w:r>
              <w:t xml:space="preserve"> 20 Nov 2012 p. 5685)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6 Sep 2013 (not including 2008/013 &amp; 2012/049)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Sep 2016 (see s. 2(b) and </w:t>
            </w:r>
            <w:r>
              <w:rPr>
                <w:i/>
              </w:rPr>
              <w:t>Gazette</w:t>
            </w:r>
            <w:r>
              <w:t xml:space="preserve"> 9 Sep 2016 p. 3871)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Oct 2016 (see s. 2(a));</w:t>
            </w:r>
          </w:p>
          <w:p>
            <w:pPr>
              <w:pStyle w:val="Table01Row"/>
            </w:pPr>
            <w:r>
              <w:t xml:space="preserve">Act other than s. 1 &amp; 2: 19 Nov 2016 (see s. 2(b) and </w:t>
            </w:r>
            <w:r>
              <w:rPr>
                <w:i/>
              </w:rPr>
              <w:t>Gazette</w:t>
            </w:r>
            <w:r>
              <w:t xml:space="preserve"> 18 Nov 2016 p. 5219)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22 Jun 2018 (not including 2008/013)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95: 10 Jul 2020 (see s. 2(1)(b));</w:t>
            </w:r>
          </w:p>
          <w:p>
            <w:pPr>
              <w:pStyle w:val="Table01Row"/>
            </w:pPr>
            <w:r>
              <w:t>s. 93 &amp; 94: 1 Oct 2020 (see s. 2(1)(c) and SL 2020/125  cl.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6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(Uncertain Dates) Act 2020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Legislation Act 2021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2023/58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</w:tbl>
    <w:p>
      <w:pPr>
        <w:pStyle w:val="IActName"/>
      </w:pPr>
      <w:r>
        <w:t>Executors Act 1830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Executors Act 1830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1830 (11 Geo. IV &amp; 1 Will. IV c. 40)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Exotic Diseases of Animals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Exotic Diseases of Animals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1993;</w:t>
            </w:r>
          </w:p>
          <w:p>
            <w:pPr>
              <w:pStyle w:val="Table01Row"/>
            </w:pPr>
            <w:r>
              <w:t xml:space="preserve">Act other than s. 1 &amp; 2: 4 Feb 1994 (see s. 2 and </w:t>
            </w:r>
            <w:r>
              <w:rPr>
                <w:i/>
              </w:rPr>
              <w:t>Gazette</w:t>
            </w:r>
            <w:r>
              <w:t xml:space="preserve"> 4 Feb 1994 p. 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20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E3B06-6BDB-44CE-8D08-C46CD6CD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14009</Words>
  <Characters>79852</Characters>
  <Application>Microsoft Office Word</Application>
  <DocSecurity>0</DocSecurity>
  <Lines>665</Lines>
  <Paragraphs>187</Paragraphs>
  <ScaleCrop>false</ScaleCrop>
  <Company>PCOWA</Company>
  <LinksUpToDate>false</LinksUpToDate>
  <CharactersWithSpaces>93674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2024-04-25T05:06:00Z</dcterms:created>
  <dcterms:modified xsi:type="dcterms:W3CDTF">2024-04-25T05:06:00Z</dcterms:modified>
</cp:coreProperties>
</file>