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B</w:t>
      </w:r>
    </w:p>
    <w:p>
      <w:pPr>
        <w:pStyle w:val="IActName"/>
      </w:pPr>
      <w:r>
        <w:t>Bail Act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Bail Regulations 1988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1988</w:t>
            </w:r>
            <w:r>
              <w:br/>
              <w:t>p. 5043‑80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6 Feb 1982 (see r. 2 and </w:t>
            </w:r>
            <w:r>
              <w:rPr>
                <w:i/>
              </w:rPr>
              <w:t>Gazette</w:t>
            </w:r>
            <w:r>
              <w:t xml:space="preserve"> 27 Jan 1989 p. 263)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1991</w:t>
            </w:r>
            <w:r>
              <w:br/>
              <w:t>p. 1212‑13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 Apr 1991 (see r. 2 and </w:t>
            </w:r>
            <w:r>
              <w:rPr>
                <w:i/>
              </w:rPr>
              <w:t>Gazette</w:t>
            </w:r>
            <w:r>
              <w:t xml:space="preserve"> 22 Mar 1991 p. 1209)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1992</w:t>
            </w:r>
            <w:r>
              <w:br/>
              <w:t>p. 994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1994</w:t>
            </w:r>
            <w:r>
              <w:br/>
              <w:t>p. 852‑7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1997</w:t>
            </w:r>
            <w:r>
              <w:br/>
              <w:t>p. 4394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2000</w:t>
            </w:r>
            <w:r>
              <w:br/>
              <w:t>p. 1039‑41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Mar 2000 (see r. 2 and </w:t>
            </w:r>
            <w:r>
              <w:rPr>
                <w:i/>
              </w:rPr>
              <w:t>Gazette</w:t>
            </w:r>
            <w:r>
              <w:t xml:space="preserve"> 7 Mar 2000 p. 1039)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2000</w:t>
            </w:r>
            <w:r>
              <w:br/>
              <w:t>p. 4849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2000</w:t>
            </w:r>
            <w:r>
              <w:br/>
              <w:t>p. 4985‑6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2000 (see r. 2 and </w:t>
            </w:r>
            <w:r>
              <w:rPr>
                <w:i/>
              </w:rPr>
              <w:t>Gazette</w:t>
            </w:r>
            <w:r>
              <w:t xml:space="preserve"> 29 Aug 2000 p. 4985)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Sentences) Amendment Regulations 2004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2009</w:t>
            </w:r>
            <w:r>
              <w:br/>
              <w:t>p. 471‑90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2009 (see r. 2(a));</w:t>
            </w:r>
          </w:p>
          <w:p>
            <w:pPr>
              <w:pStyle w:val="Table04Row"/>
            </w:pPr>
            <w:r>
              <w:t xml:space="preserve">Regulations other than r. 1 &amp; 2: 1 Mar 2009 (see r.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2012</w:t>
            </w:r>
            <w:r>
              <w:br/>
              <w:t>p. 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Mar 2012 (see r. 2(a));</w:t>
            </w:r>
          </w:p>
          <w:p>
            <w:pPr>
              <w:pStyle w:val="Table04Row"/>
            </w:pPr>
            <w:r>
              <w:t>Regulations other than r. 1 &amp; 2: 7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2014</w:t>
            </w:r>
            <w:r>
              <w:br/>
              <w:t>p. 3281‑9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Sep 2014 (see r. 2(a));</w:t>
            </w:r>
          </w:p>
          <w:p>
            <w:pPr>
              <w:pStyle w:val="Table04Row"/>
            </w:pPr>
            <w:r>
              <w:t xml:space="preserve">Regulations other than r. 1 &amp; 2: 13 Sep 2014 (see r. 2(b) and </w:t>
            </w:r>
            <w:r>
              <w:rPr>
                <w:i/>
              </w:rPr>
              <w:t>Gazette</w:t>
            </w:r>
            <w:r>
              <w:t xml:space="preserve"> 12 Sep 2014 p. 3279)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(Family Violence Restraining Orders)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12 Jan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2018 (see r. 2(a));</w:t>
            </w:r>
          </w:p>
          <w:p>
            <w:pPr>
              <w:pStyle w:val="Table04Row"/>
            </w:pPr>
            <w:r>
              <w:t>Regulations other than r. 1 &amp; 2: 30 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(Case Management System)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4669‑73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Bail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2020 (see r. 2(a));</w:t>
            </w:r>
          </w:p>
          <w:p>
            <w:pPr>
              <w:pStyle w:val="Table04Row"/>
            </w:pPr>
            <w:r>
              <w:t>Regulations other than r. 1 &amp; 2: 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(Forms)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2021</w:t>
            </w:r>
            <w:r>
              <w:br/>
              <w:t>SL 2021/38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2021 (see r. 2(b))</w:t>
            </w:r>
          </w:p>
        </w:tc>
      </w:tr>
    </w:tbl>
    <w:p>
      <w:pPr>
        <w:pStyle w:val="IActName"/>
      </w:pPr>
      <w:r>
        <w:lastRenderedPageBreak/>
        <w:t>Bank Mergers Act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Bank Mergers (National Australia Bank and Bank of New Zealand)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Bank Mergers (National Australia Bank and Bank of New Zealand)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3221‑34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Nov 2003</w:t>
            </w:r>
          </w:p>
        </w:tc>
      </w:tr>
    </w:tbl>
    <w:p>
      <w:pPr>
        <w:pStyle w:val="IActName"/>
      </w:pPr>
      <w:r>
        <w:t>Bank of Western Australia Act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Bank of Western Australia Ltd (Provision of Information)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Bank of Western Australia Ltd (Provision of Information)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6277‑8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1995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Jul 2004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Day of privatisation ‑ 1 Dec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1995</w:t>
            </w:r>
            <w:r>
              <w:br/>
              <w:t>p. 5529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42S - Transfer day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day notification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2012</w:t>
            </w:r>
            <w:r>
              <w:br/>
              <w:t>p. 5379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2012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Bank Privatisation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1995</w:t>
            </w:r>
            <w:r>
              <w:br/>
              <w:t>p. 4437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Bank Privatisation Amendment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1995</w:t>
            </w:r>
            <w:r>
              <w:br/>
              <w:t>p. 5529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Betting Control Act 1954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Betting Control Regulations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Regulations 1978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1978</w:t>
            </w:r>
            <w:r>
              <w:br/>
              <w:t>p. 1991‑2014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1983</w:t>
            </w:r>
            <w:r>
              <w:br/>
              <w:t>p. 2918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1988</w:t>
            </w:r>
            <w:r>
              <w:br/>
              <w:t>p. 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1988</w:t>
            </w:r>
            <w:r>
              <w:br/>
              <w:t>p. 2003‑5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1989</w:t>
            </w:r>
            <w:r>
              <w:br/>
              <w:t>p. 2133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1990</w:t>
            </w:r>
            <w:r>
              <w:br/>
              <w:t>p. 4863‑4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1992</w:t>
            </w:r>
            <w:r>
              <w:br/>
              <w:t>p. 857‑62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1992</w:t>
            </w:r>
            <w:r>
              <w:br/>
              <w:t>p. 3286‑95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1992</w:t>
            </w:r>
            <w:r>
              <w:br/>
              <w:t>p. 3796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20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1993</w:t>
            </w:r>
            <w:r>
              <w:br/>
              <w:t>p. 4677 (correction 10 Sep 1993 p. 4975)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1993</w:t>
            </w:r>
            <w:r>
              <w:br/>
              <w:t>p. 6839‑40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1994</w:t>
            </w:r>
            <w:r>
              <w:br/>
              <w:t>p. 6383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2974‑8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Jun 1996 (see r. 2 and </w:t>
            </w:r>
            <w:r>
              <w:rPr>
                <w:i/>
              </w:rPr>
              <w:t>Gazette</w:t>
            </w:r>
            <w:r>
              <w:t xml:space="preserve"> 25 Jun 1996 p. 2901)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1996</w:t>
            </w:r>
            <w:r>
              <w:br/>
              <w:t>p. 5619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1997</w:t>
            </w:r>
            <w:r>
              <w:br/>
              <w:t>p. 1395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1997</w:t>
            </w:r>
            <w:r>
              <w:br/>
              <w:t>p. 1396</w:t>
            </w:r>
            <w:r>
              <w:br/>
              <w:t>(as amended 24 Jun 1997 p. 3014)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1997</w:t>
            </w:r>
            <w:r>
              <w:br/>
              <w:t>p. 3014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1997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1998</w:t>
            </w:r>
            <w:r>
              <w:br/>
              <w:t>p. 1394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1998</w:t>
            </w:r>
            <w:r>
              <w:br/>
              <w:t>p. 3647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1998</w:t>
            </w:r>
            <w:r>
              <w:br/>
              <w:t>p. 3850‑60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1998 (see r. 2 and 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1999</w:t>
            </w:r>
            <w:r>
              <w:br/>
              <w:t>p. 5908‑10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2000</w:t>
            </w:r>
            <w:r>
              <w:br/>
              <w:t>p. 5726‑7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Oct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2001</w:t>
            </w:r>
            <w:r>
              <w:br/>
              <w:t>p. 5001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2001</w:t>
            </w:r>
            <w:r>
              <w:br/>
              <w:t>p. 5454‑5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2002</w:t>
            </w:r>
            <w:r>
              <w:br/>
              <w:t>p. 284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2002</w:t>
            </w:r>
            <w:r>
              <w:br/>
              <w:t>p. 4697‑704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Sep 2002 (see r.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2002</w:t>
            </w:r>
            <w:r>
              <w:br/>
              <w:t>p. 5923‑4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2003</w:t>
            </w:r>
            <w:r>
              <w:br/>
              <w:t>p. 921‑2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2003</w:t>
            </w:r>
            <w:r>
              <w:br/>
              <w:t>p. 2250‑1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2003</w:t>
            </w:r>
            <w:r>
              <w:br/>
              <w:t>p. 4225‑6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4)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2003</w:t>
            </w:r>
            <w:r>
              <w:br/>
              <w:t>p. 4673‑4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2004</w:t>
            </w:r>
            <w:r>
              <w:br/>
              <w:t>p. 403‑12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2004</w:t>
            </w:r>
            <w:r>
              <w:br/>
              <w:t>p. 2625‑6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2004</w:t>
            </w:r>
            <w:r>
              <w:br/>
              <w:t>p. 2780‑1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6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2006</w:t>
            </w:r>
            <w:r>
              <w:br/>
              <w:t>p. 1659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2006</w:t>
            </w:r>
            <w:r>
              <w:br/>
              <w:t>p. 2669‑89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2006</w:t>
            </w:r>
            <w:r>
              <w:br/>
              <w:t>p. 4391‑2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2006</w:t>
            </w:r>
            <w:r>
              <w:br/>
              <w:t>p. 4729‑30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 xml:space="preserve">Regulations other than r. 1 &amp; 2: 9 Jul 2007 (see r. 2(b) and </w:t>
            </w:r>
            <w:r>
              <w:rPr>
                <w:i/>
              </w:rPr>
              <w:t>Gazette</w:t>
            </w:r>
            <w:r>
              <w:t xml:space="preserve"> 22 Jun 2007 p. 2837)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24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2007</w:t>
            </w:r>
            <w:r>
              <w:br/>
              <w:t>p. 4716‑18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2007 (see r. 2(a));</w:t>
            </w:r>
          </w:p>
          <w:p>
            <w:pPr>
              <w:pStyle w:val="Table04Row"/>
            </w:pPr>
            <w:r>
              <w:t>Regulations other than r. 1 &amp; 2: 19 Sep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4)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2007</w:t>
            </w:r>
            <w:r>
              <w:br/>
              <w:t>p. 5348‑50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2008</w:t>
            </w:r>
            <w:r>
              <w:br/>
              <w:t>p. 4732‑3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2009</w:t>
            </w:r>
            <w:r>
              <w:br/>
              <w:t>p. 3751‑2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2009 (see r. 2(a));</w:t>
            </w:r>
          </w:p>
          <w:p>
            <w:pPr>
              <w:pStyle w:val="Table04Row"/>
            </w:pPr>
            <w:r>
              <w:t>Regulations other than r. 1 &amp; 2: 26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5)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2010</w:t>
            </w:r>
            <w:r>
              <w:br/>
              <w:t>p. 19‑27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2010 (see r. 2(a));</w:t>
            </w:r>
          </w:p>
          <w:p>
            <w:pPr>
              <w:pStyle w:val="Table04Row"/>
            </w:pPr>
            <w:r>
              <w:t xml:space="preserve">Regulations other than r. 1 &amp; 2: 11 Jan 2010 (see r. 2(b) and </w:t>
            </w:r>
            <w:r>
              <w:rPr>
                <w:i/>
              </w:rPr>
              <w:t>Gazette</w:t>
            </w:r>
            <w:r>
              <w:t xml:space="preserve"> 8 Jan 2010 p. 9‑10)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9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2010</w:t>
            </w:r>
            <w:r>
              <w:br/>
              <w:t>p. 5739‑40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2010 (see r. 2(a));</w:t>
            </w:r>
          </w:p>
          <w:p>
            <w:pPr>
              <w:pStyle w:val="Table04Row"/>
            </w:pPr>
            <w:r>
              <w:t>Regulations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2011</w:t>
            </w:r>
            <w:r>
              <w:br/>
              <w:t>p. 4635‑6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2011 (see r. 2(a));</w:t>
            </w:r>
          </w:p>
          <w:p>
            <w:pPr>
              <w:pStyle w:val="Table04Row"/>
            </w:pPr>
            <w:r>
              <w:t>Regulations other than r. 1 &amp; 2: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2013</w:t>
            </w:r>
            <w:r>
              <w:br/>
              <w:t>p. 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Jan 2013 (see r. 2(a));</w:t>
            </w:r>
          </w:p>
          <w:p>
            <w:pPr>
              <w:pStyle w:val="Table04Row"/>
            </w:pPr>
            <w:r>
              <w:t>Regulations other than r. 1 &amp; 2: 5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2240‑3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2013 (see r. 2(a));</w:t>
            </w:r>
          </w:p>
          <w:p>
            <w:pPr>
              <w:pStyle w:val="Table04Row"/>
            </w:pPr>
            <w:r>
              <w:t>Regulations other than r. 1 &amp; 2: 15 Jun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23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2013</w:t>
            </w:r>
            <w:r>
              <w:br/>
              <w:t>p. 5467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2013 (see r. 2(a));</w:t>
            </w:r>
          </w:p>
          <w:p>
            <w:pPr>
              <w:pStyle w:val="Table04Row"/>
            </w:pPr>
            <w:r>
              <w:t>Regulations other than r. 1 &amp; 2: 30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2015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2015</w:t>
            </w:r>
            <w:r>
              <w:br/>
              <w:t>p. 4581‑8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2016</w:t>
            </w:r>
            <w:r>
              <w:br/>
              <w:t>p. 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2016 (see r. 2(a));</w:t>
            </w:r>
          </w:p>
          <w:p>
            <w:pPr>
              <w:pStyle w:val="Table04Row"/>
            </w:pPr>
            <w:r>
              <w:t>Regulations other than r. 1 &amp; 2: 9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2016</w:t>
            </w:r>
            <w:r>
              <w:br/>
              <w:t>p. 1427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May 2016 (see r. 2(a));</w:t>
            </w:r>
          </w:p>
          <w:p>
            <w:pPr>
              <w:pStyle w:val="Table04Row"/>
            </w:pPr>
            <w:r>
              <w:t>Regulations other than r. 1 &amp; 2: 14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4910‑16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12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2017</w:t>
            </w:r>
            <w:r>
              <w:br/>
              <w:t>p. 5579‑94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2018</w:t>
            </w:r>
            <w:r>
              <w:br/>
              <w:t>p. 3192‑200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2019</w:t>
            </w:r>
            <w:r>
              <w:br/>
              <w:t>p. 199‑202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Jan 2019 (see r. 2(a));</w:t>
            </w:r>
          </w:p>
          <w:p>
            <w:pPr>
              <w:pStyle w:val="Table04Row"/>
            </w:pPr>
            <w:r>
              <w:t xml:space="preserve">Regulations other than r. 1 &amp; 2: 1 Feb 2019 (see r. 2(b) &amp; </w:t>
            </w:r>
            <w:r>
              <w:rPr>
                <w:i/>
              </w:rPr>
              <w:t>Gazette</w:t>
            </w:r>
            <w:r>
              <w:t xml:space="preserve"> 25 Jan 2019 p. 193‑4)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2019</w:t>
            </w:r>
            <w:r>
              <w:br/>
              <w:t>p. 202‑3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3720‑9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Betting Control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SL 2021/193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2021 (see r. 2(a));</w:t>
            </w:r>
          </w:p>
          <w:p>
            <w:pPr>
              <w:pStyle w:val="Table04Row"/>
            </w:pPr>
            <w:r>
              <w:t>Regulations other than r. 1 &amp; 2: 20 Nov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(Fees and Charges)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Jan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 and 15 - levy by bookmakers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Proclaimed day ‑ 24 Dec 1956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1956</w:t>
            </w:r>
            <w:r>
              <w:br/>
              <w:t>p. 2975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Biodiversity Conservation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p>
      <w:pPr>
        <w:pStyle w:val="IRegName"/>
      </w:pPr>
      <w:r>
        <w:t>Biodiversity Conservation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Biodiversity Conservation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3337‑505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 other than r. 3‑7: 14 Sep 2018 (see r. 2(a));</w:t>
            </w:r>
          </w:p>
          <w:p>
            <w:pPr>
              <w:pStyle w:val="Table04Row"/>
            </w:pPr>
            <w:r>
              <w:t xml:space="preserve">Regulations other than r. 1 &amp; 2: 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Biodiversity Conservation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2018</w:t>
            </w:r>
            <w:r>
              <w:br/>
              <w:t>p. 3507‑8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2018 (see r. 2(a));</w:t>
            </w:r>
          </w:p>
          <w:p>
            <w:pPr>
              <w:pStyle w:val="Table04Row"/>
            </w:pPr>
            <w:r>
              <w:t xml:space="preserve">Regulations other than r. 1 &amp; 2: 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Biodiversity Conservation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2018 (see r. 2(a));</w:t>
            </w:r>
          </w:p>
          <w:p>
            <w:pPr>
              <w:pStyle w:val="Table04Row"/>
            </w:pPr>
            <w:r>
              <w:t xml:space="preserve">Regulations other than r. 1 &amp; 2: 1 Jan 2019 (see r. 2(b) and </w:t>
            </w:r>
            <w:r>
              <w:rPr>
                <w:i/>
              </w:rPr>
              <w:t>Gazette</w:t>
            </w:r>
            <w:r>
              <w:t xml:space="preserve"> 14 Sep 2018 p. 3305 &amp; 3349)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(Infringement Notices)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Biodiversity Conservation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SL 2022/43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Mar 2022 (see r. 2(a));</w:t>
            </w:r>
          </w:p>
          <w:p>
            <w:pPr>
              <w:pStyle w:val="Table04Row"/>
            </w:pPr>
            <w:r>
              <w:t>Regulations other than r. 1 &amp; 2: 26 Mar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Biodiversity Conservation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18 Jun 2022 (see r.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Biodiversity Conservation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4 Nov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9(5) &amp; 10(1)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(Chromista Kingdom)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2018 (see cl. 2(a));</w:t>
            </w:r>
          </w:p>
          <w:p>
            <w:pPr>
              <w:pStyle w:val="Table04Row"/>
            </w:pPr>
            <w:r>
              <w:t>Order other than cl. 1 &amp; 2: 22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(Microbialite Ecological Communities)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2018 (see cl. 2(a));</w:t>
            </w:r>
          </w:p>
          <w:p>
            <w:pPr>
              <w:pStyle w:val="Table04Row"/>
            </w:pPr>
            <w:r>
              <w:t>Order other than cl. 1 &amp; 2: 22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(Species)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2022</w:t>
            </w:r>
            <w:r>
              <w:br/>
              <w:t>p. 4763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Sep 2022 (see cl. 2(a));</w:t>
            </w:r>
          </w:p>
          <w:p>
            <w:pPr>
              <w:pStyle w:val="Table04Row"/>
            </w:pPr>
            <w:r>
              <w:t>Order other than cl. 1 &amp; 2: 1 Oct 2022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147(3)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(Property in Live Fauna)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271(2)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(Exemptions)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2018 (see cl. 2(a));</w:t>
            </w:r>
          </w:p>
          <w:p>
            <w:pPr>
              <w:pStyle w:val="Table04Row"/>
            </w:pPr>
            <w:r>
              <w:t>Order other than cl. 1 &amp; 2: 22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(Exemptions) Amendment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2019</w:t>
            </w:r>
            <w:r>
              <w:br/>
              <w:t>p. 3878‑9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Nov 2019 (see cl. 2(a));</w:t>
            </w:r>
          </w:p>
          <w:p>
            <w:pPr>
              <w:pStyle w:val="Table04Row"/>
            </w:pPr>
            <w:r>
              <w:t>Order other than cl. 1 &amp; 2: 6 Nov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Biodiversity Conservation (Exemptions)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2021</w:t>
            </w:r>
            <w:r>
              <w:br/>
              <w:t>SL 2021/175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Oct 2021 (see cl. 2(a));</w:t>
            </w:r>
          </w:p>
          <w:p>
            <w:pPr>
              <w:pStyle w:val="Table04Row"/>
            </w:pPr>
            <w:r>
              <w:t>Order other than cl. 1 &amp; 2: 16 Oct 2021 (see cl. 2(b))</w:t>
            </w:r>
          </w:p>
        </w:tc>
      </w:tr>
    </w:tbl>
    <w:p>
      <w:pPr>
        <w:pStyle w:val="IActName"/>
      </w:pPr>
      <w:r>
        <w:t>Biological Control Act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of relevant 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1987</w:t>
            </w:r>
            <w:r>
              <w:br/>
              <w:t>p. 2904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Biological Control (Echium) Declaration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1987</w:t>
            </w:r>
            <w:r>
              <w:br/>
              <w:t>p. 4048‑9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Biological Control (Rubus Fruiticosis) Declaration 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1988</w:t>
            </w:r>
            <w:r>
              <w:br/>
              <w:t>p. 1625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of agent organisms (rabbit calicivirus disease)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1996</w:t>
            </w:r>
            <w:r>
              <w:br/>
              <w:t>p. 5301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Biosecurity and Agriculture Management (Repeal and Consequential Provisions)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2(4) – Establishment of Prescribed Account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4028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 and Seed Crops Industry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4028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2010</w:t>
            </w:r>
          </w:p>
        </w:tc>
      </w:tr>
    </w:tbl>
    <w:p>
      <w:pPr>
        <w:pStyle w:val="IActName"/>
      </w:pPr>
      <w:r>
        <w:t>Biosecurity and Agriculture Management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Biosecurity and Agriculture Management (Aerial Application)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(Aerial Application)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2018</w:t>
            </w:r>
            <w:r>
              <w:br/>
              <w:t>p. 4880‑3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Dec 2018 (see r. 2(a));</w:t>
            </w:r>
          </w:p>
          <w:p>
            <w:pPr>
              <w:pStyle w:val="Table04Row"/>
            </w:pPr>
            <w:r>
              <w:t xml:space="preserve">Regulations other than r. 1 &amp; 2: 29 Dec 2018 (see r. 2(b) &amp; </w:t>
            </w:r>
            <w:r>
              <w:rPr>
                <w:i/>
              </w:rPr>
              <w:t>Gazette</w:t>
            </w:r>
            <w:r>
              <w:t xml:space="preserve"> 28 Dec 2018 p. 4879)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(Aerial Application)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18 Dec 2021 (see r. 2(b))</w:t>
            </w:r>
          </w:p>
        </w:tc>
      </w:tr>
    </w:tbl>
    <w:p>
      <w:pPr>
        <w:pStyle w:val="IRegName"/>
      </w:pPr>
      <w:r>
        <w:t>Biosecurity and Agriculture Management (Agricultural Chemical Record Keeping)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(Agricultural Chemical Record Keeping)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2020</w:t>
            </w:r>
            <w:r>
              <w:br/>
              <w:t>SL 2020/130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14 Aug 2020 (see r. 2(a));</w:t>
            </w:r>
          </w:p>
          <w:p>
            <w:pPr>
              <w:pStyle w:val="Table04Row"/>
            </w:pPr>
            <w:r>
              <w:t>Regulations other than Pt. 1: 11 Sep 2020 (see r. 2(b))</w:t>
            </w:r>
          </w:p>
        </w:tc>
      </w:tr>
    </w:tbl>
    <w:p>
      <w:pPr>
        <w:pStyle w:val="IRegName"/>
      </w:pPr>
      <w:r>
        <w:t>Biosecurity and Agriculture Management (Agriculture Standards)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(Agriculture Standards)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763‑820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(Agriculture Standards)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2015</w:t>
            </w:r>
            <w:r>
              <w:br/>
              <w:t>p. 2073‑5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2015 (see r. 2(a));</w:t>
            </w:r>
          </w:p>
          <w:p>
            <w:pPr>
              <w:pStyle w:val="Table04Row"/>
            </w:pPr>
            <w:r>
              <w:t>Regulations other than r. 1. &amp; 2: 17 Jun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(Poisons)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(Agriculture Standards)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18 Dec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RegName"/>
      </w:pPr>
      <w:r>
        <w:t>Biosecurity and Agriculture Management (Declared Pest Account)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1680‑2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2014 (see r. 2(a));</w:t>
            </w:r>
          </w:p>
          <w:p>
            <w:pPr>
              <w:pStyle w:val="Table04Row"/>
            </w:pPr>
            <w:r>
              <w:t>Regulations other than r. 1 &amp; 2: 31 May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2016</w:t>
            </w:r>
            <w:r>
              <w:br/>
              <w:t>p. 1355‑6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2016 (see r. 2(a));</w:t>
            </w:r>
          </w:p>
          <w:p>
            <w:pPr>
              <w:pStyle w:val="Table04Row"/>
            </w:pPr>
            <w:r>
              <w:t>Regulations other than r. 1 &amp; 2: 4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Feb 2017 (see r. 2(a));</w:t>
            </w:r>
          </w:p>
          <w:p>
            <w:pPr>
              <w:pStyle w:val="Table04Row"/>
            </w:pPr>
            <w:r>
              <w:t>Regulations other than r. 1 &amp; 2: 4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2017</w:t>
            </w:r>
            <w:r>
              <w:br/>
              <w:t>p. 4445‑6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2017 (see r. 2(a));</w:t>
            </w:r>
          </w:p>
          <w:p>
            <w:pPr>
              <w:pStyle w:val="Table04Row"/>
            </w:pPr>
            <w:r>
              <w:t>Regulations other than r. 1 &amp; 2: 19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2018</w:t>
            </w:r>
            <w:r>
              <w:br/>
              <w:t>p. 1528‑9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2018 (see r. 2(a));</w:t>
            </w:r>
          </w:p>
          <w:p>
            <w:pPr>
              <w:pStyle w:val="Table04Row"/>
            </w:pPr>
            <w:r>
              <w:t>Regulations other than r. 1 &amp; 2: 16 May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2019</w:t>
            </w:r>
            <w:r>
              <w:br/>
              <w:t>p. 1433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2019 (see r. 2(a));</w:t>
            </w:r>
          </w:p>
          <w:p>
            <w:pPr>
              <w:pStyle w:val="Table04Row"/>
            </w:pPr>
            <w:r>
              <w:t>Regulations other than r. 1 &amp; 2: 18 May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(Declared Pest Account)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2020</w:t>
            </w:r>
            <w:r>
              <w:br/>
              <w:t>SL 2020/38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2020 (see r. 2(a));</w:t>
            </w:r>
          </w:p>
          <w:p>
            <w:pPr>
              <w:pStyle w:val="Table04Row"/>
            </w:pPr>
            <w:r>
              <w:t>Regulations other than r. 1 &amp; 2: 18 Apr 2020 (see r. 2(b))</w:t>
            </w:r>
          </w:p>
        </w:tc>
      </w:tr>
    </w:tbl>
    <w:p>
      <w:pPr>
        <w:pStyle w:val="IRegName"/>
      </w:pPr>
      <w:r>
        <w:t>Biosecurity and Agriculture Management (Identification and Movement of Stock and Apiaries)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(Identification and Movement of Stock and Apiaries)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593‑761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 (No. 2)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2019</w:t>
            </w:r>
            <w:r>
              <w:br/>
              <w:t>p. 2407‑54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(Identification and Movement of Stock and Apiaries)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2021</w:t>
            </w:r>
            <w:r>
              <w:br/>
              <w:t>SL 2021/204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2021 (see r. 2(a));</w:t>
            </w:r>
          </w:p>
          <w:p>
            <w:pPr>
              <w:pStyle w:val="Table04Row"/>
            </w:pPr>
            <w:r>
              <w:t>Regulations other than r. 1 &amp; 2: 1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(Identification and Movement of Stock and Apiaries)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2022</w:t>
            </w:r>
            <w:r>
              <w:br/>
              <w:t>SL 2022/17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2022 (see r. 2(a));</w:t>
            </w:r>
          </w:p>
          <w:p>
            <w:pPr>
              <w:pStyle w:val="Table04Row"/>
            </w:pPr>
            <w:r>
              <w:t>Regulations other than r. 1 &amp; 2: 1 Apr 2022 (see r. 2(b))</w:t>
            </w:r>
          </w:p>
        </w:tc>
      </w:tr>
    </w:tbl>
    <w:p>
      <w:pPr>
        <w:pStyle w:val="IRegName"/>
      </w:pPr>
      <w:r>
        <w:t>Biosecurity and Agriculture Management (Infringement Notices)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(Infringement Notices)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2013</w:t>
            </w:r>
            <w:r>
              <w:br/>
              <w:t>p. 4417‑35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2013 (see r. 2(a));</w:t>
            </w:r>
          </w:p>
          <w:p>
            <w:pPr>
              <w:pStyle w:val="Table04Row"/>
            </w:pPr>
            <w:r>
              <w:t>Regulations other than r. 1 &amp; 2: 25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(Infringement Notices)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2015</w:t>
            </w:r>
            <w:r>
              <w:br/>
              <w:t>p. 2072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2015 (see r. 2(a));</w:t>
            </w:r>
          </w:p>
          <w:p>
            <w:pPr>
              <w:pStyle w:val="Table04Row"/>
            </w:pPr>
            <w:r>
              <w:t>Regulations other than r. 1. &amp; 2: 17 Jun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 (No. 2)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2019</w:t>
            </w:r>
            <w:r>
              <w:br/>
              <w:t>p. 2407‑54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3185‑95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(Agricultural Chemical Record Keeping)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2020</w:t>
            </w:r>
            <w:r>
              <w:br/>
              <w:t>SL 2020/130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(Infringement Notices)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>
      <w:pPr>
        <w:pStyle w:val="IRegName"/>
      </w:pPr>
      <w:r>
        <w:t>Biosecurity and Agriculture Management (Quality Assurance and Accreditation)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(Quality Assurance and Accreditation)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2013</w:t>
            </w:r>
            <w:r>
              <w:br/>
              <w:t>p. 1047‑72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</w:tbl>
    <w:p>
      <w:pPr>
        <w:pStyle w:val="IRegName"/>
      </w:pPr>
      <w:r>
        <w:t>Biosecurity and Agriculture Management Industry Funding Scheme (Cattle)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Industry Funding Scheme (Cattle)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2010</w:t>
            </w:r>
            <w:r>
              <w:br/>
              <w:t>p. 2093‑126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2010 (see r. 2(a));</w:t>
            </w:r>
          </w:p>
          <w:p>
            <w:pPr>
              <w:pStyle w:val="Table04Row"/>
            </w:pPr>
            <w:r>
              <w:t>Regulations other than r. 1 &amp; 2: 22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(Industry Funding Schemes)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2020</w:t>
            </w:r>
            <w:r>
              <w:br/>
              <w:t>SL 2020/255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Biosecurity and Agriculture Management Regulations Amendment (Industry Funding Schemes)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Oct 2023</w:t>
            </w:r>
            <w:r>
              <w:rPr>
                <w:color w:val="FF0000"/>
              </w:rPr>
              <w:br/>
              <w:t>SL 2023/152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5 Oct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Regulations expire on notice published in </w:t>
            </w:r>
            <w:r>
              <w:rPr>
                <w:i/>
              </w:rPr>
              <w:t>Gazette</w:t>
            </w:r>
            <w:r>
              <w:t xml:space="preserve"> under r. 28</w:t>
            </w:r>
          </w:p>
        </w:tc>
      </w:tr>
    </w:tbl>
    <w:p>
      <w:pPr>
        <w:pStyle w:val="IRegName"/>
      </w:pPr>
      <w:r>
        <w:t>Biosecurity and Agriculture Management Industry Funding Scheme (Grains)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Industry Funding Scheme (Grains)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2010</w:t>
            </w:r>
            <w:r>
              <w:br/>
              <w:t>p. 2059‑91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2010 (see r. 2(a));</w:t>
            </w:r>
          </w:p>
          <w:p>
            <w:pPr>
              <w:pStyle w:val="Table04Row"/>
            </w:pPr>
            <w:r>
              <w:t>Regulations other than r. 1 &amp; 2: 22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Industry Funding Scheme (Grains)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2012</w:t>
            </w:r>
            <w:r>
              <w:br/>
              <w:t>p. 853‑4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Mar 2012 (see r. 2(a));</w:t>
            </w:r>
          </w:p>
          <w:p>
            <w:pPr>
              <w:pStyle w:val="Table04Row"/>
            </w:pPr>
            <w:r>
              <w:t>Regulations other than r. 1 &amp; 2: 3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(Industry Funding Schemes)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2020</w:t>
            </w:r>
            <w:r>
              <w:br/>
              <w:t>SL 2020/255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Biosecurity and Agriculture Management Regulations Amendment (Industry Funding Schemes) Regulations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Oct 2023</w:t>
            </w:r>
            <w:r>
              <w:rPr>
                <w:color w:val="FF0000"/>
              </w:rPr>
              <w:br/>
              <w:t>SL 2023/152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5 Oct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Regulations expire on notice published in </w:t>
            </w:r>
            <w:r>
              <w:rPr>
                <w:i/>
              </w:rPr>
              <w:t>Gazette</w:t>
            </w:r>
            <w:r>
              <w:t xml:space="preserve"> under r. 29</w:t>
            </w:r>
          </w:p>
        </w:tc>
      </w:tr>
    </w:tbl>
    <w:p>
      <w:pPr>
        <w:pStyle w:val="IRegName"/>
      </w:pPr>
      <w:r>
        <w:t>Biosecurity and Agriculture Management Industry Funding Scheme (Sheep and Goats)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Industry Funding Scheme (Sheep and Goats)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2010</w:t>
            </w:r>
            <w:r>
              <w:br/>
              <w:t>p. 2127‑57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2010 (see r. 2(a));</w:t>
            </w:r>
          </w:p>
          <w:p>
            <w:pPr>
              <w:pStyle w:val="Table04Row"/>
            </w:pPr>
            <w:r>
              <w:t>Regulations other than r. 1 &amp; 2: 22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Industry Funding Scheme (Sheep and Goats)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2017</w:t>
            </w:r>
            <w:r>
              <w:br/>
              <w:t>p. 5933‑5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Dec 2017 (see r. 2(a));</w:t>
            </w:r>
          </w:p>
          <w:p>
            <w:pPr>
              <w:pStyle w:val="Table04Row"/>
            </w:pPr>
            <w:r>
              <w:t>Regulations other than r. 1 &amp; 2: 20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(Industry Funding Schemes)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2020</w:t>
            </w:r>
            <w:r>
              <w:br/>
              <w:t>SL 2020/255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Biosecurity and Agriculture Management Regulations Amendment (Industry Funding Schemes) Regulations 2023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Oct 2023</w:t>
            </w:r>
            <w:r>
              <w:rPr>
                <w:color w:val="FF0000"/>
              </w:rPr>
              <w:br/>
              <w:t>SL 2023/152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5 Oct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Regulations expire on notice published in </w:t>
            </w:r>
            <w:r>
              <w:rPr>
                <w:i/>
              </w:rPr>
              <w:t>Gazette</w:t>
            </w:r>
            <w:r>
              <w:t xml:space="preserve"> under r. 28</w:t>
            </w:r>
          </w:p>
        </w:tc>
      </w:tr>
    </w:tbl>
    <w:p>
      <w:pPr>
        <w:pStyle w:val="IRegName"/>
      </w:pPr>
      <w:r>
        <w:t>Biosecurity and Agriculture Management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465‑591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(Poisons)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Sep 2018 (see r. 2(a));</w:t>
            </w:r>
          </w:p>
          <w:p>
            <w:pPr>
              <w:pStyle w:val="Table04Row"/>
            </w:pPr>
            <w:r>
              <w:t xml:space="preserve">Regulations other than r. 1 &amp; 2: 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 (No. 2)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2019</w:t>
            </w:r>
            <w:r>
              <w:br/>
              <w:t>p. 2407‑54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3185‑95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Regulations Amendment (Industry Funding Schemes)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2020</w:t>
            </w:r>
            <w:r>
              <w:br/>
              <w:t>SL 2020/255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Biosecurity and Agriculture Management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2021 (see r. 2(a));</w:t>
            </w:r>
          </w:p>
          <w:p>
            <w:pPr>
              <w:pStyle w:val="Table04Row"/>
            </w:pPr>
            <w:r>
              <w:t>Regulations other than r. 1 &amp; 2: 1 Aug 2021 (see r. 2(b)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Determination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125 of the Biosecurity and Agriculture Management Regulations 2013 -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(Fees and Charges) Determination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2739‑45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Jun 2013 (see cl. 2(a));</w:t>
            </w:r>
          </w:p>
          <w:p>
            <w:pPr>
              <w:pStyle w:val="Table04Row"/>
            </w:pPr>
            <w:r>
              <w:t>Determination other than cl. 1 &amp; 2: 29 Jun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(Fees and Charges) Determination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2116‑19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Jun 2016 (see cl. 2(a));</w:t>
            </w:r>
          </w:p>
          <w:p>
            <w:pPr>
              <w:pStyle w:val="Table04Row"/>
            </w:pPr>
            <w:r>
              <w:t>Determination other than cl. 1 &amp; 2: 1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(Fees and Charges) Determination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2023</w:t>
            </w:r>
            <w:r>
              <w:br/>
              <w:t>p. 1976‑9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Jun 2023 (see cl. 2(a));</w:t>
            </w:r>
          </w:p>
          <w:p>
            <w:pPr>
              <w:pStyle w:val="Table04Row"/>
            </w:pPr>
            <w:r>
              <w:t>Determination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130 — Prescribed Areas Rate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130(1) ‑ Pastoral lease in the Prescribed Areas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2014</w:t>
            </w:r>
            <w:r>
              <w:br/>
              <w:t>p. 2095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Pastoral lease in the Prescribed Areas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Local Government Districts ‑ Rates and Charges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2016</w:t>
            </w:r>
            <w:r>
              <w:br/>
              <w:t>p. 2203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Carnarvon ‑ Mediterranean Fruit Fly Declared Pest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2016</w:t>
            </w:r>
            <w:r>
              <w:br/>
              <w:t>p. 2203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Rangelands Local Government District for Financial Year 2016‑2017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Pastoral lease in the Prescribed Areas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3452 (disallowed 29 Mar 2018 see Gazette 6 Apr 2018 p. 1221)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Pastoral lease in the Prescribed Areas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2018</w:t>
            </w:r>
            <w:r>
              <w:br/>
              <w:t>p. 2551</w:t>
            </w:r>
            <w:r>
              <w:br/>
              <w:t>(as amended 12 Mar 2019 p. 674)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Rates and Charges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2018</w:t>
            </w:r>
            <w:r>
              <w:br/>
              <w:t>p. 2552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130(1) ‑ Repeal and Replacement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2019</w:t>
            </w:r>
            <w:r>
              <w:br/>
              <w:t>p. 2709‑10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2019</w:t>
            </w:r>
            <w:r>
              <w:br/>
              <w:t>p. 2710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2020</w:t>
            </w:r>
            <w:r>
              <w:br/>
              <w:t>p. 2405‑6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p. 2956‑7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Blackwood Biosecurity Incorporated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2021</w:t>
            </w:r>
            <w:r>
              <w:br/>
              <w:t>p. 3017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Rangeland Recognised Biosecurity Groups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2021</w:t>
            </w:r>
            <w:r>
              <w:br/>
              <w:t>p. 3017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2022</w:t>
            </w:r>
            <w:r>
              <w:br/>
              <w:t>p. 3295‑6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Determination under s. 130 ‑ Determined Rates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p. 1736‑8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Management Plan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45 — Management Plans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(Fruit Fly) Management Plan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2013</w:t>
            </w:r>
            <w:r>
              <w:br/>
              <w:t>p. 5021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Nov 2013 (see cl. 2(a));</w:t>
            </w:r>
          </w:p>
          <w:p>
            <w:pPr>
              <w:pStyle w:val="Table04Row"/>
            </w:pPr>
            <w:r>
              <w:t>Management Plan other than cl. 1 &amp; 2: 13 Nov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(Newcastle Disease) Management Plan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2016</w:t>
            </w:r>
            <w:r>
              <w:br/>
              <w:t>p. 5035‑7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Nov 2016 (see cl. 2(a));</w:t>
            </w:r>
          </w:p>
          <w:p>
            <w:pPr>
              <w:pStyle w:val="Table04Row"/>
            </w:pPr>
            <w:r>
              <w:t>Management Plan other than cl. 1 &amp; 2: 12 Nov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(Stable Fly) Management Plan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2019</w:t>
            </w:r>
            <w:r>
              <w:br/>
              <w:t>p. 3175‑82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Sep 2019 (see cl. 2(a));</w:t>
            </w:r>
          </w:p>
          <w:p>
            <w:pPr>
              <w:pStyle w:val="Table04Row"/>
            </w:pPr>
            <w:r>
              <w:t>Management Plan other than cl. 1 &amp; 2: 4 Sep 2019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1926</w:t>
            </w:r>
            <w:r>
              <w:br/>
              <w:t>(amended 15 Jul 2016 p. 2885)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2014</w:t>
            </w:r>
            <w:r>
              <w:br/>
              <w:t>p. 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2014</w:t>
            </w:r>
            <w:r>
              <w:br/>
              <w:t>p. 4376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2014</w:t>
            </w:r>
            <w:r>
              <w:br/>
              <w:t>p. 4881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2015</w:t>
            </w:r>
            <w:r>
              <w:br/>
              <w:t>p. 742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 requiring an Import Permit) Declaration (No. 1)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2015</w:t>
            </w:r>
            <w:r>
              <w:br/>
              <w:t>p. 1356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2015</w:t>
            </w:r>
            <w:r>
              <w:br/>
              <w:t>p. 1798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2015</w:t>
            </w:r>
            <w:r>
              <w:br/>
              <w:t>p. 3060‑2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2015</w:t>
            </w:r>
            <w:r>
              <w:br/>
              <w:t>p. 3289‑90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3602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7)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2015</w:t>
            </w:r>
            <w:r>
              <w:br/>
              <w:t>p. 4153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8)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2015</w:t>
            </w:r>
            <w:r>
              <w:br/>
              <w:t>p. 4905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9)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2015</w:t>
            </w:r>
            <w:r>
              <w:br/>
              <w:t>p. 5080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2016</w:t>
            </w:r>
            <w:r>
              <w:br/>
              <w:t>p. 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2016</w:t>
            </w:r>
            <w:r>
              <w:br/>
              <w:t>p. 559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2016</w:t>
            </w:r>
            <w:r>
              <w:br/>
              <w:t>p. 840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2016</w:t>
            </w:r>
            <w:r>
              <w:br/>
              <w:t>p. 1243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2016</w:t>
            </w:r>
            <w:r>
              <w:br/>
              <w:t>p. 1788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2016</w:t>
            </w:r>
            <w:r>
              <w:br/>
              <w:t>p. 2884‑5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Revocation Declaration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2016</w:t>
            </w:r>
            <w:r>
              <w:br/>
              <w:t>p. 2885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Revocation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2016</w:t>
            </w:r>
            <w:r>
              <w:br/>
              <w:t>p. 3449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7)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2016</w:t>
            </w:r>
            <w:r>
              <w:br/>
              <w:t>p. 3576‑7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8)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2016</w:t>
            </w:r>
            <w:r>
              <w:br/>
              <w:t>p. 3716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9)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2016</w:t>
            </w:r>
            <w:r>
              <w:br/>
              <w:t>p. 4878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Revocation Declaration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10)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2016</w:t>
            </w:r>
            <w:r>
              <w:br/>
              <w:t>p. 5237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11)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2016</w:t>
            </w:r>
            <w:r>
              <w:br/>
              <w:t>p. 5755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2017</w:t>
            </w:r>
            <w:r>
              <w:br/>
              <w:t>p. 2008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2017</w:t>
            </w:r>
            <w:r>
              <w:br/>
              <w:t>p. 2473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Revocation Declaration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2017</w:t>
            </w:r>
            <w:r>
              <w:br/>
              <w:t>p. 4356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2017</w:t>
            </w:r>
            <w:r>
              <w:br/>
              <w:t>p. 4505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8)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2017</w:t>
            </w:r>
            <w:r>
              <w:br/>
              <w:t>p. 5056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7)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9)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10)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2017</w:t>
            </w:r>
            <w:r>
              <w:br/>
              <w:t>p. 5817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2018</w:t>
            </w:r>
            <w:r>
              <w:br/>
              <w:t>p. 813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2018</w:t>
            </w:r>
            <w:r>
              <w:br/>
              <w:t>p. 1394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2018</w:t>
            </w:r>
            <w:r>
              <w:br/>
              <w:t>p. 2499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2018</w:t>
            </w:r>
            <w:r>
              <w:br/>
              <w:t>p. 4037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2018</w:t>
            </w:r>
            <w:r>
              <w:br/>
              <w:t>p. 4585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7)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2018</w:t>
            </w:r>
            <w:r>
              <w:br/>
              <w:t>p. 4718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2019</w:t>
            </w:r>
            <w:r>
              <w:br/>
              <w:t>p. 217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2019</w:t>
            </w:r>
            <w:r>
              <w:br/>
              <w:t>p. 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2019</w:t>
            </w:r>
            <w:r>
              <w:br/>
              <w:t>p. 1063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Apr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2019</w:t>
            </w:r>
            <w:r>
              <w:br/>
              <w:t>p. 2728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2019</w:t>
            </w:r>
            <w:r>
              <w:br/>
              <w:t>p. 2857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7)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2019</w:t>
            </w:r>
            <w:r>
              <w:br/>
              <w:t>p. 3246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2019</w:t>
            </w:r>
            <w:r>
              <w:br/>
              <w:t>p. 3860‑1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8)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2019</w:t>
            </w:r>
            <w:r>
              <w:br/>
              <w:t>p. 4033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9)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2019</w:t>
            </w:r>
            <w:r>
              <w:br/>
              <w:t>p. 4244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Feb 2020</w:t>
            </w:r>
            <w:r>
              <w:br/>
              <w:t>p. 333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Feb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p. 1597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2020</w:t>
            </w:r>
            <w:r>
              <w:br/>
              <w:t>p. 2349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2020</w:t>
            </w:r>
            <w:r>
              <w:br/>
              <w:t>p. 2575‑6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2021</w:t>
            </w:r>
            <w:r>
              <w:br/>
              <w:t>p. 1425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2021</w:t>
            </w:r>
            <w:r>
              <w:br/>
              <w:t>p. 3049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p. 5146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2022</w:t>
            </w:r>
            <w:r>
              <w:br/>
              <w:t>p. 440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Feb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2022</w:t>
            </w:r>
            <w:r>
              <w:br/>
              <w:t>p. 2454‑5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2022</w:t>
            </w:r>
            <w:r>
              <w:br/>
              <w:t>p. 3691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2022</w:t>
            </w:r>
            <w:r>
              <w:br/>
              <w:t>p. 4609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5)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2022</w:t>
            </w:r>
            <w:r>
              <w:br/>
              <w:t>p. 5902‑3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6)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2023</w:t>
            </w:r>
            <w:r>
              <w:br/>
              <w:t>p. 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Jan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2023</w:t>
            </w:r>
            <w:r>
              <w:br/>
              <w:t>p. 637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2023</w:t>
            </w:r>
            <w:r>
              <w:br/>
              <w:t>p. 2533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(No. 04)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2023</w:t>
            </w:r>
            <w:r>
              <w:br/>
              <w:t>p. 3539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(Permitted Organisms) Declaration (No 4)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2023</w:t>
            </w:r>
            <w:r>
              <w:br/>
              <w:t>p. 3717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Biosecurity and Agriculture Management (Permitted Organisms) Declaration (No. 01)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19 Jan 2024</w:t>
            </w:r>
            <w:r>
              <w:rPr>
                <w:color w:val="FF0000"/>
              </w:rPr>
              <w:br/>
              <w:t>p. 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19 Jan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 ‑ Fish Diseases) Declaration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1926</w:t>
            </w:r>
            <w:r>
              <w:br/>
              <w:t>(amended 26 Jul 2013 p. 3360; 15 Jul 2016 p. 2886)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2013</w:t>
            </w:r>
            <w:r>
              <w:br/>
              <w:t>p. 5297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Organism) Declaration 2014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2014</w:t>
            </w:r>
            <w:r>
              <w:br/>
              <w:t>p. 325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2014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2014</w:t>
            </w:r>
            <w:r>
              <w:br/>
              <w:t>p. 743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5)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2014</w:t>
            </w:r>
            <w:r>
              <w:br/>
              <w:t>p. 4182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6)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2014</w:t>
            </w:r>
            <w:r>
              <w:br/>
              <w:t>p. 4376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2014</w:t>
            </w:r>
            <w:r>
              <w:br/>
              <w:t>p. 4473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2015</w:t>
            </w:r>
            <w:r>
              <w:br/>
              <w:t>p. 695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2015</w:t>
            </w:r>
            <w:r>
              <w:br/>
              <w:t>p. 1067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5)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2015</w:t>
            </w:r>
            <w:r>
              <w:br/>
              <w:t>p. 2756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6)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2015</w:t>
            </w:r>
            <w:r>
              <w:br/>
              <w:t>p. 3059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7)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2015</w:t>
            </w:r>
            <w:r>
              <w:br/>
              <w:t>p. 3290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8)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9)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2015</w:t>
            </w:r>
            <w:r>
              <w:br/>
              <w:t>p. 4729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2016</w:t>
            </w:r>
            <w:r>
              <w:br/>
              <w:t>p. 1364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2016</w:t>
            </w:r>
            <w:r>
              <w:br/>
              <w:t>p. 2885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Revocation Declaration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2016</w:t>
            </w:r>
            <w:r>
              <w:br/>
              <w:t>p. 2886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2016</w:t>
            </w:r>
            <w:r>
              <w:br/>
              <w:t>p. 3449‑50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Revocation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2016</w:t>
            </w:r>
            <w:r>
              <w:br/>
              <w:t>p. 3450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2016</w:t>
            </w:r>
            <w:r>
              <w:br/>
              <w:t>p. 3834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Revocation Declaration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5)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6)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2017</w:t>
            </w:r>
            <w:r>
              <w:br/>
              <w:t>p. 653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2017</w:t>
            </w:r>
            <w:r>
              <w:br/>
              <w:t>p. 3839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2017</w:t>
            </w:r>
            <w:r>
              <w:br/>
              <w:t>p. 4031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2018</w:t>
            </w:r>
            <w:r>
              <w:br/>
              <w:t>p. 1537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2018</w:t>
            </w:r>
            <w:r>
              <w:br/>
              <w:t>p. 2654‑5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2019</w:t>
            </w:r>
            <w:r>
              <w:br/>
              <w:t>p. 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2019</w:t>
            </w:r>
            <w:r>
              <w:br/>
              <w:t>p. 441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2019</w:t>
            </w:r>
            <w:r>
              <w:br/>
              <w:t>p. 3861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2020</w:t>
            </w:r>
            <w:r>
              <w:br/>
              <w:t>p. 2576‑7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2020</w:t>
            </w:r>
            <w:r>
              <w:br/>
              <w:t>p. 4516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2021</w:t>
            </w:r>
            <w:r>
              <w:br/>
              <w:t>p. 1588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01)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2022</w:t>
            </w:r>
            <w:r>
              <w:br/>
              <w:t>p. 2454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02)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2022</w:t>
            </w:r>
            <w:r>
              <w:br/>
              <w:t>p. 2455‑‑6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2022</w:t>
            </w:r>
            <w:r>
              <w:br/>
              <w:t>p. 4457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2022</w:t>
            </w:r>
            <w:r>
              <w:br/>
              <w:t>p. 5903‑4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2023</w:t>
            </w:r>
            <w:r>
              <w:br/>
              <w:t>p. 2999‑3000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(Prohibited Organisms) Declaration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2023</w:t>
            </w:r>
            <w:r>
              <w:br/>
              <w:t>p. 3718‑9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Declared Pests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2010</w:t>
            </w:r>
            <w:r>
              <w:br/>
              <w:t>p. 2786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Declared Pests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2011</w:t>
            </w:r>
            <w:r>
              <w:br/>
              <w:t>p. 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Declared Pests ‑ Fish Diseases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Declared Pests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922‑5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2014</w:t>
            </w:r>
            <w:r>
              <w:br/>
              <w:t>p. 4472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1)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2015</w:t>
            </w:r>
            <w:r>
              <w:br/>
              <w:t>p. 695‑7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2015</w:t>
            </w:r>
            <w:r>
              <w:br/>
              <w:t>p. 1953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2015</w:t>
            </w:r>
            <w:r>
              <w:br/>
              <w:t>p. 3289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2016</w:t>
            </w:r>
            <w:r>
              <w:br/>
              <w:t>p. 1788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2016</w:t>
            </w:r>
            <w:r>
              <w:br/>
              <w:t>p. 2837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2016</w:t>
            </w:r>
            <w:r>
              <w:br/>
              <w:t>p. 5489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2017</w:t>
            </w:r>
            <w:r>
              <w:br/>
              <w:t>p. 1260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2017</w:t>
            </w:r>
            <w:r>
              <w:br/>
              <w:t>p. 5628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2018</w:t>
            </w:r>
            <w:r>
              <w:br/>
              <w:t>p. 4065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2018</w:t>
            </w:r>
            <w:r>
              <w:br/>
              <w:t>p. 4603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2019</w:t>
            </w:r>
            <w:r>
              <w:br/>
              <w:t>p. 3118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2020</w:t>
            </w:r>
            <w:r>
              <w:br/>
              <w:t>p. 4515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2020</w:t>
            </w:r>
            <w:r>
              <w:br/>
              <w:t>p. 4515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2021</w:t>
            </w:r>
            <w:r>
              <w:br/>
              <w:t>p. 1588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2021</w:t>
            </w:r>
            <w:r>
              <w:br/>
              <w:t>p. 1645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2021</w:t>
            </w:r>
            <w:r>
              <w:br/>
              <w:t>p. 4845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Pest) Declaration (No. 4)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2022</w:t>
            </w:r>
            <w:r>
              <w:br/>
              <w:t>p. 2931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2022</w:t>
            </w:r>
            <w:r>
              <w:br/>
              <w:t>p. 6043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Biosecurity and Agriculture Management (Declared Pests) Declaration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2023</w:t>
            </w:r>
            <w:r>
              <w:br/>
              <w:t>p. 2999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13(1) of the Biosecurity and Agriculture Management Industry Funding Scheme (Cattle) Regulations 2010 -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4025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2012</w:t>
            </w:r>
            <w:r>
              <w:br/>
              <w:t>p. 2387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2311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2014</w:t>
            </w:r>
            <w:r>
              <w:br/>
              <w:t>p. 1638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2016</w:t>
            </w:r>
            <w:r>
              <w:br/>
              <w:t>p. 1538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2019</w:t>
            </w:r>
            <w:r>
              <w:br/>
              <w:t>p. 2193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2020</w:t>
            </w:r>
            <w:r>
              <w:br/>
              <w:t>p. 1455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2021</w:t>
            </w:r>
            <w:r>
              <w:br/>
              <w:t>p. 2696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p. 3065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Cattle Industry Declared Pest Control and Compensation Funding Scheme (Area of Operation and Rate of Contributions)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p. 1735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13(1) of the Biosecurity and Agriculture Management Industry Funding Scheme (Grains) Regulations 2010 -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4027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2012</w:t>
            </w:r>
            <w:r>
              <w:br/>
              <w:t>p. 2388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2312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2014</w:t>
            </w:r>
            <w:r>
              <w:br/>
              <w:t>p. 1639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2016</w:t>
            </w:r>
            <w:r>
              <w:br/>
              <w:t>p. 1537‑8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2019</w:t>
            </w:r>
            <w:r>
              <w:br/>
              <w:t>p. 2194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2020</w:t>
            </w:r>
            <w:r>
              <w:br/>
              <w:t>p. 1456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2021</w:t>
            </w:r>
            <w:r>
              <w:br/>
              <w:t>p. 2696‑7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p. 3065‑6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Grains, Seeds and Hay Industry Declared Pest Control and Compensation Funding Scheme (Area of Operation and Rate of Contributions)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p. 1735‑6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13(1) of the Biosecurity and Agriculture Management Industry Funding Scheme (Sheep and Goats) Regulations 2010 -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4026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2012</w:t>
            </w:r>
            <w:r>
              <w:br/>
              <w:t>p. 2387‑8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2311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2014</w:t>
            </w:r>
            <w:r>
              <w:br/>
              <w:t>p. 1638‑9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2016</w:t>
            </w:r>
            <w:r>
              <w:br/>
              <w:t>p. 1537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2019</w:t>
            </w:r>
            <w:r>
              <w:br/>
              <w:t>p. 2193‑4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2020</w:t>
            </w:r>
            <w:r>
              <w:br/>
              <w:t>p. 1456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2021</w:t>
            </w:r>
            <w:r>
              <w:br/>
              <w:t>p. 2697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p. 3066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Sheep and Goat Industry Declared Pest Control and Compensation Funding Scheme (Area of Operation and Rate of Contributions)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p. 1736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73 of the Biosecurity and Agriculture Management Regulations 2013 -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Permitted Organisms ‑ r. 73 permit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2013</w:t>
            </w:r>
          </w:p>
        </w:tc>
      </w:tr>
    </w:tbl>
    <w:p>
      <w:pPr>
        <w:pStyle w:val="IActName"/>
      </w:pPr>
      <w:r>
        <w:t>Births, Deaths and Marriages Registration Act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Births, Deaths and Marriages Registration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1999</w:t>
            </w:r>
            <w:r>
              <w:br/>
              <w:t>p. 1163‑5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1999 (see r. 2 and 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2000</w:t>
            </w:r>
            <w:r>
              <w:br/>
              <w:t>p. 5010‑11 (correction 8 Sep 2000 p. 5188)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2002</w:t>
            </w:r>
            <w:r>
              <w:br/>
              <w:t>p. 3529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2003</w:t>
            </w:r>
            <w:r>
              <w:br/>
              <w:t>p. 2661‑3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28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Births, Deaths and Marriages Registration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2017</w:t>
            </w:r>
            <w:r>
              <w:br/>
              <w:t>p. 4567‑8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Aug 2017 (see r. 2(a));</w:t>
            </w:r>
          </w:p>
          <w:p>
            <w:pPr>
              <w:pStyle w:val="Table04Row"/>
            </w:pPr>
            <w:r>
              <w:t>Regulations other than r. 1 &amp; 2: 1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>
      <w:pPr>
        <w:pStyle w:val="IActName"/>
      </w:pPr>
      <w:r>
        <w:t>Blood Donation (Limitation of Liability) Act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Blood Donation (Limitation of Liability) Regulations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Donation (Limitation of Liability)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1986</w:t>
            </w:r>
            <w:r>
              <w:br/>
              <w:t>p. 3349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1986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7 Jun 2002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Fixed day ‑ 15 Sep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1986</w:t>
            </w:r>
            <w:r>
              <w:br/>
              <w:t>p. 3343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Botanic Gardens and Parks Authority Act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Botanic Gardens and Parks Authority</w:t>
            </w:r>
          </w:p>
        </w:tc>
      </w:tr>
    </w:tbl>
    <w:p>
      <w:pPr>
        <w:keepNext/>
      </w:pPr>
    </w:p>
    <w:p>
      <w:pPr>
        <w:pStyle w:val="IRegName"/>
      </w:pPr>
      <w:r>
        <w:t>Botanic Gardens and Parks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Botanic Gardens and Parks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1999</w:t>
            </w:r>
            <w:r>
              <w:br/>
              <w:t>p. 2881‑903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 and </w:t>
            </w:r>
            <w:r>
              <w:rPr>
                <w:i/>
              </w:rPr>
              <w:t>Gazette</w:t>
            </w:r>
            <w:r>
              <w:t xml:space="preserve"> 30 Jun 1999 p. 2879)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Botanic Gardens and Parks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Botanic Gardens and Parks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2016</w:t>
            </w:r>
            <w:r>
              <w:br/>
              <w:t>p. 3872‑82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2016 (see r. 2(a));</w:t>
            </w:r>
          </w:p>
          <w:p>
            <w:pPr>
              <w:pStyle w:val="Table04Row"/>
            </w:pPr>
            <w:r>
              <w:t>Regulations other than r. 1 &amp; 2: 10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Botanic Gardens and Parks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2022</w:t>
            </w:r>
            <w:r>
              <w:br/>
              <w:t>SL 2022/13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Feb 2022 (see r. 2(a));</w:t>
            </w:r>
          </w:p>
          <w:p>
            <w:pPr>
              <w:pStyle w:val="Table04Row"/>
            </w:pPr>
            <w:r>
              <w:t>Regulations other than r. 1 &amp; 2: 12 Feb 2022 (see r. 2(b))</w:t>
            </w:r>
          </w:p>
        </w:tc>
      </w:tr>
    </w:tbl>
    <w:p>
      <w:pPr>
        <w:pStyle w:val="IActName"/>
      </w:pPr>
      <w:r>
        <w:t>Building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Building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2012</w:t>
            </w:r>
            <w:r>
              <w:br/>
              <w:t>p. 1055‑137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2012 (see r. 2(a));</w:t>
            </w:r>
          </w:p>
          <w:p>
            <w:pPr>
              <w:pStyle w:val="Table04Row"/>
            </w:pPr>
            <w:r>
              <w:t xml:space="preserve">Regulations other than r. 1 &amp; 2: 2 Apr 2012 (see r.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16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6555‑81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 xml:space="preserve">Regulations other than r. 1 &amp; 2: 19 Dec 2012 (see r. 2(b) &amp; </w:t>
            </w:r>
            <w:r>
              <w:rPr>
                <w:i/>
              </w:rPr>
              <w:t>Gazette</w:t>
            </w:r>
            <w:r>
              <w:t xml:space="preserve"> 18 Dec 2012 p. 6585)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2013</w:t>
            </w:r>
            <w:r>
              <w:br/>
              <w:t>p. 2445‑6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2013 (see r. 2(a));</w:t>
            </w:r>
          </w:p>
          <w:p>
            <w:pPr>
              <w:pStyle w:val="Table04Row"/>
            </w:pPr>
            <w:r>
              <w:t>Regulations other than r. 1 &amp; 2: 22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2014</w:t>
            </w:r>
            <w:r>
              <w:br/>
              <w:t>p. 1135‑41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2014 (see r. 2(a));</w:t>
            </w:r>
          </w:p>
          <w:p>
            <w:pPr>
              <w:pStyle w:val="Table04Row"/>
            </w:pPr>
            <w:r>
              <w:t>Regulations other than r. 1 &amp; 2: 25 Apr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21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2161‑4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2015</w:t>
            </w:r>
            <w:r>
              <w:br/>
              <w:t>p. 3783‑4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Sep 2015 (see r. 2(a));</w:t>
            </w:r>
          </w:p>
          <w:p>
            <w:pPr>
              <w:pStyle w:val="Table04Row"/>
            </w:pPr>
            <w:r>
              <w:t>Regulations other than r. 1 &amp; 2: 1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2015</w:t>
            </w:r>
            <w:r>
              <w:br/>
              <w:t>p. 4897‑901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2015 (see r. 2(a));</w:t>
            </w:r>
          </w:p>
          <w:p>
            <w:pPr>
              <w:pStyle w:val="Table04Row"/>
            </w:pPr>
            <w:r>
              <w:t xml:space="preserve">Regulations other than r. 1 &amp; 2: 8 Dec 2015 (see r. 2(b) and </w:t>
            </w:r>
            <w:r>
              <w:rPr>
                <w:i/>
              </w:rPr>
              <w:t>Gazette</w:t>
            </w:r>
            <w:r>
              <w:t xml:space="preserve"> 7 Dec 2015 p. 4881)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2016</w:t>
            </w:r>
            <w:r>
              <w:br/>
              <w:t>p. 1015‑21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2016 (see r. 2(a));</w:t>
            </w:r>
          </w:p>
          <w:p>
            <w:pPr>
              <w:pStyle w:val="Table04Row"/>
            </w:pPr>
            <w:r>
              <w:t>Regulations other than r. 1 &amp; 2: 8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2016</w:t>
            </w:r>
            <w:r>
              <w:br/>
              <w:t>p. 1165‑72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Apr 2016 (see r. 2(a));</w:t>
            </w:r>
          </w:p>
          <w:p>
            <w:pPr>
              <w:pStyle w:val="Table04Row"/>
            </w:pPr>
            <w:r>
              <w:t>Regulations other than r. 1 &amp; 2: 1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12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181‑4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2017</w:t>
            </w:r>
            <w:r>
              <w:br/>
              <w:t>p. 1160‑2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Feb 2017 (see r. 2(a));</w:t>
            </w:r>
          </w:p>
          <w:p>
            <w:pPr>
              <w:pStyle w:val="Table04Row"/>
            </w:pPr>
            <w:r>
              <w:t>Regulations other than r. 1 &amp; 2: 8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Regulations Amendment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2017</w:t>
            </w:r>
            <w:r>
              <w:br/>
              <w:t>p. 4343‑5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5971‑5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2017 (see r. 2(a));</w:t>
            </w:r>
          </w:p>
          <w:p>
            <w:pPr>
              <w:pStyle w:val="Table04Row"/>
            </w:pPr>
            <w:r>
              <w:t>Regulations other than r. 1, 2, 5‑8, 9(2), (3) &amp; (5) &amp; 11: 23 Dec 2017 (see r. 2(c));</w:t>
            </w:r>
          </w:p>
          <w:p>
            <w:pPr>
              <w:pStyle w:val="Table04Row"/>
            </w:pPr>
            <w:r>
              <w:t>r. 5‑8, 9(2), (3) &amp; (5) &amp; 11: 23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2018</w:t>
            </w:r>
            <w:r>
              <w:br/>
              <w:t>p. 799‑800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Mar 2018 (see r. 2(a));</w:t>
            </w:r>
          </w:p>
          <w:p>
            <w:pPr>
              <w:pStyle w:val="Table04Row"/>
            </w:pPr>
            <w:r>
              <w:t>Regulations other than r. 1 &amp; 2: 10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2018</w:t>
            </w:r>
            <w:r>
              <w:br/>
              <w:t>p. 4013‑16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Oct 2018 (see r. 2(a));</w:t>
            </w:r>
          </w:p>
          <w:p>
            <w:pPr>
              <w:pStyle w:val="Table04Row"/>
            </w:pPr>
            <w:r>
              <w:t>Regulations other than r. 1 &amp; 2: 6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2019</w:t>
            </w:r>
            <w:r>
              <w:br/>
              <w:t>p. 943‑6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Mar 2019 (see r. 2(a));</w:t>
            </w:r>
          </w:p>
          <w:p>
            <w:pPr>
              <w:pStyle w:val="Table04Row"/>
            </w:pPr>
            <w:r>
              <w:t>Regulations other than r. 1 &amp; 2: 1 May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2019</w:t>
            </w:r>
            <w:r>
              <w:br/>
              <w:t>p. 1209‑22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2019</w:t>
            </w:r>
            <w:r>
              <w:br/>
              <w:t>p. 2990‑1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2019 (see r. 2(a));</w:t>
            </w:r>
          </w:p>
          <w:p>
            <w:pPr>
              <w:pStyle w:val="Table04Row"/>
            </w:pPr>
            <w:r>
              <w:t>Regulations other than r. 1 &amp; 2: 3 Aug 2019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(Strata Titles)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4637‑46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2020</w:t>
            </w:r>
            <w:r>
              <w:br/>
              <w:t>SL 2020/11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Mar 2020 (see r. 2(a));</w:t>
            </w:r>
          </w:p>
          <w:p>
            <w:pPr>
              <w:pStyle w:val="Table04Row"/>
            </w:pPr>
            <w:r>
              <w:t>Regulations other than r. 1 &amp; 2: 4 Mar 2020 (see r. 2(b) and SL 2020/12 r. 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2020</w:t>
            </w:r>
            <w:r>
              <w:br/>
              <w:t>SL 2020/28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2020 (see r. 2(a));</w:t>
            </w:r>
          </w:p>
          <w:p>
            <w:pPr>
              <w:pStyle w:val="Table04Row"/>
            </w:pPr>
            <w:r>
              <w:t>Regulations other than r. 1 &amp; 2: 1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2020</w:t>
            </w:r>
            <w:r>
              <w:br/>
              <w:t>SL 2020/46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2020 (see r. 2(a));</w:t>
            </w:r>
          </w:p>
          <w:p>
            <w:pPr>
              <w:pStyle w:val="Table04Row"/>
            </w:pPr>
            <w:r>
              <w:t>Regulations other than r. 1 &amp; 2: 25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5)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2020 (see r. 2(a));</w:t>
            </w:r>
          </w:p>
          <w:p>
            <w:pPr>
              <w:pStyle w:val="Table04Row"/>
            </w:pPr>
            <w:r>
              <w:t>Regulations other than r. 1 &amp; 2: 10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2021</w:t>
            </w:r>
            <w:r>
              <w:br/>
              <w:t>SL 2021/42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2021 (see r. 2(a));</w:t>
            </w:r>
          </w:p>
          <w:p>
            <w:pPr>
              <w:pStyle w:val="Table04Row"/>
            </w:pPr>
            <w:r>
              <w:t>Regulations other than r. 1 &amp; 2: 1 May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(Swan Valley Planning Scheme)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2021 (see r. 2(b)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(Work Health and Safety)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2022</w:t>
            </w:r>
            <w:r>
              <w:br/>
              <w:t>SL 2022/162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Sep 2022 (see r. 2(a));</w:t>
            </w:r>
          </w:p>
          <w:p>
            <w:pPr>
              <w:pStyle w:val="Table04Row"/>
            </w:pPr>
            <w:r>
              <w:t>Regulations other than r. 1 &amp; 2: 1 May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Building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Sep 2023</w:t>
            </w:r>
            <w:r>
              <w:rPr>
                <w:color w:val="FF0000"/>
              </w:rPr>
              <w:br/>
              <w:t>SL 2023/146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20 Sep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r. 4(1): 21 Sep 2023 (see r. 2(b));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1, 2 &amp; 4(1): 1 Oct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2023</w:t>
            </w:r>
            <w:r>
              <w:br/>
              <w:t>SL 2023/208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20 Dec 2023 (see r. 2(a));</w:t>
            </w:r>
          </w:p>
          <w:p>
            <w:pPr>
              <w:pStyle w:val="Table04Row"/>
            </w:pPr>
            <w:r>
              <w:t>Pt. 2: 21 Dec 2023 (see r. 2(b);</w:t>
            </w:r>
          </w:p>
          <w:p>
            <w:pPr>
              <w:pStyle w:val="Table04Row"/>
            </w:pPr>
            <w:r>
              <w:t>Regulations other than Pt. 1 &amp; 2: 20 Jun 2024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Building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17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18 Apr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Jun 2012 (see cl. 2(a));</w:t>
            </w:r>
          </w:p>
          <w:p>
            <w:pPr>
              <w:pStyle w:val="Table04Row"/>
            </w:pPr>
            <w:r>
              <w:t>Order other than cl. 1 &amp; 2: 16 Jun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2012</w:t>
            </w:r>
            <w:r>
              <w:br/>
              <w:t>p. 3391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Jul 2012 (see cl. 2(a));</w:t>
            </w:r>
          </w:p>
          <w:p>
            <w:pPr>
              <w:pStyle w:val="Table04Row"/>
            </w:pPr>
            <w:r>
              <w:t>Order other than cl. 1 &amp; 2: 25 Jul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 ‑ Mount Lawley Primary School)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2012</w:t>
            </w:r>
            <w:r>
              <w:br/>
              <w:t>p. 3409‑10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2012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Order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2012</w:t>
            </w:r>
            <w:r>
              <w:br/>
              <w:t>p. 6641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2012 (see cl. 2(a));</w:t>
            </w:r>
          </w:p>
          <w:p>
            <w:pPr>
              <w:pStyle w:val="Table04Row"/>
            </w:pPr>
            <w:r>
              <w:t>Order other than cl. 1 &amp; 2: 22 Dec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Jun 2013 (see cl. 2(a));</w:t>
            </w:r>
          </w:p>
          <w:p>
            <w:pPr>
              <w:pStyle w:val="Table04Row"/>
            </w:pPr>
            <w:r>
              <w:t>Order other than cl. 1 &amp; 2: 29 Jun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2014</w:t>
            </w:r>
            <w:r>
              <w:br/>
              <w:t>p. 553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Mar 2014 (see cl. 2(a));</w:t>
            </w:r>
          </w:p>
          <w:p>
            <w:pPr>
              <w:pStyle w:val="Table04Row"/>
            </w:pPr>
            <w:r>
              <w:t>Order other than cl. 1 &amp; 2: 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2014</w:t>
            </w:r>
            <w:r>
              <w:br/>
              <w:t>p. 5498‑9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Dec 2014 (see cl. 2(a));</w:t>
            </w:r>
          </w:p>
          <w:p>
            <w:pPr>
              <w:pStyle w:val="Table04Row"/>
            </w:pPr>
            <w:r>
              <w:t>Order other than cl. 1 &amp; 2: 31 Dec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Dec 2016 (see cl. 2(a));</w:t>
            </w:r>
          </w:p>
          <w:p>
            <w:pPr>
              <w:pStyle w:val="Table04Row"/>
            </w:pPr>
            <w:r>
              <w:t>Order other than cl. 1 &amp; 2: 31 Dec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Building (s. 67 Exemption)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2018</w:t>
            </w:r>
            <w:r>
              <w:br/>
              <w:t>p. 4523‑4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Nov 2018 (see cl. 2(a));</w:t>
            </w:r>
          </w:p>
          <w:p>
            <w:pPr>
              <w:pStyle w:val="Table04Row"/>
            </w:pPr>
            <w:r>
              <w:t>Order other than cl. 1 &amp; 2: 17 Nov 2018 (see cl. 2(b))</w:t>
            </w:r>
          </w:p>
        </w:tc>
      </w:tr>
    </w:tbl>
    <w:p>
      <w:pPr>
        <w:pStyle w:val="IActName"/>
      </w:pPr>
      <w:r>
        <w:t>Building and Construction Industry (Security of Payment) Act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Building and Construction Industry (Security of Payment)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(Security of Payment)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10 &amp; Pt. 4: 1 Aug 2022 (see r. 2(c));</w:t>
            </w:r>
          </w:p>
          <w:p>
            <w:pPr>
              <w:pStyle w:val="Table04Row"/>
            </w:pPr>
            <w:r>
              <w:t>Pt. 4: 1 Feb 2023 (see r. 2(b));</w:t>
            </w:r>
          </w:p>
          <w:p>
            <w:pPr>
              <w:pStyle w:val="Table04Row"/>
            </w:pPr>
            <w:r>
              <w:t>r. 10: 1 Feb 2024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Building and Construction Industry Training Fund and Levy Collection Act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Training and Workforce Development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Building and Construction Industry Training Board</w:t>
            </w:r>
          </w:p>
        </w:tc>
      </w:tr>
    </w:tbl>
    <w:p>
      <w:pPr>
        <w:keepNext/>
      </w:pPr>
    </w:p>
    <w:p>
      <w:pPr>
        <w:pStyle w:val="IRegName"/>
      </w:pPr>
      <w:r>
        <w:t>Building and Construction Industry Training Fund and Levy Collection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1991</w:t>
            </w:r>
            <w:r>
              <w:br/>
              <w:t>p. 3122‑5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1991 (see r. 2 and </w:t>
            </w:r>
            <w:r>
              <w:rPr>
                <w:i/>
              </w:rPr>
              <w:t>Gazette</w:t>
            </w:r>
            <w:r>
              <w:t xml:space="preserve"> 28 Jun 1991 p. 3101)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1991</w:t>
            </w:r>
            <w:r>
              <w:br/>
              <w:t>p. 4279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1994</w:t>
            </w:r>
            <w:r>
              <w:br/>
              <w:t>p. 943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1995</w:t>
            </w:r>
            <w:r>
              <w:br/>
              <w:t>p. 491‑3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1999</w:t>
            </w:r>
            <w:r>
              <w:br/>
              <w:t>p. 2273‑4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1999</w:t>
            </w:r>
            <w:r>
              <w:br/>
              <w:t>p. 3831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1999 (see r. 2 and </w:t>
            </w:r>
            <w:r>
              <w:rPr>
                <w:i/>
              </w:rPr>
              <w:t>Gazette</w:t>
            </w:r>
            <w:r>
              <w:t xml:space="preserve"> 13 Aug 1999 p. 3831)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2000</w:t>
            </w:r>
            <w:r>
              <w:br/>
              <w:t>p. 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2001</w:t>
            </w:r>
            <w:r>
              <w:br/>
              <w:t>p. 338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2001 (see r. 2)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Act 2009</w:t>
            </w:r>
            <w:r>
              <w:t xml:space="preserve"> Pt. 3 assented to 19 May 2009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2011</w:t>
            </w:r>
            <w:r>
              <w:br/>
              <w:t>p. 1155‑9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Mar 2011 (see r. 2(a));</w:t>
            </w:r>
          </w:p>
          <w:p>
            <w:pPr>
              <w:pStyle w:val="Table04Row"/>
            </w:pPr>
            <w:r>
              <w:t>Regulations other than r. 1 &amp; 2: 30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2012</w:t>
            </w:r>
            <w:r>
              <w:br/>
              <w:t>p. 1039‑40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2012 (see r. 2(a));</w:t>
            </w:r>
          </w:p>
          <w:p>
            <w:pPr>
              <w:pStyle w:val="Table04Row"/>
            </w:pPr>
            <w:r>
              <w:t xml:space="preserve">Regulations other than r. 1 &amp; 2: 2 Apr 2012 (see r. 2(b)(i)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and Construction Industry Training Fund and Levy Collection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2018</w:t>
            </w:r>
            <w:r>
              <w:br/>
              <w:t>p. 3584‑7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Sep 2018 (see r. 2(a));</w:t>
            </w:r>
          </w:p>
          <w:p>
            <w:pPr>
              <w:pStyle w:val="Table04Row"/>
            </w:pPr>
            <w:r>
              <w:t>Regulations other than r. 1 &amp; 2: 1 Oct 2018 (see r. 2(b))</w:t>
            </w:r>
          </w:p>
        </w:tc>
      </w:tr>
    </w:tbl>
    <w:p>
      <w:pPr>
        <w:pStyle w:val="IActName"/>
      </w:pPr>
      <w:r>
        <w:t>Building Services (Complaint Resolution and Administration)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Building Services (Complaint Resolution and Administration)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2011</w:t>
            </w:r>
            <w:r>
              <w:br/>
              <w:t>p. 3453‑71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2011 (see r. 2(a));</w:t>
            </w:r>
          </w:p>
          <w:p>
            <w:pPr>
              <w:pStyle w:val="Table04Row"/>
            </w:pPr>
            <w:r>
              <w:t xml:space="preserve">Pt. 3 Div. 1 &amp; 3: 29 Aug 2011 (see r. 2(b) and </w:t>
            </w:r>
            <w:r>
              <w:rPr>
                <w:i/>
              </w:rPr>
              <w:t>Gazette</w:t>
            </w:r>
            <w:r>
              <w:t xml:space="preserve"> 26 Aug 2011 p. 3475);</w:t>
            </w:r>
          </w:p>
          <w:p>
            <w:pPr>
              <w:pStyle w:val="Table04Row"/>
            </w:pPr>
            <w:r>
              <w:t xml:space="preserve">r. 3, 4, Pt. 2 (other than r. 7(a)) &amp; Pt. 4: 29 Aug 2011 (see r. 2(b) &amp; (d) and </w:t>
            </w:r>
            <w:r>
              <w:rPr>
                <w:i/>
              </w:rPr>
              <w:t>Gazette</w:t>
            </w:r>
            <w:r>
              <w:t xml:space="preserve"> 26 Aug 2011 p. 3475);</w:t>
            </w:r>
          </w:p>
          <w:p>
            <w:pPr>
              <w:pStyle w:val="Table04Row"/>
            </w:pPr>
            <w:r>
              <w:t xml:space="preserve">r. 7(a) &amp; Pt. 3 Div. 2: 2 Apr 2012 (see s. 2(c)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2012</w:t>
            </w:r>
            <w:r>
              <w:br/>
              <w:t>p. 985‑7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Mar 2012 (see r. 2(a));</w:t>
            </w:r>
          </w:p>
          <w:p>
            <w:pPr>
              <w:pStyle w:val="Table04Row"/>
            </w:pPr>
            <w:r>
              <w:t>r. 3 &amp; 4: 13 Mar 2012 (see r. 2(b));</w:t>
            </w:r>
          </w:p>
          <w:p>
            <w:pPr>
              <w:pStyle w:val="Table04Row"/>
            </w:pPr>
            <w:r>
              <w:t xml:space="preserve">Regulations other than r. 1‑4: 2 Apr 2012 (see r. 2(c)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2012</w:t>
            </w:r>
            <w:r>
              <w:br/>
              <w:t>p. 3827‑8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2012 (see r. 2(a));</w:t>
            </w:r>
          </w:p>
          <w:p>
            <w:pPr>
              <w:pStyle w:val="Table04Row"/>
            </w:pPr>
            <w:r>
              <w:t>Regulations other than r. 1 &amp; 2: 15 Aug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2014</w:t>
            </w:r>
            <w:r>
              <w:br/>
              <w:t>p. 1073‑4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2014 (see r. 2(a));</w:t>
            </w:r>
          </w:p>
          <w:p>
            <w:pPr>
              <w:pStyle w:val="Table04Row"/>
            </w:pPr>
            <w:r>
              <w:t>Regulations other than r. 1 &amp; 2: 18 Apr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2015</w:t>
            </w:r>
            <w:r>
              <w:br/>
              <w:t>p. 1593‑4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(Complaint Resolution and Administration)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29 Mar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2019</w:t>
            </w:r>
            <w:r>
              <w:br/>
              <w:t>p. 1209‑22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(Building Services)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SL 2023/64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Commerce Regulations Amendment (Plumbing) Regulations 2024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Feb 2024</w:t>
            </w:r>
            <w:r>
              <w:rPr>
                <w:color w:val="FF0000"/>
              </w:rPr>
              <w:br/>
              <w:t>SL 2024/12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10 Feb 2024 (see r. 2(d))</w:t>
            </w:r>
          </w:p>
        </w:tc>
      </w:tr>
    </w:tbl>
    <w:p>
      <w:pPr>
        <w:pStyle w:val="IActName"/>
      </w:pPr>
      <w:r>
        <w:t>Building Services (Registration)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Building Services (Registration)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2011</w:t>
            </w:r>
            <w:r>
              <w:br/>
              <w:t>p. 3411‑52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2011 (see r. 2(a));</w:t>
            </w:r>
          </w:p>
          <w:p>
            <w:pPr>
              <w:pStyle w:val="Table04Row"/>
            </w:pPr>
            <w:r>
              <w:t xml:space="preserve">Regulations other than r. 1 &amp; 2: 29 Aug 2011 (see r. 2(b) and </w:t>
            </w:r>
            <w:r>
              <w:rPr>
                <w:i/>
              </w:rPr>
              <w:t>Gazette</w:t>
            </w:r>
            <w:r>
              <w:t xml:space="preserve"> 26 Aug 2011 p. 3475‑6)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2012</w:t>
            </w:r>
            <w:r>
              <w:br/>
              <w:t>p. 591‑601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Jan 2012 (see r. 2(a));</w:t>
            </w:r>
          </w:p>
          <w:p>
            <w:pPr>
              <w:pStyle w:val="Table04Row"/>
            </w:pPr>
            <w:r>
              <w:t>Regulations other than r. 1 &amp; 2: 1 Feb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2012</w:t>
            </w:r>
            <w:r>
              <w:br/>
              <w:t>p. 989‑1011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Mar 2012 (see r. 2(a));</w:t>
            </w:r>
          </w:p>
          <w:p>
            <w:pPr>
              <w:pStyle w:val="Table04Row"/>
            </w:pPr>
            <w:r>
              <w:t>r. 3 &amp; Pt. 2: 13 Mar 2012 (see r. 2(b));</w:t>
            </w:r>
          </w:p>
          <w:p>
            <w:pPr>
              <w:pStyle w:val="Table04Row"/>
            </w:pPr>
            <w:r>
              <w:t xml:space="preserve">Pt. 3: 2 Apr 2012 (see r. 2(c)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2617‑20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4)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2012</w:t>
            </w:r>
            <w:r>
              <w:br/>
              <w:t>p. 5293‑4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2012 (see r. 2(a));</w:t>
            </w:r>
          </w:p>
          <w:p>
            <w:pPr>
              <w:pStyle w:val="Table04Row"/>
            </w:pPr>
            <w:r>
              <w:t>Regulations other than r. 1 &amp; 2: 7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5)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6585‑9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>Regulations other than r. 1 &amp; 2: 19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6)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2013</w:t>
            </w:r>
            <w:r>
              <w:br/>
              <w:t>p. 211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Jan 2013 (see r. 2(a));</w:t>
            </w:r>
          </w:p>
          <w:p>
            <w:pPr>
              <w:pStyle w:val="Table04Row"/>
            </w:pPr>
            <w:r>
              <w:t>Regulations other than r. 1 &amp; 2: 23 Jan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2665‑9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2013</w:t>
            </w:r>
            <w:r>
              <w:br/>
              <w:t>p. 6535‑9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1959‑61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2014</w:t>
            </w:r>
            <w:r>
              <w:br/>
              <w:t>p. 4841‑2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Dec 2014 (see r. 2(a));</w:t>
            </w:r>
          </w:p>
          <w:p>
            <w:pPr>
              <w:pStyle w:val="Table04Row"/>
            </w:pPr>
            <w:r>
              <w:t>Regulations other than r. 1 &amp; 2: 20 Dec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8 May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2017</w:t>
            </w:r>
            <w:r>
              <w:br/>
              <w:t>p. 1941‑2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2017 (see r. 2(a));</w:t>
            </w:r>
          </w:p>
          <w:p>
            <w:pPr>
              <w:pStyle w:val="Table04Row"/>
            </w:pPr>
            <w:r>
              <w:t>Regulations other than r. 1 &amp; 2: 1 Apr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Regulations Amendment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2017</w:t>
            </w:r>
            <w:r>
              <w:br/>
              <w:t>p. 4343‑5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2018</w:t>
            </w:r>
            <w:r>
              <w:br/>
              <w:t>p. 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Jan 2018 (see r. 2(a));</w:t>
            </w:r>
          </w:p>
          <w:p>
            <w:pPr>
              <w:pStyle w:val="Table04Row"/>
            </w:pPr>
            <w:r>
              <w:t>Regulations other than r. 1 &amp; 2: 1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2018</w:t>
            </w:r>
            <w:r>
              <w:br/>
              <w:t>p. 3534‑7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Sep 2018 (see r. 2(a));</w:t>
            </w:r>
          </w:p>
          <w:p>
            <w:pPr>
              <w:pStyle w:val="Table04Row"/>
            </w:pPr>
            <w:r>
              <w:t>Regulations other than r. 1 &amp; 2: 22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2019</w:t>
            </w:r>
            <w:r>
              <w:br/>
              <w:t>p. 1209‑22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2021</w:t>
            </w:r>
            <w:r>
              <w:br/>
              <w:t>SL 2021/170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8 Oct 2021 (see r. 2(a));</w:t>
            </w:r>
          </w:p>
          <w:p>
            <w:pPr>
              <w:pStyle w:val="Table04Row"/>
            </w:pPr>
            <w:r>
              <w:t>Regulations other than r. 1 &amp; 2: 9 Oct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18 Dec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 Feb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(Building Services)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SL 2023/64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Div. 1 &amp; 2: 1 Jul 2024 (see r. 2(b));</w:t>
            </w:r>
          </w:p>
          <w:p>
            <w:pPr>
              <w:pStyle w:val="Table04Row"/>
            </w:pPr>
            <w:r>
              <w:t>Pt. 2 Div. 3: 1 Jul 2025 (see r. 2(c));</w:t>
            </w:r>
          </w:p>
          <w:p>
            <w:pPr>
              <w:pStyle w:val="Table04Row"/>
            </w:pPr>
            <w:r>
              <w:t>Pt. 2 Div. 4: 1 Jul 2027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Building Services (Registration)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2023 (see r. 2(a));</w:t>
            </w:r>
          </w:p>
          <w:p>
            <w:pPr>
              <w:pStyle w:val="Table04Row"/>
            </w:pPr>
            <w:r>
              <w:t>Regulations other than r. 1 &amp; 2: 16 Jun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Building Services (Registration)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1, 2 &amp; 4: 2 Nov 2023 (see r. 2(c));</w:t>
            </w:r>
          </w:p>
          <w:p>
            <w:pPr>
              <w:pStyle w:val="Table04Row"/>
            </w:pPr>
            <w:r>
              <w:rPr>
                <w:color w:val="FF0000"/>
              </w:rPr>
              <w:t>r. 4: 1 Jul 2024 (see r. 2(b)(ii) and SL 2023/64 r. 2(b))</w:t>
            </w:r>
          </w:p>
        </w:tc>
      </w:tr>
    </w:tbl>
    <w:p>
      <w:pPr>
        <w:pStyle w:val="IActName"/>
      </w:pPr>
      <w:r>
        <w:t>Bulk Handling Act 1967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Bulk Handling Act Regulations 1967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Regulations 1967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1968</w:t>
            </w:r>
            <w:r>
              <w:br/>
              <w:t>p. 2‑24 (erratum 8 Apr 1968 p. 930)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Jan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1969</w:t>
            </w:r>
            <w:r>
              <w:br/>
              <w:t>p. 147‑8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Jan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1969</w:t>
            </w:r>
            <w:r>
              <w:br/>
              <w:t>p. 488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1969</w:t>
            </w:r>
            <w:r>
              <w:br/>
              <w:t>p. 1135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1970</w:t>
            </w:r>
            <w:r>
              <w:br/>
              <w:t>p. 2550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1970</w:t>
            </w:r>
            <w:r>
              <w:br/>
              <w:t>p. 3792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1972</w:t>
            </w:r>
            <w:r>
              <w:br/>
              <w:t>p. 3996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1975</w:t>
            </w:r>
            <w:r>
              <w:br/>
              <w:t>p. 1896‑904 (erratum 1 Aug 1975 p. 2828‑9)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1981</w:t>
            </w:r>
            <w:r>
              <w:br/>
              <w:t>p. 4158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1981</w:t>
            </w:r>
            <w:r>
              <w:br/>
              <w:t>p. 5033‑6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Dec 1981 (see r. 3 and </w:t>
            </w:r>
            <w:r>
              <w:rPr>
                <w:i/>
              </w:rPr>
              <w:t>Gazette</w:t>
            </w:r>
            <w:r>
              <w:t xml:space="preserve"> 4 Dec 1981 p. 4972)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1982</w:t>
            </w:r>
            <w:r>
              <w:br/>
              <w:t>p. 3013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1983</w:t>
            </w:r>
            <w:r>
              <w:br/>
              <w:t>p. 3843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Sep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1989</w:t>
            </w:r>
            <w:r>
              <w:br/>
              <w:t>p. 496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Feb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1989</w:t>
            </w:r>
            <w:r>
              <w:br/>
              <w:t>p. 2116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1990</w:t>
            </w:r>
            <w:r>
              <w:br/>
              <w:t>p. 4069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1992</w:t>
            </w:r>
            <w:r>
              <w:br/>
              <w:t>p. 3612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1993</w:t>
            </w:r>
            <w:r>
              <w:br/>
              <w:t>p. 5045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Sep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1993</w:t>
            </w:r>
            <w:r>
              <w:br/>
              <w:t>p. 6323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1994</w:t>
            </w:r>
            <w:r>
              <w:br/>
              <w:t>p. 2834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1995</w:t>
            </w:r>
            <w:r>
              <w:br/>
              <w:t>p. 3062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1996</w:t>
            </w:r>
            <w:r>
              <w:br/>
              <w:t>p. 4373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1996</w:t>
            </w:r>
            <w:r>
              <w:br/>
              <w:t>p. 7099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25 Jun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1997</w:t>
            </w:r>
            <w:r>
              <w:br/>
              <w:t>p. 4714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1998</w:t>
            </w:r>
            <w:r>
              <w:br/>
              <w:t>p. 3315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2001</w:t>
            </w:r>
            <w:r>
              <w:br/>
              <w:t>p. 2849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2003</w:t>
            </w:r>
            <w:r>
              <w:br/>
              <w:t>p. 2208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2003</w:t>
            </w:r>
            <w:r>
              <w:br/>
              <w:t>p. 4037‑47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Bulk Handling Act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2013</w:t>
            </w:r>
            <w:r>
              <w:br/>
              <w:t>p. 3264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2013 (see r. 2(a));</w:t>
            </w:r>
          </w:p>
          <w:p>
            <w:pPr>
              <w:pStyle w:val="Table04Row"/>
            </w:pPr>
            <w:r>
              <w:t xml:space="preserve">Regulations other than r. 1 &amp; 2: 7 Aug 2013 (see r. 2(b)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Bulk Handling (Receipt Handling Storage and Delivery Charges)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1995</w:t>
            </w:r>
            <w:r>
              <w:br/>
              <w:t>p. 5391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Bulk Handling (Receipt Handling Storage and Delivery Charges) Amendment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1996</w:t>
            </w:r>
            <w:r>
              <w:br/>
              <w:t>p. 5442‑3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Bulk Handling (Foundation Toll and Port Equipment Toll)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1998</w:t>
            </w:r>
            <w:r>
              <w:br/>
              <w:t>p. 6263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1998</w:t>
            </w:r>
          </w:p>
        </w:tc>
      </w:tr>
    </w:tbl>
    <w:p>
      <w:pPr>
        <w:pStyle w:val="IActName"/>
      </w:pPr>
      <w:r>
        <w:t>Bush Fires Act 1954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Fire and Emergency Services</w:t>
            </w:r>
          </w:p>
        </w:tc>
      </w:tr>
    </w:tbl>
    <w:p>
      <w:pPr>
        <w:keepNext/>
      </w:pPr>
    </w:p>
    <w:p>
      <w:pPr>
        <w:pStyle w:val="IRegName"/>
      </w:pPr>
      <w:r>
        <w:t>Bush Fires (Infringements) Regulations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Regulations 1978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1978</w:t>
            </w:r>
            <w:r>
              <w:br/>
              <w:t>p. 702‑4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1978</w:t>
            </w:r>
            <w:r>
              <w:br/>
              <w:t>p. 2902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1990</w:t>
            </w:r>
            <w:r>
              <w:br/>
              <w:t>p. 5779‑82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(Fire and Emergency Services Authority) Amendment Regulations 1998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1999 (see r.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1999</w:t>
            </w:r>
            <w:r>
              <w:br/>
              <w:t>p. 5851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2000</w:t>
            </w:r>
            <w:r>
              <w:br/>
              <w:t>p. 3863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Jul 2000 (see r. 2 and </w:t>
            </w:r>
            <w:r>
              <w:rPr>
                <w:i/>
              </w:rPr>
              <w:t>Gazette</w:t>
            </w:r>
            <w:r>
              <w:t xml:space="preserve"> 18 Jul 2000 p. 3862)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21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2003</w:t>
            </w:r>
            <w:r>
              <w:br/>
              <w:t>p. 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(Infringements)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2018</w:t>
            </w:r>
            <w:r>
              <w:br/>
              <w:t>p. 3511‑12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2018 (see r. 2(a));</w:t>
            </w:r>
          </w:p>
          <w:p>
            <w:pPr>
              <w:pStyle w:val="Table04Row"/>
            </w:pPr>
            <w:r>
              <w:t>Regulations other than r. 1 &amp; 2: 19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Regulations Amendment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2022</w:t>
            </w:r>
            <w:r>
              <w:br/>
              <w:t>SL 2022/153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2022 (see r. 2(b))</w:t>
            </w:r>
          </w:p>
        </w:tc>
      </w:tr>
    </w:tbl>
    <w:p>
      <w:pPr>
        <w:pStyle w:val="IRegName"/>
      </w:pPr>
      <w:r>
        <w:t>Bush Fires Regulations 1954</w:t>
      </w:r>
    </w:p>
    <w:p>
      <w:pPr>
        <w:pStyle w:val="Table04Note"/>
      </w:pPr>
      <w:r>
        <w:t>Formerly “</w:t>
      </w:r>
      <w:r>
        <w:rPr>
          <w:i/>
        </w:rPr>
        <w:t>Bush Fires Act 1954 Regulations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Act 1954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1955</w:t>
            </w:r>
            <w:r>
              <w:br/>
              <w:t>p. 2575‑97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1957</w:t>
            </w:r>
            <w:r>
              <w:br/>
              <w:t>p. 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1957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29 Oct 1957 in Gazette 8 Nov 1957 p. 3323‑48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1958</w:t>
            </w:r>
            <w:r>
              <w:br/>
              <w:t>p. 3101‑2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1958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1960</w:t>
            </w:r>
            <w:r>
              <w:br/>
              <w:t>p. 865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1960</w:t>
            </w:r>
            <w:r>
              <w:br/>
              <w:t>p. 3508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1963</w:t>
            </w:r>
            <w:r>
              <w:br/>
              <w:t>p. 3075‑9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1963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26 Feb 1964 in Gazette 3 Mar 1964 p. 965‑91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1964</w:t>
            </w:r>
            <w:r>
              <w:br/>
              <w:t>p. 2270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1965</w:t>
            </w:r>
            <w:r>
              <w:br/>
              <w:t>p. 707‑8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1966</w:t>
            </w:r>
            <w:r>
              <w:br/>
              <w:t>p. 2778‑87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1970</w:t>
            </w:r>
            <w:r>
              <w:br/>
              <w:t>p. 1473‑4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1974</w:t>
            </w:r>
            <w:r>
              <w:br/>
              <w:t>p. 2612‑14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1978</w:t>
            </w:r>
            <w:r>
              <w:br/>
              <w:t>p. 705‑11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23 Aug 1978 in Gazette 11 Sep 1978 p. 3373‑99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1979</w:t>
            </w:r>
            <w:r>
              <w:br/>
              <w:t>p. 4047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1982</w:t>
            </w:r>
            <w:r>
              <w:br/>
              <w:t>p. 4463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1989</w:t>
            </w:r>
            <w:r>
              <w:br/>
              <w:t>p. 3897‑8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(Fire and Emergency Services Authority) Amendment Regulations 1998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1999 (see r.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2000</w:t>
            </w:r>
            <w:r>
              <w:br/>
              <w:t>p. 3862‑3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2003</w:t>
            </w:r>
            <w:r>
              <w:br/>
              <w:t>p. 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2004</w:t>
            </w:r>
            <w:r>
              <w:br/>
              <w:t>p. 7140‑1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2009</w:t>
            </w:r>
            <w:r>
              <w:br/>
              <w:t>p. 4831‑42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Dec 2009 (see r. 2(a));</w:t>
            </w:r>
          </w:p>
          <w:p>
            <w:pPr>
              <w:pStyle w:val="Table04Row"/>
            </w:pPr>
            <w:r>
              <w:t xml:space="preserve">Regulations other than r. 1 &amp; 2: 1 Dec 2009 (see r. 2(b) and </w:t>
            </w:r>
            <w:r>
              <w:rPr>
                <w:i/>
              </w:rPr>
              <w:t>Gazette</w:t>
            </w:r>
            <w:r>
              <w:t xml:space="preserve"> 1 Dec 2009 p. 4829)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19 Mar 2010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Standardisation of Formatting Act 2010</w:t>
            </w:r>
            <w:r>
              <w:t xml:space="preserve"> s. 53 assented to 28 Jun 2010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2010</w:t>
            </w:r>
            <w:r>
              <w:br/>
              <w:t>p. 4342‑4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2010 (see r. 2(a));</w:t>
            </w:r>
          </w:p>
          <w:p>
            <w:pPr>
              <w:pStyle w:val="Table04Row"/>
            </w:pPr>
            <w:r>
              <w:t>Regulations other than r. 1 &amp; 2: 11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2010</w:t>
            </w:r>
            <w:r>
              <w:br/>
              <w:t>p. 5564‑6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2010 (see r. 2(a));</w:t>
            </w:r>
          </w:p>
          <w:p>
            <w:pPr>
              <w:pStyle w:val="Table04Row"/>
            </w:pPr>
            <w:r>
              <w:t>Regulations other than r. 1 &amp; 2: 6 Nov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6351‑4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2010 (see r. 2(a));</w:t>
            </w:r>
          </w:p>
          <w:p>
            <w:pPr>
              <w:pStyle w:val="Table04Row"/>
            </w:pPr>
            <w:r>
              <w:t>Regulations other than r. 1 &amp; 2: 18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2011</w:t>
            </w:r>
            <w:r>
              <w:br/>
              <w:t>p. 5059‑60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2011 (see r. 2(a));</w:t>
            </w:r>
          </w:p>
          <w:p>
            <w:pPr>
              <w:pStyle w:val="Table04Row"/>
            </w:pPr>
            <w:r>
              <w:t>Regulations other than r. 1 &amp; 2: 3 Dec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6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2012</w:t>
            </w:r>
            <w:r>
              <w:br/>
              <w:t>p. 5251‑2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2012 (see r. 2(a));</w:t>
            </w:r>
          </w:p>
          <w:p>
            <w:pPr>
              <w:pStyle w:val="Table04Row"/>
            </w:pPr>
            <w:r>
              <w:t xml:space="preserve">Regulations other than r. 1 &amp; 2: 1 Nov 2012 (see r.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2019</w:t>
            </w:r>
            <w:r>
              <w:br/>
              <w:t>p. 3879‑98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2019 (see r. 2(a));</w:t>
            </w:r>
          </w:p>
          <w:p>
            <w:pPr>
              <w:pStyle w:val="Table04Row"/>
            </w:pPr>
            <w:r>
              <w:t>Regulations other than r. 1 &amp; 2: 6 Nov 2019 (see r. 2(b)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SL 2021/10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2021 (see r. 2(a));</w:t>
            </w:r>
          </w:p>
          <w:p>
            <w:pPr>
              <w:pStyle w:val="Table04Row"/>
            </w:pPr>
            <w:r>
              <w:t>Regulations other than r. 1 &amp; 2: 30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Bush Fires Regulations Amendment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2022</w:t>
            </w:r>
            <w:r>
              <w:br/>
              <w:t>SL 2022/153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Bush Fires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Feb 2024</w:t>
            </w:r>
            <w:r>
              <w:rPr>
                <w:color w:val="FF0000"/>
              </w:rPr>
              <w:br/>
              <w:t>SL 2024/9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Feb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Feb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Declaration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2012</w:t>
            </w:r>
            <w:r>
              <w:br/>
              <w:t>p. 610‑15</w:t>
            </w:r>
            <w:r>
              <w:br/>
              <w:t>(correction 14 Feb 2012 p. 677)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Feb 2012 (see cl. 2(a));</w:t>
            </w:r>
          </w:p>
          <w:p>
            <w:pPr>
              <w:pStyle w:val="Table04Row"/>
            </w:pPr>
            <w:r>
              <w:t>Declaration other than cl. 1 &amp; 2: 4 Feb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Declaration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Mar 2012 (see cl. 2(a));</w:t>
            </w:r>
          </w:p>
          <w:p>
            <w:pPr>
              <w:pStyle w:val="Table04Row"/>
            </w:pPr>
            <w:r>
              <w:t>Declaration other than cl. 1 &amp; 2: 28 Mar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No. 1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2014</w:t>
            </w:r>
            <w:r>
              <w:br/>
              <w:t>p. 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Jan 2014 (see cl. 2(a));</w:t>
            </w:r>
          </w:p>
          <w:p>
            <w:pPr>
              <w:pStyle w:val="Table04Row"/>
            </w:pPr>
            <w:r>
              <w:t>Notice other than cl. 1 &amp; 2: 11 Jan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2014</w:t>
            </w:r>
            <w:r>
              <w:br/>
              <w:t>p. 3085‑6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Aug 2014 (see cl. 2(a));</w:t>
            </w:r>
          </w:p>
          <w:p>
            <w:pPr>
              <w:pStyle w:val="Table04Row"/>
            </w:pPr>
            <w:r>
              <w:t>Notice other than cl. 1 &amp; 2: 27 Aug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2015</w:t>
            </w:r>
            <w:r>
              <w:br/>
              <w:t>p. 3224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Aug 2015 (see cl. 2(a));</w:t>
            </w:r>
          </w:p>
          <w:p>
            <w:pPr>
              <w:pStyle w:val="Table04Row"/>
            </w:pPr>
            <w:r>
              <w:t>Notice other than cl. 1 &amp; 2: 12 Aug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2016</w:t>
            </w:r>
            <w:r>
              <w:br/>
              <w:t>p. 2756‑7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Jul 2016 (see cl. 2(a));</w:t>
            </w:r>
          </w:p>
          <w:p>
            <w:pPr>
              <w:pStyle w:val="Table04Row"/>
            </w:pPr>
            <w:r>
              <w:t>Notice other than cl. 1 &amp; 2: 2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2016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2016</w:t>
            </w:r>
            <w:r>
              <w:br/>
              <w:t>p. 2865‑6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Jul 2016 (see cl. 2(a));</w:t>
            </w:r>
          </w:p>
          <w:p>
            <w:pPr>
              <w:pStyle w:val="Table04Row"/>
            </w:pPr>
            <w:r>
              <w:t>Notice other than cl. 1 &amp; 2: 13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2016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2016</w:t>
            </w:r>
            <w:r>
              <w:br/>
              <w:t>p. 3218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2016 (see cl. 2(a));</w:t>
            </w:r>
          </w:p>
          <w:p>
            <w:pPr>
              <w:pStyle w:val="Table04Row"/>
            </w:pPr>
            <w:r>
              <w:t>Notice other than cl. 1 &amp; 2: 30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2016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2016</w:t>
            </w:r>
            <w:r>
              <w:br/>
              <w:t>p. 3218‑9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2016 (see cl. 2(a));</w:t>
            </w:r>
          </w:p>
          <w:p>
            <w:pPr>
              <w:pStyle w:val="Table04Row"/>
            </w:pPr>
            <w:r>
              <w:t>Notice other than cl. 1 &amp; 2: 30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2016 No.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Oct 2016 (see cl. 2(a));</w:t>
            </w:r>
          </w:p>
          <w:p>
            <w:pPr>
              <w:pStyle w:val="Table04Row"/>
            </w:pPr>
            <w:r>
              <w:t>Notice other than cl. 1 &amp; 2: 5 Oct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Jul 2017 (see cl. 2(a));</w:t>
            </w:r>
          </w:p>
          <w:p>
            <w:pPr>
              <w:pStyle w:val="Table04Row"/>
            </w:pPr>
            <w:r>
              <w:t>Notice other than cl. 1 &amp; 2: 8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Jul 2017 (see cl. 2(a));</w:t>
            </w:r>
          </w:p>
          <w:p>
            <w:pPr>
              <w:pStyle w:val="Table04Row"/>
            </w:pPr>
            <w:r>
              <w:t>Notice other than cl. 1 &amp; 2: 8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Sep 2017 (see cl. 2(a));</w:t>
            </w:r>
          </w:p>
          <w:p>
            <w:pPr>
              <w:pStyle w:val="Table04Row"/>
            </w:pPr>
            <w:r>
              <w:t>Notice other than cl. 1 &amp; 2: 20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6)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2017</w:t>
            </w:r>
            <w:r>
              <w:br/>
              <w:t>p. 5285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Oct 2017 (see cl. 2(a));</w:t>
            </w:r>
          </w:p>
          <w:p>
            <w:pPr>
              <w:pStyle w:val="Table04Row"/>
            </w:pPr>
            <w:r>
              <w:t>Notice other than cl. 1 &amp; 2: 14 Oct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2018</w:t>
            </w:r>
            <w:r>
              <w:br/>
              <w:t>p. 119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Jan 2018 (see cl. 2(a));</w:t>
            </w:r>
          </w:p>
          <w:p>
            <w:pPr>
              <w:pStyle w:val="Table04Row"/>
            </w:pPr>
            <w:r>
              <w:t>Notice other than cl. 1 &amp; 2: 13 Jan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2018</w:t>
            </w:r>
            <w:r>
              <w:br/>
              <w:t>p. 2612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Jul 2018 (see cl. 2(a));</w:t>
            </w:r>
          </w:p>
          <w:p>
            <w:pPr>
              <w:pStyle w:val="Table04Row"/>
            </w:pPr>
            <w:r>
              <w:t>Notice other than cl. 1 &amp; 2: 18 Jul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1)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2019</w:t>
            </w:r>
            <w:r>
              <w:br/>
              <w:t>p. 2959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2019 (see cl. 2(a));</w:t>
            </w:r>
          </w:p>
          <w:p>
            <w:pPr>
              <w:pStyle w:val="Table04Row"/>
            </w:pPr>
            <w:r>
              <w:t>Notice other than cl. 1 &amp; 2: 27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2019</w:t>
            </w:r>
            <w:r>
              <w:br/>
              <w:t>p. 2960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2019 (see cl. 2(a));</w:t>
            </w:r>
          </w:p>
          <w:p>
            <w:pPr>
              <w:pStyle w:val="Table04Row"/>
            </w:pPr>
            <w:r>
              <w:t>Notice other than cl. 1 &amp; 2: 27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1)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2020</w:t>
            </w:r>
            <w:r>
              <w:br/>
              <w:t>p. 313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Feb 2020 (see cl. 2(a));</w:t>
            </w:r>
          </w:p>
          <w:p>
            <w:pPr>
              <w:pStyle w:val="Table04Row"/>
            </w:pPr>
            <w:r>
              <w:t>Notice other than cl. 1 &amp; 2: 15 Feb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2020</w:t>
            </w:r>
            <w:r>
              <w:br/>
              <w:t>p. 1138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May 2020 (see cl. 2(a));</w:t>
            </w:r>
          </w:p>
          <w:p>
            <w:pPr>
              <w:pStyle w:val="Table04Row"/>
            </w:pPr>
            <w:r>
              <w:t>Notice other than cl. 1 &amp; 2: 6 May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2020</w:t>
            </w:r>
            <w:r>
              <w:br/>
              <w:t>p. 2410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Jul 2020 (see cl. 2(a));</w:t>
            </w:r>
          </w:p>
          <w:p>
            <w:pPr>
              <w:pStyle w:val="Table04Row"/>
            </w:pPr>
            <w:r>
              <w:t>Notice other than cl. 1 &amp; 2: 25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2020</w:t>
            </w:r>
            <w:r>
              <w:br/>
              <w:t>p. 2609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Aug 2020 (see cl. 2(a));</w:t>
            </w:r>
          </w:p>
          <w:p>
            <w:pPr>
              <w:pStyle w:val="Table04Row"/>
            </w:pPr>
            <w:r>
              <w:t>Notice other than cl. 1 &amp; 2: 12 Aug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2021</w:t>
            </w:r>
            <w:r>
              <w:br/>
              <w:t>p. 1429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Apr 2021 (see cl. 2(a));</w:t>
            </w:r>
          </w:p>
          <w:p>
            <w:pPr>
              <w:pStyle w:val="Table04Row"/>
            </w:pPr>
            <w:r>
              <w:t>Notice other than cl. 1 &amp; 2: 17 Apr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p. 2960‑1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Jul 2021 (see cl. 2(a));</w:t>
            </w:r>
          </w:p>
          <w:p>
            <w:pPr>
              <w:pStyle w:val="Table04Row"/>
            </w:pPr>
            <w:r>
              <w:t>Notice other than cl. 1 &amp; 2: 3 Jul 2021 (see cl. 2(b))</w:t>
            </w:r>
          </w:p>
          <w:p>
            <w:pPr>
              <w:pStyle w:val="Table04Row"/>
            </w:pPr>
            <w:r>
              <w:t xml:space="preserve">[Previously published in </w:t>
            </w:r>
            <w:r>
              <w:rPr>
                <w:i/>
              </w:rPr>
              <w:t>Gazette</w:t>
            </w:r>
            <w:r>
              <w:t xml:space="preserve"> 11 Jun 2021 p. 2044]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p. 2961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Jul 2021 (see cl. 2(a));</w:t>
            </w:r>
          </w:p>
          <w:p>
            <w:pPr>
              <w:pStyle w:val="Table04Row"/>
            </w:pPr>
            <w:r>
              <w:t>Notice other than cl. 1 &amp; 2: 3 Jul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2021</w:t>
            </w:r>
            <w:r>
              <w:br/>
              <w:t>p. 4003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Aug 2021 (see cl. 2(a));</w:t>
            </w:r>
          </w:p>
          <w:p>
            <w:pPr>
              <w:pStyle w:val="Table04Row"/>
            </w:pPr>
            <w:r>
              <w:t>Notice other than cl. 1 &amp; 2: 1 Sep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4)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2021</w:t>
            </w:r>
            <w:r>
              <w:br/>
              <w:t>p. 4755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Oct 2021 (see cl. 2(a));</w:t>
            </w:r>
          </w:p>
          <w:p>
            <w:pPr>
              <w:pStyle w:val="Table04Row"/>
            </w:pPr>
            <w:r>
              <w:t>Notice other than cl. 1 &amp; 2: 20 Oct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p. 4301‑2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2022 (see cl. 2(a));</w:t>
            </w:r>
          </w:p>
          <w:p>
            <w:pPr>
              <w:pStyle w:val="Table04Row"/>
            </w:pPr>
            <w:r>
              <w:t>Notice other than cl. 1 &amp; 2: 30 Jul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p. 4438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Aug 2022 (see cl. 2(a));</w:t>
            </w:r>
          </w:p>
          <w:p>
            <w:pPr>
              <w:pStyle w:val="Table04Row"/>
            </w:pPr>
            <w:r>
              <w:t>Notice other than cl. 1 &amp; 2: 13 Aug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2022</w:t>
            </w:r>
            <w:r>
              <w:br/>
              <w:t>p. 4635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Sep 2022 (see cl. 2(a));</w:t>
            </w:r>
          </w:p>
          <w:p>
            <w:pPr>
              <w:pStyle w:val="Table04Row"/>
            </w:pPr>
            <w:r>
              <w:t>Notice other than cl. 1 &amp; 2: 10 Sep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2022</w:t>
            </w:r>
            <w:r>
              <w:br/>
              <w:t>p. 4993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Oct 2022 (see cl. 2(a));</w:t>
            </w:r>
          </w:p>
          <w:p>
            <w:pPr>
              <w:pStyle w:val="Table04Row"/>
            </w:pPr>
            <w:r>
              <w:t>Notice other than cl. 1 &amp; 2: 26 Oct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5)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p. 5250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Nov 2022 (see cl. 2(a));</w:t>
            </w:r>
          </w:p>
          <w:p>
            <w:pPr>
              <w:pStyle w:val="Table04Row"/>
            </w:pPr>
            <w:r>
              <w:t>Notice other than cl. 1 &amp; 2: 5 Nov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6)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p. 5251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Nov 2022 (see cl. 2(a));</w:t>
            </w:r>
          </w:p>
          <w:p>
            <w:pPr>
              <w:pStyle w:val="Table04Row"/>
            </w:pPr>
            <w:r>
              <w:t>Notice other than cl. 1 &amp; 2: 5 Nov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7)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2022</w:t>
            </w:r>
            <w:r>
              <w:br/>
              <w:t>p. 5549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Nov 2022 (see cl. 2(a));</w:t>
            </w:r>
          </w:p>
          <w:p>
            <w:pPr>
              <w:pStyle w:val="Table04Row"/>
            </w:pPr>
            <w:r>
              <w:t>Notice other than cl. 1 &amp; 2: 30 Nov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8)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2023</w:t>
            </w:r>
            <w:r>
              <w:br/>
              <w:t>p. 2842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Aug 2023 (see cl. 2(a));</w:t>
            </w:r>
          </w:p>
          <w:p>
            <w:pPr>
              <w:pStyle w:val="Table04Row"/>
            </w:pPr>
            <w:r>
              <w:t>Notice other than cl. 1 &amp; 2: 19 Aug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(Prohibited Burning Times) Amendment Notice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2023</w:t>
            </w:r>
            <w:r>
              <w:br/>
              <w:t>p. 3687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Nov 2023 (see cl. 2);</w:t>
            </w:r>
          </w:p>
          <w:p>
            <w:pPr>
              <w:pStyle w:val="Table04Row"/>
            </w:pPr>
            <w:r>
              <w:t>Notice has effect from 10 Nov 2023 to 31 Mar 2024 in accordance with cl. 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(Prohibited Burning Times) Amendment Notice (No. 2) 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5 Jan 2024</w:t>
            </w:r>
            <w:r>
              <w:rPr>
                <w:color w:val="FF0000"/>
              </w:rPr>
              <w:br/>
              <w:t>p. 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5 Jan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Notice other than cl. 1 &amp; 2: 6 Jan 2024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(Prohibited Burning Times) Amendment Notice (No. 1)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28 Mar 2024</w:t>
            </w:r>
            <w:r>
              <w:rPr>
                <w:color w:val="FF0000"/>
              </w:rPr>
              <w:br/>
              <w:t>p. 651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28 Mar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Notice other than cl. 1 &amp; 2: 29 Mar 2024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(Prohibited Burning Times) Amendment Notice (No. 3)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28 Mar 2024</w:t>
            </w:r>
            <w:r>
              <w:rPr>
                <w:color w:val="FF0000"/>
              </w:rPr>
              <w:br/>
              <w:t>p. 652‑3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28 Mar 2024 (see cl. 2);</w:t>
            </w:r>
          </w:p>
          <w:p>
            <w:pPr>
              <w:pStyle w:val="Table04Row"/>
            </w:pPr>
            <w:r>
              <w:rPr>
                <w:color w:val="FF0000"/>
              </w:rPr>
              <w:t>Notice has effect in accordance with cl. 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(Prohibited Burning Times) Amendment Notice (No. 5)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12 Apr 2024</w:t>
            </w:r>
            <w:r>
              <w:rPr>
                <w:color w:val="FF0000"/>
              </w:rPr>
              <w:br/>
              <w:t>p. 930‑1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12 Apr 2024 (see cl. 2);</w:t>
            </w:r>
          </w:p>
          <w:p>
            <w:pPr>
              <w:pStyle w:val="Table04Row"/>
            </w:pPr>
            <w:r>
              <w:rPr>
                <w:color w:val="FF0000"/>
              </w:rPr>
              <w:t>Notice has effect in accordance with cl. 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2012</w:t>
            </w:r>
            <w:r>
              <w:br/>
              <w:t>p. 615‑19</w:t>
            </w:r>
            <w:r>
              <w:br/>
              <w:t>(correction 14 Feb 2012 p. 678)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Feb 2012 (see cl. 2(a));</w:t>
            </w:r>
          </w:p>
          <w:p>
            <w:pPr>
              <w:pStyle w:val="Table04Row"/>
            </w:pPr>
            <w:r>
              <w:t>Notice other than cl. 1 &amp; 2: 4 Feb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Mar 2012 (see cl. 2(a));</w:t>
            </w:r>
          </w:p>
          <w:p>
            <w:pPr>
              <w:pStyle w:val="Table04Row"/>
            </w:pPr>
            <w:r>
              <w:t>Notice other than cl. 1 &amp; 2: 28 Mar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No. 2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2012</w:t>
            </w:r>
            <w:r>
              <w:br/>
              <w:t>p. 3338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Jul 2012 (see cl. 2(a));</w:t>
            </w:r>
          </w:p>
          <w:p>
            <w:pPr>
              <w:pStyle w:val="Table04Row"/>
            </w:pPr>
            <w:r>
              <w:t>Notice other than cl. 1 &amp; 2: 21 Jul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No. 3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2012</w:t>
            </w:r>
            <w:r>
              <w:br/>
              <w:t>p. 3814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Aug 2012 (see cl. 2(a));</w:t>
            </w:r>
          </w:p>
          <w:p>
            <w:pPr>
              <w:pStyle w:val="Table04Row"/>
            </w:pPr>
            <w:r>
              <w:t>Notice other than cl. 1 &amp; 2: 11 Aug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No. 4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2012</w:t>
            </w:r>
            <w:r>
              <w:br/>
              <w:t>p. 4378</w:t>
            </w:r>
            <w:r>
              <w:br/>
              <w:t>(varied 15 Apr 2016 p. 1186)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Sep 2012 (see cl. 2(a));</w:t>
            </w:r>
          </w:p>
          <w:p>
            <w:pPr>
              <w:pStyle w:val="Table04Row"/>
            </w:pPr>
            <w:r>
              <w:t>Notice other than cl. 1 &amp; 2: 15 Sep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Act 1954 ‑ Shire of Wagin Restricted Burning Period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2013</w:t>
            </w:r>
            <w:r>
              <w:br/>
              <w:t>p. 2017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No. 1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2014 (see cl. 2(a));</w:t>
            </w:r>
          </w:p>
          <w:p>
            <w:pPr>
              <w:pStyle w:val="Table04Row"/>
            </w:pPr>
            <w:r>
              <w:t>Notice other than cl. 1 &amp; 2: 15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2015</w:t>
            </w:r>
            <w:r>
              <w:br/>
              <w:t>p. 3224‑5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Aug 2015 (see cl. 2(a));</w:t>
            </w:r>
          </w:p>
          <w:p>
            <w:pPr>
              <w:pStyle w:val="Table04Row"/>
            </w:pPr>
            <w:r>
              <w:t>Notice other than cl. 1 &amp; 2: 12 Aug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2016</w:t>
            </w:r>
            <w:r>
              <w:br/>
              <w:t>p. 2756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Jul 2016 (see cl. 2(a));</w:t>
            </w:r>
          </w:p>
          <w:p>
            <w:pPr>
              <w:pStyle w:val="Table04Row"/>
            </w:pPr>
            <w:r>
              <w:t>Notice other than cl. 1 &amp; 2: 2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2016</w:t>
            </w:r>
            <w:r>
              <w:br/>
              <w:t>p. 2866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Jul 2016 (see cl. 2(a));</w:t>
            </w:r>
          </w:p>
          <w:p>
            <w:pPr>
              <w:pStyle w:val="Table04Row"/>
            </w:pPr>
            <w:r>
              <w:t>Notice other than cl. 1 &amp; 2: 13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2016</w:t>
            </w:r>
            <w:r>
              <w:br/>
              <w:t>p. 3219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2016 (see cl. 2(a));</w:t>
            </w:r>
          </w:p>
          <w:p>
            <w:pPr>
              <w:pStyle w:val="Table04Row"/>
            </w:pPr>
            <w:r>
              <w:t>Notice other than cl. 1 &amp; 2: 30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2016</w:t>
            </w:r>
            <w:r>
              <w:br/>
              <w:t>p. 3219‑20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2016 (see cl. 2(a));</w:t>
            </w:r>
          </w:p>
          <w:p>
            <w:pPr>
              <w:pStyle w:val="Table04Row"/>
            </w:pPr>
            <w:r>
              <w:t>Notice other than cl. 1 &amp; 2: 30 Jul 2016 (see cl. 2(b)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 No.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Oct 2016 (see cl. 2(a));</w:t>
            </w:r>
          </w:p>
          <w:p>
            <w:pPr>
              <w:pStyle w:val="Table04Row"/>
            </w:pPr>
            <w:r>
              <w:t>Notice other than cl. 1 &amp; 2: 5 Oct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2016 No.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2016</w:t>
            </w:r>
            <w:r>
              <w:br/>
              <w:t>p. 4787‑8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Oct 2016 (see cl. 2(a));</w:t>
            </w:r>
          </w:p>
          <w:p>
            <w:pPr>
              <w:pStyle w:val="Table04Row"/>
            </w:pPr>
            <w:r>
              <w:t>Notice other than cl. 1 &amp; 2: 22 Oct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Jul 2017 (see cl. 2(a));</w:t>
            </w:r>
          </w:p>
          <w:p>
            <w:pPr>
              <w:pStyle w:val="Table04Row"/>
            </w:pPr>
            <w:r>
              <w:t>Notice other than cl. 1 &amp; 2: 8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Jul 2017 (see cl. 2(a));</w:t>
            </w:r>
          </w:p>
          <w:p>
            <w:pPr>
              <w:pStyle w:val="Table04Row"/>
            </w:pPr>
            <w:r>
              <w:t>Notice other than cl. 1 &amp; 2: 8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Sep 2017 (see cl. 2(a));</w:t>
            </w:r>
          </w:p>
          <w:p>
            <w:pPr>
              <w:pStyle w:val="Table04Row"/>
            </w:pPr>
            <w:r>
              <w:t>Notice other than cl. 1 &amp; 2: 20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Sep 2017 (see cl. 2(a));</w:t>
            </w:r>
          </w:p>
          <w:p>
            <w:pPr>
              <w:pStyle w:val="Table04Row"/>
            </w:pPr>
            <w:r>
              <w:t>Notice other than cl. 1 &amp; 2: 20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5)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Sep 2017 (see cl. 2(a));</w:t>
            </w:r>
          </w:p>
          <w:p>
            <w:pPr>
              <w:pStyle w:val="Table04Row"/>
            </w:pPr>
            <w:r>
              <w:t>Notice other than cl. 1 &amp; 2: 20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6)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2017</w:t>
            </w:r>
            <w:r>
              <w:br/>
              <w:t>p. 5284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Oct 2017 (see cl. 2(a));</w:t>
            </w:r>
          </w:p>
          <w:p>
            <w:pPr>
              <w:pStyle w:val="Table04Row"/>
            </w:pPr>
            <w:r>
              <w:t>Notice other than cl. 1 &amp; 2: 14 Oct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2018</w:t>
            </w:r>
            <w:r>
              <w:br/>
              <w:t>p. 2611‑12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Jul 2018 (see cl. 2(a));</w:t>
            </w:r>
          </w:p>
          <w:p>
            <w:pPr>
              <w:pStyle w:val="Table04Row"/>
            </w:pPr>
            <w:r>
              <w:t>Notice other than cl. 1 &amp; 2: 18 Jul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2018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2018</w:t>
            </w:r>
            <w:r>
              <w:br/>
              <w:t>p. 3520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Sep 2018 (see cl. 2(a));</w:t>
            </w:r>
          </w:p>
          <w:p>
            <w:pPr>
              <w:pStyle w:val="Table04Row"/>
            </w:pPr>
            <w:r>
              <w:t>Notice other than cl. 1 &amp; 2: 19 Sep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2018</w:t>
            </w:r>
            <w:r>
              <w:br/>
              <w:t>p. 4632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Dec 2018 (see cl. 2(a));</w:t>
            </w:r>
          </w:p>
          <w:p>
            <w:pPr>
              <w:pStyle w:val="Table04Row"/>
            </w:pPr>
            <w:r>
              <w:t>Notice other than cl. 1 &amp; 2: 5 Dec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2019</w:t>
            </w:r>
            <w:r>
              <w:br/>
              <w:t>p. 2959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2019 (see cl. 2(a));</w:t>
            </w:r>
          </w:p>
          <w:p>
            <w:pPr>
              <w:pStyle w:val="Table04Row"/>
            </w:pPr>
            <w:r>
              <w:t>Notice other than cl. 1 &amp; 2: 27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2019</w:t>
            </w:r>
            <w:r>
              <w:br/>
              <w:t>p. 2960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2019 (see cl. 2(a));</w:t>
            </w:r>
          </w:p>
          <w:p>
            <w:pPr>
              <w:pStyle w:val="Table04Row"/>
            </w:pPr>
            <w:r>
              <w:t>Notice other than cl. 1 &amp; 2: 27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2019</w:t>
            </w:r>
            <w:r>
              <w:br/>
              <w:t>p. 3503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Oct 2019 (see cl. 2(a));</w:t>
            </w:r>
          </w:p>
          <w:p>
            <w:pPr>
              <w:pStyle w:val="Table04Row"/>
            </w:pPr>
            <w:r>
              <w:t>Notice other than cl. 1 &amp; 2: 2 Oct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2020</w:t>
            </w:r>
            <w:r>
              <w:br/>
              <w:t>p. 314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Feb 2020 (see cl. 2(a));</w:t>
            </w:r>
          </w:p>
          <w:p>
            <w:pPr>
              <w:pStyle w:val="Table04Row"/>
            </w:pPr>
            <w:r>
              <w:t>Notice other than cl. 1 &amp; 2: 15 Feb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2020</w:t>
            </w:r>
            <w:r>
              <w:br/>
              <w:t>p. 842‑4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Mar 2020 (see cl. 2(a));</w:t>
            </w:r>
          </w:p>
          <w:p>
            <w:pPr>
              <w:pStyle w:val="Table04Row"/>
            </w:pPr>
            <w:r>
              <w:t>Notice other than cl. 1 &amp; 2: 1 Apr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2020</w:t>
            </w:r>
            <w:r>
              <w:br/>
              <w:t>p. 2410‑12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Jul 2020 (see cl. 2(a));</w:t>
            </w:r>
          </w:p>
          <w:p>
            <w:pPr>
              <w:pStyle w:val="Table04Row"/>
            </w:pPr>
            <w:r>
              <w:t>Notice other than cl. 1 &amp; 2: 25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2020</w:t>
            </w:r>
            <w:r>
              <w:br/>
              <w:t>p. 2610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Aug 2020 (see cl. 2(a));</w:t>
            </w:r>
          </w:p>
          <w:p>
            <w:pPr>
              <w:pStyle w:val="Table04Row"/>
            </w:pPr>
            <w:r>
              <w:t>Notice other than cl. 1 &amp; 2: 12 Aug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2021</w:t>
            </w:r>
            <w:r>
              <w:br/>
              <w:t>p. 1428‑9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Apr 2021 (see cl. 2(a));</w:t>
            </w:r>
          </w:p>
          <w:p>
            <w:pPr>
              <w:pStyle w:val="Table04Row"/>
            </w:pPr>
            <w:r>
              <w:t>Notice other than cl. 1 &amp; 2: 17 Apr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2021</w:t>
            </w:r>
            <w:r>
              <w:br/>
              <w:t>p. 1947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May 2021 (see cl. 2(a));</w:t>
            </w:r>
          </w:p>
          <w:p>
            <w:pPr>
              <w:pStyle w:val="Table04Row"/>
            </w:pPr>
            <w:r>
              <w:t>Notice other than cl. 1 &amp; 2: 29 May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4)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2021</w:t>
            </w:r>
            <w:r>
              <w:br/>
              <w:t>p. 1947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May 2021 (see cl. 2(a));</w:t>
            </w:r>
          </w:p>
          <w:p>
            <w:pPr>
              <w:pStyle w:val="Table04Row"/>
            </w:pPr>
            <w:r>
              <w:t>Notice other than cl. 1 &amp; 2: 29 May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p. 2961‑2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Jul 2021 (see cl. 2(a));</w:t>
            </w:r>
          </w:p>
          <w:p>
            <w:pPr>
              <w:pStyle w:val="Table04Row"/>
            </w:pPr>
            <w:r>
              <w:t>Notice other than cl. 1 &amp; 2: 3 Jul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5)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2021</w:t>
            </w:r>
            <w:r>
              <w:br/>
              <w:t>p. 3004‑5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Jul 2021 (see cl. 2(a));</w:t>
            </w:r>
          </w:p>
          <w:p>
            <w:pPr>
              <w:pStyle w:val="Table04Row"/>
            </w:pPr>
            <w:r>
              <w:t>Notice other than cl. 1 &amp; 2: 7 Jul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2021</w:t>
            </w:r>
            <w:r>
              <w:br/>
              <w:t>p. 4003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Aug 2021 (see cl. 2(a));</w:t>
            </w:r>
          </w:p>
          <w:p>
            <w:pPr>
              <w:pStyle w:val="Table04Row"/>
            </w:pPr>
            <w:r>
              <w:t>Notice other than cl. 1 &amp; 2: 1 Sep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6)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2021</w:t>
            </w:r>
            <w:r>
              <w:br/>
              <w:t>p. 4755‑6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Oct 2021 (see cl. 2(a));</w:t>
            </w:r>
          </w:p>
          <w:p>
            <w:pPr>
              <w:pStyle w:val="Table04Row"/>
            </w:pPr>
            <w:r>
              <w:t>Notice other than cl. 1 &amp; 2: 20 Oct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p. 4302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Jul 2022 (see cl. 2(a));</w:t>
            </w:r>
          </w:p>
          <w:p>
            <w:pPr>
              <w:pStyle w:val="Table04Row"/>
            </w:pPr>
            <w:r>
              <w:t>Notice other than cl. 1 &amp; 2: 30 Jul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p. 4438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Aug 2022 (see cl. 2(a));</w:t>
            </w:r>
          </w:p>
          <w:p>
            <w:pPr>
              <w:pStyle w:val="Table04Row"/>
            </w:pPr>
            <w:r>
              <w:t>Notice other than cl. 1 &amp; 2: 13 Aug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2022</w:t>
            </w:r>
            <w:r>
              <w:br/>
              <w:t>p. 4635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Sep 2022 (see cl. 2(a));</w:t>
            </w:r>
          </w:p>
          <w:p>
            <w:pPr>
              <w:pStyle w:val="Table04Row"/>
            </w:pPr>
            <w:r>
              <w:t>Notice other than cl. 1 &amp; 2: 10 Sep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2022</w:t>
            </w:r>
            <w:r>
              <w:br/>
              <w:t>p. 4688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Sep 2022 (see cl. 2(a));</w:t>
            </w:r>
          </w:p>
          <w:p>
            <w:pPr>
              <w:pStyle w:val="Table04Row"/>
            </w:pPr>
            <w:r>
              <w:t>Notice other than cl. 1 &amp; 2: 17 Sep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5)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p. 5251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Nov 2022 (see cl. 2(a));</w:t>
            </w:r>
          </w:p>
          <w:p>
            <w:pPr>
              <w:pStyle w:val="Table04Row"/>
            </w:pPr>
            <w:r>
              <w:t>Notice other than cl. 1 &amp; 2: 5 Nov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6)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2022</w:t>
            </w:r>
            <w:r>
              <w:br/>
              <w:t>p. 5548‑9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Nov 2022 (see cl. 2(a));</w:t>
            </w:r>
          </w:p>
          <w:p>
            <w:pPr>
              <w:pStyle w:val="Table04Row"/>
            </w:pPr>
            <w:r>
              <w:t>Notice other than cl. 1 &amp; 2: 30 Nov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7)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2023</w:t>
            </w:r>
            <w:r>
              <w:br/>
              <w:t>p. 2842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Aug 2023 (see cl. 2(a));</w:t>
            </w:r>
          </w:p>
          <w:p>
            <w:pPr>
              <w:pStyle w:val="Table04Row"/>
            </w:pPr>
            <w:r>
              <w:t>Notice other than cl. 1 &amp; 2: 19 Aug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2023</w:t>
            </w:r>
            <w:r>
              <w:br/>
              <w:t>p. 3462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Oct 2023 (see cl. 2(a));</w:t>
            </w:r>
          </w:p>
          <w:p>
            <w:pPr>
              <w:pStyle w:val="Table04Row"/>
            </w:pPr>
            <w:r>
              <w:t>Notice other than cl. 1 &amp; 2: 18 Oct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2023</w:t>
            </w:r>
            <w:r>
              <w:br/>
              <w:t>p. 3815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Nov 2023 (see cl. 2(a));</w:t>
            </w:r>
          </w:p>
          <w:p>
            <w:pPr>
              <w:pStyle w:val="Table04Row"/>
            </w:pPr>
            <w:r>
              <w:t>Notice other than cl. 1 &amp; 2: 25 Nov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Fires (Restricted Burning Times) Amendment Notice (No. 1) 2023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2023</w:t>
            </w:r>
            <w:r>
              <w:br/>
              <w:t>p. 3957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Dec 2023 (see cl. 2(a));</w:t>
            </w:r>
          </w:p>
          <w:p>
            <w:pPr>
              <w:pStyle w:val="Table04Row"/>
            </w:pPr>
            <w:r>
              <w:t>Notice other than cl. 1 &amp; 2: 6 Dec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Fires (Restricted Burning Times) Amendment Notice (No. 1) 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28 Mar 2024</w:t>
            </w:r>
            <w:r>
              <w:rPr>
                <w:color w:val="FF0000"/>
              </w:rPr>
              <w:br/>
              <w:t>p. 651‑2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28 Mar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Notice other than cl. 1 &amp; 2: 29 Mar 2024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Standard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35AA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 Risk Treatment Standards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Nov 2020 (see cl. 2(a));</w:t>
            </w:r>
          </w:p>
          <w:p>
            <w:pPr>
              <w:pStyle w:val="Table04Row"/>
            </w:pPr>
            <w:r>
              <w:t>Standards other than cl. 1 &amp; 2: 7 Nov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Bush Fire Risk Treatment Amendment Standards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May 2023 (see cl. 2(a));</w:t>
            </w:r>
          </w:p>
          <w:p>
            <w:pPr>
              <w:pStyle w:val="Table04Row"/>
            </w:pPr>
            <w:r>
              <w:t>Standards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Bush Fire Risk Treatment Amendment Standards (No. 2) 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 Nov 2023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Standards other than cl. 1 &amp; 2: 15 Nov 2023 (see cl. 2(b) and SL 2023/161 cl. 2)</w:t>
            </w:r>
          </w:p>
        </w:tc>
      </w:tr>
    </w:tbl>
    <w:p>
      <w:pPr>
        <w:pStyle w:val="IActName"/>
      </w:pPr>
      <w:r>
        <w:t>Business Names Act 1962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Business Names Regulations 1962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Regulations 1962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1962</w:t>
            </w:r>
            <w:r>
              <w:br/>
              <w:t>p. 2663‑72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Oct 1962 (see r. 2 and </w:t>
            </w:r>
            <w:r>
              <w:rPr>
                <w:i/>
              </w:rPr>
              <w:t>Gazette</w:t>
            </w:r>
            <w:r>
              <w:t xml:space="preserve"> 12 Oct 1962 p. 3366)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1964</w:t>
            </w:r>
            <w:r>
              <w:br/>
              <w:t>p. 2153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1969</w:t>
            </w:r>
            <w:r>
              <w:br/>
              <w:t>p. 3591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1971</w:t>
            </w:r>
            <w:r>
              <w:br/>
              <w:t>p. 5266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1977</w:t>
            </w:r>
            <w:r>
              <w:br/>
              <w:t>p. 3412‑13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1981</w:t>
            </w:r>
            <w:r>
              <w:br/>
              <w:t>p. 2567‑8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1982</w:t>
            </w:r>
            <w:r>
              <w:br/>
              <w:t>p. 1996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1982</w:t>
            </w:r>
            <w:r>
              <w:br/>
              <w:t>p. 2474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1984</w:t>
            </w:r>
            <w:r>
              <w:br/>
              <w:t>p. 137‑8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1986</w:t>
            </w:r>
            <w:r>
              <w:br/>
              <w:t>p. 3680‑1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1988</w:t>
            </w:r>
            <w:r>
              <w:br/>
              <w:t>p. 1718‑22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1988</w:t>
            </w:r>
            <w:r>
              <w:br/>
              <w:t>p. 3487‑8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1989</w:t>
            </w:r>
            <w:r>
              <w:br/>
              <w:t>p. 3392‑7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1990</w:t>
            </w:r>
            <w:r>
              <w:br/>
              <w:t>p. 4755‑7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1991</w:t>
            </w:r>
            <w:r>
              <w:br/>
              <w:t>p. 971‑2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5714‑16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1993</w:t>
            </w:r>
            <w:r>
              <w:br/>
              <w:t>p. 4685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1995</w:t>
            </w:r>
            <w:r>
              <w:br/>
              <w:t>p. 2544‑6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1996</w:t>
            </w:r>
            <w:r>
              <w:br/>
              <w:t>p. 3019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Jun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1998</w:t>
            </w:r>
            <w:r>
              <w:br/>
              <w:t>p. 3093‑4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2000</w:t>
            </w:r>
            <w:r>
              <w:br/>
              <w:t>p. 6917‑18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2001</w:t>
            </w:r>
            <w:r>
              <w:br/>
              <w:t>p. 5793 (disallowed 20 Mar 2002 see Gazette 26 Mar 2002 p. 1756)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2001</w:t>
            </w:r>
            <w:r>
              <w:br/>
              <w:t>p. 6713‑14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21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2003</w:t>
            </w:r>
            <w:r>
              <w:br/>
              <w:t>p. 2027‑8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2004</w:t>
            </w:r>
            <w:r>
              <w:br/>
              <w:t>p. 2903‑9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2005</w:t>
            </w:r>
            <w:r>
              <w:br/>
              <w:t>p. 2907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4075‑8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2007</w:t>
            </w:r>
            <w:r>
              <w:br/>
              <w:t>p. 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Business Names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on use of names for registration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1991</w:t>
            </w:r>
            <w:r>
              <w:br/>
              <w:t>p. 4865‑6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on use of names for registration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1994</w:t>
            </w:r>
            <w:r>
              <w:br/>
              <w:t>p. 1749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4AA(1)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Business Names Act 1962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279DC-820A-484F-89E2-FD6784C3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15918</Words>
  <Characters>90737</Characters>
  <Application>Microsoft Office Word</Application>
  <DocSecurity>0</DocSecurity>
  <Lines>756</Lines>
  <Paragraphs>212</Paragraphs>
  <ScaleCrop>false</ScaleCrop>
  <Company>PCOWA</Company>
  <LinksUpToDate>false</LinksUpToDate>
  <CharactersWithSpaces>106443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2024-04-24T01:34:00Z</dcterms:created>
  <dcterms:modified xsi:type="dcterms:W3CDTF">2024-04-24T01:34:00Z</dcterms:modified>
</cp:coreProperties>
</file>