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Valuation of Land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1979</w:t>
            </w:r>
            <w:r>
              <w:br/>
              <w:t>p. 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1979 (see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1982</w:t>
            </w:r>
            <w:r>
              <w:br/>
              <w:t>p. 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1987</w:t>
            </w:r>
            <w:r>
              <w:br/>
              <w:t>p. 2547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1991</w:t>
            </w:r>
            <w:r>
              <w:br/>
              <w:t>p. 4082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1992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1992</w:t>
            </w:r>
            <w:r>
              <w:br/>
              <w:t>p. 4949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Apr 1993 (correction in Gazette 28 May 1993 p. 2585)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1993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2616‑19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1996 (see r. 2 and 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Valuation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30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4Note"/>
      </w:pPr>
      <w:r>
        <w:t>Formerly “</w:t>
      </w:r>
      <w:r>
        <w:rPr>
          <w:i/>
        </w:rPr>
        <w:t>Veterinary Preparations and Animal Feeding Stuffs Act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Chemical Control Regulations 2006</w:t>
      </w:r>
    </w:p>
    <w:p>
      <w:pPr>
        <w:pStyle w:val="Table04Note"/>
      </w:pPr>
      <w:r>
        <w:t>Formerly “</w:t>
      </w:r>
      <w:r>
        <w:rPr>
          <w:i/>
        </w:rPr>
        <w:t>Veterinary Chemical Control and Animal Feeding Stuffs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5433‑84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2011 (see r. 2(a));</w:t>
            </w:r>
          </w:p>
          <w:p>
            <w:pPr>
              <w:pStyle w:val="Table04Row"/>
            </w:pPr>
            <w:r>
              <w:t>Regulations other than r. 1 &amp; 2: 31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Veterinary Chemical Control and Animal Feeding Stuffs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2013 (see cl. 2(a));</w:t>
            </w:r>
          </w:p>
          <w:p>
            <w:pPr>
              <w:pStyle w:val="Table04Row"/>
            </w:pPr>
            <w:r>
              <w:t xml:space="preserve">Order other than cl. 1 &amp; 2: 1 May 2013 (see cl.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Practice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Practice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p>
      <w:pPr>
        <w:pStyle w:val="IRegName"/>
      </w:pPr>
      <w:r>
        <w:t>Vocational Education and Training (Colleges) Regulations 1996</w:t>
      </w:r>
    </w:p>
    <w:p>
      <w:pPr>
        <w:pStyle w:val="Table04Note"/>
      </w:pPr>
      <w:r>
        <w:t>Formerly “</w:t>
      </w:r>
      <w:r>
        <w:rPr>
          <w:i/>
        </w:rPr>
        <w:t>Vocational Education and Training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7167‑84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6149‑51</w:t>
            </w:r>
            <w:r>
              <w:br/>
              <w:t>(r. 4 &amp; 5 disallowed 21 May 1998 see Gazette 9 Jun 1998 p. 3098)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5 &amp; 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1999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1999 (see r.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2002</w:t>
            </w:r>
            <w:r>
              <w:br/>
              <w:t>p. 4209‑10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2004</w:t>
            </w:r>
            <w:r>
              <w:br/>
              <w:t>p. 5310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6246‑50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2006</w:t>
            </w:r>
            <w:r>
              <w:br/>
              <w:t>p. 4467‑9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2006</w:t>
            </w:r>
            <w:r>
              <w:br/>
              <w:t>p. 4813‑14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2008</w:t>
            </w:r>
            <w:r>
              <w:br/>
              <w:t>p. 5681‑2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>Regulations other than r. 1 &amp; 2: 19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2010</w:t>
            </w:r>
            <w:r>
              <w:br/>
              <w:t>p. 141‑7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2010 (see r. 2(a));</w:t>
            </w:r>
          </w:p>
          <w:p>
            <w:pPr>
              <w:pStyle w:val="Table04Row"/>
            </w:pPr>
            <w:r>
              <w:t>Regulations other than r. 1 &amp; 2: 20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2012 (see r. 2(a));</w:t>
            </w:r>
          </w:p>
          <w:p>
            <w:pPr>
              <w:pStyle w:val="Table04Row"/>
            </w:pPr>
            <w:r>
              <w:t>Regulations other than r. 1 &amp; 2: 13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6255‑71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Vocational Education and Training (Colleges)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Vocational Education and Training (General)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1731‑97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10 Jun 2009 (see r. 2(b) and 2008/044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26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2012 (see r. 2(a));</w:t>
            </w:r>
          </w:p>
          <w:p>
            <w:pPr>
              <w:pStyle w:val="Table04Row"/>
            </w:pPr>
            <w:r>
              <w:t>Regulations other than r. 1 &amp; 2: 1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2014 (see r. 2(a));</w:t>
            </w:r>
          </w:p>
          <w:p>
            <w:pPr>
              <w:pStyle w:val="Table04Row"/>
            </w:pPr>
            <w:r>
              <w:t>Regulations other than r. 1 &amp; 2: 6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6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2015 (see r. 2(a));</w:t>
            </w:r>
          </w:p>
          <w:p>
            <w:pPr>
              <w:pStyle w:val="Table04Row"/>
            </w:pPr>
            <w:r>
              <w:t>Regulations other than r. 1 &amp; 2: 29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2016</w:t>
            </w:r>
            <w:r>
              <w:br/>
              <w:t>p. 222‑4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2016 (see r. 2(a));</w:t>
            </w:r>
          </w:p>
          <w:p>
            <w:pPr>
              <w:pStyle w:val="Table04Row"/>
            </w:pPr>
            <w:r>
              <w:t>Regulations other than r. 1 &amp; 2: 28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9 Feb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</w:tbl>
    <w:p>
      <w:pPr>
        <w:pStyle w:val="IRegName"/>
      </w:pPr>
      <w:r>
        <w:t>Central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Central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 Establishment of colleges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College of TAFE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7143‑4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1997 (see cl. 2)</w:t>
            </w:r>
          </w:p>
          <w:p>
            <w:pPr>
              <w:pStyle w:val="Table04Row"/>
            </w:pPr>
            <w:r>
              <w:t xml:space="preserve">Geraldton Regional College of TAFE continued as Central West College of TAFE. Known as Central West TAFE; continued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Advanced Manufacturing Technologies Centre amalgamated with Central Metropolitan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Pundulmurra College amalgamated with Hedland College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College of TAFE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1998 (see cl. 2)</w:t>
            </w:r>
          </w:p>
          <w:p>
            <w:pPr>
              <w:pStyle w:val="Table04Row"/>
            </w:pPr>
            <w:r>
              <w:t>North Metropolitan College of TAFE continued as West Coast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 of TAFE)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1999</w:t>
            </w:r>
            <w:r>
              <w:br/>
              <w:t>p. 2018‑19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cl. 2)</w:t>
            </w:r>
          </w:p>
          <w:p>
            <w:pPr>
              <w:pStyle w:val="Table04Row"/>
            </w:pPr>
            <w:r>
              <w:t xml:space="preserve">Kimberley College of TAFE continued as Kimberley TAFE.  Now known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Eastern Pilbara College of TAFE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  <w:p>
            <w:pPr>
              <w:pStyle w:val="Table04Row"/>
            </w:pPr>
            <w:r>
              <w:t xml:space="preserve">Hedland College of TAFE continued as Eastern Pilbara College of TAFE; amalgamated with West Pilbara College of TAFE (now known as Pilbara Institute);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2000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2000 (see cl. 2)</w:t>
            </w:r>
          </w:p>
          <w:p>
            <w:pPr>
              <w:pStyle w:val="Table04Row"/>
            </w:pPr>
            <w:r>
              <w:t xml:space="preserve">Central Metropolitan College of TAFE continued as Central TAFE;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Pilbara College of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 (see cl. 2)</w:t>
            </w:r>
          </w:p>
          <w:p>
            <w:pPr>
              <w:pStyle w:val="Table04Row"/>
            </w:pPr>
            <w:r>
              <w:t xml:space="preserve">Karratha College continued as West Pilbara College of TAFE; amalgamated with Eastern Pilbara College of TAFE;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2000</w:t>
            </w:r>
            <w:r>
              <w:br/>
              <w:t>p. 5794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2000 (see cl. 2)</w:t>
            </w:r>
          </w:p>
          <w:p>
            <w:pPr>
              <w:pStyle w:val="Table04Row"/>
            </w:pPr>
            <w:r>
              <w:t>South Metropolitan College of TAFE continued as Challenger TAFE; cont. as Challenger Institute of Technology (</w:t>
            </w:r>
            <w:r>
              <w:rPr>
                <w:i/>
              </w:rPr>
              <w:t>Gazette</w:t>
            </w:r>
            <w:r>
              <w:t xml:space="preserve"> 20 Nov 2009 p. 4709);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cl. 2)</w:t>
            </w:r>
          </w:p>
          <w:p>
            <w:pPr>
              <w:pStyle w:val="Table04Row"/>
            </w:pPr>
            <w:r>
              <w:t xml:space="preserve">Now C.Y. O’Connor Institute (see </w:t>
            </w:r>
            <w:r>
              <w:rPr>
                <w:i/>
              </w:rPr>
              <w:t>Gazette</w:t>
            </w:r>
            <w:r>
              <w:t xml:space="preserve"> 19 Oct 2010 p. 5201; (other than Narrogin)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 (see cl. 2)</w:t>
            </w:r>
          </w:p>
          <w:p>
            <w:pPr>
              <w:pStyle w:val="Table04Row"/>
            </w:pPr>
            <w:r>
              <w:t xml:space="preserve">Great Southern Regional College of TAFE became Great Southern TAFE;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2001</w:t>
            </w:r>
            <w:r>
              <w:br/>
              <w:t>p. 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 xml:space="preserve">Eastern Pilbara College of TAFE amalgamated with West Pilbara College of TAFE, cont. as Pilbara TAFE;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2002 (Midland &amp; Balga College of TAFE with South East Metropolitan College of TAFE)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>Midland College of TAFE &amp; part of West Coast College of TAFE known as the Balga Campus amalgamated with South East Metropolitan College of TAFE and continued as Swan TAFE; Polytechnic West (</w:t>
            </w:r>
            <w:r>
              <w:rPr>
                <w:i/>
              </w:rPr>
              <w:t>Gazette</w:t>
            </w:r>
            <w:r>
              <w:t xml:space="preserve"> 30 Oct 2009 p. 4393); now South Metropolitan TAFE &amp; after 1 Jan 2017 called Balga Campus of North Metropolitan TAFE &amp; Midland Campus of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2009 (see cl. 2)</w:t>
            </w:r>
          </w:p>
          <w:p>
            <w:pPr>
              <w:pStyle w:val="Table04Row"/>
            </w:pPr>
            <w:r>
              <w:t xml:space="preserve">West Coast TAFE cont. as West Coast Institute of Training;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  <w:p>
            <w:pPr>
              <w:pStyle w:val="Table04Row"/>
            </w:pPr>
            <w:r>
              <w:t xml:space="preserve">Swan TAFE cont. as Polytechnic West;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  <w:p>
            <w:pPr>
              <w:pStyle w:val="Table04Row"/>
            </w:pPr>
            <w:r>
              <w:t xml:space="preserve">Challenger TAFE cont. as Challenger Institute of Technology;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Institute of Technology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2)</w:t>
            </w:r>
          </w:p>
          <w:p>
            <w:pPr>
              <w:pStyle w:val="Table04Row"/>
            </w:pPr>
            <w:r>
              <w:t xml:space="preserve">Central TAFE cont. as Central Institute of Technology;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2009 (see cl. 2)</w:t>
            </w:r>
          </w:p>
          <w:p>
            <w:pPr>
              <w:pStyle w:val="Table04Row"/>
            </w:pPr>
            <w:r>
              <w:t xml:space="preserve">Central West TAFE cont.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 (see cl. 2)</w:t>
            </w:r>
          </w:p>
          <w:p>
            <w:pPr>
              <w:pStyle w:val="Table04Row"/>
            </w:pPr>
            <w:r>
              <w:t xml:space="preserve">Great Southern TAFE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Regional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 (see cl. 2)</w:t>
            </w:r>
          </w:p>
          <w:p>
            <w:pPr>
              <w:pStyle w:val="Table04Row"/>
            </w:pPr>
            <w:r>
              <w:t xml:space="preserve">South West Regional College of  TAFE cont. as South West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C.Y. O’Connor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2010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2010 (see cl. 2)</w:t>
            </w:r>
          </w:p>
          <w:p>
            <w:pPr>
              <w:pStyle w:val="Table04Row"/>
            </w:pPr>
            <w:r>
              <w:t xml:space="preserve">C.Y. O’Connor College of TAFE cont. as C.Y. O’Connor Institute;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 (see cl. 2)</w:t>
            </w:r>
          </w:p>
          <w:p>
            <w:pPr>
              <w:pStyle w:val="Table04Row"/>
            </w:pPr>
            <w:r>
              <w:t xml:space="preserve">Kimberley TAFE cont.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2011 (see cl. 2)</w:t>
            </w:r>
          </w:p>
          <w:p>
            <w:pPr>
              <w:pStyle w:val="Table04Row"/>
            </w:pPr>
            <w:r>
              <w:t xml:space="preserve">Pilbara TAFE conti. as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Goldfields Institute of Technology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  <w:p>
            <w:pPr>
              <w:pStyle w:val="Table04Row"/>
            </w:pPr>
            <w:r>
              <w:t xml:space="preserve">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(Colleges Closure and Establishment)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2016 (see cl. 2(a));</w:t>
            </w:r>
          </w:p>
          <w:p>
            <w:pPr>
              <w:pStyle w:val="Table04Row"/>
            </w:pPr>
            <w:r>
              <w:t>cl. 3 &amp; Parts 2, 3 &amp; 5: 11 Apr 2016 (see cl. 2(b));</w:t>
            </w:r>
          </w:p>
          <w:p>
            <w:pPr>
              <w:pStyle w:val="Table04Row"/>
            </w:pPr>
            <w:r>
              <w:t>Part 4: 1 Jan 2017 (see cl.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57 - Established as an institution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institutions TAFE International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3139‑40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(WestOne Services)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1999</w:t>
            </w:r>
            <w:r>
              <w:br/>
              <w:t>p. 4166‑8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2002</w:t>
            </w:r>
            <w:r>
              <w:br/>
              <w:t>p. 5631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2011 (see cl. 2(1));</w:t>
            </w:r>
          </w:p>
          <w:p>
            <w:pPr>
              <w:pStyle w:val="Table04Row"/>
            </w:pPr>
            <w:r>
              <w:t>Order other than cl. 1 &amp; 2: 29 Jun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(Muresk Institute)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2012 (see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4Note"/>
      </w:pPr>
      <w:r>
        <w:t>Formerly “</w:t>
      </w:r>
      <w:r>
        <w:rPr>
          <w:i/>
        </w:rPr>
        <w:t>Volunteers (Protection from Liability) Act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Volunteers (Protection from Liability)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Volunteers (Protection from Liability)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A193E-C0E1-48CB-BC15-3D875E4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3810</Words>
  <Characters>21721</Characters>
  <Application>Microsoft Office Word</Application>
  <DocSecurity>0</DocSecurity>
  <Lines>181</Lines>
  <Paragraphs>50</Paragraphs>
  <ScaleCrop>false</ScaleCrop>
  <Company>PCOWA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2024-04-18T02:19:00Z</dcterms:created>
  <dcterms:modified xsi:type="dcterms:W3CDTF">2024-04-18T02:19:00Z</dcterms:modified>
</cp:coreProperties>
</file>