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Alumina Refinery (Pinjarra) Agreement Act 1969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(Pinjarra) Agreement Act 1969</w:t>
            </w:r>
          </w:p>
        </w:tc>
        <w:tc>
          <w:p>
            <w:pPr>
              <w:pStyle w:val="Table01Row"/>
            </w:pPr>
            <w:r>
              <w:t>1969/075</w:t>
            </w:r>
          </w:p>
        </w:tc>
        <w:tc>
          <w:p>
            <w:pPr>
              <w:pStyle w:val="Table01Row"/>
            </w:pPr>
            <w:r>
              <w:t>7 Nov 1969</w:t>
            </w:r>
          </w:p>
        </w:tc>
        <w:tc>
          <w:p>
            <w:pPr>
              <w:pStyle w:val="Table01Row"/>
            </w:pPr>
            <w:r>
              <w:rPr/>
              <w:t xml:space="preserve">7 Nov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(Pinjarra) Agreement Act Amendment Act 1972</w:t>
            </w:r>
          </w:p>
        </w:tc>
        <w:tc>
          <w:p>
            <w:pPr>
              <w:pStyle w:val="Table01Row"/>
            </w:pPr>
            <w:r>
              <w:t>1972/048</w:t>
            </w:r>
          </w:p>
        </w:tc>
        <w:tc>
          <w:p>
            <w:pPr>
              <w:pStyle w:val="Table01Row"/>
            </w:pPr>
            <w:r>
              <w:t>2 Oct 1972</w:t>
            </w:r>
          </w:p>
        </w:tc>
        <w:tc>
          <w:p>
            <w:pPr>
              <w:pStyle w:val="Table01Row"/>
            </w:pPr>
            <w:r>
              <w:rPr/>
              <w:t xml:space="preserve">2 Oct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(Pinjarra) Agreement Act Amendment Act 1976</w:t>
            </w:r>
          </w:p>
        </w:tc>
        <w:tc>
          <w:p>
            <w:pPr>
              <w:pStyle w:val="Table01Row"/>
            </w:pPr>
            <w:r>
              <w:t>1976/116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1 Dec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(Wagerup) Agreement and Acts Amendment Act 1978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1978/015</w:t>
            </w:r>
          </w:p>
        </w:tc>
        <w:tc>
          <w:p>
            <w:pPr>
              <w:pStyle w:val="Table01Row"/>
            </w:pPr>
            <w:r>
              <w:t>18 May 1978</w:t>
            </w:r>
          </w:p>
        </w:tc>
        <w:tc>
          <w:p>
            <w:pPr>
              <w:pStyle w:val="Table01Row"/>
            </w:pPr>
            <w:r>
              <w:rPr/>
              <w:t xml:space="preserve">18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1987/086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9 Dec 1987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May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Alumina Refinery (Pinjarra) Agreement Act 1969</vt:lpwstr>
  </property>
  <property pid="3" name="IDAct" fmtid="{D5CDD505-2E9C-101B-9397-08002B2CF9AE}">
    <vt:lpwstr>32</vt:lpwstr>
  </property>
  <property pid="4" name="ChangedDate" fmtid="{D5CDD505-2E9C-101B-9397-08002B2CF9AE}">
    <vt:lpwstr>20260804144845</vt:lpwstr>
  </property>
</Properties>
</file>