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Library Board of Western Australia Act 1951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Creative Industries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Library Board of Western Australia Act 1951</w:t>
            </w:r>
          </w:p>
        </w:tc>
        <w:tc>
          <w:p>
            <w:pPr>
              <w:pStyle w:val="Table01Row"/>
            </w:pPr>
            <w:r>
              <w:t>1951/042 (15 &amp; 16 Geo. VI No. 42)</w:t>
            </w:r>
          </w:p>
        </w:tc>
        <w:tc>
          <w:p>
            <w:pPr>
              <w:pStyle w:val="Table01Row"/>
            </w:pPr>
            <w:r>
              <w:t>20 Dec 1951</w:t>
            </w:r>
          </w:p>
        </w:tc>
        <w:tc>
          <w:p>
            <w:pPr>
              <w:pStyle w:val="Table01Row"/>
            </w:pPr>
            <w:r>
              <w:rPr/>
              <w:t xml:space="preserve">30 Sep 1952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Sep 1952 p. 2358)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(Libraries) Act 1955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1955/020 (4 Eliz. II No. 20)</w:t>
            </w:r>
          </w:p>
        </w:tc>
        <w:tc>
          <w:p>
            <w:pPr>
              <w:pStyle w:val="Table01Row"/>
            </w:pPr>
            <w:r>
              <w:t>3 Nov 1955</w:t>
            </w:r>
          </w:p>
        </w:tc>
        <w:tc>
          <w:p>
            <w:pPr>
              <w:pStyle w:val="Table01Row"/>
            </w:pPr>
            <w:r>
              <w:rPr/>
              <w:t xml:space="preserve">1 Dec 1955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6 Aug 1963 in Volume 17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Library Board of Western Australia Act Amendment Act 1974</w:t>
            </w:r>
          </w:p>
        </w:tc>
        <w:tc>
          <w:p>
            <w:pPr>
              <w:pStyle w:val="Table01Row"/>
            </w:pPr>
            <w:r>
              <w:t>1974/029</w:t>
            </w:r>
          </w:p>
        </w:tc>
        <w:tc>
          <w:p>
            <w:pPr>
              <w:pStyle w:val="Table01Row"/>
            </w:pPr>
            <w:r>
              <w:t>29 Oct 1974</w:t>
            </w:r>
          </w:p>
        </w:tc>
        <w:tc>
          <w:p>
            <w:pPr>
              <w:pStyle w:val="Table01Row"/>
            </w:pPr>
            <w:r>
              <w:rPr/>
              <w:t xml:space="preserve">29 Oct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Library Board of Western Australia Amendment Act 1983</w:t>
            </w:r>
          </w:p>
        </w:tc>
        <w:tc>
          <w:p>
            <w:pPr>
              <w:pStyle w:val="Table01Row"/>
            </w:pPr>
            <w:r>
              <w:t>1983/044</w:t>
            </w:r>
          </w:p>
        </w:tc>
        <w:tc>
          <w:p>
            <w:pPr>
              <w:pStyle w:val="Table01Row"/>
            </w:pPr>
            <w:r>
              <w:t>5 Dec 1983</w:t>
            </w:r>
          </w:p>
        </w:tc>
        <w:tc>
          <w:p>
            <w:pPr>
              <w:pStyle w:val="Table01Row"/>
            </w:pPr>
            <w:r>
              <w:rPr/>
              <w:t xml:space="preserve">5 Dec 1983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17 May 1984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(Arts Representation)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1987/075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16(6)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Nov 1999 (not including 1999/036)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Records (Consequential Provisions) Act 2000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2000/053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 Dec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2001 p. 6067)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10 Feb 2006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99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44(3)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Deposit Act 2012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2012/010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2013 p. 6218)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Library Board of Western Australia Act 1951</vt:lpwstr>
  </property>
  <property pid="3" name="IDAct" fmtid="{D5CDD505-2E9C-101B-9397-08002B2CF9AE}">
    <vt:lpwstr>453</vt:lpwstr>
  </property>
  <property pid="4" name="ChangedDate" fmtid="{D5CDD505-2E9C-101B-9397-08002B2CF9AE}">
    <vt:lpwstr>20250404100912</vt:lpwstr>
  </property>
</Properties>
</file>