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Soil and Land Conservation Act 1945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Soil Conservation Act 1945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Soil Conservation Act 1945</w:t>
            </w:r>
          </w:p>
        </w:tc>
        <w:tc>
          <w:p>
            <w:pPr>
              <w:pStyle w:val="Table01Row"/>
            </w:pPr>
            <w:r>
              <w:t>1945/015 (9 &amp; 10 Geo. VI No. 15)</w:t>
            </w:r>
          </w:p>
        </w:tc>
        <w:tc>
          <w:p>
            <w:pPr>
              <w:pStyle w:val="Table01Row"/>
            </w:pPr>
            <w:r>
              <w:t>9 Jan 1946</w:t>
            </w:r>
          </w:p>
        </w:tc>
        <w:tc>
          <w:p>
            <w:pPr>
              <w:pStyle w:val="Table01Row"/>
            </w:pPr>
            <w:r>
              <w:rPr/>
              <w:t xml:space="preserve">1 Jul 1946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1946 p. 789)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Soil Conservation Act Amendment Act 1955</w:t>
            </w:r>
          </w:p>
        </w:tc>
        <w:tc>
          <w:p>
            <w:pPr>
              <w:pStyle w:val="Table01Row"/>
            </w:pPr>
            <w:r>
              <w:t>1955/032 (4 Eliz. II No. 32)</w:t>
            </w:r>
          </w:p>
        </w:tc>
        <w:tc>
          <w:p>
            <w:pPr>
              <w:pStyle w:val="Table01Row"/>
            </w:pPr>
            <w:r>
              <w:t>24 Nov 1955</w:t>
            </w:r>
          </w:p>
        </w:tc>
        <w:tc>
          <w:p>
            <w:pPr>
              <w:pStyle w:val="Table01Row"/>
            </w:pPr>
            <w:r>
              <w:rPr/>
              <w:t xml:space="preserve">24 Nov 1955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22 Oct 1959 in Volume 14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Soil Conservation Act Amendment Act 1967</w:t>
            </w:r>
          </w:p>
        </w:tc>
        <w:tc>
          <w:p>
            <w:pPr>
              <w:pStyle w:val="Table01Row"/>
            </w:pPr>
            <w:r>
              <w:t>1967/067</w:t>
            </w:r>
          </w:p>
        </w:tc>
        <w:tc>
          <w:p>
            <w:pPr>
              <w:pStyle w:val="Table01Row"/>
            </w:pPr>
            <w:r>
              <w:t>5 Dec 1967</w:t>
            </w:r>
          </w:p>
        </w:tc>
        <w:tc>
          <w:p>
            <w:pPr>
              <w:pStyle w:val="Table01Row"/>
            </w:pPr>
            <w:r>
              <w:rPr/>
              <w:t xml:space="preserve">17 Nov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Nov 1972 p. 4382‑3)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 (as amended by 1973/019)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Second Schedule took effect on 1 Jan 1974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26 Oct 1973 p. 4087)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Soil Conservation Act Amendment Act 1974</w:t>
            </w:r>
          </w:p>
        </w:tc>
        <w:tc>
          <w:p>
            <w:pPr>
              <w:pStyle w:val="Table01Row"/>
            </w:pPr>
            <w:r>
              <w:t>1974/040</w:t>
            </w:r>
          </w:p>
        </w:tc>
        <w:tc>
          <w:p>
            <w:pPr>
              <w:pStyle w:val="Table01Row"/>
            </w:pPr>
            <w:r>
              <w:t>15 Nov 1974</w:t>
            </w:r>
          </w:p>
        </w:tc>
        <w:tc>
          <w:p>
            <w:pPr>
              <w:pStyle w:val="Table01Row"/>
            </w:pPr>
            <w:r>
              <w:rPr/>
              <w:t xml:space="preserve">28 Feb 1975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1975 p. 721)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9 Sep 1975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1981/063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13 Oct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(Soil Conservation) Act 1982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1982/042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1 Oct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1982 p. 3886)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13 Dec 1982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Soil and Land Conservation Amendment Act 1988</w:t>
            </w:r>
          </w:p>
        </w:tc>
        <w:tc>
          <w:p>
            <w:pPr>
              <w:pStyle w:val="Table01Row"/>
            </w:pPr>
            <w:r>
              <w:t>1988/046</w:t>
            </w:r>
          </w:p>
        </w:tc>
        <w:tc>
          <w:p>
            <w:pPr>
              <w:pStyle w:val="Table01Row"/>
            </w:pPr>
            <w:r>
              <w:t>30 Nov 1988</w:t>
            </w:r>
          </w:p>
        </w:tc>
        <w:tc>
          <w:p>
            <w:pPr>
              <w:pStyle w:val="Table01Row"/>
            </w:pPr>
            <w:r>
              <w:rPr/>
              <w:t xml:space="preserve">s. 16(b): 1 Apr 1988 (see s. 2(3));</w:t>
            </w:r>
          </w:p>
          <w:p>
            <w:pPr>
              <w:pStyle w:val="Table01Row"/>
            </w:pPr>
            <w:r>
              <w:rPr/>
              <w:t xml:space="preserve">s. 15 &amp; 16(a): 16 Sep 1988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3637);</w:t>
            </w:r>
          </w:p>
          <w:p>
            <w:pPr>
              <w:pStyle w:val="Table01Row"/>
            </w:pPr>
            <w:r>
              <w:rPr/>
              <w:t xml:space="preserve">s. 1 &amp; 2: 30 Nov 1988;</w:t>
            </w:r>
          </w:p>
          <w:p>
            <w:pPr>
              <w:pStyle w:val="Table01Row"/>
            </w:pPr>
            <w:r>
              <w:rPr/>
              <w:t xml:space="preserve">Act other than s. 1, 2, 15 &amp; 16: 20 Jan 1989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1989 p. 110)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Legislation (Penalties) Amendment Act 1989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1989/020</w:t>
            </w:r>
          </w:p>
        </w:tc>
        <w:tc>
          <w:p>
            <w:pPr>
              <w:pStyle w:val="Table01Row"/>
            </w:pPr>
            <w:r>
              <w:t>1 Dec 1989</w:t>
            </w:r>
          </w:p>
        </w:tc>
        <w:tc>
          <w:p>
            <w:pPr>
              <w:pStyle w:val="Table01Row"/>
            </w:pPr>
            <w:r>
              <w:rPr/>
              <w:t xml:space="preserve">15 Dec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1989 p. 4513)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Soil and Land Conservation Amendment Act 1990</w:t>
            </w:r>
          </w:p>
        </w:tc>
        <w:tc>
          <w:p>
            <w:pPr>
              <w:pStyle w:val="Table01Row"/>
            </w:pPr>
            <w:r>
              <w:t>1990/091</w:t>
            </w:r>
          </w:p>
        </w:tc>
        <w:tc>
          <w:p>
            <w:pPr>
              <w:pStyle w:val="Table01Row"/>
            </w:pPr>
            <w:r>
              <w:t>17 Dec 1990</w:t>
            </w:r>
          </w:p>
        </w:tc>
        <w:tc>
          <w:p>
            <w:pPr>
              <w:pStyle w:val="Table01Row"/>
            </w:pPr>
            <w:r>
              <w:rPr/>
              <w:t xml:space="preserve">s. 1 &amp; 2: 17 Dec 1990;</w:t>
            </w:r>
          </w:p>
          <w:p>
            <w:pPr>
              <w:pStyle w:val="Table01Row"/>
            </w:pPr>
            <w:r>
              <w:rPr/>
              <w:t xml:space="preserve">Act other than s. 1 &amp; 2 &amp; the definitions of “the trust” and “the Trust Fund” in s. 4(c), s. 12 &amp; Sch. it 1(b), 2 &amp; 3: 3 May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May 1991 p. 1936); </w:t>
            </w:r>
          </w:p>
          <w:p>
            <w:pPr>
              <w:pStyle w:val="Table01Row"/>
            </w:pPr>
            <w:r>
              <w:rPr/>
              <w:t xml:space="preserve">balance: 28 Oct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Oct 1995 p. 4937)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Rates and Charges (Rebates and Deferments) Act 1992</w:t>
            </w:r>
            <w:r>
              <w:t xml:space="preserve"> </w:t>
              <w:t>s. 52(2)</w:t>
            </w:r>
          </w:p>
        </w:tc>
        <w:tc>
          <w:p>
            <w:pPr>
              <w:pStyle w:val="Table01Row"/>
            </w:pPr>
            <w:r>
              <w:t>1992/031</w:t>
            </w:r>
          </w:p>
        </w:tc>
        <w:tc>
          <w:p>
            <w:pPr>
              <w:pStyle w:val="Table01Row"/>
            </w:pPr>
            <w:r>
              <w:t>19 Jun 1992</w:t>
            </w:r>
          </w:p>
        </w:tc>
        <w:tc>
          <w:p>
            <w:pPr>
              <w:pStyle w:val="Table01Row"/>
            </w:pPr>
            <w:r>
              <w:rPr/>
              <w:t xml:space="preserve">1 Jul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1992 p. 2643)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Amendment Act 1994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1994/006</w:t>
            </w:r>
          </w:p>
        </w:tc>
        <w:tc>
          <w:p>
            <w:pPr>
              <w:pStyle w:val="Table01Row"/>
            </w:pPr>
            <w:r>
              <w:t>11 Apr 1994</w:t>
            </w:r>
          </w:p>
        </w:tc>
        <w:tc>
          <w:p>
            <w:pPr>
              <w:pStyle w:val="Table01Row"/>
            </w:pPr>
            <w:r>
              <w:rPr/>
              <w:t xml:space="preserve">26 Apr 1994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26 Apr 1994 p. 1743)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1994</w:t>
            </w:r>
            <w:r>
              <w:t xml:space="preserve"> </w:t>
              <w:t>s. 42</w:t>
            </w:r>
          </w:p>
        </w:tc>
        <w:tc>
          <w:p>
            <w:pPr>
              <w:pStyle w:val="Table01Row"/>
            </w:pPr>
            <w:r>
              <w:t>1994/027</w:t>
            </w:r>
          </w:p>
        </w:tc>
        <w:tc>
          <w:p>
            <w:pPr>
              <w:pStyle w:val="Table01Row"/>
            </w:pPr>
            <w:r>
              <w:t>23 Jun 1994</w:t>
            </w:r>
          </w:p>
        </w:tc>
        <w:tc>
          <w:p>
            <w:pPr>
              <w:pStyle w:val="Table01Row"/>
            </w:pPr>
            <w:r>
              <w:rPr/>
              <w:t xml:space="preserve">1 Jul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Stock (Brands and Movement) Amendment Act 1994</w:t>
            </w:r>
            <w:r>
              <w:t xml:space="preserve"> </w:t>
              <w:t>s. 40</w:t>
            </w:r>
          </w:p>
        </w:tc>
        <w:tc>
          <w:p>
            <w:pPr>
              <w:pStyle w:val="Table01Row"/>
            </w:pPr>
            <w:r>
              <w:t>1994/046</w:t>
            </w:r>
          </w:p>
        </w:tc>
        <w:tc>
          <w:p>
            <w:pPr>
              <w:pStyle w:val="Table01Row"/>
            </w:pPr>
            <w:r>
              <w:t>27 Sep 1994</w:t>
            </w:r>
          </w:p>
        </w:tc>
        <w:tc>
          <w:p>
            <w:pPr>
              <w:pStyle w:val="Table01Row"/>
            </w:pPr>
            <w:r>
              <w:rPr/>
              <w:t xml:space="preserve">17 May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May 1995 p. 1839)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Soil and Land Conservation Amendment Act 1994</w:t>
            </w:r>
          </w:p>
        </w:tc>
        <w:tc>
          <w:p>
            <w:pPr>
              <w:pStyle w:val="Table01Row"/>
            </w:pPr>
            <w:r>
              <w:t>1994/047</w:t>
            </w:r>
          </w:p>
        </w:tc>
        <w:tc>
          <w:p>
            <w:pPr>
              <w:pStyle w:val="Table01Row"/>
            </w:pPr>
            <w:r>
              <w:t>27 Sep 1994</w:t>
            </w:r>
          </w:p>
        </w:tc>
        <w:tc>
          <w:p>
            <w:pPr>
              <w:pStyle w:val="Table01Row"/>
            </w:pPr>
            <w:r>
              <w:rPr/>
              <w:t xml:space="preserve">25 Oct 1994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Bank of Western Australia Act 1995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1995/014</w:t>
            </w:r>
          </w:p>
        </w:tc>
        <w:tc>
          <w:p>
            <w:pPr>
              <w:pStyle w:val="Table01Row"/>
            </w:pPr>
            <w:r>
              <w:t>4 Jul 1995</w:t>
            </w:r>
          </w:p>
        </w:tc>
        <w:tc>
          <w:p>
            <w:pPr>
              <w:pStyle w:val="Table01Row"/>
            </w:pPr>
            <w:r>
              <w:rPr/>
              <w:t xml:space="preserve">1 Dec 1995 (see s. 2(3) &amp; 9(1)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1995 p. 5529)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30 Jan 1996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Aug 1997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54 &amp; s. 141 &amp; 142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111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Soil and Land Conservation Amendment Act 1999</w:t>
            </w:r>
          </w:p>
        </w:tc>
        <w:tc>
          <w:p>
            <w:pPr>
              <w:pStyle w:val="Table01Row"/>
            </w:pPr>
            <w:r>
              <w:t>1999/004</w:t>
            </w:r>
          </w:p>
        </w:tc>
        <w:tc>
          <w:p>
            <w:pPr>
              <w:pStyle w:val="Table01Row"/>
            </w:pPr>
            <w:r>
              <w:t>25 Mar 1999</w:t>
            </w:r>
          </w:p>
        </w:tc>
        <w:tc>
          <w:p>
            <w:pPr>
              <w:pStyle w:val="Table01Row"/>
            </w:pPr>
            <w:r>
              <w:rPr/>
              <w:t xml:space="preserve">s. 1 &amp; 2: 25 Mar 1999;</w:t>
            </w:r>
          </w:p>
          <w:p>
            <w:pPr>
              <w:pStyle w:val="Table01Row"/>
            </w:pPr>
            <w:r>
              <w:rPr/>
              <w:t xml:space="preserve">Act other than s. 1 &amp; 2: 12 Jun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Jun 1999 p. 2533‑4)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2002/045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168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3 Oct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(Carbon Rights and Tree Plantation Agreements) Act 2003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2003/056</w:t>
            </w:r>
          </w:p>
        </w:tc>
        <w:tc>
          <w:p>
            <w:pPr>
              <w:pStyle w:val="Table01Row"/>
            </w:pPr>
            <w:r>
              <w:t>29 Oct 2003</w:t>
            </w:r>
          </w:p>
        </w:tc>
        <w:tc>
          <w:p>
            <w:pPr>
              <w:pStyle w:val="Table01Row"/>
            </w:pPr>
            <w:r>
              <w:rPr/>
              <w:t xml:space="preserve">24 Mar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Mar 2004 p. 975)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119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19 May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2 Div. 7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6 &amp; Sch. 1 cl. 158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1 May 2013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5 Feb 2013 p. 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105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</w:t>
              <w:t>s. 200</w:t>
            </w:r>
          </w:p>
        </w:tc>
        <w:tc>
          <w:p>
            <w:pPr>
              <w:pStyle w:val="Table01Row"/>
            </w:pPr>
            <w:r>
              <w:t>2007/038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Feb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2008 p. 251)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35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17 Oct 2008 (not including 2007/024)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4, 43(3)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173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229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12 Jul 2013 (not including 2012/025)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Biodiversity Conservation Act 2016</w:t>
            </w:r>
            <w:r>
              <w:t xml:space="preserve"> </w:t>
              <w:t>s. 320</w:t>
            </w:r>
          </w:p>
        </w:tc>
        <w:tc>
          <w:p>
            <w:pPr>
              <w:pStyle w:val="Table01Row"/>
            </w:pPr>
            <w:r>
              <w:t>2016/024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1 Jan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Sep 2018 p. 3305)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10 Div. 13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Aug 2021 (see s. 2(1)(e) and SL 2021/124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Soil and Land Conservation Amendment Act 2022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2022/019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25 Jun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s. 433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Soil and Land Conservation Act 1945</vt:lpwstr>
  </property>
  <property pid="3" name="IDAct" fmtid="{D5CDD505-2E9C-101B-9397-08002B2CF9AE}">
    <vt:lpwstr>756</vt:lpwstr>
  </property>
  <property pid="4" name="ChangedDate" fmtid="{D5CDD505-2E9C-101B-9397-08002B2CF9AE}">
    <vt:lpwstr>20260804171808</vt:lpwstr>
  </property>
</Properties>
</file>