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0" w:name="_Toc391648017"/>
      <w:bookmarkStart w:id="1" w:name="_Toc390432486"/>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91648018"/>
      <w:bookmarkStart w:id="4" w:name="_Toc390432487"/>
      <w:r>
        <w:rPr>
          <w:rStyle w:val="CharSectno"/>
        </w:rPr>
        <w:t>1</w:t>
      </w:r>
      <w:r>
        <w:t>.</w:t>
      </w:r>
      <w:r>
        <w:tab/>
        <w:t>Citation</w:t>
      </w:r>
      <w:bookmarkEnd w:id="3"/>
      <w:bookmarkEnd w:id="4"/>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5" w:name="_Toc391648019"/>
      <w:bookmarkStart w:id="6" w:name="_Toc390432488"/>
      <w:r>
        <w:rPr>
          <w:rStyle w:val="CharSectno"/>
        </w:rPr>
        <w:t>2</w:t>
      </w:r>
      <w:r>
        <w:t>.</w:t>
      </w:r>
      <w:r>
        <w:tab/>
        <w:t>Terms used</w:t>
      </w:r>
      <w:bookmarkEnd w:id="5"/>
      <w:bookmarkEnd w:id="6"/>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7" w:name="_Toc391648020"/>
      <w:bookmarkStart w:id="8" w:name="_Toc390432489"/>
      <w:r>
        <w:rPr>
          <w:rStyle w:val="CharPartNo"/>
        </w:rPr>
        <w:t>Part 2</w:t>
      </w:r>
      <w:r>
        <w:rPr>
          <w:rStyle w:val="CharDivNo"/>
        </w:rPr>
        <w:t> </w:t>
      </w:r>
      <w:r>
        <w:t>—</w:t>
      </w:r>
      <w:r>
        <w:rPr>
          <w:rStyle w:val="CharDivText"/>
        </w:rPr>
        <w:t> </w:t>
      </w:r>
      <w:r>
        <w:rPr>
          <w:rStyle w:val="CharPartText"/>
        </w:rPr>
        <w:t>Trespass and order</w:t>
      </w:r>
      <w:bookmarkEnd w:id="7"/>
      <w:bookmarkEnd w:id="8"/>
    </w:p>
    <w:p>
      <w:pPr>
        <w:pStyle w:val="Heading5"/>
        <w:rPr>
          <w:snapToGrid w:val="0"/>
        </w:rPr>
      </w:pPr>
      <w:bookmarkStart w:id="9" w:name="_Toc391648021"/>
      <w:bookmarkStart w:id="10" w:name="_Toc390432490"/>
      <w:r>
        <w:rPr>
          <w:rStyle w:val="CharSectno"/>
        </w:rPr>
        <w:t>3</w:t>
      </w:r>
      <w:r>
        <w:t>.</w:t>
      </w:r>
      <w:r>
        <w:tab/>
      </w:r>
      <w:r>
        <w:rPr>
          <w:snapToGrid w:val="0"/>
        </w:rPr>
        <w:t>No entry without cause</w:t>
      </w:r>
      <w:bookmarkEnd w:id="9"/>
      <w:bookmarkEnd w:id="10"/>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11" w:name="_Toc391648022"/>
      <w:bookmarkStart w:id="12" w:name="_Toc390432491"/>
      <w:r>
        <w:rPr>
          <w:rStyle w:val="CharSectno"/>
        </w:rPr>
        <w:t>4</w:t>
      </w:r>
      <w:r>
        <w:t>.</w:t>
      </w:r>
      <w:r>
        <w:tab/>
      </w:r>
      <w:r>
        <w:rPr>
          <w:snapToGrid w:val="0"/>
        </w:rPr>
        <w:t>Directions as to use of certain areas</w:t>
      </w:r>
      <w:bookmarkEnd w:id="11"/>
      <w:bookmarkEnd w:id="12"/>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3" w:name="_Toc391648023"/>
      <w:bookmarkStart w:id="14" w:name="_Toc390432492"/>
      <w:r>
        <w:rPr>
          <w:rStyle w:val="CharSectno"/>
        </w:rPr>
        <w:t>5</w:t>
      </w:r>
      <w:r>
        <w:t>.</w:t>
      </w:r>
      <w:r>
        <w:tab/>
      </w:r>
      <w:r>
        <w:rPr>
          <w:snapToGrid w:val="0"/>
        </w:rPr>
        <w:t>Liquor</w:t>
      </w:r>
      <w:bookmarkEnd w:id="13"/>
      <w:bookmarkEnd w:id="14"/>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5" w:name="_Toc391648024"/>
      <w:bookmarkStart w:id="16" w:name="_Toc390432493"/>
      <w:r>
        <w:rPr>
          <w:rStyle w:val="CharSectno"/>
        </w:rPr>
        <w:t>6</w:t>
      </w:r>
      <w:r>
        <w:t>.</w:t>
      </w:r>
      <w:r>
        <w:tab/>
      </w:r>
      <w:r>
        <w:rPr>
          <w:rStyle w:val="CharSectno"/>
        </w:rPr>
        <w:t>Smoking</w:t>
      </w:r>
      <w:bookmarkEnd w:id="15"/>
      <w:bookmarkEnd w:id="16"/>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7" w:name="_Toc391648025"/>
      <w:bookmarkStart w:id="18" w:name="_Toc390432494"/>
      <w:r>
        <w:rPr>
          <w:rStyle w:val="CharSectno"/>
        </w:rPr>
        <w:t>7</w:t>
      </w:r>
      <w:r>
        <w:t>.</w:t>
      </w:r>
      <w:r>
        <w:tab/>
      </w:r>
      <w:r>
        <w:rPr>
          <w:snapToGrid w:val="0"/>
        </w:rPr>
        <w:t>Disorderly persons may be removed from site</w:t>
      </w:r>
      <w:bookmarkEnd w:id="17"/>
      <w:bookmarkEnd w:id="18"/>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9" w:name="_Toc391648026"/>
      <w:bookmarkStart w:id="20" w:name="_Toc390432495"/>
      <w:r>
        <w:rPr>
          <w:rStyle w:val="CharPartNo"/>
        </w:rPr>
        <w:t>Part 3</w:t>
      </w:r>
      <w:r>
        <w:t xml:space="preserve"> — </w:t>
      </w:r>
      <w:r>
        <w:rPr>
          <w:rStyle w:val="CharPartText"/>
        </w:rPr>
        <w:t>Traffic control</w:t>
      </w:r>
      <w:bookmarkEnd w:id="19"/>
      <w:bookmarkEnd w:id="20"/>
    </w:p>
    <w:p>
      <w:pPr>
        <w:pStyle w:val="Heading3"/>
      </w:pPr>
      <w:bookmarkStart w:id="21" w:name="_Toc391648027"/>
      <w:bookmarkStart w:id="22" w:name="_Toc390432496"/>
      <w:r>
        <w:rPr>
          <w:rStyle w:val="CharDivNo"/>
        </w:rPr>
        <w:t>Division 1</w:t>
      </w:r>
      <w:r>
        <w:t> — </w:t>
      </w:r>
      <w:r>
        <w:rPr>
          <w:rStyle w:val="CharDivText"/>
        </w:rPr>
        <w:t>Driving and use of vehicles</w:t>
      </w:r>
      <w:bookmarkEnd w:id="21"/>
      <w:bookmarkEnd w:id="22"/>
    </w:p>
    <w:p>
      <w:pPr>
        <w:pStyle w:val="Heading5"/>
        <w:rPr>
          <w:snapToGrid w:val="0"/>
        </w:rPr>
      </w:pPr>
      <w:bookmarkStart w:id="23" w:name="_Toc391648028"/>
      <w:bookmarkStart w:id="24" w:name="_Toc390432497"/>
      <w:r>
        <w:rPr>
          <w:rStyle w:val="CharSectno"/>
        </w:rPr>
        <w:t>8</w:t>
      </w:r>
      <w:r>
        <w:t>.</w:t>
      </w:r>
      <w:r>
        <w:tab/>
      </w:r>
      <w:r>
        <w:rPr>
          <w:snapToGrid w:val="0"/>
        </w:rPr>
        <w:t>Driving of vehicles</w:t>
      </w:r>
      <w:bookmarkEnd w:id="23"/>
      <w:bookmarkEnd w:id="24"/>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5" w:name="_Toc391648029"/>
      <w:bookmarkStart w:id="26" w:name="_Toc390432498"/>
      <w:r>
        <w:rPr>
          <w:rStyle w:val="CharSectno"/>
        </w:rPr>
        <w:t>9</w:t>
      </w:r>
      <w:r>
        <w:t>.</w:t>
      </w:r>
      <w:r>
        <w:tab/>
      </w:r>
      <w:r>
        <w:rPr>
          <w:snapToGrid w:val="0"/>
        </w:rPr>
        <w:t>Driver to obey reasonable direction</w:t>
      </w:r>
      <w:bookmarkEnd w:id="25"/>
      <w:bookmarkEnd w:id="26"/>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7" w:name="_Toc391648030"/>
      <w:bookmarkStart w:id="28" w:name="_Toc390432499"/>
      <w:r>
        <w:rPr>
          <w:rStyle w:val="CharSectno"/>
        </w:rPr>
        <w:t>10</w:t>
      </w:r>
      <w:r>
        <w:t>.</w:t>
      </w:r>
      <w:r>
        <w:tab/>
      </w:r>
      <w:r>
        <w:rPr>
          <w:snapToGrid w:val="0"/>
        </w:rPr>
        <w:t>Speed limits</w:t>
      </w:r>
      <w:bookmarkEnd w:id="27"/>
      <w:bookmarkEnd w:id="28"/>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9" w:name="_Toc391648031"/>
      <w:bookmarkStart w:id="30" w:name="_Toc390432500"/>
      <w:r>
        <w:rPr>
          <w:rStyle w:val="CharSectno"/>
        </w:rPr>
        <w:t>11</w:t>
      </w:r>
      <w:r>
        <w:t>.</w:t>
      </w:r>
      <w:r>
        <w:tab/>
      </w:r>
      <w:r>
        <w:rPr>
          <w:snapToGrid w:val="0"/>
        </w:rPr>
        <w:t>Giving way</w:t>
      </w:r>
      <w:bookmarkEnd w:id="29"/>
      <w:bookmarkEnd w:id="3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31" w:name="_Toc391648032"/>
      <w:bookmarkStart w:id="32" w:name="_Toc390432501"/>
      <w:r>
        <w:rPr>
          <w:rStyle w:val="CharSectno"/>
        </w:rPr>
        <w:t>12</w:t>
      </w:r>
      <w:r>
        <w:t>.</w:t>
      </w:r>
      <w:r>
        <w:tab/>
      </w:r>
      <w:r>
        <w:rPr>
          <w:snapToGrid w:val="0"/>
        </w:rPr>
        <w:t>No instruction or repairs on site</w:t>
      </w:r>
      <w:bookmarkEnd w:id="31"/>
      <w:bookmarkEnd w:id="32"/>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33" w:name="_Toc391648033"/>
      <w:bookmarkStart w:id="34" w:name="_Toc390432502"/>
      <w:r>
        <w:rPr>
          <w:rStyle w:val="CharDivNo"/>
        </w:rPr>
        <w:t>Division 2</w:t>
      </w:r>
      <w:r>
        <w:t> — </w:t>
      </w:r>
      <w:r>
        <w:rPr>
          <w:rStyle w:val="CharDivText"/>
        </w:rPr>
        <w:t>Parking</w:t>
      </w:r>
      <w:bookmarkEnd w:id="33"/>
      <w:bookmarkEnd w:id="34"/>
    </w:p>
    <w:p>
      <w:pPr>
        <w:pStyle w:val="Heading5"/>
        <w:rPr>
          <w:snapToGrid w:val="0"/>
        </w:rPr>
      </w:pPr>
      <w:bookmarkStart w:id="35" w:name="_Toc391648034"/>
      <w:bookmarkStart w:id="36" w:name="_Toc390432503"/>
      <w:r>
        <w:rPr>
          <w:rStyle w:val="CharSectno"/>
        </w:rPr>
        <w:t>13</w:t>
      </w:r>
      <w:r>
        <w:t>.</w:t>
      </w:r>
      <w:r>
        <w:tab/>
      </w:r>
      <w:r>
        <w:rPr>
          <w:snapToGrid w:val="0"/>
        </w:rPr>
        <w:t>Parking to be in parking spaces only</w:t>
      </w:r>
      <w:bookmarkEnd w:id="35"/>
      <w:bookmarkEnd w:id="3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37" w:name="_Toc391648035"/>
      <w:bookmarkStart w:id="38" w:name="_Toc390432504"/>
      <w:r>
        <w:rPr>
          <w:rStyle w:val="CharSectno"/>
        </w:rPr>
        <w:t>14</w:t>
      </w:r>
      <w:r>
        <w:t>.</w:t>
      </w:r>
      <w:r>
        <w:tab/>
      </w:r>
      <w:r>
        <w:rPr>
          <w:snapToGrid w:val="0"/>
        </w:rPr>
        <w:t>Signs to be obeyed</w:t>
      </w:r>
      <w:bookmarkEnd w:id="37"/>
      <w:bookmarkEnd w:id="3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39" w:name="_Toc391648036"/>
      <w:bookmarkStart w:id="40" w:name="_Toc390432505"/>
      <w:r>
        <w:rPr>
          <w:rStyle w:val="CharSectno"/>
        </w:rPr>
        <w:t>15</w:t>
      </w:r>
      <w:r>
        <w:t>.</w:t>
      </w:r>
      <w:r>
        <w:tab/>
      </w:r>
      <w:r>
        <w:rPr>
          <w:snapToGrid w:val="0"/>
        </w:rPr>
        <w:t>Parking in parking spaces</w:t>
      </w:r>
      <w:bookmarkEnd w:id="39"/>
      <w:bookmarkEnd w:id="40"/>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41" w:name="_Toc391648037"/>
      <w:bookmarkStart w:id="42" w:name="_Toc390432506"/>
      <w:r>
        <w:rPr>
          <w:rStyle w:val="CharSectno"/>
        </w:rPr>
        <w:t>16</w:t>
      </w:r>
      <w:r>
        <w:t>.</w:t>
      </w:r>
      <w:r>
        <w:tab/>
      </w:r>
      <w:r>
        <w:rPr>
          <w:snapToGrid w:val="0"/>
        </w:rPr>
        <w:t>Permit</w:t>
      </w:r>
      <w:bookmarkEnd w:id="41"/>
      <w:bookmarkEnd w:id="42"/>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ind w:left="890" w:hanging="890"/>
      </w:pPr>
      <w:r>
        <w:tab/>
        <w:t>[By-law 16 amended in Gazette 28 Nov 2010 p. 5947; 24 Jun 2011 p. 2504; 23 Dec 2011 p. 5439 (disallowed in Gazette 18 Sep 2012 p. 4411); 28 Sep 2012 p. 4648.]</w:t>
      </w:r>
    </w:p>
    <w:p>
      <w:pPr>
        <w:pStyle w:val="Heading2"/>
      </w:pPr>
      <w:bookmarkStart w:id="43" w:name="_Toc391648038"/>
      <w:bookmarkStart w:id="44" w:name="_Toc390432507"/>
      <w:r>
        <w:rPr>
          <w:rStyle w:val="CharPartNo"/>
        </w:rPr>
        <w:t>Part 4</w:t>
      </w:r>
      <w:r>
        <w:rPr>
          <w:rStyle w:val="CharDivNo"/>
        </w:rPr>
        <w:t> </w:t>
      </w:r>
      <w:r>
        <w:t>—</w:t>
      </w:r>
      <w:r>
        <w:rPr>
          <w:rStyle w:val="CharDivText"/>
        </w:rPr>
        <w:t> </w:t>
      </w:r>
      <w:r>
        <w:rPr>
          <w:rStyle w:val="CharPartText"/>
        </w:rPr>
        <w:t>Infringement notices</w:t>
      </w:r>
      <w:bookmarkEnd w:id="43"/>
      <w:bookmarkEnd w:id="44"/>
    </w:p>
    <w:p>
      <w:pPr>
        <w:pStyle w:val="Heading5"/>
        <w:rPr>
          <w:snapToGrid w:val="0"/>
        </w:rPr>
      </w:pPr>
      <w:bookmarkStart w:id="45" w:name="_Toc391648039"/>
      <w:bookmarkStart w:id="46" w:name="_Toc390432508"/>
      <w:r>
        <w:rPr>
          <w:rStyle w:val="CharSectno"/>
        </w:rPr>
        <w:t>17</w:t>
      </w:r>
      <w:r>
        <w:t>.</w:t>
      </w:r>
      <w:r>
        <w:tab/>
      </w:r>
      <w:r>
        <w:rPr>
          <w:snapToGrid w:val="0"/>
        </w:rPr>
        <w:t>Terms used</w:t>
      </w:r>
      <w:bookmarkEnd w:id="45"/>
      <w:bookmarkEnd w:id="46"/>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7" w:name="endcomma"/>
      <w:bookmarkEnd w:id="47"/>
      <w:r>
        <w:t xml:space="preserve"> </w:t>
      </w:r>
      <w:bookmarkStart w:id="48" w:name="comma"/>
      <w:bookmarkEnd w:id="48"/>
      <w:r>
        <w:t>means a penalty prescribed in Schedule 1 for an offence under Part 3 or 4.</w:t>
      </w:r>
    </w:p>
    <w:p>
      <w:pPr>
        <w:pStyle w:val="Heading5"/>
        <w:rPr>
          <w:snapToGrid w:val="0"/>
        </w:rPr>
      </w:pPr>
      <w:bookmarkStart w:id="49" w:name="_Toc391648040"/>
      <w:bookmarkStart w:id="50" w:name="_Toc390432509"/>
      <w:r>
        <w:rPr>
          <w:rStyle w:val="CharSectno"/>
        </w:rPr>
        <w:t>18</w:t>
      </w:r>
      <w:r>
        <w:t>.</w:t>
      </w:r>
      <w:r>
        <w:tab/>
      </w:r>
      <w:r>
        <w:rPr>
          <w:snapToGrid w:val="0"/>
        </w:rPr>
        <w:t>Infringement notices</w:t>
      </w:r>
      <w:bookmarkEnd w:id="49"/>
      <w:bookmarkEnd w:id="50"/>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51" w:name="_Toc391648041"/>
      <w:bookmarkStart w:id="52" w:name="_Toc390432510"/>
      <w:r>
        <w:rPr>
          <w:rStyle w:val="CharSectno"/>
        </w:rPr>
        <w:t>19</w:t>
      </w:r>
      <w:r>
        <w:t>.</w:t>
      </w:r>
      <w:r>
        <w:tab/>
      </w:r>
      <w:r>
        <w:rPr>
          <w:snapToGrid w:val="0"/>
        </w:rPr>
        <w:t>Withdrawal of infringement notice</w:t>
      </w:r>
      <w:bookmarkEnd w:id="51"/>
      <w:bookmarkEnd w:id="52"/>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53" w:name="_Toc391648042"/>
      <w:bookmarkStart w:id="54" w:name="_Toc390432511"/>
      <w:r>
        <w:rPr>
          <w:rStyle w:val="CharSectno"/>
        </w:rPr>
        <w:t>20</w:t>
      </w:r>
      <w:r>
        <w:t>.</w:t>
      </w:r>
      <w:r>
        <w:tab/>
      </w:r>
      <w:r>
        <w:rPr>
          <w:snapToGrid w:val="0"/>
        </w:rPr>
        <w:t>Authorised person to have certificate</w:t>
      </w:r>
      <w:bookmarkEnd w:id="53"/>
      <w:bookmarkEnd w:id="54"/>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5" w:name="_Toc391648043"/>
      <w:bookmarkStart w:id="56" w:name="_Toc390432512"/>
      <w:r>
        <w:rPr>
          <w:rStyle w:val="CharSectno"/>
        </w:rPr>
        <w:t>21</w:t>
      </w:r>
      <w:r>
        <w:t>.</w:t>
      </w:r>
      <w:r>
        <w:tab/>
      </w:r>
      <w:r>
        <w:rPr>
          <w:snapToGrid w:val="0"/>
        </w:rPr>
        <w:t>Authorised persons only to endorse and alter infringement notices</w:t>
      </w:r>
      <w:bookmarkEnd w:id="55"/>
      <w:bookmarkEnd w:id="56"/>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57" w:name="_Toc391648044"/>
      <w:bookmarkStart w:id="58" w:name="_Toc390432513"/>
      <w:r>
        <w:rPr>
          <w:rStyle w:val="CharSectno"/>
        </w:rPr>
        <w:t>22</w:t>
      </w:r>
      <w:r>
        <w:t>.</w:t>
      </w:r>
      <w:r>
        <w:tab/>
      </w:r>
      <w:r>
        <w:rPr>
          <w:snapToGrid w:val="0"/>
        </w:rPr>
        <w:t>Restriction on removal of infringement notices</w:t>
      </w:r>
      <w:bookmarkEnd w:id="57"/>
      <w:bookmarkEnd w:id="58"/>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59" w:name="_Toc391648045"/>
      <w:bookmarkStart w:id="60" w:name="_Toc390432514"/>
      <w:r>
        <w:rPr>
          <w:rStyle w:val="CharPartNo"/>
        </w:rPr>
        <w:t>Part 5</w:t>
      </w:r>
      <w:r>
        <w:rPr>
          <w:rStyle w:val="CharDivNo"/>
        </w:rPr>
        <w:t> </w:t>
      </w:r>
      <w:r>
        <w:t>—</w:t>
      </w:r>
      <w:r>
        <w:rPr>
          <w:rStyle w:val="CharDivText"/>
        </w:rPr>
        <w:t> </w:t>
      </w:r>
      <w:r>
        <w:rPr>
          <w:rStyle w:val="CharPartText"/>
        </w:rPr>
        <w:t>General</w:t>
      </w:r>
      <w:bookmarkEnd w:id="59"/>
      <w:bookmarkEnd w:id="60"/>
    </w:p>
    <w:p>
      <w:pPr>
        <w:pStyle w:val="Heading5"/>
        <w:rPr>
          <w:snapToGrid w:val="0"/>
        </w:rPr>
      </w:pPr>
      <w:bookmarkStart w:id="61" w:name="_Toc391648046"/>
      <w:bookmarkStart w:id="62" w:name="_Toc390432515"/>
      <w:r>
        <w:rPr>
          <w:rStyle w:val="CharSectno"/>
        </w:rPr>
        <w:t>23</w:t>
      </w:r>
      <w:r>
        <w:t>.</w:t>
      </w:r>
      <w:r>
        <w:tab/>
      </w:r>
      <w:r>
        <w:rPr>
          <w:snapToGrid w:val="0"/>
        </w:rPr>
        <w:t>Removal of vehicles</w:t>
      </w:r>
      <w:bookmarkEnd w:id="61"/>
      <w:bookmarkEnd w:id="62"/>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63" w:name="_Toc391648047"/>
      <w:bookmarkStart w:id="64" w:name="_Toc390432516"/>
      <w:r>
        <w:rPr>
          <w:rStyle w:val="CharSectno"/>
        </w:rPr>
        <w:t>24</w:t>
      </w:r>
      <w:r>
        <w:t>.</w:t>
      </w:r>
      <w:r>
        <w:tab/>
      </w:r>
      <w:r>
        <w:rPr>
          <w:snapToGrid w:val="0"/>
        </w:rPr>
        <w:t>Registered owner may be treated as being driver or person in charge of vehicle at time of offence</w:t>
      </w:r>
      <w:bookmarkEnd w:id="63"/>
      <w:bookmarkEnd w:id="64"/>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65" w:name="_Toc391648048"/>
      <w:bookmarkStart w:id="66" w:name="_Toc390432517"/>
      <w:r>
        <w:rPr>
          <w:rStyle w:val="CharSectno"/>
        </w:rPr>
        <w:t>25</w:t>
      </w:r>
      <w:r>
        <w:t>.</w:t>
      </w:r>
      <w:r>
        <w:tab/>
      </w:r>
      <w:r>
        <w:rPr>
          <w:snapToGrid w:val="0"/>
        </w:rPr>
        <w:t>Other offences</w:t>
      </w:r>
      <w:bookmarkEnd w:id="65"/>
      <w:bookmarkEnd w:id="6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7" w:name="_Toc391648049"/>
      <w:bookmarkStart w:id="68" w:name="_Toc390432518"/>
      <w:r>
        <w:rPr>
          <w:rStyle w:val="CharSchNo"/>
        </w:rPr>
        <w:t>Schedule 1</w:t>
      </w:r>
      <w:r>
        <w:rPr>
          <w:rStyle w:val="CharSDivNo"/>
        </w:rPr>
        <w:t> </w:t>
      </w:r>
      <w:r>
        <w:t>—</w:t>
      </w:r>
      <w:bookmarkStart w:id="69" w:name="AutoSch"/>
      <w:bookmarkEnd w:id="69"/>
      <w:r>
        <w:rPr>
          <w:rStyle w:val="CharSDivText"/>
        </w:rPr>
        <w:t> </w:t>
      </w:r>
      <w:r>
        <w:rPr>
          <w:rStyle w:val="CharSchText"/>
        </w:rPr>
        <w:t>Infringement notices and modified penalties</w:t>
      </w:r>
      <w:bookmarkEnd w:id="67"/>
      <w:bookmarkEnd w:id="68"/>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Pr>
      <w:bookmarkStart w:id="70" w:name="_Toc391648050"/>
      <w:bookmarkStart w:id="71" w:name="_Toc390432519"/>
      <w:r>
        <w:rPr>
          <w:rStyle w:val="CharSchNo"/>
        </w:rPr>
        <w:t>Schedule</w:t>
      </w:r>
      <w:del w:id="72" w:author="Master Repository Process" w:date="2021-09-11T17:27:00Z">
        <w:r>
          <w:rPr>
            <w:rStyle w:val="CharSchNo"/>
          </w:rPr>
          <w:delText xml:space="preserve"> </w:delText>
        </w:r>
      </w:del>
      <w:ins w:id="73" w:author="Master Repository Process" w:date="2021-09-11T17:27:00Z">
        <w:r>
          <w:rPr>
            <w:rStyle w:val="CharSchNo"/>
          </w:rPr>
          <w:t> </w:t>
        </w:r>
      </w:ins>
      <w:r>
        <w:rPr>
          <w:rStyle w:val="CharSchNo"/>
        </w:rPr>
        <w:t>2</w:t>
      </w:r>
      <w:r>
        <w:t> — </w:t>
      </w:r>
      <w:r>
        <w:rPr>
          <w:rStyle w:val="CharSchText"/>
        </w:rPr>
        <w:t>Forms</w:t>
      </w:r>
      <w:bookmarkEnd w:id="70"/>
      <w:bookmarkEnd w:id="71"/>
    </w:p>
    <w:p>
      <w:pPr>
        <w:pStyle w:val="yShoulderClause"/>
      </w:pPr>
      <w:r>
        <w:t>[bl. 18 and</w:t>
      </w:r>
      <w:del w:id="74" w:author="Master Repository Process" w:date="2021-09-11T17:27:00Z">
        <w:r>
          <w:delText> </w:delText>
        </w:r>
      </w:del>
      <w:ins w:id="75" w:author="Master Repository Process" w:date="2021-09-11T17:27:00Z">
        <w:r>
          <w:t xml:space="preserve"> </w:t>
        </w:r>
      </w:ins>
      <w:r>
        <w:t>19]</w:t>
      </w:r>
    </w:p>
    <w:p>
      <w:pPr>
        <w:pStyle w:val="yHeading5"/>
        <w:spacing w:after="80"/>
        <w:rPr>
          <w:del w:id="76" w:author="Master Repository Process" w:date="2021-09-11T17:27:00Z"/>
        </w:rPr>
      </w:pPr>
      <w:bookmarkStart w:id="77" w:name="_Toc390432520"/>
      <w:del w:id="78" w:author="Master Repository Process" w:date="2021-09-11T17:27:00Z">
        <w:r>
          <w:rPr>
            <w:rStyle w:val="CharSClsNo"/>
          </w:rPr>
          <w:delText>1</w:delText>
        </w:r>
        <w:r>
          <w:delText>.</w:delText>
        </w:r>
        <w:r>
          <w:tab/>
          <w:delText>Form 1: Infringement Notice (by</w:delText>
        </w:r>
        <w:r>
          <w:noBreakHyphen/>
          <w:delText>law 18)</w:delText>
        </w:r>
        <w:bookmarkEnd w:id="77"/>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del w:id="79" w:author="Master Repository Process" w:date="2021-09-11T17:27:00Z"/>
        </w:trPr>
        <w:tc>
          <w:tcPr>
            <w:tcW w:w="4928" w:type="dxa"/>
            <w:gridSpan w:val="3"/>
          </w:tcPr>
          <w:p>
            <w:pPr>
              <w:pStyle w:val="yTable"/>
              <w:rPr>
                <w:del w:id="80" w:author="Master Repository Process" w:date="2021-09-11T17:27:00Z"/>
                <w:i/>
                <w:iCs/>
                <w:sz w:val="20"/>
              </w:rPr>
            </w:pPr>
            <w:del w:id="81" w:author="Master Repository Process" w:date="2021-09-11T17:27:00Z">
              <w:r>
                <w:rPr>
                  <w:b/>
                  <w:sz w:val="18"/>
                </w:rPr>
                <w:br w:type="page"/>
              </w:r>
              <w:r>
                <w:rPr>
                  <w:i/>
                  <w:iCs/>
                  <w:sz w:val="20"/>
                </w:rPr>
                <w:delText>Osborne Park Hospital By</w:delText>
              </w:r>
              <w:r>
                <w:rPr>
                  <w:i/>
                  <w:iCs/>
                  <w:sz w:val="20"/>
                </w:rPr>
                <w:noBreakHyphen/>
                <w:delText>laws 2007</w:delText>
              </w:r>
            </w:del>
          </w:p>
          <w:p>
            <w:pPr>
              <w:pStyle w:val="yTable"/>
              <w:spacing w:before="0"/>
              <w:rPr>
                <w:del w:id="82" w:author="Master Repository Process" w:date="2021-09-11T17:27:00Z"/>
                <w:b/>
                <w:sz w:val="28"/>
              </w:rPr>
            </w:pPr>
            <w:del w:id="83" w:author="Master Repository Process" w:date="2021-09-11T17:27:00Z">
              <w:r>
                <w:rPr>
                  <w:b/>
                  <w:sz w:val="28"/>
                </w:rPr>
                <w:delText>Infringement Notice</w:delText>
              </w:r>
            </w:del>
          </w:p>
        </w:tc>
        <w:tc>
          <w:tcPr>
            <w:tcW w:w="2268" w:type="dxa"/>
            <w:tcBorders>
              <w:bottom w:val="single" w:sz="4" w:space="0" w:color="auto"/>
            </w:tcBorders>
          </w:tcPr>
          <w:p>
            <w:pPr>
              <w:pStyle w:val="yTable"/>
              <w:rPr>
                <w:del w:id="84" w:author="Master Repository Process" w:date="2021-09-11T17:27:00Z"/>
                <w:sz w:val="20"/>
              </w:rPr>
            </w:pPr>
            <w:del w:id="85" w:author="Master Repository Process" w:date="2021-09-11T17:27:00Z">
              <w:r>
                <w:rPr>
                  <w:sz w:val="20"/>
                </w:rPr>
                <w:delText>Notice No:</w:delText>
              </w:r>
            </w:del>
          </w:p>
        </w:tc>
      </w:tr>
      <w:tr>
        <w:trPr>
          <w:cantSplit/>
          <w:del w:id="86" w:author="Master Repository Process" w:date="2021-09-11T17:27:00Z"/>
        </w:trPr>
        <w:tc>
          <w:tcPr>
            <w:tcW w:w="1384" w:type="dxa"/>
            <w:vMerge w:val="restart"/>
          </w:tcPr>
          <w:p>
            <w:pPr>
              <w:pStyle w:val="yTable"/>
              <w:spacing w:before="0"/>
              <w:rPr>
                <w:del w:id="87" w:author="Master Repository Process" w:date="2021-09-11T17:27:00Z"/>
                <w:b/>
                <w:sz w:val="20"/>
              </w:rPr>
            </w:pPr>
            <w:del w:id="88" w:author="Master Repository Process" w:date="2021-09-11T17:27:00Z">
              <w:r>
                <w:rPr>
                  <w:b/>
                  <w:sz w:val="20"/>
                </w:rPr>
                <w:delText>Vehicle</w:delText>
              </w:r>
            </w:del>
          </w:p>
        </w:tc>
        <w:tc>
          <w:tcPr>
            <w:tcW w:w="5812" w:type="dxa"/>
            <w:gridSpan w:val="3"/>
          </w:tcPr>
          <w:p>
            <w:pPr>
              <w:pStyle w:val="yTable"/>
              <w:spacing w:before="0"/>
              <w:rPr>
                <w:del w:id="89" w:author="Master Repository Process" w:date="2021-09-11T17:27:00Z"/>
                <w:sz w:val="20"/>
              </w:rPr>
            </w:pPr>
            <w:del w:id="90" w:author="Master Repository Process" w:date="2021-09-11T17:27:00Z">
              <w:r>
                <w:rPr>
                  <w:sz w:val="20"/>
                </w:rPr>
                <w:delText>Make</w:delText>
              </w:r>
            </w:del>
          </w:p>
        </w:tc>
      </w:tr>
      <w:tr>
        <w:trPr>
          <w:cantSplit/>
          <w:del w:id="91" w:author="Master Repository Process" w:date="2021-09-11T17:27:00Z"/>
        </w:trPr>
        <w:tc>
          <w:tcPr>
            <w:tcW w:w="1384" w:type="dxa"/>
            <w:vMerge/>
          </w:tcPr>
          <w:p>
            <w:pPr>
              <w:pStyle w:val="yTable"/>
              <w:spacing w:before="0"/>
              <w:rPr>
                <w:del w:id="92" w:author="Master Repository Process" w:date="2021-09-11T17:27:00Z"/>
                <w:sz w:val="20"/>
              </w:rPr>
            </w:pPr>
          </w:p>
        </w:tc>
        <w:tc>
          <w:tcPr>
            <w:tcW w:w="5812" w:type="dxa"/>
            <w:gridSpan w:val="3"/>
          </w:tcPr>
          <w:p>
            <w:pPr>
              <w:pStyle w:val="yTable"/>
              <w:tabs>
                <w:tab w:val="left" w:pos="563"/>
              </w:tabs>
              <w:spacing w:before="0"/>
              <w:rPr>
                <w:del w:id="93" w:author="Master Repository Process" w:date="2021-09-11T17:27:00Z"/>
                <w:sz w:val="20"/>
              </w:rPr>
            </w:pPr>
            <w:del w:id="94" w:author="Master Repository Process" w:date="2021-09-11T17:27:00Z">
              <w:r>
                <w:rPr>
                  <w:sz w:val="20"/>
                </w:rPr>
                <w:delText>Model</w:delText>
              </w:r>
            </w:del>
          </w:p>
        </w:tc>
      </w:tr>
      <w:tr>
        <w:trPr>
          <w:cantSplit/>
          <w:del w:id="95" w:author="Master Repository Process" w:date="2021-09-11T17:27:00Z"/>
        </w:trPr>
        <w:tc>
          <w:tcPr>
            <w:tcW w:w="1384" w:type="dxa"/>
            <w:vMerge/>
          </w:tcPr>
          <w:p>
            <w:pPr>
              <w:pStyle w:val="yTable"/>
              <w:spacing w:before="0"/>
              <w:rPr>
                <w:del w:id="96" w:author="Master Repository Process" w:date="2021-09-11T17:27:00Z"/>
                <w:sz w:val="20"/>
              </w:rPr>
            </w:pPr>
          </w:p>
        </w:tc>
        <w:tc>
          <w:tcPr>
            <w:tcW w:w="2906" w:type="dxa"/>
          </w:tcPr>
          <w:p>
            <w:pPr>
              <w:pStyle w:val="yTable"/>
              <w:tabs>
                <w:tab w:val="left" w:pos="563"/>
              </w:tabs>
              <w:spacing w:before="0"/>
              <w:rPr>
                <w:del w:id="97" w:author="Master Repository Process" w:date="2021-09-11T17:27:00Z"/>
                <w:sz w:val="20"/>
              </w:rPr>
            </w:pPr>
            <w:del w:id="98" w:author="Master Repository Process" w:date="2021-09-11T17:27:00Z">
              <w:r>
                <w:rPr>
                  <w:sz w:val="20"/>
                </w:rPr>
                <w:delText>Plate no.</w:delText>
              </w:r>
            </w:del>
          </w:p>
        </w:tc>
        <w:tc>
          <w:tcPr>
            <w:tcW w:w="2906" w:type="dxa"/>
            <w:gridSpan w:val="2"/>
          </w:tcPr>
          <w:p>
            <w:pPr>
              <w:pStyle w:val="yTable"/>
              <w:tabs>
                <w:tab w:val="left" w:pos="563"/>
              </w:tabs>
              <w:spacing w:before="0"/>
              <w:rPr>
                <w:del w:id="99" w:author="Master Repository Process" w:date="2021-09-11T17:27:00Z"/>
                <w:sz w:val="20"/>
              </w:rPr>
            </w:pPr>
            <w:del w:id="100" w:author="Master Repository Process" w:date="2021-09-11T17:27:00Z">
              <w:r>
                <w:rPr>
                  <w:sz w:val="20"/>
                </w:rPr>
                <w:delText>Colour</w:delText>
              </w:r>
            </w:del>
          </w:p>
        </w:tc>
      </w:tr>
      <w:tr>
        <w:trPr>
          <w:cantSplit/>
          <w:del w:id="101" w:author="Master Repository Process" w:date="2021-09-11T17:27:00Z"/>
        </w:trPr>
        <w:tc>
          <w:tcPr>
            <w:tcW w:w="1384" w:type="dxa"/>
            <w:vMerge w:val="restart"/>
          </w:tcPr>
          <w:p>
            <w:pPr>
              <w:pStyle w:val="yTable"/>
              <w:spacing w:before="0"/>
              <w:rPr>
                <w:del w:id="102" w:author="Master Repository Process" w:date="2021-09-11T17:27:00Z"/>
                <w:b/>
                <w:sz w:val="20"/>
              </w:rPr>
            </w:pPr>
            <w:del w:id="103" w:author="Master Repository Process" w:date="2021-09-11T17:27:00Z">
              <w:r>
                <w:rPr>
                  <w:b/>
                  <w:sz w:val="20"/>
                </w:rPr>
                <w:delText>Alleged offence</w:delText>
              </w:r>
            </w:del>
          </w:p>
        </w:tc>
        <w:tc>
          <w:tcPr>
            <w:tcW w:w="5812" w:type="dxa"/>
            <w:gridSpan w:val="3"/>
          </w:tcPr>
          <w:p>
            <w:pPr>
              <w:pStyle w:val="yTable"/>
              <w:tabs>
                <w:tab w:val="left" w:pos="563"/>
              </w:tabs>
              <w:spacing w:before="0"/>
              <w:ind w:right="-108"/>
              <w:rPr>
                <w:del w:id="104" w:author="Master Repository Process" w:date="2021-09-11T17:27:00Z"/>
                <w:sz w:val="20"/>
              </w:rPr>
            </w:pPr>
            <w:del w:id="105" w:author="Master Repository Process" w:date="2021-09-11T17:27:00Z">
              <w:r>
                <w:rPr>
                  <w:sz w:val="20"/>
                </w:rPr>
                <w:delText>Description of offence …………………………………………………</w:delText>
              </w:r>
            </w:del>
          </w:p>
          <w:p>
            <w:pPr>
              <w:pStyle w:val="yTable"/>
              <w:tabs>
                <w:tab w:val="left" w:pos="563"/>
              </w:tabs>
              <w:spacing w:before="0"/>
              <w:ind w:right="-108"/>
              <w:rPr>
                <w:del w:id="106" w:author="Master Repository Process" w:date="2021-09-11T17:27:00Z"/>
                <w:sz w:val="20"/>
              </w:rPr>
            </w:pPr>
            <w:del w:id="107" w:author="Master Repository Process" w:date="2021-09-11T17:27:00Z">
              <w:r>
                <w:rPr>
                  <w:sz w:val="20"/>
                </w:rPr>
                <w:delText>……….…………………………………………………………………</w:delText>
              </w:r>
            </w:del>
          </w:p>
        </w:tc>
      </w:tr>
      <w:tr>
        <w:trPr>
          <w:cantSplit/>
          <w:del w:id="108" w:author="Master Repository Process" w:date="2021-09-11T17:27:00Z"/>
        </w:trPr>
        <w:tc>
          <w:tcPr>
            <w:tcW w:w="1384" w:type="dxa"/>
            <w:vMerge/>
          </w:tcPr>
          <w:p>
            <w:pPr>
              <w:pStyle w:val="yTable"/>
              <w:spacing w:before="0"/>
              <w:rPr>
                <w:del w:id="109" w:author="Master Repository Process" w:date="2021-09-11T17:27:00Z"/>
                <w:sz w:val="20"/>
              </w:rPr>
            </w:pPr>
          </w:p>
        </w:tc>
        <w:tc>
          <w:tcPr>
            <w:tcW w:w="5812" w:type="dxa"/>
            <w:gridSpan w:val="3"/>
          </w:tcPr>
          <w:p>
            <w:pPr>
              <w:pStyle w:val="yTable"/>
              <w:spacing w:before="0"/>
              <w:rPr>
                <w:del w:id="110" w:author="Master Repository Process" w:date="2021-09-11T17:27:00Z"/>
                <w:sz w:val="20"/>
              </w:rPr>
            </w:pPr>
            <w:del w:id="111" w:author="Master Repository Process" w:date="2021-09-11T17:27:00Z">
              <w:r>
                <w:rPr>
                  <w:sz w:val="20"/>
                </w:rPr>
                <w:delText>By</w:delText>
              </w:r>
              <w:r>
                <w:rPr>
                  <w:sz w:val="20"/>
                </w:rPr>
                <w:noBreakHyphen/>
                <w:delText>law</w:delText>
              </w:r>
            </w:del>
          </w:p>
        </w:tc>
      </w:tr>
      <w:tr>
        <w:trPr>
          <w:cantSplit/>
          <w:del w:id="112" w:author="Master Repository Process" w:date="2021-09-11T17:27:00Z"/>
        </w:trPr>
        <w:tc>
          <w:tcPr>
            <w:tcW w:w="1384" w:type="dxa"/>
            <w:vMerge/>
          </w:tcPr>
          <w:p>
            <w:pPr>
              <w:pStyle w:val="yTable"/>
              <w:spacing w:before="0"/>
              <w:rPr>
                <w:del w:id="113" w:author="Master Repository Process" w:date="2021-09-11T17:27:00Z"/>
                <w:sz w:val="20"/>
              </w:rPr>
            </w:pPr>
          </w:p>
        </w:tc>
        <w:tc>
          <w:tcPr>
            <w:tcW w:w="5812" w:type="dxa"/>
            <w:gridSpan w:val="3"/>
          </w:tcPr>
          <w:p>
            <w:pPr>
              <w:pStyle w:val="yTable"/>
              <w:spacing w:before="0"/>
              <w:rPr>
                <w:del w:id="114" w:author="Master Repository Process" w:date="2021-09-11T17:27:00Z"/>
                <w:sz w:val="20"/>
              </w:rPr>
            </w:pPr>
            <w:del w:id="115" w:author="Master Repository Process" w:date="2021-09-11T17:27:00Z">
              <w:r>
                <w:rPr>
                  <w:sz w:val="20"/>
                </w:rPr>
                <w:delText>Date and time …………/………/20…….        ……………a.m./p.m.</w:delText>
              </w:r>
            </w:del>
          </w:p>
        </w:tc>
      </w:tr>
      <w:tr>
        <w:trPr>
          <w:cantSplit/>
          <w:del w:id="116" w:author="Master Repository Process" w:date="2021-09-11T17:27:00Z"/>
        </w:trPr>
        <w:tc>
          <w:tcPr>
            <w:tcW w:w="1384" w:type="dxa"/>
            <w:vMerge/>
          </w:tcPr>
          <w:p>
            <w:pPr>
              <w:pStyle w:val="yTable"/>
              <w:spacing w:before="0"/>
              <w:rPr>
                <w:del w:id="117" w:author="Master Repository Process" w:date="2021-09-11T17:27:00Z"/>
                <w:b/>
                <w:sz w:val="20"/>
              </w:rPr>
            </w:pPr>
          </w:p>
        </w:tc>
        <w:tc>
          <w:tcPr>
            <w:tcW w:w="5812" w:type="dxa"/>
            <w:gridSpan w:val="3"/>
          </w:tcPr>
          <w:p>
            <w:pPr>
              <w:pStyle w:val="yTable"/>
              <w:spacing w:before="0"/>
              <w:rPr>
                <w:del w:id="118" w:author="Master Repository Process" w:date="2021-09-11T17:27:00Z"/>
                <w:bCs/>
                <w:sz w:val="20"/>
              </w:rPr>
            </w:pPr>
            <w:del w:id="119" w:author="Master Repository Process" w:date="2021-09-11T17:27:00Z">
              <w:r>
                <w:rPr>
                  <w:bCs/>
                  <w:sz w:val="20"/>
                </w:rPr>
                <w:delText>Modified penalty  $</w:delText>
              </w:r>
            </w:del>
          </w:p>
        </w:tc>
      </w:tr>
      <w:tr>
        <w:trPr>
          <w:cantSplit/>
          <w:del w:id="120" w:author="Master Repository Process" w:date="2021-09-11T17:27:00Z"/>
        </w:trPr>
        <w:tc>
          <w:tcPr>
            <w:tcW w:w="1384" w:type="dxa"/>
            <w:vMerge w:val="restart"/>
          </w:tcPr>
          <w:p>
            <w:pPr>
              <w:pStyle w:val="yTable"/>
              <w:spacing w:before="0"/>
              <w:rPr>
                <w:del w:id="121" w:author="Master Repository Process" w:date="2021-09-11T17:27:00Z"/>
                <w:b/>
                <w:sz w:val="20"/>
              </w:rPr>
            </w:pPr>
            <w:del w:id="122" w:author="Master Repository Process" w:date="2021-09-11T17:27:00Z">
              <w:r>
                <w:rPr>
                  <w:b/>
                  <w:sz w:val="20"/>
                </w:rPr>
                <w:delText>Issuing officer</w:delText>
              </w:r>
            </w:del>
          </w:p>
        </w:tc>
        <w:tc>
          <w:tcPr>
            <w:tcW w:w="5812" w:type="dxa"/>
            <w:gridSpan w:val="3"/>
          </w:tcPr>
          <w:p>
            <w:pPr>
              <w:pStyle w:val="yTable"/>
              <w:tabs>
                <w:tab w:val="left" w:pos="563"/>
              </w:tabs>
              <w:spacing w:before="0"/>
              <w:rPr>
                <w:del w:id="123" w:author="Master Repository Process" w:date="2021-09-11T17:27:00Z"/>
                <w:sz w:val="20"/>
              </w:rPr>
            </w:pPr>
            <w:del w:id="124" w:author="Master Repository Process" w:date="2021-09-11T17:27:00Z">
              <w:r>
                <w:rPr>
                  <w:sz w:val="20"/>
                </w:rPr>
                <w:delText>Name</w:delText>
              </w:r>
            </w:del>
          </w:p>
        </w:tc>
      </w:tr>
      <w:tr>
        <w:trPr>
          <w:cantSplit/>
          <w:del w:id="125" w:author="Master Repository Process" w:date="2021-09-11T17:27:00Z"/>
        </w:trPr>
        <w:tc>
          <w:tcPr>
            <w:tcW w:w="1384" w:type="dxa"/>
            <w:vMerge/>
          </w:tcPr>
          <w:p>
            <w:pPr>
              <w:pStyle w:val="yTable"/>
              <w:spacing w:before="0"/>
              <w:rPr>
                <w:del w:id="126" w:author="Master Repository Process" w:date="2021-09-11T17:27:00Z"/>
                <w:sz w:val="20"/>
              </w:rPr>
            </w:pPr>
          </w:p>
        </w:tc>
        <w:tc>
          <w:tcPr>
            <w:tcW w:w="5812" w:type="dxa"/>
            <w:gridSpan w:val="3"/>
          </w:tcPr>
          <w:p>
            <w:pPr>
              <w:pStyle w:val="yTable"/>
              <w:spacing w:before="0"/>
              <w:rPr>
                <w:del w:id="127" w:author="Master Repository Process" w:date="2021-09-11T17:27:00Z"/>
                <w:sz w:val="20"/>
              </w:rPr>
            </w:pPr>
            <w:del w:id="128" w:author="Master Repository Process" w:date="2021-09-11T17:27:00Z">
              <w:r>
                <w:rPr>
                  <w:sz w:val="20"/>
                </w:rPr>
                <w:delText>Signature</w:delText>
              </w:r>
            </w:del>
          </w:p>
        </w:tc>
      </w:tr>
      <w:tr>
        <w:trPr>
          <w:cantSplit/>
          <w:del w:id="129" w:author="Master Repository Process" w:date="2021-09-11T17:27:00Z"/>
        </w:trPr>
        <w:tc>
          <w:tcPr>
            <w:tcW w:w="1384" w:type="dxa"/>
            <w:vMerge/>
          </w:tcPr>
          <w:p>
            <w:pPr>
              <w:pStyle w:val="yTable"/>
              <w:spacing w:before="0"/>
              <w:rPr>
                <w:del w:id="130" w:author="Master Repository Process" w:date="2021-09-11T17:27:00Z"/>
                <w:sz w:val="20"/>
              </w:rPr>
            </w:pPr>
          </w:p>
        </w:tc>
        <w:tc>
          <w:tcPr>
            <w:tcW w:w="5812" w:type="dxa"/>
            <w:gridSpan w:val="3"/>
          </w:tcPr>
          <w:p>
            <w:pPr>
              <w:pStyle w:val="yTable"/>
              <w:spacing w:before="0"/>
              <w:rPr>
                <w:del w:id="131" w:author="Master Repository Process" w:date="2021-09-11T17:27:00Z"/>
                <w:sz w:val="20"/>
              </w:rPr>
            </w:pPr>
            <w:del w:id="132" w:author="Master Repository Process" w:date="2021-09-11T17:27:00Z">
              <w:r>
                <w:rPr>
                  <w:sz w:val="20"/>
                </w:rPr>
                <w:delText>Date  ………/……../20…….</w:delText>
              </w:r>
            </w:del>
          </w:p>
        </w:tc>
      </w:tr>
      <w:tr>
        <w:trPr>
          <w:trHeight w:val="1097"/>
          <w:del w:id="133" w:author="Master Repository Process" w:date="2021-09-11T17:27:00Z"/>
        </w:trPr>
        <w:tc>
          <w:tcPr>
            <w:tcW w:w="1384" w:type="dxa"/>
          </w:tcPr>
          <w:p>
            <w:pPr>
              <w:pStyle w:val="yTable"/>
              <w:spacing w:before="0"/>
              <w:ind w:right="-108"/>
              <w:rPr>
                <w:del w:id="134" w:author="Master Repository Process" w:date="2021-09-11T17:27:00Z"/>
                <w:b/>
                <w:sz w:val="20"/>
              </w:rPr>
            </w:pPr>
            <w:del w:id="135" w:author="Master Repository Process" w:date="2021-09-11T17:27:00Z">
              <w:r>
                <w:rPr>
                  <w:b/>
                  <w:sz w:val="20"/>
                </w:rPr>
                <w:delText xml:space="preserve">What you must do </w:delText>
              </w:r>
            </w:del>
          </w:p>
        </w:tc>
        <w:tc>
          <w:tcPr>
            <w:tcW w:w="5812" w:type="dxa"/>
            <w:gridSpan w:val="3"/>
            <w:tcBorders>
              <w:bottom w:val="single" w:sz="4" w:space="0" w:color="auto"/>
            </w:tcBorders>
          </w:tcPr>
          <w:p>
            <w:pPr>
              <w:pStyle w:val="yTable"/>
              <w:spacing w:before="0"/>
              <w:rPr>
                <w:del w:id="136" w:author="Master Repository Process" w:date="2021-09-11T17:27:00Z"/>
                <w:sz w:val="20"/>
              </w:rPr>
            </w:pPr>
            <w:del w:id="137" w:author="Master Repository Process" w:date="2021-09-11T17:27:00Z">
              <w:r>
                <w:rPr>
                  <w:sz w:val="20"/>
                </w:rPr>
                <w:delText xml:space="preserve">You have 28 days from when this notice was given to you to pay the modified penalty or elect to go to court.  If you do not, enforcement proceedings will be taken against you. </w:delText>
              </w:r>
            </w:del>
          </w:p>
          <w:p>
            <w:pPr>
              <w:pStyle w:val="yTable"/>
              <w:rPr>
                <w:del w:id="138" w:author="Master Repository Process" w:date="2021-09-11T17:27:00Z"/>
                <w:sz w:val="20"/>
              </w:rPr>
            </w:pPr>
            <w:del w:id="139" w:author="Master Repository Process" w:date="2021-09-11T17:27:00Z">
              <w:r>
                <w:rPr>
                  <w:b/>
                  <w:bCs/>
                  <w:sz w:val="20"/>
                </w:rPr>
                <w:delText>To pay the modified penalty</w:delText>
              </w:r>
              <w:r>
                <w:rPr>
                  <w:sz w:val="20"/>
                </w:rPr>
                <w:delText xml:space="preserve"> — </w:delText>
              </w:r>
            </w:del>
          </w:p>
          <w:p>
            <w:pPr>
              <w:pStyle w:val="yTable"/>
              <w:tabs>
                <w:tab w:val="left" w:pos="1026"/>
              </w:tabs>
              <w:spacing w:before="0"/>
              <w:rPr>
                <w:del w:id="140" w:author="Master Repository Process" w:date="2021-09-11T17:27:00Z"/>
                <w:sz w:val="20"/>
              </w:rPr>
            </w:pPr>
            <w:del w:id="141" w:author="Master Repository Process" w:date="2021-09-11T17:27:00Z">
              <w:r>
                <w:rPr>
                  <w:sz w:val="20"/>
                </w:rPr>
                <w:delText xml:space="preserve">By post: </w:delText>
              </w:r>
              <w:r>
                <w:rPr>
                  <w:sz w:val="20"/>
                </w:rPr>
                <w:tab/>
                <w:delText xml:space="preserve">Send your payment to — </w:delText>
              </w:r>
            </w:del>
          </w:p>
          <w:p>
            <w:pPr>
              <w:pStyle w:val="yTable"/>
              <w:tabs>
                <w:tab w:val="left" w:pos="459"/>
              </w:tabs>
              <w:spacing w:before="0"/>
              <w:ind w:left="1310"/>
              <w:rPr>
                <w:del w:id="142" w:author="Master Repository Process" w:date="2021-09-11T17:27:00Z"/>
                <w:sz w:val="20"/>
              </w:rPr>
            </w:pPr>
            <w:del w:id="143" w:author="Master Repository Process" w:date="2021-09-11T17:27:00Z">
              <w:r>
                <w:rPr>
                  <w:sz w:val="20"/>
                </w:rPr>
                <w:delText xml:space="preserve">Osborne Park Hospital </w:delText>
              </w:r>
            </w:del>
          </w:p>
          <w:p>
            <w:pPr>
              <w:pStyle w:val="yTable"/>
              <w:tabs>
                <w:tab w:val="left" w:pos="459"/>
              </w:tabs>
              <w:spacing w:before="0"/>
              <w:ind w:left="1310"/>
              <w:rPr>
                <w:del w:id="144" w:author="Master Repository Process" w:date="2021-09-11T17:27:00Z"/>
                <w:sz w:val="20"/>
              </w:rPr>
            </w:pPr>
            <w:del w:id="145" w:author="Master Repository Process" w:date="2021-09-11T17:27:00Z">
              <w:r>
                <w:rPr>
                  <w:sz w:val="20"/>
                </w:rPr>
                <w:delText>Osborne Place, Stirling, WA 6021</w:delText>
              </w:r>
            </w:del>
          </w:p>
          <w:p>
            <w:pPr>
              <w:pStyle w:val="yTable"/>
              <w:spacing w:before="0"/>
              <w:ind w:left="1026" w:hanging="1026"/>
              <w:rPr>
                <w:del w:id="146" w:author="Master Repository Process" w:date="2021-09-11T17:27:00Z"/>
                <w:sz w:val="20"/>
              </w:rPr>
            </w:pPr>
            <w:del w:id="147" w:author="Master Repository Process" w:date="2021-09-11T17:27:00Z">
              <w:r>
                <w:rPr>
                  <w:sz w:val="20"/>
                </w:rPr>
                <w:delText>In person:</w:delText>
              </w:r>
              <w:r>
                <w:rPr>
                  <w:sz w:val="20"/>
                </w:rPr>
                <w:tab/>
                <w:delText xml:space="preserve">Pay the cashier at the Osborne Park Hospital. </w:delText>
              </w:r>
            </w:del>
          </w:p>
          <w:p>
            <w:pPr>
              <w:pStyle w:val="yTable"/>
              <w:tabs>
                <w:tab w:val="left" w:pos="974"/>
              </w:tabs>
              <w:rPr>
                <w:del w:id="148" w:author="Master Repository Process" w:date="2021-09-11T17:27:00Z"/>
                <w:sz w:val="20"/>
              </w:rPr>
            </w:pPr>
            <w:del w:id="149" w:author="Master Repository Process" w:date="2021-09-11T17:27:00Z">
              <w:r>
                <w:rPr>
                  <w:b/>
                  <w:bCs/>
                  <w:sz w:val="20"/>
                </w:rPr>
                <w:delText>To elect to go to court</w:delText>
              </w:r>
              <w:r>
                <w:rPr>
                  <w:sz w:val="20"/>
                </w:rPr>
                <w:delText xml:space="preserve">, sign this notice here </w:delText>
              </w:r>
            </w:del>
          </w:p>
          <w:p>
            <w:pPr>
              <w:pStyle w:val="yTable"/>
              <w:tabs>
                <w:tab w:val="left" w:pos="974"/>
              </w:tabs>
              <w:spacing w:before="0"/>
              <w:ind w:right="-108"/>
              <w:rPr>
                <w:del w:id="150" w:author="Master Repository Process" w:date="2021-09-11T17:27:00Z"/>
                <w:sz w:val="20"/>
              </w:rPr>
            </w:pPr>
            <w:del w:id="151" w:author="Master Repository Process" w:date="2021-09-11T17:27:00Z">
              <w:r>
                <w:rPr>
                  <w:sz w:val="20"/>
                </w:rPr>
                <w:delText>….………………………………………………………………………</w:delText>
              </w:r>
            </w:del>
          </w:p>
          <w:p>
            <w:pPr>
              <w:pStyle w:val="yTable"/>
              <w:tabs>
                <w:tab w:val="left" w:pos="974"/>
              </w:tabs>
              <w:spacing w:before="0"/>
              <w:rPr>
                <w:del w:id="152" w:author="Master Repository Process" w:date="2021-09-11T17:27:00Z"/>
                <w:sz w:val="20"/>
              </w:rPr>
            </w:pPr>
            <w:del w:id="153" w:author="Master Repository Process" w:date="2021-09-11T17:27:00Z">
              <w:r>
                <w:rPr>
                  <w:sz w:val="20"/>
                </w:rPr>
                <w:delText>then send it to the Chief Executive Officer of the Osborne Park Hospital, Osborne Place, Stirling, WA 6021.</w:delText>
              </w:r>
            </w:del>
          </w:p>
          <w:p>
            <w:pPr>
              <w:pStyle w:val="yTable"/>
              <w:tabs>
                <w:tab w:val="left" w:pos="974"/>
              </w:tabs>
              <w:spacing w:before="0"/>
              <w:rPr>
                <w:del w:id="154" w:author="Master Repository Process" w:date="2021-09-11T17:27:00Z"/>
                <w:sz w:val="20"/>
              </w:rPr>
            </w:pPr>
            <w:del w:id="155" w:author="Master Repository Process" w:date="2021-09-11T17:27:00Z">
              <w:r>
                <w:rPr>
                  <w:sz w:val="20"/>
                </w:rPr>
                <w:delText>Make sure you keep a copy.</w:delText>
              </w:r>
            </w:del>
          </w:p>
          <w:p>
            <w:pPr>
              <w:pStyle w:val="yTable"/>
              <w:tabs>
                <w:tab w:val="left" w:pos="974"/>
              </w:tabs>
              <w:rPr>
                <w:del w:id="156" w:author="Master Repository Process" w:date="2021-09-11T17:27:00Z"/>
                <w:sz w:val="20"/>
              </w:rPr>
            </w:pPr>
            <w:del w:id="157" w:author="Master Repository Process" w:date="2021-09-11T17:27:00Z">
              <w:r>
                <w:rPr>
                  <w:sz w:val="20"/>
                </w:rPr>
                <w:delText>If you go to court and are convicted you may be fined $50 and ordered to pay costs.</w:delText>
              </w:r>
            </w:del>
          </w:p>
          <w:p>
            <w:pPr>
              <w:pStyle w:val="yTable"/>
              <w:rPr>
                <w:del w:id="158" w:author="Master Repository Process" w:date="2021-09-11T17:27:00Z"/>
                <w:sz w:val="18"/>
              </w:rPr>
            </w:pPr>
            <w:del w:id="159" w:author="Master Repository Process" w:date="2021-09-11T17:27:00Z">
              <w:r>
                <w:rPr>
                  <w:b/>
                  <w:bCs/>
                  <w:sz w:val="20"/>
                </w:rPr>
                <w:delText xml:space="preserve">If enforcement proceedings are taken against you, your driver’s licence and/or vehicle licence may be suspended </w:delText>
              </w:r>
              <w:r>
                <w:rPr>
                  <w:sz w:val="20"/>
                </w:rPr>
                <w:delText>until you pay the modified penalty and expenses or you elect to go to court.</w:delText>
              </w:r>
            </w:del>
          </w:p>
        </w:tc>
      </w:tr>
    </w:tbl>
    <w:p>
      <w:pPr>
        <w:pStyle w:val="yFootnoteheading"/>
      </w:pPr>
      <w:del w:id="160" w:author="Master Repository Process" w:date="2021-09-11T17:27:00Z">
        <w:r>
          <w:tab/>
          <w:delText>[Form 1</w:delText>
        </w:r>
      </w:del>
      <w:ins w:id="161" w:author="Master Repository Process" w:date="2021-09-11T17:27:00Z">
        <w:r>
          <w:tab/>
          <w:t>[Heading</w:t>
        </w:r>
      </w:ins>
      <w:r>
        <w:t xml:space="preserve"> inserted in Gazette </w:t>
      </w:r>
      <w:del w:id="162" w:author="Master Repository Process" w:date="2021-09-11T17:27:00Z">
        <w:r>
          <w:delText>23 Dec 2011 p. 5441</w:delText>
        </w:r>
        <w:r>
          <w:noBreakHyphen/>
          <w:delText>2 (disallowed in Gazette 18 Sep 2012 p. 4411).]</w:delText>
        </w:r>
      </w:del>
      <w:ins w:id="163" w:author="Master Repository Process" w:date="2021-09-11T17:27:00Z">
        <w:r>
          <w:t>13 Jun 2014 p. 1875.]</w:t>
        </w:r>
      </w:ins>
    </w:p>
    <w:p>
      <w:pPr>
        <w:pStyle w:val="yHeading5"/>
        <w:spacing w:after="80"/>
        <w:rPr>
          <w:del w:id="164" w:author="Master Repository Process" w:date="2021-09-11T17:27:00Z"/>
        </w:rPr>
      </w:pPr>
      <w:bookmarkStart w:id="165" w:name="_Toc390432521"/>
      <w:del w:id="166" w:author="Master Repository Process" w:date="2021-09-11T17:27:00Z">
        <w:r>
          <w:rPr>
            <w:rStyle w:val="CharSClsNo"/>
          </w:rPr>
          <w:delText>2</w:delText>
        </w:r>
        <w:r>
          <w:delText>.</w:delText>
        </w:r>
        <w:r>
          <w:tab/>
          <w:delText>Form 2: Withdrawal of Infringement Notice (by</w:delText>
        </w:r>
        <w:r>
          <w:noBreakHyphen/>
          <w:delText>law 19)</w:delText>
        </w:r>
        <w:bookmarkEnd w:id="165"/>
      </w:del>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del w:id="167" w:author="Master Repository Process" w:date="2021-09-11T17:27:00Z"/>
        </w:trPr>
        <w:tc>
          <w:tcPr>
            <w:tcW w:w="4928" w:type="dxa"/>
            <w:gridSpan w:val="2"/>
          </w:tcPr>
          <w:p>
            <w:pPr>
              <w:pStyle w:val="yTable"/>
              <w:keepNext/>
              <w:rPr>
                <w:del w:id="168" w:author="Master Repository Process" w:date="2021-09-11T17:27:00Z"/>
                <w:i/>
                <w:iCs/>
                <w:sz w:val="20"/>
              </w:rPr>
            </w:pPr>
            <w:del w:id="169" w:author="Master Repository Process" w:date="2021-09-11T17:27:00Z">
              <w:r>
                <w:rPr>
                  <w:b/>
                  <w:sz w:val="18"/>
                </w:rPr>
                <w:br w:type="page"/>
              </w:r>
              <w:r>
                <w:rPr>
                  <w:i/>
                  <w:iCs/>
                  <w:sz w:val="20"/>
                </w:rPr>
                <w:delText>Osborne Park Hospital By</w:delText>
              </w:r>
              <w:r>
                <w:rPr>
                  <w:i/>
                  <w:iCs/>
                  <w:sz w:val="20"/>
                </w:rPr>
                <w:noBreakHyphen/>
                <w:delText>laws 2007</w:delText>
              </w:r>
            </w:del>
          </w:p>
          <w:p>
            <w:pPr>
              <w:pStyle w:val="yTable"/>
              <w:keepNext/>
              <w:spacing w:before="0"/>
              <w:rPr>
                <w:del w:id="170" w:author="Master Repository Process" w:date="2021-09-11T17:27:00Z"/>
                <w:b/>
                <w:sz w:val="28"/>
              </w:rPr>
            </w:pPr>
            <w:del w:id="171" w:author="Master Repository Process" w:date="2021-09-11T17:27:00Z">
              <w:r>
                <w:rPr>
                  <w:b/>
                  <w:sz w:val="28"/>
                </w:rPr>
                <w:delText>Withdrawal of Infringement Notice</w:delText>
              </w:r>
            </w:del>
          </w:p>
        </w:tc>
        <w:tc>
          <w:tcPr>
            <w:tcW w:w="2268" w:type="dxa"/>
            <w:tcBorders>
              <w:bottom w:val="single" w:sz="4" w:space="0" w:color="auto"/>
            </w:tcBorders>
          </w:tcPr>
          <w:p>
            <w:pPr>
              <w:pStyle w:val="yTable"/>
              <w:keepNext/>
              <w:rPr>
                <w:del w:id="172" w:author="Master Repository Process" w:date="2021-09-11T17:27:00Z"/>
                <w:sz w:val="20"/>
              </w:rPr>
            </w:pPr>
            <w:del w:id="173" w:author="Master Repository Process" w:date="2021-09-11T17:27:00Z">
              <w:r>
                <w:rPr>
                  <w:sz w:val="20"/>
                </w:rPr>
                <w:delText>Notice No:</w:delText>
              </w:r>
            </w:del>
          </w:p>
        </w:tc>
      </w:tr>
      <w:tr>
        <w:trPr>
          <w:cantSplit/>
          <w:del w:id="174" w:author="Master Repository Process" w:date="2021-09-11T17:27:00Z"/>
        </w:trPr>
        <w:tc>
          <w:tcPr>
            <w:tcW w:w="1384" w:type="dxa"/>
            <w:vMerge w:val="restart"/>
          </w:tcPr>
          <w:p>
            <w:pPr>
              <w:pStyle w:val="yTable"/>
              <w:keepNext/>
              <w:spacing w:before="0"/>
              <w:rPr>
                <w:del w:id="175" w:author="Master Repository Process" w:date="2021-09-11T17:27:00Z"/>
                <w:b/>
                <w:bCs/>
                <w:sz w:val="20"/>
              </w:rPr>
            </w:pPr>
            <w:del w:id="176" w:author="Master Repository Process" w:date="2021-09-11T17:27:00Z">
              <w:r>
                <w:rPr>
                  <w:b/>
                  <w:bCs/>
                  <w:sz w:val="20"/>
                </w:rPr>
                <w:delText>To</w:delText>
              </w:r>
            </w:del>
          </w:p>
          <w:p>
            <w:pPr>
              <w:pStyle w:val="yTable"/>
              <w:keepNext/>
              <w:spacing w:before="0"/>
              <w:rPr>
                <w:del w:id="177" w:author="Master Repository Process" w:date="2021-09-11T17:27:00Z"/>
                <w:i/>
                <w:iCs/>
                <w:sz w:val="14"/>
              </w:rPr>
            </w:pPr>
            <w:del w:id="178" w:author="Master Repository Process" w:date="2021-09-11T17:27:00Z">
              <w:r>
                <w:rPr>
                  <w:i/>
                  <w:iCs/>
                  <w:sz w:val="14"/>
                </w:rPr>
                <w:delText>[Person to whom Infringement Notice was issued]</w:delText>
              </w:r>
            </w:del>
          </w:p>
        </w:tc>
        <w:tc>
          <w:tcPr>
            <w:tcW w:w="5812" w:type="dxa"/>
            <w:gridSpan w:val="2"/>
          </w:tcPr>
          <w:p>
            <w:pPr>
              <w:pStyle w:val="yTable"/>
              <w:keepNext/>
              <w:spacing w:before="0"/>
              <w:rPr>
                <w:del w:id="179" w:author="Master Repository Process" w:date="2021-09-11T17:27:00Z"/>
                <w:sz w:val="20"/>
              </w:rPr>
            </w:pPr>
            <w:del w:id="180" w:author="Master Repository Process" w:date="2021-09-11T17:27:00Z">
              <w:r>
                <w:rPr>
                  <w:sz w:val="20"/>
                </w:rPr>
                <w:delText>Family name</w:delText>
              </w:r>
            </w:del>
          </w:p>
        </w:tc>
      </w:tr>
      <w:tr>
        <w:trPr>
          <w:cantSplit/>
          <w:del w:id="181" w:author="Master Repository Process" w:date="2021-09-11T17:27:00Z"/>
        </w:trPr>
        <w:tc>
          <w:tcPr>
            <w:tcW w:w="1384" w:type="dxa"/>
            <w:vMerge/>
          </w:tcPr>
          <w:p>
            <w:pPr>
              <w:pStyle w:val="yTable"/>
              <w:keepNext/>
              <w:spacing w:before="0"/>
              <w:rPr>
                <w:del w:id="182" w:author="Master Repository Process" w:date="2021-09-11T17:27:00Z"/>
                <w:sz w:val="18"/>
              </w:rPr>
            </w:pPr>
          </w:p>
        </w:tc>
        <w:tc>
          <w:tcPr>
            <w:tcW w:w="5812" w:type="dxa"/>
            <w:gridSpan w:val="2"/>
          </w:tcPr>
          <w:p>
            <w:pPr>
              <w:pStyle w:val="yTable"/>
              <w:keepNext/>
              <w:spacing w:before="0"/>
              <w:rPr>
                <w:del w:id="183" w:author="Master Repository Process" w:date="2021-09-11T17:27:00Z"/>
                <w:sz w:val="20"/>
              </w:rPr>
            </w:pPr>
            <w:del w:id="184" w:author="Master Repository Process" w:date="2021-09-11T17:27:00Z">
              <w:r>
                <w:rPr>
                  <w:sz w:val="20"/>
                </w:rPr>
                <w:delText>Other names</w:delText>
              </w:r>
            </w:del>
          </w:p>
        </w:tc>
      </w:tr>
      <w:tr>
        <w:trPr>
          <w:cantSplit/>
          <w:trHeight w:val="564"/>
          <w:del w:id="185" w:author="Master Repository Process" w:date="2021-09-11T17:27:00Z"/>
        </w:trPr>
        <w:tc>
          <w:tcPr>
            <w:tcW w:w="1384" w:type="dxa"/>
            <w:vMerge/>
            <w:tcBorders>
              <w:bottom w:val="single" w:sz="4" w:space="0" w:color="auto"/>
            </w:tcBorders>
          </w:tcPr>
          <w:p>
            <w:pPr>
              <w:pStyle w:val="yTable"/>
              <w:keepNext/>
              <w:spacing w:before="0"/>
              <w:rPr>
                <w:del w:id="186" w:author="Master Repository Process" w:date="2021-09-11T17:27:00Z"/>
                <w:sz w:val="18"/>
              </w:rPr>
            </w:pPr>
          </w:p>
        </w:tc>
        <w:tc>
          <w:tcPr>
            <w:tcW w:w="5812" w:type="dxa"/>
            <w:gridSpan w:val="2"/>
            <w:tcBorders>
              <w:bottom w:val="single" w:sz="4" w:space="0" w:color="auto"/>
            </w:tcBorders>
          </w:tcPr>
          <w:p>
            <w:pPr>
              <w:pStyle w:val="yTable"/>
              <w:keepNext/>
              <w:tabs>
                <w:tab w:val="left" w:pos="743"/>
              </w:tabs>
              <w:spacing w:before="0"/>
              <w:ind w:right="-108"/>
              <w:rPr>
                <w:del w:id="187" w:author="Master Repository Process" w:date="2021-09-11T17:27:00Z"/>
                <w:sz w:val="20"/>
              </w:rPr>
            </w:pPr>
            <w:del w:id="188" w:author="Master Repository Process" w:date="2021-09-11T17:27:00Z">
              <w:r>
                <w:rPr>
                  <w:sz w:val="20"/>
                </w:rPr>
                <w:delText xml:space="preserve">Address </w:delText>
              </w:r>
              <w:r>
                <w:rPr>
                  <w:sz w:val="20"/>
                </w:rPr>
                <w:tab/>
                <w:delText>.……………………………………………………………….</w:delText>
              </w:r>
            </w:del>
          </w:p>
          <w:p>
            <w:pPr>
              <w:pStyle w:val="yTable"/>
              <w:keepNext/>
              <w:tabs>
                <w:tab w:val="left" w:pos="743"/>
              </w:tabs>
              <w:spacing w:before="0"/>
              <w:ind w:right="-108"/>
              <w:rPr>
                <w:del w:id="189" w:author="Master Repository Process" w:date="2021-09-11T17:27:00Z"/>
                <w:sz w:val="20"/>
              </w:rPr>
            </w:pPr>
            <w:del w:id="190" w:author="Master Repository Process" w:date="2021-09-11T17:27:00Z">
              <w:r>
                <w:rPr>
                  <w:sz w:val="20"/>
                </w:rPr>
                <w:delText>…………..………………………………………………………………</w:delText>
              </w:r>
            </w:del>
          </w:p>
        </w:tc>
      </w:tr>
      <w:tr>
        <w:trPr>
          <w:cantSplit/>
          <w:del w:id="191" w:author="Master Repository Process" w:date="2021-09-11T17:27:00Z"/>
        </w:trPr>
        <w:tc>
          <w:tcPr>
            <w:tcW w:w="1384" w:type="dxa"/>
            <w:vMerge w:val="restart"/>
          </w:tcPr>
          <w:p>
            <w:pPr>
              <w:pStyle w:val="yTable"/>
              <w:keepNext/>
              <w:spacing w:before="0"/>
              <w:rPr>
                <w:del w:id="192" w:author="Master Repository Process" w:date="2021-09-11T17:27:00Z"/>
                <w:b/>
                <w:sz w:val="20"/>
              </w:rPr>
            </w:pPr>
            <w:del w:id="193" w:author="Master Repository Process" w:date="2021-09-11T17:27:00Z">
              <w:r>
                <w:rPr>
                  <w:b/>
                  <w:sz w:val="20"/>
                </w:rPr>
                <w:delText>Infringement Notice</w:delText>
              </w:r>
            </w:del>
          </w:p>
        </w:tc>
        <w:tc>
          <w:tcPr>
            <w:tcW w:w="5812" w:type="dxa"/>
            <w:gridSpan w:val="2"/>
          </w:tcPr>
          <w:p>
            <w:pPr>
              <w:pStyle w:val="yTable"/>
              <w:keepNext/>
              <w:spacing w:before="0"/>
              <w:rPr>
                <w:del w:id="194" w:author="Master Repository Process" w:date="2021-09-11T17:27:00Z"/>
                <w:sz w:val="20"/>
              </w:rPr>
            </w:pPr>
            <w:del w:id="195" w:author="Master Repository Process" w:date="2021-09-11T17:27:00Z">
              <w:r>
                <w:rPr>
                  <w:sz w:val="20"/>
                </w:rPr>
                <w:delText>Infringement Notice No.</w:delText>
              </w:r>
            </w:del>
          </w:p>
        </w:tc>
      </w:tr>
      <w:tr>
        <w:trPr>
          <w:cantSplit/>
          <w:del w:id="196" w:author="Master Repository Process" w:date="2021-09-11T17:27:00Z"/>
        </w:trPr>
        <w:tc>
          <w:tcPr>
            <w:tcW w:w="1384" w:type="dxa"/>
            <w:vMerge/>
          </w:tcPr>
          <w:p>
            <w:pPr>
              <w:pStyle w:val="yTable"/>
              <w:keepNext/>
              <w:spacing w:before="0"/>
              <w:rPr>
                <w:del w:id="197" w:author="Master Repository Process" w:date="2021-09-11T17:27:00Z"/>
                <w:b/>
                <w:sz w:val="20"/>
              </w:rPr>
            </w:pPr>
          </w:p>
        </w:tc>
        <w:tc>
          <w:tcPr>
            <w:tcW w:w="5812" w:type="dxa"/>
            <w:gridSpan w:val="2"/>
            <w:tcBorders>
              <w:bottom w:val="single" w:sz="4" w:space="0" w:color="auto"/>
            </w:tcBorders>
          </w:tcPr>
          <w:p>
            <w:pPr>
              <w:pStyle w:val="yTable"/>
              <w:keepNext/>
              <w:spacing w:before="0"/>
              <w:rPr>
                <w:del w:id="198" w:author="Master Repository Process" w:date="2021-09-11T17:27:00Z"/>
                <w:sz w:val="20"/>
              </w:rPr>
            </w:pPr>
            <w:del w:id="199" w:author="Master Repository Process" w:date="2021-09-11T17:27:00Z">
              <w:r>
                <w:rPr>
                  <w:sz w:val="20"/>
                </w:rPr>
                <w:delText>Date of issue  ………/……../20…….</w:delText>
              </w:r>
            </w:del>
          </w:p>
        </w:tc>
      </w:tr>
      <w:tr>
        <w:trPr>
          <w:cantSplit/>
          <w:del w:id="200" w:author="Master Repository Process" w:date="2021-09-11T17:27:00Z"/>
        </w:trPr>
        <w:tc>
          <w:tcPr>
            <w:tcW w:w="1384" w:type="dxa"/>
            <w:vMerge/>
          </w:tcPr>
          <w:p>
            <w:pPr>
              <w:pStyle w:val="yTable"/>
              <w:keepNext/>
              <w:spacing w:before="0"/>
              <w:rPr>
                <w:del w:id="201" w:author="Master Repository Process" w:date="2021-09-11T17:27:00Z"/>
                <w:b/>
                <w:sz w:val="20"/>
              </w:rPr>
            </w:pPr>
          </w:p>
        </w:tc>
        <w:tc>
          <w:tcPr>
            <w:tcW w:w="5812" w:type="dxa"/>
            <w:gridSpan w:val="2"/>
            <w:tcBorders>
              <w:right w:val="single" w:sz="4" w:space="0" w:color="auto"/>
            </w:tcBorders>
          </w:tcPr>
          <w:p>
            <w:pPr>
              <w:pStyle w:val="yTable"/>
              <w:keepNext/>
              <w:tabs>
                <w:tab w:val="left" w:pos="563"/>
              </w:tabs>
              <w:spacing w:before="0"/>
              <w:ind w:right="-108"/>
              <w:rPr>
                <w:del w:id="202" w:author="Master Repository Process" w:date="2021-09-11T17:27:00Z"/>
                <w:sz w:val="20"/>
              </w:rPr>
            </w:pPr>
            <w:del w:id="203" w:author="Master Repository Process" w:date="2021-09-11T17:27:00Z">
              <w:r>
                <w:rPr>
                  <w:sz w:val="20"/>
                </w:rPr>
                <w:delText>Alleged offence ….…..………………………………………………..</w:delText>
              </w:r>
            </w:del>
          </w:p>
          <w:p>
            <w:pPr>
              <w:pStyle w:val="yTable"/>
              <w:keepNext/>
              <w:tabs>
                <w:tab w:val="left" w:pos="563"/>
              </w:tabs>
              <w:spacing w:before="0"/>
              <w:ind w:right="-108"/>
              <w:rPr>
                <w:del w:id="204" w:author="Master Repository Process" w:date="2021-09-11T17:27:00Z"/>
                <w:sz w:val="20"/>
              </w:rPr>
            </w:pPr>
            <w:del w:id="205" w:author="Master Repository Process" w:date="2021-09-11T17:27:00Z">
              <w:r>
                <w:rPr>
                  <w:sz w:val="20"/>
                </w:rPr>
                <w:delText>…………………………………………………………………………</w:delText>
              </w:r>
            </w:del>
          </w:p>
        </w:tc>
      </w:tr>
      <w:tr>
        <w:trPr>
          <w:cantSplit/>
          <w:del w:id="206" w:author="Master Repository Process" w:date="2021-09-11T17:27:00Z"/>
        </w:trPr>
        <w:tc>
          <w:tcPr>
            <w:tcW w:w="1384" w:type="dxa"/>
            <w:vMerge/>
          </w:tcPr>
          <w:p>
            <w:pPr>
              <w:pStyle w:val="yTable"/>
              <w:keepNext/>
              <w:spacing w:before="0"/>
              <w:rPr>
                <w:del w:id="207" w:author="Master Repository Process" w:date="2021-09-11T17:27:00Z"/>
                <w:sz w:val="20"/>
              </w:rPr>
            </w:pPr>
          </w:p>
        </w:tc>
        <w:tc>
          <w:tcPr>
            <w:tcW w:w="5812" w:type="dxa"/>
            <w:gridSpan w:val="2"/>
          </w:tcPr>
          <w:p>
            <w:pPr>
              <w:pStyle w:val="yTable"/>
              <w:keepNext/>
              <w:spacing w:before="0"/>
              <w:rPr>
                <w:del w:id="208" w:author="Master Repository Process" w:date="2021-09-11T17:27:00Z"/>
                <w:sz w:val="20"/>
              </w:rPr>
            </w:pPr>
            <w:del w:id="209" w:author="Master Repository Process" w:date="2021-09-11T17:27:00Z">
              <w:r>
                <w:rPr>
                  <w:sz w:val="20"/>
                </w:rPr>
                <w:delText xml:space="preserve">Vehicle plate no. </w:delText>
              </w:r>
            </w:del>
          </w:p>
        </w:tc>
      </w:tr>
      <w:tr>
        <w:trPr>
          <w:cantSplit/>
          <w:del w:id="210" w:author="Master Repository Process" w:date="2021-09-11T17:27:00Z"/>
        </w:trPr>
        <w:tc>
          <w:tcPr>
            <w:tcW w:w="7196" w:type="dxa"/>
            <w:gridSpan w:val="3"/>
            <w:tcBorders>
              <w:bottom w:val="single" w:sz="4" w:space="0" w:color="auto"/>
            </w:tcBorders>
          </w:tcPr>
          <w:p>
            <w:pPr>
              <w:pStyle w:val="yTable"/>
              <w:keepNext/>
              <w:spacing w:before="0"/>
              <w:rPr>
                <w:del w:id="211" w:author="Master Repository Process" w:date="2021-09-11T17:27:00Z"/>
                <w:bCs/>
                <w:sz w:val="20"/>
              </w:rPr>
            </w:pPr>
            <w:del w:id="212" w:author="Master Repository Process" w:date="2021-09-11T17:27:00Z">
              <w:r>
                <w:rPr>
                  <w:b/>
                  <w:sz w:val="20"/>
                </w:rPr>
                <w:delText>The Infringement Notice has been withdrawn.</w:delText>
              </w:r>
            </w:del>
          </w:p>
          <w:p>
            <w:pPr>
              <w:pStyle w:val="yTable"/>
              <w:keepNext/>
              <w:tabs>
                <w:tab w:val="left" w:pos="563"/>
              </w:tabs>
              <w:spacing w:before="0"/>
              <w:rPr>
                <w:del w:id="213" w:author="Master Repository Process" w:date="2021-09-11T17:27:00Z"/>
                <w:sz w:val="20"/>
              </w:rPr>
            </w:pPr>
            <w:del w:id="214" w:author="Master Repository Process" w:date="2021-09-11T17:27:00Z">
              <w:r>
                <w:rPr>
                  <w:snapToGrid w:val="0"/>
                  <w:sz w:val="20"/>
                </w:rPr>
                <w:delText xml:space="preserve">If you paid the modified penalty before the Infringement Notice was withdrawn, take your receipt and this notice to the </w:delText>
              </w:r>
              <w:r>
                <w:rPr>
                  <w:sz w:val="20"/>
                </w:rPr>
                <w:delText xml:space="preserve">cashier at the Osborne Park Hospital </w:delText>
              </w:r>
              <w:r>
                <w:rPr>
                  <w:snapToGrid w:val="0"/>
                  <w:sz w:val="20"/>
                </w:rPr>
                <w:delText>and your payment will be refunded.</w:delText>
              </w:r>
            </w:del>
          </w:p>
        </w:tc>
      </w:tr>
      <w:tr>
        <w:trPr>
          <w:cantSplit/>
          <w:del w:id="215" w:author="Master Repository Process" w:date="2021-09-11T17:27:00Z"/>
        </w:trPr>
        <w:tc>
          <w:tcPr>
            <w:tcW w:w="1384" w:type="dxa"/>
            <w:vMerge w:val="restart"/>
          </w:tcPr>
          <w:p>
            <w:pPr>
              <w:pStyle w:val="yTable"/>
              <w:ind w:right="-108"/>
              <w:rPr>
                <w:del w:id="216" w:author="Master Repository Process" w:date="2021-09-11T17:27:00Z"/>
                <w:b/>
                <w:sz w:val="20"/>
              </w:rPr>
            </w:pPr>
            <w:del w:id="217" w:author="Master Repository Process" w:date="2021-09-11T17:27:00Z">
              <w:r>
                <w:rPr>
                  <w:b/>
                  <w:sz w:val="20"/>
                </w:rPr>
                <w:delText>Notice withdrawn by</w:delText>
              </w:r>
            </w:del>
          </w:p>
        </w:tc>
        <w:tc>
          <w:tcPr>
            <w:tcW w:w="5812" w:type="dxa"/>
            <w:gridSpan w:val="2"/>
          </w:tcPr>
          <w:p>
            <w:pPr>
              <w:pStyle w:val="yTable"/>
              <w:spacing w:before="0"/>
              <w:rPr>
                <w:del w:id="218" w:author="Master Repository Process" w:date="2021-09-11T17:27:00Z"/>
                <w:sz w:val="20"/>
              </w:rPr>
            </w:pPr>
            <w:del w:id="219" w:author="Master Repository Process" w:date="2021-09-11T17:27:00Z">
              <w:r>
                <w:rPr>
                  <w:sz w:val="20"/>
                </w:rPr>
                <w:delText>Name</w:delText>
              </w:r>
            </w:del>
          </w:p>
        </w:tc>
      </w:tr>
      <w:tr>
        <w:trPr>
          <w:cantSplit/>
          <w:del w:id="220" w:author="Master Repository Process" w:date="2021-09-11T17:27:00Z"/>
        </w:trPr>
        <w:tc>
          <w:tcPr>
            <w:tcW w:w="1384" w:type="dxa"/>
            <w:vMerge/>
          </w:tcPr>
          <w:p>
            <w:pPr>
              <w:pStyle w:val="yTable"/>
              <w:spacing w:before="0"/>
              <w:ind w:right="-108"/>
              <w:rPr>
                <w:del w:id="221" w:author="Master Repository Process" w:date="2021-09-11T17:27:00Z"/>
                <w:b/>
                <w:sz w:val="20"/>
              </w:rPr>
            </w:pPr>
          </w:p>
        </w:tc>
        <w:tc>
          <w:tcPr>
            <w:tcW w:w="5812" w:type="dxa"/>
            <w:gridSpan w:val="2"/>
          </w:tcPr>
          <w:p>
            <w:pPr>
              <w:pStyle w:val="yTable"/>
              <w:spacing w:before="0"/>
              <w:rPr>
                <w:del w:id="222" w:author="Master Repository Process" w:date="2021-09-11T17:27:00Z"/>
                <w:sz w:val="20"/>
              </w:rPr>
            </w:pPr>
            <w:del w:id="223" w:author="Master Repository Process" w:date="2021-09-11T17:27:00Z">
              <w:r>
                <w:rPr>
                  <w:sz w:val="20"/>
                </w:rPr>
                <w:delText>Signature</w:delText>
              </w:r>
            </w:del>
          </w:p>
        </w:tc>
      </w:tr>
      <w:tr>
        <w:trPr>
          <w:cantSplit/>
          <w:del w:id="224" w:author="Master Repository Process" w:date="2021-09-11T17:27:00Z"/>
        </w:trPr>
        <w:tc>
          <w:tcPr>
            <w:tcW w:w="1384" w:type="dxa"/>
            <w:vMerge/>
          </w:tcPr>
          <w:p>
            <w:pPr>
              <w:pStyle w:val="yTable"/>
              <w:spacing w:before="0"/>
              <w:rPr>
                <w:del w:id="225" w:author="Master Repository Process" w:date="2021-09-11T17:27:00Z"/>
                <w:sz w:val="20"/>
              </w:rPr>
            </w:pPr>
          </w:p>
        </w:tc>
        <w:tc>
          <w:tcPr>
            <w:tcW w:w="5812" w:type="dxa"/>
            <w:gridSpan w:val="2"/>
          </w:tcPr>
          <w:p>
            <w:pPr>
              <w:pStyle w:val="yTable"/>
              <w:spacing w:before="0"/>
              <w:rPr>
                <w:del w:id="226" w:author="Master Repository Process" w:date="2021-09-11T17:27:00Z"/>
                <w:sz w:val="20"/>
              </w:rPr>
            </w:pPr>
            <w:del w:id="227" w:author="Master Repository Process" w:date="2021-09-11T17:27:00Z">
              <w:r>
                <w:rPr>
                  <w:sz w:val="20"/>
                </w:rPr>
                <w:delText>Date  ………/……../20…….</w:delText>
              </w:r>
            </w:del>
          </w:p>
        </w:tc>
      </w:tr>
    </w:tbl>
    <w:p>
      <w:pPr>
        <w:pStyle w:val="yFootnotesection"/>
        <w:rPr>
          <w:del w:id="228" w:author="Master Repository Process" w:date="2021-09-11T17:27:00Z"/>
        </w:rPr>
      </w:pPr>
      <w:del w:id="229" w:author="Master Repository Process" w:date="2021-09-11T17:27:00Z">
        <w:r>
          <w:tab/>
          <w:delText>[Form 2 amended in Gazette 23 Dec 2011 p. 5442 (disallowed in Gazette 18 Sep 2012 p. 4411).]</w:delText>
        </w:r>
      </w:del>
    </w:p>
    <w:p>
      <w:pPr>
        <w:rPr>
          <w:del w:id="230" w:author="Master Repository Process" w:date="2021-09-11T17:27:00Z"/>
        </w:rPr>
      </w:pPr>
    </w:p>
    <w:p>
      <w:pPr>
        <w:pStyle w:val="CentredBaseLine"/>
        <w:jc w:val="center"/>
        <w:rPr>
          <w:del w:id="231" w:author="Master Repository Process" w:date="2021-09-11T17:27:00Z"/>
        </w:rPr>
      </w:pPr>
      <w:del w:id="232" w:author="Master Repository Process" w:date="2021-09-11T17:27: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233" w:author="Master Repository Process" w:date="2021-09-11T17:27:00Z"/>
        </w:r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rPr>
          <w:del w:id="234" w:author="Master Repository Process" w:date="2021-09-11T17:27:00Z"/>
        </w:rPr>
      </w:pPr>
      <w:bookmarkStart w:id="235" w:name="_Toc390432522"/>
      <w:del w:id="236" w:author="Master Repository Process" w:date="2021-09-11T17:27:00Z">
        <w:r>
          <w:delText>Notes</w:delText>
        </w:r>
        <w:bookmarkEnd w:id="235"/>
      </w:del>
    </w:p>
    <w:p>
      <w:pPr>
        <w:pStyle w:val="nSubsection"/>
        <w:rPr>
          <w:del w:id="237" w:author="Master Repository Process" w:date="2021-09-11T17:27:00Z"/>
          <w:snapToGrid w:val="0"/>
        </w:rPr>
      </w:pPr>
      <w:del w:id="238" w:author="Master Repository Process" w:date="2021-09-11T17:27:00Z">
        <w:r>
          <w:rPr>
            <w:snapToGrid w:val="0"/>
            <w:vertAlign w:val="superscript"/>
          </w:rPr>
          <w:delText>1</w:delText>
        </w:r>
        <w:r>
          <w:rPr>
            <w:snapToGrid w:val="0"/>
          </w:rPr>
          <w:tab/>
          <w:delText>This is a compilation of the</w:delText>
        </w:r>
        <w:r>
          <w:rPr>
            <w:i/>
          </w:rPr>
          <w:delText xml:space="preserve"> Osborne Park Hospital By-laws 2007</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239" w:author="Master Repository Process" w:date="2021-09-11T17:27:00Z"/>
        </w:rPr>
      </w:pPr>
      <w:bookmarkStart w:id="240" w:name="_Toc390432523"/>
      <w:del w:id="241" w:author="Master Repository Process" w:date="2021-09-11T17:27:00Z">
        <w:r>
          <w:delText>Compilation table</w:delText>
        </w:r>
        <w:bookmarkEnd w:id="24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42" w:author="Master Repository Process" w:date="2021-09-11T17:27:00Z"/>
        </w:trPr>
        <w:tc>
          <w:tcPr>
            <w:tcW w:w="3118" w:type="dxa"/>
          </w:tcPr>
          <w:p>
            <w:pPr>
              <w:pStyle w:val="nTable"/>
              <w:spacing w:after="40"/>
              <w:rPr>
                <w:del w:id="243" w:author="Master Repository Process" w:date="2021-09-11T17:27:00Z"/>
                <w:b/>
                <w:sz w:val="19"/>
                <w:szCs w:val="19"/>
              </w:rPr>
            </w:pPr>
            <w:del w:id="244" w:author="Master Repository Process" w:date="2021-09-11T17:27:00Z">
              <w:r>
                <w:rPr>
                  <w:b/>
                  <w:sz w:val="19"/>
                  <w:szCs w:val="19"/>
                </w:rPr>
                <w:delText>Citation</w:delText>
              </w:r>
            </w:del>
          </w:p>
        </w:tc>
        <w:tc>
          <w:tcPr>
            <w:tcW w:w="1276" w:type="dxa"/>
          </w:tcPr>
          <w:p>
            <w:pPr>
              <w:pStyle w:val="nTable"/>
              <w:spacing w:after="40"/>
              <w:rPr>
                <w:del w:id="245" w:author="Master Repository Process" w:date="2021-09-11T17:27:00Z"/>
                <w:b/>
                <w:sz w:val="19"/>
                <w:szCs w:val="19"/>
              </w:rPr>
            </w:pPr>
            <w:del w:id="246" w:author="Master Repository Process" w:date="2021-09-11T17:27:00Z">
              <w:r>
                <w:rPr>
                  <w:b/>
                  <w:sz w:val="19"/>
                  <w:szCs w:val="19"/>
                </w:rPr>
                <w:delText>Gazettal</w:delText>
              </w:r>
            </w:del>
          </w:p>
        </w:tc>
        <w:tc>
          <w:tcPr>
            <w:tcW w:w="2693" w:type="dxa"/>
          </w:tcPr>
          <w:p>
            <w:pPr>
              <w:pStyle w:val="nTable"/>
              <w:spacing w:after="40"/>
              <w:rPr>
                <w:del w:id="247" w:author="Master Repository Process" w:date="2021-09-11T17:27:00Z"/>
                <w:b/>
                <w:sz w:val="19"/>
                <w:szCs w:val="19"/>
              </w:rPr>
            </w:pPr>
            <w:del w:id="248" w:author="Master Repository Process" w:date="2021-09-11T17:27:00Z">
              <w:r>
                <w:rPr>
                  <w:b/>
                  <w:sz w:val="19"/>
                  <w:szCs w:val="19"/>
                </w:rPr>
                <w:delText>Commencement</w:delText>
              </w:r>
            </w:del>
          </w:p>
        </w:tc>
      </w:tr>
      <w:tr>
        <w:trPr>
          <w:del w:id="249" w:author="Master Repository Process" w:date="2021-09-11T17:27:00Z"/>
        </w:trPr>
        <w:tc>
          <w:tcPr>
            <w:tcW w:w="3118" w:type="dxa"/>
            <w:tcBorders>
              <w:bottom w:val="nil"/>
            </w:tcBorders>
          </w:tcPr>
          <w:p>
            <w:pPr>
              <w:pStyle w:val="nTable"/>
              <w:spacing w:after="40"/>
              <w:rPr>
                <w:del w:id="250" w:author="Master Repository Process" w:date="2021-09-11T17:27:00Z"/>
                <w:sz w:val="19"/>
                <w:szCs w:val="19"/>
              </w:rPr>
            </w:pPr>
            <w:del w:id="251" w:author="Master Repository Process" w:date="2021-09-11T17:27:00Z">
              <w:r>
                <w:rPr>
                  <w:i/>
                  <w:sz w:val="19"/>
                  <w:szCs w:val="19"/>
                </w:rPr>
                <w:delText>Osborne Park Hospital By-laws 2007</w:delText>
              </w:r>
            </w:del>
          </w:p>
        </w:tc>
        <w:tc>
          <w:tcPr>
            <w:tcW w:w="1276" w:type="dxa"/>
            <w:tcBorders>
              <w:bottom w:val="nil"/>
            </w:tcBorders>
          </w:tcPr>
          <w:p>
            <w:pPr>
              <w:pStyle w:val="nTable"/>
              <w:spacing w:after="40"/>
              <w:rPr>
                <w:del w:id="252" w:author="Master Repository Process" w:date="2021-09-11T17:27:00Z"/>
                <w:sz w:val="19"/>
                <w:szCs w:val="19"/>
              </w:rPr>
            </w:pPr>
            <w:del w:id="253" w:author="Master Repository Process" w:date="2021-09-11T17:27:00Z">
              <w:r>
                <w:rPr>
                  <w:sz w:val="19"/>
                  <w:szCs w:val="19"/>
                </w:rPr>
                <w:delText>5 Jun 2007 p. 2577-97</w:delText>
              </w:r>
            </w:del>
          </w:p>
        </w:tc>
        <w:tc>
          <w:tcPr>
            <w:tcW w:w="2693" w:type="dxa"/>
            <w:tcBorders>
              <w:bottom w:val="nil"/>
            </w:tcBorders>
          </w:tcPr>
          <w:p>
            <w:pPr>
              <w:pStyle w:val="nTable"/>
              <w:spacing w:after="40"/>
              <w:rPr>
                <w:del w:id="254" w:author="Master Repository Process" w:date="2021-09-11T17:27:00Z"/>
                <w:sz w:val="19"/>
                <w:szCs w:val="19"/>
              </w:rPr>
            </w:pPr>
            <w:del w:id="255" w:author="Master Repository Process" w:date="2021-09-11T17:27:00Z">
              <w:r>
                <w:rPr>
                  <w:sz w:val="19"/>
                  <w:szCs w:val="19"/>
                </w:rPr>
                <w:delText>5 Jun 2007</w:delText>
              </w:r>
            </w:del>
          </w:p>
        </w:tc>
      </w:tr>
      <w:tr>
        <w:trPr>
          <w:del w:id="256" w:author="Master Repository Process" w:date="2021-09-11T17:27:00Z"/>
        </w:trPr>
        <w:tc>
          <w:tcPr>
            <w:tcW w:w="3118" w:type="dxa"/>
            <w:tcBorders>
              <w:top w:val="nil"/>
              <w:bottom w:val="nil"/>
            </w:tcBorders>
          </w:tcPr>
          <w:p>
            <w:pPr>
              <w:pStyle w:val="nTable"/>
              <w:spacing w:after="40"/>
              <w:rPr>
                <w:del w:id="257" w:author="Master Repository Process" w:date="2021-09-11T17:27:00Z"/>
                <w:i/>
                <w:sz w:val="19"/>
                <w:szCs w:val="19"/>
              </w:rPr>
            </w:pPr>
            <w:del w:id="258" w:author="Master Repository Process" w:date="2021-09-11T17:27:00Z">
              <w:r>
                <w:rPr>
                  <w:i/>
                  <w:sz w:val="19"/>
                  <w:szCs w:val="19"/>
                </w:rPr>
                <w:delText>Osborne Park Hospital Amendment By</w:delText>
              </w:r>
              <w:r>
                <w:rPr>
                  <w:i/>
                  <w:sz w:val="19"/>
                  <w:szCs w:val="19"/>
                </w:rPr>
                <w:noBreakHyphen/>
                <w:delText>laws 2010</w:delText>
              </w:r>
              <w:r>
                <w:rPr>
                  <w:iCs/>
                  <w:sz w:val="19"/>
                  <w:szCs w:val="19"/>
                </w:rPr>
                <w:delText xml:space="preserve"> </w:delText>
              </w:r>
            </w:del>
          </w:p>
        </w:tc>
        <w:tc>
          <w:tcPr>
            <w:tcW w:w="1276" w:type="dxa"/>
            <w:tcBorders>
              <w:top w:val="nil"/>
              <w:bottom w:val="nil"/>
            </w:tcBorders>
          </w:tcPr>
          <w:p>
            <w:pPr>
              <w:pStyle w:val="nTable"/>
              <w:spacing w:after="40"/>
              <w:rPr>
                <w:del w:id="259" w:author="Master Repository Process" w:date="2021-09-11T17:27:00Z"/>
                <w:sz w:val="19"/>
                <w:szCs w:val="19"/>
              </w:rPr>
            </w:pPr>
            <w:del w:id="260" w:author="Master Repository Process" w:date="2021-09-11T17:27:00Z">
              <w:r>
                <w:rPr>
                  <w:sz w:val="19"/>
                  <w:szCs w:val="19"/>
                </w:rPr>
                <w:delText>26 Nov 2010 p. 5947-8</w:delText>
              </w:r>
            </w:del>
          </w:p>
        </w:tc>
        <w:tc>
          <w:tcPr>
            <w:tcW w:w="2693" w:type="dxa"/>
            <w:tcBorders>
              <w:top w:val="nil"/>
              <w:bottom w:val="nil"/>
            </w:tcBorders>
          </w:tcPr>
          <w:p>
            <w:pPr>
              <w:pStyle w:val="nTable"/>
              <w:spacing w:after="40"/>
              <w:rPr>
                <w:del w:id="261" w:author="Master Repository Process" w:date="2021-09-11T17:27:00Z"/>
                <w:sz w:val="19"/>
                <w:szCs w:val="19"/>
              </w:rPr>
            </w:pPr>
            <w:del w:id="262" w:author="Master Repository Process" w:date="2021-09-11T17:27:00Z">
              <w:r>
                <w:rPr>
                  <w:snapToGrid w:val="0"/>
                  <w:spacing w:val="-2"/>
                  <w:sz w:val="19"/>
                  <w:szCs w:val="19"/>
                </w:rPr>
                <w:delText>bl. 1 and 2: 26 Nov 2010 (see bl. 2(a));</w:delText>
              </w:r>
              <w:r>
                <w:rPr>
                  <w:snapToGrid w:val="0"/>
                  <w:spacing w:val="-2"/>
                  <w:sz w:val="19"/>
                  <w:szCs w:val="19"/>
                </w:rPr>
                <w:br/>
                <w:delText xml:space="preserve">By-laws other than bl. 1 and 2: </w:delText>
              </w:r>
              <w:r>
                <w:rPr>
                  <w:snapToGrid w:val="0"/>
                  <w:sz w:val="19"/>
                  <w:szCs w:val="19"/>
                </w:rPr>
                <w:delText>1 Jan 2011 (see bl. 2(b))</w:delText>
              </w:r>
            </w:del>
          </w:p>
        </w:tc>
      </w:tr>
      <w:tr>
        <w:trPr>
          <w:del w:id="263" w:author="Master Repository Process" w:date="2021-09-11T17:27:00Z"/>
        </w:trPr>
        <w:tc>
          <w:tcPr>
            <w:tcW w:w="3118" w:type="dxa"/>
            <w:tcBorders>
              <w:top w:val="nil"/>
              <w:bottom w:val="nil"/>
            </w:tcBorders>
          </w:tcPr>
          <w:p>
            <w:pPr>
              <w:pStyle w:val="nTable"/>
              <w:spacing w:after="40"/>
              <w:rPr>
                <w:del w:id="264" w:author="Master Repository Process" w:date="2021-09-11T17:27:00Z"/>
                <w:i/>
                <w:sz w:val="19"/>
                <w:szCs w:val="19"/>
              </w:rPr>
            </w:pPr>
            <w:del w:id="265" w:author="Master Repository Process" w:date="2021-09-11T17:27:00Z">
              <w:r>
                <w:rPr>
                  <w:i/>
                  <w:sz w:val="19"/>
                  <w:szCs w:val="19"/>
                </w:rPr>
                <w:delText>Osborne Park Hospital Amendment By</w:delText>
              </w:r>
              <w:r>
                <w:rPr>
                  <w:i/>
                  <w:sz w:val="19"/>
                  <w:szCs w:val="19"/>
                </w:rPr>
                <w:noBreakHyphen/>
                <w:delText>laws 2011</w:delText>
              </w:r>
            </w:del>
          </w:p>
        </w:tc>
        <w:tc>
          <w:tcPr>
            <w:tcW w:w="1276" w:type="dxa"/>
            <w:tcBorders>
              <w:top w:val="nil"/>
              <w:bottom w:val="nil"/>
            </w:tcBorders>
          </w:tcPr>
          <w:p>
            <w:pPr>
              <w:pStyle w:val="nTable"/>
              <w:spacing w:after="40"/>
              <w:rPr>
                <w:del w:id="266" w:author="Master Repository Process" w:date="2021-09-11T17:27:00Z"/>
                <w:sz w:val="19"/>
                <w:szCs w:val="19"/>
              </w:rPr>
            </w:pPr>
            <w:del w:id="267" w:author="Master Repository Process" w:date="2021-09-11T17:27:00Z">
              <w:r>
                <w:rPr>
                  <w:sz w:val="19"/>
                  <w:szCs w:val="19"/>
                </w:rPr>
                <w:delText>24 Jun 2011 p. 2503-4</w:delText>
              </w:r>
            </w:del>
          </w:p>
        </w:tc>
        <w:tc>
          <w:tcPr>
            <w:tcW w:w="2693" w:type="dxa"/>
            <w:tcBorders>
              <w:top w:val="nil"/>
              <w:bottom w:val="nil"/>
            </w:tcBorders>
          </w:tcPr>
          <w:p>
            <w:pPr>
              <w:pStyle w:val="nTable"/>
              <w:spacing w:after="40"/>
              <w:rPr>
                <w:del w:id="268" w:author="Master Repository Process" w:date="2021-09-11T17:27:00Z"/>
                <w:snapToGrid w:val="0"/>
                <w:spacing w:val="-2"/>
                <w:sz w:val="19"/>
                <w:szCs w:val="19"/>
              </w:rPr>
            </w:pPr>
            <w:del w:id="269" w:author="Master Repository Process" w:date="2021-09-11T17:27:00Z">
              <w:r>
                <w:rPr>
                  <w:snapToGrid w:val="0"/>
                  <w:spacing w:val="-2"/>
                  <w:sz w:val="19"/>
                  <w:szCs w:val="19"/>
                </w:rPr>
                <w:delText>bl. 1 and 2: 24 Jun 2011 (see bl. 2(a));</w:delText>
              </w:r>
              <w:r>
                <w:rPr>
                  <w:snapToGrid w:val="0"/>
                  <w:spacing w:val="-2"/>
                  <w:sz w:val="19"/>
                  <w:szCs w:val="19"/>
                </w:rPr>
                <w:br/>
                <w:delText xml:space="preserve">By-laws other than bl. 1 and 2: </w:delText>
              </w:r>
              <w:r>
                <w:rPr>
                  <w:snapToGrid w:val="0"/>
                  <w:sz w:val="19"/>
                  <w:szCs w:val="19"/>
                </w:rPr>
                <w:delText>1 Jul 2011 (see bl. 2(b))</w:delText>
              </w:r>
            </w:del>
          </w:p>
        </w:tc>
      </w:tr>
      <w:tr>
        <w:trPr>
          <w:del w:id="270" w:author="Master Repository Process" w:date="2021-09-11T17:27:00Z"/>
        </w:trPr>
        <w:tc>
          <w:tcPr>
            <w:tcW w:w="3118" w:type="dxa"/>
            <w:tcBorders>
              <w:top w:val="nil"/>
              <w:bottom w:val="nil"/>
            </w:tcBorders>
          </w:tcPr>
          <w:p>
            <w:pPr>
              <w:pStyle w:val="nTable"/>
              <w:spacing w:after="40"/>
              <w:rPr>
                <w:del w:id="271" w:author="Master Repository Process" w:date="2021-09-11T17:27:00Z"/>
                <w:sz w:val="19"/>
                <w:szCs w:val="19"/>
              </w:rPr>
            </w:pPr>
            <w:del w:id="272" w:author="Master Repository Process" w:date="2021-09-11T17:27:00Z">
              <w:r>
                <w:rPr>
                  <w:i/>
                  <w:sz w:val="19"/>
                  <w:szCs w:val="19"/>
                </w:rPr>
                <w:delText>Osborne Park Hospital Amendment By</w:delText>
              </w:r>
              <w:r>
                <w:rPr>
                  <w:i/>
                  <w:sz w:val="19"/>
                  <w:szCs w:val="19"/>
                </w:rPr>
                <w:noBreakHyphen/>
                <w:delText>laws (No. 2) 2011</w:delText>
              </w:r>
              <w:r>
                <w:rPr>
                  <w:sz w:val="19"/>
                  <w:szCs w:val="19"/>
                  <w:vertAlign w:val="superscript"/>
                </w:rPr>
                <w:delText> 2</w:delText>
              </w:r>
            </w:del>
          </w:p>
        </w:tc>
        <w:tc>
          <w:tcPr>
            <w:tcW w:w="1276" w:type="dxa"/>
            <w:tcBorders>
              <w:top w:val="nil"/>
              <w:bottom w:val="nil"/>
            </w:tcBorders>
          </w:tcPr>
          <w:p>
            <w:pPr>
              <w:pStyle w:val="nTable"/>
              <w:spacing w:after="40"/>
              <w:rPr>
                <w:del w:id="273" w:author="Master Repository Process" w:date="2021-09-11T17:27:00Z"/>
                <w:sz w:val="19"/>
                <w:szCs w:val="19"/>
              </w:rPr>
            </w:pPr>
            <w:del w:id="274" w:author="Master Repository Process" w:date="2021-09-11T17:27:00Z">
              <w:r>
                <w:rPr>
                  <w:sz w:val="19"/>
                  <w:szCs w:val="19"/>
                </w:rPr>
                <w:delText>23 Dec 2011 p. 5438</w:delText>
              </w:r>
              <w:r>
                <w:rPr>
                  <w:sz w:val="19"/>
                  <w:szCs w:val="19"/>
                </w:rPr>
                <w:noBreakHyphen/>
                <w:delText>42</w:delText>
              </w:r>
            </w:del>
          </w:p>
        </w:tc>
        <w:tc>
          <w:tcPr>
            <w:tcW w:w="2693" w:type="dxa"/>
            <w:tcBorders>
              <w:top w:val="nil"/>
              <w:bottom w:val="nil"/>
            </w:tcBorders>
          </w:tcPr>
          <w:p>
            <w:pPr>
              <w:pStyle w:val="nTable"/>
              <w:spacing w:after="40"/>
              <w:rPr>
                <w:del w:id="275" w:author="Master Repository Process" w:date="2021-09-11T17:27:00Z"/>
                <w:snapToGrid w:val="0"/>
                <w:spacing w:val="-2"/>
                <w:sz w:val="19"/>
                <w:szCs w:val="19"/>
              </w:rPr>
            </w:pPr>
            <w:del w:id="276" w:author="Master Repository Process" w:date="2021-09-11T17:27:00Z">
              <w:r>
                <w:rPr>
                  <w:snapToGrid w:val="0"/>
                  <w:spacing w:val="-2"/>
                  <w:sz w:val="19"/>
                  <w:szCs w:val="19"/>
                </w:rPr>
                <w:delText>bl. 1 and 2: 23 Dec 2011 (see bl. 2(a));</w:delText>
              </w:r>
              <w:r>
                <w:rPr>
                  <w:snapToGrid w:val="0"/>
                  <w:spacing w:val="-2"/>
                  <w:sz w:val="19"/>
                  <w:szCs w:val="19"/>
                </w:rPr>
                <w:br/>
                <w:delText xml:space="preserve">By-laws other than bl. 1 and 2: </w:delText>
              </w:r>
              <w:r>
                <w:rPr>
                  <w:snapToGrid w:val="0"/>
                  <w:sz w:val="19"/>
                  <w:szCs w:val="19"/>
                </w:rPr>
                <w:delText>1 Jan 2012 (see bl. 2(b))</w:delText>
              </w:r>
            </w:del>
          </w:p>
        </w:tc>
      </w:tr>
      <w:tr>
        <w:trPr>
          <w:del w:id="277" w:author="Master Repository Process" w:date="2021-09-11T17:27:00Z"/>
        </w:trPr>
        <w:tc>
          <w:tcPr>
            <w:tcW w:w="3118" w:type="dxa"/>
            <w:tcBorders>
              <w:top w:val="nil"/>
              <w:bottom w:val="nil"/>
            </w:tcBorders>
          </w:tcPr>
          <w:p>
            <w:pPr>
              <w:pStyle w:val="nTable"/>
              <w:spacing w:after="40"/>
              <w:rPr>
                <w:del w:id="278" w:author="Master Repository Process" w:date="2021-09-11T17:27:00Z"/>
                <w:i/>
                <w:sz w:val="19"/>
                <w:szCs w:val="19"/>
              </w:rPr>
            </w:pPr>
            <w:del w:id="279" w:author="Master Repository Process" w:date="2021-09-11T17:27:00Z">
              <w:r>
                <w:rPr>
                  <w:i/>
                  <w:sz w:val="19"/>
                  <w:szCs w:val="19"/>
                </w:rPr>
                <w:delText>Osborne Park Hospital Amendment By</w:delText>
              </w:r>
              <w:r>
                <w:rPr>
                  <w:i/>
                  <w:sz w:val="19"/>
                  <w:szCs w:val="19"/>
                </w:rPr>
                <w:noBreakHyphen/>
                <w:delText>laws 2012</w:delText>
              </w:r>
            </w:del>
          </w:p>
        </w:tc>
        <w:tc>
          <w:tcPr>
            <w:tcW w:w="1276" w:type="dxa"/>
            <w:tcBorders>
              <w:top w:val="nil"/>
              <w:bottom w:val="nil"/>
            </w:tcBorders>
          </w:tcPr>
          <w:p>
            <w:pPr>
              <w:pStyle w:val="nTable"/>
              <w:spacing w:after="40"/>
              <w:rPr>
                <w:del w:id="280" w:author="Master Repository Process" w:date="2021-09-11T17:27:00Z"/>
                <w:sz w:val="19"/>
                <w:szCs w:val="19"/>
              </w:rPr>
            </w:pPr>
            <w:del w:id="281" w:author="Master Repository Process" w:date="2021-09-11T17:27:00Z">
              <w:r>
                <w:rPr>
                  <w:sz w:val="19"/>
                  <w:szCs w:val="19"/>
                </w:rPr>
                <w:delText>28 Sep 2012 p. 4648</w:delText>
              </w:r>
              <w:r>
                <w:rPr>
                  <w:sz w:val="19"/>
                  <w:szCs w:val="19"/>
                </w:rPr>
                <w:noBreakHyphen/>
                <w:delText>50</w:delText>
              </w:r>
            </w:del>
          </w:p>
        </w:tc>
        <w:tc>
          <w:tcPr>
            <w:tcW w:w="2693" w:type="dxa"/>
            <w:tcBorders>
              <w:top w:val="nil"/>
              <w:bottom w:val="nil"/>
            </w:tcBorders>
          </w:tcPr>
          <w:p>
            <w:pPr>
              <w:pStyle w:val="nTable"/>
              <w:spacing w:after="40"/>
              <w:rPr>
                <w:del w:id="282" w:author="Master Repository Process" w:date="2021-09-11T17:27:00Z"/>
                <w:snapToGrid w:val="0"/>
                <w:spacing w:val="-2"/>
                <w:sz w:val="19"/>
                <w:szCs w:val="19"/>
              </w:rPr>
            </w:pPr>
            <w:del w:id="283" w:author="Master Repository Process" w:date="2021-09-11T17:27:00Z">
              <w:r>
                <w:rPr>
                  <w:snapToGrid w:val="0"/>
                  <w:spacing w:val="-2"/>
                  <w:sz w:val="19"/>
                  <w:szCs w:val="19"/>
                </w:rPr>
                <w:delText>bl. 1 and 2: 28 Sep 2012 (see bl. 2(a));</w:delText>
              </w:r>
              <w:r>
                <w:rPr>
                  <w:snapToGrid w:val="0"/>
                  <w:spacing w:val="-2"/>
                  <w:sz w:val="19"/>
                  <w:szCs w:val="19"/>
                </w:rPr>
                <w:br/>
                <w:delText xml:space="preserve">By-laws other than bl. 1 and 2: </w:delText>
              </w:r>
              <w:r>
                <w:rPr>
                  <w:snapToGrid w:val="0"/>
                  <w:sz w:val="19"/>
                  <w:szCs w:val="19"/>
                </w:rPr>
                <w:delText>29 Sep 2012 (see bl. 2(b))</w:delText>
              </w:r>
            </w:del>
          </w:p>
        </w:tc>
      </w:tr>
      <w:tr>
        <w:trPr>
          <w:del w:id="284" w:author="Master Repository Process" w:date="2021-09-11T17:27:00Z"/>
        </w:trPr>
        <w:tc>
          <w:tcPr>
            <w:tcW w:w="7087" w:type="dxa"/>
            <w:gridSpan w:val="3"/>
            <w:tcBorders>
              <w:top w:val="nil"/>
              <w:bottom w:val="single" w:sz="4" w:space="0" w:color="auto"/>
            </w:tcBorders>
          </w:tcPr>
          <w:p>
            <w:pPr>
              <w:pStyle w:val="nTable"/>
              <w:spacing w:after="40"/>
              <w:rPr>
                <w:del w:id="285" w:author="Master Repository Process" w:date="2021-09-11T17:27:00Z"/>
                <w:snapToGrid w:val="0"/>
                <w:spacing w:val="-2"/>
                <w:sz w:val="19"/>
                <w:szCs w:val="19"/>
              </w:rPr>
            </w:pPr>
            <w:del w:id="286" w:author="Master Repository Process" w:date="2021-09-11T17:27:00Z">
              <w:r>
                <w:rPr>
                  <w:b/>
                  <w:snapToGrid w:val="0"/>
                  <w:spacing w:val="-2"/>
                  <w:sz w:val="19"/>
                  <w:szCs w:val="19"/>
                </w:rPr>
                <w:delText xml:space="preserve">Reprint 1:  The </w:delText>
              </w:r>
              <w:r>
                <w:rPr>
                  <w:b/>
                  <w:i/>
                  <w:snapToGrid w:val="0"/>
                  <w:spacing w:val="-2"/>
                  <w:sz w:val="19"/>
                  <w:szCs w:val="19"/>
                </w:rPr>
                <w:delText>Osborne Park Hospital By-laws 2007</w:delText>
              </w:r>
              <w:r>
                <w:rPr>
                  <w:b/>
                  <w:snapToGrid w:val="0"/>
                  <w:spacing w:val="-2"/>
                  <w:sz w:val="19"/>
                  <w:szCs w:val="19"/>
                </w:rPr>
                <w:delText xml:space="preserve"> as at 7 Jun</w:delText>
              </w:r>
              <w:r>
                <w:rPr>
                  <w:snapToGrid w:val="0"/>
                  <w:spacing w:val="-2"/>
                  <w:sz w:val="19"/>
                  <w:szCs w:val="19"/>
                </w:rPr>
                <w:delText xml:space="preserve"> </w:delText>
              </w:r>
              <w:r>
                <w:rPr>
                  <w:b/>
                  <w:snapToGrid w:val="0"/>
                  <w:spacing w:val="-2"/>
                  <w:sz w:val="19"/>
                  <w:szCs w:val="19"/>
                </w:rPr>
                <w:delText>2013</w:delText>
              </w:r>
              <w:r>
                <w:rPr>
                  <w:snapToGrid w:val="0"/>
                  <w:spacing w:val="-2"/>
                  <w:sz w:val="19"/>
                  <w:szCs w:val="19"/>
                </w:rPr>
                <w:delText xml:space="preserve"> (includes amendments listed above)</w:delText>
              </w:r>
            </w:del>
          </w:p>
        </w:tc>
      </w:tr>
    </w:tbl>
    <w:p>
      <w:pPr>
        <w:pStyle w:val="nSubsection"/>
        <w:tabs>
          <w:tab w:val="clear" w:pos="454"/>
          <w:tab w:val="left" w:pos="567"/>
        </w:tabs>
        <w:spacing w:before="120"/>
        <w:ind w:left="567" w:hanging="567"/>
        <w:rPr>
          <w:del w:id="287" w:author="Master Repository Process" w:date="2021-09-11T17:27:00Z"/>
          <w:snapToGrid w:val="0"/>
        </w:rPr>
      </w:pPr>
      <w:del w:id="288" w:author="Master Repository Process" w:date="2021-09-11T17: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9" w:author="Master Repository Process" w:date="2021-09-11T17:27:00Z"/>
        </w:rPr>
      </w:pPr>
      <w:bookmarkStart w:id="290" w:name="_Toc390432524"/>
      <w:del w:id="291" w:author="Master Repository Process" w:date="2021-09-11T17:27:00Z">
        <w:r>
          <w:delText>Provisions that have not come into operation</w:delText>
        </w:r>
        <w:bookmarkEnd w:id="29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92" w:author="Master Repository Process" w:date="2021-09-11T17:27:00Z"/>
        </w:trPr>
        <w:tc>
          <w:tcPr>
            <w:tcW w:w="3118" w:type="dxa"/>
            <w:tcBorders>
              <w:top w:val="single" w:sz="8" w:space="0" w:color="auto"/>
              <w:bottom w:val="single" w:sz="8" w:space="0" w:color="auto"/>
            </w:tcBorders>
          </w:tcPr>
          <w:p>
            <w:pPr>
              <w:pStyle w:val="nTable"/>
              <w:spacing w:after="40"/>
              <w:rPr>
                <w:del w:id="293" w:author="Master Repository Process" w:date="2021-09-11T17:27:00Z"/>
                <w:b/>
                <w:sz w:val="19"/>
              </w:rPr>
            </w:pPr>
            <w:del w:id="294" w:author="Master Repository Process" w:date="2021-09-11T17:27:00Z">
              <w:r>
                <w:rPr>
                  <w:b/>
                  <w:sz w:val="19"/>
                </w:rPr>
                <w:delText>Citation</w:delText>
              </w:r>
            </w:del>
          </w:p>
        </w:tc>
        <w:tc>
          <w:tcPr>
            <w:tcW w:w="1276" w:type="dxa"/>
            <w:tcBorders>
              <w:top w:val="single" w:sz="8" w:space="0" w:color="auto"/>
              <w:bottom w:val="single" w:sz="8" w:space="0" w:color="auto"/>
            </w:tcBorders>
          </w:tcPr>
          <w:p>
            <w:pPr>
              <w:pStyle w:val="nTable"/>
              <w:spacing w:after="40"/>
              <w:rPr>
                <w:del w:id="295" w:author="Master Repository Process" w:date="2021-09-11T17:27:00Z"/>
                <w:b/>
                <w:sz w:val="19"/>
              </w:rPr>
            </w:pPr>
            <w:del w:id="296" w:author="Master Repository Process" w:date="2021-09-11T17:27:00Z">
              <w:r>
                <w:rPr>
                  <w:b/>
                  <w:sz w:val="19"/>
                </w:rPr>
                <w:delText>Gazettal</w:delText>
              </w:r>
            </w:del>
          </w:p>
        </w:tc>
        <w:tc>
          <w:tcPr>
            <w:tcW w:w="2693" w:type="dxa"/>
            <w:tcBorders>
              <w:top w:val="single" w:sz="8" w:space="0" w:color="auto"/>
              <w:bottom w:val="single" w:sz="8" w:space="0" w:color="auto"/>
            </w:tcBorders>
          </w:tcPr>
          <w:p>
            <w:pPr>
              <w:pStyle w:val="nTable"/>
              <w:spacing w:after="40"/>
              <w:rPr>
                <w:del w:id="297" w:author="Master Repository Process" w:date="2021-09-11T17:27:00Z"/>
                <w:b/>
                <w:sz w:val="19"/>
              </w:rPr>
            </w:pPr>
            <w:del w:id="298" w:author="Master Repository Process" w:date="2021-09-11T17:27:00Z">
              <w:r>
                <w:rPr>
                  <w:b/>
                  <w:sz w:val="19"/>
                </w:rPr>
                <w:delText>Commencement</w:delText>
              </w:r>
            </w:del>
          </w:p>
        </w:tc>
      </w:tr>
      <w:tr>
        <w:trPr>
          <w:del w:id="299" w:author="Master Repository Process" w:date="2021-09-11T17:27:00Z"/>
        </w:trPr>
        <w:tc>
          <w:tcPr>
            <w:tcW w:w="3118" w:type="dxa"/>
            <w:tcBorders>
              <w:top w:val="single" w:sz="8" w:space="0" w:color="auto"/>
              <w:bottom w:val="single" w:sz="4" w:space="0" w:color="auto"/>
            </w:tcBorders>
          </w:tcPr>
          <w:p>
            <w:pPr>
              <w:pStyle w:val="nTable"/>
              <w:spacing w:after="40"/>
              <w:rPr>
                <w:del w:id="300" w:author="Master Repository Process" w:date="2021-09-11T17:27:00Z"/>
                <w:sz w:val="19"/>
                <w:szCs w:val="19"/>
                <w:vertAlign w:val="superscript"/>
              </w:rPr>
            </w:pPr>
            <w:del w:id="301" w:author="Master Repository Process" w:date="2021-09-11T17:27:00Z">
              <w:r>
                <w:rPr>
                  <w:i/>
                  <w:sz w:val="19"/>
                  <w:szCs w:val="19"/>
                </w:rPr>
                <w:delText>Osborne Park Hospital Amendment By</w:delText>
              </w:r>
              <w:r>
                <w:rPr>
                  <w:i/>
                  <w:sz w:val="19"/>
                  <w:szCs w:val="19"/>
                </w:rPr>
                <w:noBreakHyphen/>
                <w:delText>laws (No. 2) 2014</w:delText>
              </w:r>
              <w:r>
                <w:rPr>
                  <w:sz w:val="19"/>
                  <w:szCs w:val="19"/>
                </w:rPr>
                <w:delText xml:space="preserve"> bl. 3 and 4 </w:delText>
              </w:r>
              <w:r>
                <w:rPr>
                  <w:sz w:val="19"/>
                  <w:szCs w:val="19"/>
                  <w:vertAlign w:val="superscript"/>
                </w:rPr>
                <w:delText>3</w:delText>
              </w:r>
            </w:del>
          </w:p>
        </w:tc>
        <w:tc>
          <w:tcPr>
            <w:tcW w:w="1276" w:type="dxa"/>
            <w:tcBorders>
              <w:top w:val="single" w:sz="8" w:space="0" w:color="auto"/>
              <w:bottom w:val="single" w:sz="4" w:space="0" w:color="auto"/>
            </w:tcBorders>
          </w:tcPr>
          <w:p>
            <w:pPr>
              <w:pStyle w:val="nTable"/>
              <w:spacing w:after="40"/>
              <w:rPr>
                <w:del w:id="302" w:author="Master Repository Process" w:date="2021-09-11T17:27:00Z"/>
                <w:sz w:val="19"/>
                <w:szCs w:val="19"/>
              </w:rPr>
            </w:pPr>
            <w:del w:id="303" w:author="Master Repository Process" w:date="2021-09-11T17:27:00Z">
              <w:r>
                <w:rPr>
                  <w:sz w:val="19"/>
                  <w:szCs w:val="19"/>
                </w:rPr>
                <w:delText>13 Jun 2014 p. 1875</w:delText>
              </w:r>
              <w:r>
                <w:rPr>
                  <w:sz w:val="19"/>
                  <w:szCs w:val="19"/>
                </w:rPr>
                <w:noBreakHyphen/>
                <w:delText>8</w:delText>
              </w:r>
            </w:del>
          </w:p>
        </w:tc>
        <w:tc>
          <w:tcPr>
            <w:tcW w:w="2693" w:type="dxa"/>
            <w:tcBorders>
              <w:top w:val="single" w:sz="8" w:space="0" w:color="auto"/>
              <w:bottom w:val="single" w:sz="4" w:space="0" w:color="auto"/>
            </w:tcBorders>
          </w:tcPr>
          <w:p>
            <w:pPr>
              <w:pStyle w:val="nTable"/>
              <w:spacing w:after="40"/>
              <w:rPr>
                <w:del w:id="304" w:author="Master Repository Process" w:date="2021-09-11T17:27:00Z"/>
                <w:sz w:val="19"/>
                <w:szCs w:val="19"/>
              </w:rPr>
            </w:pPr>
            <w:del w:id="305" w:author="Master Repository Process" w:date="2021-09-11T17:27:00Z">
              <w:r>
                <w:rPr>
                  <w:sz w:val="19"/>
                  <w:szCs w:val="19"/>
                </w:rPr>
                <w:delText>1 Jul 2014 (see bl. 2(b))</w:delText>
              </w:r>
            </w:del>
          </w:p>
        </w:tc>
      </w:tr>
    </w:tbl>
    <w:p>
      <w:pPr>
        <w:pStyle w:val="nSubsection"/>
        <w:spacing w:before="160"/>
        <w:rPr>
          <w:del w:id="306" w:author="Master Repository Process" w:date="2021-09-11T17:27:00Z"/>
        </w:rPr>
      </w:pPr>
      <w:del w:id="307" w:author="Master Repository Process" w:date="2021-09-11T17:27:00Z">
        <w:r>
          <w:rPr>
            <w:vertAlign w:val="superscript"/>
          </w:rPr>
          <w:delText>2</w:delText>
        </w:r>
        <w:r>
          <w:tab/>
          <w:delText xml:space="preserve">Disallowed on 11 Sep 2012, see </w:delText>
        </w:r>
        <w:r>
          <w:rPr>
            <w:i/>
          </w:rPr>
          <w:delText>Gazette</w:delText>
        </w:r>
        <w:r>
          <w:delText xml:space="preserve"> 18 Sep 2012 p. 4411.</w:delText>
        </w:r>
      </w:del>
    </w:p>
    <w:p>
      <w:pPr>
        <w:pStyle w:val="nSubsection"/>
        <w:rPr>
          <w:del w:id="308" w:author="Master Repository Process" w:date="2021-09-11T17:27:00Z"/>
          <w:snapToGrid w:val="0"/>
        </w:rPr>
      </w:pPr>
      <w:del w:id="309" w:author="Master Repository Process" w:date="2021-09-11T17:2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Osborne Park Hospital Amendment By</w:delText>
        </w:r>
        <w:r>
          <w:rPr>
            <w:i/>
          </w:rPr>
          <w:noBreakHyphen/>
          <w:delText>laws (No. 2) 2014</w:delText>
        </w:r>
        <w:r>
          <w:delText xml:space="preserve"> bl.</w:delText>
        </w:r>
        <w:r>
          <w:rPr>
            <w:snapToGrid w:val="0"/>
          </w:rPr>
          <w:delText xml:space="preserve"> 3 and 4 had not come into operation.  They read as follows:</w:delText>
        </w:r>
      </w:del>
    </w:p>
    <w:p>
      <w:pPr>
        <w:pStyle w:val="BlankOpen"/>
        <w:rPr>
          <w:del w:id="310" w:author="Master Repository Process" w:date="2021-09-11T17:27:00Z"/>
        </w:rPr>
      </w:pPr>
    </w:p>
    <w:p>
      <w:pPr>
        <w:pStyle w:val="nzHeading5"/>
        <w:rPr>
          <w:del w:id="311" w:author="Master Repository Process" w:date="2021-09-11T17:27:00Z"/>
          <w:snapToGrid w:val="0"/>
        </w:rPr>
      </w:pPr>
      <w:del w:id="312" w:author="Master Repository Process" w:date="2021-09-11T17:27:00Z">
        <w:r>
          <w:rPr>
            <w:rStyle w:val="CharSectno"/>
          </w:rPr>
          <w:delText>3</w:delText>
        </w:r>
        <w:r>
          <w:rPr>
            <w:snapToGrid w:val="0"/>
          </w:rPr>
          <w:delText>.</w:delText>
        </w:r>
        <w:r>
          <w:rPr>
            <w:snapToGrid w:val="0"/>
          </w:rPr>
          <w:tab/>
          <w:delText>By-laws amended</w:delText>
        </w:r>
      </w:del>
    </w:p>
    <w:p>
      <w:pPr>
        <w:pStyle w:val="nzSubsection"/>
        <w:rPr>
          <w:del w:id="313" w:author="Master Repository Process" w:date="2021-09-11T17:27:00Z"/>
        </w:rPr>
      </w:pPr>
      <w:del w:id="314" w:author="Master Repository Process" w:date="2021-09-11T17:27:00Z">
        <w:r>
          <w:tab/>
        </w:r>
        <w:r>
          <w:tab/>
        </w:r>
        <w:r>
          <w:rPr>
            <w:spacing w:val="-2"/>
          </w:rPr>
          <w:delText>These</w:delText>
        </w:r>
        <w:r>
          <w:delText xml:space="preserve"> by-laws amend the </w:delText>
        </w:r>
        <w:r>
          <w:rPr>
            <w:i/>
          </w:rPr>
          <w:delText>Osborne Park Hospital By</w:delText>
        </w:r>
        <w:r>
          <w:rPr>
            <w:i/>
          </w:rPr>
          <w:noBreakHyphen/>
          <w:delText>laws 2007</w:delText>
        </w:r>
        <w:r>
          <w:delText>.</w:delText>
        </w:r>
      </w:del>
    </w:p>
    <w:p>
      <w:pPr>
        <w:pStyle w:val="nzHeading5"/>
        <w:rPr>
          <w:del w:id="315" w:author="Master Repository Process" w:date="2021-09-11T17:27:00Z"/>
        </w:rPr>
      </w:pPr>
      <w:del w:id="316" w:author="Master Repository Process" w:date="2021-09-11T17:27:00Z">
        <w:r>
          <w:rPr>
            <w:rStyle w:val="CharSectno"/>
          </w:rPr>
          <w:delText>4</w:delText>
        </w:r>
        <w:r>
          <w:delText>.</w:delText>
        </w:r>
        <w:r>
          <w:tab/>
          <w:delText>Schedule 2 replaced</w:delText>
        </w:r>
      </w:del>
    </w:p>
    <w:p>
      <w:pPr>
        <w:pStyle w:val="nzSubsection"/>
        <w:rPr>
          <w:del w:id="317" w:author="Master Repository Process" w:date="2021-09-11T17:27:00Z"/>
        </w:rPr>
      </w:pPr>
      <w:del w:id="318" w:author="Master Repository Process" w:date="2021-09-11T17:27:00Z">
        <w:r>
          <w:tab/>
        </w:r>
        <w:r>
          <w:tab/>
          <w:delText>Delete Schedule 2 and insert:</w:delText>
        </w:r>
      </w:del>
    </w:p>
    <w:p>
      <w:pPr>
        <w:pStyle w:val="BlankOpen"/>
        <w:rPr>
          <w:del w:id="319" w:author="Master Repository Process" w:date="2021-09-11T17:27:00Z"/>
        </w:rPr>
      </w:pPr>
    </w:p>
    <w:p>
      <w:pPr>
        <w:pStyle w:val="nzHeading2"/>
        <w:rPr>
          <w:del w:id="320" w:author="Master Repository Process" w:date="2021-09-11T17:27:00Z"/>
        </w:rPr>
      </w:pPr>
      <w:del w:id="321" w:author="Master Repository Process" w:date="2021-09-11T17:27:00Z">
        <w:r>
          <w:delText>Schedule 2 — Forms</w:delText>
        </w:r>
      </w:del>
    </w:p>
    <w:p>
      <w:pPr>
        <w:pStyle w:val="nzMiscellaneousBody"/>
        <w:jc w:val="right"/>
        <w:rPr>
          <w:del w:id="322" w:author="Master Repository Process" w:date="2021-09-11T17:27:00Z"/>
        </w:rPr>
      </w:pPr>
      <w:del w:id="323" w:author="Master Repository Process" w:date="2021-09-11T17:27:00Z">
        <w:r>
          <w:delText>[bl. 18 and 19]</w:delText>
        </w:r>
      </w:del>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rPr>
          <w:ins w:id="324" w:author="Master Repository Process" w:date="2021-09-11T17:27:00Z"/>
        </w:rPr>
      </w:pPr>
      <w:ins w:id="325" w:author="Master Repository Process" w:date="2021-09-11T17:27:00Z">
        <w:r>
          <w:tab/>
          <w:t>[Form 1 inserted in Gazette 13 Jun 2014 p. 1875</w:t>
        </w:r>
        <w:r>
          <w:noBreakHyphen/>
          <w:t>7.]</w:t>
        </w:r>
      </w:ins>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rPr>
          <w:del w:id="326" w:author="Master Repository Process" w:date="2021-09-11T17:27:00Z"/>
        </w:rPr>
      </w:pPr>
    </w:p>
    <w:p>
      <w:pPr>
        <w:pStyle w:val="BlankClose"/>
        <w:keepNext/>
        <w:widowControl w:val="0"/>
        <w:rPr>
          <w:del w:id="327" w:author="Master Repository Process" w:date="2021-09-11T17:27:00Z"/>
        </w:rPr>
      </w:pPr>
    </w:p>
    <w:p>
      <w:pPr>
        <w:pStyle w:val="yFootnotesection"/>
        <w:rPr>
          <w:ins w:id="328" w:author="Master Repository Process" w:date="2021-09-11T17:27:00Z"/>
        </w:rPr>
      </w:pPr>
      <w:ins w:id="329" w:author="Master Repository Process" w:date="2021-09-11T17:27:00Z">
        <w:r>
          <w:tab/>
          <w:t>[Form 2 inserted in Gazette 13 Jun 2014 p. 1877</w:t>
        </w:r>
        <w:r>
          <w:noBreakHyphen/>
          <w:t>8.]</w:t>
        </w:r>
      </w:ins>
    </w:p>
    <w:p>
      <w:pPr>
        <w:pStyle w:val="CentredBaseLine"/>
        <w:jc w:val="center"/>
        <w:rPr>
          <w:ins w:id="330" w:author="Master Repository Process" w:date="2021-09-11T17:27:00Z"/>
        </w:rPr>
      </w:pPr>
      <w:ins w:id="331" w:author="Master Repository Process" w:date="2021-09-11T17:2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332" w:author="Master Repository Process" w:date="2021-09-11T17:27:00Z"/>
        </w:r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rPr>
          <w:ins w:id="333" w:author="Master Repository Process" w:date="2021-09-11T17:27:00Z"/>
        </w:rPr>
      </w:pPr>
      <w:bookmarkStart w:id="334" w:name="_Toc391648051"/>
      <w:ins w:id="335" w:author="Master Repository Process" w:date="2021-09-11T17:27:00Z">
        <w:r>
          <w:t>Notes</w:t>
        </w:r>
        <w:bookmarkEnd w:id="334"/>
      </w:ins>
    </w:p>
    <w:p>
      <w:pPr>
        <w:pStyle w:val="nSubsection"/>
        <w:rPr>
          <w:ins w:id="336" w:author="Master Repository Process" w:date="2021-09-11T17:27:00Z"/>
          <w:snapToGrid w:val="0"/>
        </w:rPr>
      </w:pPr>
      <w:ins w:id="337" w:author="Master Repository Process" w:date="2021-09-11T17:27:00Z">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  The table also contains information about any reprint.</w:t>
        </w:r>
      </w:ins>
    </w:p>
    <w:p>
      <w:pPr>
        <w:pStyle w:val="nHeading3"/>
        <w:rPr>
          <w:ins w:id="338" w:author="Master Repository Process" w:date="2021-09-11T17:27:00Z"/>
        </w:rPr>
      </w:pPr>
      <w:bookmarkStart w:id="339" w:name="_Toc391648052"/>
      <w:ins w:id="340" w:author="Master Repository Process" w:date="2021-09-11T17:27:00Z">
        <w:r>
          <w:t>Compilation table</w:t>
        </w:r>
        <w:bookmarkEnd w:id="33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1" w:author="Master Repository Process" w:date="2021-09-11T17:27:00Z"/>
        </w:trPr>
        <w:tc>
          <w:tcPr>
            <w:tcW w:w="3118" w:type="dxa"/>
          </w:tcPr>
          <w:p>
            <w:pPr>
              <w:pStyle w:val="nTable"/>
              <w:spacing w:after="40"/>
              <w:rPr>
                <w:ins w:id="342" w:author="Master Repository Process" w:date="2021-09-11T17:27:00Z"/>
                <w:b/>
                <w:sz w:val="19"/>
                <w:szCs w:val="19"/>
              </w:rPr>
            </w:pPr>
            <w:ins w:id="343" w:author="Master Repository Process" w:date="2021-09-11T17:27:00Z">
              <w:r>
                <w:rPr>
                  <w:b/>
                  <w:sz w:val="19"/>
                  <w:szCs w:val="19"/>
                </w:rPr>
                <w:t>Citation</w:t>
              </w:r>
            </w:ins>
          </w:p>
        </w:tc>
        <w:tc>
          <w:tcPr>
            <w:tcW w:w="1276" w:type="dxa"/>
          </w:tcPr>
          <w:p>
            <w:pPr>
              <w:pStyle w:val="nTable"/>
              <w:spacing w:after="40"/>
              <w:rPr>
                <w:ins w:id="344" w:author="Master Repository Process" w:date="2021-09-11T17:27:00Z"/>
                <w:b/>
                <w:sz w:val="19"/>
                <w:szCs w:val="19"/>
              </w:rPr>
            </w:pPr>
            <w:ins w:id="345" w:author="Master Repository Process" w:date="2021-09-11T17:27:00Z">
              <w:r>
                <w:rPr>
                  <w:b/>
                  <w:sz w:val="19"/>
                  <w:szCs w:val="19"/>
                </w:rPr>
                <w:t>Gazettal</w:t>
              </w:r>
            </w:ins>
          </w:p>
        </w:tc>
        <w:tc>
          <w:tcPr>
            <w:tcW w:w="2693" w:type="dxa"/>
          </w:tcPr>
          <w:p>
            <w:pPr>
              <w:pStyle w:val="nTable"/>
              <w:spacing w:after="40"/>
              <w:rPr>
                <w:ins w:id="346" w:author="Master Repository Process" w:date="2021-09-11T17:27:00Z"/>
                <w:b/>
                <w:sz w:val="19"/>
                <w:szCs w:val="19"/>
              </w:rPr>
            </w:pPr>
            <w:ins w:id="347" w:author="Master Repository Process" w:date="2021-09-11T17:27:00Z">
              <w:r>
                <w:rPr>
                  <w:b/>
                  <w:sz w:val="19"/>
                  <w:szCs w:val="19"/>
                </w:rPr>
                <w:t>Commencement</w:t>
              </w:r>
            </w:ins>
          </w:p>
        </w:tc>
      </w:tr>
      <w:tr>
        <w:trPr>
          <w:ins w:id="348" w:author="Master Repository Process" w:date="2021-09-11T17:27:00Z"/>
        </w:trPr>
        <w:tc>
          <w:tcPr>
            <w:tcW w:w="3118" w:type="dxa"/>
            <w:tcBorders>
              <w:bottom w:val="nil"/>
            </w:tcBorders>
          </w:tcPr>
          <w:p>
            <w:pPr>
              <w:pStyle w:val="nTable"/>
              <w:spacing w:after="40"/>
              <w:rPr>
                <w:ins w:id="349" w:author="Master Repository Process" w:date="2021-09-11T17:27:00Z"/>
                <w:sz w:val="19"/>
                <w:szCs w:val="19"/>
              </w:rPr>
            </w:pPr>
            <w:ins w:id="350" w:author="Master Repository Process" w:date="2021-09-11T17:27:00Z">
              <w:r>
                <w:rPr>
                  <w:i/>
                  <w:sz w:val="19"/>
                  <w:szCs w:val="19"/>
                </w:rPr>
                <w:t>Osborne Park Hospital By-laws 2007</w:t>
              </w:r>
            </w:ins>
          </w:p>
        </w:tc>
        <w:tc>
          <w:tcPr>
            <w:tcW w:w="1276" w:type="dxa"/>
            <w:tcBorders>
              <w:bottom w:val="nil"/>
            </w:tcBorders>
          </w:tcPr>
          <w:p>
            <w:pPr>
              <w:pStyle w:val="nTable"/>
              <w:spacing w:after="40"/>
              <w:rPr>
                <w:ins w:id="351" w:author="Master Repository Process" w:date="2021-09-11T17:27:00Z"/>
                <w:sz w:val="19"/>
                <w:szCs w:val="19"/>
              </w:rPr>
            </w:pPr>
            <w:ins w:id="352" w:author="Master Repository Process" w:date="2021-09-11T17:27:00Z">
              <w:r>
                <w:rPr>
                  <w:sz w:val="19"/>
                  <w:szCs w:val="19"/>
                </w:rPr>
                <w:t>5 Jun 2007 p. 2577-97</w:t>
              </w:r>
            </w:ins>
          </w:p>
        </w:tc>
        <w:tc>
          <w:tcPr>
            <w:tcW w:w="2693" w:type="dxa"/>
            <w:tcBorders>
              <w:bottom w:val="nil"/>
            </w:tcBorders>
          </w:tcPr>
          <w:p>
            <w:pPr>
              <w:pStyle w:val="nTable"/>
              <w:spacing w:after="40"/>
              <w:rPr>
                <w:ins w:id="353" w:author="Master Repository Process" w:date="2021-09-11T17:27:00Z"/>
                <w:sz w:val="19"/>
                <w:szCs w:val="19"/>
              </w:rPr>
            </w:pPr>
            <w:ins w:id="354" w:author="Master Repository Process" w:date="2021-09-11T17:27:00Z">
              <w:r>
                <w:rPr>
                  <w:sz w:val="19"/>
                  <w:szCs w:val="19"/>
                </w:rPr>
                <w:t>5 Jun 2007</w:t>
              </w:r>
            </w:ins>
          </w:p>
        </w:tc>
      </w:tr>
      <w:tr>
        <w:trPr>
          <w:ins w:id="355" w:author="Master Repository Process" w:date="2021-09-11T17:27:00Z"/>
        </w:trPr>
        <w:tc>
          <w:tcPr>
            <w:tcW w:w="3118" w:type="dxa"/>
            <w:tcBorders>
              <w:top w:val="nil"/>
              <w:bottom w:val="nil"/>
            </w:tcBorders>
          </w:tcPr>
          <w:p>
            <w:pPr>
              <w:pStyle w:val="nTable"/>
              <w:spacing w:after="40"/>
              <w:rPr>
                <w:ins w:id="356" w:author="Master Repository Process" w:date="2021-09-11T17:27:00Z"/>
                <w:i/>
                <w:sz w:val="19"/>
                <w:szCs w:val="19"/>
              </w:rPr>
            </w:pPr>
            <w:ins w:id="357" w:author="Master Repository Process" w:date="2021-09-11T17:27:00Z">
              <w:r>
                <w:rPr>
                  <w:i/>
                  <w:sz w:val="19"/>
                  <w:szCs w:val="19"/>
                </w:rPr>
                <w:t>Osborne Park Hospital Amendment By</w:t>
              </w:r>
              <w:r>
                <w:rPr>
                  <w:i/>
                  <w:sz w:val="19"/>
                  <w:szCs w:val="19"/>
                </w:rPr>
                <w:noBreakHyphen/>
                <w:t>laws 2010</w:t>
              </w:r>
              <w:r>
                <w:rPr>
                  <w:iCs/>
                  <w:sz w:val="19"/>
                  <w:szCs w:val="19"/>
                </w:rPr>
                <w:t xml:space="preserve"> </w:t>
              </w:r>
            </w:ins>
          </w:p>
        </w:tc>
        <w:tc>
          <w:tcPr>
            <w:tcW w:w="1276" w:type="dxa"/>
            <w:tcBorders>
              <w:top w:val="nil"/>
              <w:bottom w:val="nil"/>
            </w:tcBorders>
          </w:tcPr>
          <w:p>
            <w:pPr>
              <w:pStyle w:val="nTable"/>
              <w:spacing w:after="40"/>
              <w:rPr>
                <w:ins w:id="358" w:author="Master Repository Process" w:date="2021-09-11T17:27:00Z"/>
                <w:sz w:val="19"/>
                <w:szCs w:val="19"/>
              </w:rPr>
            </w:pPr>
            <w:ins w:id="359" w:author="Master Repository Process" w:date="2021-09-11T17:27:00Z">
              <w:r>
                <w:rPr>
                  <w:sz w:val="19"/>
                  <w:szCs w:val="19"/>
                </w:rPr>
                <w:t>26 Nov 2010 p. 5947-8</w:t>
              </w:r>
            </w:ins>
          </w:p>
        </w:tc>
        <w:tc>
          <w:tcPr>
            <w:tcW w:w="2693" w:type="dxa"/>
            <w:tcBorders>
              <w:top w:val="nil"/>
              <w:bottom w:val="nil"/>
            </w:tcBorders>
          </w:tcPr>
          <w:p>
            <w:pPr>
              <w:pStyle w:val="nTable"/>
              <w:spacing w:after="40"/>
              <w:rPr>
                <w:ins w:id="360" w:author="Master Repository Process" w:date="2021-09-11T17:27:00Z"/>
                <w:sz w:val="19"/>
                <w:szCs w:val="19"/>
              </w:rPr>
            </w:pPr>
            <w:ins w:id="361" w:author="Master Repository Process" w:date="2021-09-11T17:27:00Z">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ins>
          </w:p>
        </w:tc>
      </w:tr>
      <w:tr>
        <w:trPr>
          <w:ins w:id="362" w:author="Master Repository Process" w:date="2021-09-11T17:27:00Z"/>
        </w:trPr>
        <w:tc>
          <w:tcPr>
            <w:tcW w:w="3118" w:type="dxa"/>
            <w:tcBorders>
              <w:top w:val="nil"/>
              <w:bottom w:val="nil"/>
            </w:tcBorders>
          </w:tcPr>
          <w:p>
            <w:pPr>
              <w:pStyle w:val="nTable"/>
              <w:spacing w:after="40"/>
              <w:rPr>
                <w:ins w:id="363" w:author="Master Repository Process" w:date="2021-09-11T17:27:00Z"/>
                <w:i/>
                <w:sz w:val="19"/>
                <w:szCs w:val="19"/>
              </w:rPr>
            </w:pPr>
            <w:ins w:id="364" w:author="Master Repository Process" w:date="2021-09-11T17:27:00Z">
              <w:r>
                <w:rPr>
                  <w:i/>
                  <w:sz w:val="19"/>
                  <w:szCs w:val="19"/>
                </w:rPr>
                <w:t>Osborne Park Hospital Amendment By</w:t>
              </w:r>
              <w:r>
                <w:rPr>
                  <w:i/>
                  <w:sz w:val="19"/>
                  <w:szCs w:val="19"/>
                </w:rPr>
                <w:noBreakHyphen/>
                <w:t>laws 2011</w:t>
              </w:r>
            </w:ins>
          </w:p>
        </w:tc>
        <w:tc>
          <w:tcPr>
            <w:tcW w:w="1276" w:type="dxa"/>
            <w:tcBorders>
              <w:top w:val="nil"/>
              <w:bottom w:val="nil"/>
            </w:tcBorders>
          </w:tcPr>
          <w:p>
            <w:pPr>
              <w:pStyle w:val="nTable"/>
              <w:spacing w:after="40"/>
              <w:rPr>
                <w:ins w:id="365" w:author="Master Repository Process" w:date="2021-09-11T17:27:00Z"/>
                <w:sz w:val="19"/>
                <w:szCs w:val="19"/>
              </w:rPr>
            </w:pPr>
            <w:ins w:id="366" w:author="Master Repository Process" w:date="2021-09-11T17:27:00Z">
              <w:r>
                <w:rPr>
                  <w:sz w:val="19"/>
                  <w:szCs w:val="19"/>
                </w:rPr>
                <w:t>24 Jun 2011 p. 2503-4</w:t>
              </w:r>
            </w:ins>
          </w:p>
        </w:tc>
        <w:tc>
          <w:tcPr>
            <w:tcW w:w="2693" w:type="dxa"/>
            <w:tcBorders>
              <w:top w:val="nil"/>
              <w:bottom w:val="nil"/>
            </w:tcBorders>
          </w:tcPr>
          <w:p>
            <w:pPr>
              <w:pStyle w:val="nTable"/>
              <w:spacing w:after="40"/>
              <w:rPr>
                <w:ins w:id="367" w:author="Master Repository Process" w:date="2021-09-11T17:27:00Z"/>
                <w:snapToGrid w:val="0"/>
                <w:spacing w:val="-2"/>
                <w:sz w:val="19"/>
                <w:szCs w:val="19"/>
              </w:rPr>
            </w:pPr>
            <w:ins w:id="368" w:author="Master Repository Process" w:date="2021-09-11T17:27:00Z">
              <w:r>
                <w:rPr>
                  <w:snapToGrid w:val="0"/>
                  <w:spacing w:val="-2"/>
                  <w:sz w:val="19"/>
                  <w:szCs w:val="19"/>
                </w:rPr>
                <w:t>bl. 1 and 2: 24 Jun 2011 (see bl. 2(a));</w:t>
              </w:r>
              <w:r>
                <w:rPr>
                  <w:snapToGrid w:val="0"/>
                  <w:spacing w:val="-2"/>
                  <w:sz w:val="19"/>
                  <w:szCs w:val="19"/>
                </w:rPr>
                <w:br/>
                <w:t xml:space="preserve">By-laws other than bl. 1 and 2: </w:t>
              </w:r>
              <w:r>
                <w:rPr>
                  <w:snapToGrid w:val="0"/>
                  <w:sz w:val="19"/>
                  <w:szCs w:val="19"/>
                </w:rPr>
                <w:t>1 Jul 2011 (see bl. 2(b))</w:t>
              </w:r>
            </w:ins>
          </w:p>
        </w:tc>
      </w:tr>
      <w:tr>
        <w:trPr>
          <w:ins w:id="369" w:author="Master Repository Process" w:date="2021-09-11T17:27:00Z"/>
        </w:trPr>
        <w:tc>
          <w:tcPr>
            <w:tcW w:w="3118" w:type="dxa"/>
            <w:tcBorders>
              <w:top w:val="nil"/>
              <w:bottom w:val="nil"/>
            </w:tcBorders>
          </w:tcPr>
          <w:p>
            <w:pPr>
              <w:pStyle w:val="nTable"/>
              <w:spacing w:after="40"/>
              <w:rPr>
                <w:ins w:id="370" w:author="Master Repository Process" w:date="2021-09-11T17:27:00Z"/>
                <w:sz w:val="19"/>
                <w:szCs w:val="19"/>
              </w:rPr>
            </w:pPr>
            <w:ins w:id="371" w:author="Master Repository Process" w:date="2021-09-11T17:27:00Z">
              <w:r>
                <w:rPr>
                  <w:i/>
                  <w:sz w:val="19"/>
                  <w:szCs w:val="19"/>
                </w:rPr>
                <w:t>Osborne Park Hospital Amendment By</w:t>
              </w:r>
              <w:r>
                <w:rPr>
                  <w:i/>
                  <w:sz w:val="19"/>
                  <w:szCs w:val="19"/>
                </w:rPr>
                <w:noBreakHyphen/>
                <w:t>laws (No. 2) 2011</w:t>
              </w:r>
              <w:r>
                <w:rPr>
                  <w:sz w:val="19"/>
                  <w:szCs w:val="19"/>
                  <w:vertAlign w:val="superscript"/>
                </w:rPr>
                <w:t> 2</w:t>
              </w:r>
            </w:ins>
          </w:p>
        </w:tc>
        <w:tc>
          <w:tcPr>
            <w:tcW w:w="1276" w:type="dxa"/>
            <w:tcBorders>
              <w:top w:val="nil"/>
              <w:bottom w:val="nil"/>
            </w:tcBorders>
          </w:tcPr>
          <w:p>
            <w:pPr>
              <w:pStyle w:val="nTable"/>
              <w:spacing w:after="40"/>
              <w:rPr>
                <w:ins w:id="372" w:author="Master Repository Process" w:date="2021-09-11T17:27:00Z"/>
                <w:sz w:val="19"/>
                <w:szCs w:val="19"/>
              </w:rPr>
            </w:pPr>
            <w:ins w:id="373" w:author="Master Repository Process" w:date="2021-09-11T17:27:00Z">
              <w:r>
                <w:rPr>
                  <w:sz w:val="19"/>
                  <w:szCs w:val="19"/>
                </w:rPr>
                <w:t>23 Dec 2011 p. 5438</w:t>
              </w:r>
              <w:r>
                <w:rPr>
                  <w:sz w:val="19"/>
                  <w:szCs w:val="19"/>
                </w:rPr>
                <w:noBreakHyphen/>
                <w:t>42</w:t>
              </w:r>
            </w:ins>
          </w:p>
        </w:tc>
        <w:tc>
          <w:tcPr>
            <w:tcW w:w="2693" w:type="dxa"/>
            <w:tcBorders>
              <w:top w:val="nil"/>
              <w:bottom w:val="nil"/>
            </w:tcBorders>
          </w:tcPr>
          <w:p>
            <w:pPr>
              <w:pStyle w:val="nTable"/>
              <w:spacing w:after="40"/>
              <w:rPr>
                <w:ins w:id="374" w:author="Master Repository Process" w:date="2021-09-11T17:27:00Z"/>
                <w:snapToGrid w:val="0"/>
                <w:spacing w:val="-2"/>
                <w:sz w:val="19"/>
                <w:szCs w:val="19"/>
              </w:rPr>
            </w:pPr>
            <w:ins w:id="375" w:author="Master Repository Process" w:date="2021-09-11T17:27:00Z">
              <w:r>
                <w:rPr>
                  <w:snapToGrid w:val="0"/>
                  <w:spacing w:val="-2"/>
                  <w:sz w:val="19"/>
                  <w:szCs w:val="19"/>
                </w:rPr>
                <w:t>bl. 1 and 2: 23 Dec 2011 (see bl. 2(a));</w:t>
              </w:r>
              <w:r>
                <w:rPr>
                  <w:snapToGrid w:val="0"/>
                  <w:spacing w:val="-2"/>
                  <w:sz w:val="19"/>
                  <w:szCs w:val="19"/>
                </w:rPr>
                <w:br/>
                <w:t xml:space="preserve">By-laws other than bl. 1 and 2: </w:t>
              </w:r>
              <w:r>
                <w:rPr>
                  <w:snapToGrid w:val="0"/>
                  <w:sz w:val="19"/>
                  <w:szCs w:val="19"/>
                </w:rPr>
                <w:t>1 Jan 2012 (see bl. 2(b))</w:t>
              </w:r>
            </w:ins>
          </w:p>
        </w:tc>
      </w:tr>
      <w:tr>
        <w:trPr>
          <w:ins w:id="376" w:author="Master Repository Process" w:date="2021-09-11T17:27:00Z"/>
        </w:trPr>
        <w:tc>
          <w:tcPr>
            <w:tcW w:w="3118" w:type="dxa"/>
            <w:tcBorders>
              <w:top w:val="nil"/>
              <w:bottom w:val="nil"/>
            </w:tcBorders>
          </w:tcPr>
          <w:p>
            <w:pPr>
              <w:pStyle w:val="nTable"/>
              <w:spacing w:after="40"/>
              <w:rPr>
                <w:ins w:id="377" w:author="Master Repository Process" w:date="2021-09-11T17:27:00Z"/>
                <w:i/>
                <w:sz w:val="19"/>
                <w:szCs w:val="19"/>
              </w:rPr>
            </w:pPr>
            <w:ins w:id="378" w:author="Master Repository Process" w:date="2021-09-11T17:27:00Z">
              <w:r>
                <w:rPr>
                  <w:i/>
                  <w:sz w:val="19"/>
                  <w:szCs w:val="19"/>
                </w:rPr>
                <w:t>Osborne Park Hospital Amendment By</w:t>
              </w:r>
              <w:r>
                <w:rPr>
                  <w:i/>
                  <w:sz w:val="19"/>
                  <w:szCs w:val="19"/>
                </w:rPr>
                <w:noBreakHyphen/>
                <w:t>laws 2012</w:t>
              </w:r>
            </w:ins>
          </w:p>
        </w:tc>
        <w:tc>
          <w:tcPr>
            <w:tcW w:w="1276" w:type="dxa"/>
            <w:tcBorders>
              <w:top w:val="nil"/>
              <w:bottom w:val="nil"/>
            </w:tcBorders>
          </w:tcPr>
          <w:p>
            <w:pPr>
              <w:pStyle w:val="nTable"/>
              <w:spacing w:after="40"/>
              <w:rPr>
                <w:ins w:id="379" w:author="Master Repository Process" w:date="2021-09-11T17:27:00Z"/>
                <w:sz w:val="19"/>
                <w:szCs w:val="19"/>
              </w:rPr>
            </w:pPr>
            <w:ins w:id="380" w:author="Master Repository Process" w:date="2021-09-11T17:27:00Z">
              <w:r>
                <w:rPr>
                  <w:sz w:val="19"/>
                  <w:szCs w:val="19"/>
                </w:rPr>
                <w:t>28 Sep 2012 p. 4648</w:t>
              </w:r>
              <w:r>
                <w:rPr>
                  <w:sz w:val="19"/>
                  <w:szCs w:val="19"/>
                </w:rPr>
                <w:noBreakHyphen/>
                <w:t>50</w:t>
              </w:r>
            </w:ins>
          </w:p>
        </w:tc>
        <w:tc>
          <w:tcPr>
            <w:tcW w:w="2693" w:type="dxa"/>
            <w:tcBorders>
              <w:top w:val="nil"/>
              <w:bottom w:val="nil"/>
            </w:tcBorders>
          </w:tcPr>
          <w:p>
            <w:pPr>
              <w:pStyle w:val="nTable"/>
              <w:spacing w:after="40"/>
              <w:rPr>
                <w:ins w:id="381" w:author="Master Repository Process" w:date="2021-09-11T17:27:00Z"/>
                <w:snapToGrid w:val="0"/>
                <w:spacing w:val="-2"/>
                <w:sz w:val="19"/>
                <w:szCs w:val="19"/>
              </w:rPr>
            </w:pPr>
            <w:ins w:id="382" w:author="Master Repository Process" w:date="2021-09-11T17:27:00Z">
              <w:r>
                <w:rPr>
                  <w:snapToGrid w:val="0"/>
                  <w:spacing w:val="-2"/>
                  <w:sz w:val="19"/>
                  <w:szCs w:val="19"/>
                </w:rPr>
                <w:t>bl. 1 and 2: 28 Sep 2012 (see bl. 2(a));</w:t>
              </w:r>
              <w:r>
                <w:rPr>
                  <w:snapToGrid w:val="0"/>
                  <w:spacing w:val="-2"/>
                  <w:sz w:val="19"/>
                  <w:szCs w:val="19"/>
                </w:rPr>
                <w:br/>
                <w:t xml:space="preserve">By-laws other than bl. 1 and 2: </w:t>
              </w:r>
              <w:r>
                <w:rPr>
                  <w:snapToGrid w:val="0"/>
                  <w:sz w:val="19"/>
                  <w:szCs w:val="19"/>
                </w:rPr>
                <w:t>29 Sep 2012 (see bl. 2(b))</w:t>
              </w:r>
            </w:ins>
          </w:p>
        </w:tc>
      </w:tr>
      <w:tr>
        <w:trPr>
          <w:ins w:id="383" w:author="Master Repository Process" w:date="2021-09-11T17:27:00Z"/>
        </w:trPr>
        <w:tc>
          <w:tcPr>
            <w:tcW w:w="7087" w:type="dxa"/>
            <w:gridSpan w:val="3"/>
            <w:tcBorders>
              <w:top w:val="nil"/>
              <w:bottom w:val="nil"/>
            </w:tcBorders>
          </w:tcPr>
          <w:p>
            <w:pPr>
              <w:pStyle w:val="nTable"/>
              <w:spacing w:after="40"/>
              <w:rPr>
                <w:ins w:id="384" w:author="Master Repository Process" w:date="2021-09-11T17:27:00Z"/>
                <w:snapToGrid w:val="0"/>
                <w:spacing w:val="-2"/>
                <w:sz w:val="19"/>
                <w:szCs w:val="19"/>
              </w:rPr>
            </w:pPr>
            <w:ins w:id="385" w:author="Master Repository Process" w:date="2021-09-11T17:27:00Z">
              <w:r>
                <w:rPr>
                  <w:b/>
                  <w:snapToGrid w:val="0"/>
                  <w:spacing w:val="-2"/>
                  <w:sz w:val="19"/>
                  <w:szCs w:val="19"/>
                </w:rPr>
                <w:t xml:space="preserve">Reprint 1:  The </w:t>
              </w:r>
              <w:r>
                <w:rPr>
                  <w:b/>
                  <w:i/>
                  <w:snapToGrid w:val="0"/>
                  <w:spacing w:val="-2"/>
                  <w:sz w:val="19"/>
                  <w:szCs w:val="19"/>
                </w:rPr>
                <w:t>Osborne Park Hospital By-laws 2007</w:t>
              </w:r>
              <w:r>
                <w:rPr>
                  <w:b/>
                  <w:snapToGrid w:val="0"/>
                  <w:spacing w:val="-2"/>
                  <w:sz w:val="19"/>
                  <w:szCs w:val="19"/>
                </w:rPr>
                <w:t xml:space="preserve"> as at 7 Jun</w:t>
              </w:r>
              <w:r>
                <w:rPr>
                  <w:snapToGrid w:val="0"/>
                  <w:spacing w:val="-2"/>
                  <w:sz w:val="19"/>
                  <w:szCs w:val="19"/>
                </w:rPr>
                <w:t xml:space="preserve"> </w:t>
              </w:r>
              <w:r>
                <w:rPr>
                  <w:b/>
                  <w:snapToGrid w:val="0"/>
                  <w:spacing w:val="-2"/>
                  <w:sz w:val="19"/>
                  <w:szCs w:val="19"/>
                </w:rPr>
                <w:t>2013</w:t>
              </w:r>
              <w:r>
                <w:rPr>
                  <w:snapToGrid w:val="0"/>
                  <w:spacing w:val="-2"/>
                  <w:sz w:val="19"/>
                  <w:szCs w:val="19"/>
                </w:rPr>
                <w:t xml:space="preserve"> (includes amendments listed above)</w:t>
              </w:r>
            </w:ins>
          </w:p>
        </w:tc>
      </w:tr>
      <w:tr>
        <w:trPr>
          <w:ins w:id="386" w:author="Master Repository Process" w:date="2021-09-11T17:27:00Z"/>
        </w:trPr>
        <w:tc>
          <w:tcPr>
            <w:tcW w:w="3118" w:type="dxa"/>
            <w:tcBorders>
              <w:top w:val="nil"/>
              <w:bottom w:val="single" w:sz="4" w:space="0" w:color="auto"/>
            </w:tcBorders>
          </w:tcPr>
          <w:p>
            <w:pPr>
              <w:pStyle w:val="nTable"/>
              <w:spacing w:after="40"/>
              <w:rPr>
                <w:ins w:id="387" w:author="Master Repository Process" w:date="2021-09-11T17:27:00Z"/>
                <w:sz w:val="19"/>
                <w:szCs w:val="19"/>
                <w:vertAlign w:val="superscript"/>
              </w:rPr>
            </w:pPr>
            <w:ins w:id="388" w:author="Master Repository Process" w:date="2021-09-11T17:27:00Z">
              <w:r>
                <w:rPr>
                  <w:i/>
                  <w:sz w:val="19"/>
                  <w:szCs w:val="19"/>
                </w:rPr>
                <w:t>Osborne Park Hospital Amendment By</w:t>
              </w:r>
              <w:r>
                <w:rPr>
                  <w:i/>
                  <w:sz w:val="19"/>
                  <w:szCs w:val="19"/>
                </w:rPr>
                <w:noBreakHyphen/>
                <w:t>laws (No. 2) 2014</w:t>
              </w:r>
              <w:r>
                <w:rPr>
                  <w:sz w:val="19"/>
                  <w:szCs w:val="19"/>
                </w:rPr>
                <w:t xml:space="preserve"> </w:t>
              </w:r>
            </w:ins>
          </w:p>
        </w:tc>
        <w:tc>
          <w:tcPr>
            <w:tcW w:w="1276" w:type="dxa"/>
            <w:tcBorders>
              <w:top w:val="nil"/>
              <w:bottom w:val="single" w:sz="4" w:space="0" w:color="auto"/>
            </w:tcBorders>
          </w:tcPr>
          <w:p>
            <w:pPr>
              <w:pStyle w:val="nTable"/>
              <w:spacing w:after="40"/>
              <w:rPr>
                <w:ins w:id="389" w:author="Master Repository Process" w:date="2021-09-11T17:27:00Z"/>
                <w:sz w:val="19"/>
                <w:szCs w:val="19"/>
              </w:rPr>
            </w:pPr>
            <w:ins w:id="390" w:author="Master Repository Process" w:date="2021-09-11T17:27:00Z">
              <w:r>
                <w:rPr>
                  <w:sz w:val="19"/>
                  <w:szCs w:val="19"/>
                </w:rPr>
                <w:t>13 Jun 2014 p. 1875</w:t>
              </w:r>
              <w:r>
                <w:rPr>
                  <w:sz w:val="19"/>
                  <w:szCs w:val="19"/>
                </w:rPr>
                <w:noBreakHyphen/>
                <w:t>8</w:t>
              </w:r>
            </w:ins>
          </w:p>
        </w:tc>
        <w:tc>
          <w:tcPr>
            <w:tcW w:w="2693" w:type="dxa"/>
            <w:tcBorders>
              <w:top w:val="nil"/>
              <w:bottom w:val="single" w:sz="4" w:space="0" w:color="auto"/>
            </w:tcBorders>
          </w:tcPr>
          <w:p>
            <w:pPr>
              <w:pStyle w:val="nTable"/>
              <w:spacing w:after="40"/>
              <w:rPr>
                <w:ins w:id="391" w:author="Master Repository Process" w:date="2021-09-11T17:27:00Z"/>
                <w:sz w:val="19"/>
                <w:szCs w:val="19"/>
              </w:rPr>
            </w:pPr>
            <w:ins w:id="392" w:author="Master Repository Process" w:date="2021-09-11T17:27:00Z">
              <w:r>
                <w:rPr>
                  <w:snapToGrid w:val="0"/>
                  <w:spacing w:val="-2"/>
                  <w:sz w:val="19"/>
                  <w:szCs w:val="19"/>
                </w:rPr>
                <w:t>bl</w:t>
              </w:r>
              <w:r>
                <w:rPr>
                  <w:rFonts w:ascii="Times" w:hAnsi="Times"/>
                  <w:bCs/>
                  <w:snapToGrid w:val="0"/>
                  <w:spacing w:val="-2"/>
                  <w:sz w:val="19"/>
                  <w:szCs w:val="19"/>
                </w:rPr>
                <w:t>. 1 and 2: 13 Jun 2014 (see </w:t>
              </w:r>
              <w:r>
                <w:rPr>
                  <w:snapToGrid w:val="0"/>
                  <w:spacing w:val="-2"/>
                  <w:sz w:val="19"/>
                  <w:szCs w:val="19"/>
                </w:rPr>
                <w:t>bl</w:t>
              </w:r>
              <w:r>
                <w:rPr>
                  <w:rFonts w:ascii="Times" w:hAnsi="Times"/>
                  <w:bCs/>
                  <w:snapToGrid w:val="0"/>
                  <w:spacing w:val="-2"/>
                  <w:sz w:val="19"/>
                  <w:szCs w:val="19"/>
                </w:rPr>
                <w:t>. 2(a));</w:t>
              </w:r>
              <w:r>
                <w:rPr>
                  <w:rFonts w:ascii="Times" w:hAnsi="Times"/>
                  <w:bCs/>
                  <w:snapToGrid w:val="0"/>
                  <w:spacing w:val="-2"/>
                  <w:sz w:val="19"/>
                  <w:szCs w:val="19"/>
                </w:rPr>
                <w:br/>
                <w:t xml:space="preserve">By-laws other than </w:t>
              </w:r>
              <w:r>
                <w:rPr>
                  <w:snapToGrid w:val="0"/>
                  <w:spacing w:val="-2"/>
                  <w:sz w:val="19"/>
                  <w:szCs w:val="19"/>
                </w:rPr>
                <w:t>bl</w:t>
              </w:r>
              <w:r>
                <w:rPr>
                  <w:rFonts w:ascii="Times" w:hAnsi="Times"/>
                  <w:bCs/>
                  <w:snapToGrid w:val="0"/>
                  <w:spacing w:val="-2"/>
                  <w:sz w:val="19"/>
                  <w:szCs w:val="19"/>
                </w:rPr>
                <w:t xml:space="preserve">. 1 and 2: 1 Jul 2014 (see </w:t>
              </w:r>
              <w:r>
                <w:rPr>
                  <w:snapToGrid w:val="0"/>
                  <w:spacing w:val="-2"/>
                  <w:sz w:val="19"/>
                  <w:szCs w:val="19"/>
                </w:rPr>
                <w:t>bl</w:t>
              </w:r>
              <w:r>
                <w:rPr>
                  <w:rFonts w:ascii="Times" w:hAnsi="Times"/>
                  <w:bCs/>
                  <w:snapToGrid w:val="0"/>
                  <w:spacing w:val="-2"/>
                  <w:sz w:val="19"/>
                  <w:szCs w:val="19"/>
                </w:rPr>
                <w:t>. 2(b))</w:t>
              </w:r>
              <w:r>
                <w:rPr>
                  <w:snapToGrid w:val="0"/>
                  <w:spacing w:val="-2"/>
                  <w:sz w:val="19"/>
                  <w:szCs w:val="19"/>
                </w:rPr>
                <w:t xml:space="preserve"> </w:t>
              </w:r>
            </w:ins>
          </w:p>
        </w:tc>
      </w:tr>
    </w:tbl>
    <w:p>
      <w:pPr>
        <w:pStyle w:val="nSubsection"/>
        <w:spacing w:before="160"/>
        <w:rPr>
          <w:ins w:id="393" w:author="Master Repository Process" w:date="2021-09-11T17:27:00Z"/>
        </w:rPr>
      </w:pPr>
      <w:ins w:id="394" w:author="Master Repository Process" w:date="2021-09-11T17:27:00Z">
        <w:r>
          <w:rPr>
            <w:vertAlign w:val="superscript"/>
          </w:rPr>
          <w:t>2</w:t>
        </w:r>
        <w:r>
          <w:tab/>
          <w:t xml:space="preserve">Disallowed on 11 Sep 2012, see </w:t>
        </w:r>
        <w:r>
          <w:rPr>
            <w:i/>
          </w:rPr>
          <w:t>Gazette</w:t>
        </w:r>
        <w:r>
          <w:t xml:space="preserve"> 18 Sep 2012 p. 4411.</w:t>
        </w:r>
      </w:ins>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rPr>
              <w:noProof/>
            </w:rPr>
            <w:t>Form 2</w:t>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pPr>
          <w:r>
            <w:t>Form 1</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pP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4122039"/>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60C70CC-2E01-442F-BAE5-008E873A9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5C06D-213B-49D1-B0F4-DA706EABF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4701</Words>
  <Characters>23553</Characters>
  <Application>Microsoft Office Word</Application>
  <DocSecurity>0</DocSecurity>
  <Lines>841</Lines>
  <Paragraphs>495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01-b0-01 - 01-c0-00</dc:title>
  <dc:subject/>
  <dc:creator/>
  <cp:keywords/>
  <dc:description/>
  <cp:lastModifiedBy>Master Repository Process</cp:lastModifiedBy>
  <cp:revision>2</cp:revision>
  <cp:lastPrinted>2013-06-21T02:29:00Z</cp:lastPrinted>
  <dcterms:created xsi:type="dcterms:W3CDTF">2021-09-11T09:27:00Z</dcterms:created>
  <dcterms:modified xsi:type="dcterms:W3CDTF">2021-09-11T09:27:00Z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20140701</vt:lpwstr>
  </property>
  <property fmtid="{D5CDD505-2E9C-101B-9397-08002B2CF9AE}" pid="4" name="OwlsUID">
    <vt:i4>38833</vt:i4>
  </property>
  <property fmtid="{D5CDD505-2E9C-101B-9397-08002B2CF9AE}" pid="5" name="ReprintNo">
    <vt:lpwstr>1</vt:lpwstr>
  </property>
  <property fmtid="{D5CDD505-2E9C-101B-9397-08002B2CF9AE}" pid="6" name="ReprintedAsAt">
    <vt:filetime>2013-06-06T16:00:00Z</vt:filetime>
  </property>
  <property fmtid="{D5CDD505-2E9C-101B-9397-08002B2CF9AE}" pid="7" name="DocumentType">
    <vt:lpwstr>Reg</vt:lpwstr>
  </property>
  <property fmtid="{D5CDD505-2E9C-101B-9397-08002B2CF9AE}" pid="8" name="FromSuffix">
    <vt:lpwstr>01-b0-01</vt:lpwstr>
  </property>
  <property fmtid="{D5CDD505-2E9C-101B-9397-08002B2CF9AE}" pid="9" name="FromAsAtDate">
    <vt:lpwstr>13 Jun 2014</vt:lpwstr>
  </property>
  <property fmtid="{D5CDD505-2E9C-101B-9397-08002B2CF9AE}" pid="10" name="ToSuffix">
    <vt:lpwstr>01-c0-00</vt:lpwstr>
  </property>
  <property fmtid="{D5CDD505-2E9C-101B-9397-08002B2CF9AE}" pid="11" name="ToAsAtDate">
    <vt:lpwstr>01 Jul 2014</vt:lpwstr>
  </property>
</Properties>
</file>