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Feb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01-h0-02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Apr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02-a0-02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1T15:02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1T15:02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1T15:02:00Z"/>
              </w:rPr>
            </w:pPr>
            <w:ins w:id="3" w:author="Master Repository Process" w:date="2021-09-11T15:02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1T15:02:00Z"/>
              </w:rPr>
            </w:pPr>
          </w:p>
        </w:tc>
      </w:tr>
      <w:tr>
        <w:trPr>
          <w:cantSplit/>
          <w:ins w:id="5" w:author="Master Repository Process" w:date="2021-09-11T15:02:00Z"/>
        </w:trPr>
        <w:tc>
          <w:tcPr>
            <w:tcW w:w="2434" w:type="dxa"/>
            <w:vMerge/>
          </w:tcPr>
          <w:p>
            <w:pPr>
              <w:rPr>
                <w:ins w:id="6" w:author="Master Repository Process" w:date="2021-09-11T15:02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7" w:author="Master Repository Process" w:date="2021-09-11T15:02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8" w:author="Master Repository Process" w:date="2021-09-11T15:02:00Z"/>
                <w:b/>
                <w:sz w:val="22"/>
              </w:rPr>
            </w:pPr>
            <w:ins w:id="9" w:author="Master Repository Process" w:date="2021-09-11T15:02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 at 21</w:t>
              </w:r>
              <w:r>
                <w:rPr>
                  <w:b/>
                  <w:snapToGrid w:val="0"/>
                  <w:sz w:val="22"/>
                </w:rPr>
                <w:t xml:space="preserve"> April 2006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Police Act</w:t>
      </w:r>
      <w:del w:id="10" w:author="Master Repository Process" w:date="2021-09-11T15:02:00Z">
        <w:r>
          <w:rPr>
            <w:snapToGrid w:val="0"/>
          </w:rPr>
          <w:delText xml:space="preserve"> </w:delText>
        </w:r>
      </w:del>
      <w:ins w:id="11" w:author="Master Repository Process" w:date="2021-09-11T15:02:00Z">
        <w:r>
          <w:rPr>
            <w:snapToGrid w:val="0"/>
          </w:rPr>
          <w:t> </w:t>
        </w:r>
      </w:ins>
      <w:r>
        <w:rPr>
          <w:snapToGrid w:val="0"/>
        </w:rPr>
        <w:t>1892</w:t>
      </w:r>
    </w:p>
    <w:p>
      <w:pPr>
        <w:pStyle w:val="NameofActReg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12" w:name="_Toc434736181"/>
      <w:bookmarkStart w:id="13" w:name="_Toc32294728"/>
      <w:bookmarkStart w:id="14" w:name="_Toc127334077"/>
      <w:bookmarkStart w:id="15" w:name="_Toc135540819"/>
      <w:r>
        <w:rPr>
          <w:rStyle w:val="CharSectno"/>
        </w:rPr>
        <w:t>1</w:t>
      </w:r>
      <w:bookmarkStart w:id="16" w:name="_GoBack"/>
      <w:bookmarkEnd w:id="1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2"/>
      <w:bookmarkEnd w:id="13"/>
      <w:bookmarkEnd w:id="14"/>
      <w:bookmarkEnd w:id="15"/>
      <w:del w:id="17" w:author="Master Repository Process" w:date="2021-09-11T15:02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18" w:name="_Toc32294729"/>
      <w:bookmarkStart w:id="19" w:name="_Toc127334078"/>
      <w:bookmarkStart w:id="20" w:name="_Toc135540820"/>
      <w:bookmarkStart w:id="21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18"/>
      <w:bookmarkEnd w:id="19"/>
      <w:bookmarkEnd w:id="20"/>
    </w:p>
    <w:p>
      <w:pPr>
        <w:pStyle w:val="Subsection"/>
      </w:pPr>
      <w:r>
        <w:tab/>
        <w:t>(1)</w:t>
      </w:r>
      <w:r>
        <w:tab/>
        <w:t>A fee specified in the Schedule to these regulations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</w:t>
      </w:r>
      <w:del w:id="22" w:author="Master Repository Process" w:date="2021-09-11T15:02:00Z">
        <w:r>
          <w:delText xml:space="preserve"> </w:delText>
        </w:r>
      </w:del>
      <w:ins w:id="23" w:author="Master Repository Process" w:date="2021-09-11T15:02:00Z">
        <w:r>
          <w:t> </w:t>
        </w:r>
      </w:ins>
      <w:r>
        <w:t>2 inserted in Gazette 7 </w:t>
      </w:r>
      <w:del w:id="24" w:author="Master Repository Process" w:date="2021-09-11T15:02:00Z">
        <w:r>
          <w:delText>February</w:delText>
        </w:r>
      </w:del>
      <w:ins w:id="25" w:author="Master Repository Process" w:date="2021-09-11T15:02:00Z">
        <w:r>
          <w:t>Feb</w:t>
        </w:r>
      </w:ins>
      <w:r>
        <w:t> 2003 p. 391.]</w:t>
      </w:r>
    </w:p>
    <w:p>
      <w:pPr>
        <w:pStyle w:val="Heading5"/>
        <w:rPr>
          <w:snapToGrid w:val="0"/>
        </w:rPr>
      </w:pPr>
      <w:bookmarkStart w:id="26" w:name="_Toc32294730"/>
      <w:bookmarkStart w:id="27" w:name="_Toc127334079"/>
      <w:bookmarkStart w:id="28" w:name="_Toc1355408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21"/>
      <w:bookmarkEnd w:id="26"/>
      <w:bookmarkEnd w:id="27"/>
      <w:bookmarkEnd w:id="28"/>
      <w:del w:id="29" w:author="Master Repository Process" w:date="2021-09-11T15:02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accident</w:t>
      </w:r>
      <w:r>
        <w:rPr>
          <w:b/>
        </w:rPr>
        <w:t>”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department</w:t>
      </w:r>
      <w:r>
        <w:rPr>
          <w:b/>
        </w:rPr>
        <w:t>”</w:t>
      </w:r>
      <w:r>
        <w:t xml:space="preserve"> means the department of the Public Service principally assisting the Minister in the administration of the Act;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road traffic conviction record</w:t>
      </w:r>
      <w:r>
        <w:rPr>
          <w:b/>
        </w:rPr>
        <w:t>”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  <w:rPr>
          <w:i/>
          <w:iCs/>
        </w:rPr>
      </w:pPr>
      <w:r>
        <w:rPr>
          <w:b/>
        </w:rPr>
        <w:tab/>
        <w:t>“</w:t>
      </w:r>
      <w:r>
        <w:rPr>
          <w:rStyle w:val="CharDefText"/>
        </w:rPr>
        <w:t>traffic infringement notice record</w:t>
      </w:r>
      <w:r>
        <w:rPr>
          <w:b/>
          <w:bCs/>
        </w:rPr>
        <w:t>”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>
      <w:pPr>
        <w:pStyle w:val="Footnotesection"/>
      </w:pPr>
      <w:r>
        <w:tab/>
        <w:t>[Regulation 3 inserted in Gazette 12 </w:t>
      </w:r>
      <w:del w:id="30" w:author="Master Repository Process" w:date="2021-09-11T15:02:00Z">
        <w:r>
          <w:delText>June</w:delText>
        </w:r>
      </w:del>
      <w:ins w:id="31" w:author="Master Repository Process" w:date="2021-09-11T15:02:00Z">
        <w:r>
          <w:t>Jun</w:t>
        </w:r>
      </w:ins>
      <w:r>
        <w:t> 1998 p.</w:t>
      </w:r>
      <w:ins w:id="32" w:author="Master Repository Process" w:date="2021-09-11T15:02:00Z">
        <w:r>
          <w:t> </w:t>
        </w:r>
      </w:ins>
      <w:r>
        <w:t>3201; amended in Gazette 1 Jul 2005 p. 3004.]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3" w:name="_Toc127334080"/>
      <w:bookmarkStart w:id="34" w:name="_Toc131405229"/>
      <w:bookmarkStart w:id="35" w:name="_Toc132180642"/>
      <w:bookmarkStart w:id="36" w:name="_Toc132181298"/>
      <w:bookmarkStart w:id="37" w:name="_Toc133225866"/>
      <w:bookmarkStart w:id="38" w:name="_Toc135540822"/>
      <w:r>
        <w:rPr>
          <w:rStyle w:val="CharSchNo"/>
        </w:rPr>
        <w:t>Schedule</w:t>
      </w:r>
      <w:bookmarkEnd w:id="33"/>
      <w:bookmarkEnd w:id="34"/>
      <w:bookmarkEnd w:id="35"/>
      <w:bookmarkEnd w:id="36"/>
      <w:bookmarkEnd w:id="37"/>
      <w:bookmarkEnd w:id="38"/>
    </w:p>
    <w:p>
      <w:pPr>
        <w:pStyle w:val="yShoulderClause"/>
        <w:spacing w:before="80" w:after="120"/>
      </w:pPr>
      <w:r>
        <w:t>[r. 2]</w:t>
      </w: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5234"/>
        <w:gridCol w:w="1126"/>
      </w:tblGrid>
      <w:tr>
        <w:tc>
          <w:tcPr>
            <w:tcW w:w="480" w:type="dxa"/>
          </w:tcPr>
          <w:p>
            <w:pPr>
              <w:pStyle w:val="yTable"/>
            </w:pPr>
            <w:r>
              <w:t>1.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Copies of a person’s traffic records — 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(a)</w:t>
            </w:r>
            <w:r>
              <w:tab/>
              <w:t xml:space="preserve">road traffic conviction record fee </w:t>
            </w:r>
            <w:del w:id="39" w:author="Master Repository Process" w:date="2021-09-11T15:02:00Z">
              <w:r>
                <w:delText>……………..</w:delText>
              </w:r>
            </w:del>
            <w:ins w:id="40" w:author="Master Repository Process" w:date="2021-09-11T15:02:00Z">
              <w:r>
                <w:t>........................</w:t>
              </w:r>
            </w:ins>
          </w:p>
          <w:p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(b)</w:t>
            </w:r>
            <w:r>
              <w:tab/>
              <w:t xml:space="preserve">infringement notice record fee </w:t>
            </w:r>
            <w:del w:id="41" w:author="Master Repository Process" w:date="2021-09-11T15:02:00Z">
              <w:r>
                <w:delText>………………..</w:delText>
              </w:r>
            </w:del>
            <w:ins w:id="42" w:author="Master Repository Process" w:date="2021-09-11T15:02:00Z">
              <w:r>
                <w:t>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</w:pPr>
            <w:r>
              <w:t>$16.00</w:t>
            </w:r>
          </w:p>
          <w:p>
            <w:pPr>
              <w:pStyle w:val="yTable"/>
              <w:jc w:val="center"/>
            </w:pPr>
            <w:r>
              <w:t>$16.00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1a.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 xml:space="preserve">Copy of a notice of disqualification previously given to a person under section 103 of the </w:t>
            </w:r>
            <w:r>
              <w:rPr>
                <w:i/>
                <w:iCs/>
              </w:rPr>
              <w:t>Road Traffic Act 1974</w:t>
            </w:r>
            <w:r>
              <w:t> </w:t>
            </w:r>
            <w:del w:id="43" w:author="Master Repository Process" w:date="2021-09-11T15:02:00Z">
              <w:r>
                <w:delText>………………………………………………</w:delText>
              </w:r>
            </w:del>
            <w:ins w:id="44" w:author="Master Repository Process" w:date="2021-09-11T15:02:00Z">
              <w:r>
                <w:t>.........................................................................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$16.00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2.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>Escorts and Guards —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1276" w:hanging="992"/>
            </w:pPr>
            <w:r>
              <w:tab/>
              <w:t>(i)</w:t>
            </w:r>
            <w:r>
              <w:tab/>
              <w:t>high risk escorts carried out by TRG </w:t>
            </w:r>
            <w:del w:id="45" w:author="Master Repository Process" w:date="2021-09-11T15:02:00Z">
              <w:r>
                <w:delText>…………………………….……….</w:delText>
              </w:r>
            </w:del>
            <w:ins w:id="46" w:author="Master Repository Process" w:date="2021-09-11T15:02:00Z">
              <w:r>
                <w:t>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del w:id="47" w:author="Master Repository Process" w:date="2021-09-11T15:02:00Z">
              <w:r>
                <w:br/>
              </w:r>
            </w:del>
            <w:r>
              <w:t>$74.30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  <w:tab w:val="left" w:pos="1276"/>
              </w:tabs>
              <w:ind w:left="1276" w:hanging="992"/>
            </w:pPr>
            <w:r>
              <w:tab/>
              <w:t>(ii)</w:t>
            </w:r>
            <w:r>
              <w:tab/>
              <w:t xml:space="preserve">emergency escorts </w:t>
            </w:r>
            <w:del w:id="48" w:author="Master Repository Process" w:date="2021-09-11T15:02:00Z">
              <w:r>
                <w:delText>………………………</w:delText>
              </w:r>
            </w:del>
            <w:ins w:id="49" w:author="Master Repository Process" w:date="2021-09-11T15:02:00Z">
              <w:r>
                <w:t>.....................................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r>
              <w:t>$89.30</w:t>
            </w:r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1275"/>
              </w:tabs>
              <w:ind w:left="709" w:hanging="567"/>
            </w:pPr>
            <w:r>
              <w:tab/>
              <w:t>(iii)</w:t>
            </w:r>
            <w:r>
              <w:tab/>
              <w:t xml:space="preserve">other escorts </w:t>
            </w:r>
            <w:del w:id="50" w:author="Master Repository Process" w:date="2021-09-11T15:02:00Z">
              <w:r>
                <w:delText>…………………….……….</w:delText>
              </w:r>
            </w:del>
            <w:ins w:id="51" w:author="Master Repository Process" w:date="2021-09-11T15:02:00Z">
              <w:r>
                <w:t>..............................................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  <w:r>
              <w:t>$67.50</w:t>
            </w:r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per km rate for — 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(i)</w:t>
            </w:r>
            <w:r>
              <w:tab/>
              <w:t xml:space="preserve">motor vehicle </w:t>
            </w:r>
            <w:del w:id="52" w:author="Master Repository Process" w:date="2021-09-11T15:02:00Z">
              <w:r>
                <w:delText>...............................……….</w:delText>
              </w:r>
            </w:del>
            <w:ins w:id="53" w:author="Master Repository Process" w:date="2021-09-11T15:02:00Z">
              <w:r>
                <w:t>............................................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  <w:r>
              <w:t>78.3 cents</w:t>
            </w:r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(ii)</w:t>
            </w:r>
            <w:r>
              <w:tab/>
              <w:t xml:space="preserve">motor cycle </w:t>
            </w:r>
            <w:del w:id="54" w:author="Master Repository Process" w:date="2021-09-11T15:02:00Z">
              <w:r>
                <w:delText>..................................……….</w:delText>
              </w:r>
            </w:del>
            <w:ins w:id="55" w:author="Master Repository Process" w:date="2021-09-11T15:02:00Z">
              <w:r>
                <w:t>...............................................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  <w:r>
              <w:t>26.3 cents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(c)</w:t>
            </w:r>
            <w:r>
              <w:tab/>
              <w:t>booking fee (non</w:t>
            </w:r>
            <w:r>
              <w:noBreakHyphen/>
              <w:t xml:space="preserve">refundable, unless booking cancelled with at least 24 hours notice) </w:t>
            </w:r>
            <w:del w:id="56" w:author="Master Repository Process" w:date="2021-09-11T15:02:00Z">
              <w:r>
                <w:delText>……….</w:delText>
              </w:r>
            </w:del>
            <w:ins w:id="57" w:author="Master Repository Process" w:date="2021-09-11T15:02:00Z">
              <w:r>
                <w:t>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  <w:r>
              <w:br/>
              <w:t>$115.00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3.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 xml:space="preserve">Photographs, authorised reproductions — </w:t>
            </w:r>
          </w:p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5 or more from the same film, per photograph </w:t>
            </w:r>
            <w:del w:id="58" w:author="Master Repository Process" w:date="2021-09-11T15:02:00Z">
              <w:r>
                <w:delText>…………………………….……….</w:delText>
              </w:r>
            </w:del>
            <w:ins w:id="59" w:author="Master Repository Process" w:date="2021-09-11T15:02:00Z">
              <w:r>
                <w:t>...</w:t>
              </w:r>
            </w:ins>
          </w:p>
          <w:p>
            <w:pPr>
              <w:pStyle w:val="yTable"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 xml:space="preserve">otherwise, per photograph </w:t>
            </w:r>
            <w:del w:id="60" w:author="Master Repository Process" w:date="2021-09-11T15:02:00Z">
              <w:r>
                <w:delText>……………………...</w:delText>
              </w:r>
            </w:del>
            <w:ins w:id="61" w:author="Master Repository Process" w:date="2021-09-11T15:02:00Z">
              <w:r>
                <w:t>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spacing w:before="80"/>
              <w:jc w:val="center"/>
            </w:pPr>
            <w:del w:id="62" w:author="Master Repository Process" w:date="2021-09-11T15:02:00Z">
              <w:r>
                <w:br/>
              </w:r>
            </w:del>
            <w:r>
              <w:br/>
              <w:t>$9.50</w:t>
            </w:r>
          </w:p>
          <w:p>
            <w:pPr>
              <w:pStyle w:val="yTable"/>
              <w:spacing w:before="80"/>
              <w:jc w:val="center"/>
            </w:pPr>
            <w:r>
              <w:t>$16.00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4.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National police certificates, each — 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(a)</w:t>
            </w:r>
            <w:r>
              <w:tab/>
              <w:t xml:space="preserve">for a volunteer </w:t>
            </w:r>
            <w:del w:id="63" w:author="Master Repository Process" w:date="2021-09-11T15:02:00Z">
              <w:r>
                <w:delText>…………………………………</w:delText>
              </w:r>
            </w:del>
            <w:ins w:id="64" w:author="Master Repository Process" w:date="2021-09-11T15:02:00Z">
              <w:r>
                <w:t>.....................................................</w:t>
              </w:r>
            </w:ins>
          </w:p>
          <w:p>
            <w:pPr>
              <w:pStyle w:val="yTable"/>
              <w:tabs>
                <w:tab w:val="left" w:pos="708"/>
                <w:tab w:val="left" w:pos="1134"/>
              </w:tabs>
              <w:ind w:left="709" w:hanging="567"/>
            </w:pPr>
            <w:r>
              <w:t>(b)</w:t>
            </w:r>
            <w:r>
              <w:tab/>
              <w:t>for an officer or employee in the Public Service</w:t>
            </w:r>
            <w:del w:id="65" w:author="Master Repository Process" w:date="2021-09-11T15:02:00Z">
              <w:r>
                <w:delText> …………………………………………</w:delText>
              </w:r>
            </w:del>
          </w:p>
          <w:p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(c)</w:t>
            </w:r>
            <w:r>
              <w:tab/>
              <w:t xml:space="preserve">otherwise </w:t>
            </w:r>
            <w:del w:id="66" w:author="Master Repository Process" w:date="2021-09-11T15:02:00Z">
              <w:r>
                <w:delText>………………………………………</w:delText>
              </w:r>
            </w:del>
            <w:ins w:id="67" w:author="Master Repository Process" w:date="2021-09-11T15:02:00Z">
              <w:r>
                <w:t>.............................................................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</w:pPr>
            <w:r>
              <w:t>$9.00</w:t>
            </w:r>
          </w:p>
          <w:p>
            <w:pPr>
              <w:pStyle w:val="yTable"/>
              <w:jc w:val="center"/>
            </w:pPr>
            <w:del w:id="68" w:author="Master Repository Process" w:date="2021-09-11T15:02:00Z">
              <w:r>
                <w:br/>
              </w:r>
            </w:del>
            <w:r>
              <w:t>$31.00</w:t>
            </w:r>
          </w:p>
          <w:p>
            <w:pPr>
              <w:pStyle w:val="yTable"/>
              <w:jc w:val="center"/>
            </w:pPr>
            <w:r>
              <w:t>$42.00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5.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 xml:space="preserve">Preparation of reports for private prosecutions per hour or part thereof </w:t>
            </w:r>
            <w:del w:id="69" w:author="Master Repository Process" w:date="2021-09-11T15:02:00Z">
              <w:r>
                <w:delText>.......................................................</w:delText>
              </w:r>
            </w:del>
            <w:ins w:id="70" w:author="Master Repository Process" w:date="2021-09-11T15:02:00Z">
              <w:r>
                <w:t>................................................................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$69.30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6.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 w:right="194"/>
            </w:pPr>
            <w:r>
              <w:t xml:space="preserve">Traffic offence detection photographs (e.g. traffic speed camera, red light camera) if provided by police, per copy </w:t>
            </w:r>
            <w:del w:id="71" w:author="Master Repository Process" w:date="2021-09-11T15:02:00Z">
              <w:r>
                <w:delText>........................................................................</w:delText>
              </w:r>
            </w:del>
            <w:ins w:id="72" w:author="Master Repository Process" w:date="2021-09-11T15:02:00Z">
              <w:r>
                <w:t>.........................................................................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$16.00</w:t>
            </w:r>
          </w:p>
        </w:tc>
      </w:tr>
      <w:tr>
        <w:tc>
          <w:tcPr>
            <w:tcW w:w="480" w:type="dxa"/>
          </w:tcPr>
          <w:p>
            <w:pPr>
              <w:pStyle w:val="yTable"/>
              <w:keepNext/>
            </w:pPr>
            <w:r>
              <w:t>7.</w:t>
            </w:r>
          </w:p>
        </w:tc>
        <w:tc>
          <w:tcPr>
            <w:tcW w:w="5234" w:type="dxa"/>
          </w:tcPr>
          <w:p>
            <w:pPr>
              <w:pStyle w:val="yTable"/>
              <w:keepNext/>
              <w:tabs>
                <w:tab w:val="left" w:pos="567"/>
                <w:tab w:val="left" w:pos="1134"/>
              </w:tabs>
              <w:ind w:left="142" w:right="142"/>
            </w:pPr>
            <w:r>
              <w:t>Provision of accident information — </w:t>
            </w:r>
          </w:p>
        </w:tc>
        <w:tc>
          <w:tcPr>
            <w:tcW w:w="1126" w:type="dxa"/>
          </w:tcPr>
          <w:p>
            <w:pPr>
              <w:pStyle w:val="yTable"/>
              <w:keepNext/>
              <w:jc w:val="center"/>
            </w:pPr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right="142" w:hanging="567"/>
              <w:rPr>
                <w:lang w:val="en-US"/>
              </w:rPr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del w:id="73" w:author="Master Repository Process" w:date="2021-09-11T15:02:00Z">
              <w:r>
                <w:delText>................................................................</w:delText>
              </w:r>
            </w:del>
            <w:ins w:id="74" w:author="Master Repository Process" w:date="2021-09-11T15:02:00Z">
              <w:r>
                <w:t>.................................................................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</w:p>
        </w:tc>
        <w:tc>
          <w:tcPr>
            <w:tcW w:w="5234" w:type="dxa"/>
          </w:tcPr>
          <w:p>
            <w:pPr>
              <w:pStyle w:val="yTable"/>
              <w:tabs>
                <w:tab w:val="left" w:pos="709"/>
              </w:tabs>
              <w:ind w:left="709" w:right="142" w:hanging="567"/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del w:id="75" w:author="Master Repository Process" w:date="2021-09-11T15:02:00Z">
              <w:r>
                <w:delText>.............................................................</w:delText>
              </w:r>
            </w:del>
            <w:ins w:id="76" w:author="Master Repository Process" w:date="2021-09-11T15:02:00Z">
              <w:r>
                <w:t>..............................................................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8.</w:t>
            </w:r>
          </w:p>
        </w:tc>
        <w:tc>
          <w:tcPr>
            <w:tcW w:w="5234" w:type="dxa"/>
          </w:tcPr>
          <w:p>
            <w:pPr>
              <w:pStyle w:val="yTable"/>
              <w:ind w:left="142" w:right="142"/>
            </w:pPr>
            <w:r>
              <w:t xml:space="preserve">Provision of information about a reported incident to those involved or their representatives (outlining certain incident details) </w:t>
            </w:r>
            <w:del w:id="77" w:author="Master Repository Process" w:date="2021-09-11T15:02:00Z">
              <w:r>
                <w:delText>................................................</w:delText>
              </w:r>
            </w:del>
            <w:ins w:id="78" w:author="Master Repository Process" w:date="2021-09-11T15:02:00Z">
              <w:r>
                <w:t>.................................................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spacing w:before="0"/>
              <w:jc w:val="center"/>
            </w:pPr>
          </w:p>
          <w:p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>
        <w:tc>
          <w:tcPr>
            <w:tcW w:w="480" w:type="dxa"/>
          </w:tcPr>
          <w:p>
            <w:pPr>
              <w:pStyle w:val="yTable"/>
            </w:pPr>
            <w:r>
              <w:t>9.</w:t>
            </w:r>
          </w:p>
        </w:tc>
        <w:tc>
          <w:tcPr>
            <w:tcW w:w="523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Replacement of prosecution documents — </w:t>
            </w:r>
          </w:p>
          <w:p>
            <w:pPr>
              <w:pStyle w:val="yTable"/>
              <w:tabs>
                <w:tab w:val="left" w:pos="708"/>
                <w:tab w:val="left" w:pos="1134"/>
              </w:tabs>
              <w:ind w:left="709" w:right="194" w:hanging="567"/>
            </w:pPr>
            <w:r>
              <w:t>(a)</w:t>
            </w:r>
            <w:r>
              <w:tab/>
              <w:t xml:space="preserve">a statement of the material facts of a </w:t>
            </w:r>
            <w:del w:id="79" w:author="Master Repository Process" w:date="2021-09-11T15:02:00Z">
              <w:r>
                <w:tab/>
              </w:r>
            </w:del>
            <w:r>
              <w:t xml:space="preserve">charge, which has already been served (per hour or part of an hour) </w:t>
            </w:r>
            <w:del w:id="80" w:author="Master Repository Process" w:date="2021-09-11T15:02:00Z">
              <w:r>
                <w:delText>……………………………………..</w:delText>
              </w:r>
            </w:del>
            <w:ins w:id="81" w:author="Master Repository Process" w:date="2021-09-11T15:02:00Z">
              <w:r>
                <w:t>..........................................................</w:t>
              </w:r>
            </w:ins>
          </w:p>
          <w:p>
            <w:pPr>
              <w:pStyle w:val="yTable"/>
              <w:ind w:left="709" w:right="142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del w:id="82" w:author="Master Repository Process" w:date="2021-09-11T15:02:00Z">
              <w:r>
                <w:delText>…………………..</w:delText>
              </w:r>
            </w:del>
            <w:ins w:id="83" w:author="Master Repository Process" w:date="2021-09-11T15:02:00Z">
              <w:r>
                <w:t>..............................</w:t>
              </w:r>
            </w:ins>
          </w:p>
        </w:tc>
        <w:tc>
          <w:tcPr>
            <w:tcW w:w="1126" w:type="dxa"/>
          </w:tcPr>
          <w:p>
            <w:pPr>
              <w:pStyle w:val="yTable"/>
              <w:jc w:val="center"/>
            </w:pPr>
          </w:p>
          <w:p>
            <w:pPr>
              <w:pStyle w:val="yTable"/>
              <w:jc w:val="center"/>
            </w:pPr>
            <w:r>
              <w:br/>
            </w:r>
            <w:r>
              <w:br/>
              <w:t>$69.30</w:t>
            </w:r>
          </w:p>
          <w:p>
            <w:pPr>
              <w:pStyle w:val="yTable"/>
              <w:jc w:val="center"/>
            </w:pPr>
            <w:r>
              <w:br/>
              <w:t>$69.30</w:t>
            </w:r>
          </w:p>
        </w:tc>
      </w:tr>
    </w:tbl>
    <w:p>
      <w:pPr>
        <w:pStyle w:val="yFootnotesection"/>
      </w:pPr>
      <w:r>
        <w:tab/>
        <w:t>[Schedule inserted in Gazette 20 Jun 2003 p. 2247; amended in Gazette 29 Jun 2004 p. 2541</w:t>
      </w:r>
      <w:del w:id="84" w:author="Master Repository Process" w:date="2021-09-11T15:02:00Z">
        <w:r>
          <w:delText>-</w:delText>
        </w:r>
      </w:del>
      <w:ins w:id="85" w:author="Master Repository Process" w:date="2021-09-11T15:02:00Z">
        <w:r>
          <w:noBreakHyphen/>
        </w:r>
      </w:ins>
      <w:r>
        <w:t>2; 1 Jul 2005 p. 3004</w:t>
      </w:r>
      <w:del w:id="86" w:author="Master Repository Process" w:date="2021-09-11T15:02:00Z">
        <w:r>
          <w:delText>-</w:delText>
        </w:r>
      </w:del>
      <w:ins w:id="87" w:author="Master Repository Process" w:date="2021-09-11T15:02:00Z">
        <w:r>
          <w:noBreakHyphen/>
        </w:r>
      </w:ins>
      <w:r>
        <w:t>5; 10 Feb 2006 p. 676.]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88" w:name="_Toc76541161"/>
      <w:bookmarkStart w:id="89" w:name="_Toc107972821"/>
      <w:bookmarkStart w:id="90" w:name="_Toc127334081"/>
      <w:bookmarkStart w:id="91" w:name="_Toc131405230"/>
      <w:bookmarkStart w:id="92" w:name="_Toc132180643"/>
      <w:bookmarkStart w:id="93" w:name="_Toc132181299"/>
      <w:bookmarkStart w:id="94" w:name="_Toc133225867"/>
      <w:bookmarkStart w:id="95" w:name="_Toc135540823"/>
      <w:r>
        <w:t>Notes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p>
      <w:pPr>
        <w:pStyle w:val="nSubsection"/>
        <w:ind w:right="256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96" w:author="Master Repository Process" w:date="2021-09-11T15:02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97" w:author="Master Repository Process" w:date="2021-09-11T15:02:00Z">
        <w:r>
          <w:rPr>
            <w:snapToGrid w:val="0"/>
          </w:rPr>
          <w:t xml:space="preserve"> as at 21 April 2006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</w:t>
      </w:r>
      <w:ins w:id="98" w:author="Master Repository Process" w:date="2021-09-11T15:02:00Z">
        <w:r>
          <w:rPr>
            <w:snapToGrid w:val="0"/>
          </w:rPr>
          <w:t xml:space="preserve">  The table also contains information about any reprint.</w:t>
        </w:r>
      </w:ins>
    </w:p>
    <w:p>
      <w:pPr>
        <w:pStyle w:val="nHeading3"/>
      </w:pPr>
      <w:bookmarkStart w:id="99" w:name="_Toc135540824"/>
      <w:bookmarkStart w:id="100" w:name="_Toc127334082"/>
      <w:r>
        <w:t>Compilation table</w:t>
      </w:r>
      <w:bookmarkEnd w:id="99"/>
      <w:bookmarkEnd w:id="10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>
        <w:trPr>
          <w:cantSplit/>
          <w:ins w:id="101" w:author="Master Repository Process" w:date="2021-09-11T15:02:00Z"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ins w:id="102" w:author="Master Repository Process" w:date="2021-09-11T15:02:00Z"/>
                <w:sz w:val="19"/>
              </w:rPr>
            </w:pPr>
            <w:ins w:id="103" w:author="Master Repository Process" w:date="2021-09-11T15:02:00Z">
              <w:r>
                <w:rPr>
                  <w:b/>
                  <w:bCs/>
                  <w:sz w:val="19"/>
                </w:rPr>
                <w:t xml:space="preserve">Reprint of the </w:t>
              </w:r>
              <w:r>
                <w:rPr>
                  <w:b/>
                  <w:bCs/>
                  <w:i/>
                  <w:sz w:val="19"/>
                </w:rPr>
                <w:t>Police (Fees) Regulations 1981</w:t>
              </w:r>
              <w:r>
                <w:rPr>
                  <w:b/>
                  <w:bCs/>
                  <w:sz w:val="19"/>
                </w:rPr>
                <w:t xml:space="preserve"> as at 20 Aug 1999</w:t>
              </w:r>
              <w:r>
                <w:rPr>
                  <w:sz w:val="19"/>
                </w:rPr>
                <w:t xml:space="preserve"> (includes amendments listed above)</w:t>
              </w:r>
            </w:ins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del w:id="104" w:author="Master Repository Process" w:date="2021-09-11T15:02:00Z">
              <w:r>
                <w:rPr>
                  <w:sz w:val="19"/>
                </w:rPr>
                <w:delText>-</w:delText>
              </w:r>
            </w:del>
            <w:ins w:id="105" w:author="Master Repository Process" w:date="2021-09-11T15:02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  <w:bookmarkStart w:id="106" w:name="UpToHere"/>
            <w:bookmarkEnd w:id="106"/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del w:id="107" w:author="Master Repository Process" w:date="2021-09-11T15:02:00Z">
              <w:r>
                <w:rPr>
                  <w:sz w:val="19"/>
                </w:rPr>
                <w:delText>-</w:delText>
              </w:r>
            </w:del>
            <w:ins w:id="108" w:author="Master Repository Process" w:date="2021-09-11T15:02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del w:id="109" w:author="Master Repository Process" w:date="2021-09-11T15:02:00Z">
              <w:r>
                <w:rPr>
                  <w:sz w:val="19"/>
                </w:rPr>
                <w:delText>-</w:delText>
              </w:r>
            </w:del>
            <w:ins w:id="110" w:author="Master Repository Process" w:date="2021-09-11T15:02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del w:id="111" w:author="Master Repository Process" w:date="2021-09-11T15:02:00Z">
              <w:r>
                <w:rPr>
                  <w:sz w:val="19"/>
                </w:rPr>
                <w:delText>-</w:delText>
              </w:r>
            </w:del>
            <w:ins w:id="112" w:author="Master Repository Process" w:date="2021-09-11T15:02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del w:id="113" w:author="Master Repository Process" w:date="2021-09-11T15:02:00Z">
              <w:r>
                <w:rPr>
                  <w:sz w:val="19"/>
                </w:rPr>
                <w:delText>-</w:delText>
              </w:r>
            </w:del>
            <w:ins w:id="114" w:author="Master Repository Process" w:date="2021-09-11T15:02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del w:id="115" w:author="Master Repository Process" w:date="2021-09-11T15:02:00Z">
              <w:r>
                <w:rPr>
                  <w:sz w:val="19"/>
                </w:rPr>
                <w:delText>-</w:delText>
              </w:r>
            </w:del>
            <w:ins w:id="116" w:author="Master Repository Process" w:date="2021-09-11T15:02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>
        <w:trPr>
          <w:cantSplit/>
          <w:ins w:id="117" w:author="Master Repository Process" w:date="2021-09-11T15:02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18" w:author="Master Repository Process" w:date="2021-09-11T15:02:00Z"/>
                <w:sz w:val="19"/>
              </w:rPr>
            </w:pPr>
            <w:ins w:id="119" w:author="Master Repository Process" w:date="2021-09-11T15:02:00Z">
              <w:r>
                <w:rPr>
                  <w:b/>
                  <w:bCs/>
                  <w:sz w:val="19"/>
                </w:rPr>
                <w:t xml:space="preserve">Reprint 2: The </w:t>
              </w:r>
              <w:r>
                <w:rPr>
                  <w:b/>
                  <w:bCs/>
                  <w:i/>
                  <w:sz w:val="19"/>
                </w:rPr>
                <w:t>Police (Fees) Regulations 1981</w:t>
              </w:r>
              <w:r>
                <w:rPr>
                  <w:b/>
                  <w:bCs/>
                  <w:sz w:val="19"/>
                </w:rPr>
                <w:t xml:space="preserve"> as at 21 Apr 2006</w:t>
              </w:r>
              <w:r>
                <w:rPr>
                  <w:sz w:val="19"/>
                </w:rPr>
                <w:t xml:space="preserve"> (includes amendments listed above)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01-h0-02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01-h0-02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01-h0-02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>
      <w:trPr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3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7F898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32239A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80A572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9E226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588E86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CED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280B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9433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BA2E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E63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17324C4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C2808C0"/>
    <w:multiLevelType w:val="singleLevel"/>
    <w:tmpl w:val="442819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384A37A-97D2-41FA-80BE-0D328FD9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1130</Words>
  <Characters>6299</Characters>
  <Application>Microsoft Office Word</Application>
  <DocSecurity>0</DocSecurity>
  <Lines>331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7217</CharactersWithSpaces>
  <SharedDoc>false</SharedDoc>
  <HLinks>
    <vt:vector size="12" baseType="variant">
      <vt:variant>
        <vt:i4>3014716</vt:i4>
      </vt:variant>
      <vt:variant>
        <vt:i4>1798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1029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01-h0-02 - 02-a0-02</dc:title>
  <dc:subject/>
  <dc:creator/>
  <cp:keywords/>
  <dc:description/>
  <cp:lastModifiedBy>Master Repository Process</cp:lastModifiedBy>
  <cp:revision>2</cp:revision>
  <cp:lastPrinted>2006-04-19T08:03:00Z</cp:lastPrinted>
  <dcterms:created xsi:type="dcterms:W3CDTF">2021-09-11T07:02:00Z</dcterms:created>
  <dcterms:modified xsi:type="dcterms:W3CDTF">2021-09-11T07:02:00Z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20060421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2</vt:lpwstr>
  </property>
  <property fmtid="{D5CDD505-2E9C-101B-9397-08002B2CF9AE}" pid="7" name="FromSuffix">
    <vt:lpwstr>01-h0-02</vt:lpwstr>
  </property>
  <property fmtid="{D5CDD505-2E9C-101B-9397-08002B2CF9AE}" pid="8" name="FromAsAtDate">
    <vt:lpwstr>10 Feb 2006</vt:lpwstr>
  </property>
  <property fmtid="{D5CDD505-2E9C-101B-9397-08002B2CF9AE}" pid="9" name="ToSuffix">
    <vt:lpwstr>02-a0-02</vt:lpwstr>
  </property>
  <property fmtid="{D5CDD505-2E9C-101B-9397-08002B2CF9AE}" pid="10" name="ToAsAtDate">
    <vt:lpwstr>21 Apr 2006</vt:lpwstr>
  </property>
</Properties>
</file>