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 w:name="_Toc535489283"/>
      <w:bookmarkStart w:id="2" w:name="_Toc48640736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535489284"/>
      <w:bookmarkStart w:id="5" w:name="_Toc486407367"/>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w:t>
      </w:r>
      <w:del w:id="6" w:author="Master Repository Process" w:date="2021-08-29T12:21:00Z">
        <w:r>
          <w:delText xml:space="preserve"> in</w:delText>
        </w:r>
      </w:del>
      <w:ins w:id="7" w:author="Master Repository Process" w:date="2021-08-29T12:21:00Z">
        <w:r>
          <w:t>:</w:t>
        </w:r>
      </w:ins>
      <w:r>
        <w:t xml:space="preserve"> Gazette 27 Apr 2001 p. 2203</w:t>
      </w:r>
      <w:r>
        <w:noBreakHyphen/>
        <w:t>4; amended</w:t>
      </w:r>
      <w:del w:id="8" w:author="Master Repository Process" w:date="2021-08-29T12:21:00Z">
        <w:r>
          <w:delText xml:space="preserve"> in</w:delText>
        </w:r>
      </w:del>
      <w:ins w:id="9" w:author="Master Repository Process" w:date="2021-08-29T12:21:00Z">
        <w:r>
          <w:t>:</w:t>
        </w:r>
      </w:ins>
      <w:r>
        <w:t xml:space="preserve"> Gazette 11 Jul 2006 p. 2545; 28 Nov 2006 p. 4894; 22 Jun 2007 p. 2876; 13 Jun 2008 p. 2525; 8 Jan 2015 p. 57</w:t>
      </w:r>
      <w:r>
        <w:noBreakHyphen/>
        <w:t xml:space="preserve">8.] </w:t>
      </w:r>
    </w:p>
    <w:p>
      <w:pPr>
        <w:pStyle w:val="Heading5"/>
        <w:rPr>
          <w:snapToGrid w:val="0"/>
        </w:rPr>
      </w:pPr>
      <w:bookmarkStart w:id="10" w:name="_Toc535489285"/>
      <w:bookmarkStart w:id="11" w:name="_Toc486407368"/>
      <w:r>
        <w:rPr>
          <w:rStyle w:val="CharSectno"/>
        </w:rPr>
        <w:t>3</w:t>
      </w:r>
      <w:r>
        <w:rPr>
          <w:snapToGrid w:val="0"/>
        </w:rPr>
        <w:t>.</w:t>
      </w:r>
      <w:r>
        <w:rPr>
          <w:snapToGrid w:val="0"/>
        </w:rPr>
        <w:tab/>
        <w:t>Application for licence, form of</w:t>
      </w:r>
      <w:bookmarkEnd w:id="10"/>
      <w:bookmarkEnd w:id="11"/>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w:t>
      </w:r>
      <w:del w:id="12" w:author="Master Repository Process" w:date="2021-08-29T12:21:00Z">
        <w:r>
          <w:delText xml:space="preserve"> in</w:delText>
        </w:r>
      </w:del>
      <w:ins w:id="13" w:author="Master Repository Process" w:date="2021-08-29T12:21:00Z">
        <w:r>
          <w:t>:</w:t>
        </w:r>
      </w:ins>
      <w:r>
        <w:t xml:space="preserve"> Gazette 30 Jan 2001 p. 618.]</w:t>
      </w:r>
    </w:p>
    <w:p>
      <w:pPr>
        <w:pStyle w:val="Heading5"/>
        <w:rPr>
          <w:snapToGrid w:val="0"/>
        </w:rPr>
      </w:pPr>
      <w:bookmarkStart w:id="14" w:name="_Toc535489286"/>
      <w:bookmarkStart w:id="15" w:name="_Toc486407369"/>
      <w:r>
        <w:rPr>
          <w:rStyle w:val="CharSectno"/>
        </w:rPr>
        <w:t>4</w:t>
      </w:r>
      <w:r>
        <w:rPr>
          <w:snapToGrid w:val="0"/>
        </w:rPr>
        <w:t>.</w:t>
      </w:r>
      <w:r>
        <w:rPr>
          <w:snapToGrid w:val="0"/>
        </w:rPr>
        <w:tab/>
        <w:t>Licence, form of</w:t>
      </w:r>
      <w:bookmarkEnd w:id="14"/>
      <w:bookmarkEnd w:id="15"/>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w:t>
      </w:r>
      <w:del w:id="16" w:author="Master Repository Process" w:date="2021-08-29T12:21:00Z">
        <w:r>
          <w:delText xml:space="preserve"> in</w:delText>
        </w:r>
      </w:del>
      <w:ins w:id="17" w:author="Master Repository Process" w:date="2021-08-29T12:21:00Z">
        <w:r>
          <w:t>:</w:t>
        </w:r>
      </w:ins>
      <w:r>
        <w:t xml:space="preserve"> Gazette 9 Jul 1976 p. 2367; amended</w:t>
      </w:r>
      <w:del w:id="18" w:author="Master Repository Process" w:date="2021-08-29T12:21:00Z">
        <w:r>
          <w:delText xml:space="preserve"> in</w:delText>
        </w:r>
      </w:del>
      <w:ins w:id="19" w:author="Master Repository Process" w:date="2021-08-29T12:21:00Z">
        <w:r>
          <w:t>:</w:t>
        </w:r>
      </w:ins>
      <w:r>
        <w:t xml:space="preserve"> Gazette 30 Jan 2001 p. 619.]</w:t>
      </w:r>
    </w:p>
    <w:p>
      <w:pPr>
        <w:pStyle w:val="Heading5"/>
        <w:rPr>
          <w:snapToGrid w:val="0"/>
        </w:rPr>
      </w:pPr>
      <w:bookmarkStart w:id="20" w:name="_Toc535489287"/>
      <w:bookmarkStart w:id="21" w:name="_Toc486407370"/>
      <w:r>
        <w:rPr>
          <w:rStyle w:val="CharSectno"/>
        </w:rPr>
        <w:t>5</w:t>
      </w:r>
      <w:r>
        <w:rPr>
          <w:snapToGrid w:val="0"/>
        </w:rPr>
        <w:t>.</w:t>
      </w:r>
      <w:r>
        <w:rPr>
          <w:snapToGrid w:val="0"/>
        </w:rPr>
        <w:tab/>
        <w:t>Medical examinations</w:t>
      </w:r>
      <w:bookmarkEnd w:id="20"/>
      <w:bookmarkEnd w:id="21"/>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[Regulation 5 amended</w:t>
      </w:r>
      <w:del w:id="22" w:author="Master Repository Process" w:date="2021-08-29T12:21:00Z">
        <w:r>
          <w:delText xml:space="preserve"> in</w:delText>
        </w:r>
      </w:del>
      <w:ins w:id="23" w:author="Master Repository Process" w:date="2021-08-29T12:21:00Z">
        <w:r>
          <w:t>:</w:t>
        </w:r>
      </w:ins>
      <w:r>
        <w:t xml:space="preserve"> Gazette 30 May 1975 p. 1604; 2 Feb 1982 p. 397; 31 Jan 1997 p. 674.] </w:t>
      </w:r>
    </w:p>
    <w:p>
      <w:pPr>
        <w:pStyle w:val="Heading5"/>
        <w:rPr>
          <w:snapToGrid w:val="0"/>
        </w:rPr>
      </w:pPr>
      <w:bookmarkStart w:id="24" w:name="_Toc535489288"/>
      <w:bookmarkStart w:id="25" w:name="_Toc486407371"/>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24"/>
      <w:bookmarkEnd w:id="25"/>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[Regulation 6 amended</w:t>
      </w:r>
      <w:del w:id="26" w:author="Master Repository Process" w:date="2021-08-29T12:21:00Z">
        <w:r>
          <w:delText xml:space="preserve"> in</w:delText>
        </w:r>
      </w:del>
      <w:ins w:id="27" w:author="Master Repository Process" w:date="2021-08-29T12:21:00Z">
        <w:r>
          <w:t>:</w:t>
        </w:r>
      </w:ins>
      <w:r>
        <w:t xml:space="preserve"> Gazette 30 May 1975 p. 1604; 2 Feb 1982 p. 397; 31 Jan 1997 p. 674.] </w:t>
      </w:r>
    </w:p>
    <w:p>
      <w:pPr>
        <w:pStyle w:val="Heading5"/>
        <w:rPr>
          <w:snapToGrid w:val="0"/>
        </w:rPr>
      </w:pPr>
      <w:bookmarkStart w:id="28" w:name="_Toc535489289"/>
      <w:bookmarkStart w:id="29" w:name="_Toc486407372"/>
      <w:r>
        <w:rPr>
          <w:rStyle w:val="CharSectno"/>
        </w:rPr>
        <w:t>7</w:t>
      </w:r>
      <w:r>
        <w:rPr>
          <w:snapToGrid w:val="0"/>
        </w:rPr>
        <w:t>.</w:t>
      </w:r>
      <w:r>
        <w:rPr>
          <w:snapToGrid w:val="0"/>
        </w:rPr>
        <w:tab/>
        <w:t>Change of address to be notified to Director General</w:t>
      </w:r>
      <w:bookmarkEnd w:id="28"/>
      <w:bookmarkEnd w:id="2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[Regulation 7 amended</w:t>
      </w:r>
      <w:del w:id="30" w:author="Master Repository Process" w:date="2021-08-29T12:21:00Z">
        <w:r>
          <w:delText xml:space="preserve"> in</w:delText>
        </w:r>
      </w:del>
      <w:ins w:id="31" w:author="Master Repository Process" w:date="2021-08-29T12:21:00Z">
        <w:r>
          <w:t>:</w:t>
        </w:r>
      </w:ins>
      <w:r>
        <w:t xml:space="preserve"> Gazette 30 May 1975 p. 1604; 2 Feb 1982 p. 397; 31 Jan 1997 p. 674.] </w:t>
      </w:r>
    </w:p>
    <w:p>
      <w:pPr>
        <w:pStyle w:val="Heading5"/>
        <w:rPr>
          <w:snapToGrid w:val="0"/>
        </w:rPr>
      </w:pPr>
      <w:bookmarkStart w:id="32" w:name="_Toc535489290"/>
      <w:bookmarkStart w:id="33" w:name="_Toc486407373"/>
      <w:r>
        <w:rPr>
          <w:rStyle w:val="CharSectno"/>
        </w:rPr>
        <w:t>8</w:t>
      </w:r>
      <w:r>
        <w:rPr>
          <w:snapToGrid w:val="0"/>
        </w:rPr>
        <w:t>.</w:t>
      </w:r>
      <w:r>
        <w:rPr>
          <w:snapToGrid w:val="0"/>
        </w:rPr>
        <w:tab/>
        <w:t>Licence etc. to be produced on request by police officer etc.</w:t>
      </w:r>
      <w:bookmarkEnd w:id="32"/>
      <w:bookmarkEnd w:id="33"/>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[Regulation 8 amended</w:t>
      </w:r>
      <w:del w:id="34" w:author="Master Repository Process" w:date="2021-08-29T12:21:00Z">
        <w:r>
          <w:delText xml:space="preserve"> in</w:delText>
        </w:r>
      </w:del>
      <w:ins w:id="35" w:author="Master Repository Process" w:date="2021-08-29T12:21:00Z">
        <w:r>
          <w:t>:</w:t>
        </w:r>
      </w:ins>
      <w:r>
        <w:t xml:space="preserve"> Gazette 30 May 1975 p. 1604; 9 Jul 1976 p. 2367; 2 Feb 1982 p. 397; 11 Jul 2006 p. 2545.] </w:t>
      </w:r>
    </w:p>
    <w:p>
      <w:pPr>
        <w:pStyle w:val="Heading5"/>
        <w:rPr>
          <w:snapToGrid w:val="0"/>
        </w:rPr>
      </w:pPr>
      <w:bookmarkStart w:id="36" w:name="_Toc535489291"/>
      <w:bookmarkStart w:id="37" w:name="_Toc486407374"/>
      <w:r>
        <w:rPr>
          <w:rStyle w:val="CharSectno"/>
        </w:rPr>
        <w:t>9</w:t>
      </w:r>
      <w:r>
        <w:rPr>
          <w:snapToGrid w:val="0"/>
        </w:rPr>
        <w:t>.</w:t>
      </w:r>
      <w:r>
        <w:rPr>
          <w:snapToGrid w:val="0"/>
        </w:rPr>
        <w:tab/>
        <w:t>Replacement licence etc., issue of</w:t>
      </w:r>
      <w:bookmarkEnd w:id="36"/>
      <w:bookmarkEnd w:id="37"/>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[Regulation 9 amended</w:t>
      </w:r>
      <w:del w:id="38" w:author="Master Repository Process" w:date="2021-08-29T12:21:00Z">
        <w:r>
          <w:delText xml:space="preserve"> in</w:delText>
        </w:r>
      </w:del>
      <w:ins w:id="39" w:author="Master Repository Process" w:date="2021-08-29T12:21:00Z">
        <w:r>
          <w:t>:</w:t>
        </w:r>
      </w:ins>
      <w:r>
        <w:t xml:space="preserve"> Gazette 30 May 1975 p. 1605; 2 Feb 1982 p. 397; 31 Jan 1997 p. 674.] </w:t>
      </w:r>
    </w:p>
    <w:p>
      <w:pPr>
        <w:pStyle w:val="Heading5"/>
        <w:rPr>
          <w:snapToGrid w:val="0"/>
        </w:rPr>
      </w:pPr>
      <w:bookmarkStart w:id="40" w:name="_Toc535489292"/>
      <w:bookmarkStart w:id="41" w:name="_Toc486407375"/>
      <w:r>
        <w:rPr>
          <w:rStyle w:val="CharSectno"/>
        </w:rPr>
        <w:t>10</w:t>
      </w:r>
      <w:r>
        <w:rPr>
          <w:snapToGrid w:val="0"/>
        </w:rPr>
        <w:t>.</w:t>
      </w:r>
      <w:r>
        <w:rPr>
          <w:snapToGrid w:val="0"/>
        </w:rPr>
        <w:tab/>
        <w:t>Duplicate controls and mirrors, vehicles used for instruction to have</w:t>
      </w:r>
      <w:bookmarkEnd w:id="40"/>
      <w:bookmarkEnd w:id="4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[Regulation 10 inserted</w:t>
      </w:r>
      <w:del w:id="42" w:author="Master Repository Process" w:date="2021-08-29T12:21:00Z">
        <w:r>
          <w:delText xml:space="preserve"> in</w:delText>
        </w:r>
      </w:del>
      <w:ins w:id="43" w:author="Master Repository Process" w:date="2021-08-29T12:21:00Z">
        <w:r>
          <w:t>:</w:t>
        </w:r>
      </w:ins>
      <w:r>
        <w:t xml:space="preserve"> Gazette 29 Oct 1976 p. 4120; amended</w:t>
      </w:r>
      <w:del w:id="44" w:author="Master Repository Process" w:date="2021-08-29T12:21:00Z">
        <w:r>
          <w:delText xml:space="preserve"> in</w:delText>
        </w:r>
      </w:del>
      <w:ins w:id="45" w:author="Master Repository Process" w:date="2021-08-29T12:21:00Z">
        <w:r>
          <w:t>:</w:t>
        </w:r>
      </w:ins>
      <w:r>
        <w:t xml:space="preserve"> Gazette 2 Feb 1982 p. 397; 31 Jan 1997 p. 674; 28 Jun 2013 p. 2803.] </w:t>
      </w:r>
    </w:p>
    <w:p>
      <w:pPr>
        <w:pStyle w:val="Ednotesection"/>
        <w:spacing w:before="240"/>
        <w:ind w:left="890" w:hanging="890"/>
      </w:pPr>
      <w:r>
        <w:t>[</w:t>
      </w:r>
      <w:r>
        <w:rPr>
          <w:b/>
          <w:bCs/>
        </w:rPr>
        <w:t>11.</w:t>
      </w:r>
      <w:r>
        <w:tab/>
        <w:t>Deleted</w:t>
      </w:r>
      <w:del w:id="46" w:author="Master Repository Process" w:date="2021-08-29T12:21:00Z">
        <w:r>
          <w:delText xml:space="preserve"> in</w:delText>
        </w:r>
      </w:del>
      <w:ins w:id="47" w:author="Master Repository Process" w:date="2021-08-29T12:21:00Z">
        <w:r>
          <w:t>:</w:t>
        </w:r>
      </w:ins>
      <w:r>
        <w:t xml:space="preserve"> Gazette 30 Dec 2004 p. 6954.]</w:t>
      </w:r>
    </w:p>
    <w:p>
      <w:pPr>
        <w:pStyle w:val="Heading5"/>
        <w:spacing w:before="240"/>
        <w:rPr>
          <w:snapToGrid w:val="0"/>
        </w:rPr>
      </w:pPr>
      <w:bookmarkStart w:id="48" w:name="_Toc535489293"/>
      <w:bookmarkStart w:id="49" w:name="_Toc486407376"/>
      <w:r>
        <w:rPr>
          <w:rStyle w:val="CharSectno"/>
        </w:rPr>
        <w:t>12</w:t>
      </w:r>
      <w:r>
        <w:rPr>
          <w:snapToGrid w:val="0"/>
        </w:rPr>
        <w:t>.</w:t>
      </w:r>
      <w:r>
        <w:rPr>
          <w:snapToGrid w:val="0"/>
        </w:rPr>
        <w:tab/>
        <w:t>Bodies prescribed (Act s. 7(4)); classes of vehicle prescribed</w:t>
      </w:r>
      <w:bookmarkEnd w:id="48"/>
      <w:bookmarkEnd w:id="49"/>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w:t>
      </w:r>
      <w:del w:id="50" w:author="Master Repository Process" w:date="2021-08-29T12:21:00Z">
        <w:r>
          <w:delText xml:space="preserve"> in</w:delText>
        </w:r>
      </w:del>
      <w:ins w:id="51" w:author="Master Repository Process" w:date="2021-08-29T12:21:00Z">
        <w:r>
          <w:t>:</w:t>
        </w:r>
      </w:ins>
      <w:r>
        <w:t xml:space="preserve">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52" w:name="_Toc535489294"/>
      <w:bookmarkStart w:id="53" w:name="_Toc486407377"/>
      <w:r>
        <w:rPr>
          <w:rStyle w:val="CharSectno"/>
        </w:rPr>
        <w:t>12A</w:t>
      </w:r>
      <w:r>
        <w:t>.</w:t>
      </w:r>
      <w:r>
        <w:tab/>
        <w:t>Scope of licence or permit (Sch. 4)</w:t>
      </w:r>
      <w:bookmarkEnd w:id="52"/>
      <w:bookmarkEnd w:id="53"/>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w:t>
      </w:r>
      <w:del w:id="54" w:author="Master Repository Process" w:date="2021-08-29T12:21:00Z">
        <w:r>
          <w:delText xml:space="preserve"> in</w:delText>
        </w:r>
      </w:del>
      <w:ins w:id="55" w:author="Master Repository Process" w:date="2021-08-29T12:21:00Z">
        <w:r>
          <w:t>:</w:t>
        </w:r>
      </w:ins>
      <w:r>
        <w:t xml:space="preserve"> Gazette 27 Apr 2001 p. 2205.]</w:t>
      </w:r>
    </w:p>
    <w:p>
      <w:pPr>
        <w:pStyle w:val="Heading5"/>
        <w:spacing w:before="180"/>
      </w:pPr>
      <w:bookmarkStart w:id="56" w:name="_Toc535489295"/>
      <w:bookmarkStart w:id="57" w:name="_Toc423435167"/>
      <w:bookmarkStart w:id="58" w:name="_Toc486407378"/>
      <w:r>
        <w:rPr>
          <w:rStyle w:val="CharSectno"/>
        </w:rPr>
        <w:t>13</w:t>
      </w:r>
      <w:r>
        <w:t>.</w:t>
      </w:r>
      <w:r>
        <w:tab/>
        <w:t>Fees</w:t>
      </w:r>
      <w:bookmarkEnd w:id="56"/>
      <w:bookmarkEnd w:id="57"/>
      <w:bookmarkEnd w:id="58"/>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w:t>
            </w:r>
            <w:del w:id="59" w:author="Master Repository Process" w:date="2021-08-29T12:21:00Z">
              <w:r>
                <w:delText>94.60</w:delText>
              </w:r>
            </w:del>
            <w:ins w:id="60" w:author="Master Repository Process" w:date="2021-08-29T12:21:00Z">
              <w:r>
                <w:t>101.40</w:t>
              </w:r>
            </w:ins>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bookmarkStart w:id="61" w:name="_Toc423435168"/>
      <w:r>
        <w:tab/>
        <w:t>[Regulation 13 inserted</w:t>
      </w:r>
      <w:del w:id="62" w:author="Master Repository Process" w:date="2021-08-29T12:21:00Z">
        <w:r>
          <w:delText xml:space="preserve"> in</w:delText>
        </w:r>
      </w:del>
      <w:ins w:id="63" w:author="Master Repository Process" w:date="2021-08-29T12:21:00Z">
        <w:r>
          <w:t>:</w:t>
        </w:r>
      </w:ins>
      <w:r>
        <w:t xml:space="preserve"> Gazette 29 May 2015 p. 1883; amended</w:t>
      </w:r>
      <w:del w:id="64" w:author="Master Repository Process" w:date="2021-08-29T12:21:00Z">
        <w:r>
          <w:delText xml:space="preserve"> in</w:delText>
        </w:r>
      </w:del>
      <w:ins w:id="65" w:author="Master Repository Process" w:date="2021-08-29T12:21:00Z">
        <w:r>
          <w:t>:</w:t>
        </w:r>
      </w:ins>
      <w:r>
        <w:t xml:space="preserve"> Gazette 14 Jun 2016 p. 1991; 23 Jun 2017 p. 3259</w:t>
      </w:r>
      <w:ins w:id="66" w:author="Master Repository Process" w:date="2021-08-29T12:21:00Z">
        <w:r>
          <w:t>; 22 Jun 2018 p. 2185</w:t>
        </w:r>
      </w:ins>
      <w:r>
        <w:t>.]</w:t>
      </w:r>
      <w:bookmarkEnd w:id="61"/>
    </w:p>
    <w:p>
      <w:pPr>
        <w:pStyle w:val="Heading5"/>
        <w:spacing w:before="180"/>
        <w:rPr>
          <w:snapToGrid w:val="0"/>
        </w:rPr>
      </w:pPr>
      <w:bookmarkStart w:id="67" w:name="_Toc535489296"/>
      <w:bookmarkStart w:id="68" w:name="_Toc486407379"/>
      <w:r>
        <w:rPr>
          <w:rStyle w:val="CharSectno"/>
        </w:rPr>
        <w:t>13A</w:t>
      </w:r>
      <w:r>
        <w:rPr>
          <w:snapToGrid w:val="0"/>
        </w:rPr>
        <w:t>.</w:t>
      </w:r>
      <w:r>
        <w:rPr>
          <w:snapToGrid w:val="0"/>
        </w:rPr>
        <w:tab/>
        <w:t>Exemption from Act’s requirements to pay fees</w:t>
      </w:r>
      <w:bookmarkEnd w:id="67"/>
      <w:bookmarkEnd w:id="6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[Regulation 13A inserted</w:t>
      </w:r>
      <w:del w:id="69" w:author="Master Repository Process" w:date="2021-08-29T12:21:00Z">
        <w:r>
          <w:delText xml:space="preserve"> in</w:delText>
        </w:r>
      </w:del>
      <w:ins w:id="70" w:author="Master Repository Process" w:date="2021-08-29T12:21:00Z">
        <w:r>
          <w:t>:</w:t>
        </w:r>
      </w:ins>
      <w:r>
        <w:t xml:space="preserve"> Gazette 9 Feb 1970 p. 369; amended</w:t>
      </w:r>
      <w:del w:id="71" w:author="Master Repository Process" w:date="2021-08-29T12:21:00Z">
        <w:r>
          <w:delText xml:space="preserve"> in</w:delText>
        </w:r>
      </w:del>
      <w:ins w:id="72" w:author="Master Repository Process" w:date="2021-08-29T12:21:00Z">
        <w:r>
          <w:t>:</w:t>
        </w:r>
      </w:ins>
      <w:r>
        <w:t xml:space="preserve"> Gazette 30 May 1975 p. 1605; 9 Jul 1976 p. 2368; 2 Feb 1982 p. 397; 10 Jun 1988 p. 1906; 31 Jan 1997 p. 674; 30 Jan 2001 p. 619; 19 Feb 2013 p. 997; 8 Jan 2015 p. 59.] </w:t>
      </w:r>
    </w:p>
    <w:p>
      <w:pPr>
        <w:pStyle w:val="Heading5"/>
      </w:pPr>
      <w:bookmarkStart w:id="73" w:name="_Toc535489297"/>
      <w:bookmarkStart w:id="74" w:name="_Toc486407380"/>
      <w:r>
        <w:rPr>
          <w:rStyle w:val="CharSectno"/>
        </w:rPr>
        <w:t>13B</w:t>
      </w:r>
      <w:r>
        <w:t>.</w:t>
      </w:r>
      <w:r>
        <w:tab/>
        <w:t>Exemptions from Act’s requirement to be licensed</w:t>
      </w:r>
      <w:bookmarkEnd w:id="73"/>
      <w:bookmarkEnd w:id="74"/>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w:t>
      </w:r>
      <w:del w:id="75" w:author="Master Repository Process" w:date="2021-08-29T12:21:00Z">
        <w:r>
          <w:delText xml:space="preserve"> in</w:delText>
        </w:r>
      </w:del>
      <w:ins w:id="76" w:author="Master Repository Process" w:date="2021-08-29T12:21:00Z">
        <w:r>
          <w:t>:</w:t>
        </w:r>
      </w:ins>
      <w:r>
        <w:t xml:space="preserve"> Gazette 28 Jun 2013 p. 2803-4.]</w:t>
      </w:r>
    </w:p>
    <w:p>
      <w:pPr>
        <w:pStyle w:val="Heading5"/>
        <w:rPr>
          <w:snapToGrid w:val="0"/>
        </w:rPr>
      </w:pPr>
      <w:bookmarkStart w:id="77" w:name="_Toc535489298"/>
      <w:bookmarkStart w:id="78" w:name="_Toc486407381"/>
      <w:r>
        <w:rPr>
          <w:rStyle w:val="CharSectno"/>
        </w:rPr>
        <w:t>14</w:t>
      </w:r>
      <w:r>
        <w:rPr>
          <w:snapToGrid w:val="0"/>
        </w:rPr>
        <w:t>.</w:t>
      </w:r>
      <w:r>
        <w:rPr>
          <w:snapToGrid w:val="0"/>
        </w:rPr>
        <w:tab/>
        <w:t>Offence and penalty</w:t>
      </w:r>
      <w:bookmarkEnd w:id="77"/>
      <w:bookmarkEnd w:id="7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[Regulation 14 amended</w:t>
      </w:r>
      <w:del w:id="79" w:author="Master Repository Process" w:date="2021-08-29T12:21:00Z">
        <w:r>
          <w:delText xml:space="preserve"> in</w:delText>
        </w:r>
      </w:del>
      <w:ins w:id="80" w:author="Master Repository Process" w:date="2021-08-29T12:21:00Z">
        <w:r>
          <w:t>:</w:t>
        </w:r>
      </w:ins>
      <w:r>
        <w:t xml:space="preserve">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1" w:name="_Toc517872065"/>
      <w:bookmarkStart w:id="82" w:name="_Toc517872876"/>
      <w:bookmarkStart w:id="83" w:name="_Toc517946959"/>
      <w:bookmarkStart w:id="84" w:name="_Toc517946982"/>
      <w:bookmarkStart w:id="85" w:name="_Toc517947286"/>
      <w:bookmarkStart w:id="86" w:name="_Toc517947338"/>
      <w:bookmarkStart w:id="87" w:name="_Toc535489299"/>
      <w:bookmarkStart w:id="88" w:name="_Toc416883940"/>
      <w:bookmarkStart w:id="89" w:name="_Toc416883963"/>
      <w:bookmarkStart w:id="90" w:name="_Toc417648251"/>
      <w:bookmarkStart w:id="91" w:name="_Toc418689521"/>
      <w:bookmarkStart w:id="92" w:name="_Toc419800722"/>
      <w:bookmarkStart w:id="93" w:name="_Toc424893607"/>
      <w:bookmarkStart w:id="94" w:name="_Toc430677481"/>
      <w:bookmarkStart w:id="95" w:name="_Toc432434464"/>
      <w:bookmarkStart w:id="96" w:name="_Toc432434487"/>
      <w:bookmarkStart w:id="97" w:name="_Toc447620073"/>
      <w:bookmarkStart w:id="98" w:name="_Toc453660360"/>
      <w:bookmarkStart w:id="99" w:name="_Toc453660637"/>
      <w:bookmarkStart w:id="100" w:name="_Toc455150940"/>
      <w:bookmarkStart w:id="101" w:name="_Toc455150963"/>
      <w:bookmarkStart w:id="102" w:name="_Toc483482313"/>
      <w:bookmarkStart w:id="103" w:name="_Toc483552780"/>
      <w:bookmarkStart w:id="104" w:name="_Toc486407382"/>
      <w:r>
        <w:rPr>
          <w:rStyle w:val="CharSchNo"/>
        </w:rPr>
        <w:t>Schedule 1 </w:t>
      </w:r>
      <w:r>
        <w:t>— </w:t>
      </w:r>
      <w:r>
        <w:rPr>
          <w:rStyle w:val="CharSchText"/>
        </w:rPr>
        <w:t>Forms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yShoulderClause"/>
      </w:pPr>
      <w:r>
        <w:t>[r. 3 and 4]</w:t>
      </w:r>
    </w:p>
    <w:p>
      <w:pPr>
        <w:pStyle w:val="yFootnoteheading"/>
      </w:pPr>
      <w:r>
        <w:tab/>
        <w:t>[Heading inserted</w:t>
      </w:r>
      <w:del w:id="105" w:author="Master Repository Process" w:date="2021-08-29T12:21:00Z">
        <w:r>
          <w:delText xml:space="preserve"> in</w:delText>
        </w:r>
      </w:del>
      <w:ins w:id="106" w:author="Master Repository Process" w:date="2021-08-29T12:21:00Z">
        <w:r>
          <w:t>:</w:t>
        </w:r>
      </w:ins>
      <w:r>
        <w:t xml:space="preserve">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w:t>
      </w:r>
      <w:del w:id="107" w:author="Master Repository Process" w:date="2021-08-29T12:21:00Z">
        <w:r>
          <w:delText xml:space="preserve"> in</w:delText>
        </w:r>
      </w:del>
      <w:ins w:id="108" w:author="Master Repository Process" w:date="2021-08-29T12:21:00Z">
        <w:r>
          <w:t>:</w:t>
        </w:r>
      </w:ins>
      <w:r>
        <w:t xml:space="preserve">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w:t>
      </w:r>
      <w:del w:id="109" w:author="Master Repository Process" w:date="2021-08-29T12:21:00Z">
        <w:r>
          <w:delText xml:space="preserve"> in</w:delText>
        </w:r>
      </w:del>
      <w:ins w:id="110" w:author="Master Repository Process" w:date="2021-08-29T12:21:00Z">
        <w:r>
          <w:t>:</w:t>
        </w:r>
      </w:ins>
      <w:r>
        <w:t xml:space="preserve"> Gazette 9 Jul 1976 p. 2368; amended</w:t>
      </w:r>
      <w:del w:id="111" w:author="Master Repository Process" w:date="2021-08-29T12:21:00Z">
        <w:r>
          <w:delText xml:space="preserve"> in</w:delText>
        </w:r>
      </w:del>
      <w:ins w:id="112" w:author="Master Repository Process" w:date="2021-08-29T12:21:00Z">
        <w:r>
          <w:t>:</w:t>
        </w:r>
      </w:ins>
      <w:r>
        <w:t xml:space="preserve"> Gazette 16 Feb 1979 p. 426; 18 Dec 1981 p. 5193; 2 Feb 1982 p. 397; 20 Aug 1982 p. 3269; 26 Sep 1986 p. 3689; 8 Sep 1989 p. 3174; 7 Sep 1990 p. 4700; 24 May 1996 p. 2170; 31 Jan 1997 p. 674; 13 May 1997 p. 2344; 12 May 1998 p. 2797.]</w:t>
      </w:r>
    </w:p>
    <w:p>
      <w:pPr>
        <w:pStyle w:val="yEdnotesection"/>
      </w:pPr>
      <w:r>
        <w:t>[Form 3 deleted</w:t>
      </w:r>
      <w:del w:id="113" w:author="Master Repository Process" w:date="2021-08-29T12:21:00Z">
        <w:r>
          <w:delText xml:space="preserve"> in</w:delText>
        </w:r>
      </w:del>
      <w:ins w:id="114" w:author="Master Repository Process" w:date="2021-08-29T12:21:00Z">
        <w:r>
          <w:t>:</w:t>
        </w:r>
      </w:ins>
      <w:r>
        <w:t xml:space="preserve"> Gazette 9 Jul 1976 p. 2368.]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16" w:name="_Toc416883941"/>
      <w:bookmarkStart w:id="117" w:name="_Toc416883964"/>
      <w:bookmarkStart w:id="118" w:name="_Toc417648252"/>
      <w:bookmarkStart w:id="119" w:name="_Toc418689522"/>
    </w:p>
    <w:p>
      <w:pPr>
        <w:pStyle w:val="yScheduleHeading"/>
      </w:pPr>
      <w:bookmarkStart w:id="120" w:name="_Toc517872066"/>
      <w:bookmarkStart w:id="121" w:name="_Toc517872877"/>
      <w:bookmarkStart w:id="122" w:name="_Toc517946960"/>
      <w:bookmarkStart w:id="123" w:name="_Toc517946983"/>
      <w:bookmarkStart w:id="124" w:name="_Toc517947287"/>
      <w:bookmarkStart w:id="125" w:name="_Toc517947339"/>
      <w:bookmarkStart w:id="126" w:name="_Toc535489300"/>
      <w:bookmarkStart w:id="127" w:name="_Toc419800723"/>
      <w:bookmarkStart w:id="128" w:name="_Toc424893608"/>
      <w:bookmarkStart w:id="129" w:name="_Toc430677482"/>
      <w:bookmarkStart w:id="130" w:name="_Toc432434465"/>
      <w:bookmarkStart w:id="131" w:name="_Toc432434488"/>
      <w:bookmarkStart w:id="132" w:name="_Toc447620074"/>
      <w:bookmarkStart w:id="133" w:name="_Toc453660361"/>
      <w:bookmarkStart w:id="134" w:name="_Toc453660638"/>
      <w:bookmarkStart w:id="135" w:name="_Toc455150941"/>
      <w:bookmarkStart w:id="136" w:name="_Toc455150964"/>
      <w:bookmarkStart w:id="137" w:name="_Toc483482314"/>
      <w:bookmarkStart w:id="138" w:name="_Toc483552781"/>
      <w:bookmarkStart w:id="139" w:name="_Toc486407383"/>
      <w:r>
        <w:rPr>
          <w:rStyle w:val="CharSchNo"/>
        </w:rPr>
        <w:t>Schedule 2</w:t>
      </w:r>
      <w:r>
        <w:t> — </w:t>
      </w:r>
      <w:r>
        <w:rPr>
          <w:rStyle w:val="CharSchText"/>
        </w:rPr>
        <w:t>Prescribed bodies</w:t>
      </w:r>
      <w:bookmarkEnd w:id="120"/>
      <w:bookmarkEnd w:id="121"/>
      <w:bookmarkEnd w:id="122"/>
      <w:bookmarkEnd w:id="123"/>
      <w:bookmarkEnd w:id="124"/>
      <w:bookmarkEnd w:id="125"/>
      <w:bookmarkEnd w:id="126"/>
      <w:bookmarkEnd w:id="116"/>
      <w:bookmarkEnd w:id="117"/>
      <w:bookmarkEnd w:id="118"/>
      <w:bookmarkEnd w:id="119"/>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Footnotesection"/>
      </w:pPr>
      <w:r>
        <w:tab/>
        <w:t>[Schedule 2 inserted</w:t>
      </w:r>
      <w:del w:id="140" w:author="Master Repository Process" w:date="2021-08-29T12:21:00Z">
        <w:r>
          <w:delText xml:space="preserve"> in</w:delText>
        </w:r>
      </w:del>
      <w:ins w:id="141" w:author="Master Repository Process" w:date="2021-08-29T12:21:00Z">
        <w:r>
          <w:t>:</w:t>
        </w:r>
      </w:ins>
      <w:r>
        <w:t xml:space="preserve"> Gazette 30 Jan 2001 p. 619</w:t>
      </w:r>
      <w:r>
        <w:noBreakHyphen/>
        <w:t>20; amended</w:t>
      </w:r>
      <w:del w:id="142" w:author="Master Repository Process" w:date="2021-08-29T12:21:00Z">
        <w:r>
          <w:delText xml:space="preserve"> in</w:delText>
        </w:r>
      </w:del>
      <w:ins w:id="143" w:author="Master Repository Process" w:date="2021-08-29T12:21:00Z">
        <w:r>
          <w:t>:</w:t>
        </w:r>
      </w:ins>
      <w:r>
        <w:t xml:space="preserve"> Gazette 11 Mar 2003 p. 751; 18 Aug 2006 p. 3371; 9 Nov 2010 p. 5633; 8 Feb 2013 p. 869; 4 Nov 2014 p. 4207; 5 Apr 2016 p. 1030; 26 May 2017 p. 2634.]</w:t>
      </w:r>
    </w:p>
    <w:p>
      <w:pPr>
        <w:pStyle w:val="yScheduleHeading"/>
        <w:rPr>
          <w:rStyle w:val="CharSchNo"/>
        </w:rPr>
        <w:sectPr>
          <w:headerReference w:type="default" r:id="rId24"/>
          <w:pgSz w:w="11907" w:h="16840" w:code="9"/>
          <w:pgMar w:top="2376" w:right="2405" w:bottom="3542" w:left="2405" w:header="706" w:footer="3380" w:gutter="0"/>
          <w:cols w:space="720"/>
          <w:noEndnote/>
          <w:docGrid w:linePitch="326"/>
        </w:sectPr>
      </w:pPr>
      <w:bookmarkStart w:id="144" w:name="_Toc416883942"/>
      <w:bookmarkStart w:id="145" w:name="_Toc416883965"/>
      <w:bookmarkStart w:id="146" w:name="_Toc417648253"/>
      <w:bookmarkStart w:id="147" w:name="_Toc418689523"/>
    </w:p>
    <w:p>
      <w:pPr>
        <w:pStyle w:val="yScheduleHeading"/>
      </w:pPr>
      <w:bookmarkStart w:id="148" w:name="_Toc517872067"/>
      <w:bookmarkStart w:id="149" w:name="_Toc517872878"/>
      <w:bookmarkStart w:id="150" w:name="_Toc517946961"/>
      <w:bookmarkStart w:id="151" w:name="_Toc517946984"/>
      <w:bookmarkStart w:id="152" w:name="_Toc517947288"/>
      <w:bookmarkStart w:id="153" w:name="_Toc517947340"/>
      <w:bookmarkStart w:id="154" w:name="_Toc535489301"/>
      <w:bookmarkStart w:id="155" w:name="_Toc419800724"/>
      <w:bookmarkStart w:id="156" w:name="_Toc424893609"/>
      <w:bookmarkStart w:id="157" w:name="_Toc430677483"/>
      <w:bookmarkStart w:id="158" w:name="_Toc432434466"/>
      <w:bookmarkStart w:id="159" w:name="_Toc432434489"/>
      <w:bookmarkStart w:id="160" w:name="_Toc447620075"/>
      <w:bookmarkStart w:id="161" w:name="_Toc453660362"/>
      <w:bookmarkStart w:id="162" w:name="_Toc453660639"/>
      <w:bookmarkStart w:id="163" w:name="_Toc455150942"/>
      <w:bookmarkStart w:id="164" w:name="_Toc455150965"/>
      <w:bookmarkStart w:id="165" w:name="_Toc483482315"/>
      <w:bookmarkStart w:id="166" w:name="_Toc483552782"/>
      <w:bookmarkStart w:id="167" w:name="_Toc486407384"/>
      <w:r>
        <w:rPr>
          <w:rStyle w:val="CharSchNo"/>
        </w:rPr>
        <w:t>Schedule 3</w:t>
      </w:r>
      <w:r>
        <w:t> — </w:t>
      </w:r>
      <w:r>
        <w:rPr>
          <w:rStyle w:val="CharSchText"/>
        </w:rPr>
        <w:t>Classes of vehicles</w:t>
      </w:r>
      <w:bookmarkEnd w:id="148"/>
      <w:bookmarkEnd w:id="149"/>
      <w:bookmarkEnd w:id="150"/>
      <w:bookmarkEnd w:id="151"/>
      <w:bookmarkEnd w:id="152"/>
      <w:bookmarkEnd w:id="153"/>
      <w:bookmarkEnd w:id="154"/>
      <w:bookmarkEnd w:id="144"/>
      <w:bookmarkEnd w:id="145"/>
      <w:bookmarkEnd w:id="146"/>
      <w:bookmarkEnd w:id="147"/>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w:t>
      </w:r>
      <w:del w:id="168" w:author="Master Repository Process" w:date="2021-08-29T12:21:00Z">
        <w:r>
          <w:delText xml:space="preserve"> in</w:delText>
        </w:r>
      </w:del>
      <w:ins w:id="169" w:author="Master Repository Process" w:date="2021-08-29T12:21:00Z">
        <w:r>
          <w:t>:</w:t>
        </w:r>
      </w:ins>
      <w:r>
        <w:t xml:space="preserve"> Gazette 27 Apr 2001 p. 2206.]</w:t>
      </w:r>
    </w:p>
    <w:p>
      <w:pPr>
        <w:pStyle w:val="yScheduleHeading"/>
      </w:pPr>
      <w:bookmarkStart w:id="170" w:name="_Toc517872068"/>
      <w:bookmarkStart w:id="171" w:name="_Toc517872879"/>
      <w:bookmarkStart w:id="172" w:name="_Toc517946962"/>
      <w:bookmarkStart w:id="173" w:name="_Toc517946985"/>
      <w:bookmarkStart w:id="174" w:name="_Toc517947289"/>
      <w:bookmarkStart w:id="175" w:name="_Toc517947341"/>
      <w:bookmarkStart w:id="176" w:name="_Toc535489302"/>
      <w:bookmarkStart w:id="177" w:name="_Toc416883943"/>
      <w:bookmarkStart w:id="178" w:name="_Toc416883966"/>
      <w:bookmarkStart w:id="179" w:name="_Toc417648254"/>
      <w:bookmarkStart w:id="180" w:name="_Toc418689524"/>
      <w:bookmarkStart w:id="181" w:name="_Toc419800725"/>
      <w:bookmarkStart w:id="182" w:name="_Toc424893610"/>
      <w:bookmarkStart w:id="183" w:name="_Toc430677484"/>
      <w:bookmarkStart w:id="184" w:name="_Toc432434467"/>
      <w:bookmarkStart w:id="185" w:name="_Toc432434490"/>
      <w:bookmarkStart w:id="186" w:name="_Toc447620076"/>
      <w:bookmarkStart w:id="187" w:name="_Toc453660363"/>
      <w:bookmarkStart w:id="188" w:name="_Toc453660640"/>
      <w:bookmarkStart w:id="189" w:name="_Toc455150943"/>
      <w:bookmarkStart w:id="190" w:name="_Toc455150966"/>
      <w:bookmarkStart w:id="191" w:name="_Toc483482316"/>
      <w:bookmarkStart w:id="192" w:name="_Toc483552783"/>
      <w:bookmarkStart w:id="193" w:name="_Toc486407385"/>
      <w:r>
        <w:rPr>
          <w:rStyle w:val="CharSchNo"/>
        </w:rPr>
        <w:t>Schedule 4</w:t>
      </w:r>
      <w:r>
        <w:t> — </w:t>
      </w:r>
      <w:r>
        <w:rPr>
          <w:rStyle w:val="CharSchText"/>
        </w:rPr>
        <w:t>Scope of a licence or permit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w:t>
      </w:r>
      <w:del w:id="194" w:author="Master Repository Process" w:date="2021-08-29T12:21:00Z">
        <w:r>
          <w:delText xml:space="preserve"> in</w:delText>
        </w:r>
      </w:del>
      <w:ins w:id="195" w:author="Master Repository Process" w:date="2021-08-29T12:21:00Z">
        <w:r>
          <w:t>:</w:t>
        </w:r>
      </w:ins>
      <w:r>
        <w:t xml:space="preserve">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pgSz w:w="11907" w:h="16840" w:code="9"/>
          <w:pgMar w:top="2376" w:right="2405" w:bottom="3542" w:left="2405" w:header="706" w:footer="3380" w:gutter="0"/>
          <w:cols w:space="720"/>
          <w:noEndnote/>
          <w:docGrid w:linePitch="326"/>
        </w:sectPr>
      </w:pPr>
    </w:p>
    <w:p>
      <w:pPr>
        <w:pStyle w:val="nHeading2"/>
      </w:pPr>
      <w:bookmarkStart w:id="196" w:name="_Toc416883944"/>
      <w:bookmarkStart w:id="197" w:name="_Toc416883967"/>
      <w:bookmarkStart w:id="198" w:name="_Toc417648255"/>
      <w:bookmarkStart w:id="199" w:name="_Toc418689525"/>
      <w:bookmarkStart w:id="200" w:name="_Toc419800726"/>
      <w:bookmarkStart w:id="201" w:name="_Toc424893611"/>
      <w:bookmarkStart w:id="202" w:name="_Toc430677485"/>
      <w:bookmarkStart w:id="203" w:name="_Toc432434468"/>
      <w:bookmarkStart w:id="204" w:name="_Toc432434491"/>
      <w:bookmarkStart w:id="205" w:name="_Toc447620077"/>
      <w:bookmarkStart w:id="206" w:name="_Toc453660364"/>
      <w:bookmarkStart w:id="207" w:name="_Toc453660641"/>
      <w:bookmarkStart w:id="208" w:name="_Toc455150944"/>
      <w:bookmarkStart w:id="209" w:name="_Toc455150967"/>
      <w:bookmarkStart w:id="210" w:name="_Toc483482317"/>
      <w:bookmarkStart w:id="211" w:name="_Toc483552784"/>
      <w:bookmarkStart w:id="212" w:name="_Toc486407386"/>
      <w:bookmarkStart w:id="213" w:name="_Toc535489303"/>
      <w:bookmarkStart w:id="214" w:name="_Toc517872071"/>
      <w:bookmarkStart w:id="215" w:name="_Toc517872882"/>
      <w:bookmarkStart w:id="216" w:name="_Toc517946965"/>
      <w:bookmarkStart w:id="217" w:name="_Toc517946988"/>
      <w:bookmarkStart w:id="218" w:name="_Toc517947292"/>
      <w:bookmarkStart w:id="219" w:name="_Toc517947344"/>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220" w:name="_Toc486407387"/>
      <w:bookmarkStart w:id="221" w:name="_Toc535489304"/>
      <w:r>
        <w:t>Compilation 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27"/>
      </w:tblGrid>
      <w:tr>
        <w:trPr>
          <w:gridAfter w:val="1"/>
          <w:wAfter w:w="27"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7"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gridAfter w:val="1"/>
          <w:wAfter w:w="27"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gridAfter w:val="1"/>
          <w:wAfter w:w="27"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gridAfter w:val="1"/>
          <w:wAfter w:w="27"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gridAfter w:val="1"/>
          <w:wAfter w:w="27"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gridAfter w:val="1"/>
          <w:wAfter w:w="27"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gridAfter w:val="1"/>
          <w:wAfter w:w="27"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gridAfter w:val="1"/>
          <w:wAfter w:w="27"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gridAfter w:val="1"/>
          <w:wAfter w:w="27"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gridAfter w:val="1"/>
          <w:wAfter w:w="27"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gridAfter w:val="1"/>
          <w:wAfter w:w="27"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gridAfter w:val="1"/>
          <w:wAfter w:w="27"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gridAfter w:val="1"/>
          <w:wAfter w:w="27"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gridAfter w:val="1"/>
          <w:wAfter w:w="27"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gridAfter w:val="1"/>
          <w:wAfter w:w="27"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gridAfter w:val="1"/>
          <w:wAfter w:w="27"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gridAfter w:val="1"/>
          <w:wAfter w:w="27"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gridAfter w:val="1"/>
          <w:wAfter w:w="27"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rPr>
          <w:gridAfter w:val="1"/>
          <w:wAfter w:w="27"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rPr>
          <w:gridAfter w:val="1"/>
          <w:wAfter w:w="27"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rPr>
          <w:gridAfter w:val="1"/>
          <w:wAfter w:w="27"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gridAfter w:val="1"/>
          <w:wAfter w:w="27" w:type="dxa"/>
        </w:trP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r>
        <w:trPr>
          <w:gridAfter w:val="1"/>
          <w:wAfter w:w="27"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rFonts w:ascii="Times" w:hAnsi="Times"/>
                <w:bCs/>
                <w:snapToGrid w:val="0"/>
                <w:spacing w:val="-2"/>
              </w:rPr>
            </w:pPr>
            <w:r>
              <w:t>1 Jul 2016 (see r. 2(b))</w:t>
            </w:r>
          </w:p>
        </w:tc>
      </w:tr>
      <w:tr>
        <w:trPr>
          <w:gridAfter w:val="1"/>
          <w:wAfter w:w="27"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0"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bottom w:val="single" w:sz="4" w:space="0" w:color="auto"/>
            <w:insideH w:val="single" w:sz="4" w:space="0" w:color="auto"/>
          </w:tblBorders>
        </w:tblPrEx>
        <w:trPr>
          <w:ins w:id="222" w:author="Master Repository Process" w:date="2021-08-29T12:21:00Z"/>
        </w:trPr>
        <w:tc>
          <w:tcPr>
            <w:tcW w:w="3119" w:type="dxa"/>
            <w:tcBorders>
              <w:top w:val="nil"/>
              <w:bottom w:val="single" w:sz="4" w:space="0" w:color="auto"/>
            </w:tcBorders>
          </w:tcPr>
          <w:p>
            <w:pPr>
              <w:pStyle w:val="nTable"/>
              <w:spacing w:after="40"/>
              <w:rPr>
                <w:ins w:id="223" w:author="Master Repository Process" w:date="2021-08-29T12:21:00Z"/>
              </w:rPr>
            </w:pPr>
            <w:ins w:id="224" w:author="Master Repository Process" w:date="2021-08-29T12:21:00Z">
              <w:r>
                <w:rPr>
                  <w:i/>
                </w:rPr>
                <w:t>Transport Regulations Amendment (Fees and Charges) Regulations (No. 2) 2018</w:t>
              </w:r>
              <w:r>
                <w:t xml:space="preserve"> Pt. 4</w:t>
              </w:r>
            </w:ins>
          </w:p>
        </w:tc>
        <w:tc>
          <w:tcPr>
            <w:tcW w:w="1276" w:type="dxa"/>
            <w:tcBorders>
              <w:top w:val="nil"/>
              <w:bottom w:val="single" w:sz="4" w:space="0" w:color="auto"/>
            </w:tcBorders>
          </w:tcPr>
          <w:p>
            <w:pPr>
              <w:pStyle w:val="nTable"/>
              <w:spacing w:after="40"/>
              <w:rPr>
                <w:ins w:id="225" w:author="Master Repository Process" w:date="2021-08-29T12:21:00Z"/>
              </w:rPr>
            </w:pPr>
            <w:ins w:id="226" w:author="Master Repository Process" w:date="2021-08-29T12:21:00Z">
              <w:r>
                <w:t>22 Jun 2018 p. 2184-93</w:t>
              </w:r>
            </w:ins>
          </w:p>
        </w:tc>
        <w:tc>
          <w:tcPr>
            <w:tcW w:w="2720" w:type="dxa"/>
            <w:gridSpan w:val="2"/>
            <w:tcBorders>
              <w:top w:val="nil"/>
              <w:bottom w:val="single" w:sz="4" w:space="0" w:color="auto"/>
            </w:tcBorders>
          </w:tcPr>
          <w:p>
            <w:pPr>
              <w:pStyle w:val="nTable"/>
              <w:spacing w:after="40"/>
              <w:rPr>
                <w:ins w:id="227" w:author="Master Repository Process" w:date="2021-08-29T12:21:00Z"/>
                <w:snapToGrid w:val="0"/>
                <w:spacing w:val="-2"/>
              </w:rPr>
            </w:pPr>
            <w:ins w:id="228" w:author="Master Repository Process" w:date="2021-08-29T12:21:00Z">
              <w:r>
                <w:rPr>
                  <w:snapToGrid w:val="0"/>
                  <w:spacing w:val="-2"/>
                </w:rPr>
                <w:t>1 Jul 2018 (see r. 2(b))</w:t>
              </w:r>
            </w:ins>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bookmarkEnd w:id="214"/>
    <w:bookmarkEnd w:id="215"/>
    <w:bookmarkEnd w:id="216"/>
    <w:bookmarkEnd w:id="217"/>
    <w:bookmarkEnd w:id="218"/>
    <w:bookmarkEnd w:id="219"/>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115" w:name="Schedule"/>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738"/>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0DDA69E-B637-44BA-B92A-956D7272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EF958-C154-47CC-8BC5-379E1E7C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5333</Words>
  <Characters>27412</Characters>
  <Application>Microsoft Office Word</Application>
  <DocSecurity>0</DocSecurity>
  <Lines>1054</Lines>
  <Paragraphs>642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07-f0-00 - 07-g0-01</dc:title>
  <dc:subject/>
  <dc:creator/>
  <cp:keywords/>
  <dc:description/>
  <cp:lastModifiedBy>Master Repository Process</cp:lastModifiedBy>
  <cp:revision>2</cp:revision>
  <cp:lastPrinted>2015-09-30T06:50:00Z</cp:lastPrinted>
  <dcterms:created xsi:type="dcterms:W3CDTF">2021-08-29T04:21:00Z</dcterms:created>
  <dcterms:modified xsi:type="dcterms:W3CDTF">2021-08-29T04:21:00Z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20180701</vt:lpwstr>
  </property>
  <property fmtid="{D5CDD505-2E9C-101B-9397-08002B2CF9AE}" pid="8" name="FromSuffix">
    <vt:lpwstr>07-f0-00</vt:lpwstr>
  </property>
  <property fmtid="{D5CDD505-2E9C-101B-9397-08002B2CF9AE}" pid="9" name="FromAsAtDate">
    <vt:lpwstr>01 Jul 2017</vt:lpwstr>
  </property>
  <property fmtid="{D5CDD505-2E9C-101B-9397-08002B2CF9AE}" pid="10" name="ToSuffix">
    <vt:lpwstr>07-g0-01</vt:lpwstr>
  </property>
  <property fmtid="{D5CDD505-2E9C-101B-9397-08002B2CF9AE}" pid="11" name="ToAsAtDate">
    <vt:lpwstr>01 Jul 2018</vt:lpwstr>
  </property>
</Properties>
</file>