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2006</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03 Nov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8:37:00Z"/>
        </w:trPr>
        <w:tc>
          <w:tcPr>
            <w:tcW w:w="2434" w:type="dxa"/>
            <w:vMerge w:val="restart"/>
          </w:tcPr>
          <w:p>
            <w:pPr>
              <w:rPr>
                <w:ins w:id="1" w:author="Master Repository Process" w:date="2021-09-25T08:37:00Z"/>
              </w:rPr>
            </w:pPr>
          </w:p>
        </w:tc>
        <w:tc>
          <w:tcPr>
            <w:tcW w:w="2434" w:type="dxa"/>
            <w:vMerge w:val="restart"/>
          </w:tcPr>
          <w:p>
            <w:pPr>
              <w:jc w:val="center"/>
              <w:rPr>
                <w:ins w:id="2" w:author="Master Repository Process" w:date="2021-09-25T08:37:00Z"/>
              </w:rPr>
            </w:pPr>
            <w:ins w:id="3" w:author="Master Repository Process" w:date="2021-09-25T08:3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8:37:00Z"/>
              </w:rPr>
            </w:pPr>
          </w:p>
        </w:tc>
      </w:tr>
      <w:tr>
        <w:trPr>
          <w:cantSplit/>
          <w:ins w:id="5" w:author="Master Repository Process" w:date="2021-09-25T08:37:00Z"/>
        </w:trPr>
        <w:tc>
          <w:tcPr>
            <w:tcW w:w="2434" w:type="dxa"/>
            <w:vMerge/>
          </w:tcPr>
          <w:p>
            <w:pPr>
              <w:rPr>
                <w:ins w:id="6" w:author="Master Repository Process" w:date="2021-09-25T08:37:00Z"/>
              </w:rPr>
            </w:pPr>
          </w:p>
        </w:tc>
        <w:tc>
          <w:tcPr>
            <w:tcW w:w="2434" w:type="dxa"/>
            <w:vMerge/>
          </w:tcPr>
          <w:p>
            <w:pPr>
              <w:jc w:val="center"/>
              <w:rPr>
                <w:ins w:id="7" w:author="Master Repository Process" w:date="2021-09-25T08:37:00Z"/>
              </w:rPr>
            </w:pPr>
          </w:p>
        </w:tc>
        <w:tc>
          <w:tcPr>
            <w:tcW w:w="2434" w:type="dxa"/>
          </w:tcPr>
          <w:p>
            <w:pPr>
              <w:keepNext/>
              <w:rPr>
                <w:ins w:id="8" w:author="Master Repository Process" w:date="2021-09-25T08:37:00Z"/>
                <w:b/>
                <w:sz w:val="22"/>
              </w:rPr>
            </w:pPr>
            <w:ins w:id="9" w:author="Master Repository Process" w:date="2021-09-25T08:37:00Z">
              <w:r>
                <w:rPr>
                  <w:b/>
                  <w:sz w:val="22"/>
                </w:rPr>
                <w:t xml:space="preserve">Reprinted under the </w:t>
              </w:r>
              <w:r>
                <w:rPr>
                  <w:b/>
                  <w:i/>
                  <w:sz w:val="22"/>
                </w:rPr>
                <w:t>Reprints Act 1984</w:t>
              </w:r>
              <w:r>
                <w:rPr>
                  <w:b/>
                  <w:sz w:val="22"/>
                </w:rPr>
                <w:t xml:space="preserve"> as at 3</w:t>
              </w:r>
              <w:r>
                <w:rPr>
                  <w:b/>
                  <w:snapToGrid w:val="0"/>
                  <w:sz w:val="22"/>
                </w:rPr>
                <w:t xml:space="preserve"> November 2006</w:t>
              </w:r>
            </w:ins>
          </w:p>
        </w:tc>
      </w:tr>
    </w:tbl>
    <w:p>
      <w:pPr>
        <w:pStyle w:val="WA"/>
        <w:spacing w:before="120"/>
      </w:pPr>
      <w:r>
        <w:t>Western Australia</w:t>
      </w:r>
    </w:p>
    <w:p>
      <w:pPr>
        <w:pStyle w:val="PrincipalActReg"/>
      </w:pPr>
      <w:r>
        <w:t>Transfer of Land Act 1893</w:t>
      </w:r>
      <w:bookmarkStart w:id="10" w:name="UpToHere"/>
      <w:bookmarkEnd w:id="10"/>
    </w:p>
    <w:p>
      <w:pPr>
        <w:pStyle w:val="NameofActReg"/>
      </w:pPr>
      <w:r>
        <w:t>Transfer of Land Regulations 2004</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80506497"/>
      <w:bookmarkStart w:id="18" w:name="_Toc109199270"/>
      <w:bookmarkStart w:id="19" w:name="_Toc152068335"/>
      <w:bookmarkStart w:id="20" w:name="_Toc140301891"/>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ins w:id="22" w:author="Master Repository Process" w:date="2021-09-25T08:37:00Z">
        <w:r>
          <w:rPr>
            <w:vertAlign w:val="superscript"/>
          </w:rPr>
          <w:t> 1</w:t>
        </w:r>
      </w:ins>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80506498"/>
      <w:bookmarkStart w:id="30" w:name="_Toc109199271"/>
      <w:bookmarkStart w:id="31" w:name="_Toc152068336"/>
      <w:bookmarkStart w:id="32" w:name="_Toc140301892"/>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spacing w:val="-2"/>
        </w:rPr>
      </w:pPr>
      <w:r>
        <w:rPr>
          <w:spacing w:val="-2"/>
        </w:rPr>
        <w:tab/>
      </w:r>
      <w:r>
        <w:rPr>
          <w:spacing w:val="-2"/>
        </w:rPr>
        <w:tab/>
        <w:t>These regulations come into operation on 6 September 2004.</w:t>
      </w:r>
    </w:p>
    <w:p>
      <w:pPr>
        <w:pStyle w:val="Heading5"/>
      </w:pPr>
      <w:bookmarkStart w:id="33" w:name="_Toc80506499"/>
      <w:bookmarkStart w:id="34" w:name="_Toc109199272"/>
      <w:bookmarkStart w:id="35" w:name="_Toc152068337"/>
      <w:bookmarkStart w:id="36" w:name="_Toc140301893"/>
      <w:bookmarkStart w:id="37" w:name="_Toc454593486"/>
      <w:bookmarkStart w:id="38" w:name="_Toc519584947"/>
      <w:bookmarkStart w:id="39" w:name="_Toc523038597"/>
      <w:bookmarkStart w:id="40" w:name="_Toc524424346"/>
      <w:bookmarkStart w:id="41" w:name="_Toc46124574"/>
      <w:r>
        <w:rPr>
          <w:rStyle w:val="CharSectno"/>
        </w:rPr>
        <w:t>3</w:t>
      </w:r>
      <w:r>
        <w:t>.</w:t>
      </w:r>
      <w:r>
        <w:tab/>
        <w:t>Requirements as to documents in paper medium</w:t>
      </w:r>
      <w:bookmarkEnd w:id="33"/>
      <w:bookmarkEnd w:id="34"/>
      <w:bookmarkEnd w:id="35"/>
      <w:bookmarkEnd w:id="36"/>
    </w:p>
    <w:bookmarkEnd w:id="37"/>
    <w:bookmarkEnd w:id="38"/>
    <w:bookmarkEnd w:id="39"/>
    <w:bookmarkEnd w:id="40"/>
    <w:bookmarkEnd w:id="41"/>
    <w:p>
      <w:pPr>
        <w:pStyle w:val="Subsection"/>
        <w:rPr>
          <w:snapToGrid w:val="0"/>
        </w:rPr>
      </w:pPr>
      <w:r>
        <w:rPr>
          <w:snapToGrid w:val="0"/>
        </w:rPr>
        <w:tab/>
        <w:t>(1)</w:t>
      </w:r>
      <w:r>
        <w:rPr>
          <w:snapToGrid w:val="0"/>
        </w:rPr>
        <w:tab/>
        <w:t>Each document presented in paper medium for lodgment with the Department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Heading5"/>
        <w:rPr>
          <w:snapToGrid w:val="0"/>
        </w:rPr>
      </w:pPr>
      <w:bookmarkStart w:id="42" w:name="_Toc454593487"/>
      <w:bookmarkStart w:id="43" w:name="_Toc519584948"/>
      <w:bookmarkStart w:id="44" w:name="_Toc523038598"/>
      <w:bookmarkStart w:id="45" w:name="_Toc524424347"/>
      <w:bookmarkStart w:id="46" w:name="_Toc46124575"/>
      <w:bookmarkStart w:id="47" w:name="_Toc80506500"/>
      <w:bookmarkStart w:id="48" w:name="_Toc109199273"/>
      <w:bookmarkStart w:id="49" w:name="_Toc152068338"/>
      <w:bookmarkStart w:id="50" w:name="_Toc140301894"/>
      <w:r>
        <w:rPr>
          <w:rStyle w:val="CharSectno"/>
        </w:rPr>
        <w:t>4</w:t>
      </w:r>
      <w:r>
        <w:t>.</w:t>
      </w:r>
      <w:r>
        <w:tab/>
      </w:r>
      <w:r>
        <w:rPr>
          <w:snapToGrid w:val="0"/>
        </w:rPr>
        <w:t>Certificates of title for lots included in existing certificates</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51" w:name="_Toc454593488"/>
      <w:bookmarkStart w:id="52" w:name="_Toc519584949"/>
      <w:bookmarkStart w:id="53" w:name="_Toc523038599"/>
      <w:bookmarkStart w:id="54" w:name="_Toc524424348"/>
      <w:bookmarkStart w:id="55" w:name="_Toc46124576"/>
      <w:bookmarkStart w:id="56" w:name="_Toc80506501"/>
      <w:bookmarkStart w:id="57" w:name="_Toc109199274"/>
      <w:bookmarkStart w:id="58" w:name="_Toc152068339"/>
      <w:bookmarkStart w:id="59" w:name="_Toc140301895"/>
      <w:r>
        <w:rPr>
          <w:rStyle w:val="CharSectno"/>
        </w:rPr>
        <w:t>5</w:t>
      </w:r>
      <w:r>
        <w:t>.</w:t>
      </w:r>
      <w:r>
        <w:tab/>
      </w:r>
      <w:r>
        <w:rPr>
          <w:snapToGrid w:val="0"/>
        </w:rPr>
        <w:t>New certificate of title if old one too full for further endorsement</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60" w:name="_Toc109199275"/>
      <w:bookmarkStart w:id="61" w:name="_Toc152068340"/>
      <w:bookmarkStart w:id="62" w:name="_Toc140301896"/>
      <w:bookmarkStart w:id="63" w:name="_Toc454593489"/>
      <w:bookmarkStart w:id="64" w:name="_Toc519584950"/>
      <w:bookmarkStart w:id="65" w:name="_Toc523038600"/>
      <w:bookmarkStart w:id="66" w:name="_Toc524424349"/>
      <w:bookmarkStart w:id="67" w:name="_Toc46124577"/>
      <w:bookmarkStart w:id="68" w:name="_Toc80506502"/>
      <w:r>
        <w:rPr>
          <w:rStyle w:val="CharSectno"/>
        </w:rPr>
        <w:t>5A</w:t>
      </w:r>
      <w:r>
        <w:t>.</w:t>
      </w:r>
      <w:r>
        <w:tab/>
        <w:t>Priority processing of certain documents</w:t>
      </w:r>
      <w:bookmarkEnd w:id="60"/>
      <w:bookmarkEnd w:id="61"/>
      <w:bookmarkEnd w:id="62"/>
    </w:p>
    <w:p>
      <w:pPr>
        <w:pStyle w:val="Subsection"/>
      </w:pPr>
      <w:r>
        <w:tab/>
        <w:t>(1)</w:t>
      </w:r>
      <w:r>
        <w:tab/>
        <w:t>If the person lodging a transfer, mortgage, discharge of mortgage, withdrawal of caveat, survivorship application, or enduring power of attorney, pays the fee in Schedule</w:t>
      </w:r>
      <w:del w:id="69" w:author="Master Repository Process" w:date="2021-09-25T08:37:00Z">
        <w:r>
          <w:delText xml:space="preserve"> </w:delText>
        </w:r>
      </w:del>
      <w:ins w:id="70" w:author="Master Repository Process" w:date="2021-09-25T08:37:00Z">
        <w:r>
          <w:t> </w:t>
        </w:r>
      </w:ins>
      <w:r>
        <w:t>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w:t>
      </w:r>
      <w:del w:id="71" w:author="Master Repository Process" w:date="2021-09-25T08:37:00Z">
        <w:r>
          <w:delText xml:space="preserve"> </w:delText>
        </w:r>
      </w:del>
      <w:ins w:id="72" w:author="Master Repository Process" w:date="2021-09-25T08:37:00Z">
        <w:r>
          <w:t> </w:t>
        </w:r>
      </w:ins>
      <w:r>
        <w:t>(1)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w:t>
      </w:r>
      <w:del w:id="73" w:author="Master Repository Process" w:date="2021-09-25T08:37:00Z">
        <w:r>
          <w:delText xml:space="preserve"> </w:delText>
        </w:r>
      </w:del>
      <w:ins w:id="74" w:author="Master Repository Process" w:date="2021-09-25T08:37:00Z">
        <w:r>
          <w:t> </w:t>
        </w:r>
      </w:ins>
      <w:r>
        <w:t>(1);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w:t>
      </w:r>
      <w:del w:id="75" w:author="Master Repository Process" w:date="2021-09-25T08:37:00Z">
        <w:r>
          <w:delText xml:space="preserve"> </w:delText>
        </w:r>
      </w:del>
      <w:ins w:id="76" w:author="Master Repository Process" w:date="2021-09-25T08:37:00Z">
        <w:r>
          <w:t> </w:t>
        </w:r>
      </w:ins>
      <w:r>
        <w:t>(1) and a requisition is raised on the document, the document ceases to have priority for attention unless a further fee for priority processing is paid in respect of it.</w:t>
      </w:r>
    </w:p>
    <w:p>
      <w:pPr>
        <w:pStyle w:val="Footnotesection"/>
      </w:pPr>
      <w:r>
        <w:tab/>
        <w:t>[Regulation</w:t>
      </w:r>
      <w:del w:id="77" w:author="Master Repository Process" w:date="2021-09-25T08:37:00Z">
        <w:r>
          <w:delText xml:space="preserve"> </w:delText>
        </w:r>
      </w:del>
      <w:ins w:id="78" w:author="Master Repository Process" w:date="2021-09-25T08:37:00Z">
        <w:r>
          <w:t> </w:t>
        </w:r>
      </w:ins>
      <w:r>
        <w:t>5A inserted in Gazette 24 Jun</w:t>
      </w:r>
      <w:del w:id="79" w:author="Master Repository Process" w:date="2021-09-25T08:37:00Z">
        <w:r>
          <w:delText xml:space="preserve"> </w:delText>
        </w:r>
      </w:del>
      <w:ins w:id="80" w:author="Master Repository Process" w:date="2021-09-25T08:37:00Z">
        <w:r>
          <w:t> </w:t>
        </w:r>
      </w:ins>
      <w:r>
        <w:t>2005 p. 2761</w:t>
      </w:r>
      <w:del w:id="81" w:author="Master Repository Process" w:date="2021-09-25T08:37:00Z">
        <w:r>
          <w:delText>-</w:delText>
        </w:r>
      </w:del>
      <w:ins w:id="82" w:author="Master Repository Process" w:date="2021-09-25T08:37:00Z">
        <w:r>
          <w:noBreakHyphen/>
        </w:r>
      </w:ins>
      <w:r>
        <w:t>2.]</w:t>
      </w:r>
    </w:p>
    <w:p>
      <w:pPr>
        <w:pStyle w:val="Heading5"/>
        <w:rPr>
          <w:snapToGrid w:val="0"/>
        </w:rPr>
      </w:pPr>
      <w:bookmarkStart w:id="83" w:name="_Toc109199276"/>
      <w:bookmarkStart w:id="84" w:name="_Toc152068341"/>
      <w:bookmarkStart w:id="85" w:name="_Toc140301897"/>
      <w:r>
        <w:rPr>
          <w:rStyle w:val="CharSectno"/>
        </w:rPr>
        <w:t>6</w:t>
      </w:r>
      <w:r>
        <w:t>.</w:t>
      </w:r>
      <w:r>
        <w:tab/>
      </w:r>
      <w:r>
        <w:rPr>
          <w:snapToGrid w:val="0"/>
        </w:rPr>
        <w:t>Fees</w:t>
      </w:r>
      <w:bookmarkEnd w:id="63"/>
      <w:bookmarkEnd w:id="64"/>
      <w:bookmarkEnd w:id="65"/>
      <w:bookmarkEnd w:id="66"/>
      <w:bookmarkEnd w:id="67"/>
      <w:bookmarkEnd w:id="68"/>
      <w:bookmarkEnd w:id="83"/>
      <w:bookmarkEnd w:id="84"/>
      <w:bookmarkEnd w:id="85"/>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Ednotesubsection"/>
        <w:rPr>
          <w:del w:id="86" w:author="Master Repository Process" w:date="2021-09-25T08:37:00Z"/>
        </w:rPr>
      </w:pPr>
      <w:del w:id="87" w:author="Master Repository Process" w:date="2021-09-25T08:37:00Z">
        <w:r>
          <w:tab/>
          <w:delText>[(2c)</w:delText>
        </w:r>
        <w:r>
          <w:tab/>
          <w:delText>repealed]</w:delText>
        </w:r>
      </w:del>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w:t>
      </w:r>
      <w:del w:id="88" w:author="Master Repository Process" w:date="2021-09-25T08:37:00Z">
        <w:r>
          <w:rPr>
            <w:snapToGrid w:val="0"/>
          </w:rPr>
          <w:delText xml:space="preserve"> </w:delText>
        </w:r>
      </w:del>
      <w:ins w:id="89" w:author="Master Repository Process" w:date="2021-09-25T08:37:00Z">
        <w:r>
          <w:rPr>
            <w:snapToGrid w:val="0"/>
          </w:rPr>
          <w:t> </w:t>
        </w:r>
      </w:ins>
      <w:r>
        <w:rPr>
          <w:snapToGrid w:val="0"/>
        </w:rPr>
        <w:t>2; or</w:t>
      </w:r>
    </w:p>
    <w:p>
      <w:pPr>
        <w:pStyle w:val="Indenta"/>
      </w:pPr>
      <w:r>
        <w:tab/>
        <w:t>(b)</w:t>
      </w:r>
      <w:r>
        <w:tab/>
        <w:t>Schedule </w:t>
      </w:r>
      <w:r>
        <w:rPr>
          <w:snapToGrid w:val="0"/>
        </w:rPr>
        <w:t>1</w:t>
      </w:r>
      <w:r>
        <w:t xml:space="preserve"> Division 7 item</w:t>
      </w:r>
      <w:del w:id="90" w:author="Master Repository Process" w:date="2021-09-25T08:37:00Z">
        <w:r>
          <w:delText xml:space="preserve"> </w:delText>
        </w:r>
      </w:del>
      <w:ins w:id="91" w:author="Master Repository Process" w:date="2021-09-25T08:37:00Z">
        <w:r>
          <w:t> </w:t>
        </w:r>
      </w:ins>
      <w:r>
        <w:t>6.</w:t>
      </w:r>
    </w:p>
    <w:p>
      <w:pPr>
        <w:pStyle w:val="Footnotesection"/>
        <w:spacing w:before="80"/>
        <w:ind w:left="890" w:hanging="890"/>
      </w:pPr>
      <w:r>
        <w:tab/>
        <w:t>[Regulation</w:t>
      </w:r>
      <w:del w:id="92" w:author="Master Repository Process" w:date="2021-09-25T08:37:00Z">
        <w:r>
          <w:delText xml:space="preserve"> </w:delText>
        </w:r>
      </w:del>
      <w:ins w:id="93" w:author="Master Repository Process" w:date="2021-09-25T08:37:00Z">
        <w:r>
          <w:t> </w:t>
        </w:r>
      </w:ins>
      <w:r>
        <w:t>6 amended in Gazette 27 May 2005 p. 2293</w:t>
      </w:r>
      <w:del w:id="94" w:author="Master Repository Process" w:date="2021-09-25T08:37:00Z">
        <w:r>
          <w:delText>-</w:delText>
        </w:r>
      </w:del>
      <w:ins w:id="95" w:author="Master Repository Process" w:date="2021-09-25T08:37:00Z">
        <w:r>
          <w:noBreakHyphen/>
        </w:r>
      </w:ins>
      <w:r>
        <w:t>4; 24 Jun 2005 p. 2762.]</w:t>
      </w:r>
    </w:p>
    <w:p>
      <w:pPr>
        <w:pStyle w:val="Heading5"/>
        <w:rPr>
          <w:snapToGrid w:val="0"/>
        </w:rPr>
      </w:pPr>
      <w:bookmarkStart w:id="96" w:name="_Toc454593492"/>
      <w:bookmarkStart w:id="97" w:name="_Toc519584952"/>
      <w:bookmarkStart w:id="98" w:name="_Toc523038602"/>
      <w:bookmarkStart w:id="99" w:name="_Toc524424351"/>
      <w:bookmarkStart w:id="100" w:name="_Toc46124579"/>
      <w:bookmarkStart w:id="101" w:name="_Toc80506503"/>
      <w:bookmarkStart w:id="102" w:name="_Toc109199277"/>
      <w:bookmarkStart w:id="103" w:name="_Toc152068342"/>
      <w:bookmarkStart w:id="104" w:name="_Toc140301898"/>
      <w:r>
        <w:rPr>
          <w:rStyle w:val="CharSectno"/>
        </w:rPr>
        <w:t>7</w:t>
      </w:r>
      <w:r>
        <w:t>.</w:t>
      </w:r>
      <w:r>
        <w:tab/>
      </w:r>
      <w:r>
        <w:rPr>
          <w:snapToGrid w:val="0"/>
        </w:rPr>
        <w:t>Times for inspection of the Register and related documents</w:t>
      </w:r>
      <w:bookmarkEnd w:id="96"/>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105" w:name="_Toc454593493"/>
      <w:bookmarkStart w:id="106" w:name="_Toc519584953"/>
      <w:bookmarkStart w:id="107" w:name="_Toc523038603"/>
      <w:bookmarkStart w:id="108" w:name="_Toc524424352"/>
      <w:bookmarkStart w:id="109" w:name="_Toc46124580"/>
      <w:bookmarkStart w:id="110" w:name="_Toc80506504"/>
      <w:r>
        <w:tab/>
        <w:t>(2)</w:t>
      </w:r>
      <w:r>
        <w:tab/>
        <w:t>Subregulation</w:t>
      </w:r>
      <w:del w:id="111" w:author="Master Repository Process" w:date="2021-09-25T08:37:00Z">
        <w:r>
          <w:delText xml:space="preserve"> </w:delText>
        </w:r>
      </w:del>
      <w:ins w:id="112" w:author="Master Repository Process" w:date="2021-09-25T08:37:00Z">
        <w:r>
          <w:t> </w:t>
        </w:r>
      </w:ins>
      <w:r>
        <w:t>(1) does not prevent any of the information referred to in section</w:t>
      </w:r>
      <w:del w:id="113" w:author="Master Repository Process" w:date="2021-09-25T08:37:00Z">
        <w:r>
          <w:delText xml:space="preserve"> </w:delText>
        </w:r>
      </w:del>
      <w:ins w:id="114" w:author="Master Repository Process" w:date="2021-09-25T08:37:00Z">
        <w:r>
          <w:t> </w:t>
        </w:r>
      </w:ins>
      <w:r>
        <w:t>239(1) of the Act that can be inspected by means of a computer from outside the business premises of the Registrar from being inspected by those means at any time.</w:t>
      </w:r>
    </w:p>
    <w:p>
      <w:pPr>
        <w:pStyle w:val="Footnotesection"/>
      </w:pPr>
      <w:r>
        <w:tab/>
        <w:t>[Regulation</w:t>
      </w:r>
      <w:del w:id="115" w:author="Master Repository Process" w:date="2021-09-25T08:37:00Z">
        <w:r>
          <w:delText xml:space="preserve"> </w:delText>
        </w:r>
      </w:del>
      <w:ins w:id="116" w:author="Master Repository Process" w:date="2021-09-25T08:37:00Z">
        <w:r>
          <w:t> </w:t>
        </w:r>
      </w:ins>
      <w:r>
        <w:t>7 amended in Gazette 24 Jun</w:t>
      </w:r>
      <w:del w:id="117" w:author="Master Repository Process" w:date="2021-09-25T08:37:00Z">
        <w:r>
          <w:delText xml:space="preserve"> </w:delText>
        </w:r>
      </w:del>
      <w:ins w:id="118" w:author="Master Repository Process" w:date="2021-09-25T08:37:00Z">
        <w:r>
          <w:t> </w:t>
        </w:r>
      </w:ins>
      <w:r>
        <w:t>2005 p. 2762.]</w:t>
      </w:r>
    </w:p>
    <w:p>
      <w:pPr>
        <w:pStyle w:val="Heading5"/>
        <w:rPr>
          <w:snapToGrid w:val="0"/>
        </w:rPr>
      </w:pPr>
      <w:bookmarkStart w:id="119" w:name="_Toc109199278"/>
      <w:bookmarkStart w:id="120" w:name="_Toc152068343"/>
      <w:bookmarkStart w:id="121" w:name="_Toc140301899"/>
      <w:r>
        <w:rPr>
          <w:rStyle w:val="CharSectno"/>
        </w:rPr>
        <w:t>8</w:t>
      </w:r>
      <w:r>
        <w:t>.</w:t>
      </w:r>
      <w:r>
        <w:tab/>
      </w:r>
      <w:r>
        <w:rPr>
          <w:snapToGrid w:val="0"/>
        </w:rPr>
        <w:t>Modification, discharge or extinguishment of single dwelling covenants — determination of prescribed area</w:t>
      </w:r>
      <w:bookmarkEnd w:id="105"/>
      <w:bookmarkEnd w:id="106"/>
      <w:bookmarkEnd w:id="107"/>
      <w:bookmarkEnd w:id="108"/>
      <w:bookmarkEnd w:id="109"/>
      <w:bookmarkEnd w:id="110"/>
      <w:bookmarkEnd w:id="119"/>
      <w:bookmarkEnd w:id="120"/>
      <w:bookmarkEnd w:id="121"/>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w:t>
      </w:r>
      <w:del w:id="122" w:author="Master Repository Process" w:date="2021-09-25T08:37:00Z">
        <w:r>
          <w:rPr>
            <w:iCs/>
          </w:rPr>
          <w:delText>(</w:delText>
        </w:r>
      </w:del>
      <w:r>
        <w:rPr>
          <w:iCs/>
        </w:rPr>
        <w:t>section</w:t>
      </w:r>
      <w:del w:id="123" w:author="Master Repository Process" w:date="2021-09-25T08:37:00Z">
        <w:r>
          <w:rPr>
            <w:iCs/>
          </w:rPr>
          <w:delText xml:space="preserve"> </w:delText>
        </w:r>
      </w:del>
      <w:ins w:id="124" w:author="Master Repository Process" w:date="2021-09-25T08:37:00Z">
        <w:r>
          <w:rPr>
            <w:iCs/>
          </w:rPr>
          <w:t> </w:t>
        </w:r>
      </w:ins>
      <w:r>
        <w:rPr>
          <w:iCs/>
        </w:rPr>
        <w:t>3(1)</w:t>
      </w:r>
      <w:r>
        <w:t>) who holds a current practising certificate under that Act; and</w:t>
      </w:r>
    </w:p>
    <w:p>
      <w:pPr>
        <w:pStyle w:val="Indenta"/>
      </w:pPr>
      <w:r>
        <w:tab/>
        <w:t>(b)</w:t>
      </w:r>
      <w:r>
        <w:tab/>
        <w:t>a lot is inside a circle if any part of the lot is inside the circle.</w:t>
      </w:r>
    </w:p>
    <w:p>
      <w:pPr>
        <w:pStyle w:val="Heading5"/>
      </w:pPr>
      <w:bookmarkStart w:id="125" w:name="_Toc109199279"/>
      <w:bookmarkStart w:id="126" w:name="_Toc152068344"/>
      <w:bookmarkStart w:id="127" w:name="_Toc140301900"/>
      <w:bookmarkStart w:id="128" w:name="_Toc80506506"/>
      <w:r>
        <w:rPr>
          <w:rStyle w:val="CharSectno"/>
        </w:rPr>
        <w:t>9</w:t>
      </w:r>
      <w:r>
        <w:t>.</w:t>
      </w:r>
      <w:r>
        <w:tab/>
        <w:t>Forms</w:t>
      </w:r>
      <w:bookmarkEnd w:id="125"/>
      <w:bookmarkEnd w:id="126"/>
      <w:bookmarkEnd w:id="127"/>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w:t>
      </w:r>
      <w:del w:id="129" w:author="Master Repository Process" w:date="2021-09-25T08:37:00Z">
        <w:r>
          <w:delText xml:space="preserve"> </w:delText>
        </w:r>
      </w:del>
      <w:ins w:id="130" w:author="Master Repository Process" w:date="2021-09-25T08:37:00Z">
        <w:r>
          <w:t> </w:t>
        </w:r>
      </w:ins>
      <w:r>
        <w:t>9 inserted in Gazette 15 Jul 2005 p. 3283</w:t>
      </w:r>
      <w:r>
        <w:noBreakHyphen/>
        <w:t>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1" w:name="_Toc109199280"/>
      <w:bookmarkStart w:id="132" w:name="_Toc140296816"/>
      <w:bookmarkStart w:id="133" w:name="_Toc140301901"/>
      <w:bookmarkStart w:id="134" w:name="_Toc144701852"/>
      <w:bookmarkStart w:id="135" w:name="_Toc144702228"/>
      <w:bookmarkStart w:id="136" w:name="_Toc149964655"/>
      <w:bookmarkStart w:id="137" w:name="_Toc150077714"/>
      <w:bookmarkStart w:id="138" w:name="_Toc152068345"/>
      <w:r>
        <w:rPr>
          <w:rStyle w:val="CharSchNo"/>
        </w:rPr>
        <w:t>Schedule</w:t>
      </w:r>
      <w:del w:id="139" w:author="Master Repository Process" w:date="2021-09-25T08:37:00Z">
        <w:r>
          <w:rPr>
            <w:rStyle w:val="CharSchNo"/>
          </w:rPr>
          <w:delText xml:space="preserve"> </w:delText>
        </w:r>
      </w:del>
      <w:ins w:id="140" w:author="Master Repository Process" w:date="2021-09-25T08:37:00Z">
        <w:r>
          <w:rPr>
            <w:rStyle w:val="CharSchNo"/>
          </w:rPr>
          <w:t> </w:t>
        </w:r>
      </w:ins>
      <w:r>
        <w:rPr>
          <w:rStyle w:val="CharSchNo"/>
        </w:rPr>
        <w:t>1</w:t>
      </w:r>
      <w:r>
        <w:t xml:space="preserve"> — </w:t>
      </w:r>
      <w:r>
        <w:rPr>
          <w:rStyle w:val="CharSchText"/>
        </w:rPr>
        <w:t>Fees</w:t>
      </w:r>
      <w:bookmarkEnd w:id="128"/>
      <w:bookmarkEnd w:id="131"/>
      <w:bookmarkEnd w:id="132"/>
      <w:bookmarkEnd w:id="133"/>
      <w:bookmarkEnd w:id="134"/>
      <w:bookmarkEnd w:id="135"/>
      <w:bookmarkEnd w:id="136"/>
      <w:bookmarkEnd w:id="137"/>
      <w:bookmarkEnd w:id="138"/>
    </w:p>
    <w:p>
      <w:pPr>
        <w:pStyle w:val="yShoulderClause"/>
        <w:tabs>
          <w:tab w:val="left" w:pos="6379"/>
        </w:tabs>
      </w:pPr>
      <w:r>
        <w:t>[r. 6(1), (1a), (1b), (1c), (2), (2a), (2b)]</w:t>
      </w:r>
    </w:p>
    <w:p>
      <w:pPr>
        <w:pStyle w:val="yFootnotesection"/>
      </w:pPr>
      <w:r>
        <w:tab/>
        <w:t>[Heading amended in Gazette 27 May 2005 p. 2294</w:t>
      </w:r>
      <w:del w:id="141" w:author="Master Repository Process" w:date="2021-09-25T08:37:00Z">
        <w:r>
          <w:delText>-</w:delText>
        </w:r>
      </w:del>
      <w:ins w:id="142" w:author="Master Repository Process" w:date="2021-09-25T08:37:00Z">
        <w:r>
          <w:noBreakHyphen/>
        </w:r>
      </w:ins>
      <w:r>
        <w:t>5; 7 Jul 2006 p. 2502.]</w:t>
      </w:r>
    </w:p>
    <w:p>
      <w:pPr>
        <w:pStyle w:val="yHeading3"/>
        <w:spacing w:after="40"/>
        <w:rPr>
          <w:snapToGrid w:val="0"/>
        </w:rPr>
      </w:pPr>
      <w:bookmarkStart w:id="143" w:name="_Toc46124582"/>
      <w:bookmarkStart w:id="144" w:name="_Toc80506507"/>
      <w:bookmarkStart w:id="145" w:name="_Toc82228277"/>
      <w:bookmarkStart w:id="146" w:name="_Toc82229001"/>
      <w:bookmarkStart w:id="147" w:name="_Toc109199281"/>
      <w:bookmarkStart w:id="148" w:name="_Toc140296817"/>
      <w:bookmarkStart w:id="149" w:name="_Toc140301902"/>
      <w:bookmarkStart w:id="150" w:name="_Toc144701853"/>
      <w:bookmarkStart w:id="151" w:name="_Toc144702229"/>
      <w:bookmarkStart w:id="152" w:name="_Toc149964656"/>
      <w:bookmarkStart w:id="153" w:name="_Toc150077715"/>
      <w:bookmarkStart w:id="154" w:name="_Toc152068346"/>
      <w:r>
        <w:rPr>
          <w:rStyle w:val="CharSDivNo"/>
        </w:rPr>
        <w:t>Division 1</w:t>
      </w:r>
      <w:r>
        <w:rPr>
          <w:snapToGrid w:val="0"/>
        </w:rPr>
        <w:t> — </w:t>
      </w:r>
      <w:r>
        <w:rPr>
          <w:rStyle w:val="CharSDivText"/>
        </w:rPr>
        <w:t>Registrations and recordings</w:t>
      </w:r>
      <w:bookmarkEnd w:id="143"/>
      <w:bookmarkEnd w:id="144"/>
      <w:bookmarkEnd w:id="145"/>
      <w:bookmarkEnd w:id="146"/>
      <w:bookmarkEnd w:id="147"/>
      <w:bookmarkEnd w:id="148"/>
      <w:bookmarkEnd w:id="149"/>
      <w:bookmarkEnd w:id="150"/>
      <w:bookmarkEnd w:id="151"/>
      <w:bookmarkEnd w:id="152"/>
      <w:bookmarkEnd w:id="153"/>
      <w:bookmarkEnd w:id="154"/>
    </w:p>
    <w:tbl>
      <w:tblPr>
        <w:tblW w:w="0" w:type="auto"/>
        <w:tblInd w:w="392" w:type="dxa"/>
        <w:tblLayout w:type="fixed"/>
        <w:tblLook w:val="0000" w:firstRow="0" w:lastRow="0" w:firstColumn="0" w:lastColumn="0" w:noHBand="0" w:noVBand="0"/>
      </w:tblPr>
      <w:tblGrid>
        <w:gridCol w:w="513"/>
        <w:gridCol w:w="9"/>
        <w:gridCol w:w="5148"/>
        <w:gridCol w:w="1134"/>
      </w:tblGrid>
      <w:tr>
        <w:trPr>
          <w:cantSplit/>
        </w:trPr>
        <w:tc>
          <w:tcPr>
            <w:tcW w:w="522" w:type="dxa"/>
            <w:gridSpan w:val="2"/>
          </w:tcPr>
          <w:p>
            <w:pPr>
              <w:pStyle w:val="yTable"/>
              <w:spacing w:before="20" w:after="20"/>
              <w:ind w:left="-11"/>
              <w:rPr>
                <w:snapToGrid w:val="0"/>
              </w:rPr>
            </w:pPr>
            <w:r>
              <w:rPr>
                <w:snapToGrid w:val="0"/>
              </w:rPr>
              <w:t>1.</w:t>
            </w:r>
          </w:p>
        </w:tc>
        <w:tc>
          <w:tcPr>
            <w:tcW w:w="5148" w:type="dxa"/>
          </w:tcPr>
          <w:p>
            <w:pPr>
              <w:pStyle w:val="yTable"/>
              <w:tabs>
                <w:tab w:val="left" w:pos="459"/>
                <w:tab w:val="right" w:leader="dot" w:pos="5420"/>
              </w:tabs>
              <w:spacing w:before="20" w:after="20"/>
              <w:ind w:left="79"/>
            </w:pPr>
            <w:r>
              <w:t>Of a transfer of a mortgage or charge — </w:t>
            </w:r>
          </w:p>
        </w:tc>
        <w:tc>
          <w:tcPr>
            <w:tcW w:w="1134" w:type="dxa"/>
          </w:tcPr>
          <w:p>
            <w:pPr>
              <w:pStyle w:val="yTable"/>
              <w:spacing w:before="20" w:after="20"/>
              <w:ind w:left="33"/>
              <w:rPr>
                <w:snapToGrid w:val="0"/>
              </w:rPr>
            </w:pP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pPr>
            <w:r>
              <w:tab/>
              <w:t>first mortgage or charge .........................................</w:t>
            </w:r>
          </w:p>
        </w:tc>
        <w:tc>
          <w:tcPr>
            <w:tcW w:w="1134" w:type="dxa"/>
          </w:tcPr>
          <w:p>
            <w:pPr>
              <w:pStyle w:val="yTable"/>
              <w:spacing w:before="20" w:after="20"/>
              <w:ind w:left="33"/>
              <w:rPr>
                <w:snapToGrid w:val="0"/>
              </w:rPr>
            </w:pPr>
            <w:r>
              <w:rPr>
                <w:snapToGrid w:val="0"/>
              </w:rPr>
              <w:t>$82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pPr>
            <w:r>
              <w:tab/>
              <w:t>subsequent mortgage or charge ..............................</w:t>
            </w:r>
          </w:p>
        </w:tc>
        <w:tc>
          <w:tcPr>
            <w:tcW w:w="1134" w:type="dxa"/>
          </w:tcPr>
          <w:p>
            <w:pPr>
              <w:pStyle w:val="yTable"/>
              <w:spacing w:before="20" w:after="20"/>
              <w:ind w:left="33"/>
              <w:rPr>
                <w:snapToGrid w:val="0"/>
              </w:rPr>
            </w:pPr>
            <w:r>
              <w:rPr>
                <w:snapToGrid w:val="0"/>
              </w:rPr>
              <w:t>$13</w:t>
            </w:r>
          </w:p>
        </w:tc>
      </w:tr>
      <w:tr>
        <w:trPr>
          <w:cantSplit/>
        </w:trPr>
        <w:tc>
          <w:tcPr>
            <w:tcW w:w="522" w:type="dxa"/>
            <w:gridSpan w:val="2"/>
          </w:tcPr>
          <w:p>
            <w:pPr>
              <w:pStyle w:val="yTable"/>
              <w:spacing w:before="20" w:after="20"/>
              <w:ind w:left="-11"/>
              <w:rPr>
                <w:snapToGrid w:val="0"/>
              </w:rPr>
            </w:pPr>
            <w:r>
              <w:rPr>
                <w:snapToGrid w:val="0"/>
              </w:rPr>
              <w:t>2.</w:t>
            </w:r>
          </w:p>
        </w:tc>
        <w:tc>
          <w:tcPr>
            <w:tcW w:w="5148" w:type="dxa"/>
          </w:tcPr>
          <w:p>
            <w:pPr>
              <w:pStyle w:val="yTable"/>
              <w:tabs>
                <w:tab w:val="left" w:pos="459"/>
                <w:tab w:val="right" w:leader="dot" w:pos="5420"/>
              </w:tabs>
              <w:spacing w:before="20" w:after="20"/>
              <w:ind w:left="79"/>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tcPr>
          <w:p>
            <w:pPr>
              <w:pStyle w:val="yTable"/>
              <w:spacing w:before="20" w:after="20"/>
              <w:ind w:left="33"/>
              <w:rPr>
                <w:snapToGrid w:val="0"/>
              </w:rPr>
            </w:pPr>
            <w:r>
              <w:rPr>
                <w:snapToGrid w:val="0"/>
              </w:rPr>
              <w:br/>
            </w:r>
          </w:p>
          <w:p>
            <w:pPr>
              <w:pStyle w:val="yTable"/>
              <w:spacing w:before="20" w:after="20"/>
              <w:ind w:left="33"/>
              <w:rPr>
                <w:snapToGrid w:val="0"/>
              </w:rPr>
            </w:pPr>
            <w:r>
              <w:rPr>
                <w:snapToGrid w:val="0"/>
              </w:rPr>
              <w:br/>
            </w:r>
            <w:r>
              <w:rPr>
                <w:snapToGrid w:val="0"/>
              </w:rPr>
              <w:br/>
              <w:t>$82</w:t>
            </w:r>
          </w:p>
        </w:tc>
      </w:tr>
      <w:tr>
        <w:trPr>
          <w:cantSplit/>
        </w:trPr>
        <w:tc>
          <w:tcPr>
            <w:tcW w:w="522" w:type="dxa"/>
            <w:gridSpan w:val="2"/>
          </w:tcPr>
          <w:p>
            <w:pPr>
              <w:pStyle w:val="yTable"/>
              <w:spacing w:before="20" w:after="20"/>
              <w:ind w:left="-11"/>
              <w:rPr>
                <w:snapToGrid w:val="0"/>
              </w:rPr>
            </w:pPr>
            <w:r>
              <w:rPr>
                <w:snapToGrid w:val="0"/>
              </w:rPr>
              <w:t>3.</w:t>
            </w:r>
          </w:p>
        </w:tc>
        <w:tc>
          <w:tcPr>
            <w:tcW w:w="5148" w:type="dxa"/>
          </w:tcPr>
          <w:p>
            <w:pPr>
              <w:pStyle w:val="yTable"/>
              <w:tabs>
                <w:tab w:val="left" w:pos="459"/>
                <w:tab w:val="right" w:leader="dot" w:pos="5420"/>
              </w:tabs>
              <w:spacing w:before="20" w:after="20"/>
              <w:ind w:left="79"/>
            </w:pPr>
            <w:r>
              <w:t>Of a transfer of a lease, surrender, easement or restrictive covenant .......................................................</w:t>
            </w:r>
          </w:p>
        </w:tc>
        <w:tc>
          <w:tcPr>
            <w:tcW w:w="1134" w:type="dxa"/>
          </w:tcPr>
          <w:p>
            <w:pPr>
              <w:pStyle w:val="yTable"/>
              <w:spacing w:before="20" w:after="20"/>
              <w:ind w:left="33"/>
              <w:rPr>
                <w:snapToGrid w:val="0"/>
              </w:rPr>
            </w:pPr>
            <w:r>
              <w:rPr>
                <w:snapToGrid w:val="0"/>
              </w:rPr>
              <w:br/>
              <w:t>$82</w:t>
            </w:r>
          </w:p>
        </w:tc>
      </w:tr>
      <w:tr>
        <w:trPr>
          <w:cantSplit/>
        </w:trPr>
        <w:tc>
          <w:tcPr>
            <w:tcW w:w="522" w:type="dxa"/>
            <w:gridSpan w:val="2"/>
          </w:tcPr>
          <w:p>
            <w:pPr>
              <w:pStyle w:val="yTable"/>
              <w:spacing w:before="20" w:after="20"/>
              <w:ind w:left="-11"/>
              <w:rPr>
                <w:snapToGrid w:val="0"/>
              </w:rPr>
            </w:pPr>
            <w:r>
              <w:rPr>
                <w:snapToGrid w:val="0"/>
              </w:rPr>
              <w:t>4.</w:t>
            </w:r>
          </w:p>
        </w:tc>
        <w:tc>
          <w:tcPr>
            <w:tcW w:w="5148" w:type="dxa"/>
          </w:tcPr>
          <w:p>
            <w:pPr>
              <w:pStyle w:val="yTable"/>
              <w:tabs>
                <w:tab w:val="left" w:pos="459"/>
                <w:tab w:val="right" w:leader="dot" w:pos="5420"/>
              </w:tabs>
              <w:spacing w:before="20" w:after="20"/>
              <w:ind w:left="79"/>
            </w:pPr>
            <w:r>
              <w:t xml:space="preserve">Of any other transfer where the value of the consideration in respect of the land or the value of the land as assessed under the </w:t>
            </w:r>
            <w:r>
              <w:rPr>
                <w:i/>
              </w:rPr>
              <w:t>Stamp Act 1921</w:t>
            </w:r>
            <w:r>
              <w:t>, whichever is the greater — </w:t>
            </w:r>
          </w:p>
        </w:tc>
        <w:tc>
          <w:tcPr>
            <w:tcW w:w="1134" w:type="dxa"/>
          </w:tcPr>
          <w:p>
            <w:pPr>
              <w:pStyle w:val="yTable"/>
              <w:spacing w:before="20" w:after="20"/>
              <w:ind w:left="33"/>
              <w:rPr>
                <w:snapToGrid w:val="0"/>
              </w:rPr>
            </w:pP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tab/>
            </w:r>
            <w:r>
              <w:rPr>
                <w:spacing w:val="-4"/>
              </w:rPr>
              <w:t>does not exceed $85 000 .............................................</w:t>
            </w:r>
          </w:p>
        </w:tc>
        <w:tc>
          <w:tcPr>
            <w:tcW w:w="1134" w:type="dxa"/>
          </w:tcPr>
          <w:p>
            <w:pPr>
              <w:pStyle w:val="yTable"/>
              <w:spacing w:before="20" w:after="20"/>
              <w:ind w:left="33"/>
              <w:rPr>
                <w:snapToGrid w:val="0"/>
              </w:rPr>
            </w:pPr>
            <w:r>
              <w:rPr>
                <w:snapToGrid w:val="0"/>
              </w:rPr>
              <w:t>$82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tab/>
              <w:t>exceeds $85 000 but does not exceed $120 000 .....</w:t>
            </w:r>
          </w:p>
        </w:tc>
        <w:tc>
          <w:tcPr>
            <w:tcW w:w="1134" w:type="dxa"/>
          </w:tcPr>
          <w:p>
            <w:pPr>
              <w:pStyle w:val="yTable"/>
              <w:spacing w:before="20" w:after="20"/>
              <w:ind w:left="33"/>
              <w:rPr>
                <w:snapToGrid w:val="0"/>
              </w:rPr>
            </w:pPr>
            <w:r>
              <w:rPr>
                <w:snapToGrid w:val="0"/>
              </w:rPr>
              <w:t>$92</w:t>
            </w:r>
          </w:p>
        </w:tc>
      </w:tr>
      <w:tr>
        <w:trPr>
          <w:cantSplit/>
          <w:trHeight w:val="303"/>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rPr>
                <w:spacing w:val="-4"/>
              </w:rPr>
              <w:tab/>
              <w:t>exceeds $120 000 but does not exceed $200 000 ......</w:t>
            </w:r>
          </w:p>
        </w:tc>
        <w:tc>
          <w:tcPr>
            <w:tcW w:w="1134" w:type="dxa"/>
          </w:tcPr>
          <w:p>
            <w:pPr>
              <w:pStyle w:val="yTable"/>
              <w:spacing w:before="20" w:after="20"/>
              <w:ind w:left="33"/>
              <w:rPr>
                <w:snapToGrid w:val="0"/>
              </w:rPr>
            </w:pPr>
            <w:r>
              <w:rPr>
                <w:snapToGrid w:val="0"/>
              </w:rPr>
              <w:t>$112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79"/>
              <w:rPr>
                <w:spacing w:val="-4"/>
              </w:rPr>
            </w:pPr>
            <w:r>
              <w:t xml:space="preserve">plus, for each whole or part $100 000 above </w:t>
            </w:r>
            <w:r>
              <w:br/>
              <w:t>$200 000 ........................................................................</w:t>
            </w:r>
          </w:p>
        </w:tc>
        <w:tc>
          <w:tcPr>
            <w:tcW w:w="1134" w:type="dxa"/>
          </w:tcPr>
          <w:p>
            <w:pPr>
              <w:pStyle w:val="yTable"/>
              <w:spacing w:before="20" w:after="20"/>
              <w:ind w:left="33"/>
              <w:rPr>
                <w:snapToGrid w:val="0"/>
              </w:rPr>
            </w:pPr>
            <w:r>
              <w:rPr>
                <w:snapToGrid w:val="0"/>
              </w:rPr>
              <w:br/>
              <w:t>$20</w:t>
            </w:r>
          </w:p>
        </w:tc>
      </w:tr>
      <w:tr>
        <w:trPr>
          <w:cantSplit/>
        </w:trPr>
        <w:tc>
          <w:tcPr>
            <w:tcW w:w="5670" w:type="dxa"/>
            <w:gridSpan w:val="3"/>
          </w:tcPr>
          <w:p>
            <w:pPr>
              <w:pStyle w:val="yTable"/>
              <w:tabs>
                <w:tab w:val="left" w:pos="743"/>
                <w:tab w:val="right" w:leader="dot" w:pos="5420"/>
              </w:tabs>
              <w:spacing w:before="20" w:after="20"/>
              <w:ind w:left="-11" w:firstLine="11"/>
              <w:rPr>
                <w:sz w:val="18"/>
              </w:rPr>
            </w:pPr>
            <w:r>
              <w:rPr>
                <w:sz w:val="18"/>
              </w:rPr>
              <w:t>Note:</w:t>
            </w:r>
            <w:r>
              <w:rPr>
                <w:sz w:val="18"/>
              </w:rPr>
              <w:tab/>
              <w:t>Where — </w:t>
            </w:r>
          </w:p>
          <w:p>
            <w:pPr>
              <w:pStyle w:val="yTable"/>
              <w:tabs>
                <w:tab w:val="left" w:pos="884"/>
                <w:tab w:val="left" w:pos="1451"/>
                <w:tab w:val="right" w:leader="dot" w:pos="5420"/>
              </w:tabs>
              <w:spacing w:before="20" w:after="20"/>
              <w:ind w:left="1451" w:hanging="1451"/>
              <w:rPr>
                <w:sz w:val="18"/>
              </w:rPr>
            </w:pPr>
            <w:r>
              <w:rPr>
                <w:sz w:val="18"/>
              </w:rPr>
              <w:tab/>
              <w:t>(a)</w:t>
            </w:r>
            <w:r>
              <w:rPr>
                <w:sz w:val="18"/>
              </w:rPr>
              <w:tab/>
              <w:t>stamp duty is assessed on a parcel of land;</w:t>
            </w:r>
          </w:p>
          <w:p>
            <w:pPr>
              <w:pStyle w:val="yTable"/>
              <w:tabs>
                <w:tab w:val="left" w:pos="884"/>
                <w:tab w:val="left" w:pos="1451"/>
                <w:tab w:val="right" w:leader="dot" w:pos="5420"/>
              </w:tabs>
              <w:spacing w:before="20" w:after="20"/>
              <w:ind w:left="1451" w:hanging="1451"/>
              <w:rPr>
                <w:sz w:val="18"/>
              </w:rPr>
            </w:pPr>
            <w:r>
              <w:rPr>
                <w:sz w:val="18"/>
              </w:rPr>
              <w:tab/>
              <w:t>(b)</w:t>
            </w:r>
            <w:r>
              <w:rPr>
                <w:sz w:val="18"/>
              </w:rPr>
              <w:tab/>
              <w:t>transfers are lodged for parts of that parcel; and</w:t>
            </w:r>
          </w:p>
          <w:p>
            <w:pPr>
              <w:pStyle w:val="yTable"/>
              <w:tabs>
                <w:tab w:val="left" w:pos="884"/>
                <w:tab w:val="left" w:pos="1451"/>
                <w:tab w:val="right" w:leader="dot" w:pos="5420"/>
              </w:tabs>
              <w:spacing w:before="20" w:after="20"/>
              <w:ind w:left="1451" w:hanging="1451"/>
              <w:rPr>
                <w:sz w:val="18"/>
              </w:rPr>
            </w:pPr>
            <w:r>
              <w:rPr>
                <w:sz w:val="18"/>
              </w:rPr>
              <w:tab/>
              <w:t>(c)</w:t>
            </w:r>
            <w:r>
              <w:rPr>
                <w:sz w:val="18"/>
              </w:rPr>
              <w:tab/>
              <w:t>a separate value for each part is not allocated in the contract,</w:t>
            </w:r>
          </w:p>
          <w:p>
            <w:pPr>
              <w:pStyle w:val="yTable"/>
              <w:tabs>
                <w:tab w:val="left" w:pos="743"/>
                <w:tab w:val="right" w:leader="dot" w:pos="5420"/>
              </w:tabs>
              <w:spacing w:before="20" w:after="20"/>
              <w:ind w:left="742" w:hanging="742"/>
              <w:rPr>
                <w:sz w:val="16"/>
              </w:rPr>
            </w:pPr>
            <w:r>
              <w:rPr>
                <w:sz w:val="18"/>
              </w:rPr>
              <w:tab/>
              <w:t>the fee for registering and recording the first of the transfers lodged for registration is to be assessed under item</w:t>
            </w:r>
            <w:del w:id="155" w:author="Master Repository Process" w:date="2021-09-25T08:37:00Z">
              <w:r>
                <w:rPr>
                  <w:sz w:val="18"/>
                </w:rPr>
                <w:delText xml:space="preserve"> </w:delText>
              </w:r>
            </w:del>
            <w:ins w:id="156" w:author="Master Repository Process" w:date="2021-09-25T08:37:00Z">
              <w:r>
                <w:rPr>
                  <w:sz w:val="18"/>
                </w:rPr>
                <w:t> </w:t>
              </w:r>
            </w:ins>
            <w:r>
              <w:rPr>
                <w:sz w:val="18"/>
              </w:rPr>
              <w:t xml:space="preserve">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tcPr>
          <w:p>
            <w:pPr>
              <w:pStyle w:val="yTable"/>
              <w:spacing w:before="20" w:after="20"/>
              <w:ind w:left="33"/>
              <w:rPr>
                <w:ins w:id="157" w:author="Master Repository Process" w:date="2021-09-25T08:37:00Z"/>
                <w:snapToGrid w:val="0"/>
                <w:sz w:val="18"/>
              </w:rPr>
            </w:pPr>
            <w:del w:id="158" w:author="Master Repository Process" w:date="2021-09-25T08:37:00Z">
              <w:r>
                <w:rPr>
                  <w:snapToGrid w:val="0"/>
                  <w:sz w:val="18"/>
                </w:rPr>
                <w:br/>
              </w:r>
              <w:r>
                <w:rPr>
                  <w:snapToGrid w:val="0"/>
                  <w:sz w:val="18"/>
                </w:rPr>
                <w:br/>
              </w:r>
              <w:r>
                <w:rPr>
                  <w:snapToGrid w:val="0"/>
                  <w:sz w:val="18"/>
                </w:rPr>
                <w:br/>
              </w:r>
            </w:del>
          </w:p>
          <w:p>
            <w:pPr>
              <w:pStyle w:val="yTable"/>
              <w:spacing w:before="20" w:after="20"/>
              <w:ind w:left="33"/>
              <w:rPr>
                <w:ins w:id="159" w:author="Master Repository Process" w:date="2021-09-25T08:37:00Z"/>
                <w:snapToGrid w:val="0"/>
                <w:sz w:val="18"/>
              </w:rPr>
            </w:pPr>
          </w:p>
          <w:p>
            <w:pPr>
              <w:pStyle w:val="yTable"/>
              <w:spacing w:before="20" w:after="20"/>
              <w:ind w:left="33"/>
              <w:rPr>
                <w:ins w:id="160" w:author="Master Repository Process" w:date="2021-09-25T08:37:00Z"/>
                <w:snapToGrid w:val="0"/>
                <w:sz w:val="18"/>
              </w:rPr>
            </w:pPr>
          </w:p>
          <w:p>
            <w:pPr>
              <w:pStyle w:val="yTable"/>
              <w:spacing w:before="20" w:after="20"/>
              <w:ind w:left="33"/>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$82</w:t>
            </w:r>
          </w:p>
        </w:tc>
      </w:tr>
      <w:tr>
        <w:trPr>
          <w:cantSplit/>
        </w:trPr>
        <w:tc>
          <w:tcPr>
            <w:tcW w:w="5670" w:type="dxa"/>
            <w:gridSpan w:val="3"/>
          </w:tcPr>
          <w:p>
            <w:pPr>
              <w:pStyle w:val="yTable"/>
              <w:tabs>
                <w:tab w:val="left" w:pos="743"/>
                <w:tab w:val="right" w:leader="dot" w:pos="5420"/>
              </w:tabs>
              <w:spacing w:before="20" w:after="20"/>
              <w:ind w:left="742" w:hanging="697"/>
              <w:rPr>
                <w:sz w:val="18"/>
              </w:rPr>
            </w:pPr>
            <w:r>
              <w:rPr>
                <w:sz w:val="18"/>
              </w:rPr>
              <w:t>Note:</w:t>
            </w:r>
            <w:r>
              <w:rPr>
                <w:sz w:val="18"/>
              </w:rPr>
              <w:tab/>
              <w:t>The fees specified in items</w:t>
            </w:r>
            <w:del w:id="161" w:author="Master Repository Process" w:date="2021-09-25T08:37:00Z">
              <w:r>
                <w:rPr>
                  <w:sz w:val="18"/>
                </w:rPr>
                <w:delText xml:space="preserve"> </w:delText>
              </w:r>
            </w:del>
            <w:ins w:id="162" w:author="Master Repository Process" w:date="2021-09-25T08:37:00Z">
              <w:r>
                <w:rPr>
                  <w:sz w:val="18"/>
                </w:rPr>
                <w:t> </w:t>
              </w:r>
            </w:ins>
            <w:r>
              <w:rPr>
                <w:sz w:val="18"/>
              </w:rPr>
              <w:t>1 to 4 include the creation and registration of a new certificate of title where such certificate is required by the Registrar.</w:t>
            </w:r>
          </w:p>
        </w:tc>
        <w:tc>
          <w:tcPr>
            <w:tcW w:w="1134" w:type="dxa"/>
          </w:tcPr>
          <w:p>
            <w:pPr>
              <w:pStyle w:val="yTable"/>
              <w:spacing w:before="20" w:after="20"/>
              <w:ind w:left="33"/>
              <w:rPr>
                <w:snapToGrid w:val="0"/>
                <w:sz w:val="18"/>
              </w:rPr>
            </w:pPr>
          </w:p>
        </w:tc>
      </w:tr>
      <w:tr>
        <w:trPr>
          <w:cantSplit/>
        </w:trPr>
        <w:tc>
          <w:tcPr>
            <w:tcW w:w="513" w:type="dxa"/>
          </w:tcPr>
          <w:p>
            <w:pPr>
              <w:pStyle w:val="yTable"/>
              <w:spacing w:before="20" w:after="20"/>
              <w:ind w:left="-11"/>
              <w:rPr>
                <w:snapToGrid w:val="0"/>
              </w:rPr>
            </w:pPr>
            <w:r>
              <w:rPr>
                <w:snapToGrid w:val="0"/>
              </w:rPr>
              <w:t>5.</w:t>
            </w:r>
          </w:p>
        </w:tc>
        <w:tc>
          <w:tcPr>
            <w:tcW w:w="5157" w:type="dxa"/>
            <w:gridSpan w:val="2"/>
          </w:tcPr>
          <w:p>
            <w:pPr>
              <w:pStyle w:val="yTable"/>
              <w:tabs>
                <w:tab w:val="left" w:pos="459"/>
                <w:tab w:val="right" w:leader="dot" w:pos="5420"/>
              </w:tabs>
              <w:spacing w:before="20" w:after="20"/>
              <w:ind w:left="79"/>
            </w:pPr>
            <w:r>
              <w:t>Of a mortgage or charge or of a whole or partial discharge of a mortgage or charge — for each interest</w:t>
            </w:r>
            <w:r>
              <w:rPr>
                <w:snapToGrid w:val="0"/>
                <w:sz w:val="24"/>
              </w:rPr>
              <w:t> </w:t>
            </w:r>
            <w:r>
              <w:t>...........................................................................</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6.</w:t>
            </w:r>
          </w:p>
        </w:tc>
        <w:tc>
          <w:tcPr>
            <w:tcW w:w="5157" w:type="dxa"/>
            <w:gridSpan w:val="2"/>
          </w:tcPr>
          <w:p>
            <w:pPr>
              <w:pStyle w:val="yTable"/>
              <w:tabs>
                <w:tab w:val="left" w:pos="459"/>
                <w:tab w:val="right" w:leader="dot" w:pos="5420"/>
              </w:tabs>
              <w:spacing w:before="20" w:after="20"/>
              <w:ind w:left="79"/>
            </w:pPr>
            <w:r>
              <w:t>Of an extension of a mortgage or charge — for each interest ...........................................................................</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7.</w:t>
            </w:r>
          </w:p>
        </w:tc>
        <w:tc>
          <w:tcPr>
            <w:tcW w:w="5157" w:type="dxa"/>
            <w:gridSpan w:val="2"/>
          </w:tcPr>
          <w:p>
            <w:pPr>
              <w:pStyle w:val="yTable"/>
              <w:tabs>
                <w:tab w:val="left" w:pos="459"/>
                <w:tab w:val="right" w:leader="dot" w:pos="5420"/>
              </w:tabs>
              <w:spacing w:before="20" w:after="20"/>
              <w:ind w:left="79"/>
            </w:pPr>
            <w:r>
              <w:t>Of a Crown lease or of a freehold lease or sub</w:t>
            </w:r>
            <w:r>
              <w:noBreakHyphen/>
              <w:t>lease or extension of a freehold lease .........................................</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8.</w:t>
            </w:r>
          </w:p>
        </w:tc>
        <w:tc>
          <w:tcPr>
            <w:tcW w:w="5157" w:type="dxa"/>
            <w:gridSpan w:val="2"/>
          </w:tcPr>
          <w:p>
            <w:pPr>
              <w:pStyle w:val="yTable"/>
              <w:tabs>
                <w:tab w:val="left" w:pos="459"/>
                <w:tab w:val="right" w:leader="dot" w:pos="5420"/>
              </w:tabs>
              <w:spacing w:before="20" w:after="20"/>
              <w:ind w:left="79"/>
            </w:pPr>
            <w:r>
              <w:t>Of a memorial or notification under any State or Commonwealth Act (unless exempted from payment under that 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9.</w:t>
            </w:r>
          </w:p>
        </w:tc>
        <w:tc>
          <w:tcPr>
            <w:tcW w:w="5157" w:type="dxa"/>
            <w:gridSpan w:val="2"/>
          </w:tcPr>
          <w:p>
            <w:pPr>
              <w:pStyle w:val="yTable"/>
              <w:tabs>
                <w:tab w:val="left" w:pos="459"/>
                <w:tab w:val="right" w:leader="dot" w:pos="5420"/>
              </w:tabs>
              <w:spacing w:before="20" w:after="20"/>
              <w:ind w:left="79"/>
            </w:pPr>
            <w:r>
              <w:t>Of an order of the Supreme Court, a warrant of a Local Court</w:t>
            </w:r>
            <w:ins w:id="163" w:author="Master Repository Process" w:date="2021-09-25T08:37:00Z">
              <w:r>
                <w:t> </w:t>
              </w:r>
              <w:r>
                <w:rPr>
                  <w:vertAlign w:val="superscript"/>
                </w:rPr>
                <w:t>2</w:t>
              </w:r>
            </w:ins>
            <w:r>
              <w:t xml:space="preserve"> or a writ of fieri facias</w:t>
            </w:r>
            <w:del w:id="164" w:author="Master Repository Process" w:date="2021-09-25T08:37:00Z">
              <w:r>
                <w:delText xml:space="preserve"> .........................................</w:delText>
              </w:r>
            </w:del>
            <w:ins w:id="165" w:author="Master Repository Process" w:date="2021-09-25T08:37:00Z">
              <w:r>
                <w:t>........................................</w:t>
              </w:r>
            </w:ins>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10.</w:t>
            </w:r>
          </w:p>
        </w:tc>
        <w:tc>
          <w:tcPr>
            <w:tcW w:w="5157" w:type="dxa"/>
            <w:gridSpan w:val="2"/>
          </w:tcPr>
          <w:p>
            <w:pPr>
              <w:pStyle w:val="yTable"/>
              <w:tabs>
                <w:tab w:val="left" w:pos="459"/>
                <w:tab w:val="right" w:leader="dot" w:pos="5420"/>
              </w:tabs>
              <w:spacing w:before="20" w:after="20"/>
              <w:ind w:left="79"/>
            </w:pPr>
            <w:r>
              <w:t>Of revocation of a power of attorney ............................</w:t>
            </w:r>
          </w:p>
        </w:tc>
        <w:tc>
          <w:tcPr>
            <w:tcW w:w="1134" w:type="dxa"/>
          </w:tcPr>
          <w:p>
            <w:pPr>
              <w:pStyle w:val="yTable"/>
              <w:spacing w:before="20" w:after="20"/>
              <w:ind w:left="33"/>
              <w:rPr>
                <w:snapToGrid w:val="0"/>
              </w:rPr>
            </w:pPr>
            <w:r>
              <w:rPr>
                <w:snapToGrid w:val="0"/>
              </w:rPr>
              <w:t>$82</w:t>
            </w:r>
          </w:p>
        </w:tc>
      </w:tr>
      <w:tr>
        <w:trPr>
          <w:cantSplit/>
        </w:trPr>
        <w:tc>
          <w:tcPr>
            <w:tcW w:w="513" w:type="dxa"/>
          </w:tcPr>
          <w:p>
            <w:pPr>
              <w:pStyle w:val="yTable"/>
              <w:spacing w:before="0"/>
              <w:ind w:left="-11"/>
              <w:rPr>
                <w:snapToGrid w:val="0"/>
              </w:rPr>
            </w:pPr>
            <w:r>
              <w:rPr>
                <w:snapToGrid w:val="0"/>
              </w:rPr>
              <w:t>11.</w:t>
            </w:r>
          </w:p>
        </w:tc>
        <w:tc>
          <w:tcPr>
            <w:tcW w:w="5157" w:type="dxa"/>
            <w:gridSpan w:val="2"/>
          </w:tcPr>
          <w:p>
            <w:pPr>
              <w:pStyle w:val="yTable"/>
              <w:tabs>
                <w:tab w:val="left" w:pos="459"/>
                <w:tab w:val="right" w:leader="dot" w:pos="5420"/>
              </w:tabs>
              <w:spacing w:before="20" w:after="20"/>
              <w:ind w:left="79"/>
            </w:pPr>
            <w:r>
              <w:t>Of an instrument not specifically provided for in this Division .........................................................................</w:t>
            </w:r>
          </w:p>
        </w:tc>
        <w:tc>
          <w:tcPr>
            <w:tcW w:w="1134" w:type="dxa"/>
          </w:tcPr>
          <w:p>
            <w:pPr>
              <w:pStyle w:val="yTable"/>
              <w:spacing w:before="20" w:after="20"/>
              <w:ind w:left="33"/>
              <w:rPr>
                <w:snapToGrid w:val="0"/>
              </w:rPr>
            </w:pPr>
            <w:r>
              <w:rPr>
                <w:snapToGrid w:val="0"/>
              </w:rPr>
              <w:br/>
              <w:t>$82</w:t>
            </w:r>
          </w:p>
        </w:tc>
      </w:tr>
    </w:tbl>
    <w:p>
      <w:pPr>
        <w:pStyle w:val="yFootnotesection"/>
      </w:pPr>
      <w:bookmarkStart w:id="166" w:name="_Toc46124583"/>
      <w:bookmarkStart w:id="167" w:name="_Toc80506508"/>
      <w:bookmarkStart w:id="168" w:name="_Toc82228278"/>
      <w:bookmarkStart w:id="169" w:name="_Toc82229002"/>
      <w:r>
        <w:tab/>
        <w:t>[Division</w:t>
      </w:r>
      <w:del w:id="170" w:author="Master Repository Process" w:date="2021-09-25T08:37:00Z">
        <w:r>
          <w:delText xml:space="preserve"> </w:delText>
        </w:r>
      </w:del>
      <w:ins w:id="171" w:author="Master Repository Process" w:date="2021-09-25T08:37:00Z">
        <w:r>
          <w:t> </w:t>
        </w:r>
      </w:ins>
      <w:r>
        <w:t>1 amended in Gazette 24 Jun 2005 p. 2763; 7 Jul 2006 p. 2502.]</w:t>
      </w:r>
    </w:p>
    <w:p>
      <w:pPr>
        <w:pStyle w:val="yHeading3"/>
        <w:spacing w:after="40"/>
        <w:rPr>
          <w:snapToGrid w:val="0"/>
        </w:rPr>
      </w:pPr>
      <w:bookmarkStart w:id="172" w:name="_Toc109199282"/>
      <w:bookmarkStart w:id="173" w:name="_Toc140296818"/>
      <w:bookmarkStart w:id="174" w:name="_Toc140301903"/>
      <w:bookmarkStart w:id="175" w:name="_Toc144701854"/>
      <w:bookmarkStart w:id="176" w:name="_Toc144702230"/>
      <w:bookmarkStart w:id="177" w:name="_Toc149964657"/>
      <w:bookmarkStart w:id="178" w:name="_Toc150077716"/>
      <w:bookmarkStart w:id="179" w:name="_Toc152068347"/>
      <w:r>
        <w:rPr>
          <w:rStyle w:val="CharSDivNo"/>
        </w:rPr>
        <w:t>Division 2</w:t>
      </w:r>
      <w:r>
        <w:rPr>
          <w:snapToGrid w:val="0"/>
        </w:rPr>
        <w:t> — </w:t>
      </w:r>
      <w:r>
        <w:rPr>
          <w:rStyle w:val="CharSDivText"/>
        </w:rPr>
        <w:t>Lodgments</w:t>
      </w:r>
      <w:bookmarkEnd w:id="166"/>
      <w:bookmarkEnd w:id="167"/>
      <w:bookmarkEnd w:id="168"/>
      <w:bookmarkEnd w:id="169"/>
      <w:bookmarkEnd w:id="172"/>
      <w:bookmarkEnd w:id="173"/>
      <w:bookmarkEnd w:id="174"/>
      <w:bookmarkEnd w:id="175"/>
      <w:bookmarkEnd w:id="176"/>
      <w:bookmarkEnd w:id="177"/>
      <w:bookmarkEnd w:id="178"/>
      <w:bookmarkEnd w:id="179"/>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20" w:after="20"/>
              <w:ind w:left="-11"/>
              <w:rPr>
                <w:snapToGrid w:val="0"/>
              </w:rPr>
            </w:pPr>
            <w:r>
              <w:rPr>
                <w:snapToGrid w:val="0"/>
              </w:rPr>
              <w:t>1.</w:t>
            </w:r>
          </w:p>
        </w:tc>
        <w:tc>
          <w:tcPr>
            <w:tcW w:w="5103" w:type="dxa"/>
          </w:tcPr>
          <w:p>
            <w:pPr>
              <w:pStyle w:val="yTable"/>
              <w:tabs>
                <w:tab w:val="left" w:pos="459"/>
                <w:tab w:val="right" w:leader="dot" w:pos="5420"/>
              </w:tabs>
              <w:spacing w:before="20" w:after="20"/>
              <w:ind w:left="79"/>
            </w:pPr>
            <w:r>
              <w:t>Of a caveat, a power of attorney or a declaration of trust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2.</w:t>
            </w:r>
          </w:p>
        </w:tc>
        <w:tc>
          <w:tcPr>
            <w:tcW w:w="5103" w:type="dxa"/>
          </w:tcPr>
          <w:p>
            <w:pPr>
              <w:pStyle w:val="yTable"/>
              <w:tabs>
                <w:tab w:val="left" w:pos="459"/>
                <w:tab w:val="right" w:leader="dot" w:pos="5420"/>
              </w:tabs>
              <w:spacing w:before="20" w:after="20"/>
              <w:ind w:left="79"/>
            </w:pPr>
            <w:r>
              <w:t>Of a deposited plan — </w:t>
            </w:r>
          </w:p>
        </w:tc>
        <w:tc>
          <w:tcPr>
            <w:tcW w:w="1134" w:type="dxa"/>
          </w:tcPr>
          <w:p>
            <w:pPr>
              <w:pStyle w:val="yTable"/>
              <w:spacing w:before="20" w:after="20"/>
              <w:ind w:left="33"/>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(a)</w:t>
            </w:r>
            <w:r>
              <w:tab/>
              <w:t>general fee —</w:t>
            </w:r>
          </w:p>
        </w:tc>
        <w:tc>
          <w:tcPr>
            <w:tcW w:w="1134" w:type="dxa"/>
          </w:tcPr>
          <w:p>
            <w:pPr>
              <w:pStyle w:val="yTable"/>
              <w:spacing w:before="20" w:after="20"/>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850"/>
                <w:tab w:val="left" w:pos="1417"/>
              </w:tabs>
              <w:spacing w:before="20" w:after="20"/>
              <w:ind w:left="1445" w:hanging="1303"/>
            </w:pPr>
            <w:r>
              <w:tab/>
              <w:t>(i)</w:t>
            </w:r>
            <w:r>
              <w:tab/>
              <w:t xml:space="preserve">if approval of Western Australian Planning Commission is required </w:t>
            </w:r>
            <w:del w:id="180" w:author="Master Repository Process" w:date="2021-09-25T08:37:00Z">
              <w:r>
                <w:delText>..……</w:delText>
              </w:r>
            </w:del>
            <w:ins w:id="181" w:author="Master Repository Process" w:date="2021-09-25T08:37:00Z">
              <w:r>
                <w:t>.........</w:t>
              </w:r>
            </w:ins>
          </w:p>
        </w:tc>
        <w:tc>
          <w:tcPr>
            <w:tcW w:w="1134" w:type="dxa"/>
          </w:tcPr>
          <w:p>
            <w:pPr>
              <w:pStyle w:val="yTable"/>
              <w:spacing w:before="20" w:after="20"/>
              <w:rPr>
                <w:snapToGrid w:val="0"/>
              </w:rPr>
            </w:pPr>
            <w:r>
              <w:rPr>
                <w:snapToGrid w:val="0"/>
              </w:rPr>
              <w:br/>
              <w:t>$184</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850"/>
                <w:tab w:val="left" w:pos="1417"/>
              </w:tabs>
              <w:spacing w:before="20" w:after="20"/>
              <w:ind w:left="1445" w:hanging="1303"/>
            </w:pPr>
            <w:r>
              <w:tab/>
              <w:t>(ii)</w:t>
            </w:r>
            <w:r>
              <w:tab/>
              <w:t xml:space="preserve">if approval of Western Australian Planning Commission is not required </w:t>
            </w:r>
            <w:del w:id="182" w:author="Master Repository Process" w:date="2021-09-25T08:37:00Z">
              <w:r>
                <w:delText>….</w:delText>
              </w:r>
            </w:del>
            <w:ins w:id="183" w:author="Master Repository Process" w:date="2021-09-25T08:37:00Z">
              <w:r>
                <w:t>...</w:t>
              </w:r>
            </w:ins>
          </w:p>
        </w:tc>
        <w:tc>
          <w:tcPr>
            <w:tcW w:w="1134" w:type="dxa"/>
          </w:tcPr>
          <w:p>
            <w:pPr>
              <w:pStyle w:val="yTable"/>
              <w:spacing w:before="20" w:after="20"/>
              <w:rPr>
                <w:snapToGrid w:val="0"/>
              </w:rPr>
            </w:pPr>
            <w:r>
              <w:rPr>
                <w:snapToGrid w:val="0"/>
              </w:rPr>
              <w:br/>
              <w:t>$128</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0" w:hanging="708"/>
            </w:pPr>
            <w:r>
              <w:tab/>
              <w:t>(b)</w:t>
            </w:r>
            <w:r>
              <w:tab/>
              <w:t xml:space="preserve">for each lot (including any lot shown on an inset on the plan) other than a lot vesting in the Crown under the </w:t>
            </w:r>
            <w:r>
              <w:rPr>
                <w:i/>
              </w:rPr>
              <w:t>Planning and Development Act </w:t>
            </w:r>
            <w:r>
              <w:rPr>
                <w:i/>
                <w:iCs/>
              </w:rPr>
              <w:t xml:space="preserve">2005 </w:t>
            </w:r>
            <w:r>
              <w:t xml:space="preserve">section 152 </w:t>
            </w:r>
            <w:del w:id="184" w:author="Master Repository Process" w:date="2021-09-25T08:37:00Z">
              <w:r>
                <w:delText>................</w:delText>
              </w:r>
            </w:del>
            <w:ins w:id="185" w:author="Master Repository Process" w:date="2021-09-25T08:37:00Z">
              <w:r>
                <w:t>.......................................</w:t>
              </w:r>
            </w:ins>
          </w:p>
        </w:tc>
        <w:tc>
          <w:tcPr>
            <w:tcW w:w="1134" w:type="dxa"/>
          </w:tcPr>
          <w:p>
            <w:pPr>
              <w:pStyle w:val="yTable"/>
              <w:spacing w:before="20" w:after="20"/>
              <w:rPr>
                <w:snapToGrid w:val="0"/>
              </w:rPr>
            </w:pPr>
            <w:r>
              <w:rPr>
                <w:snapToGrid w:val="0"/>
              </w:rPr>
              <w:br/>
            </w:r>
            <w:r>
              <w:rPr>
                <w:snapToGrid w:val="0"/>
              </w:rPr>
              <w:br/>
            </w:r>
            <w:r>
              <w:rPr>
                <w:snapToGrid w:val="0"/>
              </w:rPr>
              <w:br/>
              <w:t>$50</w:t>
            </w:r>
          </w:p>
        </w:tc>
      </w:tr>
      <w:tr>
        <w:tblPrEx>
          <w:tblCellMar>
            <w:left w:w="0" w:type="dxa"/>
            <w:right w:w="0" w:type="dxa"/>
          </w:tblCellMar>
        </w:tblPrEx>
        <w:trPr>
          <w:cantSplit/>
        </w:trPr>
        <w:tc>
          <w:tcPr>
            <w:tcW w:w="567" w:type="dxa"/>
          </w:tcPr>
          <w:p>
            <w:pPr>
              <w:pStyle w:val="zytable"/>
              <w:spacing w:before="20" w:after="20"/>
              <w:ind w:left="0" w:right="0"/>
              <w:jc w:val="center"/>
              <w:rPr>
                <w:snapToGrid w:val="0"/>
              </w:rPr>
            </w:pPr>
            <w:r>
              <w:rPr>
                <w:snapToGrid w:val="0"/>
              </w:rPr>
              <w:t>3.</w:t>
            </w:r>
          </w:p>
        </w:tc>
        <w:tc>
          <w:tcPr>
            <w:tcW w:w="5103" w:type="dxa"/>
          </w:tcPr>
          <w:p>
            <w:pPr>
              <w:pStyle w:val="yTable"/>
              <w:tabs>
                <w:tab w:val="left" w:pos="425"/>
                <w:tab w:val="left" w:pos="850"/>
              </w:tabs>
              <w:spacing w:before="20" w:after="20"/>
              <w:ind w:left="142"/>
            </w:pPr>
            <w:r>
              <w:t>Of a replacement deposited plan for a certified correct deposited plan —</w:t>
            </w:r>
          </w:p>
        </w:tc>
        <w:tc>
          <w:tcPr>
            <w:tcW w:w="1134" w:type="dxa"/>
          </w:tcPr>
          <w:p>
            <w:pPr>
              <w:pStyle w:val="yTable"/>
              <w:spacing w:before="20" w:after="20"/>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(a)</w:t>
            </w:r>
            <w:r>
              <w:tab/>
              <w:t xml:space="preserve">if approval of Western Australian Planning Commission is required </w:t>
            </w:r>
            <w:del w:id="186" w:author="Master Repository Process" w:date="2021-09-25T08:37:00Z">
              <w:r>
                <w:delText>…………..</w:delText>
              </w:r>
            </w:del>
            <w:ins w:id="187" w:author="Master Repository Process" w:date="2021-09-25T08:37:00Z">
              <w:r>
                <w:t>...................</w:t>
              </w:r>
            </w:ins>
          </w:p>
        </w:tc>
        <w:tc>
          <w:tcPr>
            <w:tcW w:w="1134" w:type="dxa"/>
          </w:tcPr>
          <w:p>
            <w:pPr>
              <w:pStyle w:val="yTable"/>
              <w:spacing w:before="20" w:after="20"/>
              <w:rPr>
                <w:snapToGrid w:val="0"/>
              </w:rPr>
            </w:pPr>
            <w:r>
              <w:rPr>
                <w:snapToGrid w:val="0"/>
              </w:rPr>
              <w:br/>
              <w:t>$184</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(b)</w:t>
            </w:r>
            <w:r>
              <w:tab/>
              <w:t xml:space="preserve">if approval of Western Australian Planning Commission is not required </w:t>
            </w:r>
            <w:del w:id="188" w:author="Master Repository Process" w:date="2021-09-25T08:37:00Z">
              <w:r>
                <w:delText>……….</w:delText>
              </w:r>
            </w:del>
            <w:ins w:id="189" w:author="Master Repository Process" w:date="2021-09-25T08:37:00Z">
              <w:r>
                <w:t>.............</w:t>
              </w:r>
            </w:ins>
          </w:p>
        </w:tc>
        <w:tc>
          <w:tcPr>
            <w:tcW w:w="1134" w:type="dxa"/>
          </w:tcPr>
          <w:p>
            <w:pPr>
              <w:pStyle w:val="yTable"/>
              <w:spacing w:before="20" w:after="20"/>
              <w:rPr>
                <w:snapToGrid w:val="0"/>
              </w:rPr>
            </w:pPr>
            <w:r>
              <w:rPr>
                <w:snapToGrid w:val="0"/>
              </w:rPr>
              <w:br/>
              <w:t>$128</w:t>
            </w:r>
          </w:p>
        </w:tc>
      </w:tr>
      <w:tr>
        <w:tblPrEx>
          <w:tblCellMar>
            <w:left w:w="0" w:type="dxa"/>
            <w:right w:w="0" w:type="dxa"/>
          </w:tblCellMar>
        </w:tblPrEx>
        <w:trPr>
          <w:cantSplit/>
        </w:trPr>
        <w:tc>
          <w:tcPr>
            <w:tcW w:w="567" w:type="dxa"/>
          </w:tcPr>
          <w:p>
            <w:pPr>
              <w:pStyle w:val="yTable"/>
              <w:spacing w:before="20" w:after="20"/>
              <w:jc w:val="center"/>
              <w:rPr>
                <w:snapToGrid w:val="0"/>
              </w:rPr>
            </w:pPr>
            <w:r>
              <w:rPr>
                <w:snapToGrid w:val="0"/>
              </w:rPr>
              <w:t>4.</w:t>
            </w:r>
          </w:p>
        </w:tc>
        <w:tc>
          <w:tcPr>
            <w:tcW w:w="5103" w:type="dxa"/>
          </w:tcPr>
          <w:p>
            <w:pPr>
              <w:pStyle w:val="yTable"/>
              <w:tabs>
                <w:tab w:val="left" w:pos="425"/>
                <w:tab w:val="left" w:pos="850"/>
              </w:tabs>
              <w:spacing w:before="20" w:after="20"/>
              <w:ind w:left="142"/>
            </w:pPr>
            <w:r>
              <w:t xml:space="preserve">Of a replacement deposited plan for a deposited plan in respect of which a requisition has been raised prior to preparation of Western Australian Planning Commission’s prints </w:t>
            </w:r>
            <w:del w:id="190" w:author="Master Repository Process" w:date="2021-09-25T08:37:00Z">
              <w:r>
                <w:delText>………………..........</w:delText>
              </w:r>
            </w:del>
            <w:ins w:id="191" w:author="Master Repository Process" w:date="2021-09-25T08:37:00Z">
              <w:r>
                <w:t>.....................................................</w:t>
              </w:r>
            </w:ins>
          </w:p>
        </w:tc>
        <w:tc>
          <w:tcPr>
            <w:tcW w:w="1134" w:type="dxa"/>
          </w:tcPr>
          <w:p>
            <w:pPr>
              <w:pStyle w:val="yTable"/>
              <w:spacing w:before="20" w:after="20"/>
              <w:rPr>
                <w:snapToGrid w:val="0"/>
              </w:rPr>
            </w:pPr>
            <w:r>
              <w:rPr>
                <w:snapToGrid w:val="0"/>
              </w:rPr>
              <w:br/>
            </w:r>
            <w:r>
              <w:rPr>
                <w:snapToGrid w:val="0"/>
              </w:rPr>
              <w:br/>
            </w:r>
            <w:r>
              <w:rPr>
                <w:snapToGrid w:val="0"/>
              </w:rPr>
              <w:br/>
              <w:t>$128</w:t>
            </w:r>
          </w:p>
        </w:tc>
      </w:tr>
      <w:tr>
        <w:trPr>
          <w:cantSplit/>
        </w:trPr>
        <w:tc>
          <w:tcPr>
            <w:tcW w:w="567" w:type="dxa"/>
          </w:tcPr>
          <w:p>
            <w:pPr>
              <w:pStyle w:val="yTable"/>
              <w:spacing w:before="20" w:after="20"/>
              <w:ind w:left="-11"/>
              <w:rPr>
                <w:snapToGrid w:val="0"/>
              </w:rPr>
            </w:pPr>
            <w:r>
              <w:rPr>
                <w:snapToGrid w:val="0"/>
              </w:rPr>
              <w:t>5.</w:t>
            </w:r>
          </w:p>
        </w:tc>
        <w:tc>
          <w:tcPr>
            <w:tcW w:w="5103" w:type="dxa"/>
          </w:tcPr>
          <w:p>
            <w:pPr>
              <w:pStyle w:val="yTable"/>
              <w:tabs>
                <w:tab w:val="left" w:pos="459"/>
                <w:tab w:val="right" w:leader="dot" w:pos="5420"/>
              </w:tabs>
              <w:spacing w:before="20" w:after="20"/>
              <w:ind w:left="79"/>
            </w:pPr>
            <w:r>
              <w:t>Of a duplicate certificate of title or lease for the registration or recording of a dealing lodged by a third party — </w:t>
            </w:r>
          </w:p>
        </w:tc>
        <w:tc>
          <w:tcPr>
            <w:tcW w:w="1134" w:type="dxa"/>
          </w:tcPr>
          <w:p>
            <w:pPr>
              <w:pStyle w:val="yTable"/>
              <w:spacing w:before="20" w:after="20"/>
              <w:ind w:left="33"/>
              <w:rPr>
                <w:snapToGrid w:val="0"/>
              </w:rPr>
            </w:pPr>
          </w:p>
        </w:tc>
      </w:tr>
      <w:tr>
        <w:trPr>
          <w:cantSplit/>
        </w:trPr>
        <w:tc>
          <w:tcPr>
            <w:tcW w:w="567" w:type="dxa"/>
          </w:tcPr>
          <w:p>
            <w:pPr>
              <w:pStyle w:val="yTable"/>
              <w:spacing w:before="20" w:after="20"/>
              <w:ind w:left="-11"/>
              <w:rPr>
                <w:snapToGrid w:val="0"/>
              </w:rPr>
            </w:pPr>
          </w:p>
        </w:tc>
        <w:tc>
          <w:tcPr>
            <w:tcW w:w="5103" w:type="dxa"/>
          </w:tcPr>
          <w:p>
            <w:pPr>
              <w:pStyle w:val="yTable"/>
              <w:tabs>
                <w:tab w:val="left" w:pos="425"/>
                <w:tab w:val="left" w:pos="850"/>
              </w:tabs>
              <w:spacing w:before="20" w:after="20"/>
              <w:ind w:left="857" w:hanging="715"/>
            </w:pPr>
            <w:r>
              <w:tab/>
              <w:t>(a)</w:t>
            </w:r>
            <w:r>
              <w:tab/>
              <w:t>for the first certificate of title or lease ...........</w:t>
            </w:r>
          </w:p>
        </w:tc>
        <w:tc>
          <w:tcPr>
            <w:tcW w:w="1134" w:type="dxa"/>
          </w:tcPr>
          <w:p>
            <w:pPr>
              <w:pStyle w:val="yTable"/>
              <w:spacing w:before="20" w:after="20"/>
              <w:ind w:left="33"/>
              <w:rPr>
                <w:snapToGrid w:val="0"/>
              </w:rPr>
            </w:pPr>
            <w:r>
              <w:rPr>
                <w:snapToGrid w:val="0"/>
              </w:rPr>
              <w:t>$41</w:t>
            </w:r>
          </w:p>
        </w:tc>
      </w:tr>
      <w:tr>
        <w:trPr>
          <w:cantSplit/>
        </w:trPr>
        <w:tc>
          <w:tcPr>
            <w:tcW w:w="567" w:type="dxa"/>
          </w:tcPr>
          <w:p>
            <w:pPr>
              <w:pStyle w:val="yTable"/>
              <w:spacing w:before="20" w:after="20"/>
              <w:ind w:left="-108"/>
              <w:rPr>
                <w:snapToGrid w:val="0"/>
              </w:rPr>
            </w:pPr>
          </w:p>
        </w:tc>
        <w:tc>
          <w:tcPr>
            <w:tcW w:w="5103" w:type="dxa"/>
          </w:tcPr>
          <w:p>
            <w:pPr>
              <w:pStyle w:val="yTable"/>
              <w:tabs>
                <w:tab w:val="left" w:pos="425"/>
                <w:tab w:val="left" w:pos="850"/>
              </w:tabs>
              <w:spacing w:before="20" w:after="20"/>
              <w:ind w:left="857" w:hanging="715"/>
            </w:pPr>
            <w:r>
              <w:tab/>
              <w:t>(b)</w:t>
            </w:r>
            <w:r>
              <w:tab/>
              <w:t xml:space="preserve">for each subsequent certificate of title or lease </w:t>
            </w:r>
            <w:del w:id="192" w:author="Master Repository Process" w:date="2021-09-25T08:37:00Z">
              <w:r>
                <w:delText>...</w:delText>
              </w:r>
            </w:del>
            <w:ins w:id="193" w:author="Master Repository Process" w:date="2021-09-25T08:37:00Z">
              <w:r>
                <w:t>...............................................................</w:t>
              </w:r>
            </w:ins>
          </w:p>
        </w:tc>
        <w:tc>
          <w:tcPr>
            <w:tcW w:w="1134" w:type="dxa"/>
          </w:tcPr>
          <w:p>
            <w:pPr>
              <w:pStyle w:val="yTable"/>
              <w:spacing w:before="20" w:after="20"/>
              <w:ind w:left="33"/>
              <w:rPr>
                <w:snapToGrid w:val="0"/>
              </w:rPr>
            </w:pPr>
            <w:ins w:id="194" w:author="Master Repository Process" w:date="2021-09-25T08:37:00Z">
              <w:r>
                <w:rPr>
                  <w:snapToGrid w:val="0"/>
                </w:rPr>
                <w:br/>
              </w:r>
            </w:ins>
            <w:r>
              <w:rPr>
                <w:snapToGrid w:val="0"/>
              </w:rPr>
              <w:t>$6</w:t>
            </w:r>
          </w:p>
        </w:tc>
      </w:tr>
      <w:tr>
        <w:trPr>
          <w:cantSplit/>
        </w:trPr>
        <w:tc>
          <w:tcPr>
            <w:tcW w:w="567" w:type="dxa"/>
          </w:tcPr>
          <w:p>
            <w:pPr>
              <w:pStyle w:val="yTable"/>
              <w:spacing w:before="20" w:after="20"/>
              <w:ind w:left="-11"/>
              <w:rPr>
                <w:snapToGrid w:val="0"/>
              </w:rPr>
            </w:pPr>
            <w:r>
              <w:rPr>
                <w:snapToGrid w:val="0"/>
              </w:rPr>
              <w:t>6.</w:t>
            </w:r>
          </w:p>
        </w:tc>
        <w:tc>
          <w:tcPr>
            <w:tcW w:w="5103" w:type="dxa"/>
          </w:tcPr>
          <w:p>
            <w:pPr>
              <w:pStyle w:val="yTable"/>
              <w:tabs>
                <w:tab w:val="left" w:pos="459"/>
                <w:tab w:val="right" w:leader="dot" w:pos="5420"/>
              </w:tabs>
              <w:spacing w:before="20" w:after="20"/>
              <w:ind w:left="79"/>
            </w:pPr>
            <w:r>
              <w:t>Of a memorandum within the meaning of section 54(1) of the Act — section 54(2) of the Act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7.</w:t>
            </w:r>
          </w:p>
        </w:tc>
        <w:tc>
          <w:tcPr>
            <w:tcW w:w="5103" w:type="dxa"/>
          </w:tcPr>
          <w:p>
            <w:pPr>
              <w:pStyle w:val="yTable"/>
              <w:tabs>
                <w:tab w:val="left" w:pos="459"/>
                <w:tab w:val="right" w:leader="dot" w:pos="5420"/>
              </w:tabs>
              <w:spacing w:before="20" w:after="20"/>
              <w:ind w:left="79"/>
            </w:pPr>
            <w:r>
              <w:t xml:space="preserve">Of a form for the notification of a factor affecting the use or enjoyment of land — section 70A(1) of the </w:t>
            </w:r>
            <w:r>
              <w:br/>
              <w:t>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8.</w:t>
            </w:r>
          </w:p>
        </w:tc>
        <w:tc>
          <w:tcPr>
            <w:tcW w:w="5103" w:type="dxa"/>
          </w:tcPr>
          <w:p>
            <w:pPr>
              <w:pStyle w:val="yTable"/>
              <w:tabs>
                <w:tab w:val="left" w:pos="459"/>
                <w:tab w:val="right" w:leader="dot" w:pos="5420"/>
              </w:tabs>
              <w:spacing w:before="20" w:after="20"/>
              <w:ind w:left="79"/>
            </w:pPr>
            <w:r>
              <w:t>Of an instrument for a restrictive covenant created under section 129BA of the Act  — section 129BA(2)(b) of the 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9.</w:t>
            </w:r>
          </w:p>
        </w:tc>
        <w:tc>
          <w:tcPr>
            <w:tcW w:w="5103" w:type="dxa"/>
          </w:tcPr>
          <w:p>
            <w:pPr>
              <w:pStyle w:val="yTable"/>
              <w:tabs>
                <w:tab w:val="left" w:pos="459"/>
                <w:tab w:val="right" w:leader="dot" w:pos="5420"/>
              </w:tabs>
              <w:spacing w:before="20" w:after="20"/>
              <w:ind w:left="79"/>
            </w:pPr>
            <w:r>
              <w:t>Of an instrument for an easement created under Part IVA of the Act — section 136C(4) of the Act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10.</w:t>
            </w:r>
          </w:p>
        </w:tc>
        <w:tc>
          <w:tcPr>
            <w:tcW w:w="5103" w:type="dxa"/>
          </w:tcPr>
          <w:p>
            <w:pPr>
              <w:pStyle w:val="yTable"/>
              <w:tabs>
                <w:tab w:val="left" w:pos="459"/>
                <w:tab w:val="right" w:leader="dot" w:pos="5420"/>
              </w:tabs>
              <w:spacing w:before="20" w:after="20"/>
              <w:ind w:left="79"/>
            </w:pPr>
            <w:r>
              <w:t>Of an instrument for a restrictive covenant created under Part IVA of the Act — section 136D(3) of the Act ................................................................................</w:t>
            </w:r>
          </w:p>
        </w:tc>
        <w:tc>
          <w:tcPr>
            <w:tcW w:w="1134" w:type="dxa"/>
          </w:tcPr>
          <w:p>
            <w:pPr>
              <w:pStyle w:val="yTable"/>
              <w:spacing w:before="20" w:after="20"/>
              <w:ind w:left="33"/>
              <w:rPr>
                <w:snapToGrid w:val="0"/>
              </w:rPr>
            </w:pPr>
            <w:r>
              <w:rPr>
                <w:snapToGrid w:val="0"/>
              </w:rPr>
              <w:br/>
            </w:r>
            <w:r>
              <w:rPr>
                <w:snapToGrid w:val="0"/>
              </w:rPr>
              <w:br/>
              <w:t>$82</w:t>
            </w:r>
          </w:p>
        </w:tc>
      </w:tr>
    </w:tbl>
    <w:p>
      <w:pPr>
        <w:pStyle w:val="yFootnotesection"/>
      </w:pPr>
      <w:bookmarkStart w:id="195" w:name="_Toc46124584"/>
      <w:bookmarkStart w:id="196" w:name="_Toc80506509"/>
      <w:bookmarkStart w:id="197" w:name="_Toc82228279"/>
      <w:bookmarkStart w:id="198" w:name="_Toc82229003"/>
      <w:r>
        <w:tab/>
        <w:t>[Division</w:t>
      </w:r>
      <w:del w:id="199" w:author="Master Repository Process" w:date="2021-09-25T08:37:00Z">
        <w:r>
          <w:delText xml:space="preserve"> </w:delText>
        </w:r>
      </w:del>
      <w:ins w:id="200" w:author="Master Repository Process" w:date="2021-09-25T08:37:00Z">
        <w:r>
          <w:t> </w:t>
        </w:r>
      </w:ins>
      <w:r>
        <w:t>2 amended in Gazette 24 Jun 2005 p. 2763; 7 Jul</w:t>
      </w:r>
      <w:del w:id="201" w:author="Master Repository Process" w:date="2021-09-25T08:37:00Z">
        <w:r>
          <w:delText xml:space="preserve"> </w:delText>
        </w:r>
      </w:del>
      <w:ins w:id="202" w:author="Master Repository Process" w:date="2021-09-25T08:37:00Z">
        <w:r>
          <w:t> </w:t>
        </w:r>
      </w:ins>
      <w:r>
        <w:t>2006 p. 2503.]</w:t>
      </w:r>
    </w:p>
    <w:p>
      <w:pPr>
        <w:pStyle w:val="yHeading3"/>
        <w:spacing w:after="40"/>
        <w:rPr>
          <w:snapToGrid w:val="0"/>
        </w:rPr>
      </w:pPr>
      <w:bookmarkStart w:id="203" w:name="_Toc109199283"/>
      <w:bookmarkStart w:id="204" w:name="_Toc140296819"/>
      <w:bookmarkStart w:id="205" w:name="_Toc140301904"/>
      <w:bookmarkStart w:id="206" w:name="_Toc144701855"/>
      <w:bookmarkStart w:id="207" w:name="_Toc144702231"/>
      <w:bookmarkStart w:id="208" w:name="_Toc149964658"/>
      <w:bookmarkStart w:id="209" w:name="_Toc150077717"/>
      <w:bookmarkStart w:id="210" w:name="_Toc152068348"/>
      <w:r>
        <w:rPr>
          <w:rStyle w:val="CharSDivNo"/>
        </w:rPr>
        <w:t>Division 3</w:t>
      </w:r>
      <w:r>
        <w:rPr>
          <w:snapToGrid w:val="0"/>
        </w:rPr>
        <w:t> — </w:t>
      </w:r>
      <w:r>
        <w:rPr>
          <w:rStyle w:val="CharSDivText"/>
        </w:rPr>
        <w:t>Withdrawals</w:t>
      </w:r>
      <w:bookmarkEnd w:id="195"/>
      <w:bookmarkEnd w:id="196"/>
      <w:bookmarkEnd w:id="197"/>
      <w:bookmarkEnd w:id="198"/>
      <w:bookmarkEnd w:id="203"/>
      <w:bookmarkEnd w:id="204"/>
      <w:bookmarkEnd w:id="205"/>
      <w:bookmarkEnd w:id="206"/>
      <w:bookmarkEnd w:id="207"/>
      <w:bookmarkEnd w:id="208"/>
      <w:bookmarkEnd w:id="209"/>
      <w:bookmarkEnd w:id="210"/>
      <w:del w:id="211" w:author="Master Repository Process" w:date="2021-09-25T08:37:00Z">
        <w:r>
          <w:rPr>
            <w:snapToGrid w:val="0"/>
          </w:rPr>
          <w:delText xml:space="preserve"> </w:delText>
        </w:r>
      </w:del>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20" w:after="20"/>
              <w:ind w:left="-11"/>
              <w:rPr>
                <w:snapToGrid w:val="0"/>
              </w:rPr>
            </w:pPr>
            <w:r>
              <w:rPr>
                <w:snapToGrid w:val="0"/>
              </w:rPr>
              <w:t>1.</w:t>
            </w:r>
          </w:p>
        </w:tc>
        <w:tc>
          <w:tcPr>
            <w:tcW w:w="5103" w:type="dxa"/>
          </w:tcPr>
          <w:p>
            <w:pPr>
              <w:pStyle w:val="yTable"/>
              <w:keepNext/>
              <w:tabs>
                <w:tab w:val="left" w:pos="459"/>
                <w:tab w:val="right" w:leader="dot" w:pos="5420"/>
              </w:tabs>
              <w:spacing w:before="20" w:after="20"/>
              <w:ind w:left="79"/>
            </w:pPr>
            <w:r>
              <w:t>Of a caveat, warrant of a Local Court</w:t>
            </w:r>
            <w:ins w:id="212" w:author="Master Repository Process" w:date="2021-09-25T08:37:00Z">
              <w:r>
                <w:rPr>
                  <w:vertAlign w:val="superscript"/>
                </w:rPr>
                <w:t> 2</w:t>
              </w:r>
            </w:ins>
            <w:r>
              <w:t xml:space="preserve">, writ of fieri facias, a memorial under the </w:t>
            </w:r>
            <w:r>
              <w:rPr>
                <w:i/>
              </w:rPr>
              <w:t>Taxation Administration Act 2003</w:t>
            </w:r>
            <w:r>
              <w:t xml:space="preserve"> Part</w:t>
            </w:r>
            <w:del w:id="213" w:author="Master Repository Process" w:date="2021-09-25T08:37:00Z">
              <w:r>
                <w:delText xml:space="preserve"> </w:delText>
              </w:r>
            </w:del>
            <w:ins w:id="214" w:author="Master Repository Process" w:date="2021-09-25T08:37:00Z">
              <w:r>
                <w:t> </w:t>
              </w:r>
            </w:ins>
            <w:r>
              <w:t xml:space="preserve">6 Division 2 or a memorial under the </w:t>
            </w:r>
            <w:r>
              <w:rPr>
                <w:i/>
              </w:rPr>
              <w:t>Land Tax Assessment Act </w:t>
            </w:r>
            <w:r>
              <w:rPr>
                <w:i/>
                <w:iCs/>
              </w:rPr>
              <w:t>1976</w:t>
            </w:r>
            <w:r>
              <w:t xml:space="preserve"> section</w:t>
            </w:r>
            <w:del w:id="215" w:author="Master Repository Process" w:date="2021-09-25T08:37:00Z">
              <w:r>
                <w:delText xml:space="preserve"> </w:delText>
              </w:r>
            </w:del>
            <w:ins w:id="216" w:author="Master Repository Process" w:date="2021-09-25T08:37:00Z">
              <w:r>
                <w:t> </w:t>
              </w:r>
            </w:ins>
            <w:r>
              <w:t xml:space="preserve">46 that was registered before that Act was repealed, or any other Act or Commonwealth Act (unless exempted from payment under that Act) </w:t>
            </w:r>
            <w:del w:id="217" w:author="Master Repository Process" w:date="2021-09-25T08:37:00Z">
              <w:r>
                <w:delText>...............................................</w:delText>
              </w:r>
            </w:del>
            <w:ins w:id="218" w:author="Master Repository Process" w:date="2021-09-25T08:37:00Z">
              <w:r>
                <w:t>..............................................</w:t>
              </w:r>
            </w:ins>
          </w:p>
        </w:tc>
        <w:tc>
          <w:tcPr>
            <w:tcW w:w="1134" w:type="dxa"/>
          </w:tcPr>
          <w:p>
            <w:pPr>
              <w:pStyle w:val="yTable"/>
              <w:keepNext/>
              <w:spacing w:before="20" w:after="20"/>
              <w:ind w:left="33"/>
              <w:rPr>
                <w:snapToGrid w:val="0"/>
              </w:rPr>
            </w:pPr>
            <w:r>
              <w:rPr>
                <w:snapToGrid w:val="0"/>
              </w:rPr>
              <w:br/>
            </w:r>
            <w:r>
              <w:rPr>
                <w:snapToGrid w:val="0"/>
              </w:rPr>
              <w:br/>
            </w:r>
            <w:r>
              <w:rPr>
                <w:snapToGrid w:val="0"/>
              </w:rPr>
              <w:br/>
            </w:r>
            <w:r>
              <w:rPr>
                <w:snapToGrid w:val="0"/>
              </w:rPr>
              <w:br/>
            </w:r>
            <w:r>
              <w:rPr>
                <w:snapToGrid w:val="0"/>
              </w:rPr>
              <w:br/>
            </w:r>
            <w:r>
              <w:rPr>
                <w:snapToGrid w:val="0"/>
              </w:rPr>
              <w:br/>
              <w:t>$82</w:t>
            </w:r>
          </w:p>
        </w:tc>
      </w:tr>
      <w:tr>
        <w:tc>
          <w:tcPr>
            <w:tcW w:w="567" w:type="dxa"/>
          </w:tcPr>
          <w:p>
            <w:pPr>
              <w:pStyle w:val="yTable"/>
              <w:spacing w:before="20" w:after="20"/>
              <w:ind w:left="-11"/>
              <w:rPr>
                <w:snapToGrid w:val="0"/>
              </w:rPr>
            </w:pPr>
            <w:r>
              <w:rPr>
                <w:snapToGrid w:val="0"/>
              </w:rPr>
              <w:t>2.</w:t>
            </w:r>
          </w:p>
        </w:tc>
        <w:tc>
          <w:tcPr>
            <w:tcW w:w="5103" w:type="dxa"/>
          </w:tcPr>
          <w:p>
            <w:pPr>
              <w:pStyle w:val="yTable"/>
              <w:keepNext/>
              <w:tabs>
                <w:tab w:val="left" w:pos="459"/>
                <w:tab w:val="right" w:leader="dot" w:pos="5420"/>
              </w:tabs>
              <w:spacing w:before="20" w:after="20"/>
              <w:ind w:left="79"/>
            </w:pPr>
            <w:r>
              <w:t>Of a document from registration or recording .............</w:t>
            </w:r>
          </w:p>
        </w:tc>
        <w:tc>
          <w:tcPr>
            <w:tcW w:w="1134" w:type="dxa"/>
          </w:tcPr>
          <w:p>
            <w:pPr>
              <w:pStyle w:val="yTable"/>
              <w:keepNext/>
              <w:spacing w:before="20" w:after="20"/>
              <w:ind w:left="33"/>
              <w:rPr>
                <w:snapToGrid w:val="0"/>
              </w:rPr>
            </w:pPr>
            <w:r>
              <w:rPr>
                <w:snapToGrid w:val="0"/>
              </w:rPr>
              <w:t>$41</w:t>
            </w:r>
          </w:p>
        </w:tc>
      </w:tr>
    </w:tbl>
    <w:p>
      <w:pPr>
        <w:pStyle w:val="yFootnotesection"/>
      </w:pPr>
      <w:bookmarkStart w:id="219" w:name="_Toc46124585"/>
      <w:bookmarkStart w:id="220" w:name="_Toc80506510"/>
      <w:bookmarkStart w:id="221" w:name="_Toc82228280"/>
      <w:bookmarkStart w:id="222" w:name="_Toc82229004"/>
      <w:r>
        <w:tab/>
        <w:t>[Division</w:t>
      </w:r>
      <w:del w:id="223" w:author="Master Repository Process" w:date="2021-09-25T08:37:00Z">
        <w:r>
          <w:delText xml:space="preserve"> </w:delText>
        </w:r>
      </w:del>
      <w:ins w:id="224" w:author="Master Repository Process" w:date="2021-09-25T08:37:00Z">
        <w:r>
          <w:t> </w:t>
        </w:r>
      </w:ins>
      <w:r>
        <w:t>3 amended in Gazette 24 Jun 2005 p. 2763; 7 Jul 2006 p. 2503.]</w:t>
      </w:r>
    </w:p>
    <w:p>
      <w:pPr>
        <w:pStyle w:val="yHeading3"/>
        <w:spacing w:after="40"/>
        <w:rPr>
          <w:snapToGrid w:val="0"/>
        </w:rPr>
      </w:pPr>
      <w:bookmarkStart w:id="225" w:name="_Toc109199284"/>
      <w:bookmarkStart w:id="226" w:name="_Toc140296820"/>
      <w:bookmarkStart w:id="227" w:name="_Toc140301905"/>
      <w:bookmarkStart w:id="228" w:name="_Toc144701856"/>
      <w:bookmarkStart w:id="229" w:name="_Toc144702232"/>
      <w:bookmarkStart w:id="230" w:name="_Toc149964659"/>
      <w:bookmarkStart w:id="231" w:name="_Toc150077718"/>
      <w:bookmarkStart w:id="232" w:name="_Toc152068349"/>
      <w:r>
        <w:rPr>
          <w:rStyle w:val="CharSDivNo"/>
        </w:rPr>
        <w:t>Division 4</w:t>
      </w:r>
      <w:r>
        <w:rPr>
          <w:snapToGrid w:val="0"/>
        </w:rPr>
        <w:t> — </w:t>
      </w:r>
      <w:r>
        <w:rPr>
          <w:rStyle w:val="CharSDivText"/>
        </w:rPr>
        <w:t>Applications</w:t>
      </w:r>
      <w:bookmarkEnd w:id="219"/>
      <w:bookmarkEnd w:id="220"/>
      <w:bookmarkEnd w:id="221"/>
      <w:bookmarkEnd w:id="222"/>
      <w:bookmarkEnd w:id="225"/>
      <w:bookmarkEnd w:id="226"/>
      <w:bookmarkEnd w:id="227"/>
      <w:bookmarkEnd w:id="228"/>
      <w:bookmarkEnd w:id="229"/>
      <w:bookmarkEnd w:id="230"/>
      <w:bookmarkEnd w:id="231"/>
      <w:bookmarkEnd w:id="232"/>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20" w:after="20"/>
              <w:ind w:left="-11"/>
              <w:rPr>
                <w:snapToGrid w:val="0"/>
              </w:rPr>
            </w:pPr>
            <w:r>
              <w:rPr>
                <w:snapToGrid w:val="0"/>
              </w:rPr>
              <w:t>1.</w:t>
            </w:r>
          </w:p>
        </w:tc>
        <w:tc>
          <w:tcPr>
            <w:tcW w:w="5103" w:type="dxa"/>
          </w:tcPr>
          <w:p>
            <w:pPr>
              <w:pStyle w:val="yTable"/>
              <w:keepNext/>
              <w:tabs>
                <w:tab w:val="left" w:pos="459"/>
                <w:tab w:val="right" w:leader="dot" w:pos="5420"/>
              </w:tabs>
              <w:spacing w:before="20" w:after="20"/>
              <w:ind w:left="79"/>
            </w:pPr>
            <w:r>
              <w:t>For a new certificate of title in respect of undivided shares in land — </w:t>
            </w:r>
          </w:p>
        </w:tc>
        <w:tc>
          <w:tcPr>
            <w:tcW w:w="1134"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5103" w:type="dxa"/>
          </w:tcPr>
          <w:p>
            <w:pPr>
              <w:pStyle w:val="yTable"/>
              <w:tabs>
                <w:tab w:val="left" w:pos="175"/>
                <w:tab w:val="left" w:pos="601"/>
                <w:tab w:val="right" w:leader="dot" w:pos="5562"/>
              </w:tabs>
              <w:spacing w:before="20" w:after="20"/>
              <w:ind w:left="601" w:hanging="567"/>
            </w:pPr>
            <w:r>
              <w:tab/>
              <w:t>(a)</w:t>
            </w:r>
            <w:r>
              <w:tab/>
              <w:t>for one certificate ................................................</w:t>
            </w:r>
          </w:p>
        </w:tc>
        <w:tc>
          <w:tcPr>
            <w:tcW w:w="1134" w:type="dxa"/>
          </w:tcPr>
          <w:p>
            <w:pPr>
              <w:pStyle w:val="yTable"/>
              <w:keepNext/>
              <w:spacing w:before="20" w:after="20"/>
              <w:ind w:left="33"/>
              <w:rPr>
                <w:snapToGrid w:val="0"/>
              </w:rPr>
            </w:pPr>
            <w:r>
              <w:rPr>
                <w:snapToGrid w:val="0"/>
              </w:rPr>
              <w:t>$82</w:t>
            </w:r>
          </w:p>
        </w:tc>
      </w:tr>
      <w:tr>
        <w:trPr>
          <w:cantSplit/>
        </w:trPr>
        <w:tc>
          <w:tcPr>
            <w:tcW w:w="567" w:type="dxa"/>
          </w:tcPr>
          <w:p>
            <w:pPr>
              <w:pStyle w:val="yTable"/>
              <w:spacing w:before="20" w:after="20"/>
              <w:ind w:left="-11"/>
              <w:rPr>
                <w:snapToGrid w:val="0"/>
              </w:rPr>
            </w:pPr>
          </w:p>
        </w:tc>
        <w:tc>
          <w:tcPr>
            <w:tcW w:w="5103" w:type="dxa"/>
          </w:tcPr>
          <w:p>
            <w:pPr>
              <w:pStyle w:val="yTable"/>
              <w:tabs>
                <w:tab w:val="left" w:pos="175"/>
                <w:tab w:val="left" w:pos="601"/>
                <w:tab w:val="right" w:leader="dot" w:pos="5562"/>
              </w:tabs>
              <w:spacing w:before="20" w:after="20"/>
              <w:ind w:left="601" w:hanging="567"/>
            </w:pPr>
            <w:r>
              <w:tab/>
              <w:t>(b)</w:t>
            </w:r>
            <w:r>
              <w:tab/>
              <w:t>for each additional certificate .............................</w:t>
            </w:r>
          </w:p>
        </w:tc>
        <w:tc>
          <w:tcPr>
            <w:tcW w:w="1134" w:type="dxa"/>
          </w:tcPr>
          <w:p>
            <w:pPr>
              <w:pStyle w:val="yTable"/>
              <w:keepNext/>
              <w:spacing w:before="20" w:after="20"/>
              <w:ind w:left="33"/>
              <w:rPr>
                <w:snapToGrid w:val="0"/>
              </w:rPr>
            </w:pPr>
            <w:r>
              <w:rPr>
                <w:snapToGrid w:val="0"/>
              </w:rPr>
              <w:t>$6</w:t>
            </w:r>
          </w:p>
        </w:tc>
      </w:tr>
      <w:tr>
        <w:trPr>
          <w:cantSplit/>
        </w:trPr>
        <w:tc>
          <w:tcPr>
            <w:tcW w:w="567" w:type="dxa"/>
          </w:tcPr>
          <w:p>
            <w:pPr>
              <w:pStyle w:val="yTable"/>
              <w:spacing w:before="20" w:after="20"/>
              <w:ind w:left="-11"/>
              <w:rPr>
                <w:snapToGrid w:val="0"/>
              </w:rPr>
            </w:pPr>
            <w:r>
              <w:rPr>
                <w:snapToGrid w:val="0"/>
              </w:rPr>
              <w:t>2.</w:t>
            </w:r>
          </w:p>
        </w:tc>
        <w:tc>
          <w:tcPr>
            <w:tcW w:w="5103" w:type="dxa"/>
          </w:tcPr>
          <w:p>
            <w:pPr>
              <w:pStyle w:val="yTable"/>
              <w:keepNext/>
              <w:tabs>
                <w:tab w:val="left" w:pos="459"/>
                <w:tab w:val="right" w:leader="dot" w:pos="5420"/>
              </w:tabs>
              <w:spacing w:before="20" w:after="20"/>
              <w:ind w:left="79"/>
            </w:pPr>
            <w:r>
              <w:t>For a new certificate of title the subject of a deposited plan ...............................................................................</w:t>
            </w:r>
          </w:p>
        </w:tc>
        <w:tc>
          <w:tcPr>
            <w:tcW w:w="1134" w:type="dxa"/>
          </w:tcPr>
          <w:p>
            <w:pPr>
              <w:pStyle w:val="yTable"/>
              <w:keepNext/>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p>
        </w:tc>
        <w:tc>
          <w:tcPr>
            <w:tcW w:w="5103" w:type="dxa"/>
          </w:tcPr>
          <w:p>
            <w:pPr>
              <w:pStyle w:val="yTable"/>
              <w:keepNext/>
              <w:tabs>
                <w:tab w:val="left" w:pos="459"/>
                <w:tab w:val="right" w:leader="dot" w:pos="5420"/>
              </w:tabs>
              <w:spacing w:before="20" w:after="20"/>
              <w:ind w:left="79"/>
            </w:pPr>
            <w:r>
              <w:t>plus, for each lot shown on the deposited plan, other than a lot that is proposed to be vested in the Crown under the</w:t>
            </w:r>
            <w:r>
              <w:rPr>
                <w:i/>
                <w:iCs/>
              </w:rPr>
              <w:t xml:space="preserve"> Planning and Development Act 2005</w:t>
            </w:r>
            <w:r>
              <w:t xml:space="preserve"> section 152</w:t>
            </w:r>
            <w:del w:id="233" w:author="Master Repository Process" w:date="2021-09-25T08:37:00Z">
              <w:r>
                <w:delText>...............................................................</w:delText>
              </w:r>
            </w:del>
            <w:ins w:id="234" w:author="Master Repository Process" w:date="2021-09-25T08:37:00Z">
              <w:r>
                <w:t>.....................................................................</w:t>
              </w:r>
            </w:ins>
          </w:p>
        </w:tc>
        <w:tc>
          <w:tcPr>
            <w:tcW w:w="1134" w:type="dxa"/>
          </w:tcPr>
          <w:p>
            <w:pPr>
              <w:pStyle w:val="yTable"/>
              <w:keepNext/>
              <w:spacing w:before="20" w:after="20"/>
              <w:ind w:left="33"/>
              <w:rPr>
                <w:snapToGrid w:val="0"/>
              </w:rPr>
            </w:pPr>
            <w:r>
              <w:rPr>
                <w:snapToGrid w:val="0"/>
              </w:rPr>
              <w:br/>
            </w:r>
            <w:r>
              <w:rPr>
                <w:snapToGrid w:val="0"/>
              </w:rPr>
              <w:br/>
            </w:r>
            <w:r>
              <w:rPr>
                <w:snapToGrid w:val="0"/>
              </w:rPr>
              <w:br/>
              <w:t>$6</w:t>
            </w:r>
          </w:p>
        </w:tc>
      </w:tr>
      <w:tr>
        <w:trPr>
          <w:cantSplit/>
        </w:trPr>
        <w:tc>
          <w:tcPr>
            <w:tcW w:w="567" w:type="dxa"/>
          </w:tcPr>
          <w:p>
            <w:pPr>
              <w:pStyle w:val="yTable"/>
              <w:spacing w:before="20" w:after="20"/>
              <w:ind w:left="-11"/>
              <w:rPr>
                <w:snapToGrid w:val="0"/>
              </w:rPr>
            </w:pPr>
            <w:r>
              <w:rPr>
                <w:snapToGrid w:val="0"/>
              </w:rPr>
              <w:t>3.</w:t>
            </w:r>
          </w:p>
        </w:tc>
        <w:tc>
          <w:tcPr>
            <w:tcW w:w="5103" w:type="dxa"/>
          </w:tcPr>
          <w:p>
            <w:pPr>
              <w:pStyle w:val="yTable"/>
              <w:keepNext/>
              <w:tabs>
                <w:tab w:val="left" w:pos="459"/>
                <w:tab w:val="right" w:leader="dot" w:pos="5420"/>
              </w:tabs>
              <w:spacing w:before="20" w:after="20"/>
              <w:ind w:left="79"/>
            </w:pPr>
            <w:r>
              <w:t>For a new certificate of title in any other case .............</w:t>
            </w:r>
          </w:p>
        </w:tc>
        <w:tc>
          <w:tcPr>
            <w:tcW w:w="1134" w:type="dxa"/>
          </w:tcPr>
          <w:p>
            <w:pPr>
              <w:pStyle w:val="yTable"/>
              <w:keepNext/>
              <w:spacing w:before="20" w:after="20"/>
              <w:ind w:left="33"/>
              <w:rPr>
                <w:snapToGrid w:val="0"/>
              </w:rPr>
            </w:pPr>
            <w:r>
              <w:rPr>
                <w:snapToGrid w:val="0"/>
              </w:rPr>
              <w:t>$82</w:t>
            </w:r>
          </w:p>
        </w:tc>
      </w:tr>
      <w:tr>
        <w:trPr>
          <w:cantSplit/>
        </w:trPr>
        <w:tc>
          <w:tcPr>
            <w:tcW w:w="567" w:type="dxa"/>
          </w:tcPr>
          <w:p>
            <w:pPr>
              <w:pStyle w:val="yTable"/>
              <w:spacing w:before="20" w:after="20"/>
              <w:ind w:left="-11"/>
              <w:rPr>
                <w:snapToGrid w:val="0"/>
              </w:rPr>
            </w:pPr>
            <w:r>
              <w:rPr>
                <w:snapToGrid w:val="0"/>
              </w:rPr>
              <w:t>4.</w:t>
            </w:r>
          </w:p>
        </w:tc>
        <w:tc>
          <w:tcPr>
            <w:tcW w:w="5103" w:type="dxa"/>
          </w:tcPr>
          <w:p>
            <w:pPr>
              <w:pStyle w:val="yTable"/>
              <w:keepNext/>
              <w:tabs>
                <w:tab w:val="left" w:pos="459"/>
                <w:tab w:val="right" w:leader="dot" w:pos="5420"/>
              </w:tabs>
              <w:spacing w:before="20" w:after="20"/>
              <w:ind w:left="79"/>
            </w:pPr>
            <w:r>
              <w:t>To amend certificates of title of other owners affected by section 170 of the Act — for each certificate of title affected ..................................................................</w:t>
            </w:r>
          </w:p>
        </w:tc>
        <w:tc>
          <w:tcPr>
            <w:tcW w:w="1134" w:type="dxa"/>
          </w:tcPr>
          <w:p>
            <w:pPr>
              <w:pStyle w:val="yTable"/>
              <w:keepNext/>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5.</w:t>
            </w:r>
          </w:p>
        </w:tc>
        <w:tc>
          <w:tcPr>
            <w:tcW w:w="5103" w:type="dxa"/>
          </w:tcPr>
          <w:p>
            <w:pPr>
              <w:pStyle w:val="yTable"/>
              <w:keepNext/>
              <w:tabs>
                <w:tab w:val="left" w:pos="459"/>
                <w:tab w:val="right" w:leader="dot" w:pos="5420"/>
              </w:tabs>
              <w:spacing w:before="20" w:after="20"/>
              <w:ind w:left="79"/>
            </w:pPr>
            <w:r>
              <w:t>To serve a section 138A caveator with notice under section 138B of the Act ................................................</w:t>
            </w:r>
          </w:p>
        </w:tc>
        <w:tc>
          <w:tcPr>
            <w:tcW w:w="1134" w:type="dxa"/>
          </w:tcPr>
          <w:p>
            <w:pPr>
              <w:pStyle w:val="yTable"/>
              <w:keepNext/>
              <w:spacing w:before="20" w:after="20"/>
              <w:ind w:left="33"/>
              <w:rPr>
                <w:snapToGrid w:val="0"/>
              </w:rPr>
            </w:pPr>
            <w:r>
              <w:rPr>
                <w:snapToGrid w:val="0"/>
              </w:rPr>
              <w:br/>
              <w:t>$164</w:t>
            </w:r>
          </w:p>
        </w:tc>
      </w:tr>
      <w:tr>
        <w:trPr>
          <w:cantSplit/>
        </w:trPr>
        <w:tc>
          <w:tcPr>
            <w:tcW w:w="567" w:type="dxa"/>
          </w:tcPr>
          <w:p>
            <w:pPr>
              <w:pStyle w:val="yTable"/>
              <w:spacing w:before="20" w:after="20"/>
              <w:ind w:left="-11"/>
              <w:rPr>
                <w:snapToGrid w:val="0"/>
              </w:rPr>
            </w:pPr>
            <w:r>
              <w:rPr>
                <w:snapToGrid w:val="0"/>
              </w:rPr>
              <w:t>6.</w:t>
            </w:r>
          </w:p>
        </w:tc>
        <w:tc>
          <w:tcPr>
            <w:tcW w:w="5103" w:type="dxa"/>
          </w:tcPr>
          <w:p>
            <w:pPr>
              <w:pStyle w:val="yTable"/>
              <w:keepNext/>
              <w:tabs>
                <w:tab w:val="left" w:pos="459"/>
                <w:tab w:val="right" w:leader="dot" w:pos="5420"/>
              </w:tabs>
              <w:spacing w:before="20" w:after="20"/>
              <w:ind w:left="79"/>
            </w:pPr>
            <w:r>
              <w:t>An application in respect of any matter not specifically provided for in this Division .....................</w:t>
            </w:r>
          </w:p>
        </w:tc>
        <w:tc>
          <w:tcPr>
            <w:tcW w:w="1134" w:type="dxa"/>
          </w:tcPr>
          <w:p>
            <w:pPr>
              <w:pStyle w:val="yTable"/>
              <w:keepNext/>
              <w:spacing w:before="20" w:after="20"/>
              <w:ind w:left="33"/>
              <w:rPr>
                <w:snapToGrid w:val="0"/>
              </w:rPr>
            </w:pPr>
            <w:r>
              <w:rPr>
                <w:snapToGrid w:val="0"/>
              </w:rPr>
              <w:br/>
              <w:t>$82</w:t>
            </w:r>
          </w:p>
        </w:tc>
      </w:tr>
    </w:tbl>
    <w:p>
      <w:pPr>
        <w:pStyle w:val="yFootnotesection"/>
      </w:pPr>
      <w:bookmarkStart w:id="235" w:name="_Toc46124586"/>
      <w:bookmarkStart w:id="236" w:name="_Toc80506511"/>
      <w:bookmarkStart w:id="237" w:name="_Toc82228281"/>
      <w:bookmarkStart w:id="238" w:name="_Toc82229005"/>
      <w:r>
        <w:tab/>
        <w:t>[Division</w:t>
      </w:r>
      <w:del w:id="239" w:author="Master Repository Process" w:date="2021-09-25T08:37:00Z">
        <w:r>
          <w:delText xml:space="preserve"> </w:delText>
        </w:r>
      </w:del>
      <w:ins w:id="240" w:author="Master Repository Process" w:date="2021-09-25T08:37:00Z">
        <w:r>
          <w:t> </w:t>
        </w:r>
      </w:ins>
      <w:r>
        <w:t>4 amended in Gazette 24 Jun 2005 p. 2763; 7 Jul 2006 p. 2503.]</w:t>
      </w:r>
    </w:p>
    <w:p>
      <w:pPr>
        <w:pStyle w:val="yHeading3"/>
        <w:spacing w:before="360" w:after="40"/>
        <w:rPr>
          <w:snapToGrid w:val="0"/>
        </w:rPr>
      </w:pPr>
      <w:bookmarkStart w:id="241" w:name="_Toc109199285"/>
      <w:bookmarkStart w:id="242" w:name="_Toc140296821"/>
      <w:bookmarkStart w:id="243" w:name="_Toc140301906"/>
      <w:bookmarkStart w:id="244" w:name="_Toc144701857"/>
      <w:bookmarkStart w:id="245" w:name="_Toc144702233"/>
      <w:bookmarkStart w:id="246" w:name="_Toc149964660"/>
      <w:bookmarkStart w:id="247" w:name="_Toc150077719"/>
      <w:bookmarkStart w:id="248" w:name="_Toc152068350"/>
      <w:r>
        <w:rPr>
          <w:rStyle w:val="CharSDivNo"/>
        </w:rPr>
        <w:t>Division 5</w:t>
      </w:r>
      <w:r>
        <w:rPr>
          <w:snapToGrid w:val="0"/>
        </w:rPr>
        <w:t> — </w:t>
      </w:r>
      <w:r>
        <w:rPr>
          <w:rStyle w:val="CharSDivText"/>
        </w:rPr>
        <w:t>Certificates</w:t>
      </w:r>
      <w:bookmarkEnd w:id="235"/>
      <w:bookmarkEnd w:id="236"/>
      <w:bookmarkEnd w:id="237"/>
      <w:bookmarkEnd w:id="238"/>
      <w:bookmarkEnd w:id="241"/>
      <w:bookmarkEnd w:id="242"/>
      <w:bookmarkEnd w:id="243"/>
      <w:bookmarkEnd w:id="244"/>
      <w:bookmarkEnd w:id="245"/>
      <w:bookmarkEnd w:id="246"/>
      <w:bookmarkEnd w:id="247"/>
      <w:bookmarkEnd w:id="248"/>
    </w:p>
    <w:tbl>
      <w:tblPr>
        <w:tblW w:w="0" w:type="auto"/>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spacing w:before="40" w:after="20"/>
              <w:ind w:left="-11"/>
              <w:rPr>
                <w:snapToGrid w:val="0"/>
              </w:rPr>
            </w:pPr>
            <w:r>
              <w:rPr>
                <w:snapToGrid w:val="0"/>
              </w:rPr>
              <w:t>1.</w:t>
            </w:r>
          </w:p>
        </w:tc>
        <w:tc>
          <w:tcPr>
            <w:tcW w:w="4961" w:type="dxa"/>
          </w:tcPr>
          <w:p>
            <w:pPr>
              <w:pStyle w:val="yTable"/>
              <w:keepNext/>
              <w:tabs>
                <w:tab w:val="left" w:pos="459"/>
                <w:tab w:val="right" w:leader="dot" w:pos="5420"/>
              </w:tabs>
              <w:spacing w:before="40" w:after="20"/>
              <w:ind w:left="79"/>
            </w:pPr>
            <w:r>
              <w:t>For the issue of a certificate of title, either on request or where necessary in connection with an application or process (except where this service is included in another fee) .............................................</w:t>
            </w:r>
          </w:p>
        </w:tc>
        <w:tc>
          <w:tcPr>
            <w:tcW w:w="1276" w:type="dxa"/>
          </w:tcPr>
          <w:p>
            <w:pPr>
              <w:pStyle w:val="yTable"/>
              <w:keepNext/>
              <w:spacing w:before="40" w:after="20"/>
              <w:ind w:left="33"/>
              <w:rPr>
                <w:snapToGrid w:val="0"/>
              </w:rPr>
            </w:pPr>
            <w:r>
              <w:rPr>
                <w:snapToGrid w:val="0"/>
              </w:rPr>
              <w:br/>
            </w:r>
            <w:r>
              <w:rPr>
                <w:snapToGrid w:val="0"/>
              </w:rPr>
              <w:br/>
            </w:r>
            <w:r>
              <w:rPr>
                <w:snapToGrid w:val="0"/>
              </w:rPr>
              <w:br/>
              <w:t>$82</w:t>
            </w:r>
          </w:p>
        </w:tc>
      </w:tr>
      <w:tr>
        <w:trPr>
          <w:cantSplit/>
        </w:trPr>
        <w:tc>
          <w:tcPr>
            <w:tcW w:w="567" w:type="dxa"/>
          </w:tcPr>
          <w:p>
            <w:pPr>
              <w:pStyle w:val="yTable"/>
              <w:spacing w:before="40" w:after="20"/>
              <w:ind w:left="-11"/>
              <w:rPr>
                <w:snapToGrid w:val="0"/>
              </w:rPr>
            </w:pPr>
            <w:r>
              <w:rPr>
                <w:snapToGrid w:val="0"/>
              </w:rPr>
              <w:t>2.</w:t>
            </w:r>
          </w:p>
        </w:tc>
        <w:tc>
          <w:tcPr>
            <w:tcW w:w="4961" w:type="dxa"/>
          </w:tcPr>
          <w:p>
            <w:pPr>
              <w:pStyle w:val="yTable"/>
              <w:keepNext/>
              <w:tabs>
                <w:tab w:val="left" w:pos="459"/>
                <w:tab w:val="right" w:leader="dot" w:pos="5420"/>
              </w:tabs>
              <w:spacing w:before="40" w:after="20"/>
              <w:ind w:left="79"/>
            </w:pPr>
            <w:r>
              <w:t xml:space="preserve">For a certificate of ownership issued under the </w:t>
            </w:r>
            <w:r>
              <w:rPr>
                <w:i/>
              </w:rPr>
              <w:t>Local Government Act 1995</w:t>
            </w:r>
            <w:r>
              <w:t xml:space="preserve"> section 9.41 ............................</w:t>
            </w:r>
          </w:p>
        </w:tc>
        <w:tc>
          <w:tcPr>
            <w:tcW w:w="1276" w:type="dxa"/>
          </w:tcPr>
          <w:p>
            <w:pPr>
              <w:pStyle w:val="yTable"/>
              <w:keepNext/>
              <w:spacing w:before="40" w:after="20"/>
              <w:ind w:left="33"/>
              <w:rPr>
                <w:snapToGrid w:val="0"/>
              </w:rPr>
            </w:pPr>
            <w:r>
              <w:rPr>
                <w:snapToGrid w:val="0"/>
              </w:rPr>
              <w:br/>
              <w:t>$60</w:t>
            </w:r>
          </w:p>
        </w:tc>
      </w:tr>
      <w:tr>
        <w:trPr>
          <w:cantSplit/>
        </w:trPr>
        <w:tc>
          <w:tcPr>
            <w:tcW w:w="567" w:type="dxa"/>
          </w:tcPr>
          <w:p>
            <w:pPr>
              <w:pStyle w:val="yTable"/>
              <w:spacing w:before="40" w:after="20"/>
              <w:ind w:left="-11"/>
              <w:rPr>
                <w:snapToGrid w:val="0"/>
              </w:rPr>
            </w:pPr>
            <w:r>
              <w:rPr>
                <w:snapToGrid w:val="0"/>
              </w:rPr>
              <w:t>3.</w:t>
            </w:r>
          </w:p>
        </w:tc>
        <w:tc>
          <w:tcPr>
            <w:tcW w:w="4961" w:type="dxa"/>
          </w:tcPr>
          <w:p>
            <w:pPr>
              <w:pStyle w:val="yTable"/>
              <w:keepNext/>
              <w:tabs>
                <w:tab w:val="left" w:pos="459"/>
                <w:tab w:val="right" w:leader="dot" w:pos="5420"/>
              </w:tabs>
              <w:spacing w:before="40" w:after="20"/>
              <w:ind w:left="79"/>
            </w:pPr>
            <w:r>
              <w:t>For certification by the Registrar of a certificate of title, Crown lease, deposited plan, plan, diagram or other document ..........................................................</w:t>
            </w:r>
          </w:p>
        </w:tc>
        <w:tc>
          <w:tcPr>
            <w:tcW w:w="1276" w:type="dxa"/>
          </w:tcPr>
          <w:p>
            <w:pPr>
              <w:pStyle w:val="yTable"/>
              <w:keepNext/>
              <w:spacing w:before="40" w:after="20"/>
              <w:ind w:left="33"/>
              <w:rPr>
                <w:snapToGrid w:val="0"/>
              </w:rPr>
            </w:pPr>
            <w:r>
              <w:rPr>
                <w:snapToGrid w:val="0"/>
              </w:rPr>
              <w:br/>
            </w:r>
            <w:r>
              <w:rPr>
                <w:snapToGrid w:val="0"/>
              </w:rPr>
              <w:br/>
              <w:t>$60</w:t>
            </w:r>
          </w:p>
        </w:tc>
      </w:tr>
      <w:tr>
        <w:trPr>
          <w:cantSplit/>
        </w:trPr>
        <w:tc>
          <w:tcPr>
            <w:tcW w:w="567" w:type="dxa"/>
          </w:tcPr>
          <w:p>
            <w:pPr>
              <w:pStyle w:val="yTable"/>
              <w:spacing w:before="0"/>
              <w:ind w:left="-11"/>
              <w:rPr>
                <w:snapToGrid w:val="0"/>
              </w:rPr>
            </w:pPr>
            <w:r>
              <w:rPr>
                <w:snapToGrid w:val="0"/>
              </w:rPr>
              <w:t>4.</w:t>
            </w:r>
          </w:p>
        </w:tc>
        <w:tc>
          <w:tcPr>
            <w:tcW w:w="4961" w:type="dxa"/>
          </w:tcPr>
          <w:p>
            <w:pPr>
              <w:pStyle w:val="yTable"/>
              <w:keepNext/>
              <w:tabs>
                <w:tab w:val="left" w:pos="459"/>
                <w:tab w:val="right" w:leader="dot" w:pos="5420"/>
              </w:tabs>
              <w:spacing w:before="0"/>
              <w:ind w:left="79"/>
            </w:pPr>
            <w:r>
              <w:t>For the issue of a certified and sealed document for the purposes of section 239B(1)(b) of the Act ...........</w:t>
            </w:r>
          </w:p>
        </w:tc>
        <w:tc>
          <w:tcPr>
            <w:tcW w:w="1276" w:type="dxa"/>
          </w:tcPr>
          <w:p>
            <w:pPr>
              <w:pStyle w:val="yTable"/>
              <w:keepNext/>
              <w:spacing w:before="0"/>
              <w:ind w:left="34"/>
              <w:rPr>
                <w:snapToGrid w:val="0"/>
              </w:rPr>
            </w:pPr>
            <w:r>
              <w:br/>
              <w:t>fee as assessed by the Registrar, not exceeding actual cost</w:t>
            </w:r>
          </w:p>
        </w:tc>
      </w:tr>
    </w:tbl>
    <w:p>
      <w:pPr>
        <w:pStyle w:val="yFootnotesection"/>
      </w:pPr>
      <w:bookmarkStart w:id="249" w:name="_Toc46124587"/>
      <w:bookmarkStart w:id="250" w:name="_Toc80506512"/>
      <w:bookmarkStart w:id="251" w:name="_Toc82228282"/>
      <w:bookmarkStart w:id="252" w:name="_Toc82229006"/>
      <w:r>
        <w:tab/>
        <w:t>[Division</w:t>
      </w:r>
      <w:del w:id="253" w:author="Master Repository Process" w:date="2021-09-25T08:37:00Z">
        <w:r>
          <w:delText xml:space="preserve"> </w:delText>
        </w:r>
      </w:del>
      <w:ins w:id="254" w:author="Master Repository Process" w:date="2021-09-25T08:37:00Z">
        <w:r>
          <w:t> </w:t>
        </w:r>
      </w:ins>
      <w:r>
        <w:t>5 amended in Gazette 24 Jun 2005 p. 2763; 7 Jul 2006 p. 2504.]</w:t>
      </w:r>
    </w:p>
    <w:p>
      <w:pPr>
        <w:pStyle w:val="yHeading3"/>
        <w:spacing w:after="40"/>
        <w:rPr>
          <w:snapToGrid w:val="0"/>
        </w:rPr>
      </w:pPr>
      <w:bookmarkStart w:id="255" w:name="_Toc109199286"/>
      <w:bookmarkStart w:id="256" w:name="_Toc140296822"/>
      <w:bookmarkStart w:id="257" w:name="_Toc140301907"/>
      <w:bookmarkStart w:id="258" w:name="_Toc144701858"/>
      <w:bookmarkStart w:id="259" w:name="_Toc144702234"/>
      <w:bookmarkStart w:id="260" w:name="_Toc149964661"/>
      <w:bookmarkStart w:id="261" w:name="_Toc150077720"/>
      <w:bookmarkStart w:id="262" w:name="_Toc152068351"/>
      <w:r>
        <w:rPr>
          <w:rStyle w:val="CharSDivNo"/>
        </w:rPr>
        <w:t>Division 6</w:t>
      </w:r>
      <w:r>
        <w:rPr>
          <w:snapToGrid w:val="0"/>
        </w:rPr>
        <w:t> — </w:t>
      </w:r>
      <w:r>
        <w:rPr>
          <w:rStyle w:val="CharSDivText"/>
        </w:rPr>
        <w:t>Inspection and/or copies of documents</w:t>
      </w:r>
      <w:bookmarkEnd w:id="249"/>
      <w:bookmarkEnd w:id="250"/>
      <w:bookmarkEnd w:id="251"/>
      <w:bookmarkEnd w:id="252"/>
      <w:bookmarkEnd w:id="255"/>
      <w:bookmarkEnd w:id="256"/>
      <w:bookmarkEnd w:id="257"/>
      <w:bookmarkEnd w:id="258"/>
      <w:bookmarkEnd w:id="259"/>
      <w:bookmarkEnd w:id="260"/>
      <w:bookmarkEnd w:id="261"/>
      <w:bookmarkEnd w:id="262"/>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20" w:after="20"/>
              <w:ind w:left="-11"/>
              <w:rPr>
                <w:snapToGrid w:val="0"/>
              </w:rPr>
            </w:pPr>
            <w:r>
              <w:rPr>
                <w:snapToGrid w:val="0"/>
              </w:rPr>
              <w:t>1.</w:t>
            </w:r>
          </w:p>
        </w:tc>
        <w:tc>
          <w:tcPr>
            <w:tcW w:w="4819" w:type="dxa"/>
          </w:tcPr>
          <w:p>
            <w:pPr>
              <w:pStyle w:val="yTable"/>
              <w:keepNext/>
              <w:tabs>
                <w:tab w:val="left" w:pos="459"/>
                <w:tab w:val="right" w:leader="dot" w:pos="5420"/>
              </w:tabs>
              <w:spacing w:before="20" w:after="20"/>
              <w:ind w:left="79"/>
            </w:pPr>
            <w:r>
              <w:t>Search of names index — each name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r>
              <w:rPr>
                <w:snapToGrid w:val="0"/>
              </w:rPr>
              <w:t>2.</w:t>
            </w:r>
          </w:p>
        </w:tc>
        <w:tc>
          <w:tcPr>
            <w:tcW w:w="4819" w:type="dxa"/>
          </w:tcPr>
          <w:p>
            <w:pPr>
              <w:pStyle w:val="yTable"/>
              <w:keepNext/>
              <w:tabs>
                <w:tab w:val="left" w:pos="459"/>
                <w:tab w:val="right" w:leader="dot" w:pos="5420"/>
              </w:tabs>
              <w:spacing w:before="20" w:after="20"/>
              <w:ind w:left="79"/>
            </w:pPr>
            <w:r>
              <w:t>Inspection of a Crown lease, Crown title, permit or licence,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3.</w:t>
            </w:r>
          </w:p>
        </w:tc>
        <w:tc>
          <w:tcPr>
            <w:tcW w:w="4819" w:type="dxa"/>
          </w:tcPr>
          <w:p>
            <w:pPr>
              <w:pStyle w:val="yTable"/>
              <w:keepNext/>
              <w:tabs>
                <w:tab w:val="left" w:pos="459"/>
                <w:tab w:val="right" w:leader="dot" w:pos="5420"/>
              </w:tabs>
              <w:spacing w:before="20" w:after="20"/>
              <w:ind w:left="79"/>
            </w:pPr>
            <w:r>
              <w:t>Copy of a Crown lease, Crown title, permit or licence,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4.</w:t>
            </w:r>
          </w:p>
        </w:tc>
        <w:tc>
          <w:tcPr>
            <w:tcW w:w="4819" w:type="dxa"/>
          </w:tcPr>
          <w:p>
            <w:pPr>
              <w:pStyle w:val="yTable"/>
              <w:keepNext/>
              <w:tabs>
                <w:tab w:val="left" w:pos="459"/>
                <w:tab w:val="right" w:leader="dot" w:pos="5420"/>
              </w:tabs>
              <w:spacing w:before="20" w:after="20"/>
              <w:ind w:left="79"/>
            </w:pPr>
            <w:r>
              <w:t>Inspection of a Crown land lease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5.</w:t>
            </w:r>
          </w:p>
        </w:tc>
        <w:tc>
          <w:tcPr>
            <w:tcW w:w="4819" w:type="dxa"/>
          </w:tcPr>
          <w:p>
            <w:pPr>
              <w:pStyle w:val="yTable"/>
              <w:keepNext/>
              <w:tabs>
                <w:tab w:val="left" w:pos="459"/>
                <w:tab w:val="right" w:leader="dot" w:pos="5420"/>
              </w:tabs>
              <w:spacing w:before="20" w:after="20"/>
              <w:ind w:left="79"/>
            </w:pPr>
            <w:r>
              <w:t>Copy of a Crown land lease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6.</w:t>
            </w:r>
          </w:p>
        </w:tc>
        <w:tc>
          <w:tcPr>
            <w:tcW w:w="4819" w:type="dxa"/>
          </w:tcPr>
          <w:p>
            <w:pPr>
              <w:pStyle w:val="yTable"/>
              <w:tabs>
                <w:tab w:val="left" w:pos="459"/>
                <w:tab w:val="right" w:leader="dot" w:pos="5420"/>
              </w:tabs>
              <w:spacing w:before="20" w:after="20"/>
              <w:ind w:left="79"/>
            </w:pPr>
            <w:r>
              <w:t>Inspection of a certificate of title where number is known — </w:t>
            </w:r>
          </w:p>
        </w:tc>
        <w:tc>
          <w:tcPr>
            <w:tcW w:w="1418" w:type="dxa"/>
          </w:tcPr>
          <w:p>
            <w:pPr>
              <w:pStyle w:val="yTable"/>
              <w:keepNext/>
              <w:keepLines/>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where required as a result of a check search ..</w:t>
            </w:r>
          </w:p>
        </w:tc>
        <w:tc>
          <w:tcPr>
            <w:tcW w:w="1418" w:type="dxa"/>
          </w:tcPr>
          <w:p>
            <w:pPr>
              <w:pStyle w:val="yTable"/>
              <w:keepNext/>
              <w:keepLines/>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in other cases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7.</w:t>
            </w:r>
          </w:p>
        </w:tc>
        <w:tc>
          <w:tcPr>
            <w:tcW w:w="4819" w:type="dxa"/>
          </w:tcPr>
          <w:p>
            <w:pPr>
              <w:pStyle w:val="yTable"/>
              <w:keepNext/>
              <w:tabs>
                <w:tab w:val="left" w:pos="459"/>
                <w:tab w:val="right" w:leader="dot" w:pos="5420"/>
              </w:tabs>
              <w:spacing w:before="20" w:after="20"/>
              <w:ind w:left="79"/>
            </w:pPr>
            <w:r>
              <w:t>Copy of a certificate of title where number is known</w:t>
            </w:r>
            <w:r>
              <w:rPr>
                <w:snapToGrid w:val="0"/>
              </w:rPr>
              <w:t>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where required as a result of a check search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in other cases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8.</w:t>
            </w:r>
          </w:p>
        </w:tc>
        <w:tc>
          <w:tcPr>
            <w:tcW w:w="4819" w:type="dxa"/>
          </w:tcPr>
          <w:p>
            <w:pPr>
              <w:pStyle w:val="yTable"/>
              <w:keepNext/>
              <w:tabs>
                <w:tab w:val="left" w:pos="459"/>
                <w:tab w:val="right" w:leader="dot" w:pos="5420"/>
              </w:tabs>
              <w:spacing w:before="20" w:after="20"/>
              <w:ind w:left="79"/>
            </w:pPr>
            <w:r>
              <w:t>Inspection of a plan, diagram or deposited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9.</w:t>
            </w:r>
          </w:p>
        </w:tc>
        <w:tc>
          <w:tcPr>
            <w:tcW w:w="4819" w:type="dxa"/>
          </w:tcPr>
          <w:p>
            <w:pPr>
              <w:pStyle w:val="yTable"/>
              <w:keepNext/>
              <w:tabs>
                <w:tab w:val="left" w:pos="459"/>
                <w:tab w:val="right" w:leader="dot" w:pos="5420"/>
              </w:tabs>
              <w:spacing w:before="20" w:after="20"/>
              <w:ind w:left="79"/>
            </w:pPr>
            <w:r>
              <w:t>Copy of a plan, diagram or deposited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10.</w:t>
            </w:r>
          </w:p>
        </w:tc>
        <w:tc>
          <w:tcPr>
            <w:tcW w:w="4819" w:type="dxa"/>
          </w:tcPr>
          <w:p>
            <w:pPr>
              <w:pStyle w:val="yTable"/>
              <w:keepNext/>
              <w:tabs>
                <w:tab w:val="left" w:pos="459"/>
                <w:tab w:val="right" w:leader="dot" w:pos="5420"/>
              </w:tabs>
              <w:spacing w:before="20" w:after="20"/>
              <w:ind w:left="79"/>
            </w:pPr>
            <w:r>
              <w:t>Inspection of a licensed surveyor’s field book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11.</w:t>
            </w:r>
          </w:p>
        </w:tc>
        <w:tc>
          <w:tcPr>
            <w:tcW w:w="4819" w:type="dxa"/>
          </w:tcPr>
          <w:p>
            <w:pPr>
              <w:pStyle w:val="yTable"/>
              <w:keepNext/>
              <w:tabs>
                <w:tab w:val="left" w:pos="459"/>
                <w:tab w:val="right" w:leader="dot" w:pos="5420"/>
              </w:tabs>
              <w:spacing w:before="20" w:after="20"/>
              <w:ind w:left="79"/>
            </w:pPr>
            <w:r>
              <w:t>Copy of a licensed surveyor’s field book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12.</w:t>
            </w:r>
          </w:p>
        </w:tc>
        <w:tc>
          <w:tcPr>
            <w:tcW w:w="4819" w:type="dxa"/>
          </w:tcPr>
          <w:p>
            <w:pPr>
              <w:pStyle w:val="yTable"/>
              <w:keepNext/>
              <w:tabs>
                <w:tab w:val="left" w:pos="459"/>
                <w:tab w:val="right" w:leader="dot" w:pos="5420"/>
              </w:tabs>
              <w:spacing w:before="20" w:after="20"/>
              <w:ind w:left="79"/>
            </w:pPr>
            <w:r>
              <w:t>Copy of a plan, diagram, deposited plan, survey index plan or licensed surveyor’s field book obtained by use of departmental self</w:t>
            </w:r>
            <w:r>
              <w:noBreakHyphen/>
              <w:t>service equipment ................................................................</w:t>
            </w:r>
          </w:p>
        </w:tc>
        <w:tc>
          <w:tcPr>
            <w:tcW w:w="1418" w:type="dxa"/>
          </w:tcPr>
          <w:p>
            <w:pPr>
              <w:pStyle w:val="yTable"/>
              <w:keepNext/>
              <w:spacing w:before="0"/>
              <w:ind w:left="34"/>
              <w:rPr>
                <w:snapToGrid w:val="0"/>
              </w:rPr>
            </w:pPr>
            <w:r>
              <w:rPr>
                <w:snapToGrid w:val="0"/>
              </w:rPr>
              <w:br/>
            </w:r>
            <w:r>
              <w:rPr>
                <w:snapToGrid w:val="0"/>
              </w:rPr>
              <w:br/>
            </w:r>
            <w:r>
              <w:rPr>
                <w:snapToGrid w:val="0"/>
              </w:rPr>
              <w:br/>
            </w:r>
            <w:del w:id="263" w:author="Master Repository Process" w:date="2021-09-25T08:37:00Z">
              <w:r>
                <w:delText xml:space="preserve"> </w:delText>
              </w:r>
            </w:del>
            <w:r>
              <w:rPr>
                <w:snapToGrid w:val="0"/>
              </w:rPr>
              <w:t xml:space="preserve">fee as assessed by the Registrar, not exceeding actual cost </w:t>
            </w:r>
          </w:p>
        </w:tc>
      </w:tr>
      <w:tr>
        <w:trPr>
          <w:cantSplit/>
        </w:trPr>
        <w:tc>
          <w:tcPr>
            <w:tcW w:w="567" w:type="dxa"/>
          </w:tcPr>
          <w:p>
            <w:pPr>
              <w:pStyle w:val="yTable"/>
              <w:spacing w:before="20" w:after="20"/>
              <w:ind w:left="-11"/>
              <w:rPr>
                <w:snapToGrid w:val="0"/>
              </w:rPr>
            </w:pPr>
            <w:r>
              <w:rPr>
                <w:snapToGrid w:val="0"/>
              </w:rPr>
              <w:t>13.</w:t>
            </w:r>
          </w:p>
        </w:tc>
        <w:tc>
          <w:tcPr>
            <w:tcW w:w="4819" w:type="dxa"/>
          </w:tcPr>
          <w:p>
            <w:pPr>
              <w:pStyle w:val="yTable"/>
              <w:keepNext/>
              <w:tabs>
                <w:tab w:val="left" w:pos="459"/>
                <w:tab w:val="right" w:leader="dot" w:pos="5420"/>
              </w:tabs>
              <w:spacing w:before="20" w:after="20"/>
              <w:ind w:left="79"/>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del w:id="264" w:author="Master Repository Process" w:date="2021-09-25T08:37:00Z">
              <w:r>
                <w:delText>……...................................................................</w:delText>
              </w:r>
            </w:del>
            <w:ins w:id="265" w:author="Master Repository Process" w:date="2021-09-25T08:37:00Z">
              <w:r>
                <w:t>..........................................................................</w:t>
              </w:r>
            </w:ins>
          </w:p>
        </w:tc>
        <w:tc>
          <w:tcPr>
            <w:tcW w:w="1418" w:type="dxa"/>
          </w:tcPr>
          <w:p>
            <w:pPr>
              <w:pStyle w:val="yTable"/>
              <w:keepNext/>
              <w:spacing w:before="20" w:after="20"/>
              <w:ind w:left="33"/>
              <w:rPr>
                <w:snapToGrid w:val="0"/>
              </w:rPr>
            </w:pPr>
            <w:r>
              <w:rPr>
                <w:snapToGrid w:val="0"/>
              </w:rPr>
              <w:br/>
            </w:r>
            <w:r>
              <w:rPr>
                <w:snapToGrid w:val="0"/>
              </w:rPr>
              <w:br/>
            </w:r>
            <w:r>
              <w:rPr>
                <w:snapToGrid w:val="0"/>
              </w:rPr>
              <w:br/>
            </w:r>
            <w:r>
              <w:rPr>
                <w:snapToGrid w:val="0"/>
              </w:rPr>
              <w:br/>
            </w:r>
            <w:r>
              <w:rPr>
                <w:snapToGrid w:val="0"/>
              </w:rPr>
              <w:br/>
              <w:t>$6.50</w:t>
            </w:r>
          </w:p>
        </w:tc>
      </w:tr>
      <w:tr>
        <w:trPr>
          <w:cantSplit/>
        </w:trPr>
        <w:tc>
          <w:tcPr>
            <w:tcW w:w="567" w:type="dxa"/>
          </w:tcPr>
          <w:p>
            <w:pPr>
              <w:pStyle w:val="yTable"/>
              <w:spacing w:before="20" w:after="20"/>
              <w:ind w:left="-11"/>
              <w:rPr>
                <w:snapToGrid w:val="0"/>
              </w:rPr>
            </w:pPr>
            <w:r>
              <w:rPr>
                <w:snapToGrid w:val="0"/>
              </w:rPr>
              <w:t>14.</w:t>
            </w:r>
          </w:p>
        </w:tc>
        <w:tc>
          <w:tcPr>
            <w:tcW w:w="4819" w:type="dxa"/>
          </w:tcPr>
          <w:p>
            <w:pPr>
              <w:pStyle w:val="yTable"/>
              <w:keepNext/>
              <w:tabs>
                <w:tab w:val="left" w:pos="459"/>
                <w:tab w:val="right" w:leader="dot" w:pos="5420"/>
              </w:tabs>
              <w:spacing w:before="20" w:after="20"/>
              <w:ind w:left="79"/>
            </w:pPr>
            <w:r>
              <w:t>Inspection of other documents and related information not specifically provided for in this Division, including documents listed as subject to dealing and status reports ........................................</w:t>
            </w:r>
          </w:p>
        </w:tc>
        <w:tc>
          <w:tcPr>
            <w:tcW w:w="1418" w:type="dxa"/>
          </w:tcPr>
          <w:p>
            <w:pPr>
              <w:pStyle w:val="yTable"/>
              <w:keepNext/>
              <w:spacing w:before="0"/>
              <w:ind w:left="34"/>
              <w:rPr>
                <w:snapToGrid w:val="0"/>
              </w:rPr>
            </w:pPr>
            <w:r>
              <w:rPr>
                <w:snapToGrid w:val="0"/>
              </w:rPr>
              <w:br/>
            </w:r>
            <w:r>
              <w:rPr>
                <w:snapToGrid w:val="0"/>
              </w:rPr>
              <w:br/>
            </w:r>
            <w:r>
              <w:rPr>
                <w:snapToGrid w:val="0"/>
              </w:rPr>
              <w:br/>
              <w:t>$13 per document</w:t>
            </w:r>
          </w:p>
        </w:tc>
      </w:tr>
      <w:tr>
        <w:trPr>
          <w:cantSplit/>
        </w:trPr>
        <w:tc>
          <w:tcPr>
            <w:tcW w:w="567" w:type="dxa"/>
          </w:tcPr>
          <w:p>
            <w:pPr>
              <w:pStyle w:val="yTable"/>
              <w:spacing w:before="20" w:after="20"/>
              <w:ind w:left="-11"/>
              <w:rPr>
                <w:snapToGrid w:val="0"/>
              </w:rPr>
            </w:pPr>
            <w:r>
              <w:rPr>
                <w:snapToGrid w:val="0"/>
              </w:rPr>
              <w:t>15.</w:t>
            </w:r>
          </w:p>
        </w:tc>
        <w:tc>
          <w:tcPr>
            <w:tcW w:w="4819" w:type="dxa"/>
          </w:tcPr>
          <w:p>
            <w:pPr>
              <w:pStyle w:val="yTable"/>
              <w:keepNext/>
              <w:tabs>
                <w:tab w:val="left" w:pos="459"/>
                <w:tab w:val="right" w:leader="dot" w:pos="5420"/>
              </w:tabs>
              <w:spacing w:before="20" w:after="20"/>
              <w:ind w:left="79"/>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418" w:type="dxa"/>
          </w:tcPr>
          <w:p>
            <w:pPr>
              <w:pStyle w:val="yTable"/>
              <w:keepNext/>
              <w:spacing w:before="0"/>
              <w:ind w:left="34"/>
              <w:rPr>
                <w:snapToGrid w:val="0"/>
              </w:rPr>
            </w:pPr>
            <w:r>
              <w:rPr>
                <w:snapToGrid w:val="0"/>
              </w:rPr>
              <w:br/>
            </w:r>
            <w:r>
              <w:rPr>
                <w:snapToGrid w:val="0"/>
              </w:rPr>
              <w:br/>
            </w:r>
            <w:r>
              <w:rPr>
                <w:snapToGrid w:val="0"/>
              </w:rPr>
              <w:br/>
              <w:t xml:space="preserve">$13 per </w:t>
            </w:r>
          </w:p>
          <w:p>
            <w:pPr>
              <w:pStyle w:val="yTable"/>
              <w:keepNext/>
              <w:spacing w:before="0"/>
              <w:ind w:left="34"/>
              <w:rPr>
                <w:snapToGrid w:val="0"/>
              </w:rPr>
            </w:pPr>
            <w:r>
              <w:rPr>
                <w:snapToGrid w:val="0"/>
              </w:rPr>
              <w:t>document</w:t>
            </w:r>
          </w:p>
        </w:tc>
      </w:tr>
      <w:tr>
        <w:trPr>
          <w:cantSplit/>
        </w:trPr>
        <w:tc>
          <w:tcPr>
            <w:tcW w:w="567" w:type="dxa"/>
          </w:tcPr>
          <w:p>
            <w:pPr>
              <w:pStyle w:val="yTable"/>
              <w:spacing w:before="20" w:after="20"/>
              <w:ind w:left="-11"/>
              <w:rPr>
                <w:snapToGrid w:val="0"/>
              </w:rPr>
            </w:pPr>
            <w:r>
              <w:rPr>
                <w:snapToGrid w:val="0"/>
              </w:rPr>
              <w:t>16.</w:t>
            </w:r>
          </w:p>
        </w:tc>
        <w:tc>
          <w:tcPr>
            <w:tcW w:w="4819" w:type="dxa"/>
          </w:tcPr>
          <w:p>
            <w:pPr>
              <w:pStyle w:val="yTable"/>
              <w:keepNext/>
              <w:tabs>
                <w:tab w:val="left" w:pos="459"/>
                <w:tab w:val="right" w:leader="dot" w:pos="5420"/>
              </w:tabs>
              <w:spacing w:before="20" w:after="20"/>
              <w:ind w:left="79"/>
            </w:pPr>
            <w:r>
              <w:t>Search for the number of a certificate of title, Crown lease, Crown title, permit or licence ............</w:t>
            </w:r>
          </w:p>
        </w:tc>
        <w:tc>
          <w:tcPr>
            <w:tcW w:w="1418" w:type="dxa"/>
          </w:tcPr>
          <w:p>
            <w:pPr>
              <w:pStyle w:val="yTable"/>
              <w:keepNext/>
              <w:spacing w:before="20" w:after="20"/>
              <w:ind w:left="33"/>
              <w:rPr>
                <w:snapToGrid w:val="0"/>
              </w:rPr>
            </w:pPr>
            <w:r>
              <w:rPr>
                <w:snapToGrid w:val="0"/>
              </w:rPr>
              <w:br/>
              <w:t>$6.50</w:t>
            </w:r>
          </w:p>
        </w:tc>
      </w:tr>
      <w:tr>
        <w:trPr>
          <w:cantSplit/>
        </w:trPr>
        <w:tc>
          <w:tcPr>
            <w:tcW w:w="567" w:type="dxa"/>
          </w:tcPr>
          <w:p>
            <w:pPr>
              <w:pStyle w:val="yTable"/>
              <w:spacing w:before="20" w:after="20"/>
              <w:ind w:left="-11"/>
              <w:rPr>
                <w:snapToGrid w:val="0"/>
              </w:rPr>
            </w:pPr>
            <w:r>
              <w:rPr>
                <w:snapToGrid w:val="0"/>
              </w:rPr>
              <w:t>17.</w:t>
            </w:r>
          </w:p>
        </w:tc>
        <w:tc>
          <w:tcPr>
            <w:tcW w:w="4819" w:type="dxa"/>
          </w:tcPr>
          <w:p>
            <w:pPr>
              <w:pStyle w:val="yTable"/>
              <w:keepNext/>
              <w:tabs>
                <w:tab w:val="left" w:pos="459"/>
                <w:tab w:val="right" w:leader="dot" w:pos="5420"/>
              </w:tabs>
              <w:spacing w:before="20" w:after="20"/>
              <w:ind w:left="79"/>
            </w:pPr>
            <w:r>
              <w:t>Inspection of a survey index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18.</w:t>
            </w:r>
          </w:p>
        </w:tc>
        <w:tc>
          <w:tcPr>
            <w:tcW w:w="4819" w:type="dxa"/>
          </w:tcPr>
          <w:p>
            <w:pPr>
              <w:pStyle w:val="yTable"/>
              <w:keepNext/>
              <w:tabs>
                <w:tab w:val="left" w:pos="459"/>
                <w:tab w:val="right" w:leader="dot" w:pos="5420"/>
              </w:tabs>
              <w:spacing w:before="20" w:after="20"/>
              <w:ind w:left="79"/>
            </w:pPr>
            <w:r>
              <w:t>Copy of a survey index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19.</w:t>
            </w:r>
          </w:p>
        </w:tc>
        <w:tc>
          <w:tcPr>
            <w:tcW w:w="4819" w:type="dxa"/>
          </w:tcPr>
          <w:p>
            <w:pPr>
              <w:pStyle w:val="yTable"/>
              <w:keepNext/>
              <w:tabs>
                <w:tab w:val="left" w:pos="459"/>
                <w:tab w:val="right" w:leader="dot" w:pos="5420"/>
              </w:tabs>
              <w:spacing w:before="20" w:after="20"/>
              <w:ind w:left="79"/>
            </w:pPr>
            <w:r>
              <w:t>Check search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r>
              <w:rPr>
                <w:snapToGrid w:val="0"/>
              </w:rPr>
              <w:t>20.</w:t>
            </w:r>
          </w:p>
        </w:tc>
        <w:tc>
          <w:tcPr>
            <w:tcW w:w="4819" w:type="dxa"/>
          </w:tcPr>
          <w:p>
            <w:pPr>
              <w:pStyle w:val="yTable"/>
              <w:keepNext/>
              <w:tabs>
                <w:tab w:val="left" w:pos="459"/>
                <w:tab w:val="right" w:leader="dot" w:pos="5420"/>
              </w:tabs>
              <w:spacing w:before="20" w:after="20"/>
              <w:ind w:left="79"/>
            </w:pPr>
            <w:r>
              <w:t>Search of Crown reserves database — for each reserve (including printout of hard copy)</w:t>
            </w:r>
            <w:r>
              <w:rPr>
                <w:sz w:val="18"/>
              </w:rPr>
              <w:t xml:space="preserve"> </w:t>
            </w:r>
            <w:r>
              <w:t>................</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21.</w:t>
            </w:r>
          </w:p>
        </w:tc>
        <w:tc>
          <w:tcPr>
            <w:tcW w:w="4819" w:type="dxa"/>
          </w:tcPr>
          <w:p>
            <w:pPr>
              <w:pStyle w:val="yTable"/>
              <w:keepNext/>
              <w:tabs>
                <w:tab w:val="left" w:pos="459"/>
                <w:tab w:val="right" w:leader="dot" w:pos="5420"/>
              </w:tabs>
              <w:spacing w:before="20" w:after="20"/>
              <w:ind w:left="79"/>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p>
        </w:tc>
        <w:tc>
          <w:tcPr>
            <w:tcW w:w="1418" w:type="dxa"/>
          </w:tcPr>
          <w:p>
            <w:pPr>
              <w:pStyle w:val="yTable"/>
              <w:keepNext/>
              <w:spacing w:before="20" w:after="20"/>
              <w:ind w:left="33"/>
              <w:rPr>
                <w:snapToGrid w:val="0"/>
              </w:rPr>
            </w:pPr>
            <w:r>
              <w:rPr>
                <w:snapToGrid w:val="0"/>
              </w:rPr>
              <w:br/>
            </w:r>
            <w:r>
              <w:rPr>
                <w:snapToGrid w:val="0"/>
              </w:rPr>
              <w:br/>
              <w:t>$1</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r>
            <w:r>
              <w:t>search</w:t>
            </w:r>
            <w:r>
              <w:rPr>
                <w:snapToGrid w:val="0"/>
              </w:rPr>
              <w:t xml:space="preserve"> of the names index file by —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w:t>
            </w:r>
            <w:r>
              <w:rPr>
                <w:snapToGrid w:val="0"/>
              </w:rPr>
              <w:tab/>
              <w:t>name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1026"/>
                <w:tab w:val="left" w:pos="1451"/>
              </w:tabs>
              <w:spacing w:before="20" w:after="20"/>
              <w:ind w:left="1876" w:hanging="1843"/>
              <w:rPr>
                <w:snapToGrid w:val="0"/>
              </w:rPr>
            </w:pPr>
            <w:r>
              <w:rPr>
                <w:snapToGrid w:val="0"/>
              </w:rPr>
              <w:tab/>
              <w:t>(I)</w:t>
            </w:r>
            <w:r>
              <w:rPr>
                <w:snapToGrid w:val="0"/>
              </w:rPr>
              <w:tab/>
              <w:t>for up to 3 screens of information ..</w:t>
            </w:r>
          </w:p>
        </w:tc>
        <w:tc>
          <w:tcPr>
            <w:tcW w:w="1418" w:type="dxa"/>
          </w:tcPr>
          <w:p>
            <w:pPr>
              <w:pStyle w:val="yTable"/>
              <w:keepNext/>
              <w:spacing w:before="20" w:after="20"/>
              <w:ind w:left="33"/>
              <w:rPr>
                <w:snapToGrid w:val="0"/>
              </w:rPr>
            </w:pPr>
            <w:r>
              <w:rPr>
                <w:snapToGrid w:val="0"/>
              </w:rPr>
              <w:t>$1</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1026"/>
                <w:tab w:val="left" w:pos="1451"/>
              </w:tabs>
              <w:spacing w:before="20" w:after="20"/>
              <w:ind w:left="1451" w:hanging="1418"/>
              <w:rPr>
                <w:snapToGrid w:val="0"/>
              </w:rPr>
            </w:pPr>
            <w:r>
              <w:rPr>
                <w:snapToGrid w:val="0"/>
              </w:rPr>
              <w:tab/>
              <w:t>(II)</w:t>
            </w:r>
            <w:r>
              <w:rPr>
                <w:snapToGrid w:val="0"/>
              </w:rPr>
              <w:tab/>
              <w:t>for each additional screen of information .....................................</w:t>
            </w:r>
          </w:p>
        </w:tc>
        <w:tc>
          <w:tcPr>
            <w:tcW w:w="1418" w:type="dxa"/>
          </w:tcPr>
          <w:p>
            <w:pPr>
              <w:pStyle w:val="yTable"/>
              <w:keepNext/>
              <w:spacing w:before="20" w:after="20"/>
              <w:ind w:left="33"/>
              <w:rPr>
                <w:snapToGrid w:val="0"/>
              </w:rPr>
            </w:pPr>
            <w:r>
              <w:rPr>
                <w:snapToGrid w:val="0"/>
              </w:rPr>
              <w:br/>
              <w:t>$0.70</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(ii)</w:t>
            </w:r>
            <w:r>
              <w:rPr>
                <w:snapToGrid w:val="0"/>
              </w:rPr>
              <w:tab/>
              <w:t>title number ............................................</w:t>
            </w:r>
          </w:p>
        </w:tc>
        <w:tc>
          <w:tcPr>
            <w:tcW w:w="1418" w:type="dxa"/>
          </w:tcPr>
          <w:p>
            <w:pPr>
              <w:pStyle w:val="yTable"/>
              <w:keepNext/>
              <w:spacing w:before="20" w:after="20"/>
              <w:ind w:left="33"/>
              <w:rPr>
                <w:snapToGrid w:val="0"/>
              </w:rPr>
            </w:pPr>
            <w:r>
              <w:rPr>
                <w:snapToGrid w:val="0"/>
              </w:rPr>
              <w:t>$1.30</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(iii)</w:t>
            </w:r>
            <w:r>
              <w:rPr>
                <w:snapToGrid w:val="0"/>
              </w:rPr>
              <w:tab/>
              <w:t>check search ...........................................</w:t>
            </w:r>
          </w:p>
        </w:tc>
        <w:tc>
          <w:tcPr>
            <w:tcW w:w="1418" w:type="dxa"/>
          </w:tcPr>
          <w:p>
            <w:pPr>
              <w:pStyle w:val="yTable"/>
              <w:keepNext/>
              <w:spacing w:before="20" w:after="20"/>
              <w:ind w:left="33"/>
              <w:rPr>
                <w:snapToGrid w:val="0"/>
              </w:rPr>
            </w:pPr>
            <w:r>
              <w:rPr>
                <w:snapToGrid w:val="0"/>
              </w:rPr>
              <w:t>$6.50</w:t>
            </w:r>
          </w:p>
        </w:tc>
      </w:tr>
      <w:tr>
        <w:trPr>
          <w:cantSplit/>
        </w:trPr>
        <w:tc>
          <w:tcPr>
            <w:tcW w:w="5386" w:type="dxa"/>
            <w:gridSpan w:val="2"/>
          </w:tcPr>
          <w:p>
            <w:pPr>
              <w:pStyle w:val="yTable"/>
              <w:tabs>
                <w:tab w:val="left" w:pos="810"/>
              </w:tabs>
              <w:spacing w:before="20" w:after="20"/>
              <w:ind w:left="838" w:hanging="805"/>
              <w:rPr>
                <w:snapToGrid w:val="0"/>
                <w:sz w:val="18"/>
              </w:rPr>
            </w:pPr>
            <w:r>
              <w:rPr>
                <w:snapToGrid w:val="0"/>
                <w:sz w:val="18"/>
              </w:rPr>
              <w:t>Note:</w:t>
            </w:r>
            <w:r>
              <w:rPr>
                <w:snapToGrid w:val="0"/>
                <w:sz w:val="18"/>
              </w:rPr>
              <w:tab/>
              <w:t>The fees specified in item</w:t>
            </w:r>
            <w:del w:id="266" w:author="Master Repository Process" w:date="2021-09-25T08:37:00Z">
              <w:r>
                <w:rPr>
                  <w:snapToGrid w:val="0"/>
                  <w:sz w:val="18"/>
                </w:rPr>
                <w:delText xml:space="preserve"> </w:delText>
              </w:r>
            </w:del>
            <w:ins w:id="267" w:author="Master Repository Process" w:date="2021-09-25T08:37:00Z">
              <w:r>
                <w:rPr>
                  <w:snapToGrid w:val="0"/>
                  <w:sz w:val="18"/>
                </w:rPr>
                <w:t> </w:t>
              </w:r>
            </w:ins>
            <w:r>
              <w:rPr>
                <w:snapToGrid w:val="0"/>
                <w:sz w:val="18"/>
              </w:rPr>
              <w:t>21 include the taking a hard copy of screen print.</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r>
              <w:rPr>
                <w:snapToGrid w:val="0"/>
              </w:rPr>
              <w:br w:type="page"/>
              <w:t>22.</w:t>
            </w:r>
          </w:p>
        </w:tc>
        <w:tc>
          <w:tcPr>
            <w:tcW w:w="4819" w:type="dxa"/>
          </w:tcPr>
          <w:p>
            <w:pPr>
              <w:pStyle w:val="yTable"/>
              <w:keepNext/>
              <w:tabs>
                <w:tab w:val="left" w:pos="1026"/>
              </w:tabs>
              <w:spacing w:before="20" w:after="20"/>
              <w:ind w:left="33" w:hanging="8"/>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w:t>
            </w:r>
            <w:del w:id="268" w:author="Master Repository Process" w:date="2021-09-25T08:37:00Z">
              <w:r>
                <w:rPr>
                  <w:snapToGrid w:val="0"/>
                </w:rPr>
                <w:delText xml:space="preserve"> </w:delText>
              </w:r>
            </w:del>
            <w:ins w:id="269" w:author="Master Repository Process" w:date="2021-09-25T08:37:00Z">
              <w:r>
                <w:rPr>
                  <w:snapToGrid w:val="0"/>
                </w:rPr>
                <w:t> </w:t>
              </w:r>
            </w:ins>
            <w:r>
              <w:rPr>
                <w:snapToGrid w:val="0"/>
              </w:rPr>
              <w:t>1 to 20) ....</w:t>
            </w:r>
          </w:p>
        </w:tc>
        <w:tc>
          <w:tcPr>
            <w:tcW w:w="1418" w:type="dxa"/>
          </w:tcPr>
          <w:p>
            <w:pPr>
              <w:pStyle w:val="yTable"/>
              <w:keepNext/>
              <w:spacing w:before="20" w:after="20"/>
              <w:ind w:left="33"/>
              <w:rPr>
                <w:snapToGrid w:val="0"/>
              </w:rPr>
            </w:pPr>
            <w:r>
              <w:rPr>
                <w:snapToGrid w:val="0"/>
              </w:rPr>
              <w:br/>
            </w:r>
            <w:r>
              <w:rPr>
                <w:snapToGrid w:val="0"/>
              </w:rPr>
              <w:br/>
            </w:r>
            <w:r>
              <w:rPr>
                <w:snapToGrid w:val="0"/>
              </w:rPr>
              <w:br/>
              <w:t>$2.20</w:t>
            </w:r>
          </w:p>
        </w:tc>
      </w:tr>
      <w:tr>
        <w:trPr>
          <w:cantSplit/>
        </w:trPr>
        <w:tc>
          <w:tcPr>
            <w:tcW w:w="567" w:type="dxa"/>
          </w:tcPr>
          <w:p>
            <w:pPr>
              <w:pStyle w:val="yTable"/>
              <w:spacing w:before="20" w:after="20"/>
              <w:ind w:left="-11"/>
              <w:rPr>
                <w:snapToGrid w:val="0"/>
              </w:rPr>
            </w:pPr>
            <w:r>
              <w:rPr>
                <w:snapToGrid w:val="0"/>
              </w:rPr>
              <w:t>23.</w:t>
            </w:r>
          </w:p>
        </w:tc>
        <w:tc>
          <w:tcPr>
            <w:tcW w:w="4819" w:type="dxa"/>
          </w:tcPr>
          <w:p>
            <w:pPr>
              <w:pStyle w:val="yTable"/>
              <w:keepNext/>
              <w:tabs>
                <w:tab w:val="left" w:pos="459"/>
                <w:tab w:val="right" w:leader="dot" w:pos="5420"/>
              </w:tabs>
              <w:spacing w:before="20" w:after="20"/>
              <w:ind w:left="23"/>
              <w:rPr>
                <w:snapToGrid w:val="0"/>
              </w:rPr>
            </w:pPr>
            <w:r>
              <w:rPr>
                <w:snapToGrid w:val="0"/>
              </w:rPr>
              <w:t>For arranging the postal delivery of any material for which a fee is payable under this Schedule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(a)</w:t>
            </w:r>
            <w:r>
              <w:rPr>
                <w:snapToGrid w:val="0"/>
              </w:rPr>
              <w:tab/>
              <w:t>if the material is sent within Australia and is not greater than 50 grams ..............................</w:t>
            </w:r>
          </w:p>
        </w:tc>
        <w:tc>
          <w:tcPr>
            <w:tcW w:w="1418" w:type="dxa"/>
          </w:tcPr>
          <w:p>
            <w:pPr>
              <w:pStyle w:val="yTable"/>
              <w:keepNext/>
              <w:spacing w:before="20" w:after="20"/>
              <w:ind w:left="33"/>
              <w:rPr>
                <w:snapToGrid w:val="0"/>
              </w:rPr>
            </w:pPr>
            <w:r>
              <w:rPr>
                <w:snapToGrid w:val="0"/>
              </w:rPr>
              <w:br/>
              <w:t>$9</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t>if the material is sent outside Australia or is greater than 50 grams ....................................</w:t>
            </w:r>
          </w:p>
        </w:tc>
        <w:tc>
          <w:tcPr>
            <w:tcW w:w="1418" w:type="dxa"/>
          </w:tcPr>
          <w:p>
            <w:pPr>
              <w:pStyle w:val="yTable"/>
              <w:keepNext/>
              <w:spacing w:before="0"/>
              <w:ind w:left="34"/>
              <w:rPr>
                <w:rFonts w:ascii="Times" w:hAnsi="Times"/>
                <w:snapToGrid w:val="0"/>
                <w:spacing w:val="-6"/>
              </w:rPr>
            </w:pPr>
            <w:r>
              <w:rPr>
                <w:snapToGrid w:val="0"/>
              </w:rPr>
              <w:br/>
            </w:r>
            <w:r>
              <w:rPr>
                <w:rFonts w:ascii="Times" w:hAnsi="Times"/>
                <w:snapToGrid w:val="0"/>
                <w:spacing w:val="-6"/>
              </w:rPr>
              <w:t>$9 plus any additional costs incurred, as assessed by the Registrar</w:t>
            </w:r>
          </w:p>
        </w:tc>
      </w:tr>
    </w:tbl>
    <w:p>
      <w:pPr>
        <w:pStyle w:val="yFootnotesection"/>
      </w:pPr>
      <w:bookmarkStart w:id="270" w:name="_Toc46124588"/>
      <w:bookmarkStart w:id="271" w:name="_Toc80506513"/>
      <w:bookmarkStart w:id="272" w:name="_Toc82228283"/>
      <w:bookmarkStart w:id="273" w:name="_Toc82229007"/>
      <w:ins w:id="274" w:author="Master Repository Process" w:date="2021-09-25T08:37:00Z">
        <w:r>
          <w:tab/>
        </w:r>
      </w:ins>
      <w:r>
        <w:t>[Division</w:t>
      </w:r>
      <w:del w:id="275" w:author="Master Repository Process" w:date="2021-09-25T08:37:00Z">
        <w:r>
          <w:delText xml:space="preserve"> </w:delText>
        </w:r>
      </w:del>
      <w:ins w:id="276" w:author="Master Repository Process" w:date="2021-09-25T08:37:00Z">
        <w:r>
          <w:t> </w:t>
        </w:r>
      </w:ins>
      <w:r>
        <w:t>6 amended in Gazette 24 Jun 2005 p. 2763; 7 Jul 2006 p. 2504.]</w:t>
      </w:r>
    </w:p>
    <w:p>
      <w:pPr>
        <w:pStyle w:val="yHeading3"/>
        <w:spacing w:before="360" w:after="40"/>
        <w:rPr>
          <w:snapToGrid w:val="0"/>
        </w:rPr>
      </w:pPr>
      <w:bookmarkStart w:id="277" w:name="_Toc109199287"/>
      <w:bookmarkStart w:id="278" w:name="_Toc140296823"/>
      <w:bookmarkStart w:id="279" w:name="_Toc140301908"/>
      <w:bookmarkStart w:id="280" w:name="_Toc144701859"/>
      <w:bookmarkStart w:id="281" w:name="_Toc144702235"/>
      <w:bookmarkStart w:id="282" w:name="_Toc149964662"/>
      <w:bookmarkStart w:id="283" w:name="_Toc150077721"/>
      <w:bookmarkStart w:id="284" w:name="_Toc152068352"/>
      <w:r>
        <w:rPr>
          <w:rStyle w:val="CharSDivNo"/>
        </w:rPr>
        <w:t>Division 7</w:t>
      </w:r>
      <w:r>
        <w:rPr>
          <w:snapToGrid w:val="0"/>
        </w:rPr>
        <w:t> — </w:t>
      </w:r>
      <w:r>
        <w:rPr>
          <w:rStyle w:val="CharSDivText"/>
        </w:rPr>
        <w:t>Miscellaneous</w:t>
      </w:r>
      <w:bookmarkEnd w:id="270"/>
      <w:bookmarkEnd w:id="271"/>
      <w:bookmarkEnd w:id="272"/>
      <w:bookmarkEnd w:id="273"/>
      <w:bookmarkEnd w:id="277"/>
      <w:bookmarkEnd w:id="278"/>
      <w:bookmarkEnd w:id="279"/>
      <w:bookmarkEnd w:id="280"/>
      <w:bookmarkEnd w:id="281"/>
      <w:bookmarkEnd w:id="282"/>
      <w:bookmarkEnd w:id="283"/>
      <w:bookmarkEnd w:id="284"/>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rPr>
                <w:snapToGrid w:val="0"/>
              </w:rPr>
              <w:t>For</w:t>
            </w:r>
            <w:r>
              <w:t xml:space="preserve"> advertising (minimum fee payable on lodgment of application, additional actual cost payable when actual cost is known) ........................</w:t>
            </w:r>
          </w:p>
        </w:tc>
        <w:tc>
          <w:tcPr>
            <w:tcW w:w="1418" w:type="dxa"/>
          </w:tcPr>
          <w:p>
            <w:pPr>
              <w:pStyle w:val="yTable"/>
              <w:keepNext/>
              <w:spacing w:before="0"/>
              <w:ind w:left="34"/>
            </w:pPr>
            <w:r>
              <w:br/>
            </w:r>
            <w:r>
              <w:br/>
            </w:r>
            <w:r>
              <w:rPr>
                <w:snapToGrid w:val="0"/>
              </w:rPr>
              <w:t xml:space="preserve">$82 </w:t>
            </w:r>
            <w:r>
              <w:t>plus actual cost above </w:t>
            </w:r>
            <w:r>
              <w:rPr>
                <w:snapToGrid w:val="0"/>
              </w:rPr>
              <w:t>$82</w:t>
            </w:r>
          </w:p>
        </w:tc>
      </w:tr>
      <w:tr>
        <w:trPr>
          <w:cantSplit/>
        </w:trPr>
        <w:tc>
          <w:tcPr>
            <w:tcW w:w="567" w:type="dxa"/>
          </w:tcPr>
          <w:p>
            <w:pPr>
              <w:pStyle w:val="yTable"/>
              <w:keepNext/>
              <w:keepLines/>
              <w:spacing w:before="20" w:after="20"/>
              <w:ind w:left="-11"/>
              <w:rPr>
                <w:snapToGrid w:val="0"/>
              </w:rPr>
            </w:pPr>
            <w:r>
              <w:rPr>
                <w:snapToGrid w:val="0"/>
              </w:rPr>
              <w:t>2.</w:t>
            </w:r>
          </w:p>
        </w:tc>
        <w:tc>
          <w:tcPr>
            <w:tcW w:w="4819" w:type="dxa"/>
          </w:tcPr>
          <w:p>
            <w:pPr>
              <w:pStyle w:val="yTable"/>
              <w:keepNext/>
              <w:keepLines/>
              <w:tabs>
                <w:tab w:val="left" w:pos="459"/>
                <w:tab w:val="right" w:leader="dot" w:pos="5420"/>
              </w:tabs>
              <w:spacing w:before="20" w:after="20"/>
              <w:ind w:left="79"/>
            </w:pPr>
            <w:r>
              <w:rPr>
                <w:snapToGrid w:val="0"/>
              </w:rPr>
              <w:t>For</w:t>
            </w:r>
            <w:r>
              <w:t xml:space="preserve"> — </w:t>
            </w:r>
          </w:p>
        </w:tc>
        <w:tc>
          <w:tcPr>
            <w:tcW w:w="1418" w:type="dxa"/>
          </w:tcPr>
          <w:p>
            <w:pPr>
              <w:pStyle w:val="yTable"/>
              <w:keepNext/>
              <w:keepLines/>
              <w:spacing w:before="20" w:after="20"/>
              <w:ind w:left="-108" w:right="-108"/>
            </w:pPr>
          </w:p>
        </w:tc>
      </w:tr>
      <w:tr>
        <w:trPr>
          <w:cantSplit/>
        </w:trPr>
        <w:tc>
          <w:tcPr>
            <w:tcW w:w="567" w:type="dxa"/>
          </w:tcPr>
          <w:p>
            <w:pPr>
              <w:pStyle w:val="yTable"/>
              <w:keepNext/>
              <w:keepLines/>
              <w:spacing w:before="20" w:after="20"/>
              <w:ind w:left="-11"/>
              <w:rPr>
                <w:snapToGrid w:val="0"/>
              </w:rPr>
            </w:pPr>
          </w:p>
        </w:tc>
        <w:tc>
          <w:tcPr>
            <w:tcW w:w="4819" w:type="dxa"/>
          </w:tcPr>
          <w:p>
            <w:pPr>
              <w:pStyle w:val="yTable"/>
              <w:keepNext/>
              <w:keepLines/>
              <w:tabs>
                <w:tab w:val="left" w:pos="175"/>
                <w:tab w:val="left" w:pos="601"/>
                <w:tab w:val="right" w:leader="dot" w:pos="5562"/>
              </w:tabs>
              <w:spacing w:before="20" w:after="20"/>
              <w:ind w:left="601" w:hanging="567"/>
              <w:rPr>
                <w:snapToGrid w:val="0"/>
              </w:rPr>
            </w:pPr>
            <w:r>
              <w:rPr>
                <w:snapToGrid w:val="0"/>
              </w:rPr>
              <w:tab/>
              <w:t>(a)</w:t>
            </w:r>
            <w:r>
              <w:rPr>
                <w:snapToGrid w:val="0"/>
              </w:rPr>
              <w:tab/>
              <w:t>a map or a colouring of a map on a copy of a certificate of title, Crown lease, deposited plan or other document; or</w:t>
            </w:r>
          </w:p>
        </w:tc>
        <w:tc>
          <w:tcPr>
            <w:tcW w:w="1418" w:type="dxa"/>
          </w:tcPr>
          <w:p>
            <w:pPr>
              <w:pStyle w:val="yTable"/>
              <w:keepNext/>
              <w:keepLines/>
              <w:spacing w:before="20" w:after="20"/>
              <w:ind w:left="-108" w:right="-108"/>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t>drafting of a deposited plan or other document; or</w:t>
            </w:r>
          </w:p>
          <w:p>
            <w:pPr>
              <w:pStyle w:val="yTable"/>
              <w:tabs>
                <w:tab w:val="left" w:pos="175"/>
                <w:tab w:val="left" w:pos="601"/>
                <w:tab w:val="right" w:leader="dot" w:pos="5562"/>
              </w:tabs>
              <w:spacing w:before="20" w:after="20"/>
              <w:ind w:left="601" w:hanging="567"/>
              <w:rPr>
                <w:snapToGrid w:val="0"/>
              </w:rPr>
            </w:pPr>
            <w:r>
              <w:rPr>
                <w:snapToGrid w:val="0"/>
              </w:rPr>
              <w:tab/>
            </w:r>
            <w:r>
              <w:t>(c)</w:t>
            </w:r>
            <w:r>
              <w:tab/>
              <w:t xml:space="preserve">the provision of consultancy services relating to project planning and project conveyancing </w:t>
            </w:r>
          </w:p>
        </w:tc>
        <w:tc>
          <w:tcPr>
            <w:tcW w:w="1418" w:type="dxa"/>
          </w:tcPr>
          <w:p>
            <w:pPr>
              <w:pStyle w:val="yTable"/>
              <w:spacing w:before="20" w:after="20"/>
              <w:ind w:left="-108" w:right="-108"/>
            </w:pPr>
            <w:ins w:id="285" w:author="Master Repository Process" w:date="2021-09-25T08:37:00Z">
              <w:r>
                <w:rPr>
                  <w:snapToGrid w:val="0"/>
                </w:rPr>
                <w:br/>
              </w:r>
              <w:r>
                <w:rPr>
                  <w:snapToGrid w:val="0"/>
                </w:rPr>
                <w:br/>
              </w:r>
            </w:ins>
            <w:r>
              <w:br/>
              <w:t>fee as assessed by the Registrar, not exceeding actual cost</w:t>
            </w:r>
          </w:p>
        </w:tc>
      </w:tr>
      <w:tr>
        <w:trPr>
          <w:cantSplit/>
        </w:trPr>
        <w:tc>
          <w:tcPr>
            <w:tcW w:w="567" w:type="dxa"/>
          </w:tcPr>
          <w:p>
            <w:pPr>
              <w:pStyle w:val="yTable"/>
              <w:spacing w:before="20" w:after="20"/>
              <w:ind w:left="-11"/>
              <w:rPr>
                <w:snapToGrid w:val="0"/>
              </w:rPr>
            </w:pPr>
            <w:r>
              <w:rPr>
                <w:snapToGrid w:val="0"/>
              </w:rPr>
              <w:t>3.</w:t>
            </w:r>
          </w:p>
        </w:tc>
        <w:tc>
          <w:tcPr>
            <w:tcW w:w="4819" w:type="dxa"/>
          </w:tcPr>
          <w:p>
            <w:pPr>
              <w:pStyle w:val="yTable"/>
              <w:keepNext/>
              <w:tabs>
                <w:tab w:val="left" w:pos="459"/>
                <w:tab w:val="right" w:leader="dot" w:pos="5420"/>
              </w:tabs>
              <w:spacing w:before="20" w:after="20"/>
              <w:ind w:left="79"/>
            </w:pPr>
            <w:r>
              <w:rPr>
                <w:snapToGrid w:val="0"/>
              </w:rPr>
              <w:t>For</w:t>
            </w:r>
            <w:r>
              <w:t xml:space="preserve"> dispensing with the production of a duplicate of a </w:t>
            </w:r>
            <w:r>
              <w:rPr>
                <w:snapToGrid w:val="0"/>
              </w:rPr>
              <w:t>certificate</w:t>
            </w:r>
            <w:r>
              <w:t xml:space="preserve"> of title or other instrument ..............</w:t>
            </w:r>
          </w:p>
        </w:tc>
        <w:tc>
          <w:tcPr>
            <w:tcW w:w="1418" w:type="dxa"/>
          </w:tcPr>
          <w:p>
            <w:pPr>
              <w:pStyle w:val="yTable"/>
              <w:keepNext/>
              <w:spacing w:before="20" w:after="20"/>
              <w:ind w:left="33"/>
            </w:pPr>
            <w:r>
              <w:br/>
            </w:r>
            <w:r>
              <w:rPr>
                <w:snapToGrid w:val="0"/>
              </w:rPr>
              <w:t>$82</w:t>
            </w:r>
          </w:p>
        </w:tc>
      </w:tr>
      <w:tr>
        <w:trPr>
          <w:cantSplit/>
        </w:trPr>
        <w:tc>
          <w:tcPr>
            <w:tcW w:w="567" w:type="dxa"/>
          </w:tcPr>
          <w:p>
            <w:pPr>
              <w:pStyle w:val="yTable"/>
              <w:spacing w:before="20" w:after="20"/>
              <w:ind w:left="-11"/>
              <w:rPr>
                <w:snapToGrid w:val="0"/>
              </w:rPr>
            </w:pPr>
            <w:r>
              <w:rPr>
                <w:snapToGrid w:val="0"/>
              </w:rPr>
              <w:t>4.</w:t>
            </w:r>
          </w:p>
        </w:tc>
        <w:tc>
          <w:tcPr>
            <w:tcW w:w="4819" w:type="dxa"/>
          </w:tcPr>
          <w:p>
            <w:pPr>
              <w:pStyle w:val="yTable"/>
              <w:keepNext/>
              <w:tabs>
                <w:tab w:val="left" w:pos="459"/>
                <w:tab w:val="right" w:leader="dot" w:pos="5420"/>
              </w:tabs>
              <w:spacing w:before="20" w:after="20"/>
              <w:ind w:left="79"/>
            </w:pPr>
            <w:r>
              <w:rPr>
                <w:snapToGrid w:val="0"/>
              </w:rPr>
              <w:t>Supply</w:t>
            </w:r>
            <w:r>
              <w:t xml:space="preserve"> of statement of grounds ...............................</w:t>
            </w:r>
          </w:p>
        </w:tc>
        <w:tc>
          <w:tcPr>
            <w:tcW w:w="1418" w:type="dxa"/>
          </w:tcPr>
          <w:p>
            <w:pPr>
              <w:pStyle w:val="yTable"/>
              <w:keepNext/>
              <w:spacing w:before="20" w:after="20"/>
              <w:ind w:left="33"/>
            </w:pPr>
            <w:r>
              <w:rPr>
                <w:snapToGrid w:val="0"/>
              </w:rPr>
              <w:t>$82</w:t>
            </w:r>
          </w:p>
        </w:tc>
      </w:tr>
      <w:tr>
        <w:trPr>
          <w:cantSplit/>
        </w:trPr>
        <w:tc>
          <w:tcPr>
            <w:tcW w:w="567" w:type="dxa"/>
          </w:tcPr>
          <w:p>
            <w:pPr>
              <w:pStyle w:val="yTable"/>
              <w:spacing w:before="20" w:after="20"/>
              <w:ind w:left="-11"/>
              <w:rPr>
                <w:snapToGrid w:val="0"/>
              </w:rPr>
            </w:pPr>
            <w:r>
              <w:rPr>
                <w:snapToGrid w:val="0"/>
              </w:rPr>
              <w:t>5.</w:t>
            </w:r>
          </w:p>
        </w:tc>
        <w:tc>
          <w:tcPr>
            <w:tcW w:w="4819" w:type="dxa"/>
          </w:tcPr>
          <w:p>
            <w:pPr>
              <w:pStyle w:val="yTable"/>
              <w:keepNext/>
              <w:tabs>
                <w:tab w:val="left" w:pos="459"/>
                <w:tab w:val="right" w:leader="dot" w:pos="5420"/>
              </w:tabs>
              <w:spacing w:before="20" w:after="20"/>
              <w:ind w:left="79"/>
            </w:pPr>
            <w:r>
              <w:rPr>
                <w:snapToGrid w:val="0"/>
              </w:rPr>
              <w:t>Order</w:t>
            </w:r>
            <w:r>
              <w:rPr>
                <w:spacing w:val="-4"/>
              </w:rPr>
              <w:t xml:space="preserve"> for stay of registration under section 148 of the Act .................................................................................</w:t>
            </w:r>
          </w:p>
        </w:tc>
        <w:tc>
          <w:tcPr>
            <w:tcW w:w="1418" w:type="dxa"/>
          </w:tcPr>
          <w:p>
            <w:pPr>
              <w:pStyle w:val="yTable"/>
              <w:keepNext/>
              <w:spacing w:before="20" w:after="20"/>
              <w:ind w:left="33"/>
            </w:pPr>
            <w:r>
              <w:br/>
            </w:r>
            <w:r>
              <w:rPr>
                <w:snapToGrid w:val="0"/>
              </w:rPr>
              <w:t>$82</w:t>
            </w:r>
          </w:p>
        </w:tc>
      </w:tr>
      <w:tr>
        <w:trPr>
          <w:cantSplit/>
        </w:trPr>
        <w:tc>
          <w:tcPr>
            <w:tcW w:w="567" w:type="dxa"/>
          </w:tcPr>
          <w:p>
            <w:pPr>
              <w:pStyle w:val="yTable"/>
              <w:spacing w:before="20" w:after="20"/>
              <w:ind w:left="-11"/>
              <w:rPr>
                <w:snapToGrid w:val="0"/>
              </w:rPr>
            </w:pPr>
            <w:r>
              <w:rPr>
                <w:snapToGrid w:val="0"/>
              </w:rPr>
              <w:t>6.</w:t>
            </w:r>
          </w:p>
        </w:tc>
        <w:tc>
          <w:tcPr>
            <w:tcW w:w="4819" w:type="dxa"/>
          </w:tcPr>
          <w:p>
            <w:pPr>
              <w:pStyle w:val="yTable"/>
              <w:keepNext/>
              <w:tabs>
                <w:tab w:val="left" w:pos="459"/>
                <w:tab w:val="right" w:leader="dot" w:pos="5420"/>
              </w:tabs>
              <w:spacing w:before="20" w:after="20"/>
              <w:ind w:left="79"/>
            </w:pPr>
            <w:r>
              <w:t>For requisitions raised on —</w:t>
            </w:r>
          </w:p>
        </w:tc>
        <w:tc>
          <w:tcPr>
            <w:tcW w:w="1418" w:type="dxa"/>
          </w:tcPr>
          <w:p>
            <w:pPr>
              <w:pStyle w:val="yTable"/>
              <w:keepNext/>
              <w:spacing w:before="20" w:after="20"/>
              <w:ind w:left="33"/>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a deposited plan or other survey document ...</w:t>
            </w:r>
          </w:p>
        </w:tc>
        <w:tc>
          <w:tcPr>
            <w:tcW w:w="1418" w:type="dxa"/>
          </w:tcPr>
          <w:p>
            <w:pPr>
              <w:pStyle w:val="yTable"/>
              <w:keepNext/>
              <w:spacing w:before="20" w:after="20"/>
              <w:ind w:left="33"/>
            </w:pPr>
            <w:r>
              <w:t>$83</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 xml:space="preserve">on any other document — </w:t>
            </w:r>
          </w:p>
        </w:tc>
        <w:tc>
          <w:tcPr>
            <w:tcW w:w="1418" w:type="dxa"/>
          </w:tcPr>
          <w:p>
            <w:pPr>
              <w:pStyle w:val="yTable"/>
              <w:keepNext/>
              <w:spacing w:before="20" w:after="20"/>
              <w:ind w:left="33"/>
            </w:pP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pPr>
            <w:r>
              <w:tab/>
              <w:t>(i)</w:t>
            </w:r>
            <w:r>
              <w:tab/>
              <w:t>if the requisition is complied with and this fee is paid before 5.00 p.m. on the business day following the day on which the requisition is issued ..............</w:t>
            </w:r>
          </w:p>
        </w:tc>
        <w:tc>
          <w:tcPr>
            <w:tcW w:w="1418" w:type="dxa"/>
          </w:tcPr>
          <w:p>
            <w:pPr>
              <w:pStyle w:val="yTable"/>
              <w:keepNext/>
              <w:spacing w:before="20" w:after="20"/>
              <w:ind w:left="33"/>
            </w:pPr>
            <w:r>
              <w:br/>
            </w:r>
            <w:r>
              <w:br/>
            </w:r>
            <w:r>
              <w:br/>
              <w:t>$41</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pPr>
            <w:r>
              <w:tab/>
              <w:t>(ii)</w:t>
            </w:r>
            <w:r>
              <w:tab/>
              <w:t>otherwise ..............................................</w:t>
            </w:r>
          </w:p>
        </w:tc>
        <w:tc>
          <w:tcPr>
            <w:tcW w:w="1418" w:type="dxa"/>
          </w:tcPr>
          <w:p>
            <w:pPr>
              <w:pStyle w:val="yTable"/>
              <w:keepNext/>
              <w:spacing w:before="20" w:after="20"/>
              <w:ind w:left="33"/>
            </w:pPr>
            <w:r>
              <w:t>$62</w:t>
            </w:r>
          </w:p>
        </w:tc>
      </w:tr>
      <w:tr>
        <w:trPr>
          <w:cantSplit/>
        </w:trPr>
        <w:tc>
          <w:tcPr>
            <w:tcW w:w="567" w:type="dxa"/>
          </w:tcPr>
          <w:p>
            <w:pPr>
              <w:pStyle w:val="yTable"/>
              <w:spacing w:before="20" w:after="20"/>
              <w:ind w:left="-11"/>
              <w:rPr>
                <w:snapToGrid w:val="0"/>
              </w:rPr>
            </w:pPr>
            <w:r>
              <w:rPr>
                <w:snapToGrid w:val="0"/>
              </w:rPr>
              <w:t>7.</w:t>
            </w:r>
          </w:p>
        </w:tc>
        <w:tc>
          <w:tcPr>
            <w:tcW w:w="4819" w:type="dxa"/>
          </w:tcPr>
          <w:p>
            <w:pPr>
              <w:pStyle w:val="yTable"/>
              <w:keepNext/>
              <w:tabs>
                <w:tab w:val="left" w:pos="459"/>
                <w:tab w:val="right" w:leader="dot" w:pos="5420"/>
              </w:tabs>
              <w:spacing w:before="20" w:after="20"/>
              <w:ind w:left="79"/>
            </w:pPr>
            <w:r>
              <w:rPr>
                <w:snapToGrid w:val="0"/>
              </w:rPr>
              <w:t>For</w:t>
            </w:r>
            <w:r>
              <w:t xml:space="preserve"> amendments made to a deposited plan or other survey document in respect of which requisitions have been raised ......................................................</w:t>
            </w:r>
          </w:p>
        </w:tc>
        <w:tc>
          <w:tcPr>
            <w:tcW w:w="1418" w:type="dxa"/>
          </w:tcPr>
          <w:p>
            <w:pPr>
              <w:pStyle w:val="yTable"/>
              <w:keepNext/>
              <w:spacing w:before="0"/>
              <w:ind w:left="34"/>
            </w:pPr>
            <w:r>
              <w:br/>
            </w:r>
            <w:r>
              <w:br/>
              <w:t>fee as assessed by the Registrar, not exceeding actual cost</w:t>
            </w:r>
          </w:p>
        </w:tc>
      </w:tr>
      <w:tr>
        <w:trPr>
          <w:cantSplit/>
        </w:trPr>
        <w:tc>
          <w:tcPr>
            <w:tcW w:w="567" w:type="dxa"/>
          </w:tcPr>
          <w:p>
            <w:pPr>
              <w:pStyle w:val="yTable"/>
              <w:spacing w:before="20" w:after="20"/>
              <w:ind w:left="-11"/>
              <w:rPr>
                <w:snapToGrid w:val="0"/>
              </w:rPr>
            </w:pPr>
            <w:r>
              <w:rPr>
                <w:snapToGrid w:val="0"/>
              </w:rPr>
              <w:t>8.</w:t>
            </w:r>
          </w:p>
        </w:tc>
        <w:tc>
          <w:tcPr>
            <w:tcW w:w="4819" w:type="dxa"/>
          </w:tcPr>
          <w:p>
            <w:pPr>
              <w:pStyle w:val="yTable"/>
              <w:keepNext/>
              <w:tabs>
                <w:tab w:val="left" w:pos="459"/>
                <w:tab w:val="right" w:leader="dot" w:pos="5420"/>
              </w:tabs>
              <w:spacing w:before="20" w:after="20"/>
              <w:ind w:left="79"/>
            </w:pPr>
            <w:r>
              <w:t>For serving a caveator with notice under section 138 or 141A of the Act — each caveat .......</w:t>
            </w:r>
          </w:p>
        </w:tc>
        <w:tc>
          <w:tcPr>
            <w:tcW w:w="1418" w:type="dxa"/>
          </w:tcPr>
          <w:p>
            <w:pPr>
              <w:pStyle w:val="yTable"/>
              <w:keepNext/>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9.</w:t>
            </w:r>
          </w:p>
        </w:tc>
        <w:tc>
          <w:tcPr>
            <w:tcW w:w="4819" w:type="dxa"/>
          </w:tcPr>
          <w:p>
            <w:pPr>
              <w:pStyle w:val="yTable"/>
              <w:keepNext/>
              <w:tabs>
                <w:tab w:val="left" w:pos="459"/>
                <w:tab w:val="right" w:leader="dot" w:pos="5420"/>
              </w:tabs>
              <w:spacing w:before="20" w:after="20"/>
              <w:ind w:left="79"/>
            </w:pPr>
            <w:r>
              <w:t>Cancellation of a plan or diagram ...........................</w:t>
            </w:r>
          </w:p>
        </w:tc>
        <w:tc>
          <w:tcPr>
            <w:tcW w:w="1418" w:type="dxa"/>
          </w:tcPr>
          <w:p>
            <w:pPr>
              <w:pStyle w:val="yTable"/>
              <w:keepNext/>
              <w:spacing w:before="20" w:after="20"/>
              <w:ind w:left="33"/>
              <w:rPr>
                <w:snapToGrid w:val="0"/>
              </w:rPr>
            </w:pPr>
            <w:r>
              <w:rPr>
                <w:snapToGrid w:val="0"/>
              </w:rPr>
              <w:t>$</w:t>
            </w:r>
            <w:r>
              <w:t>63</w:t>
            </w:r>
          </w:p>
        </w:tc>
      </w:tr>
      <w:tr>
        <w:trPr>
          <w:cantSplit/>
        </w:trPr>
        <w:tc>
          <w:tcPr>
            <w:tcW w:w="567" w:type="dxa"/>
          </w:tcPr>
          <w:p>
            <w:pPr>
              <w:pStyle w:val="yTable"/>
              <w:spacing w:before="20" w:after="20"/>
              <w:ind w:left="-11"/>
              <w:rPr>
                <w:snapToGrid w:val="0"/>
              </w:rPr>
            </w:pPr>
            <w:r>
              <w:rPr>
                <w:snapToGrid w:val="0"/>
              </w:rPr>
              <w:t>10.</w:t>
            </w:r>
          </w:p>
        </w:tc>
        <w:tc>
          <w:tcPr>
            <w:tcW w:w="4819" w:type="dxa"/>
          </w:tcPr>
          <w:p>
            <w:pPr>
              <w:pStyle w:val="yTable"/>
              <w:keepNext/>
              <w:tabs>
                <w:tab w:val="left" w:pos="459"/>
                <w:tab w:val="right" w:leader="dot" w:pos="5420"/>
              </w:tabs>
              <w:spacing w:before="20" w:after="20"/>
              <w:ind w:left="79"/>
            </w:pPr>
            <w:r>
              <w:t>Search of an historic tenure .....................................</w:t>
            </w:r>
          </w:p>
        </w:tc>
        <w:tc>
          <w:tcPr>
            <w:tcW w:w="1418" w:type="dxa"/>
          </w:tcPr>
          <w:p>
            <w:pPr>
              <w:pStyle w:val="yTable"/>
              <w:keepNext/>
              <w:spacing w:before="0"/>
              <w:ind w:left="34"/>
              <w:rPr>
                <w:snapToGrid w:val="0"/>
              </w:rPr>
            </w:pPr>
            <w:r>
              <w:t>fee as assessed by the Registrar, not exceeding actual cost</w:t>
            </w:r>
          </w:p>
        </w:tc>
      </w:tr>
      <w:tr>
        <w:trPr>
          <w:cantSplit/>
        </w:trPr>
        <w:tc>
          <w:tcPr>
            <w:tcW w:w="567" w:type="dxa"/>
          </w:tcPr>
          <w:p>
            <w:pPr>
              <w:pStyle w:val="yTable"/>
              <w:spacing w:before="20" w:after="20"/>
              <w:ind w:left="-11"/>
              <w:rPr>
                <w:snapToGrid w:val="0"/>
              </w:rPr>
            </w:pPr>
            <w:r>
              <w:rPr>
                <w:snapToGrid w:val="0"/>
              </w:rPr>
              <w:t>11.</w:t>
            </w:r>
          </w:p>
        </w:tc>
        <w:tc>
          <w:tcPr>
            <w:tcW w:w="4819" w:type="dxa"/>
          </w:tcPr>
          <w:p>
            <w:pPr>
              <w:pStyle w:val="yTable"/>
              <w:keepNext/>
              <w:tabs>
                <w:tab w:val="left" w:pos="459"/>
                <w:tab w:val="right" w:leader="dot" w:pos="5420"/>
              </w:tabs>
              <w:spacing w:before="20" w:after="20"/>
              <w:ind w:left="79"/>
            </w:pPr>
            <w:r>
              <w:t>Providing a replica of a certificate of title, plan or document registered in the State .............................</w:t>
            </w:r>
          </w:p>
        </w:tc>
        <w:tc>
          <w:tcPr>
            <w:tcW w:w="1418" w:type="dxa"/>
          </w:tcPr>
          <w:p>
            <w:pPr>
              <w:pStyle w:val="yTable"/>
              <w:keepNext/>
              <w:spacing w:before="20" w:after="20"/>
              <w:ind w:left="33"/>
            </w:pPr>
            <w:r>
              <w:br/>
              <w:t>actual cost</w:t>
            </w:r>
          </w:p>
        </w:tc>
      </w:tr>
      <w:tr>
        <w:trPr>
          <w:cantSplit/>
        </w:trPr>
        <w:tc>
          <w:tcPr>
            <w:tcW w:w="567" w:type="dxa"/>
          </w:tcPr>
          <w:p>
            <w:pPr>
              <w:pStyle w:val="yTable"/>
              <w:spacing w:before="20" w:after="20"/>
              <w:ind w:left="-11"/>
              <w:rPr>
                <w:snapToGrid w:val="0"/>
              </w:rPr>
            </w:pPr>
            <w:r>
              <w:rPr>
                <w:snapToGrid w:val="0"/>
              </w:rPr>
              <w:t>12.</w:t>
            </w:r>
          </w:p>
        </w:tc>
        <w:tc>
          <w:tcPr>
            <w:tcW w:w="4819" w:type="dxa"/>
          </w:tcPr>
          <w:p>
            <w:pPr>
              <w:pStyle w:val="yTable"/>
              <w:keepNext/>
              <w:tabs>
                <w:tab w:val="left" w:pos="459"/>
                <w:tab w:val="right" w:leader="dot" w:pos="5420"/>
              </w:tabs>
              <w:spacing w:before="20" w:after="20"/>
              <w:ind w:left="79"/>
            </w:pPr>
            <w:r>
              <w:t xml:space="preserve">Amendment of a deposited plan resulting in a new version (including excision, addition or amendment of lots, easements and interests, notifications table and lodged layer updates) </w:t>
            </w:r>
            <w:del w:id="286" w:author="Master Repository Process" w:date="2021-09-25T08:37:00Z">
              <w:r>
                <w:delText>.…….</w:delText>
              </w:r>
            </w:del>
            <w:ins w:id="287" w:author="Master Repository Process" w:date="2021-09-25T08:37:00Z">
              <w:r>
                <w:t>.........</w:t>
              </w:r>
            </w:ins>
          </w:p>
        </w:tc>
        <w:tc>
          <w:tcPr>
            <w:tcW w:w="1418" w:type="dxa"/>
          </w:tcPr>
          <w:p>
            <w:pPr>
              <w:pStyle w:val="yTable"/>
              <w:keepNext/>
              <w:spacing w:before="20" w:after="20"/>
              <w:ind w:left="33"/>
            </w:pPr>
            <w:ins w:id="288" w:author="Master Repository Process" w:date="2021-09-25T08:37:00Z">
              <w:r>
                <w:rPr>
                  <w:snapToGrid w:val="0"/>
                </w:rPr>
                <w:br/>
              </w:r>
              <w:r>
                <w:rPr>
                  <w:snapToGrid w:val="0"/>
                </w:rPr>
                <w:br/>
              </w:r>
              <w:r>
                <w:rPr>
                  <w:snapToGrid w:val="0"/>
                </w:rPr>
                <w:br/>
              </w:r>
            </w:ins>
            <w:r>
              <w:rPr>
                <w:snapToGrid w:val="0"/>
              </w:rPr>
              <w:t>$42</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459"/>
                <w:tab w:val="right" w:leader="dot" w:pos="5420"/>
              </w:tabs>
              <w:spacing w:before="20" w:after="20"/>
              <w:ind w:left="79"/>
            </w:pPr>
            <w:r>
              <w:t xml:space="preserve">plus, if deposited plan has been certified correct and is to be forwarded to Western Australian Planning Commission </w:t>
            </w:r>
            <w:del w:id="289" w:author="Master Repository Process" w:date="2021-09-25T08:37:00Z">
              <w:r>
                <w:delText>...…………………………..</w:delText>
              </w:r>
            </w:del>
            <w:ins w:id="290" w:author="Master Repository Process" w:date="2021-09-25T08:37:00Z">
              <w:r>
                <w:t>….........................................</w:t>
              </w:r>
            </w:ins>
          </w:p>
        </w:tc>
        <w:tc>
          <w:tcPr>
            <w:tcW w:w="1418" w:type="dxa"/>
          </w:tcPr>
          <w:p>
            <w:pPr>
              <w:pStyle w:val="yTable"/>
              <w:keepNext/>
              <w:spacing w:before="20" w:after="20"/>
              <w:ind w:left="33"/>
            </w:pPr>
            <w:r>
              <w:rPr>
                <w:snapToGrid w:val="0"/>
              </w:rPr>
              <w:br/>
            </w:r>
            <w:r>
              <w:rPr>
                <w:snapToGrid w:val="0"/>
              </w:rPr>
              <w:br/>
              <w:t>$56</w:t>
            </w:r>
          </w:p>
        </w:tc>
      </w:tr>
      <w:tr>
        <w:trPr>
          <w:cantSplit/>
          <w:del w:id="291" w:author="Master Repository Process" w:date="2021-09-25T08:37:00Z"/>
        </w:trPr>
        <w:tc>
          <w:tcPr>
            <w:tcW w:w="567" w:type="dxa"/>
          </w:tcPr>
          <w:p>
            <w:pPr>
              <w:pStyle w:val="yTable"/>
              <w:spacing w:before="0"/>
              <w:ind w:left="-11"/>
              <w:rPr>
                <w:del w:id="292" w:author="Master Repository Process" w:date="2021-09-25T08:37:00Z"/>
                <w:snapToGrid w:val="0"/>
              </w:rPr>
            </w:pPr>
          </w:p>
        </w:tc>
        <w:tc>
          <w:tcPr>
            <w:tcW w:w="4819" w:type="dxa"/>
          </w:tcPr>
          <w:p>
            <w:pPr>
              <w:pStyle w:val="yTable"/>
              <w:keepNext/>
              <w:tabs>
                <w:tab w:val="left" w:pos="459"/>
                <w:tab w:val="right" w:leader="dot" w:pos="5420"/>
              </w:tabs>
              <w:spacing w:before="0"/>
              <w:ind w:left="317"/>
              <w:rPr>
                <w:del w:id="293" w:author="Master Repository Process" w:date="2021-09-25T08:37:00Z"/>
              </w:rPr>
            </w:pPr>
            <w:del w:id="294" w:author="Master Repository Process" w:date="2021-09-25T08:37:00Z">
              <w:r>
                <w:delText>if a deposited plan, plan or diagram has been certified correct, an additional fee of ..................</w:delText>
              </w:r>
            </w:del>
          </w:p>
        </w:tc>
        <w:tc>
          <w:tcPr>
            <w:tcW w:w="1418" w:type="dxa"/>
          </w:tcPr>
          <w:p>
            <w:pPr>
              <w:pStyle w:val="yTable"/>
              <w:keepNext/>
              <w:spacing w:before="0"/>
              <w:ind w:left="33"/>
              <w:rPr>
                <w:del w:id="295" w:author="Master Repository Process" w:date="2021-09-25T08:37:00Z"/>
              </w:rPr>
            </w:pPr>
            <w:del w:id="296" w:author="Master Repository Process" w:date="2021-09-25T08:37:00Z">
              <w:r>
                <w:br/>
                <w:delText>$53</w:delText>
              </w:r>
            </w:del>
          </w:p>
        </w:tc>
      </w:tr>
      <w:tr>
        <w:trPr>
          <w:cantSplit/>
        </w:trPr>
        <w:tc>
          <w:tcPr>
            <w:tcW w:w="567" w:type="dxa"/>
          </w:tcPr>
          <w:p>
            <w:pPr>
              <w:pStyle w:val="yTable"/>
              <w:spacing w:before="20" w:after="20"/>
              <w:ind w:left="-11"/>
              <w:rPr>
                <w:snapToGrid w:val="0"/>
              </w:rPr>
            </w:pPr>
            <w:r>
              <w:rPr>
                <w:snapToGrid w:val="0"/>
              </w:rPr>
              <w:t>13.</w:t>
            </w:r>
          </w:p>
        </w:tc>
        <w:tc>
          <w:tcPr>
            <w:tcW w:w="4819" w:type="dxa"/>
          </w:tcPr>
          <w:p>
            <w:pPr>
              <w:pStyle w:val="yTable"/>
              <w:tabs>
                <w:tab w:val="left" w:pos="459"/>
                <w:tab w:val="right" w:leader="dot" w:pos="5420"/>
              </w:tabs>
              <w:spacing w:before="20" w:after="20"/>
              <w:ind w:left="79"/>
            </w:pPr>
            <w:r>
              <w:t xml:space="preserve">For rejection of a document under section 192(1) of the Act </w:t>
            </w:r>
            <w:del w:id="297" w:author="Master Repository Process" w:date="2021-09-25T08:37:00Z">
              <w:r>
                <w:delText>................….............................................</w:delText>
              </w:r>
            </w:del>
            <w:ins w:id="298" w:author="Master Repository Process" w:date="2021-09-25T08:37:00Z">
              <w:r>
                <w:t>................................................................</w:t>
              </w:r>
            </w:ins>
          </w:p>
        </w:tc>
        <w:tc>
          <w:tcPr>
            <w:tcW w:w="1418" w:type="dxa"/>
          </w:tcPr>
          <w:p>
            <w:pPr>
              <w:pStyle w:val="yTable"/>
              <w:keepNext/>
              <w:spacing w:before="0"/>
              <w:ind w:left="34"/>
            </w:pPr>
            <w:r>
              <w:br/>
              <w:t>75% of the registration, recording, lodgment or application fee paid or</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459"/>
                <w:tab w:val="right" w:leader="dot" w:pos="5420"/>
              </w:tabs>
              <w:spacing w:before="20" w:after="20"/>
              <w:ind w:left="79"/>
            </w:pPr>
          </w:p>
        </w:tc>
        <w:tc>
          <w:tcPr>
            <w:tcW w:w="1418" w:type="dxa"/>
          </w:tcPr>
          <w:p>
            <w:pPr>
              <w:pStyle w:val="yTable"/>
              <w:keepNext/>
              <w:spacing w:before="0"/>
              <w:ind w:left="34"/>
            </w:pPr>
            <w:r>
              <w:t>payable on the document (rounded down to the nearest multiple of $1)</w:t>
            </w:r>
          </w:p>
        </w:tc>
      </w:tr>
      <w:tr>
        <w:trPr>
          <w:cantSplit/>
        </w:trPr>
        <w:tc>
          <w:tcPr>
            <w:tcW w:w="567" w:type="dxa"/>
          </w:tcPr>
          <w:p>
            <w:pPr>
              <w:pStyle w:val="yTable"/>
              <w:spacing w:before="20" w:after="20"/>
              <w:ind w:left="-11"/>
              <w:rPr>
                <w:snapToGrid w:val="0"/>
              </w:rPr>
            </w:pPr>
            <w:r>
              <w:rPr>
                <w:snapToGrid w:val="0"/>
              </w:rPr>
              <w:t>14.</w:t>
            </w:r>
          </w:p>
        </w:tc>
        <w:tc>
          <w:tcPr>
            <w:tcW w:w="4819" w:type="dxa"/>
          </w:tcPr>
          <w:p>
            <w:pPr>
              <w:pStyle w:val="yTable"/>
              <w:keepNext/>
              <w:tabs>
                <w:tab w:val="left" w:pos="459"/>
                <w:tab w:val="right" w:leader="dot" w:pos="5420"/>
              </w:tabs>
              <w:spacing w:before="20" w:after="20"/>
              <w:ind w:left="79"/>
            </w:pPr>
            <w:r>
              <w:t>For registrations and recordings under Division 1, lodgments under Division 2 and applications under Division 4 — involving more than 10 certificates or leases — each certificate or lease in excess of 10 ........................................................................</w:t>
            </w:r>
          </w:p>
        </w:tc>
        <w:tc>
          <w:tcPr>
            <w:tcW w:w="1418" w:type="dxa"/>
          </w:tcPr>
          <w:p>
            <w:pPr>
              <w:pStyle w:val="yTable"/>
              <w:keepNext/>
              <w:spacing w:before="20" w:after="20"/>
              <w:ind w:left="33"/>
            </w:pPr>
            <w:r>
              <w:br/>
            </w:r>
            <w:r>
              <w:br/>
            </w:r>
            <w:r>
              <w:br/>
            </w:r>
            <w:r>
              <w:br/>
              <w:t>$6.00</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418" w:type="dxa"/>
          </w:tcPr>
          <w:p>
            <w:pPr>
              <w:pStyle w:val="yTable"/>
              <w:keepNext/>
              <w:spacing w:before="0"/>
              <w:ind w:left="33"/>
            </w:pPr>
            <w:r>
              <w:br/>
            </w:r>
            <w:r>
              <w:br/>
            </w:r>
            <w:r>
              <w:br/>
            </w:r>
            <w:r>
              <w:br/>
            </w:r>
            <w:r>
              <w:br/>
              <w:t>$30</w:t>
            </w:r>
          </w:p>
        </w:tc>
      </w:tr>
    </w:tbl>
    <w:p>
      <w:pPr>
        <w:pStyle w:val="yFootnotesection"/>
      </w:pPr>
      <w:bookmarkStart w:id="299" w:name="_Toc46124589"/>
      <w:bookmarkStart w:id="300" w:name="_Toc80506514"/>
      <w:bookmarkStart w:id="301" w:name="_Toc82228284"/>
      <w:bookmarkStart w:id="302" w:name="_Toc82229008"/>
      <w:r>
        <w:tab/>
        <w:t>[Division</w:t>
      </w:r>
      <w:del w:id="303" w:author="Master Repository Process" w:date="2021-09-25T08:37:00Z">
        <w:r>
          <w:delText xml:space="preserve"> </w:delText>
        </w:r>
      </w:del>
      <w:ins w:id="304" w:author="Master Repository Process" w:date="2021-09-25T08:37:00Z">
        <w:r>
          <w:t> </w:t>
        </w:r>
      </w:ins>
      <w:r>
        <w:t>7 amended in Gazette 24 Jun 2005 p. 2763</w:t>
      </w:r>
      <w:del w:id="305" w:author="Master Repository Process" w:date="2021-09-25T08:37:00Z">
        <w:r>
          <w:delText>-</w:delText>
        </w:r>
      </w:del>
      <w:ins w:id="306" w:author="Master Repository Process" w:date="2021-09-25T08:37:00Z">
        <w:r>
          <w:noBreakHyphen/>
        </w:r>
      </w:ins>
      <w:r>
        <w:t>4; 7 Jul 2006 p. 2504</w:t>
      </w:r>
      <w:r>
        <w:noBreakHyphen/>
        <w:t>5.]</w:t>
      </w:r>
    </w:p>
    <w:p>
      <w:pPr>
        <w:pStyle w:val="yEdnotedivision"/>
      </w:pPr>
      <w:bookmarkStart w:id="307" w:name="_Toc80506515"/>
      <w:bookmarkEnd w:id="299"/>
      <w:bookmarkEnd w:id="300"/>
      <w:bookmarkEnd w:id="301"/>
      <w:bookmarkEnd w:id="302"/>
      <w:r>
        <w:t>[Division</w:t>
      </w:r>
      <w:del w:id="308" w:author="Master Repository Process" w:date="2021-09-25T08:37:00Z">
        <w:r>
          <w:delText xml:space="preserve"> </w:delText>
        </w:r>
      </w:del>
      <w:ins w:id="309" w:author="Master Repository Process" w:date="2021-09-25T08:37:00Z">
        <w:r>
          <w:t> </w:t>
        </w:r>
      </w:ins>
      <w:r>
        <w:t>8 repealed in Gazette 24 Jun 2005 p. 2764.]</w:t>
      </w:r>
    </w:p>
    <w:p>
      <w:pPr>
        <w:pStyle w:val="yScheduleHeading"/>
      </w:pPr>
      <w:bookmarkStart w:id="310" w:name="_Toc109199288"/>
      <w:bookmarkStart w:id="311" w:name="_Toc140296824"/>
      <w:bookmarkStart w:id="312" w:name="_Toc140301909"/>
      <w:bookmarkStart w:id="313" w:name="_Toc144701860"/>
      <w:bookmarkStart w:id="314" w:name="_Toc144702236"/>
      <w:bookmarkStart w:id="315" w:name="_Toc149964663"/>
      <w:bookmarkStart w:id="316" w:name="_Toc150077722"/>
      <w:bookmarkStart w:id="317" w:name="_Toc152068353"/>
      <w:r>
        <w:rPr>
          <w:rStyle w:val="CharSchNo"/>
        </w:rPr>
        <w:t>Schedule</w:t>
      </w:r>
      <w:del w:id="318" w:author="Master Repository Process" w:date="2021-09-25T08:37:00Z">
        <w:r>
          <w:rPr>
            <w:rStyle w:val="CharSchNo"/>
          </w:rPr>
          <w:delText xml:space="preserve"> </w:delText>
        </w:r>
      </w:del>
      <w:ins w:id="319" w:author="Master Repository Process" w:date="2021-09-25T08:37:00Z">
        <w:r>
          <w:rPr>
            <w:rStyle w:val="CharSchNo"/>
          </w:rPr>
          <w:t> </w:t>
        </w:r>
      </w:ins>
      <w:r>
        <w:rPr>
          <w:rStyle w:val="CharSchNo"/>
        </w:rPr>
        <w:t>2</w:t>
      </w:r>
      <w:r>
        <w:rPr>
          <w:rStyle w:val="CharSDivNo"/>
        </w:rPr>
        <w:t> </w:t>
      </w:r>
      <w:r>
        <w:t>—</w:t>
      </w:r>
      <w:r>
        <w:rPr>
          <w:rStyle w:val="CharSDivText"/>
        </w:rPr>
        <w:t> </w:t>
      </w:r>
      <w:r>
        <w:rPr>
          <w:rStyle w:val="CharSchText"/>
        </w:rPr>
        <w:t>Services and matters for which fees</w:t>
      </w:r>
      <w:del w:id="320" w:author="Master Repository Process" w:date="2021-09-25T08:37:00Z">
        <w:r>
          <w:rPr>
            <w:rStyle w:val="CharSchText"/>
          </w:rPr>
          <w:delText xml:space="preserve"> </w:delText>
        </w:r>
      </w:del>
      <w:r>
        <w:rPr>
          <w:rStyle w:val="CharSchText"/>
        </w:rPr>
        <w:t xml:space="preserve"> </w:t>
      </w:r>
      <w:bookmarkEnd w:id="307"/>
      <w:r>
        <w:rPr>
          <w:rStyle w:val="CharSchText"/>
        </w:rPr>
        <w:t>cannot be charged</w:t>
      </w:r>
      <w:bookmarkEnd w:id="310"/>
      <w:bookmarkEnd w:id="311"/>
      <w:bookmarkEnd w:id="312"/>
      <w:bookmarkEnd w:id="313"/>
      <w:bookmarkEnd w:id="314"/>
      <w:bookmarkEnd w:id="315"/>
      <w:bookmarkEnd w:id="316"/>
      <w:bookmarkEnd w:id="317"/>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w:t>
      </w:r>
    </w:p>
    <w:p>
      <w:pPr>
        <w:pStyle w:val="yIndenta"/>
        <w:rPr>
          <w:snapToGrid w:val="0"/>
        </w:rPr>
      </w:pPr>
      <w:r>
        <w:rPr>
          <w:snapToGrid w:val="0"/>
        </w:rPr>
        <w:tab/>
        <w:t>(b)</w:t>
      </w:r>
      <w:r>
        <w:rPr>
          <w:snapToGrid w:val="0"/>
        </w:rPr>
        <w:tab/>
        <w:t xml:space="preserve">the </w:t>
      </w:r>
      <w:r>
        <w:rPr>
          <w:i/>
          <w:iCs/>
          <w:snapToGrid w:val="0"/>
        </w:rPr>
        <w:t>Metropolitan Water Supply, Sewerage, and Drainage Act 1909</w:t>
      </w:r>
      <w:r>
        <w:rPr>
          <w:snapToGrid w:val="0"/>
        </w:rPr>
        <w:t xml:space="preserve"> section 124A;</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w:t>
      </w:r>
      <w:del w:id="321" w:author="Master Repository Process" w:date="2021-09-25T08:37:00Z">
        <w:r>
          <w:rPr>
            <w:snapToGrid w:val="0"/>
          </w:rPr>
          <w:delText xml:space="preserve"> </w:delText>
        </w:r>
      </w:del>
      <w:ins w:id="322" w:author="Master Repository Process" w:date="2021-09-25T08:37:00Z">
        <w:r>
          <w:rPr>
            <w:snapToGrid w:val="0"/>
          </w:rPr>
          <w:t> </w:t>
        </w:r>
      </w:ins>
      <w:r>
        <w:rPr>
          <w:snapToGrid w:val="0"/>
        </w:rPr>
        <w:t>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rPr>
          <w:ins w:id="323" w:author="Master Repository Process" w:date="2021-09-25T08:37:00Z"/>
        </w:rPr>
        <w:sectPr>
          <w:headerReference w:type="even" r:id="rId21"/>
          <w:headerReference w:type="default" r:id="rId22"/>
          <w:headerReference w:type="first" r:id="rId23"/>
          <w:endnotePr>
            <w:numFmt w:val="decimal"/>
          </w:endnotePr>
          <w:pgSz w:w="11906" w:h="16838" w:code="9"/>
          <w:pgMar w:top="2381" w:right="2409" w:bottom="3543" w:left="2409" w:header="720" w:footer="3380" w:gutter="0"/>
          <w:cols w:space="720"/>
          <w:noEndnote/>
          <w:docGrid w:linePitch="326"/>
        </w:sectPr>
      </w:pPr>
      <w:bookmarkStart w:id="324" w:name="_Toc109199289"/>
      <w:bookmarkStart w:id="325" w:name="_Toc140296825"/>
      <w:bookmarkStart w:id="326" w:name="_Toc140301910"/>
      <w:bookmarkStart w:id="327" w:name="_Toc82227958"/>
      <w:bookmarkStart w:id="328" w:name="_Toc82228022"/>
    </w:p>
    <w:p>
      <w:pPr>
        <w:pStyle w:val="yScheduleHeading"/>
      </w:pPr>
      <w:bookmarkStart w:id="329" w:name="_Toc144701861"/>
      <w:bookmarkStart w:id="330" w:name="_Toc144702237"/>
      <w:bookmarkStart w:id="331" w:name="_Toc149964664"/>
      <w:bookmarkStart w:id="332" w:name="_Toc150077723"/>
      <w:bookmarkStart w:id="333" w:name="_Toc152068354"/>
      <w:r>
        <w:rPr>
          <w:rStyle w:val="CharSchNo"/>
        </w:rPr>
        <w:t>Schedule 3</w:t>
      </w:r>
      <w:r>
        <w:t> — </w:t>
      </w:r>
      <w:r>
        <w:rPr>
          <w:rStyle w:val="CharSchText"/>
        </w:rPr>
        <w:t>Forms</w:t>
      </w:r>
      <w:bookmarkEnd w:id="324"/>
      <w:bookmarkEnd w:id="325"/>
      <w:bookmarkEnd w:id="326"/>
      <w:bookmarkEnd w:id="329"/>
      <w:bookmarkEnd w:id="330"/>
      <w:bookmarkEnd w:id="331"/>
      <w:bookmarkEnd w:id="332"/>
      <w:bookmarkEnd w:id="333"/>
    </w:p>
    <w:p>
      <w:pPr>
        <w:pStyle w:val="yShoulderClause"/>
      </w:pPr>
      <w:r>
        <w:t>[r. 9]</w:t>
      </w:r>
    </w:p>
    <w:p>
      <w:pPr>
        <w:pStyle w:val="yFootnoteheading"/>
        <w:spacing w:before="0"/>
        <w:rPr>
          <w:ins w:id="334" w:author="Master Repository Process" w:date="2021-09-25T08:37:00Z"/>
        </w:rPr>
      </w:pPr>
      <w:ins w:id="335" w:author="Master Repository Process" w:date="2021-09-25T08:37:00Z">
        <w:r>
          <w:tab/>
          <w:t>[Heading inserted in Gazette 15 Jul 2005 p. 3284.]</w:t>
        </w:r>
      </w:ins>
    </w:p>
    <w:p>
      <w:pPr>
        <w:pStyle w:val="yHeading5"/>
        <w:spacing w:before="240"/>
      </w:pPr>
      <w:bookmarkStart w:id="336" w:name="_Toc152068355"/>
      <w:bookmarkStart w:id="337" w:name="_Toc140301911"/>
      <w:bookmarkStart w:id="338" w:name="_Toc109199293"/>
      <w:r>
        <w:t>1.</w:t>
      </w:r>
      <w:r>
        <w:tab/>
        <w:t>Application to register property (seizure and sale) order</w:t>
      </w:r>
      <w:bookmarkEnd w:id="336"/>
      <w:bookmarkEnd w:id="337"/>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In accordance with section 133(2) of the Transfer of Land Act</w:t>
            </w:r>
            <w:del w:id="339" w:author="Master Repository Process" w:date="2021-09-25T08:37:00Z">
              <w:r>
                <w:rPr>
                  <w:sz w:val="16"/>
                  <w:szCs w:val="18"/>
                </w:rPr>
                <w:delText> </w:delText>
              </w:r>
            </w:del>
            <w:ins w:id="340" w:author="Master Repository Process" w:date="2021-09-25T08:37:00Z">
              <w:r>
                <w:rPr>
                  <w:sz w:val="16"/>
                  <w:szCs w:val="18"/>
                </w:rPr>
                <w:t xml:space="preserve"> </w:t>
              </w:r>
            </w:ins>
            <w:r>
              <w:rPr>
                <w:sz w:val="16"/>
                <w:szCs w:val="18"/>
              </w:rPr>
              <w:t xml:space="preserve">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w:t>
            </w:r>
            <w:del w:id="341" w:author="Master Repository Process" w:date="2021-09-25T08:37:00Z">
              <w:r>
                <w:rPr>
                  <w:sz w:val="16"/>
                  <w:szCs w:val="18"/>
                </w:rPr>
                <w:delText> </w:delText>
              </w:r>
            </w:del>
            <w:ins w:id="342" w:author="Master Repository Process" w:date="2021-09-25T08:37:00Z">
              <w:r>
                <w:rPr>
                  <w:sz w:val="16"/>
                  <w:szCs w:val="18"/>
                </w:rPr>
                <w:t xml:space="preserve"> </w:t>
              </w:r>
            </w:ins>
            <w:r>
              <w:rPr>
                <w:sz w:val="16"/>
                <w:szCs w:val="18"/>
              </w:rPr>
              <w:t>2005</w:t>
            </w:r>
            <w:del w:id="343" w:author="Master Repository Process" w:date="2021-09-25T08:37:00Z">
              <w:r>
                <w:rPr>
                  <w:sz w:val="16"/>
                  <w:szCs w:val="18"/>
                </w:rPr>
                <w:delText xml:space="preserve"> </w:delText>
              </w:r>
            </w:del>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ins w:id="344" w:author="Master Repository Process" w:date="2021-09-25T08:37:00Z"/>
          <w:b/>
          <w:sz w:val="16"/>
        </w:rPr>
      </w:pPr>
    </w:p>
    <w:p>
      <w:pPr>
        <w:pStyle w:val="yTable"/>
        <w:spacing w:before="20" w:after="20"/>
        <w:rPr>
          <w:ins w:id="345" w:author="Master Repository Process" w:date="2021-09-25T08:37:00Z"/>
          <w:b/>
          <w:sz w:val="16"/>
        </w:rPr>
      </w:pPr>
    </w:p>
    <w:p>
      <w:pPr>
        <w:pStyle w:val="yTable"/>
        <w:spacing w:before="20" w:after="20"/>
        <w:rPr>
          <w:ins w:id="346" w:author="Master Repository Process" w:date="2021-09-25T08:37:00Z"/>
          <w:b/>
          <w:sz w:val="16"/>
        </w:rPr>
      </w:pPr>
    </w:p>
    <w:p>
      <w:pPr>
        <w:pStyle w:val="yTable"/>
        <w:spacing w:before="20" w:after="20"/>
        <w:rPr>
          <w:ins w:id="347" w:author="Master Repository Process" w:date="2021-09-25T08:37:00Z"/>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ins w:id="348" w:author="Master Repository Process" w:date="2021-09-25T08:37:00Z"/>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ins w:id="349" w:author="Master Repository Process" w:date="2021-09-25T08:37:00Z"/>
                <w:sz w:val="16"/>
              </w:rPr>
            </w:pPr>
            <w:ins w:id="350" w:author="Master Repository Process" w:date="2021-09-25T08:37:00Z">
              <w:r>
                <w:rPr>
                  <w:b/>
                  <w:sz w:val="16"/>
                </w:rPr>
                <w:t>3.</w:t>
              </w:r>
              <w:r>
                <w:rPr>
                  <w:b/>
                  <w:sz w:val="16"/>
                </w:rPr>
                <w:tab/>
                <w:t>DESCRIPTION OF LAND</w:t>
              </w:r>
            </w:ins>
          </w:p>
          <w:p>
            <w:pPr>
              <w:pStyle w:val="yTable"/>
              <w:spacing w:before="20" w:after="20"/>
              <w:ind w:left="186" w:right="-85" w:firstLine="14"/>
              <w:rPr>
                <w:i/>
                <w:sz w:val="16"/>
              </w:rPr>
            </w:pPr>
            <w:ins w:id="351" w:author="Master Repository Process" w:date="2021-09-25T08:37:00Z">
              <w:r>
                <w:rPr>
                  <w:sz w:val="16"/>
                </w:rPr>
                <w:t>Lot and Diagram/Plan/Strata/Survey</w:t>
              </w:r>
              <w:r>
                <w:rPr>
                  <w:sz w:val="16"/>
                </w:rPr>
                <w:noBreakHyphen/>
                <w:t>Strata Plan</w:t>
              </w:r>
            </w:ins>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tabs>
                <w:tab w:val="left" w:pos="200"/>
              </w:tabs>
              <w:ind w:left="200" w:right="-85" w:hanging="200"/>
              <w:rPr>
                <w:del w:id="352" w:author="Master Repository Process" w:date="2021-09-25T08:37:00Z"/>
                <w:b/>
                <w:sz w:val="16"/>
              </w:rPr>
            </w:pPr>
            <w:del w:id="353" w:author="Master Repository Process" w:date="2021-09-25T08:37:00Z">
              <w:r>
                <w:rPr>
                  <w:b/>
                  <w:sz w:val="16"/>
                </w:rPr>
                <w:delText>3.</w:delText>
              </w:r>
              <w:r>
                <w:rPr>
                  <w:b/>
                  <w:sz w:val="16"/>
                </w:rPr>
                <w:tab/>
                <w:delText>DESCRIPTION OF LAND</w:delText>
              </w:r>
            </w:del>
          </w:p>
          <w:p>
            <w:pPr>
              <w:pStyle w:val="yTable"/>
              <w:spacing w:before="0"/>
              <w:ind w:left="187" w:right="-85" w:firstLine="11"/>
              <w:rPr>
                <w:sz w:val="16"/>
              </w:rPr>
            </w:pPr>
            <w:del w:id="354" w:author="Master Repository Process" w:date="2021-09-25T08:37:00Z">
              <w:r>
                <w:rPr>
                  <w:sz w:val="16"/>
                </w:rPr>
                <w:delText>Lot and Diagram/Plan/Strata/Survey</w:delText>
              </w:r>
              <w:r>
                <w:rPr>
                  <w:sz w:val="16"/>
                </w:rPr>
                <w:noBreakHyphen/>
                <w:delText xml:space="preserve">Strata Plan </w:delText>
              </w:r>
            </w:del>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ins w:id="355" w:author="Master Repository Process" w:date="2021-09-25T08:37:00Z"/>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ins w:id="356" w:author="Master Repository Process" w:date="2021-09-25T08:37:00Z"/>
                <w:b/>
                <w:sz w:val="16"/>
              </w:rPr>
            </w:pPr>
            <w:ins w:id="357" w:author="Master Repository Process" w:date="2021-09-25T08:37:00Z">
              <w:r>
                <w:rPr>
                  <w:b/>
                  <w:sz w:val="16"/>
                </w:rPr>
                <w:t>5.</w:t>
              </w:r>
              <w:r>
                <w:rPr>
                  <w:b/>
                  <w:sz w:val="16"/>
                </w:rPr>
                <w:tab/>
                <w:t>JUDGMENT DEBTOR</w:t>
              </w:r>
            </w:ins>
          </w:p>
          <w:p>
            <w:pPr>
              <w:pStyle w:val="yTable"/>
              <w:spacing w:before="20" w:after="20"/>
              <w:ind w:left="186" w:right="-85" w:firstLine="14"/>
              <w:rPr>
                <w:i/>
                <w:sz w:val="16"/>
              </w:rPr>
            </w:pPr>
            <w:ins w:id="358" w:author="Master Repository Process" w:date="2021-09-25T08:37:00Z">
              <w:r>
                <w:rPr>
                  <w:sz w:val="16"/>
                </w:rPr>
                <w:t>State full name of the judgment debtor as shown on the property (seizure and sale) order.</w:t>
              </w:r>
            </w:ins>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ind w:left="200" w:right="-85" w:hanging="200"/>
              <w:rPr>
                <w:del w:id="359" w:author="Master Repository Process" w:date="2021-09-25T08:37:00Z"/>
                <w:b/>
                <w:sz w:val="16"/>
              </w:rPr>
            </w:pPr>
            <w:del w:id="360" w:author="Master Repository Process" w:date="2021-09-25T08:37:00Z">
              <w:r>
                <w:rPr>
                  <w:b/>
                  <w:sz w:val="16"/>
                </w:rPr>
                <w:delText>5.</w:delText>
              </w:r>
              <w:r>
                <w:rPr>
                  <w:b/>
                  <w:sz w:val="16"/>
                </w:rPr>
                <w:tab/>
                <w:delText>JUDGMENT DEBTOR</w:delText>
              </w:r>
            </w:del>
          </w:p>
          <w:p>
            <w:pPr>
              <w:pStyle w:val="yTable"/>
              <w:tabs>
                <w:tab w:val="left" w:pos="200"/>
              </w:tabs>
              <w:spacing w:before="20" w:after="20"/>
              <w:ind w:left="200" w:right="-85" w:hanging="200"/>
              <w:rPr>
                <w:ins w:id="361" w:author="Master Repository Process" w:date="2021-09-25T08:37:00Z"/>
                <w:sz w:val="16"/>
              </w:rPr>
            </w:pPr>
            <w:ins w:id="362" w:author="Master Repository Process" w:date="2021-09-25T08:37:00Z">
              <w:r>
                <w:rPr>
                  <w:b/>
                  <w:sz w:val="16"/>
                </w:rPr>
                <w:t>6.</w:t>
              </w:r>
              <w:r>
                <w:rPr>
                  <w:b/>
                  <w:sz w:val="16"/>
                </w:rPr>
                <w:tab/>
                <w:t>REGISTERED PROPRIETOR OF THE SALEABLE INTEREST</w:t>
              </w:r>
            </w:ins>
          </w:p>
          <w:p>
            <w:pPr>
              <w:pStyle w:val="yTable"/>
              <w:spacing w:before="20" w:after="20"/>
              <w:ind w:left="186" w:right="-85" w:firstLine="14"/>
              <w:rPr>
                <w:i/>
                <w:sz w:val="16"/>
              </w:rPr>
            </w:pPr>
            <w:r>
              <w:rPr>
                <w:sz w:val="16"/>
              </w:rPr>
              <w:t xml:space="preserve">State full name </w:t>
            </w:r>
            <w:ins w:id="363" w:author="Master Repository Process" w:date="2021-09-25T08:37:00Z">
              <w:r>
                <w:rPr>
                  <w:sz w:val="16"/>
                </w:rPr>
                <w:t xml:space="preserve">and address </w:t>
              </w:r>
            </w:ins>
            <w:r>
              <w:rPr>
                <w:sz w:val="16"/>
              </w:rPr>
              <w:t xml:space="preserve">of the judgment debtor as shown on the </w:t>
            </w:r>
            <w:del w:id="364" w:author="Master Repository Process" w:date="2021-09-25T08:37:00Z">
              <w:r>
                <w:rPr>
                  <w:sz w:val="16"/>
                </w:rPr>
                <w:delText>property (seizure and sale) order</w:delText>
              </w:r>
            </w:del>
            <w:ins w:id="365" w:author="Master Repository Process" w:date="2021-09-25T08:37:00Z">
              <w:r>
                <w:rPr>
                  <w:sz w:val="16"/>
                </w:rPr>
                <w:t>certificate of title</w:t>
              </w:r>
            </w:ins>
            <w:r>
              <w:rPr>
                <w:sz w:val="16"/>
              </w:rPr>
              <w:t>.</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ind w:left="200" w:right="-85" w:hanging="200"/>
              <w:rPr>
                <w:del w:id="366" w:author="Master Repository Process" w:date="2021-09-25T08:37:00Z"/>
                <w:sz w:val="16"/>
              </w:rPr>
            </w:pPr>
            <w:del w:id="367" w:author="Master Repository Process" w:date="2021-09-25T08:37:00Z">
              <w:r>
                <w:rPr>
                  <w:b/>
                  <w:sz w:val="16"/>
                </w:rPr>
                <w:delText>6.</w:delText>
              </w:r>
              <w:r>
                <w:rPr>
                  <w:b/>
                  <w:sz w:val="16"/>
                </w:rPr>
                <w:tab/>
                <w:delText>REGISTERED PROPRIETOR OF THE SALEABLE INTEREST</w:delText>
              </w:r>
            </w:del>
          </w:p>
          <w:p>
            <w:pPr>
              <w:pStyle w:val="yTable"/>
              <w:spacing w:before="0"/>
              <w:ind w:left="186" w:right="-85" w:firstLine="14"/>
              <w:rPr>
                <w:del w:id="368" w:author="Master Repository Process" w:date="2021-09-25T08:37:00Z"/>
                <w:sz w:val="16"/>
              </w:rPr>
            </w:pPr>
            <w:del w:id="369" w:author="Master Repository Process" w:date="2021-09-25T08:37:00Z">
              <w:r>
                <w:rPr>
                  <w:sz w:val="16"/>
                </w:rPr>
                <w:delText>State full name and address of the judgment debtor as shown on the certificate of title.</w:delText>
              </w:r>
            </w:del>
          </w:p>
          <w:p>
            <w:pPr>
              <w:pStyle w:val="yTable"/>
              <w:tabs>
                <w:tab w:val="left" w:pos="200"/>
              </w:tabs>
              <w:spacing w:before="20" w:after="20"/>
              <w:ind w:left="200" w:right="-85" w:hanging="200"/>
              <w:rPr>
                <w:ins w:id="370" w:author="Master Repository Process" w:date="2021-09-25T08:37:00Z"/>
                <w:b/>
                <w:sz w:val="16"/>
              </w:rPr>
            </w:pPr>
            <w:r>
              <w:rPr>
                <w:b/>
                <w:sz w:val="16"/>
              </w:rPr>
              <w:t>7.</w:t>
            </w:r>
            <w:r>
              <w:rPr>
                <w:b/>
                <w:sz w:val="16"/>
              </w:rPr>
              <w:tab/>
              <w:t>DETAILS OF PROPERTY (SEIZURE &amp; SALE) ORDER</w:t>
            </w:r>
          </w:p>
          <w:p>
            <w:pPr>
              <w:pStyle w:val="yTable"/>
              <w:spacing w:before="20" w:after="20"/>
              <w:ind w:left="186" w:right="-85" w:firstLine="14"/>
              <w:rPr>
                <w:ins w:id="371" w:author="Master Repository Process" w:date="2021-09-25T08:37:00Z"/>
                <w:sz w:val="16"/>
              </w:rPr>
            </w:pPr>
            <w:ins w:id="372" w:author="Master Repository Process" w:date="2021-09-25T08:37:00Z">
              <w:r>
                <w:rPr>
                  <w:sz w:val="16"/>
                </w:rPr>
                <w:t>Show the jurisdiction of the court, reference number and date of the order.</w:t>
              </w:r>
            </w:ins>
          </w:p>
          <w:p>
            <w:pPr>
              <w:pStyle w:val="yTable"/>
              <w:spacing w:before="20" w:after="20"/>
              <w:ind w:left="754" w:right="-85" w:hanging="567"/>
              <w:rPr>
                <w:i/>
                <w:sz w:val="16"/>
              </w:rPr>
            </w:pPr>
            <w:ins w:id="373" w:author="Master Repository Process" w:date="2021-09-25T08:37:00Z">
              <w:r>
                <w:rPr>
                  <w:b/>
                  <w:sz w:val="16"/>
                </w:rPr>
                <w:t xml:space="preserve">Note:    </w:t>
              </w:r>
              <w:r>
                <w:rPr>
                  <w:sz w:val="16"/>
                </w:rPr>
                <w:t>The jurisdiction will be Supreme, District or Magistrates Court as shown on the Order.</w:t>
              </w:r>
            </w:ins>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ins w:id="374" w:author="Master Repository Process" w:date="2021-09-25T08:37:00Z"/>
        </w:trPr>
        <w:tc>
          <w:tcPr>
            <w:tcW w:w="3828" w:type="dxa"/>
            <w:tcBorders>
              <w:bottom w:val="single" w:sz="4" w:space="0" w:color="auto"/>
            </w:tcBorders>
          </w:tcPr>
          <w:p>
            <w:pPr>
              <w:pStyle w:val="yTable"/>
              <w:spacing w:before="20" w:after="20"/>
              <w:ind w:left="186" w:right="-85" w:firstLine="14"/>
              <w:rPr>
                <w:ins w:id="375" w:author="Master Repository Process" w:date="2021-09-25T08:37:00Z"/>
                <w:i/>
                <w:sz w:val="16"/>
              </w:rPr>
            </w:pPr>
          </w:p>
        </w:tc>
        <w:tc>
          <w:tcPr>
            <w:tcW w:w="236" w:type="dxa"/>
            <w:vMerge/>
            <w:tcBorders>
              <w:top w:val="nil"/>
              <w:bottom w:val="nil"/>
              <w:right w:val="nil"/>
            </w:tcBorders>
          </w:tcPr>
          <w:p>
            <w:pPr>
              <w:pStyle w:val="yTable"/>
              <w:spacing w:before="20" w:after="20"/>
              <w:rPr>
                <w:ins w:id="376" w:author="Master Repository Process" w:date="2021-09-25T08:37:00Z"/>
                <w:sz w:val="16"/>
              </w:rPr>
            </w:pPr>
          </w:p>
        </w:tc>
        <w:tc>
          <w:tcPr>
            <w:tcW w:w="3024" w:type="dxa"/>
            <w:tcBorders>
              <w:top w:val="single" w:sz="4" w:space="0" w:color="auto"/>
              <w:left w:val="nil"/>
              <w:bottom w:val="nil"/>
            </w:tcBorders>
          </w:tcPr>
          <w:p>
            <w:pPr>
              <w:pStyle w:val="yTable"/>
              <w:keepNext/>
              <w:spacing w:before="20" w:after="20"/>
              <w:rPr>
                <w:ins w:id="377" w:author="Master Repository Process" w:date="2021-09-25T08:37:00Z"/>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del w:id="378" w:author="Master Repository Process" w:date="2021-09-25T08:37:00Z">
              <w:r>
                <w:rPr>
                  <w:sz w:val="16"/>
                </w:rPr>
                <w:delText>Show the jurisdiction of the court, reference number and date of the order.</w:delText>
              </w:r>
            </w:del>
            <w:ins w:id="379" w:author="Master Repository Process" w:date="2021-09-25T08:37:00Z">
              <w:r>
                <w:rPr>
                  <w:b/>
                  <w:sz w:val="16"/>
                </w:rPr>
                <w:t>8.</w:t>
              </w:r>
              <w:r>
                <w:rPr>
                  <w:b/>
                  <w:sz w:val="16"/>
                </w:rPr>
                <w:tab/>
                <w:t>SIGNATURE OF OR ON BEHALF OF JUDGMENT CREDITOR</w:t>
              </w:r>
            </w:ins>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tabs>
                <w:tab w:val="left" w:pos="687"/>
              </w:tabs>
              <w:spacing w:before="0"/>
              <w:ind w:left="687" w:right="-85" w:hanging="487"/>
              <w:rPr>
                <w:del w:id="380" w:author="Master Repository Process" w:date="2021-09-25T08:37:00Z"/>
                <w:sz w:val="16"/>
              </w:rPr>
            </w:pPr>
            <w:del w:id="381" w:author="Master Repository Process" w:date="2021-09-25T08:37:00Z">
              <w:r>
                <w:rPr>
                  <w:b/>
                  <w:sz w:val="16"/>
                </w:rPr>
                <w:delText>Note:</w:delText>
              </w:r>
              <w:r>
                <w:rPr>
                  <w:b/>
                  <w:sz w:val="16"/>
                </w:rPr>
                <w:tab/>
              </w:r>
              <w:r>
                <w:rPr>
                  <w:sz w:val="16"/>
                </w:rPr>
                <w:delText>The jurisdiction will be Supreme, District or Magistrates Court as shown on the Order.</w:delText>
              </w:r>
            </w:del>
          </w:p>
          <w:p>
            <w:pPr>
              <w:pStyle w:val="yTable"/>
              <w:tabs>
                <w:tab w:val="left" w:pos="200"/>
              </w:tabs>
              <w:ind w:left="200" w:right="-85" w:hanging="200"/>
              <w:rPr>
                <w:del w:id="382" w:author="Master Repository Process" w:date="2021-09-25T08:37:00Z"/>
                <w:b/>
                <w:sz w:val="16"/>
              </w:rPr>
            </w:pPr>
            <w:del w:id="383" w:author="Master Repository Process" w:date="2021-09-25T08:37:00Z">
              <w:r>
                <w:rPr>
                  <w:b/>
                  <w:sz w:val="16"/>
                </w:rPr>
                <w:delText>8.</w:delText>
              </w:r>
              <w:r>
                <w:rPr>
                  <w:b/>
                  <w:sz w:val="16"/>
                </w:rPr>
                <w:tab/>
                <w:delText>SIGNATURE OF OR ON BEHALF OF JUDGMENT CREDITOR</w:delText>
              </w:r>
            </w:del>
          </w:p>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ins w:id="384" w:author="Master Repository Process" w:date="2021-09-25T08:37:00Z"/>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ins w:id="385" w:author="Master Repository Process" w:date="2021-09-25T08:37:00Z">
              <w:r>
                <w:rPr>
                  <w:sz w:val="16"/>
                  <w:szCs w:val="16"/>
                </w:rPr>
                <w:t>If there are two or more deponents, delete “I” and “I am” from the statutory declaration.</w:t>
              </w:r>
            </w:ins>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0"/>
              <w:ind w:left="186" w:right="-85" w:firstLine="14"/>
              <w:rPr>
                <w:del w:id="386" w:author="Master Repository Process" w:date="2021-09-25T08:37:00Z"/>
                <w:sz w:val="16"/>
                <w:szCs w:val="16"/>
              </w:rPr>
            </w:pPr>
            <w:del w:id="387" w:author="Master Repository Process" w:date="2021-09-25T08:37:00Z">
              <w:r>
                <w:rPr>
                  <w:sz w:val="16"/>
                  <w:szCs w:val="16"/>
                </w:rPr>
                <w:delText>If there are two or more deponents, delete “I” and “I am” from the statutory declaration.</w:delText>
              </w:r>
            </w:del>
          </w:p>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w:t>
            </w:r>
            <w:ins w:id="388" w:author="Master Repository Process" w:date="2021-09-25T08:37:00Z">
              <w:r>
                <w:rPr>
                  <w:b/>
                  <w:sz w:val="16"/>
                </w:rPr>
                <w:t xml:space="preserve"> </w:t>
              </w:r>
            </w:ins>
            <w:r>
              <w:rPr>
                <w:b/>
                <w:sz w:val="16"/>
              </w:rPr>
              <w:t xml:space="preserve">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389" w:name="_Toc152068356"/>
      <w:bookmarkStart w:id="390" w:name="_Toc140301912"/>
      <w:r>
        <w:t>2.</w:t>
      </w:r>
      <w:r>
        <w:tab/>
        <w:t>Application to register an order extending the sale period in a property (seizure and sale) order</w:t>
      </w:r>
      <w:bookmarkEnd w:id="389"/>
      <w:bookmarkEnd w:id="390"/>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w:t>
            </w:r>
            <w:del w:id="391" w:author="Master Repository Process" w:date="2021-09-25T08:37:00Z">
              <w:r>
                <w:rPr>
                  <w:sz w:val="16"/>
                  <w:szCs w:val="18"/>
                </w:rPr>
                <w:delText> </w:delText>
              </w:r>
            </w:del>
            <w:ins w:id="392" w:author="Master Repository Process" w:date="2021-09-25T08:37:00Z">
              <w:r>
                <w:rPr>
                  <w:sz w:val="16"/>
                  <w:szCs w:val="18"/>
                </w:rPr>
                <w:t xml:space="preserve"> </w:t>
              </w:r>
            </w:ins>
            <w:r>
              <w:rPr>
                <w:sz w:val="16"/>
                <w:szCs w:val="18"/>
              </w:rPr>
              <w:t>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w:t>
            </w:r>
            <w:del w:id="393" w:author="Master Repository Process" w:date="2021-09-25T08:37:00Z">
              <w:r>
                <w:rPr>
                  <w:sz w:val="16"/>
                </w:rPr>
                <w:delText xml:space="preserve"> </w:delText>
              </w:r>
            </w:del>
            <w:ins w:id="394" w:author="Master Repository Process" w:date="2021-09-25T08:37:00Z">
              <w:r>
                <w:rPr>
                  <w:spacing w:val="-6"/>
                  <w:sz w:val="16"/>
                </w:rPr>
                <w:t> </w:t>
              </w:r>
            </w:ins>
            <w:r>
              <w:rPr>
                <w:spacing w:val="-6"/>
                <w:sz w:val="16"/>
              </w:rPr>
              <w:t>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ins w:id="395" w:author="Master Repository Process" w:date="2021-09-25T08:37:00Z">
              <w:r>
                <w:rPr>
                  <w:sz w:val="16"/>
                  <w:vertAlign w:val="superscript"/>
                </w:rPr>
                <w:t> 2</w:t>
              </w:r>
            </w:ins>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del w:id="396" w:author="Master Repository Process" w:date="2021-09-25T08:37:00Z"/>
        </w:trPr>
        <w:tc>
          <w:tcPr>
            <w:tcW w:w="3449" w:type="dxa"/>
            <w:gridSpan w:val="3"/>
            <w:tcBorders>
              <w:top w:val="nil"/>
              <w:left w:val="single" w:sz="4" w:space="0" w:color="auto"/>
              <w:bottom w:val="nil"/>
              <w:right w:val="single" w:sz="4" w:space="0" w:color="auto"/>
            </w:tcBorders>
          </w:tcPr>
          <w:p>
            <w:pPr>
              <w:pStyle w:val="yTable"/>
              <w:keepNext/>
              <w:tabs>
                <w:tab w:val="left" w:pos="200"/>
              </w:tabs>
              <w:spacing w:before="0"/>
              <w:ind w:left="200" w:hanging="200"/>
              <w:rPr>
                <w:del w:id="397" w:author="Master Repository Process" w:date="2021-09-25T08:37:00Z"/>
                <w:b/>
                <w:sz w:val="4"/>
              </w:rPr>
            </w:pPr>
          </w:p>
        </w:tc>
        <w:tc>
          <w:tcPr>
            <w:tcW w:w="329" w:type="dxa"/>
            <w:tcBorders>
              <w:left w:val="single" w:sz="4" w:space="0" w:color="auto"/>
              <w:right w:val="nil"/>
            </w:tcBorders>
          </w:tcPr>
          <w:p>
            <w:pPr>
              <w:pStyle w:val="yTable"/>
              <w:keepNext/>
              <w:rPr>
                <w:del w:id="398" w:author="Master Repository Process" w:date="2021-09-25T08:37:00Z"/>
                <w:sz w:val="4"/>
              </w:rPr>
            </w:pPr>
          </w:p>
        </w:tc>
        <w:tc>
          <w:tcPr>
            <w:tcW w:w="3165" w:type="dxa"/>
            <w:gridSpan w:val="7"/>
            <w:tcBorders>
              <w:top w:val="nil"/>
              <w:left w:val="nil"/>
              <w:bottom w:val="nil"/>
              <w:right w:val="nil"/>
            </w:tcBorders>
          </w:tcPr>
          <w:p>
            <w:pPr>
              <w:pStyle w:val="yTable"/>
              <w:keepNext/>
              <w:rPr>
                <w:del w:id="399" w:author="Master Repository Process" w:date="2021-09-25T08:37:00Z"/>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400" w:name="_Toc152068357"/>
      <w:bookmarkStart w:id="401" w:name="_Toc140301913"/>
      <w:r>
        <w:t>3.</w:t>
      </w:r>
      <w:r>
        <w:tab/>
        <w:t>Application to register a discharge of a property (seizure and sale) order</w:t>
      </w:r>
      <w:bookmarkEnd w:id="400"/>
      <w:bookmarkEnd w:id="401"/>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w:t>
            </w:r>
            <w:del w:id="402" w:author="Master Repository Process" w:date="2021-09-25T08:37:00Z">
              <w:r>
                <w:rPr>
                  <w:sz w:val="16"/>
                </w:rPr>
                <w:delText> </w:delText>
              </w:r>
            </w:del>
            <w:ins w:id="403" w:author="Master Repository Process" w:date="2021-09-25T08:37:00Z">
              <w:r>
                <w:rPr>
                  <w:sz w:val="16"/>
                </w:rPr>
                <w:t xml:space="preserve"> </w:t>
              </w:r>
            </w:ins>
            <w:r>
              <w:rPr>
                <w:sz w:val="16"/>
              </w:rPr>
              <w:t>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0"/>
              <w:rPr>
                <w:del w:id="404" w:author="Master Repository Process" w:date="2021-09-25T08:37:00Z"/>
                <w:b/>
                <w:sz w:val="16"/>
                <w:u w:val="single"/>
              </w:rPr>
            </w:pP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ins w:id="405" w:author="Master Repository Process" w:date="2021-09-25T08:37:00Z">
              <w:r>
                <w:rPr>
                  <w:sz w:val="16"/>
                  <w:vertAlign w:val="superscript"/>
                </w:rPr>
                <w:t> 2</w:t>
              </w:r>
            </w:ins>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ins w:id="406" w:author="Master Repository Process" w:date="2021-09-25T08:37:00Z"/>
                <w:b/>
                <w:sz w:val="16"/>
              </w:rPr>
            </w:pPr>
            <w:ins w:id="407" w:author="Master Repository Process" w:date="2021-09-25T08:37:00Z">
              <w:r>
                <w:rPr>
                  <w:b/>
                  <w:sz w:val="16"/>
                </w:rPr>
                <w:t>3.</w:t>
              </w:r>
              <w:r>
                <w:rPr>
                  <w:b/>
                  <w:sz w:val="16"/>
                </w:rPr>
                <w:tab/>
                <w:t>DESCRIPTION OF LAND</w:t>
              </w:r>
            </w:ins>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2"/>
          <w:del w:id="408" w:author="Master Repository Process" w:date="2021-09-25T08:37:00Z"/>
        </w:trPr>
        <w:tc>
          <w:tcPr>
            <w:tcW w:w="3402" w:type="dxa"/>
            <w:gridSpan w:val="3"/>
            <w:tcBorders>
              <w:top w:val="nil"/>
              <w:bottom w:val="nil"/>
              <w:right w:val="single" w:sz="4" w:space="0" w:color="auto"/>
            </w:tcBorders>
          </w:tcPr>
          <w:p>
            <w:pPr>
              <w:pStyle w:val="yTable"/>
              <w:keepNext/>
              <w:rPr>
                <w:del w:id="409" w:author="Master Repository Process" w:date="2021-09-25T08:37:00Z"/>
                <w:sz w:val="4"/>
              </w:rPr>
            </w:pPr>
          </w:p>
        </w:tc>
        <w:tc>
          <w:tcPr>
            <w:tcW w:w="284" w:type="dxa"/>
            <w:tcBorders>
              <w:top w:val="nil"/>
              <w:bottom w:val="nil"/>
              <w:right w:val="nil"/>
            </w:tcBorders>
          </w:tcPr>
          <w:p>
            <w:pPr>
              <w:pStyle w:val="yTable"/>
              <w:keepNext/>
              <w:rPr>
                <w:del w:id="410" w:author="Master Repository Process" w:date="2021-09-25T08:37:00Z"/>
                <w:sz w:val="4"/>
              </w:rPr>
            </w:pPr>
          </w:p>
        </w:tc>
        <w:tc>
          <w:tcPr>
            <w:tcW w:w="3118" w:type="dxa"/>
            <w:gridSpan w:val="7"/>
            <w:tcBorders>
              <w:top w:val="nil"/>
              <w:left w:val="nil"/>
              <w:bottom w:val="single" w:sz="4" w:space="0" w:color="auto"/>
              <w:right w:val="nil"/>
            </w:tcBorders>
          </w:tcPr>
          <w:p>
            <w:pPr>
              <w:pStyle w:val="yTable"/>
              <w:keepNext/>
              <w:rPr>
                <w:del w:id="411" w:author="Master Repository Process" w:date="2021-09-25T08:37:00Z"/>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ind w:left="198" w:hanging="198"/>
              <w:rPr>
                <w:del w:id="412" w:author="Master Repository Process" w:date="2021-09-25T08:37:00Z"/>
                <w:b/>
                <w:sz w:val="16"/>
              </w:rPr>
            </w:pPr>
            <w:del w:id="413" w:author="Master Repository Process" w:date="2021-09-25T08:37:00Z">
              <w:r>
                <w:rPr>
                  <w:b/>
                  <w:sz w:val="16"/>
                </w:rPr>
                <w:delText>3.</w:delText>
              </w:r>
              <w:r>
                <w:rPr>
                  <w:b/>
                  <w:sz w:val="16"/>
                </w:rPr>
                <w:tab/>
                <w:delText>DESCRIPTION OF LAND</w:delText>
              </w:r>
            </w:del>
          </w:p>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ins w:id="414" w:author="Master Repository Process" w:date="2021-09-25T08:37:00Z">
              <w:r>
                <w:rPr>
                  <w:b/>
                  <w:sz w:val="16"/>
                </w:rPr>
                <w:t>4.</w:t>
              </w:r>
              <w:r>
                <w:rPr>
                  <w:b/>
                  <w:sz w:val="16"/>
                </w:rPr>
                <w:tab/>
                <w:t>APPLICANT</w:t>
              </w:r>
            </w:ins>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0"/>
              <w:ind w:left="198" w:hanging="198"/>
              <w:rPr>
                <w:del w:id="415" w:author="Master Repository Process" w:date="2021-09-25T08:37:00Z"/>
                <w:sz w:val="16"/>
              </w:rPr>
            </w:pPr>
            <w:del w:id="416" w:author="Master Repository Process" w:date="2021-09-25T08:37:00Z">
              <w:r>
                <w:rPr>
                  <w:b/>
                  <w:sz w:val="16"/>
                </w:rPr>
                <w:delText>4.</w:delText>
              </w:r>
              <w:r>
                <w:rPr>
                  <w:b/>
                  <w:sz w:val="16"/>
                </w:rPr>
                <w:tab/>
                <w:delText>APPLICANT</w:delText>
              </w:r>
            </w:del>
          </w:p>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 xml:space="preserve">Select the appropriate option and delete the other </w:t>
            </w:r>
            <w:del w:id="417" w:author="Master Repository Process" w:date="2021-09-25T08:37:00Z">
              <w:r>
                <w:rPr>
                  <w:sz w:val="16"/>
                </w:rPr>
                <w:delText>three</w:delText>
              </w:r>
            </w:del>
            <w:ins w:id="418" w:author="Master Repository Process" w:date="2021-09-25T08:37:00Z">
              <w:r>
                <w:rPr>
                  <w:sz w:val="16"/>
                </w:rPr>
                <w:t>3</w:t>
              </w:r>
            </w:ins>
            <w:r>
              <w:rPr>
                <w:sz w:val="16"/>
              </w:rPr>
              <w:t xml:space="preserve">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419" w:name="_Toc152068358"/>
      <w:bookmarkStart w:id="420" w:name="_Toc140301914"/>
      <w:r>
        <w:t>4.</w:t>
      </w:r>
      <w:r>
        <w:tab/>
        <w:t>Transfer of land under a property (seizure and sale) order</w:t>
      </w:r>
      <w:bookmarkEnd w:id="338"/>
      <w:bookmarkEnd w:id="419"/>
      <w:bookmarkEnd w:id="420"/>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ins w:id="421" w:author="Master Repository Process" w:date="2021-09-25T08:37:00Z">
              <w:r>
                <w:rPr>
                  <w:sz w:val="16"/>
                </w:rPr>
                <w:t>)</w:t>
              </w:r>
            </w:ins>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bl>
    <w:p>
      <w:pPr>
        <w:rPr>
          <w:del w:id="422" w:author="Master Repository Process" w:date="2021-09-25T08:37:00Z"/>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c>
          <w:tcPr>
            <w:tcW w:w="6971" w:type="dxa"/>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c>
          <w:tcPr>
            <w:tcW w:w="6971" w:type="dxa"/>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del w:id="423" w:author="Master Repository Process" w:date="2021-09-25T08:37:00Z"/>
                <w:sz w:val="16"/>
              </w:rPr>
            </w:pPr>
          </w:p>
          <w:p>
            <w:pPr>
              <w:pStyle w:val="yTable"/>
              <w:spacing w:before="0"/>
              <w:rPr>
                <w:del w:id="424" w:author="Master Repository Process" w:date="2021-09-25T08:37:00Z"/>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trHeight w:val="402"/>
          <w:ins w:id="425" w:author="Master Repository Process" w:date="2021-09-25T08:37:00Z"/>
        </w:trPr>
        <w:tc>
          <w:tcPr>
            <w:tcW w:w="6971" w:type="dxa"/>
            <w:tcBorders>
              <w:top w:val="single" w:sz="4" w:space="0" w:color="auto"/>
              <w:left w:val="nil"/>
              <w:bottom w:val="nil"/>
              <w:right w:val="nil"/>
            </w:tcBorders>
          </w:tcPr>
          <w:p>
            <w:pPr>
              <w:pStyle w:val="yTable"/>
              <w:spacing w:before="20" w:after="20"/>
              <w:rPr>
                <w:ins w:id="426" w:author="Master Repository Process" w:date="2021-09-25T08:37:00Z"/>
                <w:sz w:val="16"/>
              </w:rPr>
            </w:pPr>
          </w:p>
        </w:tc>
      </w:tr>
      <w:tr>
        <w:tc>
          <w:tcPr>
            <w:tcW w:w="6971" w:type="dxa"/>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c>
          <w:tcPr>
            <w:tcW w:w="6971" w:type="dxa"/>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del w:id="427" w:author="Master Repository Process" w:date="2021-09-25T08:37:00Z"/>
                <w:sz w:val="16"/>
              </w:rPr>
            </w:pPr>
          </w:p>
          <w:p>
            <w:pPr>
              <w:pStyle w:val="yTable"/>
              <w:spacing w:before="0"/>
              <w:rPr>
                <w:del w:id="428" w:author="Master Repository Process" w:date="2021-09-25T08:37:00Z"/>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c>
          <w:tcPr>
            <w:tcW w:w="6971" w:type="dxa"/>
            <w:tcBorders>
              <w:top w:val="single" w:sz="4" w:space="0" w:color="auto"/>
              <w:left w:val="nil"/>
              <w:bottom w:val="single" w:sz="4" w:space="0" w:color="auto"/>
              <w:right w:val="nil"/>
            </w:tcBorders>
          </w:tcPr>
          <w:p>
            <w:pPr>
              <w:spacing w:before="20" w:after="20"/>
              <w:rPr>
                <w:ins w:id="429" w:author="Master Repository Process" w:date="2021-09-25T08:37:00Z"/>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del w:id="430" w:author="Master Repository Process" w:date="2021-09-25T08:37:00Z"/>
                <w:sz w:val="16"/>
              </w:rPr>
            </w:pPr>
          </w:p>
          <w:p>
            <w:pPr>
              <w:pStyle w:val="yTable"/>
              <w:spacing w:before="0"/>
              <w:rPr>
                <w:del w:id="431" w:author="Master Repository Process" w:date="2021-09-25T08:37:00Z"/>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 xml:space="preserve">Page 2 of this document may be used </w:t>
            </w:r>
            <w:del w:id="432" w:author="Master Repository Process" w:date="2021-09-25T08:37:00Z">
              <w:r>
                <w:rPr>
                  <w:sz w:val="16"/>
                </w:rPr>
                <w:delText>If</w:delText>
              </w:r>
            </w:del>
            <w:ins w:id="433" w:author="Master Repository Process" w:date="2021-09-25T08:37:00Z">
              <w:r>
                <w:rPr>
                  <w:sz w:val="16"/>
                </w:rPr>
                <w:t>if</w:t>
              </w:r>
            </w:ins>
            <w:r>
              <w:rPr>
                <w:sz w:val="16"/>
              </w:rPr>
              <w:t xml:space="preserve">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0"/>
              <w:rPr>
                <w:del w:id="434" w:author="Master Repository Process" w:date="2021-09-25T08:37:00Z"/>
                <w:sz w:val="16"/>
              </w:rPr>
            </w:pPr>
          </w:p>
          <w:p>
            <w:pPr>
              <w:pStyle w:val="yTable"/>
              <w:spacing w:before="0"/>
              <w:rPr>
                <w:del w:id="435" w:author="Master Repository Process" w:date="2021-09-25T08:37:00Z"/>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bl>
    <w:p>
      <w:pPr>
        <w:rPr>
          <w:del w:id="436" w:author="Master Repository Process" w:date="2021-09-25T08:37:00Z"/>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del w:id="437" w:author="Master Repository Process" w:date="2021-09-25T08:37:00Z">
              <w:r>
                <w:rPr>
                  <w:sz w:val="16"/>
                </w:rPr>
                <w:delText xml:space="preserve"> </w:delText>
              </w:r>
            </w:del>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ins w:id="438" w:author="Master Repository Process" w:date="2021-09-25T08:37:00Z"/>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ins w:id="439" w:author="Master Repository Process" w:date="2021-09-25T08:37:00Z">
              <w:r>
                <w:rPr>
                  <w:sz w:val="16"/>
                </w:rPr>
                <w:t>In this form the above term includes “Writ of Fieri Facias” and “Local Court</w:t>
              </w:r>
              <w:r>
                <w:rPr>
                  <w:sz w:val="16"/>
                  <w:vertAlign w:val="superscript"/>
                </w:rPr>
                <w:t> 2</w:t>
              </w:r>
              <w:r>
                <w:rPr>
                  <w:sz w:val="16"/>
                </w:rPr>
                <w:t xml:space="preserve"> warrant of execution”.</w:t>
              </w:r>
            </w:ins>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0"/>
              <w:ind w:left="198" w:hanging="198"/>
              <w:rPr>
                <w:del w:id="440" w:author="Master Repository Process" w:date="2021-09-25T08:37:00Z"/>
                <w:sz w:val="16"/>
              </w:rPr>
            </w:pPr>
            <w:del w:id="441" w:author="Master Repository Process" w:date="2021-09-25T08:37:00Z">
              <w:r>
                <w:rPr>
                  <w:sz w:val="16"/>
                </w:rPr>
                <w:tab/>
                <w:delText>In this form the above term includes “Writ of Fieri Facias” and “Local Court warrant of execution”.</w:delText>
              </w:r>
            </w:del>
          </w:p>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ins w:id="442" w:author="Master Repository Process" w:date="2021-09-25T08:37:00Z">
              <w:r>
                <w:rPr>
                  <w:sz w:val="16"/>
                </w:rPr>
                <w:tab/>
                <w:t>be stated.</w:t>
              </w:r>
            </w:ins>
            <w:r>
              <w:rPr>
                <w:sz w:val="16"/>
              </w:rPr>
              <w:t xml:space="preserve"> </w:t>
            </w:r>
          </w:p>
          <w:p>
            <w:pPr>
              <w:pStyle w:val="yTable"/>
              <w:tabs>
                <w:tab w:val="left" w:pos="200"/>
              </w:tabs>
              <w:spacing w:before="40" w:after="20"/>
              <w:ind w:left="198" w:firstLine="12"/>
              <w:rPr>
                <w:ins w:id="443" w:author="Master Repository Process" w:date="2021-09-25T08:37:00Z"/>
                <w:sz w:val="16"/>
              </w:rPr>
            </w:pPr>
            <w:del w:id="444" w:author="Master Repository Process" w:date="2021-09-25T08:37:00Z">
              <w:r>
                <w:rPr>
                  <w:sz w:val="16"/>
                </w:rPr>
                <w:tab/>
                <w:delText xml:space="preserve">be stated.  </w:delText>
              </w:r>
            </w:del>
            <w:ins w:id="445" w:author="Master Repository Process" w:date="2021-09-25T08:37:00Z">
              <w:r>
                <w:rPr>
                  <w:sz w:val="16"/>
                </w:rPr>
                <w:t xml:space="preserve">Extent – Whole, part or balance of the land comprised in the Certificate of Title to be stated. </w:t>
              </w:r>
            </w:ins>
          </w:p>
          <w:p>
            <w:pPr>
              <w:pStyle w:val="yTable"/>
              <w:tabs>
                <w:tab w:val="left" w:pos="200"/>
              </w:tabs>
              <w:spacing w:before="40" w:after="20"/>
              <w:ind w:left="198" w:hanging="198"/>
              <w:rPr>
                <w:sz w:val="16"/>
              </w:rPr>
            </w:pPr>
            <w:ins w:id="446" w:author="Master Repository Process" w:date="2021-09-25T08:37:00Z">
              <w:r>
                <w:rPr>
                  <w:sz w:val="16"/>
                </w:rPr>
                <w:tab/>
                <w:t xml:space="preserve">The Volume and Folio or Crown Lease number to be stated. </w:t>
              </w:r>
            </w:ins>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ins w:id="447" w:author="Master Repository Process" w:date="2021-09-25T08:37:00Z"/>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0"/>
              <w:ind w:left="198" w:hanging="198"/>
              <w:rPr>
                <w:del w:id="448" w:author="Master Repository Process" w:date="2021-09-25T08:37:00Z"/>
                <w:sz w:val="16"/>
              </w:rPr>
            </w:pPr>
            <w:del w:id="449" w:author="Master Repository Process" w:date="2021-09-25T08:37:00Z">
              <w:r>
                <w:rPr>
                  <w:sz w:val="16"/>
                </w:rPr>
                <w:tab/>
                <w:delText xml:space="preserve">Extent – Whole, part or balance of the land comprised in the Certificate of Title to be stated. </w:delText>
              </w:r>
            </w:del>
          </w:p>
          <w:p>
            <w:pPr>
              <w:pStyle w:val="yTable"/>
              <w:tabs>
                <w:tab w:val="left" w:pos="200"/>
              </w:tabs>
              <w:ind w:left="200" w:hanging="200"/>
              <w:rPr>
                <w:del w:id="450" w:author="Master Repository Process" w:date="2021-09-25T08:37:00Z"/>
                <w:sz w:val="16"/>
              </w:rPr>
            </w:pPr>
            <w:del w:id="451" w:author="Master Repository Process" w:date="2021-09-25T08:37:00Z">
              <w:r>
                <w:rPr>
                  <w:sz w:val="16"/>
                </w:rPr>
                <w:tab/>
                <w:delText>The Volume and Folio or Crown Lease number to be stated.</w:delText>
              </w:r>
            </w:del>
          </w:p>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ins w:id="452" w:author="Master Repository Process" w:date="2021-09-25T08:37:00Z"/>
                <w:sz w:val="16"/>
              </w:rPr>
            </w:pPr>
            <w:r>
              <w:rPr>
                <w:sz w:val="16"/>
              </w:rPr>
              <w:tab/>
              <w:t xml:space="preserve">State whether Fee Simple, Leasehold or as the </w:t>
            </w:r>
            <w:r>
              <w:rPr>
                <w:sz w:val="16"/>
              </w:rPr>
              <w:tab/>
              <w:t xml:space="preserve">case may be in the land being transferred.  </w:t>
            </w:r>
            <w:del w:id="453" w:author="Master Repository Process" w:date="2021-09-25T08:37:00Z">
              <w:r>
                <w:rPr>
                  <w:sz w:val="16"/>
                </w:rPr>
                <w:delText>If</w:delText>
              </w:r>
            </w:del>
            <w:ins w:id="454" w:author="Master Repository Process" w:date="2021-09-25T08:37:00Z">
              <w:r>
                <w:rPr>
                  <w:sz w:val="16"/>
                </w:rPr>
                <w:t xml:space="preserve">If share only, specify.  </w:t>
              </w:r>
            </w:ins>
          </w:p>
          <w:p>
            <w:pPr>
              <w:pStyle w:val="yTable"/>
              <w:tabs>
                <w:tab w:val="left" w:pos="200"/>
              </w:tabs>
              <w:spacing w:before="40" w:after="20"/>
              <w:ind w:left="198" w:hanging="198"/>
              <w:rPr>
                <w:ins w:id="455" w:author="Master Repository Process" w:date="2021-09-25T08:37:00Z"/>
                <w:b/>
                <w:sz w:val="16"/>
                <w:szCs w:val="14"/>
              </w:rPr>
            </w:pPr>
            <w:ins w:id="456" w:author="Master Repository Process" w:date="2021-09-25T08:37:00Z">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ins>
          </w:p>
          <w:p>
            <w:pPr>
              <w:pStyle w:val="yTable"/>
              <w:tabs>
                <w:tab w:val="left" w:pos="200"/>
              </w:tabs>
              <w:spacing w:before="40" w:after="20"/>
              <w:ind w:left="198" w:hanging="198"/>
              <w:rPr>
                <w:sz w:val="16"/>
              </w:rPr>
            </w:pPr>
            <w:ins w:id="457" w:author="Master Repository Process" w:date="2021-09-25T08:37:00Z">
              <w:r>
                <w:rPr>
                  <w:sz w:val="16"/>
                </w:rPr>
                <w:tab/>
                <w:t>In this panel show (subject to the next paragraph) those limitations, interests, encumbrances and notifications affecting the</w:t>
              </w:r>
            </w:ins>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ins w:id="458" w:author="Master Repository Process" w:date="2021-09-25T08:37:00Z"/>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del w:id="459" w:author="Master Repository Process" w:date="2021-09-25T08:37:00Z"/>
                <w:sz w:val="16"/>
              </w:rPr>
            </w:pPr>
            <w:del w:id="460" w:author="Master Repository Process" w:date="2021-09-25T08:37:00Z">
              <w:r>
                <w:rPr>
                  <w:sz w:val="16"/>
                </w:rPr>
                <w:tab/>
                <w:delText xml:space="preserve">share only, specify.  </w:delText>
              </w:r>
            </w:del>
          </w:p>
          <w:p>
            <w:pPr>
              <w:pStyle w:val="yTable"/>
              <w:tabs>
                <w:tab w:val="left" w:pos="200"/>
              </w:tabs>
              <w:ind w:left="200" w:hanging="200"/>
              <w:rPr>
                <w:del w:id="461" w:author="Master Repository Process" w:date="2021-09-25T08:37:00Z"/>
                <w:b/>
                <w:sz w:val="16"/>
                <w:szCs w:val="14"/>
              </w:rPr>
            </w:pPr>
            <w:del w:id="462" w:author="Master Repository Process" w:date="2021-09-25T08:37:00Z">
              <w:r>
                <w:rPr>
                  <w:b/>
                  <w:sz w:val="16"/>
                </w:rPr>
                <w:delText>5.</w:delText>
              </w:r>
              <w:r>
                <w:rPr>
                  <w:b/>
                  <w:sz w:val="16"/>
                </w:rPr>
                <w:tab/>
              </w:r>
              <w:r>
                <w:rPr>
                  <w:b/>
                  <w:sz w:val="16"/>
                  <w:szCs w:val="14"/>
                </w:rPr>
                <w:delText xml:space="preserve">LIMITATIONS, INTERESTS, </w:delText>
              </w:r>
              <w:r>
                <w:rPr>
                  <w:b/>
                  <w:sz w:val="16"/>
                </w:rPr>
                <w:delText>ENCUMBRANCES</w:delText>
              </w:r>
              <w:r>
                <w:rPr>
                  <w:b/>
                  <w:sz w:val="16"/>
                  <w:szCs w:val="14"/>
                </w:rPr>
                <w:delText xml:space="preserve"> AND NOTIFICATIONS</w:delText>
              </w:r>
            </w:del>
          </w:p>
          <w:p>
            <w:pPr>
              <w:pStyle w:val="yTable"/>
              <w:tabs>
                <w:tab w:val="left" w:pos="200"/>
              </w:tabs>
              <w:spacing w:before="0" w:after="20"/>
              <w:ind w:left="198" w:hanging="198"/>
              <w:rPr>
                <w:sz w:val="16"/>
              </w:rPr>
            </w:pPr>
            <w:del w:id="463" w:author="Master Repository Process" w:date="2021-09-25T08:37:00Z">
              <w:r>
                <w:rPr>
                  <w:sz w:val="16"/>
                </w:rPr>
                <w:tab/>
                <w:delText xml:space="preserve">In this panel show (subject to the next paragraph) those limitations, interests, encumbrances and notifications affecting the </w:delText>
              </w:r>
            </w:del>
            <w:ins w:id="464" w:author="Master Repository Process" w:date="2021-09-25T08:37:00Z">
              <w:r>
                <w:rPr>
                  <w:sz w:val="16"/>
                </w:rPr>
                <w:tab/>
              </w:r>
            </w:ins>
            <w:r>
              <w:rPr>
                <w:sz w:val="16"/>
              </w:rPr>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ins w:id="465" w:author="Master Repository Process" w:date="2021-09-25T08:37:00Z"/>
                <w:sz w:val="16"/>
              </w:rPr>
            </w:pPr>
            <w:r>
              <w:rPr>
                <w:sz w:val="16"/>
              </w:rPr>
              <w:tab/>
              <w:t>a)</w:t>
            </w:r>
            <w:r>
              <w:rPr>
                <w:sz w:val="16"/>
              </w:rPr>
              <w:tab/>
              <w:t>Easement Benefits or Restrictive/Covenant Benefits; or</w:t>
            </w:r>
          </w:p>
          <w:p>
            <w:pPr>
              <w:pStyle w:val="yTable"/>
              <w:tabs>
                <w:tab w:val="left" w:pos="417"/>
              </w:tabs>
              <w:spacing w:before="40" w:after="20"/>
              <w:ind w:left="701" w:hanging="701"/>
              <w:rPr>
                <w:ins w:id="466" w:author="Master Repository Process" w:date="2021-09-25T08:37:00Z"/>
                <w:sz w:val="16"/>
              </w:rPr>
            </w:pPr>
            <w:ins w:id="467" w:author="Master Repository Process" w:date="2021-09-25T08:37:00Z">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ins>
          </w:p>
          <w:p>
            <w:pPr>
              <w:pStyle w:val="yTable"/>
              <w:tabs>
                <w:tab w:val="left" w:pos="200"/>
              </w:tabs>
              <w:spacing w:before="40" w:after="20"/>
              <w:ind w:left="198" w:hanging="198"/>
              <w:rPr>
                <w:ins w:id="468" w:author="Master Repository Process" w:date="2021-09-25T08:37:00Z"/>
                <w:sz w:val="16"/>
              </w:rPr>
            </w:pPr>
            <w:ins w:id="469" w:author="Master Repository Process" w:date="2021-09-25T08:37:00Z">
              <w:r>
                <w:rPr>
                  <w:sz w:val="16"/>
                </w:rPr>
                <w:tab/>
                <w:t>The documents shown are to be identified by nature and number. The plan/diagram encumbrances shown are to be identified by nature and relevant plan/diagram.</w:t>
              </w:r>
            </w:ins>
          </w:p>
          <w:p>
            <w:pPr>
              <w:pStyle w:val="yTable"/>
              <w:tabs>
                <w:tab w:val="left" w:pos="200"/>
              </w:tabs>
              <w:spacing w:before="40" w:after="20"/>
              <w:ind w:left="198" w:hanging="198"/>
              <w:rPr>
                <w:ins w:id="470" w:author="Master Repository Process" w:date="2021-09-25T08:37:00Z"/>
                <w:sz w:val="16"/>
              </w:rPr>
            </w:pPr>
            <w:ins w:id="471" w:author="Master Repository Process" w:date="2021-09-25T08:37:00Z">
              <w:r>
                <w:rPr>
                  <w:sz w:val="16"/>
                </w:rPr>
                <w:tab/>
                <w:t>Strata/survey</w:t>
              </w:r>
              <w:r>
                <w:rPr>
                  <w:sz w:val="16"/>
                </w:rPr>
                <w:noBreakHyphen/>
                <w:t>strata plan encumbrances are to be described as “Interests on strata/survey</w:t>
              </w:r>
              <w:r>
                <w:rPr>
                  <w:sz w:val="16"/>
                </w:rPr>
                <w:noBreakHyphen/>
                <w:t>strata plan”.</w:t>
              </w:r>
            </w:ins>
          </w:p>
          <w:p>
            <w:pPr>
              <w:pStyle w:val="yTable"/>
              <w:tabs>
                <w:tab w:val="left" w:pos="417"/>
              </w:tabs>
              <w:spacing w:before="40" w:after="20"/>
              <w:ind w:left="701" w:hanging="701"/>
              <w:rPr>
                <w:sz w:val="16"/>
              </w:rPr>
            </w:pPr>
            <w:ins w:id="472" w:author="Master Repository Process" w:date="2021-09-25T08:37:00Z">
              <w:r>
                <w:rPr>
                  <w:sz w:val="16"/>
                </w:rPr>
                <w:tab/>
                <w:t>If none show “nil”.</w:t>
              </w:r>
            </w:ins>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417"/>
              </w:tabs>
              <w:spacing w:before="0"/>
              <w:ind w:left="701" w:hanging="701"/>
              <w:rPr>
                <w:del w:id="473" w:author="Master Repository Process" w:date="2021-09-25T08:37:00Z"/>
                <w:sz w:val="16"/>
              </w:rPr>
            </w:pPr>
            <w:del w:id="474" w:author="Master Repository Process" w:date="2021-09-25T08:37:00Z">
              <w:r>
                <w:rPr>
                  <w:sz w:val="16"/>
                </w:rPr>
                <w:tab/>
                <w:delText>b)</w:delText>
              </w:r>
              <w:r>
                <w:rPr>
                  <w:sz w:val="16"/>
                </w:rPr>
                <w:tab/>
                <w:delText>Subsidiary interests or changes affecting a limitation, etc, that is to be entered in the panel (eg, if a lease is shown, do not show any sub</w:delText>
              </w:r>
              <w:r>
                <w:rPr>
                  <w:sz w:val="16"/>
                </w:rPr>
                <w:noBreakHyphen/>
                <w:delText>lease or any document affecting either).</w:delText>
              </w:r>
            </w:del>
          </w:p>
          <w:p>
            <w:pPr>
              <w:pStyle w:val="yTable"/>
              <w:tabs>
                <w:tab w:val="left" w:pos="200"/>
              </w:tabs>
              <w:spacing w:before="0"/>
              <w:ind w:left="198" w:hanging="198"/>
              <w:rPr>
                <w:del w:id="475" w:author="Master Repository Process" w:date="2021-09-25T08:37:00Z"/>
                <w:sz w:val="16"/>
              </w:rPr>
            </w:pPr>
            <w:del w:id="476" w:author="Master Repository Process" w:date="2021-09-25T08:37:00Z">
              <w:r>
                <w:rPr>
                  <w:sz w:val="16"/>
                </w:rPr>
                <w:tab/>
                <w:delText>The documents shown are to be identified by nature and number. The plan/diagram encumbrances shown are to be identified by nature and relevant plan/diagram. Strata/survey</w:delText>
              </w:r>
              <w:r>
                <w:rPr>
                  <w:sz w:val="16"/>
                </w:rPr>
                <w:noBreakHyphen/>
                <w:delText>strata plan encumbrances are to be described as “Interests on strata/survey</w:delText>
              </w:r>
              <w:r>
                <w:rPr>
                  <w:sz w:val="16"/>
                </w:rPr>
                <w:noBreakHyphen/>
                <w:delText>strata plan”.</w:delText>
              </w:r>
            </w:del>
          </w:p>
          <w:p>
            <w:pPr>
              <w:pStyle w:val="yTable"/>
              <w:tabs>
                <w:tab w:val="left" w:pos="200"/>
              </w:tabs>
              <w:spacing w:before="0"/>
              <w:ind w:left="198" w:hanging="198"/>
              <w:rPr>
                <w:del w:id="477" w:author="Master Repository Process" w:date="2021-09-25T08:37:00Z"/>
                <w:sz w:val="16"/>
              </w:rPr>
            </w:pPr>
            <w:del w:id="478" w:author="Master Repository Process" w:date="2021-09-25T08:37:00Z">
              <w:r>
                <w:rPr>
                  <w:sz w:val="16"/>
                </w:rPr>
                <w:tab/>
                <w:delText>If none show “nil”.</w:delText>
              </w:r>
            </w:del>
          </w:p>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479" w:name="_Toc109199294"/>
      <w:r>
        <w:tab/>
        <w:t xml:space="preserve">[Form 4 </w:t>
      </w:r>
      <w:ins w:id="480" w:author="Master Repository Process" w:date="2021-09-25T08:37:00Z">
        <w:r>
          <w:t>inserted in Gazette 15 Jul 2005 p. 3293</w:t>
        </w:r>
        <w:r>
          <w:noBreakHyphen/>
          <w:t xml:space="preserve">97; </w:t>
        </w:r>
      </w:ins>
      <w:r>
        <w:t>amended in Gazette 7 Jul 2006 p. 2511.]</w:t>
      </w:r>
    </w:p>
    <w:p>
      <w:pPr>
        <w:pStyle w:val="yHeading5"/>
      </w:pPr>
      <w:bookmarkStart w:id="481" w:name="_Toc152068359"/>
      <w:bookmarkStart w:id="482" w:name="_Toc140301915"/>
      <w:r>
        <w:t>5.</w:t>
      </w:r>
      <w:r>
        <w:tab/>
        <w:t>Transfer of mortgage, charge, lease etc</w:t>
      </w:r>
      <w:ins w:id="483" w:author="Master Repository Process" w:date="2021-09-25T08:37:00Z">
        <w:r>
          <w:t>.</w:t>
        </w:r>
      </w:ins>
      <w:r>
        <w:t xml:space="preserve"> under a property (seizure and sale) order</w:t>
      </w:r>
      <w:bookmarkEnd w:id="479"/>
      <w:bookmarkEnd w:id="481"/>
      <w:bookmarkEnd w:id="482"/>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TRANSFER OF MORTGAGE, CHARGE, LEASE ETC</w:t>
            </w:r>
            <w:ins w:id="484" w:author="Master Repository Process" w:date="2021-09-25T08:37:00Z">
              <w:r>
                <w:rPr>
                  <w:b/>
                  <w:bCs/>
                  <w:sz w:val="24"/>
                </w:rPr>
                <w:t>.</w:t>
              </w:r>
            </w:ins>
            <w:r>
              <w:rPr>
                <w:b/>
                <w:bCs/>
                <w:sz w:val="24"/>
              </w:rPr>
              <w:t xml:space="preserve"> UNDER PROPERTY (SEIZURE AND SALE) ORDER  </w:t>
            </w:r>
            <w:r>
              <w:rPr>
                <w:sz w:val="24"/>
              </w:rPr>
              <w:t>(</w:t>
            </w:r>
            <w:del w:id="485" w:author="Master Repository Process" w:date="2021-09-25T08:37:00Z">
              <w:r>
                <w:rPr>
                  <w:sz w:val="24"/>
                </w:rPr>
                <w:delText>Note1</w:delText>
              </w:r>
            </w:del>
            <w:ins w:id="486" w:author="Master Repository Process" w:date="2021-09-25T08:37:00Z">
              <w:r>
                <w:rPr>
                  <w:sz w:val="24"/>
                </w:rPr>
                <w:t>Note 1</w:t>
              </w:r>
            </w:ins>
            <w:r>
              <w:rPr>
                <w:sz w:val="24"/>
              </w:rPr>
              <w:t>)</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487" w:author="Master Repository Process" w:date="2021-09-25T08:37:00Z"/>
                <w:sz w:val="16"/>
              </w:rPr>
            </w:pPr>
          </w:p>
          <w:p>
            <w:pPr>
              <w:pStyle w:val="yTable"/>
              <w:spacing w:before="0"/>
              <w:rPr>
                <w:del w:id="488" w:author="Master Repository Process" w:date="2021-09-25T08:37:00Z"/>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489" w:author="Master Repository Process" w:date="2021-09-25T08:37:00Z"/>
                <w:sz w:val="16"/>
              </w:rPr>
            </w:pPr>
          </w:p>
          <w:p>
            <w:pPr>
              <w:pStyle w:val="yTable"/>
              <w:spacing w:before="0"/>
              <w:rPr>
                <w:del w:id="490" w:author="Master Repository Process" w:date="2021-09-25T08:37:00Z"/>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bl>
    <w:p>
      <w:pPr>
        <w:rPr>
          <w:del w:id="491" w:author="Master Repository Process" w:date="2021-09-25T08:37:00Z"/>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rPr>
                <w:sz w:val="16"/>
              </w:rPr>
            </w:pPr>
            <w:r>
              <w:rPr>
                <w:sz w:val="16"/>
              </w:rPr>
              <w:t>REGISTERED PROPRIETOR / JUDGMENT DEBTOR   (Note 9)</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rPr>
                <w:sz w:val="16"/>
              </w:rPr>
            </w:pPr>
            <w:r>
              <w:rPr>
                <w:sz w:val="16"/>
              </w:rPr>
              <w:t>JUDGMENT CREDITOR   (Note 10)</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del w:id="492" w:author="Master Repository Process" w:date="2021-09-25T08:37:00Z"/>
                <w:sz w:val="16"/>
              </w:rPr>
            </w:pPr>
          </w:p>
          <w:p>
            <w:pPr>
              <w:pStyle w:val="yTable"/>
              <w:spacing w:before="0"/>
              <w:rPr>
                <w:sz w:val="16"/>
              </w:rPr>
            </w:pPr>
          </w:p>
          <w:p>
            <w:pPr>
              <w:pStyle w:val="yTable"/>
              <w:spacing w:before="0"/>
              <w:rPr>
                <w:sz w:val="16"/>
              </w:rPr>
            </w:pPr>
          </w:p>
          <w:p>
            <w:pPr>
              <w:pStyle w:val="yTable"/>
              <w:spacing w:before="0"/>
              <w:rPr>
                <w:sz w:val="16"/>
              </w:rPr>
            </w:pPr>
          </w:p>
        </w:tc>
      </w:tr>
      <w:tr>
        <w:trPr>
          <w:trHeight w:val="284"/>
          <w:ins w:id="493" w:author="Master Repository Process" w:date="2021-09-25T08:37:00Z"/>
        </w:trPr>
        <w:tc>
          <w:tcPr>
            <w:tcW w:w="6971" w:type="dxa"/>
            <w:tcBorders>
              <w:top w:val="single" w:sz="4" w:space="0" w:color="auto"/>
              <w:left w:val="nil"/>
              <w:bottom w:val="nil"/>
              <w:right w:val="nil"/>
            </w:tcBorders>
          </w:tcPr>
          <w:p>
            <w:pPr>
              <w:pStyle w:val="yTable"/>
              <w:spacing w:before="0"/>
              <w:rPr>
                <w:ins w:id="494" w:author="Master Repository Process" w:date="2021-09-25T08:37:00Z"/>
                <w:sz w:val="16"/>
              </w:rPr>
            </w:pPr>
          </w:p>
        </w:tc>
      </w:tr>
      <w:tr>
        <w:tc>
          <w:tcPr>
            <w:tcW w:w="6971" w:type="dxa"/>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w:t>
            </w:r>
            <w:del w:id="495" w:author="Master Repository Process" w:date="2021-09-25T08:37:00Z">
              <w:r>
                <w:rPr>
                  <w:b/>
                  <w:i/>
                  <w:sz w:val="16"/>
                  <w:u w:val="single"/>
                </w:rPr>
                <w:delText xml:space="preserve"> </w:delText>
              </w:r>
            </w:del>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rPr>
                <w:sz w:val="16"/>
              </w:rPr>
            </w:pPr>
            <w:r>
              <w:rPr>
                <w:sz w:val="16"/>
              </w:rPr>
              <w:t>TRANSFEREE/S SIGN HERE   (Note 12)</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ins w:id="496" w:author="Master Repository Process" w:date="2021-09-25T08:37:00Z"/>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 xml:space="preserve">Page 2 of this document may be used </w:t>
            </w:r>
            <w:del w:id="497" w:author="Master Repository Process" w:date="2021-09-25T08:37:00Z">
              <w:r>
                <w:rPr>
                  <w:sz w:val="16"/>
                </w:rPr>
                <w:delText>If</w:delText>
              </w:r>
            </w:del>
            <w:ins w:id="498" w:author="Master Repository Process" w:date="2021-09-25T08:37:00Z">
              <w:r>
                <w:rPr>
                  <w:sz w:val="16"/>
                </w:rPr>
                <w:t>if</w:t>
              </w:r>
            </w:ins>
            <w:r>
              <w:rPr>
                <w:sz w:val="16"/>
              </w:rPr>
              <w:t xml:space="preserve">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 xml:space="preserve">Fieri Facias” and “Local </w:t>
            </w:r>
            <w:del w:id="499" w:author="Master Repository Process" w:date="2021-09-25T08:37:00Z">
              <w:r>
                <w:rPr>
                  <w:sz w:val="16"/>
                </w:rPr>
                <w:delText>Court</w:delText>
              </w:r>
            </w:del>
            <w:ins w:id="500" w:author="Master Repository Process" w:date="2021-09-25T08:37:00Z">
              <w:r>
                <w:rPr>
                  <w:sz w:val="16"/>
                </w:rPr>
                <w:t>Court</w:t>
              </w:r>
              <w:r>
                <w:rPr>
                  <w:sz w:val="16"/>
                  <w:vertAlign w:val="superscript"/>
                </w:rPr>
                <w:t>2</w:t>
              </w:r>
            </w:ins>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ins w:id="501" w:author="Master Repository Process" w:date="2021-09-25T08:37:00Z"/>
                <w:sz w:val="16"/>
              </w:rPr>
            </w:pPr>
            <w:r>
              <w:rPr>
                <w:sz w:val="16"/>
              </w:rPr>
              <w:tab/>
              <w:t>stated. The Volume and Folio or Crown Lease</w:t>
            </w:r>
            <w:r>
              <w:rPr>
                <w:sz w:val="16"/>
              </w:rPr>
              <w:tab/>
              <w:t>number to be stated.</w:t>
            </w:r>
          </w:p>
          <w:p>
            <w:pPr>
              <w:pStyle w:val="yTable"/>
              <w:tabs>
                <w:tab w:val="left" w:pos="200"/>
              </w:tabs>
              <w:ind w:left="198" w:hanging="198"/>
              <w:rPr>
                <w:ins w:id="502" w:author="Master Repository Process" w:date="2021-09-25T08:37:00Z"/>
                <w:b/>
                <w:sz w:val="16"/>
                <w:szCs w:val="14"/>
              </w:rPr>
            </w:pPr>
            <w:ins w:id="503" w:author="Master Repository Process" w:date="2021-09-25T08:37:00Z">
              <w:r>
                <w:rPr>
                  <w:b/>
                  <w:sz w:val="16"/>
                  <w:szCs w:val="14"/>
                </w:rPr>
                <w:t>4.</w:t>
              </w:r>
              <w:r>
                <w:rPr>
                  <w:b/>
                  <w:sz w:val="16"/>
                  <w:szCs w:val="14"/>
                </w:rPr>
                <w:tab/>
                <w:t xml:space="preserve">ESTATE </w:t>
              </w:r>
              <w:r>
                <w:rPr>
                  <w:b/>
                  <w:sz w:val="16"/>
                </w:rPr>
                <w:t>AND</w:t>
              </w:r>
              <w:r>
                <w:rPr>
                  <w:b/>
                  <w:sz w:val="16"/>
                  <w:szCs w:val="14"/>
                </w:rPr>
                <w:t xml:space="preserve"> INTEREST</w:t>
              </w:r>
            </w:ins>
          </w:p>
          <w:p>
            <w:pPr>
              <w:pStyle w:val="yTable"/>
              <w:tabs>
                <w:tab w:val="left" w:pos="200"/>
              </w:tabs>
              <w:ind w:left="198" w:hanging="198"/>
              <w:rPr>
                <w:sz w:val="16"/>
              </w:rPr>
            </w:pPr>
            <w:ins w:id="504" w:author="Master Repository Process" w:date="2021-09-25T08:37:00Z">
              <w:r>
                <w:rPr>
                  <w:sz w:val="16"/>
                </w:rPr>
                <w:tab/>
                <w:t>State whether Fee Simple, or as the</w:t>
              </w:r>
            </w:ins>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ins w:id="505" w:author="Master Repository Process" w:date="2021-09-25T08:37:00Z"/>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ins w:id="506" w:author="Master Repository Process" w:date="2021-09-25T08:37:00Z"/>
                <w:sz w:val="16"/>
              </w:rPr>
            </w:pPr>
            <w:ins w:id="507" w:author="Master Repository Process" w:date="2021-09-25T08:37:00Z">
              <w:r>
                <w:rPr>
                  <w:sz w:val="16"/>
                </w:rPr>
                <w:tab/>
                <w:t>case may be in the land being transferred. If share only, specify.</w:t>
              </w:r>
            </w:ins>
          </w:p>
        </w:tc>
        <w:tc>
          <w:tcPr>
            <w:tcW w:w="329" w:type="dxa"/>
            <w:tcBorders>
              <w:top w:val="nil"/>
              <w:left w:val="single" w:sz="4" w:space="0" w:color="auto"/>
              <w:bottom w:val="nil"/>
            </w:tcBorders>
          </w:tcPr>
          <w:p>
            <w:pPr>
              <w:pStyle w:val="yTable"/>
              <w:rPr>
                <w:ins w:id="508" w:author="Master Repository Process" w:date="2021-09-25T08:37:00Z"/>
                <w:sz w:val="16"/>
              </w:rPr>
            </w:pPr>
          </w:p>
        </w:tc>
        <w:tc>
          <w:tcPr>
            <w:tcW w:w="3137" w:type="dxa"/>
            <w:tcBorders>
              <w:top w:val="single" w:sz="4" w:space="0" w:color="auto"/>
              <w:bottom w:val="nil"/>
              <w:right w:val="nil"/>
            </w:tcBorders>
          </w:tcPr>
          <w:p>
            <w:pPr>
              <w:pStyle w:val="yTable"/>
              <w:rPr>
                <w:ins w:id="509" w:author="Master Repository Process" w:date="2021-09-25T08:37:00Z"/>
                <w:sz w:val="16"/>
              </w:rPr>
            </w:pPr>
            <w:ins w:id="510" w:author="Master Repository Process" w:date="2021-09-25T08:37:00Z">
              <w:r>
                <w:rPr>
                  <w:sz w:val="16"/>
                </w:rPr>
                <w:br/>
              </w:r>
              <w:r>
                <w:rPr>
                  <w:sz w:val="16"/>
                </w:rPr>
                <w:br/>
              </w:r>
              <w:r>
                <w:rPr>
                  <w:sz w:val="16"/>
                </w:rPr>
                <w:br/>
              </w:r>
            </w:ins>
          </w:p>
        </w:tc>
      </w:tr>
      <w:tr>
        <w:trPr>
          <w:cantSplit/>
          <w:ins w:id="511" w:author="Master Repository Process" w:date="2021-09-25T08:37:00Z"/>
        </w:trPr>
        <w:tc>
          <w:tcPr>
            <w:tcW w:w="3505" w:type="dxa"/>
            <w:tcBorders>
              <w:top w:val="single" w:sz="4" w:space="0" w:color="auto"/>
              <w:left w:val="nil"/>
              <w:bottom w:val="nil"/>
              <w:right w:val="nil"/>
            </w:tcBorders>
          </w:tcPr>
          <w:p>
            <w:pPr>
              <w:pStyle w:val="yTable"/>
              <w:tabs>
                <w:tab w:val="left" w:pos="200"/>
              </w:tabs>
              <w:spacing w:before="0"/>
              <w:ind w:left="198" w:hanging="198"/>
              <w:rPr>
                <w:ins w:id="512" w:author="Master Repository Process" w:date="2021-09-25T08:37:00Z"/>
                <w:sz w:val="16"/>
              </w:rPr>
            </w:pPr>
          </w:p>
        </w:tc>
        <w:tc>
          <w:tcPr>
            <w:tcW w:w="329" w:type="dxa"/>
            <w:tcBorders>
              <w:top w:val="nil"/>
              <w:left w:val="nil"/>
              <w:bottom w:val="nil"/>
            </w:tcBorders>
          </w:tcPr>
          <w:p>
            <w:pPr>
              <w:pStyle w:val="yTable"/>
              <w:rPr>
                <w:ins w:id="513" w:author="Master Repository Process" w:date="2021-09-25T08:37:00Z"/>
                <w:sz w:val="16"/>
              </w:rPr>
            </w:pPr>
          </w:p>
        </w:tc>
        <w:tc>
          <w:tcPr>
            <w:tcW w:w="3137" w:type="dxa"/>
            <w:tcBorders>
              <w:top w:val="nil"/>
              <w:bottom w:val="nil"/>
              <w:right w:val="nil"/>
            </w:tcBorders>
          </w:tcPr>
          <w:p>
            <w:pPr>
              <w:pStyle w:val="yTable"/>
              <w:rPr>
                <w:ins w:id="514" w:author="Master Repository Process" w:date="2021-09-25T08:37:00Z"/>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tabs>
                <w:tab w:val="left" w:pos="200"/>
              </w:tabs>
              <w:ind w:left="198" w:hanging="198"/>
              <w:rPr>
                <w:del w:id="515" w:author="Master Repository Process" w:date="2021-09-25T08:37:00Z"/>
                <w:b/>
                <w:sz w:val="16"/>
                <w:szCs w:val="14"/>
              </w:rPr>
            </w:pPr>
            <w:del w:id="516" w:author="Master Repository Process" w:date="2021-09-25T08:37:00Z">
              <w:r>
                <w:rPr>
                  <w:b/>
                  <w:sz w:val="16"/>
                  <w:szCs w:val="14"/>
                </w:rPr>
                <w:delText>4.</w:delText>
              </w:r>
              <w:r>
                <w:rPr>
                  <w:b/>
                  <w:sz w:val="16"/>
                  <w:szCs w:val="14"/>
                </w:rPr>
                <w:tab/>
                <w:delText xml:space="preserve">ESTATE </w:delText>
              </w:r>
              <w:r>
                <w:rPr>
                  <w:b/>
                  <w:sz w:val="16"/>
                </w:rPr>
                <w:delText>AND</w:delText>
              </w:r>
              <w:r>
                <w:rPr>
                  <w:b/>
                  <w:sz w:val="16"/>
                  <w:szCs w:val="14"/>
                </w:rPr>
                <w:delText xml:space="preserve"> INTEREST</w:delText>
              </w:r>
            </w:del>
          </w:p>
          <w:p>
            <w:pPr>
              <w:pStyle w:val="yTable"/>
              <w:keepNext/>
              <w:keepLines/>
              <w:tabs>
                <w:tab w:val="left" w:pos="200"/>
              </w:tabs>
              <w:ind w:left="198" w:hanging="198"/>
              <w:rPr>
                <w:b/>
                <w:sz w:val="16"/>
                <w:szCs w:val="14"/>
              </w:rPr>
            </w:pPr>
            <w:del w:id="517" w:author="Master Repository Process" w:date="2021-09-25T08:37:00Z">
              <w:r>
                <w:rPr>
                  <w:sz w:val="16"/>
                </w:rPr>
                <w:tab/>
                <w:delText>State whether Fee Simple, or as the case may be in the land being transferred. If share only, specify.</w:delText>
              </w:r>
            </w:del>
            <w:ins w:id="518" w:author="Master Repository Process" w:date="2021-09-25T08:37:00Z">
              <w:r>
                <w:rPr>
                  <w:b/>
                  <w:sz w:val="16"/>
                </w:rPr>
                <w:t>5.</w:t>
              </w:r>
              <w:r>
                <w:rPr>
                  <w:b/>
                  <w:sz w:val="16"/>
                </w:rPr>
                <w:tab/>
                <w:t>LIMITATIONS</w:t>
              </w:r>
              <w:r>
                <w:rPr>
                  <w:b/>
                  <w:sz w:val="16"/>
                  <w:szCs w:val="14"/>
                </w:rPr>
                <w:t>, INTERESTS, ENCUMBRANCES and NOTIFICATIONS</w:t>
              </w:r>
            </w:ins>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del w:id="519" w:author="Master Repository Process" w:date="2021-09-25T08:37:00Z">
              <w:r>
                <w:rPr>
                  <w:sz w:val="16"/>
                </w:rPr>
                <w:br/>
              </w:r>
              <w:r>
                <w:rPr>
                  <w:sz w:val="16"/>
                </w:rPr>
                <w:br/>
              </w:r>
            </w:del>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tabs>
                <w:tab w:val="left" w:pos="200"/>
              </w:tabs>
              <w:ind w:left="198" w:hanging="198"/>
              <w:rPr>
                <w:del w:id="520" w:author="Master Repository Process" w:date="2021-09-25T08:37:00Z"/>
                <w:b/>
                <w:sz w:val="16"/>
                <w:szCs w:val="14"/>
              </w:rPr>
            </w:pPr>
            <w:del w:id="521" w:author="Master Repository Process" w:date="2021-09-25T08:37:00Z">
              <w:r>
                <w:rPr>
                  <w:b/>
                  <w:sz w:val="16"/>
                </w:rPr>
                <w:delText>5.</w:delText>
              </w:r>
              <w:r>
                <w:rPr>
                  <w:b/>
                  <w:sz w:val="16"/>
                </w:rPr>
                <w:tab/>
                <w:delText>LIMITATIONS</w:delText>
              </w:r>
              <w:r>
                <w:rPr>
                  <w:b/>
                  <w:sz w:val="16"/>
                  <w:szCs w:val="14"/>
                </w:rPr>
                <w:delText>, INTERESTS, ENCUMBRANCES and NOTIFICATIONS</w:delText>
              </w:r>
            </w:del>
          </w:p>
          <w:p>
            <w:pPr>
              <w:pStyle w:val="yTable"/>
              <w:keepNext/>
              <w:keepLines/>
              <w:tabs>
                <w:tab w:val="left" w:pos="200"/>
              </w:tabs>
              <w:spacing w:before="20"/>
              <w:ind w:left="198" w:hanging="198"/>
              <w:rPr>
                <w:sz w:val="16"/>
              </w:rPr>
            </w:pPr>
            <w:r>
              <w:rPr>
                <w:sz w:val="16"/>
              </w:rPr>
              <w:tab/>
              <w:t>In this panel show (subject to the next</w:t>
            </w:r>
            <w:r>
              <w:rPr>
                <w:sz w:val="16"/>
              </w:rPr>
              <w:tab/>
              <w:t>paragraph)</w:t>
            </w:r>
            <w:del w:id="522" w:author="Master Repository Process" w:date="2021-09-25T08:37:00Z">
              <w:r>
                <w:rPr>
                  <w:sz w:val="16"/>
                </w:rPr>
                <w:delText xml:space="preserve"> </w:delText>
              </w:r>
            </w:del>
            <w:r>
              <w:rPr>
                <w:sz w:val="16"/>
              </w:rPr>
              <w:t xml:space="preserve">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w:t>
            </w:r>
            <w:del w:id="523" w:author="Master Repository Process" w:date="2021-09-25T08:37:00Z">
              <w:r>
                <w:rPr>
                  <w:sz w:val="16"/>
                </w:rPr>
                <w:delText>,</w:delText>
              </w:r>
            </w:del>
            <w:ins w:id="524" w:author="Master Repository Process" w:date="2021-09-25T08:37:00Z">
              <w:r>
                <w:rPr>
                  <w:sz w:val="16"/>
                </w:rPr>
                <w:t>.,</w:t>
              </w:r>
            </w:ins>
            <w:r>
              <w:rPr>
                <w:sz w:val="16"/>
              </w:rPr>
              <w:t xml:space="preserve">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ins w:id="525" w:author="Master Repository Process" w:date="2021-09-25T08:37:00Z">
              <w:r>
                <w:rPr>
                  <w:b/>
                  <w:sz w:val="16"/>
                </w:rPr>
                <w:tab/>
              </w:r>
            </w:ins>
            <w:r>
              <w:rPr>
                <w:b/>
                <w:sz w:val="16"/>
              </w:rPr>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bl>
    <w:p>
      <w:pPr>
        <w:pageBreakBefore/>
        <w:rPr>
          <w:del w:id="526" w:author="Master Repository Process" w:date="2021-09-25T08:37:00Z"/>
          <w:sz w:val="16"/>
        </w:rPr>
      </w:pPr>
    </w:p>
    <w:tbl>
      <w:tblPr>
        <w:tblW w:w="6971" w:type="dxa"/>
        <w:tblInd w:w="136" w:type="dxa"/>
        <w:tblLayout w:type="fixed"/>
        <w:tblLook w:val="0000" w:firstRow="0" w:lastRow="0" w:firstColumn="0" w:lastColumn="0" w:noHBand="0" w:noVBand="0"/>
      </w:tblPr>
      <w:tblGrid>
        <w:gridCol w:w="3505"/>
        <w:gridCol w:w="329"/>
        <w:gridCol w:w="3137"/>
      </w:tblGrid>
      <w:tr>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w:t>
            </w:r>
            <w:ins w:id="527" w:author="Master Repository Process" w:date="2021-09-25T08:37:00Z">
              <w:r>
                <w:rPr>
                  <w:sz w:val="16"/>
                </w:rPr>
                <w:t>.</w:t>
              </w:r>
            </w:ins>
            <w:r>
              <w:rPr>
                <w:sz w:val="16"/>
              </w:rPr>
              <w:t xml:space="preserve">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rPr>
          <w:del w:id="528" w:author="Master Repository Process" w:date="2021-09-25T08:37:00Z"/>
          <w:rStyle w:val="CharSClsNo"/>
        </w:rPr>
      </w:pPr>
      <w:r>
        <w:tab/>
        <w:t xml:space="preserve">[Form 5 </w:t>
      </w:r>
      <w:del w:id="529" w:author="Master Repository Process" w:date="2021-09-25T08:37:00Z">
        <w:r>
          <w:rPr>
            <w:rStyle w:val="CharSClsNo"/>
          </w:rPr>
          <w:delText>amended in Gazette 7 Jul 2006 p. 2511.]</w:delText>
        </w:r>
      </w:del>
    </w:p>
    <w:p>
      <w:pPr>
        <w:pStyle w:val="yFootnotesection"/>
        <w:rPr>
          <w:del w:id="530" w:author="Master Repository Process" w:date="2021-09-25T08:37:00Z"/>
        </w:rPr>
        <w:sectPr>
          <w:headerReference w:type="even" r:id="rId24"/>
          <w:headerReference w:type="default" r:id="rId25"/>
          <w:headerReference w:type="first" r:id="rId26"/>
          <w:endnotePr>
            <w:numFmt w:val="decimal"/>
          </w:endnotePr>
          <w:pgSz w:w="11906" w:h="16838" w:code="9"/>
          <w:pgMar w:top="2381" w:right="2409" w:bottom="3543" w:left="2409" w:header="720" w:footer="3380" w:gutter="0"/>
          <w:cols w:space="720"/>
          <w:noEndnote/>
          <w:docGrid w:linePitch="326"/>
        </w:sectPr>
      </w:pPr>
      <w:del w:id="531" w:author="Master Repository Process" w:date="2021-09-25T08:37:00Z">
        <w:r>
          <w:tab/>
          <w:delText xml:space="preserve">[Schedule 3 </w:delText>
        </w:r>
      </w:del>
      <w:r>
        <w:t>inserted in Gazette 15 Jul 2005 p. </w:t>
      </w:r>
      <w:del w:id="532" w:author="Master Repository Process" w:date="2021-09-25T08:37:00Z">
        <w:r>
          <w:delText>3284</w:delText>
        </w:r>
      </w:del>
      <w:ins w:id="533" w:author="Master Repository Process" w:date="2021-09-25T08:37:00Z">
        <w:r>
          <w:t>3298</w:t>
        </w:r>
      </w:ins>
      <w:r>
        <w:noBreakHyphen/>
        <w:t>302; amended in Gazette 7 Jul 2006 p. </w:t>
      </w:r>
      <w:del w:id="534" w:author="Master Repository Process" w:date="2021-09-25T08:37:00Z">
        <w:r>
          <w:delText>2505</w:delText>
        </w:r>
        <w:r>
          <w:noBreakHyphen/>
          <w:delText>11.]</w:delText>
        </w:r>
      </w:del>
    </w:p>
    <w:p>
      <w:pPr>
        <w:pStyle w:val="yFootnotesection"/>
        <w:rPr>
          <w:ins w:id="535" w:author="Master Repository Process" w:date="2021-09-25T08:37:00Z"/>
        </w:rPr>
      </w:pPr>
      <w:ins w:id="536" w:author="Master Repository Process" w:date="2021-09-25T08:37:00Z">
        <w:r>
          <w:t>2511.]</w:t>
        </w:r>
      </w:ins>
    </w:p>
    <w:p>
      <w:pPr>
        <w:pStyle w:val="yFootnotesection"/>
        <w:rPr>
          <w:ins w:id="537" w:author="Master Repository Process" w:date="2021-09-25T08:37:00Z"/>
        </w:rPr>
        <w:sectPr>
          <w:headerReference w:type="even" r:id="rId27"/>
          <w:headerReference w:type="default" r:id="rId28"/>
          <w:endnotePr>
            <w:numFmt w:val="decimal"/>
          </w:endnotePr>
          <w:pgSz w:w="11906" w:h="16838" w:code="9"/>
          <w:pgMar w:top="2381" w:right="2409" w:bottom="3543" w:left="2409" w:header="720" w:footer="3380" w:gutter="0"/>
          <w:cols w:space="720"/>
          <w:noEndnote/>
          <w:docGrid w:linePitch="326"/>
        </w:sectPr>
      </w:pPr>
    </w:p>
    <w:p>
      <w:pPr>
        <w:pStyle w:val="nHeading2"/>
      </w:pPr>
      <w:bookmarkStart w:id="538" w:name="_Toc82229010"/>
      <w:bookmarkStart w:id="539" w:name="_Toc82229152"/>
      <w:bookmarkStart w:id="540" w:name="_Toc82246577"/>
      <w:bookmarkStart w:id="541" w:name="_Toc104953264"/>
      <w:bookmarkStart w:id="542" w:name="_Toc108231116"/>
      <w:bookmarkStart w:id="543" w:name="_Toc109123494"/>
      <w:bookmarkStart w:id="544" w:name="_Toc109198544"/>
      <w:bookmarkStart w:id="545" w:name="_Toc109199295"/>
      <w:bookmarkStart w:id="546" w:name="_Toc140296834"/>
      <w:bookmarkStart w:id="547" w:name="_Toc140301916"/>
      <w:bookmarkStart w:id="548" w:name="_Toc144701867"/>
      <w:bookmarkStart w:id="549" w:name="_Toc144702243"/>
      <w:bookmarkStart w:id="550" w:name="_Toc149964670"/>
      <w:bookmarkStart w:id="551" w:name="_Toc150077729"/>
      <w:bookmarkStart w:id="552" w:name="_Toc152068360"/>
      <w:r>
        <w:t>Notes</w:t>
      </w:r>
      <w:bookmarkEnd w:id="327"/>
      <w:bookmarkEnd w:id="328"/>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w:t>
      </w:r>
      <w:ins w:id="553" w:author="Master Repository Process" w:date="2021-09-25T08:37:00Z">
        <w:r>
          <w:rPr>
            <w:snapToGrid w:val="0"/>
          </w:rPr>
          <w:t xml:space="preserve">reprint </w:t>
        </w:r>
      </w:ins>
      <w:r>
        <w:rPr>
          <w:snapToGrid w:val="0"/>
        </w:rPr>
        <w:t xml:space="preserve">is a compilation </w:t>
      </w:r>
      <w:ins w:id="554" w:author="Master Repository Process" w:date="2021-09-25T08:37:00Z">
        <w:r>
          <w:rPr>
            <w:snapToGrid w:val="0"/>
          </w:rPr>
          <w:t xml:space="preserve">as at 3 November 2006 </w:t>
        </w:r>
      </w:ins>
      <w:r>
        <w:rPr>
          <w:snapToGrid w:val="0"/>
        </w:rPr>
        <w:t xml:space="preserve">of the </w:t>
      </w:r>
      <w:r>
        <w:rPr>
          <w:i/>
          <w:noProof/>
          <w:snapToGrid w:val="0"/>
        </w:rPr>
        <w:t>Transfer of Land Regulations</w:t>
      </w:r>
      <w:del w:id="555" w:author="Master Repository Process" w:date="2021-09-25T08:37:00Z">
        <w:r>
          <w:rPr>
            <w:i/>
            <w:noProof/>
            <w:snapToGrid w:val="0"/>
          </w:rPr>
          <w:delText> </w:delText>
        </w:r>
      </w:del>
      <w:ins w:id="556" w:author="Master Repository Process" w:date="2021-09-25T08:37:00Z">
        <w:r>
          <w:rPr>
            <w:i/>
            <w:noProof/>
            <w:snapToGrid w:val="0"/>
          </w:rPr>
          <w:t xml:space="preserve"> </w:t>
        </w:r>
      </w:ins>
      <w:r>
        <w:rPr>
          <w:i/>
          <w:noProof/>
          <w:snapToGrid w:val="0"/>
        </w:rPr>
        <w:t>2004</w:t>
      </w:r>
      <w:bookmarkStart w:id="557" w:name="_Toc46123027"/>
      <w:r>
        <w:rPr>
          <w:snapToGrid w:val="0"/>
        </w:rPr>
        <w:t xml:space="preserve"> and includes the amendments made by the other written laws referred to in the following table.</w:t>
      </w:r>
      <w:ins w:id="558" w:author="Master Repository Process" w:date="2021-09-25T08:37:00Z">
        <w:r>
          <w:rPr>
            <w:snapToGrid w:val="0"/>
          </w:rPr>
          <w:t xml:space="preserve">  The table also contains information about any reprint.</w:t>
        </w:r>
      </w:ins>
    </w:p>
    <w:p>
      <w:pPr>
        <w:pStyle w:val="nHeading3"/>
        <w:rPr>
          <w:snapToGrid w:val="0"/>
        </w:rPr>
      </w:pPr>
      <w:bookmarkStart w:id="559" w:name="_Toc152068361"/>
      <w:bookmarkStart w:id="560" w:name="_Toc82228023"/>
      <w:bookmarkStart w:id="561" w:name="_Toc109199296"/>
      <w:bookmarkStart w:id="562" w:name="_Toc140301917"/>
      <w:r>
        <w:rPr>
          <w:snapToGrid w:val="0"/>
        </w:rPr>
        <w:t>Compilation table</w:t>
      </w:r>
      <w:bookmarkEnd w:id="559"/>
      <w:bookmarkEnd w:id="557"/>
      <w:bookmarkEnd w:id="560"/>
      <w:bookmarkEnd w:id="561"/>
      <w:bookmarkEnd w:id="5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del w:id="563" w:author="Master Repository Process" w:date="2021-09-25T08:37:00Z">
              <w:r>
                <w:rPr>
                  <w:sz w:val="19"/>
                </w:rPr>
                <w:delText>-</w:delText>
              </w:r>
            </w:del>
            <w:ins w:id="564" w:author="Master Repository Process" w:date="2021-09-25T08:37:00Z">
              <w:r>
                <w:rPr>
                  <w:sz w:val="19"/>
                </w:rPr>
                <w:noBreakHyphen/>
              </w:r>
            </w:ins>
            <w:r>
              <w:rPr>
                <w:sz w:val="19"/>
              </w:rPr>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del w:id="565" w:author="Master Repository Process" w:date="2021-09-25T08:37:00Z">
              <w:r>
                <w:rPr>
                  <w:sz w:val="19"/>
                </w:rPr>
                <w:delText>-</w:delText>
              </w:r>
            </w:del>
            <w:ins w:id="566" w:author="Master Repository Process" w:date="2021-09-25T08:37:00Z">
              <w:r>
                <w:rPr>
                  <w:sz w:val="19"/>
                </w:rPr>
                <w:noBreakHyphen/>
              </w:r>
            </w:ins>
            <w:r>
              <w:rPr>
                <w:sz w:val="19"/>
              </w:rPr>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del w:id="567" w:author="Master Repository Process" w:date="2021-09-25T08:37:00Z">
              <w:r>
                <w:rPr>
                  <w:sz w:val="19"/>
                </w:rPr>
                <w:delText>-</w:delText>
              </w:r>
            </w:del>
            <w:ins w:id="568" w:author="Master Repository Process" w:date="2021-09-25T08:37:00Z">
              <w:r>
                <w:rPr>
                  <w:sz w:val="19"/>
                </w:rPr>
                <w:noBreakHyphen/>
              </w:r>
            </w:ins>
            <w:r>
              <w:rPr>
                <w:sz w:val="19"/>
              </w:rPr>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w:t>
            </w:r>
            <w:del w:id="569" w:author="Master Repository Process" w:date="2021-09-25T08:37:00Z">
              <w:r>
                <w:rPr>
                  <w:sz w:val="19"/>
                </w:rPr>
                <w:delText xml:space="preserve"> </w:delText>
              </w:r>
            </w:del>
            <w:ins w:id="570" w:author="Master Repository Process" w:date="2021-09-25T08:37:00Z">
              <w:r>
                <w:rPr>
                  <w:sz w:val="19"/>
                </w:rPr>
                <w:t> </w:t>
              </w:r>
            </w:ins>
            <w:r>
              <w:rPr>
                <w:sz w:val="19"/>
              </w:rPr>
              <w:t>2)</w:t>
            </w:r>
          </w:p>
        </w:tc>
      </w:tr>
      <w:tr>
        <w:trPr>
          <w:cantSplit/>
          <w:ins w:id="571" w:author="Master Repository Process" w:date="2021-09-25T08:37:00Z"/>
        </w:trPr>
        <w:tc>
          <w:tcPr>
            <w:tcW w:w="7087" w:type="dxa"/>
            <w:gridSpan w:val="3"/>
            <w:tcBorders>
              <w:bottom w:val="single" w:sz="8" w:space="0" w:color="auto"/>
            </w:tcBorders>
          </w:tcPr>
          <w:p>
            <w:pPr>
              <w:pStyle w:val="nTable"/>
              <w:spacing w:after="40"/>
              <w:rPr>
                <w:ins w:id="572" w:author="Master Repository Process" w:date="2021-09-25T08:37:00Z"/>
                <w:sz w:val="19"/>
              </w:rPr>
            </w:pPr>
            <w:ins w:id="573" w:author="Master Repository Process" w:date="2021-09-25T08:37:00Z">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ins>
          </w:p>
        </w:tc>
      </w:tr>
    </w:tbl>
    <w:p>
      <w:pPr>
        <w:pStyle w:val="nSubsection"/>
        <w:spacing w:before="160"/>
        <w:rPr>
          <w:ins w:id="574" w:author="Master Repository Process" w:date="2021-09-25T08:37:00Z"/>
        </w:rPr>
      </w:pPr>
      <w:ins w:id="575" w:author="Master Repository Process" w:date="2021-09-25T08:37:00Z">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ins>
    </w:p>
    <w:p/>
    <w:p>
      <w:pPr>
        <w:sectPr>
          <w:headerReference w:type="even" r:id="rId29"/>
          <w:headerReference w:type="default" r:id="rId30"/>
          <w:headerReference w:type="first" r:id="rId31"/>
          <w:endnotePr>
            <w:numFmt w:val="decimal"/>
          </w:endnotePr>
          <w:pgSz w:w="11906" w:h="16838" w:code="9"/>
          <w:pgMar w:top="2381" w:right="2409" w:bottom="3543" w:left="2409" w:header="720" w:footer="3380" w:gutter="0"/>
          <w:cols w:space="720"/>
          <w:noEndnote/>
          <w:docGrid w:linePitch="326"/>
        </w:sectPr>
      </w:pPr>
    </w:p>
    <w:p/>
    <w:sectPr>
      <w:headerReference w:type="even" r:id="rId32"/>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Services and matters for which fees  cannot be charged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Services and matters for which fees  cannot be charged</w:t>
          </w:r>
          <w:r>
            <w:rPr>
              <w:b w:val="0"/>
            </w:rPr>
            <w:fldChar w:fldCharType="end"/>
          </w:r>
        </w:p>
      </w:tc>
      <w:tc>
        <w:tcPr>
          <w:tcW w:w="1516"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6433E1-355E-4A0F-90C6-99B865DD6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9004</Words>
  <Characters>47637</Characters>
  <Application>Microsoft Office Word</Application>
  <DocSecurity>0</DocSecurity>
  <Lines>2507</Lines>
  <Paragraphs>1089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55552</CharactersWithSpaces>
  <SharedDoc>false</SharedDoc>
  <HLinks>
    <vt:vector size="12" baseType="variant">
      <vt:variant>
        <vt:i4>3014716</vt:i4>
      </vt:variant>
      <vt:variant>
        <vt:i4>3320</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00-d0-03 - 01-a0-02</dc:title>
  <dc:subject/>
  <dc:creator/>
  <cp:keywords/>
  <dc:description/>
  <cp:lastModifiedBy>Master Repository Process</cp:lastModifiedBy>
  <cp:revision>2</cp:revision>
  <cp:lastPrinted>2006-11-20T07:38:00Z</cp:lastPrinted>
  <dcterms:created xsi:type="dcterms:W3CDTF">2021-09-25T00:36:00Z</dcterms:created>
  <dcterms:modified xsi:type="dcterms:W3CDTF">2021-09-25T00:37:00Z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34034</vt:i4>
  </property>
  <property fmtid="{D5CDD505-2E9C-101B-9397-08002B2CF9AE}" pid="6" name="ReprintedAsAt">
    <vt:filetime>2006-11-02T16:00:00Z</vt:filetime>
  </property>
  <property fmtid="{D5CDD505-2E9C-101B-9397-08002B2CF9AE}" pid="7" name="ReprintNo">
    <vt:lpwstr>1</vt:lpwstr>
  </property>
  <property fmtid="{D5CDD505-2E9C-101B-9397-08002B2CF9AE}" pid="8" name="FromSuffix">
    <vt:lpwstr>00-d0-03</vt:lpwstr>
  </property>
  <property fmtid="{D5CDD505-2E9C-101B-9397-08002B2CF9AE}" pid="9" name="FromAsAtDate">
    <vt:lpwstr>10 Jul 2006</vt:lpwstr>
  </property>
  <property fmtid="{D5CDD505-2E9C-101B-9397-08002B2CF9AE}" pid="10" name="ToSuffix">
    <vt:lpwstr>01-a0-02</vt:lpwstr>
  </property>
  <property fmtid="{D5CDD505-2E9C-101B-9397-08002B2CF9AE}" pid="11" name="ToAsAtDate">
    <vt:lpwstr>03 Nov 2006</vt:lpwstr>
  </property>
</Properties>
</file>