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720"/>
      </w:pPr>
      <w:r>
        <w:lastRenderedPageBreak/>
        <w:t>Supreme Court Act 1935</w:t>
      </w:r>
    </w:p>
    <w:p>
      <w:pPr>
        <w:pStyle w:val="NameofActReg"/>
        <w:spacing w:before="400" w:after="840"/>
      </w:pPr>
      <w:r>
        <w:t>Supreme Court (Fees) Regulations 2002</w:t>
      </w:r>
    </w:p>
    <w:p>
      <w:pPr>
        <w:pStyle w:val="Heading5"/>
      </w:pPr>
      <w:bookmarkStart w:id="1" w:name="_Toc201328939"/>
      <w:bookmarkStart w:id="2" w:name="_Toc175659876"/>
      <w:r>
        <w:rPr>
          <w:rStyle w:val="CharSectno"/>
        </w:rPr>
        <w:t>1</w:t>
      </w:r>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pPr>
        <w:pStyle w:val="Heading5"/>
        <w:rPr>
          <w:spacing w:val="-2"/>
        </w:rPr>
      </w:pPr>
      <w:bookmarkStart w:id="3" w:name="_Toc201328940"/>
      <w:bookmarkStart w:id="4" w:name="_Toc175659877"/>
      <w:r>
        <w:rPr>
          <w:rStyle w:val="CharSectno"/>
        </w:rPr>
        <w:t>2</w:t>
      </w:r>
      <w:r>
        <w:rPr>
          <w:spacing w:val="-2"/>
        </w:rPr>
        <w:t>.</w:t>
      </w:r>
      <w:r>
        <w:rPr>
          <w:spacing w:val="-2"/>
        </w:rPr>
        <w:tab/>
        <w:t>Commencement</w:t>
      </w:r>
      <w:bookmarkEnd w:id="3"/>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201328941"/>
      <w:bookmarkStart w:id="6" w:name="_Toc175659878"/>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tab/>
      </w:r>
      <w:r>
        <w:rPr>
          <w:rStyle w:val="CharDefText"/>
        </w:rPr>
        <w:t>grant</w:t>
      </w:r>
      <w:r>
        <w:t xml:space="preserve"> means a grant of probate or administration with or without the will, or an order to administer;</w:t>
      </w:r>
    </w:p>
    <w:p>
      <w:pPr>
        <w:pStyle w:val="Defstart"/>
      </w:pPr>
      <w:r>
        <w:rPr>
          <w:b/>
        </w:rPr>
        <w:lastRenderedPageBreak/>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 xml:space="preserve">Statutory Corporations (Liability </w:t>
      </w:r>
      <w:r>
        <w:rPr>
          <w:i/>
        </w:rPr>
        <w:lastRenderedPageBreak/>
        <w:t>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 SL 2023/120 r. 39.]</w:t>
      </w:r>
    </w:p>
    <w:p>
      <w:pPr>
        <w:pStyle w:val="Heading5"/>
        <w:spacing w:before="180"/>
        <w:rPr>
          <w:snapToGrid w:val="0"/>
        </w:rPr>
      </w:pPr>
      <w:bookmarkStart w:id="7" w:name="_Toc201328942"/>
      <w:bookmarkStart w:id="8" w:name="_Toc175659879"/>
      <w:r>
        <w:rPr>
          <w:rStyle w:val="CharSectno"/>
        </w:rPr>
        <w:t>4</w:t>
      </w:r>
      <w:r>
        <w:t>.</w:t>
      </w:r>
      <w:r>
        <w:tab/>
        <w:t>General fees</w:t>
      </w:r>
      <w:bookmarkEnd w:id="7"/>
      <w:bookmarkEnd w:id="8"/>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Footnotesection"/>
      </w:pPr>
      <w:r>
        <w:tab/>
        <w:t>[Regulation 4 amended: Gazette 30 Dec 2003 p. 5693-4; 28 Apr 2005 p. 1758; 4 Sep 2009 p. 3461; 14 Jun 2016 p. 1953.]</w:t>
      </w:r>
    </w:p>
    <w:p>
      <w:pPr>
        <w:pStyle w:val="Heading5"/>
      </w:pPr>
      <w:bookmarkStart w:id="9" w:name="_Toc201328943"/>
      <w:bookmarkStart w:id="10" w:name="_Toc175659880"/>
      <w:r>
        <w:rPr>
          <w:rStyle w:val="CharSectno"/>
        </w:rPr>
        <w:t>4A</w:t>
      </w:r>
      <w:r>
        <w:t>.</w:t>
      </w:r>
      <w:r>
        <w:tab/>
        <w:t>Fees for small businesses and non</w:t>
      </w:r>
      <w:r>
        <w:noBreakHyphen/>
        <w:t>profit associations</w:t>
      </w:r>
      <w:bookmarkEnd w:id="9"/>
      <w:bookmarkEnd w:id="10"/>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11" w:name="_Toc201328944"/>
      <w:bookmarkStart w:id="12" w:name="_Toc175659881"/>
      <w:r>
        <w:rPr>
          <w:rStyle w:val="CharSectno"/>
        </w:rPr>
        <w:t>5</w:t>
      </w:r>
      <w:r>
        <w:t>.</w:t>
      </w:r>
      <w:r>
        <w:tab/>
      </w:r>
      <w:r>
        <w:rPr>
          <w:snapToGrid w:val="0"/>
        </w:rPr>
        <w:t>Exemptions</w:t>
      </w:r>
      <w:bookmarkEnd w:id="11"/>
      <w:bookmarkEnd w:id="12"/>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w:t>
      </w:r>
      <w:r>
        <w:rPr>
          <w:i/>
          <w:iCs/>
        </w:rPr>
        <w:t>2006</w:t>
      </w:r>
      <w:r>
        <w:t>; or</w:t>
      </w:r>
    </w:p>
    <w:p>
      <w:pPr>
        <w:pStyle w:val="Indenta"/>
      </w:pPr>
      <w:r>
        <w:tab/>
        <w:t>(k)</w:t>
      </w:r>
      <w:r>
        <w:tab/>
        <w:t xml:space="preserve">civil proceedings under the </w:t>
      </w:r>
      <w:r>
        <w:rPr>
          <w:i/>
          <w:iCs/>
        </w:rPr>
        <w:t>Criminal Law (Mental Impairment) Act 2023</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 SL 2024/174 r. 10.]</w:t>
      </w:r>
    </w:p>
    <w:p>
      <w:pPr>
        <w:pStyle w:val="Heading5"/>
      </w:pPr>
      <w:bookmarkStart w:id="13" w:name="_Toc201328945"/>
      <w:bookmarkStart w:id="14" w:name="_Toc175659882"/>
      <w:r>
        <w:rPr>
          <w:rStyle w:val="CharSectno"/>
        </w:rPr>
        <w:t>5A</w:t>
      </w:r>
      <w:r>
        <w:t>.</w:t>
      </w:r>
      <w:r>
        <w:tab/>
        <w:t>Disputes regarding fees</w:t>
      </w:r>
      <w:bookmarkEnd w:id="13"/>
      <w:bookmarkEnd w:id="14"/>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15" w:name="_Toc201328946"/>
      <w:bookmarkStart w:id="16" w:name="_Toc175659883"/>
      <w:r>
        <w:rPr>
          <w:rStyle w:val="CharSectno"/>
        </w:rPr>
        <w:t>6</w:t>
      </w:r>
      <w:r>
        <w:t>.</w:t>
      </w:r>
      <w:r>
        <w:tab/>
      </w:r>
      <w:r>
        <w:rPr>
          <w:snapToGrid w:val="0"/>
        </w:rPr>
        <w:t>Fees to be paid before documents filed or other things done</w:t>
      </w:r>
      <w:bookmarkEnd w:id="15"/>
      <w:bookmarkEnd w:id="16"/>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7" w:name="_Toc201328947"/>
      <w:bookmarkStart w:id="18" w:name="_Toc175659884"/>
      <w:r>
        <w:rPr>
          <w:rStyle w:val="CharSectno"/>
        </w:rPr>
        <w:t>7</w:t>
      </w:r>
      <w:r>
        <w:t>.</w:t>
      </w:r>
      <w:r>
        <w:tab/>
        <w:t>Who is an eligible individual or eligible entity</w:t>
      </w:r>
      <w:bookmarkEnd w:id="17"/>
      <w:bookmarkEnd w:id="1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19" w:name="_Toc201328948"/>
      <w:bookmarkStart w:id="20" w:name="_Toc175659885"/>
      <w:r>
        <w:rPr>
          <w:rStyle w:val="CharSectno"/>
        </w:rPr>
        <w:t>8</w:t>
      </w:r>
      <w:r>
        <w:t>.</w:t>
      </w:r>
      <w:r>
        <w:tab/>
        <w:t>Application to be recognised as eligible individual or eligible entity</w:t>
      </w:r>
      <w:bookmarkEnd w:id="19"/>
      <w:bookmarkEnd w:id="20"/>
    </w:p>
    <w:p>
      <w:pPr>
        <w:pStyle w:val="Subsection"/>
        <w:keepNext/>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21" w:name="_Toc201328949"/>
      <w:bookmarkStart w:id="22" w:name="_Toc175659886"/>
      <w:r>
        <w:rPr>
          <w:rStyle w:val="CharSectno"/>
        </w:rPr>
        <w:t>8A</w:t>
      </w:r>
      <w:r>
        <w:t>.</w:t>
      </w:r>
      <w:r>
        <w:tab/>
        <w:t>Recognition as eligible individual or eligible entity</w:t>
      </w:r>
      <w:bookmarkEnd w:id="21"/>
      <w:bookmarkEnd w:id="22"/>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23" w:name="_Toc201328950"/>
      <w:bookmarkStart w:id="24" w:name="_Toc175659887"/>
      <w:r>
        <w:rPr>
          <w:rStyle w:val="CharSectno"/>
        </w:rPr>
        <w:t>8B</w:t>
      </w:r>
      <w:r>
        <w:t>.</w:t>
      </w:r>
      <w:r>
        <w:tab/>
        <w:t>False or misleading statements</w:t>
      </w:r>
      <w:bookmarkEnd w:id="23"/>
      <w:bookmarkEnd w:id="2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keepNext/>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25" w:name="_Toc201328951"/>
      <w:bookmarkStart w:id="26" w:name="_Toc175659888"/>
      <w:r>
        <w:rPr>
          <w:rStyle w:val="CharSectno"/>
        </w:rPr>
        <w:t>8C</w:t>
      </w:r>
      <w:r>
        <w:t>.</w:t>
      </w:r>
      <w:r>
        <w:tab/>
        <w:t>Refunds</w:t>
      </w:r>
      <w:bookmarkEnd w:id="25"/>
      <w:bookmarkEnd w:id="26"/>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27" w:name="_Toc201328952"/>
      <w:bookmarkStart w:id="28" w:name="_Toc175659889"/>
      <w:r>
        <w:rPr>
          <w:rStyle w:val="CharSectno"/>
        </w:rPr>
        <w:t>8D</w:t>
      </w:r>
      <w:r>
        <w:t>.</w:t>
      </w:r>
      <w:r>
        <w:tab/>
        <w:t>Waiving fee for copy of document or transcript</w:t>
      </w:r>
      <w:bookmarkEnd w:id="27"/>
      <w:bookmarkEnd w:id="28"/>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13(a)</w:t>
            </w:r>
          </w:p>
        </w:tc>
      </w:tr>
      <w:tr>
        <w:tc>
          <w:tcPr>
            <w:tcW w:w="992" w:type="dxa"/>
          </w:tcPr>
          <w:p>
            <w:pPr>
              <w:pStyle w:val="TableNAm"/>
            </w:pPr>
            <w:r>
              <w:t>2.</w:t>
            </w:r>
          </w:p>
        </w:tc>
        <w:tc>
          <w:tcPr>
            <w:tcW w:w="4536" w:type="dxa"/>
          </w:tcPr>
          <w:p>
            <w:pPr>
              <w:pStyle w:val="TableNAm"/>
            </w:pPr>
            <w:r>
              <w:t>Schedule 1 Division 1 item 14</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 amended: SL 2023/120 r. 40.]</w:t>
      </w:r>
    </w:p>
    <w:p>
      <w:pPr>
        <w:pStyle w:val="Heading5"/>
      </w:pPr>
      <w:bookmarkStart w:id="29" w:name="_Toc201328953"/>
      <w:bookmarkStart w:id="30" w:name="_Toc175659890"/>
      <w:r>
        <w:rPr>
          <w:rStyle w:val="CharSectno"/>
        </w:rPr>
        <w:t>9</w:t>
      </w:r>
      <w:r>
        <w:t>.</w:t>
      </w:r>
      <w:r>
        <w:tab/>
        <w:t>Allocation of hearing date — Schedule 1 Division 1 item 5</w:t>
      </w:r>
      <w:bookmarkEnd w:id="29"/>
      <w:bookmarkEnd w:id="30"/>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keepNext/>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31" w:name="_Toc201328954"/>
      <w:bookmarkStart w:id="32" w:name="_Toc175659891"/>
      <w:r>
        <w:rPr>
          <w:rStyle w:val="CharSectno"/>
        </w:rPr>
        <w:t>9A</w:t>
      </w:r>
      <w:r>
        <w:t>.</w:t>
      </w:r>
      <w:r>
        <w:tab/>
        <w:t>Court of Appeal allocation of hearing date — Schedule 1 Division 2 item 6</w:t>
      </w:r>
      <w:bookmarkEnd w:id="31"/>
      <w:bookmarkEnd w:id="32"/>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33" w:name="_Toc201328955"/>
      <w:bookmarkStart w:id="34" w:name="_Toc175659892"/>
      <w:r>
        <w:rPr>
          <w:rStyle w:val="CharSectno"/>
        </w:rPr>
        <w:t>10</w:t>
      </w:r>
      <w:r>
        <w:t>.</w:t>
      </w:r>
      <w:r>
        <w:tab/>
        <w:t>Schedule 1 Division 1 item 6 or Division 2 item 7 fee</w:t>
      </w:r>
      <w:bookmarkEnd w:id="33"/>
      <w:bookmarkEnd w:id="34"/>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35" w:name="_Toc201328956"/>
      <w:bookmarkStart w:id="36" w:name="_Toc175659893"/>
      <w:r>
        <w:rPr>
          <w:rStyle w:val="CharSectno"/>
        </w:rPr>
        <w:t>11</w:t>
      </w:r>
      <w:r>
        <w:t>.</w:t>
      </w:r>
      <w:r>
        <w:tab/>
        <w:t>Recovery of unpaid fees</w:t>
      </w:r>
      <w:bookmarkEnd w:id="35"/>
      <w:bookmarkEnd w:id="36"/>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7" w:name="_Toc201313729"/>
      <w:bookmarkStart w:id="38" w:name="_Toc201328957"/>
      <w:bookmarkStart w:id="39" w:name="_Toc175148212"/>
      <w:bookmarkStart w:id="40" w:name="_Toc175148583"/>
      <w:bookmarkStart w:id="41" w:name="_Toc175659894"/>
      <w:bookmarkStart w:id="42" w:name="_Toc201239184"/>
      <w:bookmarkStart w:id="43" w:name="_Toc201239261"/>
      <w:bookmarkStart w:id="44" w:name="_Toc201239532"/>
      <w:r>
        <w:rPr>
          <w:rStyle w:val="CharSchNo"/>
        </w:rPr>
        <w:t>Schedule 1</w:t>
      </w:r>
      <w:r>
        <w:t> —</w:t>
      </w:r>
      <w:r>
        <w:rPr>
          <w:rStyle w:val="CharSchText"/>
        </w:rPr>
        <w:t> Fees</w:t>
      </w:r>
      <w:bookmarkEnd w:id="37"/>
      <w:bookmarkEnd w:id="38"/>
      <w:bookmarkEnd w:id="39"/>
      <w:bookmarkEnd w:id="40"/>
      <w:bookmarkEnd w:id="41"/>
    </w:p>
    <w:p>
      <w:pPr>
        <w:pStyle w:val="yShoulderClause"/>
      </w:pPr>
      <w:r>
        <w:t>[r. 4]</w:t>
      </w:r>
    </w:p>
    <w:p>
      <w:pPr>
        <w:pStyle w:val="yFootnoteheading"/>
      </w:pPr>
      <w:r>
        <w:tab/>
        <w:t>[Heading inserted: SL </w:t>
      </w:r>
      <w:del w:id="45" w:author="Master Repository Process" w:date="2025-06-27T14:22:00Z">
        <w:r>
          <w:delText>2024/113</w:delText>
        </w:r>
      </w:del>
      <w:ins w:id="46" w:author="Master Repository Process" w:date="2025-06-27T14:22:00Z">
        <w:r>
          <w:t>2025/111</w:t>
        </w:r>
      </w:ins>
      <w:r>
        <w:t xml:space="preserve"> r. 28.]</w:t>
      </w:r>
    </w:p>
    <w:p>
      <w:pPr>
        <w:pStyle w:val="yHeading3"/>
      </w:pPr>
      <w:bookmarkStart w:id="47" w:name="_Toc201313730"/>
      <w:bookmarkStart w:id="48" w:name="_Toc201328958"/>
      <w:bookmarkStart w:id="49" w:name="_Toc175148213"/>
      <w:bookmarkStart w:id="50" w:name="_Toc175148584"/>
      <w:bookmarkStart w:id="51" w:name="_Toc175659895"/>
      <w:r>
        <w:rPr>
          <w:rStyle w:val="CharSDivNo"/>
        </w:rPr>
        <w:t>Division 1</w:t>
      </w:r>
      <w:r>
        <w:t> —</w:t>
      </w:r>
      <w:r>
        <w:rPr>
          <w:rStyle w:val="CharSDivText"/>
        </w:rPr>
        <w:t> General Division fees</w:t>
      </w:r>
      <w:bookmarkEnd w:id="47"/>
      <w:bookmarkEnd w:id="48"/>
      <w:bookmarkEnd w:id="49"/>
      <w:bookmarkEnd w:id="50"/>
      <w:bookmarkEnd w:id="51"/>
    </w:p>
    <w:p>
      <w:pPr>
        <w:pStyle w:val="yFootnoteheading"/>
        <w:spacing w:after="60"/>
      </w:pPr>
      <w:r>
        <w:tab/>
        <w:t>[Heading inserted: SL </w:t>
      </w:r>
      <w:del w:id="52" w:author="Master Repository Process" w:date="2025-06-27T14:22:00Z">
        <w:r>
          <w:delText>2024/113</w:delText>
        </w:r>
      </w:del>
      <w:ins w:id="53" w:author="Master Repository Process" w:date="2025-06-27T14:22:00Z">
        <w:r>
          <w:t>2025/111</w:t>
        </w:r>
      </w:ins>
      <w:r>
        <w:t xml:space="preserve"> r. 28.]</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trPr>
          <w:tblHeader/>
        </w:trPr>
        <w:tc>
          <w:tcPr>
            <w:tcW w:w="659" w:type="dxa"/>
            <w:tcBorders>
              <w:left w:val="nil"/>
              <w:bottom w:val="single" w:sz="4" w:space="0" w:color="auto"/>
              <w:right w:val="nil"/>
            </w:tcBorders>
            <w:noWrap/>
          </w:tcPr>
          <w:p>
            <w:pPr>
              <w:pStyle w:val="yTableNAm"/>
              <w:jc w:val="center"/>
              <w:rPr>
                <w:b/>
              </w:rPr>
            </w:pPr>
            <w:r>
              <w:rPr>
                <w:b/>
              </w:rPr>
              <w:t>Item</w:t>
            </w:r>
          </w:p>
        </w:tc>
        <w:tc>
          <w:tcPr>
            <w:tcW w:w="2410"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w:t>
            </w:r>
            <w:r>
              <w:rPr>
                <w:b/>
              </w:rPr>
              <w:br/>
              <w:t>individual</w:t>
            </w:r>
            <w:r>
              <w:rPr>
                <w:b/>
              </w:rPr>
              <w:br/>
              <w:t>or eligible</w:t>
            </w:r>
            <w:r>
              <w:rPr>
                <w:b/>
              </w:rPr>
              <w:br/>
              <w:t>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w:t>
            </w:r>
            <w:r>
              <w:rPr>
                <w:b/>
              </w:rPr>
              <w:br/>
              <w:t>eligible</w:t>
            </w:r>
            <w:r>
              <w:rPr>
                <w:b/>
              </w:rPr>
              <w:br/>
              <w:t>individual</w:t>
            </w:r>
            <w:r>
              <w:rPr>
                <w:b/>
              </w:rPr>
              <w:br/>
            </w:r>
            <w:r>
              <w:rPr>
                <w:b/>
              </w:rPr>
              <w:br/>
              <w:t>$</w:t>
            </w:r>
          </w:p>
        </w:tc>
      </w:tr>
      <w:tr>
        <w:tc>
          <w:tcPr>
            <w:tcW w:w="659" w:type="dxa"/>
            <w:tcBorders>
              <w:top w:val="single" w:sz="4" w:space="0" w:color="auto"/>
              <w:left w:val="nil"/>
              <w:bottom w:val="nil"/>
              <w:right w:val="nil"/>
            </w:tcBorders>
            <w:noWrap/>
          </w:tcPr>
          <w:p>
            <w:pPr>
              <w:pStyle w:val="yTableNAm"/>
            </w:pPr>
            <w:r>
              <w:t>1.</w:t>
            </w:r>
          </w:p>
        </w:tc>
        <w:tc>
          <w:tcPr>
            <w:tcW w:w="2410" w:type="dxa"/>
            <w:tcBorders>
              <w:top w:val="single" w:sz="4" w:space="0" w:color="auto"/>
              <w:left w:val="nil"/>
              <w:bottom w:val="nil"/>
              <w:right w:val="nil"/>
            </w:tcBorders>
            <w:noWrap/>
          </w:tcPr>
          <w:p>
            <w:pPr>
              <w:pStyle w:val="yTableNAm"/>
            </w:pPr>
            <w:r>
              <w:t>On filing —</w:t>
            </w:r>
          </w:p>
          <w:p>
            <w:pPr>
              <w:pStyle w:val="yTableNAm"/>
              <w:tabs>
                <w:tab w:val="clear" w:pos="567"/>
              </w:tabs>
              <w:ind w:left="459" w:hanging="459"/>
            </w:pPr>
            <w:r>
              <w:t>(a)</w:t>
            </w:r>
            <w:r>
              <w:tab/>
              <w:t>an originating process by which a cause, matter or other proceeding in the Court is commenced, other than proceedings of the kind referred to in item 2, 3 or 7</w:t>
            </w:r>
          </w:p>
        </w:tc>
        <w:tc>
          <w:tcPr>
            <w:tcW w:w="1275" w:type="dxa"/>
            <w:tcBorders>
              <w:top w:val="single" w:sz="4" w:space="0" w:color="auto"/>
              <w:left w:val="nil"/>
              <w:bottom w:val="nil"/>
              <w:right w:val="nil"/>
            </w:tcBorders>
            <w:noWrap/>
            <w:vAlign w:val="bottom"/>
          </w:tcPr>
          <w:p>
            <w:pPr>
              <w:pStyle w:val="yTableNAm"/>
              <w:ind w:right="172"/>
              <w:jc w:val="right"/>
            </w:pPr>
            <w:r>
              <w:t>1 </w:t>
            </w:r>
            <w:del w:id="54" w:author="Master Repository Process" w:date="2025-06-27T14:22:00Z">
              <w:r>
                <w:delText>908</w:delText>
              </w:r>
            </w:del>
            <w:ins w:id="55" w:author="Master Repository Process" w:date="2025-06-27T14:22:00Z">
              <w:r>
                <w:t>960</w:t>
              </w:r>
            </w:ins>
            <w:r>
              <w:t>.00</w:t>
            </w:r>
          </w:p>
        </w:tc>
        <w:tc>
          <w:tcPr>
            <w:tcW w:w="1276" w:type="dxa"/>
            <w:tcBorders>
              <w:top w:val="single" w:sz="4" w:space="0" w:color="auto"/>
              <w:left w:val="nil"/>
              <w:bottom w:val="nil"/>
              <w:right w:val="nil"/>
            </w:tcBorders>
            <w:noWrap/>
            <w:vAlign w:val="bottom"/>
          </w:tcPr>
          <w:p>
            <w:pPr>
              <w:pStyle w:val="yTableNAm"/>
              <w:ind w:right="172"/>
              <w:jc w:val="right"/>
            </w:pPr>
            <w:r>
              <w:t>3 </w:t>
            </w:r>
            <w:del w:id="56" w:author="Master Repository Process" w:date="2025-06-27T14:22:00Z">
              <w:r>
                <w:delText>718</w:delText>
              </w:r>
            </w:del>
            <w:ins w:id="57" w:author="Master Repository Process" w:date="2025-06-27T14:22:00Z">
              <w:r>
                <w:t>820</w:t>
              </w:r>
            </w:ins>
            <w:r>
              <w:t>.00</w:t>
            </w:r>
          </w:p>
        </w:tc>
        <w:tc>
          <w:tcPr>
            <w:tcW w:w="1276" w:type="dxa"/>
            <w:tcBorders>
              <w:top w:val="single" w:sz="4" w:space="0" w:color="auto"/>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notice of appeal (whether in draft form or not) </w:t>
            </w:r>
          </w:p>
        </w:tc>
        <w:tc>
          <w:tcPr>
            <w:tcW w:w="1275" w:type="dxa"/>
            <w:tcBorders>
              <w:top w:val="nil"/>
              <w:left w:val="nil"/>
              <w:bottom w:val="nil"/>
              <w:right w:val="nil"/>
            </w:tcBorders>
            <w:noWrap/>
            <w:vAlign w:val="bottom"/>
          </w:tcPr>
          <w:p>
            <w:pPr>
              <w:pStyle w:val="yTableNAm"/>
              <w:ind w:right="172"/>
              <w:jc w:val="right"/>
            </w:pPr>
            <w:r>
              <w:t>1 </w:t>
            </w:r>
            <w:del w:id="58" w:author="Master Repository Process" w:date="2025-06-27T14:22:00Z">
              <w:r>
                <w:delText>908</w:delText>
              </w:r>
            </w:del>
            <w:ins w:id="59" w:author="Master Repository Process" w:date="2025-06-27T14:22:00Z">
              <w:r>
                <w:t>960</w:t>
              </w:r>
            </w:ins>
            <w:r>
              <w:t>.00</w:t>
            </w:r>
          </w:p>
        </w:tc>
        <w:tc>
          <w:tcPr>
            <w:tcW w:w="1276" w:type="dxa"/>
            <w:tcBorders>
              <w:top w:val="nil"/>
              <w:left w:val="nil"/>
              <w:bottom w:val="nil"/>
              <w:right w:val="nil"/>
            </w:tcBorders>
            <w:noWrap/>
            <w:vAlign w:val="bottom"/>
          </w:tcPr>
          <w:p>
            <w:pPr>
              <w:pStyle w:val="yTableNAm"/>
              <w:ind w:right="172"/>
              <w:jc w:val="right"/>
            </w:pPr>
            <w:r>
              <w:t>3 </w:t>
            </w:r>
            <w:del w:id="60" w:author="Master Repository Process" w:date="2025-06-27T14:22:00Z">
              <w:r>
                <w:delText>718</w:delText>
              </w:r>
            </w:del>
            <w:ins w:id="61" w:author="Master Repository Process" w:date="2025-06-27T14:22:00Z">
              <w:r>
                <w:t>820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2.</w:t>
            </w:r>
          </w:p>
        </w:tc>
        <w:tc>
          <w:tcPr>
            <w:tcW w:w="2410" w:type="dxa"/>
            <w:tcBorders>
              <w:top w:val="nil"/>
              <w:left w:val="nil"/>
              <w:bottom w:val="nil"/>
              <w:right w:val="nil"/>
            </w:tcBorders>
            <w:noWrap/>
          </w:tcPr>
          <w:p>
            <w:pPr>
              <w:pStyle w:val="yTableNAm"/>
              <w:keepNext/>
            </w:pPr>
            <w:r>
              <w:t>On filing —</w:t>
            </w:r>
          </w:p>
          <w:p>
            <w:pPr>
              <w:pStyle w:val="yTableNAm"/>
              <w:ind w:left="459" w:hanging="459"/>
            </w:pPr>
            <w:r>
              <w:t>(a)</w:t>
            </w:r>
            <w:r>
              <w:tab/>
              <w:t xml:space="preserve">a counterclaim </w:t>
            </w:r>
          </w:p>
        </w:tc>
        <w:tc>
          <w:tcPr>
            <w:tcW w:w="1275" w:type="dxa"/>
            <w:tcBorders>
              <w:top w:val="nil"/>
              <w:left w:val="nil"/>
              <w:bottom w:val="nil"/>
              <w:right w:val="nil"/>
            </w:tcBorders>
            <w:noWrap/>
            <w:vAlign w:val="bottom"/>
          </w:tcPr>
          <w:p>
            <w:pPr>
              <w:pStyle w:val="yTableNAm"/>
              <w:jc w:val="center"/>
            </w:pPr>
            <w:r>
              <w:t>1 </w:t>
            </w:r>
            <w:del w:id="62" w:author="Master Repository Process" w:date="2025-06-27T14:22:00Z">
              <w:r>
                <w:delText>908</w:delText>
              </w:r>
            </w:del>
            <w:ins w:id="63" w:author="Master Repository Process" w:date="2025-06-27T14:22:00Z">
              <w:r>
                <w:t>960</w:t>
              </w:r>
            </w:ins>
            <w:r>
              <w:t>.00</w:t>
            </w:r>
          </w:p>
        </w:tc>
        <w:tc>
          <w:tcPr>
            <w:tcW w:w="1276" w:type="dxa"/>
            <w:tcBorders>
              <w:top w:val="nil"/>
              <w:left w:val="nil"/>
              <w:bottom w:val="nil"/>
              <w:right w:val="nil"/>
            </w:tcBorders>
            <w:noWrap/>
            <w:vAlign w:val="bottom"/>
          </w:tcPr>
          <w:p>
            <w:pPr>
              <w:pStyle w:val="yTableNAm"/>
              <w:jc w:val="center"/>
            </w:pPr>
            <w:r>
              <w:t>3 </w:t>
            </w:r>
            <w:del w:id="64" w:author="Master Repository Process" w:date="2025-06-27T14:22:00Z">
              <w:r>
                <w:delText>718</w:delText>
              </w:r>
            </w:del>
            <w:ins w:id="65" w:author="Master Repository Process" w:date="2025-06-27T14:22:00Z">
              <w:r>
                <w:t>820</w:t>
              </w:r>
            </w:ins>
            <w:r>
              <w:t>.00</w:t>
            </w:r>
          </w:p>
        </w:tc>
        <w:tc>
          <w:tcPr>
            <w:tcW w:w="1276" w:type="dxa"/>
            <w:tcBorders>
              <w:top w:val="nil"/>
              <w:left w:val="nil"/>
              <w:bottom w:val="nil"/>
              <w:right w:val="nil"/>
            </w:tcBorders>
            <w:noWrap/>
            <w:vAlign w:val="bottom"/>
          </w:tcPr>
          <w:p>
            <w:pPr>
              <w:pStyle w:val="yTableNAm"/>
              <w:jc w:val="center"/>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third party notice or a notice under the Rules O. 19 r. 8 </w:t>
            </w:r>
          </w:p>
        </w:tc>
        <w:tc>
          <w:tcPr>
            <w:tcW w:w="1275" w:type="dxa"/>
            <w:tcBorders>
              <w:top w:val="nil"/>
              <w:left w:val="nil"/>
              <w:bottom w:val="nil"/>
              <w:right w:val="nil"/>
            </w:tcBorders>
            <w:noWrap/>
            <w:vAlign w:val="bottom"/>
          </w:tcPr>
          <w:p>
            <w:pPr>
              <w:pStyle w:val="yTableNAm"/>
              <w:ind w:right="172"/>
              <w:jc w:val="right"/>
            </w:pPr>
            <w:r>
              <w:t>1 </w:t>
            </w:r>
            <w:del w:id="66" w:author="Master Repository Process" w:date="2025-06-27T14:22:00Z">
              <w:r>
                <w:delText>908</w:delText>
              </w:r>
            </w:del>
            <w:ins w:id="67" w:author="Master Repository Process" w:date="2025-06-27T14:22:00Z">
              <w:r>
                <w:t>960</w:t>
              </w:r>
            </w:ins>
            <w:r>
              <w:t>.00</w:t>
            </w:r>
          </w:p>
        </w:tc>
        <w:tc>
          <w:tcPr>
            <w:tcW w:w="1276" w:type="dxa"/>
            <w:tcBorders>
              <w:top w:val="nil"/>
              <w:left w:val="nil"/>
              <w:bottom w:val="nil"/>
              <w:right w:val="nil"/>
            </w:tcBorders>
            <w:noWrap/>
            <w:vAlign w:val="bottom"/>
          </w:tcPr>
          <w:p>
            <w:pPr>
              <w:pStyle w:val="yTableNAm"/>
              <w:ind w:right="172"/>
              <w:jc w:val="right"/>
            </w:pPr>
            <w:r>
              <w:t>3 </w:t>
            </w:r>
            <w:del w:id="68" w:author="Master Repository Process" w:date="2025-06-27T14:22:00Z">
              <w:r>
                <w:delText>718</w:delText>
              </w:r>
            </w:del>
            <w:ins w:id="69" w:author="Master Repository Process" w:date="2025-06-27T14:22:00Z">
              <w:r>
                <w:t>820</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application — </w:t>
            </w:r>
          </w:p>
          <w:p>
            <w:pPr>
              <w:pStyle w:val="yTableNAm"/>
              <w:tabs>
                <w:tab w:val="clear" w:pos="567"/>
              </w:tabs>
              <w:ind w:left="742"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pPr>
              <w:pStyle w:val="yTableNAm"/>
              <w:ind w:right="172"/>
              <w:jc w:val="right"/>
            </w:pPr>
            <w:del w:id="70" w:author="Master Repository Process" w:date="2025-06-27T14:22:00Z">
              <w:r>
                <w:delText>636</w:delText>
              </w:r>
            </w:del>
            <w:ins w:id="71" w:author="Master Repository Process" w:date="2025-06-27T14:22:00Z">
              <w:r>
                <w:t>653</w:t>
              </w:r>
            </w:ins>
            <w:r>
              <w:t>.00</w:t>
            </w:r>
          </w:p>
        </w:tc>
        <w:tc>
          <w:tcPr>
            <w:tcW w:w="1276" w:type="dxa"/>
            <w:tcBorders>
              <w:top w:val="nil"/>
              <w:left w:val="nil"/>
              <w:bottom w:val="nil"/>
              <w:right w:val="nil"/>
            </w:tcBorders>
            <w:noWrap/>
            <w:vAlign w:val="bottom"/>
          </w:tcPr>
          <w:p>
            <w:pPr>
              <w:pStyle w:val="yTableNAm"/>
              <w:ind w:right="172"/>
              <w:jc w:val="right"/>
            </w:pPr>
            <w:r>
              <w:t>1 </w:t>
            </w:r>
            <w:del w:id="72" w:author="Master Repository Process" w:date="2025-06-27T14:22:00Z">
              <w:r>
                <w:delText>246</w:delText>
              </w:r>
            </w:del>
            <w:ins w:id="73" w:author="Master Repository Process" w:date="2025-06-27T14:22:00Z">
              <w:r>
                <w:t>280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limit a period of time within which proceedings may be taken</w:t>
            </w:r>
          </w:p>
        </w:tc>
        <w:tc>
          <w:tcPr>
            <w:tcW w:w="1275" w:type="dxa"/>
            <w:tcBorders>
              <w:top w:val="nil"/>
              <w:left w:val="nil"/>
              <w:bottom w:val="nil"/>
              <w:right w:val="nil"/>
            </w:tcBorders>
            <w:noWrap/>
            <w:vAlign w:val="bottom"/>
          </w:tcPr>
          <w:p>
            <w:pPr>
              <w:pStyle w:val="yTableNAm"/>
              <w:ind w:right="172"/>
              <w:jc w:val="right"/>
            </w:pPr>
            <w:del w:id="74" w:author="Master Repository Process" w:date="2025-06-27T14:22:00Z">
              <w:r>
                <w:delText>636</w:delText>
              </w:r>
            </w:del>
            <w:ins w:id="75" w:author="Master Repository Process" w:date="2025-06-27T14:22:00Z">
              <w:r>
                <w:t>653</w:t>
              </w:r>
            </w:ins>
            <w:r>
              <w:t>.00</w:t>
            </w:r>
          </w:p>
        </w:tc>
        <w:tc>
          <w:tcPr>
            <w:tcW w:w="1276" w:type="dxa"/>
            <w:tcBorders>
              <w:top w:val="nil"/>
              <w:left w:val="nil"/>
              <w:bottom w:val="nil"/>
              <w:right w:val="nil"/>
            </w:tcBorders>
            <w:noWrap/>
            <w:vAlign w:val="bottom"/>
          </w:tcPr>
          <w:p>
            <w:pPr>
              <w:pStyle w:val="yTableNAm"/>
              <w:ind w:right="172"/>
              <w:jc w:val="right"/>
            </w:pPr>
            <w:r>
              <w:t>1 </w:t>
            </w:r>
            <w:del w:id="76" w:author="Master Repository Process" w:date="2025-06-27T14:22:00Z">
              <w:r>
                <w:delText>246</w:delText>
              </w:r>
            </w:del>
            <w:ins w:id="77" w:author="Master Repository Process" w:date="2025-06-27T14:22:00Z">
              <w:r>
                <w:t>280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leave to serve a writ or notice of a writ out of jurisdiction</w:t>
            </w:r>
          </w:p>
        </w:tc>
        <w:tc>
          <w:tcPr>
            <w:tcW w:w="1275" w:type="dxa"/>
            <w:tcBorders>
              <w:top w:val="nil"/>
              <w:left w:val="nil"/>
              <w:bottom w:val="nil"/>
              <w:right w:val="nil"/>
            </w:tcBorders>
            <w:noWrap/>
            <w:vAlign w:val="bottom"/>
          </w:tcPr>
          <w:p>
            <w:pPr>
              <w:pStyle w:val="yTableNAm"/>
              <w:ind w:right="172"/>
              <w:jc w:val="right"/>
            </w:pPr>
            <w:del w:id="78" w:author="Master Repository Process" w:date="2025-06-27T14:22:00Z">
              <w:r>
                <w:delText>636</w:delText>
              </w:r>
            </w:del>
            <w:ins w:id="79" w:author="Master Repository Process" w:date="2025-06-27T14:22:00Z">
              <w:r>
                <w:t>653</w:t>
              </w:r>
            </w:ins>
            <w:r>
              <w:t>.00</w:t>
            </w:r>
          </w:p>
        </w:tc>
        <w:tc>
          <w:tcPr>
            <w:tcW w:w="1276" w:type="dxa"/>
            <w:tcBorders>
              <w:top w:val="nil"/>
              <w:left w:val="nil"/>
              <w:bottom w:val="nil"/>
              <w:right w:val="nil"/>
            </w:tcBorders>
            <w:noWrap/>
            <w:vAlign w:val="bottom"/>
          </w:tcPr>
          <w:p>
            <w:pPr>
              <w:pStyle w:val="yTableNAm"/>
              <w:ind w:right="172"/>
              <w:jc w:val="right"/>
            </w:pPr>
            <w:r>
              <w:t>1 </w:t>
            </w:r>
            <w:del w:id="80" w:author="Master Repository Process" w:date="2025-06-27T14:22:00Z">
              <w:r>
                <w:delText>246</w:delText>
              </w:r>
            </w:del>
            <w:ins w:id="81" w:author="Master Repository Process" w:date="2025-06-27T14:22:00Z">
              <w:r>
                <w:t>280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to swear to the death of a person</w:t>
            </w:r>
          </w:p>
        </w:tc>
        <w:tc>
          <w:tcPr>
            <w:tcW w:w="1275" w:type="dxa"/>
            <w:tcBorders>
              <w:top w:val="nil"/>
              <w:left w:val="nil"/>
              <w:bottom w:val="nil"/>
              <w:right w:val="nil"/>
            </w:tcBorders>
            <w:noWrap/>
            <w:vAlign w:val="bottom"/>
          </w:tcPr>
          <w:p>
            <w:pPr>
              <w:pStyle w:val="yTableNAm"/>
              <w:ind w:right="172"/>
              <w:jc w:val="right"/>
            </w:pPr>
            <w:del w:id="82" w:author="Master Repository Process" w:date="2025-06-27T14:22:00Z">
              <w:r>
                <w:delText>636</w:delText>
              </w:r>
            </w:del>
            <w:ins w:id="83" w:author="Master Repository Process" w:date="2025-06-27T14:22:00Z">
              <w:r>
                <w:t>653</w:t>
              </w:r>
            </w:ins>
            <w:r>
              <w:t>.00</w:t>
            </w:r>
          </w:p>
        </w:tc>
        <w:tc>
          <w:tcPr>
            <w:tcW w:w="1276" w:type="dxa"/>
            <w:tcBorders>
              <w:top w:val="nil"/>
              <w:left w:val="nil"/>
              <w:bottom w:val="nil"/>
              <w:right w:val="nil"/>
            </w:tcBorders>
            <w:noWrap/>
            <w:vAlign w:val="bottom"/>
          </w:tcPr>
          <w:p>
            <w:pPr>
              <w:pStyle w:val="yTableNAm"/>
              <w:ind w:right="172"/>
              <w:jc w:val="right"/>
            </w:pPr>
            <w:r>
              <w:t>1 </w:t>
            </w:r>
            <w:del w:id="84" w:author="Master Repository Process" w:date="2025-06-27T14:22:00Z">
              <w:r>
                <w:delText>246</w:delText>
              </w:r>
            </w:del>
            <w:ins w:id="85" w:author="Master Repository Process" w:date="2025-06-27T14:22:00Z">
              <w:r>
                <w:t>280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for leave to appeal</w:t>
            </w:r>
          </w:p>
        </w:tc>
        <w:tc>
          <w:tcPr>
            <w:tcW w:w="1275" w:type="dxa"/>
            <w:tcBorders>
              <w:top w:val="nil"/>
              <w:left w:val="nil"/>
              <w:bottom w:val="nil"/>
              <w:right w:val="nil"/>
            </w:tcBorders>
            <w:noWrap/>
            <w:vAlign w:val="bottom"/>
          </w:tcPr>
          <w:p>
            <w:pPr>
              <w:pStyle w:val="yTableNAm"/>
              <w:ind w:right="172"/>
              <w:jc w:val="right"/>
            </w:pPr>
            <w:del w:id="86" w:author="Master Repository Process" w:date="2025-06-27T14:22:00Z">
              <w:r>
                <w:delText>636</w:delText>
              </w:r>
            </w:del>
            <w:ins w:id="87" w:author="Master Repository Process" w:date="2025-06-27T14:22:00Z">
              <w:r>
                <w:t>653</w:t>
              </w:r>
            </w:ins>
            <w:r>
              <w:t>.00</w:t>
            </w:r>
          </w:p>
        </w:tc>
        <w:tc>
          <w:tcPr>
            <w:tcW w:w="1276" w:type="dxa"/>
            <w:tcBorders>
              <w:top w:val="nil"/>
              <w:left w:val="nil"/>
              <w:bottom w:val="nil"/>
              <w:right w:val="nil"/>
            </w:tcBorders>
            <w:noWrap/>
            <w:vAlign w:val="bottom"/>
          </w:tcPr>
          <w:p>
            <w:pPr>
              <w:pStyle w:val="yTableNAm"/>
              <w:ind w:right="172"/>
              <w:jc w:val="right"/>
            </w:pPr>
            <w:r>
              <w:t>1 </w:t>
            </w:r>
            <w:del w:id="88" w:author="Master Repository Process" w:date="2025-06-27T14:22:00Z">
              <w:r>
                <w:delText>246</w:delText>
              </w:r>
            </w:del>
            <w:ins w:id="89" w:author="Master Repository Process" w:date="2025-06-27T14:22:00Z">
              <w:r>
                <w:t>280</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pPr>
              <w:pStyle w:val="yTableNAm"/>
              <w:ind w:right="172"/>
              <w:jc w:val="right"/>
            </w:pPr>
            <w:del w:id="90" w:author="Master Repository Process" w:date="2025-06-27T14:22:00Z">
              <w:r>
                <w:delText>636</w:delText>
              </w:r>
            </w:del>
            <w:ins w:id="91" w:author="Master Repository Process" w:date="2025-06-27T14:22:00Z">
              <w:r>
                <w:t>653</w:t>
              </w:r>
            </w:ins>
            <w:r>
              <w:t>.00</w:t>
            </w:r>
          </w:p>
        </w:tc>
        <w:tc>
          <w:tcPr>
            <w:tcW w:w="1276" w:type="dxa"/>
            <w:tcBorders>
              <w:top w:val="nil"/>
              <w:left w:val="nil"/>
              <w:bottom w:val="nil"/>
              <w:right w:val="nil"/>
            </w:tcBorders>
            <w:noWrap/>
            <w:vAlign w:val="bottom"/>
          </w:tcPr>
          <w:p>
            <w:pPr>
              <w:pStyle w:val="yTableNAm"/>
              <w:ind w:right="172"/>
              <w:jc w:val="right"/>
            </w:pPr>
            <w:r>
              <w:t>1 </w:t>
            </w:r>
            <w:del w:id="92" w:author="Master Repository Process" w:date="2025-06-27T14:22:00Z">
              <w:r>
                <w:delText>246</w:delText>
              </w:r>
            </w:del>
            <w:ins w:id="93" w:author="Master Repository Process" w:date="2025-06-27T14:22:00Z">
              <w:r>
                <w:t>280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pPr>
              <w:pStyle w:val="yTableNAm"/>
              <w:ind w:right="172"/>
              <w:jc w:val="right"/>
            </w:pPr>
            <w:del w:id="94" w:author="Master Repository Process" w:date="2025-06-27T14:22:00Z">
              <w:r>
                <w:delText>636</w:delText>
              </w:r>
            </w:del>
            <w:ins w:id="95" w:author="Master Repository Process" w:date="2025-06-27T14:22:00Z">
              <w:r>
                <w:t>653</w:t>
              </w:r>
            </w:ins>
            <w:r>
              <w:t>.00</w:t>
            </w:r>
          </w:p>
        </w:tc>
        <w:tc>
          <w:tcPr>
            <w:tcW w:w="1276" w:type="dxa"/>
            <w:tcBorders>
              <w:top w:val="nil"/>
              <w:left w:val="nil"/>
              <w:bottom w:val="nil"/>
              <w:right w:val="nil"/>
            </w:tcBorders>
            <w:noWrap/>
            <w:vAlign w:val="bottom"/>
          </w:tcPr>
          <w:p>
            <w:pPr>
              <w:pStyle w:val="yTableNAm"/>
              <w:ind w:right="172"/>
              <w:jc w:val="right"/>
            </w:pPr>
            <w:r>
              <w:t>1 </w:t>
            </w:r>
            <w:del w:id="96" w:author="Master Repository Process" w:date="2025-06-27T14:22:00Z">
              <w:r>
                <w:delText>246</w:delText>
              </w:r>
            </w:del>
            <w:ins w:id="97" w:author="Master Repository Process" w:date="2025-06-27T14:22:00Z">
              <w:r>
                <w:t>280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another application for which no fee has been provided in this Division </w:t>
            </w:r>
          </w:p>
        </w:tc>
        <w:tc>
          <w:tcPr>
            <w:tcW w:w="1275" w:type="dxa"/>
            <w:tcBorders>
              <w:top w:val="nil"/>
              <w:left w:val="nil"/>
              <w:bottom w:val="nil"/>
              <w:right w:val="nil"/>
            </w:tcBorders>
            <w:noWrap/>
            <w:vAlign w:val="bottom"/>
          </w:tcPr>
          <w:p>
            <w:pPr>
              <w:pStyle w:val="yTableNAm"/>
              <w:ind w:right="172"/>
              <w:jc w:val="right"/>
            </w:pPr>
            <w:del w:id="98" w:author="Master Repository Process" w:date="2025-06-27T14:22:00Z">
              <w:r>
                <w:delText>636</w:delText>
              </w:r>
            </w:del>
            <w:ins w:id="99" w:author="Master Repository Process" w:date="2025-06-27T14:22:00Z">
              <w:r>
                <w:t>653</w:t>
              </w:r>
            </w:ins>
            <w:r>
              <w:t>.00</w:t>
            </w:r>
          </w:p>
        </w:tc>
        <w:tc>
          <w:tcPr>
            <w:tcW w:w="1276" w:type="dxa"/>
            <w:tcBorders>
              <w:top w:val="nil"/>
              <w:left w:val="nil"/>
              <w:bottom w:val="nil"/>
              <w:right w:val="nil"/>
            </w:tcBorders>
            <w:noWrap/>
            <w:vAlign w:val="bottom"/>
          </w:tcPr>
          <w:p>
            <w:pPr>
              <w:pStyle w:val="yTableNAm"/>
              <w:ind w:right="172"/>
              <w:jc w:val="right"/>
            </w:pPr>
            <w:r>
              <w:t>1 </w:t>
            </w:r>
            <w:del w:id="100" w:author="Master Repository Process" w:date="2025-06-27T14:22:00Z">
              <w:r>
                <w:delText>246</w:delText>
              </w:r>
            </w:del>
            <w:ins w:id="101" w:author="Master Repository Process" w:date="2025-06-27T14:22:00Z">
              <w:r>
                <w:t>280</w:t>
              </w:r>
            </w:ins>
            <w:r>
              <w:t>.00</w:t>
            </w:r>
          </w:p>
        </w:tc>
        <w:tc>
          <w:tcPr>
            <w:tcW w:w="1276" w:type="dxa"/>
            <w:tcBorders>
              <w:top w:val="nil"/>
              <w:left w:val="nil"/>
              <w:bottom w:val="nil"/>
              <w:right w:val="nil"/>
            </w:tcBorders>
            <w:noWrap/>
            <w:vAlign w:val="bottom"/>
          </w:tcPr>
          <w:p>
            <w:pPr>
              <w:pStyle w:val="yTableNAm"/>
              <w:ind w:right="172"/>
              <w:jc w:val="right"/>
            </w:pPr>
            <w:r>
              <w:t>100.00</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The fee in paragraph (c)(vi) is payable only once on the first application in an arbitration.</w:t>
            </w:r>
          </w:p>
        </w:tc>
      </w:tr>
      <w:tr>
        <w:tc>
          <w:tcPr>
            <w:tcW w:w="659" w:type="dxa"/>
            <w:tcBorders>
              <w:top w:val="nil"/>
              <w:left w:val="nil"/>
              <w:bottom w:val="nil"/>
              <w:right w:val="nil"/>
            </w:tcBorders>
            <w:noWrap/>
          </w:tcPr>
          <w:p>
            <w:pPr>
              <w:pStyle w:val="yTableNAm"/>
            </w:pPr>
            <w:r>
              <w:t>3.</w:t>
            </w:r>
          </w:p>
        </w:tc>
        <w:tc>
          <w:tcPr>
            <w:tcW w:w="2410" w:type="dxa"/>
            <w:tcBorders>
              <w:top w:val="nil"/>
              <w:left w:val="nil"/>
              <w:bottom w:val="nil"/>
              <w:right w:val="nil"/>
            </w:tcBorders>
            <w:noWrap/>
          </w:tcPr>
          <w:p>
            <w:pPr>
              <w:pStyle w:val="yTableNAm"/>
            </w:pPr>
            <w:r>
              <w:t xml:space="preserve">Commencing an appeal to which the Rules O. 60A r. 4 applies </w:t>
            </w:r>
          </w:p>
        </w:tc>
        <w:tc>
          <w:tcPr>
            <w:tcW w:w="1275" w:type="dxa"/>
            <w:tcBorders>
              <w:top w:val="nil"/>
              <w:left w:val="nil"/>
              <w:bottom w:val="nil"/>
              <w:right w:val="nil"/>
            </w:tcBorders>
            <w:noWrap/>
            <w:vAlign w:val="bottom"/>
          </w:tcPr>
          <w:p>
            <w:pPr>
              <w:pStyle w:val="yTableNAm"/>
              <w:ind w:right="172"/>
              <w:jc w:val="right"/>
            </w:pPr>
            <w:r>
              <w:t>1 </w:t>
            </w:r>
            <w:del w:id="102" w:author="Master Repository Process" w:date="2025-06-27T14:22:00Z">
              <w:r>
                <w:delText>272</w:delText>
              </w:r>
            </w:del>
            <w:ins w:id="103" w:author="Master Repository Process" w:date="2025-06-27T14:22:00Z">
              <w:r>
                <w:t>307</w:t>
              </w:r>
            </w:ins>
            <w:r>
              <w:t>.00</w:t>
            </w:r>
          </w:p>
        </w:tc>
        <w:tc>
          <w:tcPr>
            <w:tcW w:w="1276" w:type="dxa"/>
            <w:tcBorders>
              <w:top w:val="nil"/>
              <w:left w:val="nil"/>
              <w:bottom w:val="nil"/>
              <w:right w:val="nil"/>
            </w:tcBorders>
            <w:noWrap/>
            <w:vAlign w:val="bottom"/>
          </w:tcPr>
          <w:p>
            <w:pPr>
              <w:pStyle w:val="yTableNAm"/>
              <w:ind w:right="172"/>
              <w:jc w:val="right"/>
            </w:pPr>
            <w:r>
              <w:t>2 </w:t>
            </w:r>
            <w:del w:id="104" w:author="Master Repository Process" w:date="2025-06-27T14:22:00Z">
              <w:r>
                <w:delText>489</w:delText>
              </w:r>
            </w:del>
            <w:ins w:id="105" w:author="Master Repository Process" w:date="2025-06-27T14:22:00Z">
              <w:r>
                <w:t>557</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r>
              <w:t>4.</w:t>
            </w:r>
          </w:p>
        </w:tc>
        <w:tc>
          <w:tcPr>
            <w:tcW w:w="2410" w:type="dxa"/>
            <w:tcBorders>
              <w:top w:val="nil"/>
              <w:left w:val="nil"/>
              <w:bottom w:val="nil"/>
              <w:right w:val="nil"/>
            </w:tcBorders>
            <w:noWrap/>
          </w:tcPr>
          <w:p>
            <w:pPr>
              <w:pStyle w:val="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pPr>
              <w:pStyle w:val="yTableNAm"/>
              <w:ind w:right="172"/>
              <w:jc w:val="right"/>
            </w:pPr>
            <w:r>
              <w:t>1 </w:t>
            </w:r>
            <w:del w:id="106" w:author="Master Repository Process" w:date="2025-06-27T14:22:00Z">
              <w:r>
                <w:delText>908</w:delText>
              </w:r>
            </w:del>
            <w:ins w:id="107" w:author="Master Repository Process" w:date="2025-06-27T14:22:00Z">
              <w:r>
                <w:t>960</w:t>
              </w:r>
            </w:ins>
            <w:r>
              <w:t>.00</w:t>
            </w:r>
          </w:p>
        </w:tc>
        <w:tc>
          <w:tcPr>
            <w:tcW w:w="1276" w:type="dxa"/>
            <w:tcBorders>
              <w:top w:val="nil"/>
              <w:left w:val="nil"/>
              <w:bottom w:val="nil"/>
              <w:right w:val="nil"/>
            </w:tcBorders>
            <w:noWrap/>
            <w:vAlign w:val="bottom"/>
          </w:tcPr>
          <w:p>
            <w:pPr>
              <w:pStyle w:val="yTableNAm"/>
              <w:ind w:right="172"/>
              <w:jc w:val="right"/>
            </w:pPr>
            <w:r>
              <w:t>3 </w:t>
            </w:r>
            <w:del w:id="108" w:author="Master Repository Process" w:date="2025-06-27T14:22:00Z">
              <w:r>
                <w:delText>718</w:delText>
              </w:r>
            </w:del>
            <w:ins w:id="109" w:author="Master Repository Process" w:date="2025-06-27T14:22:00Z">
              <w:r>
                <w:t>820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5.</w:t>
            </w:r>
          </w:p>
        </w:tc>
        <w:tc>
          <w:tcPr>
            <w:tcW w:w="2410"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tcPr>
          <w:p>
            <w:pPr>
              <w:pStyle w:val="yTableNAm"/>
              <w:jc w:val="center"/>
            </w:pPr>
            <w:r>
              <w:br/>
              <w:t>1 </w:t>
            </w:r>
            <w:del w:id="110" w:author="Master Repository Process" w:date="2025-06-27T14:22:00Z">
              <w:r>
                <w:delText>277</w:delText>
              </w:r>
            </w:del>
            <w:ins w:id="111" w:author="Master Repository Process" w:date="2025-06-27T14:22:00Z">
              <w:r>
                <w:t>312</w:t>
              </w:r>
            </w:ins>
            <w:r>
              <w:t>.00 for each day allocated</w:t>
            </w:r>
          </w:p>
        </w:tc>
        <w:tc>
          <w:tcPr>
            <w:tcW w:w="1276" w:type="dxa"/>
            <w:tcBorders>
              <w:top w:val="nil"/>
              <w:left w:val="nil"/>
              <w:bottom w:val="nil"/>
              <w:right w:val="nil"/>
            </w:tcBorders>
            <w:noWrap/>
          </w:tcPr>
          <w:p>
            <w:pPr>
              <w:pStyle w:val="yTableNAm"/>
              <w:jc w:val="center"/>
            </w:pPr>
            <w:r>
              <w:br/>
              <w:t>3 </w:t>
            </w:r>
            <w:del w:id="112" w:author="Master Repository Process" w:date="2025-06-27T14:22:00Z">
              <w:r>
                <w:delText>317</w:delText>
              </w:r>
            </w:del>
            <w:ins w:id="113" w:author="Master Repository Process" w:date="2025-06-27T14:22:00Z">
              <w:r>
                <w:t>408</w:t>
              </w:r>
            </w:ins>
            <w:r>
              <w:t>.00 for each day allocated</w:t>
            </w:r>
          </w:p>
        </w:tc>
        <w:tc>
          <w:tcPr>
            <w:tcW w:w="1276" w:type="dxa"/>
            <w:tcBorders>
              <w:top w:val="nil"/>
              <w:left w:val="nil"/>
              <w:bottom w:val="nil"/>
              <w:right w:val="nil"/>
            </w:tcBorders>
            <w:noWrap/>
          </w:tcPr>
          <w:p>
            <w:pPr>
              <w:pStyle w:val="yTableNAm"/>
              <w:ind w:right="172"/>
              <w:jc w:val="right"/>
            </w:pPr>
            <w:r>
              <w:br/>
              <w:t>100.00</w:t>
            </w:r>
          </w:p>
        </w:tc>
      </w:tr>
      <w:tr>
        <w:trPr>
          <w:trHeight w:val="39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See regulation 9.</w:t>
            </w:r>
          </w:p>
        </w:tc>
      </w:tr>
      <w:tr>
        <w:tc>
          <w:tcPr>
            <w:tcW w:w="659" w:type="dxa"/>
            <w:tcBorders>
              <w:top w:val="nil"/>
              <w:left w:val="nil"/>
              <w:bottom w:val="nil"/>
              <w:right w:val="nil"/>
            </w:tcBorders>
            <w:noWrap/>
          </w:tcPr>
          <w:p>
            <w:pPr>
              <w:pStyle w:val="yTableNAm"/>
            </w:pPr>
            <w:r>
              <w:t>6.</w:t>
            </w:r>
          </w:p>
        </w:tc>
        <w:tc>
          <w:tcPr>
            <w:tcW w:w="2410" w:type="dxa"/>
            <w:tcBorders>
              <w:top w:val="nil"/>
              <w:left w:val="nil"/>
              <w:bottom w:val="nil"/>
              <w:right w:val="nil"/>
            </w:tcBorders>
            <w:noWrap/>
          </w:tcPr>
          <w:p>
            <w:pPr>
              <w:pStyle w:val="yTableNAm"/>
            </w:pPr>
            <w:r>
              <w:t xml:space="preserve">Daily hearing fee before a Court constituted by a master or 1 or more judges </w:t>
            </w:r>
          </w:p>
        </w:tc>
        <w:tc>
          <w:tcPr>
            <w:tcW w:w="1275" w:type="dxa"/>
            <w:tcBorders>
              <w:top w:val="nil"/>
              <w:left w:val="nil"/>
              <w:bottom w:val="nil"/>
              <w:right w:val="nil"/>
            </w:tcBorders>
            <w:noWrap/>
            <w:vAlign w:val="bottom"/>
          </w:tcPr>
          <w:p>
            <w:pPr>
              <w:pStyle w:val="yTableNAm"/>
              <w:ind w:right="172"/>
              <w:jc w:val="right"/>
            </w:pPr>
            <w:r>
              <w:t>1 </w:t>
            </w:r>
            <w:del w:id="114" w:author="Master Repository Process" w:date="2025-06-27T14:22:00Z">
              <w:r>
                <w:delText>277</w:delText>
              </w:r>
            </w:del>
            <w:ins w:id="115" w:author="Master Repository Process" w:date="2025-06-27T14:22:00Z">
              <w:r>
                <w:t>312</w:t>
              </w:r>
            </w:ins>
            <w:r>
              <w:t>.00</w:t>
            </w:r>
          </w:p>
        </w:tc>
        <w:tc>
          <w:tcPr>
            <w:tcW w:w="1276" w:type="dxa"/>
            <w:tcBorders>
              <w:top w:val="nil"/>
              <w:left w:val="nil"/>
              <w:bottom w:val="nil"/>
              <w:right w:val="nil"/>
            </w:tcBorders>
            <w:noWrap/>
            <w:vAlign w:val="bottom"/>
          </w:tcPr>
          <w:p>
            <w:pPr>
              <w:pStyle w:val="yTableNAm"/>
              <w:ind w:right="172"/>
              <w:jc w:val="right"/>
            </w:pPr>
            <w:r>
              <w:t>3 </w:t>
            </w:r>
            <w:del w:id="116" w:author="Master Repository Process" w:date="2025-06-27T14:22:00Z">
              <w:r>
                <w:delText>317</w:delText>
              </w:r>
            </w:del>
            <w:ins w:id="117" w:author="Master Repository Process" w:date="2025-06-27T14:22:00Z">
              <w:r>
                <w:t>408</w:t>
              </w:r>
            </w:ins>
            <w:r>
              <w:t>.00</w:t>
            </w:r>
          </w:p>
        </w:tc>
        <w:tc>
          <w:tcPr>
            <w:tcW w:w="1276" w:type="dxa"/>
            <w:tcBorders>
              <w:top w:val="nil"/>
              <w:left w:val="nil"/>
              <w:bottom w:val="nil"/>
              <w:right w:val="nil"/>
            </w:tcBorders>
            <w:noWrap/>
            <w:vAlign w:val="bottom"/>
          </w:tcPr>
          <w:p>
            <w:pPr>
              <w:pStyle w:val="yTableNAm"/>
              <w:ind w:right="172"/>
              <w:jc w:val="center"/>
              <w:rPr>
                <w:b/>
                <w:bCs/>
                <w:i/>
                <w:iCs/>
              </w:rPr>
            </w:pPr>
            <w:del w:id="118" w:author="Master Repository Process" w:date="2025-06-27T14:22:00Z">
              <w:r>
                <w:delText xml:space="preserve">Nil </w:delText>
              </w:r>
            </w:del>
            <w:ins w:id="119" w:author="Master Repository Process" w:date="2025-06-27T14:22:00Z">
              <w:r>
                <w:t>No fee</w:t>
              </w:r>
            </w:ins>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the number of hearing days (or part days) greater than the number of hearing days for which a fee has been paid under item 5.</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c>
          <w:tcPr>
            <w:tcW w:w="659" w:type="dxa"/>
            <w:tcBorders>
              <w:top w:val="nil"/>
              <w:left w:val="nil"/>
              <w:bottom w:val="nil"/>
              <w:right w:val="nil"/>
            </w:tcBorders>
            <w:noWrap/>
          </w:tcPr>
          <w:p>
            <w:pPr>
              <w:pStyle w:val="yTableNAm"/>
              <w:keepNext/>
            </w:pPr>
            <w:r>
              <w:t>7.</w:t>
            </w:r>
          </w:p>
        </w:tc>
        <w:tc>
          <w:tcPr>
            <w:tcW w:w="2410" w:type="dxa"/>
            <w:tcBorders>
              <w:top w:val="nil"/>
              <w:left w:val="nil"/>
              <w:bottom w:val="nil"/>
              <w:right w:val="nil"/>
            </w:tcBorders>
            <w:noWrap/>
          </w:tcPr>
          <w:p>
            <w:pPr>
              <w:pStyle w:val="yTableNAm"/>
              <w:keepNext/>
              <w:tabs>
                <w:tab w:val="clear" w:pos="567"/>
              </w:tabs>
              <w:ind w:left="459" w:hanging="459"/>
            </w:pPr>
            <w:r>
              <w:t>(a)</w:t>
            </w:r>
            <w:r>
              <w:tab/>
              <w:t xml:space="preserve">On filing before a judge, master or registrar in chambers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an interlocutory application or summons returnable</w:t>
            </w:r>
          </w:p>
        </w:tc>
        <w:tc>
          <w:tcPr>
            <w:tcW w:w="1275" w:type="dxa"/>
            <w:tcBorders>
              <w:top w:val="nil"/>
              <w:left w:val="nil"/>
              <w:bottom w:val="nil"/>
              <w:right w:val="nil"/>
            </w:tcBorders>
            <w:noWrap/>
            <w:vAlign w:val="bottom"/>
          </w:tcPr>
          <w:p>
            <w:pPr>
              <w:pStyle w:val="yTableNAm"/>
              <w:ind w:right="172"/>
              <w:jc w:val="right"/>
            </w:pPr>
            <w:del w:id="120" w:author="Master Repository Process" w:date="2025-06-27T14:22:00Z">
              <w:r>
                <w:delText>449</w:delText>
              </w:r>
            </w:del>
            <w:ins w:id="121" w:author="Master Repository Process" w:date="2025-06-27T14:22:00Z">
              <w:r>
                <w:t>461</w:t>
              </w:r>
            </w:ins>
            <w:r>
              <w:t>.00</w:t>
            </w:r>
          </w:p>
        </w:tc>
        <w:tc>
          <w:tcPr>
            <w:tcW w:w="1276" w:type="dxa"/>
            <w:tcBorders>
              <w:top w:val="nil"/>
              <w:left w:val="nil"/>
              <w:bottom w:val="nil"/>
              <w:right w:val="nil"/>
            </w:tcBorders>
            <w:noWrap/>
            <w:vAlign w:val="bottom"/>
          </w:tcPr>
          <w:p>
            <w:pPr>
              <w:pStyle w:val="yTableNAm"/>
              <w:ind w:right="172"/>
              <w:jc w:val="right"/>
            </w:pPr>
            <w:del w:id="122" w:author="Master Repository Process" w:date="2025-06-27T14:22:00Z">
              <w:r>
                <w:delText>871</w:delText>
              </w:r>
            </w:del>
            <w:ins w:id="123" w:author="Master Repository Process" w:date="2025-06-27T14:22:00Z">
              <w:r>
                <w:t>895</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an application for assessment of damages</w:t>
            </w:r>
          </w:p>
        </w:tc>
        <w:tc>
          <w:tcPr>
            <w:tcW w:w="1275" w:type="dxa"/>
            <w:tcBorders>
              <w:top w:val="nil"/>
              <w:left w:val="nil"/>
              <w:bottom w:val="nil"/>
              <w:right w:val="nil"/>
            </w:tcBorders>
            <w:noWrap/>
            <w:vAlign w:val="bottom"/>
          </w:tcPr>
          <w:p>
            <w:pPr>
              <w:pStyle w:val="yTableNAm"/>
              <w:ind w:right="172"/>
              <w:jc w:val="right"/>
            </w:pPr>
            <w:del w:id="124" w:author="Master Repository Process" w:date="2025-06-27T14:22:00Z">
              <w:r>
                <w:delText>449</w:delText>
              </w:r>
            </w:del>
            <w:ins w:id="125" w:author="Master Repository Process" w:date="2025-06-27T14:22:00Z">
              <w:r>
                <w:t>461</w:t>
              </w:r>
            </w:ins>
            <w:r>
              <w:t>.00</w:t>
            </w:r>
          </w:p>
        </w:tc>
        <w:tc>
          <w:tcPr>
            <w:tcW w:w="1276" w:type="dxa"/>
            <w:tcBorders>
              <w:top w:val="nil"/>
              <w:left w:val="nil"/>
              <w:bottom w:val="nil"/>
              <w:right w:val="nil"/>
            </w:tcBorders>
            <w:noWrap/>
            <w:vAlign w:val="bottom"/>
          </w:tcPr>
          <w:p>
            <w:pPr>
              <w:pStyle w:val="yTableNAm"/>
              <w:ind w:right="172"/>
              <w:jc w:val="right"/>
            </w:pPr>
            <w:del w:id="126" w:author="Master Repository Process" w:date="2025-06-27T14:22:00Z">
              <w:r>
                <w:delText>871</w:delText>
              </w:r>
            </w:del>
            <w:ins w:id="127" w:author="Master Repository Process" w:date="2025-06-27T14:22:00Z">
              <w:r>
                <w:t>895</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an application for summary judgment</w:t>
            </w:r>
          </w:p>
        </w:tc>
        <w:tc>
          <w:tcPr>
            <w:tcW w:w="1275" w:type="dxa"/>
            <w:tcBorders>
              <w:top w:val="nil"/>
              <w:left w:val="nil"/>
              <w:bottom w:val="nil"/>
              <w:right w:val="nil"/>
            </w:tcBorders>
            <w:noWrap/>
            <w:vAlign w:val="bottom"/>
          </w:tcPr>
          <w:p>
            <w:pPr>
              <w:pStyle w:val="yTableNAm"/>
              <w:ind w:right="172"/>
              <w:jc w:val="right"/>
            </w:pPr>
            <w:del w:id="128" w:author="Master Repository Process" w:date="2025-06-27T14:22:00Z">
              <w:r>
                <w:delText>449</w:delText>
              </w:r>
            </w:del>
            <w:ins w:id="129" w:author="Master Repository Process" w:date="2025-06-27T14:22:00Z">
              <w:r>
                <w:t>461</w:t>
              </w:r>
            </w:ins>
            <w:r>
              <w:t>.00</w:t>
            </w:r>
          </w:p>
        </w:tc>
        <w:tc>
          <w:tcPr>
            <w:tcW w:w="1276" w:type="dxa"/>
            <w:tcBorders>
              <w:top w:val="nil"/>
              <w:left w:val="nil"/>
              <w:bottom w:val="nil"/>
              <w:right w:val="nil"/>
            </w:tcBorders>
            <w:noWrap/>
            <w:vAlign w:val="bottom"/>
          </w:tcPr>
          <w:p>
            <w:pPr>
              <w:pStyle w:val="yTableNAm"/>
              <w:ind w:right="172"/>
              <w:jc w:val="right"/>
            </w:pPr>
            <w:del w:id="130" w:author="Master Repository Process" w:date="2025-06-27T14:22:00Z">
              <w:r>
                <w:delText>871</w:delText>
              </w:r>
            </w:del>
            <w:ins w:id="131" w:author="Master Repository Process" w:date="2025-06-27T14:22:00Z">
              <w:r>
                <w:t>895</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an appointment before a judge, master or registrar — </w:t>
            </w:r>
          </w:p>
        </w:tc>
        <w:tc>
          <w:tcPr>
            <w:tcW w:w="1275"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on a reference for inquiry and report</w:t>
            </w:r>
          </w:p>
        </w:tc>
        <w:tc>
          <w:tcPr>
            <w:tcW w:w="1275" w:type="dxa"/>
            <w:tcBorders>
              <w:top w:val="nil"/>
              <w:left w:val="nil"/>
              <w:bottom w:val="nil"/>
              <w:right w:val="nil"/>
            </w:tcBorders>
            <w:noWrap/>
            <w:vAlign w:val="bottom"/>
          </w:tcPr>
          <w:p>
            <w:pPr>
              <w:pStyle w:val="yTableNAm"/>
              <w:ind w:right="172"/>
              <w:jc w:val="right"/>
            </w:pPr>
            <w:del w:id="132" w:author="Master Repository Process" w:date="2025-06-27T14:22:00Z">
              <w:r>
                <w:delText>449</w:delText>
              </w:r>
            </w:del>
            <w:ins w:id="133" w:author="Master Repository Process" w:date="2025-06-27T14:22:00Z">
              <w:r>
                <w:t>461</w:t>
              </w:r>
            </w:ins>
            <w:r>
              <w:t>.00</w:t>
            </w:r>
          </w:p>
        </w:tc>
        <w:tc>
          <w:tcPr>
            <w:tcW w:w="1276" w:type="dxa"/>
            <w:tcBorders>
              <w:top w:val="nil"/>
              <w:left w:val="nil"/>
              <w:bottom w:val="nil"/>
              <w:right w:val="nil"/>
            </w:tcBorders>
            <w:noWrap/>
            <w:vAlign w:val="bottom"/>
          </w:tcPr>
          <w:p>
            <w:pPr>
              <w:pStyle w:val="yTableNAm"/>
              <w:ind w:right="172"/>
              <w:jc w:val="right"/>
            </w:pPr>
            <w:del w:id="134" w:author="Master Repository Process" w:date="2025-06-27T14:22:00Z">
              <w:r>
                <w:delText>871</w:delText>
              </w:r>
            </w:del>
            <w:ins w:id="135" w:author="Master Repository Process" w:date="2025-06-27T14:22:00Z">
              <w:r>
                <w:t>895</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pass accounts</w:t>
            </w:r>
          </w:p>
        </w:tc>
        <w:tc>
          <w:tcPr>
            <w:tcW w:w="1275" w:type="dxa"/>
            <w:tcBorders>
              <w:top w:val="nil"/>
              <w:left w:val="nil"/>
              <w:bottom w:val="nil"/>
              <w:right w:val="nil"/>
            </w:tcBorders>
            <w:noWrap/>
            <w:vAlign w:val="bottom"/>
          </w:tcPr>
          <w:p>
            <w:pPr>
              <w:pStyle w:val="yTableNAm"/>
              <w:ind w:right="172"/>
              <w:jc w:val="right"/>
            </w:pPr>
            <w:del w:id="136" w:author="Master Repository Process" w:date="2025-06-27T14:22:00Z">
              <w:r>
                <w:delText>449</w:delText>
              </w:r>
            </w:del>
            <w:ins w:id="137" w:author="Master Repository Process" w:date="2025-06-27T14:22:00Z">
              <w:r>
                <w:t>461</w:t>
              </w:r>
            </w:ins>
            <w:r>
              <w:t>.00</w:t>
            </w:r>
          </w:p>
        </w:tc>
        <w:tc>
          <w:tcPr>
            <w:tcW w:w="1276" w:type="dxa"/>
            <w:tcBorders>
              <w:top w:val="nil"/>
              <w:left w:val="nil"/>
              <w:bottom w:val="nil"/>
              <w:right w:val="nil"/>
            </w:tcBorders>
            <w:noWrap/>
            <w:vAlign w:val="bottom"/>
          </w:tcPr>
          <w:p>
            <w:pPr>
              <w:pStyle w:val="yTableNAm"/>
              <w:ind w:right="172"/>
              <w:jc w:val="right"/>
            </w:pPr>
            <w:del w:id="138" w:author="Master Repository Process" w:date="2025-06-27T14:22:00Z">
              <w:r>
                <w:delText>871</w:delText>
              </w:r>
            </w:del>
            <w:ins w:id="139" w:author="Master Repository Process" w:date="2025-06-27T14:22:00Z">
              <w:r>
                <w:t>895</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to settle the index of a transcript for use upon the hearing of an appeal</w:t>
            </w:r>
          </w:p>
        </w:tc>
        <w:tc>
          <w:tcPr>
            <w:tcW w:w="1275" w:type="dxa"/>
            <w:tcBorders>
              <w:top w:val="nil"/>
              <w:left w:val="nil"/>
              <w:bottom w:val="nil"/>
              <w:right w:val="nil"/>
            </w:tcBorders>
            <w:noWrap/>
            <w:vAlign w:val="bottom"/>
          </w:tcPr>
          <w:p>
            <w:pPr>
              <w:pStyle w:val="yTableNAm"/>
              <w:ind w:right="172"/>
              <w:jc w:val="right"/>
            </w:pPr>
            <w:del w:id="140" w:author="Master Repository Process" w:date="2025-06-27T14:22:00Z">
              <w:r>
                <w:delText>449</w:delText>
              </w:r>
            </w:del>
            <w:ins w:id="141" w:author="Master Repository Process" w:date="2025-06-27T14:22:00Z">
              <w:r>
                <w:t>461</w:t>
              </w:r>
            </w:ins>
            <w:r>
              <w:t>.00</w:t>
            </w:r>
          </w:p>
        </w:tc>
        <w:tc>
          <w:tcPr>
            <w:tcW w:w="1276" w:type="dxa"/>
            <w:tcBorders>
              <w:top w:val="nil"/>
              <w:left w:val="nil"/>
              <w:bottom w:val="nil"/>
              <w:right w:val="nil"/>
            </w:tcBorders>
            <w:noWrap/>
            <w:vAlign w:val="bottom"/>
          </w:tcPr>
          <w:p>
            <w:pPr>
              <w:pStyle w:val="yTableNAm"/>
              <w:ind w:right="172"/>
              <w:jc w:val="right"/>
            </w:pPr>
            <w:del w:id="142" w:author="Master Repository Process" w:date="2025-06-27T14:22:00Z">
              <w:r>
                <w:delText>871</w:delText>
              </w:r>
            </w:del>
            <w:ins w:id="143" w:author="Master Repository Process" w:date="2025-06-27T14:22:00Z">
              <w:r>
                <w:t>895</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on a reference to a registrar in admiralty proceedings</w:t>
            </w:r>
          </w:p>
        </w:tc>
        <w:tc>
          <w:tcPr>
            <w:tcW w:w="1275" w:type="dxa"/>
            <w:tcBorders>
              <w:top w:val="nil"/>
              <w:left w:val="nil"/>
              <w:bottom w:val="nil"/>
              <w:right w:val="nil"/>
            </w:tcBorders>
            <w:noWrap/>
            <w:vAlign w:val="bottom"/>
          </w:tcPr>
          <w:p>
            <w:pPr>
              <w:pStyle w:val="yTableNAm"/>
              <w:ind w:right="172"/>
              <w:jc w:val="right"/>
            </w:pPr>
            <w:del w:id="144" w:author="Master Repository Process" w:date="2025-06-27T14:22:00Z">
              <w:r>
                <w:delText>449</w:delText>
              </w:r>
            </w:del>
            <w:ins w:id="145" w:author="Master Repository Process" w:date="2025-06-27T14:22:00Z">
              <w:r>
                <w:t>461</w:t>
              </w:r>
            </w:ins>
            <w:r>
              <w:t>.00</w:t>
            </w:r>
          </w:p>
        </w:tc>
        <w:tc>
          <w:tcPr>
            <w:tcW w:w="1276" w:type="dxa"/>
            <w:tcBorders>
              <w:top w:val="nil"/>
              <w:left w:val="nil"/>
              <w:bottom w:val="nil"/>
              <w:right w:val="nil"/>
            </w:tcBorders>
            <w:noWrap/>
            <w:vAlign w:val="bottom"/>
          </w:tcPr>
          <w:p>
            <w:pPr>
              <w:pStyle w:val="yTableNAm"/>
              <w:ind w:right="172"/>
              <w:jc w:val="right"/>
            </w:pPr>
            <w:del w:id="146" w:author="Master Repository Process" w:date="2025-06-27T14:22:00Z">
              <w:r>
                <w:delText>871</w:delText>
              </w:r>
            </w:del>
            <w:ins w:id="147" w:author="Master Repository Process" w:date="2025-06-27T14:22:00Z">
              <w:r>
                <w:t>895</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pPr>
            <w:r>
              <w:t>(c)</w:t>
            </w:r>
            <w:r>
              <w:tab/>
              <w:t xml:space="preserve">On an appointment before a judge, master or registrar for mediation </w:t>
            </w:r>
          </w:p>
        </w:tc>
        <w:tc>
          <w:tcPr>
            <w:tcW w:w="1275" w:type="dxa"/>
            <w:tcBorders>
              <w:top w:val="nil"/>
              <w:left w:val="nil"/>
              <w:bottom w:val="nil"/>
              <w:right w:val="nil"/>
            </w:tcBorders>
            <w:noWrap/>
            <w:vAlign w:val="bottom"/>
          </w:tcPr>
          <w:p>
            <w:pPr>
              <w:pStyle w:val="yTableNAm"/>
              <w:keepNext/>
              <w:ind w:right="172"/>
              <w:jc w:val="right"/>
            </w:pPr>
            <w:del w:id="148" w:author="Master Repository Process" w:date="2025-06-27T14:22:00Z">
              <w:r>
                <w:delText>449</w:delText>
              </w:r>
            </w:del>
            <w:ins w:id="149" w:author="Master Repository Process" w:date="2025-06-27T14:22:00Z">
              <w:r>
                <w:t>461</w:t>
              </w:r>
            </w:ins>
            <w:r>
              <w:t>.00</w:t>
            </w:r>
          </w:p>
        </w:tc>
        <w:tc>
          <w:tcPr>
            <w:tcW w:w="1276" w:type="dxa"/>
            <w:tcBorders>
              <w:top w:val="nil"/>
              <w:left w:val="nil"/>
              <w:bottom w:val="nil"/>
              <w:right w:val="nil"/>
            </w:tcBorders>
            <w:noWrap/>
            <w:vAlign w:val="bottom"/>
          </w:tcPr>
          <w:p>
            <w:pPr>
              <w:pStyle w:val="yTableNAm"/>
              <w:keepNext/>
              <w:ind w:right="172"/>
              <w:jc w:val="right"/>
            </w:pPr>
            <w:del w:id="150" w:author="Master Repository Process" w:date="2025-06-27T14:22:00Z">
              <w:r>
                <w:delText>871</w:delText>
              </w:r>
            </w:del>
            <w:ins w:id="151" w:author="Master Repository Process" w:date="2025-06-27T14:22:00Z">
              <w:r>
                <w:t>895</w:t>
              </w:r>
            </w:ins>
            <w:r>
              <w:t>.00</w:t>
            </w:r>
          </w:p>
        </w:tc>
        <w:tc>
          <w:tcPr>
            <w:tcW w:w="1276" w:type="dxa"/>
            <w:tcBorders>
              <w:top w:val="nil"/>
              <w:left w:val="nil"/>
              <w:bottom w:val="nil"/>
              <w:right w:val="nil"/>
            </w:tcBorders>
            <w:noWrap/>
            <w:vAlign w:val="bottom"/>
          </w:tcPr>
          <w:p>
            <w:pPr>
              <w:pStyle w:val="yTableNAm"/>
              <w:keepNext/>
              <w:ind w:right="172"/>
              <w:jc w:val="center"/>
            </w:pPr>
            <w:del w:id="152" w:author="Master Repository Process" w:date="2025-06-27T14:22:00Z">
              <w:r>
                <w:delText>Nil</w:delText>
              </w:r>
            </w:del>
            <w:ins w:id="153" w:author="Master Repository Process" w:date="2025-06-27T14:22:00Z">
              <w:r>
                <w:t>No fee</w:t>
              </w:r>
            </w:ins>
          </w:p>
        </w:tc>
      </w:tr>
      <w:tr>
        <w:trPr>
          <w:trHeight w:val="802"/>
        </w:trPr>
        <w:tc>
          <w:tcPr>
            <w:tcW w:w="659" w:type="dxa"/>
            <w:tcBorders>
              <w:top w:val="nil"/>
              <w:left w:val="nil"/>
              <w:bottom w:val="nil"/>
              <w:right w:val="nil"/>
            </w:tcBorders>
            <w:noWrap/>
          </w:tcPr>
          <w:p>
            <w:pPr>
              <w:pStyle w:val="yTableNAm"/>
              <w:rPr>
                <w:highlight w:val="green"/>
              </w:rPr>
            </w:pPr>
            <w:del w:id="154" w:author="Master Repository Process" w:date="2025-06-27T14:22:00Z">
              <w:r>
                <w:br w:type="page"/>
              </w:r>
            </w:del>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trHeight w:val="77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c>
          <w:tcPr>
            <w:tcW w:w="659" w:type="dxa"/>
            <w:tcBorders>
              <w:top w:val="nil"/>
              <w:left w:val="nil"/>
              <w:bottom w:val="nil"/>
              <w:right w:val="nil"/>
            </w:tcBorders>
            <w:noWrap/>
          </w:tcPr>
          <w:p>
            <w:pPr>
              <w:pStyle w:val="yTableNAm"/>
            </w:pPr>
            <w:r>
              <w:t>8.</w:t>
            </w:r>
          </w:p>
        </w:tc>
        <w:tc>
          <w:tcPr>
            <w:tcW w:w="2410" w:type="dxa"/>
            <w:tcBorders>
              <w:top w:val="nil"/>
              <w:left w:val="nil"/>
              <w:bottom w:val="nil"/>
              <w:right w:val="nil"/>
            </w:tcBorders>
            <w:noWrap/>
          </w:tcPr>
          <w:p>
            <w:pPr>
              <w:pStyle w:val="yTableNAm"/>
            </w:pPr>
            <w:r>
              <w:t>If the hearing of a matter to which item 7 applies is listed for more than 1 day and proceeds for more than the number of days listed, the fee prescribed in item 7 is payable for each additional day or part of a day of a hearing</w:t>
            </w:r>
            <w:del w:id="155" w:author="Master Repository Process" w:date="2025-06-27T14:22:00Z">
              <w:r>
                <w:delText>.</w:delText>
              </w:r>
            </w:del>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keepNext/>
              <w:rPr>
                <w:rFonts w:ascii="Arial" w:hAnsi="Arial"/>
                <w:sz w:val="18"/>
              </w:rPr>
            </w:pPr>
            <w:r>
              <w:rPr>
                <w:rFonts w:ascii="Arial" w:hAnsi="Arial"/>
                <w:sz w:val="18"/>
              </w:rPr>
              <w:t>Note for this item:</w:t>
            </w:r>
          </w:p>
          <w:p>
            <w:pPr>
              <w:pStyle w:val="yTableNAm"/>
              <w:ind w:left="317"/>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trPr>
          <w:cantSplit/>
        </w:trPr>
        <w:tc>
          <w:tcPr>
            <w:tcW w:w="659" w:type="dxa"/>
            <w:tcBorders>
              <w:top w:val="nil"/>
              <w:left w:val="nil"/>
              <w:bottom w:val="nil"/>
              <w:right w:val="nil"/>
            </w:tcBorders>
            <w:noWrap/>
          </w:tcPr>
          <w:p>
            <w:pPr>
              <w:pStyle w:val="yTableNAm"/>
            </w:pPr>
            <w:r>
              <w:t>9.</w:t>
            </w:r>
          </w:p>
        </w:tc>
        <w:tc>
          <w:tcPr>
            <w:tcW w:w="2410" w:type="dxa"/>
            <w:tcBorders>
              <w:top w:val="nil"/>
              <w:left w:val="nil"/>
              <w:bottom w:val="nil"/>
              <w:right w:val="nil"/>
            </w:tcBorders>
            <w:noWrap/>
          </w:tcPr>
          <w:p>
            <w:pPr>
              <w:pStyle w:val="yTableNAm"/>
              <w:rPr>
                <w:rStyle w:val="DraftersNotes"/>
                <w:b w:val="0"/>
                <w:i w:val="0"/>
                <w:sz w:val="22"/>
              </w:rPr>
            </w:pPr>
            <w:r>
              <w:t>On filing a bill of costs for taxation in a cause or matter or under the</w:t>
            </w:r>
            <w:r>
              <w:rPr>
                <w:i/>
              </w:rPr>
              <w:t xml:space="preserve"> Commercial Arbitration Act 2012</w:t>
            </w:r>
            <w:r>
              <w:t xml:space="preserve">, or on filing an application for </w:t>
            </w:r>
            <w:r>
              <w:rPr>
                <w:szCs w:val="22"/>
              </w:rPr>
              <w:t xml:space="preserve">a costs assessment under the </w:t>
            </w:r>
            <w:r>
              <w:rPr>
                <w:i/>
                <w:szCs w:val="22"/>
              </w:rPr>
              <w:t>Legal Profession Uniform Law (WA)</w:t>
            </w:r>
            <w:r>
              <w:rPr>
                <w:szCs w:val="22"/>
              </w:rPr>
              <w:t>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lodgment fee</w:t>
            </w:r>
          </w:p>
        </w:tc>
        <w:tc>
          <w:tcPr>
            <w:tcW w:w="1275" w:type="dxa"/>
            <w:tcBorders>
              <w:top w:val="nil"/>
              <w:left w:val="nil"/>
              <w:bottom w:val="nil"/>
              <w:right w:val="nil"/>
            </w:tcBorders>
            <w:noWrap/>
            <w:vAlign w:val="bottom"/>
          </w:tcPr>
          <w:p>
            <w:pPr>
              <w:pStyle w:val="yTableNAm"/>
              <w:ind w:right="172"/>
              <w:jc w:val="right"/>
            </w:pPr>
            <w:del w:id="156" w:author="Master Repository Process" w:date="2025-06-27T14:22:00Z">
              <w:r>
                <w:delText>621</w:delText>
              </w:r>
            </w:del>
            <w:ins w:id="157" w:author="Master Repository Process" w:date="2025-06-27T14:22:00Z">
              <w:r>
                <w:t>638</w:t>
              </w:r>
            </w:ins>
            <w:r>
              <w:t>.00</w:t>
            </w:r>
          </w:p>
        </w:tc>
        <w:tc>
          <w:tcPr>
            <w:tcW w:w="1276" w:type="dxa"/>
            <w:tcBorders>
              <w:top w:val="nil"/>
              <w:left w:val="nil"/>
              <w:bottom w:val="nil"/>
              <w:right w:val="nil"/>
            </w:tcBorders>
            <w:noWrap/>
            <w:vAlign w:val="bottom"/>
          </w:tcPr>
          <w:p>
            <w:pPr>
              <w:pStyle w:val="yTableNAm"/>
              <w:ind w:right="172"/>
              <w:jc w:val="right"/>
            </w:pPr>
            <w:r>
              <w:t>1 </w:t>
            </w:r>
            <w:del w:id="158" w:author="Master Repository Process" w:date="2025-06-27T14:22:00Z">
              <w:r>
                <w:delText>201</w:delText>
              </w:r>
            </w:del>
            <w:ins w:id="159" w:author="Master Repository Process" w:date="2025-06-27T14:22:00Z">
              <w:r>
                <w:t>234</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pPr>
              <w:pStyle w:val="yTableNAm"/>
              <w:ind w:right="172"/>
              <w:jc w:val="right"/>
            </w:pPr>
            <w:r>
              <w:t>2.5%</w:t>
            </w:r>
          </w:p>
        </w:tc>
        <w:tc>
          <w:tcPr>
            <w:tcW w:w="1276" w:type="dxa"/>
            <w:tcBorders>
              <w:top w:val="nil"/>
              <w:left w:val="nil"/>
              <w:bottom w:val="nil"/>
              <w:right w:val="nil"/>
            </w:tcBorders>
            <w:noWrap/>
            <w:vAlign w:val="bottom"/>
          </w:tcPr>
          <w:p>
            <w:pPr>
              <w:pStyle w:val="yTableNAm"/>
              <w:ind w:right="172"/>
              <w:jc w:val="right"/>
            </w:pPr>
            <w:r>
              <w:t>2.5%</w:t>
            </w:r>
          </w:p>
        </w:tc>
        <w:tc>
          <w:tcPr>
            <w:tcW w:w="1276" w:type="dxa"/>
            <w:tcBorders>
              <w:top w:val="nil"/>
              <w:left w:val="nil"/>
              <w:bottom w:val="nil"/>
              <w:right w:val="nil"/>
            </w:tcBorders>
            <w:noWrap/>
            <w:vAlign w:val="bottom"/>
          </w:tcPr>
          <w:p>
            <w:pPr>
              <w:pStyle w:val="yTableNAm"/>
              <w:ind w:right="172"/>
              <w:jc w:val="right"/>
            </w:pPr>
          </w:p>
        </w:tc>
      </w:tr>
      <w:tr>
        <w:trPr>
          <w:trHeight w:val="58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trHeight w:val="79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trHeight w:val="2175"/>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Uniform Law (WA)</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s>
              <w:ind w:left="742"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42"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42"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rPr>
          <w:cantSplit/>
        </w:trPr>
        <w:tc>
          <w:tcPr>
            <w:tcW w:w="659" w:type="dxa"/>
            <w:tcBorders>
              <w:top w:val="nil"/>
              <w:left w:val="nil"/>
              <w:bottom w:val="nil"/>
              <w:right w:val="nil"/>
            </w:tcBorders>
            <w:noWrap/>
          </w:tcPr>
          <w:p>
            <w:pPr>
              <w:pStyle w:val="yTableNAm"/>
            </w:pPr>
            <w:r>
              <w:t>10.</w:t>
            </w:r>
          </w:p>
        </w:tc>
        <w:tc>
          <w:tcPr>
            <w:tcW w:w="2410" w:type="dxa"/>
            <w:tcBorders>
              <w:top w:val="nil"/>
              <w:left w:val="nil"/>
              <w:bottom w:val="nil"/>
              <w:right w:val="nil"/>
            </w:tcBorders>
            <w:noWrap/>
          </w:tcPr>
          <w:p>
            <w:pPr>
              <w:pStyle w:val="yTableNAm"/>
            </w:pPr>
            <w:r>
              <w:t xml:space="preserve">On filing an application under the </w:t>
            </w:r>
            <w:r>
              <w:rPr>
                <w:i/>
              </w:rPr>
              <w:t>Legal Profession Uniform Law (WA)</w:t>
            </w:r>
            <w:r>
              <w:t xml:space="preserve"> section 205(1) for a review of a costs assessment, where the review is by a judge</w:t>
            </w:r>
          </w:p>
        </w:tc>
        <w:tc>
          <w:tcPr>
            <w:tcW w:w="1275" w:type="dxa"/>
            <w:tcBorders>
              <w:top w:val="nil"/>
              <w:left w:val="nil"/>
              <w:bottom w:val="nil"/>
              <w:right w:val="nil"/>
            </w:tcBorders>
            <w:noWrap/>
            <w:vAlign w:val="bottom"/>
          </w:tcPr>
          <w:p>
            <w:pPr>
              <w:pStyle w:val="yTableNAm"/>
              <w:ind w:right="172"/>
              <w:jc w:val="right"/>
            </w:pPr>
            <w:del w:id="160" w:author="Master Repository Process" w:date="2025-06-27T14:22:00Z">
              <w:r>
                <w:delText>621</w:delText>
              </w:r>
            </w:del>
            <w:ins w:id="161" w:author="Master Repository Process" w:date="2025-06-27T14:22:00Z">
              <w:r>
                <w:t>638</w:t>
              </w:r>
            </w:ins>
            <w:r>
              <w:t>.00</w:t>
            </w:r>
          </w:p>
        </w:tc>
        <w:tc>
          <w:tcPr>
            <w:tcW w:w="1276" w:type="dxa"/>
            <w:tcBorders>
              <w:top w:val="nil"/>
              <w:left w:val="nil"/>
              <w:bottom w:val="nil"/>
              <w:right w:val="nil"/>
            </w:tcBorders>
            <w:noWrap/>
            <w:vAlign w:val="bottom"/>
          </w:tcPr>
          <w:p>
            <w:pPr>
              <w:pStyle w:val="yTableNAm"/>
              <w:ind w:right="172"/>
              <w:jc w:val="right"/>
            </w:pPr>
            <w:r>
              <w:t>1 </w:t>
            </w:r>
            <w:del w:id="162" w:author="Master Repository Process" w:date="2025-06-27T14:22:00Z">
              <w:r>
                <w:delText>201</w:delText>
              </w:r>
            </w:del>
            <w:ins w:id="163" w:author="Master Repository Process" w:date="2025-06-27T14:22:00Z">
              <w:r>
                <w:t>234</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11.</w:t>
            </w:r>
          </w:p>
        </w:tc>
        <w:tc>
          <w:tcPr>
            <w:tcW w:w="2410" w:type="dxa"/>
            <w:tcBorders>
              <w:top w:val="nil"/>
              <w:left w:val="nil"/>
              <w:bottom w:val="nil"/>
              <w:right w:val="nil"/>
            </w:tcBorders>
            <w:noWrap/>
          </w:tcPr>
          <w:p>
            <w:pPr>
              <w:pStyle w:val="yTableNAm"/>
            </w:pPr>
            <w:r>
              <w:t xml:space="preserve">For searching a proceeding or record (other than a search made by or on behalf of a party to the proceeding) — </w:t>
            </w:r>
          </w:p>
        </w:tc>
        <w:tc>
          <w:tcPr>
            <w:tcW w:w="1275"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w:t>
            </w:r>
            <w:del w:id="164" w:author="Master Repository Process" w:date="2025-06-27T14:22:00Z">
              <w:r>
                <w:delText>85</w:delText>
              </w:r>
            </w:del>
            <w:ins w:id="165" w:author="Master Repository Process" w:date="2025-06-27T14:22:00Z">
              <w:r>
                <w:t>95</w:t>
              </w:r>
            </w:ins>
          </w:p>
        </w:tc>
        <w:tc>
          <w:tcPr>
            <w:tcW w:w="1276" w:type="dxa"/>
            <w:tcBorders>
              <w:top w:val="nil"/>
              <w:left w:val="nil"/>
              <w:bottom w:val="nil"/>
              <w:right w:val="nil"/>
            </w:tcBorders>
            <w:noWrap/>
            <w:vAlign w:val="bottom"/>
          </w:tcPr>
          <w:p>
            <w:pPr>
              <w:pStyle w:val="yTableNAm"/>
              <w:ind w:right="172"/>
              <w:jc w:val="right"/>
            </w:pPr>
            <w:r>
              <w:t>2.</w:t>
            </w:r>
            <w:del w:id="166" w:author="Master Repository Process" w:date="2025-06-27T14:22:00Z">
              <w:r>
                <w:delText>85</w:delText>
              </w:r>
            </w:del>
            <w:ins w:id="167" w:author="Master Repository Process" w:date="2025-06-27T14:22:00Z">
              <w:r>
                <w:t>95</w:t>
              </w:r>
            </w:ins>
          </w:p>
        </w:tc>
        <w:tc>
          <w:tcPr>
            <w:tcW w:w="1276" w:type="dxa"/>
            <w:tcBorders>
              <w:top w:val="nil"/>
              <w:left w:val="nil"/>
              <w:bottom w:val="nil"/>
              <w:right w:val="nil"/>
            </w:tcBorders>
            <w:noWrap/>
            <w:vAlign w:val="bottom"/>
          </w:tcPr>
          <w:p>
            <w:pPr>
              <w:pStyle w:val="yTableNAm"/>
              <w:ind w:right="172"/>
              <w:jc w:val="right"/>
            </w:pPr>
            <w:r>
              <w:t>2.</w:t>
            </w:r>
            <w:del w:id="168" w:author="Master Repository Process" w:date="2025-06-27T14:22:00Z">
              <w:r>
                <w:delText>85</w:delText>
              </w:r>
            </w:del>
            <w:ins w:id="169" w:author="Master Repository Process" w:date="2025-06-27T14:22:00Z">
              <w:r>
                <w:t>95</w:t>
              </w:r>
            </w:ins>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keepNext/>
              <w:ind w:right="172"/>
              <w:jc w:val="right"/>
            </w:pPr>
            <w:del w:id="170" w:author="Master Repository Process" w:date="2025-06-27T14:22:00Z">
              <w:r>
                <w:delText>64</w:delText>
              </w:r>
            </w:del>
            <w:ins w:id="171" w:author="Master Repository Process" w:date="2025-06-27T14:22:00Z">
              <w:r>
                <w:t>66</w:t>
              </w:r>
            </w:ins>
            <w:r>
              <w:t>.50</w:t>
            </w:r>
          </w:p>
        </w:tc>
        <w:tc>
          <w:tcPr>
            <w:tcW w:w="1276" w:type="dxa"/>
            <w:tcBorders>
              <w:top w:val="nil"/>
              <w:left w:val="nil"/>
              <w:bottom w:val="nil"/>
              <w:right w:val="nil"/>
            </w:tcBorders>
            <w:noWrap/>
            <w:vAlign w:val="bottom"/>
          </w:tcPr>
          <w:p>
            <w:pPr>
              <w:pStyle w:val="yTableNAm"/>
              <w:keepNext/>
              <w:ind w:right="172"/>
              <w:jc w:val="right"/>
            </w:pPr>
            <w:del w:id="172" w:author="Master Repository Process" w:date="2025-06-27T14:22:00Z">
              <w:r>
                <w:delText>64</w:delText>
              </w:r>
            </w:del>
            <w:ins w:id="173" w:author="Master Repository Process" w:date="2025-06-27T14:22:00Z">
              <w:r>
                <w:t>66</w:t>
              </w:r>
            </w:ins>
            <w:r>
              <w:t>.50</w:t>
            </w:r>
          </w:p>
        </w:tc>
        <w:tc>
          <w:tcPr>
            <w:tcW w:w="1276" w:type="dxa"/>
            <w:tcBorders>
              <w:top w:val="nil"/>
              <w:left w:val="nil"/>
              <w:bottom w:val="nil"/>
              <w:right w:val="nil"/>
            </w:tcBorders>
            <w:noWrap/>
            <w:vAlign w:val="bottom"/>
          </w:tcPr>
          <w:p>
            <w:pPr>
              <w:pStyle w:val="yTableNAm"/>
              <w:keepNext/>
              <w:ind w:right="172"/>
              <w:jc w:val="right"/>
            </w:pPr>
            <w:r>
              <w:t>19.</w:t>
            </w:r>
            <w:del w:id="174" w:author="Master Repository Process" w:date="2025-06-27T14:22:00Z">
              <w:r>
                <w:delText>35</w:delText>
              </w:r>
            </w:del>
            <w:ins w:id="175" w:author="Master Repository Process" w:date="2025-06-27T14:22:00Z">
              <w:r>
                <w:t>95</w:t>
              </w:r>
            </w:ins>
          </w:p>
        </w:tc>
      </w:tr>
      <w:tr>
        <w:trPr>
          <w:cantSplit/>
        </w:trPr>
        <w:tc>
          <w:tcPr>
            <w:tcW w:w="659" w:type="dxa"/>
            <w:tcBorders>
              <w:top w:val="nil"/>
              <w:left w:val="nil"/>
              <w:bottom w:val="nil"/>
              <w:right w:val="nil"/>
            </w:tcBorders>
            <w:noWrap/>
          </w:tcPr>
          <w:p>
            <w:pPr>
              <w:pStyle w:val="yTableNAm"/>
            </w:pPr>
            <w:r>
              <w:t>12.</w:t>
            </w:r>
          </w:p>
        </w:tc>
        <w:tc>
          <w:tcPr>
            <w:tcW w:w="2410" w:type="dxa"/>
            <w:tcBorders>
              <w:top w:val="nil"/>
              <w:left w:val="nil"/>
              <w:bottom w:val="nil"/>
              <w:right w:val="nil"/>
            </w:tcBorders>
            <w:noWrap/>
          </w:tcPr>
          <w:p>
            <w:pPr>
              <w:pStyle w:val="yTableNAm"/>
              <w:tabs>
                <w:tab w:val="clear" w:pos="567"/>
              </w:tabs>
              <w:ind w:left="459" w:hanging="459"/>
            </w:pPr>
            <w:r>
              <w:t>(a)</w:t>
            </w:r>
            <w:r>
              <w:tab/>
              <w:t xml:space="preserve">On an application to produce records or documents that are required to be produced to a court, tribunal, arbitrator or umpire </w:t>
            </w:r>
          </w:p>
        </w:tc>
        <w:tc>
          <w:tcPr>
            <w:tcW w:w="1275" w:type="dxa"/>
            <w:tcBorders>
              <w:top w:val="nil"/>
              <w:left w:val="nil"/>
              <w:bottom w:val="nil"/>
              <w:right w:val="nil"/>
            </w:tcBorders>
            <w:noWrap/>
            <w:vAlign w:val="bottom"/>
          </w:tcPr>
          <w:p>
            <w:pPr>
              <w:pStyle w:val="yTableNAm"/>
              <w:ind w:right="172"/>
              <w:jc w:val="right"/>
            </w:pPr>
            <w:del w:id="176" w:author="Master Repository Process" w:date="2025-06-27T14:22:00Z">
              <w:r>
                <w:delText>94.50</w:delText>
              </w:r>
            </w:del>
            <w:ins w:id="177" w:author="Master Repository Process" w:date="2025-06-27T14:22:00Z">
              <w:r>
                <w:t>97.00</w:t>
              </w:r>
            </w:ins>
          </w:p>
        </w:tc>
        <w:tc>
          <w:tcPr>
            <w:tcW w:w="1276" w:type="dxa"/>
            <w:tcBorders>
              <w:top w:val="nil"/>
              <w:left w:val="nil"/>
              <w:bottom w:val="nil"/>
              <w:right w:val="nil"/>
            </w:tcBorders>
            <w:noWrap/>
            <w:vAlign w:val="bottom"/>
          </w:tcPr>
          <w:p>
            <w:pPr>
              <w:pStyle w:val="yTableNAm"/>
              <w:ind w:right="172"/>
              <w:jc w:val="right"/>
            </w:pPr>
            <w:del w:id="178" w:author="Master Repository Process" w:date="2025-06-27T14:22:00Z">
              <w:r>
                <w:delText>94.50</w:delText>
              </w:r>
            </w:del>
            <w:ins w:id="179" w:author="Master Repository Process" w:date="2025-06-27T14:22:00Z">
              <w:r>
                <w:t>97.00</w:t>
              </w:r>
            </w:ins>
          </w:p>
        </w:tc>
        <w:tc>
          <w:tcPr>
            <w:tcW w:w="1276" w:type="dxa"/>
            <w:tcBorders>
              <w:top w:val="nil"/>
              <w:left w:val="nil"/>
              <w:bottom w:val="nil"/>
              <w:right w:val="nil"/>
            </w:tcBorders>
            <w:noWrap/>
            <w:vAlign w:val="bottom"/>
          </w:tcPr>
          <w:p>
            <w:pPr>
              <w:pStyle w:val="yTableNAm"/>
              <w:ind w:right="172"/>
              <w:jc w:val="right"/>
            </w:pPr>
            <w:del w:id="180" w:author="Master Repository Process" w:date="2025-06-27T14:22:00Z">
              <w:r>
                <w:delText>28.30</w:delText>
              </w:r>
            </w:del>
            <w:ins w:id="181" w:author="Master Repository Process" w:date="2025-06-27T14:22:00Z">
              <w:r>
                <w:t>29.10</w:t>
              </w:r>
            </w:ins>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rPr>
                <w:del w:id="182" w:author="Master Repository Process" w:date="2025-06-27T14:22:00Z"/>
              </w:rPr>
            </w:pPr>
            <w:r>
              <w:t>(b)</w:t>
            </w:r>
            <w:r>
              <w:tab/>
              <w:t>If an officer is required to attend at a court or place out of the Supreme Court building</w:t>
            </w:r>
            <w:del w:id="183" w:author="Master Repository Process" w:date="2025-06-27T14:22:00Z">
              <w:r>
                <w:delText xml:space="preserve"> — </w:delText>
              </w:r>
            </w:del>
          </w:p>
          <w:p>
            <w:pPr>
              <w:pStyle w:val="yTableNAm"/>
              <w:tabs>
                <w:tab w:val="clear" w:pos="567"/>
              </w:tabs>
              <w:ind w:left="1058" w:hanging="567"/>
              <w:rPr>
                <w:del w:id="184" w:author="Master Repository Process" w:date="2025-06-27T14:22:00Z"/>
              </w:rPr>
            </w:pPr>
            <w:del w:id="185" w:author="Master Repository Process" w:date="2025-06-27T14:22:00Z">
              <w:r>
                <w:delText>(i)</w:delText>
              </w:r>
              <w:r>
                <w:tab/>
                <w:delText>the officer’s reasonable expenses</w:delText>
              </w:r>
            </w:del>
          </w:p>
          <w:p>
            <w:pPr>
              <w:pStyle w:val="yTableNAm"/>
              <w:tabs>
                <w:tab w:val="clear" w:pos="567"/>
              </w:tabs>
              <w:ind w:left="459" w:hanging="459"/>
            </w:pPr>
            <w:del w:id="186" w:author="Master Repository Process" w:date="2025-06-27T14:22:00Z">
              <w:r>
                <w:delText>(ii)</w:delText>
              </w:r>
              <w:r>
                <w:tab/>
                <w:delText>in addition, for each hour or part of an hour the officer is necessarily absent from the officer’s office</w:delText>
              </w:r>
            </w:del>
          </w:p>
        </w:tc>
        <w:tc>
          <w:tcPr>
            <w:tcW w:w="1275" w:type="dxa"/>
            <w:tcBorders>
              <w:top w:val="nil"/>
              <w:left w:val="nil"/>
              <w:bottom w:val="nil"/>
              <w:right w:val="nil"/>
            </w:tcBorders>
            <w:noWrap/>
          </w:tcPr>
          <w:p>
            <w:pPr>
              <w:pStyle w:val="yTableNAm"/>
              <w:tabs>
                <w:tab w:val="clear" w:pos="567"/>
              </w:tabs>
            </w:pPr>
            <w:del w:id="187" w:author="Master Repository Process" w:date="2025-06-27T14:22:00Z">
              <w:r>
                <w:delText>127.00</w:delText>
              </w:r>
            </w:del>
            <w:ins w:id="188" w:author="Master Repository Process" w:date="2025-06-27T14:22:00Z">
              <w:r>
                <w:t>The officer’s reasonable expenses plus 130.50 for each hour the officer is necessarily absent from the officer’s office</w:t>
              </w:r>
            </w:ins>
          </w:p>
        </w:tc>
        <w:tc>
          <w:tcPr>
            <w:tcW w:w="1276" w:type="dxa"/>
            <w:tcBorders>
              <w:top w:val="nil"/>
              <w:left w:val="nil"/>
              <w:bottom w:val="nil"/>
              <w:right w:val="nil"/>
            </w:tcBorders>
            <w:noWrap/>
          </w:tcPr>
          <w:p>
            <w:pPr>
              <w:pStyle w:val="yTableNAm"/>
              <w:tabs>
                <w:tab w:val="clear" w:pos="567"/>
              </w:tabs>
            </w:pPr>
            <w:del w:id="189" w:author="Master Repository Process" w:date="2025-06-27T14:22:00Z">
              <w:r>
                <w:delText>127.00</w:delText>
              </w:r>
            </w:del>
            <w:ins w:id="190" w:author="Master Repository Process" w:date="2025-06-27T14:22:00Z">
              <w:r>
                <w:t>The officer’s reasonable expenses plus 130.50 for each hour the officer is necessarily absent from the officer’s office</w:t>
              </w:r>
            </w:ins>
          </w:p>
        </w:tc>
        <w:tc>
          <w:tcPr>
            <w:tcW w:w="1276" w:type="dxa"/>
            <w:tcBorders>
              <w:top w:val="nil"/>
              <w:left w:val="nil"/>
              <w:bottom w:val="nil"/>
              <w:right w:val="nil"/>
            </w:tcBorders>
            <w:noWrap/>
          </w:tcPr>
          <w:p>
            <w:pPr>
              <w:pStyle w:val="yTableNAm"/>
              <w:tabs>
                <w:tab w:val="clear" w:pos="567"/>
              </w:tabs>
            </w:pPr>
            <w:del w:id="191" w:author="Master Repository Process" w:date="2025-06-27T14:22:00Z">
              <w:r>
                <w:delText>38.10</w:delText>
              </w:r>
            </w:del>
            <w:ins w:id="192" w:author="Master Repository Process" w:date="2025-06-27T14:22:00Z">
              <w:r>
                <w:t>The officer’s reasonable expenses plus 39.10 for each hour the officer is necessarily absent from the officer’s office</w:t>
              </w:r>
            </w:ins>
          </w:p>
        </w:tc>
      </w:tr>
      <w:tr>
        <w:trPr>
          <w:cantSplit/>
        </w:trPr>
        <w:tc>
          <w:tcPr>
            <w:tcW w:w="659" w:type="dxa"/>
            <w:tcBorders>
              <w:top w:val="nil"/>
              <w:left w:val="nil"/>
              <w:bottom w:val="nil"/>
              <w:right w:val="nil"/>
            </w:tcBorders>
            <w:noWrap/>
          </w:tcPr>
          <w:p>
            <w:pPr>
              <w:pStyle w:val="yTableNAm"/>
            </w:pPr>
            <w:r>
              <w:t>13.</w:t>
            </w:r>
          </w:p>
        </w:tc>
        <w:tc>
          <w:tcPr>
            <w:tcW w:w="2410" w:type="dxa"/>
            <w:tcBorders>
              <w:top w:val="nil"/>
              <w:left w:val="nil"/>
              <w:bottom w:val="nil"/>
              <w:right w:val="nil"/>
            </w:tcBorders>
            <w:noWrap/>
          </w:tcPr>
          <w:p>
            <w:pPr>
              <w:pStyle w:val="yTableNAm"/>
              <w:tabs>
                <w:tab w:val="clear" w:pos="567"/>
              </w:tabs>
              <w:ind w:left="459" w:hanging="459"/>
            </w:pPr>
            <w:r>
              <w:t>(a)</w:t>
            </w:r>
            <w:r>
              <w:tab/>
              <w:t xml:space="preserve">For a copy of a document or an exhibit, including marking as an office copy if required, for each page or part of a page </w:t>
            </w:r>
          </w:p>
        </w:tc>
        <w:tc>
          <w:tcPr>
            <w:tcW w:w="1275" w:type="dxa"/>
            <w:tcBorders>
              <w:top w:val="nil"/>
              <w:left w:val="nil"/>
              <w:bottom w:val="nil"/>
              <w:right w:val="nil"/>
            </w:tcBorders>
            <w:noWrap/>
            <w:vAlign w:val="bottom"/>
          </w:tcPr>
          <w:p>
            <w:pPr>
              <w:pStyle w:val="yTableNAm"/>
              <w:ind w:right="172"/>
              <w:jc w:val="right"/>
            </w:pPr>
            <w:r>
              <w:t>2.</w:t>
            </w:r>
            <w:del w:id="193" w:author="Master Repository Process" w:date="2025-06-27T14:22:00Z">
              <w:r>
                <w:delText>70</w:delText>
              </w:r>
            </w:del>
            <w:ins w:id="194" w:author="Master Repository Process" w:date="2025-06-27T14:22:00Z">
              <w:r>
                <w:t>75</w:t>
              </w:r>
            </w:ins>
          </w:p>
        </w:tc>
        <w:tc>
          <w:tcPr>
            <w:tcW w:w="1276" w:type="dxa"/>
            <w:tcBorders>
              <w:top w:val="nil"/>
              <w:left w:val="nil"/>
              <w:bottom w:val="nil"/>
              <w:right w:val="nil"/>
            </w:tcBorders>
            <w:noWrap/>
            <w:vAlign w:val="bottom"/>
          </w:tcPr>
          <w:p>
            <w:pPr>
              <w:pStyle w:val="yTableNAm"/>
              <w:ind w:right="172"/>
              <w:jc w:val="right"/>
            </w:pPr>
            <w:r>
              <w:t>2.</w:t>
            </w:r>
            <w:del w:id="195" w:author="Master Repository Process" w:date="2025-06-27T14:22:00Z">
              <w:r>
                <w:delText>70</w:delText>
              </w:r>
            </w:del>
            <w:ins w:id="196" w:author="Master Repository Process" w:date="2025-06-27T14:22:00Z">
              <w:r>
                <w:t>75</w:t>
              </w:r>
            </w:ins>
          </w:p>
        </w:tc>
        <w:tc>
          <w:tcPr>
            <w:tcW w:w="1276" w:type="dxa"/>
            <w:tcBorders>
              <w:top w:val="nil"/>
              <w:left w:val="nil"/>
              <w:bottom w:val="nil"/>
              <w:right w:val="nil"/>
            </w:tcBorders>
            <w:noWrap/>
            <w:vAlign w:val="bottom"/>
          </w:tcPr>
          <w:p>
            <w:pPr>
              <w:pStyle w:val="yTableNAm"/>
              <w:ind w:right="172"/>
              <w:jc w:val="right"/>
            </w:pPr>
            <w:r>
              <w:t>0.</w:t>
            </w:r>
            <w:del w:id="197" w:author="Master Repository Process" w:date="2025-06-27T14:22:00Z">
              <w:r>
                <w:delText>80</w:delText>
              </w:r>
            </w:del>
            <w:ins w:id="198" w:author="Master Repository Process" w:date="2025-06-27T14:22:00Z">
              <w:r>
                <w:t>85</w:t>
              </w:r>
            </w:ins>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For a copy of reasons for judgment —</w:t>
            </w:r>
          </w:p>
          <w:p>
            <w:pPr>
              <w:pStyle w:val="yTableNAm"/>
              <w:tabs>
                <w:tab w:val="clear" w:pos="567"/>
              </w:tabs>
              <w:ind w:left="742" w:hanging="425"/>
            </w:pPr>
            <w:r>
              <w:t>(i)</w:t>
            </w:r>
            <w:r>
              <w:tab/>
              <w:t xml:space="preserve">for each copy issued to a person who is not a party to the proceedings </w:t>
            </w:r>
          </w:p>
        </w:tc>
        <w:tc>
          <w:tcPr>
            <w:tcW w:w="1275" w:type="dxa"/>
            <w:tcBorders>
              <w:top w:val="nil"/>
              <w:left w:val="nil"/>
              <w:bottom w:val="nil"/>
              <w:right w:val="nil"/>
            </w:tcBorders>
            <w:noWrap/>
            <w:vAlign w:val="bottom"/>
          </w:tcPr>
          <w:p>
            <w:pPr>
              <w:pStyle w:val="yTableNAm"/>
              <w:ind w:right="172"/>
              <w:jc w:val="right"/>
            </w:pPr>
            <w:del w:id="199" w:author="Master Repository Process" w:date="2025-06-27T14:22:00Z">
              <w:r>
                <w:delText>22.40</w:delText>
              </w:r>
            </w:del>
            <w:ins w:id="200" w:author="Master Repository Process" w:date="2025-06-27T14:22:00Z">
              <w:r>
                <w:t>23.00</w:t>
              </w:r>
            </w:ins>
          </w:p>
        </w:tc>
        <w:tc>
          <w:tcPr>
            <w:tcW w:w="1276" w:type="dxa"/>
            <w:tcBorders>
              <w:top w:val="nil"/>
              <w:left w:val="nil"/>
              <w:bottom w:val="nil"/>
              <w:right w:val="nil"/>
            </w:tcBorders>
            <w:noWrap/>
            <w:vAlign w:val="bottom"/>
          </w:tcPr>
          <w:p>
            <w:pPr>
              <w:pStyle w:val="yTableNAm"/>
              <w:ind w:right="172"/>
              <w:jc w:val="right"/>
            </w:pPr>
            <w:del w:id="201" w:author="Master Repository Process" w:date="2025-06-27T14:22:00Z">
              <w:r>
                <w:delText>22.40</w:delText>
              </w:r>
            </w:del>
            <w:ins w:id="202" w:author="Master Repository Process" w:date="2025-06-27T14:22:00Z">
              <w:r>
                <w:t>23.00</w:t>
              </w:r>
            </w:ins>
          </w:p>
        </w:tc>
        <w:tc>
          <w:tcPr>
            <w:tcW w:w="1276" w:type="dxa"/>
            <w:tcBorders>
              <w:top w:val="nil"/>
              <w:left w:val="nil"/>
              <w:bottom w:val="nil"/>
              <w:right w:val="nil"/>
            </w:tcBorders>
            <w:noWrap/>
            <w:vAlign w:val="bottom"/>
          </w:tcPr>
          <w:p>
            <w:pPr>
              <w:pStyle w:val="yTableNAm"/>
              <w:ind w:right="172"/>
              <w:jc w:val="right"/>
            </w:pPr>
            <w:r>
              <w:t>6.</w:t>
            </w:r>
            <w:del w:id="203" w:author="Master Repository Process" w:date="2025-06-27T14:22:00Z">
              <w:r>
                <w:delText>70</w:delText>
              </w:r>
            </w:del>
            <w:ins w:id="204" w:author="Master Repository Process" w:date="2025-06-27T14:22:00Z">
              <w:r>
                <w:t>90</w:t>
              </w:r>
            </w:ins>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for each copy in excess of 1 copy issued to a party to the proceedings</w:t>
            </w:r>
          </w:p>
        </w:tc>
        <w:tc>
          <w:tcPr>
            <w:tcW w:w="1275" w:type="dxa"/>
            <w:tcBorders>
              <w:top w:val="nil"/>
              <w:left w:val="nil"/>
              <w:bottom w:val="nil"/>
              <w:right w:val="nil"/>
            </w:tcBorders>
            <w:noWrap/>
            <w:vAlign w:val="bottom"/>
          </w:tcPr>
          <w:p>
            <w:pPr>
              <w:pStyle w:val="yTableNAm"/>
              <w:ind w:right="172"/>
              <w:jc w:val="right"/>
            </w:pPr>
            <w:del w:id="205" w:author="Master Repository Process" w:date="2025-06-27T14:22:00Z">
              <w:r>
                <w:delText>22.40</w:delText>
              </w:r>
            </w:del>
            <w:ins w:id="206" w:author="Master Repository Process" w:date="2025-06-27T14:22:00Z">
              <w:r>
                <w:t>23.00</w:t>
              </w:r>
            </w:ins>
          </w:p>
        </w:tc>
        <w:tc>
          <w:tcPr>
            <w:tcW w:w="1276" w:type="dxa"/>
            <w:tcBorders>
              <w:top w:val="nil"/>
              <w:left w:val="nil"/>
              <w:bottom w:val="nil"/>
              <w:right w:val="nil"/>
            </w:tcBorders>
            <w:noWrap/>
            <w:vAlign w:val="bottom"/>
          </w:tcPr>
          <w:p>
            <w:pPr>
              <w:pStyle w:val="yTableNAm"/>
              <w:ind w:right="172"/>
              <w:jc w:val="right"/>
            </w:pPr>
            <w:del w:id="207" w:author="Master Repository Process" w:date="2025-06-27T14:22:00Z">
              <w:r>
                <w:delText>22.40</w:delText>
              </w:r>
            </w:del>
            <w:ins w:id="208" w:author="Master Repository Process" w:date="2025-06-27T14:22:00Z">
              <w:r>
                <w:t>23.00</w:t>
              </w:r>
            </w:ins>
          </w:p>
        </w:tc>
        <w:tc>
          <w:tcPr>
            <w:tcW w:w="1276" w:type="dxa"/>
            <w:tcBorders>
              <w:top w:val="nil"/>
              <w:left w:val="nil"/>
              <w:bottom w:val="nil"/>
              <w:right w:val="nil"/>
            </w:tcBorders>
            <w:noWrap/>
            <w:vAlign w:val="bottom"/>
          </w:tcPr>
          <w:p>
            <w:pPr>
              <w:pStyle w:val="yTableNAm"/>
              <w:ind w:right="172"/>
              <w:jc w:val="right"/>
            </w:pPr>
            <w:r>
              <w:t>6.</w:t>
            </w:r>
            <w:del w:id="209" w:author="Master Repository Process" w:date="2025-06-27T14:22:00Z">
              <w:r>
                <w:delText>70</w:delText>
              </w:r>
            </w:del>
            <w:ins w:id="210" w:author="Master Repository Process" w:date="2025-06-27T14:22:00Z">
              <w:r>
                <w:t>90</w:t>
              </w:r>
            </w:ins>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each copy consisting of 10 or more pages an additional fee per page</w:t>
            </w:r>
          </w:p>
        </w:tc>
        <w:tc>
          <w:tcPr>
            <w:tcW w:w="1275" w:type="dxa"/>
            <w:tcBorders>
              <w:top w:val="nil"/>
              <w:left w:val="nil"/>
              <w:bottom w:val="nil"/>
              <w:right w:val="nil"/>
            </w:tcBorders>
            <w:noWrap/>
            <w:vAlign w:val="bottom"/>
          </w:tcPr>
          <w:p>
            <w:pPr>
              <w:pStyle w:val="yTableNAm"/>
              <w:ind w:right="172"/>
              <w:jc w:val="right"/>
            </w:pPr>
            <w:r>
              <w:t>2.</w:t>
            </w:r>
            <w:del w:id="211" w:author="Master Repository Process" w:date="2025-06-27T14:22:00Z">
              <w:r>
                <w:delText>85</w:delText>
              </w:r>
            </w:del>
            <w:ins w:id="212" w:author="Master Repository Process" w:date="2025-06-27T14:22:00Z">
              <w:r>
                <w:t>95</w:t>
              </w:r>
            </w:ins>
          </w:p>
        </w:tc>
        <w:tc>
          <w:tcPr>
            <w:tcW w:w="1276" w:type="dxa"/>
            <w:tcBorders>
              <w:top w:val="nil"/>
              <w:left w:val="nil"/>
              <w:bottom w:val="nil"/>
              <w:right w:val="nil"/>
            </w:tcBorders>
            <w:noWrap/>
            <w:vAlign w:val="bottom"/>
          </w:tcPr>
          <w:p>
            <w:pPr>
              <w:pStyle w:val="yTableNAm"/>
              <w:ind w:right="172"/>
              <w:jc w:val="right"/>
            </w:pPr>
            <w:r>
              <w:t>2.</w:t>
            </w:r>
            <w:del w:id="213" w:author="Master Repository Process" w:date="2025-06-27T14:22:00Z">
              <w:r>
                <w:delText>85</w:delText>
              </w:r>
            </w:del>
            <w:ins w:id="214" w:author="Master Repository Process" w:date="2025-06-27T14:22:00Z">
              <w:r>
                <w:t>95</w:t>
              </w:r>
            </w:ins>
          </w:p>
        </w:tc>
        <w:tc>
          <w:tcPr>
            <w:tcW w:w="1276" w:type="dxa"/>
            <w:tcBorders>
              <w:top w:val="nil"/>
              <w:left w:val="nil"/>
              <w:bottom w:val="nil"/>
              <w:right w:val="nil"/>
            </w:tcBorders>
            <w:noWrap/>
            <w:vAlign w:val="bottom"/>
          </w:tcPr>
          <w:p>
            <w:pPr>
              <w:pStyle w:val="yTableNAm"/>
              <w:ind w:right="172"/>
              <w:jc w:val="right"/>
            </w:pPr>
            <w:r>
              <w:t>0.</w:t>
            </w:r>
            <w:del w:id="215" w:author="Master Repository Process" w:date="2025-06-27T14:22:00Z">
              <w:r>
                <w:delText>85</w:delText>
              </w:r>
            </w:del>
            <w:ins w:id="216" w:author="Master Repository Process" w:date="2025-06-27T14:22:00Z">
              <w:r>
                <w:t>90</w:t>
              </w:r>
            </w:ins>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yTableNAm"/>
              <w:ind w:right="172"/>
              <w:jc w:val="right"/>
            </w:pPr>
            <w:del w:id="217" w:author="Master Repository Process" w:date="2025-06-27T14:22:00Z">
              <w:r>
                <w:delText>29.50</w:delText>
              </w:r>
            </w:del>
            <w:ins w:id="218" w:author="Master Repository Process" w:date="2025-06-27T14:22:00Z">
              <w:r>
                <w:t>30.30</w:t>
              </w:r>
            </w:ins>
          </w:p>
        </w:tc>
        <w:tc>
          <w:tcPr>
            <w:tcW w:w="1276" w:type="dxa"/>
            <w:tcBorders>
              <w:top w:val="nil"/>
              <w:left w:val="nil"/>
              <w:bottom w:val="nil"/>
              <w:right w:val="nil"/>
            </w:tcBorders>
            <w:noWrap/>
            <w:vAlign w:val="bottom"/>
          </w:tcPr>
          <w:p>
            <w:pPr>
              <w:pStyle w:val="yTableNAm"/>
              <w:ind w:right="172"/>
              <w:jc w:val="right"/>
            </w:pPr>
            <w:del w:id="219" w:author="Master Repository Process" w:date="2025-06-27T14:22:00Z">
              <w:r>
                <w:delText>29.50</w:delText>
              </w:r>
            </w:del>
            <w:ins w:id="220" w:author="Master Repository Process" w:date="2025-06-27T14:22:00Z">
              <w:r>
                <w:t>30.30</w:t>
              </w:r>
            </w:ins>
          </w:p>
        </w:tc>
        <w:tc>
          <w:tcPr>
            <w:tcW w:w="1276" w:type="dxa"/>
            <w:tcBorders>
              <w:top w:val="nil"/>
              <w:left w:val="nil"/>
              <w:bottom w:val="nil"/>
              <w:right w:val="nil"/>
            </w:tcBorders>
            <w:noWrap/>
            <w:vAlign w:val="bottom"/>
          </w:tcPr>
          <w:p>
            <w:pPr>
              <w:pStyle w:val="yTableNAm"/>
              <w:ind w:right="172"/>
              <w:jc w:val="right"/>
            </w:pPr>
            <w:del w:id="221" w:author="Master Repository Process" w:date="2025-06-27T14:22:00Z">
              <w:r>
                <w:delText>8.85</w:delText>
              </w:r>
            </w:del>
            <w:ins w:id="222" w:author="Master Repository Process" w:date="2025-06-27T14:22:00Z">
              <w:r>
                <w:t>9.10</w:t>
              </w:r>
            </w:ins>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r>
              <w:t>45.60</w:t>
            </w:r>
          </w:p>
        </w:tc>
        <w:tc>
          <w:tcPr>
            <w:tcW w:w="1276" w:type="dxa"/>
            <w:tcBorders>
              <w:top w:val="nil"/>
              <w:left w:val="nil"/>
              <w:bottom w:val="nil"/>
              <w:right w:val="nil"/>
            </w:tcBorders>
            <w:noWrap/>
            <w:vAlign w:val="bottom"/>
          </w:tcPr>
          <w:p>
            <w:pPr>
              <w:pStyle w:val="yTableNAm"/>
              <w:ind w:right="172"/>
              <w:jc w:val="right"/>
            </w:pPr>
            <w:r>
              <w:t>45.60</w:t>
            </w:r>
          </w:p>
        </w:tc>
        <w:tc>
          <w:tcPr>
            <w:tcW w:w="1276" w:type="dxa"/>
            <w:tcBorders>
              <w:top w:val="nil"/>
              <w:left w:val="nil"/>
              <w:bottom w:val="nil"/>
              <w:right w:val="nil"/>
            </w:tcBorders>
            <w:noWrap/>
            <w:vAlign w:val="bottom"/>
          </w:tcPr>
          <w:p>
            <w:pPr>
              <w:pStyle w:val="yTableNAm"/>
              <w:ind w:right="172"/>
              <w:jc w:val="right"/>
            </w:pPr>
            <w:r>
              <w:t>13.70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pPr>
              <w:pStyle w:val="yTableNAm"/>
              <w:ind w:right="172"/>
              <w:jc w:val="right"/>
            </w:pPr>
            <w:del w:id="223" w:author="Master Repository Process" w:date="2025-06-27T14:22:00Z">
              <w:r>
                <w:delText>126.50</w:delText>
              </w:r>
            </w:del>
            <w:ins w:id="224" w:author="Master Repository Process" w:date="2025-06-27T14:22:00Z">
              <w:r>
                <w:t>130.00</w:t>
              </w:r>
            </w:ins>
          </w:p>
        </w:tc>
        <w:tc>
          <w:tcPr>
            <w:tcW w:w="1276" w:type="dxa"/>
            <w:tcBorders>
              <w:top w:val="nil"/>
              <w:left w:val="nil"/>
              <w:bottom w:val="nil"/>
              <w:right w:val="nil"/>
            </w:tcBorders>
            <w:noWrap/>
            <w:vAlign w:val="bottom"/>
          </w:tcPr>
          <w:p>
            <w:pPr>
              <w:pStyle w:val="yTableNAm"/>
              <w:ind w:right="172"/>
              <w:jc w:val="right"/>
            </w:pPr>
            <w:del w:id="225" w:author="Master Repository Process" w:date="2025-06-27T14:22:00Z">
              <w:r>
                <w:delText>126.50</w:delText>
              </w:r>
            </w:del>
            <w:ins w:id="226" w:author="Master Repository Process" w:date="2025-06-27T14:22:00Z">
              <w:r>
                <w:t>130.00</w:t>
              </w:r>
            </w:ins>
          </w:p>
        </w:tc>
        <w:tc>
          <w:tcPr>
            <w:tcW w:w="1276" w:type="dxa"/>
            <w:tcBorders>
              <w:top w:val="nil"/>
              <w:left w:val="nil"/>
              <w:bottom w:val="nil"/>
              <w:right w:val="nil"/>
            </w:tcBorders>
            <w:noWrap/>
            <w:vAlign w:val="bottom"/>
          </w:tcPr>
          <w:p>
            <w:pPr>
              <w:pStyle w:val="yTableNAm"/>
              <w:ind w:right="172"/>
              <w:jc w:val="right"/>
            </w:pPr>
            <w:del w:id="227" w:author="Master Repository Process" w:date="2025-06-27T14:22:00Z">
              <w:r>
                <w:delText>37.90</w:delText>
              </w:r>
            </w:del>
            <w:ins w:id="228" w:author="Master Repository Process" w:date="2025-06-27T14:22:00Z">
              <w:r>
                <w:t>39.00</w:t>
              </w:r>
            </w:ins>
          </w:p>
        </w:tc>
      </w:tr>
      <w:tr>
        <w:tc>
          <w:tcPr>
            <w:tcW w:w="659" w:type="dxa"/>
            <w:tcBorders>
              <w:top w:val="nil"/>
              <w:left w:val="nil"/>
              <w:bottom w:val="nil"/>
              <w:right w:val="nil"/>
            </w:tcBorders>
            <w:noWrap/>
          </w:tcPr>
          <w:p>
            <w:pPr>
              <w:pStyle w:val="yTableNAm"/>
            </w:pPr>
            <w:r>
              <w:t>14.</w:t>
            </w:r>
          </w:p>
        </w:tc>
        <w:tc>
          <w:tcPr>
            <w:tcW w:w="2410" w:type="dxa"/>
            <w:tcBorders>
              <w:top w:val="nil"/>
              <w:left w:val="nil"/>
              <w:bottom w:val="nil"/>
              <w:right w:val="nil"/>
            </w:tcBorders>
            <w:noWrap/>
          </w:tcPr>
          <w:p>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del w:id="229" w:author="Master Repository Process" w:date="2025-06-27T14:22:00Z">
              <w:r>
                <w:delText>29.70</w:delText>
              </w:r>
            </w:del>
            <w:ins w:id="230" w:author="Master Repository Process" w:date="2025-06-27T14:22:00Z">
              <w:r>
                <w:t>30.50</w:t>
              </w:r>
            </w:ins>
            <w:r>
              <w:t xml:space="preserve"> plus</w:t>
            </w:r>
            <w:r>
              <w:br/>
              <w:t>12.</w:t>
            </w:r>
            <w:del w:id="231" w:author="Master Repository Process" w:date="2025-06-27T14:22:00Z">
              <w:r>
                <w:delText>25</w:delText>
              </w:r>
            </w:del>
            <w:ins w:id="232" w:author="Master Repository Process" w:date="2025-06-27T14:22:00Z">
              <w:r>
                <w:t>60</w:t>
              </w:r>
            </w:ins>
            <w:r>
              <w:t xml:space="preserve"> per page</w:t>
            </w:r>
          </w:p>
        </w:tc>
        <w:tc>
          <w:tcPr>
            <w:tcW w:w="1276" w:type="dxa"/>
            <w:tcBorders>
              <w:top w:val="nil"/>
              <w:left w:val="nil"/>
              <w:bottom w:val="nil"/>
              <w:right w:val="nil"/>
            </w:tcBorders>
            <w:noWrap/>
          </w:tcPr>
          <w:p>
            <w:pPr>
              <w:pStyle w:val="yTableNAm"/>
            </w:pPr>
            <w:del w:id="233" w:author="Master Repository Process" w:date="2025-06-27T14:22:00Z">
              <w:r>
                <w:delText>29.70</w:delText>
              </w:r>
            </w:del>
            <w:ins w:id="234" w:author="Master Repository Process" w:date="2025-06-27T14:22:00Z">
              <w:r>
                <w:t>30.50</w:t>
              </w:r>
            </w:ins>
            <w:r>
              <w:t xml:space="preserve"> plus</w:t>
            </w:r>
            <w:r>
              <w:br/>
            </w:r>
            <w:del w:id="235" w:author="Master Repository Process" w:date="2025-06-27T14:22:00Z">
              <w:r>
                <w:delText>24.50</w:delText>
              </w:r>
            </w:del>
            <w:ins w:id="236" w:author="Master Repository Process" w:date="2025-06-27T14:22:00Z">
              <w:r>
                <w:t>25.20</w:t>
              </w:r>
            </w:ins>
            <w:r>
              <w:t xml:space="preserve"> per page</w:t>
            </w:r>
          </w:p>
        </w:tc>
        <w:tc>
          <w:tcPr>
            <w:tcW w:w="1276" w:type="dxa"/>
            <w:tcBorders>
              <w:top w:val="nil"/>
              <w:left w:val="nil"/>
              <w:bottom w:val="nil"/>
              <w:right w:val="nil"/>
            </w:tcBorders>
            <w:noWrap/>
          </w:tcPr>
          <w:p>
            <w:pPr>
              <w:pStyle w:val="yTableNAm"/>
            </w:pPr>
            <w:del w:id="237" w:author="Master Repository Process" w:date="2025-06-27T14:22:00Z">
              <w:r>
                <w:delText>8.90</w:delText>
              </w:r>
            </w:del>
            <w:ins w:id="238" w:author="Master Repository Process" w:date="2025-06-27T14:22:00Z">
              <w:r>
                <w:t>9.15</w:t>
              </w:r>
            </w:ins>
            <w:r>
              <w:t xml:space="preserve"> plus </w:t>
            </w:r>
            <w:r>
              <w:br/>
              <w:t>3.</w:t>
            </w:r>
            <w:del w:id="239" w:author="Master Repository Process" w:date="2025-06-27T14:22:00Z">
              <w:r>
                <w:delText>65</w:delText>
              </w:r>
            </w:del>
            <w:ins w:id="240" w:author="Master Repository Process" w:date="2025-06-27T14:22:00Z">
              <w:r>
                <w:t>80</w:t>
              </w:r>
            </w:ins>
            <w:r>
              <w:t xml:space="preserve"> per page</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del w:id="241" w:author="Master Repository Process" w:date="2025-06-27T14:22:00Z">
              <w:r>
                <w:delText>29.70</w:delText>
              </w:r>
            </w:del>
            <w:ins w:id="242" w:author="Master Repository Process" w:date="2025-06-27T14:22:00Z">
              <w:r>
                <w:t>30.50</w:t>
              </w:r>
            </w:ins>
            <w:r>
              <w:t xml:space="preserve"> plus</w:t>
            </w:r>
            <w:r>
              <w:br/>
              <w:t>11.</w:t>
            </w:r>
            <w:del w:id="243" w:author="Master Repository Process" w:date="2025-06-27T14:22:00Z">
              <w:r>
                <w:delText>25</w:delText>
              </w:r>
            </w:del>
            <w:ins w:id="244" w:author="Master Repository Process" w:date="2025-06-27T14:22:00Z">
              <w:r>
                <w:t>55</w:t>
              </w:r>
            </w:ins>
            <w:r>
              <w:t xml:space="preserve"> per page</w:t>
            </w:r>
          </w:p>
        </w:tc>
        <w:tc>
          <w:tcPr>
            <w:tcW w:w="1276" w:type="dxa"/>
            <w:tcBorders>
              <w:top w:val="nil"/>
              <w:left w:val="nil"/>
              <w:bottom w:val="nil"/>
              <w:right w:val="nil"/>
            </w:tcBorders>
            <w:noWrap/>
          </w:tcPr>
          <w:p>
            <w:pPr>
              <w:pStyle w:val="yTableNAm"/>
              <w:keepNext/>
            </w:pPr>
            <w:del w:id="245" w:author="Master Repository Process" w:date="2025-06-27T14:22:00Z">
              <w:r>
                <w:delText>29.70</w:delText>
              </w:r>
            </w:del>
            <w:ins w:id="246" w:author="Master Repository Process" w:date="2025-06-27T14:22:00Z">
              <w:r>
                <w:t>30.50</w:t>
              </w:r>
            </w:ins>
            <w:r>
              <w:t xml:space="preserve"> plus</w:t>
            </w:r>
            <w:r>
              <w:br/>
            </w:r>
            <w:del w:id="247" w:author="Master Repository Process" w:date="2025-06-27T14:22:00Z">
              <w:r>
                <w:delText>22.40</w:delText>
              </w:r>
            </w:del>
            <w:ins w:id="248" w:author="Master Repository Process" w:date="2025-06-27T14:22:00Z">
              <w:r>
                <w:t>23.00</w:t>
              </w:r>
            </w:ins>
            <w:r>
              <w:t xml:space="preserve"> per page</w:t>
            </w:r>
          </w:p>
        </w:tc>
        <w:tc>
          <w:tcPr>
            <w:tcW w:w="1276" w:type="dxa"/>
            <w:tcBorders>
              <w:top w:val="nil"/>
              <w:left w:val="nil"/>
              <w:bottom w:val="nil"/>
              <w:right w:val="nil"/>
            </w:tcBorders>
            <w:noWrap/>
          </w:tcPr>
          <w:p>
            <w:pPr>
              <w:pStyle w:val="yTableNAm"/>
              <w:keepNext/>
            </w:pPr>
            <w:del w:id="249" w:author="Master Repository Process" w:date="2025-06-27T14:22:00Z">
              <w:r>
                <w:delText>8.90</w:delText>
              </w:r>
            </w:del>
            <w:ins w:id="250" w:author="Master Repository Process" w:date="2025-06-27T14:22:00Z">
              <w:r>
                <w:t>9.15</w:t>
              </w:r>
            </w:ins>
            <w:r>
              <w:t xml:space="preserve"> plus </w:t>
            </w:r>
            <w:r>
              <w:br/>
              <w:t>3.</w:t>
            </w:r>
            <w:del w:id="251" w:author="Master Repository Process" w:date="2025-06-27T14:22:00Z">
              <w:r>
                <w:delText>40</w:delText>
              </w:r>
            </w:del>
            <w:ins w:id="252" w:author="Master Repository Process" w:date="2025-06-27T14:22:00Z">
              <w:r>
                <w:t>45</w:t>
              </w:r>
            </w:ins>
            <w:r>
              <w:t xml:space="preserve">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del w:id="253" w:author="Master Repository Process" w:date="2025-06-27T14:22:00Z">
              <w:r>
                <w:delText>29.70</w:delText>
              </w:r>
            </w:del>
            <w:ins w:id="254" w:author="Master Repository Process" w:date="2025-06-27T14:22:00Z">
              <w:r>
                <w:t>30.50</w:t>
              </w:r>
            </w:ins>
            <w:r>
              <w:t xml:space="preserve"> plus</w:t>
            </w:r>
            <w:r>
              <w:br/>
              <w:t>10.</w:t>
            </w:r>
            <w:del w:id="255" w:author="Master Repository Process" w:date="2025-06-27T14:22:00Z">
              <w:r>
                <w:delText>60</w:delText>
              </w:r>
            </w:del>
            <w:ins w:id="256" w:author="Master Repository Process" w:date="2025-06-27T14:22:00Z">
              <w:r>
                <w:t>90</w:t>
              </w:r>
            </w:ins>
            <w:r>
              <w:t xml:space="preserve"> per page</w:t>
            </w:r>
          </w:p>
        </w:tc>
        <w:tc>
          <w:tcPr>
            <w:tcW w:w="1276" w:type="dxa"/>
            <w:tcBorders>
              <w:top w:val="nil"/>
              <w:left w:val="nil"/>
              <w:bottom w:val="nil"/>
              <w:right w:val="nil"/>
            </w:tcBorders>
            <w:noWrap/>
          </w:tcPr>
          <w:p>
            <w:pPr>
              <w:pStyle w:val="yTableNAm"/>
            </w:pPr>
            <w:del w:id="257" w:author="Master Repository Process" w:date="2025-06-27T14:22:00Z">
              <w:r>
                <w:delText>29.70</w:delText>
              </w:r>
            </w:del>
            <w:ins w:id="258" w:author="Master Repository Process" w:date="2025-06-27T14:22:00Z">
              <w:r>
                <w:t>30.50</w:t>
              </w:r>
            </w:ins>
            <w:r>
              <w:t xml:space="preserve"> plus</w:t>
            </w:r>
            <w:r>
              <w:br/>
            </w:r>
            <w:del w:id="259" w:author="Master Repository Process" w:date="2025-06-27T14:22:00Z">
              <w:r>
                <w:delText>21.40</w:delText>
              </w:r>
            </w:del>
            <w:ins w:id="260" w:author="Master Repository Process" w:date="2025-06-27T14:22:00Z">
              <w:r>
                <w:t>22.00</w:t>
              </w:r>
            </w:ins>
            <w:r>
              <w:t xml:space="preserve"> per page</w:t>
            </w:r>
          </w:p>
        </w:tc>
        <w:tc>
          <w:tcPr>
            <w:tcW w:w="1276" w:type="dxa"/>
            <w:tcBorders>
              <w:top w:val="nil"/>
              <w:left w:val="nil"/>
              <w:bottom w:val="nil"/>
              <w:right w:val="nil"/>
            </w:tcBorders>
            <w:noWrap/>
          </w:tcPr>
          <w:p>
            <w:pPr>
              <w:pStyle w:val="yTableNAm"/>
            </w:pPr>
            <w:del w:id="261" w:author="Master Repository Process" w:date="2025-06-27T14:22:00Z">
              <w:r>
                <w:delText>8.90</w:delText>
              </w:r>
            </w:del>
            <w:ins w:id="262" w:author="Master Repository Process" w:date="2025-06-27T14:22:00Z">
              <w:r>
                <w:t>9.15</w:t>
              </w:r>
            </w:ins>
            <w:r>
              <w:t xml:space="preserve"> plus </w:t>
            </w:r>
            <w:r>
              <w:br/>
              <w:t>3.</w:t>
            </w:r>
            <w:del w:id="263" w:author="Master Repository Process" w:date="2025-06-27T14:22:00Z">
              <w:r>
                <w:delText>20</w:delText>
              </w:r>
            </w:del>
            <w:ins w:id="264" w:author="Master Repository Process" w:date="2025-06-27T14:22:00Z">
              <w:r>
                <w:t>25</w:t>
              </w:r>
            </w:ins>
            <w:r>
              <w:t xml:space="preserve">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del w:id="265" w:author="Master Repository Process" w:date="2025-06-27T14:22:00Z">
              <w:r>
                <w:delText>29.70</w:delText>
              </w:r>
            </w:del>
            <w:ins w:id="266" w:author="Master Repository Process" w:date="2025-06-27T14:22:00Z">
              <w:r>
                <w:t>30.50</w:t>
              </w:r>
            </w:ins>
            <w:r>
              <w:t xml:space="preserve"> plus </w:t>
            </w:r>
            <w:r>
              <w:br/>
              <w:t>10.</w:t>
            </w:r>
            <w:del w:id="267" w:author="Master Repository Process" w:date="2025-06-27T14:22:00Z">
              <w:r>
                <w:delText>25</w:delText>
              </w:r>
            </w:del>
            <w:ins w:id="268" w:author="Master Repository Process" w:date="2025-06-27T14:22:00Z">
              <w:r>
                <w:t>55</w:t>
              </w:r>
            </w:ins>
            <w:r>
              <w:t xml:space="preserve"> per page</w:t>
            </w:r>
          </w:p>
        </w:tc>
        <w:tc>
          <w:tcPr>
            <w:tcW w:w="1276" w:type="dxa"/>
            <w:tcBorders>
              <w:top w:val="nil"/>
              <w:left w:val="nil"/>
              <w:bottom w:val="nil"/>
              <w:right w:val="nil"/>
            </w:tcBorders>
            <w:noWrap/>
          </w:tcPr>
          <w:p>
            <w:pPr>
              <w:pStyle w:val="yTableNAm"/>
            </w:pPr>
            <w:del w:id="269" w:author="Master Repository Process" w:date="2025-06-27T14:22:00Z">
              <w:r>
                <w:delText>29.70</w:delText>
              </w:r>
            </w:del>
            <w:ins w:id="270" w:author="Master Repository Process" w:date="2025-06-27T14:22:00Z">
              <w:r>
                <w:t>30.50</w:t>
              </w:r>
            </w:ins>
            <w:r>
              <w:t xml:space="preserve"> plus </w:t>
            </w:r>
            <w:r>
              <w:br/>
            </w:r>
            <w:del w:id="271" w:author="Master Repository Process" w:date="2025-06-27T14:22:00Z">
              <w:r>
                <w:delText>20.40</w:delText>
              </w:r>
            </w:del>
            <w:ins w:id="272" w:author="Master Repository Process" w:date="2025-06-27T14:22:00Z">
              <w:r>
                <w:t>21.00</w:t>
              </w:r>
            </w:ins>
            <w:r>
              <w:t xml:space="preserve"> per page</w:t>
            </w:r>
          </w:p>
        </w:tc>
        <w:tc>
          <w:tcPr>
            <w:tcW w:w="1276" w:type="dxa"/>
            <w:tcBorders>
              <w:top w:val="nil"/>
              <w:left w:val="nil"/>
              <w:bottom w:val="nil"/>
              <w:right w:val="nil"/>
            </w:tcBorders>
            <w:noWrap/>
          </w:tcPr>
          <w:p>
            <w:pPr>
              <w:pStyle w:val="yTableNAm"/>
            </w:pPr>
            <w:del w:id="273" w:author="Master Repository Process" w:date="2025-06-27T14:22:00Z">
              <w:r>
                <w:delText>8.90</w:delText>
              </w:r>
            </w:del>
            <w:ins w:id="274" w:author="Master Repository Process" w:date="2025-06-27T14:22:00Z">
              <w:r>
                <w:t>9.15</w:t>
              </w:r>
            </w:ins>
            <w:r>
              <w:t xml:space="preserve"> plus </w:t>
            </w:r>
            <w:r>
              <w:br/>
              <w:t>3.</w:t>
            </w:r>
            <w:del w:id="275" w:author="Master Repository Process" w:date="2025-06-27T14:22:00Z">
              <w:r>
                <w:delText>05</w:delText>
              </w:r>
            </w:del>
            <w:ins w:id="276" w:author="Master Repository Process" w:date="2025-06-27T14:22:00Z">
              <w:r>
                <w:t>15</w:t>
              </w:r>
            </w:ins>
            <w:r>
              <w:t xml:space="preserve">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del w:id="277" w:author="Master Repository Process" w:date="2025-06-27T14:22:00Z">
              <w:r>
                <w:delText>29.70</w:delText>
              </w:r>
            </w:del>
            <w:ins w:id="278" w:author="Master Repository Process" w:date="2025-06-27T14:22:00Z">
              <w:r>
                <w:t>30.50</w:t>
              </w:r>
            </w:ins>
            <w:r>
              <w:t xml:space="preserve"> plus </w:t>
            </w:r>
            <w:r>
              <w:br/>
              <w:t>8.</w:t>
            </w:r>
            <w:del w:id="279" w:author="Master Repository Process" w:date="2025-06-27T14:22:00Z">
              <w:r>
                <w:delText>65</w:delText>
              </w:r>
            </w:del>
            <w:ins w:id="280" w:author="Master Repository Process" w:date="2025-06-27T14:22:00Z">
              <w:r>
                <w:t>90</w:t>
              </w:r>
            </w:ins>
            <w:r>
              <w:t xml:space="preserve"> per page</w:t>
            </w:r>
          </w:p>
        </w:tc>
        <w:tc>
          <w:tcPr>
            <w:tcW w:w="1276" w:type="dxa"/>
            <w:tcBorders>
              <w:top w:val="nil"/>
              <w:left w:val="nil"/>
              <w:bottom w:val="nil"/>
              <w:right w:val="nil"/>
            </w:tcBorders>
            <w:noWrap/>
          </w:tcPr>
          <w:p>
            <w:pPr>
              <w:pStyle w:val="yTableNAm"/>
            </w:pPr>
            <w:del w:id="281" w:author="Master Repository Process" w:date="2025-06-27T14:22:00Z">
              <w:r>
                <w:delText>29.70</w:delText>
              </w:r>
            </w:del>
            <w:ins w:id="282" w:author="Master Repository Process" w:date="2025-06-27T14:22:00Z">
              <w:r>
                <w:t>30.50</w:t>
              </w:r>
            </w:ins>
            <w:r>
              <w:t xml:space="preserve"> plus </w:t>
            </w:r>
            <w:r>
              <w:br/>
              <w:t>17.</w:t>
            </w:r>
            <w:del w:id="283" w:author="Master Repository Process" w:date="2025-06-27T14:22:00Z">
              <w:r>
                <w:delText>35</w:delText>
              </w:r>
            </w:del>
            <w:ins w:id="284" w:author="Master Repository Process" w:date="2025-06-27T14:22:00Z">
              <w:r>
                <w:t>85</w:t>
              </w:r>
            </w:ins>
            <w:r>
              <w:t xml:space="preserve"> per page</w:t>
            </w:r>
          </w:p>
        </w:tc>
        <w:tc>
          <w:tcPr>
            <w:tcW w:w="1276" w:type="dxa"/>
            <w:tcBorders>
              <w:top w:val="nil"/>
              <w:left w:val="nil"/>
              <w:bottom w:val="nil"/>
              <w:right w:val="nil"/>
            </w:tcBorders>
            <w:noWrap/>
          </w:tcPr>
          <w:p>
            <w:pPr>
              <w:pStyle w:val="yTableNAm"/>
            </w:pPr>
            <w:del w:id="285" w:author="Master Repository Process" w:date="2025-06-27T14:22:00Z">
              <w:r>
                <w:delText>8.90</w:delText>
              </w:r>
            </w:del>
            <w:ins w:id="286" w:author="Master Repository Process" w:date="2025-06-27T14:22:00Z">
              <w:r>
                <w:t>9.15</w:t>
              </w:r>
            </w:ins>
            <w:r>
              <w:t xml:space="preserve"> plus </w:t>
            </w:r>
            <w:r>
              <w:br/>
              <w:t>2.</w:t>
            </w:r>
            <w:del w:id="287" w:author="Master Repository Process" w:date="2025-06-27T14:22:00Z">
              <w:r>
                <w:delText>60</w:delText>
              </w:r>
            </w:del>
            <w:ins w:id="288" w:author="Master Repository Process" w:date="2025-06-27T14:22:00Z">
              <w:r>
                <w:t>65</w:t>
              </w:r>
            </w:ins>
            <w:r>
              <w:t xml:space="preserve">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del w:id="289" w:author="Master Repository Process" w:date="2025-06-27T14:22:00Z">
              <w:r>
                <w:delText>29.70</w:delText>
              </w:r>
            </w:del>
            <w:ins w:id="290" w:author="Master Repository Process" w:date="2025-06-27T14:22:00Z">
              <w:r>
                <w:t>30.50</w:t>
              </w:r>
            </w:ins>
            <w:r>
              <w:t xml:space="preserve"> plus </w:t>
            </w:r>
            <w:r>
              <w:br/>
              <w:t>13.</w:t>
            </w:r>
            <w:del w:id="291" w:author="Master Repository Process" w:date="2025-06-27T14:22:00Z">
              <w:r>
                <w:delText>00</w:delText>
              </w:r>
            </w:del>
            <w:ins w:id="292" w:author="Master Repository Process" w:date="2025-06-27T14:22:00Z">
              <w:r>
                <w:t>35</w:t>
              </w:r>
            </w:ins>
            <w:r>
              <w:t xml:space="preserve"> per page</w:t>
            </w:r>
          </w:p>
        </w:tc>
        <w:tc>
          <w:tcPr>
            <w:tcW w:w="1276" w:type="dxa"/>
            <w:tcBorders>
              <w:top w:val="nil"/>
              <w:left w:val="nil"/>
              <w:bottom w:val="nil"/>
              <w:right w:val="nil"/>
            </w:tcBorders>
            <w:noWrap/>
          </w:tcPr>
          <w:p>
            <w:pPr>
              <w:pStyle w:val="yTableNAm"/>
            </w:pPr>
            <w:del w:id="293" w:author="Master Repository Process" w:date="2025-06-27T14:22:00Z">
              <w:r>
                <w:delText>29.70</w:delText>
              </w:r>
            </w:del>
            <w:ins w:id="294" w:author="Master Repository Process" w:date="2025-06-27T14:22:00Z">
              <w:r>
                <w:t>30.50</w:t>
              </w:r>
            </w:ins>
            <w:r>
              <w:t xml:space="preserve"> plus </w:t>
            </w:r>
            <w:r>
              <w:br/>
              <w:t>26.</w:t>
            </w:r>
            <w:del w:id="295" w:author="Master Repository Process" w:date="2025-06-27T14:22:00Z">
              <w:r>
                <w:delText>00</w:delText>
              </w:r>
            </w:del>
            <w:ins w:id="296" w:author="Master Repository Process" w:date="2025-06-27T14:22:00Z">
              <w:r>
                <w:t>70</w:t>
              </w:r>
            </w:ins>
            <w:r>
              <w:t xml:space="preserve"> per page</w:t>
            </w:r>
          </w:p>
        </w:tc>
        <w:tc>
          <w:tcPr>
            <w:tcW w:w="1276" w:type="dxa"/>
            <w:tcBorders>
              <w:top w:val="nil"/>
              <w:left w:val="nil"/>
              <w:bottom w:val="nil"/>
              <w:right w:val="nil"/>
            </w:tcBorders>
            <w:noWrap/>
          </w:tcPr>
          <w:p>
            <w:pPr>
              <w:pStyle w:val="yTableNAm"/>
            </w:pPr>
            <w:del w:id="297" w:author="Master Repository Process" w:date="2025-06-27T14:22:00Z">
              <w:r>
                <w:delText>8.90</w:delText>
              </w:r>
            </w:del>
            <w:ins w:id="298" w:author="Master Repository Process" w:date="2025-06-27T14:22:00Z">
              <w:r>
                <w:t>9.15</w:t>
              </w:r>
            </w:ins>
            <w:r>
              <w:t xml:space="preserve"> plus </w:t>
            </w:r>
            <w:r>
              <w:br/>
            </w:r>
            <w:del w:id="299" w:author="Master Repository Process" w:date="2025-06-27T14:22:00Z">
              <w:r>
                <w:delText>3.90</w:delText>
              </w:r>
            </w:del>
            <w:ins w:id="300" w:author="Master Repository Process" w:date="2025-06-27T14:22:00Z">
              <w:r>
                <w:t>4.00</w:t>
              </w:r>
            </w:ins>
            <w:r>
              <w:t xml:space="preserve">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For providing a copy of a transcript, or part of a transcript, if the transcript or part has been provided to the person requesting the copy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r>
              <w:t>31.</w:t>
            </w:r>
            <w:del w:id="301" w:author="Master Repository Process" w:date="2025-06-27T14:22:00Z">
              <w:r>
                <w:delText>00</w:delText>
              </w:r>
            </w:del>
            <w:ins w:id="302" w:author="Master Repository Process" w:date="2025-06-27T14:22:00Z">
              <w:r>
                <w:t>90</w:t>
              </w:r>
            </w:ins>
            <w:r>
              <w:t xml:space="preserve"> per copy</w:t>
            </w:r>
          </w:p>
        </w:tc>
        <w:tc>
          <w:tcPr>
            <w:tcW w:w="1276" w:type="dxa"/>
            <w:tcBorders>
              <w:top w:val="nil"/>
              <w:left w:val="nil"/>
              <w:bottom w:val="nil"/>
              <w:right w:val="nil"/>
            </w:tcBorders>
            <w:noWrap/>
          </w:tcPr>
          <w:p>
            <w:pPr>
              <w:pStyle w:val="yTableNAm"/>
            </w:pPr>
            <w:r>
              <w:t>31.</w:t>
            </w:r>
            <w:del w:id="303" w:author="Master Repository Process" w:date="2025-06-27T14:22:00Z">
              <w:r>
                <w:delText>00</w:delText>
              </w:r>
            </w:del>
            <w:ins w:id="304" w:author="Master Repository Process" w:date="2025-06-27T14:22:00Z">
              <w:r>
                <w:t>90</w:t>
              </w:r>
            </w:ins>
            <w:r>
              <w:t xml:space="preserve"> per copy</w:t>
            </w:r>
          </w:p>
        </w:tc>
        <w:tc>
          <w:tcPr>
            <w:tcW w:w="1276" w:type="dxa"/>
            <w:tcBorders>
              <w:top w:val="nil"/>
              <w:left w:val="nil"/>
              <w:bottom w:val="nil"/>
              <w:right w:val="nil"/>
            </w:tcBorders>
            <w:noWrap/>
          </w:tcPr>
          <w:p>
            <w:pPr>
              <w:pStyle w:val="yTableNAm"/>
            </w:pPr>
            <w:r>
              <w:t>9.</w:t>
            </w:r>
            <w:del w:id="305" w:author="Master Repository Process" w:date="2025-06-27T14:22:00Z">
              <w:r>
                <w:delText>30</w:delText>
              </w:r>
            </w:del>
            <w:ins w:id="306" w:author="Master Repository Process" w:date="2025-06-27T14:22:00Z">
              <w:r>
                <w:t>55</w:t>
              </w:r>
            </w:ins>
            <w:r>
              <w:t xml:space="preserve"> per copy</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nil"/>
              <w:right w:val="nil"/>
            </w:tcBorders>
            <w:noWrap/>
          </w:tcPr>
          <w:p>
            <w:pPr>
              <w:pStyle w:val="yTableNAm"/>
            </w:pPr>
            <w:r>
              <w:t>3.</w:t>
            </w:r>
            <w:del w:id="307" w:author="Master Repository Process" w:date="2025-06-27T14:22:00Z">
              <w:r>
                <w:delText>10</w:delText>
              </w:r>
            </w:del>
            <w:ins w:id="308" w:author="Master Repository Process" w:date="2025-06-27T14:22:00Z">
              <w:r>
                <w:t>20</w:t>
              </w:r>
            </w:ins>
            <w:r>
              <w:t xml:space="preserve"> per page</w:t>
            </w:r>
          </w:p>
        </w:tc>
        <w:tc>
          <w:tcPr>
            <w:tcW w:w="1276" w:type="dxa"/>
            <w:tcBorders>
              <w:top w:val="nil"/>
              <w:left w:val="nil"/>
              <w:bottom w:val="nil"/>
              <w:right w:val="nil"/>
            </w:tcBorders>
            <w:noWrap/>
          </w:tcPr>
          <w:p>
            <w:pPr>
              <w:pStyle w:val="yTableNAm"/>
            </w:pPr>
            <w:r>
              <w:t>3.</w:t>
            </w:r>
            <w:del w:id="309" w:author="Master Repository Process" w:date="2025-06-27T14:22:00Z">
              <w:r>
                <w:delText>10</w:delText>
              </w:r>
            </w:del>
            <w:ins w:id="310" w:author="Master Repository Process" w:date="2025-06-27T14:22:00Z">
              <w:r>
                <w:t>20</w:t>
              </w:r>
            </w:ins>
            <w:r>
              <w:t xml:space="preserve"> per page</w:t>
            </w:r>
          </w:p>
        </w:tc>
        <w:tc>
          <w:tcPr>
            <w:tcW w:w="1276" w:type="dxa"/>
            <w:tcBorders>
              <w:top w:val="nil"/>
              <w:left w:val="nil"/>
              <w:bottom w:val="nil"/>
              <w:right w:val="nil"/>
            </w:tcBorders>
            <w:noWrap/>
          </w:tcPr>
          <w:p>
            <w:pPr>
              <w:pStyle w:val="yTableNAm"/>
            </w:pPr>
            <w:r>
              <w:t>0.95 per page</w:t>
            </w:r>
          </w:p>
        </w:tc>
      </w:tr>
      <w:tr>
        <w:tc>
          <w:tcPr>
            <w:tcW w:w="659" w:type="dxa"/>
            <w:tcBorders>
              <w:top w:val="nil"/>
              <w:left w:val="nil"/>
              <w:bottom w:val="nil"/>
              <w:right w:val="nil"/>
            </w:tcBorders>
            <w:noWrap/>
          </w:tcPr>
          <w:p>
            <w:pPr>
              <w:pStyle w:val="yTableNAm"/>
            </w:pPr>
            <w:r>
              <w:t>15.</w:t>
            </w:r>
          </w:p>
        </w:tc>
        <w:tc>
          <w:tcPr>
            <w:tcW w:w="2410" w:type="dxa"/>
            <w:tcBorders>
              <w:top w:val="nil"/>
              <w:left w:val="nil"/>
              <w:bottom w:val="nil"/>
              <w:right w:val="nil"/>
            </w:tcBorders>
            <w:noWrap/>
          </w:tcPr>
          <w:p>
            <w:pPr>
              <w:pStyle w:val="yTableNAm"/>
            </w:pPr>
            <w:r>
              <w:t xml:space="preserve">On filing an application for admission </w:t>
            </w:r>
            <w:r>
              <w:rPr>
                <w:szCs w:val="22"/>
              </w:rPr>
              <w:t>by the Supreme Court</w:t>
            </w:r>
            <w:r>
              <w:t xml:space="preserve"> </w:t>
            </w:r>
          </w:p>
        </w:tc>
        <w:tc>
          <w:tcPr>
            <w:tcW w:w="1275" w:type="dxa"/>
            <w:tcBorders>
              <w:top w:val="nil"/>
              <w:left w:val="nil"/>
              <w:bottom w:val="nil"/>
              <w:right w:val="nil"/>
            </w:tcBorders>
            <w:noWrap/>
            <w:vAlign w:val="bottom"/>
          </w:tcPr>
          <w:p>
            <w:pPr>
              <w:pStyle w:val="yTableNAm"/>
              <w:ind w:right="172"/>
              <w:jc w:val="right"/>
            </w:pPr>
            <w:del w:id="311" w:author="Master Repository Process" w:date="2025-06-27T14:22:00Z">
              <w:r>
                <w:delText>512</w:delText>
              </w:r>
            </w:del>
            <w:ins w:id="312" w:author="Master Repository Process" w:date="2025-06-27T14:22:00Z">
              <w:r>
                <w:t>526</w:t>
              </w:r>
            </w:ins>
            <w:r>
              <w:t>.00</w:t>
            </w:r>
          </w:p>
        </w:tc>
        <w:tc>
          <w:tcPr>
            <w:tcW w:w="1276" w:type="dxa"/>
            <w:tcBorders>
              <w:top w:val="nil"/>
              <w:left w:val="nil"/>
              <w:bottom w:val="nil"/>
              <w:right w:val="nil"/>
            </w:tcBorders>
            <w:noWrap/>
            <w:vAlign w:val="bottom"/>
          </w:tcPr>
          <w:p>
            <w:pPr>
              <w:pStyle w:val="yTableNAm"/>
              <w:ind w:right="172"/>
              <w:jc w:val="center"/>
            </w:pPr>
            <w:r>
              <w:t>N/A</w:t>
            </w:r>
          </w:p>
        </w:tc>
        <w:tc>
          <w:tcPr>
            <w:tcW w:w="1276" w:type="dxa"/>
            <w:tcBorders>
              <w:top w:val="nil"/>
              <w:left w:val="nil"/>
              <w:bottom w:val="nil"/>
              <w:right w:val="nil"/>
            </w:tcBorders>
            <w:noWrap/>
            <w:vAlign w:val="bottom"/>
          </w:tcPr>
          <w:p>
            <w:pPr>
              <w:pStyle w:val="yTableNAm"/>
              <w:ind w:right="172"/>
              <w:jc w:val="center"/>
            </w:pPr>
            <w:r>
              <w:t>N/A</w:t>
            </w:r>
          </w:p>
        </w:tc>
      </w:tr>
      <w:tr>
        <w:trPr>
          <w:cantSplit/>
        </w:trPr>
        <w:tc>
          <w:tcPr>
            <w:tcW w:w="659" w:type="dxa"/>
            <w:tcBorders>
              <w:top w:val="nil"/>
              <w:left w:val="nil"/>
              <w:bottom w:val="nil"/>
              <w:right w:val="nil"/>
            </w:tcBorders>
            <w:noWrap/>
          </w:tcPr>
          <w:p>
            <w:pPr>
              <w:pStyle w:val="yTableNAm"/>
              <w:keepNext/>
            </w:pPr>
            <w:r>
              <w:t>16.</w:t>
            </w:r>
          </w:p>
        </w:tc>
        <w:tc>
          <w:tcPr>
            <w:tcW w:w="2410" w:type="dxa"/>
            <w:tcBorders>
              <w:top w:val="nil"/>
              <w:left w:val="nil"/>
              <w:bottom w:val="nil"/>
              <w:right w:val="nil"/>
            </w:tcBorders>
            <w:noWrap/>
          </w:tcPr>
          <w:p>
            <w:pPr>
              <w:pStyle w:val="yTableNAm"/>
              <w:keepNext/>
            </w:pPr>
            <w:r>
              <w:t>On commencing an appeal under the Rules O. 75A r. 2B for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 xml:space="preserve">an appeal under the </w:t>
            </w:r>
            <w:r>
              <w:rPr>
                <w:i/>
              </w:rPr>
              <w:t>Legal Profession Uniform Law (WA</w:t>
            </w:r>
            <w:r>
              <w:rPr>
                <w:i/>
                <w:iCs/>
              </w:rPr>
              <w:t>)</w:t>
            </w:r>
            <w:r>
              <w:t xml:space="preserve"> section 26(1) against a refusal of the Legal Practice Board to issue a compliance certificate</w:t>
            </w:r>
          </w:p>
        </w:tc>
        <w:tc>
          <w:tcPr>
            <w:tcW w:w="1275" w:type="dxa"/>
            <w:tcBorders>
              <w:top w:val="nil"/>
              <w:left w:val="nil"/>
              <w:bottom w:val="nil"/>
              <w:right w:val="nil"/>
            </w:tcBorders>
            <w:noWrap/>
            <w:vAlign w:val="bottom"/>
          </w:tcPr>
          <w:p>
            <w:pPr>
              <w:pStyle w:val="yTableNAm"/>
              <w:ind w:right="172"/>
              <w:jc w:val="right"/>
            </w:pPr>
            <w:r>
              <w:t>1 </w:t>
            </w:r>
            <w:del w:id="313" w:author="Master Repository Process" w:date="2025-06-27T14:22:00Z">
              <w:r>
                <w:delText>232</w:delText>
              </w:r>
            </w:del>
            <w:ins w:id="314" w:author="Master Repository Process" w:date="2025-06-27T14:22:00Z">
              <w:r>
                <w:t>266</w:t>
              </w:r>
            </w:ins>
            <w:r>
              <w:t>.00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an appeal under the </w:t>
            </w:r>
            <w:r>
              <w:rPr>
                <w:i/>
              </w:rPr>
              <w:t>Legal Profession Uniform Law (WA)</w:t>
            </w:r>
            <w:r>
              <w:t xml:space="preserve"> section 26(2) against a revocation by the Legal Practice Board of a compliance certificate</w:t>
            </w:r>
          </w:p>
        </w:tc>
        <w:tc>
          <w:tcPr>
            <w:tcW w:w="1275" w:type="dxa"/>
            <w:tcBorders>
              <w:top w:val="nil"/>
              <w:left w:val="nil"/>
              <w:bottom w:val="nil"/>
              <w:right w:val="nil"/>
            </w:tcBorders>
            <w:noWrap/>
            <w:vAlign w:val="bottom"/>
          </w:tcPr>
          <w:p>
            <w:pPr>
              <w:pStyle w:val="yTableNAm"/>
              <w:ind w:right="172"/>
              <w:jc w:val="right"/>
            </w:pPr>
            <w:r>
              <w:t>1 </w:t>
            </w:r>
            <w:del w:id="315" w:author="Master Repository Process" w:date="2025-06-27T14:22:00Z">
              <w:r>
                <w:delText>232</w:delText>
              </w:r>
            </w:del>
            <w:ins w:id="316" w:author="Master Repository Process" w:date="2025-06-27T14:22:00Z">
              <w:r>
                <w:t>266</w:t>
              </w:r>
            </w:ins>
            <w:r>
              <w:t>.00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appeal under the </w:t>
            </w:r>
            <w:r>
              <w:rPr>
                <w:i/>
              </w:rPr>
              <w:t>Legal Profession Uniform Law (WA)</w:t>
            </w:r>
            <w:r>
              <w:t xml:space="preserve"> section 27 against a refusal of the Legal Practice Board to make a declaration of early assessment of suitability</w:t>
            </w:r>
          </w:p>
        </w:tc>
        <w:tc>
          <w:tcPr>
            <w:tcW w:w="1275" w:type="dxa"/>
            <w:tcBorders>
              <w:top w:val="nil"/>
              <w:left w:val="nil"/>
              <w:bottom w:val="nil"/>
              <w:right w:val="nil"/>
            </w:tcBorders>
            <w:noWrap/>
            <w:vAlign w:val="bottom"/>
          </w:tcPr>
          <w:p>
            <w:pPr>
              <w:pStyle w:val="yTableNAm"/>
              <w:ind w:right="172"/>
              <w:jc w:val="right"/>
            </w:pPr>
            <w:r>
              <w:t>1 </w:t>
            </w:r>
            <w:del w:id="317" w:author="Master Repository Process" w:date="2025-06-27T14:22:00Z">
              <w:r>
                <w:delText>232</w:delText>
              </w:r>
            </w:del>
            <w:ins w:id="318" w:author="Master Repository Process" w:date="2025-06-27T14:22:00Z">
              <w:r>
                <w:t>266</w:t>
              </w:r>
            </w:ins>
            <w:r>
              <w:t>.00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17.</w:t>
            </w:r>
          </w:p>
        </w:tc>
        <w:tc>
          <w:tcPr>
            <w:tcW w:w="2410" w:type="dxa"/>
            <w:tcBorders>
              <w:top w:val="nil"/>
              <w:left w:val="nil"/>
              <w:bottom w:val="nil"/>
              <w:right w:val="nil"/>
            </w:tcBorders>
            <w:noWrap/>
          </w:tcPr>
          <w:p>
            <w:pPr>
              <w:pStyle w:val="yTableNAm"/>
            </w:pPr>
            <w:r>
              <w:t xml:space="preserve">On commencing an appeal under the </w:t>
            </w:r>
            <w:r>
              <w:rPr>
                <w:i/>
              </w:rPr>
              <w:t xml:space="preserve">Legal Profession Uniform Law (WA) </w:t>
            </w:r>
            <w:r>
              <w:t>section 247 against a decision of the Legal Contribution Trust on a claim</w:t>
            </w:r>
          </w:p>
        </w:tc>
        <w:tc>
          <w:tcPr>
            <w:tcW w:w="1275" w:type="dxa"/>
            <w:tcBorders>
              <w:top w:val="nil"/>
              <w:left w:val="nil"/>
              <w:bottom w:val="nil"/>
              <w:right w:val="nil"/>
            </w:tcBorders>
            <w:noWrap/>
            <w:vAlign w:val="bottom"/>
          </w:tcPr>
          <w:p>
            <w:pPr>
              <w:pStyle w:val="yTableNAm"/>
              <w:ind w:right="172"/>
              <w:jc w:val="right"/>
            </w:pPr>
            <w:r>
              <w:t>1 </w:t>
            </w:r>
            <w:del w:id="319" w:author="Master Repository Process" w:date="2025-06-27T14:22:00Z">
              <w:r>
                <w:delText>232</w:delText>
              </w:r>
            </w:del>
            <w:ins w:id="320" w:author="Master Repository Process" w:date="2025-06-27T14:22:00Z">
              <w:r>
                <w:t>266</w:t>
              </w:r>
            </w:ins>
            <w:r>
              <w:t>.00</w:t>
            </w:r>
          </w:p>
        </w:tc>
        <w:tc>
          <w:tcPr>
            <w:tcW w:w="1276" w:type="dxa"/>
            <w:tcBorders>
              <w:top w:val="nil"/>
              <w:left w:val="nil"/>
              <w:bottom w:val="nil"/>
              <w:right w:val="nil"/>
            </w:tcBorders>
            <w:noWrap/>
            <w:vAlign w:val="bottom"/>
          </w:tcPr>
          <w:p>
            <w:pPr>
              <w:pStyle w:val="yTableNAm"/>
              <w:ind w:right="172"/>
              <w:jc w:val="right"/>
            </w:pPr>
            <w:r>
              <w:t>2 </w:t>
            </w:r>
            <w:del w:id="321" w:author="Master Repository Process" w:date="2025-06-27T14:22:00Z">
              <w:r>
                <w:delText>411</w:delText>
              </w:r>
            </w:del>
            <w:ins w:id="322" w:author="Master Repository Process" w:date="2025-06-27T14:22:00Z">
              <w:r>
                <w:t>477</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single" w:sz="4" w:space="0" w:color="auto"/>
              <w:right w:val="nil"/>
            </w:tcBorders>
            <w:noWrap/>
          </w:tcPr>
          <w:p>
            <w:pPr>
              <w:pStyle w:val="yTableNAm"/>
            </w:pPr>
            <w:r>
              <w:t>18.</w:t>
            </w:r>
          </w:p>
        </w:tc>
        <w:tc>
          <w:tcPr>
            <w:tcW w:w="2410" w:type="dxa"/>
            <w:tcBorders>
              <w:top w:val="nil"/>
              <w:left w:val="nil"/>
              <w:bottom w:val="single" w:sz="4" w:space="0" w:color="auto"/>
              <w:right w:val="nil"/>
            </w:tcBorders>
            <w:noWrap/>
          </w:tcPr>
          <w:p>
            <w:pPr>
              <w:pStyle w:val="yTableNAm"/>
            </w:pPr>
            <w:r>
              <w:t xml:space="preserve">On commencing an appeal under the </w:t>
            </w:r>
            <w:r>
              <w:rPr>
                <w:i/>
              </w:rPr>
              <w:t>Legal Profession Uniform Law (WA)</w:t>
            </w:r>
            <w:r>
              <w:t xml:space="preserve"> section 248 against a failure of the Legal Contribution Trust to determine a claim</w:t>
            </w:r>
          </w:p>
        </w:tc>
        <w:tc>
          <w:tcPr>
            <w:tcW w:w="1275" w:type="dxa"/>
            <w:tcBorders>
              <w:top w:val="nil"/>
              <w:left w:val="nil"/>
              <w:bottom w:val="single" w:sz="4" w:space="0" w:color="auto"/>
              <w:right w:val="nil"/>
            </w:tcBorders>
            <w:noWrap/>
            <w:vAlign w:val="bottom"/>
          </w:tcPr>
          <w:p>
            <w:pPr>
              <w:pStyle w:val="yTableNAm"/>
              <w:ind w:right="172"/>
              <w:jc w:val="right"/>
            </w:pPr>
            <w:r>
              <w:t>1 </w:t>
            </w:r>
            <w:del w:id="323" w:author="Master Repository Process" w:date="2025-06-27T14:22:00Z">
              <w:r>
                <w:delText>232</w:delText>
              </w:r>
            </w:del>
            <w:ins w:id="324" w:author="Master Repository Process" w:date="2025-06-27T14:22:00Z">
              <w:r>
                <w:t>266</w:t>
              </w:r>
            </w:ins>
            <w:r>
              <w:t>.00</w:t>
            </w:r>
          </w:p>
        </w:tc>
        <w:tc>
          <w:tcPr>
            <w:tcW w:w="1276" w:type="dxa"/>
            <w:tcBorders>
              <w:top w:val="nil"/>
              <w:left w:val="nil"/>
              <w:bottom w:val="single" w:sz="4" w:space="0" w:color="auto"/>
              <w:right w:val="nil"/>
            </w:tcBorders>
            <w:noWrap/>
            <w:vAlign w:val="bottom"/>
          </w:tcPr>
          <w:p>
            <w:pPr>
              <w:pStyle w:val="yTableNAm"/>
              <w:ind w:right="172"/>
              <w:jc w:val="right"/>
            </w:pPr>
            <w:r>
              <w:t>2 </w:t>
            </w:r>
            <w:del w:id="325" w:author="Master Repository Process" w:date="2025-06-27T14:22:00Z">
              <w:r>
                <w:delText>411</w:delText>
              </w:r>
            </w:del>
            <w:ins w:id="326" w:author="Master Repository Process" w:date="2025-06-27T14:22:00Z">
              <w:r>
                <w:t>477</w:t>
              </w:r>
            </w:ins>
            <w:r>
              <w:t>.00</w:t>
            </w:r>
          </w:p>
        </w:tc>
        <w:tc>
          <w:tcPr>
            <w:tcW w:w="1276" w:type="dxa"/>
            <w:tcBorders>
              <w:top w:val="nil"/>
              <w:left w:val="nil"/>
              <w:bottom w:val="single" w:sz="4" w:space="0" w:color="auto"/>
              <w:right w:val="nil"/>
            </w:tcBorders>
            <w:noWrap/>
            <w:vAlign w:val="bottom"/>
          </w:tcPr>
          <w:p>
            <w:pPr>
              <w:pStyle w:val="yTableNAm"/>
              <w:ind w:right="172"/>
              <w:jc w:val="right"/>
            </w:pPr>
            <w:r>
              <w:t>100.00</w:t>
            </w:r>
          </w:p>
        </w:tc>
      </w:tr>
    </w:tbl>
    <w:p>
      <w:pPr>
        <w:pStyle w:val="yFootnotesection"/>
      </w:pPr>
      <w:r>
        <w:tab/>
        <w:t>[Division</w:t>
      </w:r>
      <w:del w:id="327" w:author="Master Repository Process" w:date="2025-06-27T14:22:00Z">
        <w:r>
          <w:delText> </w:delText>
        </w:r>
      </w:del>
      <w:ins w:id="328" w:author="Master Repository Process" w:date="2025-06-27T14:22:00Z">
        <w:r>
          <w:t xml:space="preserve"> </w:t>
        </w:r>
      </w:ins>
      <w:r>
        <w:t>1 inserted: SL </w:t>
      </w:r>
      <w:del w:id="329" w:author="Master Repository Process" w:date="2025-06-27T14:22:00Z">
        <w:r>
          <w:delText>2024/113</w:delText>
        </w:r>
      </w:del>
      <w:ins w:id="330" w:author="Master Repository Process" w:date="2025-06-27T14:22:00Z">
        <w:r>
          <w:t>2025/111</w:t>
        </w:r>
      </w:ins>
      <w:r>
        <w:t xml:space="preserve"> r. 28.]</w:t>
      </w:r>
    </w:p>
    <w:p>
      <w:pPr>
        <w:pStyle w:val="yHeading3"/>
      </w:pPr>
      <w:bookmarkStart w:id="331" w:name="_Toc201313731"/>
      <w:bookmarkStart w:id="332" w:name="_Toc201328959"/>
      <w:bookmarkStart w:id="333" w:name="_Toc175148214"/>
      <w:bookmarkStart w:id="334" w:name="_Toc175148585"/>
      <w:bookmarkStart w:id="335" w:name="_Toc175659896"/>
      <w:r>
        <w:rPr>
          <w:rStyle w:val="CharSDivNo"/>
        </w:rPr>
        <w:t>Division 2</w:t>
      </w:r>
      <w:r>
        <w:t> —</w:t>
      </w:r>
      <w:r>
        <w:rPr>
          <w:rStyle w:val="CharSDivText"/>
        </w:rPr>
        <w:t> Court of Appeal fees</w:t>
      </w:r>
      <w:bookmarkEnd w:id="331"/>
      <w:bookmarkEnd w:id="332"/>
      <w:bookmarkEnd w:id="333"/>
      <w:bookmarkEnd w:id="334"/>
      <w:bookmarkEnd w:id="335"/>
    </w:p>
    <w:p>
      <w:pPr>
        <w:pStyle w:val="yFootnoteheading"/>
        <w:spacing w:after="60"/>
      </w:pPr>
      <w:r>
        <w:tab/>
        <w:t>[Heading inserted: SL </w:t>
      </w:r>
      <w:del w:id="336" w:author="Master Repository Process" w:date="2025-06-27T14:22:00Z">
        <w:r>
          <w:delText>2024/113</w:delText>
        </w:r>
      </w:del>
      <w:ins w:id="337" w:author="Master Repository Process" w:date="2025-06-27T14:22:00Z">
        <w:r>
          <w:t>2025/111</w:t>
        </w:r>
      </w:ins>
      <w:r>
        <w:t xml:space="preserve"> r. 28.]</w:t>
      </w:r>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trPr>
          <w:cantSplit/>
          <w:tblHeader/>
        </w:trPr>
        <w:tc>
          <w:tcPr>
            <w:tcW w:w="714" w:type="dxa"/>
            <w:tcBorders>
              <w:left w:val="nil"/>
              <w:bottom w:val="single" w:sz="4" w:space="0" w:color="auto"/>
              <w:right w:val="nil"/>
            </w:tcBorders>
            <w:noWrap/>
          </w:tcPr>
          <w:p>
            <w:pPr>
              <w:pStyle w:val="yTableNAm"/>
              <w:jc w:val="center"/>
              <w:rPr>
                <w:b/>
              </w:rPr>
            </w:pPr>
            <w:r>
              <w:rPr>
                <w:b/>
              </w:rPr>
              <w:t>Item</w:t>
            </w:r>
          </w:p>
        </w:tc>
        <w:tc>
          <w:tcPr>
            <w:tcW w:w="2369"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 xml:space="preserve">Fee for </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14" w:type="dxa"/>
            <w:tcBorders>
              <w:top w:val="single" w:sz="4" w:space="0" w:color="auto"/>
              <w:left w:val="nil"/>
              <w:bottom w:val="nil"/>
              <w:right w:val="nil"/>
            </w:tcBorders>
            <w:noWrap/>
          </w:tcPr>
          <w:p>
            <w:pPr>
              <w:pStyle w:val="yTableNAm"/>
            </w:pPr>
            <w:r>
              <w:t>1.</w:t>
            </w:r>
          </w:p>
        </w:tc>
        <w:tc>
          <w:tcPr>
            <w:tcW w:w="2369" w:type="dxa"/>
            <w:tcBorders>
              <w:top w:val="single" w:sz="4" w:space="0" w:color="auto"/>
              <w:left w:val="nil"/>
              <w:bottom w:val="nil"/>
              <w:right w:val="nil"/>
            </w:tcBorders>
            <w:noWrap/>
          </w:tcPr>
          <w:p>
            <w:pPr>
              <w:pStyle w:val="yTableNAm"/>
            </w:pPr>
            <w:r>
              <w:t xml:space="preserve">On filing an appeal notice </w:t>
            </w:r>
          </w:p>
        </w:tc>
        <w:tc>
          <w:tcPr>
            <w:tcW w:w="1275" w:type="dxa"/>
            <w:tcBorders>
              <w:top w:val="single" w:sz="4" w:space="0" w:color="auto"/>
              <w:left w:val="nil"/>
              <w:bottom w:val="nil"/>
              <w:right w:val="nil"/>
            </w:tcBorders>
            <w:noWrap/>
            <w:vAlign w:val="bottom"/>
          </w:tcPr>
          <w:p>
            <w:pPr>
              <w:pStyle w:val="yTableNAm"/>
              <w:ind w:right="172"/>
              <w:jc w:val="right"/>
            </w:pPr>
            <w:del w:id="338" w:author="Master Repository Process" w:date="2025-06-27T14:22:00Z">
              <w:r>
                <w:delText>318</w:delText>
              </w:r>
            </w:del>
            <w:ins w:id="339" w:author="Master Repository Process" w:date="2025-06-27T14:22:00Z">
              <w:r>
                <w:t>327</w:t>
              </w:r>
            </w:ins>
            <w:r>
              <w:t>.00</w:t>
            </w:r>
          </w:p>
        </w:tc>
        <w:tc>
          <w:tcPr>
            <w:tcW w:w="1276" w:type="dxa"/>
            <w:tcBorders>
              <w:top w:val="single" w:sz="4" w:space="0" w:color="auto"/>
              <w:left w:val="nil"/>
              <w:bottom w:val="nil"/>
              <w:right w:val="nil"/>
            </w:tcBorders>
            <w:noWrap/>
            <w:vAlign w:val="bottom"/>
          </w:tcPr>
          <w:p>
            <w:pPr>
              <w:pStyle w:val="yTableNAm"/>
              <w:ind w:right="172"/>
              <w:jc w:val="right"/>
            </w:pPr>
            <w:del w:id="340" w:author="Master Repository Process" w:date="2025-06-27T14:22:00Z">
              <w:r>
                <w:delText>826</w:delText>
              </w:r>
            </w:del>
            <w:ins w:id="341" w:author="Master Repository Process" w:date="2025-06-27T14:22:00Z">
              <w:r>
                <w:t>849</w:t>
              </w:r>
            </w:ins>
            <w:r>
              <w:t>.00</w:t>
            </w:r>
          </w:p>
        </w:tc>
        <w:tc>
          <w:tcPr>
            <w:tcW w:w="1276" w:type="dxa"/>
            <w:tcBorders>
              <w:top w:val="single" w:sz="4" w:space="0" w:color="auto"/>
              <w:left w:val="nil"/>
              <w:bottom w:val="nil"/>
              <w:right w:val="nil"/>
            </w:tcBorders>
            <w:noWrap/>
            <w:vAlign w:val="bottom"/>
          </w:tcPr>
          <w:p>
            <w:pPr>
              <w:pStyle w:val="yTableNAm"/>
              <w:ind w:right="172"/>
              <w:jc w:val="right"/>
            </w:pPr>
            <w:del w:id="342" w:author="Master Repository Process" w:date="2025-06-27T14:22:00Z">
              <w:r>
                <w:delText>95.50</w:delText>
              </w:r>
            </w:del>
            <w:ins w:id="343" w:author="Master Repository Process" w:date="2025-06-27T14:22:00Z">
              <w:r>
                <w:t>98.00</w:t>
              </w:r>
            </w:ins>
          </w:p>
        </w:tc>
      </w:tr>
      <w:tr>
        <w:trPr>
          <w:cantSplit/>
        </w:trPr>
        <w:tc>
          <w:tcPr>
            <w:tcW w:w="714" w:type="dxa"/>
            <w:tcBorders>
              <w:top w:val="nil"/>
              <w:left w:val="nil"/>
              <w:bottom w:val="nil"/>
              <w:right w:val="nil"/>
            </w:tcBorders>
            <w:noWrap/>
          </w:tcPr>
          <w:p>
            <w:pPr>
              <w:pStyle w:val="yTableNAm"/>
              <w:keepNext/>
            </w:pPr>
            <w:r>
              <w:t>2.</w:t>
            </w:r>
          </w:p>
        </w:tc>
        <w:tc>
          <w:tcPr>
            <w:tcW w:w="2369" w:type="dxa"/>
            <w:tcBorders>
              <w:top w:val="nil"/>
              <w:left w:val="nil"/>
              <w:bottom w:val="nil"/>
              <w:right w:val="nil"/>
            </w:tcBorders>
            <w:noWrap/>
          </w:tcPr>
          <w:p>
            <w:pPr>
              <w:pStyle w:val="yTableNAm"/>
              <w:keepNext/>
            </w:pPr>
            <w:r>
              <w:t xml:space="preserve">On filing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appellant’s case</w:t>
            </w:r>
          </w:p>
        </w:tc>
        <w:tc>
          <w:tcPr>
            <w:tcW w:w="1275" w:type="dxa"/>
            <w:tcBorders>
              <w:top w:val="nil"/>
              <w:left w:val="nil"/>
              <w:bottom w:val="nil"/>
              <w:right w:val="nil"/>
            </w:tcBorders>
            <w:noWrap/>
            <w:vAlign w:val="bottom"/>
          </w:tcPr>
          <w:p>
            <w:pPr>
              <w:pStyle w:val="yTableNAm"/>
              <w:ind w:right="172"/>
              <w:jc w:val="right"/>
            </w:pPr>
            <w:r>
              <w:t>4 </w:t>
            </w:r>
            <w:del w:id="344" w:author="Master Repository Process" w:date="2025-06-27T14:22:00Z">
              <w:r>
                <w:delText>796</w:delText>
              </w:r>
            </w:del>
            <w:ins w:id="345" w:author="Master Repository Process" w:date="2025-06-27T14:22:00Z">
              <w:r>
                <w:t>928</w:t>
              </w:r>
            </w:ins>
            <w:r>
              <w:t>.00</w:t>
            </w:r>
          </w:p>
        </w:tc>
        <w:tc>
          <w:tcPr>
            <w:tcW w:w="1276" w:type="dxa"/>
            <w:tcBorders>
              <w:top w:val="nil"/>
              <w:left w:val="nil"/>
              <w:bottom w:val="nil"/>
              <w:right w:val="nil"/>
            </w:tcBorders>
            <w:noWrap/>
            <w:vAlign w:val="bottom"/>
          </w:tcPr>
          <w:p>
            <w:pPr>
              <w:pStyle w:val="yTableNAm"/>
              <w:ind w:right="172"/>
              <w:jc w:val="right"/>
            </w:pPr>
            <w:r>
              <w:t>12 </w:t>
            </w:r>
            <w:del w:id="346" w:author="Master Repository Process" w:date="2025-06-27T14:22:00Z">
              <w:r>
                <w:delText>465</w:delText>
              </w:r>
            </w:del>
            <w:ins w:id="347" w:author="Master Repository Process" w:date="2025-06-27T14:22:00Z">
              <w:r>
                <w:t>808</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respondent’s case</w:t>
            </w:r>
          </w:p>
        </w:tc>
        <w:tc>
          <w:tcPr>
            <w:tcW w:w="1275" w:type="dxa"/>
            <w:tcBorders>
              <w:top w:val="nil"/>
              <w:left w:val="nil"/>
              <w:bottom w:val="nil"/>
              <w:right w:val="nil"/>
            </w:tcBorders>
            <w:noWrap/>
            <w:vAlign w:val="bottom"/>
          </w:tcPr>
          <w:p>
            <w:pPr>
              <w:pStyle w:val="yTableNAm"/>
              <w:ind w:right="172"/>
              <w:jc w:val="right"/>
            </w:pPr>
            <w:r>
              <w:t>4 </w:t>
            </w:r>
            <w:del w:id="348" w:author="Master Repository Process" w:date="2025-06-27T14:22:00Z">
              <w:r>
                <w:delText>796</w:delText>
              </w:r>
            </w:del>
            <w:ins w:id="349" w:author="Master Repository Process" w:date="2025-06-27T14:22:00Z">
              <w:r>
                <w:t>928</w:t>
              </w:r>
            </w:ins>
            <w:r>
              <w:t>.00</w:t>
            </w:r>
          </w:p>
        </w:tc>
        <w:tc>
          <w:tcPr>
            <w:tcW w:w="1276" w:type="dxa"/>
            <w:tcBorders>
              <w:top w:val="nil"/>
              <w:left w:val="nil"/>
              <w:bottom w:val="nil"/>
              <w:right w:val="nil"/>
            </w:tcBorders>
            <w:noWrap/>
            <w:vAlign w:val="bottom"/>
          </w:tcPr>
          <w:p>
            <w:pPr>
              <w:pStyle w:val="yTableNAm"/>
              <w:ind w:right="172"/>
              <w:jc w:val="right"/>
            </w:pPr>
            <w:r>
              <w:t>12 </w:t>
            </w:r>
            <w:del w:id="350" w:author="Master Repository Process" w:date="2025-06-27T14:22:00Z">
              <w:r>
                <w:delText>465</w:delText>
              </w:r>
            </w:del>
            <w:ins w:id="351" w:author="Master Repository Process" w:date="2025-06-27T14:22:00Z">
              <w:r>
                <w:t>808</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3.</w:t>
            </w:r>
          </w:p>
        </w:tc>
        <w:tc>
          <w:tcPr>
            <w:tcW w:w="2369" w:type="dxa"/>
            <w:tcBorders>
              <w:top w:val="nil"/>
              <w:left w:val="nil"/>
              <w:bottom w:val="nil"/>
              <w:right w:val="nil"/>
            </w:tcBorders>
            <w:noWrap/>
          </w:tcPr>
          <w:p>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pPr>
              <w:pStyle w:val="yTableNAm"/>
              <w:ind w:right="172"/>
              <w:jc w:val="right"/>
            </w:pPr>
            <w:del w:id="352" w:author="Master Repository Process" w:date="2025-06-27T14:22:00Z">
              <w:r>
                <w:delText>636</w:delText>
              </w:r>
            </w:del>
            <w:ins w:id="353" w:author="Master Repository Process" w:date="2025-06-27T14:22:00Z">
              <w:r>
                <w:t>653</w:t>
              </w:r>
            </w:ins>
            <w:r>
              <w:t>.00</w:t>
            </w:r>
          </w:p>
        </w:tc>
        <w:tc>
          <w:tcPr>
            <w:tcW w:w="1276" w:type="dxa"/>
            <w:tcBorders>
              <w:top w:val="nil"/>
              <w:left w:val="nil"/>
              <w:bottom w:val="nil"/>
              <w:right w:val="nil"/>
            </w:tcBorders>
            <w:noWrap/>
            <w:vAlign w:val="bottom"/>
          </w:tcPr>
          <w:p>
            <w:pPr>
              <w:pStyle w:val="yTableNAm"/>
              <w:ind w:right="172"/>
              <w:jc w:val="right"/>
            </w:pPr>
            <w:r>
              <w:t>1 </w:t>
            </w:r>
            <w:del w:id="354" w:author="Master Repository Process" w:date="2025-06-27T14:22:00Z">
              <w:r>
                <w:delText>246</w:delText>
              </w:r>
            </w:del>
            <w:ins w:id="355" w:author="Master Repository Process" w:date="2025-06-27T14:22:00Z">
              <w:r>
                <w:t>280</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4.</w:t>
            </w:r>
          </w:p>
        </w:tc>
        <w:tc>
          <w:tcPr>
            <w:tcW w:w="2369" w:type="dxa"/>
            <w:tcBorders>
              <w:top w:val="nil"/>
              <w:left w:val="nil"/>
              <w:bottom w:val="nil"/>
              <w:right w:val="nil"/>
            </w:tcBorders>
            <w:noWrap/>
          </w:tcPr>
          <w:p>
            <w:pPr>
              <w:pStyle w:val="yTableNAm"/>
              <w:tabs>
                <w:tab w:val="clear" w:pos="567"/>
              </w:tabs>
              <w:ind w:left="459" w:hanging="459"/>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pPr>
              <w:pStyle w:val="yTableNAm"/>
              <w:ind w:right="172"/>
              <w:jc w:val="right"/>
            </w:pPr>
            <w:del w:id="356" w:author="Master Repository Process" w:date="2025-06-27T14:22:00Z">
              <w:r>
                <w:delText>449</w:delText>
              </w:r>
            </w:del>
            <w:ins w:id="357" w:author="Master Repository Process" w:date="2025-06-27T14:22:00Z">
              <w:r>
                <w:t>461</w:t>
              </w:r>
            </w:ins>
            <w:r>
              <w:t>.00</w:t>
            </w:r>
          </w:p>
        </w:tc>
        <w:tc>
          <w:tcPr>
            <w:tcW w:w="1276" w:type="dxa"/>
            <w:tcBorders>
              <w:top w:val="nil"/>
              <w:left w:val="nil"/>
              <w:bottom w:val="nil"/>
              <w:right w:val="nil"/>
            </w:tcBorders>
            <w:noWrap/>
            <w:vAlign w:val="bottom"/>
          </w:tcPr>
          <w:p>
            <w:pPr>
              <w:pStyle w:val="yTableNAm"/>
              <w:ind w:right="172"/>
              <w:jc w:val="right"/>
            </w:pPr>
            <w:del w:id="358" w:author="Master Repository Process" w:date="2025-06-27T14:22:00Z">
              <w:r>
                <w:delText>871</w:delText>
              </w:r>
            </w:del>
            <w:ins w:id="359" w:author="Master Repository Process" w:date="2025-06-27T14:22:00Z">
              <w:r>
                <w:t>895</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pPr>
              <w:pStyle w:val="yTableNAm"/>
              <w:ind w:right="172"/>
              <w:jc w:val="right"/>
            </w:pPr>
            <w:del w:id="360" w:author="Master Repository Process" w:date="2025-06-27T14:22:00Z">
              <w:r>
                <w:delText>449</w:delText>
              </w:r>
            </w:del>
            <w:ins w:id="361" w:author="Master Repository Process" w:date="2025-06-27T14:22:00Z">
              <w:r>
                <w:t>461</w:t>
              </w:r>
            </w:ins>
            <w:r>
              <w:t>.00</w:t>
            </w:r>
          </w:p>
        </w:tc>
        <w:tc>
          <w:tcPr>
            <w:tcW w:w="1276" w:type="dxa"/>
            <w:tcBorders>
              <w:top w:val="nil"/>
              <w:left w:val="nil"/>
              <w:bottom w:val="nil"/>
              <w:right w:val="nil"/>
            </w:tcBorders>
            <w:noWrap/>
            <w:vAlign w:val="bottom"/>
          </w:tcPr>
          <w:p>
            <w:pPr>
              <w:pStyle w:val="yTableNAm"/>
              <w:ind w:right="172"/>
              <w:jc w:val="right"/>
            </w:pPr>
            <w:del w:id="362" w:author="Master Repository Process" w:date="2025-06-27T14:22:00Z">
              <w:r>
                <w:delText>871</w:delText>
              </w:r>
            </w:del>
            <w:ins w:id="363" w:author="Master Repository Process" w:date="2025-06-27T14:22:00Z">
              <w:r>
                <w:t>895</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On an appointment before a registrar for mediation </w:t>
            </w:r>
          </w:p>
        </w:tc>
        <w:tc>
          <w:tcPr>
            <w:tcW w:w="1275" w:type="dxa"/>
            <w:tcBorders>
              <w:top w:val="nil"/>
              <w:left w:val="nil"/>
              <w:bottom w:val="nil"/>
              <w:right w:val="nil"/>
            </w:tcBorders>
            <w:noWrap/>
            <w:vAlign w:val="bottom"/>
          </w:tcPr>
          <w:p>
            <w:pPr>
              <w:pStyle w:val="yTableNAm"/>
              <w:ind w:right="172"/>
              <w:jc w:val="right"/>
            </w:pPr>
            <w:del w:id="364" w:author="Master Repository Process" w:date="2025-06-27T14:22:00Z">
              <w:r>
                <w:delText>449</w:delText>
              </w:r>
            </w:del>
            <w:ins w:id="365" w:author="Master Repository Process" w:date="2025-06-27T14:22:00Z">
              <w:r>
                <w:t>461</w:t>
              </w:r>
            </w:ins>
            <w:r>
              <w:t>.00</w:t>
            </w:r>
          </w:p>
        </w:tc>
        <w:tc>
          <w:tcPr>
            <w:tcW w:w="1276" w:type="dxa"/>
            <w:tcBorders>
              <w:top w:val="nil"/>
              <w:left w:val="nil"/>
              <w:bottom w:val="nil"/>
              <w:right w:val="nil"/>
            </w:tcBorders>
            <w:noWrap/>
            <w:vAlign w:val="bottom"/>
          </w:tcPr>
          <w:p>
            <w:pPr>
              <w:pStyle w:val="yTableNAm"/>
              <w:ind w:right="172"/>
              <w:jc w:val="right"/>
            </w:pPr>
            <w:del w:id="366" w:author="Master Repository Process" w:date="2025-06-27T14:22:00Z">
              <w:r>
                <w:delText>871</w:delText>
              </w:r>
            </w:del>
            <w:ins w:id="367" w:author="Master Repository Process" w:date="2025-06-27T14:22:00Z">
              <w:r>
                <w:t>895</w:t>
              </w:r>
            </w:ins>
            <w:r>
              <w:t>.00</w:t>
            </w:r>
          </w:p>
        </w:tc>
        <w:tc>
          <w:tcPr>
            <w:tcW w:w="1276" w:type="dxa"/>
            <w:tcBorders>
              <w:top w:val="nil"/>
              <w:left w:val="nil"/>
              <w:bottom w:val="nil"/>
              <w:right w:val="nil"/>
            </w:tcBorders>
            <w:noWrap/>
            <w:vAlign w:val="bottom"/>
          </w:tcPr>
          <w:p>
            <w:pPr>
              <w:pStyle w:val="yTableNAm"/>
              <w:ind w:right="172"/>
              <w:jc w:val="center"/>
            </w:pPr>
            <w:del w:id="368" w:author="Master Repository Process" w:date="2025-06-27T14:22:00Z">
              <w:r>
                <w:delText>Nil</w:delText>
              </w:r>
            </w:del>
            <w:ins w:id="369" w:author="Master Repository Process" w:date="2025-06-27T14:22:00Z">
              <w:r>
                <w:t>No fee</w:t>
              </w:r>
            </w:ins>
          </w:p>
        </w:tc>
      </w:tr>
      <w:tr>
        <w:trPr>
          <w:cantSplit/>
          <w:trHeight w:val="802"/>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 adjournment of the matter.</w:t>
            </w:r>
          </w:p>
        </w:tc>
      </w:tr>
      <w:tr>
        <w:trPr>
          <w:cantSplit/>
          <w:trHeight w:val="66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noWrap/>
          </w:tcPr>
          <w:p>
            <w:pPr>
              <w:pStyle w:val="yTableNAm"/>
            </w:pPr>
            <w:r>
              <w:t>5.</w:t>
            </w:r>
          </w:p>
        </w:tc>
        <w:tc>
          <w:tcPr>
            <w:tcW w:w="2369" w:type="dxa"/>
            <w:tcBorders>
              <w:top w:val="nil"/>
              <w:left w:val="nil"/>
              <w:bottom w:val="nil"/>
              <w:right w:val="nil"/>
            </w:tcBorders>
            <w:noWrap/>
          </w:tcPr>
          <w:p>
            <w:pPr>
              <w:pStyle w:val="yTableNAm"/>
            </w:pPr>
            <w:r>
              <w:t>Setting down fee</w:t>
            </w:r>
          </w:p>
        </w:tc>
        <w:tc>
          <w:tcPr>
            <w:tcW w:w="1275" w:type="dxa"/>
            <w:tcBorders>
              <w:top w:val="nil"/>
              <w:left w:val="nil"/>
              <w:bottom w:val="nil"/>
              <w:right w:val="nil"/>
            </w:tcBorders>
            <w:noWrap/>
            <w:vAlign w:val="center"/>
          </w:tcPr>
          <w:p>
            <w:pPr>
              <w:pStyle w:val="yTableNAm"/>
              <w:ind w:right="172"/>
              <w:jc w:val="right"/>
            </w:pPr>
            <w:r>
              <w:t>1 </w:t>
            </w:r>
            <w:del w:id="370" w:author="Master Repository Process" w:date="2025-06-27T14:22:00Z">
              <w:r>
                <w:delText>602</w:delText>
              </w:r>
            </w:del>
            <w:ins w:id="371" w:author="Master Repository Process" w:date="2025-06-27T14:22:00Z">
              <w:r>
                <w:t>646</w:t>
              </w:r>
            </w:ins>
            <w:r>
              <w:t>.00</w:t>
            </w:r>
          </w:p>
        </w:tc>
        <w:tc>
          <w:tcPr>
            <w:tcW w:w="1276" w:type="dxa"/>
            <w:tcBorders>
              <w:top w:val="nil"/>
              <w:left w:val="nil"/>
              <w:bottom w:val="nil"/>
              <w:right w:val="nil"/>
            </w:tcBorders>
            <w:noWrap/>
            <w:vAlign w:val="center"/>
          </w:tcPr>
          <w:p>
            <w:pPr>
              <w:pStyle w:val="yTableNAm"/>
              <w:ind w:right="172"/>
              <w:jc w:val="right"/>
            </w:pPr>
            <w:r>
              <w:t>3 </w:t>
            </w:r>
            <w:del w:id="372" w:author="Master Repository Process" w:date="2025-06-27T14:22:00Z">
              <w:r>
                <w:delText>110</w:delText>
              </w:r>
            </w:del>
            <w:ins w:id="373" w:author="Master Repository Process" w:date="2025-06-27T14:22:00Z">
              <w:r>
                <w:t>196</w:t>
              </w:r>
            </w:ins>
            <w:r>
              <w:t>.00</w:t>
            </w:r>
          </w:p>
        </w:tc>
        <w:tc>
          <w:tcPr>
            <w:tcW w:w="1276" w:type="dxa"/>
            <w:tcBorders>
              <w:top w:val="nil"/>
              <w:left w:val="nil"/>
              <w:bottom w:val="nil"/>
              <w:right w:val="nil"/>
            </w:tcBorders>
            <w:noWrap/>
            <w:vAlign w:val="center"/>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Height w:val="338"/>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noWrap/>
          </w:tcPr>
          <w:p>
            <w:pPr>
              <w:pStyle w:val="yTableNAm"/>
            </w:pPr>
            <w:r>
              <w:t>6.</w:t>
            </w:r>
          </w:p>
        </w:tc>
        <w:tc>
          <w:tcPr>
            <w:tcW w:w="2369"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vAlign w:val="bottom"/>
          </w:tcPr>
          <w:p>
            <w:pPr>
              <w:pStyle w:val="yTableNAm"/>
              <w:jc w:val="center"/>
            </w:pPr>
            <w:r>
              <w:t>1 </w:t>
            </w:r>
            <w:del w:id="374" w:author="Master Repository Process" w:date="2025-06-27T14:22:00Z">
              <w:r>
                <w:delText>277</w:delText>
              </w:r>
            </w:del>
            <w:ins w:id="375" w:author="Master Repository Process" w:date="2025-06-27T14:22:00Z">
              <w:r>
                <w:t>312</w:t>
              </w:r>
            </w:ins>
            <w:r>
              <w:t>.00 for each day allocated</w:t>
            </w:r>
          </w:p>
        </w:tc>
        <w:tc>
          <w:tcPr>
            <w:tcW w:w="1276" w:type="dxa"/>
            <w:tcBorders>
              <w:top w:val="nil"/>
              <w:left w:val="nil"/>
              <w:bottom w:val="nil"/>
              <w:right w:val="nil"/>
            </w:tcBorders>
            <w:noWrap/>
            <w:vAlign w:val="bottom"/>
          </w:tcPr>
          <w:p>
            <w:pPr>
              <w:pStyle w:val="yTableNAm"/>
              <w:jc w:val="center"/>
            </w:pPr>
            <w:r>
              <w:t>3 </w:t>
            </w:r>
            <w:del w:id="376" w:author="Master Repository Process" w:date="2025-06-27T14:22:00Z">
              <w:r>
                <w:delText>317</w:delText>
              </w:r>
            </w:del>
            <w:ins w:id="377" w:author="Master Repository Process" w:date="2025-06-27T14:22:00Z">
              <w:r>
                <w:t>408</w:t>
              </w:r>
            </w:ins>
            <w:r>
              <w:t>.00 for each day allocated</w:t>
            </w:r>
          </w:p>
        </w:tc>
        <w:tc>
          <w:tcPr>
            <w:tcW w:w="1276" w:type="dxa"/>
            <w:tcBorders>
              <w:top w:val="nil"/>
              <w:left w:val="nil"/>
              <w:bottom w:val="nil"/>
              <w:right w:val="nil"/>
            </w:tcBorders>
            <w:noWrap/>
          </w:tcPr>
          <w:p>
            <w:pPr>
              <w:pStyle w:val="yTableNAm"/>
              <w:jc w:val="center"/>
            </w:pPr>
            <w:del w:id="378" w:author="Master Repository Process" w:date="2025-06-27T14:22:00Z">
              <w:r>
                <w:delText>Nil</w:delText>
              </w:r>
            </w:del>
            <w:ins w:id="379" w:author="Master Repository Process" w:date="2025-06-27T14:22:00Z">
              <w:r>
                <w:t>No fee</w:t>
              </w:r>
            </w:ins>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ind w:left="276"/>
            </w:pPr>
            <w:r>
              <w:rPr>
                <w:rFonts w:ascii="Arial" w:hAnsi="Arial"/>
                <w:sz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noWrap/>
          </w:tcPr>
          <w:p>
            <w:pPr>
              <w:pStyle w:val="yTableNAm"/>
            </w:pPr>
            <w:r>
              <w:t>7.</w:t>
            </w:r>
          </w:p>
        </w:tc>
        <w:tc>
          <w:tcPr>
            <w:tcW w:w="2369" w:type="dxa"/>
            <w:tcBorders>
              <w:top w:val="nil"/>
              <w:left w:val="nil"/>
              <w:bottom w:val="nil"/>
              <w:right w:val="nil"/>
            </w:tcBorders>
            <w:noWrap/>
          </w:tcPr>
          <w:p>
            <w:pPr>
              <w:pStyle w:val="yTableNAm"/>
            </w:pPr>
            <w:r>
              <w:t xml:space="preserve">Daily hearing fee </w:t>
            </w:r>
          </w:p>
        </w:tc>
        <w:tc>
          <w:tcPr>
            <w:tcW w:w="1275" w:type="dxa"/>
            <w:tcBorders>
              <w:top w:val="nil"/>
              <w:left w:val="nil"/>
              <w:bottom w:val="nil"/>
              <w:right w:val="nil"/>
            </w:tcBorders>
            <w:noWrap/>
            <w:vAlign w:val="center"/>
          </w:tcPr>
          <w:p>
            <w:pPr>
              <w:pStyle w:val="yTableNAm"/>
              <w:ind w:right="172"/>
              <w:jc w:val="right"/>
            </w:pPr>
            <w:r>
              <w:t>1 </w:t>
            </w:r>
            <w:del w:id="380" w:author="Master Repository Process" w:date="2025-06-27T14:22:00Z">
              <w:r>
                <w:delText>277</w:delText>
              </w:r>
            </w:del>
            <w:ins w:id="381" w:author="Master Repository Process" w:date="2025-06-27T14:22:00Z">
              <w:r>
                <w:t>312</w:t>
              </w:r>
            </w:ins>
            <w:r>
              <w:t>.00</w:t>
            </w:r>
          </w:p>
        </w:tc>
        <w:tc>
          <w:tcPr>
            <w:tcW w:w="1276" w:type="dxa"/>
            <w:tcBorders>
              <w:top w:val="nil"/>
              <w:left w:val="nil"/>
              <w:bottom w:val="nil"/>
              <w:right w:val="nil"/>
            </w:tcBorders>
            <w:noWrap/>
            <w:vAlign w:val="center"/>
          </w:tcPr>
          <w:p>
            <w:pPr>
              <w:pStyle w:val="yTableNAm"/>
              <w:ind w:right="172"/>
              <w:jc w:val="right"/>
            </w:pPr>
            <w:r>
              <w:t>3 </w:t>
            </w:r>
            <w:del w:id="382" w:author="Master Repository Process" w:date="2025-06-27T14:22:00Z">
              <w:r>
                <w:delText>317</w:delText>
              </w:r>
            </w:del>
            <w:ins w:id="383" w:author="Master Repository Process" w:date="2025-06-27T14:22:00Z">
              <w:r>
                <w:t>408</w:t>
              </w:r>
            </w:ins>
            <w:r>
              <w:t>.00</w:t>
            </w:r>
          </w:p>
        </w:tc>
        <w:tc>
          <w:tcPr>
            <w:tcW w:w="1276" w:type="dxa"/>
            <w:tcBorders>
              <w:top w:val="nil"/>
              <w:left w:val="nil"/>
              <w:bottom w:val="nil"/>
              <w:right w:val="nil"/>
            </w:tcBorders>
            <w:noWrap/>
            <w:vAlign w:val="center"/>
          </w:tcPr>
          <w:p>
            <w:pPr>
              <w:pStyle w:val="yTableNAm"/>
              <w:jc w:val="center"/>
            </w:pPr>
            <w:del w:id="384" w:author="Master Repository Process" w:date="2025-06-27T14:22:00Z">
              <w:r>
                <w:delText>Nil</w:delText>
              </w:r>
            </w:del>
            <w:ins w:id="385" w:author="Master Repository Process" w:date="2025-06-27T14:22:00Z">
              <w:r>
                <w:t>No fee</w:t>
              </w:r>
            </w:ins>
          </w:p>
        </w:tc>
      </w:tr>
      <w:tr>
        <w:trPr>
          <w:cantSplit/>
          <w:trHeight w:val="797"/>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sz w:val="18"/>
              </w:rPr>
            </w:pPr>
            <w:r>
              <w:rPr>
                <w:rFonts w:ascii="Arial" w:hAnsi="Arial"/>
                <w:sz w:val="18"/>
              </w:rPr>
              <w:t>1.</w:t>
            </w:r>
            <w:r>
              <w:rPr>
                <w:rFonts w:ascii="Arial" w:hAnsi="Arial"/>
                <w:sz w:val="18"/>
              </w:rPr>
              <w:tab/>
              <w:t xml:space="preserve">The </w:t>
            </w:r>
            <w:r>
              <w:rPr>
                <w:rFonts w:ascii="Arial" w:hAnsi="Arial" w:cs="Arial"/>
                <w:sz w:val="18"/>
                <w:szCs w:val="18"/>
              </w:rPr>
              <w:t>fee</w:t>
            </w:r>
            <w:r>
              <w:rPr>
                <w:rFonts w:ascii="Arial" w:hAnsi="Arial"/>
                <w:sz w:val="18"/>
              </w:rPr>
              <w:t xml:space="preserve"> is not payable in relation to an application for, or to amend or cancel, an </w:t>
            </w:r>
            <w:r>
              <w:rPr>
                <w:rFonts w:ascii="Arial" w:hAnsi="Arial" w:cs="Arial"/>
                <w:sz w:val="18"/>
                <w:szCs w:val="18"/>
              </w:rPr>
              <w:t>interim</w:t>
            </w:r>
            <w:r>
              <w:rPr>
                <w:rFonts w:ascii="Arial" w:hAnsi="Arial"/>
                <w:sz w:val="18"/>
              </w:rPr>
              <w:t xml:space="preserve"> order.</w:t>
            </w:r>
          </w:p>
        </w:tc>
      </w:tr>
      <w:tr>
        <w:trPr>
          <w:cantSplit/>
          <w:trHeight w:val="6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 under item 6.</w:t>
            </w:r>
          </w:p>
        </w:tc>
      </w:tr>
      <w:tr>
        <w:trPr>
          <w:cantSplit/>
          <w:trHeight w:val="651"/>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noWrap/>
          </w:tcPr>
          <w:p>
            <w:pPr>
              <w:pStyle w:val="yTableNAm"/>
              <w:keepNext/>
            </w:pPr>
            <w:r>
              <w:t>8.</w:t>
            </w:r>
          </w:p>
        </w:tc>
        <w:tc>
          <w:tcPr>
            <w:tcW w:w="2369" w:type="dxa"/>
            <w:tcBorders>
              <w:top w:val="nil"/>
              <w:left w:val="nil"/>
              <w:bottom w:val="nil"/>
              <w:right w:val="nil"/>
            </w:tcBorders>
            <w:noWrap/>
          </w:tcPr>
          <w:p>
            <w:pPr>
              <w:pStyle w:val="yTableNAm"/>
              <w:keepNext/>
              <w:rPr>
                <w:rStyle w:val="DraftersNotes"/>
                <w:b w:val="0"/>
                <w:i w:val="0"/>
                <w:sz w:val="22"/>
              </w:rPr>
            </w:pPr>
            <w:r>
              <w:t xml:space="preserve">For searching a proceeding or record (other than a search made by or on behalf of a party to an appeal)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rPr>
          <w:cantSplit/>
          <w:trHeight w:val="1361"/>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w:t>
            </w:r>
            <w:del w:id="386" w:author="Master Repository Process" w:date="2025-06-27T14:22:00Z">
              <w:r>
                <w:delText>60</w:delText>
              </w:r>
            </w:del>
            <w:ins w:id="387" w:author="Master Repository Process" w:date="2025-06-27T14:22:00Z">
              <w:r>
                <w:t>65</w:t>
              </w:r>
            </w:ins>
          </w:p>
        </w:tc>
        <w:tc>
          <w:tcPr>
            <w:tcW w:w="1276" w:type="dxa"/>
            <w:tcBorders>
              <w:top w:val="nil"/>
              <w:left w:val="nil"/>
              <w:bottom w:val="nil"/>
              <w:right w:val="nil"/>
            </w:tcBorders>
            <w:noWrap/>
            <w:vAlign w:val="bottom"/>
          </w:tcPr>
          <w:p>
            <w:pPr>
              <w:pStyle w:val="yTableNAm"/>
              <w:ind w:right="172"/>
              <w:jc w:val="right"/>
            </w:pPr>
            <w:r>
              <w:t>2.</w:t>
            </w:r>
            <w:del w:id="388" w:author="Master Repository Process" w:date="2025-06-27T14:22:00Z">
              <w:r>
                <w:delText>60</w:delText>
              </w:r>
            </w:del>
            <w:ins w:id="389" w:author="Master Repository Process" w:date="2025-06-27T14:22:00Z">
              <w:r>
                <w:t>65</w:t>
              </w:r>
            </w:ins>
          </w:p>
        </w:tc>
        <w:tc>
          <w:tcPr>
            <w:tcW w:w="1276" w:type="dxa"/>
            <w:tcBorders>
              <w:top w:val="nil"/>
              <w:left w:val="nil"/>
              <w:bottom w:val="nil"/>
              <w:right w:val="nil"/>
            </w:tcBorders>
            <w:noWrap/>
            <w:vAlign w:val="bottom"/>
          </w:tcPr>
          <w:p>
            <w:pPr>
              <w:pStyle w:val="yTableNAm"/>
              <w:ind w:right="172"/>
              <w:jc w:val="right"/>
            </w:pPr>
            <w:r>
              <w:t>2.</w:t>
            </w:r>
            <w:del w:id="390" w:author="Master Repository Process" w:date="2025-06-27T14:22:00Z">
              <w:r>
                <w:delText>60</w:delText>
              </w:r>
            </w:del>
            <w:ins w:id="391" w:author="Master Repository Process" w:date="2025-06-27T14:22:00Z">
              <w:r>
                <w:t>65</w:t>
              </w:r>
            </w:ins>
          </w:p>
        </w:tc>
      </w:tr>
      <w:tr>
        <w:trPr>
          <w:cantSplit/>
          <w:trHeight w:val="374"/>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ind w:right="172"/>
              <w:jc w:val="right"/>
            </w:pPr>
            <w:del w:id="392" w:author="Master Repository Process" w:date="2025-06-27T14:22:00Z">
              <w:r>
                <w:delText>64</w:delText>
              </w:r>
            </w:del>
            <w:ins w:id="393" w:author="Master Repository Process" w:date="2025-06-27T14:22:00Z">
              <w:r>
                <w:t>66</w:t>
              </w:r>
            </w:ins>
            <w:r>
              <w:t>.50</w:t>
            </w:r>
          </w:p>
        </w:tc>
        <w:tc>
          <w:tcPr>
            <w:tcW w:w="1276" w:type="dxa"/>
            <w:tcBorders>
              <w:top w:val="nil"/>
              <w:left w:val="nil"/>
              <w:bottom w:val="nil"/>
              <w:right w:val="nil"/>
            </w:tcBorders>
            <w:noWrap/>
            <w:vAlign w:val="bottom"/>
          </w:tcPr>
          <w:p>
            <w:pPr>
              <w:pStyle w:val="yTableNAm"/>
              <w:ind w:right="172"/>
              <w:jc w:val="right"/>
            </w:pPr>
            <w:del w:id="394" w:author="Master Repository Process" w:date="2025-06-27T14:22:00Z">
              <w:r>
                <w:delText>64</w:delText>
              </w:r>
            </w:del>
            <w:ins w:id="395" w:author="Master Repository Process" w:date="2025-06-27T14:22:00Z">
              <w:r>
                <w:t>66</w:t>
              </w:r>
            </w:ins>
            <w:r>
              <w:t>.50</w:t>
            </w:r>
          </w:p>
        </w:tc>
        <w:tc>
          <w:tcPr>
            <w:tcW w:w="1276" w:type="dxa"/>
            <w:tcBorders>
              <w:top w:val="nil"/>
              <w:left w:val="nil"/>
              <w:bottom w:val="nil"/>
              <w:right w:val="nil"/>
            </w:tcBorders>
            <w:noWrap/>
            <w:vAlign w:val="bottom"/>
          </w:tcPr>
          <w:p>
            <w:pPr>
              <w:pStyle w:val="yTableNAm"/>
              <w:ind w:right="172"/>
              <w:jc w:val="right"/>
            </w:pPr>
            <w:r>
              <w:t>19.</w:t>
            </w:r>
            <w:del w:id="396" w:author="Master Repository Process" w:date="2025-06-27T14:22:00Z">
              <w:r>
                <w:delText>35</w:delText>
              </w:r>
            </w:del>
            <w:ins w:id="397" w:author="Master Repository Process" w:date="2025-06-27T14:22:00Z">
              <w:r>
                <w:t>95</w:t>
              </w:r>
            </w:ins>
          </w:p>
        </w:tc>
      </w:tr>
      <w:tr>
        <w:trPr>
          <w:cantSplit/>
        </w:trPr>
        <w:tc>
          <w:tcPr>
            <w:tcW w:w="714" w:type="dxa"/>
            <w:tcBorders>
              <w:top w:val="nil"/>
              <w:left w:val="nil"/>
              <w:bottom w:val="nil"/>
              <w:right w:val="nil"/>
            </w:tcBorders>
            <w:noWrap/>
          </w:tcPr>
          <w:p>
            <w:pPr>
              <w:pStyle w:val="yTableNAm"/>
            </w:pPr>
            <w:r>
              <w:t>9.</w:t>
            </w:r>
          </w:p>
        </w:tc>
        <w:tc>
          <w:tcPr>
            <w:tcW w:w="2369" w:type="dxa"/>
            <w:tcBorders>
              <w:top w:val="nil"/>
              <w:left w:val="nil"/>
              <w:bottom w:val="nil"/>
              <w:right w:val="nil"/>
            </w:tcBorders>
            <w:noWrap/>
          </w:tcPr>
          <w:p>
            <w:pPr>
              <w:pStyle w:val="yTableNAm"/>
              <w:tabs>
                <w:tab w:val="clear" w:pos="567"/>
              </w:tabs>
              <w:ind w:left="459" w:hanging="459"/>
            </w:pPr>
            <w:r>
              <w:t>(a)</w:t>
            </w:r>
            <w:r>
              <w:tab/>
              <w:t>For a copy of a document or an exhibit, including marking as an office copy if required — for each page or part of a page</w:t>
            </w:r>
          </w:p>
        </w:tc>
        <w:tc>
          <w:tcPr>
            <w:tcW w:w="1275" w:type="dxa"/>
            <w:tcBorders>
              <w:top w:val="nil"/>
              <w:left w:val="nil"/>
              <w:bottom w:val="nil"/>
              <w:right w:val="nil"/>
            </w:tcBorders>
            <w:noWrap/>
            <w:vAlign w:val="bottom"/>
          </w:tcPr>
          <w:p>
            <w:pPr>
              <w:pStyle w:val="yTableNAm"/>
              <w:ind w:right="172"/>
              <w:jc w:val="right"/>
            </w:pPr>
            <w:r>
              <w:t>2.</w:t>
            </w:r>
            <w:del w:id="398" w:author="Master Repository Process" w:date="2025-06-27T14:22:00Z">
              <w:r>
                <w:delText>70</w:delText>
              </w:r>
            </w:del>
            <w:ins w:id="399" w:author="Master Repository Process" w:date="2025-06-27T14:22:00Z">
              <w:r>
                <w:t>75</w:t>
              </w:r>
            </w:ins>
          </w:p>
        </w:tc>
        <w:tc>
          <w:tcPr>
            <w:tcW w:w="1276" w:type="dxa"/>
            <w:tcBorders>
              <w:top w:val="nil"/>
              <w:left w:val="nil"/>
              <w:bottom w:val="nil"/>
              <w:right w:val="nil"/>
            </w:tcBorders>
            <w:noWrap/>
            <w:vAlign w:val="bottom"/>
          </w:tcPr>
          <w:p>
            <w:pPr>
              <w:pStyle w:val="yTableNAm"/>
              <w:ind w:right="172"/>
              <w:jc w:val="right"/>
            </w:pPr>
            <w:r>
              <w:t>2.</w:t>
            </w:r>
            <w:del w:id="400" w:author="Master Repository Process" w:date="2025-06-27T14:22:00Z">
              <w:r>
                <w:delText>70</w:delText>
              </w:r>
            </w:del>
            <w:ins w:id="401" w:author="Master Repository Process" w:date="2025-06-27T14:22:00Z">
              <w:r>
                <w:t>75</w:t>
              </w:r>
            </w:ins>
          </w:p>
        </w:tc>
        <w:tc>
          <w:tcPr>
            <w:tcW w:w="1276" w:type="dxa"/>
            <w:tcBorders>
              <w:top w:val="nil"/>
              <w:left w:val="nil"/>
              <w:bottom w:val="nil"/>
              <w:right w:val="nil"/>
            </w:tcBorders>
            <w:noWrap/>
            <w:vAlign w:val="bottom"/>
          </w:tcPr>
          <w:p>
            <w:pPr>
              <w:pStyle w:val="yTableNAm"/>
              <w:ind w:right="172"/>
              <w:jc w:val="right"/>
            </w:pPr>
            <w:r>
              <w:t>0.</w:t>
            </w:r>
            <w:del w:id="402" w:author="Master Repository Process" w:date="2025-06-27T14:22:00Z">
              <w:r>
                <w:delText>80</w:delText>
              </w:r>
            </w:del>
            <w:ins w:id="403" w:author="Master Repository Process" w:date="2025-06-27T14:22:00Z">
              <w:r>
                <w:t>85</w:t>
              </w:r>
            </w:ins>
          </w:p>
        </w:tc>
      </w:tr>
      <w:t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For a copy of reasons for judgment — </w:t>
            </w:r>
          </w:p>
          <w:p>
            <w:pPr>
              <w:pStyle w:val="yTableNAm"/>
              <w:tabs>
                <w:tab w:val="clear" w:pos="567"/>
              </w:tabs>
              <w:ind w:left="742" w:hanging="425"/>
            </w:pPr>
            <w:r>
              <w:t>(i)</w:t>
            </w:r>
            <w:r>
              <w:tab/>
              <w:t xml:space="preserve">for each copy issued to a person who is not a party to the appeal </w:t>
            </w:r>
          </w:p>
        </w:tc>
        <w:tc>
          <w:tcPr>
            <w:tcW w:w="1275" w:type="dxa"/>
            <w:tcBorders>
              <w:top w:val="nil"/>
              <w:left w:val="nil"/>
              <w:bottom w:val="nil"/>
              <w:right w:val="nil"/>
            </w:tcBorders>
            <w:noWrap/>
            <w:vAlign w:val="bottom"/>
          </w:tcPr>
          <w:p>
            <w:pPr>
              <w:pStyle w:val="yTableNAm"/>
              <w:ind w:right="172"/>
              <w:jc w:val="right"/>
            </w:pPr>
            <w:del w:id="404" w:author="Master Repository Process" w:date="2025-06-27T14:22:00Z">
              <w:r>
                <w:delText>22.50</w:delText>
              </w:r>
            </w:del>
            <w:ins w:id="405" w:author="Master Repository Process" w:date="2025-06-27T14:22:00Z">
              <w:r>
                <w:t>23.10</w:t>
              </w:r>
            </w:ins>
          </w:p>
        </w:tc>
        <w:tc>
          <w:tcPr>
            <w:tcW w:w="1276" w:type="dxa"/>
            <w:tcBorders>
              <w:top w:val="nil"/>
              <w:left w:val="nil"/>
              <w:bottom w:val="nil"/>
              <w:right w:val="nil"/>
            </w:tcBorders>
            <w:noWrap/>
            <w:vAlign w:val="bottom"/>
          </w:tcPr>
          <w:p>
            <w:pPr>
              <w:pStyle w:val="yTableNAm"/>
              <w:ind w:right="172"/>
              <w:jc w:val="right"/>
            </w:pPr>
            <w:del w:id="406" w:author="Master Repository Process" w:date="2025-06-27T14:22:00Z">
              <w:r>
                <w:delText>22.50</w:delText>
              </w:r>
            </w:del>
            <w:ins w:id="407" w:author="Master Repository Process" w:date="2025-06-27T14:22:00Z">
              <w:r>
                <w:t>23.10</w:t>
              </w:r>
            </w:ins>
          </w:p>
        </w:tc>
        <w:tc>
          <w:tcPr>
            <w:tcW w:w="1276" w:type="dxa"/>
            <w:tcBorders>
              <w:top w:val="nil"/>
              <w:left w:val="nil"/>
              <w:bottom w:val="nil"/>
              <w:right w:val="nil"/>
            </w:tcBorders>
            <w:noWrap/>
            <w:vAlign w:val="bottom"/>
          </w:tcPr>
          <w:p>
            <w:pPr>
              <w:pStyle w:val="yTableNAm"/>
              <w:ind w:right="172"/>
              <w:jc w:val="right"/>
            </w:pPr>
            <w:r>
              <w:t>6.</w:t>
            </w:r>
            <w:del w:id="408" w:author="Master Repository Process" w:date="2025-06-27T14:22:00Z">
              <w:r>
                <w:delText>75</w:delText>
              </w:r>
            </w:del>
            <w:ins w:id="409" w:author="Master Repository Process" w:date="2025-06-27T14:22:00Z">
              <w:r>
                <w:t>95</w:t>
              </w:r>
            </w:ins>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w:t>
            </w:r>
            <w:r>
              <w:tab/>
              <w:t xml:space="preserve">for each copy in excess of 1 copy issued to a party to the appeal </w:t>
            </w:r>
          </w:p>
        </w:tc>
        <w:tc>
          <w:tcPr>
            <w:tcW w:w="1275" w:type="dxa"/>
            <w:tcBorders>
              <w:top w:val="nil"/>
              <w:left w:val="nil"/>
              <w:bottom w:val="nil"/>
              <w:right w:val="nil"/>
            </w:tcBorders>
            <w:noWrap/>
            <w:vAlign w:val="bottom"/>
          </w:tcPr>
          <w:p>
            <w:pPr>
              <w:pStyle w:val="yTableNAm"/>
              <w:ind w:right="172"/>
              <w:jc w:val="right"/>
            </w:pPr>
            <w:del w:id="410" w:author="Master Repository Process" w:date="2025-06-27T14:22:00Z">
              <w:r>
                <w:delText>22.50</w:delText>
              </w:r>
            </w:del>
            <w:ins w:id="411" w:author="Master Repository Process" w:date="2025-06-27T14:22:00Z">
              <w:r>
                <w:t>23.10</w:t>
              </w:r>
            </w:ins>
          </w:p>
        </w:tc>
        <w:tc>
          <w:tcPr>
            <w:tcW w:w="1276" w:type="dxa"/>
            <w:tcBorders>
              <w:top w:val="nil"/>
              <w:left w:val="nil"/>
              <w:bottom w:val="nil"/>
              <w:right w:val="nil"/>
            </w:tcBorders>
            <w:noWrap/>
            <w:vAlign w:val="bottom"/>
          </w:tcPr>
          <w:p>
            <w:pPr>
              <w:pStyle w:val="yTableNAm"/>
              <w:ind w:right="172"/>
              <w:jc w:val="right"/>
            </w:pPr>
            <w:del w:id="412" w:author="Master Repository Process" w:date="2025-06-27T14:22:00Z">
              <w:r>
                <w:delText>22.50</w:delText>
              </w:r>
            </w:del>
            <w:ins w:id="413" w:author="Master Repository Process" w:date="2025-06-27T14:22:00Z">
              <w:r>
                <w:t>23.10</w:t>
              </w:r>
            </w:ins>
          </w:p>
        </w:tc>
        <w:tc>
          <w:tcPr>
            <w:tcW w:w="1276" w:type="dxa"/>
            <w:tcBorders>
              <w:top w:val="nil"/>
              <w:left w:val="nil"/>
              <w:bottom w:val="nil"/>
              <w:right w:val="nil"/>
            </w:tcBorders>
            <w:noWrap/>
            <w:vAlign w:val="bottom"/>
          </w:tcPr>
          <w:p>
            <w:pPr>
              <w:pStyle w:val="yTableNAm"/>
              <w:ind w:right="172"/>
              <w:jc w:val="right"/>
            </w:pPr>
            <w:r>
              <w:t>6.</w:t>
            </w:r>
            <w:del w:id="414" w:author="Master Repository Process" w:date="2025-06-27T14:22:00Z">
              <w:r>
                <w:delText>75</w:delText>
              </w:r>
            </w:del>
            <w:ins w:id="415" w:author="Master Repository Process" w:date="2025-06-27T14:22:00Z">
              <w:r>
                <w:t>95</w:t>
              </w:r>
            </w:ins>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for each copy consisting of more than 10 pages an additional fee per page</w:t>
            </w:r>
          </w:p>
        </w:tc>
        <w:tc>
          <w:tcPr>
            <w:tcW w:w="1275" w:type="dxa"/>
            <w:tcBorders>
              <w:top w:val="nil"/>
              <w:left w:val="nil"/>
              <w:bottom w:val="nil"/>
              <w:right w:val="nil"/>
            </w:tcBorders>
            <w:noWrap/>
            <w:vAlign w:val="bottom"/>
          </w:tcPr>
          <w:p>
            <w:pPr>
              <w:pStyle w:val="yTableNAm"/>
              <w:ind w:right="172"/>
              <w:jc w:val="right"/>
            </w:pPr>
            <w:r>
              <w:t>2.</w:t>
            </w:r>
            <w:del w:id="416" w:author="Master Repository Process" w:date="2025-06-27T14:22:00Z">
              <w:r>
                <w:delText>85</w:delText>
              </w:r>
            </w:del>
            <w:ins w:id="417" w:author="Master Repository Process" w:date="2025-06-27T14:22:00Z">
              <w:r>
                <w:t>95</w:t>
              </w:r>
            </w:ins>
          </w:p>
        </w:tc>
        <w:tc>
          <w:tcPr>
            <w:tcW w:w="1276" w:type="dxa"/>
            <w:tcBorders>
              <w:top w:val="nil"/>
              <w:left w:val="nil"/>
              <w:bottom w:val="nil"/>
              <w:right w:val="nil"/>
            </w:tcBorders>
            <w:noWrap/>
            <w:vAlign w:val="bottom"/>
          </w:tcPr>
          <w:p>
            <w:pPr>
              <w:pStyle w:val="yTableNAm"/>
              <w:ind w:right="172"/>
              <w:jc w:val="right"/>
            </w:pPr>
            <w:r>
              <w:t>2.</w:t>
            </w:r>
            <w:del w:id="418" w:author="Master Repository Process" w:date="2025-06-27T14:22:00Z">
              <w:r>
                <w:delText>85</w:delText>
              </w:r>
            </w:del>
            <w:ins w:id="419" w:author="Master Repository Process" w:date="2025-06-27T14:22:00Z">
              <w:r>
                <w:t>95</w:t>
              </w:r>
            </w:ins>
          </w:p>
        </w:tc>
        <w:tc>
          <w:tcPr>
            <w:tcW w:w="1276" w:type="dxa"/>
            <w:tcBorders>
              <w:top w:val="nil"/>
              <w:left w:val="nil"/>
              <w:bottom w:val="nil"/>
              <w:right w:val="nil"/>
            </w:tcBorders>
            <w:noWrap/>
            <w:vAlign w:val="bottom"/>
          </w:tcPr>
          <w:p>
            <w:pPr>
              <w:pStyle w:val="yTableNAm"/>
              <w:ind w:right="172"/>
              <w:jc w:val="right"/>
            </w:pPr>
            <w:r>
              <w:t>0.</w:t>
            </w:r>
            <w:del w:id="420" w:author="Master Repository Process" w:date="2025-06-27T14:22:00Z">
              <w:r>
                <w:delText>85</w:delText>
              </w:r>
            </w:del>
            <w:ins w:id="421" w:author="Master Repository Process" w:date="2025-06-27T14:22:00Z">
              <w:r>
                <w:t>90</w:t>
              </w:r>
            </w:ins>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yTableNAm"/>
              <w:ind w:right="172"/>
              <w:jc w:val="right"/>
            </w:pPr>
            <w:del w:id="422" w:author="Master Repository Process" w:date="2025-06-27T14:22:00Z">
              <w:r>
                <w:delText>29.50</w:delText>
              </w:r>
            </w:del>
            <w:ins w:id="423" w:author="Master Repository Process" w:date="2025-06-27T14:22:00Z">
              <w:r>
                <w:t>30.30</w:t>
              </w:r>
            </w:ins>
          </w:p>
        </w:tc>
        <w:tc>
          <w:tcPr>
            <w:tcW w:w="1276" w:type="dxa"/>
            <w:tcBorders>
              <w:top w:val="nil"/>
              <w:left w:val="nil"/>
              <w:bottom w:val="nil"/>
              <w:right w:val="nil"/>
            </w:tcBorders>
            <w:noWrap/>
            <w:vAlign w:val="bottom"/>
          </w:tcPr>
          <w:p>
            <w:pPr>
              <w:pStyle w:val="yTableNAm"/>
              <w:ind w:right="172"/>
              <w:jc w:val="right"/>
            </w:pPr>
            <w:del w:id="424" w:author="Master Repository Process" w:date="2025-06-27T14:22:00Z">
              <w:r>
                <w:delText>29.50</w:delText>
              </w:r>
            </w:del>
            <w:ins w:id="425" w:author="Master Repository Process" w:date="2025-06-27T14:22:00Z">
              <w:r>
                <w:t>30.30</w:t>
              </w:r>
            </w:ins>
          </w:p>
        </w:tc>
        <w:tc>
          <w:tcPr>
            <w:tcW w:w="1276" w:type="dxa"/>
            <w:tcBorders>
              <w:top w:val="nil"/>
              <w:left w:val="nil"/>
              <w:bottom w:val="nil"/>
              <w:right w:val="nil"/>
            </w:tcBorders>
            <w:noWrap/>
            <w:vAlign w:val="bottom"/>
          </w:tcPr>
          <w:p>
            <w:pPr>
              <w:pStyle w:val="yTableNAm"/>
              <w:ind w:right="172"/>
              <w:jc w:val="right"/>
            </w:pPr>
            <w:del w:id="426" w:author="Master Repository Process" w:date="2025-06-27T14:22:00Z">
              <w:r>
                <w:delText>8.85</w:delText>
              </w:r>
            </w:del>
            <w:ins w:id="427" w:author="Master Repository Process" w:date="2025-06-27T14:22:00Z">
              <w:r>
                <w:t>9.10</w:t>
              </w:r>
            </w:ins>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del w:id="428" w:author="Master Repository Process" w:date="2025-06-27T14:22:00Z">
              <w:r>
                <w:delText>60.50</w:delText>
              </w:r>
            </w:del>
            <w:ins w:id="429" w:author="Master Repository Process" w:date="2025-06-27T14:22:00Z">
              <w:r>
                <w:t>62.00</w:t>
              </w:r>
            </w:ins>
          </w:p>
        </w:tc>
        <w:tc>
          <w:tcPr>
            <w:tcW w:w="1276" w:type="dxa"/>
            <w:tcBorders>
              <w:top w:val="nil"/>
              <w:left w:val="nil"/>
              <w:bottom w:val="nil"/>
              <w:right w:val="nil"/>
            </w:tcBorders>
            <w:noWrap/>
            <w:vAlign w:val="bottom"/>
          </w:tcPr>
          <w:p>
            <w:pPr>
              <w:pStyle w:val="yTableNAm"/>
              <w:ind w:right="172"/>
              <w:jc w:val="right"/>
            </w:pPr>
            <w:del w:id="430" w:author="Master Repository Process" w:date="2025-06-27T14:22:00Z">
              <w:r>
                <w:delText>60.50</w:delText>
              </w:r>
            </w:del>
            <w:ins w:id="431" w:author="Master Repository Process" w:date="2025-06-27T14:22:00Z">
              <w:r>
                <w:t>62.00</w:t>
              </w:r>
            </w:ins>
          </w:p>
        </w:tc>
        <w:tc>
          <w:tcPr>
            <w:tcW w:w="1276" w:type="dxa"/>
            <w:tcBorders>
              <w:top w:val="nil"/>
              <w:left w:val="nil"/>
              <w:bottom w:val="nil"/>
              <w:right w:val="nil"/>
            </w:tcBorders>
            <w:noWrap/>
            <w:vAlign w:val="bottom"/>
          </w:tcPr>
          <w:p>
            <w:pPr>
              <w:pStyle w:val="yTableNAm"/>
              <w:ind w:right="172"/>
              <w:jc w:val="right"/>
            </w:pPr>
            <w:r>
              <w:t>18.</w:t>
            </w:r>
            <w:del w:id="432" w:author="Master Repository Process" w:date="2025-06-27T14:22:00Z">
              <w:r>
                <w:delText>15</w:delText>
              </w:r>
            </w:del>
            <w:ins w:id="433" w:author="Master Repository Process" w:date="2025-06-27T14:22:00Z">
              <w:r>
                <w:t>60</w:t>
              </w:r>
            </w:ins>
          </w:p>
        </w:tc>
      </w:tr>
      <w:tr>
        <w:trPr>
          <w:cantSplit/>
        </w:trPr>
        <w:tc>
          <w:tcPr>
            <w:tcW w:w="714" w:type="dxa"/>
            <w:tcBorders>
              <w:top w:val="nil"/>
              <w:left w:val="nil"/>
              <w:bottom w:val="nil"/>
              <w:right w:val="nil"/>
            </w:tcBorders>
            <w:noWrap/>
          </w:tcPr>
          <w:p>
            <w:pPr>
              <w:pStyle w:val="yTableNAm"/>
            </w:pPr>
            <w:r>
              <w:t>10.</w:t>
            </w:r>
          </w:p>
        </w:tc>
        <w:tc>
          <w:tcPr>
            <w:tcW w:w="2369" w:type="dxa"/>
            <w:tcBorders>
              <w:top w:val="nil"/>
              <w:left w:val="nil"/>
              <w:bottom w:val="nil"/>
              <w:right w:val="nil"/>
            </w:tcBorders>
            <w:noWrap/>
          </w:tcPr>
          <w:p>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del w:id="434" w:author="Master Repository Process" w:date="2025-06-27T14:22:00Z">
              <w:r>
                <w:delText>29.70</w:delText>
              </w:r>
            </w:del>
            <w:ins w:id="435" w:author="Master Repository Process" w:date="2025-06-27T14:22:00Z">
              <w:r>
                <w:t>30.50</w:t>
              </w:r>
            </w:ins>
            <w:r>
              <w:t xml:space="preserve"> plus</w:t>
            </w:r>
            <w:r>
              <w:br/>
              <w:t>12.</w:t>
            </w:r>
            <w:del w:id="436" w:author="Master Repository Process" w:date="2025-06-27T14:22:00Z">
              <w:r>
                <w:delText>25</w:delText>
              </w:r>
            </w:del>
            <w:ins w:id="437" w:author="Master Repository Process" w:date="2025-06-27T14:22:00Z">
              <w:r>
                <w:t>60</w:t>
              </w:r>
            </w:ins>
            <w:r>
              <w:t xml:space="preserve"> per page</w:t>
            </w:r>
          </w:p>
        </w:tc>
        <w:tc>
          <w:tcPr>
            <w:tcW w:w="1276" w:type="dxa"/>
            <w:tcBorders>
              <w:top w:val="nil"/>
              <w:left w:val="nil"/>
              <w:bottom w:val="nil"/>
              <w:right w:val="nil"/>
            </w:tcBorders>
            <w:noWrap/>
          </w:tcPr>
          <w:p>
            <w:pPr>
              <w:pStyle w:val="yTableNAm"/>
            </w:pPr>
            <w:del w:id="438" w:author="Master Repository Process" w:date="2025-06-27T14:22:00Z">
              <w:r>
                <w:delText>29.70</w:delText>
              </w:r>
            </w:del>
            <w:ins w:id="439" w:author="Master Repository Process" w:date="2025-06-27T14:22:00Z">
              <w:r>
                <w:t>30.50</w:t>
              </w:r>
            </w:ins>
            <w:r>
              <w:t xml:space="preserve"> plus</w:t>
            </w:r>
            <w:r>
              <w:br/>
            </w:r>
            <w:del w:id="440" w:author="Master Repository Process" w:date="2025-06-27T14:22:00Z">
              <w:r>
                <w:delText>24.50</w:delText>
              </w:r>
            </w:del>
            <w:ins w:id="441" w:author="Master Repository Process" w:date="2025-06-27T14:22:00Z">
              <w:r>
                <w:t>25.20</w:t>
              </w:r>
            </w:ins>
            <w:r>
              <w:t xml:space="preserve"> per page</w:t>
            </w:r>
          </w:p>
        </w:tc>
        <w:tc>
          <w:tcPr>
            <w:tcW w:w="1276" w:type="dxa"/>
            <w:tcBorders>
              <w:top w:val="nil"/>
              <w:left w:val="nil"/>
              <w:bottom w:val="nil"/>
              <w:right w:val="nil"/>
            </w:tcBorders>
            <w:noWrap/>
          </w:tcPr>
          <w:p>
            <w:pPr>
              <w:pStyle w:val="yTableNAm"/>
            </w:pPr>
            <w:del w:id="442" w:author="Master Repository Process" w:date="2025-06-27T14:22:00Z">
              <w:r>
                <w:delText>8.90</w:delText>
              </w:r>
            </w:del>
            <w:ins w:id="443" w:author="Master Repository Process" w:date="2025-06-27T14:22:00Z">
              <w:r>
                <w:t>9.15</w:t>
              </w:r>
            </w:ins>
            <w:r>
              <w:t xml:space="preserve"> plus</w:t>
            </w:r>
            <w:r>
              <w:br/>
              <w:t>3.</w:t>
            </w:r>
            <w:del w:id="444" w:author="Master Repository Process" w:date="2025-06-27T14:22:00Z">
              <w:r>
                <w:delText>65</w:delText>
              </w:r>
            </w:del>
            <w:ins w:id="445" w:author="Master Repository Process" w:date="2025-06-27T14:22:00Z">
              <w:r>
                <w:t>80</w:t>
              </w:r>
            </w:ins>
            <w:r>
              <w:t xml:space="preserve">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del w:id="446" w:author="Master Repository Process" w:date="2025-06-27T14:22:00Z">
              <w:r>
                <w:delText>29.70</w:delText>
              </w:r>
            </w:del>
            <w:ins w:id="447" w:author="Master Repository Process" w:date="2025-06-27T14:22:00Z">
              <w:r>
                <w:t>30.50</w:t>
              </w:r>
            </w:ins>
            <w:r>
              <w:t xml:space="preserve"> plus</w:t>
            </w:r>
            <w:r>
              <w:br/>
              <w:t>11.</w:t>
            </w:r>
            <w:del w:id="448" w:author="Master Repository Process" w:date="2025-06-27T14:22:00Z">
              <w:r>
                <w:delText>25</w:delText>
              </w:r>
            </w:del>
            <w:ins w:id="449" w:author="Master Repository Process" w:date="2025-06-27T14:22:00Z">
              <w:r>
                <w:t>55</w:t>
              </w:r>
            </w:ins>
            <w:r>
              <w:t xml:space="preserve"> per page</w:t>
            </w:r>
          </w:p>
        </w:tc>
        <w:tc>
          <w:tcPr>
            <w:tcW w:w="1276" w:type="dxa"/>
            <w:tcBorders>
              <w:top w:val="nil"/>
              <w:left w:val="nil"/>
              <w:bottom w:val="nil"/>
              <w:right w:val="nil"/>
            </w:tcBorders>
            <w:noWrap/>
          </w:tcPr>
          <w:p>
            <w:pPr>
              <w:pStyle w:val="yTableNAm"/>
              <w:keepNext/>
            </w:pPr>
            <w:del w:id="450" w:author="Master Repository Process" w:date="2025-06-27T14:22:00Z">
              <w:r>
                <w:delText>29.70</w:delText>
              </w:r>
            </w:del>
            <w:ins w:id="451" w:author="Master Repository Process" w:date="2025-06-27T14:22:00Z">
              <w:r>
                <w:t>30.50</w:t>
              </w:r>
            </w:ins>
            <w:r>
              <w:t xml:space="preserve"> plus</w:t>
            </w:r>
            <w:r>
              <w:br/>
            </w:r>
            <w:del w:id="452" w:author="Master Repository Process" w:date="2025-06-27T14:22:00Z">
              <w:r>
                <w:delText>22.40</w:delText>
              </w:r>
            </w:del>
            <w:ins w:id="453" w:author="Master Repository Process" w:date="2025-06-27T14:22:00Z">
              <w:r>
                <w:t>23.00</w:t>
              </w:r>
            </w:ins>
            <w:r>
              <w:t xml:space="preserve"> per page</w:t>
            </w:r>
          </w:p>
        </w:tc>
        <w:tc>
          <w:tcPr>
            <w:tcW w:w="1276" w:type="dxa"/>
            <w:tcBorders>
              <w:top w:val="nil"/>
              <w:left w:val="nil"/>
              <w:bottom w:val="nil"/>
              <w:right w:val="nil"/>
            </w:tcBorders>
            <w:noWrap/>
          </w:tcPr>
          <w:p>
            <w:pPr>
              <w:pStyle w:val="yTableNAm"/>
              <w:keepNext/>
            </w:pPr>
            <w:del w:id="454" w:author="Master Repository Process" w:date="2025-06-27T14:22:00Z">
              <w:r>
                <w:delText>8.90</w:delText>
              </w:r>
            </w:del>
            <w:ins w:id="455" w:author="Master Repository Process" w:date="2025-06-27T14:22:00Z">
              <w:r>
                <w:t>9.15</w:t>
              </w:r>
            </w:ins>
            <w:r>
              <w:t xml:space="preserve"> plus </w:t>
            </w:r>
            <w:r>
              <w:br/>
              <w:t>3.</w:t>
            </w:r>
            <w:del w:id="456" w:author="Master Repository Process" w:date="2025-06-27T14:22:00Z">
              <w:r>
                <w:delText>40</w:delText>
              </w:r>
            </w:del>
            <w:ins w:id="457" w:author="Master Repository Process" w:date="2025-06-27T14:22:00Z">
              <w:r>
                <w:t>45</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del w:id="458" w:author="Master Repository Process" w:date="2025-06-27T14:22:00Z">
              <w:r>
                <w:delText>29.70</w:delText>
              </w:r>
            </w:del>
            <w:ins w:id="459" w:author="Master Repository Process" w:date="2025-06-27T14:22:00Z">
              <w:r>
                <w:t>30.50</w:t>
              </w:r>
            </w:ins>
            <w:r>
              <w:t xml:space="preserve"> plus</w:t>
            </w:r>
            <w:r>
              <w:br/>
              <w:t>10.</w:t>
            </w:r>
            <w:del w:id="460" w:author="Master Repository Process" w:date="2025-06-27T14:22:00Z">
              <w:r>
                <w:delText>60</w:delText>
              </w:r>
            </w:del>
            <w:ins w:id="461" w:author="Master Repository Process" w:date="2025-06-27T14:22:00Z">
              <w:r>
                <w:t>90</w:t>
              </w:r>
            </w:ins>
            <w:r>
              <w:t xml:space="preserve"> per page</w:t>
            </w:r>
          </w:p>
        </w:tc>
        <w:tc>
          <w:tcPr>
            <w:tcW w:w="1276" w:type="dxa"/>
            <w:tcBorders>
              <w:top w:val="nil"/>
              <w:left w:val="nil"/>
              <w:bottom w:val="nil"/>
              <w:right w:val="nil"/>
            </w:tcBorders>
            <w:noWrap/>
          </w:tcPr>
          <w:p>
            <w:pPr>
              <w:pStyle w:val="yTableNAm"/>
            </w:pPr>
            <w:del w:id="462" w:author="Master Repository Process" w:date="2025-06-27T14:22:00Z">
              <w:r>
                <w:delText>29.70</w:delText>
              </w:r>
            </w:del>
            <w:ins w:id="463" w:author="Master Repository Process" w:date="2025-06-27T14:22:00Z">
              <w:r>
                <w:t>30.50</w:t>
              </w:r>
            </w:ins>
            <w:r>
              <w:t xml:space="preserve"> plus</w:t>
            </w:r>
            <w:r>
              <w:br/>
            </w:r>
            <w:del w:id="464" w:author="Master Repository Process" w:date="2025-06-27T14:22:00Z">
              <w:r>
                <w:delText>21.40</w:delText>
              </w:r>
            </w:del>
            <w:ins w:id="465" w:author="Master Repository Process" w:date="2025-06-27T14:22:00Z">
              <w:r>
                <w:t>22.00</w:t>
              </w:r>
            </w:ins>
            <w:r>
              <w:t xml:space="preserve"> per page</w:t>
            </w:r>
          </w:p>
        </w:tc>
        <w:tc>
          <w:tcPr>
            <w:tcW w:w="1276" w:type="dxa"/>
            <w:tcBorders>
              <w:top w:val="nil"/>
              <w:left w:val="nil"/>
              <w:bottom w:val="nil"/>
              <w:right w:val="nil"/>
            </w:tcBorders>
            <w:noWrap/>
          </w:tcPr>
          <w:p>
            <w:pPr>
              <w:pStyle w:val="yTableNAm"/>
            </w:pPr>
            <w:del w:id="466" w:author="Master Repository Process" w:date="2025-06-27T14:22:00Z">
              <w:r>
                <w:delText>8.90</w:delText>
              </w:r>
            </w:del>
            <w:ins w:id="467" w:author="Master Repository Process" w:date="2025-06-27T14:22:00Z">
              <w:r>
                <w:t>9.15</w:t>
              </w:r>
            </w:ins>
            <w:r>
              <w:t xml:space="preserve"> plus </w:t>
            </w:r>
            <w:r>
              <w:br/>
              <w:t>3.</w:t>
            </w:r>
            <w:del w:id="468" w:author="Master Repository Process" w:date="2025-06-27T14:22:00Z">
              <w:r>
                <w:delText>20</w:delText>
              </w:r>
            </w:del>
            <w:ins w:id="469" w:author="Master Repository Process" w:date="2025-06-27T14:22:00Z">
              <w:r>
                <w:t>25</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del w:id="470" w:author="Master Repository Process" w:date="2025-06-27T14:22:00Z">
              <w:r>
                <w:delText>29.70</w:delText>
              </w:r>
            </w:del>
            <w:ins w:id="471" w:author="Master Repository Process" w:date="2025-06-27T14:22:00Z">
              <w:r>
                <w:t>30.50</w:t>
              </w:r>
            </w:ins>
            <w:r>
              <w:t xml:space="preserve"> plus</w:t>
            </w:r>
            <w:r>
              <w:br/>
              <w:t>10.</w:t>
            </w:r>
            <w:del w:id="472" w:author="Master Repository Process" w:date="2025-06-27T14:22:00Z">
              <w:r>
                <w:delText>25</w:delText>
              </w:r>
            </w:del>
            <w:ins w:id="473" w:author="Master Repository Process" w:date="2025-06-27T14:22:00Z">
              <w:r>
                <w:t>55</w:t>
              </w:r>
            </w:ins>
            <w:r>
              <w:t xml:space="preserve"> per page</w:t>
            </w:r>
          </w:p>
        </w:tc>
        <w:tc>
          <w:tcPr>
            <w:tcW w:w="1276" w:type="dxa"/>
            <w:tcBorders>
              <w:top w:val="nil"/>
              <w:left w:val="nil"/>
              <w:bottom w:val="nil"/>
              <w:right w:val="nil"/>
            </w:tcBorders>
            <w:noWrap/>
          </w:tcPr>
          <w:p>
            <w:pPr>
              <w:pStyle w:val="yTableNAm"/>
            </w:pPr>
            <w:del w:id="474" w:author="Master Repository Process" w:date="2025-06-27T14:22:00Z">
              <w:r>
                <w:delText>29.70</w:delText>
              </w:r>
            </w:del>
            <w:ins w:id="475" w:author="Master Repository Process" w:date="2025-06-27T14:22:00Z">
              <w:r>
                <w:t>30.50</w:t>
              </w:r>
            </w:ins>
            <w:r>
              <w:t xml:space="preserve"> plus</w:t>
            </w:r>
            <w:r>
              <w:br/>
            </w:r>
            <w:del w:id="476" w:author="Master Repository Process" w:date="2025-06-27T14:22:00Z">
              <w:r>
                <w:delText>20.40</w:delText>
              </w:r>
            </w:del>
            <w:ins w:id="477" w:author="Master Repository Process" w:date="2025-06-27T14:22:00Z">
              <w:r>
                <w:t>21.00</w:t>
              </w:r>
            </w:ins>
            <w:r>
              <w:t xml:space="preserve"> per page</w:t>
            </w:r>
          </w:p>
        </w:tc>
        <w:tc>
          <w:tcPr>
            <w:tcW w:w="1276" w:type="dxa"/>
            <w:tcBorders>
              <w:top w:val="nil"/>
              <w:left w:val="nil"/>
              <w:bottom w:val="nil"/>
              <w:right w:val="nil"/>
            </w:tcBorders>
            <w:noWrap/>
          </w:tcPr>
          <w:p>
            <w:pPr>
              <w:pStyle w:val="yTableNAm"/>
            </w:pPr>
            <w:del w:id="478" w:author="Master Repository Process" w:date="2025-06-27T14:22:00Z">
              <w:r>
                <w:delText>8.90</w:delText>
              </w:r>
            </w:del>
            <w:ins w:id="479" w:author="Master Repository Process" w:date="2025-06-27T14:22:00Z">
              <w:r>
                <w:t>9.15</w:t>
              </w:r>
            </w:ins>
            <w:r>
              <w:t xml:space="preserve"> plus </w:t>
            </w:r>
            <w:r>
              <w:br/>
              <w:t>3.</w:t>
            </w:r>
            <w:del w:id="480" w:author="Master Repository Process" w:date="2025-06-27T14:22:00Z">
              <w:r>
                <w:delText>05</w:delText>
              </w:r>
            </w:del>
            <w:ins w:id="481" w:author="Master Repository Process" w:date="2025-06-27T14:22:00Z">
              <w:r>
                <w:t>15</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del w:id="482" w:author="Master Repository Process" w:date="2025-06-27T14:22:00Z">
              <w:r>
                <w:delText>29.70</w:delText>
              </w:r>
            </w:del>
            <w:ins w:id="483" w:author="Master Repository Process" w:date="2025-06-27T14:22:00Z">
              <w:r>
                <w:t>30.50</w:t>
              </w:r>
            </w:ins>
            <w:r>
              <w:t xml:space="preserve"> plus</w:t>
            </w:r>
            <w:r>
              <w:br/>
              <w:t>8.</w:t>
            </w:r>
            <w:del w:id="484" w:author="Master Repository Process" w:date="2025-06-27T14:22:00Z">
              <w:r>
                <w:delText>65</w:delText>
              </w:r>
            </w:del>
            <w:ins w:id="485" w:author="Master Repository Process" w:date="2025-06-27T14:22:00Z">
              <w:r>
                <w:t>90</w:t>
              </w:r>
            </w:ins>
            <w:r>
              <w:t xml:space="preserve"> per page</w:t>
            </w:r>
          </w:p>
        </w:tc>
        <w:tc>
          <w:tcPr>
            <w:tcW w:w="1276" w:type="dxa"/>
            <w:tcBorders>
              <w:top w:val="nil"/>
              <w:left w:val="nil"/>
              <w:bottom w:val="nil"/>
              <w:right w:val="nil"/>
            </w:tcBorders>
            <w:noWrap/>
          </w:tcPr>
          <w:p>
            <w:pPr>
              <w:pStyle w:val="yTableNAm"/>
            </w:pPr>
            <w:del w:id="486" w:author="Master Repository Process" w:date="2025-06-27T14:22:00Z">
              <w:r>
                <w:delText>29.70</w:delText>
              </w:r>
            </w:del>
            <w:ins w:id="487" w:author="Master Repository Process" w:date="2025-06-27T14:22:00Z">
              <w:r>
                <w:t>30.50</w:t>
              </w:r>
            </w:ins>
            <w:r>
              <w:t xml:space="preserve"> plus</w:t>
            </w:r>
            <w:r>
              <w:br/>
              <w:t>17.</w:t>
            </w:r>
            <w:del w:id="488" w:author="Master Repository Process" w:date="2025-06-27T14:22:00Z">
              <w:r>
                <w:delText>35</w:delText>
              </w:r>
            </w:del>
            <w:ins w:id="489" w:author="Master Repository Process" w:date="2025-06-27T14:22:00Z">
              <w:r>
                <w:t>85</w:t>
              </w:r>
            </w:ins>
            <w:r>
              <w:t xml:space="preserve"> per page</w:t>
            </w:r>
          </w:p>
        </w:tc>
        <w:tc>
          <w:tcPr>
            <w:tcW w:w="1276" w:type="dxa"/>
            <w:tcBorders>
              <w:top w:val="nil"/>
              <w:left w:val="nil"/>
              <w:bottom w:val="nil"/>
              <w:right w:val="nil"/>
            </w:tcBorders>
            <w:noWrap/>
          </w:tcPr>
          <w:p>
            <w:pPr>
              <w:pStyle w:val="yTableNAm"/>
            </w:pPr>
            <w:del w:id="490" w:author="Master Repository Process" w:date="2025-06-27T14:22:00Z">
              <w:r>
                <w:delText>8.90</w:delText>
              </w:r>
            </w:del>
            <w:ins w:id="491" w:author="Master Repository Process" w:date="2025-06-27T14:22:00Z">
              <w:r>
                <w:t>9.15</w:t>
              </w:r>
            </w:ins>
            <w:r>
              <w:t xml:space="preserve"> plus </w:t>
            </w:r>
            <w:r>
              <w:br/>
              <w:t>2.</w:t>
            </w:r>
            <w:del w:id="492" w:author="Master Repository Process" w:date="2025-06-27T14:22:00Z">
              <w:r>
                <w:delText>60</w:delText>
              </w:r>
            </w:del>
            <w:ins w:id="493" w:author="Master Repository Process" w:date="2025-06-27T14:22:00Z">
              <w:r>
                <w:t>65</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del w:id="494" w:author="Master Repository Process" w:date="2025-06-27T14:22:00Z">
              <w:r>
                <w:delText>29.70</w:delText>
              </w:r>
            </w:del>
            <w:ins w:id="495" w:author="Master Repository Process" w:date="2025-06-27T14:22:00Z">
              <w:r>
                <w:t>30.50</w:t>
              </w:r>
            </w:ins>
            <w:r>
              <w:t xml:space="preserve"> plus </w:t>
            </w:r>
            <w:r>
              <w:br/>
              <w:t>13.</w:t>
            </w:r>
            <w:del w:id="496" w:author="Master Repository Process" w:date="2025-06-27T14:22:00Z">
              <w:r>
                <w:delText>00</w:delText>
              </w:r>
            </w:del>
            <w:ins w:id="497" w:author="Master Repository Process" w:date="2025-06-27T14:22:00Z">
              <w:r>
                <w:t>35</w:t>
              </w:r>
            </w:ins>
            <w:r>
              <w:t xml:space="preserve"> per page</w:t>
            </w:r>
          </w:p>
        </w:tc>
        <w:tc>
          <w:tcPr>
            <w:tcW w:w="1276" w:type="dxa"/>
            <w:tcBorders>
              <w:top w:val="nil"/>
              <w:left w:val="nil"/>
              <w:bottom w:val="nil"/>
              <w:right w:val="nil"/>
            </w:tcBorders>
            <w:noWrap/>
          </w:tcPr>
          <w:p>
            <w:pPr>
              <w:pStyle w:val="yTableNAm"/>
            </w:pPr>
            <w:del w:id="498" w:author="Master Repository Process" w:date="2025-06-27T14:22:00Z">
              <w:r>
                <w:delText>29.70</w:delText>
              </w:r>
            </w:del>
            <w:ins w:id="499" w:author="Master Repository Process" w:date="2025-06-27T14:22:00Z">
              <w:r>
                <w:t>30.50</w:t>
              </w:r>
            </w:ins>
            <w:r>
              <w:t xml:space="preserve"> plus</w:t>
            </w:r>
            <w:r>
              <w:br/>
              <w:t>26.</w:t>
            </w:r>
            <w:del w:id="500" w:author="Master Repository Process" w:date="2025-06-27T14:22:00Z">
              <w:r>
                <w:delText>00</w:delText>
              </w:r>
            </w:del>
            <w:ins w:id="501" w:author="Master Repository Process" w:date="2025-06-27T14:22:00Z">
              <w:r>
                <w:t>70</w:t>
              </w:r>
            </w:ins>
            <w:r>
              <w:t xml:space="preserve"> per page</w:t>
            </w:r>
          </w:p>
        </w:tc>
        <w:tc>
          <w:tcPr>
            <w:tcW w:w="1276" w:type="dxa"/>
            <w:tcBorders>
              <w:top w:val="nil"/>
              <w:left w:val="nil"/>
              <w:bottom w:val="nil"/>
              <w:right w:val="nil"/>
            </w:tcBorders>
            <w:noWrap/>
          </w:tcPr>
          <w:p>
            <w:pPr>
              <w:pStyle w:val="yTableNAm"/>
            </w:pPr>
            <w:del w:id="502" w:author="Master Repository Process" w:date="2025-06-27T14:22:00Z">
              <w:r>
                <w:delText>8.90</w:delText>
              </w:r>
            </w:del>
            <w:ins w:id="503" w:author="Master Repository Process" w:date="2025-06-27T14:22:00Z">
              <w:r>
                <w:t>9.15</w:t>
              </w:r>
            </w:ins>
            <w:r>
              <w:t xml:space="preserve"> plus </w:t>
            </w:r>
            <w:r>
              <w:br/>
            </w:r>
            <w:del w:id="504" w:author="Master Repository Process" w:date="2025-06-27T14:22:00Z">
              <w:r>
                <w:delText>3.90</w:delText>
              </w:r>
            </w:del>
            <w:ins w:id="505" w:author="Master Repository Process" w:date="2025-06-27T14:22:00Z">
              <w:r>
                <w:t>4.00</w:t>
              </w:r>
            </w:ins>
            <w:r>
              <w:t xml:space="preserve">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459" w:hanging="459"/>
            </w:pPr>
            <w:r>
              <w:t>(b)</w:t>
            </w:r>
            <w:r>
              <w:tab/>
              <w:t>For providing a copy of a transcript, or part of a transcript, if the transcript or part has been provided to the person requesting the copy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r>
              <w:t>31.</w:t>
            </w:r>
            <w:del w:id="506" w:author="Master Repository Process" w:date="2025-06-27T14:22:00Z">
              <w:r>
                <w:delText>00</w:delText>
              </w:r>
            </w:del>
            <w:ins w:id="507" w:author="Master Repository Process" w:date="2025-06-27T14:22:00Z">
              <w:r>
                <w:t>90</w:t>
              </w:r>
            </w:ins>
            <w:r>
              <w:t xml:space="preserve"> per copy</w:t>
            </w:r>
          </w:p>
        </w:tc>
        <w:tc>
          <w:tcPr>
            <w:tcW w:w="1276" w:type="dxa"/>
            <w:tcBorders>
              <w:top w:val="nil"/>
              <w:left w:val="nil"/>
              <w:bottom w:val="nil"/>
              <w:right w:val="nil"/>
            </w:tcBorders>
            <w:noWrap/>
          </w:tcPr>
          <w:p>
            <w:pPr>
              <w:pStyle w:val="yTableNAm"/>
            </w:pPr>
            <w:r>
              <w:t>31.</w:t>
            </w:r>
            <w:del w:id="508" w:author="Master Repository Process" w:date="2025-06-27T14:22:00Z">
              <w:r>
                <w:delText>00</w:delText>
              </w:r>
            </w:del>
            <w:ins w:id="509" w:author="Master Repository Process" w:date="2025-06-27T14:22:00Z">
              <w:r>
                <w:t>90</w:t>
              </w:r>
            </w:ins>
            <w:r>
              <w:t xml:space="preserve"> per copy</w:t>
            </w:r>
          </w:p>
        </w:tc>
        <w:tc>
          <w:tcPr>
            <w:tcW w:w="1276" w:type="dxa"/>
            <w:tcBorders>
              <w:top w:val="nil"/>
              <w:left w:val="nil"/>
              <w:bottom w:val="nil"/>
              <w:right w:val="nil"/>
            </w:tcBorders>
            <w:noWrap/>
          </w:tcPr>
          <w:p>
            <w:pPr>
              <w:pStyle w:val="yTableNAm"/>
            </w:pPr>
            <w:r>
              <w:t>9.</w:t>
            </w:r>
            <w:del w:id="510" w:author="Master Repository Process" w:date="2025-06-27T14:22:00Z">
              <w:r>
                <w:delText>30</w:delText>
              </w:r>
            </w:del>
            <w:ins w:id="511" w:author="Master Repository Process" w:date="2025-06-27T14:22:00Z">
              <w:r>
                <w:t>55</w:t>
              </w:r>
            </w:ins>
            <w:r>
              <w:t xml:space="preserve"> per copy</w:t>
            </w:r>
          </w:p>
        </w:tc>
      </w:tr>
      <w:tr>
        <w:trPr>
          <w:cantSplit/>
        </w:trPr>
        <w:tc>
          <w:tcPr>
            <w:tcW w:w="714" w:type="dxa"/>
            <w:tcBorders>
              <w:top w:val="nil"/>
              <w:left w:val="nil"/>
              <w:bottom w:val="single" w:sz="4" w:space="0" w:color="auto"/>
              <w:right w:val="nil"/>
            </w:tcBorders>
            <w:noWrap/>
          </w:tcPr>
          <w:p>
            <w:pPr>
              <w:pStyle w:val="yTableNAm"/>
            </w:pPr>
          </w:p>
        </w:tc>
        <w:tc>
          <w:tcPr>
            <w:tcW w:w="2369" w:type="dxa"/>
            <w:tcBorders>
              <w:top w:val="nil"/>
              <w:left w:val="nil"/>
              <w:bottom w:val="single" w:sz="4" w:space="0" w:color="auto"/>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single" w:sz="4" w:space="0" w:color="auto"/>
              <w:right w:val="nil"/>
            </w:tcBorders>
            <w:noWrap/>
          </w:tcPr>
          <w:p>
            <w:pPr>
              <w:pStyle w:val="yTableNAm"/>
            </w:pPr>
            <w:r>
              <w:t>3.</w:t>
            </w:r>
            <w:del w:id="512" w:author="Master Repository Process" w:date="2025-06-27T14:22:00Z">
              <w:r>
                <w:delText>10</w:delText>
              </w:r>
            </w:del>
            <w:ins w:id="513" w:author="Master Repository Process" w:date="2025-06-27T14:22:00Z">
              <w:r>
                <w:t>20</w:t>
              </w:r>
            </w:ins>
            <w:r>
              <w:t xml:space="preserve"> per page</w:t>
            </w:r>
          </w:p>
        </w:tc>
        <w:tc>
          <w:tcPr>
            <w:tcW w:w="1276" w:type="dxa"/>
            <w:tcBorders>
              <w:top w:val="nil"/>
              <w:left w:val="nil"/>
              <w:bottom w:val="single" w:sz="4" w:space="0" w:color="auto"/>
              <w:right w:val="nil"/>
            </w:tcBorders>
            <w:noWrap/>
          </w:tcPr>
          <w:p>
            <w:pPr>
              <w:pStyle w:val="yTableNAm"/>
            </w:pPr>
            <w:r>
              <w:t>3.</w:t>
            </w:r>
            <w:del w:id="514" w:author="Master Repository Process" w:date="2025-06-27T14:22:00Z">
              <w:r>
                <w:delText>10</w:delText>
              </w:r>
            </w:del>
            <w:ins w:id="515" w:author="Master Repository Process" w:date="2025-06-27T14:22:00Z">
              <w:r>
                <w:t>20</w:t>
              </w:r>
            </w:ins>
            <w:r>
              <w:t xml:space="preserve"> per page</w:t>
            </w:r>
          </w:p>
        </w:tc>
        <w:tc>
          <w:tcPr>
            <w:tcW w:w="1276" w:type="dxa"/>
            <w:tcBorders>
              <w:top w:val="nil"/>
              <w:left w:val="nil"/>
              <w:bottom w:val="single" w:sz="4" w:space="0" w:color="auto"/>
              <w:right w:val="nil"/>
            </w:tcBorders>
            <w:noWrap/>
          </w:tcPr>
          <w:p>
            <w:pPr>
              <w:pStyle w:val="yTableNAm"/>
            </w:pPr>
            <w:r>
              <w:t>0.95 per page</w:t>
            </w:r>
          </w:p>
        </w:tc>
      </w:tr>
    </w:tbl>
    <w:p>
      <w:pPr>
        <w:pStyle w:val="yFootnotesection"/>
      </w:pPr>
      <w:r>
        <w:tab/>
        <w:t>[Division</w:t>
      </w:r>
      <w:del w:id="516" w:author="Master Repository Process" w:date="2025-06-27T14:22:00Z">
        <w:r>
          <w:delText> </w:delText>
        </w:r>
      </w:del>
      <w:ins w:id="517" w:author="Master Repository Process" w:date="2025-06-27T14:22:00Z">
        <w:r>
          <w:t xml:space="preserve"> </w:t>
        </w:r>
      </w:ins>
      <w:r>
        <w:t>2 inserted: SL </w:t>
      </w:r>
      <w:del w:id="518" w:author="Master Repository Process" w:date="2025-06-27T14:22:00Z">
        <w:r>
          <w:delText>2024/113</w:delText>
        </w:r>
      </w:del>
      <w:ins w:id="519" w:author="Master Repository Process" w:date="2025-06-27T14:22:00Z">
        <w:r>
          <w:t>2025/111</w:t>
        </w:r>
      </w:ins>
      <w:r>
        <w:t xml:space="preserve"> r. 28.]</w:t>
      </w:r>
    </w:p>
    <w:p>
      <w:pPr>
        <w:pStyle w:val="yScheduleHeading"/>
      </w:pPr>
      <w:bookmarkStart w:id="520" w:name="_Toc201313732"/>
      <w:bookmarkStart w:id="521" w:name="_Toc201328960"/>
      <w:bookmarkStart w:id="522" w:name="_Toc175148215"/>
      <w:bookmarkStart w:id="523" w:name="_Toc175148586"/>
      <w:bookmarkStart w:id="524" w:name="_Toc175659897"/>
      <w:r>
        <w:rPr>
          <w:rStyle w:val="CharSchNo"/>
        </w:rPr>
        <w:t>Schedule 2</w:t>
      </w:r>
      <w:r>
        <w:rPr>
          <w:rStyle w:val="CharSDivNo"/>
        </w:rPr>
        <w:t> </w:t>
      </w:r>
      <w:r>
        <w:t>—</w:t>
      </w:r>
      <w:r>
        <w:rPr>
          <w:rStyle w:val="CharSDivText"/>
        </w:rPr>
        <w:t> </w:t>
      </w:r>
      <w:r>
        <w:rPr>
          <w:rStyle w:val="CharSchText"/>
        </w:rPr>
        <w:t>Sheriff’s fees</w:t>
      </w:r>
      <w:bookmarkEnd w:id="520"/>
      <w:bookmarkEnd w:id="521"/>
      <w:bookmarkEnd w:id="522"/>
      <w:bookmarkEnd w:id="523"/>
      <w:bookmarkEnd w:id="524"/>
    </w:p>
    <w:p>
      <w:pPr>
        <w:pStyle w:val="yShoulderClause"/>
      </w:pPr>
      <w:r>
        <w:t>[r. 4]</w:t>
      </w:r>
    </w:p>
    <w:p>
      <w:pPr>
        <w:pStyle w:val="yFootnoteheading"/>
        <w:spacing w:after="60"/>
      </w:pPr>
      <w:r>
        <w:tab/>
        <w:t>[Heading inserted: SL </w:t>
      </w:r>
      <w:del w:id="525" w:author="Master Repository Process" w:date="2025-06-27T14:22:00Z">
        <w:r>
          <w:delText>2024/113</w:delText>
        </w:r>
      </w:del>
      <w:ins w:id="526" w:author="Master Repository Process" w:date="2025-06-27T14:22:00Z">
        <w:r>
          <w:t>2025/111</w:t>
        </w:r>
      </w:ins>
      <w:r>
        <w:t xml:space="preserve"> r. 28.]</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trPr>
          <w:cantSplit/>
          <w:tblHeader/>
        </w:trPr>
        <w:tc>
          <w:tcPr>
            <w:tcW w:w="584" w:type="dxa"/>
            <w:tcBorders>
              <w:left w:val="nil"/>
              <w:bottom w:val="single" w:sz="4" w:space="0" w:color="auto"/>
              <w:right w:val="nil"/>
            </w:tcBorders>
            <w:noWrap/>
          </w:tcPr>
          <w:p>
            <w:pPr>
              <w:pStyle w:val="yTableNAm"/>
              <w:ind w:right="-109"/>
              <w:jc w:val="center"/>
              <w:rPr>
                <w:b/>
              </w:rPr>
            </w:pPr>
            <w:r>
              <w:rPr>
                <w:b/>
              </w:rPr>
              <w:t>Item</w:t>
            </w:r>
          </w:p>
        </w:tc>
        <w:tc>
          <w:tcPr>
            <w:tcW w:w="5103" w:type="dxa"/>
            <w:tcBorders>
              <w:left w:val="nil"/>
              <w:bottom w:val="single" w:sz="4" w:space="0" w:color="auto"/>
              <w:right w:val="nil"/>
            </w:tcBorders>
            <w:noWrap/>
          </w:tcPr>
          <w:p>
            <w:pPr>
              <w:pStyle w:val="yTableNAm"/>
              <w:jc w:val="center"/>
              <w:rPr>
                <w:b/>
              </w:rPr>
            </w:pPr>
            <w:r>
              <w:rPr>
                <w:b/>
              </w:rPr>
              <w:t>Matter</w:t>
            </w:r>
          </w:p>
        </w:tc>
        <w:tc>
          <w:tcPr>
            <w:tcW w:w="1276"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584" w:type="dxa"/>
            <w:tcBorders>
              <w:top w:val="single" w:sz="4" w:space="0" w:color="auto"/>
              <w:left w:val="nil"/>
              <w:bottom w:val="nil"/>
              <w:right w:val="nil"/>
            </w:tcBorders>
            <w:noWrap/>
          </w:tcPr>
          <w:p>
            <w:pPr>
              <w:pStyle w:val="yTableNAm"/>
            </w:pPr>
            <w:r>
              <w:t>1.</w:t>
            </w:r>
          </w:p>
        </w:tc>
        <w:tc>
          <w:tcPr>
            <w:tcW w:w="5103" w:type="dxa"/>
            <w:tcBorders>
              <w:top w:val="single" w:sz="4" w:space="0" w:color="auto"/>
              <w:left w:val="nil"/>
              <w:bottom w:val="nil"/>
              <w:right w:val="nil"/>
            </w:tcBorders>
            <w:noWrap/>
          </w:tcPr>
          <w:p>
            <w:pPr>
              <w:pStyle w:val="yTableNAm"/>
            </w:pPr>
            <w:r>
              <w:t>On the execution of an arrest warrant —</w:t>
            </w:r>
          </w:p>
        </w:tc>
        <w:tc>
          <w:tcPr>
            <w:tcW w:w="1276" w:type="dxa"/>
            <w:tcBorders>
              <w:top w:val="single" w:sz="4" w:space="0" w:color="auto"/>
              <w:left w:val="nil"/>
              <w:bottom w:val="nil"/>
              <w:right w:val="nil"/>
            </w:tcBorders>
            <w:noWrap/>
            <w:vAlign w:val="bottom"/>
          </w:tcPr>
          <w:p>
            <w:pPr>
              <w:pStyle w:val="yTableNAm"/>
              <w:ind w:right="176"/>
              <w:jc w:val="right"/>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 xml:space="preserve">for arresting the person </w:t>
            </w:r>
          </w:p>
        </w:tc>
        <w:tc>
          <w:tcPr>
            <w:tcW w:w="1276" w:type="dxa"/>
            <w:tcBorders>
              <w:top w:val="nil"/>
              <w:left w:val="nil"/>
              <w:bottom w:val="nil"/>
              <w:right w:val="nil"/>
            </w:tcBorders>
            <w:noWrap/>
            <w:vAlign w:val="bottom"/>
          </w:tcPr>
          <w:p>
            <w:pPr>
              <w:pStyle w:val="yTableNAm"/>
              <w:ind w:right="176"/>
              <w:jc w:val="right"/>
            </w:pPr>
            <w:del w:id="527" w:author="Master Repository Process" w:date="2025-06-27T14:22:00Z">
              <w:r>
                <w:delText>205</w:delText>
              </w:r>
            </w:del>
            <w:ins w:id="528" w:author="Master Repository Process" w:date="2025-06-27T14:22:00Z">
              <w:r>
                <w:t>211</w:t>
              </w:r>
            </w:ins>
            <w:r>
              <w:t>.00</w:t>
            </w: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pPr>
              <w:pStyle w:val="yTableNAm"/>
              <w:ind w:right="176"/>
              <w:jc w:val="right"/>
            </w:pPr>
            <w:del w:id="529" w:author="Master Repository Process" w:date="2025-06-27T14:22:00Z">
              <w:r>
                <w:delText>203</w:delText>
              </w:r>
            </w:del>
            <w:ins w:id="530" w:author="Master Repository Process" w:date="2025-06-27T14:22:00Z">
              <w:r>
                <w:t>209</w:t>
              </w:r>
            </w:ins>
            <w:r>
              <w:t>.00</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pPr>
              <w:pStyle w:val="yTableNAm"/>
              <w:keepNext/>
              <w:ind w:right="176"/>
              <w:jc w:val="right"/>
            </w:pPr>
            <w:del w:id="531" w:author="Master Repository Process" w:date="2025-06-27T14:22:00Z">
              <w:r>
                <w:delText>53.50</w:delText>
              </w:r>
            </w:del>
            <w:ins w:id="532" w:author="Master Repository Process" w:date="2025-06-27T14:22:00Z">
              <w:r>
                <w:t>55.00</w:t>
              </w:r>
            </w:ins>
          </w:p>
        </w:tc>
      </w:tr>
      <w:tr>
        <w:trPr>
          <w:cantSplit/>
          <w:trHeight w:val="1046"/>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134"/>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43" w:hanging="426"/>
            </w:pPr>
            <w:r>
              <w:rPr>
                <w:rFonts w:ascii="Arial" w:hAnsi="Arial" w:cs="Arial"/>
                <w:sz w:val="18"/>
                <w:szCs w:val="18"/>
              </w:rPr>
              <w:t>(d)</w:t>
            </w:r>
            <w:r>
              <w:rPr>
                <w:rFonts w:ascii="Arial" w:hAnsi="Arial" w:cs="Arial"/>
                <w:sz w:val="18"/>
                <w:szCs w:val="18"/>
              </w:rPr>
              <w:tab/>
              <w:t>making any report.</w:t>
            </w:r>
          </w:p>
        </w:tc>
      </w:tr>
      <w:tr>
        <w:trPr>
          <w:cantSplit/>
        </w:trPr>
        <w:tc>
          <w:tcPr>
            <w:tcW w:w="584" w:type="dxa"/>
            <w:tcBorders>
              <w:top w:val="nil"/>
              <w:left w:val="nil"/>
              <w:bottom w:val="nil"/>
              <w:right w:val="nil"/>
            </w:tcBorders>
            <w:noWrap/>
          </w:tcPr>
          <w:p>
            <w:pPr>
              <w:pStyle w:val="yTableNAm"/>
            </w:pPr>
            <w:r>
              <w:t>2.</w:t>
            </w:r>
          </w:p>
        </w:tc>
        <w:tc>
          <w:tcPr>
            <w:tcW w:w="5103" w:type="dxa"/>
            <w:tcBorders>
              <w:top w:val="nil"/>
              <w:left w:val="nil"/>
              <w:bottom w:val="nil"/>
              <w:right w:val="nil"/>
            </w:tcBorders>
            <w:noWrap/>
          </w:tcPr>
          <w:p>
            <w:pPr>
              <w:pStyle w:val="yTableNAm"/>
            </w:pPr>
            <w:r>
              <w:t>For the service of a writ, application, summons, originating process, notice or order of the Court or other process requiring service</w:t>
            </w:r>
          </w:p>
        </w:tc>
        <w:tc>
          <w:tcPr>
            <w:tcW w:w="1276" w:type="dxa"/>
            <w:tcBorders>
              <w:top w:val="nil"/>
              <w:left w:val="nil"/>
              <w:bottom w:val="nil"/>
              <w:right w:val="nil"/>
            </w:tcBorders>
            <w:noWrap/>
            <w:vAlign w:val="bottom"/>
          </w:tcPr>
          <w:p>
            <w:pPr>
              <w:pStyle w:val="yTableNAm"/>
              <w:ind w:right="176"/>
              <w:jc w:val="right"/>
            </w:pPr>
            <w:del w:id="533" w:author="Master Repository Process" w:date="2025-06-27T14:22:00Z">
              <w:r>
                <w:delText>114</w:delText>
              </w:r>
            </w:del>
            <w:ins w:id="534" w:author="Master Repository Process" w:date="2025-06-27T14:22:00Z">
              <w:r>
                <w:t>117</w:t>
              </w:r>
            </w:ins>
            <w:r>
              <w:t>.00</w:t>
            </w:r>
          </w:p>
        </w:tc>
      </w:tr>
      <w:tr>
        <w:trPr>
          <w:cantSplit/>
          <w:trHeight w:val="737"/>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trPr>
          <w:cantSplit/>
          <w:trHeight w:val="288"/>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trPr>
          <w:cantSplit/>
        </w:trPr>
        <w:tc>
          <w:tcPr>
            <w:tcW w:w="584" w:type="dxa"/>
            <w:tcBorders>
              <w:top w:val="nil"/>
              <w:left w:val="nil"/>
              <w:bottom w:val="nil"/>
              <w:right w:val="nil"/>
            </w:tcBorders>
            <w:noWrap/>
          </w:tcPr>
          <w:p>
            <w:pPr>
              <w:pStyle w:val="yTableNAm"/>
            </w:pPr>
            <w:r>
              <w:t>3.</w:t>
            </w:r>
          </w:p>
        </w:tc>
        <w:tc>
          <w:tcPr>
            <w:tcW w:w="5103" w:type="dxa"/>
            <w:tcBorders>
              <w:top w:val="nil"/>
              <w:left w:val="nil"/>
              <w:bottom w:val="nil"/>
              <w:right w:val="nil"/>
            </w:tcBorders>
            <w:noWrap/>
          </w:tcPr>
          <w:p>
            <w:pPr>
              <w:pStyle w:val="yTableNAm"/>
            </w:pPr>
            <w:r>
              <w:t>If it is necessary to travel to execute a warrant or other process, serve a writ, summons, order of the Court, other process or document, make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pPr>
              <w:pStyle w:val="yTableNAm"/>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for each kilometre travelled (1 way) in the metropolitan region</w:t>
            </w:r>
          </w:p>
        </w:tc>
        <w:tc>
          <w:tcPr>
            <w:tcW w:w="1276" w:type="dxa"/>
            <w:tcBorders>
              <w:top w:val="nil"/>
              <w:left w:val="nil"/>
              <w:bottom w:val="nil"/>
              <w:right w:val="nil"/>
            </w:tcBorders>
            <w:noWrap/>
            <w:vAlign w:val="bottom"/>
          </w:tcPr>
          <w:p>
            <w:pPr>
              <w:pStyle w:val="yTableNAm"/>
              <w:ind w:right="176"/>
              <w:jc w:val="right"/>
            </w:pPr>
            <w:r>
              <w:t>2.</w:t>
            </w:r>
            <w:del w:id="535" w:author="Master Repository Process" w:date="2025-06-27T14:22:00Z">
              <w:r>
                <w:delText>60</w:delText>
              </w:r>
            </w:del>
            <w:ins w:id="536" w:author="Master Repository Process" w:date="2025-06-27T14:22:00Z">
              <w:r>
                <w:t>65</w:t>
              </w:r>
            </w:ins>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(b)</w:t>
            </w:r>
            <w:r>
              <w:tab/>
              <w:t>for each kilometre travelled (1 way) outside the metropolitan region</w:t>
            </w:r>
          </w:p>
        </w:tc>
        <w:tc>
          <w:tcPr>
            <w:tcW w:w="1276" w:type="dxa"/>
            <w:tcBorders>
              <w:top w:val="nil"/>
              <w:left w:val="nil"/>
              <w:bottom w:val="nil"/>
              <w:right w:val="nil"/>
            </w:tcBorders>
            <w:noWrap/>
            <w:vAlign w:val="bottom"/>
          </w:tcPr>
          <w:p>
            <w:pPr>
              <w:pStyle w:val="yTableNAm"/>
              <w:keepNext/>
              <w:ind w:right="176"/>
              <w:jc w:val="right"/>
            </w:pPr>
            <w:del w:id="537" w:author="Master Repository Process" w:date="2025-06-27T14:22:00Z">
              <w:r>
                <w:delText>2.90</w:delText>
              </w:r>
            </w:del>
            <w:ins w:id="538" w:author="Master Repository Process" w:date="2025-06-27T14:22:00Z">
              <w:r>
                <w:t>3.00</w:t>
              </w:r>
            </w:ins>
          </w:p>
        </w:tc>
      </w:tr>
      <w:tr>
        <w:trPr>
          <w:cantSplit/>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317"/>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584" w:type="dxa"/>
            <w:tcBorders>
              <w:top w:val="nil"/>
              <w:left w:val="nil"/>
              <w:bottom w:val="nil"/>
              <w:right w:val="nil"/>
            </w:tcBorders>
            <w:noWrap/>
          </w:tcPr>
          <w:p>
            <w:pPr>
              <w:pStyle w:val="yTableNAm"/>
            </w:pPr>
            <w:r>
              <w:t>4.</w:t>
            </w:r>
          </w:p>
        </w:tc>
        <w:tc>
          <w:tcPr>
            <w:tcW w:w="5103" w:type="dxa"/>
            <w:tcBorders>
              <w:top w:val="nil"/>
              <w:left w:val="nil"/>
              <w:bottom w:val="nil"/>
              <w:right w:val="nil"/>
            </w:tcBorders>
            <w:noWrap/>
          </w:tcPr>
          <w:p>
            <w:pPr>
              <w:pStyle w:val="yTableNAm"/>
            </w:pPr>
            <w:r>
              <w:t>Fee to the Sheriff for attending a view — per hour or part of an hour</w:t>
            </w:r>
          </w:p>
        </w:tc>
        <w:tc>
          <w:tcPr>
            <w:tcW w:w="1276" w:type="dxa"/>
            <w:tcBorders>
              <w:top w:val="nil"/>
              <w:left w:val="nil"/>
              <w:bottom w:val="nil"/>
              <w:right w:val="nil"/>
            </w:tcBorders>
            <w:noWrap/>
            <w:vAlign w:val="bottom"/>
          </w:tcPr>
          <w:p>
            <w:pPr>
              <w:pStyle w:val="yTableNAm"/>
              <w:ind w:right="176"/>
              <w:jc w:val="right"/>
            </w:pPr>
            <w:del w:id="539" w:author="Master Repository Process" w:date="2025-06-27T14:22:00Z">
              <w:r>
                <w:delText>107</w:delText>
              </w:r>
            </w:del>
            <w:ins w:id="540" w:author="Master Repository Process" w:date="2025-06-27T14:22:00Z">
              <w:r>
                <w:t>110</w:t>
              </w:r>
            </w:ins>
            <w:r>
              <w:t>.00</w:t>
            </w:r>
          </w:p>
        </w:tc>
      </w:tr>
      <w:tr>
        <w:trPr>
          <w:cantSplit/>
        </w:trPr>
        <w:tc>
          <w:tcPr>
            <w:tcW w:w="584" w:type="dxa"/>
            <w:tcBorders>
              <w:top w:val="nil"/>
              <w:left w:val="nil"/>
              <w:bottom w:val="nil"/>
              <w:right w:val="nil"/>
            </w:tcBorders>
            <w:noWrap/>
          </w:tcPr>
          <w:p>
            <w:pPr>
              <w:pStyle w:val="yTableNAm"/>
            </w:pPr>
            <w:r>
              <w:t>5.</w:t>
            </w:r>
          </w:p>
        </w:tc>
        <w:tc>
          <w:tcPr>
            <w:tcW w:w="5103" w:type="dxa"/>
            <w:tcBorders>
              <w:top w:val="nil"/>
              <w:left w:val="nil"/>
              <w:bottom w:val="nil"/>
              <w:right w:val="nil"/>
            </w:tcBorders>
            <w:noWrap/>
          </w:tcPr>
          <w:p>
            <w:pPr>
              <w:pStyle w:val="yTableNAm"/>
              <w:tabs>
                <w:tab w:val="clear" w:pos="567"/>
              </w:tabs>
              <w:ind w:left="459" w:hanging="459"/>
            </w:pPr>
            <w:r>
              <w:t>(a)</w:t>
            </w:r>
            <w:r>
              <w:tab/>
              <w:t>For striking a jury and preparing a jury panel</w:t>
            </w:r>
          </w:p>
        </w:tc>
        <w:tc>
          <w:tcPr>
            <w:tcW w:w="1276" w:type="dxa"/>
            <w:tcBorders>
              <w:top w:val="nil"/>
              <w:left w:val="nil"/>
              <w:bottom w:val="nil"/>
              <w:right w:val="nil"/>
            </w:tcBorders>
            <w:noWrap/>
          </w:tcPr>
          <w:p>
            <w:pPr>
              <w:pStyle w:val="yTableNAm"/>
              <w:ind w:right="176"/>
              <w:jc w:val="right"/>
            </w:pPr>
            <w:del w:id="541" w:author="Master Repository Process" w:date="2025-06-27T14:22:00Z">
              <w:r>
                <w:delText>345</w:delText>
              </w:r>
            </w:del>
            <w:ins w:id="542" w:author="Master Repository Process" w:date="2025-06-27T14:22:00Z">
              <w:r>
                <w:t>354</w:t>
              </w:r>
            </w:ins>
            <w:r>
              <w:t>.00</w:t>
            </w:r>
          </w:p>
        </w:tc>
      </w:tr>
      <w:tr>
        <w:trPr>
          <w:cantSplit/>
        </w:trPr>
        <w:tc>
          <w:tcPr>
            <w:tcW w:w="584" w:type="dxa"/>
            <w:tcBorders>
              <w:top w:val="nil"/>
              <w:left w:val="nil"/>
              <w:right w:val="nil"/>
            </w:tcBorders>
            <w:noWrap/>
          </w:tcPr>
          <w:p>
            <w:pPr>
              <w:pStyle w:val="yTableNAm"/>
            </w:pPr>
          </w:p>
        </w:tc>
        <w:tc>
          <w:tcPr>
            <w:tcW w:w="5103" w:type="dxa"/>
            <w:tcBorders>
              <w:top w:val="nil"/>
              <w:left w:val="nil"/>
              <w:right w:val="nil"/>
            </w:tcBorders>
            <w:noWrap/>
          </w:tcPr>
          <w:p>
            <w:pPr>
              <w:pStyle w:val="yTableNAm"/>
              <w:tabs>
                <w:tab w:val="clear" w:pos="567"/>
              </w:tabs>
              <w:ind w:left="459" w:hanging="459"/>
            </w:pPr>
            <w:r>
              <w:t>(b)</w:t>
            </w:r>
            <w:r>
              <w:tab/>
              <w:t>For attendance of Sheriff’s officer at hearing (per day or part of a day)</w:t>
            </w:r>
          </w:p>
        </w:tc>
        <w:tc>
          <w:tcPr>
            <w:tcW w:w="1276" w:type="dxa"/>
            <w:tcBorders>
              <w:top w:val="nil"/>
              <w:left w:val="nil"/>
              <w:right w:val="nil"/>
            </w:tcBorders>
            <w:noWrap/>
          </w:tcPr>
          <w:p>
            <w:pPr>
              <w:pStyle w:val="yTableNAm"/>
              <w:jc w:val="center"/>
              <w:rPr>
                <w:rStyle w:val="DraftersNotes"/>
                <w:b w:val="0"/>
                <w:i w:val="0"/>
                <w:sz w:val="22"/>
              </w:rPr>
            </w:pPr>
            <w:r>
              <w:t xml:space="preserve">The </w:t>
            </w:r>
            <w:del w:id="543" w:author="Master Repository Process" w:date="2025-06-27T14:22:00Z">
              <w:r>
                <w:delText>sum actually and reasonably</w:delText>
              </w:r>
            </w:del>
            <w:ins w:id="544" w:author="Master Repository Process" w:date="2025-06-27T14:22:00Z">
              <w:r>
                <w:t>reasonable amount</w:t>
              </w:r>
            </w:ins>
            <w:r>
              <w:t xml:space="preserve"> paid</w:t>
            </w:r>
          </w:p>
        </w:tc>
      </w:tr>
    </w:tbl>
    <w:p>
      <w:pPr>
        <w:pStyle w:val="yFootnotesection"/>
      </w:pPr>
      <w:r>
        <w:tab/>
        <w:t>[Schedule</w:t>
      </w:r>
      <w:del w:id="545" w:author="Master Repository Process" w:date="2025-06-27T14:22:00Z">
        <w:r>
          <w:delText> </w:delText>
        </w:r>
      </w:del>
      <w:ins w:id="546" w:author="Master Repository Process" w:date="2025-06-27T14:22:00Z">
        <w:r>
          <w:t xml:space="preserve"> </w:t>
        </w:r>
      </w:ins>
      <w:r>
        <w:t>2 inserted: SL </w:t>
      </w:r>
      <w:del w:id="547" w:author="Master Repository Process" w:date="2025-06-27T14:22:00Z">
        <w:r>
          <w:delText>2024/113</w:delText>
        </w:r>
      </w:del>
      <w:ins w:id="548" w:author="Master Repository Process" w:date="2025-06-27T14:22:00Z">
        <w:r>
          <w:t>2025/111</w:t>
        </w:r>
      </w:ins>
      <w:r>
        <w:t xml:space="preserve"> r. 28.]</w:t>
      </w:r>
    </w:p>
    <w:p>
      <w:pPr>
        <w:pStyle w:val="yScheduleHeading"/>
      </w:pPr>
      <w:bookmarkStart w:id="549" w:name="_Toc201313733"/>
      <w:bookmarkStart w:id="550" w:name="_Toc201328961"/>
      <w:bookmarkStart w:id="551" w:name="_Toc175148216"/>
      <w:bookmarkStart w:id="552" w:name="_Toc175148587"/>
      <w:bookmarkStart w:id="553" w:name="_Toc175659898"/>
      <w:r>
        <w:rPr>
          <w:rStyle w:val="CharSchNo"/>
        </w:rPr>
        <w:t>Schedule 3</w:t>
      </w:r>
      <w:r>
        <w:t> —</w:t>
      </w:r>
      <w:r>
        <w:rPr>
          <w:rStyle w:val="CharSchText"/>
        </w:rPr>
        <w:t> Probate fees</w:t>
      </w:r>
      <w:bookmarkEnd w:id="549"/>
      <w:bookmarkEnd w:id="550"/>
      <w:bookmarkEnd w:id="551"/>
      <w:bookmarkEnd w:id="552"/>
      <w:bookmarkEnd w:id="553"/>
    </w:p>
    <w:p>
      <w:pPr>
        <w:pStyle w:val="yShoulderClause"/>
      </w:pPr>
      <w:r>
        <w:t>[r. 4]</w:t>
      </w:r>
    </w:p>
    <w:p>
      <w:pPr>
        <w:pStyle w:val="yFootnoteheading"/>
        <w:spacing w:after="60"/>
      </w:pPr>
      <w:r>
        <w:tab/>
        <w:t>[Heading inserted: SL </w:t>
      </w:r>
      <w:del w:id="554" w:author="Master Repository Process" w:date="2025-06-27T14:22:00Z">
        <w:r>
          <w:delText>2024/113</w:delText>
        </w:r>
      </w:del>
      <w:ins w:id="555" w:author="Master Repository Process" w:date="2025-06-27T14:22:00Z">
        <w:r>
          <w:t>2025/111</w:t>
        </w:r>
      </w:ins>
      <w:r>
        <w:t xml:space="preserve"> r. 28.]</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trPr>
          <w:cantSplit/>
          <w:tblHeader/>
        </w:trPr>
        <w:tc>
          <w:tcPr>
            <w:tcW w:w="709" w:type="dxa"/>
            <w:tcBorders>
              <w:left w:val="nil"/>
              <w:bottom w:val="single" w:sz="4" w:space="0" w:color="auto"/>
              <w:right w:val="nil"/>
            </w:tcBorders>
            <w:noWrap/>
          </w:tcPr>
          <w:p>
            <w:pPr>
              <w:pStyle w:val="yTableNAm"/>
              <w:jc w:val="center"/>
              <w:rPr>
                <w:b/>
              </w:rPr>
            </w:pPr>
            <w:r>
              <w:rPr>
                <w:b/>
              </w:rPr>
              <w:t>Item</w:t>
            </w:r>
          </w:p>
        </w:tc>
        <w:tc>
          <w:tcPr>
            <w:tcW w:w="5086" w:type="dxa"/>
            <w:tcBorders>
              <w:left w:val="nil"/>
              <w:bottom w:val="single" w:sz="4" w:space="0" w:color="auto"/>
              <w:right w:val="nil"/>
            </w:tcBorders>
            <w:noWrap/>
          </w:tcPr>
          <w:p>
            <w:pPr>
              <w:pStyle w:val="yTableNAm"/>
              <w:jc w:val="center"/>
              <w:rPr>
                <w:b/>
              </w:rPr>
            </w:pPr>
            <w:r>
              <w:rPr>
                <w:b/>
              </w:rPr>
              <w:t>Matter</w:t>
            </w:r>
          </w:p>
        </w:tc>
        <w:tc>
          <w:tcPr>
            <w:tcW w:w="1257"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709" w:type="dxa"/>
            <w:tcBorders>
              <w:top w:val="nil"/>
              <w:left w:val="nil"/>
              <w:bottom w:val="nil"/>
              <w:right w:val="nil"/>
            </w:tcBorders>
            <w:noWrap/>
          </w:tcPr>
          <w:p>
            <w:pPr>
              <w:pStyle w:val="yTableNAm"/>
            </w:pPr>
            <w:r>
              <w:t>1.</w:t>
            </w:r>
          </w:p>
        </w:tc>
        <w:tc>
          <w:tcPr>
            <w:tcW w:w="5086" w:type="dxa"/>
            <w:tcBorders>
              <w:top w:val="nil"/>
              <w:left w:val="nil"/>
              <w:bottom w:val="nil"/>
              <w:right w:val="nil"/>
            </w:tcBorders>
            <w:noWrap/>
          </w:tcPr>
          <w:p>
            <w:pPr>
              <w:pStyle w:val="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pPr>
              <w:pStyle w:val="yTableNAm"/>
              <w:ind w:right="176"/>
              <w:jc w:val="right"/>
            </w:pPr>
            <w:r>
              <w:t>408.00</w:t>
            </w:r>
          </w:p>
        </w:tc>
      </w:tr>
      <w:tr>
        <w:trPr>
          <w:trHeight w:val="1701"/>
        </w:trPr>
        <w:tc>
          <w:tcPr>
            <w:tcW w:w="709" w:type="dxa"/>
            <w:tcBorders>
              <w:top w:val="nil"/>
              <w:left w:val="nil"/>
              <w:bottom w:val="nil"/>
              <w:right w:val="nil"/>
            </w:tcBorders>
            <w:noWrap/>
          </w:tcPr>
          <w:p>
            <w:pPr>
              <w:pStyle w:val="yTableNAm"/>
            </w:pPr>
          </w:p>
        </w:tc>
        <w:tc>
          <w:tcPr>
            <w:tcW w:w="6343" w:type="dxa"/>
            <w:gridSpan w:val="2"/>
            <w:tcBorders>
              <w:top w:val="nil"/>
              <w:left w:val="nil"/>
              <w:bottom w:val="nil"/>
              <w:right w:val="nil"/>
            </w:tcBorders>
            <w:noWrap/>
          </w:tcPr>
          <w:p>
            <w:pPr>
              <w:pStyle w:val="yTableNAm"/>
              <w:keepNext/>
              <w:rPr>
                <w:rFonts w:ascii="Arial" w:hAnsi="Arial" w:cs="Arial"/>
                <w:sz w:val="18"/>
                <w:szCs w:val="18"/>
              </w:rPr>
            </w:pPr>
            <w:r>
              <w:rPr>
                <w:rFonts w:ascii="Arial" w:hAnsi="Arial" w:cs="Arial"/>
                <w:sz w:val="18"/>
                <w:szCs w:val="18"/>
              </w:rPr>
              <w:t>Note for this item:</w:t>
            </w:r>
          </w:p>
          <w:p>
            <w:pPr>
              <w:pStyle w:val="yTableNAm"/>
              <w:keepNext/>
              <w:ind w:left="300"/>
              <w:rPr>
                <w:rFonts w:ascii="Arial" w:hAnsi="Arial" w:cs="Arial"/>
                <w:sz w:val="18"/>
                <w:szCs w:val="18"/>
              </w:rPr>
            </w:pPr>
            <w:r>
              <w:rPr>
                <w:rFonts w:ascii="Arial" w:hAnsi="Arial" w:cs="Arial"/>
                <w:sz w:val="18"/>
                <w:szCs w:val="18"/>
              </w:rPr>
              <w:t>The fee covers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copies of documents including a will (if any) required for the grant and Court files;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noWrap/>
          </w:tcPr>
          <w:p>
            <w:pPr>
              <w:pStyle w:val="yTableNAm"/>
            </w:pPr>
            <w:r>
              <w:t>2.</w:t>
            </w:r>
          </w:p>
        </w:tc>
        <w:tc>
          <w:tcPr>
            <w:tcW w:w="5086" w:type="dxa"/>
            <w:tcBorders>
              <w:top w:val="nil"/>
              <w:left w:val="nil"/>
              <w:bottom w:val="nil"/>
              <w:right w:val="nil"/>
            </w:tcBorders>
            <w:noWrap/>
          </w:tcPr>
          <w:p>
            <w:pPr>
              <w:pStyle w:val="yTableNAm"/>
            </w:pPr>
            <w:r>
              <w:t>For depositing a will of a deceased person in the Registry (including renunciation of executor)</w:t>
            </w:r>
          </w:p>
        </w:tc>
        <w:tc>
          <w:tcPr>
            <w:tcW w:w="1257" w:type="dxa"/>
            <w:tcBorders>
              <w:top w:val="nil"/>
              <w:left w:val="nil"/>
              <w:bottom w:val="nil"/>
              <w:right w:val="nil"/>
            </w:tcBorders>
            <w:noWrap/>
            <w:vAlign w:val="bottom"/>
          </w:tcPr>
          <w:p>
            <w:pPr>
              <w:pStyle w:val="yTableNAm"/>
              <w:ind w:right="176"/>
              <w:jc w:val="right"/>
            </w:pPr>
            <w:del w:id="556" w:author="Master Repository Process" w:date="2025-06-27T14:22:00Z">
              <w:r>
                <w:delText>126.50</w:delText>
              </w:r>
            </w:del>
            <w:ins w:id="557" w:author="Master Repository Process" w:date="2025-06-27T14:22:00Z">
              <w:r>
                <w:t>130.00</w:t>
              </w:r>
            </w:ins>
          </w:p>
        </w:tc>
      </w:tr>
      <w:tr>
        <w:trPr>
          <w:cantSplit/>
        </w:trPr>
        <w:tc>
          <w:tcPr>
            <w:tcW w:w="709" w:type="dxa"/>
            <w:tcBorders>
              <w:top w:val="nil"/>
              <w:left w:val="nil"/>
              <w:bottom w:val="nil"/>
              <w:right w:val="nil"/>
            </w:tcBorders>
            <w:noWrap/>
          </w:tcPr>
          <w:p>
            <w:pPr>
              <w:pStyle w:val="yTableNAm"/>
            </w:pPr>
            <w:r>
              <w:t>3.</w:t>
            </w:r>
          </w:p>
        </w:tc>
        <w:tc>
          <w:tcPr>
            <w:tcW w:w="5086" w:type="dxa"/>
            <w:tcBorders>
              <w:top w:val="nil"/>
              <w:left w:val="nil"/>
              <w:bottom w:val="nil"/>
              <w:right w:val="nil"/>
            </w:tcBorders>
            <w:noWrap/>
          </w:tcPr>
          <w:p>
            <w:pPr>
              <w:pStyle w:val="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pPr>
              <w:pStyle w:val="yTableNAm"/>
              <w:ind w:right="176"/>
              <w:jc w:val="right"/>
            </w:pPr>
            <w:del w:id="558" w:author="Master Repository Process" w:date="2025-06-27T14:22:00Z">
              <w:r>
                <w:delText>126.50</w:delText>
              </w:r>
            </w:del>
            <w:ins w:id="559" w:author="Master Repository Process" w:date="2025-06-27T14:22:00Z">
              <w:r>
                <w:t>130.00</w:t>
              </w:r>
            </w:ins>
          </w:p>
        </w:tc>
      </w:tr>
      <w:tr>
        <w:trPr>
          <w:cantSplit/>
        </w:trPr>
        <w:tc>
          <w:tcPr>
            <w:tcW w:w="709" w:type="dxa"/>
            <w:tcBorders>
              <w:top w:val="nil"/>
              <w:left w:val="nil"/>
              <w:bottom w:val="nil"/>
              <w:right w:val="nil"/>
            </w:tcBorders>
            <w:noWrap/>
          </w:tcPr>
          <w:p>
            <w:pPr>
              <w:pStyle w:val="yTableNAm"/>
            </w:pPr>
            <w:r>
              <w:t>4.</w:t>
            </w:r>
          </w:p>
        </w:tc>
        <w:tc>
          <w:tcPr>
            <w:tcW w:w="5086" w:type="dxa"/>
            <w:tcBorders>
              <w:top w:val="nil"/>
              <w:left w:val="nil"/>
              <w:bottom w:val="nil"/>
              <w:right w:val="nil"/>
            </w:tcBorders>
            <w:noWrap/>
          </w:tcPr>
          <w:p>
            <w:pPr>
              <w:pStyle w:val="yTableNAm"/>
              <w:tabs>
                <w:tab w:val="clear" w:pos="567"/>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pPr>
              <w:pStyle w:val="yTableNAm"/>
              <w:ind w:right="176"/>
              <w:jc w:val="right"/>
            </w:pPr>
            <w:r>
              <w:t>2.</w:t>
            </w:r>
            <w:del w:id="560" w:author="Master Repository Process" w:date="2025-06-27T14:22:00Z">
              <w:r>
                <w:delText>70</w:delText>
              </w:r>
            </w:del>
            <w:ins w:id="561" w:author="Master Repository Process" w:date="2025-06-27T14:22:00Z">
              <w:r>
                <w:t>75</w:t>
              </w:r>
            </w:ins>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 xml:space="preserve">For certifying under seal that a copy of a document is a true copy — an additional </w:t>
            </w:r>
            <w:r>
              <w:br/>
              <w:t>fee</w:t>
            </w:r>
          </w:p>
        </w:tc>
        <w:tc>
          <w:tcPr>
            <w:tcW w:w="1257" w:type="dxa"/>
            <w:tcBorders>
              <w:top w:val="nil"/>
              <w:left w:val="nil"/>
              <w:bottom w:val="nil"/>
              <w:right w:val="nil"/>
            </w:tcBorders>
            <w:noWrap/>
            <w:vAlign w:val="bottom"/>
          </w:tcPr>
          <w:p>
            <w:pPr>
              <w:pStyle w:val="yTableNAm"/>
              <w:ind w:right="176"/>
              <w:jc w:val="right"/>
            </w:pPr>
            <w:del w:id="562" w:author="Master Repository Process" w:date="2025-06-27T14:22:00Z">
              <w:r>
                <w:delText>29.50</w:delText>
              </w:r>
            </w:del>
            <w:ins w:id="563" w:author="Master Repository Process" w:date="2025-06-27T14:22:00Z">
              <w:r>
                <w:t>30.30</w:t>
              </w:r>
            </w:ins>
          </w:p>
        </w:tc>
      </w:tr>
      <w:tr>
        <w:trPr>
          <w:cantSplit/>
        </w:trPr>
        <w:tc>
          <w:tcPr>
            <w:tcW w:w="709" w:type="dxa"/>
            <w:tcBorders>
              <w:top w:val="nil"/>
              <w:left w:val="nil"/>
              <w:bottom w:val="nil"/>
              <w:right w:val="nil"/>
            </w:tcBorders>
            <w:noWrap/>
          </w:tcPr>
          <w:p>
            <w:pPr>
              <w:pStyle w:val="yTableNAm"/>
            </w:pPr>
            <w:r>
              <w:t>5.</w:t>
            </w:r>
          </w:p>
        </w:tc>
        <w:tc>
          <w:tcPr>
            <w:tcW w:w="5086" w:type="dxa"/>
            <w:tcBorders>
              <w:top w:val="nil"/>
              <w:left w:val="nil"/>
              <w:bottom w:val="nil"/>
              <w:right w:val="nil"/>
            </w:tcBorders>
            <w:noWrap/>
          </w:tcPr>
          <w:p>
            <w:pPr>
              <w:pStyle w:val="yTableNAm"/>
              <w:tabs>
                <w:tab w:val="clear" w:pos="567"/>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pPr>
              <w:pStyle w:val="yTableNAm"/>
              <w:ind w:right="176"/>
              <w:jc w:val="right"/>
            </w:pPr>
            <w:del w:id="564" w:author="Master Repository Process" w:date="2025-06-27T14:22:00Z">
              <w:r>
                <w:delText>160.00</w:delText>
              </w:r>
            </w:del>
            <w:ins w:id="565" w:author="Master Repository Process" w:date="2025-06-27T14:22:00Z">
              <w:r>
                <w:t>164.50</w:t>
              </w:r>
            </w:ins>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For settling and sealing a citation or a subpoena</w:t>
            </w:r>
          </w:p>
        </w:tc>
        <w:tc>
          <w:tcPr>
            <w:tcW w:w="1257" w:type="dxa"/>
            <w:tcBorders>
              <w:top w:val="nil"/>
              <w:left w:val="nil"/>
              <w:bottom w:val="nil"/>
              <w:right w:val="nil"/>
            </w:tcBorders>
            <w:noWrap/>
            <w:vAlign w:val="bottom"/>
          </w:tcPr>
          <w:p>
            <w:pPr>
              <w:pStyle w:val="yTableNAm"/>
              <w:ind w:right="176"/>
              <w:jc w:val="right"/>
            </w:pPr>
            <w:del w:id="566" w:author="Master Repository Process" w:date="2025-06-27T14:22:00Z">
              <w:r>
                <w:delText>160.00</w:delText>
              </w:r>
            </w:del>
            <w:ins w:id="567" w:author="Master Repository Process" w:date="2025-06-27T14:22:00Z">
              <w:r>
                <w:t>164.50</w:t>
              </w:r>
            </w:ins>
          </w:p>
        </w:tc>
      </w:tr>
      <w:tr>
        <w:trPr>
          <w:cantSplit/>
        </w:trPr>
        <w:tc>
          <w:tcPr>
            <w:tcW w:w="709" w:type="dxa"/>
            <w:tcBorders>
              <w:top w:val="nil"/>
              <w:left w:val="nil"/>
              <w:right w:val="nil"/>
            </w:tcBorders>
            <w:noWrap/>
          </w:tcPr>
          <w:p>
            <w:pPr>
              <w:pStyle w:val="yTableNAm"/>
            </w:pPr>
            <w:r>
              <w:t>6.</w:t>
            </w:r>
          </w:p>
        </w:tc>
        <w:tc>
          <w:tcPr>
            <w:tcW w:w="5086" w:type="dxa"/>
            <w:tcBorders>
              <w:top w:val="nil"/>
              <w:left w:val="nil"/>
              <w:right w:val="nil"/>
            </w:tcBorders>
            <w:noWrap/>
          </w:tcPr>
          <w:p>
            <w:pPr>
              <w:pStyle w:val="yTableNAm"/>
            </w:pPr>
            <w:r>
              <w:t xml:space="preserve">For a search for and inspection of a document or file of documents </w:t>
            </w:r>
          </w:p>
        </w:tc>
        <w:tc>
          <w:tcPr>
            <w:tcW w:w="1257" w:type="dxa"/>
            <w:tcBorders>
              <w:top w:val="nil"/>
              <w:left w:val="nil"/>
              <w:right w:val="nil"/>
            </w:tcBorders>
            <w:noWrap/>
            <w:vAlign w:val="bottom"/>
          </w:tcPr>
          <w:p>
            <w:pPr>
              <w:pStyle w:val="yTableNAm"/>
              <w:ind w:right="176"/>
              <w:jc w:val="right"/>
            </w:pPr>
            <w:del w:id="568" w:author="Master Repository Process" w:date="2025-06-27T14:22:00Z">
              <w:r>
                <w:delText>64</w:delText>
              </w:r>
            </w:del>
            <w:ins w:id="569" w:author="Master Repository Process" w:date="2025-06-27T14:22:00Z">
              <w:r>
                <w:t>66</w:t>
              </w:r>
            </w:ins>
            <w:r>
              <w:t>.50</w:t>
            </w:r>
          </w:p>
        </w:tc>
      </w:tr>
    </w:tbl>
    <w:p>
      <w:pPr>
        <w:pStyle w:val="yFootnotesection"/>
      </w:pPr>
      <w:r>
        <w:tab/>
        <w:t>[Schedule</w:t>
      </w:r>
      <w:del w:id="570" w:author="Master Repository Process" w:date="2025-06-27T14:22:00Z">
        <w:r>
          <w:delText> </w:delText>
        </w:r>
      </w:del>
      <w:ins w:id="571" w:author="Master Repository Process" w:date="2025-06-27T14:22:00Z">
        <w:r>
          <w:t xml:space="preserve"> </w:t>
        </w:r>
      </w:ins>
      <w:r>
        <w:t>3 inserted: SL </w:t>
      </w:r>
      <w:del w:id="572" w:author="Master Repository Process" w:date="2025-06-27T14:22:00Z">
        <w:r>
          <w:delText>2024/113</w:delText>
        </w:r>
      </w:del>
      <w:ins w:id="573" w:author="Master Repository Process" w:date="2025-06-27T14:22:00Z">
        <w:r>
          <w:t>2025/111</w:t>
        </w:r>
      </w:ins>
      <w:r>
        <w:t xml:space="preserve"> r. 28.]</w:t>
      </w:r>
      <w:bookmarkEnd w:id="42"/>
      <w:bookmarkEnd w:id="43"/>
      <w:bookmarkEnd w:id="44"/>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575" w:name="_Toc201312588"/>
      <w:bookmarkStart w:id="576" w:name="_Toc201313734"/>
      <w:bookmarkStart w:id="577" w:name="_Toc201328962"/>
      <w:bookmarkStart w:id="578" w:name="_Toc175148217"/>
      <w:bookmarkStart w:id="579" w:name="_Toc175148588"/>
      <w:bookmarkStart w:id="580" w:name="_Toc175659899"/>
      <w:r>
        <w:rPr>
          <w:rStyle w:val="CharSchNo"/>
        </w:rPr>
        <w:t>Schedule 4</w:t>
      </w:r>
      <w:r>
        <w:t xml:space="preserve"> — </w:t>
      </w:r>
      <w:r>
        <w:rPr>
          <w:rStyle w:val="CharSchText"/>
        </w:rPr>
        <w:t>Forms</w:t>
      </w:r>
      <w:bookmarkEnd w:id="575"/>
      <w:bookmarkEnd w:id="576"/>
      <w:bookmarkEnd w:id="577"/>
      <w:bookmarkEnd w:id="578"/>
      <w:bookmarkEnd w:id="579"/>
      <w:bookmarkEnd w:id="580"/>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In the Supreme Court of Western Australia</w:t>
            </w:r>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743"/>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73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851"/>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p>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keepNext/>
            </w:pPr>
            <w:r>
              <w:rPr>
                <w:b/>
              </w:rPr>
              <w:t>HOME CONTENTS</w:t>
            </w:r>
            <w:r>
              <w:t xml:space="preserve"> (please complete appropriate box where applicable)</w:t>
            </w:r>
          </w:p>
        </w:tc>
      </w:tr>
      <w:tr>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Television</w:t>
            </w:r>
            <w:r>
              <w:rPr>
                <w:sz w:val="20"/>
              </w:rPr>
              <w:br/>
            </w:r>
            <w:r>
              <w:rPr>
                <w:sz w:val="20"/>
              </w:rPr>
              <w:br/>
            </w:r>
          </w:p>
          <w:p>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DVD player</w:t>
            </w:r>
            <w:r>
              <w:rPr>
                <w:sz w:val="20"/>
              </w:rPr>
              <w:br/>
            </w:r>
          </w:p>
          <w:p>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Computers</w:t>
            </w:r>
            <w:r>
              <w:rPr>
                <w:sz w:val="20"/>
              </w:rPr>
              <w:br/>
            </w:r>
            <w:r>
              <w:rPr>
                <w:sz w:val="20"/>
              </w:rPr>
              <w:br/>
            </w:r>
          </w:p>
          <w:p>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 xml:space="preserve">Other </w:t>
            </w:r>
            <w:r>
              <w:rPr>
                <w:sz w:val="20"/>
              </w:rPr>
              <w:br/>
              <w:t>electronic</w:t>
            </w:r>
            <w:r>
              <w:rPr>
                <w:sz w:val="20"/>
              </w:rPr>
              <w:br/>
              <w:t>devices</w:t>
            </w:r>
          </w:p>
          <w:p>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Dishwasher</w:t>
            </w:r>
            <w:r>
              <w:rPr>
                <w:sz w:val="20"/>
              </w:rPr>
              <w:br/>
            </w:r>
            <w:r>
              <w:rPr>
                <w:sz w:val="20"/>
              </w:rPr>
              <w:br/>
            </w:r>
          </w:p>
          <w:p>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Micro</w:t>
            </w:r>
            <w:r>
              <w:rPr>
                <w:sz w:val="20"/>
              </w:rPr>
              <w:br/>
              <w:t>wave</w:t>
            </w:r>
            <w:r>
              <w:rPr>
                <w:sz w:val="20"/>
              </w:rPr>
              <w:br/>
            </w:r>
          </w:p>
          <w:p>
            <w:pPr>
              <w:pStyle w:val="yTableNAm"/>
              <w:keepNext/>
            </w:pPr>
            <w:r>
              <w:t>$ ___</w:t>
            </w:r>
          </w:p>
        </w:tc>
      </w:tr>
      <w:tr>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keepNext/>
              <w:jc w:val="center"/>
            </w:pPr>
            <w:r>
              <w:rPr>
                <w:rStyle w:val="CharSClsNo"/>
                <w:b/>
              </w:rPr>
              <w:t>Form 3</w:t>
            </w:r>
          </w:p>
          <w:p>
            <w:pPr>
              <w:pStyle w:val="yTableNAm"/>
              <w:keepNext/>
              <w:jc w:val="center"/>
              <w:rPr>
                <w:b/>
                <w:bCs/>
              </w:rPr>
            </w:pPr>
            <w:r>
              <w:rPr>
                <w:b/>
                <w:bCs/>
              </w:rPr>
              <w:t>Application for determination of dispute about fees</w:t>
            </w:r>
          </w:p>
        </w:tc>
      </w:tr>
      <w:tr>
        <w:trPr>
          <w:cantSplit/>
        </w:trPr>
        <w:tc>
          <w:tcPr>
            <w:tcW w:w="3757" w:type="dxa"/>
            <w:gridSpan w:val="2"/>
          </w:tcPr>
          <w:p>
            <w:pPr>
              <w:pStyle w:val="yTableNAm"/>
              <w:keepNext/>
            </w:pPr>
            <w:r>
              <w:t>In the Supreme Court of Western Australia</w:t>
            </w:r>
          </w:p>
        </w:tc>
        <w:tc>
          <w:tcPr>
            <w:tcW w:w="3331" w:type="dxa"/>
            <w:gridSpan w:val="2"/>
          </w:tcPr>
          <w:p>
            <w:pPr>
              <w:pStyle w:val="yTableNAm"/>
              <w:keepNext/>
            </w:pPr>
            <w:r>
              <w:t xml:space="preserve">No.       of             20    </w:t>
            </w:r>
          </w:p>
        </w:tc>
      </w:tr>
      <w:tr>
        <w:trPr>
          <w:cantSplit/>
        </w:trPr>
        <w:tc>
          <w:tcPr>
            <w:tcW w:w="7088" w:type="dxa"/>
            <w:gridSpan w:val="4"/>
          </w:tcPr>
          <w:p>
            <w:pPr>
              <w:pStyle w:val="yTableNAm"/>
              <w:keepNext/>
              <w:tabs>
                <w:tab w:val="left" w:pos="3470"/>
              </w:tabs>
            </w:pPr>
            <w:r>
              <w:rPr>
                <w:b/>
                <w:bCs/>
              </w:rPr>
              <w:t>Plaintiff/Appellant*:</w:t>
            </w:r>
            <w:r>
              <w:tab/>
              <w:t>.............................................................</w:t>
            </w:r>
          </w:p>
          <w:p>
            <w:pPr>
              <w:pStyle w:val="yTableNAm"/>
              <w:keepNext/>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581" w:author="Master Repository Process" w:date="2025-06-27T14:22:00Z"/>
        </w:rPr>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582" w:name="_Toc201312589"/>
      <w:bookmarkStart w:id="583" w:name="_Toc201313735"/>
      <w:bookmarkStart w:id="584" w:name="_Toc201328963"/>
      <w:bookmarkStart w:id="585" w:name="_Toc175148218"/>
      <w:bookmarkStart w:id="586" w:name="_Toc175148589"/>
      <w:bookmarkStart w:id="587" w:name="_Toc175659900"/>
      <w:r>
        <w:t>Notes</w:t>
      </w:r>
      <w:bookmarkEnd w:id="582"/>
      <w:bookmarkEnd w:id="583"/>
      <w:bookmarkEnd w:id="584"/>
      <w:bookmarkEnd w:id="585"/>
      <w:bookmarkEnd w:id="586"/>
      <w:bookmarkEnd w:id="587"/>
    </w:p>
    <w:p>
      <w:pPr>
        <w:pStyle w:val="nStatement"/>
      </w:pPr>
      <w:r>
        <w:t xml:space="preserve">This is a compilation of the </w:t>
      </w:r>
      <w:r>
        <w:rPr>
          <w:i/>
          <w:noProof/>
        </w:rPr>
        <w:t>Supreme Court (Fees) Regulations 2002</w:t>
      </w:r>
      <w:r>
        <w:t xml:space="preserve"> and includes amendments made by other written laws. For provisions that have come into operation, and for information about any reprints, see the compilation table. </w:t>
      </w:r>
    </w:p>
    <w:p>
      <w:pPr>
        <w:pStyle w:val="nHeading3"/>
      </w:pPr>
      <w:bookmarkStart w:id="588" w:name="_Toc201328964"/>
      <w:bookmarkStart w:id="589" w:name="_Toc175659901"/>
      <w:r>
        <w:t>Compilation table</w:t>
      </w:r>
      <w:bookmarkEnd w:id="588"/>
      <w:bookmarkEnd w:id="589"/>
    </w:p>
    <w:tbl>
      <w:tblPr>
        <w:tblW w:w="709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trPr>
          <w:tblHeader/>
        </w:trPr>
        <w:tc>
          <w:tcPr>
            <w:tcW w:w="3119"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700"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Supreme Court (Fees) Regulations 2002</w:t>
            </w:r>
          </w:p>
        </w:tc>
        <w:tc>
          <w:tcPr>
            <w:tcW w:w="1276" w:type="dxa"/>
            <w:gridSpan w:val="2"/>
            <w:tcBorders>
              <w:top w:val="single" w:sz="8" w:space="0" w:color="auto"/>
            </w:tcBorders>
          </w:tcPr>
          <w:p>
            <w:pPr>
              <w:pStyle w:val="nTable"/>
              <w:spacing w:after="40"/>
            </w:pPr>
            <w:r>
              <w:t>27 Dec 2001 p. 6583-616</w:t>
            </w:r>
          </w:p>
        </w:tc>
        <w:tc>
          <w:tcPr>
            <w:tcW w:w="2700" w:type="dxa"/>
            <w:gridSpan w:val="2"/>
            <w:tcBorders>
              <w:top w:val="single" w:sz="8" w:space="0" w:color="auto"/>
            </w:tcBorders>
          </w:tcPr>
          <w:p>
            <w:pPr>
              <w:pStyle w:val="nTable"/>
              <w:spacing w:after="40"/>
            </w:pPr>
            <w:r>
              <w:t>1 Jan 2002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Supreme Court (Fees) Amendment Regulations 2002</w:t>
            </w:r>
          </w:p>
        </w:tc>
        <w:tc>
          <w:tcPr>
            <w:tcW w:w="1276" w:type="dxa"/>
            <w:gridSpan w:val="2"/>
          </w:tcPr>
          <w:p>
            <w:pPr>
              <w:pStyle w:val="nTable"/>
              <w:spacing w:after="40"/>
            </w:pPr>
            <w:r>
              <w:t>15 Feb 2002 p. 643</w:t>
            </w:r>
          </w:p>
        </w:tc>
        <w:tc>
          <w:tcPr>
            <w:tcW w:w="2700" w:type="dxa"/>
            <w:gridSpan w:val="2"/>
          </w:tcPr>
          <w:p>
            <w:pPr>
              <w:pStyle w:val="nTable"/>
              <w:spacing w:after="40"/>
            </w:pPr>
            <w:r>
              <w:t>15 Feb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pPr>
              <w:pStyle w:val="nTable"/>
              <w:spacing w:after="40"/>
              <w:rPr>
                <w:spacing w:val="-2"/>
              </w:rPr>
            </w:pPr>
            <w:r>
              <w:t>30 Jun 2003 p. 2581</w:t>
            </w:r>
            <w:r>
              <w:noBreakHyphen/>
              <w:t>638</w:t>
            </w:r>
          </w:p>
        </w:tc>
        <w:tc>
          <w:tcPr>
            <w:tcW w:w="2700" w:type="dxa"/>
            <w:gridSpan w:val="2"/>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2003</w:t>
            </w:r>
          </w:p>
        </w:tc>
        <w:tc>
          <w:tcPr>
            <w:tcW w:w="1276" w:type="dxa"/>
            <w:gridSpan w:val="2"/>
          </w:tcPr>
          <w:p>
            <w:pPr>
              <w:pStyle w:val="nTable"/>
              <w:spacing w:after="40"/>
            </w:pPr>
            <w:r>
              <w:t>30 Dec 2003 p. 5693-701</w:t>
            </w:r>
          </w:p>
        </w:tc>
        <w:tc>
          <w:tcPr>
            <w:tcW w:w="2700" w:type="dxa"/>
            <w:gridSpan w:val="2"/>
          </w:tcPr>
          <w:p>
            <w:pPr>
              <w:pStyle w:val="nTable"/>
              <w:spacing w:after="40"/>
              <w:rPr>
                <w:i/>
              </w:rPr>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2005</w:t>
            </w:r>
          </w:p>
        </w:tc>
        <w:tc>
          <w:tcPr>
            <w:tcW w:w="1276" w:type="dxa"/>
            <w:gridSpan w:val="2"/>
          </w:tcPr>
          <w:p>
            <w:pPr>
              <w:pStyle w:val="nTable"/>
              <w:spacing w:after="40"/>
            </w:pPr>
            <w:r>
              <w:t>28 Apr 2005 p. 1758-63</w:t>
            </w:r>
          </w:p>
        </w:tc>
        <w:tc>
          <w:tcPr>
            <w:tcW w:w="2700" w:type="dxa"/>
            <w:gridSpan w:val="2"/>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2005</w:t>
            </w:r>
          </w:p>
        </w:tc>
        <w:tc>
          <w:tcPr>
            <w:tcW w:w="1276" w:type="dxa"/>
            <w:gridSpan w:val="2"/>
          </w:tcPr>
          <w:p>
            <w:pPr>
              <w:pStyle w:val="nTable"/>
              <w:spacing w:after="40"/>
            </w:pPr>
            <w:r>
              <w:t>23 Jun 2005 p. 2693-701</w:t>
            </w:r>
          </w:p>
        </w:tc>
        <w:tc>
          <w:tcPr>
            <w:tcW w:w="2700" w:type="dxa"/>
            <w:gridSpan w:val="2"/>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2006</w:t>
            </w:r>
          </w:p>
        </w:tc>
        <w:tc>
          <w:tcPr>
            <w:tcW w:w="1276" w:type="dxa"/>
            <w:gridSpan w:val="2"/>
          </w:tcPr>
          <w:p>
            <w:pPr>
              <w:pStyle w:val="nTable"/>
              <w:spacing w:after="40"/>
            </w:pPr>
            <w:r>
              <w:t>23 Jun 2006 p. 2184</w:t>
            </w:r>
            <w:r>
              <w:noBreakHyphen/>
              <w:t>7</w:t>
            </w:r>
          </w:p>
        </w:tc>
        <w:tc>
          <w:tcPr>
            <w:tcW w:w="2700"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2007</w:t>
            </w:r>
          </w:p>
        </w:tc>
        <w:tc>
          <w:tcPr>
            <w:tcW w:w="1276" w:type="dxa"/>
            <w:gridSpan w:val="2"/>
          </w:tcPr>
          <w:p>
            <w:pPr>
              <w:pStyle w:val="nTable"/>
              <w:spacing w:after="40"/>
            </w:pPr>
            <w:r>
              <w:t>26 Jun 2007 p. 3042-4</w:t>
            </w:r>
          </w:p>
        </w:tc>
        <w:tc>
          <w:tcPr>
            <w:tcW w:w="2700" w:type="dxa"/>
            <w:gridSpan w:val="2"/>
          </w:tcPr>
          <w:p>
            <w:pPr>
              <w:pStyle w:val="nTable"/>
              <w:spacing w:after="40"/>
            </w:pPr>
            <w:r>
              <w:t>r. 1 and 2: 26 Jun 2007 (see r. 2(a));</w:t>
            </w:r>
            <w:r>
              <w:br/>
              <w:t>Regulations other than r. 1 and 2: 1 Jul 2007 (see r. 2(b)(i))</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2008</w:t>
            </w:r>
          </w:p>
        </w:tc>
        <w:tc>
          <w:tcPr>
            <w:tcW w:w="1276" w:type="dxa"/>
            <w:gridSpan w:val="2"/>
          </w:tcPr>
          <w:p>
            <w:pPr>
              <w:pStyle w:val="nTable"/>
              <w:spacing w:after="40"/>
            </w:pPr>
            <w:r>
              <w:t>8 Feb 2008 p. 313-14</w:t>
            </w:r>
          </w:p>
        </w:tc>
        <w:tc>
          <w:tcPr>
            <w:tcW w:w="2700"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2008</w:t>
            </w:r>
          </w:p>
        </w:tc>
        <w:tc>
          <w:tcPr>
            <w:tcW w:w="1276" w:type="dxa"/>
            <w:gridSpan w:val="2"/>
          </w:tcPr>
          <w:p>
            <w:pPr>
              <w:pStyle w:val="nTable"/>
              <w:spacing w:after="40"/>
            </w:pPr>
            <w:r>
              <w:t>27 Jun 2008 p. 3059-62</w:t>
            </w:r>
          </w:p>
        </w:tc>
        <w:tc>
          <w:tcPr>
            <w:tcW w:w="2700"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2009</w:t>
            </w:r>
          </w:p>
        </w:tc>
        <w:tc>
          <w:tcPr>
            <w:tcW w:w="1276" w:type="dxa"/>
            <w:gridSpan w:val="2"/>
          </w:tcPr>
          <w:p>
            <w:pPr>
              <w:pStyle w:val="nTable"/>
              <w:spacing w:after="40"/>
            </w:pPr>
            <w:r>
              <w:t>9 Jun 2009 p. 1921</w:t>
            </w:r>
            <w:r>
              <w:noBreakHyphen/>
              <w:t>2</w:t>
            </w:r>
          </w:p>
        </w:tc>
        <w:tc>
          <w:tcPr>
            <w:tcW w:w="2700"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2009</w:t>
            </w:r>
          </w:p>
        </w:tc>
        <w:tc>
          <w:tcPr>
            <w:tcW w:w="1276" w:type="dxa"/>
            <w:gridSpan w:val="2"/>
          </w:tcPr>
          <w:p>
            <w:pPr>
              <w:pStyle w:val="nTable"/>
              <w:spacing w:after="40"/>
            </w:pPr>
            <w:r>
              <w:t>4 Sep 2009 p. 3461-72</w:t>
            </w:r>
          </w:p>
        </w:tc>
        <w:tc>
          <w:tcPr>
            <w:tcW w:w="2700"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2010</w:t>
            </w:r>
          </w:p>
        </w:tc>
        <w:tc>
          <w:tcPr>
            <w:tcW w:w="1281" w:type="dxa"/>
            <w:gridSpan w:val="2"/>
          </w:tcPr>
          <w:p>
            <w:pPr>
              <w:pStyle w:val="nTable"/>
              <w:spacing w:after="40"/>
            </w:pPr>
            <w:r>
              <w:t>30 Jul 2010 p. 3496-7</w:t>
            </w:r>
          </w:p>
        </w:tc>
        <w:tc>
          <w:tcPr>
            <w:tcW w:w="2668"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2011</w:t>
            </w:r>
          </w:p>
        </w:tc>
        <w:tc>
          <w:tcPr>
            <w:tcW w:w="1281" w:type="dxa"/>
            <w:gridSpan w:val="2"/>
          </w:tcPr>
          <w:p>
            <w:pPr>
              <w:pStyle w:val="nTable"/>
              <w:spacing w:after="40"/>
            </w:pPr>
            <w:r>
              <w:t>8 Mar 2011 p. 781</w:t>
            </w:r>
            <w:r>
              <w:noBreakHyphen/>
              <w:t>4</w:t>
            </w:r>
          </w:p>
        </w:tc>
        <w:tc>
          <w:tcPr>
            <w:tcW w:w="2668"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2011</w:t>
            </w:r>
          </w:p>
        </w:tc>
        <w:tc>
          <w:tcPr>
            <w:tcW w:w="1281" w:type="dxa"/>
            <w:gridSpan w:val="2"/>
          </w:tcPr>
          <w:p>
            <w:pPr>
              <w:pStyle w:val="nTable"/>
              <w:spacing w:after="40"/>
            </w:pPr>
            <w:r>
              <w:t>20 Dec 2011 p. 5376-9</w:t>
            </w:r>
          </w:p>
        </w:tc>
        <w:tc>
          <w:tcPr>
            <w:tcW w:w="2668"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2012</w:t>
            </w:r>
          </w:p>
        </w:tc>
        <w:tc>
          <w:tcPr>
            <w:tcW w:w="1281" w:type="dxa"/>
            <w:gridSpan w:val="2"/>
          </w:tcPr>
          <w:p>
            <w:pPr>
              <w:pStyle w:val="nTable"/>
              <w:spacing w:after="40"/>
            </w:pPr>
            <w:r>
              <w:t>27 Mar 2012 p. 1508</w:t>
            </w:r>
          </w:p>
        </w:tc>
        <w:tc>
          <w:tcPr>
            <w:tcW w:w="2668" w:type="dxa"/>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2012</w:t>
            </w:r>
          </w:p>
        </w:tc>
        <w:tc>
          <w:tcPr>
            <w:tcW w:w="1281" w:type="dxa"/>
            <w:gridSpan w:val="2"/>
          </w:tcPr>
          <w:p>
            <w:pPr>
              <w:pStyle w:val="nTable"/>
              <w:spacing w:after="40"/>
            </w:pPr>
            <w:r>
              <w:t>30 Nov 2012 p. 5784</w:t>
            </w:r>
            <w:r>
              <w:noBreakHyphen/>
              <w:t>8</w:t>
            </w:r>
          </w:p>
        </w:tc>
        <w:tc>
          <w:tcPr>
            <w:tcW w:w="2668"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2013</w:t>
            </w:r>
          </w:p>
        </w:tc>
        <w:tc>
          <w:tcPr>
            <w:tcW w:w="1281" w:type="dxa"/>
            <w:gridSpan w:val="2"/>
          </w:tcPr>
          <w:p>
            <w:pPr>
              <w:pStyle w:val="nTable"/>
              <w:spacing w:after="40"/>
            </w:pPr>
            <w:r>
              <w:t>19 Jul 2013 p. 3268-9</w:t>
            </w:r>
          </w:p>
        </w:tc>
        <w:tc>
          <w:tcPr>
            <w:tcW w:w="2668"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2013</w:t>
            </w:r>
          </w:p>
        </w:tc>
        <w:tc>
          <w:tcPr>
            <w:tcW w:w="1281" w:type="dxa"/>
            <w:gridSpan w:val="2"/>
          </w:tcPr>
          <w:p>
            <w:pPr>
              <w:pStyle w:val="nTable"/>
              <w:spacing w:after="40"/>
            </w:pPr>
            <w:r>
              <w:t>15 Nov 2013 p. 5239-42</w:t>
            </w:r>
          </w:p>
        </w:tc>
        <w:tc>
          <w:tcPr>
            <w:tcW w:w="2668" w:type="dxa"/>
          </w:tcPr>
          <w:p>
            <w:pPr>
              <w:pStyle w:val="nTable"/>
              <w:spacing w:after="40"/>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2014</w:t>
            </w:r>
          </w:p>
        </w:tc>
        <w:tc>
          <w:tcPr>
            <w:tcW w:w="1281" w:type="dxa"/>
            <w:gridSpan w:val="2"/>
          </w:tcPr>
          <w:p>
            <w:pPr>
              <w:pStyle w:val="nTable"/>
              <w:spacing w:after="40"/>
            </w:pPr>
            <w:r>
              <w:t>27 Jun 2014 p. 2347-50</w:t>
            </w:r>
          </w:p>
        </w:tc>
        <w:tc>
          <w:tcPr>
            <w:tcW w:w="2668" w:type="dxa"/>
          </w:tcPr>
          <w:p>
            <w:pPr>
              <w:pStyle w:val="nTable"/>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2014</w:t>
            </w:r>
          </w:p>
        </w:tc>
        <w:tc>
          <w:tcPr>
            <w:tcW w:w="1281" w:type="dxa"/>
            <w:gridSpan w:val="2"/>
          </w:tcPr>
          <w:p>
            <w:pPr>
              <w:pStyle w:val="nTable"/>
              <w:spacing w:after="40"/>
            </w:pPr>
            <w:r>
              <w:t>11 Jul 2014 p. 2437-8</w:t>
            </w:r>
          </w:p>
        </w:tc>
        <w:tc>
          <w:tcPr>
            <w:tcW w:w="2668" w:type="dxa"/>
          </w:tcPr>
          <w:p>
            <w:pPr>
              <w:pStyle w:val="nTable"/>
              <w:spacing w:after="40"/>
              <w:rPr>
                <w:snapToGrid w:val="0"/>
              </w:rPr>
            </w:pPr>
            <w:r>
              <w:rPr>
                <w:snapToGrid w:val="0"/>
              </w:rPr>
              <w:t>r. 1 and 2: 11 Jul 2014 (see r. 2(a));</w:t>
            </w:r>
            <w:r>
              <w:rPr>
                <w:snapToGrid w:val="0"/>
              </w:rPr>
              <w:br/>
              <w:t>Regulations other than r. 1 and 2: 12 Jul 2014 (see r. 2(b)(ii))</w:t>
            </w:r>
          </w:p>
        </w:tc>
      </w:tr>
      <w:tr>
        <w:tblPrEx>
          <w:tblBorders>
            <w:top w:val="none" w:sz="0" w:space="0" w:color="auto"/>
            <w:bottom w:val="none" w:sz="0" w:space="0" w:color="auto"/>
            <w:insideH w:val="none" w:sz="0" w:space="0" w:color="auto"/>
          </w:tblBorders>
        </w:tblPrEx>
        <w:trPr>
          <w:cantSplit/>
        </w:trPr>
        <w:tc>
          <w:tcPr>
            <w:tcW w:w="7095" w:type="dxa"/>
            <w:gridSpan w:val="5"/>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2015</w:t>
            </w:r>
          </w:p>
        </w:tc>
        <w:tc>
          <w:tcPr>
            <w:tcW w:w="1281" w:type="dxa"/>
            <w:gridSpan w:val="2"/>
          </w:tcPr>
          <w:p>
            <w:pPr>
              <w:pStyle w:val="nTable"/>
              <w:spacing w:after="40"/>
            </w:pPr>
            <w:r>
              <w:t>19 Jun 2015 p. 2130</w:t>
            </w:r>
            <w:r>
              <w:noBreakHyphen/>
              <w:t>4</w:t>
            </w:r>
          </w:p>
        </w:tc>
        <w:tc>
          <w:tcPr>
            <w:tcW w:w="2668" w:type="dxa"/>
          </w:tcPr>
          <w:p>
            <w:pPr>
              <w:pStyle w:val="nTable"/>
              <w:spacing w:after="40"/>
              <w:rPr>
                <w:snapToGrid w:val="0"/>
              </w:rPr>
            </w:pPr>
            <w:r>
              <w:rPr>
                <w:snapToGrid w:val="0"/>
              </w:rPr>
              <w:t>r. 1 and 2: 19 Jun 2015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Attorney General Regulations Amendment (Fees) Regulations 2016</w:t>
            </w:r>
            <w:r>
              <w:t xml:space="preserve"> Pt. 10</w:t>
            </w:r>
          </w:p>
        </w:tc>
        <w:tc>
          <w:tcPr>
            <w:tcW w:w="1281" w:type="dxa"/>
            <w:gridSpan w:val="2"/>
          </w:tcPr>
          <w:p>
            <w:pPr>
              <w:pStyle w:val="nTable"/>
              <w:spacing w:after="40"/>
            </w:pPr>
            <w:r>
              <w:t>14 Jun 2016 p. 1849</w:t>
            </w:r>
            <w:r>
              <w:noBreakHyphen/>
              <w:t>986</w:t>
            </w:r>
          </w:p>
        </w:tc>
        <w:tc>
          <w:tcPr>
            <w:tcW w:w="2668" w:type="dxa"/>
          </w:tcPr>
          <w:p>
            <w:pPr>
              <w:pStyle w:val="nTable"/>
              <w:spacing w:after="40"/>
              <w:rPr>
                <w:snapToGrid w:val="0"/>
              </w:rPr>
            </w:pPr>
            <w:r>
              <w:t>4 Jul 2016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(Fees and Charges) Regulations 2017 </w:t>
            </w:r>
            <w:r>
              <w:t>Pt. 10</w:t>
            </w:r>
          </w:p>
        </w:tc>
        <w:tc>
          <w:tcPr>
            <w:tcW w:w="1281" w:type="dxa"/>
            <w:gridSpan w:val="2"/>
            <w:shd w:val="clear" w:color="auto" w:fill="auto"/>
          </w:tcPr>
          <w:p>
            <w:pPr>
              <w:pStyle w:val="nTable"/>
              <w:spacing w:after="40"/>
            </w:pPr>
            <w:r>
              <w:t>7 Jul 2017 p. 3721</w:t>
            </w:r>
            <w:r>
              <w:noBreakHyphen/>
              <w:t>98</w:t>
            </w:r>
          </w:p>
        </w:tc>
        <w:tc>
          <w:tcPr>
            <w:tcW w:w="2668"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Supreme Court (Fees) Amendment Regulations 2017</w:t>
            </w:r>
          </w:p>
        </w:tc>
        <w:tc>
          <w:tcPr>
            <w:tcW w:w="1281" w:type="dxa"/>
            <w:gridSpan w:val="2"/>
            <w:shd w:val="clear" w:color="auto" w:fill="auto"/>
          </w:tcPr>
          <w:p>
            <w:pPr>
              <w:pStyle w:val="nTable"/>
              <w:spacing w:after="40"/>
            </w:pPr>
            <w:r>
              <w:t>19 Sep 2017 p. 4885</w:t>
            </w:r>
            <w:r>
              <w:noBreakHyphen/>
              <w:t>6</w:t>
            </w:r>
          </w:p>
        </w:tc>
        <w:tc>
          <w:tcPr>
            <w:tcW w:w="2668"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(Bailiff Fees) Regulations 2018</w:t>
            </w:r>
            <w:r>
              <w:t xml:space="preserve"> Pt. 6</w:t>
            </w:r>
          </w:p>
        </w:tc>
        <w:tc>
          <w:tcPr>
            <w:tcW w:w="1281" w:type="dxa"/>
            <w:gridSpan w:val="2"/>
            <w:shd w:val="clear" w:color="auto" w:fill="auto"/>
          </w:tcPr>
          <w:p>
            <w:pPr>
              <w:pStyle w:val="nTable"/>
              <w:spacing w:after="40"/>
            </w:pPr>
            <w:r>
              <w:t>9 Feb 2018 p. 401</w:t>
            </w:r>
            <w:r>
              <w:noBreakHyphen/>
              <w:t>5</w:t>
            </w:r>
          </w:p>
        </w:tc>
        <w:tc>
          <w:tcPr>
            <w:tcW w:w="2668" w:type="dxa"/>
            <w:shd w:val="clear" w:color="auto" w:fill="auto"/>
          </w:tcPr>
          <w:p>
            <w:pPr>
              <w:pStyle w:val="nTable"/>
              <w:spacing w:after="40"/>
              <w:rPr>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2018</w:t>
            </w:r>
            <w:r>
              <w:t xml:space="preserve"> Pt. 10</w:t>
            </w:r>
          </w:p>
        </w:tc>
        <w:tc>
          <w:tcPr>
            <w:tcW w:w="1281" w:type="dxa"/>
            <w:gridSpan w:val="2"/>
            <w:shd w:val="clear" w:color="auto" w:fill="auto"/>
          </w:tcPr>
          <w:p>
            <w:pPr>
              <w:pStyle w:val="nTable"/>
              <w:spacing w:after="40"/>
            </w:pPr>
            <w:r>
              <w:t>15 Jun 2018 p. 1963</w:t>
            </w:r>
            <w:r>
              <w:noBreakHyphen/>
              <w:t>2049</w:t>
            </w:r>
          </w:p>
        </w:tc>
        <w:tc>
          <w:tcPr>
            <w:tcW w:w="2668"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Justice Regulations Amendment (Fee Relief) Regulations 2018</w:t>
            </w:r>
            <w:r>
              <w:t xml:space="preserve"> Pt. 8</w:t>
            </w:r>
          </w:p>
        </w:tc>
        <w:tc>
          <w:tcPr>
            <w:tcW w:w="1281" w:type="dxa"/>
            <w:gridSpan w:val="2"/>
            <w:shd w:val="clear" w:color="auto" w:fill="auto"/>
          </w:tcPr>
          <w:p>
            <w:pPr>
              <w:pStyle w:val="nTable"/>
              <w:spacing w:after="40"/>
            </w:pPr>
            <w:r>
              <w:t>20 Jul 2018 p. 2621</w:t>
            </w:r>
            <w:r>
              <w:noBreakHyphen/>
              <w:t>30</w:t>
            </w:r>
          </w:p>
        </w:tc>
        <w:tc>
          <w:tcPr>
            <w:tcW w:w="2668"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(Transcript Fees) Regulations 2018 </w:t>
            </w:r>
            <w:r>
              <w:t>Pt. 7</w:t>
            </w:r>
          </w:p>
        </w:tc>
        <w:tc>
          <w:tcPr>
            <w:tcW w:w="1281" w:type="dxa"/>
            <w:gridSpan w:val="2"/>
            <w:shd w:val="clear" w:color="auto" w:fill="auto"/>
          </w:tcPr>
          <w:p>
            <w:pPr>
              <w:pStyle w:val="nTable"/>
              <w:spacing w:after="40"/>
            </w:pPr>
            <w:r>
              <w:t>7 Dec 2018 p. 4667</w:t>
            </w:r>
            <w:r>
              <w:noBreakHyphen/>
              <w:t>74</w:t>
            </w:r>
          </w:p>
        </w:tc>
        <w:tc>
          <w:tcPr>
            <w:tcW w:w="2668"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 xml:space="preserve">Attorney General Regulations Amendment (Transcript Fees) Regulations 2019 </w:t>
            </w:r>
            <w:r>
              <w:t>Pt. 7</w:t>
            </w:r>
          </w:p>
        </w:tc>
        <w:tc>
          <w:tcPr>
            <w:tcW w:w="1281" w:type="dxa"/>
            <w:gridSpan w:val="2"/>
            <w:shd w:val="clear" w:color="auto" w:fill="auto"/>
          </w:tcPr>
          <w:p>
            <w:pPr>
              <w:pStyle w:val="nTable"/>
              <w:spacing w:after="40"/>
            </w:pPr>
            <w:r>
              <w:t>12 Mar 2019 p. 666</w:t>
            </w:r>
            <w:r>
              <w:noBreakHyphen/>
              <w:t>9</w:t>
            </w:r>
          </w:p>
        </w:tc>
        <w:tc>
          <w:tcPr>
            <w:tcW w:w="2668"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2019</w:t>
            </w:r>
            <w:r>
              <w:t xml:space="preserve"> Pt. 12</w:t>
            </w:r>
          </w:p>
        </w:tc>
        <w:tc>
          <w:tcPr>
            <w:tcW w:w="1281" w:type="dxa"/>
            <w:gridSpan w:val="2"/>
            <w:shd w:val="clear" w:color="auto" w:fill="auto"/>
          </w:tcPr>
          <w:p>
            <w:pPr>
              <w:pStyle w:val="nTable"/>
              <w:spacing w:after="40"/>
            </w:pPr>
            <w:r>
              <w:t>28 Jun 2019 p. 2553</w:t>
            </w:r>
            <w:r>
              <w:noBreakHyphen/>
              <w:t>642</w:t>
            </w:r>
          </w:p>
        </w:tc>
        <w:tc>
          <w:tcPr>
            <w:tcW w:w="2668" w:type="dxa"/>
            <w:shd w:val="clear" w:color="auto" w:fill="auto"/>
          </w:tcPr>
          <w:p>
            <w:pPr>
              <w:pStyle w:val="nTable"/>
              <w:spacing w:after="40"/>
              <w:rPr>
                <w:bCs/>
                <w:snapToGrid w:val="0"/>
              </w:rPr>
            </w:pPr>
            <w:r>
              <w:t>1 Jul 2019 (see r. 2(b))</w:t>
            </w:r>
          </w:p>
        </w:tc>
      </w:tr>
      <w:tr>
        <w:tc>
          <w:tcPr>
            <w:tcW w:w="7095" w:type="dxa"/>
            <w:gridSpan w:val="5"/>
            <w:tcBorders>
              <w:top w:val="nil"/>
              <w:bottom w:val="nil"/>
            </w:tcBorders>
            <w:shd w:val="clear" w:color="auto" w:fill="auto"/>
          </w:tcPr>
          <w:p>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tc>
          <w:tcPr>
            <w:tcW w:w="3146" w:type="dxa"/>
            <w:gridSpan w:val="2"/>
            <w:tcBorders>
              <w:top w:val="nil"/>
              <w:bottom w:val="nil"/>
            </w:tcBorders>
            <w:shd w:val="clear" w:color="auto" w:fill="auto"/>
          </w:tcPr>
          <w:p>
            <w:pPr>
              <w:pStyle w:val="nTable"/>
              <w:spacing w:after="40"/>
            </w:pPr>
            <w:r>
              <w:rPr>
                <w:i/>
              </w:rPr>
              <w:t>Attorney General Regulations Amendment (Fees and Charges) Regulations 2020</w:t>
            </w:r>
            <w:r>
              <w:t xml:space="preserve"> Pt. 10</w:t>
            </w:r>
          </w:p>
        </w:tc>
        <w:tc>
          <w:tcPr>
            <w:tcW w:w="1281" w:type="dxa"/>
            <w:gridSpan w:val="2"/>
            <w:tcBorders>
              <w:top w:val="nil"/>
              <w:bottom w:val="nil"/>
            </w:tcBorders>
            <w:shd w:val="clear" w:color="auto" w:fill="auto"/>
          </w:tcPr>
          <w:p>
            <w:pPr>
              <w:pStyle w:val="nTable"/>
              <w:spacing w:after="40"/>
            </w:pPr>
            <w:r>
              <w:t>SL 2020/124 31 Jul 2020</w:t>
            </w:r>
          </w:p>
        </w:tc>
        <w:tc>
          <w:tcPr>
            <w:tcW w:w="2668" w:type="dxa"/>
            <w:tcBorders>
              <w:top w:val="nil"/>
              <w:bottom w:val="nil"/>
            </w:tcBorders>
            <w:shd w:val="clear" w:color="auto" w:fill="auto"/>
          </w:tcPr>
          <w:p>
            <w:pPr>
              <w:pStyle w:val="nTable"/>
              <w:spacing w:after="40"/>
            </w:pPr>
            <w:r>
              <w:t>1 Aug 2020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2021</w:t>
            </w:r>
            <w:r>
              <w:t xml:space="preserve"> Pt. 11</w:t>
            </w:r>
          </w:p>
        </w:tc>
        <w:tc>
          <w:tcPr>
            <w:tcW w:w="1281" w:type="dxa"/>
            <w:gridSpan w:val="2"/>
            <w:tcBorders>
              <w:top w:val="nil"/>
              <w:bottom w:val="nil"/>
            </w:tcBorders>
            <w:shd w:val="clear" w:color="auto" w:fill="auto"/>
          </w:tcPr>
          <w:p>
            <w:pPr>
              <w:pStyle w:val="nTable"/>
              <w:spacing w:after="40"/>
            </w:pPr>
            <w:r>
              <w:t>SL 2021/101 29 Jun 2021</w:t>
            </w:r>
          </w:p>
        </w:tc>
        <w:tc>
          <w:tcPr>
            <w:tcW w:w="2668" w:type="dxa"/>
            <w:tcBorders>
              <w:top w:val="nil"/>
              <w:bottom w:val="nil"/>
            </w:tcBorders>
            <w:shd w:val="clear" w:color="auto" w:fill="auto"/>
          </w:tcPr>
          <w:p>
            <w:pPr>
              <w:pStyle w:val="nTable"/>
              <w:spacing w:after="40"/>
            </w:pPr>
            <w:r>
              <w:t>1 Jul 2021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2022</w:t>
            </w:r>
            <w:r>
              <w:t xml:space="preserve"> Pt. 12</w:t>
            </w:r>
          </w:p>
        </w:tc>
        <w:tc>
          <w:tcPr>
            <w:tcW w:w="1281" w:type="dxa"/>
            <w:gridSpan w:val="2"/>
            <w:tcBorders>
              <w:top w:val="nil"/>
              <w:bottom w:val="nil"/>
            </w:tcBorders>
            <w:shd w:val="clear" w:color="auto" w:fill="auto"/>
          </w:tcPr>
          <w:p>
            <w:pPr>
              <w:pStyle w:val="nTable"/>
              <w:spacing w:after="40"/>
            </w:pPr>
            <w:r>
              <w:t>SL 2022/111 30 Jun 2022</w:t>
            </w:r>
          </w:p>
        </w:tc>
        <w:tc>
          <w:tcPr>
            <w:tcW w:w="2668" w:type="dxa"/>
            <w:tcBorders>
              <w:top w:val="nil"/>
              <w:bottom w:val="nil"/>
            </w:tcBorders>
            <w:shd w:val="clear" w:color="auto" w:fill="auto"/>
          </w:tcPr>
          <w:p>
            <w:pPr>
              <w:pStyle w:val="nTable"/>
              <w:spacing w:after="40"/>
            </w:pPr>
            <w:r>
              <w:t>1 Jul 2022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(Legal Profession) Regulations 2022</w:t>
            </w:r>
            <w:r>
              <w:t xml:space="preserve"> Pt. 6</w:t>
            </w:r>
          </w:p>
        </w:tc>
        <w:tc>
          <w:tcPr>
            <w:tcW w:w="1281" w:type="dxa"/>
            <w:gridSpan w:val="2"/>
            <w:tcBorders>
              <w:top w:val="nil"/>
              <w:bottom w:val="nil"/>
            </w:tcBorders>
            <w:shd w:val="clear" w:color="auto" w:fill="auto"/>
          </w:tcPr>
          <w:p>
            <w:pPr>
              <w:pStyle w:val="nTable"/>
              <w:spacing w:after="40"/>
            </w:pPr>
            <w:r>
              <w:t>SL 2022/114 30 Jun 2022</w:t>
            </w:r>
          </w:p>
        </w:tc>
        <w:tc>
          <w:tcPr>
            <w:tcW w:w="2668" w:type="dxa"/>
            <w:tcBorders>
              <w:top w:val="nil"/>
              <w:bottom w:val="nil"/>
            </w:tcBorders>
            <w:shd w:val="clear" w:color="auto" w:fill="auto"/>
          </w:tcPr>
          <w:p>
            <w:pPr>
              <w:pStyle w:val="nTable"/>
              <w:spacing w:after="40"/>
            </w:pPr>
            <w:r>
              <w:t>1 Jul 2022 (see r. 2(c) and SL 2022/111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12</w:t>
            </w:r>
          </w:p>
        </w:tc>
        <w:tc>
          <w:tcPr>
            <w:tcW w:w="1281" w:type="dxa"/>
            <w:gridSpan w:val="2"/>
            <w:tcBorders>
              <w:top w:val="nil"/>
              <w:bottom w:val="nil"/>
            </w:tcBorders>
            <w:shd w:val="clear" w:color="auto" w:fill="auto"/>
          </w:tcPr>
          <w:p>
            <w:pPr>
              <w:pStyle w:val="nTable"/>
              <w:spacing w:after="40"/>
            </w:pPr>
            <w:r>
              <w:t>SL 2023/120 2 Aug 2023</w:t>
            </w:r>
          </w:p>
        </w:tc>
        <w:tc>
          <w:tcPr>
            <w:tcW w:w="2668" w:type="dxa"/>
            <w:tcBorders>
              <w:top w:val="nil"/>
              <w:bottom w:val="nil"/>
            </w:tcBorders>
            <w:shd w:val="clear" w:color="auto" w:fill="auto"/>
          </w:tcPr>
          <w:p>
            <w:pPr>
              <w:pStyle w:val="nTable"/>
              <w:spacing w:after="40"/>
            </w:pPr>
            <w:r>
              <w:t>3 Aug 2023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2024</w:t>
            </w:r>
            <w:r>
              <w:t xml:space="preserve"> Pt. 12</w:t>
            </w:r>
          </w:p>
        </w:tc>
        <w:tc>
          <w:tcPr>
            <w:tcW w:w="1281" w:type="dxa"/>
            <w:gridSpan w:val="2"/>
            <w:tcBorders>
              <w:top w:val="nil"/>
              <w:bottom w:val="nil"/>
            </w:tcBorders>
            <w:shd w:val="clear" w:color="auto" w:fill="auto"/>
          </w:tcPr>
          <w:p>
            <w:pPr>
              <w:pStyle w:val="nTable"/>
              <w:spacing w:after="40"/>
            </w:pPr>
            <w:r>
              <w:t>SL 2024/113 26 Jun 2023</w:t>
            </w:r>
          </w:p>
        </w:tc>
        <w:tc>
          <w:tcPr>
            <w:tcW w:w="2668" w:type="dxa"/>
            <w:tcBorders>
              <w:top w:val="nil"/>
              <w:bottom w:val="nil"/>
            </w:tcBorders>
            <w:shd w:val="clear" w:color="auto" w:fill="auto"/>
          </w:tcPr>
          <w:p>
            <w:pPr>
              <w:pStyle w:val="nTable"/>
              <w:spacing w:after="40"/>
            </w:pPr>
            <w:r>
              <w:t>1 Jul 2024 (see r. 2(b))</w:t>
            </w:r>
          </w:p>
        </w:tc>
      </w:tr>
      <w:tr>
        <w:tc>
          <w:tcPr>
            <w:tcW w:w="3146" w:type="dxa"/>
            <w:gridSpan w:val="2"/>
            <w:tcBorders>
              <w:top w:val="nil"/>
              <w:bottom w:val="nil"/>
            </w:tcBorders>
            <w:shd w:val="clear" w:color="auto" w:fill="auto"/>
          </w:tcPr>
          <w:p>
            <w:pPr>
              <w:pStyle w:val="nTable"/>
              <w:spacing w:after="40"/>
              <w:rPr>
                <w:i/>
              </w:rPr>
            </w:pPr>
            <w:r>
              <w:rPr>
                <w:i/>
              </w:rPr>
              <w:t xml:space="preserve">Court Fees Regulation Amendment Regulations 2024 </w:t>
            </w:r>
            <w:r>
              <w:rPr>
                <w:iCs/>
              </w:rPr>
              <w:t>Pt. 5</w:t>
            </w:r>
          </w:p>
        </w:tc>
        <w:tc>
          <w:tcPr>
            <w:tcW w:w="1281" w:type="dxa"/>
            <w:gridSpan w:val="2"/>
            <w:tcBorders>
              <w:top w:val="nil"/>
              <w:bottom w:val="nil"/>
            </w:tcBorders>
            <w:shd w:val="clear" w:color="auto" w:fill="auto"/>
          </w:tcPr>
          <w:p>
            <w:pPr>
              <w:pStyle w:val="nTable"/>
              <w:spacing w:after="40"/>
            </w:pPr>
            <w:r>
              <w:t>SL 2024/174 21 Aug 2024</w:t>
            </w:r>
          </w:p>
        </w:tc>
        <w:tc>
          <w:tcPr>
            <w:tcW w:w="2668" w:type="dxa"/>
            <w:tcBorders>
              <w:top w:val="nil"/>
              <w:bottom w:val="nil"/>
            </w:tcBorders>
            <w:shd w:val="clear" w:color="auto" w:fill="auto"/>
          </w:tcPr>
          <w:p>
            <w:pPr>
              <w:pStyle w:val="nTable"/>
              <w:spacing w:after="40"/>
            </w:pPr>
            <w:r>
              <w:t>1 Sep 2024 (see r. 2(b))</w:t>
            </w:r>
          </w:p>
        </w:tc>
      </w:tr>
      <w:tr>
        <w:trPr>
          <w:ins w:id="590" w:author="Master Repository Process" w:date="2025-06-27T14:22:00Z"/>
        </w:trPr>
        <w:tc>
          <w:tcPr>
            <w:tcW w:w="3146" w:type="dxa"/>
            <w:gridSpan w:val="2"/>
            <w:tcBorders>
              <w:top w:val="nil"/>
              <w:bottom w:val="single" w:sz="4" w:space="0" w:color="auto"/>
            </w:tcBorders>
            <w:shd w:val="clear" w:color="auto" w:fill="auto"/>
          </w:tcPr>
          <w:p>
            <w:pPr>
              <w:pStyle w:val="nTable"/>
              <w:spacing w:after="40"/>
              <w:rPr>
                <w:ins w:id="591" w:author="Master Repository Process" w:date="2025-06-27T14:22:00Z"/>
                <w:i/>
              </w:rPr>
            </w:pPr>
            <w:ins w:id="592" w:author="Master Repository Process" w:date="2025-06-27T14:22:00Z">
              <w:r>
                <w:rPr>
                  <w:i/>
                </w:rPr>
                <w:t>Attorney General Regulations Amendment (Fees and Charges) Regulations 2025</w:t>
              </w:r>
              <w:r>
                <w:t xml:space="preserve"> Pt. 12</w:t>
              </w:r>
            </w:ins>
          </w:p>
        </w:tc>
        <w:tc>
          <w:tcPr>
            <w:tcW w:w="1281" w:type="dxa"/>
            <w:gridSpan w:val="2"/>
            <w:tcBorders>
              <w:top w:val="nil"/>
              <w:bottom w:val="single" w:sz="4" w:space="0" w:color="auto"/>
            </w:tcBorders>
            <w:shd w:val="clear" w:color="auto" w:fill="auto"/>
          </w:tcPr>
          <w:p>
            <w:pPr>
              <w:pStyle w:val="nTable"/>
              <w:spacing w:after="40"/>
              <w:rPr>
                <w:ins w:id="593" w:author="Master Repository Process" w:date="2025-06-27T14:22:00Z"/>
              </w:rPr>
            </w:pPr>
            <w:ins w:id="594" w:author="Master Repository Process" w:date="2025-06-27T14:22:00Z">
              <w:r>
                <w:t>SL 2025/111 25 Jun 2025</w:t>
              </w:r>
            </w:ins>
          </w:p>
        </w:tc>
        <w:tc>
          <w:tcPr>
            <w:tcW w:w="2668" w:type="dxa"/>
            <w:tcBorders>
              <w:top w:val="nil"/>
              <w:bottom w:val="single" w:sz="4" w:space="0" w:color="auto"/>
            </w:tcBorders>
            <w:shd w:val="clear" w:color="auto" w:fill="auto"/>
          </w:tcPr>
          <w:p>
            <w:pPr>
              <w:pStyle w:val="nTable"/>
              <w:spacing w:after="40"/>
              <w:rPr>
                <w:ins w:id="595" w:author="Master Repository Process" w:date="2025-06-27T14:22:00Z"/>
              </w:rPr>
            </w:pPr>
            <w:ins w:id="596" w:author="Master Repository Process" w:date="2025-06-27T14:22:00Z">
              <w:r>
                <w:t>1 Jul 2025 (see r. 2(b))</w:t>
              </w:r>
            </w:ins>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98" w:author="Master Repository Process" w:date="2025-06-27T14:22:00Z">
                              <w:r>
                                <w:rPr>
                                  <w:sz w:val="16"/>
                                </w:rPr>
                                <w:delText>2024</w:delText>
                              </w:r>
                            </w:del>
                            <w:ins w:id="599" w:author="Master Repository Process" w:date="2025-06-27T14:2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00" w:author="Master Repository Process" w:date="2025-06-27T14:22:00Z">
                              <w:r>
                                <w:rPr>
                                  <w:sz w:val="16"/>
                                </w:rPr>
                                <w:delText>2024</w:delText>
                              </w:r>
                            </w:del>
                            <w:ins w:id="601" w:author="Master Repository Process" w:date="2025-06-27T14:2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02" w:author="Master Repository Process" w:date="2025-06-27T14:22:00Z">
                        <w:r>
                          <w:rPr>
                            <w:sz w:val="16"/>
                          </w:rPr>
                          <w:delText>2024</w:delText>
                        </w:r>
                      </w:del>
                      <w:ins w:id="603" w:author="Master Repository Process" w:date="2025-06-27T14:2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04" w:author="Master Repository Process" w:date="2025-06-27T14:22:00Z">
                        <w:r>
                          <w:rPr>
                            <w:sz w:val="16"/>
                          </w:rPr>
                          <w:delText>2024</w:delText>
                        </w:r>
                      </w:del>
                      <w:ins w:id="605" w:author="Master Repository Process" w:date="2025-06-27T14:2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74" w:name="Schedule"/>
    <w:bookmarkEnd w:id="5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97" w:name="Compilation"/>
    <w:bookmarkEnd w:id="59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6" w:name="Coversheet"/>
    <w:bookmarkEnd w:id="6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14702"/>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 w:name="WAFER_2021062515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216_GUID" w:val="7a4b0f3a-8ec4-4c94-ba1a-9cb8c1f4e5d3"/>
    <w:docVar w:name="WAFER_20210625153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3654_GUID" w:val="e89ee051-d1db-4e2e-a259-99bf3cede72b"/>
    <w:docVar w:name="WAFER_202206271054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5413_GUID" w:val="170a834a-d0a9-4c16-87f8-0c5c4cc561f4"/>
    <w:docVar w:name="WAFER_20230801164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1164345_GUID" w:val="13c98e76-e1c4-4e43-a871-62b9134a984c"/>
    <w:docVar w:name="WAFER_2023080209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312_GUID" w:val="7dff815b-4307-4bc1-a885-99cf4d181f78"/>
    <w:docVar w:name="WAFER_2023122816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49_GUID" w:val="93929850-666c-4e03-90c1-a80528405a8e"/>
    <w:docVar w:name="WAFER_2024062113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51_GUID" w:val="ea13b76c-e53b-40f1-b6d7-e7b836af4bca"/>
    <w:docVar w:name="WAFER_2024082115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55150_GUID" w:val="1b1eea37-14fc-4705-bbda-9c88cd0b5731"/>
    <w:docVar w:name="WAFER_20240821155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55448_GUID" w:val="f2e6dca1-1bf6-4e2a-b63a-f07dd065f041"/>
    <w:docVar w:name="WAFER_20250620114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4702_GUID" w:val="5728653d-6353-4eec-9a12-586ac00b1d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D4D5-FFDE-48D1-A407-2FA52956A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9870</Words>
  <Characters>47282</Characters>
  <Application>Microsoft Office Word</Application>
  <DocSecurity>0</DocSecurity>
  <Lines>2488</Lines>
  <Paragraphs>1393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04-h0-00 - 04-i0-00</dc:title>
  <dc:subject/>
  <dc:creator/>
  <cp:keywords/>
  <dc:description/>
  <cp:lastModifiedBy>Master Repository Process</cp:lastModifiedBy>
  <cp:revision>2</cp:revision>
  <cp:lastPrinted>2019-10-17T05:41:00Z</cp:lastPrinted>
  <dcterms:created xsi:type="dcterms:W3CDTF">2025-06-27T06:21:00Z</dcterms:created>
  <dcterms:modified xsi:type="dcterms:W3CDTF">2025-06-27T06:22:00Z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04-h0-00</vt:lpwstr>
  </property>
  <property fmtid="{D5CDD505-2E9C-101B-9397-08002B2CF9AE}" pid="12" name="FromAsAtDate">
    <vt:lpwstr>01 Sep 2024</vt:lpwstr>
  </property>
  <property fmtid="{D5CDD505-2E9C-101B-9397-08002B2CF9AE}" pid="13" name="ToSuffix">
    <vt:lpwstr>04-i0-00</vt:lpwstr>
  </property>
  <property fmtid="{D5CDD505-2E9C-101B-9397-08002B2CF9AE}" pid="14" name="ToAsAtDate">
    <vt:lpwstr>01 Jul 2025</vt:lpwstr>
  </property>
</Properties>
</file>