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_Toc210117143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_Toc210117144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_Toc210117145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_Toc210117146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_Toc210117147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_Toc210117149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_Toc210117150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_Toc210117151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_Toc210117152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_Toc210117153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_Toc210117154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_Toc210117155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_Toc210117156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_Toc210117157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_Toc210117158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_Toc210117159 \h </w:instrText>
      </w:r>
      <w:r>
        <w:fldChar w:fldCharType="separate"/>
      </w:r>
      <w:r>
        <w:t>15</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_Toc210117160 \h </w:instrText>
      </w:r>
      <w:r>
        <w:fldChar w:fldCharType="separate"/>
      </w:r>
      <w:r>
        <w:t>16</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_Toc210117161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_Toc210117162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_Toc210117163 \h </w:instrText>
      </w:r>
      <w:r>
        <w:fldChar w:fldCharType="separate"/>
      </w:r>
      <w:r>
        <w:t>17</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_Toc210117165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_Toc210117166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_Toc210117167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_Toc210117168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_Toc210117169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_Toc210117170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_Toc210117171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_Toc210117172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_Toc210117173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_Toc210117174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_Toc210117175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_Toc210117176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_Toc210117177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_Toc210117178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_Toc210117179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_Toc210117180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_Toc210117181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_Toc210117182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_Toc210117183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_Toc210117184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_Toc210117185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_Toc210117186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_Toc210117187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_Toc210117188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_Toc210117189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_Toc210117190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_Toc210117192 \h </w:instrText>
      </w:r>
      <w:r>
        <w:fldChar w:fldCharType="separate"/>
      </w:r>
      <w:r>
        <w:t>31</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_Toc210117193 \h </w:instrText>
      </w:r>
      <w:r>
        <w:fldChar w:fldCharType="separate"/>
      </w:r>
      <w:r>
        <w:t>32</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_Toc210117194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_Toc210117195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_Toc210117196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_Toc210117197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_Toc210117198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_Toc210117199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_Toc210117200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_Toc210117201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_Toc210117202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_Toc210117203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_Toc210117204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_Toc210117205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_Toc210117206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_Toc210117207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_Toc210117208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_Toc210117209 \h </w:instrText>
      </w:r>
      <w:r>
        <w:fldChar w:fldCharType="separate"/>
      </w:r>
      <w:r>
        <w:t>41</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_Toc210117210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_Toc210117211 \h </w:instrText>
      </w:r>
      <w:r>
        <w:fldChar w:fldCharType="separate"/>
      </w:r>
      <w:r>
        <w:t>42</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_Toc210117212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_Toc210117213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_Toc210117214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_Toc210117215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_Toc210117216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_Toc210117217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_Toc210117218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_Toc210117219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_Toc210117220 \h </w:instrText>
      </w:r>
      <w:r>
        <w:fldChar w:fldCharType="separate"/>
      </w:r>
      <w:r>
        <w:t>49</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_Toc210117221 \h </w:instrText>
      </w:r>
      <w:r>
        <w:fldChar w:fldCharType="separate"/>
      </w:r>
      <w:r>
        <w:t>49</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_Toc210117222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_Toc210117223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_Toc210117224 \h </w:instrText>
      </w:r>
      <w:r>
        <w:fldChar w:fldCharType="separate"/>
      </w:r>
      <w:r>
        <w:t>51</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_Toc210117225 \h </w:instrText>
      </w:r>
      <w:r>
        <w:fldChar w:fldCharType="separate"/>
      </w:r>
      <w:r>
        <w:t>51</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_Toc210117226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_Toc210117227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_Toc210117228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_Toc210117229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_Toc210117230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_Toc210117231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_Toc210117232 \h </w:instrText>
      </w:r>
      <w:r>
        <w:fldChar w:fldCharType="separate"/>
      </w:r>
      <w:r>
        <w:t>57</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_Toc210117234 \h </w:instrText>
      </w:r>
      <w:r>
        <w:fldChar w:fldCharType="separate"/>
      </w:r>
      <w:r>
        <w:t>58</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_Toc210117235 \h </w:instrText>
      </w:r>
      <w:r>
        <w:fldChar w:fldCharType="separate"/>
      </w:r>
      <w:r>
        <w:t>58</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_Toc210117236 \h </w:instrText>
      </w:r>
      <w:r>
        <w:fldChar w:fldCharType="separate"/>
      </w:r>
      <w:r>
        <w:t>60</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_Toc210117237 \h </w:instrText>
      </w:r>
      <w:r>
        <w:fldChar w:fldCharType="separate"/>
      </w:r>
      <w:r>
        <w:t>60</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_Toc210117238 \h </w:instrText>
      </w:r>
      <w:r>
        <w:fldChar w:fldCharType="separate"/>
      </w:r>
      <w:r>
        <w:t>62</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_Toc210117239 \h </w:instrText>
      </w:r>
      <w:r>
        <w:fldChar w:fldCharType="separate"/>
      </w:r>
      <w:r>
        <w:t>62</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_Toc210117240 \h </w:instrText>
      </w:r>
      <w:r>
        <w:fldChar w:fldCharType="separate"/>
      </w:r>
      <w:r>
        <w:t>62</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_Toc210117241 \h </w:instrText>
      </w:r>
      <w:r>
        <w:fldChar w:fldCharType="separate"/>
      </w:r>
      <w:r>
        <w:t>63</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_Toc210117242 \h </w:instrText>
      </w:r>
      <w:r>
        <w:fldChar w:fldCharType="separate"/>
      </w:r>
      <w:r>
        <w:t>63</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_Toc210117245 \h </w:instrText>
      </w:r>
      <w:r>
        <w:fldChar w:fldCharType="separate"/>
      </w:r>
      <w:r>
        <w:t>65</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_Toc210117246 \h </w:instrText>
      </w:r>
      <w:r>
        <w:fldChar w:fldCharType="separate"/>
      </w:r>
      <w:r>
        <w:t>65</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_Toc210117247 \h </w:instrText>
      </w:r>
      <w:r>
        <w:fldChar w:fldCharType="separate"/>
      </w:r>
      <w:r>
        <w:t>65</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_Toc210117248 \h </w:instrText>
      </w:r>
      <w:r>
        <w:fldChar w:fldCharType="separate"/>
      </w:r>
      <w:r>
        <w:t>66</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_Toc210117249 \h </w:instrText>
      </w:r>
      <w:r>
        <w:fldChar w:fldCharType="separate"/>
      </w:r>
      <w:r>
        <w:t>66</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_Toc210117250 \h </w:instrText>
      </w:r>
      <w:r>
        <w:fldChar w:fldCharType="separate"/>
      </w:r>
      <w:r>
        <w:t>66</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_Toc210117251 \h </w:instrText>
      </w:r>
      <w:r>
        <w:fldChar w:fldCharType="separate"/>
      </w:r>
      <w:r>
        <w:t>66</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_Toc210117252 \h </w:instrText>
      </w:r>
      <w:r>
        <w:fldChar w:fldCharType="separate"/>
      </w:r>
      <w:r>
        <w:t>67</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_Toc210117253 \h </w:instrText>
      </w:r>
      <w:r>
        <w:fldChar w:fldCharType="separate"/>
      </w:r>
      <w:r>
        <w:t>68</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_Toc210117254 \h </w:instrText>
      </w:r>
      <w:r>
        <w:fldChar w:fldCharType="separate"/>
      </w:r>
      <w:r>
        <w:t>68</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_Toc210117255 \h </w:instrText>
      </w:r>
      <w:r>
        <w:fldChar w:fldCharType="separate"/>
      </w:r>
      <w:r>
        <w:t>69</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_Toc210117256 \h </w:instrText>
      </w:r>
      <w:r>
        <w:fldChar w:fldCharType="separate"/>
      </w:r>
      <w:r>
        <w:t>70</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_Toc210117258 \h </w:instrText>
      </w:r>
      <w:r>
        <w:fldChar w:fldCharType="separate"/>
      </w:r>
      <w:r>
        <w:t>72</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_Toc210117259 \h </w:instrText>
      </w:r>
      <w:r>
        <w:fldChar w:fldCharType="separate"/>
      </w:r>
      <w:r>
        <w:t>72</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_Toc210117260 \h </w:instrText>
      </w:r>
      <w:r>
        <w:fldChar w:fldCharType="separate"/>
      </w:r>
      <w:r>
        <w:t>73</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_Toc210117261 \h </w:instrText>
      </w:r>
      <w:r>
        <w:fldChar w:fldCharType="separate"/>
      </w:r>
      <w:r>
        <w:t>76</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_Toc210117262 \h </w:instrText>
      </w:r>
      <w:r>
        <w:fldChar w:fldCharType="separate"/>
      </w:r>
      <w:r>
        <w:t>77</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_Toc210117263 \h </w:instrText>
      </w:r>
      <w:r>
        <w:fldChar w:fldCharType="separate"/>
      </w:r>
      <w:r>
        <w:t>78</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_Toc210117264 \h </w:instrText>
      </w:r>
      <w:r>
        <w:fldChar w:fldCharType="separate"/>
      </w:r>
      <w:r>
        <w:t>79</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_Toc210117265 \h </w:instrText>
      </w:r>
      <w:r>
        <w:fldChar w:fldCharType="separate"/>
      </w:r>
      <w:r>
        <w:t>79</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_Toc210117266 \h </w:instrText>
      </w:r>
      <w:r>
        <w:fldChar w:fldCharType="separate"/>
      </w:r>
      <w:r>
        <w:t>80</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_Toc210117267 \h </w:instrText>
      </w:r>
      <w:r>
        <w:fldChar w:fldCharType="separate"/>
      </w:r>
      <w:r>
        <w:t>81</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_Toc210117270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_Toc210117271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_Toc210117272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_Toc210117273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_Toc210117274 \h </w:instrText>
      </w:r>
      <w:r>
        <w:fldChar w:fldCharType="separate"/>
      </w:r>
      <w:r>
        <w:t>84</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_Toc210117275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_Toc210117276 \h </w:instrText>
      </w:r>
      <w:r>
        <w:fldChar w:fldCharType="separate"/>
      </w:r>
      <w:r>
        <w:t>85</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_Toc210117277 \h </w:instrText>
      </w:r>
      <w:r>
        <w:fldChar w:fldCharType="separate"/>
      </w:r>
      <w:r>
        <w:t>86</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_Toc210117279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_Toc210117280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_Toc210117281 \h </w:instrText>
      </w:r>
      <w:r>
        <w:fldChar w:fldCharType="separate"/>
      </w:r>
      <w:r>
        <w:t>87</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_Toc210117282 \h </w:instrText>
      </w:r>
      <w:r>
        <w:fldChar w:fldCharType="separate"/>
      </w:r>
      <w:r>
        <w:t>88</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_Toc210117283 \h </w:instrText>
      </w:r>
      <w:r>
        <w:fldChar w:fldCharType="separate"/>
      </w:r>
      <w:r>
        <w:t>88</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_Toc210117284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_Toc210117285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_Toc210117286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_Toc210117287 \h </w:instrText>
      </w:r>
      <w:r>
        <w:fldChar w:fldCharType="separate"/>
      </w:r>
      <w:r>
        <w:t>90</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_Toc210117288 \h </w:instrText>
      </w:r>
      <w:r>
        <w:fldChar w:fldCharType="separate"/>
      </w:r>
      <w:r>
        <w:t>91</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_Toc210117289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_Toc210117290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_Toc210117291 \h </w:instrText>
      </w:r>
      <w:r>
        <w:fldChar w:fldCharType="separate"/>
      </w:r>
      <w:r>
        <w:t>92</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_Toc210117293 \h </w:instrText>
      </w:r>
      <w:r>
        <w:fldChar w:fldCharType="separate"/>
      </w:r>
      <w:r>
        <w:t>94</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_Toc210117294 \h </w:instrText>
      </w:r>
      <w:r>
        <w:fldChar w:fldCharType="separate"/>
      </w:r>
      <w:r>
        <w:t>94</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_Toc210117295 \h </w:instrText>
      </w:r>
      <w:r>
        <w:fldChar w:fldCharType="separate"/>
      </w:r>
      <w:r>
        <w:t>94</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_Toc210117296 \h </w:instrText>
      </w:r>
      <w:r>
        <w:fldChar w:fldCharType="separate"/>
      </w:r>
      <w:r>
        <w:t>95</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_Toc210117297 \h </w:instrText>
      </w:r>
      <w:r>
        <w:fldChar w:fldCharType="separate"/>
      </w:r>
      <w:r>
        <w:t>96</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_Toc210117298 \h </w:instrText>
      </w:r>
      <w:r>
        <w:fldChar w:fldCharType="separate"/>
      </w:r>
      <w:r>
        <w:t>96</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_Toc210117299 \h </w:instrText>
      </w:r>
      <w:r>
        <w:fldChar w:fldCharType="separate"/>
      </w:r>
      <w:r>
        <w:t>97</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_Toc210117300 \h </w:instrText>
      </w:r>
      <w:r>
        <w:fldChar w:fldCharType="separate"/>
      </w:r>
      <w:r>
        <w:t>97</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_Toc210117301 \h </w:instrText>
      </w:r>
      <w:r>
        <w:fldChar w:fldCharType="separate"/>
      </w:r>
      <w:r>
        <w:t>98</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_Toc210117302 \h </w:instrText>
      </w:r>
      <w:r>
        <w:fldChar w:fldCharType="separate"/>
      </w:r>
      <w:r>
        <w:t>100</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_Toc210117303 \h </w:instrText>
      </w:r>
      <w:r>
        <w:fldChar w:fldCharType="separate"/>
      </w:r>
      <w:r>
        <w:t>100</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_Toc210117304 \h </w:instrText>
      </w:r>
      <w:r>
        <w:fldChar w:fldCharType="separate"/>
      </w:r>
      <w:r>
        <w:t>101</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_Toc210117306 \h </w:instrText>
      </w:r>
      <w:r>
        <w:fldChar w:fldCharType="separate"/>
      </w:r>
      <w:r>
        <w:t>101</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_Toc210117307 \h </w:instrText>
      </w:r>
      <w:r>
        <w:fldChar w:fldCharType="separate"/>
      </w:r>
      <w:r>
        <w:t>102</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_Toc210117308 \h </w:instrText>
      </w:r>
      <w:r>
        <w:fldChar w:fldCharType="separate"/>
      </w:r>
      <w:r>
        <w:t>102</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_Toc210117309 \h </w:instrText>
      </w:r>
      <w:r>
        <w:fldChar w:fldCharType="separate"/>
      </w:r>
      <w:r>
        <w:t>104</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_Toc210117310 \h </w:instrText>
      </w:r>
      <w:r>
        <w:fldChar w:fldCharType="separate"/>
      </w:r>
      <w:r>
        <w:t>105</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_Toc210117311 \h </w:instrText>
      </w:r>
      <w:r>
        <w:fldChar w:fldCharType="separate"/>
      </w:r>
      <w:r>
        <w:t>106</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_Toc210117312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_Toc210117314 \h </w:instrText>
      </w:r>
      <w:r>
        <w:fldChar w:fldCharType="separate"/>
      </w:r>
      <w:r>
        <w:t>107</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_Toc210117315 \h </w:instrText>
      </w:r>
      <w:r>
        <w:fldChar w:fldCharType="separate"/>
      </w:r>
      <w:r>
        <w:t>107</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_Toc210117316 \h </w:instrText>
      </w:r>
      <w:r>
        <w:fldChar w:fldCharType="separate"/>
      </w:r>
      <w:r>
        <w:t>108</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_Toc210117317 \h </w:instrText>
      </w:r>
      <w:r>
        <w:fldChar w:fldCharType="separate"/>
      </w:r>
      <w:r>
        <w:t>109</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_Toc210117318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_Toc210117319 \h </w:instrText>
      </w:r>
      <w:r>
        <w:fldChar w:fldCharType="separate"/>
      </w:r>
      <w:r>
        <w:t>110</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_Toc210117320 \h </w:instrText>
      </w:r>
      <w:r>
        <w:fldChar w:fldCharType="separate"/>
      </w:r>
      <w:r>
        <w:t>111</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_Toc210117321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_Toc210117322 \h </w:instrText>
      </w:r>
      <w:r>
        <w:fldChar w:fldCharType="separate"/>
      </w:r>
      <w:r>
        <w:t>112</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_Toc210117323 \h </w:instrText>
      </w:r>
      <w:r>
        <w:fldChar w:fldCharType="separate"/>
      </w:r>
      <w:r>
        <w:t>113</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_Toc210117324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_Toc210117325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_Toc210117326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_Toc210117327 \h </w:instrText>
      </w:r>
      <w:r>
        <w:fldChar w:fldCharType="separate"/>
      </w:r>
      <w:r>
        <w:t>115</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_Toc210117328 \h </w:instrText>
      </w:r>
      <w:r>
        <w:fldChar w:fldCharType="separate"/>
      </w:r>
      <w:r>
        <w:t>115</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_Toc210117329 \h </w:instrText>
      </w:r>
      <w:r>
        <w:fldChar w:fldCharType="separate"/>
      </w:r>
      <w:r>
        <w:t>116</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_Toc210117330 \h </w:instrText>
      </w:r>
      <w:r>
        <w:fldChar w:fldCharType="separate"/>
      </w:r>
      <w:r>
        <w:t>116</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_Toc210117331 \h </w:instrText>
      </w:r>
      <w:r>
        <w:fldChar w:fldCharType="separate"/>
      </w:r>
      <w:r>
        <w:t>117</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_Toc210117332 \h </w:instrText>
      </w:r>
      <w:r>
        <w:fldChar w:fldCharType="separate"/>
      </w:r>
      <w:r>
        <w:t>117</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_Toc210117333 \h </w:instrText>
      </w:r>
      <w:r>
        <w:fldChar w:fldCharType="separate"/>
      </w:r>
      <w:r>
        <w:t>119</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_Toc210117334 \h </w:instrText>
      </w:r>
      <w:r>
        <w:fldChar w:fldCharType="separate"/>
      </w:r>
      <w:r>
        <w:t>119</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_Toc210117335 \h </w:instrText>
      </w:r>
      <w:r>
        <w:fldChar w:fldCharType="separate"/>
      </w:r>
      <w:r>
        <w:t>120</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_Toc210117336 \h </w:instrText>
      </w:r>
      <w:r>
        <w:fldChar w:fldCharType="separate"/>
      </w:r>
      <w:r>
        <w:t>120</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_Toc210117337 \h </w:instrText>
      </w:r>
      <w:r>
        <w:fldChar w:fldCharType="separate"/>
      </w:r>
      <w:r>
        <w:t>121</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_Toc210117338 \h </w:instrText>
      </w:r>
      <w:r>
        <w:fldChar w:fldCharType="separate"/>
      </w:r>
      <w:r>
        <w:t>123</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_Toc210117339 \h </w:instrText>
      </w:r>
      <w:r>
        <w:fldChar w:fldCharType="separate"/>
      </w:r>
      <w:r>
        <w:t>123</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_Toc210117340 \h </w:instrText>
      </w:r>
      <w:r>
        <w:fldChar w:fldCharType="separate"/>
      </w:r>
      <w:r>
        <w:t>124</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_Toc210117342 \h </w:instrText>
      </w:r>
      <w:r>
        <w:fldChar w:fldCharType="separate"/>
      </w:r>
      <w:r>
        <w:t>124</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_Toc210117343 \h </w:instrText>
      </w:r>
      <w:r>
        <w:fldChar w:fldCharType="separate"/>
      </w:r>
      <w:r>
        <w:t>125</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_Toc210117344 \h </w:instrText>
      </w:r>
      <w:r>
        <w:fldChar w:fldCharType="separate"/>
      </w:r>
      <w:r>
        <w:t>126</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_Toc210117345 \h </w:instrText>
      </w:r>
      <w:r>
        <w:fldChar w:fldCharType="separate"/>
      </w:r>
      <w:r>
        <w:t>126</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_Toc210117346 \h </w:instrText>
      </w:r>
      <w:r>
        <w:fldChar w:fldCharType="separate"/>
      </w:r>
      <w:r>
        <w:t>129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_Toc210117348 \h </w:instrText>
      </w:r>
      <w:r>
        <w:fldChar w:fldCharType="separate"/>
      </w:r>
      <w:r>
        <w:t>133</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_Toc210117349 \h </w:instrText>
      </w:r>
      <w:r>
        <w:fldChar w:fldCharType="separate"/>
      </w:r>
      <w:r>
        <w:t>133</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_Toc210117350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_Toc210117351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_Toc210117352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_Toc210117353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_Toc210117355 \h </w:instrText>
      </w:r>
      <w:r>
        <w:fldChar w:fldCharType="separate"/>
      </w:r>
      <w:r>
        <w:t>141</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_Toc210117356 \h </w:instrText>
      </w:r>
      <w:r>
        <w:fldChar w:fldCharType="separate"/>
      </w:r>
      <w:r>
        <w:t>141</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_Toc210117357 \h </w:instrText>
      </w:r>
      <w:r>
        <w:fldChar w:fldCharType="separate"/>
      </w:r>
      <w:r>
        <w:t>141</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_Toc210117358 \h </w:instrText>
      </w:r>
      <w:r>
        <w:fldChar w:fldCharType="separate"/>
      </w:r>
      <w:r>
        <w:t>143</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_Toc210117359 \h </w:instrText>
      </w:r>
      <w:r>
        <w:fldChar w:fldCharType="separate"/>
      </w:r>
      <w:r>
        <w:t>144</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_Toc210117360 \h </w:instrText>
      </w:r>
      <w:r>
        <w:fldChar w:fldCharType="separate"/>
      </w:r>
      <w:r>
        <w:t>145</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_Toc210117361 \h </w:instrText>
      </w:r>
      <w:r>
        <w:fldChar w:fldCharType="separate"/>
      </w:r>
      <w:r>
        <w:t>145</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_Toc210117362 \h </w:instrText>
      </w:r>
      <w:r>
        <w:fldChar w:fldCharType="separate"/>
      </w:r>
      <w:r>
        <w:t>145</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_Toc210117363 \h </w:instrText>
      </w:r>
      <w:r>
        <w:fldChar w:fldCharType="separate"/>
      </w:r>
      <w:r>
        <w:t>146</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_Toc210117364 \h </w:instrText>
      </w:r>
      <w:r>
        <w:fldChar w:fldCharType="separate"/>
      </w:r>
      <w:r>
        <w:t>146</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_Toc210117366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_Toc210117367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_Toc210117368 \h </w:instrText>
      </w:r>
      <w:r>
        <w:fldChar w:fldCharType="separate"/>
      </w:r>
      <w:r>
        <w:t>150</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_Toc210117369 \h </w:instrText>
      </w:r>
      <w:r>
        <w:fldChar w:fldCharType="separate"/>
      </w:r>
      <w:r>
        <w:t>151</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_Toc210117370 \h </w:instrText>
      </w:r>
      <w:r>
        <w:fldChar w:fldCharType="separate"/>
      </w:r>
      <w:r>
        <w:t>152</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_Toc210117371 \h </w:instrText>
      </w:r>
      <w:r>
        <w:fldChar w:fldCharType="separate"/>
      </w:r>
      <w:r>
        <w:t>153</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_Toc210117372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_Toc210117373 \h </w:instrText>
      </w:r>
      <w:r>
        <w:fldChar w:fldCharType="separate"/>
      </w:r>
      <w:r>
        <w:t>154</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_Toc210117374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_Toc210117375 \h </w:instrText>
      </w:r>
      <w:r>
        <w:fldChar w:fldCharType="separate"/>
      </w:r>
      <w:r>
        <w:t>155</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_Toc210117376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_Toc210117377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_Toc210117379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_Toc210117380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_Toc210117381 \h </w:instrText>
      </w:r>
      <w:r>
        <w:fldChar w:fldCharType="separate"/>
      </w:r>
      <w:r>
        <w:t>159</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_Toc210117383 \h </w:instrText>
      </w:r>
      <w:r>
        <w:fldChar w:fldCharType="separate"/>
      </w:r>
      <w:r>
        <w:t>162</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_Toc210117384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_Toc210117385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_Toc210117386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_Toc210117387 \h </w:instrText>
      </w:r>
      <w:r>
        <w:fldChar w:fldCharType="separate"/>
      </w:r>
      <w:r>
        <w:t>163</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_Toc210117389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_Toc210117390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_Toc210117391 \h </w:instrText>
      </w:r>
      <w:r>
        <w:fldChar w:fldCharType="separate"/>
      </w:r>
      <w:r>
        <w:t>165</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_Toc210117392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_Toc210117393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_Toc210117394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_Toc210117395 \h </w:instrText>
      </w:r>
      <w:r>
        <w:fldChar w:fldCharType="separate"/>
      </w:r>
      <w:r>
        <w:t>167</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_Toc210117396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_Toc210117397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_Toc210117398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_Toc210117399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_Toc210117400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_Toc210117401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_Toc210117402 \h </w:instrText>
      </w:r>
      <w:r>
        <w:fldChar w:fldCharType="separate"/>
      </w:r>
      <w:r>
        <w:t>171</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_Toc210117403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_Toc210117404 \h </w:instrText>
      </w:r>
      <w:r>
        <w:fldChar w:fldCharType="separate"/>
      </w:r>
      <w:r>
        <w:t>172</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_Toc210117405 \h </w:instrText>
      </w:r>
      <w:r>
        <w:fldChar w:fldCharType="separate"/>
      </w:r>
      <w:r>
        <w:t>172</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_Toc210117406 \h </w:instrText>
      </w:r>
      <w:r>
        <w:fldChar w:fldCharType="separate"/>
      </w:r>
      <w:r>
        <w:t>173</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_Toc210117407 \h </w:instrText>
      </w:r>
      <w:r>
        <w:fldChar w:fldCharType="separate"/>
      </w:r>
      <w:r>
        <w:t>174</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_Toc210117408 \h </w:instrText>
      </w:r>
      <w:r>
        <w:fldChar w:fldCharType="separate"/>
      </w:r>
      <w:r>
        <w:t>175</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_Toc210117409 \h </w:instrText>
      </w:r>
      <w:r>
        <w:fldChar w:fldCharType="separate"/>
      </w:r>
      <w:r>
        <w:t>175</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_Toc210117410 \h </w:instrText>
      </w:r>
      <w:r>
        <w:fldChar w:fldCharType="separate"/>
      </w:r>
      <w:r>
        <w:t>176</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_Toc210117411 \h </w:instrText>
      </w:r>
      <w:r>
        <w:fldChar w:fldCharType="separate"/>
      </w:r>
      <w:r>
        <w:t>176</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_Toc210117413 \h </w:instrText>
      </w:r>
      <w:r>
        <w:fldChar w:fldCharType="separate"/>
      </w:r>
      <w:r>
        <w:t>178</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_Toc210117414 \h </w:instrText>
      </w:r>
      <w:r>
        <w:fldChar w:fldCharType="separate"/>
      </w:r>
      <w:r>
        <w:t>178</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_Toc210117415 \h </w:instrText>
      </w:r>
      <w:r>
        <w:fldChar w:fldCharType="separate"/>
      </w:r>
      <w:r>
        <w:t>178</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_Toc210117416 \h </w:instrText>
      </w:r>
      <w:r>
        <w:fldChar w:fldCharType="separate"/>
      </w:r>
      <w:r>
        <w:t>179</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_Toc210117417 \h </w:instrText>
      </w:r>
      <w:r>
        <w:fldChar w:fldCharType="separate"/>
      </w:r>
      <w:r>
        <w:t>179</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_Toc210117418 \h </w:instrText>
      </w:r>
      <w:r>
        <w:fldChar w:fldCharType="separate"/>
      </w:r>
      <w:r>
        <w:t>180</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_Toc210117419 \h </w:instrText>
      </w:r>
      <w:r>
        <w:fldChar w:fldCharType="separate"/>
      </w:r>
      <w:r>
        <w:t>180</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_Toc210117420 \h </w:instrText>
      </w:r>
      <w:r>
        <w:fldChar w:fldCharType="separate"/>
      </w:r>
      <w:r>
        <w:t>181</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_Toc210117421 \h </w:instrText>
      </w:r>
      <w:r>
        <w:fldChar w:fldCharType="separate"/>
      </w:r>
      <w:r>
        <w:t>181</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_Toc210117422 \h </w:instrText>
      </w:r>
      <w:r>
        <w:fldChar w:fldCharType="separate"/>
      </w:r>
      <w:r>
        <w:t>182</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_Toc210117424 \h </w:instrText>
      </w:r>
      <w:r>
        <w:fldChar w:fldCharType="separate"/>
      </w:r>
      <w:r>
        <w:t>183</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_Toc210117425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_Toc210117426 \h </w:instrText>
      </w:r>
      <w:r>
        <w:fldChar w:fldCharType="separate"/>
      </w:r>
      <w:r>
        <w:t>185</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_Toc210117427 \h </w:instrText>
      </w:r>
      <w:r>
        <w:fldChar w:fldCharType="separate"/>
      </w:r>
      <w:r>
        <w:t>186</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_Toc210117428 \h </w:instrText>
      </w:r>
      <w:r>
        <w:fldChar w:fldCharType="separate"/>
      </w:r>
      <w:r>
        <w:t>187</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_Toc210117429 \h </w:instrText>
      </w:r>
      <w:r>
        <w:fldChar w:fldCharType="separate"/>
      </w:r>
      <w:r>
        <w:t>187</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_Toc210117430 \h </w:instrText>
      </w:r>
      <w:r>
        <w:fldChar w:fldCharType="separate"/>
      </w:r>
      <w:r>
        <w:t>188</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_Toc210117431 \h </w:instrText>
      </w:r>
      <w:r>
        <w:fldChar w:fldCharType="separate"/>
      </w:r>
      <w:r>
        <w:t>190</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_Toc210117432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_Toc210117433 \h </w:instrText>
      </w:r>
      <w:r>
        <w:fldChar w:fldCharType="separate"/>
      </w:r>
      <w:r>
        <w:t>190</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_Toc210117434 \h </w:instrText>
      </w:r>
      <w:r>
        <w:fldChar w:fldCharType="separate"/>
      </w:r>
      <w:r>
        <w:t>190</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_Toc210117435 \h </w:instrText>
      </w:r>
      <w:r>
        <w:fldChar w:fldCharType="separate"/>
      </w:r>
      <w:r>
        <w:t>191</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_Toc210117437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_Toc210117438 \h </w:instrText>
      </w:r>
      <w:r>
        <w:fldChar w:fldCharType="separate"/>
      </w:r>
      <w:r>
        <w:t>193</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_Toc210117440 \h </w:instrText>
      </w:r>
      <w:r>
        <w:fldChar w:fldCharType="separate"/>
      </w:r>
      <w:r>
        <w:t>195</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_Toc210117441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_Toc210117442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_Toc210117443 \h </w:instrText>
      </w:r>
      <w:r>
        <w:fldChar w:fldCharType="separate"/>
      </w:r>
      <w:r>
        <w:t>196</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_Toc210117444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_Toc210117445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_Toc210117446 \h </w:instrText>
      </w:r>
      <w:r>
        <w:fldChar w:fldCharType="separate"/>
      </w:r>
      <w:r>
        <w:t>199</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_Toc210117447 \h </w:instrText>
      </w:r>
      <w:r>
        <w:fldChar w:fldCharType="separate"/>
      </w:r>
      <w:r>
        <w:t>199</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_Toc210117448 \h </w:instrText>
      </w:r>
      <w:r>
        <w:fldChar w:fldCharType="separate"/>
      </w:r>
      <w:r>
        <w:t>199</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_Toc210117449 \h </w:instrText>
      </w:r>
      <w:r>
        <w:fldChar w:fldCharType="separate"/>
      </w:r>
      <w:r>
        <w:t>200</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_Toc210117450 \h </w:instrText>
      </w:r>
      <w:r>
        <w:fldChar w:fldCharType="separate"/>
      </w:r>
      <w:r>
        <w:t>201</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_Toc210117451 \h </w:instrText>
      </w:r>
      <w:r>
        <w:fldChar w:fldCharType="separate"/>
      </w:r>
      <w:r>
        <w:t>201</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_Toc210117452 \h </w:instrText>
      </w:r>
      <w:r>
        <w:fldChar w:fldCharType="separate"/>
      </w:r>
      <w:r>
        <w:t>202</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_Toc210117453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_Toc210117454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_Toc210117455 \h </w:instrText>
      </w:r>
      <w:r>
        <w:fldChar w:fldCharType="separate"/>
      </w:r>
      <w:r>
        <w:t>203</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_Toc210117457 \h </w:instrText>
      </w:r>
      <w:r>
        <w:fldChar w:fldCharType="separate"/>
      </w:r>
      <w:r>
        <w:t>204</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_Toc210117458 \h </w:instrText>
      </w:r>
      <w:r>
        <w:fldChar w:fldCharType="separate"/>
      </w:r>
      <w:r>
        <w:t>205</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_Toc210117459 \h </w:instrText>
      </w:r>
      <w:r>
        <w:fldChar w:fldCharType="separate"/>
      </w:r>
      <w:r>
        <w:t>205</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_Toc210117461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_Toc210117462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_Toc210117463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_Toc210117464 \h </w:instrText>
      </w:r>
      <w:r>
        <w:fldChar w:fldCharType="separate"/>
      </w:r>
      <w:r>
        <w:t>208</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_Toc210117465 \h </w:instrText>
      </w:r>
      <w:r>
        <w:fldChar w:fldCharType="separate"/>
      </w:r>
      <w:r>
        <w:t>208</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_Toc210117466 \h </w:instrText>
      </w:r>
      <w:r>
        <w:fldChar w:fldCharType="separate"/>
      </w:r>
      <w:r>
        <w:t>209</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_Toc210117467 \h </w:instrText>
      </w:r>
      <w:r>
        <w:fldChar w:fldCharType="separate"/>
      </w:r>
      <w:r>
        <w:t>209</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_Toc210117468 \h </w:instrText>
      </w:r>
      <w:r>
        <w:fldChar w:fldCharType="separate"/>
      </w:r>
      <w:r>
        <w:t>209</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_Toc210117469 \h </w:instrText>
      </w:r>
      <w:r>
        <w:fldChar w:fldCharType="separate"/>
      </w:r>
      <w:r>
        <w:t>210</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_Toc210117470 \h </w:instrText>
      </w:r>
      <w:r>
        <w:fldChar w:fldCharType="separate"/>
      </w:r>
      <w:r>
        <w:t>210</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_Toc210117471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_Toc210117472 \h </w:instrText>
      </w:r>
      <w:r>
        <w:fldChar w:fldCharType="separate"/>
      </w:r>
      <w:r>
        <w:t>212</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_Toc210117473 \h </w:instrText>
      </w:r>
      <w:r>
        <w:fldChar w:fldCharType="separate"/>
      </w:r>
      <w:r>
        <w:t>212</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_Toc210117474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_Toc210117475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_Toc210117476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_Toc210117477 \h </w:instrText>
      </w:r>
      <w:r>
        <w:fldChar w:fldCharType="separate"/>
      </w:r>
      <w:r>
        <w:t>215</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_Toc210117478 \h </w:instrText>
      </w:r>
      <w:r>
        <w:fldChar w:fldCharType="separate"/>
      </w:r>
      <w:r>
        <w:t>215</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_Toc210117479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_Toc210117480 \h </w:instrText>
      </w:r>
      <w:r>
        <w:fldChar w:fldCharType="separate"/>
      </w:r>
      <w:r>
        <w:t>215</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_Toc210117481 \h </w:instrText>
      </w:r>
      <w:r>
        <w:fldChar w:fldCharType="separate"/>
      </w:r>
      <w:r>
        <w:t>216</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_Toc210117482 \h </w:instrText>
      </w:r>
      <w:r>
        <w:fldChar w:fldCharType="separate"/>
      </w:r>
      <w:r>
        <w:t>217</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_Toc210117483 \h </w:instrText>
      </w:r>
      <w:r>
        <w:fldChar w:fldCharType="separate"/>
      </w:r>
      <w:r>
        <w:t>217</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_Toc210117484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_Toc210117485 \h </w:instrText>
      </w:r>
      <w:r>
        <w:fldChar w:fldCharType="separate"/>
      </w:r>
      <w:r>
        <w:t>220</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_Toc210117486 \h </w:instrText>
      </w:r>
      <w:r>
        <w:fldChar w:fldCharType="separate"/>
      </w:r>
      <w:r>
        <w:t>221</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_Toc210117502 \h </w:instrText>
      </w:r>
      <w:r>
        <w:fldChar w:fldCharType="separate"/>
      </w:r>
      <w:r>
        <w:t>248</w:t>
      </w:r>
      <w:r>
        <w:fldChar w:fldCharType="end"/>
      </w:r>
    </w:p>
    <w:p>
      <w:pPr>
        <w:pStyle w:val="TOC8"/>
        <w:rPr>
          <w:sz w:val="24"/>
        </w:rPr>
      </w:pPr>
      <w:r>
        <w:tab/>
        <w:t>Provisions that have not come into operation</w:t>
      </w:r>
      <w:r>
        <w:tab/>
      </w:r>
      <w:r>
        <w:fldChar w:fldCharType="begin"/>
      </w:r>
      <w:r>
        <w:instrText xml:space="preserve"> PAGEREF _Toc210117503 \h </w:instrText>
      </w:r>
      <w:r>
        <w:fldChar w:fldCharType="separate"/>
      </w:r>
      <w:r>
        <w:t>254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10117143"/>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210117144"/>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210117145"/>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210117146"/>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210117147"/>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bookmarkStart w:id="73" w:name="_Toc202240557"/>
      <w:bookmarkStart w:id="74" w:name="_Toc203541142"/>
      <w:bookmarkStart w:id="75" w:name="_Toc203541503"/>
      <w:bookmarkStart w:id="76" w:name="_Toc210117148"/>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pPr>
      <w:bookmarkStart w:id="77" w:name="_Toc152558048"/>
      <w:bookmarkStart w:id="78" w:name="_Toc153793588"/>
      <w:bookmarkStart w:id="79" w:name="_Toc210117149"/>
      <w:bookmarkStart w:id="80" w:name="_Toc455990163"/>
      <w:bookmarkStart w:id="81" w:name="_Toc498931448"/>
      <w:bookmarkStart w:id="82" w:name="_Toc36451497"/>
      <w:bookmarkStart w:id="83" w:name="_Toc101771852"/>
      <w:bookmarkStart w:id="84" w:name="_Toc124126070"/>
      <w:r>
        <w:rPr>
          <w:rStyle w:val="CharSectno"/>
        </w:rPr>
        <w:t>5</w:t>
      </w:r>
      <w:r>
        <w:t>.</w:t>
      </w:r>
      <w:r>
        <w:tab/>
        <w:t>Commissioner of Titles</w:t>
      </w:r>
      <w:bookmarkEnd w:id="77"/>
      <w:bookmarkEnd w:id="78"/>
      <w:bookmarkEnd w:id="79"/>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5" w:name="_Toc210117150"/>
      <w:r>
        <w:rPr>
          <w:rStyle w:val="CharSectno"/>
        </w:rPr>
        <w:t>6</w:t>
      </w:r>
      <w:r>
        <w:rPr>
          <w:snapToGrid w:val="0"/>
        </w:rPr>
        <w:t>.</w:t>
      </w:r>
      <w:r>
        <w:rPr>
          <w:snapToGrid w:val="0"/>
        </w:rPr>
        <w:tab/>
        <w:t>Deputy Commissioner of Titles</w:t>
      </w:r>
      <w:bookmarkEnd w:id="80"/>
      <w:bookmarkEnd w:id="81"/>
      <w:bookmarkEnd w:id="82"/>
      <w:bookmarkEnd w:id="83"/>
      <w:bookmarkEnd w:id="84"/>
      <w:bookmarkEnd w:id="85"/>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6" w:name="_Toc152558051"/>
      <w:bookmarkStart w:id="87" w:name="_Toc153793591"/>
      <w:bookmarkStart w:id="88" w:name="_Toc210117151"/>
      <w:bookmarkStart w:id="89" w:name="_Toc455990165"/>
      <w:bookmarkStart w:id="90" w:name="_Toc498931450"/>
      <w:bookmarkStart w:id="91" w:name="_Toc36451499"/>
      <w:bookmarkStart w:id="92" w:name="_Toc101771854"/>
      <w:bookmarkStart w:id="93" w:name="_Toc124126072"/>
      <w:r>
        <w:rPr>
          <w:rStyle w:val="CharSectno"/>
        </w:rPr>
        <w:t>7</w:t>
      </w:r>
      <w:r>
        <w:t>.</w:t>
      </w:r>
      <w:r>
        <w:tab/>
        <w:t>Registrar of Titles</w:t>
      </w:r>
      <w:bookmarkEnd w:id="86"/>
      <w:bookmarkEnd w:id="87"/>
      <w:bookmarkEnd w:id="88"/>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4" w:name="_Toc210117152"/>
      <w:r>
        <w:rPr>
          <w:rStyle w:val="CharSectno"/>
        </w:rPr>
        <w:t>7A</w:t>
      </w:r>
      <w:r>
        <w:rPr>
          <w:snapToGrid w:val="0"/>
        </w:rPr>
        <w:t>.</w:t>
      </w:r>
      <w:r>
        <w:rPr>
          <w:snapToGrid w:val="0"/>
        </w:rPr>
        <w:tab/>
        <w:t>Offices of Commissioner and Registrar may be held by one person</w:t>
      </w:r>
      <w:bookmarkEnd w:id="89"/>
      <w:bookmarkEnd w:id="90"/>
      <w:bookmarkEnd w:id="91"/>
      <w:bookmarkEnd w:id="92"/>
      <w:bookmarkEnd w:id="93"/>
      <w:bookmarkEnd w:id="94"/>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5" w:name="_Toc152558054"/>
      <w:bookmarkStart w:id="96" w:name="_Toc153793594"/>
      <w:bookmarkStart w:id="97" w:name="_Toc210117153"/>
      <w:bookmarkStart w:id="98" w:name="_Toc455990167"/>
      <w:bookmarkStart w:id="99" w:name="_Toc498931452"/>
      <w:bookmarkStart w:id="100" w:name="_Toc36451501"/>
      <w:bookmarkStart w:id="101" w:name="_Toc101771856"/>
      <w:bookmarkStart w:id="102" w:name="_Toc124126074"/>
      <w:r>
        <w:rPr>
          <w:rStyle w:val="CharSectno"/>
        </w:rPr>
        <w:t>8</w:t>
      </w:r>
      <w:r>
        <w:t>.</w:t>
      </w:r>
      <w:r>
        <w:tab/>
        <w:t>Other designations</w:t>
      </w:r>
      <w:bookmarkEnd w:id="95"/>
      <w:bookmarkEnd w:id="96"/>
      <w:bookmarkEnd w:id="97"/>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03" w:name="_Toc152558056"/>
      <w:bookmarkStart w:id="104" w:name="_Toc153793596"/>
      <w:bookmarkStart w:id="105" w:name="_Toc210117154"/>
      <w:r>
        <w:rPr>
          <w:rStyle w:val="CharSectno"/>
        </w:rPr>
        <w:t>8A</w:t>
      </w:r>
      <w:r>
        <w:t>.</w:t>
      </w:r>
      <w:r>
        <w:tab/>
        <w:t>Designating statutory officers, generally</w:t>
      </w:r>
      <w:bookmarkEnd w:id="103"/>
      <w:bookmarkEnd w:id="104"/>
      <w:bookmarkEnd w:id="105"/>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6" w:name="_Toc210117155"/>
      <w:r>
        <w:rPr>
          <w:rStyle w:val="CharSectno"/>
        </w:rPr>
        <w:t>9</w:t>
      </w:r>
      <w:r>
        <w:rPr>
          <w:snapToGrid w:val="0"/>
        </w:rPr>
        <w:t>.</w:t>
      </w:r>
      <w:r>
        <w:rPr>
          <w:snapToGrid w:val="0"/>
        </w:rPr>
        <w:tab/>
        <w:t>Certain signatures to be judicially noticed</w:t>
      </w:r>
      <w:bookmarkEnd w:id="98"/>
      <w:bookmarkEnd w:id="99"/>
      <w:bookmarkEnd w:id="100"/>
      <w:bookmarkEnd w:id="101"/>
      <w:bookmarkEnd w:id="102"/>
      <w:bookmarkEnd w:id="106"/>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7" w:name="_Toc455990168"/>
      <w:bookmarkStart w:id="108" w:name="_Toc498931453"/>
      <w:bookmarkStart w:id="109" w:name="_Toc36451502"/>
      <w:bookmarkStart w:id="110" w:name="_Toc101771857"/>
      <w:bookmarkStart w:id="111" w:name="_Toc124126075"/>
      <w:bookmarkStart w:id="112" w:name="_Toc210117156"/>
      <w:r>
        <w:rPr>
          <w:rStyle w:val="CharSectno"/>
        </w:rPr>
        <w:t>10</w:t>
      </w:r>
      <w:r>
        <w:rPr>
          <w:snapToGrid w:val="0"/>
        </w:rPr>
        <w:t>.</w:t>
      </w:r>
      <w:r>
        <w:rPr>
          <w:snapToGrid w:val="0"/>
        </w:rPr>
        <w:tab/>
        <w:t>Seal</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13" w:name="_Toc455990169"/>
      <w:bookmarkStart w:id="114" w:name="_Toc498931454"/>
      <w:bookmarkStart w:id="115" w:name="_Toc36451503"/>
      <w:bookmarkStart w:id="116" w:name="_Toc101771858"/>
      <w:bookmarkStart w:id="117" w:name="_Toc124126076"/>
      <w:bookmarkStart w:id="118" w:name="_Toc210117157"/>
      <w:r>
        <w:rPr>
          <w:rStyle w:val="CharSectno"/>
        </w:rPr>
        <w:t>11</w:t>
      </w:r>
      <w:r>
        <w:rPr>
          <w:snapToGrid w:val="0"/>
        </w:rPr>
        <w:t>.</w:t>
      </w:r>
      <w:r>
        <w:rPr>
          <w:snapToGrid w:val="0"/>
        </w:rPr>
        <w:tab/>
        <w:t>Powers of Assistant Registrar</w:t>
      </w:r>
      <w:bookmarkEnd w:id="113"/>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9" w:name="_Toc455990170"/>
      <w:bookmarkStart w:id="120" w:name="_Toc498931455"/>
      <w:bookmarkStart w:id="121" w:name="_Toc36451504"/>
      <w:bookmarkStart w:id="122" w:name="_Toc101771859"/>
      <w:bookmarkStart w:id="123" w:name="_Toc124126077"/>
      <w:bookmarkStart w:id="124" w:name="_Toc210117158"/>
      <w:r>
        <w:rPr>
          <w:rStyle w:val="CharSectno"/>
        </w:rPr>
        <w:t>12</w:t>
      </w:r>
      <w:r>
        <w:rPr>
          <w:snapToGrid w:val="0"/>
        </w:rPr>
        <w:t>.</w:t>
      </w:r>
      <w:r>
        <w:rPr>
          <w:snapToGrid w:val="0"/>
        </w:rPr>
        <w:tab/>
        <w:t>Commissioner and Examiner of Titles not to practise</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25" w:name="_Toc455990171"/>
      <w:bookmarkStart w:id="126" w:name="_Toc498931456"/>
      <w:bookmarkStart w:id="127" w:name="_Toc36451505"/>
      <w:bookmarkStart w:id="128" w:name="_Toc101771860"/>
      <w:bookmarkStart w:id="129" w:name="_Toc124126078"/>
      <w:bookmarkStart w:id="130" w:name="_Toc210117159"/>
      <w:r>
        <w:rPr>
          <w:rStyle w:val="CharSectno"/>
        </w:rPr>
        <w:t>13</w:t>
      </w:r>
      <w:r>
        <w:rPr>
          <w:snapToGrid w:val="0"/>
        </w:rPr>
        <w:t>.</w:t>
      </w:r>
      <w:r>
        <w:rPr>
          <w:snapToGrid w:val="0"/>
        </w:rPr>
        <w:tab/>
        <w:t>Oaths of office</w:t>
      </w:r>
      <w:bookmarkEnd w:id="125"/>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1" w:name="_Toc101771861"/>
      <w:bookmarkStart w:id="132" w:name="_Toc124126079"/>
      <w:bookmarkStart w:id="133" w:name="_Toc210117160"/>
      <w:r>
        <w:rPr>
          <w:rStyle w:val="CharSectno"/>
        </w:rPr>
        <w:t>14</w:t>
      </w:r>
      <w:r>
        <w:t>.</w:t>
      </w:r>
      <w:r>
        <w:tab/>
        <w:t>Digital signatures, entries etc. in parts of Register or in graphics that are in digital medium</w:t>
      </w:r>
      <w:bookmarkEnd w:id="131"/>
      <w:bookmarkEnd w:id="132"/>
      <w:bookmarkEnd w:id="133"/>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4" w:name="_Toc152558060"/>
      <w:bookmarkStart w:id="135" w:name="_Toc153793600"/>
      <w:bookmarkStart w:id="136" w:name="_Toc210117161"/>
      <w:bookmarkStart w:id="137" w:name="_Toc455990172"/>
      <w:bookmarkStart w:id="138" w:name="_Toc498931457"/>
      <w:bookmarkStart w:id="139" w:name="_Toc36451506"/>
      <w:bookmarkStart w:id="140" w:name="_Toc101771862"/>
      <w:bookmarkStart w:id="141" w:name="_Toc124126080"/>
      <w:r>
        <w:rPr>
          <w:rStyle w:val="CharSectno"/>
        </w:rPr>
        <w:t>15</w:t>
      </w:r>
      <w:r>
        <w:t>.</w:t>
      </w:r>
      <w:r>
        <w:tab/>
        <w:t>Delegation by Commissioner</w:t>
      </w:r>
      <w:bookmarkEnd w:id="134"/>
      <w:bookmarkEnd w:id="135"/>
      <w:bookmarkEnd w:id="136"/>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2" w:name="_Toc152558061"/>
      <w:bookmarkStart w:id="143" w:name="_Toc153793601"/>
      <w:r>
        <w:tab/>
        <w:t>[Section 15 inserted by No. 60 of 2006 s. 112.]</w:t>
      </w:r>
    </w:p>
    <w:p>
      <w:pPr>
        <w:pStyle w:val="Heading5"/>
      </w:pPr>
      <w:bookmarkStart w:id="144" w:name="_Toc210117162"/>
      <w:r>
        <w:rPr>
          <w:rStyle w:val="CharSectno"/>
        </w:rPr>
        <w:t>15A</w:t>
      </w:r>
      <w:r>
        <w:t>.</w:t>
      </w:r>
      <w:r>
        <w:tab/>
        <w:t>Delegation by Registrar</w:t>
      </w:r>
      <w:bookmarkEnd w:id="142"/>
      <w:bookmarkEnd w:id="143"/>
      <w:bookmarkEnd w:id="144"/>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5" w:name="_Toc210117163"/>
      <w:r>
        <w:rPr>
          <w:rStyle w:val="CharSectno"/>
        </w:rPr>
        <w:t>16</w:t>
      </w:r>
      <w:r>
        <w:rPr>
          <w:snapToGrid w:val="0"/>
        </w:rPr>
        <w:t>.</w:t>
      </w:r>
      <w:r>
        <w:rPr>
          <w:snapToGrid w:val="0"/>
        </w:rPr>
        <w:tab/>
        <w:t>Rules relating to surveyors</w:t>
      </w:r>
      <w:bookmarkEnd w:id="137"/>
      <w:bookmarkEnd w:id="138"/>
      <w:bookmarkEnd w:id="139"/>
      <w:bookmarkEnd w:id="140"/>
      <w:bookmarkEnd w:id="141"/>
      <w:bookmarkEnd w:id="145"/>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6" w:name="_Toc82247721"/>
      <w:bookmarkStart w:id="147" w:name="_Toc89746395"/>
      <w:bookmarkStart w:id="148" w:name="_Toc98053810"/>
      <w:bookmarkStart w:id="149" w:name="_Toc98901917"/>
      <w:bookmarkStart w:id="150" w:name="_Toc100723817"/>
      <w:bookmarkStart w:id="151" w:name="_Toc100983606"/>
      <w:bookmarkStart w:id="152" w:name="_Toc101061148"/>
      <w:bookmarkStart w:id="153" w:name="_Toc101252061"/>
      <w:bookmarkStart w:id="154" w:name="_Toc101771863"/>
      <w:bookmarkStart w:id="155" w:name="_Toc101772222"/>
      <w:bookmarkStart w:id="156" w:name="_Toc101772581"/>
      <w:bookmarkStart w:id="157" w:name="_Toc101772940"/>
      <w:bookmarkStart w:id="158" w:name="_Toc104285349"/>
      <w:bookmarkStart w:id="159" w:name="_Toc121566910"/>
      <w:bookmarkStart w:id="160" w:name="_Toc121567268"/>
      <w:bookmarkStart w:id="161" w:name="_Toc122839153"/>
      <w:bookmarkStart w:id="162" w:name="_Toc124126081"/>
      <w:bookmarkStart w:id="163" w:name="_Toc124141186"/>
      <w:bookmarkStart w:id="164" w:name="_Toc131479271"/>
      <w:bookmarkStart w:id="165" w:name="_Toc151785103"/>
      <w:bookmarkStart w:id="166" w:name="_Toc152642965"/>
      <w:bookmarkStart w:id="167" w:name="_Toc154297543"/>
      <w:bookmarkStart w:id="168" w:name="_Toc155586309"/>
      <w:bookmarkStart w:id="169" w:name="_Toc158025376"/>
      <w:bookmarkStart w:id="170" w:name="_Toc158439802"/>
      <w:bookmarkStart w:id="171" w:name="_Toc161808889"/>
      <w:bookmarkStart w:id="172" w:name="_Toc161809250"/>
      <w:bookmarkStart w:id="173" w:name="_Toc161809611"/>
      <w:bookmarkStart w:id="174" w:name="_Toc162084689"/>
      <w:bookmarkStart w:id="175" w:name="_Toc167688186"/>
      <w:bookmarkStart w:id="176" w:name="_Toc167692334"/>
      <w:bookmarkStart w:id="177" w:name="_Toc167772648"/>
      <w:bookmarkStart w:id="178" w:name="_Toc167773121"/>
      <w:bookmarkStart w:id="179" w:name="_Toc168108793"/>
      <w:bookmarkStart w:id="180" w:name="_Toc169497989"/>
      <w:bookmarkStart w:id="181" w:name="_Toc171841789"/>
      <w:bookmarkStart w:id="182" w:name="_Toc187037057"/>
      <w:bookmarkStart w:id="183" w:name="_Toc187037418"/>
      <w:bookmarkStart w:id="184" w:name="_Toc187055130"/>
      <w:bookmarkStart w:id="185" w:name="_Toc188696496"/>
      <w:bookmarkStart w:id="186" w:name="_Toc196194589"/>
      <w:bookmarkStart w:id="187" w:name="_Toc199813368"/>
      <w:bookmarkStart w:id="188" w:name="_Toc202240573"/>
      <w:bookmarkStart w:id="189" w:name="_Toc203541158"/>
      <w:bookmarkStart w:id="190" w:name="_Toc203541519"/>
      <w:bookmarkStart w:id="191" w:name="_Toc210117164"/>
      <w:r>
        <w:rPr>
          <w:rStyle w:val="CharPartNo"/>
        </w:rPr>
        <w:t>Part II</w:t>
      </w:r>
      <w:r>
        <w:rPr>
          <w:rStyle w:val="CharDivNo"/>
        </w:rPr>
        <w:t> </w:t>
      </w:r>
      <w:r>
        <w:t>—</w:t>
      </w:r>
      <w:r>
        <w:rPr>
          <w:rStyle w:val="CharDivText"/>
        </w:rPr>
        <w:t> </w:t>
      </w:r>
      <w:r>
        <w:rPr>
          <w:rStyle w:val="CharPartText"/>
        </w:rPr>
        <w:t>Bringing land under the Act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92" w:name="_Toc455990173"/>
      <w:bookmarkStart w:id="193" w:name="_Toc498931458"/>
      <w:bookmarkStart w:id="194" w:name="_Toc36451507"/>
      <w:bookmarkStart w:id="195" w:name="_Toc101771864"/>
      <w:bookmarkStart w:id="196" w:name="_Toc124126082"/>
      <w:bookmarkStart w:id="197" w:name="_Toc210117165"/>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98" w:name="_Toc455990174"/>
      <w:bookmarkStart w:id="199" w:name="_Toc498931459"/>
      <w:bookmarkStart w:id="200" w:name="_Toc36451508"/>
      <w:bookmarkStart w:id="201" w:name="_Toc101771865"/>
      <w:bookmarkStart w:id="202" w:name="_Toc124126083"/>
      <w:bookmarkStart w:id="203" w:name="_Toc210117166"/>
      <w:r>
        <w:rPr>
          <w:rStyle w:val="CharSectno"/>
        </w:rPr>
        <w:t>20A</w:t>
      </w:r>
      <w:r>
        <w:rPr>
          <w:snapToGrid w:val="0"/>
        </w:rPr>
        <w:t>.</w:t>
      </w:r>
      <w:r>
        <w:rPr>
          <w:snapToGrid w:val="0"/>
        </w:rPr>
        <w:tab/>
        <w:t>Evidence and restrictions of requisitions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04" w:name="_Toc455990175"/>
      <w:bookmarkStart w:id="205" w:name="_Toc498931460"/>
      <w:bookmarkStart w:id="206" w:name="_Toc36451509"/>
      <w:bookmarkStart w:id="207" w:name="_Toc101771866"/>
      <w:bookmarkStart w:id="208" w:name="_Toc124126084"/>
      <w:bookmarkStart w:id="209" w:name="_Toc210117167"/>
      <w:r>
        <w:rPr>
          <w:rStyle w:val="CharSectno"/>
        </w:rPr>
        <w:t>21</w:t>
      </w:r>
      <w:r>
        <w:rPr>
          <w:snapToGrid w:val="0"/>
        </w:rPr>
        <w:t>.</w:t>
      </w:r>
      <w:r>
        <w:rPr>
          <w:snapToGrid w:val="0"/>
        </w:rPr>
        <w:tab/>
        <w:t>How application to be dealt with when no dealing has been registered</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10" w:name="_Toc455990176"/>
      <w:bookmarkStart w:id="211" w:name="_Toc498931461"/>
      <w:bookmarkStart w:id="212" w:name="_Toc36451510"/>
      <w:bookmarkStart w:id="213" w:name="_Toc101771867"/>
      <w:bookmarkStart w:id="214" w:name="_Toc124126085"/>
      <w:bookmarkStart w:id="215" w:name="_Toc210117168"/>
      <w:r>
        <w:rPr>
          <w:rStyle w:val="CharSectno"/>
        </w:rPr>
        <w:t>22</w:t>
      </w:r>
      <w:r>
        <w:rPr>
          <w:snapToGrid w:val="0"/>
        </w:rPr>
        <w:t>.</w:t>
      </w:r>
      <w:r>
        <w:rPr>
          <w:snapToGrid w:val="0"/>
        </w:rPr>
        <w:tab/>
        <w:t>How application to be dealt with when dealing has been registered</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16" w:name="_Toc455990177"/>
      <w:bookmarkStart w:id="217" w:name="_Toc498931462"/>
      <w:bookmarkStart w:id="218" w:name="_Toc36451511"/>
      <w:bookmarkStart w:id="219" w:name="_Toc101771868"/>
      <w:bookmarkStart w:id="220" w:name="_Toc124126086"/>
      <w:bookmarkStart w:id="221" w:name="_Toc210117169"/>
      <w:r>
        <w:rPr>
          <w:rStyle w:val="CharSectno"/>
        </w:rPr>
        <w:t>23</w:t>
      </w:r>
      <w:r>
        <w:rPr>
          <w:snapToGrid w:val="0"/>
        </w:rPr>
        <w:t>.</w:t>
      </w:r>
      <w:r>
        <w:rPr>
          <w:snapToGrid w:val="0"/>
        </w:rPr>
        <w:tab/>
        <w:t>Notice of application to bring land under this Act and rescission of previous directions on undue delay</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22" w:name="_Toc455990178"/>
      <w:bookmarkStart w:id="223" w:name="_Toc498931463"/>
      <w:bookmarkStart w:id="224" w:name="_Toc36451512"/>
      <w:bookmarkStart w:id="225" w:name="_Toc101771869"/>
      <w:bookmarkStart w:id="226" w:name="_Toc124126087"/>
      <w:bookmarkStart w:id="227" w:name="_Toc210117170"/>
      <w:r>
        <w:rPr>
          <w:rStyle w:val="CharSectno"/>
        </w:rPr>
        <w:t>24</w:t>
      </w:r>
      <w:r>
        <w:rPr>
          <w:snapToGrid w:val="0"/>
        </w:rPr>
        <w:t>.</w:t>
      </w:r>
      <w:r>
        <w:rPr>
          <w:snapToGrid w:val="0"/>
        </w:rPr>
        <w:tab/>
        <w:t>Person claiming title by possession to post notice of application on land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28" w:name="_Toc455990179"/>
      <w:bookmarkStart w:id="229" w:name="_Toc498931464"/>
      <w:bookmarkStart w:id="230" w:name="_Toc36451513"/>
      <w:bookmarkStart w:id="231" w:name="_Toc101771870"/>
      <w:bookmarkStart w:id="232" w:name="_Toc124126088"/>
      <w:bookmarkStart w:id="233" w:name="_Toc210117171"/>
      <w:r>
        <w:rPr>
          <w:rStyle w:val="CharSectno"/>
        </w:rPr>
        <w:t>25</w:t>
      </w:r>
      <w:r>
        <w:rPr>
          <w:snapToGrid w:val="0"/>
        </w:rPr>
        <w:t>.</w:t>
      </w:r>
      <w:r>
        <w:rPr>
          <w:snapToGrid w:val="0"/>
        </w:rPr>
        <w:tab/>
        <w:t>Land to be brought under this Act unless caveat received</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34" w:name="_Toc455990180"/>
      <w:bookmarkStart w:id="235" w:name="_Toc498931465"/>
      <w:bookmarkStart w:id="236" w:name="_Toc36451514"/>
      <w:bookmarkStart w:id="237" w:name="_Toc101771871"/>
      <w:bookmarkStart w:id="238" w:name="_Toc124126089"/>
      <w:bookmarkStart w:id="239" w:name="_Toc210117172"/>
      <w:r>
        <w:rPr>
          <w:rStyle w:val="CharSectno"/>
        </w:rPr>
        <w:t>26</w:t>
      </w:r>
      <w:r>
        <w:rPr>
          <w:snapToGrid w:val="0"/>
        </w:rPr>
        <w:t>.</w:t>
      </w:r>
      <w:r>
        <w:rPr>
          <w:snapToGrid w:val="0"/>
        </w:rPr>
        <w:tab/>
        <w:t>Land occupied may be brought under this Act by different description from that in title on special application</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40" w:name="_Toc455990181"/>
      <w:bookmarkStart w:id="241" w:name="_Toc498931466"/>
      <w:bookmarkStart w:id="242" w:name="_Toc36451515"/>
      <w:bookmarkStart w:id="243" w:name="_Toc101771872"/>
      <w:bookmarkStart w:id="244" w:name="_Toc124126090"/>
      <w:bookmarkStart w:id="245" w:name="_Toc21011717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40"/>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46" w:name="_Toc455990182"/>
      <w:bookmarkStart w:id="247" w:name="_Toc498931467"/>
      <w:bookmarkStart w:id="248" w:name="_Toc36451516"/>
      <w:bookmarkStart w:id="249" w:name="_Toc101771873"/>
      <w:bookmarkStart w:id="250" w:name="_Toc124126091"/>
      <w:bookmarkStart w:id="251" w:name="_Toc210117174"/>
      <w:r>
        <w:rPr>
          <w:rStyle w:val="CharSectno"/>
        </w:rPr>
        <w:t>28</w:t>
      </w:r>
      <w:r>
        <w:rPr>
          <w:snapToGrid w:val="0"/>
        </w:rPr>
        <w:t>.</w:t>
      </w:r>
      <w:r>
        <w:rPr>
          <w:snapToGrid w:val="0"/>
        </w:rPr>
        <w:tab/>
        <w:t>Title may be given to excess of land occupied under Crown grant over land described in Crown grant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52" w:name="_Toc455990183"/>
      <w:bookmarkStart w:id="253" w:name="_Toc498931468"/>
      <w:bookmarkStart w:id="254" w:name="_Toc36451517"/>
      <w:bookmarkStart w:id="255" w:name="_Toc101771874"/>
      <w:bookmarkStart w:id="256" w:name="_Toc124126092"/>
      <w:bookmarkStart w:id="257" w:name="_Toc210117175"/>
      <w:r>
        <w:rPr>
          <w:rStyle w:val="CharSectno"/>
        </w:rPr>
        <w:t>29</w:t>
      </w:r>
      <w:r>
        <w:rPr>
          <w:snapToGrid w:val="0"/>
        </w:rPr>
        <w:t>.</w:t>
      </w:r>
      <w:r>
        <w:rPr>
          <w:snapToGrid w:val="0"/>
        </w:rPr>
        <w:tab/>
        <w:t>Excess of land may be apportioned between different owners or proprietors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58" w:name="_Toc455990184"/>
      <w:bookmarkStart w:id="259" w:name="_Toc498931469"/>
      <w:bookmarkStart w:id="260" w:name="_Toc36451518"/>
      <w:bookmarkStart w:id="261" w:name="_Toc101771875"/>
      <w:bookmarkStart w:id="262" w:name="_Toc124126093"/>
      <w:bookmarkStart w:id="263" w:name="_Toc210117176"/>
      <w:r>
        <w:rPr>
          <w:rStyle w:val="CharSectno"/>
        </w:rPr>
        <w:t>30</w:t>
      </w:r>
      <w:r>
        <w:rPr>
          <w:snapToGrid w:val="0"/>
        </w:rPr>
        <w:t>.</w:t>
      </w:r>
      <w:r>
        <w:rPr>
          <w:snapToGrid w:val="0"/>
        </w:rPr>
        <w:tab/>
        <w:t>Parties interested may lodge caveat</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64" w:name="_Toc455990185"/>
      <w:bookmarkStart w:id="265" w:name="_Toc498931470"/>
      <w:bookmarkStart w:id="266" w:name="_Toc36451519"/>
      <w:bookmarkStart w:id="267" w:name="_Toc101771876"/>
      <w:bookmarkStart w:id="268" w:name="_Toc124126094"/>
      <w:bookmarkStart w:id="269" w:name="_Toc210117177"/>
      <w:r>
        <w:rPr>
          <w:rStyle w:val="CharSectno"/>
        </w:rPr>
        <w:t>31</w:t>
      </w:r>
      <w:r>
        <w:rPr>
          <w:snapToGrid w:val="0"/>
        </w:rPr>
        <w:t>.</w:t>
      </w:r>
      <w:r>
        <w:rPr>
          <w:snapToGrid w:val="0"/>
        </w:rPr>
        <w:tab/>
        <w:t>If caveat received, proceedings suspended</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70" w:name="_Toc455990186"/>
      <w:bookmarkStart w:id="271" w:name="_Toc498931471"/>
      <w:bookmarkStart w:id="272" w:name="_Toc36451520"/>
      <w:bookmarkStart w:id="273" w:name="_Toc101771877"/>
      <w:bookmarkStart w:id="274" w:name="_Toc124126095"/>
      <w:bookmarkStart w:id="275" w:name="_Toc210117178"/>
      <w:r>
        <w:rPr>
          <w:rStyle w:val="CharSectno"/>
        </w:rPr>
        <w:t>32</w:t>
      </w:r>
      <w:r>
        <w:rPr>
          <w:snapToGrid w:val="0"/>
        </w:rPr>
        <w:t>.</w:t>
      </w:r>
      <w:r>
        <w:rPr>
          <w:snapToGrid w:val="0"/>
        </w:rPr>
        <w:tab/>
        <w:t>Caveat to lapse unless proceedings taken within one month</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76" w:name="_Toc455990187"/>
      <w:bookmarkStart w:id="277" w:name="_Toc498931472"/>
      <w:bookmarkStart w:id="278" w:name="_Toc36451521"/>
      <w:bookmarkStart w:id="279" w:name="_Toc101771878"/>
      <w:bookmarkStart w:id="280" w:name="_Toc124126096"/>
      <w:bookmarkStart w:id="281" w:name="_Toc210117179"/>
      <w:r>
        <w:rPr>
          <w:rStyle w:val="CharSectno"/>
        </w:rPr>
        <w:t>33</w:t>
      </w:r>
      <w:r>
        <w:rPr>
          <w:snapToGrid w:val="0"/>
        </w:rPr>
        <w:t>.</w:t>
      </w:r>
      <w:r>
        <w:rPr>
          <w:snapToGrid w:val="0"/>
        </w:rPr>
        <w:tab/>
        <w:t>Judge may require production of title deeds in support of application to bring land under this Act</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82" w:name="_Toc455990188"/>
      <w:bookmarkStart w:id="283" w:name="_Toc498931473"/>
      <w:bookmarkStart w:id="284" w:name="_Toc36451522"/>
      <w:bookmarkStart w:id="285" w:name="_Toc101771879"/>
      <w:bookmarkStart w:id="286" w:name="_Toc124126097"/>
      <w:bookmarkStart w:id="287" w:name="_Toc210117180"/>
      <w:r>
        <w:rPr>
          <w:rStyle w:val="CharSectno"/>
        </w:rPr>
        <w:t>34</w:t>
      </w:r>
      <w:r>
        <w:rPr>
          <w:snapToGrid w:val="0"/>
        </w:rPr>
        <w:t>.</w:t>
      </w:r>
      <w:r>
        <w:rPr>
          <w:snapToGrid w:val="0"/>
        </w:rPr>
        <w:tab/>
        <w:t>Applicant may withdraw application</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88" w:name="_Toc455990189"/>
      <w:bookmarkStart w:id="289" w:name="_Toc498931474"/>
      <w:bookmarkStart w:id="290" w:name="_Toc36451523"/>
      <w:bookmarkStart w:id="291" w:name="_Toc101771880"/>
      <w:bookmarkStart w:id="292" w:name="_Toc124126098"/>
      <w:bookmarkStart w:id="293" w:name="_Toc210117181"/>
      <w:r>
        <w:rPr>
          <w:rStyle w:val="CharSectno"/>
        </w:rPr>
        <w:t>35</w:t>
      </w:r>
      <w:r>
        <w:rPr>
          <w:snapToGrid w:val="0"/>
        </w:rPr>
        <w:t>.</w:t>
      </w:r>
      <w:r>
        <w:rPr>
          <w:snapToGrid w:val="0"/>
        </w:rPr>
        <w:tab/>
        <w:t>Documents of title</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94" w:name="_Toc455990190"/>
      <w:bookmarkStart w:id="295" w:name="_Toc498931475"/>
      <w:bookmarkStart w:id="296" w:name="_Toc36451524"/>
      <w:bookmarkStart w:id="297" w:name="_Toc101771881"/>
      <w:bookmarkStart w:id="298" w:name="_Toc124126099"/>
      <w:bookmarkStart w:id="299" w:name="_Toc210117182"/>
      <w:r>
        <w:rPr>
          <w:rStyle w:val="CharSectno"/>
        </w:rPr>
        <w:t>36</w:t>
      </w:r>
      <w:r>
        <w:rPr>
          <w:snapToGrid w:val="0"/>
        </w:rPr>
        <w:t>.</w:t>
      </w:r>
      <w:r>
        <w:rPr>
          <w:snapToGrid w:val="0"/>
        </w:rPr>
        <w:tab/>
        <w:t>Subsisting lease to be endorsed and returned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00" w:name="_Toc455990191"/>
      <w:bookmarkStart w:id="301" w:name="_Toc498931476"/>
      <w:bookmarkStart w:id="302" w:name="_Toc36451525"/>
      <w:bookmarkStart w:id="303" w:name="_Toc101771882"/>
      <w:bookmarkStart w:id="304" w:name="_Toc124126100"/>
      <w:bookmarkStart w:id="305" w:name="_Toc210117183"/>
      <w:r>
        <w:rPr>
          <w:rStyle w:val="CharSectno"/>
        </w:rPr>
        <w:t>37</w:t>
      </w:r>
      <w:r>
        <w:rPr>
          <w:snapToGrid w:val="0"/>
        </w:rPr>
        <w:t>.</w:t>
      </w:r>
      <w:r>
        <w:rPr>
          <w:snapToGrid w:val="0"/>
        </w:rPr>
        <w:tab/>
        <w:t>Additional evidence to be scheduled</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06" w:name="_Toc455990192"/>
      <w:bookmarkStart w:id="307" w:name="_Toc498931477"/>
      <w:bookmarkStart w:id="308" w:name="_Toc36451526"/>
      <w:bookmarkStart w:id="309" w:name="_Toc101771883"/>
      <w:bookmarkStart w:id="310" w:name="_Toc124126101"/>
      <w:bookmarkStart w:id="311" w:name="_Toc210117184"/>
      <w:r>
        <w:rPr>
          <w:rStyle w:val="CharSectno"/>
        </w:rPr>
        <w:t>38</w:t>
      </w:r>
      <w:r>
        <w:rPr>
          <w:snapToGrid w:val="0"/>
        </w:rPr>
        <w:t>.</w:t>
      </w:r>
      <w:r>
        <w:rPr>
          <w:snapToGrid w:val="0"/>
        </w:rPr>
        <w:tab/>
        <w:t>Certificate of title to issue in name of deceased</w:t>
      </w:r>
      <w:bookmarkEnd w:id="306"/>
      <w:bookmarkEnd w:id="307"/>
      <w:bookmarkEnd w:id="308"/>
      <w:bookmarkEnd w:id="309"/>
      <w:bookmarkEnd w:id="310"/>
      <w:bookmarkEnd w:id="31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12" w:name="_Toc455990193"/>
      <w:bookmarkStart w:id="313" w:name="_Toc498931478"/>
      <w:bookmarkStart w:id="314" w:name="_Toc36451527"/>
      <w:bookmarkStart w:id="315" w:name="_Toc101771884"/>
      <w:bookmarkStart w:id="316" w:name="_Toc124126102"/>
      <w:bookmarkStart w:id="317" w:name="_Toc210117185"/>
      <w:r>
        <w:rPr>
          <w:rStyle w:val="CharSectno"/>
        </w:rPr>
        <w:t>39</w:t>
      </w:r>
      <w:r>
        <w:rPr>
          <w:snapToGrid w:val="0"/>
        </w:rPr>
        <w:t>.</w:t>
      </w:r>
      <w:r>
        <w:rPr>
          <w:snapToGrid w:val="0"/>
        </w:rPr>
        <w:tab/>
        <w:t>Registration of leaseholds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18" w:name="_Toc455990194"/>
      <w:bookmarkStart w:id="319" w:name="_Toc498931479"/>
      <w:bookmarkStart w:id="320" w:name="_Toc36451528"/>
      <w:bookmarkStart w:id="321" w:name="_Toc101771885"/>
      <w:bookmarkStart w:id="322" w:name="_Toc124126103"/>
      <w:bookmarkStart w:id="323" w:name="_Toc210117186"/>
      <w:r>
        <w:rPr>
          <w:rStyle w:val="CharSectno"/>
        </w:rPr>
        <w:t>42</w:t>
      </w:r>
      <w:r>
        <w:rPr>
          <w:snapToGrid w:val="0"/>
        </w:rPr>
        <w:t>.</w:t>
      </w:r>
      <w:r>
        <w:rPr>
          <w:snapToGrid w:val="0"/>
        </w:rPr>
        <w:tab/>
        <w:t>Production of lease may be dispensed with on bringing land under this Act</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24" w:name="_Toc455990195"/>
      <w:bookmarkStart w:id="325" w:name="_Toc498931480"/>
      <w:bookmarkStart w:id="326" w:name="_Toc36451529"/>
      <w:bookmarkStart w:id="327" w:name="_Toc101771886"/>
      <w:bookmarkStart w:id="328" w:name="_Toc124126104"/>
      <w:bookmarkStart w:id="329" w:name="_Toc210117187"/>
      <w:r>
        <w:rPr>
          <w:rStyle w:val="CharSectno"/>
        </w:rPr>
        <w:t>43</w:t>
      </w:r>
      <w:r>
        <w:rPr>
          <w:snapToGrid w:val="0"/>
        </w:rPr>
        <w:t>.</w:t>
      </w:r>
      <w:r>
        <w:rPr>
          <w:snapToGrid w:val="0"/>
        </w:rPr>
        <w:tab/>
        <w:t>Certain memorials to be sufficient evidence of conveyances in fees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30" w:name="_Toc455990196"/>
      <w:bookmarkStart w:id="331" w:name="_Toc498931481"/>
      <w:bookmarkStart w:id="332" w:name="_Toc36451530"/>
      <w:bookmarkStart w:id="333" w:name="_Toc101771887"/>
      <w:bookmarkStart w:id="334" w:name="_Toc124126105"/>
      <w:bookmarkStart w:id="335" w:name="_Toc210117188"/>
      <w:r>
        <w:rPr>
          <w:rStyle w:val="CharSectno"/>
        </w:rPr>
        <w:t>45</w:t>
      </w:r>
      <w:r>
        <w:rPr>
          <w:snapToGrid w:val="0"/>
        </w:rPr>
        <w:t>.</w:t>
      </w:r>
      <w:r>
        <w:rPr>
          <w:snapToGrid w:val="0"/>
        </w:rPr>
        <w:tab/>
        <w:t>Commissioner may direct Registrar to bring land under this Act</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6" w:name="_Toc455990197"/>
      <w:bookmarkStart w:id="337" w:name="_Toc498931482"/>
      <w:bookmarkStart w:id="338" w:name="_Toc36451531"/>
      <w:bookmarkStart w:id="339" w:name="_Toc101771888"/>
      <w:bookmarkStart w:id="340" w:name="_Toc124126106"/>
      <w:bookmarkStart w:id="341" w:name="_Toc210117189"/>
      <w:r>
        <w:rPr>
          <w:rStyle w:val="CharSectno"/>
        </w:rPr>
        <w:t>46</w:t>
      </w:r>
      <w:r>
        <w:rPr>
          <w:snapToGrid w:val="0"/>
        </w:rPr>
        <w:t>.</w:t>
      </w:r>
      <w:r>
        <w:rPr>
          <w:snapToGrid w:val="0"/>
        </w:rPr>
        <w:tab/>
        <w:t>Title to land sold under order or decree may be deemed sufficient</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42" w:name="_Toc455990198"/>
      <w:bookmarkStart w:id="343" w:name="_Toc498931483"/>
      <w:bookmarkStart w:id="344" w:name="_Toc36451532"/>
      <w:bookmarkStart w:id="345" w:name="_Toc101771889"/>
      <w:bookmarkStart w:id="346" w:name="_Toc124126107"/>
      <w:bookmarkStart w:id="347" w:name="_Toc210117190"/>
      <w:r>
        <w:rPr>
          <w:rStyle w:val="CharSectno"/>
        </w:rPr>
        <w:t>47</w:t>
      </w:r>
      <w:r>
        <w:rPr>
          <w:snapToGrid w:val="0"/>
        </w:rPr>
        <w:t>.</w:t>
      </w:r>
      <w:r>
        <w:rPr>
          <w:snapToGrid w:val="0"/>
        </w:rPr>
        <w:tab/>
        <w:t>Formalities of order</w:t>
      </w:r>
      <w:bookmarkEnd w:id="342"/>
      <w:bookmarkEnd w:id="343"/>
      <w:bookmarkEnd w:id="344"/>
      <w:bookmarkEnd w:id="345"/>
      <w:bookmarkEnd w:id="346"/>
      <w:bookmarkEnd w:id="347"/>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8" w:name="_Toc82247748"/>
      <w:bookmarkStart w:id="349" w:name="_Toc89746422"/>
      <w:bookmarkStart w:id="350" w:name="_Toc98053837"/>
      <w:bookmarkStart w:id="351" w:name="_Toc98901944"/>
      <w:bookmarkStart w:id="352" w:name="_Toc100723844"/>
      <w:bookmarkStart w:id="353" w:name="_Toc100983633"/>
      <w:bookmarkStart w:id="354" w:name="_Toc101061175"/>
      <w:bookmarkStart w:id="355" w:name="_Toc101252088"/>
      <w:bookmarkStart w:id="356" w:name="_Toc101771890"/>
      <w:bookmarkStart w:id="357" w:name="_Toc101772249"/>
      <w:bookmarkStart w:id="358" w:name="_Toc101772608"/>
      <w:bookmarkStart w:id="359" w:name="_Toc101772967"/>
      <w:bookmarkStart w:id="360" w:name="_Toc104285376"/>
      <w:bookmarkStart w:id="361" w:name="_Toc121566937"/>
      <w:bookmarkStart w:id="362" w:name="_Toc121567295"/>
      <w:bookmarkStart w:id="363" w:name="_Toc122839180"/>
      <w:bookmarkStart w:id="364" w:name="_Toc124126108"/>
      <w:bookmarkStart w:id="365" w:name="_Toc124141213"/>
      <w:bookmarkStart w:id="366" w:name="_Toc131479298"/>
      <w:bookmarkStart w:id="367" w:name="_Toc151785130"/>
      <w:bookmarkStart w:id="368" w:name="_Toc152642992"/>
      <w:bookmarkStart w:id="369" w:name="_Toc154297570"/>
      <w:bookmarkStart w:id="370" w:name="_Toc155586336"/>
      <w:bookmarkStart w:id="371" w:name="_Toc158025403"/>
      <w:bookmarkStart w:id="372" w:name="_Toc158439829"/>
      <w:bookmarkStart w:id="373" w:name="_Toc161808916"/>
      <w:bookmarkStart w:id="374" w:name="_Toc161809277"/>
      <w:bookmarkStart w:id="375" w:name="_Toc161809638"/>
      <w:bookmarkStart w:id="376" w:name="_Toc162084716"/>
      <w:bookmarkStart w:id="377" w:name="_Toc167688213"/>
      <w:bookmarkStart w:id="378" w:name="_Toc167692361"/>
      <w:bookmarkStart w:id="379" w:name="_Toc167772675"/>
      <w:bookmarkStart w:id="380" w:name="_Toc167773148"/>
      <w:bookmarkStart w:id="381" w:name="_Toc168108820"/>
      <w:bookmarkStart w:id="382" w:name="_Toc169498016"/>
      <w:bookmarkStart w:id="383" w:name="_Toc171841816"/>
      <w:bookmarkStart w:id="384" w:name="_Toc187037084"/>
      <w:bookmarkStart w:id="385" w:name="_Toc187037445"/>
      <w:bookmarkStart w:id="386" w:name="_Toc187055157"/>
      <w:bookmarkStart w:id="387" w:name="_Toc188696523"/>
      <w:bookmarkStart w:id="388" w:name="_Toc196194616"/>
      <w:bookmarkStart w:id="389" w:name="_Toc199813395"/>
      <w:bookmarkStart w:id="390" w:name="_Toc202240600"/>
      <w:bookmarkStart w:id="391" w:name="_Toc203541185"/>
      <w:bookmarkStart w:id="392" w:name="_Toc203541546"/>
      <w:bookmarkStart w:id="393" w:name="_Toc210117191"/>
      <w:r>
        <w:rPr>
          <w:rStyle w:val="CharPartNo"/>
        </w:rPr>
        <w:t>Part III</w:t>
      </w:r>
      <w:r>
        <w:rPr>
          <w:rStyle w:val="CharDivNo"/>
        </w:rPr>
        <w:t> </w:t>
      </w:r>
      <w:r>
        <w:t>—</w:t>
      </w:r>
      <w:r>
        <w:rPr>
          <w:rStyle w:val="CharDivText"/>
        </w:rPr>
        <w:t> </w:t>
      </w:r>
      <w:r>
        <w:rPr>
          <w:rStyle w:val="CharPartText"/>
        </w:rPr>
        <w:t>Certificates of titles and registration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455990199"/>
      <w:bookmarkStart w:id="395" w:name="_Toc498931484"/>
      <w:bookmarkStart w:id="396" w:name="_Toc36451533"/>
      <w:bookmarkStart w:id="397" w:name="_Toc101771891"/>
      <w:bookmarkStart w:id="398" w:name="_Toc124126109"/>
      <w:bookmarkStart w:id="399" w:name="_Toc210117192"/>
      <w:r>
        <w:rPr>
          <w:rStyle w:val="CharSectno"/>
        </w:rPr>
        <w:t>48</w:t>
      </w:r>
      <w:r>
        <w:rPr>
          <w:snapToGrid w:val="0"/>
        </w:rPr>
        <w:t>.</w:t>
      </w:r>
      <w:r>
        <w:rPr>
          <w:snapToGrid w:val="0"/>
        </w:rPr>
        <w:tab/>
        <w:t>Register</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00" w:name="_Toc455990200"/>
      <w:bookmarkStart w:id="401" w:name="_Toc498931485"/>
      <w:bookmarkStart w:id="402" w:name="_Toc36451534"/>
      <w:bookmarkStart w:id="403" w:name="_Toc101771892"/>
      <w:bookmarkStart w:id="404" w:name="_Toc124126110"/>
      <w:bookmarkStart w:id="405" w:name="_Toc210117193"/>
      <w:r>
        <w:rPr>
          <w:rStyle w:val="CharSectno"/>
          <w:rFonts w:ascii="Times" w:hAnsi="Times"/>
        </w:rPr>
        <w:t>48A</w:t>
      </w:r>
      <w:r>
        <w:rPr>
          <w:rFonts w:ascii="Times" w:hAnsi="Times"/>
          <w:snapToGrid w:val="0"/>
        </w:rPr>
        <w:t>.</w:t>
      </w:r>
      <w:r>
        <w:rPr>
          <w:rFonts w:ascii="Times" w:hAnsi="Times"/>
          <w:snapToGrid w:val="0"/>
        </w:rPr>
        <w:tab/>
        <w:t>Certificates of title</w:t>
      </w:r>
      <w:bookmarkEnd w:id="400"/>
      <w:bookmarkEnd w:id="401"/>
      <w:bookmarkEnd w:id="402"/>
      <w:bookmarkEnd w:id="403"/>
      <w:bookmarkEnd w:id="404"/>
      <w:bookmarkEnd w:id="40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06" w:name="_Toc455990201"/>
      <w:bookmarkStart w:id="407" w:name="_Toc498931486"/>
      <w:bookmarkStart w:id="408" w:name="_Toc36451535"/>
      <w:bookmarkStart w:id="409" w:name="_Toc101771893"/>
      <w:bookmarkStart w:id="410" w:name="_Toc124126111"/>
      <w:bookmarkStart w:id="411" w:name="_Toc210117194"/>
      <w:r>
        <w:rPr>
          <w:rStyle w:val="CharSectno"/>
          <w:rFonts w:ascii="Times" w:hAnsi="Times"/>
        </w:rPr>
        <w:t>48B</w:t>
      </w:r>
      <w:r>
        <w:rPr>
          <w:rFonts w:ascii="Times" w:hAnsi="Times"/>
          <w:snapToGrid w:val="0"/>
        </w:rPr>
        <w:t>.</w:t>
      </w:r>
      <w:r>
        <w:rPr>
          <w:rFonts w:ascii="Times" w:hAnsi="Times"/>
          <w:snapToGrid w:val="0"/>
        </w:rPr>
        <w:tab/>
        <w:t>Duplicate certificates of title</w:t>
      </w:r>
      <w:bookmarkEnd w:id="406"/>
      <w:bookmarkEnd w:id="407"/>
      <w:bookmarkEnd w:id="408"/>
      <w:bookmarkEnd w:id="409"/>
      <w:bookmarkEnd w:id="410"/>
      <w:bookmarkEnd w:id="411"/>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12" w:name="_Toc455990202"/>
      <w:bookmarkStart w:id="413" w:name="_Toc498931487"/>
      <w:bookmarkStart w:id="414" w:name="_Toc36451536"/>
      <w:bookmarkStart w:id="415" w:name="_Toc101771894"/>
      <w:bookmarkStart w:id="416" w:name="_Toc124126112"/>
      <w:bookmarkStart w:id="417" w:name="_Toc210117195"/>
      <w:r>
        <w:rPr>
          <w:rStyle w:val="CharSectno"/>
        </w:rPr>
        <w:t>48C</w:t>
      </w:r>
      <w:r>
        <w:rPr>
          <w:snapToGrid w:val="0"/>
        </w:rPr>
        <w:t>.</w:t>
      </w:r>
      <w:r>
        <w:rPr>
          <w:snapToGrid w:val="0"/>
        </w:rPr>
        <w:tab/>
        <w:t>Symbols</w:t>
      </w:r>
      <w:bookmarkEnd w:id="412"/>
      <w:bookmarkEnd w:id="413"/>
      <w:bookmarkEnd w:id="414"/>
      <w:bookmarkEnd w:id="415"/>
      <w:bookmarkEnd w:id="416"/>
      <w:bookmarkEnd w:id="417"/>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18" w:name="_Toc455990203"/>
      <w:bookmarkStart w:id="419" w:name="_Toc498931488"/>
      <w:bookmarkStart w:id="420" w:name="_Toc36451537"/>
      <w:bookmarkStart w:id="421" w:name="_Toc101771895"/>
      <w:bookmarkStart w:id="422" w:name="_Toc124126113"/>
      <w:bookmarkStart w:id="423" w:name="_Toc210117196"/>
      <w:r>
        <w:rPr>
          <w:rStyle w:val="CharSectno"/>
        </w:rPr>
        <w:t>49</w:t>
      </w:r>
      <w:r>
        <w:rPr>
          <w:snapToGrid w:val="0"/>
        </w:rPr>
        <w:t>.</w:t>
      </w:r>
      <w:r>
        <w:rPr>
          <w:snapToGrid w:val="0"/>
        </w:rPr>
        <w:tab/>
        <w:t>One certificate may be created for lands not contiguous</w:t>
      </w:r>
      <w:bookmarkEnd w:id="418"/>
      <w:bookmarkEnd w:id="419"/>
      <w:bookmarkEnd w:id="420"/>
      <w:bookmarkEnd w:id="421"/>
      <w:bookmarkEnd w:id="422"/>
      <w:bookmarkEnd w:id="423"/>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24" w:name="_Toc455990204"/>
      <w:bookmarkStart w:id="425" w:name="_Toc498931489"/>
      <w:bookmarkStart w:id="426" w:name="_Toc36451538"/>
      <w:bookmarkStart w:id="427" w:name="_Toc101771896"/>
      <w:bookmarkStart w:id="428" w:name="_Toc124126114"/>
      <w:bookmarkStart w:id="429" w:name="_Toc210117197"/>
      <w:r>
        <w:rPr>
          <w:rStyle w:val="CharSectno"/>
        </w:rPr>
        <w:t>50</w:t>
      </w:r>
      <w:r>
        <w:rPr>
          <w:snapToGrid w:val="0"/>
        </w:rPr>
        <w:t>.</w:t>
      </w:r>
      <w:r>
        <w:rPr>
          <w:snapToGrid w:val="0"/>
        </w:rPr>
        <w:tab/>
        <w:t>Area of land need not be mentioned in certificate</w:t>
      </w:r>
      <w:bookmarkEnd w:id="424"/>
      <w:bookmarkEnd w:id="425"/>
      <w:bookmarkEnd w:id="426"/>
      <w:bookmarkEnd w:id="427"/>
      <w:bookmarkEnd w:id="428"/>
      <w:bookmarkEnd w:id="429"/>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30" w:name="_Toc455990205"/>
      <w:bookmarkStart w:id="431" w:name="_Toc498931490"/>
      <w:bookmarkStart w:id="432" w:name="_Toc36451539"/>
      <w:bookmarkStart w:id="433" w:name="_Toc101771897"/>
      <w:bookmarkStart w:id="434" w:name="_Toc124126115"/>
      <w:bookmarkStart w:id="435" w:name="_Toc210117198"/>
      <w:r>
        <w:rPr>
          <w:rStyle w:val="CharSectno"/>
        </w:rPr>
        <w:t>52</w:t>
      </w:r>
      <w:r>
        <w:rPr>
          <w:snapToGrid w:val="0"/>
        </w:rPr>
        <w:t>.</w:t>
      </w:r>
      <w:r>
        <w:rPr>
          <w:snapToGrid w:val="0"/>
        </w:rPr>
        <w:tab/>
        <w:t>Registration of certificates of title and instruments</w:t>
      </w:r>
      <w:bookmarkEnd w:id="430"/>
      <w:bookmarkEnd w:id="431"/>
      <w:bookmarkEnd w:id="432"/>
      <w:bookmarkEnd w:id="433"/>
      <w:bookmarkEnd w:id="434"/>
      <w:bookmarkEnd w:id="435"/>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36" w:name="_Toc455990206"/>
      <w:bookmarkStart w:id="437" w:name="_Toc498931491"/>
      <w:bookmarkStart w:id="438" w:name="_Toc36451540"/>
      <w:bookmarkStart w:id="439" w:name="_Toc101771898"/>
      <w:bookmarkStart w:id="440" w:name="_Toc124126116"/>
      <w:bookmarkStart w:id="441" w:name="_Toc210117199"/>
      <w:r>
        <w:rPr>
          <w:rStyle w:val="CharSectno"/>
        </w:rPr>
        <w:t>53</w:t>
      </w:r>
      <w:r>
        <w:rPr>
          <w:snapToGrid w:val="0"/>
        </w:rPr>
        <w:t>.</w:t>
      </w:r>
      <w:r>
        <w:rPr>
          <w:snapToGrid w:val="0"/>
        </w:rPr>
        <w:tab/>
        <w:t>Priority of registration of instruments</w:t>
      </w:r>
      <w:bookmarkEnd w:id="436"/>
      <w:bookmarkEnd w:id="437"/>
      <w:bookmarkEnd w:id="438"/>
      <w:bookmarkEnd w:id="439"/>
      <w:bookmarkEnd w:id="440"/>
      <w:bookmarkEnd w:id="441"/>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42" w:name="_Toc455990207"/>
      <w:bookmarkStart w:id="443" w:name="_Toc498931492"/>
      <w:bookmarkStart w:id="444" w:name="_Toc36451541"/>
      <w:bookmarkStart w:id="445" w:name="_Toc101771899"/>
      <w:bookmarkStart w:id="446" w:name="_Toc124126117"/>
      <w:bookmarkStart w:id="447" w:name="_Toc210117200"/>
      <w:r>
        <w:rPr>
          <w:rStyle w:val="CharSectno"/>
        </w:rPr>
        <w:t>54</w:t>
      </w:r>
      <w:r>
        <w:rPr>
          <w:snapToGrid w:val="0"/>
        </w:rPr>
        <w:t>.</w:t>
      </w:r>
      <w:r>
        <w:rPr>
          <w:snapToGrid w:val="0"/>
        </w:rPr>
        <w:tab/>
        <w:t>Incorporation of terms etc. of certain memoranda</w:t>
      </w:r>
      <w:bookmarkEnd w:id="442"/>
      <w:bookmarkEnd w:id="443"/>
      <w:bookmarkEnd w:id="444"/>
      <w:bookmarkEnd w:id="445"/>
      <w:bookmarkEnd w:id="446"/>
      <w:bookmarkEnd w:id="447"/>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48" w:name="_Toc455990208"/>
      <w:bookmarkStart w:id="449" w:name="_Toc498931493"/>
      <w:bookmarkStart w:id="450" w:name="_Toc36451542"/>
      <w:bookmarkStart w:id="451" w:name="_Toc101771900"/>
      <w:bookmarkStart w:id="452" w:name="_Toc124126118"/>
      <w:bookmarkStart w:id="453" w:name="_Toc210117201"/>
      <w:r>
        <w:rPr>
          <w:rStyle w:val="CharSectno"/>
        </w:rPr>
        <w:t>55</w:t>
      </w:r>
      <w:r>
        <w:rPr>
          <w:snapToGrid w:val="0"/>
        </w:rPr>
        <w:t>.</w:t>
      </w:r>
      <w:r>
        <w:rPr>
          <w:snapToGrid w:val="0"/>
        </w:rPr>
        <w:tab/>
        <w:t>Trusts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54" w:name="_Toc455990209"/>
      <w:bookmarkStart w:id="455" w:name="_Toc498931494"/>
      <w:bookmarkStart w:id="456" w:name="_Toc36451543"/>
      <w:bookmarkStart w:id="457" w:name="_Toc101771901"/>
      <w:bookmarkStart w:id="458" w:name="_Toc124126119"/>
      <w:bookmarkStart w:id="459" w:name="_Toc210117202"/>
      <w:r>
        <w:rPr>
          <w:rStyle w:val="CharSectno"/>
        </w:rPr>
        <w:t>56</w:t>
      </w:r>
      <w:r>
        <w:rPr>
          <w:snapToGrid w:val="0"/>
        </w:rPr>
        <w:t>.</w:t>
      </w:r>
      <w:r>
        <w:rPr>
          <w:snapToGrid w:val="0"/>
        </w:rPr>
        <w:tab/>
        <w:t>Memorandum to state certain particulars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60" w:name="_Toc455990210"/>
      <w:bookmarkStart w:id="461" w:name="_Toc498931495"/>
      <w:bookmarkStart w:id="462" w:name="_Toc36451544"/>
      <w:bookmarkStart w:id="463" w:name="_Toc101771902"/>
      <w:bookmarkStart w:id="464" w:name="_Toc124126120"/>
      <w:bookmarkStart w:id="465" w:name="_Toc210117203"/>
      <w:r>
        <w:rPr>
          <w:rStyle w:val="CharSectno"/>
        </w:rPr>
        <w:t>57</w:t>
      </w:r>
      <w:r>
        <w:rPr>
          <w:snapToGrid w:val="0"/>
        </w:rPr>
        <w:t>.</w:t>
      </w:r>
      <w:r>
        <w:rPr>
          <w:snapToGrid w:val="0"/>
        </w:rPr>
        <w:tab/>
        <w:t>Memoranda of instruments and endorsements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66" w:name="_Toc455990211"/>
      <w:bookmarkStart w:id="467" w:name="_Toc498931496"/>
      <w:bookmarkStart w:id="468" w:name="_Toc36451545"/>
      <w:bookmarkStart w:id="469" w:name="_Toc101771903"/>
      <w:bookmarkStart w:id="470" w:name="_Toc124126121"/>
      <w:bookmarkStart w:id="471" w:name="_Toc210117204"/>
      <w:r>
        <w:rPr>
          <w:rStyle w:val="CharSectno"/>
        </w:rPr>
        <w:t>58</w:t>
      </w:r>
      <w:r>
        <w:rPr>
          <w:snapToGrid w:val="0"/>
        </w:rPr>
        <w:t>.</w:t>
      </w:r>
      <w:r>
        <w:rPr>
          <w:snapToGrid w:val="0"/>
        </w:rPr>
        <w:tab/>
        <w:t>Instruments not effectual until registered</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72" w:name="_Toc455990212"/>
      <w:bookmarkStart w:id="473" w:name="_Toc498931497"/>
      <w:bookmarkStart w:id="474" w:name="_Toc36451546"/>
      <w:bookmarkStart w:id="475" w:name="_Toc101771904"/>
      <w:bookmarkStart w:id="476" w:name="_Toc124126122"/>
      <w:bookmarkStart w:id="477" w:name="_Toc210117205"/>
      <w:r>
        <w:rPr>
          <w:rStyle w:val="CharSectno"/>
        </w:rPr>
        <w:t>59</w:t>
      </w:r>
      <w:r>
        <w:rPr>
          <w:snapToGrid w:val="0"/>
        </w:rPr>
        <w:t>.</w:t>
      </w:r>
      <w:r>
        <w:rPr>
          <w:snapToGrid w:val="0"/>
        </w:rPr>
        <w:tab/>
        <w:t>Notations as to legal disability of proprietor</w:t>
      </w:r>
      <w:bookmarkEnd w:id="472"/>
      <w:bookmarkEnd w:id="473"/>
      <w:bookmarkEnd w:id="474"/>
      <w:bookmarkEnd w:id="475"/>
      <w:bookmarkEnd w:id="476"/>
      <w:bookmarkEnd w:id="477"/>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78" w:name="_Toc455990213"/>
      <w:bookmarkStart w:id="479" w:name="_Toc498931498"/>
      <w:bookmarkStart w:id="480" w:name="_Toc36451547"/>
      <w:bookmarkStart w:id="481" w:name="_Toc101771905"/>
      <w:bookmarkStart w:id="482" w:name="_Toc124126123"/>
      <w:bookmarkStart w:id="483" w:name="_Toc210117206"/>
      <w:r>
        <w:rPr>
          <w:rStyle w:val="CharSectno"/>
        </w:rPr>
        <w:t>60</w:t>
      </w:r>
      <w:r>
        <w:rPr>
          <w:snapToGrid w:val="0"/>
        </w:rPr>
        <w:t>.</w:t>
      </w:r>
      <w:r>
        <w:rPr>
          <w:snapToGrid w:val="0"/>
        </w:rPr>
        <w:tab/>
        <w:t>Joint tenants and tenants in common</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84" w:name="_Toc455990214"/>
      <w:bookmarkStart w:id="485" w:name="_Toc498931499"/>
      <w:bookmarkStart w:id="486" w:name="_Toc36451548"/>
      <w:bookmarkStart w:id="487" w:name="_Toc101771906"/>
      <w:bookmarkStart w:id="488" w:name="_Toc124126124"/>
      <w:bookmarkStart w:id="489" w:name="_Toc210117207"/>
      <w:r>
        <w:rPr>
          <w:rStyle w:val="CharSectno"/>
        </w:rPr>
        <w:t>61.</w:t>
      </w:r>
      <w:r>
        <w:rPr>
          <w:rStyle w:val="CharSectno"/>
        </w:rPr>
        <w:tab/>
      </w:r>
      <w:r>
        <w:rPr>
          <w:snapToGrid w:val="0"/>
        </w:rPr>
        <w:t>Effect of insertion of the words “no survivorship”</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90" w:name="_Toc455990215"/>
      <w:bookmarkStart w:id="491" w:name="_Toc498931500"/>
      <w:bookmarkStart w:id="492" w:name="_Toc36451549"/>
      <w:bookmarkStart w:id="493" w:name="_Toc101771907"/>
      <w:bookmarkStart w:id="494" w:name="_Toc124126125"/>
      <w:bookmarkStart w:id="495" w:name="_Toc210117208"/>
      <w:r>
        <w:rPr>
          <w:rStyle w:val="CharSectno"/>
        </w:rPr>
        <w:t>62</w:t>
      </w:r>
      <w:r>
        <w:rPr>
          <w:snapToGrid w:val="0"/>
        </w:rPr>
        <w:t>.</w:t>
      </w:r>
      <w:r>
        <w:rPr>
          <w:snapToGrid w:val="0"/>
        </w:rPr>
        <w:tab/>
        <w:t>Notice to be published before effect is given to order</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96" w:name="_Toc455990216"/>
      <w:bookmarkStart w:id="497" w:name="_Toc498931501"/>
      <w:bookmarkStart w:id="498" w:name="_Toc36451550"/>
      <w:bookmarkStart w:id="499" w:name="_Toc101771908"/>
      <w:bookmarkStart w:id="500" w:name="_Toc124126126"/>
      <w:bookmarkStart w:id="501" w:name="_Toc210117209"/>
      <w:r>
        <w:rPr>
          <w:rStyle w:val="CharSectno"/>
        </w:rPr>
        <w:t>63</w:t>
      </w:r>
      <w:r>
        <w:rPr>
          <w:snapToGrid w:val="0"/>
        </w:rPr>
        <w:t>.</w:t>
      </w:r>
      <w:r>
        <w:rPr>
          <w:snapToGrid w:val="0"/>
        </w:rPr>
        <w:tab/>
        <w:t>Certificate to be conclusive evidence of title</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02" w:name="_Toc455990217"/>
      <w:bookmarkStart w:id="503" w:name="_Toc498931502"/>
      <w:bookmarkStart w:id="504" w:name="_Toc36451551"/>
      <w:bookmarkStart w:id="505" w:name="_Toc101771909"/>
      <w:bookmarkStart w:id="506" w:name="_Toc124126127"/>
      <w:bookmarkStart w:id="507" w:name="_Toc210117210"/>
      <w:r>
        <w:rPr>
          <w:rStyle w:val="CharSectno"/>
        </w:rPr>
        <w:t>63A</w:t>
      </w:r>
      <w:r>
        <w:rPr>
          <w:snapToGrid w:val="0"/>
        </w:rPr>
        <w:t>.</w:t>
      </w:r>
      <w:r>
        <w:rPr>
          <w:snapToGrid w:val="0"/>
        </w:rPr>
        <w:tab/>
        <w:t>Certificates may contain statement of easements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08" w:name="_Toc455990218"/>
      <w:bookmarkStart w:id="509" w:name="_Toc498931503"/>
      <w:bookmarkStart w:id="510" w:name="_Toc36451552"/>
      <w:bookmarkStart w:id="511" w:name="_Toc101771910"/>
      <w:bookmarkStart w:id="512" w:name="_Toc124126128"/>
      <w:bookmarkStart w:id="513" w:name="_Toc210117211"/>
      <w:r>
        <w:rPr>
          <w:rStyle w:val="CharSectno"/>
        </w:rPr>
        <w:t>64</w:t>
      </w:r>
      <w:r>
        <w:rPr>
          <w:snapToGrid w:val="0"/>
        </w:rPr>
        <w:t>.</w:t>
      </w:r>
      <w:r>
        <w:rPr>
          <w:snapToGrid w:val="0"/>
        </w:rPr>
        <w:tab/>
        <w:t>Certificate conclusive evidence as to title to easements</w:t>
      </w:r>
      <w:bookmarkEnd w:id="508"/>
      <w:bookmarkEnd w:id="509"/>
      <w:bookmarkEnd w:id="510"/>
      <w:bookmarkEnd w:id="511"/>
      <w:bookmarkEnd w:id="512"/>
      <w:bookmarkEnd w:id="513"/>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14" w:name="_Toc455990219"/>
      <w:bookmarkStart w:id="515" w:name="_Toc498931504"/>
      <w:bookmarkStart w:id="516" w:name="_Toc36451553"/>
      <w:r>
        <w:tab/>
        <w:t xml:space="preserve">[Section 64 amended by No. 6 of 2003 s. 22.] </w:t>
      </w:r>
    </w:p>
    <w:p>
      <w:pPr>
        <w:pStyle w:val="Heading5"/>
        <w:spacing w:before="240"/>
        <w:rPr>
          <w:snapToGrid w:val="0"/>
        </w:rPr>
      </w:pPr>
      <w:bookmarkStart w:id="517" w:name="_Toc101771911"/>
      <w:bookmarkStart w:id="518" w:name="_Toc124126129"/>
      <w:bookmarkStart w:id="519" w:name="_Toc210117212"/>
      <w:r>
        <w:rPr>
          <w:rStyle w:val="CharSectno"/>
        </w:rPr>
        <w:t>65</w:t>
      </w:r>
      <w:r>
        <w:rPr>
          <w:snapToGrid w:val="0"/>
        </w:rPr>
        <w:t>.</w:t>
      </w:r>
      <w:r>
        <w:rPr>
          <w:snapToGrid w:val="0"/>
        </w:rPr>
        <w:tab/>
        <w:t>Effect of short forms etc. for easements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20" w:name="_Toc455990220"/>
      <w:bookmarkStart w:id="521" w:name="_Toc498931505"/>
      <w:bookmarkStart w:id="522" w:name="_Toc36451554"/>
      <w:bookmarkStart w:id="523" w:name="_Toc101771912"/>
      <w:bookmarkStart w:id="524" w:name="_Toc124126130"/>
      <w:bookmarkStart w:id="525" w:name="_Toc210117213"/>
      <w:r>
        <w:rPr>
          <w:rStyle w:val="CharSectno"/>
        </w:rPr>
        <w:t>65A</w:t>
      </w:r>
      <w:r>
        <w:rPr>
          <w:snapToGrid w:val="0"/>
        </w:rPr>
        <w:t>.</w:t>
      </w:r>
      <w:r>
        <w:rPr>
          <w:snapToGrid w:val="0"/>
        </w:rPr>
        <w:tab/>
        <w:t>Memorandum of easement</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26" w:name="_Toc455990221"/>
      <w:bookmarkStart w:id="527" w:name="_Toc498931506"/>
      <w:bookmarkStart w:id="528" w:name="_Toc36451555"/>
      <w:bookmarkStart w:id="529" w:name="_Toc101771913"/>
      <w:bookmarkStart w:id="530" w:name="_Toc124126131"/>
      <w:bookmarkStart w:id="531" w:name="_Toc210117214"/>
      <w:r>
        <w:rPr>
          <w:rStyle w:val="CharSectno"/>
        </w:rPr>
        <w:t>66A</w:t>
      </w:r>
      <w:r>
        <w:rPr>
          <w:snapToGrid w:val="0"/>
        </w:rPr>
        <w:t>.</w:t>
      </w:r>
      <w:r>
        <w:rPr>
          <w:snapToGrid w:val="0"/>
        </w:rPr>
        <w:tab/>
        <w:t>No separate certificate for easement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32" w:name="_Toc455990222"/>
      <w:bookmarkStart w:id="533" w:name="_Toc498931507"/>
      <w:bookmarkStart w:id="534" w:name="_Toc36451556"/>
      <w:bookmarkStart w:id="535" w:name="_Toc101771914"/>
      <w:bookmarkStart w:id="536" w:name="_Toc124126132"/>
      <w:bookmarkStart w:id="537" w:name="_Toc210117215"/>
      <w:r>
        <w:rPr>
          <w:rStyle w:val="CharSectno"/>
        </w:rPr>
        <w:t>67</w:t>
      </w:r>
      <w:r>
        <w:rPr>
          <w:snapToGrid w:val="0"/>
        </w:rPr>
        <w:t>.</w:t>
      </w:r>
      <w:r>
        <w:rPr>
          <w:snapToGrid w:val="0"/>
        </w:rPr>
        <w:tab/>
        <w:t>Certificate conclusive evidence in suit for specific performance or action for damages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38" w:name="_Toc455990223"/>
      <w:bookmarkStart w:id="539" w:name="_Toc498931508"/>
      <w:bookmarkStart w:id="540" w:name="_Toc36451557"/>
      <w:bookmarkStart w:id="541" w:name="_Toc101771915"/>
      <w:bookmarkStart w:id="542" w:name="_Toc124126133"/>
      <w:bookmarkStart w:id="543" w:name="_Toc210117216"/>
      <w:r>
        <w:rPr>
          <w:rStyle w:val="CharSectno"/>
        </w:rPr>
        <w:t>68</w:t>
      </w:r>
      <w:r>
        <w:rPr>
          <w:snapToGrid w:val="0"/>
        </w:rPr>
        <w:t>.</w:t>
      </w:r>
      <w:r>
        <w:rPr>
          <w:snapToGrid w:val="0"/>
        </w:rPr>
        <w:tab/>
        <w:t>Estate of registered proprietor paramount</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44" w:name="_Toc455990224"/>
      <w:bookmarkStart w:id="545" w:name="_Toc498931509"/>
      <w:bookmarkStart w:id="546" w:name="_Toc36451558"/>
      <w:bookmarkStart w:id="547" w:name="_Toc101771916"/>
      <w:bookmarkStart w:id="548" w:name="_Toc124126134"/>
      <w:bookmarkStart w:id="549" w:name="_Toc210117217"/>
      <w:r>
        <w:rPr>
          <w:rStyle w:val="CharSectno"/>
        </w:rPr>
        <w:t>69</w:t>
      </w:r>
      <w:r>
        <w:rPr>
          <w:snapToGrid w:val="0"/>
        </w:rPr>
        <w:t>.</w:t>
      </w:r>
      <w:r>
        <w:rPr>
          <w:snapToGrid w:val="0"/>
        </w:rPr>
        <w:tab/>
        <w:t>Easements existing under deed or writing and certain conditions to be noted as encumbrances</w:t>
      </w:r>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50" w:name="_Toc455990225"/>
      <w:bookmarkStart w:id="551" w:name="_Toc498931510"/>
      <w:bookmarkStart w:id="552" w:name="_Toc36451559"/>
      <w:bookmarkStart w:id="553" w:name="_Toc101771917"/>
      <w:bookmarkStart w:id="554" w:name="_Toc124126135"/>
      <w:bookmarkStart w:id="555" w:name="_Toc210117218"/>
      <w:r>
        <w:rPr>
          <w:rStyle w:val="CharSectno"/>
        </w:rPr>
        <w:t>70</w:t>
      </w:r>
      <w:r>
        <w:rPr>
          <w:snapToGrid w:val="0"/>
        </w:rPr>
        <w:t>.</w:t>
      </w:r>
      <w:r>
        <w:rPr>
          <w:snapToGrid w:val="0"/>
        </w:rPr>
        <w:tab/>
        <w:t>Reversions expectant on leases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56" w:name="_Toc455990226"/>
      <w:bookmarkStart w:id="557" w:name="_Toc498931511"/>
      <w:bookmarkStart w:id="558" w:name="_Toc36451560"/>
      <w:bookmarkStart w:id="559" w:name="_Toc101771918"/>
      <w:bookmarkStart w:id="560" w:name="_Toc124126136"/>
      <w:bookmarkStart w:id="561" w:name="_Toc210117219"/>
      <w:r>
        <w:rPr>
          <w:rStyle w:val="CharSectno"/>
        </w:rPr>
        <w:t>70A</w:t>
      </w:r>
      <w:r>
        <w:rPr>
          <w:snapToGrid w:val="0"/>
        </w:rPr>
        <w:t>.</w:t>
      </w:r>
      <w:r>
        <w:rPr>
          <w:snapToGrid w:val="0"/>
        </w:rPr>
        <w:tab/>
        <w:t>Record on title of factors affecting use and enjoyment of land</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62" w:name="_Toc455990227"/>
      <w:bookmarkStart w:id="563" w:name="_Toc498931512"/>
      <w:bookmarkStart w:id="564" w:name="_Toc36451561"/>
      <w:bookmarkStart w:id="565" w:name="_Toc101771919"/>
      <w:bookmarkStart w:id="566" w:name="_Toc124126137"/>
      <w:bookmarkStart w:id="567" w:name="_Toc210117220"/>
      <w:r>
        <w:rPr>
          <w:rStyle w:val="CharSectno"/>
        </w:rPr>
        <w:t>71</w:t>
      </w:r>
      <w:r>
        <w:rPr>
          <w:snapToGrid w:val="0"/>
        </w:rPr>
        <w:t>.</w:t>
      </w:r>
      <w:r>
        <w:rPr>
          <w:snapToGrid w:val="0"/>
        </w:rPr>
        <w:tab/>
        <w:t>Upon surrender of existing certificates single certificate may be obtained</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68" w:name="_Toc455990228"/>
      <w:bookmarkStart w:id="569" w:name="_Toc498931513"/>
      <w:bookmarkStart w:id="570" w:name="_Toc36451562"/>
      <w:bookmarkStart w:id="571" w:name="_Toc101771920"/>
      <w:bookmarkStart w:id="572" w:name="_Toc124126138"/>
      <w:bookmarkStart w:id="573" w:name="_Toc210117221"/>
      <w:r>
        <w:rPr>
          <w:rStyle w:val="CharSectno"/>
        </w:rPr>
        <w:t>71A</w:t>
      </w:r>
      <w:r>
        <w:rPr>
          <w:snapToGrid w:val="0"/>
        </w:rPr>
        <w:t>.</w:t>
      </w:r>
      <w:r>
        <w:rPr>
          <w:snapToGrid w:val="0"/>
        </w:rPr>
        <w:tab/>
        <w:t>Proprietor may apply for separate certificate</w:t>
      </w:r>
      <w:bookmarkEnd w:id="568"/>
      <w:bookmarkEnd w:id="569"/>
      <w:bookmarkEnd w:id="570"/>
      <w:bookmarkEnd w:id="571"/>
      <w:bookmarkEnd w:id="572"/>
      <w:bookmarkEnd w:id="573"/>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74" w:name="_Toc455990229"/>
      <w:bookmarkStart w:id="575" w:name="_Toc498931514"/>
      <w:bookmarkStart w:id="576" w:name="_Toc36451563"/>
      <w:bookmarkStart w:id="577" w:name="_Toc101771921"/>
      <w:bookmarkStart w:id="578" w:name="_Toc124126139"/>
      <w:bookmarkStart w:id="579" w:name="_Toc210117222"/>
      <w:r>
        <w:rPr>
          <w:rStyle w:val="CharSectno"/>
        </w:rPr>
        <w:t>71B</w:t>
      </w:r>
      <w:r>
        <w:rPr>
          <w:snapToGrid w:val="0"/>
        </w:rPr>
        <w:t>.</w:t>
      </w:r>
      <w:r>
        <w:rPr>
          <w:snapToGrid w:val="0"/>
        </w:rPr>
        <w:tab/>
        <w:t>Power to issue new duplicate certificate of title</w:t>
      </w:r>
      <w:bookmarkEnd w:id="574"/>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80" w:name="_Toc455990230"/>
      <w:bookmarkStart w:id="581" w:name="_Toc498931515"/>
      <w:bookmarkStart w:id="582" w:name="_Toc36451564"/>
      <w:bookmarkStart w:id="583" w:name="_Toc101771922"/>
      <w:bookmarkStart w:id="584" w:name="_Toc124126140"/>
      <w:bookmarkStart w:id="585" w:name="_Toc210117223"/>
      <w:r>
        <w:rPr>
          <w:rStyle w:val="CharSectno"/>
        </w:rPr>
        <w:t>72</w:t>
      </w:r>
      <w:r>
        <w:rPr>
          <w:snapToGrid w:val="0"/>
        </w:rPr>
        <w:t>.</w:t>
      </w:r>
      <w:r>
        <w:rPr>
          <w:snapToGrid w:val="0"/>
        </w:rPr>
        <w:tab/>
        <w:t>History of dealings to be preserved</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86" w:name="_Toc455990231"/>
      <w:bookmarkStart w:id="587" w:name="_Toc498931516"/>
      <w:bookmarkStart w:id="588" w:name="_Toc36451565"/>
      <w:bookmarkStart w:id="589" w:name="_Toc101771923"/>
      <w:bookmarkStart w:id="590" w:name="_Toc124126141"/>
      <w:bookmarkStart w:id="591" w:name="_Toc210117224"/>
      <w:r>
        <w:rPr>
          <w:rStyle w:val="CharSectno"/>
        </w:rPr>
        <w:t>74</w:t>
      </w:r>
      <w:r>
        <w:rPr>
          <w:snapToGrid w:val="0"/>
        </w:rPr>
        <w:t>.</w:t>
      </w:r>
      <w:r>
        <w:rPr>
          <w:snapToGrid w:val="0"/>
        </w:rPr>
        <w:tab/>
        <w:t>Duplicate may be dispensed with in certain cases</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92" w:name="_Toc455990232"/>
      <w:bookmarkStart w:id="593" w:name="_Toc498931517"/>
      <w:bookmarkStart w:id="594" w:name="_Toc36451566"/>
      <w:bookmarkStart w:id="595" w:name="_Toc101771924"/>
      <w:bookmarkStart w:id="596" w:name="_Toc124126142"/>
      <w:bookmarkStart w:id="597" w:name="_Toc210117225"/>
      <w:r>
        <w:rPr>
          <w:rStyle w:val="CharSectno"/>
        </w:rPr>
        <w:t>74A</w:t>
      </w:r>
      <w:r>
        <w:rPr>
          <w:snapToGrid w:val="0"/>
        </w:rPr>
        <w:t>.</w:t>
      </w:r>
      <w:r>
        <w:rPr>
          <w:snapToGrid w:val="0"/>
        </w:rPr>
        <w:tab/>
        <w:t>Creation of substitute certificate of title</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98" w:name="_Toc455990233"/>
      <w:bookmarkStart w:id="599" w:name="_Toc498931518"/>
      <w:bookmarkStart w:id="600" w:name="_Toc36451567"/>
      <w:bookmarkStart w:id="601" w:name="_Toc101771925"/>
      <w:bookmarkStart w:id="602" w:name="_Toc124126143"/>
      <w:bookmarkStart w:id="603" w:name="_Toc210117226"/>
      <w:r>
        <w:rPr>
          <w:rStyle w:val="CharSectno"/>
        </w:rPr>
        <w:t>74B</w:t>
      </w:r>
      <w:r>
        <w:rPr>
          <w:snapToGrid w:val="0"/>
        </w:rPr>
        <w:t>.</w:t>
      </w:r>
      <w:r>
        <w:rPr>
          <w:snapToGrid w:val="0"/>
        </w:rPr>
        <w:tab/>
        <w:t>Issue of subsequent duplicate certificates of title</w:t>
      </w:r>
      <w:bookmarkEnd w:id="598"/>
      <w:bookmarkEnd w:id="599"/>
      <w:bookmarkEnd w:id="600"/>
      <w:bookmarkEnd w:id="601"/>
      <w:bookmarkEnd w:id="602"/>
      <w:bookmarkEnd w:id="603"/>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4" w:name="_Toc455990234"/>
      <w:bookmarkStart w:id="605" w:name="_Toc498931519"/>
      <w:bookmarkStart w:id="606" w:name="_Toc36451568"/>
      <w:bookmarkStart w:id="607" w:name="_Toc101771926"/>
      <w:bookmarkStart w:id="608" w:name="_Toc124126144"/>
      <w:bookmarkStart w:id="609" w:name="_Toc210117227"/>
      <w:r>
        <w:rPr>
          <w:rStyle w:val="CharSectno"/>
        </w:rPr>
        <w:t>75</w:t>
      </w:r>
      <w:r>
        <w:rPr>
          <w:snapToGrid w:val="0"/>
        </w:rPr>
        <w:t>.</w:t>
      </w:r>
      <w:r>
        <w:rPr>
          <w:snapToGrid w:val="0"/>
        </w:rPr>
        <w:tab/>
        <w:t>Where duplicate certificate lost, destroyed or obliterated</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10" w:name="_Toc455990235"/>
      <w:bookmarkStart w:id="611" w:name="_Toc498931520"/>
      <w:bookmarkStart w:id="612" w:name="_Toc36451569"/>
      <w:bookmarkStart w:id="613" w:name="_Toc101771927"/>
      <w:bookmarkStart w:id="614" w:name="_Toc124126145"/>
      <w:bookmarkStart w:id="615" w:name="_Toc210117228"/>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16" w:name="_Toc455990236"/>
      <w:bookmarkStart w:id="617" w:name="_Toc498931521"/>
      <w:bookmarkStart w:id="618" w:name="_Toc36451570"/>
      <w:bookmarkStart w:id="619" w:name="_Toc101771928"/>
      <w:bookmarkStart w:id="620" w:name="_Toc124126146"/>
      <w:bookmarkStart w:id="621" w:name="_Toc210117229"/>
      <w:r>
        <w:rPr>
          <w:rStyle w:val="CharSectno"/>
        </w:rPr>
        <w:t>77</w:t>
      </w:r>
      <w:r>
        <w:rPr>
          <w:snapToGrid w:val="0"/>
        </w:rPr>
        <w:t>.</w:t>
      </w:r>
      <w:r>
        <w:rPr>
          <w:snapToGrid w:val="0"/>
        </w:rPr>
        <w:tab/>
        <w:t>Party appearing may be examined on oath</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22" w:name="_Toc455990237"/>
      <w:bookmarkStart w:id="623" w:name="_Toc498931522"/>
      <w:bookmarkStart w:id="624" w:name="_Toc36451571"/>
      <w:bookmarkStart w:id="625" w:name="_Toc101771929"/>
      <w:bookmarkStart w:id="626" w:name="_Toc124126147"/>
      <w:bookmarkStart w:id="627" w:name="_Toc210117230"/>
      <w:r>
        <w:rPr>
          <w:rStyle w:val="CharSectno"/>
        </w:rPr>
        <w:t>78</w:t>
      </w:r>
      <w:r>
        <w:rPr>
          <w:snapToGrid w:val="0"/>
        </w:rPr>
        <w:t>.</w:t>
      </w:r>
      <w:r>
        <w:rPr>
          <w:snapToGrid w:val="0"/>
        </w:rPr>
        <w:tab/>
        <w:t>Registrar may call in duplicate certificate etc.</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28" w:name="_Toc455990238"/>
      <w:bookmarkStart w:id="629" w:name="_Toc498931523"/>
      <w:bookmarkStart w:id="630" w:name="_Toc36451572"/>
      <w:bookmarkStart w:id="631" w:name="_Toc101771930"/>
      <w:bookmarkStart w:id="632" w:name="_Toc124126148"/>
      <w:bookmarkStart w:id="633" w:name="_Toc210117231"/>
      <w:r>
        <w:rPr>
          <w:rStyle w:val="CharSectno"/>
        </w:rPr>
        <w:t>79</w:t>
      </w:r>
      <w:r>
        <w:rPr>
          <w:snapToGrid w:val="0"/>
        </w:rPr>
        <w:t>.</w:t>
      </w:r>
      <w:r>
        <w:rPr>
          <w:snapToGrid w:val="0"/>
        </w:rPr>
        <w:tab/>
        <w:t>Person who fails to bring in duplicate certificate etc. may be brought before court or judge</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34" w:name="_Toc455990239"/>
      <w:bookmarkStart w:id="635" w:name="_Toc498931524"/>
      <w:bookmarkStart w:id="636" w:name="_Toc36451573"/>
      <w:bookmarkStart w:id="637" w:name="_Toc101771931"/>
      <w:bookmarkStart w:id="638" w:name="_Toc124126149"/>
      <w:bookmarkStart w:id="639" w:name="_Toc210117232"/>
      <w:r>
        <w:rPr>
          <w:rStyle w:val="CharSectno"/>
        </w:rPr>
        <w:t>81</w:t>
      </w:r>
      <w:r>
        <w:rPr>
          <w:snapToGrid w:val="0"/>
        </w:rPr>
        <w:t>.</w:t>
      </w:r>
      <w:r>
        <w:rPr>
          <w:snapToGrid w:val="0"/>
        </w:rPr>
        <w:tab/>
        <w:t>Words of inheritance or succession to be implied</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40" w:name="_Toc82247790"/>
      <w:bookmarkStart w:id="641" w:name="_Toc89746464"/>
      <w:bookmarkStart w:id="642" w:name="_Toc98053879"/>
      <w:bookmarkStart w:id="643" w:name="_Toc98901986"/>
      <w:bookmarkStart w:id="644" w:name="_Toc100723886"/>
      <w:bookmarkStart w:id="645" w:name="_Toc100983675"/>
      <w:bookmarkStart w:id="646" w:name="_Toc101061217"/>
      <w:bookmarkStart w:id="647" w:name="_Toc101252130"/>
      <w:bookmarkStart w:id="648" w:name="_Toc101771932"/>
      <w:bookmarkStart w:id="649" w:name="_Toc101772291"/>
      <w:bookmarkStart w:id="650" w:name="_Toc101772650"/>
      <w:bookmarkStart w:id="651" w:name="_Toc101773009"/>
      <w:bookmarkStart w:id="652" w:name="_Toc104285418"/>
      <w:bookmarkStart w:id="653" w:name="_Toc121566979"/>
      <w:bookmarkStart w:id="654" w:name="_Toc121567337"/>
      <w:bookmarkStart w:id="655" w:name="_Toc122839222"/>
      <w:bookmarkStart w:id="656" w:name="_Toc124126150"/>
      <w:bookmarkStart w:id="657" w:name="_Toc124141255"/>
      <w:bookmarkStart w:id="658" w:name="_Toc131479340"/>
      <w:bookmarkStart w:id="659" w:name="_Toc151785172"/>
      <w:bookmarkStart w:id="660" w:name="_Toc152643034"/>
      <w:bookmarkStart w:id="661" w:name="_Toc154297612"/>
      <w:bookmarkStart w:id="662" w:name="_Toc155586378"/>
      <w:bookmarkStart w:id="663" w:name="_Toc158025445"/>
      <w:bookmarkStart w:id="664" w:name="_Toc158439871"/>
      <w:bookmarkStart w:id="665" w:name="_Toc161808958"/>
      <w:bookmarkStart w:id="666" w:name="_Toc161809319"/>
      <w:bookmarkStart w:id="667" w:name="_Toc161809680"/>
      <w:bookmarkStart w:id="668" w:name="_Toc162084758"/>
      <w:bookmarkStart w:id="669" w:name="_Toc167688255"/>
      <w:bookmarkStart w:id="670" w:name="_Toc167692403"/>
      <w:bookmarkStart w:id="671" w:name="_Toc167772717"/>
      <w:bookmarkStart w:id="672" w:name="_Toc167773190"/>
      <w:bookmarkStart w:id="673" w:name="_Toc168108862"/>
      <w:bookmarkStart w:id="674" w:name="_Toc169498058"/>
      <w:bookmarkStart w:id="675" w:name="_Toc171841858"/>
      <w:bookmarkStart w:id="676" w:name="_Toc187037126"/>
      <w:bookmarkStart w:id="677" w:name="_Toc187037487"/>
      <w:bookmarkStart w:id="678" w:name="_Toc187055199"/>
      <w:bookmarkStart w:id="679" w:name="_Toc188696565"/>
      <w:bookmarkStart w:id="680" w:name="_Toc196194658"/>
      <w:bookmarkStart w:id="681" w:name="_Toc199813437"/>
      <w:bookmarkStart w:id="682" w:name="_Toc202240642"/>
      <w:bookmarkStart w:id="683" w:name="_Toc203541227"/>
      <w:bookmarkStart w:id="684" w:name="_Toc203541588"/>
      <w:bookmarkStart w:id="685" w:name="_Toc210117233"/>
      <w:r>
        <w:rPr>
          <w:rStyle w:val="CharPartNo"/>
        </w:rPr>
        <w:t>Part IIIA</w:t>
      </w:r>
      <w:r>
        <w:rPr>
          <w:rStyle w:val="CharDivNo"/>
        </w:rPr>
        <w:t> </w:t>
      </w:r>
      <w:r>
        <w:t>—</w:t>
      </w:r>
      <w:r>
        <w:rPr>
          <w:rStyle w:val="CharDivText"/>
        </w:rPr>
        <w:t> </w:t>
      </w:r>
      <w:r>
        <w:rPr>
          <w:rStyle w:val="CharPartText"/>
        </w:rPr>
        <w:t>Crown leases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86" w:name="_Toc455990240"/>
      <w:bookmarkStart w:id="687" w:name="_Toc498931525"/>
      <w:bookmarkStart w:id="688" w:name="_Toc36451574"/>
      <w:bookmarkStart w:id="689" w:name="_Toc101771933"/>
      <w:bookmarkStart w:id="690" w:name="_Toc124126151"/>
      <w:bookmarkStart w:id="691" w:name="_Toc210117234"/>
      <w:r>
        <w:rPr>
          <w:rStyle w:val="CharSectno"/>
        </w:rPr>
        <w:t>81A</w:t>
      </w:r>
      <w:r>
        <w:rPr>
          <w:snapToGrid w:val="0"/>
        </w:rPr>
        <w:t>.</w:t>
      </w:r>
      <w:r>
        <w:rPr>
          <w:snapToGrid w:val="0"/>
        </w:rPr>
        <w:tab/>
        <w:t>Registration of Crown leases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92" w:name="_Toc455990241"/>
      <w:bookmarkStart w:id="693" w:name="_Toc498931526"/>
      <w:bookmarkStart w:id="694" w:name="_Toc36451575"/>
      <w:bookmarkStart w:id="695" w:name="_Toc101771934"/>
      <w:bookmarkStart w:id="696" w:name="_Toc124126152"/>
      <w:bookmarkStart w:id="697" w:name="_Toc210117235"/>
      <w:r>
        <w:rPr>
          <w:rStyle w:val="CharSectno"/>
        </w:rPr>
        <w:t>81B</w:t>
      </w:r>
      <w:r>
        <w:rPr>
          <w:snapToGrid w:val="0"/>
        </w:rPr>
        <w:t>.</w:t>
      </w:r>
      <w:r>
        <w:rPr>
          <w:snapToGrid w:val="0"/>
        </w:rPr>
        <w:tab/>
        <w:t>Registration of Crown leases granted before commencement of this Act</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98" w:name="_Toc455990242"/>
      <w:bookmarkStart w:id="699" w:name="_Toc498931527"/>
      <w:bookmarkStart w:id="700" w:name="_Toc36451576"/>
      <w:bookmarkStart w:id="701" w:name="_Toc101771935"/>
      <w:bookmarkStart w:id="702" w:name="_Toc124126153"/>
      <w:bookmarkStart w:id="703" w:name="_Toc210117236"/>
      <w:r>
        <w:rPr>
          <w:rStyle w:val="CharSectno"/>
        </w:rPr>
        <w:t>81C</w:t>
      </w:r>
      <w:r>
        <w:rPr>
          <w:snapToGrid w:val="0"/>
        </w:rPr>
        <w:t>.</w:t>
      </w:r>
      <w:r>
        <w:rPr>
          <w:snapToGrid w:val="0"/>
        </w:rPr>
        <w:tab/>
        <w:t>Effect of registration</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04" w:name="_Toc455990243"/>
      <w:bookmarkStart w:id="705" w:name="_Toc498931528"/>
      <w:bookmarkStart w:id="706" w:name="_Toc36451577"/>
      <w:bookmarkStart w:id="707" w:name="_Toc101771936"/>
      <w:bookmarkStart w:id="708" w:name="_Toc124126154"/>
      <w:bookmarkStart w:id="709" w:name="_Toc210117237"/>
      <w:r>
        <w:rPr>
          <w:rStyle w:val="CharSectno"/>
        </w:rPr>
        <w:t>81D</w:t>
      </w:r>
      <w:r>
        <w:rPr>
          <w:snapToGrid w:val="0"/>
        </w:rPr>
        <w:t>.</w:t>
      </w:r>
      <w:r>
        <w:rPr>
          <w:snapToGrid w:val="0"/>
        </w:rPr>
        <w:tab/>
        <w:t>Registration of transfer etc.</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10" w:name="_Toc455990244"/>
      <w:bookmarkStart w:id="711" w:name="_Toc498931529"/>
      <w:bookmarkStart w:id="712" w:name="_Toc36451578"/>
      <w:bookmarkStart w:id="713" w:name="_Toc101771937"/>
      <w:bookmarkStart w:id="714" w:name="_Toc124126155"/>
      <w:bookmarkStart w:id="715" w:name="_Toc210117238"/>
      <w:r>
        <w:rPr>
          <w:rStyle w:val="CharSectno"/>
        </w:rPr>
        <w:t>81E</w:t>
      </w:r>
      <w:r>
        <w:rPr>
          <w:snapToGrid w:val="0"/>
        </w:rPr>
        <w:t>.</w:t>
      </w:r>
      <w:r>
        <w:rPr>
          <w:snapToGrid w:val="0"/>
        </w:rPr>
        <w:tab/>
        <w:t>No foreclosure without consent of Minister for Lands</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16" w:name="_Toc455990245"/>
      <w:bookmarkStart w:id="717" w:name="_Toc498931530"/>
      <w:bookmarkStart w:id="718" w:name="_Toc36451579"/>
      <w:bookmarkStart w:id="719" w:name="_Toc101771938"/>
      <w:bookmarkStart w:id="720" w:name="_Toc124126156"/>
      <w:bookmarkStart w:id="721" w:name="_Toc210117239"/>
      <w:r>
        <w:rPr>
          <w:rStyle w:val="CharSectno"/>
        </w:rPr>
        <w:t>81F</w:t>
      </w:r>
      <w:r>
        <w:rPr>
          <w:snapToGrid w:val="0"/>
        </w:rPr>
        <w:t>.</w:t>
      </w:r>
      <w:r>
        <w:rPr>
          <w:snapToGrid w:val="0"/>
        </w:rPr>
        <w:tab/>
        <w:t>Entry of forfeiture</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22" w:name="_Toc455990246"/>
      <w:bookmarkStart w:id="723" w:name="_Toc498931531"/>
      <w:bookmarkStart w:id="724" w:name="_Toc36451580"/>
      <w:bookmarkStart w:id="725" w:name="_Toc101771939"/>
      <w:bookmarkStart w:id="726" w:name="_Toc124126157"/>
      <w:bookmarkStart w:id="727" w:name="_Toc210117240"/>
      <w:r>
        <w:rPr>
          <w:rStyle w:val="CharSectno"/>
        </w:rPr>
        <w:t>81G</w:t>
      </w:r>
      <w:r>
        <w:rPr>
          <w:snapToGrid w:val="0"/>
        </w:rPr>
        <w:t>.</w:t>
      </w:r>
      <w:r>
        <w:rPr>
          <w:snapToGrid w:val="0"/>
        </w:rPr>
        <w:tab/>
        <w:t>Crown lessee to be deemed of full age</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28" w:name="_Toc455990247"/>
      <w:bookmarkStart w:id="729" w:name="_Toc498931532"/>
      <w:bookmarkStart w:id="730" w:name="_Toc36451581"/>
      <w:bookmarkStart w:id="731" w:name="_Toc101771940"/>
      <w:bookmarkStart w:id="732" w:name="_Toc124126158"/>
      <w:bookmarkStart w:id="733" w:name="_Toc210117241"/>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34" w:name="_Toc455990248"/>
      <w:bookmarkStart w:id="735" w:name="_Toc498931533"/>
      <w:bookmarkStart w:id="736" w:name="_Toc36451582"/>
      <w:bookmarkStart w:id="737" w:name="_Toc101771941"/>
      <w:bookmarkStart w:id="738" w:name="_Toc124126159"/>
      <w:bookmarkStart w:id="739" w:name="_Toc210117242"/>
      <w:r>
        <w:rPr>
          <w:rStyle w:val="CharSectno"/>
        </w:rPr>
        <w:t>81I</w:t>
      </w:r>
      <w:r>
        <w:rPr>
          <w:snapToGrid w:val="0"/>
        </w:rPr>
        <w:t>.</w:t>
      </w:r>
      <w:r>
        <w:rPr>
          <w:snapToGrid w:val="0"/>
        </w:rPr>
        <w:tab/>
        <w:t>Mortgage of Crown lease to be transferred to Crown grant</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40" w:name="_Toc82247800"/>
      <w:bookmarkStart w:id="741" w:name="_Toc89746474"/>
      <w:bookmarkStart w:id="742" w:name="_Toc98053889"/>
      <w:bookmarkStart w:id="743" w:name="_Toc98901996"/>
      <w:bookmarkStart w:id="744" w:name="_Toc100723896"/>
      <w:bookmarkStart w:id="745" w:name="_Toc100983685"/>
      <w:bookmarkStart w:id="746" w:name="_Toc101061227"/>
      <w:bookmarkStart w:id="747" w:name="_Toc101252140"/>
      <w:bookmarkStart w:id="748" w:name="_Toc101771942"/>
      <w:bookmarkStart w:id="749" w:name="_Toc101772301"/>
      <w:bookmarkStart w:id="750" w:name="_Toc101772660"/>
      <w:bookmarkStart w:id="751" w:name="_Toc101773019"/>
      <w:bookmarkStart w:id="752" w:name="_Toc104285428"/>
      <w:bookmarkStart w:id="753" w:name="_Toc121566989"/>
      <w:bookmarkStart w:id="754" w:name="_Toc121567347"/>
      <w:bookmarkStart w:id="755" w:name="_Toc122839232"/>
      <w:bookmarkStart w:id="756" w:name="_Toc124126160"/>
      <w:bookmarkStart w:id="757" w:name="_Toc124141265"/>
      <w:bookmarkStart w:id="758" w:name="_Toc131479350"/>
      <w:bookmarkStart w:id="759" w:name="_Toc151785182"/>
      <w:bookmarkStart w:id="760" w:name="_Toc152643044"/>
      <w:bookmarkStart w:id="761" w:name="_Toc154297622"/>
      <w:bookmarkStart w:id="762" w:name="_Toc155586388"/>
      <w:bookmarkStart w:id="763" w:name="_Toc158025455"/>
      <w:bookmarkStart w:id="764" w:name="_Toc158439881"/>
      <w:bookmarkStart w:id="765" w:name="_Toc161808968"/>
      <w:bookmarkStart w:id="766" w:name="_Toc161809329"/>
      <w:bookmarkStart w:id="767" w:name="_Toc161809690"/>
      <w:bookmarkStart w:id="768" w:name="_Toc162084768"/>
      <w:bookmarkStart w:id="769" w:name="_Toc167688265"/>
      <w:bookmarkStart w:id="770" w:name="_Toc167692413"/>
      <w:bookmarkStart w:id="771" w:name="_Toc167772727"/>
      <w:bookmarkStart w:id="772" w:name="_Toc167773200"/>
      <w:bookmarkStart w:id="773" w:name="_Toc168108872"/>
      <w:bookmarkStart w:id="774" w:name="_Toc169498068"/>
      <w:bookmarkStart w:id="775" w:name="_Toc171841868"/>
      <w:bookmarkStart w:id="776" w:name="_Toc187037136"/>
      <w:bookmarkStart w:id="777" w:name="_Toc187037497"/>
      <w:bookmarkStart w:id="778" w:name="_Toc187055209"/>
      <w:bookmarkStart w:id="779" w:name="_Toc188696575"/>
      <w:bookmarkStart w:id="780" w:name="_Toc196194668"/>
      <w:bookmarkStart w:id="781" w:name="_Toc199813447"/>
      <w:bookmarkStart w:id="782" w:name="_Toc202240652"/>
      <w:bookmarkStart w:id="783" w:name="_Toc203541237"/>
      <w:bookmarkStart w:id="784" w:name="_Toc203541598"/>
      <w:bookmarkStart w:id="785" w:name="_Toc210117243"/>
      <w:r>
        <w:rPr>
          <w:rStyle w:val="CharPartNo"/>
        </w:rPr>
        <w:t>Part IIIB</w:t>
      </w:r>
      <w:r>
        <w:t> — </w:t>
      </w:r>
      <w:r>
        <w:rPr>
          <w:rStyle w:val="CharPartText"/>
        </w:rPr>
        <w:t>Registration and recording in relation to Crown land</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Footnoteheading"/>
      </w:pPr>
      <w:r>
        <w:tab/>
        <w:t>[Heading inserted by No. 31 of 1997 s. 104(1).]</w:t>
      </w:r>
    </w:p>
    <w:p>
      <w:pPr>
        <w:pStyle w:val="Heading3"/>
      </w:pPr>
      <w:bookmarkStart w:id="786" w:name="_Toc82247801"/>
      <w:bookmarkStart w:id="787" w:name="_Toc89746475"/>
      <w:bookmarkStart w:id="788" w:name="_Toc98053890"/>
      <w:bookmarkStart w:id="789" w:name="_Toc98901997"/>
      <w:bookmarkStart w:id="790" w:name="_Toc100723897"/>
      <w:bookmarkStart w:id="791" w:name="_Toc100983686"/>
      <w:bookmarkStart w:id="792" w:name="_Toc101061228"/>
      <w:bookmarkStart w:id="793" w:name="_Toc101252141"/>
      <w:bookmarkStart w:id="794" w:name="_Toc101771943"/>
      <w:bookmarkStart w:id="795" w:name="_Toc101772302"/>
      <w:bookmarkStart w:id="796" w:name="_Toc101772661"/>
      <w:bookmarkStart w:id="797" w:name="_Toc101773020"/>
      <w:bookmarkStart w:id="798" w:name="_Toc104285429"/>
      <w:bookmarkStart w:id="799" w:name="_Toc121566990"/>
      <w:bookmarkStart w:id="800" w:name="_Toc121567348"/>
      <w:bookmarkStart w:id="801" w:name="_Toc122839233"/>
      <w:bookmarkStart w:id="802" w:name="_Toc124126161"/>
      <w:bookmarkStart w:id="803" w:name="_Toc124141266"/>
      <w:bookmarkStart w:id="804" w:name="_Toc131479351"/>
      <w:bookmarkStart w:id="805" w:name="_Toc151785183"/>
      <w:bookmarkStart w:id="806" w:name="_Toc152643045"/>
      <w:bookmarkStart w:id="807" w:name="_Toc154297623"/>
      <w:bookmarkStart w:id="808" w:name="_Toc155586389"/>
      <w:bookmarkStart w:id="809" w:name="_Toc158025456"/>
      <w:bookmarkStart w:id="810" w:name="_Toc158439882"/>
      <w:bookmarkStart w:id="811" w:name="_Toc161808969"/>
      <w:bookmarkStart w:id="812" w:name="_Toc161809330"/>
      <w:bookmarkStart w:id="813" w:name="_Toc161809691"/>
      <w:bookmarkStart w:id="814" w:name="_Toc162084769"/>
      <w:bookmarkStart w:id="815" w:name="_Toc167688266"/>
      <w:bookmarkStart w:id="816" w:name="_Toc167692414"/>
      <w:bookmarkStart w:id="817" w:name="_Toc167772728"/>
      <w:bookmarkStart w:id="818" w:name="_Toc167773201"/>
      <w:bookmarkStart w:id="819" w:name="_Toc168108873"/>
      <w:bookmarkStart w:id="820" w:name="_Toc169498069"/>
      <w:bookmarkStart w:id="821" w:name="_Toc171841869"/>
      <w:bookmarkStart w:id="822" w:name="_Toc187037137"/>
      <w:bookmarkStart w:id="823" w:name="_Toc187037498"/>
      <w:bookmarkStart w:id="824" w:name="_Toc187055210"/>
      <w:bookmarkStart w:id="825" w:name="_Toc188696576"/>
      <w:bookmarkStart w:id="826" w:name="_Toc196194669"/>
      <w:bookmarkStart w:id="827" w:name="_Toc199813448"/>
      <w:bookmarkStart w:id="828" w:name="_Toc202240653"/>
      <w:bookmarkStart w:id="829" w:name="_Toc203541238"/>
      <w:bookmarkStart w:id="830" w:name="_Toc203541599"/>
      <w:bookmarkStart w:id="831" w:name="_Toc210117244"/>
      <w:r>
        <w:rPr>
          <w:rStyle w:val="CharDivNo"/>
        </w:rPr>
        <w:t>Division 1</w:t>
      </w:r>
      <w:r>
        <w:t> — </w:t>
      </w:r>
      <w:r>
        <w:rPr>
          <w:rStyle w:val="CharDivText"/>
        </w:rPr>
        <w:t>General</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inserted by No. 31 of 1997 s. 104(1).]</w:t>
      </w:r>
    </w:p>
    <w:p>
      <w:pPr>
        <w:pStyle w:val="Heading5"/>
      </w:pPr>
      <w:bookmarkStart w:id="832" w:name="_Toc455990249"/>
      <w:bookmarkStart w:id="833" w:name="_Toc498931534"/>
      <w:bookmarkStart w:id="834" w:name="_Toc36451583"/>
      <w:bookmarkStart w:id="835" w:name="_Toc101771944"/>
      <w:bookmarkStart w:id="836" w:name="_Toc124126162"/>
      <w:bookmarkStart w:id="837" w:name="_Toc210117245"/>
      <w:r>
        <w:rPr>
          <w:rStyle w:val="CharSectno"/>
        </w:rPr>
        <w:t>81J</w:t>
      </w:r>
      <w:r>
        <w:t>.</w:t>
      </w:r>
      <w:r>
        <w:tab/>
        <w:t>Application of this Part</w:t>
      </w:r>
      <w:bookmarkEnd w:id="832"/>
      <w:bookmarkEnd w:id="833"/>
      <w:bookmarkEnd w:id="834"/>
      <w:bookmarkEnd w:id="835"/>
      <w:bookmarkEnd w:id="836"/>
      <w:bookmarkEnd w:id="837"/>
    </w:p>
    <w:p>
      <w:pPr>
        <w:pStyle w:val="Subsection"/>
      </w:pPr>
      <w:r>
        <w:tab/>
      </w:r>
      <w:r>
        <w:tab/>
        <w:t>This Part applies solely to Crown land.</w:t>
      </w:r>
    </w:p>
    <w:p>
      <w:pPr>
        <w:pStyle w:val="Footnotesection"/>
      </w:pPr>
      <w:r>
        <w:tab/>
        <w:t>[Section 81J inserted by No. 31 of 1997 s. 104(1).]</w:t>
      </w:r>
    </w:p>
    <w:p>
      <w:pPr>
        <w:pStyle w:val="Heading5"/>
      </w:pPr>
      <w:bookmarkStart w:id="838" w:name="_Toc455990250"/>
      <w:bookmarkStart w:id="839" w:name="_Toc498931535"/>
      <w:bookmarkStart w:id="840" w:name="_Toc36451584"/>
      <w:bookmarkStart w:id="841" w:name="_Toc101771945"/>
      <w:bookmarkStart w:id="842" w:name="_Toc124126163"/>
      <w:bookmarkStart w:id="843" w:name="_Toc210117246"/>
      <w:r>
        <w:rPr>
          <w:rStyle w:val="CharSectno"/>
        </w:rPr>
        <w:t>81K</w:t>
      </w:r>
      <w:r>
        <w:t>.</w:t>
      </w:r>
      <w:r>
        <w:tab/>
        <w:t xml:space="preserve">Terms used in </w:t>
      </w:r>
      <w:bookmarkEnd w:id="838"/>
      <w:bookmarkEnd w:id="839"/>
      <w:bookmarkEnd w:id="840"/>
      <w:bookmarkEnd w:id="841"/>
      <w:bookmarkEnd w:id="842"/>
      <w:r>
        <w:t>this Part</w:t>
      </w:r>
      <w:bookmarkEnd w:id="843"/>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44" w:name="_Toc455990251"/>
      <w:bookmarkStart w:id="845" w:name="_Toc498931536"/>
      <w:bookmarkStart w:id="846" w:name="_Toc36451585"/>
      <w:bookmarkStart w:id="847" w:name="_Toc101771946"/>
      <w:bookmarkStart w:id="848" w:name="_Toc124126164"/>
      <w:bookmarkStart w:id="849" w:name="_Toc210117247"/>
      <w:r>
        <w:rPr>
          <w:rStyle w:val="CharSectno"/>
        </w:rPr>
        <w:t>81L</w:t>
      </w:r>
      <w:r>
        <w:t>.</w:t>
      </w:r>
      <w:r>
        <w:tab/>
        <w:t>Creation and registration of certificates of Crown land title and qualified certificates of Crown land title</w:t>
      </w:r>
      <w:bookmarkEnd w:id="844"/>
      <w:bookmarkEnd w:id="845"/>
      <w:bookmarkEnd w:id="846"/>
      <w:bookmarkEnd w:id="847"/>
      <w:bookmarkEnd w:id="848"/>
      <w:bookmarkEnd w:id="84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50" w:name="_Toc455990252"/>
      <w:bookmarkStart w:id="851" w:name="_Toc498931537"/>
      <w:bookmarkStart w:id="852" w:name="_Toc36451586"/>
      <w:bookmarkStart w:id="853" w:name="_Toc101771947"/>
      <w:bookmarkStart w:id="854" w:name="_Toc124126165"/>
      <w:bookmarkStart w:id="855" w:name="_Toc210117248"/>
      <w:r>
        <w:rPr>
          <w:rStyle w:val="CharSectno"/>
        </w:rPr>
        <w:t>81M</w:t>
      </w:r>
      <w:r>
        <w:t>.</w:t>
      </w:r>
      <w:r>
        <w:tab/>
        <w:t>Lodging etc. of management orders</w:t>
      </w:r>
      <w:bookmarkEnd w:id="850"/>
      <w:bookmarkEnd w:id="851"/>
      <w:bookmarkEnd w:id="852"/>
      <w:bookmarkEnd w:id="853"/>
      <w:bookmarkEnd w:id="854"/>
      <w:bookmarkEnd w:id="85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56" w:name="_Toc455990253"/>
      <w:bookmarkStart w:id="857" w:name="_Toc498931538"/>
      <w:bookmarkStart w:id="858" w:name="_Toc36451587"/>
      <w:bookmarkStart w:id="859" w:name="_Toc101771948"/>
      <w:bookmarkStart w:id="860" w:name="_Toc124126166"/>
      <w:bookmarkStart w:id="861" w:name="_Toc210117249"/>
      <w:r>
        <w:rPr>
          <w:rStyle w:val="CharSectno"/>
        </w:rPr>
        <w:t>81N</w:t>
      </w:r>
      <w:r>
        <w:t>.</w:t>
      </w:r>
      <w:r>
        <w:tab/>
        <w:t>Crown surveys</w:t>
      </w:r>
      <w:bookmarkEnd w:id="856"/>
      <w:bookmarkEnd w:id="857"/>
      <w:bookmarkEnd w:id="858"/>
      <w:bookmarkEnd w:id="859"/>
      <w:bookmarkEnd w:id="860"/>
      <w:bookmarkEnd w:id="86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62" w:name="_Toc455990254"/>
      <w:bookmarkStart w:id="863" w:name="_Toc498931539"/>
      <w:bookmarkStart w:id="864" w:name="_Toc36451588"/>
      <w:bookmarkStart w:id="865" w:name="_Toc101771949"/>
      <w:bookmarkStart w:id="866" w:name="_Toc124126167"/>
      <w:bookmarkStart w:id="867" w:name="_Toc210117250"/>
      <w:r>
        <w:rPr>
          <w:rStyle w:val="CharSectno"/>
        </w:rPr>
        <w:t>81O</w:t>
      </w:r>
      <w:r>
        <w:t>.</w:t>
      </w:r>
      <w:r>
        <w:tab/>
        <w:t>No duplicate certificates of Crown land title or duplicate qualified certificates of Crown land title to be issued</w:t>
      </w:r>
      <w:bookmarkEnd w:id="862"/>
      <w:bookmarkEnd w:id="863"/>
      <w:bookmarkEnd w:id="864"/>
      <w:bookmarkEnd w:id="865"/>
      <w:bookmarkEnd w:id="866"/>
      <w:bookmarkEnd w:id="86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68" w:name="_Toc455990255"/>
      <w:bookmarkStart w:id="869" w:name="_Toc498931540"/>
      <w:bookmarkStart w:id="870" w:name="_Toc36451589"/>
      <w:bookmarkStart w:id="871" w:name="_Toc101771950"/>
      <w:bookmarkStart w:id="872" w:name="_Toc124126168"/>
      <w:bookmarkStart w:id="873" w:name="_Toc210117251"/>
      <w:r>
        <w:rPr>
          <w:rStyle w:val="CharSectno"/>
        </w:rPr>
        <w:t>81P</w:t>
      </w:r>
      <w:r>
        <w:t>.</w:t>
      </w:r>
      <w:r>
        <w:tab/>
        <w:t>Endorsements on certificates of Crown land title and qualified certificates of Crown land title</w:t>
      </w:r>
      <w:bookmarkEnd w:id="868"/>
      <w:bookmarkEnd w:id="869"/>
      <w:bookmarkEnd w:id="870"/>
      <w:bookmarkEnd w:id="871"/>
      <w:bookmarkEnd w:id="872"/>
      <w:bookmarkEnd w:id="87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74" w:name="_Toc455990256"/>
      <w:bookmarkStart w:id="875" w:name="_Toc498931541"/>
      <w:bookmarkStart w:id="876" w:name="_Toc36451590"/>
      <w:bookmarkStart w:id="877" w:name="_Toc101771951"/>
      <w:bookmarkStart w:id="878" w:name="_Toc124126169"/>
      <w:bookmarkStart w:id="879" w:name="_Toc210117252"/>
      <w:r>
        <w:rPr>
          <w:rStyle w:val="CharSectno"/>
        </w:rPr>
        <w:t>81Q</w:t>
      </w:r>
      <w:r>
        <w:t>.</w:t>
      </w:r>
      <w:r>
        <w:tab/>
        <w:t>Leases and subleases of Crown land</w:t>
      </w:r>
      <w:bookmarkEnd w:id="874"/>
      <w:bookmarkEnd w:id="875"/>
      <w:bookmarkEnd w:id="876"/>
      <w:bookmarkEnd w:id="877"/>
      <w:bookmarkEnd w:id="878"/>
      <w:bookmarkEnd w:id="879"/>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80" w:name="_Toc455990257"/>
      <w:bookmarkStart w:id="881" w:name="_Toc498931542"/>
      <w:bookmarkStart w:id="882" w:name="_Toc36451591"/>
      <w:bookmarkStart w:id="883" w:name="_Toc101771952"/>
      <w:bookmarkStart w:id="884" w:name="_Toc124126170"/>
      <w:bookmarkStart w:id="885" w:name="_Toc210117253"/>
      <w:r>
        <w:rPr>
          <w:rStyle w:val="CharSectno"/>
        </w:rPr>
        <w:t>81R</w:t>
      </w:r>
      <w:r>
        <w:t>.</w:t>
      </w:r>
      <w:r>
        <w:tab/>
        <w:t>Registration of profits à prendre</w:t>
      </w:r>
      <w:bookmarkEnd w:id="880"/>
      <w:bookmarkEnd w:id="881"/>
      <w:bookmarkEnd w:id="882"/>
      <w:bookmarkEnd w:id="883"/>
      <w:bookmarkEnd w:id="884"/>
      <w:bookmarkEnd w:id="88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86" w:name="_Toc36451592"/>
      <w:bookmarkStart w:id="887" w:name="_Toc101771953"/>
      <w:bookmarkStart w:id="888" w:name="_Toc124126171"/>
      <w:bookmarkStart w:id="889" w:name="_Toc210117254"/>
      <w:bookmarkStart w:id="890" w:name="_Toc455990258"/>
      <w:bookmarkStart w:id="891" w:name="_Toc498931543"/>
      <w:r>
        <w:rPr>
          <w:rStyle w:val="CharSectno"/>
        </w:rPr>
        <w:t>81RA</w:t>
      </w:r>
      <w:r>
        <w:t>.</w:t>
      </w:r>
      <w:r>
        <w:tab/>
        <w:t>Other encumbrances in respect of fee simple in Crown land</w:t>
      </w:r>
      <w:bookmarkEnd w:id="886"/>
      <w:bookmarkEnd w:id="887"/>
      <w:bookmarkEnd w:id="888"/>
      <w:bookmarkEnd w:id="889"/>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92" w:name="_Toc36451593"/>
      <w:bookmarkStart w:id="893" w:name="_Toc101771954"/>
      <w:bookmarkStart w:id="894" w:name="_Toc124126172"/>
      <w:bookmarkStart w:id="895" w:name="_Toc210117255"/>
      <w:r>
        <w:rPr>
          <w:rStyle w:val="CharSectno"/>
        </w:rPr>
        <w:t>81S</w:t>
      </w:r>
      <w:r>
        <w:t>.</w:t>
      </w:r>
      <w:r>
        <w:tab/>
        <w:t>Prerequisites to registration of dealings in respect of Crown land</w:t>
      </w:r>
      <w:bookmarkEnd w:id="890"/>
      <w:bookmarkEnd w:id="891"/>
      <w:bookmarkEnd w:id="892"/>
      <w:bookmarkEnd w:id="893"/>
      <w:bookmarkEnd w:id="894"/>
      <w:bookmarkEnd w:id="89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96" w:name="_Toc455990259"/>
      <w:bookmarkStart w:id="897" w:name="_Toc498931544"/>
      <w:bookmarkStart w:id="898" w:name="_Toc36451594"/>
      <w:bookmarkStart w:id="899" w:name="_Toc101771955"/>
      <w:bookmarkStart w:id="900" w:name="_Toc124126173"/>
      <w:bookmarkStart w:id="901" w:name="_Toc210117256"/>
      <w:r>
        <w:rPr>
          <w:rStyle w:val="CharSectno"/>
        </w:rPr>
        <w:t>81T</w:t>
      </w:r>
      <w:r>
        <w:t>.</w:t>
      </w:r>
      <w:r>
        <w:tab/>
        <w:t xml:space="preserve">Registered proprietors etc. protected against ejectment except in certain cases referred to in </w:t>
      </w:r>
      <w:r>
        <w:rPr>
          <w:i/>
        </w:rPr>
        <w:t>Land Administration Act 1997</w:t>
      </w:r>
      <w:bookmarkEnd w:id="896"/>
      <w:bookmarkEnd w:id="897"/>
      <w:bookmarkEnd w:id="898"/>
      <w:bookmarkEnd w:id="899"/>
      <w:bookmarkEnd w:id="900"/>
      <w:bookmarkEnd w:id="901"/>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02" w:name="_Toc82247814"/>
      <w:bookmarkStart w:id="903" w:name="_Toc89746488"/>
      <w:bookmarkStart w:id="904" w:name="_Toc98053903"/>
      <w:bookmarkStart w:id="905" w:name="_Toc98902010"/>
      <w:bookmarkStart w:id="906" w:name="_Toc100723910"/>
      <w:bookmarkStart w:id="907" w:name="_Toc100983699"/>
      <w:bookmarkStart w:id="908" w:name="_Toc101061241"/>
      <w:bookmarkStart w:id="909" w:name="_Toc101252154"/>
      <w:bookmarkStart w:id="910" w:name="_Toc101771956"/>
      <w:bookmarkStart w:id="911" w:name="_Toc101772315"/>
      <w:bookmarkStart w:id="912" w:name="_Toc101772674"/>
      <w:bookmarkStart w:id="913" w:name="_Toc101773033"/>
      <w:bookmarkStart w:id="914" w:name="_Toc104285442"/>
      <w:bookmarkStart w:id="915" w:name="_Toc121567003"/>
      <w:bookmarkStart w:id="916" w:name="_Toc121567361"/>
      <w:bookmarkStart w:id="917" w:name="_Toc122839246"/>
      <w:bookmarkStart w:id="918" w:name="_Toc124126174"/>
      <w:bookmarkStart w:id="919" w:name="_Toc124141279"/>
      <w:bookmarkStart w:id="920" w:name="_Toc131479364"/>
      <w:bookmarkStart w:id="921" w:name="_Toc151785196"/>
      <w:bookmarkStart w:id="922" w:name="_Toc152643058"/>
      <w:bookmarkStart w:id="923" w:name="_Toc154297636"/>
      <w:bookmarkStart w:id="924" w:name="_Toc155586402"/>
      <w:bookmarkStart w:id="925" w:name="_Toc158025469"/>
      <w:bookmarkStart w:id="926" w:name="_Toc158439895"/>
      <w:bookmarkStart w:id="927" w:name="_Toc161808982"/>
      <w:bookmarkStart w:id="928" w:name="_Toc161809343"/>
      <w:bookmarkStart w:id="929" w:name="_Toc161809704"/>
      <w:bookmarkStart w:id="930" w:name="_Toc162084782"/>
      <w:bookmarkStart w:id="931" w:name="_Toc167688279"/>
      <w:bookmarkStart w:id="932" w:name="_Toc167692427"/>
      <w:bookmarkStart w:id="933" w:name="_Toc167772741"/>
      <w:bookmarkStart w:id="934" w:name="_Toc167773214"/>
      <w:bookmarkStart w:id="935" w:name="_Toc168108886"/>
      <w:bookmarkStart w:id="936" w:name="_Toc169498082"/>
      <w:bookmarkStart w:id="937" w:name="_Toc171841882"/>
      <w:bookmarkStart w:id="938" w:name="_Toc187037150"/>
      <w:bookmarkStart w:id="939" w:name="_Toc187037511"/>
      <w:bookmarkStart w:id="940" w:name="_Toc187055223"/>
      <w:bookmarkStart w:id="941" w:name="_Toc188696589"/>
      <w:bookmarkStart w:id="942" w:name="_Toc196194682"/>
      <w:bookmarkStart w:id="943" w:name="_Toc199813461"/>
      <w:bookmarkStart w:id="944" w:name="_Toc202240666"/>
      <w:bookmarkStart w:id="945" w:name="_Toc203541251"/>
      <w:bookmarkStart w:id="946" w:name="_Toc203541612"/>
      <w:bookmarkStart w:id="947" w:name="_Toc210117257"/>
      <w:r>
        <w:rPr>
          <w:rStyle w:val="CharDivNo"/>
        </w:rPr>
        <w:t>Division 2</w:t>
      </w:r>
      <w:r>
        <w:t> — </w:t>
      </w:r>
      <w:r>
        <w:rPr>
          <w:rStyle w:val="CharDivText"/>
        </w:rPr>
        <w:t>Transitional</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keepNext/>
        <w:keepLines/>
      </w:pPr>
      <w:r>
        <w:tab/>
        <w:t>[Heading inserted by No. 31 of 1997 s. 104(1).]</w:t>
      </w:r>
    </w:p>
    <w:p>
      <w:pPr>
        <w:pStyle w:val="Heading5"/>
      </w:pPr>
      <w:bookmarkStart w:id="948" w:name="_Toc455990260"/>
      <w:bookmarkStart w:id="949" w:name="_Toc498931545"/>
      <w:bookmarkStart w:id="950" w:name="_Toc36451595"/>
      <w:bookmarkStart w:id="951" w:name="_Toc101771957"/>
      <w:bookmarkStart w:id="952" w:name="_Toc124126175"/>
      <w:bookmarkStart w:id="953" w:name="_Toc210117258"/>
      <w:r>
        <w:rPr>
          <w:rStyle w:val="CharSectno"/>
        </w:rPr>
        <w:t>81U</w:t>
      </w:r>
      <w:r>
        <w:t>.</w:t>
      </w:r>
      <w:r>
        <w:tab/>
        <w:t>Registrar may accept for registration signed and stamped duplicate original documents</w:t>
      </w:r>
      <w:bookmarkEnd w:id="948"/>
      <w:bookmarkEnd w:id="949"/>
      <w:bookmarkEnd w:id="950"/>
      <w:bookmarkEnd w:id="951"/>
      <w:bookmarkEnd w:id="952"/>
      <w:bookmarkEnd w:id="95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954" w:name="_Toc455990261"/>
      <w:bookmarkStart w:id="955" w:name="_Toc498931546"/>
      <w:bookmarkStart w:id="956" w:name="_Toc36451596"/>
      <w:bookmarkStart w:id="957" w:name="_Toc101771958"/>
      <w:bookmarkStart w:id="958" w:name="_Toc124126176"/>
      <w:bookmarkStart w:id="959" w:name="_Toc210117259"/>
      <w:r>
        <w:rPr>
          <w:rStyle w:val="CharSectno"/>
        </w:rPr>
        <w:t>81V</w:t>
      </w:r>
      <w:r>
        <w:t>.</w:t>
      </w:r>
      <w:r>
        <w:tab/>
        <w:t>Minister for Lands may apply to Registrar for certificates of Crown land title, qualified certificates of Crown land title etc.</w:t>
      </w:r>
      <w:bookmarkEnd w:id="954"/>
      <w:bookmarkEnd w:id="955"/>
      <w:bookmarkEnd w:id="956"/>
      <w:bookmarkEnd w:id="957"/>
      <w:bookmarkEnd w:id="958"/>
      <w:bookmarkEnd w:id="959"/>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60" w:name="_Toc455990262"/>
      <w:bookmarkStart w:id="961" w:name="_Toc498931547"/>
      <w:bookmarkStart w:id="962" w:name="_Toc36451597"/>
      <w:bookmarkStart w:id="963" w:name="_Toc101771959"/>
      <w:bookmarkStart w:id="964" w:name="_Toc124126177"/>
      <w:bookmarkStart w:id="965" w:name="_Toc210117260"/>
      <w:r>
        <w:rPr>
          <w:rStyle w:val="CharSectno"/>
        </w:rPr>
        <w:t>81W</w:t>
      </w:r>
      <w:r>
        <w:t>.</w:t>
      </w:r>
      <w:r>
        <w:tab/>
        <w:t>Procedure when applications referred to Commissioner</w:t>
      </w:r>
      <w:bookmarkEnd w:id="960"/>
      <w:bookmarkEnd w:id="961"/>
      <w:bookmarkEnd w:id="962"/>
      <w:bookmarkEnd w:id="963"/>
      <w:bookmarkEnd w:id="964"/>
      <w:bookmarkEnd w:id="965"/>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66" w:name="_Toc455990263"/>
      <w:bookmarkStart w:id="967" w:name="_Toc498931548"/>
      <w:bookmarkStart w:id="968" w:name="_Toc36451598"/>
      <w:bookmarkStart w:id="969" w:name="_Toc101771960"/>
      <w:bookmarkStart w:id="970" w:name="_Toc124126178"/>
      <w:bookmarkStart w:id="971" w:name="_Toc210117261"/>
      <w:r>
        <w:rPr>
          <w:rStyle w:val="CharSectno"/>
        </w:rPr>
        <w:t>81X</w:t>
      </w:r>
      <w:r>
        <w:t>.</w:t>
      </w:r>
      <w:r>
        <w:tab/>
        <w:t>Procedure on lodging of caveats etc.</w:t>
      </w:r>
      <w:bookmarkEnd w:id="966"/>
      <w:bookmarkEnd w:id="967"/>
      <w:bookmarkEnd w:id="968"/>
      <w:bookmarkEnd w:id="969"/>
      <w:bookmarkEnd w:id="970"/>
      <w:bookmarkEnd w:id="97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72" w:name="_Toc455990264"/>
      <w:bookmarkStart w:id="973" w:name="_Toc498931549"/>
      <w:bookmarkStart w:id="974" w:name="_Toc36451599"/>
      <w:bookmarkStart w:id="975" w:name="_Toc101771961"/>
      <w:bookmarkStart w:id="976" w:name="_Toc124126179"/>
      <w:bookmarkStart w:id="977" w:name="_Toc210117262"/>
      <w:r>
        <w:rPr>
          <w:rStyle w:val="CharSectno"/>
        </w:rPr>
        <w:t>81Y</w:t>
      </w:r>
      <w:r>
        <w:t>.</w:t>
      </w:r>
      <w:r>
        <w:tab/>
        <w:t>Action to be taken by Registrar in consequence of granting applications made under section 81V(1)(a)</w:t>
      </w:r>
      <w:bookmarkEnd w:id="972"/>
      <w:bookmarkEnd w:id="973"/>
      <w:bookmarkEnd w:id="974"/>
      <w:bookmarkEnd w:id="975"/>
      <w:bookmarkEnd w:id="976"/>
      <w:bookmarkEnd w:id="977"/>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78" w:name="_Toc455990265"/>
      <w:bookmarkStart w:id="979" w:name="_Toc498931550"/>
      <w:bookmarkStart w:id="980" w:name="_Toc36451600"/>
      <w:bookmarkStart w:id="981" w:name="_Toc101771962"/>
      <w:bookmarkStart w:id="982" w:name="_Toc124126180"/>
      <w:bookmarkStart w:id="983" w:name="_Toc210117263"/>
      <w:r>
        <w:rPr>
          <w:rStyle w:val="CharSectno"/>
        </w:rPr>
        <w:t>81Z</w:t>
      </w:r>
      <w:r>
        <w:t>.</w:t>
      </w:r>
      <w:r>
        <w:tab/>
        <w:t>Action to be taken by Registrar in consequence of granting applications made under section 81V(1)(b)</w:t>
      </w:r>
      <w:bookmarkEnd w:id="978"/>
      <w:bookmarkEnd w:id="979"/>
      <w:bookmarkEnd w:id="980"/>
      <w:bookmarkEnd w:id="981"/>
      <w:bookmarkEnd w:id="982"/>
      <w:bookmarkEnd w:id="983"/>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84" w:name="_Toc455990266"/>
      <w:bookmarkStart w:id="985" w:name="_Toc498931551"/>
      <w:bookmarkStart w:id="986" w:name="_Toc36451601"/>
      <w:bookmarkStart w:id="987" w:name="_Toc101771963"/>
      <w:bookmarkStart w:id="988" w:name="_Toc124126181"/>
      <w:bookmarkStart w:id="989" w:name="_Toc210117264"/>
      <w:r>
        <w:rPr>
          <w:rStyle w:val="CharSectno"/>
        </w:rPr>
        <w:t>81ZA</w:t>
      </w:r>
      <w:r>
        <w:t>.</w:t>
      </w:r>
      <w:r>
        <w:tab/>
        <w:t>Procedure for registration of interests for which no certificate of Crown land title or qualified certificate of Crown land title exists</w:t>
      </w:r>
      <w:bookmarkEnd w:id="984"/>
      <w:bookmarkEnd w:id="985"/>
      <w:bookmarkEnd w:id="986"/>
      <w:bookmarkEnd w:id="987"/>
      <w:bookmarkEnd w:id="988"/>
      <w:bookmarkEnd w:id="989"/>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90" w:name="_Toc455990267"/>
      <w:bookmarkStart w:id="991" w:name="_Toc498931552"/>
      <w:bookmarkStart w:id="992" w:name="_Toc36451602"/>
      <w:bookmarkStart w:id="993" w:name="_Toc101771964"/>
      <w:bookmarkStart w:id="994" w:name="_Toc124126182"/>
      <w:bookmarkStart w:id="995" w:name="_Toc210117265"/>
      <w:r>
        <w:rPr>
          <w:rStyle w:val="CharSectno"/>
        </w:rPr>
        <w:t>81ZB</w:t>
      </w:r>
      <w:r>
        <w:t>.</w:t>
      </w:r>
      <w:r>
        <w:tab/>
        <w:t>Matters relating to qualified certificates of Crown land title</w:t>
      </w:r>
      <w:bookmarkEnd w:id="990"/>
      <w:bookmarkEnd w:id="991"/>
      <w:bookmarkEnd w:id="992"/>
      <w:bookmarkEnd w:id="993"/>
      <w:bookmarkEnd w:id="994"/>
      <w:bookmarkEnd w:id="995"/>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96" w:name="_Toc455990268"/>
      <w:bookmarkStart w:id="997" w:name="_Toc498931553"/>
      <w:bookmarkStart w:id="998" w:name="_Toc36451603"/>
      <w:bookmarkStart w:id="999" w:name="_Toc101771965"/>
      <w:bookmarkStart w:id="1000" w:name="_Toc124126183"/>
      <w:bookmarkStart w:id="1001" w:name="_Toc210117266"/>
      <w:r>
        <w:rPr>
          <w:rStyle w:val="CharSectno"/>
        </w:rPr>
        <w:t>81ZC</w:t>
      </w:r>
      <w:r>
        <w:t>.</w:t>
      </w:r>
      <w:r>
        <w:tab/>
        <w:t>Interests in Crown land not registered within transitional period void as against registered interests in Crown land etc.</w:t>
      </w:r>
      <w:bookmarkEnd w:id="996"/>
      <w:bookmarkEnd w:id="997"/>
      <w:bookmarkEnd w:id="998"/>
      <w:bookmarkEnd w:id="999"/>
      <w:bookmarkEnd w:id="1000"/>
      <w:bookmarkEnd w:id="1001"/>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02" w:name="_Toc455990269"/>
      <w:bookmarkStart w:id="1003" w:name="_Toc498931554"/>
      <w:bookmarkStart w:id="1004" w:name="_Toc36451604"/>
      <w:bookmarkStart w:id="1005" w:name="_Toc101771966"/>
      <w:bookmarkStart w:id="1006" w:name="_Toc124126184"/>
      <w:bookmarkStart w:id="1007" w:name="_Toc210117267"/>
      <w:r>
        <w:rPr>
          <w:rStyle w:val="CharSectno"/>
        </w:rPr>
        <w:t>81ZD</w:t>
      </w:r>
      <w:r>
        <w:t>.</w:t>
      </w:r>
      <w:r>
        <w:tab/>
        <w:t>Registrar may convert Crown leases into leases registered under section 81Q</w:t>
      </w:r>
      <w:bookmarkEnd w:id="1002"/>
      <w:bookmarkEnd w:id="1003"/>
      <w:bookmarkEnd w:id="1004"/>
      <w:bookmarkEnd w:id="1005"/>
      <w:bookmarkEnd w:id="1006"/>
      <w:bookmarkEnd w:id="100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08" w:name="_Toc82247825"/>
      <w:bookmarkStart w:id="1009" w:name="_Toc89746499"/>
      <w:bookmarkStart w:id="1010" w:name="_Toc98053914"/>
      <w:bookmarkStart w:id="1011" w:name="_Toc98902021"/>
      <w:bookmarkStart w:id="1012" w:name="_Toc100723921"/>
      <w:bookmarkStart w:id="1013" w:name="_Toc100983710"/>
      <w:bookmarkStart w:id="1014" w:name="_Toc101061252"/>
      <w:bookmarkStart w:id="1015" w:name="_Toc101252165"/>
      <w:bookmarkStart w:id="1016" w:name="_Toc101771967"/>
      <w:bookmarkStart w:id="1017" w:name="_Toc101772326"/>
      <w:bookmarkStart w:id="1018" w:name="_Toc101772685"/>
      <w:bookmarkStart w:id="1019" w:name="_Toc101773044"/>
      <w:bookmarkStart w:id="1020" w:name="_Toc104285453"/>
      <w:bookmarkStart w:id="1021" w:name="_Toc121567014"/>
      <w:bookmarkStart w:id="1022" w:name="_Toc121567372"/>
      <w:bookmarkStart w:id="1023" w:name="_Toc122839257"/>
      <w:bookmarkStart w:id="1024" w:name="_Toc124126185"/>
      <w:bookmarkStart w:id="1025" w:name="_Toc124141290"/>
      <w:bookmarkStart w:id="1026" w:name="_Toc131479375"/>
      <w:bookmarkStart w:id="1027" w:name="_Toc151785207"/>
      <w:bookmarkStart w:id="1028" w:name="_Toc152643069"/>
      <w:bookmarkStart w:id="1029" w:name="_Toc154297647"/>
      <w:bookmarkStart w:id="1030" w:name="_Toc155586413"/>
      <w:bookmarkStart w:id="1031" w:name="_Toc158025480"/>
      <w:bookmarkStart w:id="1032" w:name="_Toc158439906"/>
      <w:bookmarkStart w:id="1033" w:name="_Toc161808993"/>
      <w:bookmarkStart w:id="1034" w:name="_Toc161809354"/>
      <w:bookmarkStart w:id="1035" w:name="_Toc161809715"/>
      <w:bookmarkStart w:id="1036" w:name="_Toc162084793"/>
      <w:bookmarkStart w:id="1037" w:name="_Toc167688290"/>
      <w:bookmarkStart w:id="1038" w:name="_Toc167692438"/>
      <w:bookmarkStart w:id="1039" w:name="_Toc167772752"/>
      <w:bookmarkStart w:id="1040" w:name="_Toc167773225"/>
      <w:bookmarkStart w:id="1041" w:name="_Toc168108897"/>
      <w:bookmarkStart w:id="1042" w:name="_Toc169498093"/>
      <w:bookmarkStart w:id="1043" w:name="_Toc171841893"/>
      <w:bookmarkStart w:id="1044" w:name="_Toc187037161"/>
      <w:bookmarkStart w:id="1045" w:name="_Toc187037522"/>
      <w:bookmarkStart w:id="1046" w:name="_Toc187055234"/>
      <w:bookmarkStart w:id="1047" w:name="_Toc188696600"/>
      <w:bookmarkStart w:id="1048" w:name="_Toc196194693"/>
      <w:bookmarkStart w:id="1049" w:name="_Toc199813472"/>
      <w:bookmarkStart w:id="1050" w:name="_Toc202240677"/>
      <w:bookmarkStart w:id="1051" w:name="_Toc203541262"/>
      <w:bookmarkStart w:id="1052" w:name="_Toc203541623"/>
      <w:bookmarkStart w:id="1053" w:name="_Toc210117268"/>
      <w:r>
        <w:rPr>
          <w:rStyle w:val="CharPartNo"/>
        </w:rPr>
        <w:t>Part IV</w:t>
      </w:r>
      <w:r>
        <w:t> — </w:t>
      </w:r>
      <w:r>
        <w:rPr>
          <w:rStyle w:val="CharPartText"/>
        </w:rPr>
        <w:t>Dealings with land</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PartText"/>
        </w:rPr>
        <w:t xml:space="preserve"> </w:t>
      </w:r>
    </w:p>
    <w:p>
      <w:pPr>
        <w:pStyle w:val="Heading3"/>
        <w:rPr>
          <w:snapToGrid w:val="0"/>
        </w:rPr>
      </w:pPr>
      <w:bookmarkStart w:id="1054" w:name="_Toc82247826"/>
      <w:bookmarkStart w:id="1055" w:name="_Toc89746500"/>
      <w:bookmarkStart w:id="1056" w:name="_Toc98053915"/>
      <w:bookmarkStart w:id="1057" w:name="_Toc98902022"/>
      <w:bookmarkStart w:id="1058" w:name="_Toc100723922"/>
      <w:bookmarkStart w:id="1059" w:name="_Toc100983711"/>
      <w:bookmarkStart w:id="1060" w:name="_Toc101061253"/>
      <w:bookmarkStart w:id="1061" w:name="_Toc101252166"/>
      <w:bookmarkStart w:id="1062" w:name="_Toc101771968"/>
      <w:bookmarkStart w:id="1063" w:name="_Toc101772327"/>
      <w:bookmarkStart w:id="1064" w:name="_Toc101772686"/>
      <w:bookmarkStart w:id="1065" w:name="_Toc101773045"/>
      <w:bookmarkStart w:id="1066" w:name="_Toc104285454"/>
      <w:bookmarkStart w:id="1067" w:name="_Toc121567015"/>
      <w:bookmarkStart w:id="1068" w:name="_Toc121567373"/>
      <w:bookmarkStart w:id="1069" w:name="_Toc122839258"/>
      <w:bookmarkStart w:id="1070" w:name="_Toc124126186"/>
      <w:bookmarkStart w:id="1071" w:name="_Toc124141291"/>
      <w:bookmarkStart w:id="1072" w:name="_Toc131479376"/>
      <w:bookmarkStart w:id="1073" w:name="_Toc151785208"/>
      <w:bookmarkStart w:id="1074" w:name="_Toc152643070"/>
      <w:bookmarkStart w:id="1075" w:name="_Toc154297648"/>
      <w:bookmarkStart w:id="1076" w:name="_Toc155586414"/>
      <w:bookmarkStart w:id="1077" w:name="_Toc158025481"/>
      <w:bookmarkStart w:id="1078" w:name="_Toc158439907"/>
      <w:bookmarkStart w:id="1079" w:name="_Toc161808994"/>
      <w:bookmarkStart w:id="1080" w:name="_Toc161809355"/>
      <w:bookmarkStart w:id="1081" w:name="_Toc161809716"/>
      <w:bookmarkStart w:id="1082" w:name="_Toc162084794"/>
      <w:bookmarkStart w:id="1083" w:name="_Toc167688291"/>
      <w:bookmarkStart w:id="1084" w:name="_Toc167692439"/>
      <w:bookmarkStart w:id="1085" w:name="_Toc167772753"/>
      <w:bookmarkStart w:id="1086" w:name="_Toc167773226"/>
      <w:bookmarkStart w:id="1087" w:name="_Toc168108898"/>
      <w:bookmarkStart w:id="1088" w:name="_Toc169498094"/>
      <w:bookmarkStart w:id="1089" w:name="_Toc171841894"/>
      <w:bookmarkStart w:id="1090" w:name="_Toc187037162"/>
      <w:bookmarkStart w:id="1091" w:name="_Toc187037523"/>
      <w:bookmarkStart w:id="1092" w:name="_Toc187055235"/>
      <w:bookmarkStart w:id="1093" w:name="_Toc188696601"/>
      <w:bookmarkStart w:id="1094" w:name="_Toc196194694"/>
      <w:bookmarkStart w:id="1095" w:name="_Toc199813473"/>
      <w:bookmarkStart w:id="1096" w:name="_Toc202240678"/>
      <w:bookmarkStart w:id="1097" w:name="_Toc203541263"/>
      <w:bookmarkStart w:id="1098" w:name="_Toc203541624"/>
      <w:bookmarkStart w:id="1099" w:name="_Toc210117269"/>
      <w:r>
        <w:rPr>
          <w:rStyle w:val="CharDivNo"/>
        </w:rPr>
        <w:t>Division 1</w:t>
      </w:r>
      <w:r>
        <w:rPr>
          <w:snapToGrid w:val="0"/>
        </w:rPr>
        <w:t> — </w:t>
      </w:r>
      <w:r>
        <w:rPr>
          <w:rStyle w:val="CharDivText"/>
        </w:rPr>
        <w:t>Transfers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spacing w:before="180"/>
        <w:rPr>
          <w:snapToGrid w:val="0"/>
        </w:rPr>
      </w:pPr>
      <w:bookmarkStart w:id="1100" w:name="_Toc455990270"/>
      <w:bookmarkStart w:id="1101" w:name="_Toc498931555"/>
      <w:bookmarkStart w:id="1102" w:name="_Toc36451605"/>
      <w:bookmarkStart w:id="1103" w:name="_Toc101771969"/>
      <w:bookmarkStart w:id="1104" w:name="_Toc124126187"/>
      <w:bookmarkStart w:id="1105" w:name="_Toc210117270"/>
      <w:r>
        <w:rPr>
          <w:rStyle w:val="CharSectno"/>
        </w:rPr>
        <w:t>82</w:t>
      </w:r>
      <w:r>
        <w:rPr>
          <w:snapToGrid w:val="0"/>
        </w:rPr>
        <w:t>.</w:t>
      </w:r>
      <w:r>
        <w:rPr>
          <w:snapToGrid w:val="0"/>
        </w:rPr>
        <w:tab/>
        <w:t>Transfers</w:t>
      </w:r>
      <w:bookmarkEnd w:id="1100"/>
      <w:bookmarkEnd w:id="1101"/>
      <w:bookmarkEnd w:id="1102"/>
      <w:bookmarkEnd w:id="1103"/>
      <w:bookmarkEnd w:id="1104"/>
      <w:bookmarkEnd w:id="1105"/>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06" w:name="_Toc455990271"/>
      <w:bookmarkStart w:id="1107" w:name="_Toc498931556"/>
      <w:bookmarkStart w:id="1108" w:name="_Toc36451606"/>
      <w:bookmarkStart w:id="1109" w:name="_Toc101771970"/>
      <w:bookmarkStart w:id="1110" w:name="_Toc124126188"/>
      <w:bookmarkStart w:id="1111" w:name="_Toc210117271"/>
      <w:r>
        <w:rPr>
          <w:rStyle w:val="CharSectno"/>
        </w:rPr>
        <w:t>83</w:t>
      </w:r>
      <w:r>
        <w:rPr>
          <w:snapToGrid w:val="0"/>
        </w:rPr>
        <w:t>.</w:t>
      </w:r>
      <w:r>
        <w:rPr>
          <w:snapToGrid w:val="0"/>
        </w:rPr>
        <w:tab/>
        <w:t>Transfer to include right to sue thereunder</w:t>
      </w:r>
      <w:bookmarkEnd w:id="1106"/>
      <w:bookmarkEnd w:id="1107"/>
      <w:bookmarkEnd w:id="1108"/>
      <w:bookmarkEnd w:id="1109"/>
      <w:bookmarkEnd w:id="1110"/>
      <w:bookmarkEnd w:id="1111"/>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12" w:name="_Toc455990272"/>
      <w:bookmarkStart w:id="1113" w:name="_Toc498931557"/>
      <w:bookmarkStart w:id="1114" w:name="_Toc36451607"/>
      <w:bookmarkStart w:id="1115" w:name="_Toc101771971"/>
      <w:bookmarkStart w:id="1116" w:name="_Toc124126189"/>
      <w:bookmarkStart w:id="1117" w:name="_Toc210117272"/>
      <w:r>
        <w:rPr>
          <w:rStyle w:val="CharSectno"/>
        </w:rPr>
        <w:t>84</w:t>
      </w:r>
      <w:r>
        <w:rPr>
          <w:snapToGrid w:val="0"/>
        </w:rPr>
        <w:t>.</w:t>
      </w:r>
      <w:r>
        <w:rPr>
          <w:snapToGrid w:val="0"/>
        </w:rPr>
        <w:tab/>
        <w:t>Proprietor may vest estate jointly in himself and others without limiting any use etc.</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18" w:name="_Toc455990273"/>
      <w:bookmarkStart w:id="1119" w:name="_Toc498931558"/>
      <w:bookmarkStart w:id="1120" w:name="_Toc36451608"/>
      <w:bookmarkStart w:id="1121" w:name="_Toc101771972"/>
      <w:bookmarkStart w:id="1122" w:name="_Toc124126190"/>
      <w:bookmarkStart w:id="1123" w:name="_Toc210117273"/>
      <w:r>
        <w:rPr>
          <w:rStyle w:val="CharSectno"/>
        </w:rPr>
        <w:t>85</w:t>
      </w:r>
      <w:r>
        <w:rPr>
          <w:snapToGrid w:val="0"/>
        </w:rPr>
        <w:t>.</w:t>
      </w:r>
      <w:r>
        <w:rPr>
          <w:snapToGrid w:val="0"/>
        </w:rPr>
        <w:tab/>
        <w:t>Instruments when signed and registered have efficacy of deed</w:t>
      </w:r>
      <w:bookmarkEnd w:id="1118"/>
      <w:bookmarkEnd w:id="1119"/>
      <w:bookmarkEnd w:id="1120"/>
      <w:bookmarkEnd w:id="1121"/>
      <w:bookmarkEnd w:id="1122"/>
      <w:r>
        <w:rPr>
          <w:snapToGrid w:val="0"/>
        </w:rPr>
        <w:t>s</w:t>
      </w:r>
      <w:bookmarkEnd w:id="1123"/>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124" w:name="_Toc455990274"/>
      <w:bookmarkStart w:id="1125" w:name="_Toc498931559"/>
      <w:bookmarkStart w:id="1126" w:name="_Toc36451609"/>
      <w:bookmarkStart w:id="1127" w:name="_Toc101771973"/>
      <w:bookmarkStart w:id="1128" w:name="_Toc124126191"/>
      <w:bookmarkStart w:id="1129" w:name="_Toc210117274"/>
      <w:r>
        <w:rPr>
          <w:rStyle w:val="CharSectno"/>
        </w:rPr>
        <w:t>86</w:t>
      </w:r>
      <w:r>
        <w:rPr>
          <w:snapToGrid w:val="0"/>
        </w:rPr>
        <w:t>.</w:t>
      </w:r>
      <w:r>
        <w:rPr>
          <w:snapToGrid w:val="0"/>
        </w:rPr>
        <w:tab/>
        <w:t>Duplicate certificate to be delivered to Registrar on transfer</w:t>
      </w:r>
      <w:bookmarkEnd w:id="1124"/>
      <w:bookmarkEnd w:id="1125"/>
      <w:bookmarkEnd w:id="1126"/>
      <w:bookmarkEnd w:id="1127"/>
      <w:bookmarkEnd w:id="1128"/>
      <w:bookmarkEnd w:id="1129"/>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130" w:name="_Toc101771974"/>
      <w:bookmarkStart w:id="1131" w:name="_Toc124126192"/>
      <w:bookmarkStart w:id="1132" w:name="_Toc210117275"/>
      <w:bookmarkStart w:id="1133" w:name="_Toc455990276"/>
      <w:bookmarkStart w:id="1134" w:name="_Toc498931561"/>
      <w:bookmarkStart w:id="1135" w:name="_Toc36451611"/>
      <w:r>
        <w:rPr>
          <w:rStyle w:val="CharSectno"/>
        </w:rPr>
        <w:t>87</w:t>
      </w:r>
      <w:r>
        <w:t>.</w:t>
      </w:r>
      <w:r>
        <w:tab/>
        <w:t>Total transfer by endorsement on paper title or by entering transferee’s name on digital title</w:t>
      </w:r>
      <w:bookmarkEnd w:id="1130"/>
      <w:bookmarkEnd w:id="1131"/>
      <w:bookmarkEnd w:id="1132"/>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36" w:name="_Toc101771975"/>
      <w:bookmarkStart w:id="1137" w:name="_Toc124126193"/>
      <w:bookmarkStart w:id="1138" w:name="_Toc210117276"/>
      <w:r>
        <w:rPr>
          <w:rStyle w:val="CharSectno"/>
        </w:rPr>
        <w:t>88</w:t>
      </w:r>
      <w:r>
        <w:rPr>
          <w:snapToGrid w:val="0"/>
        </w:rPr>
        <w:t>.</w:t>
      </w:r>
      <w:r>
        <w:rPr>
          <w:snapToGrid w:val="0"/>
        </w:rPr>
        <w:tab/>
        <w:t>Transferee of land subject to encumbrance to indemnify transferor</w:t>
      </w:r>
      <w:bookmarkEnd w:id="1133"/>
      <w:bookmarkEnd w:id="1134"/>
      <w:bookmarkEnd w:id="1135"/>
      <w:bookmarkEnd w:id="1136"/>
      <w:bookmarkEnd w:id="1137"/>
      <w:bookmarkEnd w:id="1138"/>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39" w:name="_Toc455990277"/>
      <w:bookmarkStart w:id="1140" w:name="_Toc498931562"/>
      <w:bookmarkStart w:id="1141" w:name="_Toc36451612"/>
      <w:bookmarkStart w:id="1142" w:name="_Toc101771976"/>
      <w:bookmarkStart w:id="1143" w:name="_Toc124126194"/>
      <w:bookmarkStart w:id="1144" w:name="_Toc210117277"/>
      <w:r>
        <w:rPr>
          <w:rStyle w:val="CharSectno"/>
        </w:rPr>
        <w:t>88A</w:t>
      </w:r>
      <w:r>
        <w:rPr>
          <w:snapToGrid w:val="0"/>
        </w:rPr>
        <w:t>.</w:t>
      </w:r>
      <w:r>
        <w:rPr>
          <w:snapToGrid w:val="0"/>
        </w:rPr>
        <w:tab/>
        <w:t>Memorial of easements to be registered</w:t>
      </w:r>
      <w:bookmarkEnd w:id="1139"/>
      <w:bookmarkEnd w:id="1140"/>
      <w:bookmarkEnd w:id="1141"/>
      <w:bookmarkEnd w:id="1142"/>
      <w:bookmarkEnd w:id="1143"/>
      <w:bookmarkEnd w:id="1144"/>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145" w:name="_Toc82247836"/>
      <w:bookmarkStart w:id="1146" w:name="_Toc89746510"/>
      <w:bookmarkStart w:id="1147" w:name="_Toc98053925"/>
      <w:bookmarkStart w:id="1148" w:name="_Toc98902032"/>
      <w:bookmarkStart w:id="1149" w:name="_Toc100723931"/>
      <w:bookmarkStart w:id="1150" w:name="_Toc100983720"/>
      <w:bookmarkStart w:id="1151" w:name="_Toc101061262"/>
      <w:bookmarkStart w:id="1152" w:name="_Toc101252175"/>
      <w:bookmarkStart w:id="1153" w:name="_Toc101771977"/>
      <w:bookmarkStart w:id="1154" w:name="_Toc101772336"/>
      <w:bookmarkStart w:id="1155" w:name="_Toc101772695"/>
      <w:bookmarkStart w:id="1156" w:name="_Toc101773054"/>
      <w:bookmarkStart w:id="1157" w:name="_Toc104285463"/>
      <w:bookmarkStart w:id="1158" w:name="_Toc121567024"/>
      <w:bookmarkStart w:id="1159" w:name="_Toc121567382"/>
      <w:bookmarkStart w:id="1160" w:name="_Toc122839267"/>
      <w:bookmarkStart w:id="1161" w:name="_Toc124126195"/>
      <w:bookmarkStart w:id="1162" w:name="_Toc124141300"/>
      <w:bookmarkStart w:id="1163" w:name="_Toc131479385"/>
      <w:bookmarkStart w:id="1164" w:name="_Toc151785217"/>
      <w:bookmarkStart w:id="1165" w:name="_Toc152643079"/>
      <w:bookmarkStart w:id="1166" w:name="_Toc154297657"/>
      <w:bookmarkStart w:id="1167" w:name="_Toc155586423"/>
      <w:bookmarkStart w:id="1168" w:name="_Toc158025490"/>
      <w:bookmarkStart w:id="1169" w:name="_Toc158439916"/>
      <w:bookmarkStart w:id="1170" w:name="_Toc161809003"/>
      <w:bookmarkStart w:id="1171" w:name="_Toc161809364"/>
      <w:bookmarkStart w:id="1172" w:name="_Toc161809725"/>
      <w:bookmarkStart w:id="1173" w:name="_Toc162084803"/>
      <w:bookmarkStart w:id="1174" w:name="_Toc167688300"/>
      <w:bookmarkStart w:id="1175" w:name="_Toc167692448"/>
      <w:bookmarkStart w:id="1176" w:name="_Toc167772762"/>
      <w:bookmarkStart w:id="1177" w:name="_Toc167773235"/>
      <w:bookmarkStart w:id="1178" w:name="_Toc168108907"/>
      <w:bookmarkStart w:id="1179" w:name="_Toc169498103"/>
      <w:bookmarkStart w:id="1180" w:name="_Toc171841903"/>
      <w:bookmarkStart w:id="1181" w:name="_Toc187037171"/>
      <w:bookmarkStart w:id="1182" w:name="_Toc187037532"/>
      <w:bookmarkStart w:id="1183" w:name="_Toc187055244"/>
      <w:bookmarkStart w:id="1184" w:name="_Toc188696610"/>
      <w:bookmarkStart w:id="1185" w:name="_Toc196194703"/>
      <w:bookmarkStart w:id="1186" w:name="_Toc199813482"/>
      <w:bookmarkStart w:id="1187" w:name="_Toc202240687"/>
      <w:bookmarkStart w:id="1188" w:name="_Toc203541272"/>
      <w:bookmarkStart w:id="1189" w:name="_Toc203541633"/>
      <w:bookmarkStart w:id="1190" w:name="_Toc210117278"/>
      <w:r>
        <w:rPr>
          <w:rStyle w:val="CharDivNo"/>
        </w:rPr>
        <w:t>Division 2</w:t>
      </w:r>
      <w:r>
        <w:t> — </w:t>
      </w:r>
      <w:r>
        <w:rPr>
          <w:rStyle w:val="CharDivText"/>
        </w:rPr>
        <w:t>Leases and subleases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keepLines w:val="0"/>
        <w:spacing w:before="240"/>
        <w:rPr>
          <w:snapToGrid w:val="0"/>
        </w:rPr>
      </w:pPr>
      <w:bookmarkStart w:id="1191" w:name="_Toc455990280"/>
      <w:bookmarkStart w:id="1192" w:name="_Toc498931564"/>
      <w:bookmarkStart w:id="1193" w:name="_Toc36451614"/>
      <w:bookmarkStart w:id="1194" w:name="_Toc101771978"/>
      <w:bookmarkStart w:id="1195" w:name="_Toc124126196"/>
      <w:bookmarkStart w:id="1196" w:name="_Toc210117279"/>
      <w:r>
        <w:rPr>
          <w:rStyle w:val="CharSectno"/>
        </w:rPr>
        <w:t>91</w:t>
      </w:r>
      <w:r>
        <w:rPr>
          <w:snapToGrid w:val="0"/>
        </w:rPr>
        <w:t>.</w:t>
      </w:r>
      <w:r>
        <w:rPr>
          <w:snapToGrid w:val="0"/>
        </w:rPr>
        <w:tab/>
        <w:t>Leases of land</w:t>
      </w:r>
      <w:bookmarkEnd w:id="1191"/>
      <w:bookmarkEnd w:id="1192"/>
      <w:bookmarkEnd w:id="1193"/>
      <w:bookmarkEnd w:id="1194"/>
      <w:bookmarkEnd w:id="1195"/>
      <w:bookmarkEnd w:id="119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97" w:name="_Toc455990281"/>
      <w:bookmarkStart w:id="1198" w:name="_Toc498931565"/>
      <w:bookmarkStart w:id="1199" w:name="_Toc36451615"/>
      <w:bookmarkStart w:id="1200" w:name="_Toc101771979"/>
      <w:bookmarkStart w:id="1201" w:name="_Toc124126197"/>
      <w:bookmarkStart w:id="1202" w:name="_Toc210117280"/>
      <w:r>
        <w:rPr>
          <w:rStyle w:val="CharSectno"/>
        </w:rPr>
        <w:t>92</w:t>
      </w:r>
      <w:r>
        <w:rPr>
          <w:snapToGrid w:val="0"/>
        </w:rPr>
        <w:t>.</w:t>
      </w:r>
      <w:r>
        <w:rPr>
          <w:snapToGrid w:val="0"/>
        </w:rPr>
        <w:tab/>
        <w:t>Covenants to be implied in every lease against lessee</w:t>
      </w:r>
      <w:bookmarkEnd w:id="1197"/>
      <w:bookmarkEnd w:id="1198"/>
      <w:bookmarkEnd w:id="1199"/>
      <w:bookmarkEnd w:id="1200"/>
      <w:bookmarkEnd w:id="1201"/>
      <w:bookmarkEnd w:id="120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03" w:name="_Toc455990282"/>
      <w:bookmarkStart w:id="1204" w:name="_Toc498931566"/>
      <w:bookmarkStart w:id="1205" w:name="_Toc36451616"/>
      <w:bookmarkStart w:id="1206" w:name="_Toc101771980"/>
      <w:bookmarkStart w:id="1207" w:name="_Toc124126198"/>
      <w:bookmarkStart w:id="1208" w:name="_Toc210117281"/>
      <w:r>
        <w:rPr>
          <w:rStyle w:val="CharSectno"/>
        </w:rPr>
        <w:t>93</w:t>
      </w:r>
      <w:r>
        <w:rPr>
          <w:snapToGrid w:val="0"/>
        </w:rPr>
        <w:t>.</w:t>
      </w:r>
      <w:r>
        <w:rPr>
          <w:snapToGrid w:val="0"/>
        </w:rPr>
        <w:tab/>
        <w:t>Powers to be implied in lessor</w:t>
      </w:r>
      <w:bookmarkEnd w:id="1203"/>
      <w:bookmarkEnd w:id="1204"/>
      <w:bookmarkEnd w:id="1205"/>
      <w:bookmarkEnd w:id="1206"/>
      <w:bookmarkEnd w:id="1207"/>
      <w:bookmarkEnd w:id="120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09" w:name="_Toc455990283"/>
      <w:bookmarkStart w:id="1210" w:name="_Toc498931567"/>
      <w:bookmarkStart w:id="1211" w:name="_Toc36451617"/>
      <w:bookmarkStart w:id="1212" w:name="_Toc101771981"/>
      <w:bookmarkStart w:id="1213" w:name="_Toc124126199"/>
      <w:bookmarkStart w:id="1214" w:name="_Toc210117282"/>
      <w:r>
        <w:rPr>
          <w:rStyle w:val="CharSectno"/>
        </w:rPr>
        <w:t>94</w:t>
      </w:r>
      <w:r>
        <w:rPr>
          <w:snapToGrid w:val="0"/>
        </w:rPr>
        <w:t>.</w:t>
      </w:r>
      <w:r>
        <w:rPr>
          <w:snapToGrid w:val="0"/>
        </w:rPr>
        <w:tab/>
        <w:t>Short forms of covenants by lessees</w:t>
      </w:r>
      <w:bookmarkEnd w:id="1209"/>
      <w:bookmarkEnd w:id="1210"/>
      <w:bookmarkEnd w:id="1211"/>
      <w:bookmarkEnd w:id="1212"/>
      <w:bookmarkEnd w:id="1213"/>
      <w:bookmarkEnd w:id="121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15" w:name="_Toc455990284"/>
      <w:bookmarkStart w:id="1216" w:name="_Toc498931568"/>
      <w:bookmarkStart w:id="1217" w:name="_Toc36451618"/>
      <w:bookmarkStart w:id="1218" w:name="_Toc101771982"/>
      <w:bookmarkStart w:id="1219" w:name="_Toc124126200"/>
      <w:bookmarkStart w:id="1220" w:name="_Toc210117283"/>
      <w:r>
        <w:rPr>
          <w:rStyle w:val="CharSectno"/>
        </w:rPr>
        <w:t>95</w:t>
      </w:r>
      <w:r>
        <w:rPr>
          <w:snapToGrid w:val="0"/>
        </w:rPr>
        <w:t>.</w:t>
      </w:r>
      <w:r>
        <w:rPr>
          <w:snapToGrid w:val="0"/>
        </w:rPr>
        <w:tab/>
        <w:t>Covenant to be implied on transfer of lease</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21" w:name="_Toc455990285"/>
      <w:bookmarkStart w:id="1222" w:name="_Toc498931569"/>
      <w:bookmarkStart w:id="1223" w:name="_Toc36451619"/>
      <w:bookmarkStart w:id="1224" w:name="_Toc101771983"/>
      <w:bookmarkStart w:id="1225" w:name="_Toc124126201"/>
      <w:bookmarkStart w:id="1226" w:name="_Toc210117284"/>
      <w:r>
        <w:rPr>
          <w:rStyle w:val="CharSectno"/>
        </w:rPr>
        <w:t>96</w:t>
      </w:r>
      <w:r>
        <w:rPr>
          <w:snapToGrid w:val="0"/>
        </w:rPr>
        <w:t>.</w:t>
      </w:r>
      <w:r>
        <w:rPr>
          <w:snapToGrid w:val="0"/>
        </w:rPr>
        <w:tab/>
        <w:t>Recovery of possession by lessors to be entered in Register</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227" w:name="_Toc455990286"/>
      <w:bookmarkStart w:id="1228" w:name="_Toc498931570"/>
      <w:bookmarkStart w:id="1229" w:name="_Toc36451620"/>
      <w:bookmarkStart w:id="1230" w:name="_Toc101771984"/>
      <w:bookmarkStart w:id="1231" w:name="_Toc124126202"/>
      <w:bookmarkStart w:id="1232" w:name="_Toc210117285"/>
      <w:r>
        <w:rPr>
          <w:rStyle w:val="CharSectno"/>
        </w:rPr>
        <w:t>97</w:t>
      </w:r>
      <w:r>
        <w:rPr>
          <w:snapToGrid w:val="0"/>
        </w:rPr>
        <w:t>.</w:t>
      </w:r>
      <w:r>
        <w:rPr>
          <w:snapToGrid w:val="0"/>
        </w:rPr>
        <w:tab/>
        <w:t>Mortgagee of interest of bankrupt lessee may apply to be entered as transferee of lease and on default lessor may apply</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233" w:name="_Toc455990287"/>
      <w:bookmarkStart w:id="1234" w:name="_Toc498931571"/>
      <w:bookmarkStart w:id="1235" w:name="_Toc36451621"/>
      <w:bookmarkStart w:id="1236" w:name="_Toc101771985"/>
      <w:bookmarkStart w:id="1237" w:name="_Toc124126203"/>
      <w:bookmarkStart w:id="1238" w:name="_Toc210117286"/>
      <w:r>
        <w:rPr>
          <w:rStyle w:val="CharSectno"/>
        </w:rPr>
        <w:t>98</w:t>
      </w:r>
      <w:r>
        <w:rPr>
          <w:snapToGrid w:val="0"/>
        </w:rPr>
        <w:t>.</w:t>
      </w:r>
      <w:r>
        <w:rPr>
          <w:snapToGrid w:val="0"/>
        </w:rPr>
        <w:tab/>
        <w:t>Lease may be surrendered by endorsement by lessee with concurrence of lessor</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239" w:name="_Toc455990288"/>
      <w:bookmarkStart w:id="1240" w:name="_Toc498931572"/>
      <w:bookmarkStart w:id="1241" w:name="_Toc36451622"/>
      <w:bookmarkStart w:id="1242" w:name="_Toc101771986"/>
      <w:bookmarkStart w:id="1243" w:name="_Toc124126204"/>
      <w:bookmarkStart w:id="1244" w:name="_Toc210117287"/>
      <w:r>
        <w:rPr>
          <w:rStyle w:val="CharSectno"/>
        </w:rPr>
        <w:t>99</w:t>
      </w:r>
      <w:r>
        <w:rPr>
          <w:snapToGrid w:val="0"/>
        </w:rPr>
        <w:t>.</w:t>
      </w:r>
      <w:r>
        <w:rPr>
          <w:snapToGrid w:val="0"/>
        </w:rPr>
        <w:tab/>
        <w:t>Lessee may sublet</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45" w:name="_Toc101771987"/>
      <w:bookmarkStart w:id="1246" w:name="_Toc124126205"/>
      <w:bookmarkStart w:id="1247" w:name="_Toc210117288"/>
      <w:bookmarkStart w:id="1248" w:name="_Toc455990290"/>
      <w:bookmarkStart w:id="1249" w:name="_Toc498931574"/>
      <w:bookmarkStart w:id="1250" w:name="_Toc36451624"/>
      <w:r>
        <w:rPr>
          <w:rStyle w:val="CharSectno"/>
        </w:rPr>
        <w:t>100</w:t>
      </w:r>
      <w:r>
        <w:t>.</w:t>
      </w:r>
      <w:r>
        <w:tab/>
        <w:t>Registration of subleases</w:t>
      </w:r>
      <w:bookmarkEnd w:id="1245"/>
      <w:bookmarkEnd w:id="1246"/>
      <w:bookmarkEnd w:id="124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51" w:name="_Toc455990291"/>
      <w:bookmarkStart w:id="1252" w:name="_Toc498931575"/>
      <w:bookmarkStart w:id="1253" w:name="_Toc36451625"/>
      <w:bookmarkEnd w:id="1248"/>
      <w:bookmarkEnd w:id="1249"/>
      <w:bookmarkEnd w:id="125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254" w:name="_Toc101771988"/>
      <w:bookmarkStart w:id="1255" w:name="_Toc124126206"/>
      <w:bookmarkStart w:id="1256" w:name="_Toc210117289"/>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51"/>
      <w:bookmarkEnd w:id="1252"/>
      <w:bookmarkEnd w:id="1253"/>
      <w:bookmarkEnd w:id="1254"/>
      <w:bookmarkEnd w:id="1255"/>
      <w:bookmarkEnd w:id="125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57" w:name="_Toc455990292"/>
      <w:bookmarkStart w:id="1258" w:name="_Toc498931576"/>
      <w:bookmarkStart w:id="1259" w:name="_Toc36451626"/>
      <w:bookmarkStart w:id="1260" w:name="_Toc101771989"/>
      <w:bookmarkStart w:id="1261" w:name="_Toc124126207"/>
      <w:bookmarkStart w:id="1262" w:name="_Toc210117290"/>
      <w:r>
        <w:rPr>
          <w:rStyle w:val="CharSectno"/>
        </w:rPr>
        <w:t>103</w:t>
      </w:r>
      <w:r>
        <w:rPr>
          <w:snapToGrid w:val="0"/>
        </w:rPr>
        <w:t>.</w:t>
      </w:r>
      <w:r>
        <w:rPr>
          <w:snapToGrid w:val="0"/>
        </w:rPr>
        <w:tab/>
        <w:t>Covenants to be implied in sublease</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63" w:name="_Toc455990293"/>
      <w:bookmarkStart w:id="1264" w:name="_Toc498931577"/>
      <w:bookmarkStart w:id="1265" w:name="_Toc36451627"/>
      <w:bookmarkStart w:id="1266" w:name="_Toc101771990"/>
      <w:bookmarkStart w:id="1267" w:name="_Toc124126208"/>
      <w:bookmarkStart w:id="1268" w:name="_Toc210117291"/>
      <w:r>
        <w:rPr>
          <w:rStyle w:val="CharSectno"/>
        </w:rPr>
        <w:t>104</w:t>
      </w:r>
      <w:r>
        <w:rPr>
          <w:snapToGrid w:val="0"/>
        </w:rPr>
        <w:t>.</w:t>
      </w:r>
      <w:r>
        <w:rPr>
          <w:snapToGrid w:val="0"/>
        </w:rPr>
        <w:tab/>
        <w:t>Determination of lease or sublease by re</w:t>
      </w:r>
      <w:r>
        <w:rPr>
          <w:snapToGrid w:val="0"/>
        </w:rPr>
        <w:noBreakHyphen/>
        <w:t>entry to be entered in Register</w:t>
      </w:r>
      <w:bookmarkEnd w:id="1263"/>
      <w:bookmarkEnd w:id="1264"/>
      <w:bookmarkEnd w:id="1265"/>
      <w:bookmarkEnd w:id="1266"/>
      <w:bookmarkEnd w:id="1267"/>
      <w:bookmarkEnd w:id="126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69" w:name="_Toc82247850"/>
      <w:bookmarkStart w:id="1270" w:name="_Toc89746524"/>
      <w:bookmarkStart w:id="1271" w:name="_Toc98053939"/>
      <w:bookmarkStart w:id="1272" w:name="_Toc98902046"/>
      <w:bookmarkStart w:id="1273" w:name="_Toc100723945"/>
      <w:bookmarkStart w:id="1274" w:name="_Toc100983734"/>
      <w:bookmarkStart w:id="1275" w:name="_Toc101061276"/>
      <w:bookmarkStart w:id="1276" w:name="_Toc101252189"/>
      <w:bookmarkStart w:id="1277" w:name="_Toc101771991"/>
      <w:bookmarkStart w:id="1278" w:name="_Toc101772350"/>
      <w:bookmarkStart w:id="1279" w:name="_Toc101772709"/>
      <w:bookmarkStart w:id="1280" w:name="_Toc101773068"/>
      <w:bookmarkStart w:id="1281" w:name="_Toc104285477"/>
      <w:bookmarkStart w:id="1282" w:name="_Toc121567038"/>
      <w:bookmarkStart w:id="1283" w:name="_Toc121567396"/>
      <w:bookmarkStart w:id="1284" w:name="_Toc122839281"/>
      <w:bookmarkStart w:id="1285" w:name="_Toc124126209"/>
      <w:bookmarkStart w:id="1286" w:name="_Toc124141314"/>
      <w:bookmarkStart w:id="1287" w:name="_Toc131479399"/>
      <w:bookmarkStart w:id="1288" w:name="_Toc151785231"/>
      <w:bookmarkStart w:id="1289" w:name="_Toc152643093"/>
      <w:bookmarkStart w:id="1290" w:name="_Toc154297671"/>
      <w:bookmarkStart w:id="1291" w:name="_Toc155586437"/>
      <w:bookmarkStart w:id="1292" w:name="_Toc158025504"/>
      <w:bookmarkStart w:id="1293" w:name="_Toc158439930"/>
      <w:bookmarkStart w:id="1294" w:name="_Toc161809017"/>
      <w:bookmarkStart w:id="1295" w:name="_Toc161809378"/>
      <w:bookmarkStart w:id="1296" w:name="_Toc161809739"/>
      <w:bookmarkStart w:id="1297" w:name="_Toc162084817"/>
      <w:bookmarkStart w:id="1298" w:name="_Toc167688314"/>
      <w:bookmarkStart w:id="1299" w:name="_Toc167692462"/>
      <w:bookmarkStart w:id="1300" w:name="_Toc167772776"/>
      <w:bookmarkStart w:id="1301" w:name="_Toc167773249"/>
      <w:bookmarkStart w:id="1302" w:name="_Toc168108921"/>
      <w:bookmarkStart w:id="1303" w:name="_Toc169498117"/>
      <w:bookmarkStart w:id="1304" w:name="_Toc171841917"/>
      <w:bookmarkStart w:id="1305" w:name="_Toc187037185"/>
      <w:bookmarkStart w:id="1306" w:name="_Toc187037546"/>
      <w:bookmarkStart w:id="1307" w:name="_Toc187055258"/>
      <w:bookmarkStart w:id="1308" w:name="_Toc188696624"/>
      <w:bookmarkStart w:id="1309" w:name="_Toc196194717"/>
      <w:bookmarkStart w:id="1310" w:name="_Toc199813496"/>
      <w:bookmarkStart w:id="1311" w:name="_Toc202240701"/>
      <w:bookmarkStart w:id="1312" w:name="_Toc203541286"/>
      <w:bookmarkStart w:id="1313" w:name="_Toc203541647"/>
      <w:bookmarkStart w:id="1314" w:name="_Toc210117292"/>
      <w:r>
        <w:rPr>
          <w:rStyle w:val="CharDivNo"/>
        </w:rPr>
        <w:t>Division 2A</w:t>
      </w:r>
      <w:r>
        <w:t> — </w:t>
      </w:r>
      <w:r>
        <w:rPr>
          <w:rStyle w:val="CharDivText"/>
        </w:rPr>
        <w:t>Carbon rights and carbon covenants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keepNext/>
        <w:keepLines/>
      </w:pPr>
      <w:r>
        <w:tab/>
        <w:t>[Heading inserted by No. 56 of 2003 s. 14.]</w:t>
      </w:r>
    </w:p>
    <w:p>
      <w:pPr>
        <w:pStyle w:val="Heading5"/>
      </w:pPr>
      <w:bookmarkStart w:id="1315" w:name="_Toc101771992"/>
      <w:bookmarkStart w:id="1316" w:name="_Toc124126210"/>
      <w:bookmarkStart w:id="1317" w:name="_Toc210117293"/>
      <w:r>
        <w:rPr>
          <w:rStyle w:val="CharSectno"/>
        </w:rPr>
        <w:t>104A</w:t>
      </w:r>
      <w:r>
        <w:t>.</w:t>
      </w:r>
      <w:r>
        <w:tab/>
      </w:r>
      <w:bookmarkEnd w:id="1315"/>
      <w:bookmarkEnd w:id="1316"/>
      <w:r>
        <w:t>Terms used in this Division</w:t>
      </w:r>
      <w:bookmarkEnd w:id="1317"/>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18" w:name="_Toc101771993"/>
      <w:bookmarkStart w:id="1319" w:name="_Toc124126211"/>
      <w:bookmarkStart w:id="1320" w:name="_Toc210117294"/>
      <w:r>
        <w:rPr>
          <w:rStyle w:val="CharSectno"/>
        </w:rPr>
        <w:t>104B</w:t>
      </w:r>
      <w:r>
        <w:t>.</w:t>
      </w:r>
      <w:r>
        <w:tab/>
        <w:t>Registration of carbon right form</w:t>
      </w:r>
      <w:bookmarkEnd w:id="1318"/>
      <w:bookmarkEnd w:id="1319"/>
      <w:bookmarkEnd w:id="1320"/>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21" w:name="_Toc101771994"/>
      <w:bookmarkStart w:id="1322" w:name="_Toc124126212"/>
      <w:bookmarkStart w:id="1323" w:name="_Toc210117295"/>
      <w:r>
        <w:rPr>
          <w:rStyle w:val="CharSectno"/>
        </w:rPr>
        <w:t>104C</w:t>
      </w:r>
      <w:r>
        <w:t>.</w:t>
      </w:r>
      <w:r>
        <w:tab/>
        <w:t>Extension of carbon right</w:t>
      </w:r>
      <w:bookmarkEnd w:id="1321"/>
      <w:bookmarkEnd w:id="1322"/>
      <w:bookmarkEnd w:id="132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24" w:name="_Toc101771995"/>
      <w:bookmarkStart w:id="1325" w:name="_Toc124126213"/>
      <w:bookmarkStart w:id="1326" w:name="_Toc210117296"/>
      <w:r>
        <w:rPr>
          <w:rStyle w:val="CharSectno"/>
        </w:rPr>
        <w:t>104D</w:t>
      </w:r>
      <w:r>
        <w:t>.</w:t>
      </w:r>
      <w:r>
        <w:tab/>
        <w:t>Transfer of carbon right</w:t>
      </w:r>
      <w:bookmarkEnd w:id="1324"/>
      <w:bookmarkEnd w:id="1325"/>
      <w:bookmarkEnd w:id="132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27" w:name="_Toc101771996"/>
      <w:bookmarkStart w:id="1328" w:name="_Toc124126214"/>
      <w:bookmarkStart w:id="1329" w:name="_Toc210117297"/>
      <w:r>
        <w:rPr>
          <w:rStyle w:val="CharSectno"/>
        </w:rPr>
        <w:t>104E</w:t>
      </w:r>
      <w:r>
        <w:t>.</w:t>
      </w:r>
      <w:r>
        <w:tab/>
        <w:t>Mortgage of carbon right</w:t>
      </w:r>
      <w:bookmarkEnd w:id="1327"/>
      <w:bookmarkEnd w:id="1328"/>
      <w:bookmarkEnd w:id="1329"/>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30" w:name="_Toc101771997"/>
      <w:bookmarkStart w:id="1331" w:name="_Toc124126215"/>
      <w:bookmarkStart w:id="1332" w:name="_Toc210117298"/>
      <w:r>
        <w:rPr>
          <w:rStyle w:val="CharSectno"/>
        </w:rPr>
        <w:t>104F</w:t>
      </w:r>
      <w:r>
        <w:t>.</w:t>
      </w:r>
      <w:r>
        <w:tab/>
        <w:t>Surrender of carbon right</w:t>
      </w:r>
      <w:bookmarkEnd w:id="1330"/>
      <w:bookmarkEnd w:id="1331"/>
      <w:bookmarkEnd w:id="1332"/>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33" w:name="_Toc101771998"/>
      <w:bookmarkStart w:id="1334" w:name="_Toc124126216"/>
      <w:bookmarkStart w:id="1335" w:name="_Toc210117299"/>
      <w:r>
        <w:rPr>
          <w:rStyle w:val="CharSectno"/>
        </w:rPr>
        <w:t>104G</w:t>
      </w:r>
      <w:r>
        <w:t>.</w:t>
      </w:r>
      <w:r>
        <w:tab/>
        <w:t>Registration of carbon covenant form</w:t>
      </w:r>
      <w:bookmarkEnd w:id="1333"/>
      <w:bookmarkEnd w:id="1334"/>
      <w:bookmarkEnd w:id="1335"/>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36" w:name="_Toc101771999"/>
      <w:bookmarkStart w:id="1337" w:name="_Toc124126217"/>
      <w:bookmarkStart w:id="1338" w:name="_Toc210117300"/>
      <w:r>
        <w:rPr>
          <w:rStyle w:val="CharSectno"/>
        </w:rPr>
        <w:t>104H</w:t>
      </w:r>
      <w:r>
        <w:t>.</w:t>
      </w:r>
      <w:r>
        <w:tab/>
        <w:t>Extension of carbon covenant</w:t>
      </w:r>
      <w:bookmarkEnd w:id="1336"/>
      <w:bookmarkEnd w:id="1337"/>
      <w:bookmarkEnd w:id="1338"/>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39" w:name="_Toc101772000"/>
      <w:bookmarkStart w:id="1340" w:name="_Toc124126218"/>
      <w:bookmarkStart w:id="1341" w:name="_Toc210117301"/>
      <w:r>
        <w:rPr>
          <w:rStyle w:val="CharSectno"/>
        </w:rPr>
        <w:t>104I</w:t>
      </w:r>
      <w:r>
        <w:t>.</w:t>
      </w:r>
      <w:r>
        <w:tab/>
        <w:t>Variation of carbon covenant</w:t>
      </w:r>
      <w:bookmarkEnd w:id="1339"/>
      <w:bookmarkEnd w:id="1340"/>
      <w:bookmarkEnd w:id="1341"/>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42" w:name="_Toc101772001"/>
      <w:bookmarkStart w:id="1343" w:name="_Toc124126219"/>
      <w:bookmarkStart w:id="1344" w:name="_Toc210117302"/>
      <w:r>
        <w:rPr>
          <w:rStyle w:val="CharSectno"/>
        </w:rPr>
        <w:t>104J</w:t>
      </w:r>
      <w:r>
        <w:t>.</w:t>
      </w:r>
      <w:r>
        <w:tab/>
        <w:t>Transfer of benefits under carbon covenant</w:t>
      </w:r>
      <w:bookmarkEnd w:id="1342"/>
      <w:bookmarkEnd w:id="1343"/>
      <w:bookmarkEnd w:id="134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45" w:name="_Toc101772002"/>
      <w:bookmarkStart w:id="1346" w:name="_Toc124126220"/>
      <w:bookmarkStart w:id="1347" w:name="_Toc210117303"/>
      <w:r>
        <w:rPr>
          <w:rStyle w:val="CharSectno"/>
        </w:rPr>
        <w:t>104K</w:t>
      </w:r>
      <w:r>
        <w:t>.</w:t>
      </w:r>
      <w:r>
        <w:tab/>
        <w:t>Mortgage of carbon covenant</w:t>
      </w:r>
      <w:bookmarkEnd w:id="1345"/>
      <w:bookmarkEnd w:id="1346"/>
      <w:bookmarkEnd w:id="134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48" w:name="_Toc101772003"/>
      <w:bookmarkStart w:id="1349" w:name="_Toc124126221"/>
      <w:bookmarkStart w:id="1350" w:name="_Toc210117304"/>
      <w:r>
        <w:rPr>
          <w:rStyle w:val="CharSectno"/>
        </w:rPr>
        <w:t>104L</w:t>
      </w:r>
      <w:r>
        <w:t>.</w:t>
      </w:r>
      <w:r>
        <w:tab/>
        <w:t>Surrender of carbon covenant</w:t>
      </w:r>
      <w:bookmarkEnd w:id="1348"/>
      <w:bookmarkEnd w:id="1349"/>
      <w:bookmarkEnd w:id="1350"/>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51" w:name="_Toc82247863"/>
      <w:bookmarkStart w:id="1352" w:name="_Toc89746537"/>
      <w:bookmarkStart w:id="1353" w:name="_Toc98053952"/>
      <w:bookmarkStart w:id="1354" w:name="_Toc98902059"/>
      <w:bookmarkStart w:id="1355" w:name="_Toc100723958"/>
      <w:bookmarkStart w:id="1356" w:name="_Toc100983747"/>
      <w:bookmarkStart w:id="1357" w:name="_Toc101061289"/>
      <w:bookmarkStart w:id="1358" w:name="_Toc101252202"/>
      <w:bookmarkStart w:id="1359" w:name="_Toc101772004"/>
      <w:bookmarkStart w:id="1360" w:name="_Toc101772363"/>
      <w:bookmarkStart w:id="1361" w:name="_Toc101772722"/>
      <w:bookmarkStart w:id="1362" w:name="_Toc101773081"/>
      <w:bookmarkStart w:id="1363" w:name="_Toc104285490"/>
      <w:bookmarkStart w:id="1364" w:name="_Toc121567051"/>
      <w:bookmarkStart w:id="1365" w:name="_Toc121567409"/>
      <w:bookmarkStart w:id="1366" w:name="_Toc122839294"/>
      <w:bookmarkStart w:id="1367" w:name="_Toc124126222"/>
      <w:bookmarkStart w:id="1368" w:name="_Toc124141327"/>
      <w:bookmarkStart w:id="1369" w:name="_Toc131479412"/>
      <w:bookmarkStart w:id="1370" w:name="_Toc151785244"/>
      <w:bookmarkStart w:id="1371" w:name="_Toc152643106"/>
      <w:bookmarkStart w:id="1372" w:name="_Toc154297684"/>
      <w:bookmarkStart w:id="1373" w:name="_Toc155586450"/>
      <w:bookmarkStart w:id="1374" w:name="_Toc158025517"/>
      <w:bookmarkStart w:id="1375" w:name="_Toc158439943"/>
      <w:bookmarkStart w:id="1376" w:name="_Toc161809030"/>
      <w:bookmarkStart w:id="1377" w:name="_Toc161809391"/>
      <w:bookmarkStart w:id="1378" w:name="_Toc161809752"/>
      <w:bookmarkStart w:id="1379" w:name="_Toc162084830"/>
      <w:bookmarkStart w:id="1380" w:name="_Toc167688327"/>
      <w:bookmarkStart w:id="1381" w:name="_Toc167692475"/>
      <w:bookmarkStart w:id="1382" w:name="_Toc167772789"/>
      <w:bookmarkStart w:id="1383" w:name="_Toc167773262"/>
      <w:bookmarkStart w:id="1384" w:name="_Toc168108934"/>
      <w:bookmarkStart w:id="1385" w:name="_Toc169498130"/>
      <w:bookmarkStart w:id="1386" w:name="_Toc171841930"/>
      <w:bookmarkStart w:id="1387" w:name="_Toc187037198"/>
      <w:bookmarkStart w:id="1388" w:name="_Toc187037559"/>
      <w:bookmarkStart w:id="1389" w:name="_Toc187055271"/>
      <w:bookmarkStart w:id="1390" w:name="_Toc188696637"/>
      <w:bookmarkStart w:id="1391" w:name="_Toc196194730"/>
      <w:bookmarkStart w:id="1392" w:name="_Toc199813509"/>
      <w:bookmarkStart w:id="1393" w:name="_Toc202240714"/>
      <w:bookmarkStart w:id="1394" w:name="_Toc203541299"/>
      <w:bookmarkStart w:id="1395" w:name="_Toc203541660"/>
      <w:bookmarkStart w:id="1396" w:name="_Toc210117305"/>
      <w:r>
        <w:rPr>
          <w:rStyle w:val="CharDivNo"/>
        </w:rPr>
        <w:t>Division 2B</w:t>
      </w:r>
      <w:r>
        <w:t> — </w:t>
      </w:r>
      <w:r>
        <w:rPr>
          <w:rStyle w:val="CharDivText"/>
        </w:rPr>
        <w:t>Tree plantation agreements and plantation interests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Footnoteheading"/>
      </w:pPr>
      <w:r>
        <w:tab/>
        <w:t>[Heading inserted by No. 56 of 2003 s. 14.]</w:t>
      </w:r>
    </w:p>
    <w:p>
      <w:pPr>
        <w:pStyle w:val="Heading5"/>
      </w:pPr>
      <w:bookmarkStart w:id="1397" w:name="_Toc101772005"/>
      <w:bookmarkStart w:id="1398" w:name="_Toc124126223"/>
      <w:bookmarkStart w:id="1399" w:name="_Toc210117306"/>
      <w:r>
        <w:rPr>
          <w:rStyle w:val="CharSectno"/>
        </w:rPr>
        <w:t>104M</w:t>
      </w:r>
      <w:r>
        <w:t>.</w:t>
      </w:r>
      <w:r>
        <w:tab/>
      </w:r>
      <w:bookmarkEnd w:id="1397"/>
      <w:bookmarkEnd w:id="1398"/>
      <w:r>
        <w:t>Terms used in this Division</w:t>
      </w:r>
      <w:bookmarkEnd w:id="1399"/>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00" w:name="_Toc101772006"/>
      <w:bookmarkStart w:id="1401" w:name="_Toc124126224"/>
      <w:bookmarkStart w:id="1402" w:name="_Toc210117307"/>
      <w:r>
        <w:rPr>
          <w:rStyle w:val="CharSectno"/>
        </w:rPr>
        <w:t>104N</w:t>
      </w:r>
      <w:r>
        <w:t>.</w:t>
      </w:r>
      <w:r>
        <w:tab/>
        <w:t>Registration of tree plantation agreement</w:t>
      </w:r>
      <w:bookmarkEnd w:id="1400"/>
      <w:bookmarkEnd w:id="1401"/>
      <w:bookmarkEnd w:id="1402"/>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03" w:name="_Toc101772007"/>
      <w:bookmarkStart w:id="1404" w:name="_Toc124126225"/>
      <w:bookmarkStart w:id="1405" w:name="_Toc210117308"/>
      <w:r>
        <w:rPr>
          <w:rStyle w:val="CharSectno"/>
        </w:rPr>
        <w:t>104O</w:t>
      </w:r>
      <w:r>
        <w:t>.</w:t>
      </w:r>
      <w:r>
        <w:tab/>
        <w:t>Extension of plantation interest</w:t>
      </w:r>
      <w:bookmarkEnd w:id="1403"/>
      <w:bookmarkEnd w:id="1404"/>
      <w:bookmarkEnd w:id="1405"/>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06" w:name="_Toc101772008"/>
      <w:bookmarkStart w:id="1407" w:name="_Toc124126226"/>
      <w:bookmarkStart w:id="1408" w:name="_Toc210117309"/>
      <w:r>
        <w:rPr>
          <w:rStyle w:val="CharSectno"/>
        </w:rPr>
        <w:t>104P</w:t>
      </w:r>
      <w:r>
        <w:t>.</w:t>
      </w:r>
      <w:r>
        <w:tab/>
        <w:t>Variation of agreement</w:t>
      </w:r>
      <w:bookmarkEnd w:id="1406"/>
      <w:bookmarkEnd w:id="1407"/>
      <w:bookmarkEnd w:id="1408"/>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09" w:name="_Toc101772009"/>
      <w:bookmarkStart w:id="1410" w:name="_Toc124126227"/>
      <w:bookmarkStart w:id="1411" w:name="_Toc210117310"/>
      <w:r>
        <w:rPr>
          <w:rStyle w:val="CharSectno"/>
        </w:rPr>
        <w:t>104Q</w:t>
      </w:r>
      <w:r>
        <w:t>.</w:t>
      </w:r>
      <w:r>
        <w:tab/>
        <w:t>Transfer of plantation interests</w:t>
      </w:r>
      <w:bookmarkEnd w:id="1409"/>
      <w:bookmarkEnd w:id="1410"/>
      <w:bookmarkEnd w:id="141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12" w:name="_Toc101772010"/>
      <w:bookmarkStart w:id="1413" w:name="_Toc124126228"/>
      <w:bookmarkStart w:id="1414" w:name="_Toc210117311"/>
      <w:r>
        <w:rPr>
          <w:rStyle w:val="CharSectno"/>
        </w:rPr>
        <w:t>104R</w:t>
      </w:r>
      <w:r>
        <w:t>.</w:t>
      </w:r>
      <w:r>
        <w:tab/>
        <w:t>Mortgage of plantation interests</w:t>
      </w:r>
      <w:bookmarkEnd w:id="1412"/>
      <w:bookmarkEnd w:id="1413"/>
      <w:bookmarkEnd w:id="1414"/>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15" w:name="_Toc101772011"/>
      <w:bookmarkStart w:id="1416" w:name="_Toc124126229"/>
      <w:bookmarkStart w:id="1417" w:name="_Toc210117312"/>
      <w:r>
        <w:rPr>
          <w:rStyle w:val="CharSectno"/>
        </w:rPr>
        <w:t>104S</w:t>
      </w:r>
      <w:r>
        <w:t>.</w:t>
      </w:r>
      <w:r>
        <w:tab/>
        <w:t>Surrender of plantation interests</w:t>
      </w:r>
      <w:bookmarkEnd w:id="1415"/>
      <w:bookmarkEnd w:id="1416"/>
      <w:bookmarkEnd w:id="1417"/>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418" w:name="_Toc82247871"/>
      <w:bookmarkStart w:id="1419" w:name="_Toc89746545"/>
      <w:bookmarkStart w:id="1420" w:name="_Toc98053960"/>
      <w:bookmarkStart w:id="1421" w:name="_Toc98902067"/>
      <w:bookmarkStart w:id="1422" w:name="_Toc100723966"/>
      <w:bookmarkStart w:id="1423" w:name="_Toc100983755"/>
      <w:bookmarkStart w:id="1424" w:name="_Toc101061297"/>
      <w:bookmarkStart w:id="1425" w:name="_Toc101252210"/>
      <w:bookmarkStart w:id="1426" w:name="_Toc101772012"/>
      <w:bookmarkStart w:id="1427" w:name="_Toc101772371"/>
      <w:bookmarkStart w:id="1428" w:name="_Toc101772730"/>
      <w:bookmarkStart w:id="1429" w:name="_Toc101773089"/>
      <w:bookmarkStart w:id="1430" w:name="_Toc104285498"/>
      <w:bookmarkStart w:id="1431" w:name="_Toc121567059"/>
      <w:bookmarkStart w:id="1432" w:name="_Toc121567417"/>
      <w:bookmarkStart w:id="1433" w:name="_Toc122839302"/>
      <w:bookmarkStart w:id="1434" w:name="_Toc124126230"/>
      <w:bookmarkStart w:id="1435" w:name="_Toc124141335"/>
      <w:bookmarkStart w:id="1436" w:name="_Toc131479420"/>
      <w:bookmarkStart w:id="1437" w:name="_Toc151785252"/>
      <w:bookmarkStart w:id="1438" w:name="_Toc152643114"/>
      <w:bookmarkStart w:id="1439" w:name="_Toc154297692"/>
      <w:bookmarkStart w:id="1440" w:name="_Toc155586458"/>
      <w:bookmarkStart w:id="1441" w:name="_Toc158025525"/>
      <w:bookmarkStart w:id="1442" w:name="_Toc158439951"/>
      <w:bookmarkStart w:id="1443" w:name="_Toc161809038"/>
      <w:bookmarkStart w:id="1444" w:name="_Toc161809399"/>
      <w:bookmarkStart w:id="1445" w:name="_Toc161809760"/>
      <w:bookmarkStart w:id="1446" w:name="_Toc162084838"/>
      <w:bookmarkStart w:id="1447" w:name="_Toc167688335"/>
      <w:bookmarkStart w:id="1448" w:name="_Toc167692483"/>
      <w:bookmarkStart w:id="1449" w:name="_Toc167772797"/>
      <w:bookmarkStart w:id="1450" w:name="_Toc167773270"/>
      <w:bookmarkStart w:id="1451" w:name="_Toc168108942"/>
      <w:bookmarkStart w:id="1452" w:name="_Toc169498138"/>
      <w:bookmarkStart w:id="1453" w:name="_Toc171841938"/>
      <w:bookmarkStart w:id="1454" w:name="_Toc187037206"/>
      <w:bookmarkStart w:id="1455" w:name="_Toc187037567"/>
      <w:bookmarkStart w:id="1456" w:name="_Toc187055279"/>
      <w:bookmarkStart w:id="1457" w:name="_Toc188696645"/>
      <w:bookmarkStart w:id="1458" w:name="_Toc196194738"/>
      <w:bookmarkStart w:id="1459" w:name="_Toc199813517"/>
      <w:bookmarkStart w:id="1460" w:name="_Toc202240722"/>
      <w:bookmarkStart w:id="1461" w:name="_Toc203541307"/>
      <w:bookmarkStart w:id="1462" w:name="_Toc203541668"/>
      <w:bookmarkStart w:id="1463" w:name="_Toc210117313"/>
      <w:r>
        <w:rPr>
          <w:rStyle w:val="CharDivNo"/>
        </w:rPr>
        <w:t>Division 3</w:t>
      </w:r>
      <w:r>
        <w:rPr>
          <w:snapToGrid w:val="0"/>
        </w:rPr>
        <w:t> — </w:t>
      </w:r>
      <w:r>
        <w:rPr>
          <w:rStyle w:val="CharDivText"/>
        </w:rPr>
        <w:t>Mortgages and annuities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 xml:space="preserve"> </w:t>
      </w:r>
    </w:p>
    <w:p>
      <w:pPr>
        <w:pStyle w:val="Heading5"/>
        <w:spacing w:before="260"/>
        <w:rPr>
          <w:snapToGrid w:val="0"/>
        </w:rPr>
      </w:pPr>
      <w:bookmarkStart w:id="1464" w:name="_Toc455990294"/>
      <w:bookmarkStart w:id="1465" w:name="_Toc498931578"/>
      <w:bookmarkStart w:id="1466" w:name="_Toc36451628"/>
      <w:bookmarkStart w:id="1467" w:name="_Toc101772013"/>
      <w:bookmarkStart w:id="1468" w:name="_Toc124126231"/>
      <w:bookmarkStart w:id="1469" w:name="_Toc210117314"/>
      <w:r>
        <w:rPr>
          <w:rStyle w:val="CharSectno"/>
        </w:rPr>
        <w:t>105</w:t>
      </w:r>
      <w:r>
        <w:rPr>
          <w:snapToGrid w:val="0"/>
        </w:rPr>
        <w:t>.</w:t>
      </w:r>
      <w:r>
        <w:rPr>
          <w:snapToGrid w:val="0"/>
        </w:rPr>
        <w:tab/>
        <w:t>Mortgages and charges</w:t>
      </w:r>
      <w:bookmarkEnd w:id="1464"/>
      <w:bookmarkEnd w:id="1465"/>
      <w:bookmarkEnd w:id="1466"/>
      <w:bookmarkEnd w:id="1467"/>
      <w:bookmarkEnd w:id="1468"/>
      <w:bookmarkEnd w:id="1469"/>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70" w:name="_Toc455990295"/>
      <w:bookmarkStart w:id="1471" w:name="_Toc498931579"/>
      <w:bookmarkStart w:id="1472" w:name="_Toc36451629"/>
      <w:bookmarkStart w:id="1473" w:name="_Toc101772014"/>
      <w:bookmarkStart w:id="1474" w:name="_Toc124126232"/>
      <w:bookmarkStart w:id="1475" w:name="_Toc210117315"/>
      <w:r>
        <w:rPr>
          <w:rStyle w:val="CharSectno"/>
        </w:rPr>
        <w:t>105A</w:t>
      </w:r>
      <w:r>
        <w:rPr>
          <w:snapToGrid w:val="0"/>
        </w:rPr>
        <w:t>.</w:t>
      </w:r>
      <w:r>
        <w:rPr>
          <w:snapToGrid w:val="0"/>
        </w:rPr>
        <w:tab/>
        <w:t>Extension of mortgage, charge or lease</w:t>
      </w:r>
      <w:bookmarkEnd w:id="1470"/>
      <w:bookmarkEnd w:id="1471"/>
      <w:bookmarkEnd w:id="1472"/>
      <w:bookmarkEnd w:id="1473"/>
      <w:bookmarkEnd w:id="1474"/>
      <w:bookmarkEnd w:id="1475"/>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76" w:name="_Toc455990296"/>
      <w:bookmarkStart w:id="1477" w:name="_Toc498931580"/>
      <w:bookmarkStart w:id="1478" w:name="_Toc36451630"/>
      <w:bookmarkStart w:id="1479" w:name="_Toc101772015"/>
      <w:bookmarkStart w:id="1480" w:name="_Toc124126233"/>
      <w:bookmarkStart w:id="1481" w:name="_Toc210117316"/>
      <w:r>
        <w:rPr>
          <w:rStyle w:val="CharSectno"/>
        </w:rPr>
        <w:t>106</w:t>
      </w:r>
      <w:r>
        <w:rPr>
          <w:snapToGrid w:val="0"/>
        </w:rPr>
        <w:t>.</w:t>
      </w:r>
      <w:r>
        <w:rPr>
          <w:snapToGrid w:val="0"/>
        </w:rPr>
        <w:tab/>
        <w:t>Mortgage or charge not to operate as transfer; and default procedures</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82" w:name="_Toc455990297"/>
      <w:bookmarkStart w:id="1483" w:name="_Toc498931581"/>
      <w:bookmarkStart w:id="1484" w:name="_Toc36451631"/>
      <w:bookmarkStart w:id="1485" w:name="_Toc101772016"/>
      <w:bookmarkStart w:id="1486" w:name="_Toc124126234"/>
      <w:bookmarkStart w:id="1487" w:name="_Toc210117317"/>
      <w:r>
        <w:rPr>
          <w:rStyle w:val="CharSectno"/>
        </w:rPr>
        <w:t>107</w:t>
      </w:r>
      <w:r>
        <w:rPr>
          <w:snapToGrid w:val="0"/>
        </w:rPr>
        <w:t>.</w:t>
      </w:r>
      <w:r>
        <w:rPr>
          <w:snapToGrid w:val="0"/>
        </w:rPr>
        <w:tab/>
        <w:t>Written demand equivalent to written notice</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88" w:name="_Toc455990298"/>
      <w:bookmarkStart w:id="1489" w:name="_Toc498931582"/>
      <w:bookmarkStart w:id="1490" w:name="_Toc36451632"/>
      <w:bookmarkStart w:id="1491" w:name="_Toc101772017"/>
      <w:bookmarkStart w:id="1492" w:name="_Toc124126235"/>
      <w:bookmarkStart w:id="1493" w:name="_Toc210117318"/>
      <w:r>
        <w:rPr>
          <w:rStyle w:val="CharSectno"/>
        </w:rPr>
        <w:t>108</w:t>
      </w:r>
      <w:r>
        <w:rPr>
          <w:snapToGrid w:val="0"/>
        </w:rPr>
        <w:t>.</w:t>
      </w:r>
      <w:r>
        <w:rPr>
          <w:snapToGrid w:val="0"/>
        </w:rPr>
        <w:tab/>
        <w:t>Power to sell</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94" w:name="_Toc455990299"/>
      <w:bookmarkStart w:id="1495" w:name="_Toc498931583"/>
      <w:bookmarkStart w:id="1496" w:name="_Toc36451633"/>
      <w:bookmarkStart w:id="1497" w:name="_Toc101772018"/>
      <w:bookmarkStart w:id="1498" w:name="_Toc124126236"/>
      <w:bookmarkStart w:id="1499" w:name="_Toc210117319"/>
      <w:r>
        <w:rPr>
          <w:rStyle w:val="CharSectno"/>
        </w:rPr>
        <w:t>109</w:t>
      </w:r>
      <w:r>
        <w:rPr>
          <w:snapToGrid w:val="0"/>
        </w:rPr>
        <w:t>.</w:t>
      </w:r>
      <w:r>
        <w:rPr>
          <w:snapToGrid w:val="0"/>
        </w:rPr>
        <w:tab/>
        <w:t>Application of purchase money</w:t>
      </w:r>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500" w:name="_Toc455990300"/>
      <w:bookmarkStart w:id="1501" w:name="_Toc498931584"/>
      <w:bookmarkStart w:id="1502" w:name="_Toc36451634"/>
      <w:bookmarkStart w:id="1503" w:name="_Toc101772019"/>
      <w:bookmarkStart w:id="1504" w:name="_Toc124126237"/>
      <w:bookmarkStart w:id="1505" w:name="_Toc210117320"/>
      <w:r>
        <w:rPr>
          <w:rStyle w:val="CharSectno"/>
        </w:rPr>
        <w:t>110</w:t>
      </w:r>
      <w:r>
        <w:rPr>
          <w:snapToGrid w:val="0"/>
        </w:rPr>
        <w:t>.</w:t>
      </w:r>
      <w:r>
        <w:rPr>
          <w:snapToGrid w:val="0"/>
        </w:rPr>
        <w:tab/>
        <w:t>Registrar to give effect to sale by mortgagee or annuitant</w:t>
      </w:r>
      <w:bookmarkEnd w:id="1500"/>
      <w:bookmarkEnd w:id="1501"/>
      <w:bookmarkEnd w:id="1502"/>
      <w:bookmarkEnd w:id="1503"/>
      <w:bookmarkEnd w:id="1504"/>
      <w:bookmarkEnd w:id="1505"/>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506" w:name="_Toc455990301"/>
      <w:bookmarkStart w:id="1507" w:name="_Toc498931585"/>
      <w:bookmarkStart w:id="1508" w:name="_Toc36451635"/>
      <w:bookmarkStart w:id="1509" w:name="_Toc101772020"/>
      <w:bookmarkStart w:id="1510" w:name="_Toc124126238"/>
      <w:bookmarkStart w:id="1511" w:name="_Toc210117321"/>
      <w:r>
        <w:rPr>
          <w:rStyle w:val="CharSectno"/>
        </w:rPr>
        <w:t>111</w:t>
      </w:r>
      <w:r>
        <w:rPr>
          <w:snapToGrid w:val="0"/>
        </w:rPr>
        <w:t>.</w:t>
      </w:r>
      <w:r>
        <w:rPr>
          <w:snapToGrid w:val="0"/>
        </w:rPr>
        <w:tab/>
        <w:t>Remedies by mortgagee or annuitant</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512" w:name="_Toc455990302"/>
      <w:bookmarkStart w:id="1513" w:name="_Toc498931586"/>
      <w:bookmarkStart w:id="1514" w:name="_Toc36451636"/>
      <w:bookmarkStart w:id="1515" w:name="_Toc101772021"/>
      <w:bookmarkStart w:id="1516" w:name="_Toc124126239"/>
      <w:bookmarkStart w:id="1517" w:name="_Toc210117322"/>
      <w:r>
        <w:rPr>
          <w:rStyle w:val="CharSectno"/>
        </w:rPr>
        <w:t>112</w:t>
      </w:r>
      <w:r>
        <w:rPr>
          <w:snapToGrid w:val="0"/>
        </w:rPr>
        <w:t>.</w:t>
      </w:r>
      <w:r>
        <w:rPr>
          <w:snapToGrid w:val="0"/>
        </w:rPr>
        <w:tab/>
        <w:t>Further remedies by mortgagee or annuitant</w:t>
      </w:r>
      <w:bookmarkEnd w:id="1512"/>
      <w:bookmarkEnd w:id="1513"/>
      <w:bookmarkEnd w:id="1514"/>
      <w:bookmarkEnd w:id="1515"/>
      <w:bookmarkEnd w:id="1516"/>
      <w:bookmarkEnd w:id="1517"/>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518" w:name="_Toc455990303"/>
      <w:bookmarkStart w:id="1519" w:name="_Toc498931587"/>
      <w:bookmarkStart w:id="1520" w:name="_Toc36451637"/>
      <w:bookmarkStart w:id="1521" w:name="_Toc101772022"/>
      <w:bookmarkStart w:id="1522" w:name="_Toc124126240"/>
      <w:bookmarkStart w:id="1523" w:name="_Toc210117323"/>
      <w:r>
        <w:rPr>
          <w:rStyle w:val="CharSectno"/>
        </w:rPr>
        <w:t>112A</w:t>
      </w:r>
      <w:r>
        <w:rPr>
          <w:snapToGrid w:val="0"/>
        </w:rPr>
        <w:t>.</w:t>
      </w:r>
      <w:r>
        <w:rPr>
          <w:snapToGrid w:val="0"/>
        </w:rPr>
        <w:tab/>
        <w:t>Abolition of power of distress</w:t>
      </w:r>
      <w:bookmarkEnd w:id="1518"/>
      <w:bookmarkEnd w:id="1519"/>
      <w:bookmarkEnd w:id="1520"/>
      <w:bookmarkEnd w:id="1521"/>
      <w:bookmarkEnd w:id="1522"/>
      <w:bookmarkEnd w:id="1523"/>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524" w:name="_Toc455990304"/>
      <w:bookmarkStart w:id="1525" w:name="_Toc498931588"/>
      <w:bookmarkStart w:id="1526" w:name="_Toc36451638"/>
      <w:bookmarkStart w:id="1527" w:name="_Toc101772023"/>
      <w:bookmarkStart w:id="1528" w:name="_Toc124126241"/>
      <w:bookmarkStart w:id="1529" w:name="_Toc210117324"/>
      <w:r>
        <w:rPr>
          <w:rStyle w:val="CharSectno"/>
        </w:rPr>
        <w:t>113</w:t>
      </w:r>
      <w:r>
        <w:rPr>
          <w:snapToGrid w:val="0"/>
        </w:rPr>
        <w:t>.</w:t>
      </w:r>
      <w:r>
        <w:rPr>
          <w:snapToGrid w:val="0"/>
        </w:rPr>
        <w:tab/>
        <w:t>Covenants to be implied in every mortgage</w:t>
      </w:r>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530" w:name="_Toc455990305"/>
      <w:bookmarkStart w:id="1531" w:name="_Toc498931589"/>
      <w:bookmarkStart w:id="1532" w:name="_Toc36451639"/>
      <w:bookmarkStart w:id="1533" w:name="_Toc101772024"/>
      <w:bookmarkStart w:id="1534" w:name="_Toc124126242"/>
      <w:bookmarkStart w:id="1535" w:name="_Toc210117325"/>
      <w:r>
        <w:rPr>
          <w:rStyle w:val="CharSectno"/>
        </w:rPr>
        <w:t>114</w:t>
      </w:r>
      <w:r>
        <w:rPr>
          <w:snapToGrid w:val="0"/>
        </w:rPr>
        <w:t>.</w:t>
      </w:r>
      <w:r>
        <w:rPr>
          <w:snapToGrid w:val="0"/>
        </w:rPr>
        <w:tab/>
        <w:t>Mortgagee or annuitant of leasehold entering into possession to become liable to lessor</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536" w:name="_Toc455990306"/>
      <w:bookmarkStart w:id="1537" w:name="_Toc498931590"/>
      <w:bookmarkStart w:id="1538" w:name="_Toc36451640"/>
      <w:bookmarkStart w:id="1539" w:name="_Toc101772025"/>
      <w:bookmarkStart w:id="1540" w:name="_Toc124126243"/>
      <w:bookmarkStart w:id="1541" w:name="_Toc210117326"/>
      <w:r>
        <w:rPr>
          <w:rStyle w:val="CharSectno"/>
        </w:rPr>
        <w:t>115</w:t>
      </w:r>
      <w:r>
        <w:rPr>
          <w:snapToGrid w:val="0"/>
        </w:rPr>
        <w:t>.</w:t>
      </w:r>
      <w:r>
        <w:rPr>
          <w:snapToGrid w:val="0"/>
        </w:rPr>
        <w:tab/>
        <w:t>Short form of covenant by mortgagor to insure</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542" w:name="_Toc455990307"/>
      <w:bookmarkStart w:id="1543" w:name="_Toc498931591"/>
      <w:bookmarkStart w:id="1544" w:name="_Toc36451641"/>
      <w:bookmarkStart w:id="1545" w:name="_Toc101772026"/>
      <w:bookmarkStart w:id="1546" w:name="_Toc124126244"/>
      <w:bookmarkStart w:id="1547" w:name="_Toc210117327"/>
      <w:r>
        <w:rPr>
          <w:rStyle w:val="CharSectno"/>
        </w:rPr>
        <w:t>116</w:t>
      </w:r>
      <w:r>
        <w:rPr>
          <w:snapToGrid w:val="0"/>
        </w:rPr>
        <w:t>.</w:t>
      </w:r>
      <w:r>
        <w:rPr>
          <w:snapToGrid w:val="0"/>
        </w:rPr>
        <w:tab/>
        <w:t>Certain qualities of legal estate annexed to mortgage</w:t>
      </w:r>
      <w:bookmarkEnd w:id="1542"/>
      <w:bookmarkEnd w:id="1543"/>
      <w:bookmarkEnd w:id="1544"/>
      <w:bookmarkEnd w:id="1545"/>
      <w:bookmarkEnd w:id="1546"/>
      <w:bookmarkEnd w:id="1547"/>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548" w:name="_Toc455990308"/>
      <w:bookmarkStart w:id="1549" w:name="_Toc498931592"/>
      <w:bookmarkStart w:id="1550" w:name="_Toc36451642"/>
      <w:bookmarkStart w:id="1551" w:name="_Toc101772027"/>
      <w:bookmarkStart w:id="1552" w:name="_Toc124126245"/>
      <w:bookmarkStart w:id="1553" w:name="_Toc210117328"/>
      <w:r>
        <w:rPr>
          <w:rStyle w:val="CharSectno"/>
        </w:rPr>
        <w:t>117</w:t>
      </w:r>
      <w:r>
        <w:rPr>
          <w:snapToGrid w:val="0"/>
        </w:rPr>
        <w:t>.</w:t>
      </w:r>
      <w:r>
        <w:rPr>
          <w:snapToGrid w:val="0"/>
        </w:rPr>
        <w:tab/>
        <w:t>Mortgagor not to sue at law for same cause of action without written consent</w:t>
      </w:r>
      <w:bookmarkEnd w:id="1548"/>
      <w:bookmarkEnd w:id="1549"/>
      <w:bookmarkEnd w:id="1550"/>
      <w:bookmarkEnd w:id="1551"/>
      <w:bookmarkEnd w:id="1552"/>
      <w:bookmarkEnd w:id="1553"/>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54" w:name="_Toc455990309"/>
      <w:bookmarkStart w:id="1555" w:name="_Toc498931593"/>
      <w:bookmarkStart w:id="1556" w:name="_Toc36451643"/>
      <w:bookmarkStart w:id="1557" w:name="_Toc101772028"/>
      <w:bookmarkStart w:id="1558" w:name="_Toc124126246"/>
      <w:bookmarkStart w:id="1559" w:name="_Toc210117329"/>
      <w:r>
        <w:rPr>
          <w:rStyle w:val="CharSectno"/>
        </w:rPr>
        <w:t>118</w:t>
      </w:r>
      <w:r>
        <w:t>.</w:t>
      </w:r>
      <w:r>
        <w:rPr>
          <w:rStyle w:val="CharSectno"/>
        </w:rPr>
        <w:tab/>
      </w:r>
      <w:r>
        <w:rPr>
          <w:snapToGrid w:val="0"/>
        </w:rPr>
        <w:t>Application of moneys obtained from actions by mortgagor for waste of or damage to mortgaged lands</w:t>
      </w:r>
      <w:bookmarkEnd w:id="1554"/>
      <w:bookmarkEnd w:id="1555"/>
      <w:bookmarkEnd w:id="1556"/>
      <w:bookmarkEnd w:id="1557"/>
      <w:bookmarkEnd w:id="1558"/>
      <w:bookmarkEnd w:id="1559"/>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560" w:name="_Toc455990310"/>
      <w:bookmarkStart w:id="1561" w:name="_Toc498931594"/>
      <w:bookmarkStart w:id="1562" w:name="_Toc36451644"/>
      <w:bookmarkStart w:id="1563" w:name="_Toc101772029"/>
      <w:bookmarkStart w:id="1564" w:name="_Toc124126247"/>
      <w:bookmarkStart w:id="1565" w:name="_Toc210117330"/>
      <w:r>
        <w:rPr>
          <w:rStyle w:val="CharSectno"/>
        </w:rPr>
        <w:t>119</w:t>
      </w:r>
      <w:r>
        <w:rPr>
          <w:snapToGrid w:val="0"/>
        </w:rPr>
        <w:t>.</w:t>
      </w:r>
      <w:r>
        <w:rPr>
          <w:snapToGrid w:val="0"/>
        </w:rPr>
        <w:tab/>
        <w:t>Application of moneys obtained from actions by mortgagor in other cases</w:t>
      </w:r>
      <w:bookmarkEnd w:id="1560"/>
      <w:bookmarkEnd w:id="1561"/>
      <w:bookmarkEnd w:id="1562"/>
      <w:bookmarkEnd w:id="1563"/>
      <w:bookmarkEnd w:id="1564"/>
      <w:bookmarkEnd w:id="1565"/>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66" w:name="_Toc455990311"/>
      <w:bookmarkStart w:id="1567" w:name="_Toc498931595"/>
      <w:bookmarkStart w:id="1568" w:name="_Toc36451645"/>
      <w:bookmarkStart w:id="1569" w:name="_Toc101772030"/>
      <w:bookmarkStart w:id="1570" w:name="_Toc124126248"/>
      <w:bookmarkStart w:id="1571" w:name="_Toc210117331"/>
      <w:r>
        <w:rPr>
          <w:rStyle w:val="CharSectno"/>
        </w:rPr>
        <w:t>120</w:t>
      </w:r>
      <w:r>
        <w:rPr>
          <w:snapToGrid w:val="0"/>
        </w:rPr>
        <w:t>.</w:t>
      </w:r>
      <w:r>
        <w:rPr>
          <w:snapToGrid w:val="0"/>
        </w:rPr>
        <w:tab/>
        <w:t>Application of moneys obtained in proceedings by mortgagee</w:t>
      </w:r>
      <w:bookmarkEnd w:id="1566"/>
      <w:bookmarkEnd w:id="1567"/>
      <w:bookmarkEnd w:id="1568"/>
      <w:bookmarkEnd w:id="1569"/>
      <w:bookmarkEnd w:id="1570"/>
      <w:bookmarkEnd w:id="1571"/>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72" w:name="_Toc455990312"/>
      <w:bookmarkStart w:id="1573" w:name="_Toc498931596"/>
      <w:bookmarkStart w:id="1574" w:name="_Toc36451646"/>
      <w:bookmarkStart w:id="1575" w:name="_Toc101772031"/>
      <w:bookmarkStart w:id="1576" w:name="_Toc124126249"/>
      <w:bookmarkStart w:id="1577" w:name="_Toc210117332"/>
      <w:r>
        <w:rPr>
          <w:rStyle w:val="CharSectno"/>
        </w:rPr>
        <w:t>121</w:t>
      </w:r>
      <w:r>
        <w:rPr>
          <w:snapToGrid w:val="0"/>
        </w:rPr>
        <w:t>.</w:t>
      </w:r>
      <w:r>
        <w:rPr>
          <w:snapToGrid w:val="0"/>
        </w:rPr>
        <w:tab/>
        <w:t>Mortgagee may apply for order for foreclosure</w:t>
      </w:r>
      <w:bookmarkEnd w:id="1572"/>
      <w:bookmarkEnd w:id="1573"/>
      <w:bookmarkEnd w:id="1574"/>
      <w:bookmarkEnd w:id="1575"/>
      <w:bookmarkEnd w:id="1576"/>
      <w:bookmarkEnd w:id="1577"/>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78" w:name="_Toc455990313"/>
      <w:bookmarkStart w:id="1579" w:name="_Toc498931597"/>
      <w:bookmarkStart w:id="1580" w:name="_Toc36451647"/>
      <w:bookmarkStart w:id="1581" w:name="_Toc101772032"/>
      <w:bookmarkStart w:id="1582" w:name="_Toc124126250"/>
      <w:bookmarkStart w:id="1583" w:name="_Toc210117333"/>
      <w:r>
        <w:rPr>
          <w:rStyle w:val="CharSectno"/>
        </w:rPr>
        <w:t>122</w:t>
      </w:r>
      <w:r>
        <w:rPr>
          <w:snapToGrid w:val="0"/>
        </w:rPr>
        <w:t>.</w:t>
      </w:r>
      <w:r>
        <w:rPr>
          <w:snapToGrid w:val="0"/>
        </w:rPr>
        <w:tab/>
        <w:t>Application for foreclosure to be advertised</w:t>
      </w:r>
      <w:bookmarkEnd w:id="1578"/>
      <w:bookmarkEnd w:id="1579"/>
      <w:bookmarkEnd w:id="1580"/>
      <w:bookmarkEnd w:id="1581"/>
      <w:bookmarkEnd w:id="1582"/>
      <w:bookmarkEnd w:id="1583"/>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84" w:name="_Toc455990314"/>
      <w:bookmarkStart w:id="1585" w:name="_Toc498931598"/>
      <w:bookmarkStart w:id="1586" w:name="_Toc36451648"/>
      <w:bookmarkStart w:id="1587" w:name="_Toc101772033"/>
      <w:bookmarkStart w:id="1588" w:name="_Toc124126251"/>
      <w:bookmarkStart w:id="1589" w:name="_Toc210117334"/>
      <w:r>
        <w:rPr>
          <w:rStyle w:val="CharSectno"/>
        </w:rPr>
        <w:t>123</w:t>
      </w:r>
      <w:r>
        <w:rPr>
          <w:snapToGrid w:val="0"/>
        </w:rPr>
        <w:t>.</w:t>
      </w:r>
      <w:r>
        <w:rPr>
          <w:snapToGrid w:val="0"/>
        </w:rPr>
        <w:tab/>
        <w:t>Discharge of mortgages and annuities</w:t>
      </w:r>
      <w:bookmarkEnd w:id="1584"/>
      <w:bookmarkEnd w:id="1585"/>
      <w:bookmarkEnd w:id="1586"/>
      <w:bookmarkEnd w:id="1587"/>
      <w:bookmarkEnd w:id="1588"/>
      <w:bookmarkEnd w:id="1589"/>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90" w:name="_Toc455990315"/>
      <w:bookmarkStart w:id="1591" w:name="_Toc498931599"/>
      <w:bookmarkStart w:id="1592" w:name="_Toc36451649"/>
      <w:bookmarkStart w:id="1593" w:name="_Toc101772034"/>
      <w:bookmarkStart w:id="1594" w:name="_Toc124126252"/>
      <w:bookmarkStart w:id="1595" w:name="_Toc210117335"/>
      <w:r>
        <w:rPr>
          <w:rStyle w:val="CharSectno"/>
        </w:rPr>
        <w:t>124</w:t>
      </w:r>
      <w:r>
        <w:rPr>
          <w:snapToGrid w:val="0"/>
        </w:rPr>
        <w:t>.</w:t>
      </w:r>
      <w:r>
        <w:rPr>
          <w:snapToGrid w:val="0"/>
        </w:rPr>
        <w:tab/>
        <w:t>Satisfaction of mortgages executed prior to land being registered and remedies of mortgagees</w:t>
      </w:r>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96" w:name="_Toc455990316"/>
      <w:bookmarkStart w:id="1597" w:name="_Toc498931600"/>
      <w:bookmarkStart w:id="1598" w:name="_Toc36451650"/>
      <w:bookmarkStart w:id="1599" w:name="_Toc101772035"/>
      <w:bookmarkStart w:id="1600" w:name="_Toc124126253"/>
      <w:bookmarkStart w:id="1601" w:name="_Toc210117336"/>
      <w:r>
        <w:rPr>
          <w:rStyle w:val="CharSectno"/>
        </w:rPr>
        <w:t>125</w:t>
      </w:r>
      <w:r>
        <w:rPr>
          <w:snapToGrid w:val="0"/>
        </w:rPr>
        <w:t>.</w:t>
      </w:r>
      <w:r>
        <w:rPr>
          <w:snapToGrid w:val="0"/>
        </w:rPr>
        <w:tab/>
        <w:t>Entry of satisfaction of annuity</w:t>
      </w:r>
      <w:bookmarkEnd w:id="1596"/>
      <w:bookmarkEnd w:id="1597"/>
      <w:bookmarkEnd w:id="1598"/>
      <w:bookmarkEnd w:id="1599"/>
      <w:bookmarkEnd w:id="1600"/>
      <w:bookmarkEnd w:id="1601"/>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602" w:name="_Toc455990317"/>
      <w:bookmarkStart w:id="1603" w:name="_Toc498931601"/>
      <w:bookmarkStart w:id="1604" w:name="_Toc36451651"/>
      <w:bookmarkStart w:id="1605" w:name="_Toc101772036"/>
      <w:bookmarkStart w:id="1606" w:name="_Toc124126254"/>
      <w:bookmarkStart w:id="1607" w:name="_Toc210117337"/>
      <w:r>
        <w:rPr>
          <w:rStyle w:val="CharSectno"/>
        </w:rPr>
        <w:t>126</w:t>
      </w:r>
      <w:r>
        <w:rPr>
          <w:snapToGrid w:val="0"/>
        </w:rPr>
        <w:t>.</w:t>
      </w:r>
      <w:r>
        <w:rPr>
          <w:snapToGrid w:val="0"/>
        </w:rPr>
        <w:tab/>
        <w:t>Mortgage money may be paid to Treasurer if mortgagee absent from Western Australia and mortgage discharged</w:t>
      </w:r>
      <w:bookmarkEnd w:id="1602"/>
      <w:bookmarkEnd w:id="1603"/>
      <w:bookmarkEnd w:id="1604"/>
      <w:bookmarkEnd w:id="1605"/>
      <w:bookmarkEnd w:id="1606"/>
      <w:bookmarkEnd w:id="1607"/>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608" w:name="_Toc455990318"/>
      <w:bookmarkStart w:id="1609" w:name="_Toc498931602"/>
      <w:bookmarkStart w:id="1610" w:name="_Toc36451652"/>
      <w:bookmarkStart w:id="1611" w:name="_Toc101772037"/>
      <w:bookmarkStart w:id="1612" w:name="_Toc124126255"/>
      <w:bookmarkStart w:id="1613" w:name="_Toc210117338"/>
      <w:r>
        <w:rPr>
          <w:rStyle w:val="CharSectno"/>
        </w:rPr>
        <w:t>127</w:t>
      </w:r>
      <w:r>
        <w:rPr>
          <w:snapToGrid w:val="0"/>
        </w:rPr>
        <w:t>.</w:t>
      </w:r>
      <w:r>
        <w:rPr>
          <w:snapToGrid w:val="0"/>
        </w:rPr>
        <w:tab/>
        <w:t>First mortgagee to produce title for registration of subsequent instrument</w:t>
      </w:r>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614" w:name="_Toc455990319"/>
      <w:bookmarkStart w:id="1615" w:name="_Toc498931603"/>
      <w:bookmarkStart w:id="1616" w:name="_Toc36451653"/>
      <w:bookmarkStart w:id="1617" w:name="_Toc101772038"/>
      <w:bookmarkStart w:id="1618" w:name="_Toc124126256"/>
      <w:bookmarkStart w:id="1619" w:name="_Toc210117339"/>
      <w:r>
        <w:rPr>
          <w:rStyle w:val="CharSectno"/>
        </w:rPr>
        <w:t>128</w:t>
      </w:r>
      <w:r>
        <w:rPr>
          <w:snapToGrid w:val="0"/>
        </w:rPr>
        <w:t>.</w:t>
      </w:r>
      <w:r>
        <w:rPr>
          <w:snapToGrid w:val="0"/>
        </w:rPr>
        <w:tab/>
        <w:t>Title to land brought under this Act subject to mortgage to be held good in favour of mortgagee or his purchaser</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20" w:name="_Toc455990320"/>
      <w:bookmarkStart w:id="1621" w:name="_Toc498931604"/>
      <w:bookmarkStart w:id="1622" w:name="_Toc36451654"/>
      <w:bookmarkStart w:id="1623" w:name="_Toc101772039"/>
      <w:bookmarkStart w:id="1624" w:name="_Toc124126257"/>
      <w:bookmarkStart w:id="1625" w:name="_Toc210117340"/>
      <w:r>
        <w:rPr>
          <w:rStyle w:val="CharSectno"/>
        </w:rPr>
        <w:t>128A</w:t>
      </w:r>
      <w:r>
        <w:rPr>
          <w:snapToGrid w:val="0"/>
        </w:rPr>
        <w:t>.</w:t>
      </w:r>
      <w:r>
        <w:rPr>
          <w:snapToGrid w:val="0"/>
        </w:rPr>
        <w:tab/>
        <w:t>Another mortgagee may tender payment</w:t>
      </w:r>
      <w:bookmarkEnd w:id="1620"/>
      <w:bookmarkEnd w:id="1621"/>
      <w:bookmarkEnd w:id="1622"/>
      <w:bookmarkEnd w:id="1623"/>
      <w:bookmarkEnd w:id="1624"/>
      <w:bookmarkEnd w:id="1625"/>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626" w:name="_Toc82247899"/>
      <w:bookmarkStart w:id="1627" w:name="_Toc89746573"/>
      <w:bookmarkStart w:id="1628" w:name="_Toc98053988"/>
      <w:bookmarkStart w:id="1629" w:name="_Toc98902095"/>
      <w:bookmarkStart w:id="1630" w:name="_Toc100723994"/>
      <w:bookmarkStart w:id="1631" w:name="_Toc100983783"/>
      <w:bookmarkStart w:id="1632" w:name="_Toc101061325"/>
      <w:bookmarkStart w:id="1633" w:name="_Toc101252238"/>
      <w:bookmarkStart w:id="1634" w:name="_Toc101772040"/>
      <w:bookmarkStart w:id="1635" w:name="_Toc101772399"/>
      <w:bookmarkStart w:id="1636" w:name="_Toc101772758"/>
      <w:bookmarkStart w:id="1637" w:name="_Toc101773117"/>
      <w:bookmarkStart w:id="1638" w:name="_Toc104285526"/>
      <w:bookmarkStart w:id="1639" w:name="_Toc121567087"/>
      <w:bookmarkStart w:id="1640" w:name="_Toc121567445"/>
      <w:bookmarkStart w:id="1641" w:name="_Toc122839330"/>
      <w:bookmarkStart w:id="1642" w:name="_Toc124126258"/>
      <w:bookmarkStart w:id="1643" w:name="_Toc124141363"/>
      <w:bookmarkStart w:id="1644" w:name="_Toc131479448"/>
      <w:bookmarkStart w:id="1645" w:name="_Toc151785280"/>
      <w:bookmarkStart w:id="1646" w:name="_Toc152643142"/>
      <w:bookmarkStart w:id="1647" w:name="_Toc154297720"/>
      <w:bookmarkStart w:id="1648" w:name="_Toc155586486"/>
      <w:bookmarkStart w:id="1649" w:name="_Toc158025553"/>
      <w:bookmarkStart w:id="1650" w:name="_Toc158439979"/>
      <w:bookmarkStart w:id="1651" w:name="_Toc161809066"/>
      <w:bookmarkStart w:id="1652" w:name="_Toc161809427"/>
      <w:bookmarkStart w:id="1653" w:name="_Toc161809788"/>
      <w:bookmarkStart w:id="1654" w:name="_Toc162084866"/>
      <w:bookmarkStart w:id="1655" w:name="_Toc167688363"/>
      <w:bookmarkStart w:id="1656" w:name="_Toc167692511"/>
      <w:bookmarkStart w:id="1657" w:name="_Toc167772825"/>
      <w:bookmarkStart w:id="1658" w:name="_Toc167773298"/>
      <w:bookmarkStart w:id="1659" w:name="_Toc168108970"/>
      <w:bookmarkStart w:id="1660" w:name="_Toc169498166"/>
      <w:bookmarkStart w:id="1661" w:name="_Toc171841966"/>
      <w:bookmarkStart w:id="1662" w:name="_Toc187037234"/>
      <w:bookmarkStart w:id="1663" w:name="_Toc187037595"/>
      <w:bookmarkStart w:id="1664" w:name="_Toc187055307"/>
      <w:bookmarkStart w:id="1665" w:name="_Toc188696673"/>
      <w:bookmarkStart w:id="1666" w:name="_Toc196194766"/>
      <w:bookmarkStart w:id="1667" w:name="_Toc199813545"/>
      <w:bookmarkStart w:id="1668" w:name="_Toc202240750"/>
      <w:bookmarkStart w:id="1669" w:name="_Toc203541335"/>
      <w:bookmarkStart w:id="1670" w:name="_Toc203541696"/>
      <w:bookmarkStart w:id="1671" w:name="_Toc210117341"/>
      <w:r>
        <w:rPr>
          <w:rStyle w:val="CharDivNo"/>
        </w:rPr>
        <w:t>Division 3A</w:t>
      </w:r>
      <w:r>
        <w:rPr>
          <w:snapToGrid w:val="0"/>
        </w:rPr>
        <w:t> — </w:t>
      </w:r>
      <w:r>
        <w:rPr>
          <w:rStyle w:val="CharDivText"/>
        </w:rPr>
        <w:t>Restrictive covenants and the modification, discharge and enforcement of restrictive covenants and easements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72" w:name="_Toc455990322"/>
      <w:bookmarkStart w:id="1673" w:name="_Toc498931605"/>
      <w:bookmarkStart w:id="1674" w:name="_Toc36451655"/>
      <w:bookmarkStart w:id="1675" w:name="_Toc101772041"/>
      <w:bookmarkStart w:id="1676" w:name="_Toc124126259"/>
      <w:bookmarkStart w:id="1677" w:name="_Toc210117342"/>
      <w:r>
        <w:rPr>
          <w:rStyle w:val="CharSectno"/>
        </w:rPr>
        <w:t>129A</w:t>
      </w:r>
      <w:r>
        <w:rPr>
          <w:snapToGrid w:val="0"/>
        </w:rPr>
        <w:t>.</w:t>
      </w:r>
      <w:r>
        <w:rPr>
          <w:snapToGrid w:val="0"/>
        </w:rPr>
        <w:tab/>
        <w:t>Creation of restrictive covenants</w:t>
      </w:r>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78" w:name="_Toc455990323"/>
      <w:bookmarkStart w:id="1679" w:name="_Toc498931606"/>
      <w:bookmarkStart w:id="1680" w:name="_Toc36451656"/>
      <w:bookmarkStart w:id="1681" w:name="_Toc101772042"/>
      <w:bookmarkStart w:id="1682" w:name="_Toc124126260"/>
      <w:bookmarkStart w:id="1683" w:name="_Toc210117343"/>
      <w:r>
        <w:rPr>
          <w:rStyle w:val="CharSectno"/>
        </w:rPr>
        <w:t>129B</w:t>
      </w:r>
      <w:r>
        <w:rPr>
          <w:snapToGrid w:val="0"/>
        </w:rPr>
        <w:t>.</w:t>
      </w:r>
      <w:r>
        <w:rPr>
          <w:snapToGrid w:val="0"/>
        </w:rPr>
        <w:tab/>
        <w:t>Discharge and modification of restrictive covenants</w:t>
      </w:r>
      <w:bookmarkEnd w:id="1678"/>
      <w:bookmarkEnd w:id="1679"/>
      <w:bookmarkEnd w:id="1680"/>
      <w:bookmarkEnd w:id="1681"/>
      <w:bookmarkEnd w:id="1682"/>
      <w:bookmarkEnd w:id="1683"/>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84" w:name="_Toc455990324"/>
      <w:bookmarkStart w:id="1685" w:name="_Toc498931607"/>
      <w:bookmarkStart w:id="1686" w:name="_Toc36451657"/>
      <w:bookmarkStart w:id="1687" w:name="_Toc101772043"/>
      <w:bookmarkStart w:id="1688" w:name="_Toc124126261"/>
      <w:bookmarkStart w:id="1689" w:name="_Toc210117344"/>
      <w:r>
        <w:rPr>
          <w:rStyle w:val="CharSectno"/>
        </w:rPr>
        <w:t>129BA</w:t>
      </w:r>
      <w:r>
        <w:rPr>
          <w:snapToGrid w:val="0"/>
        </w:rPr>
        <w:t>.</w:t>
      </w:r>
      <w:r>
        <w:rPr>
          <w:snapToGrid w:val="0"/>
        </w:rPr>
        <w:tab/>
        <w:t>Restrictive covenants benefiting local governments and public authorities</w:t>
      </w:r>
      <w:bookmarkEnd w:id="1684"/>
      <w:bookmarkEnd w:id="1685"/>
      <w:bookmarkEnd w:id="1686"/>
      <w:bookmarkEnd w:id="1687"/>
      <w:bookmarkEnd w:id="1688"/>
      <w:bookmarkEnd w:id="1689"/>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90" w:name="_Toc455990325"/>
      <w:bookmarkStart w:id="1691" w:name="_Toc498931608"/>
      <w:bookmarkStart w:id="1692" w:name="_Toc36451658"/>
      <w:bookmarkStart w:id="1693" w:name="_Toc101772044"/>
      <w:bookmarkStart w:id="1694" w:name="_Toc124126262"/>
      <w:bookmarkStart w:id="1695" w:name="_Toc210117345"/>
      <w:r>
        <w:rPr>
          <w:rStyle w:val="CharSectno"/>
        </w:rPr>
        <w:t>129BB</w:t>
      </w:r>
      <w:r>
        <w:t>.</w:t>
      </w:r>
      <w:r>
        <w:tab/>
        <w:t>Discharge and modification of section 129BA covenants</w:t>
      </w:r>
      <w:bookmarkEnd w:id="1690"/>
      <w:bookmarkEnd w:id="1691"/>
      <w:bookmarkEnd w:id="1692"/>
      <w:bookmarkEnd w:id="1693"/>
      <w:bookmarkEnd w:id="1694"/>
      <w:bookmarkEnd w:id="1695"/>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96" w:name="_Toc455990326"/>
      <w:bookmarkStart w:id="1697" w:name="_Toc498931609"/>
      <w:bookmarkStart w:id="1698" w:name="_Toc36451659"/>
      <w:bookmarkStart w:id="1699" w:name="_Toc101772045"/>
      <w:bookmarkStart w:id="1700" w:name="_Toc124126263"/>
      <w:bookmarkStart w:id="1701" w:name="_Toc210117346"/>
      <w:r>
        <w:rPr>
          <w:rStyle w:val="CharSectno"/>
        </w:rPr>
        <w:t>129C</w:t>
      </w:r>
      <w:r>
        <w:rPr>
          <w:snapToGrid w:val="0"/>
        </w:rPr>
        <w:t>.</w:t>
      </w:r>
      <w:r>
        <w:rPr>
          <w:snapToGrid w:val="0"/>
        </w:rPr>
        <w:tab/>
        <w:t>Judge may vary restriction or easement</w:t>
      </w:r>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fldChar w:fldCharType="begin"/>
      </w:r>
      <w:r>
        <w:instrText xml:space="preserve"> LISTNUM DefinitionNumbers \l1 </w:instrText>
      </w:r>
      <w:r>
        <w:fldChar w:fldCharType="end">
          <w:numberingChange w:id="1702" w:author="Clare Dias" w:date="2008-04-15T12:31:00Z" w:original=""/>
        </w:fldChar>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703" w:name="_Toc82247905"/>
      <w:bookmarkStart w:id="1704" w:name="_Toc89746579"/>
      <w:bookmarkStart w:id="1705" w:name="_Toc98053994"/>
      <w:bookmarkStart w:id="1706" w:name="_Toc98902101"/>
      <w:bookmarkStart w:id="1707" w:name="_Toc100724000"/>
      <w:bookmarkStart w:id="1708" w:name="_Toc100983789"/>
      <w:bookmarkStart w:id="1709" w:name="_Toc101061331"/>
      <w:bookmarkStart w:id="1710" w:name="_Toc101252244"/>
      <w:bookmarkStart w:id="1711" w:name="_Toc101772046"/>
      <w:bookmarkStart w:id="1712" w:name="_Toc101772405"/>
      <w:bookmarkStart w:id="1713" w:name="_Toc101772764"/>
      <w:bookmarkStart w:id="1714" w:name="_Toc101773123"/>
      <w:bookmarkStart w:id="1715" w:name="_Toc104285532"/>
      <w:bookmarkStart w:id="1716" w:name="_Toc121567093"/>
      <w:bookmarkStart w:id="1717" w:name="_Toc121567451"/>
      <w:bookmarkStart w:id="1718" w:name="_Toc122839336"/>
      <w:bookmarkStart w:id="1719" w:name="_Toc124126264"/>
      <w:bookmarkStart w:id="1720" w:name="_Toc124141369"/>
      <w:bookmarkStart w:id="1721" w:name="_Toc131479454"/>
      <w:bookmarkStart w:id="1722" w:name="_Toc151785286"/>
      <w:bookmarkStart w:id="1723" w:name="_Toc152643148"/>
      <w:bookmarkStart w:id="1724" w:name="_Toc154297726"/>
      <w:bookmarkStart w:id="1725" w:name="_Toc155586492"/>
      <w:bookmarkStart w:id="1726" w:name="_Toc158025559"/>
      <w:bookmarkStart w:id="1727" w:name="_Toc158439985"/>
      <w:bookmarkStart w:id="1728" w:name="_Toc161809072"/>
      <w:bookmarkStart w:id="1729" w:name="_Toc161809433"/>
      <w:bookmarkStart w:id="1730" w:name="_Toc161809794"/>
      <w:bookmarkStart w:id="1731" w:name="_Toc162084872"/>
      <w:bookmarkStart w:id="1732" w:name="_Toc167688369"/>
      <w:bookmarkStart w:id="1733" w:name="_Toc167692517"/>
      <w:bookmarkStart w:id="1734" w:name="_Toc167772831"/>
      <w:bookmarkStart w:id="1735" w:name="_Toc167773304"/>
      <w:bookmarkStart w:id="1736" w:name="_Toc168108976"/>
      <w:bookmarkStart w:id="1737" w:name="_Toc169498172"/>
      <w:bookmarkStart w:id="1738" w:name="_Toc171841972"/>
      <w:bookmarkStart w:id="1739" w:name="_Toc187037240"/>
      <w:bookmarkStart w:id="1740" w:name="_Toc187037601"/>
      <w:bookmarkStart w:id="1741" w:name="_Toc187055313"/>
      <w:bookmarkStart w:id="1742" w:name="_Toc188696679"/>
      <w:bookmarkStart w:id="1743" w:name="_Toc196194772"/>
      <w:bookmarkStart w:id="1744" w:name="_Toc199813551"/>
      <w:bookmarkStart w:id="1745" w:name="_Toc202240756"/>
      <w:bookmarkStart w:id="1746" w:name="_Toc203541341"/>
      <w:bookmarkStart w:id="1747" w:name="_Toc203541702"/>
      <w:bookmarkStart w:id="1748" w:name="_Toc210117347"/>
      <w:r>
        <w:rPr>
          <w:rStyle w:val="CharDivNo"/>
        </w:rPr>
        <w:t>Division 4</w:t>
      </w:r>
      <w:r>
        <w:rPr>
          <w:snapToGrid w:val="0"/>
        </w:rPr>
        <w:t> — </w:t>
      </w:r>
      <w:r>
        <w:rPr>
          <w:rStyle w:val="CharDivText"/>
        </w:rPr>
        <w:t>Miscellaneous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Style w:val="CharDivText"/>
        </w:rPr>
        <w:t xml:space="preserve"> </w:t>
      </w:r>
    </w:p>
    <w:p>
      <w:pPr>
        <w:pStyle w:val="Heading5"/>
        <w:rPr>
          <w:snapToGrid w:val="0"/>
        </w:rPr>
      </w:pPr>
      <w:bookmarkStart w:id="1749" w:name="_Toc455990327"/>
      <w:bookmarkStart w:id="1750" w:name="_Toc498931610"/>
      <w:bookmarkStart w:id="1751" w:name="_Toc36451660"/>
      <w:bookmarkStart w:id="1752" w:name="_Toc101772047"/>
      <w:bookmarkStart w:id="1753" w:name="_Toc124126265"/>
      <w:bookmarkStart w:id="1754" w:name="_Toc210117348"/>
      <w:r>
        <w:rPr>
          <w:rStyle w:val="CharSectno"/>
        </w:rPr>
        <w:t>130</w:t>
      </w:r>
      <w:r>
        <w:rPr>
          <w:snapToGrid w:val="0"/>
        </w:rPr>
        <w:t>.</w:t>
      </w:r>
      <w:r>
        <w:rPr>
          <w:snapToGrid w:val="0"/>
        </w:rPr>
        <w:tab/>
        <w:t>Seal of corporation substitute for signature</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755" w:name="_Toc455990328"/>
      <w:bookmarkStart w:id="1756" w:name="_Toc498931611"/>
      <w:bookmarkStart w:id="1757" w:name="_Toc36451661"/>
      <w:bookmarkStart w:id="1758" w:name="_Toc101772048"/>
      <w:bookmarkStart w:id="1759" w:name="_Toc124126266"/>
      <w:bookmarkStart w:id="1760" w:name="_Toc210117349"/>
      <w:r>
        <w:rPr>
          <w:rStyle w:val="CharSectno"/>
        </w:rPr>
        <w:t>131</w:t>
      </w:r>
      <w:r>
        <w:rPr>
          <w:snapToGrid w:val="0"/>
        </w:rPr>
        <w:t>.</w:t>
      </w:r>
      <w:r>
        <w:rPr>
          <w:snapToGrid w:val="0"/>
        </w:rPr>
        <w:tab/>
        <w:t>Implied covenants and powers may be modified or negatived</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761" w:name="_Toc101772049"/>
      <w:bookmarkStart w:id="1762" w:name="_Toc124126267"/>
      <w:bookmarkStart w:id="1763" w:name="_Toc210117350"/>
      <w:r>
        <w:rPr>
          <w:rStyle w:val="CharSectno"/>
        </w:rPr>
        <w:t>133</w:t>
      </w:r>
      <w:r>
        <w:t>.</w:t>
      </w:r>
      <w:r>
        <w:tab/>
        <w:t>Property (seizure and sale) order, registration of etc.</w:t>
      </w:r>
      <w:bookmarkEnd w:id="1761"/>
      <w:bookmarkEnd w:id="1762"/>
      <w:bookmarkEnd w:id="1763"/>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 and</w:t>
      </w:r>
    </w:p>
    <w:p>
      <w:pPr>
        <w:pStyle w:val="Ednotepara"/>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 xml:space="preserve">on an application made to the Registrar by any person and accompanied by the prescribed fee, the Registrar is satisfied that —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 xml:space="preserve">Unless the court orders otherwise, an application made under subsection (13) must be served on —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amended by No. 5 of 2008 s. 122.] </w:t>
      </w:r>
    </w:p>
    <w:p>
      <w:pPr>
        <w:pStyle w:val="Heading5"/>
        <w:rPr>
          <w:snapToGrid w:val="0"/>
        </w:rPr>
      </w:pPr>
      <w:bookmarkStart w:id="1764" w:name="_Toc455990330"/>
      <w:bookmarkStart w:id="1765" w:name="_Toc498931613"/>
      <w:bookmarkStart w:id="1766" w:name="_Toc36451663"/>
      <w:bookmarkStart w:id="1767" w:name="_Toc101772050"/>
      <w:bookmarkStart w:id="1768" w:name="_Toc124126268"/>
      <w:bookmarkStart w:id="1769" w:name="_Toc210117351"/>
      <w:r>
        <w:rPr>
          <w:rStyle w:val="CharSectno"/>
        </w:rPr>
        <w:t>134</w:t>
      </w:r>
      <w:r>
        <w:rPr>
          <w:snapToGrid w:val="0"/>
        </w:rPr>
        <w:t>.</w:t>
      </w:r>
      <w:r>
        <w:rPr>
          <w:snapToGrid w:val="0"/>
        </w:rPr>
        <w:tab/>
        <w:t>Purchaser from registered proprietor not to be affected by notice</w:t>
      </w:r>
      <w:bookmarkEnd w:id="1764"/>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770" w:name="_Toc455990331"/>
      <w:bookmarkStart w:id="1771" w:name="_Toc498931614"/>
      <w:bookmarkStart w:id="1772" w:name="_Toc36451664"/>
      <w:bookmarkStart w:id="1773" w:name="_Toc101772051"/>
      <w:bookmarkStart w:id="1774" w:name="_Toc124126269"/>
      <w:bookmarkStart w:id="1775" w:name="_Toc210117352"/>
      <w:r>
        <w:rPr>
          <w:rStyle w:val="CharSectno"/>
        </w:rPr>
        <w:t>135</w:t>
      </w:r>
      <w:r>
        <w:rPr>
          <w:snapToGrid w:val="0"/>
        </w:rPr>
        <w:t>.</w:t>
      </w:r>
      <w:r>
        <w:rPr>
          <w:snapToGrid w:val="0"/>
        </w:rPr>
        <w:tab/>
        <w:t>Transferee of tenant in tail may be registered for larger estate which tenant in tail can confer</w:t>
      </w:r>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76" w:name="_Toc455990332"/>
      <w:bookmarkStart w:id="1777" w:name="_Toc498931615"/>
      <w:bookmarkStart w:id="1778" w:name="_Toc36451665"/>
      <w:bookmarkStart w:id="1779" w:name="_Toc101772052"/>
      <w:bookmarkStart w:id="1780" w:name="_Toc124126270"/>
      <w:bookmarkStart w:id="1781" w:name="_Toc210117353"/>
      <w:r>
        <w:rPr>
          <w:rStyle w:val="CharSectno"/>
        </w:rPr>
        <w:t>136</w:t>
      </w:r>
      <w:r>
        <w:rPr>
          <w:snapToGrid w:val="0"/>
        </w:rPr>
        <w:t>.</w:t>
      </w:r>
      <w:r>
        <w:rPr>
          <w:snapToGrid w:val="0"/>
        </w:rPr>
        <w:tab/>
        <w:t>Registrar to furnish plan showing land dealt with where memorandum on certificate does not describe such land</w:t>
      </w:r>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82" w:name="_Toc82247912"/>
      <w:bookmarkStart w:id="1783" w:name="_Toc89746586"/>
      <w:bookmarkStart w:id="1784" w:name="_Toc98054001"/>
      <w:bookmarkStart w:id="1785" w:name="_Toc98902108"/>
      <w:bookmarkStart w:id="1786" w:name="_Toc100724007"/>
      <w:bookmarkStart w:id="1787" w:name="_Toc100983796"/>
      <w:bookmarkStart w:id="1788" w:name="_Toc101061338"/>
      <w:bookmarkStart w:id="1789" w:name="_Toc101252251"/>
      <w:bookmarkStart w:id="1790" w:name="_Toc101772053"/>
      <w:bookmarkStart w:id="1791" w:name="_Toc101772412"/>
      <w:bookmarkStart w:id="1792" w:name="_Toc101772771"/>
      <w:bookmarkStart w:id="1793" w:name="_Toc101773130"/>
      <w:bookmarkStart w:id="1794" w:name="_Toc104285539"/>
      <w:bookmarkStart w:id="1795" w:name="_Toc121567100"/>
      <w:bookmarkStart w:id="1796" w:name="_Toc121567458"/>
      <w:bookmarkStart w:id="1797" w:name="_Toc122839343"/>
      <w:bookmarkStart w:id="1798" w:name="_Toc124126271"/>
      <w:bookmarkStart w:id="1799" w:name="_Toc124141376"/>
      <w:bookmarkStart w:id="1800" w:name="_Toc131479461"/>
      <w:bookmarkStart w:id="1801" w:name="_Toc151785293"/>
      <w:bookmarkStart w:id="1802" w:name="_Toc152643155"/>
      <w:bookmarkStart w:id="1803" w:name="_Toc154297733"/>
      <w:bookmarkStart w:id="1804" w:name="_Toc155586499"/>
      <w:bookmarkStart w:id="1805" w:name="_Toc158025566"/>
      <w:bookmarkStart w:id="1806" w:name="_Toc158439992"/>
      <w:bookmarkStart w:id="1807" w:name="_Toc161809079"/>
      <w:bookmarkStart w:id="1808" w:name="_Toc161809440"/>
      <w:bookmarkStart w:id="1809" w:name="_Toc161809801"/>
      <w:bookmarkStart w:id="1810" w:name="_Toc162084879"/>
      <w:bookmarkStart w:id="1811" w:name="_Toc167688376"/>
      <w:bookmarkStart w:id="1812" w:name="_Toc167692524"/>
      <w:bookmarkStart w:id="1813" w:name="_Toc167772838"/>
      <w:bookmarkStart w:id="1814" w:name="_Toc167773311"/>
      <w:bookmarkStart w:id="1815" w:name="_Toc168108983"/>
      <w:bookmarkStart w:id="1816" w:name="_Toc169498179"/>
      <w:bookmarkStart w:id="1817" w:name="_Toc171841979"/>
      <w:bookmarkStart w:id="1818" w:name="_Toc187037247"/>
      <w:bookmarkStart w:id="1819" w:name="_Toc187037608"/>
      <w:bookmarkStart w:id="1820" w:name="_Toc187055320"/>
      <w:bookmarkStart w:id="1821" w:name="_Toc188696686"/>
      <w:bookmarkStart w:id="1822" w:name="_Toc196194779"/>
      <w:bookmarkStart w:id="1823" w:name="_Toc199813558"/>
      <w:bookmarkStart w:id="1824" w:name="_Toc202240763"/>
      <w:bookmarkStart w:id="1825" w:name="_Toc203541348"/>
      <w:bookmarkStart w:id="1826" w:name="_Toc203541709"/>
      <w:bookmarkStart w:id="1827" w:name="_Toc21011735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828" w:name="_Toc455990333"/>
      <w:bookmarkStart w:id="1829" w:name="_Toc498931616"/>
      <w:bookmarkStart w:id="1830" w:name="_Toc36451666"/>
      <w:bookmarkStart w:id="1831" w:name="_Toc101772054"/>
      <w:bookmarkStart w:id="1832" w:name="_Toc124126272"/>
      <w:bookmarkStart w:id="1833" w:name="_Toc210117355"/>
      <w:r>
        <w:rPr>
          <w:rStyle w:val="CharSectno"/>
        </w:rPr>
        <w:t>136A</w:t>
      </w:r>
      <w:r>
        <w:rPr>
          <w:snapToGrid w:val="0"/>
        </w:rPr>
        <w:t>.</w:t>
      </w:r>
      <w:r>
        <w:rPr>
          <w:snapToGrid w:val="0"/>
        </w:rPr>
        <w:tab/>
      </w:r>
      <w:bookmarkEnd w:id="1828"/>
      <w:bookmarkEnd w:id="1829"/>
      <w:bookmarkEnd w:id="1830"/>
      <w:bookmarkEnd w:id="1831"/>
      <w:bookmarkEnd w:id="1832"/>
      <w:r>
        <w:rPr>
          <w:snapToGrid w:val="0"/>
        </w:rPr>
        <w:t>Meaning of “plan”</w:t>
      </w:r>
      <w:bookmarkEnd w:id="1833"/>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834" w:name="_Toc455990334"/>
      <w:bookmarkStart w:id="1835" w:name="_Toc498931617"/>
      <w:bookmarkStart w:id="1836" w:name="_Toc36451667"/>
      <w:bookmarkStart w:id="1837" w:name="_Toc101772055"/>
      <w:bookmarkStart w:id="1838" w:name="_Toc124126273"/>
      <w:bookmarkStart w:id="1839" w:name="_Toc210117356"/>
      <w:r>
        <w:rPr>
          <w:rStyle w:val="CharSectno"/>
        </w:rPr>
        <w:t>136B</w:t>
      </w:r>
      <w:r>
        <w:rPr>
          <w:snapToGrid w:val="0"/>
        </w:rPr>
        <w:t>.</w:t>
      </w:r>
      <w:r>
        <w:rPr>
          <w:snapToGrid w:val="0"/>
        </w:rPr>
        <w:tab/>
        <w:t>Application of this Part</w:t>
      </w:r>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840" w:name="_Toc455990335"/>
      <w:bookmarkStart w:id="1841" w:name="_Toc498931618"/>
      <w:bookmarkStart w:id="1842" w:name="_Toc36451668"/>
      <w:bookmarkStart w:id="1843" w:name="_Toc101772056"/>
      <w:bookmarkStart w:id="1844" w:name="_Toc124126274"/>
      <w:bookmarkStart w:id="1845" w:name="_Toc210117357"/>
      <w:r>
        <w:rPr>
          <w:rStyle w:val="CharSectno"/>
        </w:rPr>
        <w:t>136C</w:t>
      </w:r>
      <w:r>
        <w:rPr>
          <w:snapToGrid w:val="0"/>
        </w:rPr>
        <w:t>.</w:t>
      </w:r>
      <w:r>
        <w:rPr>
          <w:snapToGrid w:val="0"/>
        </w:rPr>
        <w:tab/>
        <w:t>Notation of easements on subdivision plans</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846" w:name="_Toc455990336"/>
      <w:bookmarkStart w:id="1847" w:name="_Toc498931619"/>
      <w:bookmarkStart w:id="1848" w:name="_Toc36451669"/>
      <w:bookmarkStart w:id="1849" w:name="_Toc101772057"/>
      <w:bookmarkStart w:id="1850" w:name="_Toc124126275"/>
      <w:bookmarkStart w:id="1851" w:name="_Toc210117358"/>
      <w:r>
        <w:rPr>
          <w:rStyle w:val="CharSectno"/>
        </w:rPr>
        <w:t>136D</w:t>
      </w:r>
      <w:r>
        <w:rPr>
          <w:snapToGrid w:val="0"/>
        </w:rPr>
        <w:t>.</w:t>
      </w:r>
      <w:r>
        <w:rPr>
          <w:snapToGrid w:val="0"/>
        </w:rPr>
        <w:tab/>
        <w:t>Notation of restrictive covenants on subdivision plans</w:t>
      </w:r>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852" w:name="_Toc455990337"/>
      <w:bookmarkStart w:id="1853" w:name="_Toc498931620"/>
      <w:bookmarkStart w:id="1854" w:name="_Toc36451670"/>
      <w:bookmarkStart w:id="1855" w:name="_Toc101772058"/>
      <w:bookmarkStart w:id="1856" w:name="_Toc124126276"/>
      <w:bookmarkStart w:id="1857" w:name="_Toc210117359"/>
      <w:r>
        <w:rPr>
          <w:rStyle w:val="CharSectno"/>
        </w:rPr>
        <w:t>136E</w:t>
      </w:r>
      <w:r>
        <w:rPr>
          <w:snapToGrid w:val="0"/>
        </w:rPr>
        <w:t>.</w:t>
      </w:r>
      <w:r>
        <w:rPr>
          <w:snapToGrid w:val="0"/>
        </w:rPr>
        <w:tab/>
        <w:t>Consent of certain persons required to creation of easements and restrictive covenants</w:t>
      </w:r>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858" w:name="_Toc455990338"/>
      <w:bookmarkStart w:id="1859" w:name="_Toc498931621"/>
      <w:bookmarkStart w:id="1860" w:name="_Toc36451671"/>
      <w:bookmarkStart w:id="1861" w:name="_Toc101772059"/>
      <w:bookmarkStart w:id="1862" w:name="_Toc124126277"/>
      <w:bookmarkStart w:id="1863" w:name="_Toc210117360"/>
      <w:r>
        <w:rPr>
          <w:rStyle w:val="CharSectno"/>
        </w:rPr>
        <w:t>136F</w:t>
      </w:r>
      <w:r>
        <w:rPr>
          <w:snapToGrid w:val="0"/>
        </w:rPr>
        <w:t>.</w:t>
      </w:r>
      <w:r>
        <w:rPr>
          <w:snapToGrid w:val="0"/>
        </w:rPr>
        <w:tab/>
        <w:t>When easements and restrictive covenants under this Part have effect</w:t>
      </w:r>
      <w:bookmarkEnd w:id="1858"/>
      <w:bookmarkEnd w:id="1859"/>
      <w:bookmarkEnd w:id="1860"/>
      <w:bookmarkEnd w:id="1861"/>
      <w:bookmarkEnd w:id="1862"/>
      <w:bookmarkEnd w:id="1863"/>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864" w:name="_Toc455990339"/>
      <w:bookmarkStart w:id="1865" w:name="_Toc498931622"/>
      <w:bookmarkStart w:id="1866" w:name="_Toc36451672"/>
      <w:bookmarkStart w:id="1867" w:name="_Toc101772060"/>
      <w:bookmarkStart w:id="1868" w:name="_Toc124126278"/>
      <w:bookmarkStart w:id="1869" w:name="_Toc210117361"/>
      <w:r>
        <w:rPr>
          <w:rStyle w:val="CharSectno"/>
        </w:rPr>
        <w:t>136G</w:t>
      </w:r>
      <w:r>
        <w:rPr>
          <w:snapToGrid w:val="0"/>
        </w:rPr>
        <w:t>.</w:t>
      </w:r>
      <w:r>
        <w:rPr>
          <w:snapToGrid w:val="0"/>
        </w:rPr>
        <w:tab/>
        <w:t>Easements and restrictive covenants under this Part may be effective for specified term only</w:t>
      </w:r>
      <w:bookmarkEnd w:id="1864"/>
      <w:bookmarkEnd w:id="1865"/>
      <w:bookmarkEnd w:id="1866"/>
      <w:bookmarkEnd w:id="1867"/>
      <w:bookmarkEnd w:id="1868"/>
      <w:bookmarkEnd w:id="1869"/>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870" w:name="_Toc455990340"/>
      <w:bookmarkStart w:id="1871" w:name="_Toc498931623"/>
      <w:bookmarkStart w:id="1872" w:name="_Toc36451673"/>
      <w:bookmarkStart w:id="1873" w:name="_Toc101772061"/>
      <w:bookmarkStart w:id="1874" w:name="_Toc124126279"/>
      <w:bookmarkStart w:id="1875" w:name="_Toc210117362"/>
      <w:r>
        <w:rPr>
          <w:rStyle w:val="CharSectno"/>
        </w:rPr>
        <w:t>136H</w:t>
      </w:r>
      <w:r>
        <w:rPr>
          <w:snapToGrid w:val="0"/>
        </w:rPr>
        <w:t>.</w:t>
      </w:r>
      <w:r>
        <w:rPr>
          <w:snapToGrid w:val="0"/>
        </w:rPr>
        <w:tab/>
        <w:t>Easements and restrictive covenants under this Part may both burden and benefit land of same proprietor</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876" w:name="_Toc455990341"/>
      <w:bookmarkStart w:id="1877" w:name="_Toc498931624"/>
      <w:bookmarkStart w:id="1878" w:name="_Toc36451674"/>
      <w:bookmarkStart w:id="1879" w:name="_Toc101772062"/>
      <w:bookmarkStart w:id="1880" w:name="_Toc124126280"/>
      <w:bookmarkStart w:id="1881" w:name="_Toc210117363"/>
      <w:r>
        <w:rPr>
          <w:rStyle w:val="CharSectno"/>
        </w:rPr>
        <w:t>136I</w:t>
      </w:r>
      <w:r>
        <w:rPr>
          <w:snapToGrid w:val="0"/>
        </w:rPr>
        <w:t>.</w:t>
      </w:r>
      <w:r>
        <w:rPr>
          <w:snapToGrid w:val="0"/>
        </w:rPr>
        <w:tab/>
        <w:t>Recordings in Register</w:t>
      </w:r>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82" w:name="_Toc455990342"/>
      <w:bookmarkStart w:id="1883" w:name="_Toc498931625"/>
      <w:bookmarkStart w:id="1884" w:name="_Toc36451675"/>
      <w:bookmarkStart w:id="1885" w:name="_Toc101772063"/>
      <w:bookmarkStart w:id="1886" w:name="_Toc124126281"/>
      <w:bookmarkStart w:id="1887" w:name="_Toc210117364"/>
      <w:r>
        <w:rPr>
          <w:rStyle w:val="CharSectno"/>
        </w:rPr>
        <w:t>136J</w:t>
      </w:r>
      <w:r>
        <w:rPr>
          <w:snapToGrid w:val="0"/>
        </w:rPr>
        <w:t>.</w:t>
      </w:r>
      <w:r>
        <w:rPr>
          <w:snapToGrid w:val="0"/>
        </w:rPr>
        <w:tab/>
        <w:t>Discharge and modification of easements and restrictive covenants under this Part</w:t>
      </w:r>
      <w:bookmarkEnd w:id="1882"/>
      <w:bookmarkEnd w:id="1883"/>
      <w:bookmarkEnd w:id="1884"/>
      <w:bookmarkEnd w:id="1885"/>
      <w:bookmarkEnd w:id="1886"/>
      <w:bookmarkEnd w:id="1887"/>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888" w:name="_Toc82247923"/>
      <w:bookmarkStart w:id="1889" w:name="_Toc89746597"/>
      <w:bookmarkStart w:id="1890" w:name="_Toc98054012"/>
      <w:bookmarkStart w:id="1891" w:name="_Toc98902119"/>
      <w:bookmarkStart w:id="1892" w:name="_Toc100724018"/>
      <w:bookmarkStart w:id="1893" w:name="_Toc100983807"/>
      <w:bookmarkStart w:id="1894" w:name="_Toc101061349"/>
      <w:bookmarkStart w:id="1895" w:name="_Toc101252262"/>
      <w:bookmarkStart w:id="1896" w:name="_Toc101772064"/>
      <w:bookmarkStart w:id="1897" w:name="_Toc101772423"/>
      <w:bookmarkStart w:id="1898" w:name="_Toc101772782"/>
      <w:bookmarkStart w:id="1899" w:name="_Toc101773141"/>
      <w:bookmarkStart w:id="1900" w:name="_Toc104285550"/>
      <w:bookmarkStart w:id="1901" w:name="_Toc121567111"/>
      <w:bookmarkStart w:id="1902" w:name="_Toc121567469"/>
      <w:bookmarkStart w:id="1903" w:name="_Toc122839354"/>
      <w:bookmarkStart w:id="1904" w:name="_Toc124126282"/>
      <w:bookmarkStart w:id="1905" w:name="_Toc124141387"/>
      <w:bookmarkStart w:id="1906" w:name="_Toc131479472"/>
      <w:bookmarkStart w:id="1907" w:name="_Toc151785304"/>
      <w:bookmarkStart w:id="1908" w:name="_Toc152643166"/>
      <w:bookmarkStart w:id="1909" w:name="_Toc154297744"/>
      <w:bookmarkStart w:id="1910" w:name="_Toc155586510"/>
      <w:bookmarkStart w:id="1911" w:name="_Toc158025577"/>
      <w:bookmarkStart w:id="1912" w:name="_Toc158440003"/>
      <w:bookmarkStart w:id="1913" w:name="_Toc161809090"/>
      <w:bookmarkStart w:id="1914" w:name="_Toc161809451"/>
      <w:bookmarkStart w:id="1915" w:name="_Toc161809812"/>
      <w:bookmarkStart w:id="1916" w:name="_Toc162084890"/>
      <w:bookmarkStart w:id="1917" w:name="_Toc167688387"/>
      <w:bookmarkStart w:id="1918" w:name="_Toc167692535"/>
      <w:bookmarkStart w:id="1919" w:name="_Toc167772849"/>
      <w:bookmarkStart w:id="1920" w:name="_Toc167773322"/>
      <w:bookmarkStart w:id="1921" w:name="_Toc168108994"/>
      <w:bookmarkStart w:id="1922" w:name="_Toc169498190"/>
      <w:bookmarkStart w:id="1923" w:name="_Toc171841990"/>
      <w:bookmarkStart w:id="1924" w:name="_Toc187037258"/>
      <w:bookmarkStart w:id="1925" w:name="_Toc187037619"/>
      <w:bookmarkStart w:id="1926" w:name="_Toc187055331"/>
      <w:bookmarkStart w:id="1927" w:name="_Toc188696697"/>
      <w:bookmarkStart w:id="1928" w:name="_Toc196194790"/>
      <w:bookmarkStart w:id="1929" w:name="_Toc199813569"/>
      <w:bookmarkStart w:id="1930" w:name="_Toc202240774"/>
      <w:bookmarkStart w:id="1931" w:name="_Toc203541359"/>
      <w:bookmarkStart w:id="1932" w:name="_Toc203541720"/>
      <w:bookmarkStart w:id="1933" w:name="_Toc210117365"/>
      <w:r>
        <w:rPr>
          <w:rStyle w:val="CharPartNo"/>
        </w:rPr>
        <w:t>Part V</w:t>
      </w:r>
      <w:r>
        <w:rPr>
          <w:rStyle w:val="CharDivNo"/>
        </w:rPr>
        <w:t> </w:t>
      </w:r>
      <w:r>
        <w:t>—</w:t>
      </w:r>
      <w:r>
        <w:rPr>
          <w:rStyle w:val="CharDivText"/>
        </w:rPr>
        <w:t> </w:t>
      </w:r>
      <w:r>
        <w:rPr>
          <w:rStyle w:val="CharPartText"/>
        </w:rPr>
        <w:t>Caveats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rStyle w:val="CharPartText"/>
        </w:rPr>
        <w:t xml:space="preserve"> </w:t>
      </w:r>
    </w:p>
    <w:p>
      <w:pPr>
        <w:pStyle w:val="Heading5"/>
        <w:rPr>
          <w:snapToGrid w:val="0"/>
        </w:rPr>
      </w:pPr>
      <w:bookmarkStart w:id="1934" w:name="_Toc455990343"/>
      <w:bookmarkStart w:id="1935" w:name="_Toc498931626"/>
      <w:bookmarkStart w:id="1936" w:name="_Toc36451676"/>
      <w:bookmarkStart w:id="1937" w:name="_Toc101772065"/>
      <w:bookmarkStart w:id="1938" w:name="_Toc124126283"/>
      <w:bookmarkStart w:id="1939" w:name="_Toc210117366"/>
      <w:r>
        <w:rPr>
          <w:rStyle w:val="CharSectno"/>
        </w:rPr>
        <w:t>136K</w:t>
      </w:r>
      <w:r>
        <w:rPr>
          <w:snapToGrid w:val="0"/>
        </w:rPr>
        <w:t>.</w:t>
      </w:r>
      <w:r>
        <w:rPr>
          <w:snapToGrid w:val="0"/>
        </w:rPr>
        <w:tab/>
        <w:t>Meaning of “section 138A caveat” and application of this Part</w:t>
      </w:r>
      <w:bookmarkEnd w:id="1934"/>
      <w:bookmarkEnd w:id="1935"/>
      <w:bookmarkEnd w:id="1936"/>
      <w:bookmarkEnd w:id="1937"/>
      <w:bookmarkEnd w:id="1938"/>
      <w:bookmarkEnd w:id="1939"/>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940" w:name="_Toc455990344"/>
      <w:bookmarkStart w:id="1941" w:name="_Toc498931627"/>
      <w:bookmarkStart w:id="1942" w:name="_Toc36451677"/>
      <w:bookmarkStart w:id="1943" w:name="_Toc101772066"/>
      <w:bookmarkStart w:id="1944" w:name="_Toc124126284"/>
      <w:bookmarkStart w:id="1945" w:name="_Toc210117367"/>
      <w:r>
        <w:rPr>
          <w:rStyle w:val="CharSectno"/>
        </w:rPr>
        <w:t>137</w:t>
      </w:r>
      <w:r>
        <w:rPr>
          <w:snapToGrid w:val="0"/>
        </w:rPr>
        <w:t>.</w:t>
      </w:r>
      <w:r>
        <w:rPr>
          <w:snapToGrid w:val="0"/>
        </w:rPr>
        <w:tab/>
        <w:t>Lodgment of caveat where land already under this Act</w:t>
      </w:r>
      <w:bookmarkEnd w:id="1940"/>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946" w:name="_Toc455990345"/>
      <w:bookmarkStart w:id="1947" w:name="_Toc498931628"/>
      <w:bookmarkStart w:id="1948" w:name="_Toc36451678"/>
      <w:bookmarkStart w:id="1949" w:name="_Toc101772067"/>
      <w:bookmarkStart w:id="1950" w:name="_Toc124126285"/>
      <w:bookmarkStart w:id="1951" w:name="_Toc210117368"/>
      <w:r>
        <w:rPr>
          <w:rStyle w:val="CharSectno"/>
        </w:rPr>
        <w:t>138</w:t>
      </w:r>
      <w:r>
        <w:rPr>
          <w:snapToGrid w:val="0"/>
        </w:rPr>
        <w:t>.</w:t>
      </w:r>
      <w:r>
        <w:rPr>
          <w:snapToGrid w:val="0"/>
        </w:rPr>
        <w:tab/>
        <w:t>Consequences of lodgment of caveat</w:t>
      </w:r>
      <w:bookmarkEnd w:id="1946"/>
      <w:bookmarkEnd w:id="1947"/>
      <w:bookmarkEnd w:id="1948"/>
      <w:bookmarkEnd w:id="1949"/>
      <w:bookmarkEnd w:id="1950"/>
      <w:bookmarkEnd w:id="1951"/>
      <w:r>
        <w:rPr>
          <w:snapToGrid w:val="0"/>
        </w:rPr>
        <w:t xml:space="preserve"> </w:t>
      </w:r>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No. 5 of 2008 s. 123.] </w:t>
      </w:r>
    </w:p>
    <w:p>
      <w:pPr>
        <w:pStyle w:val="Heading5"/>
        <w:rPr>
          <w:snapToGrid w:val="0"/>
        </w:rPr>
      </w:pPr>
      <w:bookmarkStart w:id="1952" w:name="_Toc455990346"/>
      <w:bookmarkStart w:id="1953" w:name="_Toc498931629"/>
      <w:bookmarkStart w:id="1954" w:name="_Toc36451679"/>
      <w:bookmarkStart w:id="1955" w:name="_Toc101772068"/>
      <w:bookmarkStart w:id="1956" w:name="_Toc124126286"/>
      <w:bookmarkStart w:id="1957" w:name="_Toc210117369"/>
      <w:r>
        <w:rPr>
          <w:rStyle w:val="CharSectno"/>
        </w:rPr>
        <w:t>138A</w:t>
      </w:r>
      <w:r>
        <w:rPr>
          <w:snapToGrid w:val="0"/>
        </w:rPr>
        <w:t>.</w:t>
      </w:r>
      <w:r>
        <w:rPr>
          <w:snapToGrid w:val="0"/>
        </w:rPr>
        <w:tab/>
        <w:t>Caveats to which sections 138B to 138D apply</w:t>
      </w:r>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958" w:name="_Toc455990347"/>
      <w:bookmarkStart w:id="1959" w:name="_Toc498931630"/>
      <w:bookmarkStart w:id="1960" w:name="_Toc36451680"/>
      <w:bookmarkStart w:id="1961" w:name="_Toc101772069"/>
      <w:bookmarkStart w:id="1962" w:name="_Toc124126287"/>
      <w:bookmarkStart w:id="1963" w:name="_Toc210117370"/>
      <w:r>
        <w:rPr>
          <w:rStyle w:val="CharSectno"/>
        </w:rPr>
        <w:t>138B</w:t>
      </w:r>
      <w:r>
        <w:rPr>
          <w:snapToGrid w:val="0"/>
        </w:rPr>
        <w:t>.</w:t>
      </w:r>
      <w:r>
        <w:rPr>
          <w:snapToGrid w:val="0"/>
        </w:rPr>
        <w:tab/>
        <w:t>Certain caveats may lapse unless justified by caveator</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964" w:name="_Toc455990348"/>
      <w:bookmarkStart w:id="1965" w:name="_Toc498931631"/>
      <w:bookmarkStart w:id="1966" w:name="_Toc36451681"/>
      <w:bookmarkStart w:id="1967" w:name="_Toc101772070"/>
      <w:bookmarkStart w:id="1968" w:name="_Toc124126288"/>
      <w:bookmarkStart w:id="1969" w:name="_Toc210117371"/>
      <w:r>
        <w:rPr>
          <w:rStyle w:val="CharSectno"/>
        </w:rPr>
        <w:t>138C</w:t>
      </w:r>
      <w:r>
        <w:rPr>
          <w:snapToGrid w:val="0"/>
        </w:rPr>
        <w:t>.</w:t>
      </w:r>
      <w:r>
        <w:rPr>
          <w:snapToGrid w:val="0"/>
        </w:rPr>
        <w:tab/>
        <w:t>Powers of Supreme Court</w:t>
      </w:r>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970" w:name="_Toc455990349"/>
      <w:bookmarkStart w:id="1971" w:name="_Toc498931632"/>
      <w:bookmarkStart w:id="1972" w:name="_Toc36451682"/>
      <w:bookmarkStart w:id="1973" w:name="_Toc101772071"/>
      <w:bookmarkStart w:id="1974" w:name="_Toc124126289"/>
      <w:bookmarkStart w:id="1975" w:name="_Toc210117372"/>
      <w:r>
        <w:rPr>
          <w:rStyle w:val="CharSectno"/>
        </w:rPr>
        <w:t>138D</w:t>
      </w:r>
      <w:r>
        <w:rPr>
          <w:snapToGrid w:val="0"/>
        </w:rPr>
        <w:t>.</w:t>
      </w:r>
      <w:r>
        <w:rPr>
          <w:snapToGrid w:val="0"/>
        </w:rPr>
        <w:tab/>
        <w:t>Restrictions on further lodgment of certain caveats</w:t>
      </w:r>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976" w:name="_Toc455990350"/>
      <w:bookmarkStart w:id="1977" w:name="_Toc498931633"/>
      <w:bookmarkStart w:id="1978" w:name="_Toc36451683"/>
      <w:bookmarkStart w:id="1979" w:name="_Toc101772072"/>
      <w:bookmarkStart w:id="1980" w:name="_Toc124126290"/>
      <w:bookmarkStart w:id="1981" w:name="_Toc210117373"/>
      <w:r>
        <w:rPr>
          <w:rStyle w:val="CharSectno"/>
        </w:rPr>
        <w:t>139</w:t>
      </w:r>
      <w:r>
        <w:rPr>
          <w:snapToGrid w:val="0"/>
        </w:rPr>
        <w:t>.</w:t>
      </w:r>
      <w:r>
        <w:rPr>
          <w:snapToGrid w:val="0"/>
        </w:rPr>
        <w:tab/>
        <w:t>No entry to be made in Register affecting land in respect to which caveat continues in force</w:t>
      </w:r>
      <w:bookmarkEnd w:id="1976"/>
      <w:bookmarkEnd w:id="1977"/>
      <w:bookmarkEnd w:id="1978"/>
      <w:bookmarkEnd w:id="1979"/>
      <w:bookmarkEnd w:id="1980"/>
      <w:bookmarkEnd w:id="1981"/>
      <w:r>
        <w:rPr>
          <w:snapToGrid w:val="0"/>
        </w:rPr>
        <w:t xml:space="preserve"> </w:t>
      </w:r>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 xml:space="preserve">lodged unless —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No. 5 of 2008 s. 124.] </w:t>
      </w:r>
    </w:p>
    <w:p>
      <w:pPr>
        <w:pStyle w:val="Heading5"/>
        <w:rPr>
          <w:snapToGrid w:val="0"/>
        </w:rPr>
      </w:pPr>
      <w:bookmarkStart w:id="1982" w:name="_Toc455990351"/>
      <w:bookmarkStart w:id="1983" w:name="_Toc498931634"/>
      <w:bookmarkStart w:id="1984" w:name="_Toc36451684"/>
      <w:bookmarkStart w:id="1985" w:name="_Toc101772073"/>
      <w:bookmarkStart w:id="1986" w:name="_Toc124126291"/>
      <w:bookmarkStart w:id="1987" w:name="_Toc210117374"/>
      <w:r>
        <w:rPr>
          <w:rStyle w:val="CharSectno"/>
        </w:rPr>
        <w:t>140</w:t>
      </w:r>
      <w:r>
        <w:rPr>
          <w:snapToGrid w:val="0"/>
        </w:rPr>
        <w:t>.</w:t>
      </w:r>
      <w:r>
        <w:rPr>
          <w:snapToGrid w:val="0"/>
        </w:rPr>
        <w:tab/>
        <w:t>Compensation for lodging caveat without reasonable cause</w:t>
      </w:r>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988" w:name="_Toc455990352"/>
      <w:bookmarkStart w:id="1989" w:name="_Toc498931635"/>
      <w:bookmarkStart w:id="1990" w:name="_Toc36451685"/>
      <w:bookmarkStart w:id="1991" w:name="_Toc101772074"/>
      <w:bookmarkStart w:id="1992" w:name="_Toc124126292"/>
      <w:bookmarkStart w:id="1993" w:name="_Toc210117375"/>
      <w:r>
        <w:rPr>
          <w:rStyle w:val="CharSectno"/>
        </w:rPr>
        <w:t>141</w:t>
      </w:r>
      <w:r>
        <w:rPr>
          <w:snapToGrid w:val="0"/>
        </w:rPr>
        <w:t>.</w:t>
      </w:r>
      <w:r>
        <w:rPr>
          <w:snapToGrid w:val="0"/>
        </w:rPr>
        <w:tab/>
        <w:t>Endorsing certificates as to, and sending copies of, caveats</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994" w:name="_Toc455990353"/>
      <w:bookmarkStart w:id="1995" w:name="_Toc498931636"/>
      <w:bookmarkStart w:id="1996" w:name="_Toc36451686"/>
      <w:bookmarkStart w:id="1997" w:name="_Toc101772075"/>
      <w:bookmarkStart w:id="1998" w:name="_Toc124126293"/>
      <w:bookmarkStart w:id="1999" w:name="_Toc210117376"/>
      <w:r>
        <w:rPr>
          <w:rStyle w:val="CharSectno"/>
        </w:rPr>
        <w:t>141A</w:t>
      </w:r>
      <w:r>
        <w:rPr>
          <w:snapToGrid w:val="0"/>
        </w:rPr>
        <w:t>.</w:t>
      </w:r>
      <w:r>
        <w:rPr>
          <w:snapToGrid w:val="0"/>
        </w:rPr>
        <w:tab/>
        <w:t>Removal of caveat where interest protected has ceased to exist</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000" w:name="_Toc455990354"/>
      <w:bookmarkStart w:id="2001" w:name="_Toc498931637"/>
      <w:bookmarkStart w:id="2002" w:name="_Toc36451687"/>
      <w:bookmarkStart w:id="2003" w:name="_Toc101772076"/>
      <w:bookmarkStart w:id="2004" w:name="_Toc124126294"/>
      <w:bookmarkStart w:id="2005" w:name="_Toc210117377"/>
      <w:r>
        <w:rPr>
          <w:rStyle w:val="CharSectno"/>
        </w:rPr>
        <w:t>142</w:t>
      </w:r>
      <w:r>
        <w:rPr>
          <w:snapToGrid w:val="0"/>
        </w:rPr>
        <w:t>.</w:t>
      </w:r>
      <w:r>
        <w:rPr>
          <w:snapToGrid w:val="0"/>
        </w:rPr>
        <w:tab/>
        <w:t>Caveat on behalf of beneficiary under will or settlement does not bar registration in certain cases</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006" w:name="_Toc82247936"/>
      <w:bookmarkStart w:id="2007" w:name="_Toc89746610"/>
      <w:bookmarkStart w:id="2008" w:name="_Toc98054025"/>
      <w:bookmarkStart w:id="2009" w:name="_Toc98902132"/>
      <w:bookmarkStart w:id="2010" w:name="_Toc100724031"/>
      <w:bookmarkStart w:id="2011" w:name="_Toc100983820"/>
      <w:bookmarkStart w:id="2012" w:name="_Toc101061362"/>
      <w:bookmarkStart w:id="2013" w:name="_Toc101252275"/>
      <w:bookmarkStart w:id="2014" w:name="_Toc101772077"/>
      <w:bookmarkStart w:id="2015" w:name="_Toc101772436"/>
      <w:bookmarkStart w:id="2016" w:name="_Toc101772795"/>
      <w:bookmarkStart w:id="2017" w:name="_Toc101773154"/>
      <w:bookmarkStart w:id="2018" w:name="_Toc104285563"/>
      <w:bookmarkStart w:id="2019" w:name="_Toc121567124"/>
      <w:bookmarkStart w:id="2020" w:name="_Toc121567482"/>
      <w:bookmarkStart w:id="2021" w:name="_Toc122839367"/>
      <w:bookmarkStart w:id="2022" w:name="_Toc124126295"/>
      <w:bookmarkStart w:id="2023" w:name="_Toc124141400"/>
      <w:bookmarkStart w:id="2024" w:name="_Toc131479485"/>
      <w:bookmarkStart w:id="2025" w:name="_Toc151785317"/>
      <w:bookmarkStart w:id="2026" w:name="_Toc152643179"/>
      <w:bookmarkStart w:id="2027" w:name="_Toc154297757"/>
      <w:bookmarkStart w:id="2028" w:name="_Toc155586523"/>
      <w:bookmarkStart w:id="2029" w:name="_Toc158025590"/>
      <w:bookmarkStart w:id="2030" w:name="_Toc158440016"/>
      <w:bookmarkStart w:id="2031" w:name="_Toc161809103"/>
      <w:bookmarkStart w:id="2032" w:name="_Toc161809464"/>
      <w:bookmarkStart w:id="2033" w:name="_Toc161809825"/>
      <w:bookmarkStart w:id="2034" w:name="_Toc162084903"/>
      <w:bookmarkStart w:id="2035" w:name="_Toc167688400"/>
      <w:bookmarkStart w:id="2036" w:name="_Toc167692548"/>
      <w:bookmarkStart w:id="2037" w:name="_Toc167772862"/>
      <w:bookmarkStart w:id="2038" w:name="_Toc167773335"/>
      <w:bookmarkStart w:id="2039" w:name="_Toc168109007"/>
      <w:bookmarkStart w:id="2040" w:name="_Toc169498203"/>
      <w:bookmarkStart w:id="2041" w:name="_Toc171842003"/>
      <w:bookmarkStart w:id="2042" w:name="_Toc187037271"/>
      <w:bookmarkStart w:id="2043" w:name="_Toc187037632"/>
      <w:bookmarkStart w:id="2044" w:name="_Toc187055344"/>
      <w:bookmarkStart w:id="2045" w:name="_Toc188696710"/>
      <w:bookmarkStart w:id="2046" w:name="_Toc196194803"/>
      <w:bookmarkStart w:id="2047" w:name="_Toc199813582"/>
      <w:bookmarkStart w:id="2048" w:name="_Toc202240787"/>
      <w:bookmarkStart w:id="2049" w:name="_Toc203541372"/>
      <w:bookmarkStart w:id="2050" w:name="_Toc203541733"/>
      <w:bookmarkStart w:id="2051" w:name="_Toc210117378"/>
      <w:r>
        <w:rPr>
          <w:rStyle w:val="CharPartNo"/>
        </w:rPr>
        <w:t>Part VI</w:t>
      </w:r>
      <w:r>
        <w:rPr>
          <w:rStyle w:val="CharDivNo"/>
        </w:rPr>
        <w:t> </w:t>
      </w:r>
      <w:r>
        <w:t>—</w:t>
      </w:r>
      <w:r>
        <w:rPr>
          <w:rStyle w:val="CharDivText"/>
        </w:rPr>
        <w:t> </w:t>
      </w:r>
      <w:r>
        <w:rPr>
          <w:rStyle w:val="CharPartText"/>
        </w:rPr>
        <w:t>Powers of attorney and attestation of instruments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r>
        <w:rPr>
          <w:rStyle w:val="CharPartText"/>
        </w:rPr>
        <w:t xml:space="preserve"> </w:t>
      </w:r>
    </w:p>
    <w:p>
      <w:pPr>
        <w:pStyle w:val="Heading5"/>
        <w:rPr>
          <w:snapToGrid w:val="0"/>
        </w:rPr>
      </w:pPr>
      <w:bookmarkStart w:id="2052" w:name="_Toc455990355"/>
      <w:bookmarkStart w:id="2053" w:name="_Toc498931638"/>
      <w:bookmarkStart w:id="2054" w:name="_Toc36451688"/>
      <w:bookmarkStart w:id="2055" w:name="_Toc101772078"/>
      <w:bookmarkStart w:id="2056" w:name="_Toc124126296"/>
      <w:bookmarkStart w:id="2057" w:name="_Toc210117379"/>
      <w:r>
        <w:rPr>
          <w:rStyle w:val="CharSectno"/>
        </w:rPr>
        <w:t>143</w:t>
      </w:r>
      <w:r>
        <w:rPr>
          <w:snapToGrid w:val="0"/>
        </w:rPr>
        <w:t>.</w:t>
      </w:r>
      <w:r>
        <w:rPr>
          <w:snapToGrid w:val="0"/>
        </w:rPr>
        <w:tab/>
        <w:t>Powers of attorney and revocation thereof</w:t>
      </w:r>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058" w:name="_Toc455990356"/>
      <w:bookmarkStart w:id="2059" w:name="_Toc498931639"/>
      <w:bookmarkStart w:id="2060" w:name="_Toc36451689"/>
      <w:bookmarkStart w:id="2061" w:name="_Toc101772079"/>
      <w:bookmarkStart w:id="2062" w:name="_Toc124126297"/>
      <w:bookmarkStart w:id="2063" w:name="_Toc210117380"/>
      <w:r>
        <w:rPr>
          <w:rStyle w:val="CharSectno"/>
        </w:rPr>
        <w:t>144</w:t>
      </w:r>
      <w:r>
        <w:rPr>
          <w:snapToGrid w:val="0"/>
        </w:rPr>
        <w:t>.</w:t>
      </w:r>
      <w:r>
        <w:rPr>
          <w:snapToGrid w:val="0"/>
        </w:rPr>
        <w:tab/>
        <w:t>Existing and future powers of attorney when filed available</w:t>
      </w:r>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064" w:name="_Toc455990357"/>
      <w:bookmarkStart w:id="2065" w:name="_Toc498931640"/>
      <w:bookmarkStart w:id="2066" w:name="_Toc36451690"/>
      <w:bookmarkStart w:id="2067" w:name="_Toc101772080"/>
      <w:bookmarkStart w:id="2068" w:name="_Toc124126298"/>
      <w:bookmarkStart w:id="2069" w:name="_Toc210117381"/>
      <w:r>
        <w:rPr>
          <w:rStyle w:val="CharSectno"/>
        </w:rPr>
        <w:t>145</w:t>
      </w:r>
      <w:r>
        <w:rPr>
          <w:snapToGrid w:val="0"/>
        </w:rPr>
        <w:t>.</w:t>
      </w:r>
      <w:r>
        <w:rPr>
          <w:snapToGrid w:val="0"/>
        </w:rPr>
        <w:tab/>
        <w:t>Witnessing of instruments etc.</w:t>
      </w:r>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070" w:name="_Toc82247940"/>
      <w:bookmarkStart w:id="2071" w:name="_Toc89746614"/>
      <w:bookmarkStart w:id="2072" w:name="_Toc98054029"/>
      <w:bookmarkStart w:id="2073" w:name="_Toc98902136"/>
      <w:bookmarkStart w:id="2074" w:name="_Toc100724035"/>
      <w:bookmarkStart w:id="2075" w:name="_Toc100983824"/>
      <w:bookmarkStart w:id="2076" w:name="_Toc101061366"/>
      <w:bookmarkStart w:id="2077" w:name="_Toc101252279"/>
      <w:bookmarkStart w:id="2078" w:name="_Toc101772081"/>
      <w:bookmarkStart w:id="2079" w:name="_Toc101772440"/>
      <w:bookmarkStart w:id="2080" w:name="_Toc101772799"/>
      <w:bookmarkStart w:id="2081" w:name="_Toc101773158"/>
      <w:bookmarkStart w:id="2082" w:name="_Toc104285567"/>
      <w:bookmarkStart w:id="2083" w:name="_Toc121567128"/>
      <w:bookmarkStart w:id="2084" w:name="_Toc121567486"/>
      <w:bookmarkStart w:id="2085" w:name="_Toc122839371"/>
      <w:bookmarkStart w:id="2086" w:name="_Toc124126299"/>
      <w:bookmarkStart w:id="2087" w:name="_Toc124141404"/>
      <w:bookmarkStart w:id="2088" w:name="_Toc131479489"/>
      <w:bookmarkStart w:id="2089" w:name="_Toc151785321"/>
      <w:bookmarkStart w:id="2090" w:name="_Toc152643183"/>
      <w:bookmarkStart w:id="2091" w:name="_Toc154297761"/>
      <w:bookmarkStart w:id="2092" w:name="_Toc155586527"/>
      <w:bookmarkStart w:id="2093" w:name="_Toc158025594"/>
      <w:bookmarkStart w:id="2094" w:name="_Toc158440020"/>
      <w:bookmarkStart w:id="2095" w:name="_Toc161809107"/>
      <w:bookmarkStart w:id="2096" w:name="_Toc161809468"/>
      <w:bookmarkStart w:id="2097" w:name="_Toc161809829"/>
      <w:bookmarkStart w:id="2098" w:name="_Toc162084907"/>
      <w:bookmarkStart w:id="2099" w:name="_Toc167688404"/>
      <w:bookmarkStart w:id="2100" w:name="_Toc167692552"/>
      <w:bookmarkStart w:id="2101" w:name="_Toc167772866"/>
      <w:bookmarkStart w:id="2102" w:name="_Toc167773339"/>
      <w:bookmarkStart w:id="2103" w:name="_Toc168109011"/>
      <w:bookmarkStart w:id="2104" w:name="_Toc169498207"/>
      <w:bookmarkStart w:id="2105" w:name="_Toc171842007"/>
      <w:bookmarkStart w:id="2106" w:name="_Toc187037275"/>
      <w:bookmarkStart w:id="2107" w:name="_Toc187037636"/>
      <w:bookmarkStart w:id="2108" w:name="_Toc187055348"/>
      <w:bookmarkStart w:id="2109" w:name="_Toc188696714"/>
      <w:bookmarkStart w:id="2110" w:name="_Toc196194807"/>
      <w:bookmarkStart w:id="2111" w:name="_Toc199813586"/>
      <w:bookmarkStart w:id="2112" w:name="_Toc202240791"/>
      <w:bookmarkStart w:id="2113" w:name="_Toc203541376"/>
      <w:bookmarkStart w:id="2114" w:name="_Toc203541737"/>
      <w:bookmarkStart w:id="2115" w:name="_Toc210117382"/>
      <w:r>
        <w:rPr>
          <w:rStyle w:val="CharPartNo"/>
        </w:rPr>
        <w:t>Part VII</w:t>
      </w:r>
      <w:r>
        <w:rPr>
          <w:rStyle w:val="CharDivNo"/>
        </w:rPr>
        <w:t> </w:t>
      </w:r>
      <w:r>
        <w:t>—</w:t>
      </w:r>
      <w:r>
        <w:rPr>
          <w:rStyle w:val="CharDivText"/>
        </w:rPr>
        <w:t> </w:t>
      </w:r>
      <w:r>
        <w:rPr>
          <w:rStyle w:val="CharPartText"/>
        </w:rPr>
        <w:t>Search certificates and stay orders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r>
        <w:rPr>
          <w:rStyle w:val="CharPartText"/>
        </w:rPr>
        <w:t xml:space="preserve"> </w:t>
      </w:r>
    </w:p>
    <w:p>
      <w:pPr>
        <w:pStyle w:val="Heading5"/>
        <w:rPr>
          <w:snapToGrid w:val="0"/>
        </w:rPr>
      </w:pPr>
      <w:bookmarkStart w:id="2116" w:name="_Toc455990358"/>
      <w:bookmarkStart w:id="2117" w:name="_Toc498931641"/>
      <w:bookmarkStart w:id="2118" w:name="_Toc36451691"/>
      <w:bookmarkStart w:id="2119" w:name="_Toc101772082"/>
      <w:bookmarkStart w:id="2120" w:name="_Toc124126300"/>
      <w:bookmarkStart w:id="2121" w:name="_Toc210117383"/>
      <w:r>
        <w:rPr>
          <w:rStyle w:val="CharSectno"/>
        </w:rPr>
        <w:t>146</w:t>
      </w:r>
      <w:r>
        <w:rPr>
          <w:snapToGrid w:val="0"/>
        </w:rPr>
        <w:t>.</w:t>
      </w:r>
      <w:r>
        <w:rPr>
          <w:snapToGrid w:val="0"/>
        </w:rPr>
        <w:tab/>
        <w:t>Persons desiring information as to whether proprietor is free to deal may obtain such certificate</w:t>
      </w:r>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122" w:name="_Toc455990359"/>
      <w:bookmarkStart w:id="2123" w:name="_Toc498931642"/>
      <w:bookmarkStart w:id="2124" w:name="_Toc36451692"/>
      <w:bookmarkStart w:id="2125" w:name="_Toc101772083"/>
      <w:bookmarkStart w:id="2126" w:name="_Toc124126301"/>
      <w:bookmarkStart w:id="2127" w:name="_Toc210117384"/>
      <w:r>
        <w:rPr>
          <w:rStyle w:val="CharSectno"/>
        </w:rPr>
        <w:t>147</w:t>
      </w:r>
      <w:r>
        <w:rPr>
          <w:snapToGrid w:val="0"/>
        </w:rPr>
        <w:t>.</w:t>
      </w:r>
      <w:r>
        <w:rPr>
          <w:snapToGrid w:val="0"/>
        </w:rPr>
        <w:tab/>
        <w:t>Person applying for search certificate entitled to inspect certificate of title</w:t>
      </w:r>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128" w:name="_Toc455990360"/>
      <w:bookmarkStart w:id="2129" w:name="_Toc498931643"/>
      <w:bookmarkStart w:id="2130" w:name="_Toc36451693"/>
      <w:bookmarkStart w:id="2131" w:name="_Toc101772084"/>
      <w:bookmarkStart w:id="2132" w:name="_Toc124126302"/>
      <w:bookmarkStart w:id="2133" w:name="_Toc210117385"/>
      <w:r>
        <w:rPr>
          <w:rStyle w:val="CharSectno"/>
        </w:rPr>
        <w:t>148</w:t>
      </w:r>
      <w:r>
        <w:rPr>
          <w:snapToGrid w:val="0"/>
        </w:rPr>
        <w:t>.</w:t>
      </w:r>
      <w:r>
        <w:rPr>
          <w:snapToGrid w:val="0"/>
        </w:rPr>
        <w:tab/>
        <w:t>Person proposing to deal with proprietor may obtain stay of registration for 48 hours if title is clear</w:t>
      </w:r>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134" w:name="_Toc455990361"/>
      <w:bookmarkStart w:id="2135" w:name="_Toc498931644"/>
      <w:bookmarkStart w:id="2136" w:name="_Toc36451694"/>
      <w:bookmarkStart w:id="2137" w:name="_Toc101772085"/>
      <w:bookmarkStart w:id="2138" w:name="_Toc124126303"/>
      <w:bookmarkStart w:id="2139" w:name="_Toc210117386"/>
      <w:r>
        <w:rPr>
          <w:rStyle w:val="CharSectno"/>
        </w:rPr>
        <w:t>149</w:t>
      </w:r>
      <w:r>
        <w:rPr>
          <w:snapToGrid w:val="0"/>
        </w:rPr>
        <w:t>.</w:t>
      </w:r>
      <w:r>
        <w:rPr>
          <w:snapToGrid w:val="0"/>
        </w:rPr>
        <w:tab/>
        <w:t>Instrument effecting proposed dealing entitled to priority if lodged within 48 hours</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140" w:name="_Toc455990362"/>
      <w:bookmarkStart w:id="2141" w:name="_Toc498931645"/>
      <w:bookmarkStart w:id="2142" w:name="_Toc36451695"/>
      <w:bookmarkStart w:id="2143" w:name="_Toc101772086"/>
      <w:bookmarkStart w:id="2144" w:name="_Toc124126304"/>
      <w:bookmarkStart w:id="2145" w:name="_Toc210117387"/>
      <w:r>
        <w:rPr>
          <w:rStyle w:val="CharSectno"/>
        </w:rPr>
        <w:t>150</w:t>
      </w:r>
      <w:r>
        <w:rPr>
          <w:snapToGrid w:val="0"/>
        </w:rPr>
        <w:t>.</w:t>
      </w:r>
      <w:r>
        <w:rPr>
          <w:snapToGrid w:val="0"/>
        </w:rPr>
        <w:tab/>
        <w:t>Instrument to be received and to have priority according to ordinary course if proposed dealing not lodged for registration</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146" w:name="_Toc82247946"/>
      <w:bookmarkStart w:id="2147" w:name="_Toc89746620"/>
      <w:bookmarkStart w:id="2148" w:name="_Toc98054035"/>
      <w:bookmarkStart w:id="2149" w:name="_Toc98902142"/>
      <w:bookmarkStart w:id="2150" w:name="_Toc100724041"/>
      <w:bookmarkStart w:id="2151" w:name="_Toc100983830"/>
      <w:bookmarkStart w:id="2152" w:name="_Toc101061372"/>
      <w:bookmarkStart w:id="2153" w:name="_Toc101252285"/>
      <w:bookmarkStart w:id="2154" w:name="_Toc101772087"/>
      <w:bookmarkStart w:id="2155" w:name="_Toc101772446"/>
      <w:bookmarkStart w:id="2156" w:name="_Toc101772805"/>
      <w:bookmarkStart w:id="2157" w:name="_Toc101773164"/>
      <w:bookmarkStart w:id="2158" w:name="_Toc104285573"/>
      <w:bookmarkStart w:id="2159" w:name="_Toc121567134"/>
      <w:bookmarkStart w:id="2160" w:name="_Toc121567492"/>
      <w:bookmarkStart w:id="2161" w:name="_Toc122839377"/>
      <w:bookmarkStart w:id="2162" w:name="_Toc124126305"/>
      <w:bookmarkStart w:id="2163" w:name="_Toc124141410"/>
      <w:bookmarkStart w:id="2164" w:name="_Toc131479495"/>
      <w:bookmarkStart w:id="2165" w:name="_Toc151785327"/>
      <w:bookmarkStart w:id="2166" w:name="_Toc152643189"/>
      <w:bookmarkStart w:id="2167" w:name="_Toc154297767"/>
      <w:bookmarkStart w:id="2168" w:name="_Toc155586533"/>
      <w:bookmarkStart w:id="2169" w:name="_Toc158025600"/>
      <w:bookmarkStart w:id="2170" w:name="_Toc158440026"/>
      <w:bookmarkStart w:id="2171" w:name="_Toc161809113"/>
      <w:bookmarkStart w:id="2172" w:name="_Toc161809474"/>
      <w:bookmarkStart w:id="2173" w:name="_Toc161809835"/>
      <w:bookmarkStart w:id="2174" w:name="_Toc162084913"/>
      <w:bookmarkStart w:id="2175" w:name="_Toc167688410"/>
      <w:bookmarkStart w:id="2176" w:name="_Toc167692558"/>
      <w:bookmarkStart w:id="2177" w:name="_Toc167772872"/>
      <w:bookmarkStart w:id="2178" w:name="_Toc167773345"/>
      <w:bookmarkStart w:id="2179" w:name="_Toc168109017"/>
      <w:bookmarkStart w:id="2180" w:name="_Toc169498213"/>
      <w:bookmarkStart w:id="2181" w:name="_Toc171842013"/>
      <w:bookmarkStart w:id="2182" w:name="_Toc187037281"/>
      <w:bookmarkStart w:id="2183" w:name="_Toc187037642"/>
      <w:bookmarkStart w:id="2184" w:name="_Toc187055354"/>
      <w:bookmarkStart w:id="2185" w:name="_Toc188696720"/>
      <w:bookmarkStart w:id="2186" w:name="_Toc196194813"/>
      <w:bookmarkStart w:id="2187" w:name="_Toc199813592"/>
      <w:bookmarkStart w:id="2188" w:name="_Toc202240797"/>
      <w:bookmarkStart w:id="2189" w:name="_Toc203541382"/>
      <w:bookmarkStart w:id="2190" w:name="_Toc203541743"/>
      <w:bookmarkStart w:id="2191" w:name="_Toc210117388"/>
      <w:r>
        <w:rPr>
          <w:rStyle w:val="CharPartNo"/>
        </w:rPr>
        <w:t>Part VIII</w:t>
      </w:r>
      <w:r>
        <w:rPr>
          <w:rStyle w:val="CharDivNo"/>
        </w:rPr>
        <w:t> </w:t>
      </w:r>
      <w:r>
        <w:t>—</w:t>
      </w:r>
      <w:r>
        <w:rPr>
          <w:rStyle w:val="CharDivText"/>
        </w:rPr>
        <w:t> </w:t>
      </w:r>
      <w:r>
        <w:rPr>
          <w:rStyle w:val="CharPartText"/>
        </w:rPr>
        <w:t>Surveys, plans, parcels and boundaries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r>
        <w:rPr>
          <w:rStyle w:val="CharPartText"/>
        </w:rPr>
        <w:t xml:space="preserve"> </w:t>
      </w:r>
    </w:p>
    <w:p>
      <w:pPr>
        <w:pStyle w:val="Heading5"/>
        <w:spacing w:before="160"/>
        <w:rPr>
          <w:snapToGrid w:val="0"/>
        </w:rPr>
      </w:pPr>
      <w:bookmarkStart w:id="2192" w:name="_Toc455990363"/>
      <w:bookmarkStart w:id="2193" w:name="_Toc498931646"/>
      <w:bookmarkStart w:id="2194" w:name="_Toc36451696"/>
      <w:bookmarkStart w:id="2195" w:name="_Toc101772088"/>
      <w:bookmarkStart w:id="2196" w:name="_Toc124126306"/>
      <w:bookmarkStart w:id="2197" w:name="_Toc210117389"/>
      <w:r>
        <w:rPr>
          <w:rStyle w:val="CharSectno"/>
        </w:rPr>
        <w:t>151</w:t>
      </w:r>
      <w:r>
        <w:rPr>
          <w:snapToGrid w:val="0"/>
        </w:rPr>
        <w:t>.</w:t>
      </w:r>
      <w:r>
        <w:rPr>
          <w:snapToGrid w:val="0"/>
        </w:rPr>
        <w:tab/>
        <w:t>Crown survey boundaries as marked on ground are true boundaries</w:t>
      </w:r>
      <w:bookmarkEnd w:id="2192"/>
      <w:bookmarkEnd w:id="2193"/>
      <w:bookmarkEnd w:id="2194"/>
      <w:bookmarkEnd w:id="2195"/>
      <w:bookmarkEnd w:id="2196"/>
      <w:bookmarkEnd w:id="2197"/>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198" w:name="_Toc455990364"/>
      <w:bookmarkStart w:id="2199" w:name="_Toc498931647"/>
      <w:bookmarkStart w:id="2200" w:name="_Toc36451697"/>
      <w:bookmarkStart w:id="2201" w:name="_Toc101772089"/>
      <w:bookmarkStart w:id="2202" w:name="_Toc124126307"/>
      <w:bookmarkStart w:id="2203" w:name="_Toc210117390"/>
      <w:r>
        <w:rPr>
          <w:rStyle w:val="CharSectno"/>
        </w:rPr>
        <w:t>152</w:t>
      </w:r>
      <w:r>
        <w:rPr>
          <w:snapToGrid w:val="0"/>
        </w:rPr>
        <w:t>.</w:t>
      </w:r>
      <w:r>
        <w:rPr>
          <w:snapToGrid w:val="0"/>
        </w:rPr>
        <w:tab/>
        <w:t>Crown grant or lease conveys land within survey boundaries</w:t>
      </w:r>
      <w:bookmarkEnd w:id="2198"/>
      <w:bookmarkEnd w:id="2199"/>
      <w:bookmarkEnd w:id="2200"/>
      <w:bookmarkEnd w:id="2201"/>
      <w:bookmarkEnd w:id="2202"/>
      <w:bookmarkEnd w:id="2203"/>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204" w:name="_Toc455990365"/>
      <w:bookmarkStart w:id="2205" w:name="_Toc498931648"/>
      <w:bookmarkStart w:id="2206" w:name="_Toc36451698"/>
      <w:bookmarkStart w:id="2207" w:name="_Toc101772090"/>
      <w:bookmarkStart w:id="2208" w:name="_Toc124126308"/>
      <w:bookmarkStart w:id="2209" w:name="_Toc210117391"/>
      <w:r>
        <w:rPr>
          <w:rStyle w:val="CharSectno"/>
        </w:rPr>
        <w:t>153</w:t>
      </w:r>
      <w:r>
        <w:rPr>
          <w:snapToGrid w:val="0"/>
        </w:rPr>
        <w:t>.</w:t>
      </w:r>
      <w:r>
        <w:rPr>
          <w:snapToGrid w:val="0"/>
        </w:rPr>
        <w:tab/>
        <w:t>Aliquot parts of Crown section having excess of area</w:t>
      </w:r>
      <w:bookmarkEnd w:id="2204"/>
      <w:bookmarkEnd w:id="2205"/>
      <w:bookmarkEnd w:id="2206"/>
      <w:bookmarkEnd w:id="2207"/>
      <w:bookmarkEnd w:id="2208"/>
      <w:bookmarkEnd w:id="220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210" w:name="_Toc455990366"/>
      <w:bookmarkStart w:id="2211" w:name="_Toc498931649"/>
      <w:bookmarkStart w:id="2212" w:name="_Toc36451699"/>
      <w:bookmarkStart w:id="2213" w:name="_Toc101772091"/>
      <w:bookmarkStart w:id="2214" w:name="_Toc124126309"/>
      <w:bookmarkStart w:id="2215" w:name="_Toc210117392"/>
      <w:r>
        <w:rPr>
          <w:rStyle w:val="CharSectno"/>
        </w:rPr>
        <w:t>153A</w:t>
      </w:r>
      <w:r>
        <w:rPr>
          <w:snapToGrid w:val="0"/>
        </w:rPr>
        <w:t>.</w:t>
      </w:r>
      <w:r>
        <w:rPr>
          <w:snapToGrid w:val="0"/>
        </w:rPr>
        <w:tab/>
        <w:t>Land included in certificate by error in survey may be vested in proprietor</w:t>
      </w:r>
      <w:bookmarkEnd w:id="2210"/>
      <w:bookmarkEnd w:id="2211"/>
      <w:bookmarkEnd w:id="2212"/>
      <w:bookmarkEnd w:id="2213"/>
      <w:bookmarkEnd w:id="2214"/>
      <w:bookmarkEnd w:id="2215"/>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216" w:name="_Toc455990367"/>
      <w:bookmarkStart w:id="2217" w:name="_Toc498931650"/>
      <w:bookmarkStart w:id="2218" w:name="_Toc36451700"/>
      <w:bookmarkStart w:id="2219" w:name="_Toc101772092"/>
      <w:bookmarkStart w:id="2220" w:name="_Toc124126310"/>
      <w:bookmarkStart w:id="2221" w:name="_Toc210117393"/>
      <w:r>
        <w:rPr>
          <w:rStyle w:val="CharSectno"/>
        </w:rPr>
        <w:t>154</w:t>
      </w:r>
      <w:r>
        <w:rPr>
          <w:snapToGrid w:val="0"/>
        </w:rPr>
        <w:t>.</w:t>
      </w:r>
      <w:r>
        <w:rPr>
          <w:snapToGrid w:val="0"/>
        </w:rPr>
        <w:tab/>
        <w:t>How survey boundaries may be proved in absence of survey marks</w:t>
      </w:r>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222" w:name="_Toc455990368"/>
      <w:bookmarkStart w:id="2223" w:name="_Toc498931651"/>
      <w:bookmarkStart w:id="2224" w:name="_Toc36451701"/>
      <w:bookmarkStart w:id="2225" w:name="_Toc101772093"/>
      <w:bookmarkStart w:id="2226" w:name="_Toc124126311"/>
      <w:bookmarkStart w:id="2227" w:name="_Toc210117394"/>
      <w:r>
        <w:rPr>
          <w:rStyle w:val="CharSectno"/>
        </w:rPr>
        <w:t>155</w:t>
      </w:r>
      <w:r>
        <w:rPr>
          <w:snapToGrid w:val="0"/>
        </w:rPr>
        <w:t>.</w:t>
      </w:r>
      <w:r>
        <w:rPr>
          <w:snapToGrid w:val="0"/>
        </w:rPr>
        <w:tab/>
        <w:t>Margin of error allowed in description of boundaries</w:t>
      </w:r>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228" w:name="_Toc455990369"/>
      <w:bookmarkStart w:id="2229" w:name="_Toc498931652"/>
      <w:bookmarkStart w:id="2230" w:name="_Toc36451702"/>
      <w:bookmarkStart w:id="2231" w:name="_Toc101772094"/>
      <w:bookmarkStart w:id="2232" w:name="_Toc124126312"/>
      <w:bookmarkStart w:id="2233" w:name="_Toc210117395"/>
      <w:r>
        <w:rPr>
          <w:rStyle w:val="CharSectno"/>
        </w:rPr>
        <w:t>156</w:t>
      </w:r>
      <w:r>
        <w:rPr>
          <w:snapToGrid w:val="0"/>
        </w:rPr>
        <w:t>.</w:t>
      </w:r>
      <w:r>
        <w:rPr>
          <w:snapToGrid w:val="0"/>
        </w:rPr>
        <w:tab/>
        <w:t>Commissioner may require special survey of land</w:t>
      </w:r>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234" w:name="_Toc455990370"/>
      <w:bookmarkStart w:id="2235" w:name="_Toc498931653"/>
      <w:bookmarkStart w:id="2236" w:name="_Toc36451703"/>
      <w:bookmarkStart w:id="2237" w:name="_Toc101772095"/>
      <w:bookmarkStart w:id="2238" w:name="_Toc124126313"/>
      <w:bookmarkStart w:id="2239" w:name="_Toc210117396"/>
      <w:r>
        <w:rPr>
          <w:rStyle w:val="CharSectno"/>
        </w:rPr>
        <w:t>157</w:t>
      </w:r>
      <w:r>
        <w:rPr>
          <w:snapToGrid w:val="0"/>
        </w:rPr>
        <w:t>.</w:t>
      </w:r>
      <w:r>
        <w:rPr>
          <w:snapToGrid w:val="0"/>
        </w:rPr>
        <w:tab/>
        <w:t>Commissioner may require accuracy of survey to be verified</w:t>
      </w:r>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240" w:name="_Toc455990371"/>
      <w:bookmarkStart w:id="2241" w:name="_Toc498931654"/>
      <w:bookmarkStart w:id="2242" w:name="_Toc36451704"/>
      <w:bookmarkStart w:id="2243" w:name="_Toc101772096"/>
      <w:bookmarkStart w:id="2244" w:name="_Toc124126314"/>
      <w:bookmarkStart w:id="2245" w:name="_Toc210117397"/>
      <w:r>
        <w:rPr>
          <w:rStyle w:val="CharSectno"/>
        </w:rPr>
        <w:t>158</w:t>
      </w:r>
      <w:r>
        <w:rPr>
          <w:snapToGrid w:val="0"/>
        </w:rPr>
        <w:t>.</w:t>
      </w:r>
      <w:r>
        <w:rPr>
          <w:snapToGrid w:val="0"/>
        </w:rPr>
        <w:tab/>
        <w:t>Commissioner may disregard minute errors of dimensions</w:t>
      </w:r>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246" w:name="_Toc455990372"/>
      <w:bookmarkStart w:id="2247" w:name="_Toc498931655"/>
      <w:bookmarkStart w:id="2248" w:name="_Toc36451705"/>
      <w:bookmarkStart w:id="2249" w:name="_Toc101772097"/>
      <w:bookmarkStart w:id="2250" w:name="_Toc124126315"/>
      <w:bookmarkStart w:id="2251" w:name="_Toc210117398"/>
      <w:r>
        <w:rPr>
          <w:rStyle w:val="CharSectno"/>
        </w:rPr>
        <w:t>159</w:t>
      </w:r>
      <w:r>
        <w:rPr>
          <w:snapToGrid w:val="0"/>
        </w:rPr>
        <w:t>.</w:t>
      </w:r>
      <w:r>
        <w:rPr>
          <w:snapToGrid w:val="0"/>
        </w:rPr>
        <w:tab/>
        <w:t>Excess of land may be apportioned between different owners or proprietors</w:t>
      </w:r>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252" w:name="_Toc455990373"/>
      <w:bookmarkStart w:id="2253" w:name="_Toc498931656"/>
      <w:bookmarkStart w:id="2254" w:name="_Toc36451706"/>
      <w:bookmarkStart w:id="2255" w:name="_Toc101772098"/>
      <w:bookmarkStart w:id="2256" w:name="_Toc124126316"/>
      <w:bookmarkStart w:id="2257" w:name="_Toc210117399"/>
      <w:r>
        <w:rPr>
          <w:rStyle w:val="CharSectno"/>
        </w:rPr>
        <w:t>160</w:t>
      </w:r>
      <w:r>
        <w:rPr>
          <w:snapToGrid w:val="0"/>
        </w:rPr>
        <w:t>.</w:t>
      </w:r>
      <w:r>
        <w:rPr>
          <w:snapToGrid w:val="0"/>
        </w:rPr>
        <w:tab/>
        <w:t>Commissioner may determine doubtful boundaries of old subdivisions</w:t>
      </w:r>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258" w:name="_Toc455990374"/>
      <w:bookmarkStart w:id="2259" w:name="_Toc498931657"/>
      <w:bookmarkStart w:id="2260" w:name="_Toc36451707"/>
      <w:bookmarkStart w:id="2261" w:name="_Toc101772099"/>
      <w:bookmarkStart w:id="2262" w:name="_Toc124126317"/>
      <w:bookmarkStart w:id="2263" w:name="_Toc210117400"/>
      <w:r>
        <w:rPr>
          <w:rStyle w:val="CharSectno"/>
        </w:rPr>
        <w:t>161</w:t>
      </w:r>
      <w:r>
        <w:rPr>
          <w:snapToGrid w:val="0"/>
        </w:rPr>
        <w:t>.</w:t>
      </w:r>
      <w:r>
        <w:rPr>
          <w:snapToGrid w:val="0"/>
        </w:rPr>
        <w:tab/>
        <w:t>Plan of scheme to be made</w:t>
      </w:r>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264" w:name="_Toc455990375"/>
      <w:bookmarkStart w:id="2265" w:name="_Toc498931658"/>
      <w:bookmarkStart w:id="2266" w:name="_Toc36451708"/>
      <w:bookmarkStart w:id="2267" w:name="_Toc101772100"/>
      <w:bookmarkStart w:id="2268" w:name="_Toc124126318"/>
      <w:bookmarkStart w:id="2269" w:name="_Toc210117401"/>
      <w:r>
        <w:rPr>
          <w:rStyle w:val="CharSectno"/>
        </w:rPr>
        <w:t>162</w:t>
      </w:r>
      <w:r>
        <w:rPr>
          <w:snapToGrid w:val="0"/>
        </w:rPr>
        <w:t>.</w:t>
      </w:r>
      <w:r>
        <w:rPr>
          <w:snapToGrid w:val="0"/>
        </w:rPr>
        <w:tab/>
        <w:t>Notice to be advertised and given to registered owners and proprietors</w:t>
      </w:r>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270" w:name="_Toc455990376"/>
      <w:bookmarkStart w:id="2271" w:name="_Toc498931659"/>
      <w:bookmarkStart w:id="2272" w:name="_Toc36451709"/>
      <w:bookmarkStart w:id="2273" w:name="_Toc101772101"/>
      <w:bookmarkStart w:id="2274" w:name="_Toc124126319"/>
      <w:bookmarkStart w:id="2275" w:name="_Toc210117402"/>
      <w:r>
        <w:rPr>
          <w:rStyle w:val="CharSectno"/>
        </w:rPr>
        <w:t>163</w:t>
      </w:r>
      <w:r>
        <w:rPr>
          <w:snapToGrid w:val="0"/>
        </w:rPr>
        <w:t>.</w:t>
      </w:r>
      <w:r>
        <w:rPr>
          <w:snapToGrid w:val="0"/>
        </w:rPr>
        <w:tab/>
        <w:t>Subdivisional plan to be verified and kept as approved lodged map of subdivision</w:t>
      </w:r>
      <w:bookmarkEnd w:id="2270"/>
      <w:bookmarkEnd w:id="2271"/>
      <w:bookmarkEnd w:id="2272"/>
      <w:bookmarkEnd w:id="2273"/>
      <w:bookmarkEnd w:id="2274"/>
      <w:bookmarkEnd w:id="2275"/>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276" w:name="_Toc455990377"/>
      <w:bookmarkStart w:id="2277" w:name="_Toc498931660"/>
      <w:bookmarkStart w:id="2278" w:name="_Toc36451710"/>
      <w:bookmarkStart w:id="2279" w:name="_Toc101772102"/>
      <w:bookmarkStart w:id="2280" w:name="_Toc124126320"/>
      <w:bookmarkStart w:id="2281" w:name="_Toc210117403"/>
      <w:r>
        <w:rPr>
          <w:rStyle w:val="CharSectno"/>
        </w:rPr>
        <w:t>164</w:t>
      </w:r>
      <w:r>
        <w:rPr>
          <w:snapToGrid w:val="0"/>
        </w:rPr>
        <w:t>.</w:t>
      </w:r>
      <w:r>
        <w:rPr>
          <w:snapToGrid w:val="0"/>
        </w:rPr>
        <w:tab/>
        <w:t xml:space="preserve">Notice of subdivision and plan to be published in </w:t>
      </w:r>
      <w:r>
        <w:rPr>
          <w:i/>
          <w:snapToGrid w:val="0"/>
        </w:rPr>
        <w:t>Government Gazette</w:t>
      </w:r>
      <w:bookmarkEnd w:id="2276"/>
      <w:bookmarkEnd w:id="2277"/>
      <w:bookmarkEnd w:id="2278"/>
      <w:bookmarkEnd w:id="2279"/>
      <w:bookmarkEnd w:id="2280"/>
      <w:bookmarkEnd w:id="228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282" w:name="_Toc455990378"/>
      <w:bookmarkStart w:id="2283" w:name="_Toc498931661"/>
      <w:bookmarkStart w:id="2284" w:name="_Toc36451711"/>
      <w:bookmarkStart w:id="2285" w:name="_Toc101772103"/>
      <w:bookmarkStart w:id="2286" w:name="_Toc124126321"/>
      <w:bookmarkStart w:id="2287" w:name="_Toc210117404"/>
      <w:r>
        <w:rPr>
          <w:rStyle w:val="CharSectno"/>
        </w:rPr>
        <w:t>165</w:t>
      </w:r>
      <w:r>
        <w:rPr>
          <w:snapToGrid w:val="0"/>
        </w:rPr>
        <w:t>.</w:t>
      </w:r>
      <w:r>
        <w:rPr>
          <w:snapToGrid w:val="0"/>
        </w:rPr>
        <w:tab/>
        <w:t>Expense of survey, how paid</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288" w:name="_Toc455990379"/>
      <w:bookmarkStart w:id="2289" w:name="_Toc498931662"/>
      <w:bookmarkStart w:id="2290" w:name="_Toc36451712"/>
      <w:bookmarkStart w:id="2291" w:name="_Toc101772104"/>
      <w:bookmarkStart w:id="2292" w:name="_Toc124126322"/>
      <w:bookmarkStart w:id="2293" w:name="_Toc210117405"/>
      <w:r>
        <w:rPr>
          <w:rStyle w:val="CharSectno"/>
        </w:rPr>
        <w:t>166</w:t>
      </w:r>
      <w:r>
        <w:rPr>
          <w:snapToGrid w:val="0"/>
        </w:rPr>
        <w:t>.</w:t>
      </w:r>
      <w:r>
        <w:rPr>
          <w:snapToGrid w:val="0"/>
        </w:rPr>
        <w:tab/>
        <w:t>Application for new certificates of title on subdivision of land</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294" w:name="_Toc455990380"/>
      <w:bookmarkStart w:id="2295" w:name="_Toc498931663"/>
      <w:bookmarkStart w:id="2296" w:name="_Toc36451713"/>
      <w:bookmarkStart w:id="2297" w:name="_Toc101772105"/>
      <w:bookmarkStart w:id="2298" w:name="_Toc124126323"/>
      <w:bookmarkStart w:id="2299" w:name="_Toc210117406"/>
      <w:r>
        <w:rPr>
          <w:rStyle w:val="CharSectno"/>
        </w:rPr>
        <w:t>166A</w:t>
      </w:r>
      <w:r>
        <w:t>.</w:t>
      </w:r>
      <w:r>
        <w:tab/>
        <w:t>Sketch plans in respect of subdivision of Crown land</w:t>
      </w:r>
      <w:bookmarkEnd w:id="2294"/>
      <w:bookmarkEnd w:id="2295"/>
      <w:bookmarkEnd w:id="2296"/>
      <w:bookmarkEnd w:id="2297"/>
      <w:bookmarkEnd w:id="2298"/>
      <w:bookmarkEnd w:id="229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300" w:name="_Toc455990381"/>
      <w:bookmarkStart w:id="2301" w:name="_Toc498931664"/>
      <w:bookmarkStart w:id="2302" w:name="_Toc36451714"/>
      <w:bookmarkStart w:id="2303" w:name="_Toc101772106"/>
      <w:bookmarkStart w:id="2304" w:name="_Toc124126324"/>
      <w:bookmarkStart w:id="2305" w:name="_Toc210117407"/>
      <w:r>
        <w:rPr>
          <w:rStyle w:val="CharSectno"/>
        </w:rPr>
        <w:t>166B</w:t>
      </w:r>
      <w:r>
        <w:t>.</w:t>
      </w:r>
      <w:r>
        <w:tab/>
        <w:t>Sketch plans of internal interests</w:t>
      </w:r>
      <w:bookmarkEnd w:id="2300"/>
      <w:bookmarkEnd w:id="2301"/>
      <w:bookmarkEnd w:id="2302"/>
      <w:bookmarkEnd w:id="2303"/>
      <w:bookmarkEnd w:id="2304"/>
      <w:bookmarkEnd w:id="230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306" w:name="_Toc455990382"/>
      <w:bookmarkStart w:id="2307" w:name="_Toc498931665"/>
      <w:bookmarkStart w:id="2308" w:name="_Toc36451715"/>
      <w:bookmarkStart w:id="2309" w:name="_Toc101772107"/>
      <w:bookmarkStart w:id="2310" w:name="_Toc124126325"/>
      <w:bookmarkStart w:id="2311" w:name="_Toc210117408"/>
      <w:r>
        <w:rPr>
          <w:rStyle w:val="CharSectno"/>
        </w:rPr>
        <w:t>167</w:t>
      </w:r>
      <w:r>
        <w:rPr>
          <w:snapToGrid w:val="0"/>
        </w:rPr>
        <w:t>.</w:t>
      </w:r>
      <w:r>
        <w:rPr>
          <w:snapToGrid w:val="0"/>
        </w:rPr>
        <w:tab/>
        <w:t>Number of allotment on plan of subdivision sufficient description for purposes of dealing</w:t>
      </w:r>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312" w:name="_Toc455990383"/>
      <w:bookmarkStart w:id="2313" w:name="_Toc498931666"/>
      <w:bookmarkStart w:id="2314" w:name="_Toc36451716"/>
      <w:bookmarkStart w:id="2315" w:name="_Toc101772108"/>
      <w:bookmarkStart w:id="2316" w:name="_Toc124126326"/>
      <w:bookmarkStart w:id="2317" w:name="_Toc210117409"/>
      <w:r>
        <w:rPr>
          <w:rStyle w:val="CharSectno"/>
        </w:rPr>
        <w:t>167A</w:t>
      </w:r>
      <w:r>
        <w:rPr>
          <w:snapToGrid w:val="0"/>
        </w:rPr>
        <w:t>.</w:t>
      </w:r>
      <w:r>
        <w:rPr>
          <w:snapToGrid w:val="0"/>
        </w:rPr>
        <w:tab/>
        <w:t>Right of way on subdivision to be easement appurtenant</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318" w:name="_Toc455990384"/>
      <w:bookmarkStart w:id="2319" w:name="_Toc498931667"/>
      <w:bookmarkStart w:id="2320" w:name="_Toc36451717"/>
      <w:bookmarkStart w:id="2321" w:name="_Toc101772109"/>
      <w:bookmarkStart w:id="2322" w:name="_Toc124126327"/>
      <w:bookmarkStart w:id="2323" w:name="_Toc210117410"/>
      <w:r>
        <w:rPr>
          <w:rStyle w:val="CharSectno"/>
        </w:rPr>
        <w:t>168</w:t>
      </w:r>
      <w:r>
        <w:rPr>
          <w:snapToGrid w:val="0"/>
        </w:rPr>
        <w:t>.</w:t>
      </w:r>
      <w:r>
        <w:rPr>
          <w:snapToGrid w:val="0"/>
        </w:rPr>
        <w:tab/>
        <w:t>Abuttals may be used in description of land in certificate</w:t>
      </w:r>
      <w:bookmarkEnd w:id="2318"/>
      <w:bookmarkEnd w:id="2319"/>
      <w:bookmarkEnd w:id="2320"/>
      <w:bookmarkEnd w:id="2321"/>
      <w:bookmarkEnd w:id="2322"/>
      <w:bookmarkEnd w:id="232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324" w:name="_Toc455990385"/>
      <w:bookmarkStart w:id="2325" w:name="_Toc498931668"/>
      <w:bookmarkStart w:id="2326" w:name="_Toc36451718"/>
      <w:bookmarkStart w:id="2327" w:name="_Toc101772110"/>
      <w:bookmarkStart w:id="2328" w:name="_Toc124126328"/>
      <w:bookmarkStart w:id="2329" w:name="_Toc210117411"/>
      <w:r>
        <w:rPr>
          <w:rStyle w:val="CharSectno"/>
        </w:rPr>
        <w:t>169</w:t>
      </w:r>
      <w:r>
        <w:rPr>
          <w:snapToGrid w:val="0"/>
        </w:rPr>
        <w:t>.</w:t>
      </w:r>
      <w:r>
        <w:rPr>
          <w:snapToGrid w:val="0"/>
        </w:rPr>
        <w:tab/>
        <w:t>Objects which may constitute abuttals</w:t>
      </w:r>
      <w:bookmarkEnd w:id="2324"/>
      <w:bookmarkEnd w:id="2325"/>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330" w:name="_Toc82247970"/>
      <w:bookmarkStart w:id="2331" w:name="_Toc89746644"/>
      <w:bookmarkStart w:id="2332" w:name="_Toc98054059"/>
      <w:bookmarkStart w:id="2333" w:name="_Toc98902166"/>
      <w:bookmarkStart w:id="2334" w:name="_Toc100724065"/>
      <w:bookmarkStart w:id="2335" w:name="_Toc100983854"/>
      <w:bookmarkStart w:id="2336" w:name="_Toc101061396"/>
      <w:bookmarkStart w:id="2337" w:name="_Toc101252309"/>
      <w:bookmarkStart w:id="2338" w:name="_Toc101772111"/>
      <w:bookmarkStart w:id="2339" w:name="_Toc101772470"/>
      <w:bookmarkStart w:id="2340" w:name="_Toc101772829"/>
      <w:bookmarkStart w:id="2341" w:name="_Toc101773188"/>
      <w:bookmarkStart w:id="2342" w:name="_Toc104285597"/>
      <w:bookmarkStart w:id="2343" w:name="_Toc121567158"/>
      <w:bookmarkStart w:id="2344" w:name="_Toc121567516"/>
      <w:bookmarkStart w:id="2345" w:name="_Toc122839401"/>
      <w:bookmarkStart w:id="2346" w:name="_Toc124126329"/>
      <w:bookmarkStart w:id="2347" w:name="_Toc124141434"/>
      <w:bookmarkStart w:id="2348" w:name="_Toc131479519"/>
      <w:bookmarkStart w:id="2349" w:name="_Toc151785351"/>
      <w:bookmarkStart w:id="2350" w:name="_Toc152643213"/>
      <w:bookmarkStart w:id="2351" w:name="_Toc154297791"/>
      <w:bookmarkStart w:id="2352" w:name="_Toc155586557"/>
      <w:bookmarkStart w:id="2353" w:name="_Toc158025624"/>
      <w:bookmarkStart w:id="2354" w:name="_Toc158440050"/>
      <w:bookmarkStart w:id="2355" w:name="_Toc161809137"/>
      <w:bookmarkStart w:id="2356" w:name="_Toc161809498"/>
      <w:bookmarkStart w:id="2357" w:name="_Toc161809859"/>
      <w:bookmarkStart w:id="2358" w:name="_Toc162084937"/>
      <w:bookmarkStart w:id="2359" w:name="_Toc167688434"/>
      <w:bookmarkStart w:id="2360" w:name="_Toc167692582"/>
      <w:bookmarkStart w:id="2361" w:name="_Toc167772896"/>
      <w:bookmarkStart w:id="2362" w:name="_Toc167773369"/>
      <w:bookmarkStart w:id="2363" w:name="_Toc168109041"/>
      <w:bookmarkStart w:id="2364" w:name="_Toc169498237"/>
      <w:bookmarkStart w:id="2365" w:name="_Toc171842037"/>
      <w:bookmarkStart w:id="2366" w:name="_Toc187037305"/>
      <w:bookmarkStart w:id="2367" w:name="_Toc187037666"/>
      <w:bookmarkStart w:id="2368" w:name="_Toc187055378"/>
      <w:bookmarkStart w:id="2369" w:name="_Toc188696744"/>
      <w:bookmarkStart w:id="2370" w:name="_Toc196194837"/>
      <w:bookmarkStart w:id="2371" w:name="_Toc199813616"/>
      <w:bookmarkStart w:id="2372" w:name="_Toc202240821"/>
      <w:bookmarkStart w:id="2373" w:name="_Toc203541406"/>
      <w:bookmarkStart w:id="2374" w:name="_Toc203541767"/>
      <w:bookmarkStart w:id="2375" w:name="_Toc210117412"/>
      <w:bookmarkStart w:id="2376" w:name="_Toc455990386"/>
      <w:bookmarkStart w:id="2377" w:name="_Toc498931669"/>
      <w:bookmarkStart w:id="237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heading"/>
      </w:pPr>
      <w:r>
        <w:tab/>
        <w:t xml:space="preserve">[Heading inserted by No. 6 of 2003 s. 60.] </w:t>
      </w:r>
    </w:p>
    <w:p>
      <w:pPr>
        <w:pStyle w:val="Heading5"/>
      </w:pPr>
      <w:bookmarkStart w:id="2379" w:name="_Toc101772112"/>
      <w:bookmarkStart w:id="2380" w:name="_Toc124126330"/>
      <w:bookmarkStart w:id="2381" w:name="_Toc210117413"/>
      <w:r>
        <w:rPr>
          <w:rStyle w:val="CharSectno"/>
        </w:rPr>
        <w:t>169A</w:t>
      </w:r>
      <w:r>
        <w:t>.</w:t>
      </w:r>
      <w:r>
        <w:tab/>
        <w:t>Only Minister for Lands may alter areas, boundaries or positions of parcels of Crown land</w:t>
      </w:r>
      <w:bookmarkEnd w:id="2376"/>
      <w:bookmarkEnd w:id="2377"/>
      <w:bookmarkEnd w:id="2378"/>
      <w:bookmarkEnd w:id="2379"/>
      <w:bookmarkEnd w:id="2380"/>
      <w:bookmarkEnd w:id="2381"/>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382" w:name="_Toc455990387"/>
      <w:bookmarkStart w:id="2383" w:name="_Toc498931670"/>
      <w:bookmarkStart w:id="2384" w:name="_Toc36451720"/>
      <w:bookmarkStart w:id="2385" w:name="_Toc101772113"/>
      <w:bookmarkStart w:id="2386" w:name="_Toc124126331"/>
      <w:bookmarkStart w:id="2387" w:name="_Toc210117414"/>
      <w:r>
        <w:rPr>
          <w:rStyle w:val="CharSectno"/>
        </w:rPr>
        <w:t>170</w:t>
      </w:r>
      <w:r>
        <w:rPr>
          <w:snapToGrid w:val="0"/>
        </w:rPr>
        <w:t>.</w:t>
      </w:r>
      <w:r>
        <w:rPr>
          <w:snapToGrid w:val="0"/>
        </w:rPr>
        <w:tab/>
        <w:t>Proprietor may apply for amendment of certificate to make boundaries coincide with land occupied under certificate</w:t>
      </w:r>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388" w:name="_Toc455990388"/>
      <w:bookmarkStart w:id="2389" w:name="_Toc498931671"/>
      <w:bookmarkStart w:id="2390" w:name="_Toc36451721"/>
      <w:bookmarkStart w:id="2391" w:name="_Toc101772114"/>
      <w:bookmarkStart w:id="2392" w:name="_Toc124126332"/>
      <w:bookmarkStart w:id="2393" w:name="_Toc21011741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394" w:name="_Toc455990389"/>
      <w:bookmarkStart w:id="2395" w:name="_Toc498931672"/>
      <w:bookmarkStart w:id="2396" w:name="_Toc36451722"/>
      <w:bookmarkStart w:id="2397" w:name="_Toc101772115"/>
      <w:bookmarkStart w:id="2398" w:name="_Toc124126333"/>
      <w:bookmarkStart w:id="2399" w:name="_Toc210117416"/>
      <w:r>
        <w:rPr>
          <w:rStyle w:val="CharSectno"/>
        </w:rPr>
        <w:t>172</w:t>
      </w:r>
      <w:r>
        <w:rPr>
          <w:snapToGrid w:val="0"/>
        </w:rPr>
        <w:t>.</w:t>
      </w:r>
      <w:r>
        <w:rPr>
          <w:snapToGrid w:val="0"/>
        </w:rPr>
        <w:tab/>
        <w:t>Form of application</w:t>
      </w:r>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400" w:name="_Toc455990390"/>
      <w:bookmarkStart w:id="2401" w:name="_Toc498931673"/>
      <w:bookmarkStart w:id="2402"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403" w:name="_Toc101772116"/>
      <w:bookmarkStart w:id="2404" w:name="_Toc124126334"/>
      <w:bookmarkStart w:id="2405" w:name="_Toc210117417"/>
      <w:r>
        <w:rPr>
          <w:rStyle w:val="CharSectno"/>
        </w:rPr>
        <w:t>173</w:t>
      </w:r>
      <w:r>
        <w:rPr>
          <w:snapToGrid w:val="0"/>
        </w:rPr>
        <w:t>.</w:t>
      </w:r>
      <w:r>
        <w:rPr>
          <w:snapToGrid w:val="0"/>
        </w:rPr>
        <w:tab/>
        <w:t>How application to be dealt with</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406" w:name="_Toc101772117"/>
      <w:bookmarkStart w:id="2407" w:name="_Toc124126335"/>
      <w:bookmarkStart w:id="2408" w:name="_Toc210117418"/>
      <w:bookmarkStart w:id="2409" w:name="_Toc455990392"/>
      <w:bookmarkStart w:id="2410" w:name="_Toc498931675"/>
      <w:bookmarkStart w:id="2411" w:name="_Toc36451725"/>
      <w:r>
        <w:rPr>
          <w:rStyle w:val="CharSectno"/>
        </w:rPr>
        <w:t>174</w:t>
      </w:r>
      <w:r>
        <w:t>.</w:t>
      </w:r>
      <w:r>
        <w:tab/>
        <w:t>Special notice to be given to certain persons interested in adjoining land affected by application</w:t>
      </w:r>
      <w:bookmarkEnd w:id="2406"/>
      <w:bookmarkEnd w:id="2407"/>
      <w:bookmarkEnd w:id="240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412" w:name="_Toc101772118"/>
      <w:bookmarkStart w:id="2413" w:name="_Toc124126336"/>
      <w:bookmarkStart w:id="2414" w:name="_Toc210117419"/>
      <w:r>
        <w:rPr>
          <w:rStyle w:val="CharSectno"/>
        </w:rPr>
        <w:t>175</w:t>
      </w:r>
      <w:r>
        <w:rPr>
          <w:snapToGrid w:val="0"/>
        </w:rPr>
        <w:t>.</w:t>
      </w:r>
      <w:r>
        <w:rPr>
          <w:snapToGrid w:val="0"/>
        </w:rPr>
        <w:tab/>
        <w:t>Notice of application to be published and posted in office</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415" w:name="_Toc455990393"/>
      <w:bookmarkStart w:id="2416" w:name="_Toc498931676"/>
      <w:bookmarkStart w:id="2417" w:name="_Toc36451726"/>
      <w:bookmarkStart w:id="2418" w:name="_Toc101772119"/>
      <w:bookmarkStart w:id="2419" w:name="_Toc124126337"/>
      <w:bookmarkStart w:id="2420" w:name="_Toc210117420"/>
      <w:r>
        <w:rPr>
          <w:rStyle w:val="CharSectno"/>
        </w:rPr>
        <w:t>176</w:t>
      </w:r>
      <w:r>
        <w:rPr>
          <w:snapToGrid w:val="0"/>
        </w:rPr>
        <w:t>.</w:t>
      </w:r>
      <w:r>
        <w:rPr>
          <w:snapToGrid w:val="0"/>
        </w:rPr>
        <w:tab/>
        <w:t>Person objecting to application being granted may lodge caveat</w:t>
      </w:r>
      <w:bookmarkEnd w:id="2415"/>
      <w:bookmarkEnd w:id="2416"/>
      <w:bookmarkEnd w:id="2417"/>
      <w:bookmarkEnd w:id="2418"/>
      <w:bookmarkEnd w:id="2419"/>
      <w:bookmarkEnd w:id="2420"/>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421" w:name="_Toc455990394"/>
      <w:bookmarkStart w:id="2422" w:name="_Toc498931677"/>
      <w:bookmarkStart w:id="2423" w:name="_Toc36451727"/>
      <w:bookmarkStart w:id="2424" w:name="_Toc101772120"/>
      <w:bookmarkStart w:id="2425" w:name="_Toc124126338"/>
      <w:bookmarkStart w:id="2426" w:name="_Toc210117421"/>
      <w:r>
        <w:rPr>
          <w:rStyle w:val="CharSectno"/>
        </w:rPr>
        <w:t>177</w:t>
      </w:r>
      <w:r>
        <w:rPr>
          <w:snapToGrid w:val="0"/>
        </w:rPr>
        <w:t>.</w:t>
      </w:r>
      <w:r>
        <w:rPr>
          <w:snapToGrid w:val="0"/>
        </w:rPr>
        <w:tab/>
        <w:t>Application may be granted although other certificates may be affected</w:t>
      </w:r>
      <w:bookmarkEnd w:id="2421"/>
      <w:bookmarkEnd w:id="2422"/>
      <w:bookmarkEnd w:id="2423"/>
      <w:bookmarkEnd w:id="2424"/>
      <w:bookmarkEnd w:id="2425"/>
      <w:bookmarkEnd w:id="242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427" w:name="_Toc101772121"/>
      <w:bookmarkStart w:id="2428" w:name="_Toc124126339"/>
      <w:bookmarkStart w:id="2429" w:name="_Toc210117422"/>
      <w:bookmarkStart w:id="2430" w:name="_Toc455990396"/>
      <w:bookmarkStart w:id="2431" w:name="_Toc498931679"/>
      <w:bookmarkStart w:id="2432" w:name="_Toc36451729"/>
      <w:r>
        <w:rPr>
          <w:rStyle w:val="CharSectno"/>
        </w:rPr>
        <w:t>178</w:t>
      </w:r>
      <w:r>
        <w:t>.</w:t>
      </w:r>
      <w:r>
        <w:tab/>
        <w:t>On granting application other certificates, relevant graphics and duplicate certificates may be amended, replaced or reissued</w:t>
      </w:r>
      <w:bookmarkEnd w:id="2427"/>
      <w:bookmarkEnd w:id="2428"/>
      <w:bookmarkEnd w:id="242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430"/>
    <w:bookmarkEnd w:id="2431"/>
    <w:bookmarkEnd w:id="2432"/>
    <w:p>
      <w:pPr>
        <w:pStyle w:val="Ednotesection"/>
      </w:pPr>
      <w:r>
        <w:t>[</w:t>
      </w:r>
      <w:r>
        <w:rPr>
          <w:b/>
        </w:rPr>
        <w:t>179.</w:t>
      </w:r>
      <w:r>
        <w:tab/>
        <w:t>Repealed by No. 6 of 2003 s. 68.]</w:t>
      </w:r>
    </w:p>
    <w:p>
      <w:pPr>
        <w:pStyle w:val="Heading2"/>
      </w:pPr>
      <w:bookmarkStart w:id="2433" w:name="_Toc82247981"/>
      <w:bookmarkStart w:id="2434" w:name="_Toc89746655"/>
      <w:bookmarkStart w:id="2435" w:name="_Toc98054070"/>
      <w:bookmarkStart w:id="2436" w:name="_Toc98902177"/>
      <w:bookmarkStart w:id="2437" w:name="_Toc100724076"/>
      <w:bookmarkStart w:id="2438" w:name="_Toc100983865"/>
      <w:bookmarkStart w:id="2439" w:name="_Toc101061407"/>
      <w:bookmarkStart w:id="2440" w:name="_Toc101252320"/>
      <w:bookmarkStart w:id="2441" w:name="_Toc101772122"/>
      <w:bookmarkStart w:id="2442" w:name="_Toc101772481"/>
      <w:bookmarkStart w:id="2443" w:name="_Toc101772840"/>
      <w:bookmarkStart w:id="2444" w:name="_Toc101773199"/>
      <w:bookmarkStart w:id="2445" w:name="_Toc104285608"/>
      <w:bookmarkStart w:id="2446" w:name="_Toc121567169"/>
      <w:bookmarkStart w:id="2447" w:name="_Toc121567527"/>
      <w:bookmarkStart w:id="2448" w:name="_Toc122839412"/>
      <w:bookmarkStart w:id="2449" w:name="_Toc124126340"/>
      <w:bookmarkStart w:id="2450" w:name="_Toc124141445"/>
      <w:bookmarkStart w:id="2451" w:name="_Toc131479530"/>
      <w:bookmarkStart w:id="2452" w:name="_Toc151785362"/>
      <w:bookmarkStart w:id="2453" w:name="_Toc152643224"/>
      <w:bookmarkStart w:id="2454" w:name="_Toc154297802"/>
      <w:bookmarkStart w:id="2455" w:name="_Toc155586568"/>
      <w:bookmarkStart w:id="2456" w:name="_Toc158025635"/>
      <w:bookmarkStart w:id="2457" w:name="_Toc158440061"/>
      <w:bookmarkStart w:id="2458" w:name="_Toc161809148"/>
      <w:bookmarkStart w:id="2459" w:name="_Toc161809509"/>
      <w:bookmarkStart w:id="2460" w:name="_Toc161809870"/>
      <w:bookmarkStart w:id="2461" w:name="_Toc162084948"/>
      <w:bookmarkStart w:id="2462" w:name="_Toc167688445"/>
      <w:bookmarkStart w:id="2463" w:name="_Toc167692593"/>
      <w:bookmarkStart w:id="2464" w:name="_Toc167772907"/>
      <w:bookmarkStart w:id="2465" w:name="_Toc167773380"/>
      <w:bookmarkStart w:id="2466" w:name="_Toc168109052"/>
      <w:bookmarkStart w:id="2467" w:name="_Toc169498248"/>
      <w:bookmarkStart w:id="2468" w:name="_Toc171842048"/>
      <w:bookmarkStart w:id="2469" w:name="_Toc187037316"/>
      <w:bookmarkStart w:id="2470" w:name="_Toc187037677"/>
      <w:bookmarkStart w:id="2471" w:name="_Toc187055389"/>
      <w:bookmarkStart w:id="2472" w:name="_Toc188696755"/>
      <w:bookmarkStart w:id="2473" w:name="_Toc196194848"/>
      <w:bookmarkStart w:id="2474" w:name="_Toc199813627"/>
      <w:bookmarkStart w:id="2475" w:name="_Toc202240832"/>
      <w:bookmarkStart w:id="2476" w:name="_Toc203541417"/>
      <w:bookmarkStart w:id="2477" w:name="_Toc203541778"/>
      <w:bookmarkStart w:id="2478" w:name="_Toc210117423"/>
      <w:r>
        <w:rPr>
          <w:rStyle w:val="CharPartNo"/>
        </w:rPr>
        <w:t>Part X</w:t>
      </w:r>
      <w:r>
        <w:rPr>
          <w:rStyle w:val="CharDivNo"/>
        </w:rPr>
        <w:t> </w:t>
      </w:r>
      <w:r>
        <w:t>—</w:t>
      </w:r>
      <w:r>
        <w:rPr>
          <w:rStyle w:val="CharDivText"/>
        </w:rPr>
        <w:t> </w:t>
      </w:r>
      <w:r>
        <w:rPr>
          <w:rStyle w:val="CharPartText"/>
        </w:rPr>
        <w:t>Special powers and duties of the Commissioner and Registrar</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PartText"/>
        </w:rPr>
        <w:t xml:space="preserve"> </w:t>
      </w:r>
    </w:p>
    <w:p>
      <w:pPr>
        <w:pStyle w:val="Heading5"/>
        <w:rPr>
          <w:snapToGrid w:val="0"/>
        </w:rPr>
      </w:pPr>
      <w:bookmarkStart w:id="2479" w:name="_Toc455990397"/>
      <w:bookmarkStart w:id="2480" w:name="_Toc498931680"/>
      <w:bookmarkStart w:id="2481" w:name="_Toc36451730"/>
      <w:bookmarkStart w:id="2482" w:name="_Toc101772123"/>
      <w:bookmarkStart w:id="2483" w:name="_Toc124126341"/>
      <w:bookmarkStart w:id="2484" w:name="_Toc210117424"/>
      <w:r>
        <w:rPr>
          <w:rStyle w:val="CharSectno"/>
        </w:rPr>
        <w:t>180</w:t>
      </w:r>
      <w:r>
        <w:rPr>
          <w:snapToGrid w:val="0"/>
        </w:rPr>
        <w:t>.</w:t>
      </w:r>
      <w:r>
        <w:rPr>
          <w:snapToGrid w:val="0"/>
        </w:rPr>
        <w:tab/>
        <w:t>Power to Commissioner to require explanation and production of documents</w:t>
      </w:r>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485" w:name="_Toc455990398"/>
      <w:bookmarkStart w:id="2486" w:name="_Toc498931681"/>
      <w:bookmarkStart w:id="2487" w:name="_Toc36451731"/>
      <w:bookmarkStart w:id="2488" w:name="_Toc101772124"/>
      <w:bookmarkStart w:id="2489" w:name="_Toc124126342"/>
      <w:bookmarkStart w:id="2490" w:name="_Toc210117425"/>
      <w:r>
        <w:rPr>
          <w:rStyle w:val="CharSectno"/>
        </w:rPr>
        <w:t>181</w:t>
      </w:r>
      <w:r>
        <w:rPr>
          <w:snapToGrid w:val="0"/>
        </w:rPr>
        <w:t>.</w:t>
      </w:r>
      <w:r>
        <w:rPr>
          <w:snapToGrid w:val="0"/>
        </w:rPr>
        <w:tab/>
        <w:t>Regulations</w:t>
      </w:r>
      <w:bookmarkEnd w:id="2485"/>
      <w:bookmarkEnd w:id="2486"/>
      <w:bookmarkEnd w:id="2487"/>
      <w:bookmarkEnd w:id="2488"/>
      <w:bookmarkEnd w:id="2489"/>
      <w:bookmarkEnd w:id="2490"/>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491" w:name="_Toc455990399"/>
      <w:bookmarkStart w:id="2492" w:name="_Toc498931682"/>
      <w:bookmarkStart w:id="2493" w:name="_Toc36451732"/>
      <w:bookmarkStart w:id="2494" w:name="_Toc101772125"/>
      <w:bookmarkStart w:id="2495" w:name="_Toc124126343"/>
      <w:bookmarkStart w:id="2496" w:name="_Toc210117426"/>
      <w:r>
        <w:rPr>
          <w:rStyle w:val="CharSectno"/>
        </w:rPr>
        <w:t>182</w:t>
      </w:r>
      <w:r>
        <w:rPr>
          <w:snapToGrid w:val="0"/>
        </w:rPr>
        <w:t>.</w:t>
      </w:r>
      <w:r>
        <w:rPr>
          <w:snapToGrid w:val="0"/>
        </w:rPr>
        <w:tab/>
        <w:t>Registrar to carry out order vesting trust estate</w:t>
      </w:r>
      <w:bookmarkEnd w:id="2491"/>
      <w:bookmarkEnd w:id="2492"/>
      <w:bookmarkEnd w:id="2493"/>
      <w:bookmarkEnd w:id="2494"/>
      <w:bookmarkEnd w:id="2495"/>
      <w:bookmarkEnd w:id="2496"/>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497" w:name="_Toc455990400"/>
      <w:bookmarkStart w:id="2498" w:name="_Toc498931683"/>
      <w:bookmarkStart w:id="2499" w:name="_Toc36451733"/>
      <w:bookmarkStart w:id="2500" w:name="_Toc101772126"/>
      <w:bookmarkStart w:id="2501" w:name="_Toc124126344"/>
      <w:bookmarkStart w:id="2502" w:name="_Toc210117427"/>
      <w:r>
        <w:rPr>
          <w:rStyle w:val="CharSectno"/>
        </w:rPr>
        <w:t>183</w:t>
      </w:r>
      <w:r>
        <w:rPr>
          <w:snapToGrid w:val="0"/>
        </w:rPr>
        <w:t>.</w:t>
      </w:r>
      <w:r>
        <w:rPr>
          <w:snapToGrid w:val="0"/>
        </w:rPr>
        <w:tab/>
        <w:t>Power to Commissioner to make vesting order in cases of completed purchase</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503" w:name="_Toc455990401"/>
      <w:bookmarkStart w:id="2504" w:name="_Toc498931684"/>
      <w:bookmarkStart w:id="2505" w:name="_Toc36451734"/>
      <w:bookmarkStart w:id="2506" w:name="_Toc101772127"/>
      <w:bookmarkStart w:id="2507" w:name="_Toc124126345"/>
      <w:bookmarkStart w:id="2508" w:name="_Toc210117428"/>
      <w:r>
        <w:rPr>
          <w:rStyle w:val="CharSectno"/>
        </w:rPr>
        <w:t>184</w:t>
      </w:r>
      <w:r>
        <w:rPr>
          <w:snapToGrid w:val="0"/>
        </w:rPr>
        <w:t>.</w:t>
      </w:r>
      <w:r>
        <w:rPr>
          <w:snapToGrid w:val="0"/>
        </w:rPr>
        <w:tab/>
        <w:t>Certain encumbrances which have ceased to affect title may be removed from Register</w:t>
      </w:r>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509" w:name="_Toc455990403"/>
      <w:bookmarkStart w:id="2510" w:name="_Toc498931686"/>
      <w:bookmarkStart w:id="2511" w:name="_Toc36451736"/>
      <w:bookmarkStart w:id="2512" w:name="_Toc101772128"/>
      <w:bookmarkStart w:id="2513" w:name="_Toc124126346"/>
      <w:bookmarkStart w:id="2514" w:name="_Toc210117429"/>
      <w:r>
        <w:rPr>
          <w:rStyle w:val="CharSectno"/>
        </w:rPr>
        <w:t>187</w:t>
      </w:r>
      <w:r>
        <w:rPr>
          <w:snapToGrid w:val="0"/>
        </w:rPr>
        <w:t>.</w:t>
      </w:r>
      <w:r>
        <w:rPr>
          <w:snapToGrid w:val="0"/>
        </w:rPr>
        <w:tab/>
        <w:t>Entry to be made in Register of appointment of executor, administrator or Public Trustee</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515" w:name="_Toc455990404"/>
      <w:bookmarkStart w:id="2516" w:name="_Toc498931687"/>
      <w:bookmarkStart w:id="2517" w:name="_Toc36451737"/>
      <w:bookmarkStart w:id="2518" w:name="_Toc101772129"/>
      <w:bookmarkStart w:id="2519" w:name="_Toc124126347"/>
      <w:bookmarkStart w:id="2520" w:name="_Toc210117430"/>
      <w:r>
        <w:rPr>
          <w:rStyle w:val="CharSectno"/>
        </w:rPr>
        <w:t>188</w:t>
      </w:r>
      <w:r>
        <w:rPr>
          <w:snapToGrid w:val="0"/>
        </w:rPr>
        <w:t>.</w:t>
      </w:r>
      <w:r>
        <w:rPr>
          <w:snapToGrid w:val="0"/>
        </w:rPr>
        <w:tab/>
        <w:t>Powers of Registrar</w:t>
      </w:r>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521" w:name="_Toc455990405"/>
      <w:bookmarkStart w:id="2522" w:name="_Toc498931688"/>
      <w:bookmarkStart w:id="2523" w:name="_Toc36451738"/>
      <w:bookmarkStart w:id="2524" w:name="_Toc101772130"/>
      <w:bookmarkStart w:id="2525" w:name="_Toc124126348"/>
      <w:bookmarkStart w:id="2526" w:name="_Toc210117431"/>
      <w:r>
        <w:rPr>
          <w:rStyle w:val="CharSectno"/>
        </w:rPr>
        <w:t>189</w:t>
      </w:r>
      <w:r>
        <w:rPr>
          <w:snapToGrid w:val="0"/>
        </w:rPr>
        <w:t>.</w:t>
      </w:r>
      <w:r>
        <w:rPr>
          <w:snapToGrid w:val="0"/>
        </w:rPr>
        <w:tab/>
        <w:t>Registrar may correct apparent errors in instruments without direction of Commissioner</w:t>
      </w:r>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527" w:name="_Toc152558065"/>
      <w:bookmarkStart w:id="2528" w:name="_Toc153793605"/>
      <w:bookmarkStart w:id="2529" w:name="_Toc210117432"/>
      <w:bookmarkStart w:id="2530" w:name="_Toc455990407"/>
      <w:bookmarkStart w:id="2531" w:name="_Toc498931690"/>
      <w:bookmarkStart w:id="2532" w:name="_Toc36451740"/>
      <w:bookmarkStart w:id="2533" w:name="_Toc101772132"/>
      <w:bookmarkStart w:id="2534" w:name="_Toc124126350"/>
      <w:r>
        <w:rPr>
          <w:rStyle w:val="CharSectno"/>
        </w:rPr>
        <w:t>190</w:t>
      </w:r>
      <w:r>
        <w:t>.</w:t>
      </w:r>
      <w:r>
        <w:tab/>
        <w:t>Money received by Registrar</w:t>
      </w:r>
      <w:bookmarkEnd w:id="2527"/>
      <w:bookmarkEnd w:id="2528"/>
      <w:bookmarkEnd w:id="2529"/>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535" w:name="_Toc210117433"/>
      <w:r>
        <w:rPr>
          <w:rStyle w:val="CharSectno"/>
        </w:rPr>
        <w:t>191</w:t>
      </w:r>
      <w:r>
        <w:rPr>
          <w:snapToGrid w:val="0"/>
        </w:rPr>
        <w:t>.</w:t>
      </w:r>
      <w:r>
        <w:rPr>
          <w:snapToGrid w:val="0"/>
        </w:rPr>
        <w:tab/>
        <w:t>Fees to be paid under this Act</w:t>
      </w:r>
      <w:bookmarkEnd w:id="2530"/>
      <w:bookmarkEnd w:id="2531"/>
      <w:bookmarkEnd w:id="2532"/>
      <w:bookmarkEnd w:id="2533"/>
      <w:bookmarkEnd w:id="2534"/>
      <w:bookmarkEnd w:id="2535"/>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536" w:name="_Toc455990408"/>
      <w:bookmarkStart w:id="2537" w:name="_Toc498931691"/>
      <w:bookmarkStart w:id="2538" w:name="_Toc36451741"/>
      <w:bookmarkStart w:id="2539" w:name="_Toc101772133"/>
      <w:bookmarkStart w:id="2540" w:name="_Toc124126351"/>
      <w:bookmarkStart w:id="2541" w:name="_Toc210117434"/>
      <w:r>
        <w:rPr>
          <w:rStyle w:val="CharSectno"/>
        </w:rPr>
        <w:t>192</w:t>
      </w:r>
      <w:r>
        <w:rPr>
          <w:snapToGrid w:val="0"/>
        </w:rPr>
        <w:t>.</w:t>
      </w:r>
      <w:r>
        <w:rPr>
          <w:snapToGrid w:val="0"/>
        </w:rPr>
        <w:tab/>
        <w:t>Defective instrument or document lodged if not amended on notice within time allowed by Registrar may be rejected</w:t>
      </w:r>
      <w:bookmarkEnd w:id="2536"/>
      <w:bookmarkEnd w:id="2537"/>
      <w:bookmarkEnd w:id="2538"/>
      <w:bookmarkEnd w:id="2539"/>
      <w:bookmarkEnd w:id="2540"/>
      <w:bookmarkEnd w:id="2541"/>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542" w:name="_Toc455990409"/>
      <w:bookmarkStart w:id="2543" w:name="_Toc498931692"/>
      <w:bookmarkStart w:id="2544" w:name="_Toc36451742"/>
      <w:bookmarkStart w:id="2545" w:name="_Toc101772134"/>
      <w:bookmarkStart w:id="2546" w:name="_Toc124126352"/>
      <w:bookmarkStart w:id="2547" w:name="_Toc210117435"/>
      <w:r>
        <w:rPr>
          <w:rStyle w:val="CharSectno"/>
        </w:rPr>
        <w:t>193</w:t>
      </w:r>
      <w:r>
        <w:rPr>
          <w:snapToGrid w:val="0"/>
        </w:rPr>
        <w:t>.</w:t>
      </w:r>
      <w:r>
        <w:rPr>
          <w:snapToGrid w:val="0"/>
        </w:rPr>
        <w:tab/>
        <w:t>Power to state case for Supreme Court</w:t>
      </w:r>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548" w:name="_Toc82247995"/>
      <w:bookmarkStart w:id="2549" w:name="_Toc89746669"/>
      <w:bookmarkStart w:id="2550" w:name="_Toc98054084"/>
      <w:bookmarkStart w:id="2551" w:name="_Toc98902191"/>
      <w:bookmarkStart w:id="2552" w:name="_Toc100724089"/>
      <w:bookmarkStart w:id="2553" w:name="_Toc100983878"/>
      <w:bookmarkStart w:id="2554" w:name="_Toc101061420"/>
      <w:bookmarkStart w:id="2555" w:name="_Toc101252333"/>
      <w:bookmarkStart w:id="2556" w:name="_Toc101772135"/>
      <w:bookmarkStart w:id="2557" w:name="_Toc101772494"/>
      <w:bookmarkStart w:id="2558" w:name="_Toc101772853"/>
      <w:bookmarkStart w:id="2559" w:name="_Toc101773212"/>
      <w:bookmarkStart w:id="2560" w:name="_Toc104285621"/>
      <w:bookmarkStart w:id="2561" w:name="_Toc121567182"/>
      <w:bookmarkStart w:id="2562" w:name="_Toc121567540"/>
      <w:bookmarkStart w:id="2563" w:name="_Toc122839425"/>
      <w:bookmarkStart w:id="2564" w:name="_Toc124126353"/>
      <w:bookmarkStart w:id="2565" w:name="_Toc124141458"/>
      <w:bookmarkStart w:id="2566" w:name="_Toc131479543"/>
      <w:bookmarkStart w:id="2567" w:name="_Toc151785375"/>
      <w:bookmarkStart w:id="2568" w:name="_Toc152643237"/>
      <w:bookmarkStart w:id="2569" w:name="_Toc154297816"/>
      <w:bookmarkStart w:id="2570" w:name="_Toc155586581"/>
      <w:bookmarkStart w:id="2571" w:name="_Toc158025648"/>
      <w:bookmarkStart w:id="2572" w:name="_Toc158440074"/>
      <w:bookmarkStart w:id="2573" w:name="_Toc161809161"/>
      <w:bookmarkStart w:id="2574" w:name="_Toc161809522"/>
      <w:bookmarkStart w:id="2575" w:name="_Toc161809883"/>
      <w:bookmarkStart w:id="2576" w:name="_Toc162084961"/>
      <w:bookmarkStart w:id="2577" w:name="_Toc167688458"/>
      <w:bookmarkStart w:id="2578" w:name="_Toc167692606"/>
      <w:bookmarkStart w:id="2579" w:name="_Toc167772920"/>
      <w:bookmarkStart w:id="2580" w:name="_Toc167773393"/>
      <w:bookmarkStart w:id="2581" w:name="_Toc168109065"/>
      <w:bookmarkStart w:id="2582" w:name="_Toc169498261"/>
      <w:bookmarkStart w:id="2583" w:name="_Toc171842061"/>
      <w:bookmarkStart w:id="2584" w:name="_Toc187037329"/>
      <w:bookmarkStart w:id="2585" w:name="_Toc187037690"/>
      <w:bookmarkStart w:id="2586" w:name="_Toc187055402"/>
      <w:bookmarkStart w:id="2587" w:name="_Toc188696768"/>
      <w:bookmarkStart w:id="2588" w:name="_Toc196194861"/>
      <w:bookmarkStart w:id="2589" w:name="_Toc199813640"/>
      <w:bookmarkStart w:id="2590" w:name="_Toc202240845"/>
      <w:bookmarkStart w:id="2591" w:name="_Toc203541430"/>
      <w:bookmarkStart w:id="2592" w:name="_Toc203541791"/>
      <w:bookmarkStart w:id="2593" w:name="_Toc210117436"/>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594" w:name="_Toc455990410"/>
      <w:bookmarkStart w:id="2595" w:name="_Toc498931693"/>
      <w:bookmarkStart w:id="2596" w:name="_Toc36451743"/>
      <w:bookmarkStart w:id="2597" w:name="_Toc101772136"/>
      <w:bookmarkStart w:id="2598" w:name="_Toc124126354"/>
      <w:bookmarkStart w:id="2599" w:name="_Toc210117437"/>
      <w:r>
        <w:rPr>
          <w:rStyle w:val="CharSectno"/>
        </w:rPr>
        <w:t>195</w:t>
      </w:r>
      <w:r>
        <w:rPr>
          <w:snapToGrid w:val="0"/>
        </w:rPr>
        <w:t>.</w:t>
      </w:r>
      <w:r>
        <w:rPr>
          <w:snapToGrid w:val="0"/>
        </w:rPr>
        <w:tab/>
        <w:t>Moneys paid by State under section 201 may be recovered</w:t>
      </w:r>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600" w:name="_Toc455990411"/>
      <w:bookmarkStart w:id="2601" w:name="_Toc498931694"/>
      <w:bookmarkStart w:id="2602" w:name="_Toc36451744"/>
      <w:bookmarkStart w:id="2603" w:name="_Toc101772137"/>
      <w:bookmarkStart w:id="2604" w:name="_Toc124126355"/>
      <w:bookmarkStart w:id="2605" w:name="_Toc210117438"/>
      <w:r>
        <w:rPr>
          <w:rStyle w:val="CharSectno"/>
        </w:rPr>
        <w:t>196</w:t>
      </w:r>
      <w:r>
        <w:rPr>
          <w:snapToGrid w:val="0"/>
        </w:rPr>
        <w:t>.</w:t>
      </w:r>
      <w:r>
        <w:rPr>
          <w:snapToGrid w:val="0"/>
        </w:rPr>
        <w:tab/>
        <w:t>State not liable in certain cases</w:t>
      </w:r>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606" w:name="_Toc82247998"/>
      <w:bookmarkStart w:id="2607" w:name="_Toc89746672"/>
      <w:bookmarkStart w:id="2608" w:name="_Toc98054087"/>
      <w:bookmarkStart w:id="2609" w:name="_Toc98902194"/>
      <w:bookmarkStart w:id="2610" w:name="_Toc100724092"/>
      <w:bookmarkStart w:id="2611" w:name="_Toc100983881"/>
      <w:bookmarkStart w:id="2612" w:name="_Toc101061423"/>
      <w:bookmarkStart w:id="2613" w:name="_Toc101252336"/>
      <w:bookmarkStart w:id="2614" w:name="_Toc101772138"/>
      <w:bookmarkStart w:id="2615" w:name="_Toc101772497"/>
      <w:bookmarkStart w:id="2616" w:name="_Toc101772856"/>
      <w:bookmarkStart w:id="2617" w:name="_Toc101773215"/>
      <w:bookmarkStart w:id="2618" w:name="_Toc104285624"/>
      <w:bookmarkStart w:id="2619" w:name="_Toc121567185"/>
      <w:bookmarkStart w:id="2620" w:name="_Toc121567543"/>
      <w:bookmarkStart w:id="2621" w:name="_Toc122839428"/>
      <w:bookmarkStart w:id="2622" w:name="_Toc124126356"/>
      <w:bookmarkStart w:id="2623" w:name="_Toc124141461"/>
      <w:bookmarkStart w:id="2624" w:name="_Toc131479546"/>
      <w:bookmarkStart w:id="2625" w:name="_Toc151785378"/>
      <w:bookmarkStart w:id="2626" w:name="_Toc152643240"/>
      <w:bookmarkStart w:id="2627" w:name="_Toc154297819"/>
      <w:bookmarkStart w:id="2628" w:name="_Toc155586584"/>
      <w:bookmarkStart w:id="2629" w:name="_Toc158025651"/>
      <w:bookmarkStart w:id="2630" w:name="_Toc158440077"/>
      <w:bookmarkStart w:id="2631" w:name="_Toc161809164"/>
      <w:bookmarkStart w:id="2632" w:name="_Toc161809525"/>
      <w:bookmarkStart w:id="2633" w:name="_Toc161809886"/>
      <w:bookmarkStart w:id="2634" w:name="_Toc162084964"/>
      <w:bookmarkStart w:id="2635" w:name="_Toc167688461"/>
      <w:bookmarkStart w:id="2636" w:name="_Toc167692609"/>
      <w:bookmarkStart w:id="2637" w:name="_Toc167772923"/>
      <w:bookmarkStart w:id="2638" w:name="_Toc167773396"/>
      <w:bookmarkStart w:id="2639" w:name="_Toc168109068"/>
      <w:bookmarkStart w:id="2640" w:name="_Toc169498264"/>
      <w:bookmarkStart w:id="2641" w:name="_Toc171842064"/>
      <w:bookmarkStart w:id="2642" w:name="_Toc187037332"/>
      <w:bookmarkStart w:id="2643" w:name="_Toc187037693"/>
      <w:bookmarkStart w:id="2644" w:name="_Toc187055405"/>
      <w:bookmarkStart w:id="2645" w:name="_Toc188696771"/>
      <w:bookmarkStart w:id="2646" w:name="_Toc196194864"/>
      <w:bookmarkStart w:id="2647" w:name="_Toc199813643"/>
      <w:bookmarkStart w:id="2648" w:name="_Toc202240848"/>
      <w:bookmarkStart w:id="2649" w:name="_Toc203541433"/>
      <w:bookmarkStart w:id="2650" w:name="_Toc203541794"/>
      <w:bookmarkStart w:id="2651" w:name="_Toc210117439"/>
      <w:r>
        <w:rPr>
          <w:rStyle w:val="CharPartNo"/>
        </w:rPr>
        <w:t>Part XII</w:t>
      </w:r>
      <w:r>
        <w:rPr>
          <w:rStyle w:val="CharDivNo"/>
        </w:rPr>
        <w:t> </w:t>
      </w:r>
      <w:r>
        <w:t>—</w:t>
      </w:r>
      <w:r>
        <w:rPr>
          <w:rStyle w:val="CharDivText"/>
        </w:rPr>
        <w:t> </w:t>
      </w:r>
      <w:r>
        <w:rPr>
          <w:rStyle w:val="CharPartText"/>
        </w:rPr>
        <w:t>Actions and other remedies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PartText"/>
        </w:rPr>
        <w:t xml:space="preserve"> </w:t>
      </w:r>
    </w:p>
    <w:p>
      <w:pPr>
        <w:pStyle w:val="Heading5"/>
        <w:spacing w:before="180"/>
        <w:rPr>
          <w:snapToGrid w:val="0"/>
        </w:rPr>
      </w:pPr>
      <w:bookmarkStart w:id="2652" w:name="_Toc455990412"/>
      <w:bookmarkStart w:id="2653" w:name="_Toc498931695"/>
      <w:bookmarkStart w:id="2654" w:name="_Toc36451745"/>
      <w:bookmarkStart w:id="2655" w:name="_Toc101772139"/>
      <w:bookmarkStart w:id="2656" w:name="_Toc124126357"/>
      <w:bookmarkStart w:id="2657" w:name="_Toc210117440"/>
      <w:r>
        <w:rPr>
          <w:rStyle w:val="CharSectno"/>
        </w:rPr>
        <w:t>198</w:t>
      </w:r>
      <w:r>
        <w:rPr>
          <w:snapToGrid w:val="0"/>
        </w:rPr>
        <w:t>.</w:t>
      </w:r>
      <w:r>
        <w:rPr>
          <w:snapToGrid w:val="0"/>
        </w:rPr>
        <w:tab/>
        <w:t xml:space="preserve">Officers not to be liable for acts done </w:t>
      </w:r>
      <w:bookmarkEnd w:id="2652"/>
      <w:bookmarkEnd w:id="2653"/>
      <w:r>
        <w:rPr>
          <w:snapToGrid w:val="0"/>
        </w:rPr>
        <w:t>bona fide</w:t>
      </w:r>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658" w:name="_Toc455990413"/>
      <w:bookmarkStart w:id="2659" w:name="_Toc498931696"/>
      <w:bookmarkStart w:id="2660" w:name="_Toc36451746"/>
      <w:bookmarkStart w:id="2661" w:name="_Toc101772140"/>
      <w:bookmarkStart w:id="2662" w:name="_Toc124126358"/>
      <w:bookmarkStart w:id="2663" w:name="_Toc210117441"/>
      <w:r>
        <w:rPr>
          <w:rStyle w:val="CharSectno"/>
        </w:rPr>
        <w:t>199</w:t>
      </w:r>
      <w:r>
        <w:rPr>
          <w:snapToGrid w:val="0"/>
        </w:rPr>
        <w:t>.</w:t>
      </w:r>
      <w:r>
        <w:rPr>
          <w:snapToGrid w:val="0"/>
        </w:rPr>
        <w:tab/>
        <w:t>Registered proprietor protected against ejectment except in certain cases</w:t>
      </w:r>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664" w:name="_Toc455990414"/>
      <w:bookmarkStart w:id="2665" w:name="_Toc498931697"/>
      <w:bookmarkStart w:id="2666" w:name="_Toc36451747"/>
      <w:bookmarkStart w:id="2667" w:name="_Toc101772141"/>
      <w:bookmarkStart w:id="2668" w:name="_Toc124126359"/>
      <w:bookmarkStart w:id="2669" w:name="_Toc210117442"/>
      <w:r>
        <w:rPr>
          <w:rStyle w:val="CharSectno"/>
        </w:rPr>
        <w:t>200</w:t>
      </w:r>
      <w:r>
        <w:rPr>
          <w:snapToGrid w:val="0"/>
        </w:rPr>
        <w:t>.</w:t>
      </w:r>
      <w:r>
        <w:rPr>
          <w:snapToGrid w:val="0"/>
        </w:rPr>
        <w:tab/>
        <w:t>Powers of court to direct cancellation of certificate or entry in certain cases</w:t>
      </w:r>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670" w:name="_Toc455990415"/>
      <w:bookmarkStart w:id="2671" w:name="_Toc498931698"/>
      <w:bookmarkStart w:id="2672" w:name="_Toc36451748"/>
      <w:bookmarkStart w:id="2673" w:name="_Toc101772142"/>
      <w:bookmarkStart w:id="2674" w:name="_Toc124126360"/>
      <w:bookmarkStart w:id="2675" w:name="_Toc210117443"/>
      <w:r>
        <w:rPr>
          <w:rStyle w:val="CharSectno"/>
        </w:rPr>
        <w:t>201</w:t>
      </w:r>
      <w:r>
        <w:rPr>
          <w:snapToGrid w:val="0"/>
        </w:rPr>
        <w:t>.</w:t>
      </w:r>
      <w:r>
        <w:rPr>
          <w:snapToGrid w:val="0"/>
        </w:rPr>
        <w:tab/>
        <w:t>Compensation of party deprived of land</w:t>
      </w:r>
      <w:bookmarkEnd w:id="2670"/>
      <w:bookmarkEnd w:id="2671"/>
      <w:bookmarkEnd w:id="2672"/>
      <w:bookmarkEnd w:id="2673"/>
      <w:bookmarkEnd w:id="2674"/>
      <w:bookmarkEnd w:id="2675"/>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676" w:name="_Toc455990416"/>
      <w:bookmarkStart w:id="2677" w:name="_Toc498931699"/>
      <w:bookmarkStart w:id="2678" w:name="_Toc36451749"/>
      <w:bookmarkStart w:id="2679" w:name="_Toc101772143"/>
      <w:bookmarkStart w:id="2680" w:name="_Toc124126361"/>
      <w:bookmarkStart w:id="2681" w:name="_Toc210117444"/>
      <w:r>
        <w:rPr>
          <w:rStyle w:val="CharSectno"/>
        </w:rPr>
        <w:t>202</w:t>
      </w:r>
      <w:r>
        <w:rPr>
          <w:snapToGrid w:val="0"/>
        </w:rPr>
        <w:t>.</w:t>
      </w:r>
      <w:r>
        <w:rPr>
          <w:snapToGrid w:val="0"/>
        </w:rPr>
        <w:tab/>
        <w:t>Purchasers protected</w:t>
      </w:r>
      <w:bookmarkEnd w:id="2676"/>
      <w:bookmarkEnd w:id="2677"/>
      <w:bookmarkEnd w:id="2678"/>
      <w:bookmarkEnd w:id="2679"/>
      <w:bookmarkEnd w:id="2680"/>
      <w:bookmarkEnd w:id="2681"/>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682" w:name="_Toc455990417"/>
      <w:bookmarkStart w:id="2683" w:name="_Toc498931700"/>
      <w:bookmarkStart w:id="2684" w:name="_Toc36451750"/>
      <w:bookmarkStart w:id="2685" w:name="_Toc101772144"/>
      <w:bookmarkStart w:id="2686" w:name="_Toc124126362"/>
      <w:bookmarkStart w:id="2687" w:name="_Toc210117445"/>
      <w:r>
        <w:rPr>
          <w:rStyle w:val="CharSectno"/>
        </w:rPr>
        <w:t>203</w:t>
      </w:r>
      <w:r>
        <w:rPr>
          <w:snapToGrid w:val="0"/>
        </w:rPr>
        <w:t>.</w:t>
      </w:r>
      <w:r>
        <w:rPr>
          <w:snapToGrid w:val="0"/>
        </w:rPr>
        <w:tab/>
        <w:t>Proprietor may summon Commissioner or Registrar to show cause if dissatisfied</w:t>
      </w:r>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688" w:name="_Toc455990418"/>
      <w:bookmarkStart w:id="2689" w:name="_Toc498931701"/>
      <w:bookmarkStart w:id="2690" w:name="_Toc36451751"/>
      <w:bookmarkStart w:id="2691" w:name="_Toc101772145"/>
      <w:bookmarkStart w:id="2692" w:name="_Toc124126363"/>
      <w:bookmarkStart w:id="2693" w:name="_Toc210117446"/>
      <w:r>
        <w:rPr>
          <w:rStyle w:val="CharSectno"/>
        </w:rPr>
        <w:t>204</w:t>
      </w:r>
      <w:r>
        <w:rPr>
          <w:snapToGrid w:val="0"/>
        </w:rPr>
        <w:t>.</w:t>
      </w:r>
      <w:r>
        <w:rPr>
          <w:snapToGrid w:val="0"/>
        </w:rPr>
        <w:tab/>
        <w:t>Cost of summons and proceedings under section 203 to be in discretion of court</w:t>
      </w:r>
      <w:bookmarkEnd w:id="2688"/>
      <w:bookmarkEnd w:id="2689"/>
      <w:bookmarkEnd w:id="2690"/>
      <w:bookmarkEnd w:id="2691"/>
      <w:bookmarkEnd w:id="2692"/>
      <w:bookmarkEnd w:id="2693"/>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694" w:name="_Toc455990419"/>
      <w:bookmarkStart w:id="2695" w:name="_Toc498931702"/>
      <w:bookmarkStart w:id="2696" w:name="_Toc36451752"/>
      <w:bookmarkStart w:id="2697" w:name="_Toc101772146"/>
      <w:bookmarkStart w:id="2698" w:name="_Toc124126364"/>
      <w:bookmarkStart w:id="2699" w:name="_Toc210117447"/>
      <w:r>
        <w:rPr>
          <w:rStyle w:val="CharSectno"/>
        </w:rPr>
        <w:t>205</w:t>
      </w:r>
      <w:r>
        <w:rPr>
          <w:snapToGrid w:val="0"/>
        </w:rPr>
        <w:t>.</w:t>
      </w:r>
      <w:r>
        <w:rPr>
          <w:snapToGrid w:val="0"/>
        </w:rPr>
        <w:tab/>
        <w:t>Actions for recovery of damages may in certain cases be brought against Registrar as nominal defendant</w:t>
      </w:r>
      <w:bookmarkEnd w:id="2694"/>
      <w:bookmarkEnd w:id="2695"/>
      <w:bookmarkEnd w:id="2696"/>
      <w:bookmarkEnd w:id="2697"/>
      <w:bookmarkEnd w:id="2698"/>
      <w:bookmarkEnd w:id="2699"/>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700" w:name="_Toc455990420"/>
      <w:bookmarkStart w:id="2701" w:name="_Toc498931703"/>
      <w:bookmarkStart w:id="2702" w:name="_Toc36451753"/>
      <w:bookmarkStart w:id="2703" w:name="_Toc101772147"/>
      <w:bookmarkStart w:id="2704" w:name="_Toc124126365"/>
      <w:bookmarkStart w:id="2705" w:name="_Toc210117448"/>
      <w:r>
        <w:rPr>
          <w:rStyle w:val="CharSectno"/>
        </w:rPr>
        <w:t>206</w:t>
      </w:r>
      <w:r>
        <w:rPr>
          <w:snapToGrid w:val="0"/>
        </w:rPr>
        <w:t>.</w:t>
      </w:r>
      <w:r>
        <w:rPr>
          <w:snapToGrid w:val="0"/>
        </w:rPr>
        <w:tab/>
        <w:t>Persons sustaining loss by inaccuracy in Crown survey may recover damages against State</w:t>
      </w:r>
      <w:bookmarkEnd w:id="2700"/>
      <w:bookmarkEnd w:id="2701"/>
      <w:bookmarkEnd w:id="2702"/>
      <w:bookmarkEnd w:id="2703"/>
      <w:bookmarkEnd w:id="2704"/>
      <w:bookmarkEnd w:id="2705"/>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706" w:name="_Toc455990421"/>
      <w:bookmarkStart w:id="2707" w:name="_Toc498931704"/>
      <w:bookmarkStart w:id="2708" w:name="_Toc36451754"/>
      <w:bookmarkStart w:id="2709" w:name="_Toc101772148"/>
      <w:bookmarkStart w:id="2710" w:name="_Toc124126366"/>
      <w:bookmarkStart w:id="2711" w:name="_Toc210117449"/>
      <w:r>
        <w:rPr>
          <w:rStyle w:val="CharSectno"/>
        </w:rPr>
        <w:t>207</w:t>
      </w:r>
      <w:r>
        <w:rPr>
          <w:snapToGrid w:val="0"/>
        </w:rPr>
        <w:t>.</w:t>
      </w:r>
      <w:r>
        <w:rPr>
          <w:snapToGrid w:val="0"/>
        </w:rPr>
        <w:tab/>
        <w:t>Actions against State in certain other cases</w:t>
      </w:r>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712" w:name="_Toc455990422"/>
      <w:bookmarkStart w:id="2713" w:name="_Toc498931705"/>
      <w:bookmarkStart w:id="2714" w:name="_Toc36451755"/>
      <w:bookmarkStart w:id="2715" w:name="_Toc101772149"/>
      <w:bookmarkStart w:id="2716" w:name="_Toc124126367"/>
      <w:bookmarkStart w:id="2717" w:name="_Toc210117450"/>
      <w:r>
        <w:rPr>
          <w:rStyle w:val="CharSectno"/>
        </w:rPr>
        <w:t>208</w:t>
      </w:r>
      <w:r>
        <w:rPr>
          <w:snapToGrid w:val="0"/>
        </w:rPr>
        <w:t>.</w:t>
      </w:r>
      <w:r>
        <w:rPr>
          <w:snapToGrid w:val="0"/>
        </w:rPr>
        <w:tab/>
        <w:t>Persons claiming may before action brought apply to Commissioner in writing for compensation</w:t>
      </w:r>
      <w:bookmarkEnd w:id="2712"/>
      <w:bookmarkEnd w:id="2713"/>
      <w:bookmarkEnd w:id="2714"/>
      <w:bookmarkEnd w:id="2715"/>
      <w:bookmarkEnd w:id="2716"/>
      <w:bookmarkEnd w:id="2717"/>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718" w:name="_Toc455990423"/>
      <w:bookmarkStart w:id="2719" w:name="_Toc498931706"/>
      <w:bookmarkStart w:id="2720" w:name="_Toc36451756"/>
      <w:bookmarkStart w:id="2721" w:name="_Toc101772150"/>
      <w:bookmarkStart w:id="2722" w:name="_Toc124126368"/>
      <w:bookmarkStart w:id="2723" w:name="_Toc210117451"/>
      <w:r>
        <w:rPr>
          <w:rStyle w:val="CharSectno"/>
        </w:rPr>
        <w:t>209</w:t>
      </w:r>
      <w:r>
        <w:rPr>
          <w:snapToGrid w:val="0"/>
        </w:rPr>
        <w:t>.</w:t>
      </w:r>
      <w:r>
        <w:rPr>
          <w:snapToGrid w:val="0"/>
        </w:rPr>
        <w:tab/>
        <w:t>Notice of action to be served</w:t>
      </w:r>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724" w:name="_Toc455990424"/>
      <w:bookmarkStart w:id="2725" w:name="_Toc498931707"/>
      <w:bookmarkStart w:id="2726" w:name="_Toc36451757"/>
      <w:bookmarkStart w:id="2727" w:name="_Toc101772151"/>
      <w:bookmarkStart w:id="2728" w:name="_Toc124126369"/>
      <w:bookmarkStart w:id="2729" w:name="_Toc210117452"/>
      <w:r>
        <w:rPr>
          <w:rStyle w:val="CharSectno"/>
        </w:rPr>
        <w:t>210</w:t>
      </w:r>
      <w:r>
        <w:rPr>
          <w:snapToGrid w:val="0"/>
        </w:rPr>
        <w:t>.</w:t>
      </w:r>
      <w:r>
        <w:rPr>
          <w:snapToGrid w:val="0"/>
        </w:rPr>
        <w:tab/>
        <w:t xml:space="preserve">Payment of damages etc. from </w:t>
      </w:r>
      <w:bookmarkEnd w:id="2724"/>
      <w:bookmarkEnd w:id="2725"/>
      <w:bookmarkEnd w:id="2726"/>
      <w:bookmarkEnd w:id="2727"/>
      <w:bookmarkEnd w:id="2728"/>
      <w:r>
        <w:rPr>
          <w:snapToGrid w:val="0"/>
        </w:rPr>
        <w:t>Consolidated Account</w:t>
      </w:r>
      <w:bookmarkEnd w:id="272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730" w:name="_Toc455990425"/>
      <w:bookmarkStart w:id="2731" w:name="_Toc498931708"/>
      <w:bookmarkStart w:id="2732" w:name="_Toc36451758"/>
      <w:bookmarkStart w:id="2733" w:name="_Toc101772152"/>
      <w:bookmarkStart w:id="2734" w:name="_Toc124126370"/>
      <w:bookmarkStart w:id="2735" w:name="_Toc210117453"/>
      <w:r>
        <w:rPr>
          <w:rStyle w:val="CharSectno"/>
        </w:rPr>
        <w:t>211</w:t>
      </w:r>
      <w:r>
        <w:rPr>
          <w:snapToGrid w:val="0"/>
        </w:rPr>
        <w:t>.</w:t>
      </w:r>
      <w:r>
        <w:rPr>
          <w:snapToGrid w:val="0"/>
        </w:rPr>
        <w:tab/>
        <w:t>Limitation of actions</w:t>
      </w:r>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736" w:name="_Toc455990426"/>
      <w:bookmarkStart w:id="2737" w:name="_Toc498931709"/>
      <w:bookmarkStart w:id="2738" w:name="_Toc36451759"/>
      <w:bookmarkStart w:id="2739" w:name="_Toc101772153"/>
      <w:bookmarkStart w:id="2740" w:name="_Toc124126371"/>
      <w:bookmarkStart w:id="2741" w:name="_Toc210117454"/>
      <w:r>
        <w:rPr>
          <w:rStyle w:val="CharSectno"/>
        </w:rPr>
        <w:t>212</w:t>
      </w:r>
      <w:r>
        <w:rPr>
          <w:snapToGrid w:val="0"/>
        </w:rPr>
        <w:t>.</w:t>
      </w:r>
      <w:r>
        <w:rPr>
          <w:snapToGrid w:val="0"/>
        </w:rPr>
        <w:tab/>
        <w:t>Rules of Supreme Court to apply and same right of appeal as in ordinary actions</w:t>
      </w:r>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742" w:name="_Toc455990427"/>
      <w:bookmarkStart w:id="2743" w:name="_Toc498931710"/>
      <w:bookmarkStart w:id="2744" w:name="_Toc36451760"/>
      <w:bookmarkStart w:id="2745" w:name="_Toc101772154"/>
      <w:bookmarkStart w:id="2746" w:name="_Toc124126372"/>
      <w:bookmarkStart w:id="2747" w:name="_Toc210117455"/>
      <w:r>
        <w:rPr>
          <w:rStyle w:val="CharSectno"/>
        </w:rPr>
        <w:t>213</w:t>
      </w:r>
      <w:r>
        <w:rPr>
          <w:snapToGrid w:val="0"/>
        </w:rPr>
        <w:t>.</w:t>
      </w:r>
      <w:r>
        <w:rPr>
          <w:snapToGrid w:val="0"/>
        </w:rPr>
        <w:tab/>
        <w:t>Obligation to make discovery not excluded</w:t>
      </w:r>
      <w:bookmarkEnd w:id="2742"/>
      <w:bookmarkEnd w:id="2743"/>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748" w:name="_Toc82248015"/>
      <w:bookmarkStart w:id="2749" w:name="_Toc89746689"/>
      <w:bookmarkStart w:id="2750" w:name="_Toc98054104"/>
      <w:bookmarkStart w:id="2751" w:name="_Toc98902211"/>
      <w:bookmarkStart w:id="2752" w:name="_Toc100724109"/>
      <w:bookmarkStart w:id="2753" w:name="_Toc100983898"/>
      <w:bookmarkStart w:id="2754" w:name="_Toc101061440"/>
      <w:bookmarkStart w:id="2755" w:name="_Toc101252353"/>
      <w:bookmarkStart w:id="2756" w:name="_Toc101772155"/>
      <w:bookmarkStart w:id="2757" w:name="_Toc101772514"/>
      <w:bookmarkStart w:id="2758" w:name="_Toc101772873"/>
      <w:bookmarkStart w:id="2759" w:name="_Toc101773232"/>
      <w:bookmarkStart w:id="2760" w:name="_Toc104285641"/>
      <w:bookmarkStart w:id="2761" w:name="_Toc121567202"/>
      <w:bookmarkStart w:id="2762" w:name="_Toc121567560"/>
      <w:bookmarkStart w:id="2763" w:name="_Toc122839445"/>
      <w:bookmarkStart w:id="2764" w:name="_Toc124126373"/>
      <w:bookmarkStart w:id="2765" w:name="_Toc124141478"/>
      <w:bookmarkStart w:id="2766" w:name="_Toc131479563"/>
      <w:bookmarkStart w:id="2767" w:name="_Toc151785395"/>
      <w:bookmarkStart w:id="2768" w:name="_Toc152643257"/>
      <w:bookmarkStart w:id="2769" w:name="_Toc154297836"/>
      <w:bookmarkStart w:id="2770" w:name="_Toc155586601"/>
      <w:bookmarkStart w:id="2771" w:name="_Toc158025668"/>
      <w:bookmarkStart w:id="2772" w:name="_Toc158440094"/>
      <w:bookmarkStart w:id="2773" w:name="_Toc161809181"/>
      <w:bookmarkStart w:id="2774" w:name="_Toc161809542"/>
      <w:bookmarkStart w:id="2775" w:name="_Toc161809903"/>
      <w:bookmarkStart w:id="2776" w:name="_Toc162084981"/>
      <w:bookmarkStart w:id="2777" w:name="_Toc167688478"/>
      <w:bookmarkStart w:id="2778" w:name="_Toc167692626"/>
      <w:bookmarkStart w:id="2779" w:name="_Toc167772940"/>
      <w:bookmarkStart w:id="2780" w:name="_Toc167773413"/>
      <w:bookmarkStart w:id="2781" w:name="_Toc168109085"/>
      <w:bookmarkStart w:id="2782" w:name="_Toc169498281"/>
      <w:bookmarkStart w:id="2783" w:name="_Toc171842081"/>
      <w:bookmarkStart w:id="2784" w:name="_Toc187037349"/>
      <w:bookmarkStart w:id="2785" w:name="_Toc187037710"/>
      <w:bookmarkStart w:id="2786" w:name="_Toc187055422"/>
      <w:bookmarkStart w:id="2787" w:name="_Toc188696788"/>
      <w:bookmarkStart w:id="2788" w:name="_Toc196194881"/>
      <w:bookmarkStart w:id="2789" w:name="_Toc199813660"/>
      <w:bookmarkStart w:id="2790" w:name="_Toc202240865"/>
      <w:bookmarkStart w:id="2791" w:name="_Toc203541450"/>
      <w:bookmarkStart w:id="2792" w:name="_Toc203541811"/>
      <w:bookmarkStart w:id="2793" w:name="_Toc210117456"/>
      <w:r>
        <w:rPr>
          <w:rStyle w:val="CharPartNo"/>
        </w:rPr>
        <w:t>Part XIII</w:t>
      </w:r>
      <w:r>
        <w:rPr>
          <w:rStyle w:val="CharDivNo"/>
        </w:rPr>
        <w:t> </w:t>
      </w:r>
      <w:r>
        <w:t>—</w:t>
      </w:r>
      <w:r>
        <w:rPr>
          <w:rStyle w:val="CharDivText"/>
        </w:rPr>
        <w:t> </w:t>
      </w:r>
      <w:r>
        <w:rPr>
          <w:rStyle w:val="CharPartText"/>
        </w:rPr>
        <w:t>Offences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r>
        <w:rPr>
          <w:rStyle w:val="CharPartText"/>
        </w:rPr>
        <w:t xml:space="preserve"> </w:t>
      </w:r>
    </w:p>
    <w:p>
      <w:pPr>
        <w:pStyle w:val="Heading5"/>
        <w:spacing w:before="180"/>
        <w:rPr>
          <w:snapToGrid w:val="0"/>
        </w:rPr>
      </w:pPr>
      <w:bookmarkStart w:id="2794" w:name="_Toc455990428"/>
      <w:bookmarkStart w:id="2795" w:name="_Toc498931711"/>
      <w:bookmarkStart w:id="2796" w:name="_Toc36451761"/>
      <w:bookmarkStart w:id="2797" w:name="_Toc101772156"/>
      <w:bookmarkStart w:id="2798" w:name="_Toc124126374"/>
      <w:bookmarkStart w:id="2799" w:name="_Toc210117457"/>
      <w:r>
        <w:rPr>
          <w:rStyle w:val="CharSectno"/>
        </w:rPr>
        <w:t>214</w:t>
      </w:r>
      <w:r>
        <w:rPr>
          <w:snapToGrid w:val="0"/>
        </w:rPr>
        <w:t>.</w:t>
      </w:r>
      <w:r>
        <w:rPr>
          <w:snapToGrid w:val="0"/>
        </w:rPr>
        <w:tab/>
        <w:t>Certain fraudulent acts are offences</w:t>
      </w:r>
      <w:bookmarkEnd w:id="2794"/>
      <w:bookmarkEnd w:id="2795"/>
      <w:bookmarkEnd w:id="2796"/>
      <w:bookmarkEnd w:id="2797"/>
      <w:bookmarkEnd w:id="2798"/>
      <w:bookmarkEnd w:id="2799"/>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800" w:name="_Toc455990429"/>
      <w:bookmarkStart w:id="2801" w:name="_Toc498931712"/>
      <w:bookmarkStart w:id="2802" w:name="_Toc36451762"/>
      <w:bookmarkStart w:id="2803" w:name="_Toc101772157"/>
      <w:bookmarkStart w:id="2804" w:name="_Toc124126375"/>
      <w:bookmarkStart w:id="2805" w:name="_Toc210117458"/>
      <w:r>
        <w:rPr>
          <w:rStyle w:val="CharSectno"/>
        </w:rPr>
        <w:t>214A</w:t>
      </w:r>
      <w:r>
        <w:rPr>
          <w:snapToGrid w:val="0"/>
        </w:rPr>
        <w:t>.</w:t>
      </w:r>
      <w:r>
        <w:rPr>
          <w:snapToGrid w:val="0"/>
        </w:rPr>
        <w:tab/>
        <w:t>Failure to lodge duplicate certificate of title or Crown lease</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806" w:name="_Toc455990430"/>
      <w:bookmarkStart w:id="2807" w:name="_Toc498931713"/>
      <w:bookmarkStart w:id="2808" w:name="_Toc36451763"/>
      <w:bookmarkStart w:id="2809" w:name="_Toc101772158"/>
      <w:bookmarkStart w:id="2810" w:name="_Toc124126376"/>
      <w:bookmarkStart w:id="2811" w:name="_Toc210117459"/>
      <w:r>
        <w:rPr>
          <w:rStyle w:val="CharSectno"/>
        </w:rPr>
        <w:t>214B</w:t>
      </w:r>
      <w:r>
        <w:rPr>
          <w:snapToGrid w:val="0"/>
        </w:rPr>
        <w:t>.</w:t>
      </w:r>
      <w:r>
        <w:rPr>
          <w:snapToGrid w:val="0"/>
        </w:rPr>
        <w:tab/>
        <w:t>Penalty</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812" w:name="_Toc82248019"/>
      <w:bookmarkStart w:id="2813" w:name="_Toc89746693"/>
      <w:bookmarkStart w:id="2814" w:name="_Toc98054108"/>
      <w:bookmarkStart w:id="2815" w:name="_Toc98902215"/>
      <w:bookmarkStart w:id="2816" w:name="_Toc100724113"/>
      <w:bookmarkStart w:id="2817" w:name="_Toc100983902"/>
      <w:bookmarkStart w:id="2818" w:name="_Toc101061444"/>
      <w:bookmarkStart w:id="2819" w:name="_Toc101252357"/>
      <w:bookmarkStart w:id="2820" w:name="_Toc101772159"/>
      <w:bookmarkStart w:id="2821" w:name="_Toc101772518"/>
      <w:bookmarkStart w:id="2822" w:name="_Toc101772877"/>
      <w:bookmarkStart w:id="2823" w:name="_Toc101773236"/>
      <w:bookmarkStart w:id="2824" w:name="_Toc104285645"/>
      <w:bookmarkStart w:id="2825" w:name="_Toc121567206"/>
      <w:bookmarkStart w:id="2826" w:name="_Toc121567564"/>
      <w:bookmarkStart w:id="2827" w:name="_Toc122839449"/>
      <w:bookmarkStart w:id="2828" w:name="_Toc124126377"/>
      <w:bookmarkStart w:id="2829" w:name="_Toc124141482"/>
      <w:bookmarkStart w:id="2830" w:name="_Toc131479567"/>
      <w:bookmarkStart w:id="2831" w:name="_Toc151785399"/>
      <w:bookmarkStart w:id="2832" w:name="_Toc152643261"/>
      <w:bookmarkStart w:id="2833" w:name="_Toc154297840"/>
      <w:bookmarkStart w:id="2834" w:name="_Toc155586605"/>
      <w:bookmarkStart w:id="2835" w:name="_Toc158025672"/>
      <w:bookmarkStart w:id="2836" w:name="_Toc158440098"/>
      <w:bookmarkStart w:id="2837" w:name="_Toc161809185"/>
      <w:bookmarkStart w:id="2838" w:name="_Toc161809546"/>
      <w:bookmarkStart w:id="2839" w:name="_Toc161809907"/>
      <w:bookmarkStart w:id="2840" w:name="_Toc162084985"/>
      <w:bookmarkStart w:id="2841" w:name="_Toc167688482"/>
      <w:bookmarkStart w:id="2842" w:name="_Toc167692630"/>
      <w:bookmarkStart w:id="2843" w:name="_Toc167772944"/>
      <w:bookmarkStart w:id="2844" w:name="_Toc167773417"/>
      <w:bookmarkStart w:id="2845" w:name="_Toc168109089"/>
      <w:bookmarkStart w:id="2846" w:name="_Toc169498285"/>
      <w:bookmarkStart w:id="2847" w:name="_Toc171842085"/>
      <w:bookmarkStart w:id="2848" w:name="_Toc187037353"/>
      <w:bookmarkStart w:id="2849" w:name="_Toc187037714"/>
      <w:bookmarkStart w:id="2850" w:name="_Toc187055426"/>
      <w:bookmarkStart w:id="2851" w:name="_Toc188696792"/>
      <w:bookmarkStart w:id="2852" w:name="_Toc196194885"/>
      <w:bookmarkStart w:id="2853" w:name="_Toc199813664"/>
      <w:bookmarkStart w:id="2854" w:name="_Toc202240869"/>
      <w:bookmarkStart w:id="2855" w:name="_Toc203541454"/>
      <w:bookmarkStart w:id="2856" w:name="_Toc203541815"/>
      <w:bookmarkStart w:id="2857" w:name="_Toc210117460"/>
      <w:r>
        <w:rPr>
          <w:rStyle w:val="CharPartNo"/>
        </w:rPr>
        <w:t>Part XIV</w:t>
      </w:r>
      <w:r>
        <w:rPr>
          <w:rStyle w:val="CharDivNo"/>
        </w:rPr>
        <w:t> </w:t>
      </w:r>
      <w:r>
        <w:t>—</w:t>
      </w:r>
      <w:r>
        <w:rPr>
          <w:rStyle w:val="CharDivText"/>
        </w:rPr>
        <w:t> </w:t>
      </w:r>
      <w:r>
        <w:rPr>
          <w:rStyle w:val="CharPartText"/>
        </w:rPr>
        <w:t>Miscellaneous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r>
        <w:rPr>
          <w:rStyle w:val="CharPartText"/>
        </w:rPr>
        <w:t xml:space="preserve"> </w:t>
      </w:r>
    </w:p>
    <w:p>
      <w:pPr>
        <w:pStyle w:val="Heading5"/>
        <w:rPr>
          <w:snapToGrid w:val="0"/>
        </w:rPr>
      </w:pPr>
      <w:bookmarkStart w:id="2858" w:name="_Toc455990431"/>
      <w:bookmarkStart w:id="2859" w:name="_Toc498931714"/>
      <w:bookmarkStart w:id="2860" w:name="_Toc36451764"/>
      <w:bookmarkStart w:id="2861" w:name="_Toc101772160"/>
      <w:bookmarkStart w:id="2862" w:name="_Toc124126378"/>
      <w:bookmarkStart w:id="2863" w:name="_Toc210117461"/>
      <w:r>
        <w:rPr>
          <w:rStyle w:val="CharSectno"/>
        </w:rPr>
        <w:t>219</w:t>
      </w:r>
      <w:r>
        <w:rPr>
          <w:snapToGrid w:val="0"/>
        </w:rPr>
        <w:t>.</w:t>
      </w:r>
      <w:r>
        <w:rPr>
          <w:snapToGrid w:val="0"/>
        </w:rPr>
        <w:tab/>
        <w:t>Application on transmission</w:t>
      </w:r>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864" w:name="_Toc455990432"/>
      <w:bookmarkStart w:id="2865" w:name="_Toc498931715"/>
      <w:bookmarkStart w:id="2866" w:name="_Toc36451765"/>
      <w:bookmarkStart w:id="2867" w:name="_Toc101772161"/>
      <w:bookmarkStart w:id="2868" w:name="_Toc124126379"/>
      <w:bookmarkStart w:id="2869" w:name="_Toc210117462"/>
      <w:r>
        <w:rPr>
          <w:rStyle w:val="CharSectno"/>
        </w:rPr>
        <w:t>220</w:t>
      </w:r>
      <w:r>
        <w:rPr>
          <w:snapToGrid w:val="0"/>
        </w:rPr>
        <w:t>.</w:t>
      </w:r>
      <w:r>
        <w:rPr>
          <w:snapToGrid w:val="0"/>
        </w:rPr>
        <w:tab/>
        <w:t>Application, how dealt with</w:t>
      </w:r>
      <w:bookmarkEnd w:id="2864"/>
      <w:bookmarkEnd w:id="2865"/>
      <w:bookmarkEnd w:id="2866"/>
      <w:bookmarkEnd w:id="2867"/>
      <w:bookmarkEnd w:id="2868"/>
      <w:bookmarkEnd w:id="2869"/>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870" w:name="_Toc455990433"/>
      <w:bookmarkStart w:id="2871" w:name="_Toc498931716"/>
      <w:bookmarkStart w:id="2872" w:name="_Toc36451766"/>
      <w:bookmarkStart w:id="2873" w:name="_Toc101772162"/>
      <w:bookmarkStart w:id="2874" w:name="_Toc124126380"/>
      <w:bookmarkStart w:id="2875" w:name="_Toc210117463"/>
      <w:r>
        <w:rPr>
          <w:rStyle w:val="CharSectno"/>
        </w:rPr>
        <w:t>221</w:t>
      </w:r>
      <w:r>
        <w:rPr>
          <w:snapToGrid w:val="0"/>
        </w:rPr>
        <w:t>.</w:t>
      </w:r>
      <w:r>
        <w:rPr>
          <w:snapToGrid w:val="0"/>
        </w:rPr>
        <w:tab/>
        <w:t>Remainder</w:t>
      </w:r>
      <w:r>
        <w:rPr>
          <w:snapToGrid w:val="0"/>
        </w:rPr>
        <w:noBreakHyphen/>
        <w:t>man or reversioner may apply to be registered</w:t>
      </w:r>
      <w:bookmarkEnd w:id="2870"/>
      <w:bookmarkEnd w:id="2871"/>
      <w:bookmarkEnd w:id="2872"/>
      <w:bookmarkEnd w:id="2873"/>
      <w:bookmarkEnd w:id="2874"/>
      <w:bookmarkEnd w:id="2875"/>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876" w:name="_Toc455990434"/>
      <w:bookmarkStart w:id="2877" w:name="_Toc498931717"/>
      <w:bookmarkStart w:id="2878" w:name="_Toc36451767"/>
      <w:bookmarkStart w:id="2879" w:name="_Toc101772163"/>
      <w:bookmarkStart w:id="2880" w:name="_Toc124126381"/>
      <w:bookmarkStart w:id="2881" w:name="_Toc210117464"/>
      <w:r>
        <w:rPr>
          <w:rStyle w:val="CharSectno"/>
        </w:rPr>
        <w:t>222</w:t>
      </w:r>
      <w:r>
        <w:rPr>
          <w:snapToGrid w:val="0"/>
        </w:rPr>
        <w:t>.</w:t>
      </w:r>
      <w:r>
        <w:rPr>
          <w:snapToGrid w:val="0"/>
        </w:rPr>
        <w:tab/>
        <w:t>Person claiming title under statute of limitations may apply to be registered</w:t>
      </w:r>
      <w:bookmarkEnd w:id="2876"/>
      <w:bookmarkEnd w:id="2877"/>
      <w:bookmarkEnd w:id="2878"/>
      <w:bookmarkEnd w:id="2879"/>
      <w:bookmarkEnd w:id="2880"/>
      <w:bookmarkEnd w:id="2881"/>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882" w:name="_Toc455990435"/>
      <w:bookmarkStart w:id="2883" w:name="_Toc498931718"/>
      <w:bookmarkStart w:id="2884" w:name="_Toc36451768"/>
      <w:bookmarkStart w:id="2885" w:name="_Toc101772164"/>
      <w:bookmarkStart w:id="2886" w:name="_Toc124126382"/>
      <w:bookmarkStart w:id="2887" w:name="_Toc210117465"/>
      <w:r>
        <w:rPr>
          <w:rStyle w:val="CharSectno"/>
        </w:rPr>
        <w:t>223</w:t>
      </w:r>
      <w:r>
        <w:rPr>
          <w:snapToGrid w:val="0"/>
        </w:rPr>
        <w:t>.</w:t>
      </w:r>
      <w:r>
        <w:rPr>
          <w:snapToGrid w:val="0"/>
        </w:rPr>
        <w:tab/>
        <w:t>Application to be referred to Commissioner</w:t>
      </w:r>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888" w:name="_Toc455990436"/>
      <w:bookmarkStart w:id="2889" w:name="_Toc498931719"/>
      <w:bookmarkStart w:id="2890" w:name="_Toc36451769"/>
      <w:bookmarkStart w:id="2891" w:name="_Toc101772165"/>
      <w:bookmarkStart w:id="2892" w:name="_Toc124126383"/>
      <w:bookmarkStart w:id="2893" w:name="_Toc210117466"/>
      <w:r>
        <w:rPr>
          <w:rStyle w:val="CharSectno"/>
        </w:rPr>
        <w:t>223A</w:t>
      </w:r>
      <w:r>
        <w:rPr>
          <w:snapToGrid w:val="0"/>
        </w:rPr>
        <w:t>.</w:t>
      </w:r>
      <w:r>
        <w:rPr>
          <w:snapToGrid w:val="0"/>
        </w:rPr>
        <w:tab/>
        <w:t>Caveat against application</w:t>
      </w:r>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894" w:name="_Toc455990438"/>
      <w:bookmarkStart w:id="2895" w:name="_Toc498931721"/>
      <w:bookmarkStart w:id="2896" w:name="_Toc36451771"/>
      <w:r>
        <w:t>[</w:t>
      </w:r>
      <w:r>
        <w:rPr>
          <w:b/>
        </w:rPr>
        <w:t>226.</w:t>
      </w:r>
      <w:r>
        <w:tab/>
        <w:t>Repealed by No. 6 of 2003 s. 76.]</w:t>
      </w:r>
    </w:p>
    <w:p>
      <w:pPr>
        <w:pStyle w:val="Heading5"/>
        <w:rPr>
          <w:snapToGrid w:val="0"/>
        </w:rPr>
      </w:pPr>
      <w:bookmarkStart w:id="2897" w:name="_Toc101772166"/>
      <w:bookmarkStart w:id="2898" w:name="_Toc124126384"/>
      <w:bookmarkStart w:id="2899" w:name="_Toc210117467"/>
      <w:r>
        <w:rPr>
          <w:rStyle w:val="CharSectno"/>
        </w:rPr>
        <w:t>227</w:t>
      </w:r>
      <w:r>
        <w:rPr>
          <w:snapToGrid w:val="0"/>
        </w:rPr>
        <w:t>.</w:t>
      </w:r>
      <w:r>
        <w:rPr>
          <w:snapToGrid w:val="0"/>
        </w:rPr>
        <w:tab/>
        <w:t>Registration of survivor of joint proprietors</w:t>
      </w:r>
      <w:bookmarkEnd w:id="2894"/>
      <w:bookmarkEnd w:id="2895"/>
      <w:bookmarkEnd w:id="2896"/>
      <w:bookmarkEnd w:id="2897"/>
      <w:bookmarkEnd w:id="2898"/>
      <w:bookmarkEnd w:id="2899"/>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900" w:name="_Toc455990439"/>
      <w:bookmarkStart w:id="2901" w:name="_Toc498931722"/>
      <w:bookmarkStart w:id="2902" w:name="_Toc36451772"/>
      <w:r>
        <w:tab/>
        <w:t xml:space="preserve">[Section 227 amended by No. 6 of 2003 s. 77.] </w:t>
      </w:r>
    </w:p>
    <w:p>
      <w:pPr>
        <w:pStyle w:val="Heading5"/>
        <w:rPr>
          <w:snapToGrid w:val="0"/>
        </w:rPr>
      </w:pPr>
      <w:bookmarkStart w:id="2903" w:name="_Toc101772167"/>
      <w:bookmarkStart w:id="2904" w:name="_Toc124126385"/>
      <w:bookmarkStart w:id="2905" w:name="_Toc210117468"/>
      <w:r>
        <w:rPr>
          <w:rStyle w:val="CharSectno"/>
        </w:rPr>
        <w:t>228</w:t>
      </w:r>
      <w:r>
        <w:rPr>
          <w:snapToGrid w:val="0"/>
        </w:rPr>
        <w:t>.</w:t>
      </w:r>
      <w:r>
        <w:rPr>
          <w:snapToGrid w:val="0"/>
        </w:rPr>
        <w:tab/>
        <w:t>Proprietors and transferees for time being to stand in place of previous owners</w:t>
      </w:r>
      <w:bookmarkEnd w:id="2900"/>
      <w:bookmarkEnd w:id="2901"/>
      <w:bookmarkEnd w:id="2902"/>
      <w:bookmarkEnd w:id="2903"/>
      <w:bookmarkEnd w:id="2904"/>
      <w:bookmarkEnd w:id="2905"/>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906" w:name="_Toc455990440"/>
      <w:bookmarkStart w:id="2907" w:name="_Toc498931723"/>
      <w:bookmarkStart w:id="2908" w:name="_Toc36451773"/>
      <w:bookmarkStart w:id="2909" w:name="_Toc101772168"/>
      <w:bookmarkStart w:id="2910" w:name="_Toc124126386"/>
      <w:bookmarkStart w:id="2911" w:name="_Toc210117469"/>
      <w:r>
        <w:rPr>
          <w:rStyle w:val="CharSectno"/>
        </w:rPr>
        <w:t>229</w:t>
      </w:r>
      <w:r>
        <w:rPr>
          <w:snapToGrid w:val="0"/>
        </w:rPr>
        <w:t>.</w:t>
      </w:r>
      <w:r>
        <w:rPr>
          <w:snapToGrid w:val="0"/>
        </w:rPr>
        <w:tab/>
        <w:t>Proprietor to allow his name to be used by person interested</w:t>
      </w:r>
      <w:bookmarkEnd w:id="2906"/>
      <w:bookmarkEnd w:id="2907"/>
      <w:bookmarkEnd w:id="2908"/>
      <w:bookmarkEnd w:id="2909"/>
      <w:bookmarkEnd w:id="2910"/>
      <w:bookmarkEnd w:id="2911"/>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912" w:name="_Toc455990441"/>
      <w:bookmarkStart w:id="2913" w:name="_Toc498931724"/>
      <w:bookmarkStart w:id="2914" w:name="_Toc36451774"/>
      <w:bookmarkStart w:id="2915" w:name="_Toc101772169"/>
      <w:bookmarkStart w:id="2916" w:name="_Toc124126387"/>
      <w:bookmarkStart w:id="2917" w:name="_Toc210117470"/>
      <w:r>
        <w:rPr>
          <w:rStyle w:val="CharSectno"/>
        </w:rPr>
        <w:t>229A</w:t>
      </w:r>
      <w:r>
        <w:rPr>
          <w:snapToGrid w:val="0"/>
        </w:rPr>
        <w:t>.</w:t>
      </w:r>
      <w:r>
        <w:rPr>
          <w:snapToGrid w:val="0"/>
        </w:rPr>
        <w:tab/>
        <w:t>Removal of easement not used or enjoyed for 20 years</w:t>
      </w:r>
      <w:bookmarkEnd w:id="2912"/>
      <w:bookmarkEnd w:id="2913"/>
      <w:bookmarkEnd w:id="2914"/>
      <w:bookmarkEnd w:id="2915"/>
      <w:bookmarkEnd w:id="2916"/>
      <w:bookmarkEnd w:id="291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918" w:name="_Toc455990442"/>
      <w:bookmarkStart w:id="2919" w:name="_Toc498931725"/>
      <w:bookmarkStart w:id="2920" w:name="_Toc36451775"/>
      <w:bookmarkStart w:id="2921" w:name="_Toc101772170"/>
      <w:bookmarkStart w:id="2922" w:name="_Toc124126388"/>
      <w:bookmarkStart w:id="2923" w:name="_Toc210117471"/>
      <w:r>
        <w:rPr>
          <w:rStyle w:val="CharSectno"/>
        </w:rPr>
        <w:t>229B</w:t>
      </w:r>
      <w:r>
        <w:rPr>
          <w:snapToGrid w:val="0"/>
        </w:rPr>
        <w:t>.</w:t>
      </w:r>
      <w:r>
        <w:rPr>
          <w:snapToGrid w:val="0"/>
        </w:rPr>
        <w:tab/>
        <w:t>Cancellation of easement entered on certificate affected</w:t>
      </w:r>
      <w:bookmarkEnd w:id="2918"/>
      <w:bookmarkEnd w:id="2919"/>
      <w:bookmarkEnd w:id="2920"/>
      <w:bookmarkEnd w:id="2921"/>
      <w:bookmarkEnd w:id="2922"/>
      <w:bookmarkEnd w:id="2923"/>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924" w:name="_Toc455990443"/>
      <w:bookmarkStart w:id="2925" w:name="_Toc498931726"/>
      <w:bookmarkStart w:id="2926" w:name="_Toc36451776"/>
      <w:bookmarkStart w:id="2927" w:name="_Toc101772171"/>
      <w:bookmarkStart w:id="2928" w:name="_Toc124126389"/>
      <w:bookmarkStart w:id="2929" w:name="_Toc210117472"/>
      <w:r>
        <w:rPr>
          <w:rStyle w:val="CharSectno"/>
        </w:rPr>
        <w:t>230</w:t>
      </w:r>
      <w:r>
        <w:rPr>
          <w:snapToGrid w:val="0"/>
        </w:rPr>
        <w:t>.</w:t>
      </w:r>
      <w:r>
        <w:rPr>
          <w:snapToGrid w:val="0"/>
        </w:rPr>
        <w:tab/>
        <w:t>Abandonment of easement may be presumed after 20 years’ adverse possession</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930" w:name="_Toc455990444"/>
      <w:bookmarkStart w:id="2931" w:name="_Toc498931727"/>
      <w:bookmarkStart w:id="2932" w:name="_Toc36451777"/>
      <w:bookmarkStart w:id="2933" w:name="_Toc101772172"/>
      <w:bookmarkStart w:id="2934" w:name="_Toc124126390"/>
      <w:bookmarkStart w:id="2935" w:name="_Toc210117473"/>
      <w:r>
        <w:rPr>
          <w:rStyle w:val="CharSectno"/>
        </w:rPr>
        <w:t>231</w:t>
      </w:r>
      <w:r>
        <w:rPr>
          <w:snapToGrid w:val="0"/>
        </w:rPr>
        <w:t>.</w:t>
      </w:r>
      <w:r>
        <w:rPr>
          <w:snapToGrid w:val="0"/>
        </w:rPr>
        <w:tab/>
        <w:t>Where encroachment on road has existed 20 years, title may be given</w:t>
      </w:r>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936" w:name="_Toc455990445"/>
      <w:bookmarkStart w:id="2937" w:name="_Toc498931728"/>
      <w:bookmarkStart w:id="2938" w:name="_Toc36451778"/>
      <w:bookmarkStart w:id="2939" w:name="_Toc101772173"/>
      <w:bookmarkStart w:id="2940" w:name="_Toc124126391"/>
      <w:bookmarkStart w:id="2941" w:name="_Toc210117474"/>
      <w:r>
        <w:rPr>
          <w:rStyle w:val="CharSectno"/>
        </w:rPr>
        <w:t>232</w:t>
      </w:r>
      <w:r>
        <w:rPr>
          <w:snapToGrid w:val="0"/>
        </w:rPr>
        <w:t>.</w:t>
      </w:r>
      <w:r>
        <w:rPr>
          <w:snapToGrid w:val="0"/>
        </w:rPr>
        <w:tab/>
        <w:t>Receipt for documents lodged</w:t>
      </w:r>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942" w:name="_Toc455990446"/>
      <w:bookmarkStart w:id="2943" w:name="_Toc498931729"/>
      <w:bookmarkStart w:id="2944" w:name="_Toc36451779"/>
      <w:bookmarkStart w:id="2945" w:name="_Toc101772174"/>
      <w:bookmarkStart w:id="2946" w:name="_Toc124126392"/>
      <w:bookmarkStart w:id="2947" w:name="_Toc210117475"/>
      <w:r>
        <w:rPr>
          <w:rStyle w:val="CharSectno"/>
        </w:rPr>
        <w:t>233</w:t>
      </w:r>
      <w:r>
        <w:rPr>
          <w:snapToGrid w:val="0"/>
        </w:rPr>
        <w:t>.</w:t>
      </w:r>
      <w:r>
        <w:rPr>
          <w:snapToGrid w:val="0"/>
        </w:rPr>
        <w:tab/>
        <w:t>Pending action or suit not to affect dealings with land under this Act</w:t>
      </w:r>
      <w:bookmarkEnd w:id="2942"/>
      <w:bookmarkEnd w:id="2943"/>
      <w:bookmarkEnd w:id="2944"/>
      <w:bookmarkEnd w:id="2945"/>
      <w:bookmarkEnd w:id="2946"/>
      <w:bookmarkEnd w:id="2947"/>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948" w:name="_Toc455990447"/>
      <w:bookmarkStart w:id="2949" w:name="_Toc498931730"/>
      <w:bookmarkStart w:id="2950" w:name="_Toc36451780"/>
      <w:bookmarkStart w:id="2951" w:name="_Toc101772175"/>
      <w:bookmarkStart w:id="2952" w:name="_Toc124126393"/>
      <w:bookmarkStart w:id="2953" w:name="_Toc210117476"/>
      <w:r>
        <w:rPr>
          <w:rStyle w:val="CharSectno"/>
        </w:rPr>
        <w:t>234</w:t>
      </w:r>
      <w:r>
        <w:rPr>
          <w:snapToGrid w:val="0"/>
        </w:rPr>
        <w:t>.</w:t>
      </w:r>
      <w:r>
        <w:rPr>
          <w:snapToGrid w:val="0"/>
        </w:rPr>
        <w:tab/>
        <w:t>Devolution on bankruptcy or insolvency</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954" w:name="_Toc455990448"/>
      <w:bookmarkStart w:id="2955" w:name="_Toc498931731"/>
      <w:bookmarkStart w:id="2956" w:name="_Toc36451781"/>
      <w:bookmarkStart w:id="2957" w:name="_Toc101772176"/>
      <w:bookmarkStart w:id="2958" w:name="_Toc124126394"/>
      <w:bookmarkStart w:id="2959" w:name="_Toc210117477"/>
      <w:r>
        <w:rPr>
          <w:rStyle w:val="CharSectno"/>
        </w:rPr>
        <w:t>235</w:t>
      </w:r>
      <w:r>
        <w:rPr>
          <w:snapToGrid w:val="0"/>
        </w:rPr>
        <w:t>.</w:t>
      </w:r>
      <w:r>
        <w:rPr>
          <w:snapToGrid w:val="0"/>
        </w:rPr>
        <w:tab/>
        <w:t>Until assignee registered bankruptcy of proprietor not to affect dealings</w:t>
      </w:r>
      <w:bookmarkEnd w:id="2954"/>
      <w:bookmarkEnd w:id="2955"/>
      <w:bookmarkEnd w:id="2956"/>
      <w:bookmarkEnd w:id="2957"/>
      <w:bookmarkEnd w:id="2958"/>
      <w:bookmarkEnd w:id="2959"/>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960" w:name="_Toc455990449"/>
      <w:bookmarkStart w:id="2961" w:name="_Toc498931732"/>
      <w:bookmarkStart w:id="2962" w:name="_Toc36451782"/>
      <w:bookmarkStart w:id="2963" w:name="_Toc101772177"/>
      <w:bookmarkStart w:id="2964" w:name="_Toc124126395"/>
      <w:bookmarkStart w:id="2965" w:name="_Toc210117478"/>
      <w:r>
        <w:rPr>
          <w:rStyle w:val="CharSectno"/>
        </w:rPr>
        <w:t>236</w:t>
      </w:r>
      <w:r>
        <w:rPr>
          <w:snapToGrid w:val="0"/>
        </w:rPr>
        <w:t>.</w:t>
      </w:r>
      <w:r>
        <w:rPr>
          <w:snapToGrid w:val="0"/>
        </w:rPr>
        <w:tab/>
        <w:t>Tenant in tail</w:t>
      </w:r>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966" w:name="_Toc455990450"/>
      <w:bookmarkStart w:id="2967" w:name="_Toc498931733"/>
      <w:bookmarkStart w:id="2968" w:name="_Toc36451783"/>
      <w:bookmarkStart w:id="2969" w:name="_Toc101772178"/>
      <w:bookmarkStart w:id="2970" w:name="_Toc124126396"/>
      <w:bookmarkStart w:id="2971" w:name="_Toc210117479"/>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972" w:name="_Toc455990451"/>
      <w:bookmarkStart w:id="2973" w:name="_Toc498931734"/>
      <w:bookmarkStart w:id="2974" w:name="_Toc36451784"/>
      <w:bookmarkStart w:id="2975" w:name="_Toc101772179"/>
      <w:bookmarkStart w:id="2976" w:name="_Toc124126397"/>
      <w:bookmarkStart w:id="2977" w:name="_Toc210117480"/>
      <w:r>
        <w:rPr>
          <w:rStyle w:val="CharSectno"/>
        </w:rPr>
        <w:t>238</w:t>
      </w:r>
      <w:r>
        <w:rPr>
          <w:snapToGrid w:val="0"/>
        </w:rPr>
        <w:t>.</w:t>
      </w:r>
      <w:r>
        <w:rPr>
          <w:snapToGrid w:val="0"/>
        </w:rPr>
        <w:tab/>
        <w:t>Forms may be modified</w:t>
      </w:r>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978" w:name="_Toc101772180"/>
      <w:bookmarkStart w:id="2979" w:name="_Toc124126398"/>
      <w:bookmarkStart w:id="2980" w:name="_Toc210117481"/>
      <w:bookmarkStart w:id="2981" w:name="_Toc455990453"/>
      <w:bookmarkStart w:id="2982" w:name="_Toc498931736"/>
      <w:bookmarkStart w:id="2983" w:name="_Toc36451786"/>
      <w:r>
        <w:rPr>
          <w:rStyle w:val="CharSectno"/>
        </w:rPr>
        <w:t>239</w:t>
      </w:r>
      <w:r>
        <w:t>.</w:t>
      </w:r>
      <w:r>
        <w:tab/>
        <w:t>Inspection of Register and related documents; obtaining copies and print</w:t>
      </w:r>
      <w:r>
        <w:noBreakHyphen/>
        <w:t>outs</w:t>
      </w:r>
      <w:bookmarkEnd w:id="2978"/>
      <w:bookmarkEnd w:id="2979"/>
      <w:bookmarkEnd w:id="298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981"/>
    <w:bookmarkEnd w:id="2982"/>
    <w:bookmarkEnd w:id="2983"/>
    <w:p>
      <w:pPr>
        <w:pStyle w:val="Ednotesection"/>
      </w:pPr>
      <w:r>
        <w:t>[</w:t>
      </w:r>
      <w:r>
        <w:rPr>
          <w:b/>
        </w:rPr>
        <w:t>239A.</w:t>
      </w:r>
      <w:r>
        <w:tab/>
        <w:t>Repealed by No. 60 of 2006 s. 117.]</w:t>
      </w:r>
    </w:p>
    <w:p>
      <w:pPr>
        <w:pStyle w:val="Heading5"/>
      </w:pPr>
      <w:bookmarkStart w:id="2984" w:name="_Toc101772182"/>
      <w:bookmarkStart w:id="2985" w:name="_Toc124126400"/>
      <w:bookmarkStart w:id="2986" w:name="_Toc210117482"/>
      <w:bookmarkStart w:id="2987" w:name="_Toc455990454"/>
      <w:bookmarkStart w:id="2988" w:name="_Toc498931737"/>
      <w:bookmarkStart w:id="2989" w:name="_Toc36451787"/>
      <w:r>
        <w:rPr>
          <w:rStyle w:val="CharSectno"/>
        </w:rPr>
        <w:t>239B</w:t>
      </w:r>
      <w:r>
        <w:t>.</w:t>
      </w:r>
      <w:r>
        <w:tab/>
        <w:t>Evidentiary documents as to current and historical matters</w:t>
      </w:r>
      <w:bookmarkEnd w:id="2984"/>
      <w:bookmarkEnd w:id="2985"/>
      <w:bookmarkEnd w:id="2986"/>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990" w:name="_Toc101772183"/>
      <w:bookmarkStart w:id="2991" w:name="_Toc124126401"/>
      <w:bookmarkStart w:id="2992" w:name="_Toc210117483"/>
      <w:r>
        <w:rPr>
          <w:rStyle w:val="CharSectno"/>
        </w:rPr>
        <w:t>240</w:t>
      </w:r>
      <w:r>
        <w:rPr>
          <w:snapToGrid w:val="0"/>
        </w:rPr>
        <w:t>.</w:t>
      </w:r>
      <w:r>
        <w:rPr>
          <w:snapToGrid w:val="0"/>
        </w:rPr>
        <w:tab/>
        <w:t>Service of notices</w:t>
      </w:r>
      <w:bookmarkEnd w:id="2987"/>
      <w:bookmarkEnd w:id="2988"/>
      <w:bookmarkEnd w:id="2989"/>
      <w:bookmarkEnd w:id="2990"/>
      <w:bookmarkEnd w:id="2991"/>
      <w:bookmarkEnd w:id="2992"/>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993" w:name="_Toc455990455"/>
      <w:bookmarkStart w:id="2994" w:name="_Toc498931738"/>
      <w:bookmarkStart w:id="2995" w:name="_Toc36451788"/>
      <w:bookmarkStart w:id="2996" w:name="_Toc101772184"/>
      <w:bookmarkStart w:id="2997" w:name="_Toc124126402"/>
      <w:bookmarkStart w:id="2998" w:name="_Toc210117484"/>
      <w:r>
        <w:rPr>
          <w:rStyle w:val="CharSectno"/>
        </w:rPr>
        <w:t>240A</w:t>
      </w:r>
      <w:r>
        <w:rPr>
          <w:snapToGrid w:val="0"/>
        </w:rPr>
        <w:t>.</w:t>
      </w:r>
      <w:r>
        <w:rPr>
          <w:snapToGrid w:val="0"/>
        </w:rPr>
        <w:tab/>
        <w:t>Notification of change of address etc.</w:t>
      </w:r>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999" w:name="_Toc455990457"/>
      <w:bookmarkStart w:id="3000" w:name="_Toc498931739"/>
      <w:bookmarkStart w:id="3001" w:name="_Toc36451789"/>
      <w:bookmarkStart w:id="3002" w:name="_Toc101772185"/>
      <w:bookmarkStart w:id="3003" w:name="_Toc124126403"/>
      <w:bookmarkStart w:id="3004" w:name="_Toc210117485"/>
      <w:r>
        <w:rPr>
          <w:rStyle w:val="CharSectno"/>
        </w:rPr>
        <w:t>242</w:t>
      </w:r>
      <w:r>
        <w:rPr>
          <w:snapToGrid w:val="0"/>
        </w:rPr>
        <w:t>.</w:t>
      </w:r>
      <w:r>
        <w:rPr>
          <w:snapToGrid w:val="0"/>
        </w:rPr>
        <w:tab/>
        <w:t>Registration of dispositions off Register</w:t>
      </w:r>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005" w:name="_Toc455990458"/>
      <w:bookmarkStart w:id="3006" w:name="_Toc498931740"/>
      <w:bookmarkStart w:id="3007" w:name="_Toc36451790"/>
      <w:bookmarkStart w:id="3008" w:name="_Toc101772186"/>
      <w:bookmarkStart w:id="3009" w:name="_Toc124126404"/>
      <w:bookmarkStart w:id="3010" w:name="_Toc210117486"/>
      <w:r>
        <w:rPr>
          <w:rStyle w:val="CharSectno"/>
        </w:rPr>
        <w:t>243</w:t>
      </w:r>
      <w:r>
        <w:t>.</w:t>
      </w:r>
      <w:r>
        <w:tab/>
        <w:t>Revesting of land held by Crown in fee simple as Crown land</w:t>
      </w:r>
      <w:bookmarkEnd w:id="3005"/>
      <w:bookmarkEnd w:id="3006"/>
      <w:bookmarkEnd w:id="3007"/>
      <w:bookmarkEnd w:id="3008"/>
      <w:bookmarkEnd w:id="3009"/>
      <w:bookmarkEnd w:id="3010"/>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011" w:name="_Toc101772187"/>
      <w:bookmarkStart w:id="3012" w:name="_Toc124126405"/>
      <w:bookmarkStart w:id="3013" w:name="_Toc124141510"/>
      <w:bookmarkStart w:id="3014" w:name="_Toc131479595"/>
      <w:bookmarkStart w:id="3015" w:name="_Toc151785427"/>
      <w:bookmarkStart w:id="3016" w:name="_Toc152643289"/>
      <w:bookmarkStart w:id="3017" w:name="_Toc154297868"/>
      <w:bookmarkStart w:id="3018" w:name="_Toc155586632"/>
      <w:bookmarkStart w:id="3019" w:name="_Toc158025699"/>
      <w:bookmarkStart w:id="3020" w:name="_Toc158440125"/>
      <w:bookmarkStart w:id="3021" w:name="_Toc161809212"/>
      <w:bookmarkStart w:id="3022" w:name="_Toc161809573"/>
      <w:bookmarkStart w:id="3023" w:name="_Toc161809934"/>
      <w:bookmarkStart w:id="3024" w:name="_Toc162085012"/>
      <w:bookmarkStart w:id="3025" w:name="_Toc167688509"/>
      <w:bookmarkStart w:id="3026" w:name="_Toc167692657"/>
      <w:bookmarkStart w:id="3027" w:name="_Toc167772971"/>
      <w:bookmarkStart w:id="3028" w:name="_Toc167773444"/>
      <w:bookmarkStart w:id="3029" w:name="_Toc168109116"/>
      <w:bookmarkStart w:id="3030" w:name="_Toc169498312"/>
      <w:bookmarkStart w:id="3031" w:name="_Toc171842112"/>
      <w:bookmarkStart w:id="3032" w:name="_Toc187037380"/>
      <w:bookmarkStart w:id="3033" w:name="_Toc187037741"/>
      <w:bookmarkStart w:id="3034" w:name="_Toc187055453"/>
      <w:bookmarkStart w:id="3035" w:name="_Toc188696819"/>
      <w:bookmarkStart w:id="3036" w:name="_Toc196194912"/>
      <w:bookmarkStart w:id="3037" w:name="_Toc199813691"/>
      <w:bookmarkStart w:id="3038" w:name="_Toc202240896"/>
      <w:bookmarkStart w:id="3039" w:name="_Toc203541481"/>
      <w:bookmarkStart w:id="3040" w:name="_Toc203541842"/>
      <w:bookmarkStart w:id="3041" w:name="_Toc210117487"/>
      <w:r>
        <w:rPr>
          <w:rStyle w:val="CharSchNo"/>
        </w:rPr>
        <w:t>First Schedule</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042" w:name="_Toc101772188"/>
      <w:bookmarkStart w:id="3043" w:name="_Toc124126406"/>
      <w:bookmarkStart w:id="3044" w:name="_Toc124141511"/>
      <w:bookmarkStart w:id="3045" w:name="_Toc131479596"/>
      <w:bookmarkStart w:id="3046" w:name="_Toc151785428"/>
      <w:bookmarkStart w:id="3047" w:name="_Toc152643290"/>
      <w:bookmarkStart w:id="3048" w:name="_Toc154297869"/>
      <w:bookmarkStart w:id="3049" w:name="_Toc155586633"/>
      <w:bookmarkStart w:id="3050" w:name="_Toc158025700"/>
      <w:bookmarkStart w:id="3051" w:name="_Toc158440126"/>
      <w:bookmarkStart w:id="3052" w:name="_Toc161809213"/>
      <w:bookmarkStart w:id="3053" w:name="_Toc161809574"/>
      <w:bookmarkStart w:id="3054" w:name="_Toc161809935"/>
      <w:bookmarkStart w:id="3055" w:name="_Toc162085013"/>
      <w:bookmarkStart w:id="3056" w:name="_Toc167688510"/>
      <w:bookmarkStart w:id="3057" w:name="_Toc167692658"/>
      <w:bookmarkStart w:id="3058" w:name="_Toc167772972"/>
      <w:bookmarkStart w:id="3059" w:name="_Toc167773445"/>
      <w:bookmarkStart w:id="3060" w:name="_Toc168109117"/>
      <w:bookmarkStart w:id="3061" w:name="_Toc169498313"/>
      <w:bookmarkStart w:id="3062" w:name="_Toc171842113"/>
      <w:bookmarkStart w:id="3063" w:name="_Toc187037381"/>
      <w:bookmarkStart w:id="3064" w:name="_Toc187037742"/>
      <w:bookmarkStart w:id="3065" w:name="_Toc187055454"/>
      <w:bookmarkStart w:id="3066" w:name="_Toc188696820"/>
      <w:bookmarkStart w:id="3067" w:name="_Toc196194913"/>
      <w:bookmarkStart w:id="3068" w:name="_Toc199813692"/>
      <w:bookmarkStart w:id="3069" w:name="_Toc202240897"/>
      <w:bookmarkStart w:id="3070" w:name="_Toc203541482"/>
      <w:bookmarkStart w:id="3071" w:name="_Toc203541843"/>
      <w:bookmarkStart w:id="3072" w:name="_Toc210117488"/>
      <w:r>
        <w:rPr>
          <w:rStyle w:val="CharSchNo"/>
        </w:rPr>
        <w:t>Second Schedule</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073" w:name="_MON_1046249185"/>
        <w:bookmarkStart w:id="3074" w:name="_MON_1048423632"/>
        <w:bookmarkStart w:id="3075" w:name="_MON_1048574201"/>
        <w:bookmarkStart w:id="3076" w:name="_MON_1057058400"/>
        <w:bookmarkStart w:id="3077" w:name="_MON_1174802998"/>
        <w:bookmarkStart w:id="3078" w:name="_MON_1235550758"/>
        <w:bookmarkEnd w:id="3073"/>
        <w:bookmarkEnd w:id="3074"/>
        <w:bookmarkEnd w:id="3075"/>
        <w:bookmarkEnd w:id="3076"/>
        <w:bookmarkEnd w:id="3077"/>
        <w:bookmarkEnd w:id="3078"/>
        <w:bookmarkStart w:id="3079" w:name="_MON_1041843878"/>
        <w:bookmarkEnd w:id="3079"/>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5794"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080" w:name="_Toc101772189"/>
      <w:bookmarkStart w:id="3081" w:name="_Toc124126407"/>
      <w:bookmarkStart w:id="3082" w:name="_Toc124141512"/>
      <w:bookmarkStart w:id="3083" w:name="_Toc131479597"/>
      <w:bookmarkStart w:id="3084" w:name="_Toc151785429"/>
      <w:bookmarkStart w:id="3085" w:name="_Toc152643291"/>
      <w:bookmarkStart w:id="3086" w:name="_Toc154297870"/>
      <w:bookmarkStart w:id="3087" w:name="_Toc155586634"/>
      <w:bookmarkStart w:id="3088" w:name="_Toc158025701"/>
      <w:bookmarkStart w:id="3089" w:name="_Toc158440127"/>
      <w:bookmarkStart w:id="3090" w:name="_Toc161809214"/>
      <w:bookmarkStart w:id="3091" w:name="_Toc161809575"/>
      <w:bookmarkStart w:id="3092" w:name="_Toc161809936"/>
      <w:bookmarkStart w:id="3093" w:name="_Toc162085014"/>
      <w:bookmarkStart w:id="3094" w:name="_Toc167688511"/>
      <w:bookmarkStart w:id="3095" w:name="_Toc167692659"/>
      <w:bookmarkStart w:id="3096" w:name="_Toc167772973"/>
      <w:bookmarkStart w:id="3097" w:name="_Toc167773446"/>
      <w:bookmarkStart w:id="3098" w:name="_Toc168109118"/>
      <w:bookmarkStart w:id="3099" w:name="_Toc169498314"/>
      <w:bookmarkStart w:id="3100" w:name="_Toc171842114"/>
      <w:bookmarkStart w:id="3101" w:name="_Toc187037382"/>
      <w:bookmarkStart w:id="3102" w:name="_Toc187037743"/>
      <w:bookmarkStart w:id="3103" w:name="_Toc187055455"/>
      <w:bookmarkStart w:id="3104" w:name="_Toc188696821"/>
      <w:bookmarkStart w:id="3105" w:name="_Toc196194914"/>
      <w:bookmarkStart w:id="3106" w:name="_Toc199813693"/>
      <w:bookmarkStart w:id="3107" w:name="_Toc202240898"/>
      <w:bookmarkStart w:id="3108" w:name="_Toc203541483"/>
      <w:bookmarkStart w:id="3109" w:name="_Toc203541844"/>
      <w:bookmarkStart w:id="3110" w:name="_Toc210117489"/>
      <w:r>
        <w:rPr>
          <w:rStyle w:val="CharSchNo"/>
        </w:rPr>
        <w:t>Third Schedule</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111" w:name="_Toc101772190"/>
      <w:bookmarkStart w:id="3112" w:name="_Toc124126408"/>
      <w:bookmarkStart w:id="3113" w:name="_Toc124141513"/>
      <w:bookmarkStart w:id="3114" w:name="_Toc131479598"/>
      <w:bookmarkStart w:id="3115" w:name="_Toc151785430"/>
      <w:bookmarkStart w:id="3116" w:name="_Toc152643292"/>
      <w:bookmarkStart w:id="3117" w:name="_Toc154297871"/>
      <w:bookmarkStart w:id="3118" w:name="_Toc155586635"/>
      <w:bookmarkStart w:id="3119" w:name="_Toc158025702"/>
      <w:bookmarkStart w:id="3120" w:name="_Toc158440128"/>
      <w:bookmarkStart w:id="3121" w:name="_Toc161809215"/>
      <w:bookmarkStart w:id="3122" w:name="_Toc161809576"/>
      <w:bookmarkStart w:id="3123" w:name="_Toc161809937"/>
      <w:bookmarkStart w:id="3124" w:name="_Toc162085015"/>
      <w:bookmarkStart w:id="3125" w:name="_Toc167688512"/>
      <w:bookmarkStart w:id="3126" w:name="_Toc167692660"/>
      <w:bookmarkStart w:id="3127" w:name="_Toc167772974"/>
      <w:bookmarkStart w:id="3128" w:name="_Toc167773447"/>
      <w:bookmarkStart w:id="3129" w:name="_Toc168109119"/>
      <w:bookmarkStart w:id="3130" w:name="_Toc169498315"/>
      <w:bookmarkStart w:id="3131" w:name="_Toc171842115"/>
      <w:bookmarkStart w:id="3132" w:name="_Toc187037383"/>
      <w:bookmarkStart w:id="3133" w:name="_Toc187037744"/>
      <w:bookmarkStart w:id="3134" w:name="_Toc187055456"/>
      <w:bookmarkStart w:id="3135" w:name="_Toc188696822"/>
      <w:bookmarkStart w:id="3136" w:name="_Toc196194915"/>
      <w:bookmarkStart w:id="3137" w:name="_Toc199813694"/>
      <w:bookmarkStart w:id="3138" w:name="_Toc202240899"/>
      <w:bookmarkStart w:id="3139" w:name="_Toc203541484"/>
      <w:bookmarkStart w:id="3140" w:name="_Toc203541845"/>
      <w:bookmarkStart w:id="3141" w:name="_Toc210117490"/>
      <w:r>
        <w:rPr>
          <w:rStyle w:val="CharSchNo"/>
        </w:rPr>
        <w:t>Fourth Schedule</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142" w:name="_MON_1048423635"/>
        <w:bookmarkStart w:id="3143" w:name="_MON_1048574202"/>
        <w:bookmarkStart w:id="3144" w:name="_MON_1057058402"/>
        <w:bookmarkStart w:id="3145" w:name="_MON_1174803000"/>
        <w:bookmarkStart w:id="3146" w:name="_MON_1235550759"/>
        <w:bookmarkEnd w:id="3142"/>
        <w:bookmarkEnd w:id="3143"/>
        <w:bookmarkEnd w:id="3144"/>
        <w:bookmarkEnd w:id="3145"/>
        <w:bookmarkEnd w:id="3146"/>
        <w:bookmarkStart w:id="3147" w:name="_MON_1046249186"/>
        <w:bookmarkEnd w:id="3147"/>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5795"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148" w:name="_Toc101772191"/>
      <w:bookmarkStart w:id="3149" w:name="_Toc124126409"/>
      <w:bookmarkStart w:id="3150" w:name="_Toc124141514"/>
      <w:bookmarkStart w:id="3151" w:name="_Toc131479599"/>
      <w:bookmarkStart w:id="3152" w:name="_Toc151785431"/>
      <w:bookmarkStart w:id="3153" w:name="_Toc152643293"/>
      <w:bookmarkStart w:id="3154" w:name="_Toc154297872"/>
      <w:bookmarkStart w:id="3155" w:name="_Toc155586636"/>
      <w:bookmarkStart w:id="3156" w:name="_Toc158025703"/>
      <w:bookmarkStart w:id="3157" w:name="_Toc158440129"/>
      <w:bookmarkStart w:id="3158" w:name="_Toc161809216"/>
      <w:bookmarkStart w:id="3159" w:name="_Toc161809577"/>
      <w:bookmarkStart w:id="3160" w:name="_Toc161809938"/>
      <w:bookmarkStart w:id="3161" w:name="_Toc162085016"/>
      <w:bookmarkStart w:id="3162" w:name="_Toc167688513"/>
      <w:bookmarkStart w:id="3163" w:name="_Toc167692661"/>
      <w:bookmarkStart w:id="3164" w:name="_Toc167772975"/>
      <w:bookmarkStart w:id="3165" w:name="_Toc167773448"/>
      <w:bookmarkStart w:id="3166" w:name="_Toc168109120"/>
      <w:bookmarkStart w:id="3167" w:name="_Toc169498316"/>
      <w:bookmarkStart w:id="3168" w:name="_Toc171842116"/>
      <w:bookmarkStart w:id="3169" w:name="_Toc187037384"/>
      <w:bookmarkStart w:id="3170" w:name="_Toc187037745"/>
      <w:bookmarkStart w:id="3171" w:name="_Toc187055457"/>
      <w:bookmarkStart w:id="3172" w:name="_Toc188696823"/>
      <w:bookmarkStart w:id="3173" w:name="_Toc196194916"/>
      <w:bookmarkStart w:id="3174" w:name="_Toc199813695"/>
      <w:bookmarkStart w:id="3175" w:name="_Toc202240900"/>
      <w:bookmarkStart w:id="3176" w:name="_Toc203541485"/>
      <w:bookmarkStart w:id="3177" w:name="_Toc203541846"/>
      <w:bookmarkStart w:id="3178" w:name="_Toc210117491"/>
      <w:r>
        <w:rPr>
          <w:rStyle w:val="CharSchNo"/>
        </w:rPr>
        <w:t>Ninth Schedule</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179" w:name="_Toc101772192"/>
      <w:bookmarkStart w:id="3180" w:name="_Toc124126410"/>
      <w:bookmarkStart w:id="3181" w:name="_Toc124141515"/>
      <w:bookmarkStart w:id="3182" w:name="_Toc131479600"/>
      <w:bookmarkStart w:id="3183" w:name="_Toc151785432"/>
      <w:bookmarkStart w:id="3184" w:name="_Toc152643294"/>
      <w:bookmarkStart w:id="3185" w:name="_Toc154297873"/>
      <w:bookmarkStart w:id="3186" w:name="_Toc155586637"/>
      <w:bookmarkStart w:id="3187" w:name="_Toc158025704"/>
      <w:bookmarkStart w:id="3188" w:name="_Toc158440130"/>
      <w:bookmarkStart w:id="3189" w:name="_Toc161809217"/>
      <w:bookmarkStart w:id="3190" w:name="_Toc161809578"/>
      <w:bookmarkStart w:id="3191" w:name="_Toc161809939"/>
      <w:bookmarkStart w:id="3192" w:name="_Toc162085017"/>
      <w:bookmarkStart w:id="3193" w:name="_Toc167688514"/>
      <w:bookmarkStart w:id="3194" w:name="_Toc167692662"/>
      <w:bookmarkStart w:id="3195" w:name="_Toc167772976"/>
      <w:bookmarkStart w:id="3196" w:name="_Toc167773449"/>
      <w:bookmarkStart w:id="3197" w:name="_Toc168109121"/>
      <w:bookmarkStart w:id="3198" w:name="_Toc169498317"/>
      <w:bookmarkStart w:id="3199" w:name="_Toc171842117"/>
      <w:bookmarkStart w:id="3200" w:name="_Toc187037385"/>
      <w:bookmarkStart w:id="3201" w:name="_Toc187037746"/>
      <w:bookmarkStart w:id="3202" w:name="_Toc187055458"/>
      <w:bookmarkStart w:id="3203" w:name="_Toc188696824"/>
      <w:bookmarkStart w:id="3204" w:name="_Toc196194917"/>
      <w:bookmarkStart w:id="3205" w:name="_Toc199813696"/>
      <w:bookmarkStart w:id="3206" w:name="_Toc202240901"/>
      <w:bookmarkStart w:id="3207" w:name="_Toc203541486"/>
      <w:bookmarkStart w:id="3208" w:name="_Toc203541847"/>
      <w:bookmarkStart w:id="3209" w:name="_Toc210117492"/>
      <w:r>
        <w:rPr>
          <w:rStyle w:val="CharSchNo"/>
        </w:rPr>
        <w:t>Schedule 9A</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Heading2"/>
        <w:outlineLvl w:val="9"/>
      </w:pPr>
      <w:bookmarkStart w:id="3210" w:name="_Toc167773450"/>
      <w:bookmarkStart w:id="3211" w:name="_Toc168109122"/>
      <w:bookmarkStart w:id="3212" w:name="_Toc169498318"/>
      <w:bookmarkStart w:id="3213" w:name="_Toc171842118"/>
      <w:bookmarkStart w:id="3214" w:name="_Toc187037386"/>
      <w:bookmarkStart w:id="3215" w:name="_Toc187037747"/>
      <w:bookmarkStart w:id="3216" w:name="_Toc187055459"/>
      <w:bookmarkStart w:id="3217" w:name="_Toc188696825"/>
      <w:bookmarkStart w:id="3218" w:name="_Toc196194918"/>
      <w:bookmarkStart w:id="3219" w:name="_Toc199813697"/>
      <w:bookmarkStart w:id="3220" w:name="_Toc202240902"/>
      <w:bookmarkStart w:id="3221" w:name="_Toc203541487"/>
      <w:bookmarkStart w:id="3222" w:name="_Toc203541848"/>
      <w:bookmarkStart w:id="3223" w:name="_Toc210117493"/>
      <w:r>
        <w:rPr>
          <w:rStyle w:val="CharSchText"/>
        </w:rPr>
        <w:t>Short and long forms of certain easements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224" w:name="_Toc101772193"/>
      <w:bookmarkStart w:id="3225" w:name="_Toc124126411"/>
      <w:bookmarkStart w:id="3226" w:name="_Toc124141516"/>
      <w:bookmarkStart w:id="3227" w:name="_Toc131479601"/>
      <w:bookmarkStart w:id="3228" w:name="_Toc151785433"/>
      <w:bookmarkStart w:id="3229" w:name="_Toc152643295"/>
      <w:bookmarkStart w:id="3230" w:name="_Toc154297874"/>
      <w:bookmarkStart w:id="3231" w:name="_Toc155586638"/>
      <w:bookmarkStart w:id="3232" w:name="_Toc158025705"/>
      <w:bookmarkStart w:id="3233" w:name="_Toc158440131"/>
      <w:bookmarkStart w:id="3234" w:name="_Toc161809218"/>
      <w:bookmarkStart w:id="3235" w:name="_Toc161809579"/>
      <w:bookmarkStart w:id="3236" w:name="_Toc161809940"/>
      <w:bookmarkStart w:id="3237" w:name="_Toc162085018"/>
      <w:bookmarkStart w:id="3238" w:name="_Toc167688515"/>
      <w:bookmarkStart w:id="3239" w:name="_Toc167692663"/>
      <w:bookmarkStart w:id="3240" w:name="_Toc167772977"/>
      <w:bookmarkStart w:id="3241" w:name="_Toc167773451"/>
      <w:bookmarkStart w:id="3242" w:name="_Toc168109123"/>
      <w:bookmarkStart w:id="3243" w:name="_Toc169498319"/>
      <w:bookmarkStart w:id="3244" w:name="_Toc171842119"/>
      <w:bookmarkStart w:id="3245" w:name="_Toc187037387"/>
      <w:bookmarkStart w:id="3246" w:name="_Toc187037748"/>
      <w:bookmarkStart w:id="3247" w:name="_Toc187055460"/>
      <w:bookmarkStart w:id="3248" w:name="_Toc188696826"/>
      <w:bookmarkStart w:id="3249" w:name="_Toc196194919"/>
      <w:bookmarkStart w:id="3250" w:name="_Toc199813698"/>
      <w:bookmarkStart w:id="3251" w:name="_Toc202240903"/>
      <w:bookmarkStart w:id="3252" w:name="_Toc203541488"/>
      <w:bookmarkStart w:id="3253" w:name="_Toc203541849"/>
      <w:bookmarkStart w:id="3254" w:name="_Toc210117494"/>
      <w:r>
        <w:rPr>
          <w:rStyle w:val="CharSchNo"/>
        </w:rPr>
        <w:t>Twelfth Schedule</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255" w:name="_Toc101772194"/>
      <w:bookmarkStart w:id="3256" w:name="_Toc124126412"/>
      <w:bookmarkStart w:id="3257" w:name="_Toc124141517"/>
      <w:bookmarkStart w:id="3258" w:name="_Toc131479602"/>
      <w:bookmarkStart w:id="3259" w:name="_Toc151785434"/>
      <w:bookmarkStart w:id="3260" w:name="_Toc152643296"/>
      <w:bookmarkStart w:id="3261" w:name="_Toc154297875"/>
      <w:bookmarkStart w:id="3262" w:name="_Toc155586639"/>
      <w:bookmarkStart w:id="3263" w:name="_Toc158025706"/>
      <w:bookmarkStart w:id="3264" w:name="_Toc158440132"/>
      <w:bookmarkStart w:id="3265" w:name="_Toc161809219"/>
      <w:bookmarkStart w:id="3266" w:name="_Toc161809580"/>
      <w:bookmarkStart w:id="3267" w:name="_Toc161809941"/>
      <w:bookmarkStart w:id="3268" w:name="_Toc162085019"/>
      <w:bookmarkStart w:id="3269" w:name="_Toc167688516"/>
      <w:bookmarkStart w:id="3270" w:name="_Toc167692664"/>
      <w:bookmarkStart w:id="3271" w:name="_Toc167772978"/>
      <w:bookmarkStart w:id="3272" w:name="_Toc167773452"/>
      <w:bookmarkStart w:id="3273" w:name="_Toc168109124"/>
      <w:bookmarkStart w:id="3274" w:name="_Toc169498320"/>
      <w:bookmarkStart w:id="3275" w:name="_Toc171842120"/>
      <w:bookmarkStart w:id="3276" w:name="_Toc187037388"/>
      <w:bookmarkStart w:id="3277" w:name="_Toc187037749"/>
      <w:bookmarkStart w:id="3278" w:name="_Toc187055461"/>
      <w:bookmarkStart w:id="3279" w:name="_Toc188696827"/>
      <w:bookmarkStart w:id="3280" w:name="_Toc196194920"/>
      <w:bookmarkStart w:id="3281" w:name="_Toc199813699"/>
      <w:bookmarkStart w:id="3282" w:name="_Toc202240904"/>
      <w:bookmarkStart w:id="3283" w:name="_Toc203541489"/>
      <w:bookmarkStart w:id="3284" w:name="_Toc203541850"/>
      <w:bookmarkStart w:id="3285" w:name="_Toc210117495"/>
      <w:r>
        <w:rPr>
          <w:rStyle w:val="CharSchNo"/>
        </w:rPr>
        <w:t>Sixteenth Schedule</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286" w:name="_Toc101772195"/>
      <w:bookmarkStart w:id="3287" w:name="_Toc124126413"/>
      <w:bookmarkStart w:id="3288" w:name="_Toc124141518"/>
      <w:bookmarkStart w:id="3289" w:name="_Toc131479603"/>
      <w:bookmarkStart w:id="3290" w:name="_Toc151785435"/>
      <w:bookmarkStart w:id="3291" w:name="_Toc152643297"/>
      <w:bookmarkStart w:id="3292" w:name="_Toc154297876"/>
      <w:bookmarkStart w:id="3293" w:name="_Toc155586640"/>
      <w:bookmarkStart w:id="3294" w:name="_Toc158025707"/>
      <w:bookmarkStart w:id="3295" w:name="_Toc158440133"/>
      <w:bookmarkStart w:id="3296" w:name="_Toc161809220"/>
      <w:bookmarkStart w:id="3297" w:name="_Toc161809581"/>
      <w:bookmarkStart w:id="3298" w:name="_Toc161809942"/>
      <w:bookmarkStart w:id="3299" w:name="_Toc162085020"/>
      <w:bookmarkStart w:id="3300" w:name="_Toc167688517"/>
      <w:bookmarkStart w:id="3301" w:name="_Toc167692665"/>
      <w:bookmarkStart w:id="3302" w:name="_Toc167772979"/>
      <w:bookmarkStart w:id="3303" w:name="_Toc167773453"/>
      <w:bookmarkStart w:id="3304" w:name="_Toc168109125"/>
      <w:bookmarkStart w:id="3305" w:name="_Toc169498321"/>
      <w:bookmarkStart w:id="3306" w:name="_Toc171842121"/>
      <w:bookmarkStart w:id="3307" w:name="_Toc187037389"/>
      <w:bookmarkStart w:id="3308" w:name="_Toc187037750"/>
      <w:bookmarkStart w:id="3309" w:name="_Toc187055462"/>
      <w:bookmarkStart w:id="3310" w:name="_Toc188696828"/>
      <w:bookmarkStart w:id="3311" w:name="_Toc196194921"/>
      <w:bookmarkStart w:id="3312" w:name="_Toc199813700"/>
      <w:bookmarkStart w:id="3313" w:name="_Toc202240905"/>
      <w:bookmarkStart w:id="3314" w:name="_Toc203541490"/>
      <w:bookmarkStart w:id="3315" w:name="_Toc203541851"/>
      <w:bookmarkStart w:id="3316" w:name="_Toc210117496"/>
      <w:r>
        <w:rPr>
          <w:rStyle w:val="CharSchNo"/>
        </w:rPr>
        <w:t>Nineteenth Schedule</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5796"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317" w:name="_Toc101772196"/>
      <w:bookmarkStart w:id="3318" w:name="_Toc124126414"/>
      <w:bookmarkStart w:id="3319" w:name="_Toc124141519"/>
      <w:bookmarkStart w:id="3320" w:name="_Toc131479604"/>
      <w:bookmarkStart w:id="3321" w:name="_Toc151785436"/>
      <w:bookmarkStart w:id="3322" w:name="_Toc152643298"/>
      <w:bookmarkStart w:id="3323" w:name="_Toc154297877"/>
      <w:bookmarkStart w:id="3324" w:name="_Toc155586641"/>
      <w:bookmarkStart w:id="3325" w:name="_Toc158025708"/>
      <w:bookmarkStart w:id="3326" w:name="_Toc158440134"/>
      <w:bookmarkStart w:id="3327" w:name="_Toc161809221"/>
      <w:bookmarkStart w:id="3328" w:name="_Toc161809582"/>
      <w:bookmarkStart w:id="3329" w:name="_Toc161809943"/>
      <w:bookmarkStart w:id="3330" w:name="_Toc162085021"/>
      <w:bookmarkStart w:id="3331" w:name="_Toc167688518"/>
      <w:bookmarkStart w:id="3332" w:name="_Toc167692666"/>
      <w:bookmarkStart w:id="3333" w:name="_Toc167772980"/>
      <w:bookmarkStart w:id="3334" w:name="_Toc167773454"/>
      <w:bookmarkStart w:id="3335" w:name="_Toc168109126"/>
      <w:bookmarkStart w:id="3336" w:name="_Toc169498322"/>
      <w:bookmarkStart w:id="3337" w:name="_Toc171842122"/>
      <w:bookmarkStart w:id="3338" w:name="_Toc187037390"/>
      <w:bookmarkStart w:id="3339" w:name="_Toc187037751"/>
      <w:bookmarkStart w:id="3340" w:name="_Toc187055463"/>
      <w:bookmarkStart w:id="3341" w:name="_Toc188696829"/>
      <w:bookmarkStart w:id="3342" w:name="_Toc196194922"/>
      <w:bookmarkStart w:id="3343" w:name="_Toc199813701"/>
      <w:bookmarkStart w:id="3344" w:name="_Toc202240906"/>
      <w:bookmarkStart w:id="3345" w:name="_Toc203541491"/>
      <w:bookmarkStart w:id="3346" w:name="_Toc203541852"/>
      <w:bookmarkStart w:id="3347" w:name="_Toc210117497"/>
      <w:r>
        <w:rPr>
          <w:rStyle w:val="CharSchNo"/>
        </w:rPr>
        <w:t>Twenty</w:t>
      </w:r>
      <w:r>
        <w:rPr>
          <w:rStyle w:val="CharSchNo"/>
        </w:rPr>
        <w:noBreakHyphen/>
        <w:t>fourth Schedule</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348" w:name="_Toc101772197"/>
      <w:bookmarkStart w:id="3349" w:name="_Toc124126415"/>
      <w:bookmarkStart w:id="3350" w:name="_Toc124141520"/>
      <w:bookmarkStart w:id="3351" w:name="_Toc131479605"/>
      <w:bookmarkStart w:id="3352" w:name="_Toc151785437"/>
      <w:bookmarkStart w:id="3353" w:name="_Toc152643299"/>
      <w:bookmarkStart w:id="3354" w:name="_Toc154297878"/>
      <w:bookmarkStart w:id="3355" w:name="_Toc155586642"/>
      <w:bookmarkStart w:id="3356" w:name="_Toc158025709"/>
      <w:bookmarkStart w:id="3357" w:name="_Toc158440135"/>
      <w:bookmarkStart w:id="3358" w:name="_Toc161809222"/>
      <w:bookmarkStart w:id="3359" w:name="_Toc161809583"/>
      <w:bookmarkStart w:id="3360" w:name="_Toc161809944"/>
      <w:bookmarkStart w:id="3361" w:name="_Toc162085022"/>
      <w:bookmarkStart w:id="3362" w:name="_Toc167688519"/>
      <w:bookmarkStart w:id="3363" w:name="_Toc167692667"/>
      <w:bookmarkStart w:id="3364" w:name="_Toc167772981"/>
      <w:bookmarkStart w:id="3365" w:name="_Toc167773455"/>
      <w:bookmarkStart w:id="3366" w:name="_Toc168109127"/>
      <w:bookmarkStart w:id="3367" w:name="_Toc169498323"/>
      <w:bookmarkStart w:id="3368" w:name="_Toc171842123"/>
      <w:bookmarkStart w:id="3369" w:name="_Toc187037391"/>
      <w:bookmarkStart w:id="3370" w:name="_Toc187037752"/>
      <w:bookmarkStart w:id="3371" w:name="_Toc187055464"/>
      <w:bookmarkStart w:id="3372" w:name="_Toc188696830"/>
      <w:bookmarkStart w:id="3373" w:name="_Toc196194923"/>
      <w:bookmarkStart w:id="3374" w:name="_Toc199813702"/>
      <w:bookmarkStart w:id="3375" w:name="_Toc202240907"/>
      <w:bookmarkStart w:id="3376" w:name="_Toc203541492"/>
      <w:bookmarkStart w:id="3377" w:name="_Toc203541853"/>
      <w:bookmarkStart w:id="3378" w:name="_Toc210117498"/>
      <w:r>
        <w:rPr>
          <w:rStyle w:val="CharSchNo"/>
        </w:rPr>
        <w:t>Twenty</w:t>
      </w:r>
      <w:r>
        <w:rPr>
          <w:rStyle w:val="CharSchNo"/>
        </w:rPr>
        <w:noBreakHyphen/>
        <w:t>fifth Schedule</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379" w:name="_Toc101772198"/>
      <w:bookmarkStart w:id="3380" w:name="_Toc124126416"/>
      <w:bookmarkStart w:id="3381" w:name="_Toc124141521"/>
      <w:bookmarkStart w:id="3382" w:name="_Toc131479606"/>
      <w:bookmarkStart w:id="3383" w:name="_Toc151785438"/>
      <w:bookmarkStart w:id="3384" w:name="_Toc152643300"/>
      <w:bookmarkStart w:id="3385" w:name="_Toc154297879"/>
      <w:bookmarkStart w:id="3386" w:name="_Toc155586643"/>
      <w:bookmarkStart w:id="3387" w:name="_Toc158025710"/>
      <w:bookmarkStart w:id="3388" w:name="_Toc158440136"/>
      <w:bookmarkStart w:id="3389" w:name="_Toc161809223"/>
      <w:bookmarkStart w:id="3390" w:name="_Toc161809584"/>
      <w:bookmarkStart w:id="3391" w:name="_Toc161809945"/>
      <w:bookmarkStart w:id="3392" w:name="_Toc162085023"/>
      <w:bookmarkStart w:id="3393" w:name="_Toc167688520"/>
      <w:bookmarkStart w:id="3394" w:name="_Toc167692668"/>
      <w:bookmarkStart w:id="3395" w:name="_Toc167772982"/>
      <w:bookmarkStart w:id="3396" w:name="_Toc167773456"/>
      <w:bookmarkStart w:id="3397" w:name="_Toc168109128"/>
      <w:bookmarkStart w:id="3398" w:name="_Toc169498324"/>
      <w:bookmarkStart w:id="3399" w:name="_Toc171842124"/>
      <w:bookmarkStart w:id="3400" w:name="_Toc187037392"/>
      <w:bookmarkStart w:id="3401" w:name="_Toc187037753"/>
      <w:bookmarkStart w:id="3402" w:name="_Toc187055465"/>
      <w:bookmarkStart w:id="3403" w:name="_Toc188696831"/>
      <w:bookmarkStart w:id="3404" w:name="_Toc196194924"/>
      <w:bookmarkStart w:id="3405" w:name="_Toc199813703"/>
      <w:bookmarkStart w:id="3406" w:name="_Toc202240908"/>
      <w:bookmarkStart w:id="3407" w:name="_Toc203541493"/>
      <w:bookmarkStart w:id="3408" w:name="_Toc203541854"/>
      <w:bookmarkStart w:id="3409" w:name="_Toc210117499"/>
      <w:r>
        <w:rPr>
          <w:rStyle w:val="CharSchNo"/>
        </w:rPr>
        <w:t>Twenty</w:t>
      </w:r>
      <w:r>
        <w:rPr>
          <w:rStyle w:val="CharSchNo"/>
        </w:rPr>
        <w:noBreakHyphen/>
        <w:t>sixth Schedule</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repealed by No. 25 of 1909 s. 2.]</w:t>
      </w:r>
    </w:p>
    <w:p>
      <w:pPr>
        <w:pStyle w:val="yScheduleHeading"/>
        <w:outlineLvl w:val="0"/>
      </w:pPr>
      <w:bookmarkStart w:id="3410" w:name="_Toc101772199"/>
      <w:bookmarkStart w:id="3411" w:name="_Toc124126417"/>
      <w:bookmarkStart w:id="3412" w:name="_Toc124141522"/>
      <w:bookmarkStart w:id="3413" w:name="_Toc131479607"/>
      <w:bookmarkStart w:id="3414" w:name="_Toc151785439"/>
      <w:bookmarkStart w:id="3415" w:name="_Toc152643301"/>
      <w:bookmarkStart w:id="3416" w:name="_Toc154297880"/>
      <w:bookmarkStart w:id="3417" w:name="_Toc155586644"/>
      <w:bookmarkStart w:id="3418" w:name="_Toc158025711"/>
      <w:bookmarkStart w:id="3419" w:name="_Toc158440137"/>
      <w:bookmarkStart w:id="3420" w:name="_Toc161809224"/>
      <w:bookmarkStart w:id="3421" w:name="_Toc161809585"/>
      <w:bookmarkStart w:id="3422" w:name="_Toc161809946"/>
      <w:bookmarkStart w:id="3423" w:name="_Toc162085024"/>
      <w:bookmarkStart w:id="3424" w:name="_Toc167688521"/>
      <w:bookmarkStart w:id="3425" w:name="_Toc167692669"/>
      <w:bookmarkStart w:id="3426" w:name="_Toc167772983"/>
      <w:bookmarkStart w:id="3427" w:name="_Toc167773457"/>
      <w:bookmarkStart w:id="3428" w:name="_Toc168109129"/>
      <w:bookmarkStart w:id="3429" w:name="_Toc169498325"/>
      <w:bookmarkStart w:id="3430" w:name="_Toc171842125"/>
      <w:bookmarkStart w:id="3431" w:name="_Toc187037393"/>
      <w:bookmarkStart w:id="3432" w:name="_Toc187037754"/>
      <w:bookmarkStart w:id="3433" w:name="_Toc187055466"/>
      <w:bookmarkStart w:id="3434" w:name="_Toc188696832"/>
      <w:bookmarkStart w:id="3435" w:name="_Toc196194925"/>
      <w:bookmarkStart w:id="3436" w:name="_Toc199813704"/>
      <w:bookmarkStart w:id="3437" w:name="_Toc202240909"/>
      <w:bookmarkStart w:id="3438" w:name="_Toc203541494"/>
      <w:bookmarkStart w:id="3439" w:name="_Toc203541855"/>
      <w:bookmarkStart w:id="3440" w:name="_Toc210117500"/>
      <w:r>
        <w:rPr>
          <w:rStyle w:val="CharSchNo"/>
        </w:rPr>
        <w:t>Twenty</w:t>
      </w:r>
      <w:r>
        <w:rPr>
          <w:rStyle w:val="CharSchNo"/>
        </w:rPr>
        <w:noBreakHyphen/>
        <w:t>eighth Schedule</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441" w:name="_Toc98146494"/>
      <w:bookmarkStart w:id="3442" w:name="_Toc98147262"/>
      <w:bookmarkStart w:id="3443" w:name="_Toc98902256"/>
      <w:bookmarkStart w:id="3444" w:name="_Toc100724154"/>
      <w:bookmarkStart w:id="3445" w:name="_Toc100983943"/>
      <w:bookmarkStart w:id="3446" w:name="_Toc101061485"/>
      <w:bookmarkStart w:id="3447" w:name="_Toc101252398"/>
      <w:bookmarkStart w:id="3448" w:name="_Toc101772200"/>
      <w:bookmarkStart w:id="3449" w:name="_Toc101772559"/>
      <w:bookmarkStart w:id="3450" w:name="_Toc101772918"/>
      <w:bookmarkStart w:id="3451" w:name="_Toc101773277"/>
      <w:bookmarkStart w:id="3452" w:name="_Toc104285686"/>
      <w:bookmarkStart w:id="3453" w:name="_Toc121567247"/>
      <w:bookmarkStart w:id="3454" w:name="_Toc121567605"/>
      <w:bookmarkStart w:id="3455" w:name="_Toc122839490"/>
      <w:bookmarkStart w:id="3456" w:name="_Toc124126418"/>
      <w:bookmarkStart w:id="3457" w:name="_Toc124141523"/>
      <w:bookmarkStart w:id="3458" w:name="_Toc131479608"/>
      <w:bookmarkStart w:id="3459" w:name="_Toc151785440"/>
      <w:bookmarkStart w:id="3460" w:name="_Toc152643302"/>
      <w:bookmarkStart w:id="3461" w:name="_Toc154297881"/>
      <w:bookmarkStart w:id="3462" w:name="_Toc155586645"/>
      <w:bookmarkStart w:id="3463" w:name="_Toc158025712"/>
      <w:bookmarkStart w:id="3464" w:name="_Toc158440138"/>
      <w:bookmarkStart w:id="3465" w:name="_Toc161809225"/>
      <w:bookmarkStart w:id="3466" w:name="_Toc161809586"/>
      <w:bookmarkStart w:id="3467" w:name="_Toc161809947"/>
      <w:bookmarkStart w:id="3468" w:name="_Toc162085025"/>
      <w:bookmarkStart w:id="3469" w:name="_Toc167688522"/>
      <w:bookmarkStart w:id="3470" w:name="_Toc167692670"/>
      <w:bookmarkStart w:id="3471" w:name="_Toc167772984"/>
      <w:bookmarkStart w:id="3472" w:name="_Toc167773458"/>
      <w:bookmarkStart w:id="3473" w:name="_Toc168109130"/>
      <w:bookmarkStart w:id="3474" w:name="_Toc169498326"/>
      <w:bookmarkStart w:id="3475" w:name="_Toc171842126"/>
      <w:bookmarkStart w:id="3476" w:name="_Toc187037394"/>
      <w:bookmarkStart w:id="3477" w:name="_Toc187037755"/>
      <w:bookmarkStart w:id="3478" w:name="_Toc187055467"/>
      <w:bookmarkStart w:id="3479" w:name="_Toc188696833"/>
      <w:bookmarkStart w:id="3480" w:name="_Toc196194926"/>
      <w:bookmarkStart w:id="3481" w:name="_Toc199813705"/>
      <w:bookmarkStart w:id="3482" w:name="_Toc202240910"/>
      <w:bookmarkStart w:id="3483" w:name="_Toc203541495"/>
      <w:bookmarkStart w:id="3484" w:name="_Toc203541856"/>
      <w:bookmarkStart w:id="3485" w:name="_Toc210117501"/>
      <w:bookmarkStart w:id="3486" w:name="_Toc82248060"/>
      <w:bookmarkStart w:id="3487" w:name="_Toc89746734"/>
      <w:bookmarkStart w:id="3488" w:name="_Toc98054149"/>
      <w:r>
        <w:t>Notes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489" w:name="_Toc210117502"/>
      <w:r>
        <w:t>Compilation table</w:t>
      </w:r>
      <w:bookmarkEnd w:id="3489"/>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3490" w:name="_Hlt507390729"/>
      <w:bookmarkEnd w:id="349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1" w:name="_Toc98147264"/>
      <w:bookmarkStart w:id="3492" w:name="_Toc101772202"/>
      <w:bookmarkStart w:id="3493" w:name="_Toc124126420"/>
      <w:bookmarkStart w:id="3494" w:name="_Toc210117503"/>
      <w:r>
        <w:t>Provisions that have not come into operation</w:t>
      </w:r>
      <w:bookmarkEnd w:id="3491"/>
      <w:bookmarkEnd w:id="3492"/>
      <w:bookmarkEnd w:id="3493"/>
      <w:bookmarkEnd w:id="3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p>
        </w:tc>
        <w:tc>
          <w:tcPr>
            <w:tcW w:w="1134" w:type="dxa"/>
            <w:tcBorders>
              <w:bottom w:val="single" w:sz="4" w:space="0" w:color="auto"/>
            </w:tcBorders>
          </w:tcPr>
          <w:p>
            <w:pPr>
              <w:pStyle w:val="nTable"/>
              <w:spacing w:before="100"/>
              <w:rPr>
                <w:sz w:val="19"/>
              </w:rPr>
            </w:pPr>
            <w:r>
              <w:rPr>
                <w:snapToGrid w:val="0"/>
                <w:sz w:val="19"/>
                <w:lang w:val="en-US"/>
              </w:rPr>
              <w:t>21 of 2008</w:t>
            </w:r>
          </w:p>
        </w:tc>
        <w:tc>
          <w:tcPr>
            <w:tcW w:w="1134" w:type="dxa"/>
            <w:tcBorders>
              <w:bottom w:val="single" w:sz="4" w:space="0" w:color="auto"/>
            </w:tcBorders>
          </w:tcPr>
          <w:p>
            <w:pPr>
              <w:pStyle w:val="nTable"/>
              <w:spacing w:before="100"/>
              <w:rPr>
                <w:sz w:val="19"/>
              </w:rPr>
            </w:pPr>
            <w:r>
              <w:rPr>
                <w:snapToGrid w:val="0"/>
                <w:sz w:val="19"/>
                <w:lang w:val="en-US"/>
              </w:rPr>
              <w:t>27 May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495" w:name="_Toc161809228"/>
      <w:bookmarkStart w:id="3496" w:name="_Toc161809589"/>
      <w:bookmarkStart w:id="3497" w:name="_Toc161809950"/>
      <w:bookmarkStart w:id="3498" w:name="_Toc162085028"/>
      <w:bookmarkEnd w:id="3486"/>
      <w:bookmarkEnd w:id="3487"/>
      <w:bookmarkEnd w:id="3488"/>
      <w:r>
        <w:rPr>
          <w:snapToGrid w:val="0"/>
          <w:vertAlign w:val="superscript"/>
        </w:rPr>
        <w:t>24, 25</w:t>
      </w:r>
      <w:r>
        <w:rPr>
          <w:snapToGrid w:val="0"/>
          <w:vertAlign w:val="superscript"/>
        </w:rPr>
        <w:tab/>
      </w:r>
      <w:r>
        <w:rPr>
          <w:snapToGrid w:val="0"/>
        </w:rPr>
        <w:t>Footnote no longer applicable.</w:t>
      </w:r>
    </w:p>
    <w:p>
      <w:pPr>
        <w:pStyle w:val="nSubsection"/>
        <w:rPr>
          <w:snapToGrid w:val="0"/>
        </w:rPr>
      </w:pPr>
      <w:bookmarkStart w:id="3499" w:name="AutoSch"/>
      <w:bookmarkStart w:id="3500" w:name="UpToHere"/>
      <w:bookmarkEnd w:id="3499"/>
      <w:bookmarkEnd w:id="3500"/>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p>
    <w:p>
      <w:pPr>
        <w:pStyle w:val="MiscOpen"/>
        <w:rPr>
          <w:snapToGrid w:val="0"/>
        </w:rPr>
      </w:pPr>
      <w:r>
        <w:rPr>
          <w:snapToGrid w:val="0"/>
        </w:rPr>
        <w:t>“</w:t>
      </w:r>
    </w:p>
    <w:p>
      <w:pPr>
        <w:pStyle w:val="nzHeading5"/>
      </w:pPr>
      <w:bookmarkStart w:id="3501" w:name="_Toc198708689"/>
      <w:r>
        <w:rPr>
          <w:rStyle w:val="CharSectno"/>
        </w:rPr>
        <w:t>711</w:t>
      </w:r>
      <w:r>
        <w:t>.</w:t>
      </w:r>
      <w:r>
        <w:tab/>
      </w:r>
      <w:r>
        <w:rPr>
          <w:i/>
          <w:iCs/>
        </w:rPr>
        <w:t>Transfer of Land Act 1893</w:t>
      </w:r>
      <w:r>
        <w:t xml:space="preserve"> amended</w:t>
      </w:r>
      <w:bookmarkEnd w:id="3501"/>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495"/>
    <w:bookmarkEnd w:id="3496"/>
    <w:bookmarkEnd w:id="3497"/>
    <w:bookmarkEnd w:id="3498"/>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8"/>
  </w:num>
  <w:num w:numId="13">
    <w:abstractNumId w:val="24"/>
  </w:num>
  <w:num w:numId="14">
    <w:abstractNumId w:val="15"/>
  </w:num>
  <w:num w:numId="15">
    <w:abstractNumId w:val="17"/>
  </w:num>
  <w:num w:numId="16">
    <w:abstractNumId w:val="16"/>
  </w:num>
  <w:num w:numId="17">
    <w:abstractNumId w:val="35"/>
  </w:num>
  <w:num w:numId="18">
    <w:abstractNumId w:val="30"/>
  </w:num>
  <w:num w:numId="19">
    <w:abstractNumId w:val="25"/>
  </w:num>
  <w:num w:numId="20">
    <w:abstractNumId w:val="11"/>
  </w:num>
  <w:num w:numId="2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279</Pages>
  <Words>81609</Words>
  <Characters>381119</Characters>
  <Application>Microsoft Office Word</Application>
  <DocSecurity>0</DocSecurity>
  <Lines>9527</Lines>
  <Paragraphs>3888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1893 - 08-i0-01</dc:title>
  <dc:subject/>
  <dc:creator/>
  <cp:keywords/>
  <dc:description/>
  <cp:lastModifiedBy>svcMRProcess</cp:lastModifiedBy>
  <cp:revision>4</cp:revision>
  <cp:lastPrinted>2007-06-27T08:22:00Z</cp:lastPrinted>
  <dcterms:created xsi:type="dcterms:W3CDTF">2020-02-20T23:36:00Z</dcterms:created>
  <dcterms:modified xsi:type="dcterms:W3CDTF">2020-02-20T23:37:00Z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30 Sep 2008</vt:lpwstr>
  </property>
  <property fmtid="{D5CDD505-2E9C-101B-9397-08002B2CF9AE}" pid="8" name="Suffix">
    <vt:lpwstr>08-i0-01</vt:lpwstr>
  </property>
</Properties>
</file>