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6A2" w:rsidRDefault="002940B0">
      <w:pPr>
        <w:pStyle w:val="WA"/>
      </w:pPr>
      <w:bookmarkStart w:id="0" w:name="_GoBack"/>
      <w:bookmarkEnd w:id="0"/>
      <w:r>
        <w:t>Western Australia</w:t>
      </w:r>
    </w:p>
    <w:p w:rsidR="000216A2" w:rsidRDefault="002940B0">
      <w:pPr>
        <w:pStyle w:val="NameofActRegPage1"/>
        <w:spacing w:before="3760" w:after="4200"/>
      </w:pPr>
      <w:r>
        <w:fldChar w:fldCharType="begin"/>
      </w:r>
      <w:r>
        <w:instrText xml:space="preserve"> STYLEREF "Name Of Act/Reg"</w:instrText>
      </w:r>
      <w:r>
        <w:fldChar w:fldCharType="separate"/>
      </w:r>
      <w:r w:rsidR="00533242">
        <w:rPr>
          <w:noProof/>
        </w:rPr>
        <w:t>Northam Cemeteries Act 1944</w:t>
      </w:r>
      <w:r>
        <w:fldChar w:fldCharType="end"/>
      </w:r>
    </w:p>
    <w:p w:rsidR="000216A2" w:rsidRDefault="000216A2">
      <w:pPr>
        <w:jc w:val="center"/>
        <w:rPr>
          <w:b/>
        </w:rPr>
        <w:sectPr w:rsidR="000216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216A2" w:rsidRDefault="002940B0">
      <w:pPr>
        <w:pStyle w:val="WA"/>
      </w:pPr>
      <w:r>
        <w:lastRenderedPageBreak/>
        <w:t>Western Australia</w:t>
      </w:r>
    </w:p>
    <w:p w:rsidR="000216A2" w:rsidRDefault="002940B0">
      <w:pPr>
        <w:pStyle w:val="NameofActRegPage1"/>
      </w:pPr>
      <w:r>
        <w:fldChar w:fldCharType="begin"/>
      </w:r>
      <w:r>
        <w:instrText xml:space="preserve"> STYLEREF "Name Of Act/Reg"</w:instrText>
      </w:r>
      <w:r>
        <w:fldChar w:fldCharType="separate"/>
      </w:r>
      <w:r w:rsidR="00533242">
        <w:rPr>
          <w:noProof/>
        </w:rPr>
        <w:t>Northam Cemeteries Act 1944</w:t>
      </w:r>
      <w:r>
        <w:fldChar w:fldCharType="end"/>
      </w:r>
    </w:p>
    <w:p w:rsidR="000216A2" w:rsidRDefault="002940B0">
      <w:pPr>
        <w:pStyle w:val="Arrangement"/>
      </w:pPr>
      <w:r>
        <w:t>CONTENTS</w:t>
      </w:r>
    </w:p>
    <w:p w:rsidR="000216A2" w:rsidRDefault="002940B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_Toc219537465 \h </w:instrText>
      </w:r>
      <w:r>
        <w:fldChar w:fldCharType="separate"/>
      </w:r>
      <w:r w:rsidR="00533242">
        <w:t>1</w:t>
      </w:r>
      <w:r>
        <w:fldChar w:fldCharType="end"/>
      </w:r>
    </w:p>
    <w:p w:rsidR="000216A2" w:rsidRDefault="002940B0">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_Toc219537466 \h </w:instrText>
      </w:r>
      <w:r>
        <w:fldChar w:fldCharType="separate"/>
      </w:r>
      <w:r w:rsidR="00533242">
        <w:t>1</w:t>
      </w:r>
      <w:r>
        <w:fldChar w:fldCharType="end"/>
      </w:r>
    </w:p>
    <w:p w:rsidR="000216A2" w:rsidRDefault="002940B0">
      <w:pPr>
        <w:pStyle w:val="TOC8"/>
        <w:rPr>
          <w:sz w:val="24"/>
          <w:szCs w:val="24"/>
        </w:rPr>
      </w:pPr>
      <w:r>
        <w:rPr>
          <w:szCs w:val="24"/>
        </w:rPr>
        <w:t>3</w:t>
      </w:r>
      <w:r>
        <w:rPr>
          <w:snapToGrid w:val="0"/>
          <w:szCs w:val="24"/>
        </w:rPr>
        <w:t>.</w:t>
      </w:r>
      <w:r>
        <w:rPr>
          <w:snapToGrid w:val="0"/>
          <w:szCs w:val="24"/>
        </w:rPr>
        <w:tab/>
        <w:t>Lands revested to be added to reserve to be appointed a public cemetery and placed under the control of the Northam Road Board</w:t>
      </w:r>
      <w:r>
        <w:tab/>
      </w:r>
      <w:r>
        <w:fldChar w:fldCharType="begin"/>
      </w:r>
      <w:r>
        <w:instrText xml:space="preserve"> PAGEREF _Toc219537467 \h </w:instrText>
      </w:r>
      <w:r>
        <w:fldChar w:fldCharType="separate"/>
      </w:r>
      <w:r w:rsidR="00533242">
        <w:t>2</w:t>
      </w:r>
      <w:r>
        <w:fldChar w:fldCharType="end"/>
      </w:r>
    </w:p>
    <w:p w:rsidR="000216A2" w:rsidRDefault="002940B0">
      <w:pPr>
        <w:pStyle w:val="TOC2"/>
        <w:tabs>
          <w:tab w:val="right" w:leader="dot" w:pos="7086"/>
        </w:tabs>
        <w:rPr>
          <w:b w:val="0"/>
          <w:sz w:val="24"/>
          <w:szCs w:val="24"/>
        </w:rPr>
      </w:pPr>
      <w:r>
        <w:rPr>
          <w:szCs w:val="28"/>
        </w:rPr>
        <w:t>The Schedule</w:t>
      </w:r>
    </w:p>
    <w:p w:rsidR="000216A2" w:rsidRDefault="002940B0">
      <w:pPr>
        <w:pStyle w:val="TOC2"/>
        <w:tabs>
          <w:tab w:val="right" w:leader="dot" w:pos="7086"/>
        </w:tabs>
        <w:rPr>
          <w:b w:val="0"/>
          <w:sz w:val="24"/>
          <w:szCs w:val="24"/>
        </w:rPr>
      </w:pPr>
      <w:r>
        <w:rPr>
          <w:szCs w:val="26"/>
        </w:rPr>
        <w:t>Notes</w:t>
      </w:r>
    </w:p>
    <w:p w:rsidR="000216A2" w:rsidRDefault="002940B0">
      <w:pPr>
        <w:pStyle w:val="TOC8"/>
        <w:rPr>
          <w:sz w:val="24"/>
          <w:szCs w:val="24"/>
        </w:rPr>
      </w:pPr>
      <w:r>
        <w:rPr>
          <w:snapToGrid w:val="0"/>
          <w:szCs w:val="24"/>
        </w:rPr>
        <w:t>Compilation table</w:t>
      </w:r>
      <w:r>
        <w:tab/>
      </w:r>
      <w:r>
        <w:fldChar w:fldCharType="begin"/>
      </w:r>
      <w:r>
        <w:instrText xml:space="preserve"> PAGEREF _Toc219537470 \h </w:instrText>
      </w:r>
      <w:r>
        <w:fldChar w:fldCharType="separate"/>
      </w:r>
      <w:r w:rsidR="00533242">
        <w:t>5</w:t>
      </w:r>
      <w:r>
        <w:fldChar w:fldCharType="end"/>
      </w:r>
    </w:p>
    <w:p w:rsidR="000216A2" w:rsidRDefault="002940B0">
      <w:pPr>
        <w:pStyle w:val="TOC3"/>
      </w:pPr>
      <w:r>
        <w:fldChar w:fldCharType="end"/>
      </w:r>
    </w:p>
    <w:p w:rsidR="000216A2" w:rsidRDefault="002940B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216A2" w:rsidRDefault="000216A2">
      <w:pPr>
        <w:pStyle w:val="NoteHeading"/>
        <w:sectPr w:rsidR="000216A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216A2" w:rsidRDefault="002940B0">
      <w:pPr>
        <w:pStyle w:val="WA"/>
      </w:pPr>
      <w:r>
        <w:t>Western Australia</w:t>
      </w:r>
    </w:p>
    <w:p w:rsidR="000216A2" w:rsidRDefault="002940B0">
      <w:pPr>
        <w:pStyle w:val="NameofActReg"/>
      </w:pPr>
      <w:r>
        <w:t xml:space="preserve">Northam Cemeteries Act 1944 </w:t>
      </w:r>
    </w:p>
    <w:p w:rsidR="000216A2" w:rsidRDefault="002940B0">
      <w:pPr>
        <w:pStyle w:val="LongTitle"/>
        <w:rPr>
          <w:snapToGrid w:val="0"/>
        </w:rPr>
      </w:pPr>
      <w:r>
        <w:rPr>
          <w:snapToGrid w:val="0"/>
        </w:rPr>
        <w:t xml:space="preserve">An Act to revest certain lands in His Majesty and for other purposes relative thereto. </w:t>
      </w:r>
    </w:p>
    <w:p w:rsidR="000216A2" w:rsidRDefault="002940B0">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rsidR="000216A2" w:rsidRDefault="002940B0">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rsidR="000216A2" w:rsidRDefault="002940B0">
      <w:pPr>
        <w:pStyle w:val="Heading5"/>
        <w:rPr>
          <w:snapToGrid w:val="0"/>
        </w:rPr>
      </w:pPr>
      <w:bookmarkStart w:id="1" w:name="_Toc411398417"/>
      <w:bookmarkStart w:id="2" w:name="_Toc219537465"/>
      <w:r>
        <w:rPr>
          <w:rStyle w:val="CharSectno"/>
        </w:rPr>
        <w:t>1</w:t>
      </w:r>
      <w:r>
        <w:rPr>
          <w:snapToGrid w:val="0"/>
        </w:rPr>
        <w:t>.</w:t>
      </w:r>
      <w:r>
        <w:rPr>
          <w:snapToGrid w:val="0"/>
        </w:rPr>
        <w:tab/>
        <w:t>Short title</w:t>
      </w:r>
      <w:bookmarkEnd w:id="1"/>
      <w:bookmarkEnd w:id="2"/>
      <w:r>
        <w:rPr>
          <w:snapToGrid w:val="0"/>
        </w:rPr>
        <w:t xml:space="preserve"> </w:t>
      </w:r>
    </w:p>
    <w:p w:rsidR="000216A2" w:rsidRDefault="002940B0">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rsidR="000216A2" w:rsidRDefault="002940B0">
      <w:pPr>
        <w:pStyle w:val="Heading5"/>
        <w:rPr>
          <w:snapToGrid w:val="0"/>
        </w:rPr>
      </w:pPr>
      <w:bookmarkStart w:id="3" w:name="_Toc411398418"/>
      <w:bookmarkStart w:id="4" w:name="_Toc219537466"/>
      <w:r>
        <w:rPr>
          <w:rStyle w:val="CharSectno"/>
        </w:rPr>
        <w:t>2</w:t>
      </w:r>
      <w:r>
        <w:rPr>
          <w:snapToGrid w:val="0"/>
        </w:rPr>
        <w:t>.</w:t>
      </w:r>
      <w:r>
        <w:rPr>
          <w:snapToGrid w:val="0"/>
        </w:rPr>
        <w:tab/>
        <w:t>Lands revested in His Majesty</w:t>
      </w:r>
      <w:bookmarkEnd w:id="3"/>
      <w:bookmarkEnd w:id="4"/>
      <w:r>
        <w:rPr>
          <w:snapToGrid w:val="0"/>
        </w:rPr>
        <w:t xml:space="preserve"> </w:t>
      </w:r>
    </w:p>
    <w:p w:rsidR="000216A2" w:rsidRDefault="002940B0">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rsidR="000216A2" w:rsidRDefault="002940B0">
      <w:pPr>
        <w:pStyle w:val="Heading5"/>
        <w:rPr>
          <w:snapToGrid w:val="0"/>
        </w:rPr>
      </w:pPr>
      <w:bookmarkStart w:id="5" w:name="_Toc411398419"/>
      <w:bookmarkStart w:id="6" w:name="_Toc219537467"/>
      <w:r>
        <w:rPr>
          <w:rStyle w:val="CharSectno"/>
        </w:rPr>
        <w:t>3</w:t>
      </w:r>
      <w:r>
        <w:rPr>
          <w:snapToGrid w:val="0"/>
        </w:rPr>
        <w:t>.</w:t>
      </w:r>
      <w:r>
        <w:rPr>
          <w:snapToGrid w:val="0"/>
        </w:rPr>
        <w:tab/>
        <w:t>Lands revested to be added to reserve to be appointed a public cemetery and placed under the control of the Northam Road Board</w:t>
      </w:r>
      <w:bookmarkEnd w:id="5"/>
      <w:bookmarkEnd w:id="6"/>
      <w:r>
        <w:rPr>
          <w:snapToGrid w:val="0"/>
        </w:rPr>
        <w:t xml:space="preserve"> </w:t>
      </w:r>
    </w:p>
    <w:p w:rsidR="000216A2" w:rsidRDefault="002940B0">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rsidR="000216A2" w:rsidRDefault="002940B0">
      <w:pPr>
        <w:pStyle w:val="Footnotesection"/>
      </w:pPr>
      <w:r>
        <w:tab/>
        <w:t xml:space="preserve">[Section 3 amended by No. 14 of 1996 s.4.] </w:t>
      </w:r>
    </w:p>
    <w:p w:rsidR="000216A2" w:rsidRDefault="000216A2">
      <w:pPr>
        <w:rPr>
          <w:rStyle w:val="CharDivText"/>
        </w:rPr>
        <w:sectPr w:rsidR="000216A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216A2" w:rsidRDefault="002940B0">
      <w:pPr>
        <w:pStyle w:val="yScheduleHeading"/>
      </w:pPr>
      <w:bookmarkStart w:id="7" w:name="_Toc219537468"/>
      <w:r>
        <w:rPr>
          <w:rStyle w:val="CharSchNo"/>
        </w:rPr>
        <w:t>The Schedule</w:t>
      </w:r>
      <w:bookmarkEnd w:id="7"/>
      <w:r>
        <w:rPr>
          <w:rStyle w:val="CharSchText"/>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rsidR="000216A2">
        <w:trPr>
          <w:tblHeader/>
        </w:trPr>
        <w:tc>
          <w:tcPr>
            <w:tcW w:w="1134" w:type="dxa"/>
            <w:tcBorders>
              <w:top w:val="single" w:sz="4" w:space="0" w:color="auto"/>
              <w:bottom w:val="single" w:sz="4" w:space="0" w:color="auto"/>
            </w:tcBorders>
          </w:tcPr>
          <w:p w:rsidR="000216A2" w:rsidRDefault="002940B0">
            <w:pPr>
              <w:pStyle w:val="yTable"/>
              <w:jc w:val="center"/>
            </w:pPr>
            <w:r>
              <w:t>Land</w:t>
            </w:r>
          </w:p>
        </w:tc>
        <w:tc>
          <w:tcPr>
            <w:tcW w:w="1276" w:type="dxa"/>
            <w:tcBorders>
              <w:top w:val="single" w:sz="4" w:space="0" w:color="auto"/>
              <w:bottom w:val="single" w:sz="4" w:space="0" w:color="auto"/>
            </w:tcBorders>
          </w:tcPr>
          <w:p w:rsidR="000216A2" w:rsidRDefault="002940B0">
            <w:pPr>
              <w:pStyle w:val="yTable"/>
              <w:jc w:val="center"/>
            </w:pPr>
            <w:r>
              <w:t>Reference</w:t>
            </w:r>
          </w:p>
        </w:tc>
        <w:tc>
          <w:tcPr>
            <w:tcW w:w="3260" w:type="dxa"/>
            <w:tcBorders>
              <w:top w:val="single" w:sz="4" w:space="0" w:color="auto"/>
              <w:bottom w:val="single" w:sz="4" w:space="0" w:color="auto"/>
            </w:tcBorders>
          </w:tcPr>
          <w:p w:rsidR="000216A2" w:rsidRDefault="002940B0">
            <w:pPr>
              <w:pStyle w:val="yTable"/>
              <w:jc w:val="center"/>
            </w:pPr>
            <w:r>
              <w:t>Proprietors</w:t>
            </w:r>
          </w:p>
        </w:tc>
        <w:tc>
          <w:tcPr>
            <w:tcW w:w="1418" w:type="dxa"/>
            <w:tcBorders>
              <w:top w:val="single" w:sz="4" w:space="0" w:color="auto"/>
              <w:bottom w:val="single" w:sz="4" w:space="0" w:color="auto"/>
            </w:tcBorders>
          </w:tcPr>
          <w:p w:rsidR="000216A2" w:rsidRDefault="002940B0">
            <w:pPr>
              <w:pStyle w:val="yTable"/>
              <w:jc w:val="center"/>
            </w:pPr>
            <w:r>
              <w:t>Purpose of Grant</w:t>
            </w:r>
          </w:p>
        </w:tc>
      </w:tr>
      <w:tr w:rsidR="000216A2">
        <w:tc>
          <w:tcPr>
            <w:tcW w:w="1134" w:type="dxa"/>
          </w:tcPr>
          <w:p w:rsidR="000216A2" w:rsidRDefault="002940B0">
            <w:pPr>
              <w:pStyle w:val="yTable"/>
            </w:pPr>
            <w:r>
              <w:t>Northam</w:t>
            </w:r>
          </w:p>
          <w:p w:rsidR="000216A2" w:rsidRDefault="002940B0">
            <w:pPr>
              <w:pStyle w:val="yTable"/>
              <w:spacing w:before="0"/>
            </w:pPr>
            <w:r>
              <w:t>Sub</w:t>
            </w:r>
            <w:r>
              <w:noBreakHyphen/>
              <w:t xml:space="preserve">lot </w:t>
            </w:r>
          </w:p>
          <w:p w:rsidR="000216A2" w:rsidRDefault="002940B0">
            <w:pPr>
              <w:pStyle w:val="yTable"/>
              <w:spacing w:before="0"/>
            </w:pPr>
            <w:r>
              <w:t>N 48</w:t>
            </w:r>
          </w:p>
        </w:tc>
        <w:tc>
          <w:tcPr>
            <w:tcW w:w="1276" w:type="dxa"/>
          </w:tcPr>
          <w:p w:rsidR="000216A2" w:rsidRDefault="002940B0">
            <w:pPr>
              <w:pStyle w:val="yTable"/>
            </w:pPr>
            <w:r>
              <w:t>Enrolment 1551</w:t>
            </w:r>
          </w:p>
        </w:tc>
        <w:tc>
          <w:tcPr>
            <w:tcW w:w="3260" w:type="dxa"/>
          </w:tcPr>
          <w:p w:rsidR="000216A2" w:rsidRDefault="002940B0">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rsidR="000216A2" w:rsidRDefault="002940B0">
            <w:pPr>
              <w:pStyle w:val="yTable"/>
            </w:pPr>
            <w:r>
              <w:t>Cemetery.</w:t>
            </w:r>
          </w:p>
        </w:tc>
      </w:tr>
      <w:tr w:rsidR="000216A2">
        <w:tc>
          <w:tcPr>
            <w:tcW w:w="1134" w:type="dxa"/>
          </w:tcPr>
          <w:p w:rsidR="000216A2" w:rsidRDefault="002940B0">
            <w:pPr>
              <w:pStyle w:val="yTable"/>
            </w:pPr>
            <w:r>
              <w:t>Northam</w:t>
            </w:r>
          </w:p>
          <w:p w:rsidR="000216A2" w:rsidRDefault="002940B0">
            <w:pPr>
              <w:pStyle w:val="yTable"/>
              <w:spacing w:before="0"/>
            </w:pPr>
            <w:r>
              <w:t>Sub</w:t>
            </w:r>
            <w:r>
              <w:noBreakHyphen/>
              <w:t xml:space="preserve">lot </w:t>
            </w:r>
          </w:p>
          <w:p w:rsidR="000216A2" w:rsidRDefault="002940B0">
            <w:pPr>
              <w:pStyle w:val="yTable"/>
              <w:spacing w:before="0"/>
            </w:pPr>
            <w:r>
              <w:t>N 49</w:t>
            </w:r>
          </w:p>
        </w:tc>
        <w:tc>
          <w:tcPr>
            <w:tcW w:w="1276" w:type="dxa"/>
          </w:tcPr>
          <w:p w:rsidR="000216A2" w:rsidRDefault="002940B0">
            <w:pPr>
              <w:pStyle w:val="yTable"/>
            </w:pPr>
            <w:r>
              <w:t>Enrolment 1547</w:t>
            </w:r>
          </w:p>
        </w:tc>
        <w:tc>
          <w:tcPr>
            <w:tcW w:w="3260" w:type="dxa"/>
          </w:tcPr>
          <w:p w:rsidR="000216A2" w:rsidRDefault="002940B0">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rsidR="000216A2" w:rsidRDefault="002940B0">
            <w:pPr>
              <w:pStyle w:val="yTable"/>
            </w:pPr>
            <w:r>
              <w:t>Cemetery.</w:t>
            </w:r>
          </w:p>
        </w:tc>
      </w:tr>
      <w:tr w:rsidR="000216A2">
        <w:tc>
          <w:tcPr>
            <w:tcW w:w="1134" w:type="dxa"/>
          </w:tcPr>
          <w:p w:rsidR="000216A2" w:rsidRDefault="002940B0">
            <w:pPr>
              <w:pStyle w:val="yTable"/>
            </w:pPr>
            <w:r>
              <w:t>Northam</w:t>
            </w:r>
          </w:p>
          <w:p w:rsidR="000216A2" w:rsidRDefault="002940B0">
            <w:pPr>
              <w:pStyle w:val="yTable"/>
              <w:spacing w:before="0"/>
            </w:pPr>
            <w:r>
              <w:t>Sub</w:t>
            </w:r>
            <w:r>
              <w:noBreakHyphen/>
              <w:t>lot</w:t>
            </w:r>
          </w:p>
          <w:p w:rsidR="000216A2" w:rsidRDefault="002940B0">
            <w:pPr>
              <w:pStyle w:val="yTable"/>
              <w:spacing w:before="0"/>
            </w:pPr>
            <w:r>
              <w:t>N 50</w:t>
            </w:r>
          </w:p>
        </w:tc>
        <w:tc>
          <w:tcPr>
            <w:tcW w:w="1276" w:type="dxa"/>
          </w:tcPr>
          <w:p w:rsidR="000216A2" w:rsidRDefault="002940B0">
            <w:pPr>
              <w:pStyle w:val="yTable"/>
            </w:pPr>
            <w:r>
              <w:t>Enrolment 1545</w:t>
            </w:r>
          </w:p>
        </w:tc>
        <w:tc>
          <w:tcPr>
            <w:tcW w:w="3260" w:type="dxa"/>
          </w:tcPr>
          <w:p w:rsidR="000216A2" w:rsidRDefault="002940B0">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rsidR="000216A2" w:rsidRDefault="002940B0">
            <w:pPr>
              <w:pStyle w:val="yTable"/>
            </w:pPr>
            <w:r>
              <w:t>Cemetery.</w:t>
            </w:r>
          </w:p>
        </w:tc>
      </w:tr>
      <w:tr w:rsidR="000216A2">
        <w:tc>
          <w:tcPr>
            <w:tcW w:w="1134" w:type="dxa"/>
          </w:tcPr>
          <w:p w:rsidR="000216A2" w:rsidRDefault="002940B0">
            <w:pPr>
              <w:pStyle w:val="yTable"/>
              <w:keepNext/>
              <w:keepLines/>
            </w:pPr>
            <w:r>
              <w:t>Northam</w:t>
            </w:r>
          </w:p>
          <w:p w:rsidR="000216A2" w:rsidRDefault="002940B0">
            <w:pPr>
              <w:pStyle w:val="yTable"/>
              <w:keepNext/>
              <w:keepLines/>
              <w:spacing w:before="0"/>
            </w:pPr>
            <w:r>
              <w:t>sub</w:t>
            </w:r>
            <w:r>
              <w:noBreakHyphen/>
              <w:t>lot 97</w:t>
            </w:r>
          </w:p>
        </w:tc>
        <w:tc>
          <w:tcPr>
            <w:tcW w:w="1276" w:type="dxa"/>
          </w:tcPr>
          <w:p w:rsidR="000216A2" w:rsidRDefault="002940B0">
            <w:pPr>
              <w:pStyle w:val="yTable"/>
              <w:keepNext/>
              <w:keepLines/>
            </w:pPr>
            <w:r>
              <w:t>Volume 120, Folio 4</w:t>
            </w:r>
          </w:p>
        </w:tc>
        <w:tc>
          <w:tcPr>
            <w:tcW w:w="3260" w:type="dxa"/>
          </w:tcPr>
          <w:p w:rsidR="000216A2" w:rsidRDefault="002940B0">
            <w:pPr>
              <w:pStyle w:val="yTable"/>
              <w:keepNext/>
              <w:keepLines/>
            </w:pPr>
            <w:r>
              <w:t>The Diocesan Trustees of the Church of England in Western Australia</w:t>
            </w:r>
          </w:p>
        </w:tc>
        <w:tc>
          <w:tcPr>
            <w:tcW w:w="1418" w:type="dxa"/>
          </w:tcPr>
          <w:p w:rsidR="000216A2" w:rsidRDefault="002940B0">
            <w:pPr>
              <w:pStyle w:val="yTable"/>
              <w:keepNext/>
              <w:keepLines/>
            </w:pPr>
            <w:r>
              <w:t>Ecclesiastical purposes in connection with the Church of England in Western Australia.</w:t>
            </w:r>
          </w:p>
        </w:tc>
      </w:tr>
      <w:tr w:rsidR="000216A2">
        <w:tc>
          <w:tcPr>
            <w:tcW w:w="1134" w:type="dxa"/>
            <w:tcBorders>
              <w:bottom w:val="single" w:sz="4" w:space="0" w:color="auto"/>
            </w:tcBorders>
          </w:tcPr>
          <w:p w:rsidR="000216A2" w:rsidRDefault="002940B0">
            <w:pPr>
              <w:pStyle w:val="yTable"/>
            </w:pPr>
            <w:r>
              <w:t>Avon</w:t>
            </w:r>
          </w:p>
          <w:p w:rsidR="000216A2" w:rsidRDefault="002940B0">
            <w:pPr>
              <w:pStyle w:val="yTable"/>
              <w:spacing w:before="0"/>
            </w:pPr>
            <w:r>
              <w:t>location</w:t>
            </w:r>
          </w:p>
          <w:p w:rsidR="000216A2" w:rsidRDefault="002940B0">
            <w:pPr>
              <w:pStyle w:val="yTable"/>
              <w:spacing w:before="0"/>
            </w:pPr>
            <w:r>
              <w:t>20511</w:t>
            </w:r>
          </w:p>
        </w:tc>
        <w:tc>
          <w:tcPr>
            <w:tcW w:w="1276" w:type="dxa"/>
            <w:tcBorders>
              <w:bottom w:val="single" w:sz="4" w:space="0" w:color="auto"/>
            </w:tcBorders>
          </w:tcPr>
          <w:p w:rsidR="000216A2" w:rsidRDefault="002940B0">
            <w:pPr>
              <w:pStyle w:val="yTable"/>
            </w:pPr>
            <w:r>
              <w:t>Volume 503, Folio 2</w:t>
            </w:r>
          </w:p>
        </w:tc>
        <w:tc>
          <w:tcPr>
            <w:tcW w:w="3260" w:type="dxa"/>
            <w:tcBorders>
              <w:bottom w:val="single" w:sz="4" w:space="0" w:color="auto"/>
            </w:tcBorders>
          </w:tcPr>
          <w:p w:rsidR="000216A2" w:rsidRDefault="002940B0">
            <w:pPr>
              <w:pStyle w:val="yTable"/>
            </w:pPr>
            <w:r>
              <w:t>The Roman Catholic Bishop of Perth</w:t>
            </w:r>
          </w:p>
        </w:tc>
        <w:tc>
          <w:tcPr>
            <w:tcW w:w="1418" w:type="dxa"/>
            <w:tcBorders>
              <w:bottom w:val="single" w:sz="4" w:space="0" w:color="auto"/>
            </w:tcBorders>
          </w:tcPr>
          <w:p w:rsidR="000216A2" w:rsidRDefault="002940B0">
            <w:pPr>
              <w:pStyle w:val="yTable"/>
            </w:pPr>
            <w:r>
              <w:t>No purpose disclosed.</w:t>
            </w:r>
          </w:p>
        </w:tc>
      </w:tr>
    </w:tbl>
    <w:p w:rsidR="000216A2" w:rsidRDefault="000216A2">
      <w:pPr>
        <w:sectPr w:rsidR="000216A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0216A2" w:rsidRDefault="002940B0">
      <w:pPr>
        <w:pStyle w:val="nHeading2"/>
      </w:pPr>
      <w:bookmarkStart w:id="8" w:name="_Toc219537469"/>
      <w:r>
        <w:t>Notes</w:t>
      </w:r>
      <w:bookmarkEnd w:id="8"/>
    </w:p>
    <w:p w:rsidR="000216A2" w:rsidRDefault="002940B0">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Northam Cemeteries Act 1944</w:t>
      </w:r>
      <w:r>
        <w:rPr>
          <w:snapToGrid w:val="0"/>
        </w:rPr>
        <w:t xml:space="preserve"> and includes all amendments effected by the other Acts referred to in the following Table.</w:t>
      </w:r>
    </w:p>
    <w:p w:rsidR="000216A2" w:rsidRDefault="002940B0">
      <w:pPr>
        <w:pStyle w:val="nHeading3"/>
        <w:rPr>
          <w:snapToGrid w:val="0"/>
        </w:rPr>
      </w:pPr>
      <w:bookmarkStart w:id="9" w:name="_Toc219537470"/>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216A2">
        <w:trPr>
          <w:tblHeader/>
        </w:trPr>
        <w:tc>
          <w:tcPr>
            <w:tcW w:w="2268" w:type="dxa"/>
            <w:tcBorders>
              <w:top w:val="single" w:sz="8" w:space="0" w:color="auto"/>
              <w:bottom w:val="single" w:sz="8" w:space="0" w:color="auto"/>
            </w:tcBorders>
          </w:tcPr>
          <w:p w:rsidR="000216A2" w:rsidRDefault="002940B0">
            <w:pPr>
              <w:pStyle w:val="nTable"/>
              <w:spacing w:after="40"/>
              <w:rPr>
                <w:b/>
                <w:sz w:val="19"/>
              </w:rPr>
            </w:pPr>
            <w:r>
              <w:rPr>
                <w:b/>
                <w:sz w:val="19"/>
              </w:rPr>
              <w:t>Short title</w:t>
            </w:r>
          </w:p>
        </w:tc>
        <w:tc>
          <w:tcPr>
            <w:tcW w:w="1134" w:type="dxa"/>
            <w:tcBorders>
              <w:top w:val="single" w:sz="8" w:space="0" w:color="auto"/>
              <w:bottom w:val="single" w:sz="8" w:space="0" w:color="auto"/>
            </w:tcBorders>
          </w:tcPr>
          <w:p w:rsidR="000216A2" w:rsidRDefault="002940B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216A2" w:rsidRDefault="002940B0">
            <w:pPr>
              <w:pStyle w:val="nTable"/>
              <w:spacing w:after="40"/>
              <w:rPr>
                <w:b/>
                <w:sz w:val="19"/>
              </w:rPr>
            </w:pPr>
            <w:r>
              <w:rPr>
                <w:b/>
                <w:sz w:val="19"/>
              </w:rPr>
              <w:t>Assent</w:t>
            </w:r>
          </w:p>
        </w:tc>
        <w:tc>
          <w:tcPr>
            <w:tcW w:w="2551" w:type="dxa"/>
            <w:tcBorders>
              <w:top w:val="single" w:sz="8" w:space="0" w:color="auto"/>
              <w:bottom w:val="single" w:sz="8" w:space="0" w:color="auto"/>
            </w:tcBorders>
          </w:tcPr>
          <w:p w:rsidR="000216A2" w:rsidRDefault="002940B0">
            <w:pPr>
              <w:pStyle w:val="nTable"/>
              <w:spacing w:after="40"/>
              <w:rPr>
                <w:b/>
                <w:sz w:val="19"/>
              </w:rPr>
            </w:pPr>
            <w:r>
              <w:rPr>
                <w:b/>
                <w:sz w:val="19"/>
              </w:rPr>
              <w:t>Commencement</w:t>
            </w:r>
          </w:p>
        </w:tc>
      </w:tr>
      <w:tr w:rsidR="000216A2">
        <w:tc>
          <w:tcPr>
            <w:tcW w:w="2268" w:type="dxa"/>
          </w:tcPr>
          <w:p w:rsidR="000216A2" w:rsidRDefault="002940B0">
            <w:pPr>
              <w:pStyle w:val="nTable"/>
              <w:spacing w:after="40"/>
              <w:rPr>
                <w:sz w:val="19"/>
              </w:rPr>
            </w:pPr>
            <w:r>
              <w:rPr>
                <w:i/>
                <w:sz w:val="19"/>
              </w:rPr>
              <w:t>Northam Cemeteries Act 1944</w:t>
            </w:r>
          </w:p>
        </w:tc>
        <w:tc>
          <w:tcPr>
            <w:tcW w:w="1134" w:type="dxa"/>
          </w:tcPr>
          <w:p w:rsidR="000216A2" w:rsidRDefault="002940B0">
            <w:pPr>
              <w:pStyle w:val="nTable"/>
              <w:spacing w:after="40"/>
              <w:rPr>
                <w:sz w:val="19"/>
              </w:rPr>
            </w:pPr>
            <w:r>
              <w:rPr>
                <w:sz w:val="19"/>
              </w:rPr>
              <w:t>4 of 1944</w:t>
            </w:r>
          </w:p>
        </w:tc>
        <w:tc>
          <w:tcPr>
            <w:tcW w:w="1134" w:type="dxa"/>
          </w:tcPr>
          <w:p w:rsidR="000216A2" w:rsidRDefault="002940B0">
            <w:pPr>
              <w:pStyle w:val="nTable"/>
              <w:spacing w:after="40"/>
              <w:rPr>
                <w:sz w:val="19"/>
              </w:rPr>
            </w:pPr>
            <w:r>
              <w:rPr>
                <w:sz w:val="19"/>
              </w:rPr>
              <w:t>12 Oct 1944</w:t>
            </w:r>
          </w:p>
        </w:tc>
        <w:tc>
          <w:tcPr>
            <w:tcW w:w="2551" w:type="dxa"/>
          </w:tcPr>
          <w:p w:rsidR="000216A2" w:rsidRDefault="002940B0">
            <w:pPr>
              <w:pStyle w:val="nTable"/>
              <w:spacing w:after="40"/>
              <w:rPr>
                <w:sz w:val="19"/>
              </w:rPr>
            </w:pPr>
            <w:r>
              <w:rPr>
                <w:sz w:val="19"/>
              </w:rPr>
              <w:t>12 Oct 1944</w:t>
            </w:r>
          </w:p>
        </w:tc>
      </w:tr>
      <w:tr w:rsidR="000216A2">
        <w:tc>
          <w:tcPr>
            <w:tcW w:w="2268" w:type="dxa"/>
            <w:tcBorders>
              <w:bottom w:val="single" w:sz="8" w:space="0" w:color="auto"/>
            </w:tcBorders>
          </w:tcPr>
          <w:p w:rsidR="000216A2" w:rsidRDefault="002940B0">
            <w:pPr>
              <w:pStyle w:val="nTable"/>
              <w:spacing w:after="40"/>
              <w:rPr>
                <w:sz w:val="19"/>
              </w:rPr>
            </w:pPr>
            <w:r>
              <w:rPr>
                <w:i/>
                <w:sz w:val="19"/>
              </w:rPr>
              <w:t>Local Government (Consequential Amendments) Act 1996</w:t>
            </w:r>
            <w:r>
              <w:rPr>
                <w:sz w:val="19"/>
              </w:rPr>
              <w:t xml:space="preserve"> s. 4</w:t>
            </w:r>
          </w:p>
        </w:tc>
        <w:tc>
          <w:tcPr>
            <w:tcW w:w="1134" w:type="dxa"/>
            <w:tcBorders>
              <w:bottom w:val="single" w:sz="8" w:space="0" w:color="auto"/>
            </w:tcBorders>
          </w:tcPr>
          <w:p w:rsidR="000216A2" w:rsidRDefault="002940B0">
            <w:pPr>
              <w:pStyle w:val="nTable"/>
              <w:spacing w:after="40"/>
              <w:rPr>
                <w:sz w:val="19"/>
              </w:rPr>
            </w:pPr>
            <w:r>
              <w:rPr>
                <w:sz w:val="19"/>
              </w:rPr>
              <w:t>14 of 1996</w:t>
            </w:r>
          </w:p>
        </w:tc>
        <w:tc>
          <w:tcPr>
            <w:tcW w:w="1134" w:type="dxa"/>
            <w:tcBorders>
              <w:bottom w:val="single" w:sz="8" w:space="0" w:color="auto"/>
            </w:tcBorders>
          </w:tcPr>
          <w:p w:rsidR="000216A2" w:rsidRDefault="002940B0">
            <w:pPr>
              <w:pStyle w:val="nTable"/>
              <w:spacing w:after="40"/>
              <w:rPr>
                <w:sz w:val="19"/>
              </w:rPr>
            </w:pPr>
            <w:r>
              <w:rPr>
                <w:sz w:val="19"/>
              </w:rPr>
              <w:t>28 Jun 1996</w:t>
            </w:r>
          </w:p>
        </w:tc>
        <w:tc>
          <w:tcPr>
            <w:tcW w:w="2551" w:type="dxa"/>
            <w:tcBorders>
              <w:bottom w:val="single" w:sz="8" w:space="0" w:color="auto"/>
            </w:tcBorders>
          </w:tcPr>
          <w:p w:rsidR="000216A2" w:rsidRDefault="002940B0">
            <w:pPr>
              <w:pStyle w:val="nTable"/>
              <w:spacing w:after="40"/>
              <w:rPr>
                <w:sz w:val="19"/>
              </w:rPr>
            </w:pPr>
            <w:r>
              <w:rPr>
                <w:sz w:val="19"/>
              </w:rPr>
              <w:t>1 Jul 1996 (see s. 2)</w:t>
            </w:r>
          </w:p>
        </w:tc>
      </w:tr>
    </w:tbl>
    <w:p w:rsidR="000216A2" w:rsidRDefault="000216A2"/>
    <w:p w:rsidR="000216A2" w:rsidRDefault="000216A2">
      <w:pPr>
        <w:sectPr w:rsidR="000216A2">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0216A2" w:rsidRDefault="000216A2"/>
    <w:sectPr w:rsidR="000216A2">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6A2" w:rsidRDefault="002940B0">
      <w:r>
        <w:separator/>
      </w:r>
    </w:p>
  </w:endnote>
  <w:endnote w:type="continuationSeparator" w:id="0">
    <w:p w:rsidR="000216A2" w:rsidRDefault="00294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p>
  <w:p w:rsidR="000216A2" w:rsidRDefault="002940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0216A2" w:rsidRDefault="002940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0216A2" w:rsidRDefault="002940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p>
  <w:p w:rsidR="000216A2" w:rsidRDefault="002940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216A2" w:rsidRDefault="002940B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3242">
      <w:rPr>
        <w:rStyle w:val="PageNumber"/>
        <w:rFonts w:ascii="Arial" w:hAnsi="Arial" w:cs="Arial"/>
        <w:noProof/>
      </w:rPr>
      <w:t>i</w:t>
    </w:r>
    <w:r>
      <w:rPr>
        <w:rStyle w:val="PageNumber"/>
        <w:rFonts w:ascii="Arial" w:hAnsi="Arial" w:cs="Arial"/>
      </w:rPr>
      <w:fldChar w:fldCharType="end"/>
    </w:r>
  </w:p>
  <w:p w:rsidR="000216A2" w:rsidRDefault="002940B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324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216A2" w:rsidRDefault="002940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3242">
      <w:rPr>
        <w:rStyle w:val="CharPageNo"/>
        <w:rFonts w:ascii="Arial" w:hAnsi="Arial"/>
        <w:noProof/>
      </w:rPr>
      <w:t>5</w:t>
    </w:r>
    <w:r>
      <w:rPr>
        <w:rStyle w:val="CharPageNo"/>
        <w:rFonts w:ascii="Arial" w:hAnsi="Arial"/>
      </w:rPr>
      <w:fldChar w:fldCharType="end"/>
    </w:r>
  </w:p>
  <w:p w:rsidR="000216A2" w:rsidRDefault="002940B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Footer"/>
      <w:tabs>
        <w:tab w:val="clear" w:pos="4153"/>
        <w:tab w:val="right" w:pos="7088"/>
      </w:tabs>
      <w:rPr>
        <w:rStyle w:val="PageNumber"/>
      </w:rPr>
    </w:pPr>
  </w:p>
  <w:p w:rsidR="000216A2" w:rsidRDefault="002940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24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242">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3242">
      <w:rPr>
        <w:rStyle w:val="CharPageNo"/>
        <w:rFonts w:ascii="Arial" w:hAnsi="Arial"/>
        <w:noProof/>
      </w:rPr>
      <w:t>1</w:t>
    </w:r>
    <w:r>
      <w:rPr>
        <w:rStyle w:val="CharPageNo"/>
        <w:rFonts w:ascii="Arial" w:hAnsi="Arial"/>
      </w:rPr>
      <w:fldChar w:fldCharType="end"/>
    </w:r>
  </w:p>
  <w:p w:rsidR="000216A2" w:rsidRDefault="002940B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6A2" w:rsidRDefault="002940B0">
      <w:r>
        <w:separator/>
      </w:r>
    </w:p>
  </w:footnote>
  <w:footnote w:type="continuationSeparator" w:id="0">
    <w:p w:rsidR="000216A2" w:rsidRDefault="00294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2940B0">
    <w:pPr>
      <w:pStyle w:val="headerpartodd"/>
      <w:ind w:left="0" w:firstLine="0"/>
      <w:rPr>
        <w:i/>
      </w:rPr>
    </w:pPr>
    <w:r>
      <w:rPr>
        <w:i/>
      </w:rPr>
      <w:fldChar w:fldCharType="begin"/>
    </w:r>
    <w:r>
      <w:rPr>
        <w:i/>
      </w:rPr>
      <w:instrText xml:space="preserve"> Styleref "Name of Act/Reg" </w:instrText>
    </w:r>
    <w:r>
      <w:rPr>
        <w:i/>
      </w:rPr>
      <w:fldChar w:fldCharType="separate"/>
    </w:r>
    <w:r w:rsidR="00533242">
      <w:rPr>
        <w:i/>
        <w:noProof/>
      </w:rPr>
      <w:t>Northam Cemeteries Act 1944</w:t>
    </w:r>
    <w:r>
      <w:rPr>
        <w:i/>
      </w:rPr>
      <w:fldChar w:fldCharType="end"/>
    </w:r>
  </w:p>
  <w:p w:rsidR="000216A2" w:rsidRDefault="002940B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216A2" w:rsidRDefault="002940B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216A2" w:rsidRDefault="000216A2">
    <w:pPr>
      <w:pStyle w:val="headerpart"/>
    </w:pPr>
  </w:p>
  <w:p w:rsidR="000216A2" w:rsidRDefault="000216A2">
    <w:pPr>
      <w:pBdr>
        <w:bottom w:val="single" w:sz="6" w:space="1" w:color="auto"/>
      </w:pBdr>
      <w:rPr>
        <w:b/>
      </w:rPr>
    </w:pPr>
  </w:p>
  <w:p w:rsidR="000216A2" w:rsidRDefault="000216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242" w:rsidRDefault="005332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242" w:rsidRDefault="005332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16A2">
      <w:trPr>
        <w:cantSplit/>
      </w:trPr>
      <w:tc>
        <w:tcPr>
          <w:tcW w:w="7312" w:type="dxa"/>
          <w:gridSpan w:val="2"/>
        </w:tcPr>
        <w:p w:rsidR="000216A2" w:rsidRDefault="002940B0">
          <w:pPr>
            <w:pStyle w:val="HeaderActNameLeft"/>
          </w:pPr>
          <w:r>
            <w:rPr>
              <w:i w:val="0"/>
            </w:rPr>
            <w:fldChar w:fldCharType="begin"/>
          </w:r>
          <w:r>
            <w:rPr>
              <w:i w:val="0"/>
            </w:rPr>
            <w:instrText xml:space="preserve"> Styleref "Name of Act/Reg" </w:instrText>
          </w:r>
          <w:r>
            <w:rPr>
              <w:i w:val="0"/>
            </w:rPr>
            <w:fldChar w:fldCharType="separate"/>
          </w:r>
          <w:r w:rsidR="00533242">
            <w:rPr>
              <w:i w:val="0"/>
              <w:noProof/>
            </w:rPr>
            <w:t>Northam Cemeteries Act 1944</w:t>
          </w:r>
          <w:r>
            <w:rPr>
              <w:i w:val="0"/>
            </w:rPr>
            <w:fldChar w:fldCharType="end"/>
          </w:r>
        </w:p>
      </w:tc>
    </w:tr>
    <w:tr w:rsidR="000216A2">
      <w:tc>
        <w:tcPr>
          <w:tcW w:w="1548" w:type="dxa"/>
        </w:tcPr>
        <w:p w:rsidR="000216A2" w:rsidRDefault="000216A2">
          <w:pPr>
            <w:pStyle w:val="HeaderNumberLeft"/>
          </w:pPr>
        </w:p>
      </w:tc>
      <w:tc>
        <w:tcPr>
          <w:tcW w:w="5764" w:type="dxa"/>
        </w:tcPr>
        <w:p w:rsidR="000216A2" w:rsidRDefault="000216A2">
          <w:pPr>
            <w:pStyle w:val="HeaderTextLeft"/>
          </w:pPr>
        </w:p>
      </w:tc>
    </w:tr>
    <w:tr w:rsidR="000216A2">
      <w:tc>
        <w:tcPr>
          <w:tcW w:w="1548" w:type="dxa"/>
        </w:tcPr>
        <w:p w:rsidR="000216A2" w:rsidRDefault="000216A2">
          <w:pPr>
            <w:pStyle w:val="HeaderNumberLeft"/>
          </w:pPr>
        </w:p>
      </w:tc>
      <w:tc>
        <w:tcPr>
          <w:tcW w:w="5764" w:type="dxa"/>
        </w:tcPr>
        <w:p w:rsidR="000216A2" w:rsidRDefault="000216A2">
          <w:pPr>
            <w:pStyle w:val="HeaderTextLeft"/>
          </w:pPr>
        </w:p>
      </w:tc>
    </w:tr>
    <w:tr w:rsidR="000216A2">
      <w:trPr>
        <w:cantSplit/>
      </w:trPr>
      <w:tc>
        <w:tcPr>
          <w:tcW w:w="7312" w:type="dxa"/>
          <w:gridSpan w:val="2"/>
        </w:tcPr>
        <w:p w:rsidR="000216A2" w:rsidRDefault="000216A2">
          <w:pPr>
            <w:pStyle w:val="HeaderSectionLeft"/>
          </w:pPr>
        </w:p>
      </w:tc>
    </w:tr>
  </w:tbl>
  <w:p w:rsidR="000216A2" w:rsidRDefault="000216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16A2">
      <w:trPr>
        <w:cantSplit/>
      </w:trPr>
      <w:tc>
        <w:tcPr>
          <w:tcW w:w="7312" w:type="dxa"/>
          <w:gridSpan w:val="2"/>
        </w:tcPr>
        <w:p w:rsidR="000216A2" w:rsidRDefault="002940B0">
          <w:pPr>
            <w:pStyle w:val="HeaderActNameRight"/>
          </w:pPr>
          <w:fldSimple w:instr=" Styleref &quot;Name of Act/Reg&quot; ">
            <w:r w:rsidR="00533242">
              <w:rPr>
                <w:noProof/>
              </w:rPr>
              <w:t>Northam Cemeteries Act 1944</w:t>
            </w:r>
          </w:fldSimple>
        </w:p>
      </w:tc>
    </w:tr>
    <w:tr w:rsidR="000216A2">
      <w:tc>
        <w:tcPr>
          <w:tcW w:w="5760" w:type="dxa"/>
        </w:tcPr>
        <w:p w:rsidR="000216A2" w:rsidRDefault="000216A2">
          <w:pPr>
            <w:pStyle w:val="HeaderTextRight"/>
          </w:pPr>
        </w:p>
      </w:tc>
      <w:tc>
        <w:tcPr>
          <w:tcW w:w="1552" w:type="dxa"/>
        </w:tcPr>
        <w:p w:rsidR="000216A2" w:rsidRDefault="000216A2">
          <w:pPr>
            <w:pStyle w:val="HeaderNumberRight"/>
          </w:pPr>
        </w:p>
      </w:tc>
    </w:tr>
    <w:tr w:rsidR="000216A2">
      <w:tc>
        <w:tcPr>
          <w:tcW w:w="5760" w:type="dxa"/>
        </w:tcPr>
        <w:p w:rsidR="000216A2" w:rsidRDefault="000216A2">
          <w:pPr>
            <w:pStyle w:val="HeaderTextRight"/>
          </w:pPr>
        </w:p>
      </w:tc>
      <w:tc>
        <w:tcPr>
          <w:tcW w:w="1552" w:type="dxa"/>
        </w:tcPr>
        <w:p w:rsidR="000216A2" w:rsidRDefault="000216A2">
          <w:pPr>
            <w:pStyle w:val="HeaderNumberRight"/>
          </w:pPr>
        </w:p>
      </w:tc>
    </w:tr>
    <w:tr w:rsidR="000216A2">
      <w:trPr>
        <w:cantSplit/>
      </w:trPr>
      <w:tc>
        <w:tcPr>
          <w:tcW w:w="7312" w:type="dxa"/>
          <w:gridSpan w:val="2"/>
        </w:tcPr>
        <w:p w:rsidR="000216A2" w:rsidRDefault="000216A2">
          <w:pPr>
            <w:pStyle w:val="HeaderSectionRight"/>
          </w:pPr>
        </w:p>
      </w:tc>
    </w:tr>
  </w:tbl>
  <w:p w:rsidR="000216A2" w:rsidRDefault="000216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216A2">
      <w:trPr>
        <w:cantSplit/>
      </w:trPr>
      <w:tc>
        <w:tcPr>
          <w:tcW w:w="7312" w:type="dxa"/>
          <w:gridSpan w:val="2"/>
        </w:tcPr>
        <w:p w:rsidR="000216A2" w:rsidRDefault="002940B0">
          <w:pPr>
            <w:pStyle w:val="HeaderActNameLeft"/>
          </w:pPr>
          <w:fldSimple w:instr=" Styleref &quot;Name of Act/Reg&quot; ">
            <w:r w:rsidR="00533242">
              <w:rPr>
                <w:noProof/>
              </w:rPr>
              <w:t>Northam Cemeteries Act 1944</w:t>
            </w:r>
          </w:fldSimple>
        </w:p>
      </w:tc>
    </w:tr>
    <w:tr w:rsidR="000216A2">
      <w:tc>
        <w:tcPr>
          <w:tcW w:w="1305" w:type="dxa"/>
        </w:tcPr>
        <w:p w:rsidR="000216A2" w:rsidRDefault="002940B0">
          <w:pPr>
            <w:pStyle w:val="HeaderNumberLeft"/>
          </w:pPr>
          <w:r>
            <w:fldChar w:fldCharType="begin"/>
          </w:r>
          <w:r>
            <w:instrText xml:space="preserve"> styleref CharPartNo </w:instrText>
          </w:r>
          <w:r>
            <w:fldChar w:fldCharType="end"/>
          </w:r>
        </w:p>
      </w:tc>
      <w:tc>
        <w:tcPr>
          <w:tcW w:w="6007" w:type="dxa"/>
        </w:tcPr>
        <w:p w:rsidR="000216A2" w:rsidRDefault="002940B0">
          <w:pPr>
            <w:pStyle w:val="HeaderTextLeft"/>
          </w:pPr>
          <w:r>
            <w:fldChar w:fldCharType="begin"/>
          </w:r>
          <w:r>
            <w:instrText xml:space="preserve"> styleref CharPartText </w:instrText>
          </w:r>
          <w:r>
            <w:fldChar w:fldCharType="end"/>
          </w:r>
        </w:p>
      </w:tc>
    </w:tr>
    <w:tr w:rsidR="000216A2">
      <w:tc>
        <w:tcPr>
          <w:tcW w:w="1305" w:type="dxa"/>
        </w:tcPr>
        <w:p w:rsidR="000216A2" w:rsidRDefault="002940B0">
          <w:pPr>
            <w:pStyle w:val="HeaderNumberLeft"/>
          </w:pPr>
          <w:r>
            <w:fldChar w:fldCharType="begin"/>
          </w:r>
          <w:r>
            <w:instrText xml:space="preserve"> styleref CharDivNo </w:instrText>
          </w:r>
          <w:r>
            <w:fldChar w:fldCharType="end"/>
          </w:r>
        </w:p>
      </w:tc>
      <w:tc>
        <w:tcPr>
          <w:tcW w:w="6007" w:type="dxa"/>
        </w:tcPr>
        <w:p w:rsidR="000216A2" w:rsidRDefault="002940B0">
          <w:pPr>
            <w:pStyle w:val="HeaderTextLeft"/>
          </w:pPr>
          <w:r>
            <w:fldChar w:fldCharType="begin"/>
          </w:r>
          <w:r>
            <w:instrText xml:space="preserve"> styleref CharDivText </w:instrText>
          </w:r>
          <w:r>
            <w:fldChar w:fldCharType="end"/>
          </w:r>
        </w:p>
      </w:tc>
    </w:tr>
    <w:tr w:rsidR="000216A2">
      <w:trPr>
        <w:cantSplit/>
      </w:trPr>
      <w:tc>
        <w:tcPr>
          <w:tcW w:w="7312" w:type="dxa"/>
          <w:gridSpan w:val="2"/>
        </w:tcPr>
        <w:p w:rsidR="000216A2" w:rsidRDefault="002940B0">
          <w:pPr>
            <w:pStyle w:val="HeaderSectionLeft"/>
          </w:pPr>
          <w:r>
            <w:t xml:space="preserve">s. </w:t>
          </w:r>
          <w:fldSimple w:instr=" styleref CharSectno ">
            <w:r w:rsidR="00533242">
              <w:rPr>
                <w:noProof/>
              </w:rPr>
              <w:t>1</w:t>
            </w:r>
          </w:fldSimple>
        </w:p>
      </w:tc>
    </w:tr>
  </w:tbl>
  <w:p w:rsidR="000216A2" w:rsidRDefault="000216A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216A2">
      <w:trPr>
        <w:cantSplit/>
      </w:trPr>
      <w:tc>
        <w:tcPr>
          <w:tcW w:w="7312" w:type="dxa"/>
          <w:gridSpan w:val="2"/>
        </w:tcPr>
        <w:p w:rsidR="000216A2" w:rsidRDefault="002940B0">
          <w:pPr>
            <w:pStyle w:val="HeaderActNameRight"/>
          </w:pPr>
          <w:fldSimple w:instr=" Styleref &quot;Name of Act/Reg&quot; ">
            <w:r w:rsidR="00533242">
              <w:rPr>
                <w:noProof/>
              </w:rPr>
              <w:t>Northam Cemeteries Act 1944</w:t>
            </w:r>
          </w:fldSimple>
        </w:p>
      </w:tc>
    </w:tr>
    <w:tr w:rsidR="000216A2">
      <w:tc>
        <w:tcPr>
          <w:tcW w:w="5985" w:type="dxa"/>
        </w:tcPr>
        <w:p w:rsidR="000216A2" w:rsidRDefault="002940B0">
          <w:pPr>
            <w:pStyle w:val="HeaderTextRight"/>
          </w:pPr>
          <w:r>
            <w:fldChar w:fldCharType="begin"/>
          </w:r>
          <w:r>
            <w:instrText xml:space="preserve"> styleref CharPartText </w:instrText>
          </w:r>
          <w:r>
            <w:fldChar w:fldCharType="end"/>
          </w:r>
        </w:p>
      </w:tc>
      <w:tc>
        <w:tcPr>
          <w:tcW w:w="1327" w:type="dxa"/>
        </w:tcPr>
        <w:p w:rsidR="000216A2" w:rsidRDefault="002940B0">
          <w:pPr>
            <w:pStyle w:val="HeaderNumberRight"/>
          </w:pPr>
          <w:r>
            <w:fldChar w:fldCharType="begin"/>
          </w:r>
          <w:r>
            <w:instrText xml:space="preserve"> styleref CharPartNo </w:instrText>
          </w:r>
          <w:r>
            <w:fldChar w:fldCharType="end"/>
          </w:r>
        </w:p>
      </w:tc>
    </w:tr>
    <w:tr w:rsidR="000216A2">
      <w:tc>
        <w:tcPr>
          <w:tcW w:w="5985" w:type="dxa"/>
        </w:tcPr>
        <w:p w:rsidR="000216A2" w:rsidRDefault="002940B0">
          <w:pPr>
            <w:pStyle w:val="HeaderTextRight"/>
          </w:pPr>
          <w:r>
            <w:fldChar w:fldCharType="begin"/>
          </w:r>
          <w:r>
            <w:instrText xml:space="preserve"> styleref CharDivText </w:instrText>
          </w:r>
          <w:r>
            <w:fldChar w:fldCharType="end"/>
          </w:r>
        </w:p>
      </w:tc>
      <w:tc>
        <w:tcPr>
          <w:tcW w:w="1327" w:type="dxa"/>
        </w:tcPr>
        <w:p w:rsidR="000216A2" w:rsidRDefault="002940B0">
          <w:pPr>
            <w:pStyle w:val="HeaderNumberRight"/>
          </w:pPr>
          <w:r>
            <w:fldChar w:fldCharType="begin"/>
          </w:r>
          <w:r>
            <w:instrText xml:space="preserve"> styleref CharDivNo </w:instrText>
          </w:r>
          <w:r>
            <w:fldChar w:fldCharType="end"/>
          </w:r>
        </w:p>
      </w:tc>
    </w:tr>
    <w:tr w:rsidR="000216A2">
      <w:trPr>
        <w:cantSplit/>
      </w:trPr>
      <w:tc>
        <w:tcPr>
          <w:tcW w:w="7312" w:type="dxa"/>
          <w:gridSpan w:val="2"/>
        </w:tcPr>
        <w:p w:rsidR="000216A2" w:rsidRDefault="002940B0">
          <w:pPr>
            <w:pStyle w:val="HeaderSectionRight"/>
          </w:pPr>
          <w:r>
            <w:t xml:space="preserve">s. </w:t>
          </w:r>
          <w:fldSimple w:instr=" styleref CharSectno ">
            <w:r w:rsidR="00533242">
              <w:rPr>
                <w:noProof/>
              </w:rPr>
              <w:t>1</w:t>
            </w:r>
          </w:fldSimple>
        </w:p>
      </w:tc>
    </w:tr>
  </w:tbl>
  <w:p w:rsidR="000216A2" w:rsidRDefault="000216A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216A2">
      <w:trPr>
        <w:cantSplit/>
      </w:trPr>
      <w:tc>
        <w:tcPr>
          <w:tcW w:w="7258" w:type="dxa"/>
          <w:gridSpan w:val="2"/>
        </w:tcPr>
        <w:p w:rsidR="000216A2" w:rsidRDefault="002940B0">
          <w:pPr>
            <w:pStyle w:val="HeaderActNameLeft"/>
          </w:pPr>
          <w:fldSimple w:instr=" STYLEREF &quot;Name of Act/Reg&quot; \* MERGEFORMAT ">
            <w:r w:rsidR="00533242">
              <w:rPr>
                <w:noProof/>
              </w:rPr>
              <w:t>Northam Cemeteries Act 1944</w:t>
            </w:r>
          </w:fldSimple>
        </w:p>
      </w:tc>
    </w:tr>
    <w:tr w:rsidR="000216A2">
      <w:tc>
        <w:tcPr>
          <w:tcW w:w="1548" w:type="dxa"/>
        </w:tcPr>
        <w:p w:rsidR="000216A2" w:rsidRDefault="002940B0">
          <w:pPr>
            <w:pStyle w:val="HeaderNumberLeft"/>
            <w:rPr>
              <w:b w:val="0"/>
            </w:rPr>
          </w:pPr>
          <w:r>
            <w:fldChar w:fldCharType="begin"/>
          </w:r>
          <w:r>
            <w:instrText xml:space="preserve"> styleref CharSchno </w:instrText>
          </w:r>
          <w:r>
            <w:fldChar w:fldCharType="end"/>
          </w:r>
        </w:p>
      </w:tc>
      <w:tc>
        <w:tcPr>
          <w:tcW w:w="5715" w:type="dxa"/>
        </w:tcPr>
        <w:p w:rsidR="000216A2" w:rsidRDefault="002940B0">
          <w:pPr>
            <w:pStyle w:val="HeaderTextLeft"/>
          </w:pPr>
          <w:r>
            <w:fldChar w:fldCharType="begin"/>
          </w:r>
          <w:r>
            <w:instrText xml:space="preserve"> styleref CharSchText </w:instrText>
          </w:r>
          <w:r>
            <w:fldChar w:fldCharType="end"/>
          </w:r>
        </w:p>
      </w:tc>
    </w:tr>
    <w:tr w:rsidR="000216A2">
      <w:tc>
        <w:tcPr>
          <w:tcW w:w="1548" w:type="dxa"/>
        </w:tcPr>
        <w:p w:rsidR="000216A2" w:rsidRDefault="000216A2">
          <w:pPr>
            <w:pStyle w:val="HeaderNumberLeft"/>
            <w:rPr>
              <w:b w:val="0"/>
            </w:rPr>
          </w:pPr>
        </w:p>
      </w:tc>
      <w:tc>
        <w:tcPr>
          <w:tcW w:w="5715" w:type="dxa"/>
        </w:tcPr>
        <w:p w:rsidR="000216A2" w:rsidRDefault="000216A2">
          <w:pPr>
            <w:pStyle w:val="HeaderTextLeft"/>
          </w:pPr>
        </w:p>
      </w:tc>
    </w:tr>
    <w:tr w:rsidR="000216A2">
      <w:tc>
        <w:tcPr>
          <w:tcW w:w="1548" w:type="dxa"/>
        </w:tcPr>
        <w:p w:rsidR="000216A2" w:rsidRDefault="000216A2">
          <w:pPr>
            <w:pStyle w:val="HeaderNumberLeft"/>
          </w:pPr>
        </w:p>
      </w:tc>
      <w:tc>
        <w:tcPr>
          <w:tcW w:w="5715" w:type="dxa"/>
        </w:tcPr>
        <w:p w:rsidR="000216A2" w:rsidRDefault="000216A2">
          <w:pPr>
            <w:pStyle w:val="HeaderTextLeft"/>
          </w:pPr>
        </w:p>
      </w:tc>
    </w:tr>
  </w:tbl>
  <w:p w:rsidR="000216A2" w:rsidRDefault="000216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216A2">
      <w:trPr>
        <w:cantSplit/>
      </w:trPr>
      <w:tc>
        <w:tcPr>
          <w:tcW w:w="7263" w:type="dxa"/>
          <w:gridSpan w:val="2"/>
        </w:tcPr>
        <w:p w:rsidR="000216A2" w:rsidRDefault="002940B0">
          <w:pPr>
            <w:pStyle w:val="HeaderActNameRight"/>
            <w:ind w:right="17"/>
          </w:pPr>
          <w:fldSimple w:instr=" Styleref &quot;Name of Act/Reg&quot; ">
            <w:r w:rsidR="00533242">
              <w:rPr>
                <w:noProof/>
              </w:rPr>
              <w:t>Northam Cemeteries Act 1944</w:t>
            </w:r>
          </w:fldSimple>
        </w:p>
      </w:tc>
    </w:tr>
    <w:tr w:rsidR="000216A2">
      <w:tc>
        <w:tcPr>
          <w:tcW w:w="5715" w:type="dxa"/>
          <w:vAlign w:val="bottom"/>
        </w:tcPr>
        <w:p w:rsidR="000216A2" w:rsidRDefault="002940B0">
          <w:pPr>
            <w:pStyle w:val="HeaderTextRight"/>
          </w:pPr>
          <w:r>
            <w:fldChar w:fldCharType="begin"/>
          </w:r>
          <w:r>
            <w:instrText xml:space="preserve"> styleref CharSchText </w:instrText>
          </w:r>
          <w:r>
            <w:fldChar w:fldCharType="end"/>
          </w:r>
        </w:p>
      </w:tc>
      <w:tc>
        <w:tcPr>
          <w:tcW w:w="1548" w:type="dxa"/>
        </w:tcPr>
        <w:p w:rsidR="000216A2" w:rsidRDefault="002940B0">
          <w:pPr>
            <w:pStyle w:val="HeaderNumberRight"/>
            <w:ind w:right="17"/>
          </w:pPr>
          <w:r>
            <w:fldChar w:fldCharType="begin"/>
          </w:r>
          <w:r>
            <w:instrText xml:space="preserve"> styleref CharSchno </w:instrText>
          </w:r>
          <w:r>
            <w:fldChar w:fldCharType="end"/>
          </w:r>
        </w:p>
      </w:tc>
    </w:tr>
    <w:tr w:rsidR="000216A2">
      <w:tc>
        <w:tcPr>
          <w:tcW w:w="5715" w:type="dxa"/>
        </w:tcPr>
        <w:p w:rsidR="000216A2" w:rsidRDefault="000216A2">
          <w:pPr>
            <w:pStyle w:val="HeaderTextRight"/>
          </w:pPr>
        </w:p>
      </w:tc>
      <w:tc>
        <w:tcPr>
          <w:tcW w:w="1548" w:type="dxa"/>
        </w:tcPr>
        <w:p w:rsidR="000216A2" w:rsidRDefault="000216A2">
          <w:pPr>
            <w:pStyle w:val="HeaderNumberRight"/>
            <w:ind w:right="17"/>
          </w:pPr>
        </w:p>
      </w:tc>
    </w:tr>
    <w:tr w:rsidR="000216A2">
      <w:tc>
        <w:tcPr>
          <w:tcW w:w="5715" w:type="dxa"/>
        </w:tcPr>
        <w:p w:rsidR="000216A2" w:rsidRDefault="000216A2">
          <w:pPr>
            <w:pStyle w:val="HeaderTextRight"/>
          </w:pPr>
        </w:p>
      </w:tc>
      <w:tc>
        <w:tcPr>
          <w:tcW w:w="1548" w:type="dxa"/>
        </w:tcPr>
        <w:p w:rsidR="000216A2" w:rsidRDefault="000216A2">
          <w:pPr>
            <w:pStyle w:val="HeaderNumberRight"/>
            <w:ind w:right="17"/>
            <w:rPr>
              <w:bCs/>
            </w:rPr>
          </w:pPr>
        </w:p>
      </w:tc>
    </w:tr>
  </w:tbl>
  <w:p w:rsidR="000216A2" w:rsidRDefault="000216A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16A2">
      <w:trPr>
        <w:cantSplit/>
      </w:trPr>
      <w:tc>
        <w:tcPr>
          <w:tcW w:w="7312" w:type="dxa"/>
          <w:gridSpan w:val="2"/>
        </w:tcPr>
        <w:p w:rsidR="000216A2" w:rsidRDefault="002940B0">
          <w:pPr>
            <w:pStyle w:val="HeaderActNameLeft"/>
          </w:pPr>
          <w:fldSimple w:instr=" Styleref &quot;Name of Act/Reg&quot; ">
            <w:r w:rsidR="00533242">
              <w:rPr>
                <w:noProof/>
              </w:rPr>
              <w:t>Northam Cemeteries Act 1944</w:t>
            </w:r>
          </w:fldSimple>
        </w:p>
      </w:tc>
    </w:tr>
    <w:tr w:rsidR="000216A2">
      <w:tc>
        <w:tcPr>
          <w:tcW w:w="1548" w:type="dxa"/>
        </w:tcPr>
        <w:p w:rsidR="000216A2" w:rsidRDefault="000216A2">
          <w:pPr>
            <w:pStyle w:val="HeaderNumberLeft"/>
          </w:pPr>
        </w:p>
      </w:tc>
      <w:tc>
        <w:tcPr>
          <w:tcW w:w="5764" w:type="dxa"/>
        </w:tcPr>
        <w:p w:rsidR="000216A2" w:rsidRDefault="000216A2">
          <w:pPr>
            <w:pStyle w:val="HeaderTextLeft"/>
          </w:pPr>
        </w:p>
      </w:tc>
    </w:tr>
    <w:tr w:rsidR="000216A2">
      <w:tc>
        <w:tcPr>
          <w:tcW w:w="1548" w:type="dxa"/>
        </w:tcPr>
        <w:p w:rsidR="000216A2" w:rsidRDefault="000216A2">
          <w:pPr>
            <w:pStyle w:val="HeaderNumberLeft"/>
          </w:pPr>
        </w:p>
      </w:tc>
      <w:tc>
        <w:tcPr>
          <w:tcW w:w="5764" w:type="dxa"/>
        </w:tcPr>
        <w:p w:rsidR="000216A2" w:rsidRDefault="000216A2">
          <w:pPr>
            <w:pStyle w:val="HeaderTextLeft"/>
          </w:pPr>
        </w:p>
      </w:tc>
    </w:tr>
    <w:tr w:rsidR="000216A2">
      <w:trPr>
        <w:cantSplit/>
      </w:trPr>
      <w:tc>
        <w:tcPr>
          <w:tcW w:w="7312" w:type="dxa"/>
          <w:gridSpan w:val="2"/>
        </w:tcPr>
        <w:p w:rsidR="000216A2" w:rsidRDefault="000216A2">
          <w:pPr>
            <w:pStyle w:val="HeaderSectionLeft"/>
          </w:pPr>
        </w:p>
      </w:tc>
    </w:tr>
  </w:tbl>
  <w:p w:rsidR="000216A2" w:rsidRDefault="000216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16A2">
      <w:trPr>
        <w:cantSplit/>
      </w:trPr>
      <w:tc>
        <w:tcPr>
          <w:tcW w:w="7312" w:type="dxa"/>
          <w:gridSpan w:val="2"/>
        </w:tcPr>
        <w:p w:rsidR="000216A2" w:rsidRDefault="002940B0">
          <w:pPr>
            <w:pStyle w:val="HeaderActNameRight"/>
          </w:pPr>
          <w:fldSimple w:instr=" Styleref &quot;Name of Act/Reg&quot; ">
            <w:r w:rsidR="00533242">
              <w:rPr>
                <w:noProof/>
              </w:rPr>
              <w:t>Northam Cemeteries Act 1944</w:t>
            </w:r>
          </w:fldSimple>
        </w:p>
      </w:tc>
    </w:tr>
    <w:tr w:rsidR="000216A2">
      <w:tc>
        <w:tcPr>
          <w:tcW w:w="5760" w:type="dxa"/>
        </w:tcPr>
        <w:p w:rsidR="000216A2" w:rsidRDefault="000216A2">
          <w:pPr>
            <w:pStyle w:val="HeaderTextRight"/>
          </w:pPr>
        </w:p>
      </w:tc>
      <w:tc>
        <w:tcPr>
          <w:tcW w:w="1552" w:type="dxa"/>
        </w:tcPr>
        <w:p w:rsidR="000216A2" w:rsidRDefault="000216A2">
          <w:pPr>
            <w:pStyle w:val="HeaderNumberRight"/>
          </w:pPr>
        </w:p>
      </w:tc>
    </w:tr>
    <w:tr w:rsidR="000216A2">
      <w:tc>
        <w:tcPr>
          <w:tcW w:w="5760" w:type="dxa"/>
        </w:tcPr>
        <w:p w:rsidR="000216A2" w:rsidRDefault="000216A2">
          <w:pPr>
            <w:pStyle w:val="HeaderTextRight"/>
          </w:pPr>
        </w:p>
      </w:tc>
      <w:tc>
        <w:tcPr>
          <w:tcW w:w="1552" w:type="dxa"/>
        </w:tcPr>
        <w:p w:rsidR="000216A2" w:rsidRDefault="000216A2">
          <w:pPr>
            <w:pStyle w:val="HeaderNumberRight"/>
          </w:pPr>
        </w:p>
      </w:tc>
    </w:tr>
    <w:tr w:rsidR="000216A2">
      <w:trPr>
        <w:cantSplit/>
      </w:trPr>
      <w:tc>
        <w:tcPr>
          <w:tcW w:w="7312" w:type="dxa"/>
          <w:gridSpan w:val="2"/>
        </w:tcPr>
        <w:p w:rsidR="000216A2" w:rsidRDefault="000216A2">
          <w:pPr>
            <w:pStyle w:val="HeaderSectionRight"/>
          </w:pPr>
        </w:p>
      </w:tc>
    </w:tr>
  </w:tbl>
  <w:p w:rsidR="000216A2" w:rsidRDefault="000216A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0216A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2940B0">
    <w:pPr>
      <w:pStyle w:val="headerpartodd"/>
      <w:ind w:left="0" w:firstLine="0"/>
      <w:rPr>
        <w:i/>
      </w:rPr>
    </w:pPr>
    <w:r>
      <w:rPr>
        <w:i/>
      </w:rPr>
      <w:fldChar w:fldCharType="begin"/>
    </w:r>
    <w:r>
      <w:rPr>
        <w:i/>
      </w:rPr>
      <w:instrText xml:space="preserve"> Styleref "Name of Act/Reg" </w:instrText>
    </w:r>
    <w:r>
      <w:rPr>
        <w:i/>
      </w:rPr>
      <w:fldChar w:fldCharType="separate"/>
    </w:r>
    <w:r w:rsidR="00533242">
      <w:rPr>
        <w:i/>
        <w:noProof/>
      </w:rPr>
      <w:t>Northam Cemeteries Act 1944</w:t>
    </w:r>
    <w:r>
      <w:rPr>
        <w:i/>
      </w:rPr>
      <w:fldChar w:fldCharType="end"/>
    </w:r>
  </w:p>
  <w:p w:rsidR="000216A2" w:rsidRDefault="000216A2">
    <w:pPr>
      <w:pStyle w:val="headerpartodd"/>
      <w:ind w:left="0" w:firstLine="0"/>
      <w:rPr>
        <w:b w:val="0"/>
        <w:i/>
      </w:rPr>
    </w:pPr>
  </w:p>
  <w:p w:rsidR="000216A2" w:rsidRDefault="000216A2">
    <w:pPr>
      <w:pStyle w:val="headerpart"/>
    </w:pPr>
  </w:p>
  <w:p w:rsidR="000216A2" w:rsidRDefault="000216A2">
    <w:pPr>
      <w:pStyle w:val="headerpart"/>
    </w:pPr>
  </w:p>
  <w:p w:rsidR="000216A2" w:rsidRDefault="000216A2">
    <w:pPr>
      <w:pBdr>
        <w:bottom w:val="single" w:sz="6" w:space="1" w:color="auto"/>
      </w:pBdr>
      <w:rPr>
        <w:b/>
      </w:rPr>
    </w:pPr>
  </w:p>
  <w:p w:rsidR="000216A2" w:rsidRDefault="000216A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A2" w:rsidRDefault="002940B0">
    <w:pPr>
      <w:pStyle w:val="headerpartodd"/>
      <w:ind w:left="0" w:firstLine="0"/>
      <w:jc w:val="right"/>
      <w:rPr>
        <w:i/>
      </w:rPr>
    </w:pPr>
    <w:r>
      <w:rPr>
        <w:i/>
      </w:rPr>
      <w:fldChar w:fldCharType="begin"/>
    </w:r>
    <w:r>
      <w:rPr>
        <w:i/>
      </w:rPr>
      <w:instrText xml:space="preserve"> Styleref "Name of Act/Reg" </w:instrText>
    </w:r>
    <w:r>
      <w:rPr>
        <w:i/>
      </w:rPr>
      <w:fldChar w:fldCharType="separate"/>
    </w:r>
    <w:r w:rsidR="00533242">
      <w:rPr>
        <w:i/>
        <w:noProof/>
      </w:rPr>
      <w:t>Northam Cemeteries Act 1944</w:t>
    </w:r>
    <w:r>
      <w:rPr>
        <w:i/>
      </w:rPr>
      <w:fldChar w:fldCharType="end"/>
    </w:r>
  </w:p>
  <w:p w:rsidR="000216A2" w:rsidRDefault="000216A2">
    <w:pPr>
      <w:pStyle w:val="headerpartodd"/>
      <w:ind w:left="0" w:firstLine="0"/>
      <w:jc w:val="right"/>
      <w:rPr>
        <w:b w:val="0"/>
        <w:i/>
      </w:rPr>
    </w:pPr>
  </w:p>
  <w:p w:rsidR="000216A2" w:rsidRDefault="000216A2">
    <w:pPr>
      <w:pStyle w:val="headerpart"/>
      <w:jc w:val="right"/>
    </w:pPr>
  </w:p>
  <w:p w:rsidR="000216A2" w:rsidRDefault="000216A2">
    <w:pPr>
      <w:pStyle w:val="headerpart"/>
      <w:jc w:val="right"/>
    </w:pPr>
  </w:p>
  <w:p w:rsidR="000216A2" w:rsidRDefault="000216A2">
    <w:pPr>
      <w:pBdr>
        <w:bottom w:val="single" w:sz="6" w:space="1" w:color="auto"/>
      </w:pBdr>
      <w:jc w:val="right"/>
      <w:rPr>
        <w:b/>
      </w:rPr>
    </w:pPr>
  </w:p>
  <w:p w:rsidR="000216A2" w:rsidRDefault="000216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A66C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46C3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A6AA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03F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97AA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3D2F2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9E9C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0E59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D295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E764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8C8C3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0B0"/>
    <w:rsid w:val="000216A2"/>
    <w:rsid w:val="002940B0"/>
    <w:rsid w:val="00533242"/>
    <w:rsid w:val="008B7F39"/>
    <w:rsid w:val="009A41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801</Words>
  <Characters>3929</Characters>
  <Application>Microsoft Office Word</Application>
  <DocSecurity>0</DocSecurity>
  <Lines>178</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1944 - 00-a0-08</dc:title>
  <dc:subject/>
  <dc:creator>Dave Harrold</dc:creator>
  <cp:keywords/>
  <cp:lastModifiedBy>svcMRProcess</cp:lastModifiedBy>
  <cp:revision>4</cp:revision>
  <cp:lastPrinted>1998-01-06T02:46:00Z</cp:lastPrinted>
  <dcterms:created xsi:type="dcterms:W3CDTF">2013-02-19T14:33:00Z</dcterms:created>
  <dcterms:modified xsi:type="dcterms:W3CDTF">2013-02-19T14:33:00Z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