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956" w:rsidRDefault="00986FC5">
      <w:pPr>
        <w:pStyle w:val="WA"/>
        <w:ind w:left="720" w:hanging="720"/>
      </w:pPr>
      <w:bookmarkStart w:id="0" w:name="UpToHere"/>
      <w:bookmarkStart w:id="1" w:name="_GoBack"/>
      <w:bookmarkEnd w:id="0"/>
      <w:bookmarkEnd w:id="1"/>
      <w:r>
        <w:t>Western Australia</w:t>
      </w:r>
    </w:p>
    <w:p w:rsidR="00114956" w:rsidRDefault="00986FC5">
      <w:pPr>
        <w:pStyle w:val="PrincipalActReg"/>
        <w:spacing w:before="2600" w:after="0"/>
        <w:ind w:left="720" w:hanging="720"/>
      </w:pPr>
      <w:r>
        <w:rPr>
          <w:snapToGrid w:val="0"/>
        </w:rPr>
        <w:t>Police Act 1892</w:t>
      </w:r>
    </w:p>
    <w:p w:rsidR="00114956" w:rsidRDefault="00986FC5">
      <w:pPr>
        <w:pStyle w:val="NameofActRegPage1"/>
        <w:spacing w:before="1800" w:after="4200"/>
        <w:ind w:left="720" w:hanging="72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929AC">
        <w:rPr>
          <w:noProof/>
        </w:rPr>
        <w:t>Police (Fees) Regulations 1981</w:t>
      </w:r>
      <w:r>
        <w:fldChar w:fldCharType="end"/>
      </w:r>
    </w:p>
    <w:p w:rsidR="00114956" w:rsidRDefault="00114956">
      <w:pPr>
        <w:ind w:left="720" w:hanging="720"/>
        <w:jc w:val="center"/>
        <w:rPr>
          <w:b/>
        </w:rPr>
        <w:sectPr w:rsidR="001149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14956" w:rsidRDefault="00986FC5">
      <w:pPr>
        <w:pStyle w:val="WA"/>
      </w:pPr>
      <w:r>
        <w:lastRenderedPageBreak/>
        <w:t>Western Australia</w:t>
      </w:r>
    </w:p>
    <w:p w:rsidR="00114956" w:rsidRDefault="00986FC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929AC">
        <w:rPr>
          <w:noProof/>
        </w:rPr>
        <w:t>Police (Fees) Regulations 1981</w:t>
      </w:r>
      <w:r>
        <w:fldChar w:fldCharType="end"/>
      </w:r>
    </w:p>
    <w:p w:rsidR="00114956" w:rsidRDefault="00986FC5">
      <w:pPr>
        <w:pStyle w:val="Arrangement"/>
      </w:pPr>
      <w:r>
        <w:t>CONTENTS</w:t>
      </w:r>
    </w:p>
    <w:p w:rsidR="00114956" w:rsidRDefault="00986FC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_Toc233605663 \h </w:instrText>
      </w:r>
      <w:r>
        <w:fldChar w:fldCharType="separate"/>
      </w:r>
      <w:r w:rsidR="001929AC">
        <w:t>1</w:t>
      </w:r>
      <w:r>
        <w:fldChar w:fldCharType="end"/>
      </w:r>
    </w:p>
    <w:p w:rsidR="00114956" w:rsidRDefault="00986FC5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_Toc233605664 \h </w:instrText>
      </w:r>
      <w:r>
        <w:fldChar w:fldCharType="separate"/>
      </w:r>
      <w:r w:rsidR="001929AC">
        <w:t>1</w:t>
      </w:r>
      <w:r>
        <w:fldChar w:fldCharType="end"/>
      </w:r>
    </w:p>
    <w:p w:rsidR="00114956" w:rsidRDefault="00986FC5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_Toc233605665 \h </w:instrText>
      </w:r>
      <w:r>
        <w:fldChar w:fldCharType="separate"/>
      </w:r>
      <w:r w:rsidR="001929AC">
        <w:t>1</w:t>
      </w:r>
      <w:r>
        <w:fldChar w:fldCharType="end"/>
      </w:r>
    </w:p>
    <w:p w:rsidR="00114956" w:rsidRDefault="00986FC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Fees</w:t>
      </w:r>
    </w:p>
    <w:p w:rsidR="00114956" w:rsidRDefault="00986FC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114956" w:rsidRDefault="00986FC5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_Toc233605668 \h </w:instrText>
      </w:r>
      <w:r>
        <w:fldChar w:fldCharType="separate"/>
      </w:r>
      <w:r w:rsidR="001929AC">
        <w:t>5</w:t>
      </w:r>
      <w:r>
        <w:fldChar w:fldCharType="end"/>
      </w:r>
    </w:p>
    <w:p w:rsidR="00114956" w:rsidRDefault="00986FC5">
      <w:pPr>
        <w:pStyle w:val="TOC8"/>
      </w:pPr>
      <w:r>
        <w:fldChar w:fldCharType="end"/>
      </w:r>
    </w:p>
    <w:p w:rsidR="00114956" w:rsidRDefault="00986FC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114956" w:rsidRDefault="00114956">
      <w:pPr>
        <w:pStyle w:val="NoteHeading"/>
        <w:sectPr w:rsidR="00114956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14956" w:rsidRDefault="00986FC5">
      <w:pPr>
        <w:pStyle w:val="WA"/>
        <w:spacing w:before="120"/>
        <w:ind w:left="720" w:hanging="720"/>
      </w:pPr>
      <w:r>
        <w:t>Western Australia</w:t>
      </w:r>
    </w:p>
    <w:p w:rsidR="00114956" w:rsidRDefault="00986FC5"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 w:rsidR="00114956" w:rsidRDefault="00986FC5">
      <w:pPr>
        <w:pStyle w:val="NameofActReg"/>
        <w:ind w:left="720" w:hanging="720"/>
      </w:pPr>
      <w:r>
        <w:t>Police (Fees) Regulations 1981</w:t>
      </w:r>
    </w:p>
    <w:p w:rsidR="00114956" w:rsidRDefault="00986FC5">
      <w:pPr>
        <w:pStyle w:val="Heading5"/>
        <w:ind w:left="720" w:hanging="720"/>
        <w:rPr>
          <w:snapToGrid w:val="0"/>
        </w:rPr>
      </w:pPr>
      <w:bookmarkStart w:id="2" w:name="_Toc434736181"/>
      <w:bookmarkStart w:id="3" w:name="_Toc32294728"/>
      <w:bookmarkStart w:id="4" w:name="_Toc127334077"/>
      <w:bookmarkStart w:id="5" w:name="_Toc170897046"/>
      <w:bookmarkStart w:id="6" w:name="_Toc23360566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bookmarkEnd w:id="6"/>
    </w:p>
    <w:p w:rsidR="00114956" w:rsidRDefault="00986FC5">
      <w:pPr>
        <w:pStyle w:val="Subsection"/>
        <w:ind w:left="720" w:hanging="7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114956" w:rsidRDefault="00986FC5">
      <w:pPr>
        <w:pStyle w:val="Heading5"/>
        <w:ind w:left="720" w:hanging="720"/>
      </w:pPr>
      <w:bookmarkStart w:id="7" w:name="_Toc32294729"/>
      <w:bookmarkStart w:id="8" w:name="_Toc127334078"/>
      <w:bookmarkStart w:id="9" w:name="_Toc170897047"/>
      <w:bookmarkStart w:id="10" w:name="_Toc233605664"/>
      <w:bookmarkStart w:id="11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7"/>
      <w:bookmarkEnd w:id="8"/>
      <w:bookmarkEnd w:id="9"/>
      <w:bookmarkEnd w:id="10"/>
    </w:p>
    <w:p w:rsidR="00114956" w:rsidRDefault="00986FC5">
      <w:pPr>
        <w:pStyle w:val="Subsection"/>
        <w:ind w:left="720" w:hanging="720"/>
      </w:pPr>
      <w:r>
        <w:tab/>
        <w:t>(1)</w:t>
      </w:r>
      <w:r>
        <w:tab/>
        <w:t>A fee specified in Schedule 1 is the fee payable for the purpose set out opposite the fee in that Schedule.</w:t>
      </w:r>
    </w:p>
    <w:p w:rsidR="00114956" w:rsidRDefault="00986FC5">
      <w:pPr>
        <w:pStyle w:val="Subsection"/>
        <w:ind w:left="720" w:hanging="720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114956" w:rsidRDefault="00986FC5">
      <w:pPr>
        <w:pStyle w:val="Footnotesection"/>
        <w:ind w:left="720" w:hanging="720"/>
      </w:pPr>
      <w:r>
        <w:tab/>
        <w:t>[Regulation 2 inserted in Gazette 7 Feb 2003 p. 391; amended in Gazette 26 May 2009 p. 1807.]</w:t>
      </w:r>
    </w:p>
    <w:p w:rsidR="00114956" w:rsidRDefault="00986FC5">
      <w:pPr>
        <w:pStyle w:val="Heading5"/>
        <w:ind w:left="720" w:hanging="720"/>
        <w:rPr>
          <w:snapToGrid w:val="0"/>
        </w:rPr>
      </w:pPr>
      <w:bookmarkStart w:id="12" w:name="_Toc32294730"/>
      <w:bookmarkStart w:id="13" w:name="_Toc127334079"/>
      <w:bookmarkStart w:id="14" w:name="_Toc170897048"/>
      <w:bookmarkStart w:id="15" w:name="_Toc2336056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1"/>
      <w:bookmarkEnd w:id="12"/>
      <w:bookmarkEnd w:id="13"/>
      <w:bookmarkEnd w:id="14"/>
      <w:bookmarkEnd w:id="15"/>
    </w:p>
    <w:p w:rsidR="00114956" w:rsidRDefault="00986FC5">
      <w:pPr>
        <w:pStyle w:val="Subsection"/>
        <w:ind w:left="720" w:hanging="7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114956" w:rsidRDefault="00986FC5"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114956" w:rsidRDefault="00986FC5"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 w:rsidR="00114956" w:rsidRDefault="00986FC5"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114956" w:rsidRDefault="00986FC5">
      <w:pPr>
        <w:pStyle w:val="Defstart"/>
        <w:ind w:left="720" w:hanging="720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114956" w:rsidRDefault="00986FC5">
      <w:pPr>
        <w:pStyle w:val="Footnotesection"/>
        <w:ind w:left="720" w:hanging="720"/>
      </w:pPr>
      <w:r>
        <w:tab/>
        <w:t>[Regulation 3 inserted in Gazette 12 Jun 1998 p. 3201; amended in Gazette 1 Jul 2005 p. 3004.]</w:t>
      </w:r>
    </w:p>
    <w:p w:rsidR="00114956" w:rsidRDefault="00114956">
      <w:pPr>
        <w:ind w:left="720" w:hanging="720"/>
        <w:sectPr w:rsidR="00114956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14956" w:rsidRDefault="00986FC5">
      <w:pPr>
        <w:pStyle w:val="yScheduleHeading"/>
      </w:pPr>
      <w:bookmarkStart w:id="16" w:name="_Toc233605666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6"/>
    </w:p>
    <w:p w:rsidR="00114956" w:rsidRDefault="00986FC5">
      <w:pPr>
        <w:pStyle w:val="yShoulderClause"/>
      </w:pPr>
      <w:r>
        <w:t>[r. 2(1)]</w:t>
      </w:r>
    </w:p>
    <w:p w:rsidR="00114956" w:rsidRDefault="00986FC5">
      <w:pPr>
        <w:pStyle w:val="yFootnoteheading"/>
        <w:spacing w:after="120"/>
      </w:pPr>
      <w:r>
        <w:tab/>
        <w:t>[Heading inserted in Gazette 26 May 2009 p. 1807.]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092"/>
        <w:gridCol w:w="1268"/>
      </w:tblGrid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1.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 xml:space="preserve">Copy of a person’s traffic records — </w:t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(a)</w:t>
            </w:r>
            <w:r>
              <w:tab/>
              <w:t xml:space="preserve">road traffic conviction record </w:t>
            </w:r>
            <w:r>
              <w:tab/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(b)</w:t>
            </w:r>
            <w:r>
              <w:tab/>
              <w:t xml:space="preserve">traffic infringement notice record </w:t>
            </w:r>
            <w:r>
              <w:tab/>
            </w:r>
          </w:p>
        </w:tc>
        <w:tc>
          <w:tcPr>
            <w:tcW w:w="1268" w:type="dxa"/>
          </w:tcPr>
          <w:p w:rsidR="00114956" w:rsidRDefault="00114956">
            <w:pPr>
              <w:pStyle w:val="yTableNAm"/>
              <w:tabs>
                <w:tab w:val="clear" w:pos="567"/>
              </w:tabs>
              <w:ind w:right="360"/>
              <w:jc w:val="right"/>
            </w:pP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$20.75</w:t>
            </w: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$20.75</w:t>
            </w:r>
          </w:p>
        </w:tc>
      </w:tr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2.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>Escorts and Guards —</w:t>
            </w:r>
          </w:p>
        </w:tc>
        <w:tc>
          <w:tcPr>
            <w:tcW w:w="1268" w:type="dxa"/>
          </w:tcPr>
          <w:p w:rsidR="00114956" w:rsidRDefault="00114956">
            <w:pPr>
              <w:pStyle w:val="yTableNAm"/>
              <w:tabs>
                <w:tab w:val="clear" w:pos="567"/>
              </w:tabs>
              <w:ind w:right="360"/>
              <w:jc w:val="right"/>
            </w:pP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268" w:type="dxa"/>
          </w:tcPr>
          <w:p w:rsidR="00114956" w:rsidRDefault="00114956">
            <w:pPr>
              <w:pStyle w:val="yTableNAm"/>
              <w:tabs>
                <w:tab w:val="clear" w:pos="567"/>
              </w:tabs>
              <w:ind w:right="360"/>
              <w:jc w:val="right"/>
            </w:pP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clear" w:pos="567"/>
                <w:tab w:val="left" w:pos="600"/>
                <w:tab w:val="left" w:pos="1200"/>
                <w:tab w:val="left" w:leader="dot" w:pos="4800"/>
              </w:tabs>
              <w:ind w:left="1200" w:right="52" w:hanging="1080"/>
            </w:pPr>
            <w:r>
              <w:tab/>
              <w:t>(i)</w:t>
            </w:r>
            <w:r>
              <w:tab/>
              <w:t>high risk escorts carried out by TRG 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$89.95</w:t>
            </w: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clear" w:pos="567"/>
                <w:tab w:val="left" w:pos="600"/>
                <w:tab w:val="left" w:pos="1200"/>
                <w:tab w:val="left" w:leader="dot" w:pos="4800"/>
              </w:tabs>
              <w:ind w:left="1200" w:right="52" w:hanging="1080"/>
            </w:pPr>
            <w:r>
              <w:tab/>
              <w:t>(ii)</w:t>
            </w:r>
            <w:r>
              <w:tab/>
              <w:t xml:space="preserve">emergency escorts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$103.35</w:t>
            </w: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clear" w:pos="567"/>
                <w:tab w:val="left" w:pos="600"/>
                <w:tab w:val="left" w:pos="1200"/>
                <w:tab w:val="left" w:leader="dot" w:pos="4800"/>
              </w:tabs>
              <w:ind w:left="1200" w:right="52" w:hanging="1080"/>
            </w:pPr>
            <w:r>
              <w:tab/>
              <w:t>(iii)</w:t>
            </w:r>
            <w:r>
              <w:tab/>
              <w:t xml:space="preserve">other escorts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$81.95</w:t>
            </w: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(b)</w:t>
            </w:r>
            <w:r>
              <w:tab/>
              <w:t>per km rate for —</w:t>
            </w:r>
          </w:p>
        </w:tc>
        <w:tc>
          <w:tcPr>
            <w:tcW w:w="1268" w:type="dxa"/>
          </w:tcPr>
          <w:p w:rsidR="00114956" w:rsidRDefault="00114956">
            <w:pPr>
              <w:pStyle w:val="yTableNAm"/>
              <w:tabs>
                <w:tab w:val="clear" w:pos="567"/>
              </w:tabs>
              <w:ind w:right="360"/>
              <w:jc w:val="right"/>
            </w:pP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clear" w:pos="567"/>
                <w:tab w:val="left" w:pos="600"/>
                <w:tab w:val="left" w:pos="1200"/>
                <w:tab w:val="left" w:leader="dot" w:pos="4800"/>
              </w:tabs>
              <w:ind w:left="1200" w:right="52" w:hanging="1080"/>
            </w:pPr>
            <w:r>
              <w:tab/>
              <w:t>(i)</w:t>
            </w:r>
            <w:r>
              <w:tab/>
              <w:t xml:space="preserve">motor vehicle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81.8 cents</w:t>
            </w: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clear" w:pos="567"/>
                <w:tab w:val="left" w:pos="600"/>
                <w:tab w:val="left" w:pos="1200"/>
                <w:tab w:val="left" w:leader="dot" w:pos="4800"/>
              </w:tabs>
              <w:ind w:left="1200" w:right="52" w:hanging="1080"/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26.3 cents</w:t>
            </w: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br/>
              <w:t>$141.35</w:t>
            </w:r>
          </w:p>
        </w:tc>
      </w:tr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3.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 xml:space="preserve">Photographs, authorised reproductions — </w:t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(a)</w:t>
            </w:r>
            <w:r>
              <w:tab/>
              <w:t>5 or more from the same film, per photograph ...</w:t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1268" w:type="dxa"/>
          </w:tcPr>
          <w:p w:rsidR="00114956" w:rsidRDefault="00114956">
            <w:pPr>
              <w:pStyle w:val="yTableNAm"/>
              <w:tabs>
                <w:tab w:val="clear" w:pos="567"/>
              </w:tabs>
              <w:ind w:right="360"/>
              <w:jc w:val="right"/>
            </w:pP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$12.95</w:t>
            </w: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$20.75</w:t>
            </w:r>
          </w:p>
        </w:tc>
      </w:tr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4.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 xml:space="preserve">National criminal history record check — </w:t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1268" w:type="dxa"/>
          </w:tcPr>
          <w:p w:rsidR="00114956" w:rsidRDefault="00114956">
            <w:pPr>
              <w:pStyle w:val="yTableNAm"/>
              <w:tabs>
                <w:tab w:val="clear" w:pos="567"/>
              </w:tabs>
              <w:ind w:right="360"/>
              <w:jc w:val="right"/>
            </w:pP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$11.00</w:t>
            </w: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$36.00</w:t>
            </w: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$41.50</w:t>
            </w:r>
          </w:p>
        </w:tc>
      </w:tr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5.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t>$53.25</w:t>
            </w:r>
          </w:p>
        </w:tc>
      </w:tr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6.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 xml:space="preserve">Traffic offence detection photographs (e.g. traffic speed camera, red light camera) if provided by police, per copy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br/>
            </w:r>
            <w:r>
              <w:br/>
              <w:t>$20.75</w:t>
            </w:r>
          </w:p>
        </w:tc>
      </w:tr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7.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>Provision of accident information — </w:t>
            </w:r>
          </w:p>
        </w:tc>
        <w:tc>
          <w:tcPr>
            <w:tcW w:w="1268" w:type="dxa"/>
          </w:tcPr>
          <w:p w:rsidR="00114956" w:rsidRDefault="00114956">
            <w:pPr>
              <w:pStyle w:val="yTableNAm"/>
              <w:tabs>
                <w:tab w:val="clear" w:pos="567"/>
              </w:tabs>
              <w:ind w:right="360"/>
              <w:jc w:val="right"/>
            </w:pPr>
          </w:p>
        </w:tc>
      </w:tr>
      <w:tr w:rsidR="00114956">
        <w:trPr>
          <w:cantSplit/>
        </w:trPr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  <w:rPr>
                <w:lang w:val="en-US"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br/>
              <w:t>$36.00</w:t>
            </w:r>
          </w:p>
        </w:tc>
      </w:tr>
      <w:tr w:rsidR="00114956">
        <w:tc>
          <w:tcPr>
            <w:tcW w:w="480" w:type="dxa"/>
          </w:tcPr>
          <w:p w:rsidR="00114956" w:rsidRDefault="00114956">
            <w:pPr>
              <w:pStyle w:val="yTableNAm"/>
            </w:pPr>
          </w:p>
        </w:tc>
        <w:tc>
          <w:tcPr>
            <w:tcW w:w="5092" w:type="dxa"/>
          </w:tcPr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br/>
            </w:r>
            <w:r>
              <w:br/>
              <w:t>$36.00</w:t>
            </w:r>
          </w:p>
        </w:tc>
      </w:tr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8.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1268" w:type="dxa"/>
          </w:tcPr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br/>
            </w:r>
            <w:r>
              <w:br/>
              <w:t>$36.00</w:t>
            </w:r>
          </w:p>
        </w:tc>
      </w:tr>
      <w:tr w:rsidR="00114956">
        <w:tc>
          <w:tcPr>
            <w:tcW w:w="480" w:type="dxa"/>
          </w:tcPr>
          <w:p w:rsidR="00114956" w:rsidRDefault="00986FC5">
            <w:pPr>
              <w:pStyle w:val="yTableNAm"/>
            </w:pPr>
            <w:r>
              <w:t>9.</w:t>
            </w:r>
          </w:p>
        </w:tc>
        <w:tc>
          <w:tcPr>
            <w:tcW w:w="5092" w:type="dxa"/>
          </w:tcPr>
          <w:p w:rsidR="00114956" w:rsidRDefault="00986FC5">
            <w:pPr>
              <w:pStyle w:val="yTableNAm"/>
              <w:ind w:left="120"/>
            </w:pPr>
            <w:r>
              <w:t xml:space="preserve">Replacement of prosecution documents — </w:t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 w:rsidR="00114956" w:rsidRDefault="00986FC5">
            <w:pPr>
              <w:pStyle w:val="yTableNAm"/>
              <w:tabs>
                <w:tab w:val="left" w:leader="dot" w:pos="4800"/>
              </w:tabs>
              <w:ind w:left="624" w:right="52" w:hanging="504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1268" w:type="dxa"/>
          </w:tcPr>
          <w:p w:rsidR="00114956" w:rsidRDefault="00114956">
            <w:pPr>
              <w:pStyle w:val="yTableNAm"/>
              <w:tabs>
                <w:tab w:val="clear" w:pos="567"/>
              </w:tabs>
              <w:ind w:right="360"/>
              <w:jc w:val="right"/>
            </w:pP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br/>
            </w:r>
            <w:r>
              <w:br/>
              <w:t>$92.40</w:t>
            </w:r>
          </w:p>
          <w:p w:rsidR="00114956" w:rsidRDefault="00986FC5">
            <w:pPr>
              <w:pStyle w:val="yTableNAm"/>
              <w:tabs>
                <w:tab w:val="clear" w:pos="567"/>
              </w:tabs>
              <w:ind w:right="360"/>
              <w:jc w:val="right"/>
            </w:pPr>
            <w:r>
              <w:br/>
              <w:t>$92.40</w:t>
            </w:r>
          </w:p>
        </w:tc>
      </w:tr>
    </w:tbl>
    <w:p w:rsidR="00114956" w:rsidRDefault="00986FC5">
      <w:pPr>
        <w:pStyle w:val="yFootnotesection"/>
      </w:pPr>
      <w:r>
        <w:tab/>
        <w:t>[Schedule 1 inserted in Gazette 26 May 2009 p. 1807-8.]</w:t>
      </w:r>
    </w:p>
    <w:p w:rsidR="00114956" w:rsidRDefault="00114956">
      <w:pPr>
        <w:ind w:left="720" w:hanging="720"/>
        <w:sectPr w:rsidR="00114956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114956" w:rsidRDefault="00986FC5">
      <w:pPr>
        <w:pStyle w:val="nHeading2"/>
        <w:ind w:left="720" w:hanging="720"/>
      </w:pPr>
      <w:bookmarkStart w:id="17" w:name="_Toc76541161"/>
      <w:bookmarkStart w:id="18" w:name="_Toc107972821"/>
      <w:bookmarkStart w:id="19" w:name="_Toc127334081"/>
      <w:bookmarkStart w:id="20" w:name="_Toc131405230"/>
      <w:bookmarkStart w:id="21" w:name="_Toc132180643"/>
      <w:bookmarkStart w:id="22" w:name="_Toc132181299"/>
      <w:bookmarkStart w:id="23" w:name="_Toc133225867"/>
      <w:bookmarkStart w:id="24" w:name="_Toc135540823"/>
      <w:bookmarkStart w:id="25" w:name="_Toc139188605"/>
      <w:bookmarkStart w:id="26" w:name="_Toc170812415"/>
      <w:bookmarkStart w:id="27" w:name="_Toc170897050"/>
      <w:bookmarkStart w:id="28" w:name="_Toc231187870"/>
      <w:bookmarkStart w:id="29" w:name="_Toc231187900"/>
      <w:bookmarkStart w:id="30" w:name="_Toc233605667"/>
      <w:r>
        <w:t>Notes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114956" w:rsidRDefault="00986FC5">
      <w:pPr>
        <w:pStyle w:val="nSubsection"/>
        <w:ind w:left="480" w:right="256" w:hanging="480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114956" w:rsidRDefault="00986FC5">
      <w:pPr>
        <w:pStyle w:val="nHeading3"/>
      </w:pPr>
      <w:bookmarkStart w:id="31" w:name="_Toc233605668"/>
      <w:r>
        <w:t>Compilation table</w:t>
      </w:r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114956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114956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114956">
        <w:trPr>
          <w:cantSplit/>
        </w:trPr>
        <w:tc>
          <w:tcPr>
            <w:tcW w:w="7088" w:type="dxa"/>
            <w:gridSpan w:val="3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114956">
        <w:trPr>
          <w:cantSplit/>
        </w:trPr>
        <w:tc>
          <w:tcPr>
            <w:tcW w:w="7088" w:type="dxa"/>
            <w:gridSpan w:val="3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114956">
        <w:trPr>
          <w:cantSplit/>
        </w:trPr>
        <w:tc>
          <w:tcPr>
            <w:tcW w:w="3119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 r. 2(a));</w:t>
            </w:r>
          </w:p>
          <w:p w:rsidR="00114956" w:rsidRDefault="00986FC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Regulations other than r. 1 and 2: 1 Jul 2007 (see r. 2(b))</w:t>
            </w:r>
          </w:p>
        </w:tc>
      </w:tr>
      <w:tr w:rsidR="00114956">
        <w:trPr>
          <w:cantSplit/>
        </w:trPr>
        <w:tc>
          <w:tcPr>
            <w:tcW w:w="3118" w:type="dxa"/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114956" w:rsidRDefault="00986FC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114956"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114956" w:rsidRDefault="00986FC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</w:tbl>
    <w:p w:rsidR="00114956" w:rsidRDefault="00114956">
      <w:pPr>
        <w:ind w:left="720" w:hanging="720"/>
      </w:pPr>
    </w:p>
    <w:p w:rsidR="00114956" w:rsidRDefault="0011495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  <w:sectPr w:rsidR="00114956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14956" w:rsidRDefault="00114956">
      <w:pPr>
        <w:ind w:left="720" w:hanging="720"/>
      </w:pPr>
    </w:p>
    <w:sectPr w:rsidR="00114956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956" w:rsidRDefault="00986FC5">
      <w:r>
        <w:separator/>
      </w:r>
    </w:p>
  </w:endnote>
  <w:endnote w:type="continuationSeparator" w:id="0">
    <w:p w:rsidR="00114956" w:rsidRDefault="0098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</w:p>
  <w:p w:rsidR="00114956" w:rsidRDefault="00986F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14956" w:rsidRDefault="00986F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14956" w:rsidRDefault="00986F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</w:p>
  <w:p w:rsidR="00114956" w:rsidRDefault="00986F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14956" w:rsidRDefault="00986F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929A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14956" w:rsidRDefault="00986F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29AC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14956" w:rsidRDefault="00986FC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29AC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114956" w:rsidRDefault="00986FC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Footer"/>
      <w:tabs>
        <w:tab w:val="clear" w:pos="4153"/>
        <w:tab w:val="right" w:pos="7088"/>
      </w:tabs>
      <w:rPr>
        <w:rStyle w:val="PageNumber"/>
      </w:rPr>
    </w:pPr>
  </w:p>
  <w:p w:rsidR="00114956" w:rsidRDefault="00986FC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29AC">
      <w:rPr>
        <w:rFonts w:ascii="Arial" w:hAnsi="Arial" w:cs="Arial"/>
        <w:sz w:val="20"/>
        <w:lang w:val="en-US"/>
      </w:rPr>
      <w:t>02-f0-02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29A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14956" w:rsidRDefault="00986FC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956" w:rsidRDefault="00986FC5">
      <w:r>
        <w:separator/>
      </w:r>
    </w:p>
  </w:footnote>
  <w:footnote w:type="continuationSeparator" w:id="0">
    <w:p w:rsidR="00114956" w:rsidRDefault="00986F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986FC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929AC">
      <w:rPr>
        <w:i/>
        <w:noProof/>
      </w:rPr>
      <w:t>Police (Fees) Regulations 1981</w:t>
    </w:r>
    <w:r>
      <w:rPr>
        <w:i/>
      </w:rPr>
      <w:fldChar w:fldCharType="end"/>
    </w:r>
  </w:p>
  <w:p w:rsidR="00114956" w:rsidRDefault="00986FC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14956" w:rsidRDefault="00986FC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14956" w:rsidRDefault="00114956">
    <w:pPr>
      <w:pStyle w:val="headerpart"/>
    </w:pPr>
  </w:p>
  <w:p w:rsidR="00114956" w:rsidRDefault="00114956">
    <w:pPr>
      <w:pBdr>
        <w:bottom w:val="single" w:sz="6" w:space="1" w:color="auto"/>
      </w:pBdr>
      <w:rPr>
        <w:b/>
      </w:rPr>
    </w:pPr>
  </w:p>
  <w:p w:rsidR="00114956" w:rsidRDefault="001149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9AC" w:rsidRDefault="001929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9AC" w:rsidRDefault="001929A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14956">
      <w:trPr>
        <w:cantSplit/>
      </w:trPr>
      <w:tc>
        <w:tcPr>
          <w:tcW w:w="7258" w:type="dxa"/>
          <w:gridSpan w:val="2"/>
        </w:tcPr>
        <w:p w:rsidR="00114956" w:rsidRDefault="00986FC5">
          <w:pPr>
            <w:pStyle w:val="HeaderActNameLeft"/>
          </w:pPr>
          <w:fldSimple w:instr=" Styleref &quot;Name of Act/Reg&quot; ">
            <w:r w:rsidR="001929AC">
              <w:rPr>
                <w:noProof/>
              </w:rPr>
              <w:t>Police (Fees) Regulations 1981</w:t>
            </w:r>
          </w:fldSimple>
        </w:p>
      </w:tc>
    </w:tr>
    <w:tr w:rsidR="00114956">
      <w:tc>
        <w:tcPr>
          <w:tcW w:w="1548" w:type="dxa"/>
        </w:tcPr>
        <w:p w:rsidR="00114956" w:rsidRDefault="00114956">
          <w:pPr>
            <w:pStyle w:val="HeaderNumberLeft"/>
          </w:pPr>
        </w:p>
      </w:tc>
      <w:tc>
        <w:tcPr>
          <w:tcW w:w="5715" w:type="dxa"/>
        </w:tcPr>
        <w:p w:rsidR="00114956" w:rsidRDefault="00114956">
          <w:pPr>
            <w:pStyle w:val="HeaderTextLeft"/>
          </w:pPr>
        </w:p>
      </w:tc>
    </w:tr>
    <w:tr w:rsidR="00114956">
      <w:tc>
        <w:tcPr>
          <w:tcW w:w="1548" w:type="dxa"/>
        </w:tcPr>
        <w:p w:rsidR="00114956" w:rsidRDefault="00114956">
          <w:pPr>
            <w:pStyle w:val="HeaderNumberLeft"/>
          </w:pPr>
        </w:p>
      </w:tc>
      <w:tc>
        <w:tcPr>
          <w:tcW w:w="5715" w:type="dxa"/>
        </w:tcPr>
        <w:p w:rsidR="00114956" w:rsidRDefault="00114956">
          <w:pPr>
            <w:pStyle w:val="HeaderTextLeft"/>
          </w:pPr>
        </w:p>
      </w:tc>
    </w:tr>
    <w:tr w:rsidR="00114956">
      <w:trPr>
        <w:cantSplit/>
      </w:trPr>
      <w:tc>
        <w:tcPr>
          <w:tcW w:w="7258" w:type="dxa"/>
          <w:gridSpan w:val="2"/>
        </w:tcPr>
        <w:p w:rsidR="00114956" w:rsidRDefault="00986FC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14956" w:rsidRDefault="0011495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14956">
      <w:trPr>
        <w:cantSplit/>
      </w:trPr>
      <w:tc>
        <w:tcPr>
          <w:tcW w:w="7258" w:type="dxa"/>
          <w:gridSpan w:val="2"/>
        </w:tcPr>
        <w:p w:rsidR="00114956" w:rsidRDefault="00986FC5">
          <w:pPr>
            <w:pStyle w:val="HeaderActNameRight"/>
            <w:ind w:right="17"/>
          </w:pPr>
          <w:fldSimple w:instr=" Styleref &quot;Name of Act/Reg&quot; ">
            <w:r w:rsidR="001929AC">
              <w:rPr>
                <w:noProof/>
              </w:rPr>
              <w:t>Police (Fees) Regulations 1981</w:t>
            </w:r>
          </w:fldSimple>
        </w:p>
      </w:tc>
    </w:tr>
    <w:tr w:rsidR="00114956">
      <w:tc>
        <w:tcPr>
          <w:tcW w:w="5715" w:type="dxa"/>
        </w:tcPr>
        <w:p w:rsidR="00114956" w:rsidRDefault="00114956">
          <w:pPr>
            <w:pStyle w:val="HeaderTextRight"/>
          </w:pPr>
        </w:p>
      </w:tc>
      <w:tc>
        <w:tcPr>
          <w:tcW w:w="1548" w:type="dxa"/>
        </w:tcPr>
        <w:p w:rsidR="00114956" w:rsidRDefault="00114956">
          <w:pPr>
            <w:pStyle w:val="HeaderNumberRight"/>
            <w:ind w:right="17"/>
          </w:pPr>
        </w:p>
      </w:tc>
    </w:tr>
    <w:tr w:rsidR="00114956">
      <w:tc>
        <w:tcPr>
          <w:tcW w:w="5715" w:type="dxa"/>
        </w:tcPr>
        <w:p w:rsidR="00114956" w:rsidRDefault="00114956">
          <w:pPr>
            <w:pStyle w:val="HeaderTextRight"/>
          </w:pPr>
        </w:p>
      </w:tc>
      <w:tc>
        <w:tcPr>
          <w:tcW w:w="1548" w:type="dxa"/>
        </w:tcPr>
        <w:p w:rsidR="00114956" w:rsidRDefault="00114956">
          <w:pPr>
            <w:pStyle w:val="HeaderNumberRight"/>
            <w:ind w:right="17"/>
          </w:pPr>
        </w:p>
      </w:tc>
    </w:tr>
    <w:tr w:rsidR="00114956">
      <w:trPr>
        <w:cantSplit/>
      </w:trPr>
      <w:tc>
        <w:tcPr>
          <w:tcW w:w="7258" w:type="dxa"/>
          <w:gridSpan w:val="2"/>
        </w:tcPr>
        <w:p w:rsidR="00114956" w:rsidRDefault="00986FC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14956" w:rsidRDefault="0011495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114956">
      <w:trPr>
        <w:cantSplit/>
      </w:trPr>
      <w:tc>
        <w:tcPr>
          <w:tcW w:w="7312" w:type="dxa"/>
          <w:gridSpan w:val="2"/>
        </w:tcPr>
        <w:p w:rsidR="00114956" w:rsidRDefault="00986FC5">
          <w:pPr>
            <w:pStyle w:val="HeaderActNameLeft"/>
          </w:pPr>
          <w:fldSimple w:instr=" Styleref &quot;Name of Act/Reg&quot; ">
            <w:r w:rsidR="001929AC">
              <w:rPr>
                <w:noProof/>
              </w:rPr>
              <w:t>Police (Fees) Regulations 1981</w:t>
            </w:r>
          </w:fldSimple>
        </w:p>
      </w:tc>
    </w:tr>
    <w:tr w:rsidR="00114956">
      <w:tc>
        <w:tcPr>
          <w:tcW w:w="1305" w:type="dxa"/>
        </w:tcPr>
        <w:p w:rsidR="00114956" w:rsidRDefault="00986FC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114956" w:rsidRDefault="00986FC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14956">
      <w:tc>
        <w:tcPr>
          <w:tcW w:w="1305" w:type="dxa"/>
        </w:tcPr>
        <w:p w:rsidR="00114956" w:rsidRDefault="00986FC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114956" w:rsidRDefault="00986FC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14956">
      <w:trPr>
        <w:cantSplit/>
      </w:trPr>
      <w:tc>
        <w:tcPr>
          <w:tcW w:w="7312" w:type="dxa"/>
          <w:gridSpan w:val="2"/>
        </w:tcPr>
        <w:p w:rsidR="00114956" w:rsidRDefault="00986FC5">
          <w:pPr>
            <w:pStyle w:val="HeaderSectionLeft"/>
          </w:pPr>
          <w:r>
            <w:t xml:space="preserve">r. </w:t>
          </w:r>
          <w:fldSimple w:instr=" styleref CharSectno ">
            <w:r w:rsidR="001929AC">
              <w:rPr>
                <w:noProof/>
              </w:rPr>
              <w:t>1</w:t>
            </w:r>
          </w:fldSimple>
        </w:p>
      </w:tc>
    </w:tr>
  </w:tbl>
  <w:p w:rsidR="00114956" w:rsidRDefault="00114956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114956">
      <w:trPr>
        <w:cantSplit/>
      </w:trPr>
      <w:tc>
        <w:tcPr>
          <w:tcW w:w="7312" w:type="dxa"/>
          <w:gridSpan w:val="2"/>
        </w:tcPr>
        <w:p w:rsidR="00114956" w:rsidRDefault="00986FC5">
          <w:pPr>
            <w:pStyle w:val="HeaderActNameRight"/>
          </w:pPr>
          <w:fldSimple w:instr=" Styleref &quot;Name of Act/Reg&quot; ">
            <w:r w:rsidR="001929AC">
              <w:rPr>
                <w:noProof/>
              </w:rPr>
              <w:t>Police (Fees) Regulations 1981</w:t>
            </w:r>
          </w:fldSimple>
        </w:p>
      </w:tc>
    </w:tr>
    <w:tr w:rsidR="00114956">
      <w:tc>
        <w:tcPr>
          <w:tcW w:w="5985" w:type="dxa"/>
        </w:tcPr>
        <w:p w:rsidR="00114956" w:rsidRDefault="00986FC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114956" w:rsidRDefault="00986FC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14956">
      <w:tc>
        <w:tcPr>
          <w:tcW w:w="5985" w:type="dxa"/>
        </w:tcPr>
        <w:p w:rsidR="00114956" w:rsidRDefault="00986FC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114956" w:rsidRDefault="00986FC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14956">
      <w:trPr>
        <w:cantSplit/>
      </w:trPr>
      <w:tc>
        <w:tcPr>
          <w:tcW w:w="7312" w:type="dxa"/>
          <w:gridSpan w:val="2"/>
        </w:tcPr>
        <w:p w:rsidR="00114956" w:rsidRDefault="00986FC5">
          <w:pPr>
            <w:pStyle w:val="HeaderSectionRight"/>
          </w:pPr>
          <w:r>
            <w:t xml:space="preserve">s. </w:t>
          </w:r>
          <w:fldSimple w:instr=" styleref CharSectno ">
            <w:r w:rsidR="001929AC">
              <w:rPr>
                <w:noProof/>
              </w:rPr>
              <w:t>1</w:t>
            </w:r>
          </w:fldSimple>
        </w:p>
      </w:tc>
    </w:tr>
  </w:tbl>
  <w:p w:rsidR="00114956" w:rsidRDefault="0011495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114956">
      <w:trPr>
        <w:cantSplit/>
      </w:trPr>
      <w:tc>
        <w:tcPr>
          <w:tcW w:w="7258" w:type="dxa"/>
          <w:gridSpan w:val="2"/>
        </w:tcPr>
        <w:p w:rsidR="00114956" w:rsidRDefault="00986FC5">
          <w:pPr>
            <w:pStyle w:val="HeaderActNameLeft"/>
          </w:pPr>
          <w:fldSimple w:instr=" Styleref &quot;Name of Act/Reg&quot; ">
            <w:r w:rsidR="001929AC">
              <w:rPr>
                <w:noProof/>
              </w:rPr>
              <w:t>Police (Fees) Regulations 1981</w:t>
            </w:r>
          </w:fldSimple>
        </w:p>
      </w:tc>
    </w:tr>
    <w:tr w:rsidR="00114956">
      <w:tc>
        <w:tcPr>
          <w:tcW w:w="1490" w:type="dxa"/>
        </w:tcPr>
        <w:p w:rsidR="00114956" w:rsidRDefault="00986FC5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114956" w:rsidRDefault="00986FC5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114956">
      <w:tc>
        <w:tcPr>
          <w:tcW w:w="1490" w:type="dxa"/>
        </w:tcPr>
        <w:p w:rsidR="00114956" w:rsidRDefault="00114956">
          <w:pPr>
            <w:pStyle w:val="HeaderNumberLeft"/>
          </w:pPr>
        </w:p>
      </w:tc>
      <w:tc>
        <w:tcPr>
          <w:tcW w:w="5773" w:type="dxa"/>
        </w:tcPr>
        <w:p w:rsidR="00114956" w:rsidRDefault="00114956">
          <w:pPr>
            <w:pStyle w:val="HeaderTextLeft"/>
          </w:pPr>
        </w:p>
      </w:tc>
    </w:tr>
    <w:tr w:rsidR="00114956">
      <w:trPr>
        <w:cantSplit/>
      </w:trPr>
      <w:tc>
        <w:tcPr>
          <w:tcW w:w="1490" w:type="dxa"/>
        </w:tcPr>
        <w:p w:rsidR="00114956" w:rsidRDefault="00114956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114956" w:rsidRDefault="00114956">
          <w:pPr>
            <w:pStyle w:val="HeaderSectionRight"/>
            <w:ind w:right="17"/>
            <w:jc w:val="left"/>
          </w:pPr>
        </w:p>
      </w:tc>
    </w:tr>
  </w:tbl>
  <w:p w:rsidR="00114956" w:rsidRDefault="00114956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114956">
      <w:trPr>
        <w:cantSplit/>
      </w:trPr>
      <w:tc>
        <w:tcPr>
          <w:tcW w:w="7312" w:type="dxa"/>
          <w:gridSpan w:val="3"/>
        </w:tcPr>
        <w:p w:rsidR="00114956" w:rsidRDefault="00986FC5">
          <w:pPr>
            <w:pStyle w:val="HeaderActNameRight"/>
          </w:pPr>
          <w:fldSimple w:instr=" Styleref &quot;Name of Act/Reg&quot; ">
            <w:r w:rsidR="001929AC">
              <w:rPr>
                <w:noProof/>
              </w:rPr>
              <w:t>Police (Fees) Regulations 1981</w:t>
            </w:r>
          </w:fldSimple>
        </w:p>
      </w:tc>
    </w:tr>
    <w:tr w:rsidR="00114956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114956" w:rsidRDefault="00986FC5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2" w:type="dxa"/>
        </w:tcPr>
        <w:p w:rsidR="00114956" w:rsidRDefault="00986FC5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114956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114956" w:rsidRDefault="00114956">
          <w:pPr>
            <w:pStyle w:val="HeaderTextRight"/>
          </w:pPr>
        </w:p>
      </w:tc>
      <w:tc>
        <w:tcPr>
          <w:tcW w:w="1512" w:type="dxa"/>
        </w:tcPr>
        <w:p w:rsidR="00114956" w:rsidRDefault="00114956">
          <w:pPr>
            <w:pStyle w:val="HeaderNumberRight"/>
          </w:pPr>
        </w:p>
      </w:tc>
    </w:tr>
    <w:tr w:rsidR="00114956">
      <w:trPr>
        <w:cantSplit/>
      </w:trPr>
      <w:tc>
        <w:tcPr>
          <w:tcW w:w="7312" w:type="dxa"/>
          <w:gridSpan w:val="3"/>
        </w:tcPr>
        <w:p w:rsidR="00114956" w:rsidRDefault="00114956">
          <w:pPr>
            <w:pStyle w:val="HeaderSectionRight"/>
          </w:pPr>
        </w:p>
      </w:tc>
    </w:tr>
  </w:tbl>
  <w:p w:rsidR="00114956" w:rsidRDefault="0011495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14956">
      <w:trPr>
        <w:cantSplit/>
      </w:trPr>
      <w:tc>
        <w:tcPr>
          <w:tcW w:w="7258" w:type="dxa"/>
          <w:gridSpan w:val="2"/>
        </w:tcPr>
        <w:p w:rsidR="00114956" w:rsidRDefault="00986FC5">
          <w:pPr>
            <w:pStyle w:val="HeaderActNameLeft"/>
          </w:pPr>
          <w:fldSimple w:instr=" Styleref &quot;Name of Act/Reg&quot; ">
            <w:r w:rsidR="001929AC">
              <w:rPr>
                <w:noProof/>
              </w:rPr>
              <w:t>Police (Fees) Regulations 1981</w:t>
            </w:r>
          </w:fldSimple>
        </w:p>
      </w:tc>
    </w:tr>
    <w:tr w:rsidR="00114956">
      <w:tc>
        <w:tcPr>
          <w:tcW w:w="1548" w:type="dxa"/>
        </w:tcPr>
        <w:p w:rsidR="00114956" w:rsidRDefault="00114956">
          <w:pPr>
            <w:pStyle w:val="HeaderNumberLeft"/>
          </w:pPr>
        </w:p>
      </w:tc>
      <w:tc>
        <w:tcPr>
          <w:tcW w:w="5715" w:type="dxa"/>
        </w:tcPr>
        <w:p w:rsidR="00114956" w:rsidRDefault="00114956">
          <w:pPr>
            <w:pStyle w:val="HeaderTextLeft"/>
          </w:pPr>
        </w:p>
      </w:tc>
    </w:tr>
    <w:tr w:rsidR="00114956">
      <w:tc>
        <w:tcPr>
          <w:tcW w:w="1548" w:type="dxa"/>
        </w:tcPr>
        <w:p w:rsidR="00114956" w:rsidRDefault="00114956">
          <w:pPr>
            <w:pStyle w:val="HeaderNumberLeft"/>
          </w:pPr>
        </w:p>
      </w:tc>
      <w:tc>
        <w:tcPr>
          <w:tcW w:w="5715" w:type="dxa"/>
        </w:tcPr>
        <w:p w:rsidR="00114956" w:rsidRDefault="00114956">
          <w:pPr>
            <w:pStyle w:val="HeaderTextLeft"/>
          </w:pPr>
        </w:p>
      </w:tc>
    </w:tr>
    <w:tr w:rsidR="00114956">
      <w:trPr>
        <w:cantSplit/>
      </w:trPr>
      <w:tc>
        <w:tcPr>
          <w:tcW w:w="7258" w:type="dxa"/>
          <w:gridSpan w:val="2"/>
        </w:tcPr>
        <w:p w:rsidR="00114956" w:rsidRDefault="00114956">
          <w:pPr>
            <w:pStyle w:val="HeaderSectionRight"/>
            <w:ind w:right="17"/>
            <w:jc w:val="left"/>
          </w:pPr>
        </w:p>
      </w:tc>
    </w:tr>
  </w:tbl>
  <w:p w:rsidR="00114956" w:rsidRDefault="00114956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14956">
      <w:trPr>
        <w:cantSplit/>
      </w:trPr>
      <w:tc>
        <w:tcPr>
          <w:tcW w:w="7258" w:type="dxa"/>
          <w:gridSpan w:val="2"/>
        </w:tcPr>
        <w:p w:rsidR="00114956" w:rsidRDefault="00986FC5">
          <w:pPr>
            <w:pStyle w:val="HeaderActNameRight"/>
            <w:ind w:right="17"/>
          </w:pPr>
          <w:fldSimple w:instr=" Styleref &quot;Name of Act/Reg&quot; ">
            <w:r w:rsidR="001929AC">
              <w:rPr>
                <w:noProof/>
              </w:rPr>
              <w:t>Police (Fees) Regulations 1981</w:t>
            </w:r>
          </w:fldSimple>
        </w:p>
      </w:tc>
    </w:tr>
    <w:tr w:rsidR="00114956">
      <w:tc>
        <w:tcPr>
          <w:tcW w:w="5715" w:type="dxa"/>
        </w:tcPr>
        <w:p w:rsidR="00114956" w:rsidRDefault="00114956">
          <w:pPr>
            <w:pStyle w:val="HeaderTextRight"/>
          </w:pPr>
        </w:p>
      </w:tc>
      <w:tc>
        <w:tcPr>
          <w:tcW w:w="1548" w:type="dxa"/>
        </w:tcPr>
        <w:p w:rsidR="00114956" w:rsidRDefault="00114956">
          <w:pPr>
            <w:pStyle w:val="HeaderNumberRight"/>
            <w:ind w:right="17"/>
          </w:pPr>
        </w:p>
      </w:tc>
    </w:tr>
    <w:tr w:rsidR="00114956">
      <w:tc>
        <w:tcPr>
          <w:tcW w:w="5715" w:type="dxa"/>
        </w:tcPr>
        <w:p w:rsidR="00114956" w:rsidRDefault="00114956">
          <w:pPr>
            <w:pStyle w:val="HeaderTextRight"/>
          </w:pPr>
        </w:p>
      </w:tc>
      <w:tc>
        <w:tcPr>
          <w:tcW w:w="1548" w:type="dxa"/>
        </w:tcPr>
        <w:p w:rsidR="00114956" w:rsidRDefault="00114956">
          <w:pPr>
            <w:pStyle w:val="HeaderNumberRight"/>
            <w:ind w:right="17"/>
          </w:pPr>
        </w:p>
      </w:tc>
    </w:tr>
    <w:tr w:rsidR="00114956">
      <w:trPr>
        <w:cantSplit/>
      </w:trPr>
      <w:tc>
        <w:tcPr>
          <w:tcW w:w="7258" w:type="dxa"/>
          <w:gridSpan w:val="2"/>
        </w:tcPr>
        <w:p w:rsidR="00114956" w:rsidRDefault="00114956">
          <w:pPr>
            <w:pStyle w:val="HeaderSectionRight"/>
            <w:ind w:right="17"/>
          </w:pPr>
        </w:p>
      </w:tc>
    </w:tr>
  </w:tbl>
  <w:p w:rsidR="00114956" w:rsidRDefault="00114956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114956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986FC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929AC">
      <w:rPr>
        <w:i/>
        <w:noProof/>
      </w:rPr>
      <w:t>Police (Fees) Regulations 1981</w:t>
    </w:r>
    <w:r>
      <w:rPr>
        <w:i/>
      </w:rPr>
      <w:fldChar w:fldCharType="end"/>
    </w:r>
  </w:p>
  <w:p w:rsidR="00114956" w:rsidRDefault="00114956">
    <w:pPr>
      <w:pStyle w:val="headerpartodd"/>
      <w:ind w:left="0" w:firstLine="0"/>
      <w:rPr>
        <w:b w:val="0"/>
        <w:i/>
      </w:rPr>
    </w:pPr>
  </w:p>
  <w:p w:rsidR="00114956" w:rsidRDefault="00114956">
    <w:pPr>
      <w:pStyle w:val="headerpart"/>
    </w:pPr>
  </w:p>
  <w:p w:rsidR="00114956" w:rsidRDefault="00114956">
    <w:pPr>
      <w:pStyle w:val="headerpart"/>
    </w:pPr>
  </w:p>
  <w:p w:rsidR="00114956" w:rsidRDefault="00114956">
    <w:pPr>
      <w:pBdr>
        <w:bottom w:val="single" w:sz="6" w:space="1" w:color="auto"/>
      </w:pBdr>
      <w:rPr>
        <w:b/>
      </w:rPr>
    </w:pPr>
  </w:p>
  <w:p w:rsidR="00114956" w:rsidRDefault="00114956"/>
  <w:p w:rsidR="00114956" w:rsidRDefault="00114956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956" w:rsidRDefault="00986FC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929AC">
      <w:rPr>
        <w:i/>
        <w:noProof/>
      </w:rPr>
      <w:t>Police (Fees) Regulations 1981</w:t>
    </w:r>
    <w:r>
      <w:rPr>
        <w:i/>
      </w:rPr>
      <w:fldChar w:fldCharType="end"/>
    </w:r>
  </w:p>
  <w:p w:rsidR="00114956" w:rsidRDefault="00114956">
    <w:pPr>
      <w:pStyle w:val="headerpartodd"/>
      <w:ind w:left="0" w:firstLine="0"/>
      <w:jc w:val="right"/>
      <w:rPr>
        <w:b w:val="0"/>
        <w:i/>
      </w:rPr>
    </w:pPr>
  </w:p>
  <w:p w:rsidR="00114956" w:rsidRDefault="00114956">
    <w:pPr>
      <w:pStyle w:val="headerpart"/>
      <w:jc w:val="right"/>
    </w:pPr>
  </w:p>
  <w:p w:rsidR="00114956" w:rsidRDefault="00114956">
    <w:pPr>
      <w:pStyle w:val="headerpart"/>
      <w:jc w:val="right"/>
    </w:pPr>
  </w:p>
  <w:p w:rsidR="00114956" w:rsidRDefault="00114956">
    <w:pPr>
      <w:pBdr>
        <w:bottom w:val="single" w:sz="6" w:space="1" w:color="auto"/>
      </w:pBdr>
      <w:jc w:val="right"/>
      <w:rPr>
        <w:b/>
      </w:rPr>
    </w:pPr>
  </w:p>
  <w:p w:rsidR="00114956" w:rsidRDefault="00114956"/>
  <w:p w:rsidR="00114956" w:rsidRDefault="0011495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F888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CBC42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1A4D38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84025B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75079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CE33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0681C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08AC3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E0447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AC9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7C42EB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FFF62F5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FC5"/>
    <w:rsid w:val="00114956"/>
    <w:rsid w:val="001929AC"/>
    <w:rsid w:val="00226E7E"/>
    <w:rsid w:val="00986FC5"/>
    <w:rsid w:val="00BE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5581</Characters>
  <Application>Microsoft Office Word</Application>
  <DocSecurity>0</DocSecurity>
  <Lines>348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1981 - 02-f0-02</dc:title>
  <dc:subject/>
  <dc:creator>Matthew Pether</dc:creator>
  <cp:keywords/>
  <cp:lastModifiedBy>svcMRProcess</cp:lastModifiedBy>
  <cp:revision>4</cp:revision>
  <cp:lastPrinted>2006-04-19T08:03:00Z</cp:lastPrinted>
  <dcterms:created xsi:type="dcterms:W3CDTF">2013-02-17T07:53:00Z</dcterms:created>
  <dcterms:modified xsi:type="dcterms:W3CDTF">2013-02-17T07:53:00Z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20090701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AsAtDate">
    <vt:lpwstr>01 Jul 2009</vt:lpwstr>
  </property>
  <property fmtid="{D5CDD505-2E9C-101B-9397-08002B2CF9AE}" pid="8" name="Suffix">
    <vt:lpwstr>02-f0-02</vt:lpwstr>
  </property>
</Properties>
</file>