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_Toc247003970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_Toc247003971 \h </w:instrText>
      </w:r>
      <w:r>
        <w:fldChar w:fldCharType="separate"/>
      </w:r>
      <w:r>
        <w:t>2</w:t>
      </w:r>
      <w:r>
        <w:fldChar w:fldCharType="end"/>
      </w:r>
    </w:p>
    <w:p>
      <w:pPr>
        <w:pStyle w:val="TOC8"/>
        <w:rPr>
          <w:sz w:val="24"/>
          <w:szCs w:val="24"/>
        </w:rPr>
      </w:pPr>
      <w:r>
        <w:rPr>
          <w:szCs w:val="24"/>
        </w:rPr>
        <w:t>3.</w:t>
      </w:r>
      <w:r>
        <w:rPr>
          <w:szCs w:val="24"/>
        </w:rPr>
        <w:tab/>
        <w:t>Act binds Crown</w:t>
      </w:r>
      <w:r>
        <w:tab/>
      </w:r>
      <w:r>
        <w:fldChar w:fldCharType="begin"/>
      </w:r>
      <w:r>
        <w:instrText xml:space="preserve"> PAGEREF _Toc247003972 \h </w:instrText>
      </w:r>
      <w:r>
        <w:fldChar w:fldCharType="separate"/>
      </w:r>
      <w:r>
        <w:t>2</w:t>
      </w:r>
      <w:r>
        <w:fldChar w:fldCharType="end"/>
      </w:r>
    </w:p>
    <w:p>
      <w:pPr>
        <w:pStyle w:val="TOC4"/>
        <w:tabs>
          <w:tab w:val="right" w:leader="dot" w:pos="7086"/>
        </w:tabs>
        <w:rPr>
          <w:b w:val="0"/>
          <w:sz w:val="24"/>
          <w:szCs w:val="24"/>
        </w:rPr>
      </w:pPr>
      <w:r>
        <w:rPr>
          <w:szCs w:val="26"/>
        </w:rPr>
        <w:t>Division 2 — Object of this Act</w:t>
      </w:r>
    </w:p>
    <w:p>
      <w:pPr>
        <w:pStyle w:val="TOC8"/>
        <w:rPr>
          <w:sz w:val="24"/>
          <w:szCs w:val="24"/>
        </w:rPr>
      </w:pPr>
      <w:r>
        <w:rPr>
          <w:szCs w:val="24"/>
        </w:rPr>
        <w:t>4.</w:t>
      </w:r>
      <w:r>
        <w:rPr>
          <w:szCs w:val="24"/>
        </w:rPr>
        <w:tab/>
        <w:t>Act gives effect to cooperative schemes</w:t>
      </w:r>
      <w:r>
        <w:tab/>
      </w:r>
      <w:r>
        <w:fldChar w:fldCharType="begin"/>
      </w:r>
      <w:r>
        <w:instrText xml:space="preserve"> PAGEREF _Toc247003974 \h </w:instrText>
      </w:r>
      <w:r>
        <w:fldChar w:fldCharType="separate"/>
      </w:r>
      <w:r>
        <w:t>2</w:t>
      </w:r>
      <w:r>
        <w:fldChar w:fldCharType="end"/>
      </w:r>
    </w:p>
    <w:p>
      <w:pPr>
        <w:pStyle w:val="TOC8"/>
        <w:rPr>
          <w:sz w:val="24"/>
          <w:szCs w:val="24"/>
        </w:rPr>
      </w:pPr>
      <w:r>
        <w:rPr>
          <w:szCs w:val="24"/>
        </w:rPr>
        <w:t>5.</w:t>
      </w:r>
      <w:r>
        <w:rPr>
          <w:szCs w:val="24"/>
        </w:rPr>
        <w:tab/>
        <w:t>Object of Act and how it is to be achieved</w:t>
      </w:r>
      <w:r>
        <w:tab/>
      </w:r>
      <w:r>
        <w:fldChar w:fldCharType="begin"/>
      </w:r>
      <w:r>
        <w:instrText xml:space="preserve"> PAGEREF _Toc247003975 \h </w:instrText>
      </w:r>
      <w:r>
        <w:fldChar w:fldCharType="separate"/>
      </w:r>
      <w:r>
        <w:t>2</w:t>
      </w:r>
      <w:r>
        <w:fldChar w:fldCharType="end"/>
      </w:r>
    </w:p>
    <w:p>
      <w:pPr>
        <w:pStyle w:val="TOC8"/>
        <w:rPr>
          <w:sz w:val="24"/>
          <w:szCs w:val="24"/>
        </w:rPr>
      </w:pPr>
      <w:r>
        <w:rPr>
          <w:szCs w:val="24"/>
        </w:rPr>
        <w:t>6.</w:t>
      </w:r>
      <w:r>
        <w:rPr>
          <w:szCs w:val="24"/>
        </w:rPr>
        <w:tab/>
        <w:t>How this Act is to be construed</w:t>
      </w:r>
      <w:r>
        <w:tab/>
      </w:r>
      <w:r>
        <w:fldChar w:fldCharType="begin"/>
      </w:r>
      <w:r>
        <w:instrText xml:space="preserve"> PAGEREF _Toc247003976 \h </w:instrText>
      </w:r>
      <w:r>
        <w:fldChar w:fldCharType="separate"/>
      </w:r>
      <w:r>
        <w:t>4</w:t>
      </w:r>
      <w:r>
        <w:fldChar w:fldCharType="end"/>
      </w:r>
    </w:p>
    <w:p>
      <w:pPr>
        <w:pStyle w:val="TOC4"/>
        <w:tabs>
          <w:tab w:val="right" w:leader="dot" w:pos="7086"/>
        </w:tabs>
        <w:rPr>
          <w:b w:val="0"/>
          <w:sz w:val="24"/>
          <w:szCs w:val="24"/>
        </w:rPr>
      </w:pPr>
      <w:r>
        <w:rPr>
          <w:szCs w:val="26"/>
        </w:rPr>
        <w:t>Division 3 — Interpretation</w:t>
      </w:r>
    </w:p>
    <w:p>
      <w:pPr>
        <w:pStyle w:val="TOC8"/>
        <w:rPr>
          <w:sz w:val="24"/>
          <w:szCs w:val="24"/>
        </w:rPr>
      </w:pPr>
      <w:r>
        <w:rPr>
          <w:szCs w:val="24"/>
        </w:rPr>
        <w:t>7.</w:t>
      </w:r>
      <w:r>
        <w:rPr>
          <w:szCs w:val="24"/>
        </w:rPr>
        <w:tab/>
        <w:t>Terms used in this Act</w:t>
      </w:r>
      <w:r>
        <w:tab/>
      </w:r>
      <w:r>
        <w:fldChar w:fldCharType="begin"/>
      </w:r>
      <w:r>
        <w:instrText xml:space="preserve"> PAGEREF _Toc247003978 \h </w:instrText>
      </w:r>
      <w:r>
        <w:fldChar w:fldCharType="separate"/>
      </w:r>
      <w:r>
        <w:t>4</w:t>
      </w:r>
      <w:r>
        <w:fldChar w:fldCharType="end"/>
      </w:r>
    </w:p>
    <w:p>
      <w:pPr>
        <w:pStyle w:val="TOC8"/>
        <w:rPr>
          <w:sz w:val="24"/>
          <w:szCs w:val="24"/>
        </w:rPr>
      </w:pPr>
      <w:r>
        <w:rPr>
          <w:szCs w:val="24"/>
        </w:rPr>
        <w:t>8.</w:t>
      </w:r>
      <w:r>
        <w:rPr>
          <w:szCs w:val="24"/>
        </w:rPr>
        <w:tab/>
        <w:t>Meaning of “cross</w:t>
      </w:r>
      <w:r>
        <w:rPr>
          <w:szCs w:val="24"/>
        </w:rPr>
        <w:noBreakHyphen/>
        <w:t>border laws”</w:t>
      </w:r>
      <w:r>
        <w:tab/>
      </w:r>
      <w:r>
        <w:fldChar w:fldCharType="begin"/>
      </w:r>
      <w:r>
        <w:instrText xml:space="preserve"> PAGEREF _Toc247003979 \h </w:instrText>
      </w:r>
      <w:r>
        <w:fldChar w:fldCharType="separate"/>
      </w:r>
      <w:r>
        <w:t>12</w:t>
      </w:r>
      <w:r>
        <w:fldChar w:fldCharType="end"/>
      </w:r>
    </w:p>
    <w:p>
      <w:pPr>
        <w:pStyle w:val="TOC8"/>
        <w:rPr>
          <w:sz w:val="24"/>
          <w:szCs w:val="24"/>
        </w:rPr>
      </w:pPr>
      <w:r>
        <w:rPr>
          <w:szCs w:val="24"/>
        </w:rPr>
        <w:t>9.</w:t>
      </w:r>
      <w:r>
        <w:rPr>
          <w:szCs w:val="24"/>
        </w:rPr>
        <w:tab/>
        <w:t>Persons who exercise powers are office holders</w:t>
      </w:r>
      <w:r>
        <w:tab/>
      </w:r>
      <w:r>
        <w:fldChar w:fldCharType="begin"/>
      </w:r>
      <w:r>
        <w:instrText xml:space="preserve"> PAGEREF _Toc247003980 \h </w:instrText>
      </w:r>
      <w:r>
        <w:fldChar w:fldCharType="separate"/>
      </w:r>
      <w:r>
        <w:t>13</w:t>
      </w:r>
      <w:r>
        <w:fldChar w:fldCharType="end"/>
      </w:r>
    </w:p>
    <w:p>
      <w:pPr>
        <w:pStyle w:val="TOC8"/>
        <w:rPr>
          <w:sz w:val="24"/>
          <w:szCs w:val="24"/>
        </w:rPr>
      </w:pPr>
      <w:r>
        <w:rPr>
          <w:szCs w:val="24"/>
        </w:rPr>
        <w:t>10.</w:t>
      </w:r>
      <w:r>
        <w:rPr>
          <w:szCs w:val="24"/>
        </w:rPr>
        <w:tab/>
        <w:t>References to office holders</w:t>
      </w:r>
      <w:r>
        <w:tab/>
      </w:r>
      <w:r>
        <w:fldChar w:fldCharType="begin"/>
      </w:r>
      <w:r>
        <w:instrText xml:space="preserve"> PAGEREF _Toc247003981 \h </w:instrText>
      </w:r>
      <w:r>
        <w:fldChar w:fldCharType="separate"/>
      </w:r>
      <w:r>
        <w:t>13</w:t>
      </w:r>
      <w:r>
        <w:fldChar w:fldCharType="end"/>
      </w:r>
    </w:p>
    <w:p>
      <w:pPr>
        <w:pStyle w:val="TOC8"/>
        <w:rPr>
          <w:sz w:val="24"/>
          <w:szCs w:val="24"/>
        </w:rPr>
      </w:pPr>
      <w:r>
        <w:rPr>
          <w:szCs w:val="24"/>
        </w:rPr>
        <w:t>11.</w:t>
      </w:r>
      <w:r>
        <w:rPr>
          <w:szCs w:val="24"/>
        </w:rPr>
        <w:tab/>
        <w:t>References to written laws of another participating jurisdiction</w:t>
      </w:r>
      <w:r>
        <w:tab/>
      </w:r>
      <w:r>
        <w:fldChar w:fldCharType="begin"/>
      </w:r>
      <w:r>
        <w:instrText xml:space="preserve"> PAGEREF _Toc247003982 \h </w:instrText>
      </w:r>
      <w:r>
        <w:fldChar w:fldCharType="separate"/>
      </w:r>
      <w:r>
        <w:t>14</w:t>
      </w:r>
      <w:r>
        <w:fldChar w:fldCharType="end"/>
      </w:r>
    </w:p>
    <w:p>
      <w:pPr>
        <w:pStyle w:val="TOC8"/>
        <w:rPr>
          <w:sz w:val="24"/>
          <w:szCs w:val="24"/>
        </w:rPr>
      </w:pPr>
      <w:r>
        <w:rPr>
          <w:szCs w:val="24"/>
        </w:rPr>
        <w:t>12.</w:t>
      </w:r>
      <w:r>
        <w:rPr>
          <w:szCs w:val="24"/>
        </w:rPr>
        <w:tab/>
        <w:t>Use of notes and examples</w:t>
      </w:r>
      <w:r>
        <w:tab/>
      </w:r>
      <w:r>
        <w:fldChar w:fldCharType="begin"/>
      </w:r>
      <w:r>
        <w:instrText xml:space="preserve"> PAGEREF _Toc247003983 \h </w:instrText>
      </w:r>
      <w:r>
        <w:fldChar w:fldCharType="separate"/>
      </w:r>
      <w:r>
        <w:t>14</w:t>
      </w:r>
      <w:r>
        <w:fldChar w:fldCharType="end"/>
      </w:r>
    </w:p>
    <w:p>
      <w:pPr>
        <w:pStyle w:val="TOC4"/>
        <w:tabs>
          <w:tab w:val="right" w:leader="dot" w:pos="7086"/>
        </w:tabs>
        <w:rPr>
          <w:b w:val="0"/>
          <w:sz w:val="24"/>
          <w:szCs w:val="24"/>
        </w:rPr>
      </w:pPr>
      <w:r>
        <w:rPr>
          <w:szCs w:val="26"/>
        </w:rPr>
        <w:t>Division 4 — Modifications of other laws of State</w:t>
      </w:r>
    </w:p>
    <w:p>
      <w:pPr>
        <w:pStyle w:val="TOC8"/>
        <w:rPr>
          <w:sz w:val="24"/>
          <w:szCs w:val="24"/>
        </w:rPr>
      </w:pPr>
      <w:r>
        <w:rPr>
          <w:szCs w:val="24"/>
        </w:rPr>
        <w:t>13.</w:t>
      </w:r>
      <w:r>
        <w:rPr>
          <w:szCs w:val="24"/>
        </w:rPr>
        <w:tab/>
        <w:t>Appropriate modifications</w:t>
      </w:r>
      <w:r>
        <w:tab/>
      </w:r>
      <w:r>
        <w:fldChar w:fldCharType="begin"/>
      </w:r>
      <w:r>
        <w:instrText xml:space="preserve"> PAGEREF _Toc247003985 \h </w:instrText>
      </w:r>
      <w:r>
        <w:fldChar w:fldCharType="separate"/>
      </w:r>
      <w:r>
        <w:t>14</w:t>
      </w:r>
      <w:r>
        <w:fldChar w:fldCharType="end"/>
      </w:r>
    </w:p>
    <w:p>
      <w:pPr>
        <w:pStyle w:val="TOC8"/>
        <w:rPr>
          <w:sz w:val="24"/>
          <w:szCs w:val="24"/>
        </w:rPr>
      </w:pPr>
      <w:r>
        <w:rPr>
          <w:szCs w:val="24"/>
        </w:rPr>
        <w:t>14.</w:t>
      </w:r>
      <w:r>
        <w:rPr>
          <w:szCs w:val="24"/>
        </w:rPr>
        <w:tab/>
        <w:t>Effect of modifications</w:t>
      </w:r>
      <w:r>
        <w:tab/>
      </w:r>
      <w:r>
        <w:fldChar w:fldCharType="begin"/>
      </w:r>
      <w:r>
        <w:instrText xml:space="preserve"> PAGEREF _Toc247003986 \h </w:instrText>
      </w:r>
      <w:r>
        <w:fldChar w:fldCharType="separate"/>
      </w:r>
      <w:r>
        <w:t>14</w:t>
      </w:r>
      <w:r>
        <w:fldChar w:fldCharType="end"/>
      </w:r>
    </w:p>
    <w:p>
      <w:pPr>
        <w:pStyle w:val="TOC4"/>
        <w:tabs>
          <w:tab w:val="right" w:leader="dot" w:pos="7086"/>
        </w:tabs>
        <w:rPr>
          <w:b w:val="0"/>
          <w:sz w:val="24"/>
          <w:szCs w:val="24"/>
        </w:rPr>
      </w:pPr>
      <w:r>
        <w:rPr>
          <w:szCs w:val="26"/>
        </w:rPr>
        <w:t>Division 5 — Relationship between State’s cross</w:t>
      </w:r>
      <w:r>
        <w:rPr>
          <w:szCs w:val="26"/>
        </w:rPr>
        <w:noBreakHyphen/>
        <w:t>border laws and other laws</w:t>
      </w:r>
    </w:p>
    <w:p>
      <w:pPr>
        <w:pStyle w:val="TOC8"/>
        <w:rPr>
          <w:sz w:val="24"/>
          <w:szCs w:val="24"/>
        </w:rPr>
      </w:pPr>
      <w:r>
        <w:rPr>
          <w:szCs w:val="24"/>
        </w:rPr>
        <w:t>15.</w:t>
      </w:r>
      <w:r>
        <w:rPr>
          <w:szCs w:val="24"/>
        </w:rPr>
        <w:tab/>
        <w:t>Law of another participating jurisdiction: office holders, prescribed courts, persons serving sentences</w:t>
      </w:r>
      <w:r>
        <w:tab/>
      </w:r>
      <w:r>
        <w:fldChar w:fldCharType="begin"/>
      </w:r>
      <w:r>
        <w:instrText xml:space="preserve"> PAGEREF _Toc247003988 \h </w:instrText>
      </w:r>
      <w:r>
        <w:fldChar w:fldCharType="separate"/>
      </w:r>
      <w:r>
        <w:t>15</w:t>
      </w:r>
      <w:r>
        <w:fldChar w:fldCharType="end"/>
      </w:r>
    </w:p>
    <w:p>
      <w:pPr>
        <w:pStyle w:val="TOC8"/>
        <w:rPr>
          <w:sz w:val="24"/>
          <w:szCs w:val="24"/>
        </w:rPr>
      </w:pPr>
      <w:r>
        <w:rPr>
          <w:szCs w:val="24"/>
        </w:rPr>
        <w:t>16.</w:t>
      </w:r>
      <w:r>
        <w:rPr>
          <w:szCs w:val="24"/>
        </w:rPr>
        <w:tab/>
        <w:t>Law of another participating jurisdiction: other persons required to do things</w:t>
      </w:r>
      <w:r>
        <w:tab/>
      </w:r>
      <w:r>
        <w:fldChar w:fldCharType="begin"/>
      </w:r>
      <w:r>
        <w:instrText xml:space="preserve"> PAGEREF _Toc247003989 \h </w:instrText>
      </w:r>
      <w:r>
        <w:fldChar w:fldCharType="separate"/>
      </w:r>
      <w:r>
        <w:t>16</w:t>
      </w:r>
      <w:r>
        <w:fldChar w:fldCharType="end"/>
      </w:r>
    </w:p>
    <w:p>
      <w:pPr>
        <w:pStyle w:val="TOC8"/>
        <w:rPr>
          <w:sz w:val="24"/>
          <w:szCs w:val="24"/>
        </w:rPr>
      </w:pPr>
      <w:r>
        <w:rPr>
          <w:szCs w:val="24"/>
        </w:rPr>
        <w:t>17.</w:t>
      </w:r>
      <w:r>
        <w:rPr>
          <w:szCs w:val="24"/>
        </w:rPr>
        <w:tab/>
      </w:r>
      <w:r>
        <w:rPr>
          <w:i/>
          <w:iCs/>
          <w:szCs w:val="24"/>
        </w:rPr>
        <w:t>Service and Execution of Process Act 1992</w:t>
      </w:r>
      <w:r>
        <w:rPr>
          <w:szCs w:val="24"/>
        </w:rPr>
        <w:t xml:space="preserve"> (Commonwealth)</w:t>
      </w:r>
      <w:r>
        <w:tab/>
      </w:r>
      <w:r>
        <w:fldChar w:fldCharType="begin"/>
      </w:r>
      <w:r>
        <w:instrText xml:space="preserve"> PAGEREF _Toc247003990 \h </w:instrText>
      </w:r>
      <w:r>
        <w:fldChar w:fldCharType="separate"/>
      </w:r>
      <w:r>
        <w:t>16</w:t>
      </w:r>
      <w:r>
        <w:fldChar w:fldCharType="end"/>
      </w:r>
    </w:p>
    <w:p>
      <w:pPr>
        <w:pStyle w:val="TOC4"/>
        <w:tabs>
          <w:tab w:val="right" w:leader="dot" w:pos="7086"/>
        </w:tabs>
        <w:rPr>
          <w:b w:val="0"/>
          <w:sz w:val="24"/>
          <w:szCs w:val="24"/>
        </w:rPr>
      </w:pPr>
      <w:r>
        <w:rPr>
          <w:szCs w:val="26"/>
        </w:rPr>
        <w:t>Division 6 — Application</w:t>
      </w:r>
    </w:p>
    <w:p>
      <w:pPr>
        <w:pStyle w:val="TOC8"/>
        <w:rPr>
          <w:sz w:val="24"/>
          <w:szCs w:val="24"/>
        </w:rPr>
      </w:pPr>
      <w:r>
        <w:rPr>
          <w:szCs w:val="24"/>
        </w:rPr>
        <w:t>18.</w:t>
      </w:r>
      <w:r>
        <w:rPr>
          <w:szCs w:val="24"/>
        </w:rPr>
        <w:tab/>
        <w:t>Offences, orders and requirements in relation to which State’s cross</w:t>
      </w:r>
      <w:r>
        <w:rPr>
          <w:szCs w:val="24"/>
        </w:rPr>
        <w:noBreakHyphen/>
        <w:t>border laws apply</w:t>
      </w:r>
      <w:r>
        <w:tab/>
      </w:r>
      <w:r>
        <w:fldChar w:fldCharType="begin"/>
      </w:r>
      <w:r>
        <w:instrText xml:space="preserve"> PAGEREF _Toc247003992 \h </w:instrText>
      </w:r>
      <w:r>
        <w:fldChar w:fldCharType="separate"/>
      </w:r>
      <w:r>
        <w:t>17</w:t>
      </w:r>
      <w:r>
        <w:fldChar w:fldCharType="end"/>
      </w:r>
    </w:p>
    <w:p>
      <w:pPr>
        <w:pStyle w:val="TOC2"/>
        <w:tabs>
          <w:tab w:val="right" w:leader="dot" w:pos="7086"/>
        </w:tabs>
        <w:rPr>
          <w:b w:val="0"/>
          <w:sz w:val="24"/>
          <w:szCs w:val="24"/>
        </w:rPr>
      </w:pPr>
      <w:r>
        <w:rPr>
          <w:szCs w:val="30"/>
        </w:rPr>
        <w:t>Part 2 — Cross</w:t>
      </w:r>
      <w:r>
        <w:rPr>
          <w:szCs w:val="30"/>
        </w:rPr>
        <w:noBreakHyphen/>
        <w:t>border regions</w:t>
      </w:r>
    </w:p>
    <w:p>
      <w:pPr>
        <w:pStyle w:val="TOC4"/>
        <w:tabs>
          <w:tab w:val="right" w:leader="dot" w:pos="7086"/>
        </w:tabs>
        <w:rPr>
          <w:b w:val="0"/>
          <w:sz w:val="24"/>
          <w:szCs w:val="24"/>
        </w:rPr>
      </w:pPr>
      <w:r>
        <w:rPr>
          <w:szCs w:val="26"/>
        </w:rPr>
        <w:t>Division 1 — Prescribing cross</w:t>
      </w:r>
      <w:r>
        <w:rPr>
          <w:szCs w:val="26"/>
        </w:rPr>
        <w:noBreakHyphen/>
        <w:t>border regions</w:t>
      </w:r>
    </w:p>
    <w:p>
      <w:pPr>
        <w:pStyle w:val="TOC8"/>
        <w:rPr>
          <w:sz w:val="24"/>
          <w:szCs w:val="24"/>
        </w:rPr>
      </w:pPr>
      <w:r>
        <w:rPr>
          <w:szCs w:val="24"/>
        </w:rPr>
        <w:t>19.</w:t>
      </w:r>
      <w:r>
        <w:rPr>
          <w:szCs w:val="24"/>
        </w:rPr>
        <w:tab/>
        <w:t>Cross</w:t>
      </w:r>
      <w:r>
        <w:rPr>
          <w:szCs w:val="24"/>
        </w:rPr>
        <w:noBreakHyphen/>
        <w:t>border regions to be prescribed</w:t>
      </w:r>
      <w:r>
        <w:tab/>
      </w:r>
      <w:r>
        <w:fldChar w:fldCharType="begin"/>
      </w:r>
      <w:r>
        <w:instrText xml:space="preserve"> PAGEREF _Toc247003995 \h </w:instrText>
      </w:r>
      <w:r>
        <w:fldChar w:fldCharType="separate"/>
      </w:r>
      <w:r>
        <w:t>18</w:t>
      </w:r>
      <w:r>
        <w:fldChar w:fldCharType="end"/>
      </w:r>
    </w:p>
    <w:p>
      <w:pPr>
        <w:pStyle w:val="TOC4"/>
        <w:tabs>
          <w:tab w:val="right" w:leader="dot" w:pos="7086"/>
        </w:tabs>
        <w:rPr>
          <w:b w:val="0"/>
          <w:sz w:val="24"/>
          <w:szCs w:val="24"/>
        </w:rPr>
      </w:pPr>
      <w:r>
        <w:rPr>
          <w:szCs w:val="26"/>
        </w:rPr>
        <w:t>Division 2 — Connection with a cross</w:t>
      </w:r>
      <w:r>
        <w:rPr>
          <w:szCs w:val="26"/>
        </w:rPr>
        <w:noBreakHyphen/>
        <w:t>border region</w:t>
      </w:r>
    </w:p>
    <w:p>
      <w:pPr>
        <w:pStyle w:val="TOC8"/>
        <w:rPr>
          <w:sz w:val="24"/>
          <w:szCs w:val="24"/>
        </w:rPr>
      </w:pPr>
      <w:r>
        <w:rPr>
          <w:szCs w:val="24"/>
        </w:rPr>
        <w:t>20.</w:t>
      </w:r>
      <w:r>
        <w:rPr>
          <w:szCs w:val="24"/>
        </w:rPr>
        <w:tab/>
        <w:t>Persons suspected of, alleged to have committed or found guilty of offences</w:t>
      </w:r>
      <w:r>
        <w:tab/>
      </w:r>
      <w:r>
        <w:fldChar w:fldCharType="begin"/>
      </w:r>
      <w:r>
        <w:instrText xml:space="preserve"> PAGEREF _Toc247003997 \h </w:instrText>
      </w:r>
      <w:r>
        <w:fldChar w:fldCharType="separate"/>
      </w:r>
      <w:r>
        <w:t>18</w:t>
      </w:r>
      <w:r>
        <w:fldChar w:fldCharType="end"/>
      </w:r>
    </w:p>
    <w:p>
      <w:pPr>
        <w:pStyle w:val="TOC8"/>
        <w:rPr>
          <w:sz w:val="24"/>
          <w:szCs w:val="24"/>
        </w:rPr>
      </w:pPr>
      <w:r>
        <w:rPr>
          <w:szCs w:val="24"/>
        </w:rPr>
        <w:t>21.</w:t>
      </w:r>
      <w:r>
        <w:rPr>
          <w:szCs w:val="24"/>
        </w:rPr>
        <w:tab/>
        <w:t>Persons against whom orders of prescribed courts are in force</w:t>
      </w:r>
      <w:r>
        <w:tab/>
      </w:r>
      <w:r>
        <w:fldChar w:fldCharType="begin"/>
      </w:r>
      <w:r>
        <w:instrText xml:space="preserve"> PAGEREF _Toc247003998 \h </w:instrText>
      </w:r>
      <w:r>
        <w:fldChar w:fldCharType="separate"/>
      </w:r>
      <w:r>
        <w:t>19</w:t>
      </w:r>
      <w:r>
        <w:fldChar w:fldCharType="end"/>
      </w:r>
    </w:p>
    <w:p>
      <w:pPr>
        <w:pStyle w:val="TOC8"/>
        <w:rPr>
          <w:sz w:val="24"/>
          <w:szCs w:val="24"/>
        </w:rPr>
      </w:pPr>
      <w:r>
        <w:rPr>
          <w:szCs w:val="24"/>
        </w:rPr>
        <w:t>22.</w:t>
      </w:r>
      <w:r>
        <w:rPr>
          <w:szCs w:val="24"/>
        </w:rPr>
        <w:tab/>
        <w:t>Connection for purposes of making restraining orders</w:t>
      </w:r>
      <w:r>
        <w:tab/>
      </w:r>
      <w:r>
        <w:fldChar w:fldCharType="begin"/>
      </w:r>
      <w:r>
        <w:instrText xml:space="preserve"> PAGEREF _Toc247003999 \h </w:instrText>
      </w:r>
      <w:r>
        <w:fldChar w:fldCharType="separate"/>
      </w:r>
      <w:r>
        <w:t>21</w:t>
      </w:r>
      <w:r>
        <w:fldChar w:fldCharType="end"/>
      </w:r>
    </w:p>
    <w:p>
      <w:pPr>
        <w:pStyle w:val="TOC8"/>
        <w:rPr>
          <w:sz w:val="24"/>
          <w:szCs w:val="24"/>
        </w:rPr>
      </w:pPr>
      <w:r>
        <w:rPr>
          <w:szCs w:val="24"/>
        </w:rPr>
        <w:t>23.</w:t>
      </w:r>
      <w:r>
        <w:rPr>
          <w:szCs w:val="24"/>
        </w:rPr>
        <w:tab/>
        <w:t>Persons serving sentences or carrying out orders in respect of offences or alleged offences</w:t>
      </w:r>
      <w:r>
        <w:tab/>
      </w:r>
      <w:r>
        <w:fldChar w:fldCharType="begin"/>
      </w:r>
      <w:r>
        <w:instrText xml:space="preserve"> PAGEREF _Toc247004000 \h </w:instrText>
      </w:r>
      <w:r>
        <w:fldChar w:fldCharType="separate"/>
      </w:r>
      <w:r>
        <w:t>21</w:t>
      </w:r>
      <w:r>
        <w:fldChar w:fldCharType="end"/>
      </w:r>
    </w:p>
    <w:p>
      <w:pPr>
        <w:pStyle w:val="TOC8"/>
        <w:rPr>
          <w:sz w:val="24"/>
          <w:szCs w:val="24"/>
        </w:rPr>
      </w:pPr>
      <w:r>
        <w:rPr>
          <w:szCs w:val="24"/>
        </w:rPr>
        <w:t>24.</w:t>
      </w:r>
      <w:r>
        <w:rPr>
          <w:szCs w:val="24"/>
        </w:rPr>
        <w:tab/>
        <w:t>Other persons required to do things</w:t>
      </w:r>
      <w:r>
        <w:tab/>
      </w:r>
      <w:r>
        <w:fldChar w:fldCharType="begin"/>
      </w:r>
      <w:r>
        <w:instrText xml:space="preserve"> PAGEREF _Toc247004001 \h </w:instrText>
      </w:r>
      <w:r>
        <w:fldChar w:fldCharType="separate"/>
      </w:r>
      <w:r>
        <w:t>22</w:t>
      </w:r>
      <w:r>
        <w:fldChar w:fldCharType="end"/>
      </w:r>
    </w:p>
    <w:p>
      <w:pPr>
        <w:pStyle w:val="TOC8"/>
        <w:rPr>
          <w:sz w:val="24"/>
          <w:szCs w:val="24"/>
        </w:rPr>
      </w:pPr>
      <w:r>
        <w:rPr>
          <w:szCs w:val="24"/>
        </w:rPr>
        <w:t>25.</w:t>
      </w:r>
      <w:r>
        <w:rPr>
          <w:szCs w:val="24"/>
        </w:rPr>
        <w:tab/>
        <w:t>Connections are not mutually exclusive</w:t>
      </w:r>
      <w:r>
        <w:tab/>
      </w:r>
      <w:r>
        <w:fldChar w:fldCharType="begin"/>
      </w:r>
      <w:r>
        <w:instrText xml:space="preserve"> PAGEREF _Toc247004002 \h </w:instrText>
      </w:r>
      <w:r>
        <w:fldChar w:fldCharType="separate"/>
      </w:r>
      <w:r>
        <w:t>22</w:t>
      </w:r>
      <w:r>
        <w:fldChar w:fldCharType="end"/>
      </w:r>
    </w:p>
    <w:p>
      <w:pPr>
        <w:pStyle w:val="TOC4"/>
        <w:tabs>
          <w:tab w:val="right" w:leader="dot" w:pos="7086"/>
        </w:tabs>
        <w:rPr>
          <w:b w:val="0"/>
          <w:sz w:val="24"/>
          <w:szCs w:val="24"/>
        </w:rPr>
      </w:pPr>
      <w:r>
        <w:rPr>
          <w:szCs w:val="26"/>
        </w:rPr>
        <w:t>Division 3 — Proving connection with a cross</w:t>
      </w:r>
      <w:r>
        <w:rPr>
          <w:szCs w:val="26"/>
        </w:rPr>
        <w:noBreakHyphen/>
        <w:t>border region</w:t>
      </w:r>
    </w:p>
    <w:p>
      <w:pPr>
        <w:pStyle w:val="TOC8"/>
        <w:rPr>
          <w:sz w:val="24"/>
          <w:szCs w:val="24"/>
        </w:rPr>
      </w:pPr>
      <w:r>
        <w:rPr>
          <w:szCs w:val="24"/>
        </w:rPr>
        <w:t>26.</w:t>
      </w:r>
      <w:r>
        <w:rPr>
          <w:szCs w:val="24"/>
        </w:rPr>
        <w:tab/>
        <w:t>Meaning of “proceeding”</w:t>
      </w:r>
      <w:r>
        <w:tab/>
      </w:r>
      <w:r>
        <w:fldChar w:fldCharType="begin"/>
      </w:r>
      <w:r>
        <w:instrText xml:space="preserve"> PAGEREF _Toc247004004 \h </w:instrText>
      </w:r>
      <w:r>
        <w:fldChar w:fldCharType="separate"/>
      </w:r>
      <w:r>
        <w:t>22</w:t>
      </w:r>
      <w:r>
        <w:fldChar w:fldCharType="end"/>
      </w:r>
    </w:p>
    <w:p>
      <w:pPr>
        <w:pStyle w:val="TOC8"/>
        <w:rPr>
          <w:sz w:val="24"/>
          <w:szCs w:val="24"/>
        </w:rPr>
      </w:pPr>
      <w:r>
        <w:rPr>
          <w:szCs w:val="24"/>
        </w:rPr>
        <w:t>27.</w:t>
      </w:r>
      <w:r>
        <w:rPr>
          <w:szCs w:val="24"/>
        </w:rPr>
        <w:tab/>
        <w:t>Onus of proving person’s whereabouts at time of arrest</w:t>
      </w:r>
      <w:r>
        <w:tab/>
      </w:r>
      <w:r>
        <w:fldChar w:fldCharType="begin"/>
      </w:r>
      <w:r>
        <w:instrText xml:space="preserve"> PAGEREF _Toc247004005 \h </w:instrText>
      </w:r>
      <w:r>
        <w:fldChar w:fldCharType="separate"/>
      </w:r>
      <w:r>
        <w:t>23</w:t>
      </w:r>
      <w:r>
        <w:fldChar w:fldCharType="end"/>
      </w:r>
    </w:p>
    <w:p>
      <w:pPr>
        <w:pStyle w:val="TOC8"/>
        <w:rPr>
          <w:sz w:val="24"/>
          <w:szCs w:val="24"/>
        </w:rPr>
      </w:pPr>
      <w:r>
        <w:rPr>
          <w:szCs w:val="24"/>
        </w:rPr>
        <w:t>28.</w:t>
      </w:r>
      <w:r>
        <w:rPr>
          <w:szCs w:val="24"/>
        </w:rPr>
        <w:tab/>
        <w:t>Onus of proving person’s residency during cross</w:t>
      </w:r>
      <w:r>
        <w:rPr>
          <w:szCs w:val="24"/>
        </w:rPr>
        <w:noBreakHyphen/>
        <w:t>border proceeding</w:t>
      </w:r>
      <w:r>
        <w:tab/>
      </w:r>
      <w:r>
        <w:fldChar w:fldCharType="begin"/>
      </w:r>
      <w:r>
        <w:instrText xml:space="preserve"> PAGEREF _Toc247004006 \h </w:instrText>
      </w:r>
      <w:r>
        <w:fldChar w:fldCharType="separate"/>
      </w:r>
      <w:r>
        <w:t>23</w:t>
      </w:r>
      <w:r>
        <w:fldChar w:fldCharType="end"/>
      </w:r>
    </w:p>
    <w:p>
      <w:pPr>
        <w:pStyle w:val="TOC4"/>
        <w:tabs>
          <w:tab w:val="right" w:leader="dot" w:pos="7086"/>
        </w:tabs>
        <w:rPr>
          <w:b w:val="0"/>
          <w:sz w:val="24"/>
          <w:szCs w:val="24"/>
        </w:rPr>
      </w:pPr>
      <w:r>
        <w:rPr>
          <w:szCs w:val="26"/>
        </w:rPr>
        <w:t>Division 4 — Multiple cross</w:t>
      </w:r>
      <w:r>
        <w:rPr>
          <w:szCs w:val="26"/>
        </w:rPr>
        <w:noBreakHyphen/>
        <w:t>border regions</w:t>
      </w:r>
    </w:p>
    <w:p>
      <w:pPr>
        <w:pStyle w:val="TOC8"/>
        <w:rPr>
          <w:sz w:val="24"/>
          <w:szCs w:val="24"/>
        </w:rPr>
      </w:pPr>
      <w:r>
        <w:rPr>
          <w:szCs w:val="24"/>
        </w:rPr>
        <w:t>29.</w:t>
      </w:r>
      <w:r>
        <w:rPr>
          <w:szCs w:val="24"/>
        </w:rPr>
        <w:tab/>
        <w:t>Application of this Division</w:t>
      </w:r>
      <w:r>
        <w:tab/>
      </w:r>
      <w:r>
        <w:fldChar w:fldCharType="begin"/>
      </w:r>
      <w:r>
        <w:instrText xml:space="preserve"> PAGEREF _Toc247004008 \h </w:instrText>
      </w:r>
      <w:r>
        <w:fldChar w:fldCharType="separate"/>
      </w:r>
      <w:r>
        <w:t>23</w:t>
      </w:r>
      <w:r>
        <w:fldChar w:fldCharType="end"/>
      </w:r>
    </w:p>
    <w:p>
      <w:pPr>
        <w:pStyle w:val="TOC8"/>
        <w:rPr>
          <w:sz w:val="24"/>
          <w:szCs w:val="24"/>
        </w:rPr>
      </w:pPr>
      <w:r>
        <w:rPr>
          <w:szCs w:val="24"/>
        </w:rPr>
        <w:t>30.</w:t>
      </w:r>
      <w:r>
        <w:rPr>
          <w:szCs w:val="24"/>
        </w:rPr>
        <w:tab/>
        <w:t>Office holders, prescribed courts, persons serving sentences</w:t>
      </w:r>
      <w:r>
        <w:tab/>
      </w:r>
      <w:r>
        <w:fldChar w:fldCharType="begin"/>
      </w:r>
      <w:r>
        <w:instrText xml:space="preserve"> PAGEREF _Toc247004009 \h </w:instrText>
      </w:r>
      <w:r>
        <w:fldChar w:fldCharType="separate"/>
      </w:r>
      <w:r>
        <w:t>24</w:t>
      </w:r>
      <w:r>
        <w:fldChar w:fldCharType="end"/>
      </w:r>
    </w:p>
    <w:p>
      <w:pPr>
        <w:pStyle w:val="TOC8"/>
        <w:rPr>
          <w:sz w:val="24"/>
          <w:szCs w:val="24"/>
        </w:rPr>
      </w:pPr>
      <w:r>
        <w:rPr>
          <w:szCs w:val="24"/>
        </w:rPr>
        <w:t>31.</w:t>
      </w:r>
      <w:r>
        <w:rPr>
          <w:szCs w:val="24"/>
        </w:rPr>
        <w:tab/>
        <w:t>Other persons required to do things</w:t>
      </w:r>
      <w:r>
        <w:tab/>
      </w:r>
      <w:r>
        <w:fldChar w:fldCharType="begin"/>
      </w:r>
      <w:r>
        <w:instrText xml:space="preserve"> PAGEREF _Toc247004010 \h </w:instrText>
      </w:r>
      <w:r>
        <w:fldChar w:fldCharType="separate"/>
      </w:r>
      <w:r>
        <w:t>25</w:t>
      </w:r>
      <w:r>
        <w:fldChar w:fldCharType="end"/>
      </w:r>
    </w:p>
    <w:p>
      <w:pPr>
        <w:pStyle w:val="TOC2"/>
        <w:tabs>
          <w:tab w:val="right" w:leader="dot" w:pos="7086"/>
        </w:tabs>
        <w:rPr>
          <w:b w:val="0"/>
          <w:sz w:val="24"/>
          <w:szCs w:val="24"/>
        </w:rPr>
      </w:pPr>
      <w:r>
        <w:rPr>
          <w:szCs w:val="30"/>
        </w:rPr>
        <w:t>Part 3 — Police officers of State exercising powers in another participating jurisdiction</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32.</w:t>
      </w:r>
      <w:r>
        <w:rPr>
          <w:szCs w:val="24"/>
        </w:rPr>
        <w:tab/>
        <w:t>Arrest without warrant</w:t>
      </w:r>
      <w:r>
        <w:tab/>
      </w:r>
      <w:r>
        <w:fldChar w:fldCharType="begin"/>
      </w:r>
      <w:r>
        <w:instrText xml:space="preserve"> PAGEREF _Toc247004013 \h </w:instrText>
      </w:r>
      <w:r>
        <w:fldChar w:fldCharType="separate"/>
      </w:r>
      <w:r>
        <w:t>26</w:t>
      </w:r>
      <w:r>
        <w:fldChar w:fldCharType="end"/>
      </w:r>
    </w:p>
    <w:p>
      <w:pPr>
        <w:pStyle w:val="TOC8"/>
        <w:rPr>
          <w:sz w:val="24"/>
          <w:szCs w:val="24"/>
        </w:rPr>
      </w:pPr>
      <w:r>
        <w:rPr>
          <w:szCs w:val="24"/>
        </w:rPr>
        <w:t>33.</w:t>
      </w:r>
      <w:r>
        <w:rPr>
          <w:szCs w:val="24"/>
        </w:rPr>
        <w:tab/>
        <w:t>Arrest under warrant</w:t>
      </w:r>
      <w:r>
        <w:tab/>
      </w:r>
      <w:r>
        <w:fldChar w:fldCharType="begin"/>
      </w:r>
      <w:r>
        <w:instrText xml:space="preserve"> PAGEREF _Toc247004014 \h </w:instrText>
      </w:r>
      <w:r>
        <w:fldChar w:fldCharType="separate"/>
      </w:r>
      <w:r>
        <w:t>26</w:t>
      </w:r>
      <w:r>
        <w:fldChar w:fldCharType="end"/>
      </w:r>
    </w:p>
    <w:p>
      <w:pPr>
        <w:pStyle w:val="TOC8"/>
        <w:rPr>
          <w:sz w:val="24"/>
          <w:szCs w:val="24"/>
        </w:rPr>
      </w:pPr>
      <w:r>
        <w:rPr>
          <w:szCs w:val="24"/>
        </w:rPr>
        <w:t>34.</w:t>
      </w:r>
      <w:r>
        <w:rPr>
          <w:szCs w:val="24"/>
        </w:rPr>
        <w:tab/>
        <w:t>Person taken into custody</w:t>
      </w:r>
      <w:r>
        <w:tab/>
      </w:r>
      <w:r>
        <w:fldChar w:fldCharType="begin"/>
      </w:r>
      <w:r>
        <w:instrText xml:space="preserve"> PAGEREF _Toc247004015 \h </w:instrText>
      </w:r>
      <w:r>
        <w:fldChar w:fldCharType="separate"/>
      </w:r>
      <w:r>
        <w:t>27</w:t>
      </w:r>
      <w:r>
        <w:fldChar w:fldCharType="end"/>
      </w:r>
    </w:p>
    <w:p>
      <w:pPr>
        <w:pStyle w:val="TOC8"/>
        <w:rPr>
          <w:sz w:val="24"/>
          <w:szCs w:val="24"/>
        </w:rPr>
      </w:pPr>
      <w:r>
        <w:rPr>
          <w:szCs w:val="24"/>
        </w:rPr>
        <w:t>35.</w:t>
      </w:r>
      <w:r>
        <w:rPr>
          <w:szCs w:val="24"/>
        </w:rPr>
        <w:tab/>
        <w:t>Investigation of suspected or alleged offence or breach of order</w:t>
      </w:r>
      <w:r>
        <w:tab/>
      </w:r>
      <w:r>
        <w:fldChar w:fldCharType="begin"/>
      </w:r>
      <w:r>
        <w:instrText xml:space="preserve"> PAGEREF _Toc247004016 \h </w:instrText>
      </w:r>
      <w:r>
        <w:fldChar w:fldCharType="separate"/>
      </w:r>
      <w:r>
        <w:t>28</w:t>
      </w:r>
      <w:r>
        <w:fldChar w:fldCharType="end"/>
      </w:r>
    </w:p>
    <w:p>
      <w:pPr>
        <w:pStyle w:val="TOC8"/>
        <w:rPr>
          <w:sz w:val="24"/>
          <w:szCs w:val="24"/>
        </w:rPr>
      </w:pPr>
      <w:r>
        <w:rPr>
          <w:szCs w:val="24"/>
        </w:rPr>
        <w:t>36.</w:t>
      </w:r>
      <w:r>
        <w:rPr>
          <w:szCs w:val="24"/>
        </w:rPr>
        <w:tab/>
        <w:t>Return of person not charged to place of arrest or other place</w:t>
      </w:r>
      <w:r>
        <w:tab/>
      </w:r>
      <w:r>
        <w:fldChar w:fldCharType="begin"/>
      </w:r>
      <w:r>
        <w:instrText xml:space="preserve"> PAGEREF _Toc247004017 \h </w:instrText>
      </w:r>
      <w:r>
        <w:fldChar w:fldCharType="separate"/>
      </w:r>
      <w:r>
        <w:t>30</w:t>
      </w:r>
      <w:r>
        <w:fldChar w:fldCharType="end"/>
      </w:r>
    </w:p>
    <w:p>
      <w:pPr>
        <w:pStyle w:val="TOC8"/>
        <w:rPr>
          <w:sz w:val="24"/>
          <w:szCs w:val="24"/>
        </w:rPr>
      </w:pPr>
      <w:r>
        <w:rPr>
          <w:szCs w:val="24"/>
        </w:rPr>
        <w:t>37.</w:t>
      </w:r>
      <w:r>
        <w:rPr>
          <w:szCs w:val="24"/>
        </w:rPr>
        <w:tab/>
        <w:t xml:space="preserve">Relationship of this Part with </w:t>
      </w:r>
      <w:r>
        <w:rPr>
          <w:i/>
          <w:iCs/>
          <w:szCs w:val="24"/>
        </w:rPr>
        <w:t>Criminal Investigation (Extra</w:t>
      </w:r>
      <w:r>
        <w:rPr>
          <w:i/>
          <w:iCs/>
          <w:szCs w:val="24"/>
        </w:rPr>
        <w:noBreakHyphen/>
        <w:t>territorial Offences) Act 1987</w:t>
      </w:r>
      <w:r>
        <w:tab/>
      </w:r>
      <w:r>
        <w:fldChar w:fldCharType="begin"/>
      </w:r>
      <w:r>
        <w:instrText xml:space="preserve"> PAGEREF _Toc247004018 \h </w:instrText>
      </w:r>
      <w:r>
        <w:fldChar w:fldCharType="separate"/>
      </w:r>
      <w:r>
        <w:t>30</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38.</w:t>
      </w:r>
      <w:r>
        <w:rPr>
          <w:szCs w:val="24"/>
        </w:rPr>
        <w:tab/>
        <w:t>Powers in relation to offences</w:t>
      </w:r>
      <w:r>
        <w:tab/>
      </w:r>
      <w:r>
        <w:fldChar w:fldCharType="begin"/>
      </w:r>
      <w:r>
        <w:instrText xml:space="preserve"> PAGEREF _Toc247004021 \h </w:instrText>
      </w:r>
      <w:r>
        <w:fldChar w:fldCharType="separate"/>
      </w:r>
      <w:r>
        <w:t>30</w:t>
      </w:r>
      <w:r>
        <w:fldChar w:fldCharType="end"/>
      </w:r>
    </w:p>
    <w:p>
      <w:pPr>
        <w:pStyle w:val="TOC8"/>
        <w:rPr>
          <w:sz w:val="24"/>
          <w:szCs w:val="24"/>
        </w:rPr>
      </w:pPr>
      <w:r>
        <w:rPr>
          <w:szCs w:val="24"/>
        </w:rPr>
        <w:t>39.</w:t>
      </w:r>
      <w:r>
        <w:rPr>
          <w:szCs w:val="24"/>
        </w:rPr>
        <w:tab/>
        <w:t>Other powers</w:t>
      </w:r>
      <w:r>
        <w:tab/>
      </w:r>
      <w:r>
        <w:fldChar w:fldCharType="begin"/>
      </w:r>
      <w:r>
        <w:instrText xml:space="preserve"> PAGEREF _Toc247004022 \h </w:instrText>
      </w:r>
      <w:r>
        <w:fldChar w:fldCharType="separate"/>
      </w:r>
      <w:r>
        <w:t>31</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40.</w:t>
      </w:r>
      <w:r>
        <w:rPr>
          <w:szCs w:val="24"/>
        </w:rPr>
        <w:tab/>
        <w:t>Terms used in this Subdivision</w:t>
      </w:r>
      <w:r>
        <w:tab/>
      </w:r>
      <w:r>
        <w:fldChar w:fldCharType="begin"/>
      </w:r>
      <w:r>
        <w:instrText xml:space="preserve"> PAGEREF _Toc247004024 \h </w:instrText>
      </w:r>
      <w:r>
        <w:fldChar w:fldCharType="separate"/>
      </w:r>
      <w:r>
        <w:t>31</w:t>
      </w:r>
      <w:r>
        <w:fldChar w:fldCharType="end"/>
      </w:r>
    </w:p>
    <w:p>
      <w:pPr>
        <w:pStyle w:val="TOC8"/>
        <w:rPr>
          <w:sz w:val="24"/>
          <w:szCs w:val="24"/>
        </w:rPr>
      </w:pPr>
      <w:r>
        <w:rPr>
          <w:szCs w:val="24"/>
        </w:rPr>
        <w:t>41.</w:t>
      </w:r>
      <w:r>
        <w:rPr>
          <w:szCs w:val="24"/>
        </w:rPr>
        <w:tab/>
        <w:t>Conduct of preliminary alcohol or drug test in cross</w:t>
      </w:r>
      <w:r>
        <w:rPr>
          <w:szCs w:val="24"/>
        </w:rPr>
        <w:noBreakHyphen/>
        <w:t>border region</w:t>
      </w:r>
      <w:r>
        <w:tab/>
      </w:r>
      <w:r>
        <w:fldChar w:fldCharType="begin"/>
      </w:r>
      <w:r>
        <w:instrText xml:space="preserve"> PAGEREF _Toc247004025 \h </w:instrText>
      </w:r>
      <w:r>
        <w:fldChar w:fldCharType="separate"/>
      </w:r>
      <w:r>
        <w:t>32</w:t>
      </w:r>
      <w:r>
        <w:fldChar w:fldCharType="end"/>
      </w:r>
    </w:p>
    <w:p>
      <w:pPr>
        <w:pStyle w:val="TOC8"/>
        <w:rPr>
          <w:sz w:val="24"/>
          <w:szCs w:val="24"/>
        </w:rPr>
      </w:pPr>
      <w:r>
        <w:rPr>
          <w:szCs w:val="24"/>
        </w:rPr>
        <w:t>42.</w:t>
      </w:r>
      <w:r>
        <w:rPr>
          <w:szCs w:val="24"/>
        </w:rPr>
        <w:tab/>
        <w:t>Powers that may be exercised in another participating jurisdiction</w:t>
      </w:r>
      <w:r>
        <w:tab/>
      </w:r>
      <w:r>
        <w:fldChar w:fldCharType="begin"/>
      </w:r>
      <w:r>
        <w:instrText xml:space="preserve"> PAGEREF _Toc247004026 \h </w:instrText>
      </w:r>
      <w:r>
        <w:fldChar w:fldCharType="separate"/>
      </w:r>
      <w:r>
        <w:t>32</w:t>
      </w:r>
      <w:r>
        <w:fldChar w:fldCharType="end"/>
      </w:r>
    </w:p>
    <w:p>
      <w:pPr>
        <w:pStyle w:val="TOC8"/>
        <w:rPr>
          <w:sz w:val="24"/>
          <w:szCs w:val="24"/>
        </w:rPr>
      </w:pPr>
      <w:r>
        <w:rPr>
          <w:szCs w:val="24"/>
        </w:rPr>
        <w:t>43.</w:t>
      </w:r>
      <w:r>
        <w:rPr>
          <w:szCs w:val="24"/>
        </w:rPr>
        <w:tab/>
        <w:t>Providing or taking sample in another participating jurisdiction</w:t>
      </w:r>
      <w:r>
        <w:tab/>
      </w:r>
      <w:r>
        <w:fldChar w:fldCharType="begin"/>
      </w:r>
      <w:r>
        <w:instrText xml:space="preserve"> PAGEREF _Toc247004027 \h </w:instrText>
      </w:r>
      <w:r>
        <w:fldChar w:fldCharType="separate"/>
      </w:r>
      <w:r>
        <w:t>33</w:t>
      </w:r>
      <w:r>
        <w:fldChar w:fldCharType="end"/>
      </w:r>
    </w:p>
    <w:p>
      <w:pPr>
        <w:pStyle w:val="TOC8"/>
        <w:rPr>
          <w:sz w:val="24"/>
          <w:szCs w:val="24"/>
        </w:rPr>
      </w:pPr>
      <w:r>
        <w:rPr>
          <w:szCs w:val="24"/>
        </w:rPr>
        <w:t>44.</w:t>
      </w:r>
      <w:r>
        <w:rPr>
          <w:szCs w:val="24"/>
        </w:rPr>
        <w:tab/>
        <w:t>Preliminary alcohol or drug test cannot be conducted in another participating jurisdiction</w:t>
      </w:r>
      <w:r>
        <w:tab/>
      </w:r>
      <w:r>
        <w:fldChar w:fldCharType="begin"/>
      </w:r>
      <w:r>
        <w:instrText xml:space="preserve"> PAGEREF _Toc247004028 \h </w:instrText>
      </w:r>
      <w:r>
        <w:fldChar w:fldCharType="separate"/>
      </w:r>
      <w:r>
        <w:t>34</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45.</w:t>
      </w:r>
      <w:r>
        <w:rPr>
          <w:szCs w:val="24"/>
        </w:rPr>
        <w:tab/>
        <w:t>Powers</w:t>
      </w:r>
      <w:r>
        <w:tab/>
      </w:r>
      <w:r>
        <w:fldChar w:fldCharType="begin"/>
      </w:r>
      <w:r>
        <w:instrText xml:space="preserve"> PAGEREF _Toc247004030 \h </w:instrText>
      </w:r>
      <w:r>
        <w:fldChar w:fldCharType="separate"/>
      </w:r>
      <w:r>
        <w:t>34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46.</w:t>
      </w:r>
      <w:r>
        <w:rPr>
          <w:szCs w:val="24"/>
        </w:rPr>
        <w:tab/>
        <w:t>Law of State applies</w:t>
      </w:r>
      <w:r>
        <w:tab/>
      </w:r>
      <w:r>
        <w:fldChar w:fldCharType="begin"/>
      </w:r>
      <w:r>
        <w:instrText xml:space="preserve"> PAGEREF _Toc247004032 \h </w:instrText>
      </w:r>
      <w:r>
        <w:fldChar w:fldCharType="separate"/>
      </w:r>
      <w:r>
        <w:t>35</w:t>
      </w:r>
      <w:r>
        <w:fldChar w:fldCharType="end"/>
      </w:r>
    </w:p>
    <w:p>
      <w:pPr>
        <w:pStyle w:val="TOC8"/>
        <w:rPr>
          <w:sz w:val="24"/>
          <w:szCs w:val="24"/>
        </w:rPr>
      </w:pPr>
      <w:r>
        <w:rPr>
          <w:szCs w:val="24"/>
        </w:rPr>
        <w:t>47.</w:t>
      </w:r>
      <w:r>
        <w:rPr>
          <w:szCs w:val="24"/>
        </w:rPr>
        <w:tab/>
        <w:t>Relationship with Division 1</w:t>
      </w:r>
      <w:r>
        <w:tab/>
      </w:r>
      <w:r>
        <w:fldChar w:fldCharType="begin"/>
      </w:r>
      <w:r>
        <w:instrText xml:space="preserve"> PAGEREF _Toc247004033 \h </w:instrText>
      </w:r>
      <w:r>
        <w:fldChar w:fldCharType="separate"/>
      </w:r>
      <w:r>
        <w:t>35</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48.</w:t>
      </w:r>
      <w:r>
        <w:rPr>
          <w:szCs w:val="24"/>
        </w:rPr>
        <w:tab/>
        <w:t>Meaning of “WA police order”</w:t>
      </w:r>
      <w:r>
        <w:tab/>
      </w:r>
      <w:r>
        <w:fldChar w:fldCharType="begin"/>
      </w:r>
      <w:r>
        <w:instrText xml:space="preserve"> PAGEREF _Toc247004035 \h </w:instrText>
      </w:r>
      <w:r>
        <w:fldChar w:fldCharType="separate"/>
      </w:r>
      <w:r>
        <w:t>35</w:t>
      </w:r>
      <w:r>
        <w:fldChar w:fldCharType="end"/>
      </w:r>
    </w:p>
    <w:p>
      <w:pPr>
        <w:pStyle w:val="TOC8"/>
        <w:rPr>
          <w:sz w:val="24"/>
          <w:szCs w:val="24"/>
        </w:rPr>
      </w:pPr>
      <w:r>
        <w:rPr>
          <w:szCs w:val="24"/>
        </w:rPr>
        <w:t>49.</w:t>
      </w:r>
      <w:r>
        <w:rPr>
          <w:szCs w:val="24"/>
        </w:rPr>
        <w:tab/>
        <w:t>Making of WA police orders</w:t>
      </w:r>
      <w:r>
        <w:tab/>
      </w:r>
      <w:r>
        <w:fldChar w:fldCharType="begin"/>
      </w:r>
      <w:r>
        <w:instrText xml:space="preserve"> PAGEREF _Toc247004036 \h </w:instrText>
      </w:r>
      <w:r>
        <w:fldChar w:fldCharType="separate"/>
      </w:r>
      <w:r>
        <w:t>35</w:t>
      </w:r>
      <w:r>
        <w:fldChar w:fldCharType="end"/>
      </w:r>
    </w:p>
    <w:p>
      <w:pPr>
        <w:pStyle w:val="TOC8"/>
        <w:rPr>
          <w:sz w:val="24"/>
          <w:szCs w:val="24"/>
        </w:rPr>
      </w:pPr>
      <w:r>
        <w:rPr>
          <w:szCs w:val="24"/>
        </w:rPr>
        <w:t>50.</w:t>
      </w:r>
      <w:r>
        <w:rPr>
          <w:szCs w:val="24"/>
        </w:rPr>
        <w:tab/>
        <w:t>Enforcement of WA police orders</w:t>
      </w:r>
      <w:r>
        <w:tab/>
      </w:r>
      <w:r>
        <w:fldChar w:fldCharType="begin"/>
      </w:r>
      <w:r>
        <w:instrText xml:space="preserve"> PAGEREF _Toc247004037 \h </w:instrText>
      </w:r>
      <w:r>
        <w:fldChar w:fldCharType="separate"/>
      </w:r>
      <w:r>
        <w:t>36</w:t>
      </w:r>
      <w:r>
        <w:fldChar w:fldCharType="end"/>
      </w:r>
    </w:p>
    <w:p>
      <w:pPr>
        <w:pStyle w:val="TOC4"/>
        <w:tabs>
          <w:tab w:val="right" w:leader="dot" w:pos="7086"/>
        </w:tabs>
        <w:rPr>
          <w:b w:val="0"/>
          <w:sz w:val="24"/>
          <w:szCs w:val="24"/>
        </w:rPr>
      </w:pPr>
      <w:r>
        <w:rPr>
          <w:szCs w:val="26"/>
        </w:rPr>
        <w:t>Division 4 — Offence</w:t>
      </w:r>
    </w:p>
    <w:p>
      <w:pPr>
        <w:pStyle w:val="TOC8"/>
        <w:rPr>
          <w:sz w:val="24"/>
          <w:szCs w:val="24"/>
        </w:rPr>
      </w:pPr>
      <w:r>
        <w:rPr>
          <w:szCs w:val="24"/>
        </w:rPr>
        <w:t>51.</w:t>
      </w:r>
      <w:r>
        <w:rPr>
          <w:szCs w:val="24"/>
        </w:rPr>
        <w:tab/>
        <w:t>Offence to interfere with exercise of power</w:t>
      </w:r>
      <w:r>
        <w:tab/>
      </w:r>
      <w:r>
        <w:fldChar w:fldCharType="begin"/>
      </w:r>
      <w:r>
        <w:instrText xml:space="preserve"> PAGEREF _Toc247004039 \h </w:instrText>
      </w:r>
      <w:r>
        <w:fldChar w:fldCharType="separate"/>
      </w:r>
      <w:r>
        <w:t>36</w:t>
      </w:r>
      <w:r>
        <w:fldChar w:fldCharType="end"/>
      </w:r>
    </w:p>
    <w:p>
      <w:pPr>
        <w:pStyle w:val="TOC2"/>
        <w:tabs>
          <w:tab w:val="right" w:leader="dot" w:pos="7086"/>
        </w:tabs>
        <w:rPr>
          <w:b w:val="0"/>
          <w:sz w:val="24"/>
          <w:szCs w:val="24"/>
        </w:rPr>
      </w:pPr>
      <w:r>
        <w:rPr>
          <w:szCs w:val="30"/>
        </w:rPr>
        <w:t>Part 4 — Police officers of another participating jurisdiction exercising powers in State</w:t>
      </w:r>
    </w:p>
    <w:p>
      <w:pPr>
        <w:pStyle w:val="TOC4"/>
        <w:tabs>
          <w:tab w:val="right" w:leader="dot" w:pos="7086"/>
        </w:tabs>
        <w:rPr>
          <w:b w:val="0"/>
          <w:sz w:val="24"/>
          <w:szCs w:val="24"/>
        </w:rPr>
      </w:pPr>
      <w:r>
        <w:rPr>
          <w:szCs w:val="26"/>
        </w:rPr>
        <w:t>Division 1 — Powers generally</w:t>
      </w:r>
    </w:p>
    <w:p>
      <w:pPr>
        <w:pStyle w:val="TOC8"/>
        <w:rPr>
          <w:sz w:val="24"/>
          <w:szCs w:val="24"/>
        </w:rPr>
      </w:pPr>
      <w:r>
        <w:rPr>
          <w:szCs w:val="24"/>
        </w:rPr>
        <w:t>52.</w:t>
      </w:r>
      <w:r>
        <w:rPr>
          <w:szCs w:val="24"/>
        </w:rPr>
        <w:tab/>
        <w:t>Arrest without warrant</w:t>
      </w:r>
      <w:r>
        <w:tab/>
      </w:r>
      <w:r>
        <w:fldChar w:fldCharType="begin"/>
      </w:r>
      <w:r>
        <w:instrText xml:space="preserve"> PAGEREF _Toc247004042 \h </w:instrText>
      </w:r>
      <w:r>
        <w:fldChar w:fldCharType="separate"/>
      </w:r>
      <w:r>
        <w:t>38</w:t>
      </w:r>
      <w:r>
        <w:fldChar w:fldCharType="end"/>
      </w:r>
    </w:p>
    <w:p>
      <w:pPr>
        <w:pStyle w:val="TOC8"/>
        <w:rPr>
          <w:sz w:val="24"/>
          <w:szCs w:val="24"/>
        </w:rPr>
      </w:pPr>
      <w:r>
        <w:rPr>
          <w:szCs w:val="24"/>
        </w:rPr>
        <w:t>53.</w:t>
      </w:r>
      <w:r>
        <w:rPr>
          <w:szCs w:val="24"/>
        </w:rPr>
        <w:tab/>
        <w:t>Arrest under warrant</w:t>
      </w:r>
      <w:r>
        <w:tab/>
      </w:r>
      <w:r>
        <w:fldChar w:fldCharType="begin"/>
      </w:r>
      <w:r>
        <w:instrText xml:space="preserve"> PAGEREF _Toc247004043 \h </w:instrText>
      </w:r>
      <w:r>
        <w:fldChar w:fldCharType="separate"/>
      </w:r>
      <w:r>
        <w:t>38</w:t>
      </w:r>
      <w:r>
        <w:fldChar w:fldCharType="end"/>
      </w:r>
    </w:p>
    <w:p>
      <w:pPr>
        <w:pStyle w:val="TOC8"/>
        <w:rPr>
          <w:sz w:val="24"/>
          <w:szCs w:val="24"/>
        </w:rPr>
      </w:pPr>
      <w:r>
        <w:rPr>
          <w:szCs w:val="24"/>
        </w:rPr>
        <w:t>54.</w:t>
      </w:r>
      <w:r>
        <w:rPr>
          <w:szCs w:val="24"/>
        </w:rPr>
        <w:tab/>
        <w:t>Person taken into custody</w:t>
      </w:r>
      <w:r>
        <w:tab/>
      </w:r>
      <w:r>
        <w:fldChar w:fldCharType="begin"/>
      </w:r>
      <w:r>
        <w:instrText xml:space="preserve"> PAGEREF _Toc247004044 \h </w:instrText>
      </w:r>
      <w:r>
        <w:fldChar w:fldCharType="separate"/>
      </w:r>
      <w:r>
        <w:t>39</w:t>
      </w:r>
      <w:r>
        <w:fldChar w:fldCharType="end"/>
      </w:r>
    </w:p>
    <w:p>
      <w:pPr>
        <w:pStyle w:val="TOC8"/>
        <w:rPr>
          <w:sz w:val="24"/>
          <w:szCs w:val="24"/>
        </w:rPr>
      </w:pPr>
      <w:r>
        <w:rPr>
          <w:szCs w:val="24"/>
        </w:rPr>
        <w:t>55.</w:t>
      </w:r>
      <w:r>
        <w:rPr>
          <w:szCs w:val="24"/>
        </w:rPr>
        <w:tab/>
        <w:t>Investigation of suspected or alleged offence or breach of order</w:t>
      </w:r>
      <w:r>
        <w:tab/>
      </w:r>
      <w:r>
        <w:fldChar w:fldCharType="begin"/>
      </w:r>
      <w:r>
        <w:instrText xml:space="preserve"> PAGEREF _Toc247004045 \h </w:instrText>
      </w:r>
      <w:r>
        <w:fldChar w:fldCharType="separate"/>
      </w:r>
      <w:r>
        <w:t>40</w:t>
      </w:r>
      <w:r>
        <w:fldChar w:fldCharType="end"/>
      </w:r>
    </w:p>
    <w:p>
      <w:pPr>
        <w:pStyle w:val="TOC8"/>
        <w:rPr>
          <w:sz w:val="24"/>
          <w:szCs w:val="24"/>
        </w:rPr>
      </w:pPr>
      <w:r>
        <w:rPr>
          <w:szCs w:val="24"/>
        </w:rPr>
        <w:t>56.</w:t>
      </w:r>
      <w:r>
        <w:rPr>
          <w:szCs w:val="24"/>
        </w:rPr>
        <w:tab/>
        <w:t xml:space="preserve">Relationship of this Division with </w:t>
      </w:r>
      <w:r>
        <w:rPr>
          <w:i/>
          <w:iCs/>
          <w:szCs w:val="24"/>
        </w:rPr>
        <w:t>Criminal Investigation (Identifying People) Act 2002</w:t>
      </w:r>
      <w:r>
        <w:rPr>
          <w:szCs w:val="24"/>
        </w:rPr>
        <w:t xml:space="preserve"> Part 12</w:t>
      </w:r>
      <w:r>
        <w:tab/>
      </w:r>
      <w:r>
        <w:fldChar w:fldCharType="begin"/>
      </w:r>
      <w:r>
        <w:instrText xml:space="preserve"> PAGEREF _Toc247004046 \h </w:instrText>
      </w:r>
      <w:r>
        <w:fldChar w:fldCharType="separate"/>
      </w:r>
      <w:r>
        <w:t>42</w:t>
      </w:r>
      <w:r>
        <w:fldChar w:fldCharType="end"/>
      </w:r>
    </w:p>
    <w:p>
      <w:pPr>
        <w:pStyle w:val="TOC4"/>
        <w:tabs>
          <w:tab w:val="right" w:leader="dot" w:pos="7086"/>
        </w:tabs>
        <w:rPr>
          <w:b w:val="0"/>
          <w:sz w:val="24"/>
          <w:szCs w:val="24"/>
        </w:rPr>
      </w:pPr>
      <w:r>
        <w:rPr>
          <w:szCs w:val="26"/>
        </w:rPr>
        <w:t>Division 2 — Road traffic powers</w:t>
      </w:r>
    </w:p>
    <w:p>
      <w:pPr>
        <w:pStyle w:val="TOC6"/>
        <w:tabs>
          <w:tab w:val="right" w:leader="dot" w:pos="7086"/>
        </w:tabs>
        <w:rPr>
          <w:b w:val="0"/>
          <w:sz w:val="24"/>
          <w:szCs w:val="24"/>
        </w:rPr>
      </w:pPr>
      <w:r>
        <w:rPr>
          <w:szCs w:val="24"/>
        </w:rPr>
        <w:t>Subdivision 1 — Vehicle or driver licensing laws</w:t>
      </w:r>
    </w:p>
    <w:p>
      <w:pPr>
        <w:pStyle w:val="TOC8"/>
        <w:rPr>
          <w:sz w:val="24"/>
          <w:szCs w:val="24"/>
        </w:rPr>
      </w:pPr>
      <w:r>
        <w:rPr>
          <w:szCs w:val="24"/>
        </w:rPr>
        <w:t>57.</w:t>
      </w:r>
      <w:r>
        <w:rPr>
          <w:szCs w:val="24"/>
        </w:rPr>
        <w:tab/>
        <w:t>Powers in relation to offences</w:t>
      </w:r>
      <w:r>
        <w:tab/>
      </w:r>
      <w:r>
        <w:fldChar w:fldCharType="begin"/>
      </w:r>
      <w:r>
        <w:instrText xml:space="preserve"> PAGEREF _Toc247004049 \h </w:instrText>
      </w:r>
      <w:r>
        <w:fldChar w:fldCharType="separate"/>
      </w:r>
      <w:r>
        <w:t>42</w:t>
      </w:r>
      <w:r>
        <w:fldChar w:fldCharType="end"/>
      </w:r>
    </w:p>
    <w:p>
      <w:pPr>
        <w:pStyle w:val="TOC8"/>
        <w:rPr>
          <w:sz w:val="24"/>
          <w:szCs w:val="24"/>
        </w:rPr>
      </w:pPr>
      <w:r>
        <w:rPr>
          <w:szCs w:val="24"/>
        </w:rPr>
        <w:t>58.</w:t>
      </w:r>
      <w:r>
        <w:rPr>
          <w:szCs w:val="24"/>
        </w:rPr>
        <w:tab/>
        <w:t>Other powers</w:t>
      </w:r>
      <w:r>
        <w:tab/>
      </w:r>
      <w:r>
        <w:fldChar w:fldCharType="begin"/>
      </w:r>
      <w:r>
        <w:instrText xml:space="preserve"> PAGEREF _Toc247004050 \h </w:instrText>
      </w:r>
      <w:r>
        <w:fldChar w:fldCharType="separate"/>
      </w:r>
      <w:r>
        <w:t>42</w:t>
      </w:r>
      <w:r>
        <w:fldChar w:fldCharType="end"/>
      </w:r>
    </w:p>
    <w:p>
      <w:pPr>
        <w:pStyle w:val="TOC6"/>
        <w:tabs>
          <w:tab w:val="right" w:leader="dot" w:pos="7086"/>
        </w:tabs>
        <w:rPr>
          <w:b w:val="0"/>
          <w:sz w:val="24"/>
          <w:szCs w:val="24"/>
        </w:rPr>
      </w:pPr>
      <w:r>
        <w:rPr>
          <w:szCs w:val="24"/>
        </w:rPr>
        <w:t>Subdivision 2 — Drink or drug</w:t>
      </w:r>
      <w:r>
        <w:rPr>
          <w:szCs w:val="24"/>
        </w:rPr>
        <w:noBreakHyphen/>
        <w:t>driving laws</w:t>
      </w:r>
    </w:p>
    <w:p>
      <w:pPr>
        <w:pStyle w:val="TOC8"/>
        <w:rPr>
          <w:sz w:val="24"/>
          <w:szCs w:val="24"/>
        </w:rPr>
      </w:pPr>
      <w:r>
        <w:rPr>
          <w:szCs w:val="24"/>
        </w:rPr>
        <w:t>59.</w:t>
      </w:r>
      <w:r>
        <w:rPr>
          <w:szCs w:val="24"/>
        </w:rPr>
        <w:tab/>
        <w:t>Powers that may be exercised in State</w:t>
      </w:r>
      <w:r>
        <w:tab/>
      </w:r>
      <w:r>
        <w:fldChar w:fldCharType="begin"/>
      </w:r>
      <w:r>
        <w:instrText xml:space="preserve"> PAGEREF _Toc247004052 \h </w:instrText>
      </w:r>
      <w:r>
        <w:fldChar w:fldCharType="separate"/>
      </w:r>
      <w:r>
        <w:t>43</w:t>
      </w:r>
      <w:r>
        <w:fldChar w:fldCharType="end"/>
      </w:r>
    </w:p>
    <w:p>
      <w:pPr>
        <w:pStyle w:val="TOC8"/>
        <w:rPr>
          <w:sz w:val="24"/>
          <w:szCs w:val="24"/>
        </w:rPr>
      </w:pPr>
      <w:r>
        <w:rPr>
          <w:szCs w:val="24"/>
        </w:rPr>
        <w:t>60.</w:t>
      </w:r>
      <w:r>
        <w:rPr>
          <w:szCs w:val="24"/>
        </w:rPr>
        <w:tab/>
        <w:t>Preliminary alcohol or drug test cannot be conducted in State</w:t>
      </w:r>
      <w:r>
        <w:tab/>
      </w:r>
      <w:r>
        <w:fldChar w:fldCharType="begin"/>
      </w:r>
      <w:r>
        <w:instrText xml:space="preserve"> PAGEREF _Toc247004053 \h </w:instrText>
      </w:r>
      <w:r>
        <w:fldChar w:fldCharType="separate"/>
      </w:r>
      <w:r>
        <w:t>43</w:t>
      </w:r>
      <w:r>
        <w:fldChar w:fldCharType="end"/>
      </w:r>
    </w:p>
    <w:p>
      <w:pPr>
        <w:pStyle w:val="TOC6"/>
        <w:tabs>
          <w:tab w:val="right" w:leader="dot" w:pos="7086"/>
        </w:tabs>
        <w:rPr>
          <w:b w:val="0"/>
          <w:sz w:val="24"/>
          <w:szCs w:val="24"/>
        </w:rPr>
      </w:pPr>
      <w:r>
        <w:rPr>
          <w:szCs w:val="24"/>
        </w:rPr>
        <w:t>Subdivision 3 — Vehicle impounding laws</w:t>
      </w:r>
    </w:p>
    <w:p>
      <w:pPr>
        <w:pStyle w:val="TOC8"/>
        <w:rPr>
          <w:sz w:val="24"/>
          <w:szCs w:val="24"/>
        </w:rPr>
      </w:pPr>
      <w:r>
        <w:rPr>
          <w:szCs w:val="24"/>
        </w:rPr>
        <w:t>61.</w:t>
      </w:r>
      <w:r>
        <w:rPr>
          <w:szCs w:val="24"/>
        </w:rPr>
        <w:tab/>
        <w:t>Powers</w:t>
      </w:r>
      <w:r>
        <w:tab/>
      </w:r>
      <w:r>
        <w:fldChar w:fldCharType="begin"/>
      </w:r>
      <w:r>
        <w:instrText xml:space="preserve"> PAGEREF _Toc247004055 \h </w:instrText>
      </w:r>
      <w:r>
        <w:fldChar w:fldCharType="separate"/>
      </w:r>
      <w:r>
        <w:t>44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62.</w:t>
      </w:r>
      <w:r>
        <w:rPr>
          <w:szCs w:val="24"/>
        </w:rPr>
        <w:tab/>
        <w:t>Law of State does not apply</w:t>
      </w:r>
      <w:r>
        <w:tab/>
      </w:r>
      <w:r>
        <w:fldChar w:fldCharType="begin"/>
      </w:r>
      <w:r>
        <w:instrText xml:space="preserve"> PAGEREF _Toc247004057 \h </w:instrText>
      </w:r>
      <w:r>
        <w:fldChar w:fldCharType="separate"/>
      </w:r>
      <w:r>
        <w:t>44</w:t>
      </w:r>
      <w:r>
        <w:fldChar w:fldCharType="end"/>
      </w:r>
    </w:p>
    <w:p>
      <w:pPr>
        <w:pStyle w:val="TOC8"/>
        <w:rPr>
          <w:sz w:val="24"/>
          <w:szCs w:val="24"/>
        </w:rPr>
      </w:pPr>
      <w:r>
        <w:rPr>
          <w:szCs w:val="24"/>
        </w:rPr>
        <w:t>63.</w:t>
      </w:r>
      <w:r>
        <w:rPr>
          <w:szCs w:val="24"/>
        </w:rPr>
        <w:tab/>
        <w:t>Relationship with Division 1</w:t>
      </w:r>
      <w:r>
        <w:tab/>
      </w:r>
      <w:r>
        <w:fldChar w:fldCharType="begin"/>
      </w:r>
      <w:r>
        <w:instrText xml:space="preserve"> PAGEREF _Toc247004058 \h </w:instrText>
      </w:r>
      <w:r>
        <w:fldChar w:fldCharType="separate"/>
      </w:r>
      <w:r>
        <w:t>44</w:t>
      </w:r>
      <w:r>
        <w:fldChar w:fldCharType="end"/>
      </w:r>
    </w:p>
    <w:p>
      <w:pPr>
        <w:pStyle w:val="TOC4"/>
        <w:tabs>
          <w:tab w:val="right" w:leader="dot" w:pos="7086"/>
        </w:tabs>
        <w:rPr>
          <w:b w:val="0"/>
          <w:sz w:val="24"/>
          <w:szCs w:val="24"/>
        </w:rPr>
      </w:pPr>
      <w:r>
        <w:rPr>
          <w:szCs w:val="26"/>
        </w:rPr>
        <w:t>Division 3 — Restraining orders laws</w:t>
      </w:r>
    </w:p>
    <w:p>
      <w:pPr>
        <w:pStyle w:val="TOC8"/>
        <w:rPr>
          <w:sz w:val="24"/>
          <w:szCs w:val="24"/>
        </w:rPr>
      </w:pPr>
      <w:r>
        <w:rPr>
          <w:szCs w:val="24"/>
        </w:rPr>
        <w:t>64.</w:t>
      </w:r>
      <w:r>
        <w:rPr>
          <w:szCs w:val="24"/>
        </w:rPr>
        <w:tab/>
        <w:t>Meaning of “NT police order”</w:t>
      </w:r>
      <w:r>
        <w:tab/>
      </w:r>
      <w:r>
        <w:fldChar w:fldCharType="begin"/>
      </w:r>
      <w:r>
        <w:instrText xml:space="preserve"> PAGEREF _Toc247004060 \h </w:instrText>
      </w:r>
      <w:r>
        <w:fldChar w:fldCharType="separate"/>
      </w:r>
      <w:r>
        <w:t>45</w:t>
      </w:r>
      <w:r>
        <w:fldChar w:fldCharType="end"/>
      </w:r>
    </w:p>
    <w:p>
      <w:pPr>
        <w:pStyle w:val="TOC8"/>
        <w:rPr>
          <w:sz w:val="24"/>
          <w:szCs w:val="24"/>
        </w:rPr>
      </w:pPr>
      <w:r>
        <w:rPr>
          <w:szCs w:val="24"/>
        </w:rPr>
        <w:t>65.</w:t>
      </w:r>
      <w:r>
        <w:rPr>
          <w:szCs w:val="24"/>
        </w:rPr>
        <w:tab/>
        <w:t>Making NT police orders</w:t>
      </w:r>
      <w:r>
        <w:tab/>
      </w:r>
      <w:r>
        <w:fldChar w:fldCharType="begin"/>
      </w:r>
      <w:r>
        <w:instrText xml:space="preserve"> PAGEREF _Toc247004061 \h </w:instrText>
      </w:r>
      <w:r>
        <w:fldChar w:fldCharType="separate"/>
      </w:r>
      <w:r>
        <w:t>45</w:t>
      </w:r>
      <w:r>
        <w:fldChar w:fldCharType="end"/>
      </w:r>
    </w:p>
    <w:p>
      <w:pPr>
        <w:pStyle w:val="TOC8"/>
        <w:rPr>
          <w:sz w:val="24"/>
          <w:szCs w:val="24"/>
        </w:rPr>
      </w:pPr>
      <w:r>
        <w:rPr>
          <w:szCs w:val="24"/>
        </w:rPr>
        <w:t>66.</w:t>
      </w:r>
      <w:r>
        <w:rPr>
          <w:szCs w:val="24"/>
        </w:rPr>
        <w:tab/>
        <w:t>Enforcement of NT police orders</w:t>
      </w:r>
      <w:r>
        <w:tab/>
      </w:r>
      <w:r>
        <w:fldChar w:fldCharType="begin"/>
      </w:r>
      <w:r>
        <w:instrText xml:space="preserve"> PAGEREF _Toc247004062 \h </w:instrText>
      </w:r>
      <w:r>
        <w:fldChar w:fldCharType="separate"/>
      </w:r>
      <w:r>
        <w:t>45</w:t>
      </w:r>
      <w:r>
        <w:fldChar w:fldCharType="end"/>
      </w:r>
    </w:p>
    <w:p>
      <w:pPr>
        <w:pStyle w:val="TOC2"/>
        <w:tabs>
          <w:tab w:val="right" w:leader="dot" w:pos="7086"/>
        </w:tabs>
        <w:rPr>
          <w:b w:val="0"/>
          <w:sz w:val="24"/>
          <w:szCs w:val="24"/>
        </w:rPr>
      </w:pPr>
      <w:r>
        <w:rPr>
          <w:szCs w:val="30"/>
        </w:rPr>
        <w:t>Part 5 — Prescribed courts of State exercising cross</w:t>
      </w:r>
      <w:r>
        <w:rPr>
          <w:szCs w:val="30"/>
        </w:rPr>
        <w:noBreakHyphen/>
        <w:t>border jurisdiction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67.</w:t>
      </w:r>
      <w:r>
        <w:rPr>
          <w:szCs w:val="24"/>
        </w:rPr>
        <w:tab/>
        <w:t>Operation of courts outside State not limited</w:t>
      </w:r>
      <w:r>
        <w:tab/>
      </w:r>
      <w:r>
        <w:fldChar w:fldCharType="begin"/>
      </w:r>
      <w:r>
        <w:instrText xml:space="preserve"> PAGEREF _Toc247004065 \h </w:instrText>
      </w:r>
      <w:r>
        <w:fldChar w:fldCharType="separate"/>
      </w:r>
      <w:r>
        <w:t>46</w:t>
      </w:r>
      <w:r>
        <w:fldChar w:fldCharType="end"/>
      </w:r>
    </w:p>
    <w:p>
      <w:pPr>
        <w:pStyle w:val="TOC4"/>
        <w:tabs>
          <w:tab w:val="right" w:leader="dot" w:pos="7086"/>
        </w:tabs>
        <w:rPr>
          <w:b w:val="0"/>
          <w:sz w:val="24"/>
          <w:szCs w:val="24"/>
        </w:rPr>
      </w:pPr>
      <w:r>
        <w:rPr>
          <w:szCs w:val="26"/>
        </w:rPr>
        <w:t>Division 2 — Jurisdiction and powers of courts</w:t>
      </w:r>
    </w:p>
    <w:p>
      <w:pPr>
        <w:pStyle w:val="TOC8"/>
        <w:rPr>
          <w:sz w:val="24"/>
          <w:szCs w:val="24"/>
        </w:rPr>
      </w:pPr>
      <w:r>
        <w:rPr>
          <w:szCs w:val="24"/>
        </w:rPr>
        <w:t>68.</w:t>
      </w:r>
      <w:r>
        <w:rPr>
          <w:szCs w:val="24"/>
        </w:rPr>
        <w:tab/>
        <w:t>Proceedings that may be heard in another participating jurisdiction</w:t>
      </w:r>
      <w:r>
        <w:tab/>
      </w:r>
      <w:r>
        <w:fldChar w:fldCharType="begin"/>
      </w:r>
      <w:r>
        <w:instrText xml:space="preserve"> PAGEREF _Toc247004067 \h </w:instrText>
      </w:r>
      <w:r>
        <w:fldChar w:fldCharType="separate"/>
      </w:r>
      <w:r>
        <w:t>46</w:t>
      </w:r>
      <w:r>
        <w:fldChar w:fldCharType="end"/>
      </w:r>
    </w:p>
    <w:p>
      <w:pPr>
        <w:pStyle w:val="TOC8"/>
        <w:rPr>
          <w:sz w:val="24"/>
          <w:szCs w:val="24"/>
        </w:rPr>
      </w:pPr>
      <w:r>
        <w:rPr>
          <w:szCs w:val="24"/>
        </w:rPr>
        <w:t>69.</w:t>
      </w:r>
      <w:r>
        <w:rPr>
          <w:szCs w:val="24"/>
        </w:rPr>
        <w:tab/>
        <w:t>Exercise of jurisdiction and powers</w:t>
      </w:r>
      <w:r>
        <w:tab/>
      </w:r>
      <w:r>
        <w:fldChar w:fldCharType="begin"/>
      </w:r>
      <w:r>
        <w:instrText xml:space="preserve"> PAGEREF _Toc247004068 \h </w:instrText>
      </w:r>
      <w:r>
        <w:fldChar w:fldCharType="separate"/>
      </w:r>
      <w:r>
        <w:t>48</w:t>
      </w:r>
      <w:r>
        <w:fldChar w:fldCharType="end"/>
      </w:r>
    </w:p>
    <w:p>
      <w:pPr>
        <w:pStyle w:val="TOC8"/>
        <w:rPr>
          <w:sz w:val="24"/>
          <w:szCs w:val="24"/>
        </w:rPr>
      </w:pPr>
      <w:r>
        <w:rPr>
          <w:szCs w:val="24"/>
        </w:rPr>
        <w:t>70.</w:t>
      </w:r>
      <w:r>
        <w:rPr>
          <w:szCs w:val="24"/>
        </w:rPr>
        <w:tab/>
        <w:t>Practice and procedure</w:t>
      </w:r>
      <w:r>
        <w:tab/>
      </w:r>
      <w:r>
        <w:fldChar w:fldCharType="begin"/>
      </w:r>
      <w:r>
        <w:instrText xml:space="preserve"> PAGEREF _Toc247004069 \h </w:instrText>
      </w:r>
      <w:r>
        <w:fldChar w:fldCharType="separate"/>
      </w:r>
      <w:r>
        <w:t>48</w:t>
      </w:r>
      <w:r>
        <w:fldChar w:fldCharType="end"/>
      </w:r>
    </w:p>
    <w:p>
      <w:pPr>
        <w:pStyle w:val="TOC8"/>
        <w:rPr>
          <w:sz w:val="24"/>
          <w:szCs w:val="24"/>
        </w:rPr>
      </w:pPr>
      <w:r>
        <w:rPr>
          <w:szCs w:val="24"/>
        </w:rPr>
        <w:t>71.</w:t>
      </w:r>
      <w:r>
        <w:rPr>
          <w:szCs w:val="24"/>
        </w:rPr>
        <w:tab/>
        <w:t>Rules of evidence</w:t>
      </w:r>
      <w:r>
        <w:tab/>
      </w:r>
      <w:r>
        <w:fldChar w:fldCharType="begin"/>
      </w:r>
      <w:r>
        <w:instrText xml:space="preserve"> PAGEREF _Toc247004070 \h </w:instrText>
      </w:r>
      <w:r>
        <w:fldChar w:fldCharType="separate"/>
      </w:r>
      <w:r>
        <w:t>48</w:t>
      </w:r>
      <w:r>
        <w:fldChar w:fldCharType="end"/>
      </w:r>
    </w:p>
    <w:p>
      <w:pPr>
        <w:pStyle w:val="TOC8"/>
        <w:rPr>
          <w:sz w:val="24"/>
          <w:szCs w:val="24"/>
        </w:rPr>
      </w:pPr>
      <w:r>
        <w:rPr>
          <w:szCs w:val="24"/>
        </w:rPr>
        <w:t>72.</w:t>
      </w:r>
      <w:r>
        <w:rPr>
          <w:szCs w:val="24"/>
        </w:rPr>
        <w:tab/>
        <w:t>Offence to fail to comply with order, judgment, warrant or summons</w:t>
      </w:r>
      <w:r>
        <w:tab/>
      </w:r>
      <w:r>
        <w:fldChar w:fldCharType="begin"/>
      </w:r>
      <w:r>
        <w:instrText xml:space="preserve"> PAGEREF _Toc247004071 \h </w:instrText>
      </w:r>
      <w:r>
        <w:fldChar w:fldCharType="separate"/>
      </w:r>
      <w:r>
        <w:t>49</w:t>
      </w:r>
      <w:r>
        <w:fldChar w:fldCharType="end"/>
      </w:r>
    </w:p>
    <w:p>
      <w:pPr>
        <w:pStyle w:val="TOC4"/>
        <w:tabs>
          <w:tab w:val="right" w:leader="dot" w:pos="7086"/>
        </w:tabs>
        <w:rPr>
          <w:b w:val="0"/>
          <w:sz w:val="24"/>
          <w:szCs w:val="24"/>
        </w:rPr>
      </w:pPr>
      <w:r>
        <w:rPr>
          <w:szCs w:val="26"/>
        </w:rPr>
        <w:t>Division 3 — Miscellaneous matters relating to cross</w:t>
      </w:r>
      <w:r>
        <w:rPr>
          <w:szCs w:val="26"/>
        </w:rPr>
        <w:noBreakHyphen/>
        <w:t>border proceedings</w:t>
      </w:r>
    </w:p>
    <w:p>
      <w:pPr>
        <w:pStyle w:val="TOC8"/>
        <w:rPr>
          <w:sz w:val="24"/>
          <w:szCs w:val="24"/>
        </w:rPr>
      </w:pPr>
      <w:r>
        <w:rPr>
          <w:szCs w:val="24"/>
        </w:rPr>
        <w:t>73.</w:t>
      </w:r>
      <w:r>
        <w:rPr>
          <w:szCs w:val="24"/>
        </w:rPr>
        <w:tab/>
        <w:t>Legal practitioners of another participating jurisdiction entitled to appear etc.</w:t>
      </w:r>
      <w:r>
        <w:tab/>
      </w:r>
      <w:r>
        <w:fldChar w:fldCharType="begin"/>
      </w:r>
      <w:r>
        <w:instrText xml:space="preserve"> PAGEREF _Toc247004073 \h </w:instrText>
      </w:r>
      <w:r>
        <w:fldChar w:fldCharType="separate"/>
      </w:r>
      <w:r>
        <w:t>49</w:t>
      </w:r>
      <w:r>
        <w:fldChar w:fldCharType="end"/>
      </w:r>
    </w:p>
    <w:p>
      <w:pPr>
        <w:pStyle w:val="TOC8"/>
        <w:rPr>
          <w:sz w:val="24"/>
          <w:szCs w:val="24"/>
        </w:rPr>
      </w:pPr>
      <w:r>
        <w:rPr>
          <w:szCs w:val="24"/>
        </w:rPr>
        <w:t>74.</w:t>
      </w:r>
      <w:r>
        <w:rPr>
          <w:szCs w:val="24"/>
        </w:rPr>
        <w:tab/>
        <w:t>Court documents may be lodged, served or issued in another participating jurisdiction</w:t>
      </w:r>
      <w:r>
        <w:tab/>
      </w:r>
      <w:r>
        <w:fldChar w:fldCharType="begin"/>
      </w:r>
      <w:r>
        <w:instrText xml:space="preserve"> PAGEREF _Toc247004074 \h </w:instrText>
      </w:r>
      <w:r>
        <w:fldChar w:fldCharType="separate"/>
      </w:r>
      <w:r>
        <w:t>50</w:t>
      </w:r>
      <w:r>
        <w:fldChar w:fldCharType="end"/>
      </w:r>
    </w:p>
    <w:p>
      <w:pPr>
        <w:pStyle w:val="TOC8"/>
        <w:rPr>
          <w:sz w:val="24"/>
          <w:szCs w:val="24"/>
        </w:rPr>
      </w:pPr>
      <w:r>
        <w:rPr>
          <w:szCs w:val="24"/>
        </w:rPr>
        <w:t>75.</w:t>
      </w:r>
      <w:r>
        <w:rPr>
          <w:szCs w:val="24"/>
        </w:rPr>
        <w:tab/>
        <w:t>Court documents in wrong form do not invalidate proceedings or decisions</w:t>
      </w:r>
      <w:r>
        <w:tab/>
      </w:r>
      <w:r>
        <w:fldChar w:fldCharType="begin"/>
      </w:r>
      <w:r>
        <w:instrText xml:space="preserve"> PAGEREF _Toc247004075 \h </w:instrText>
      </w:r>
      <w:r>
        <w:fldChar w:fldCharType="separate"/>
      </w:r>
      <w:r>
        <w:t>50</w:t>
      </w:r>
      <w:r>
        <w:fldChar w:fldCharType="end"/>
      </w:r>
    </w:p>
    <w:p>
      <w:pPr>
        <w:pStyle w:val="TOC8"/>
        <w:rPr>
          <w:sz w:val="24"/>
          <w:szCs w:val="24"/>
        </w:rPr>
      </w:pPr>
      <w:r>
        <w:rPr>
          <w:szCs w:val="24"/>
        </w:rPr>
        <w:t>76.</w:t>
      </w:r>
      <w:r>
        <w:rPr>
          <w:szCs w:val="24"/>
        </w:rPr>
        <w:tab/>
        <w:t xml:space="preserve">Application of </w:t>
      </w:r>
      <w:r>
        <w:rPr>
          <w:i/>
          <w:iCs/>
          <w:szCs w:val="24"/>
        </w:rPr>
        <w:t>Court Security and Custodial Services Act 1999</w:t>
      </w:r>
      <w:r>
        <w:tab/>
      </w:r>
      <w:r>
        <w:fldChar w:fldCharType="begin"/>
      </w:r>
      <w:r>
        <w:instrText xml:space="preserve"> PAGEREF _Toc247004076 \h </w:instrText>
      </w:r>
      <w:r>
        <w:fldChar w:fldCharType="separate"/>
      </w:r>
      <w:r>
        <w:t>50</w:t>
      </w:r>
      <w:r>
        <w:fldChar w:fldCharType="end"/>
      </w:r>
    </w:p>
    <w:p>
      <w:pPr>
        <w:pStyle w:val="TOC8"/>
        <w:rPr>
          <w:sz w:val="24"/>
          <w:szCs w:val="24"/>
        </w:rPr>
      </w:pPr>
      <w:r>
        <w:rPr>
          <w:szCs w:val="24"/>
        </w:rPr>
        <w:t>77.</w:t>
      </w:r>
      <w:r>
        <w:rPr>
          <w:szCs w:val="24"/>
        </w:rPr>
        <w:tab/>
        <w:t>Law of State applies</w:t>
      </w:r>
      <w:r>
        <w:tab/>
      </w:r>
      <w:r>
        <w:fldChar w:fldCharType="begin"/>
      </w:r>
      <w:r>
        <w:instrText xml:space="preserve"> PAGEREF _Toc247004077 \h </w:instrText>
      </w:r>
      <w:r>
        <w:fldChar w:fldCharType="separate"/>
      </w:r>
      <w:r>
        <w:t>51</w:t>
      </w:r>
      <w:r>
        <w:fldChar w:fldCharType="end"/>
      </w:r>
    </w:p>
    <w:p>
      <w:pPr>
        <w:pStyle w:val="TOC4"/>
        <w:tabs>
          <w:tab w:val="right" w:leader="dot" w:pos="7086"/>
        </w:tabs>
        <w:rPr>
          <w:b w:val="0"/>
          <w:sz w:val="24"/>
          <w:szCs w:val="24"/>
        </w:rPr>
      </w:pPr>
      <w:r>
        <w:rPr>
          <w:szCs w:val="26"/>
        </w:rPr>
        <w:t>Division 4 — Registration of interstate restraining orders</w:t>
      </w:r>
    </w:p>
    <w:p>
      <w:pPr>
        <w:pStyle w:val="TOC8"/>
        <w:rPr>
          <w:sz w:val="24"/>
          <w:szCs w:val="24"/>
        </w:rPr>
      </w:pPr>
      <w:r>
        <w:rPr>
          <w:szCs w:val="24"/>
        </w:rPr>
        <w:t>78.</w:t>
      </w:r>
      <w:r>
        <w:rPr>
          <w:szCs w:val="24"/>
        </w:rPr>
        <w:tab/>
        <w:t>Part 2 Divisions 2 and 4 do not apply</w:t>
      </w:r>
      <w:r>
        <w:tab/>
      </w:r>
      <w:r>
        <w:fldChar w:fldCharType="begin"/>
      </w:r>
      <w:r>
        <w:instrText xml:space="preserve"> PAGEREF _Toc247004079 \h </w:instrText>
      </w:r>
      <w:r>
        <w:fldChar w:fldCharType="separate"/>
      </w:r>
      <w:r>
        <w:t>51</w:t>
      </w:r>
      <w:r>
        <w:fldChar w:fldCharType="end"/>
      </w:r>
    </w:p>
    <w:p>
      <w:pPr>
        <w:pStyle w:val="TOC8"/>
        <w:rPr>
          <w:sz w:val="24"/>
          <w:szCs w:val="24"/>
        </w:rPr>
      </w:pPr>
      <w:r>
        <w:rPr>
          <w:szCs w:val="24"/>
        </w:rPr>
        <w:t>79.</w:t>
      </w:r>
      <w:r>
        <w:rPr>
          <w:szCs w:val="24"/>
        </w:rPr>
        <w:tab/>
        <w:t>Terms used in this Division</w:t>
      </w:r>
      <w:r>
        <w:tab/>
      </w:r>
      <w:r>
        <w:fldChar w:fldCharType="begin"/>
      </w:r>
      <w:r>
        <w:instrText xml:space="preserve"> PAGEREF _Toc247004080 \h </w:instrText>
      </w:r>
      <w:r>
        <w:fldChar w:fldCharType="separate"/>
      </w:r>
      <w:r>
        <w:t>51</w:t>
      </w:r>
      <w:r>
        <w:fldChar w:fldCharType="end"/>
      </w:r>
    </w:p>
    <w:p>
      <w:pPr>
        <w:pStyle w:val="TOC8"/>
        <w:rPr>
          <w:sz w:val="24"/>
          <w:szCs w:val="24"/>
        </w:rPr>
      </w:pPr>
      <w:r>
        <w:rPr>
          <w:szCs w:val="24"/>
        </w:rPr>
        <w:t>80.</w:t>
      </w:r>
      <w:r>
        <w:rPr>
          <w:szCs w:val="24"/>
        </w:rPr>
        <w:tab/>
        <w:t>Registration of SA restraining orders under WA law</w:t>
      </w:r>
      <w:r>
        <w:tab/>
      </w:r>
      <w:r>
        <w:fldChar w:fldCharType="begin"/>
      </w:r>
      <w:r>
        <w:instrText xml:space="preserve"> PAGEREF _Toc247004081 \h </w:instrText>
      </w:r>
      <w:r>
        <w:fldChar w:fldCharType="separate"/>
      </w:r>
      <w:r>
        <w:t>51</w:t>
      </w:r>
      <w:r>
        <w:fldChar w:fldCharType="end"/>
      </w:r>
    </w:p>
    <w:p>
      <w:pPr>
        <w:pStyle w:val="TOC8"/>
        <w:rPr>
          <w:sz w:val="24"/>
          <w:szCs w:val="24"/>
        </w:rPr>
      </w:pPr>
      <w:r>
        <w:rPr>
          <w:szCs w:val="24"/>
        </w:rPr>
        <w:t>81.</w:t>
      </w:r>
      <w:r>
        <w:rPr>
          <w:szCs w:val="24"/>
        </w:rPr>
        <w:tab/>
        <w:t>Registration of NT restraining orders under WA law</w:t>
      </w:r>
      <w:r>
        <w:tab/>
      </w:r>
      <w:r>
        <w:fldChar w:fldCharType="begin"/>
      </w:r>
      <w:r>
        <w:instrText xml:space="preserve"> PAGEREF _Toc247004082 \h </w:instrText>
      </w:r>
      <w:r>
        <w:fldChar w:fldCharType="separate"/>
      </w:r>
      <w:r>
        <w:t>52</w:t>
      </w:r>
      <w:r>
        <w:fldChar w:fldCharType="end"/>
      </w:r>
    </w:p>
    <w:p>
      <w:pPr>
        <w:pStyle w:val="TOC2"/>
        <w:tabs>
          <w:tab w:val="right" w:leader="dot" w:pos="7086"/>
        </w:tabs>
        <w:rPr>
          <w:b w:val="0"/>
          <w:sz w:val="24"/>
          <w:szCs w:val="24"/>
        </w:rPr>
      </w:pPr>
      <w:r>
        <w:rPr>
          <w:szCs w:val="30"/>
        </w:rPr>
        <w:t>Part 6 — Prescribed courts of another participating jurisdiction exercising cross</w:t>
      </w:r>
      <w:r>
        <w:rPr>
          <w:szCs w:val="30"/>
        </w:rPr>
        <w:noBreakHyphen/>
        <w:t>border jurisdiction</w:t>
      </w:r>
    </w:p>
    <w:p>
      <w:pPr>
        <w:pStyle w:val="TOC4"/>
        <w:tabs>
          <w:tab w:val="right" w:leader="dot" w:pos="7086"/>
        </w:tabs>
        <w:rPr>
          <w:b w:val="0"/>
          <w:sz w:val="24"/>
          <w:szCs w:val="24"/>
        </w:rPr>
      </w:pPr>
      <w:r>
        <w:rPr>
          <w:szCs w:val="26"/>
        </w:rPr>
        <w:t>Division 1 — Jurisdiction and powers of courts</w:t>
      </w:r>
    </w:p>
    <w:p>
      <w:pPr>
        <w:pStyle w:val="TOC8"/>
        <w:rPr>
          <w:sz w:val="24"/>
          <w:szCs w:val="24"/>
        </w:rPr>
      </w:pPr>
      <w:r>
        <w:rPr>
          <w:szCs w:val="24"/>
        </w:rPr>
        <w:t>82.</w:t>
      </w:r>
      <w:r>
        <w:rPr>
          <w:szCs w:val="24"/>
        </w:rPr>
        <w:tab/>
        <w:t>Proceedings that may be heard in State</w:t>
      </w:r>
      <w:r>
        <w:tab/>
      </w:r>
      <w:r>
        <w:fldChar w:fldCharType="begin"/>
      </w:r>
      <w:r>
        <w:instrText xml:space="preserve"> PAGEREF _Toc247004085 \h </w:instrText>
      </w:r>
      <w:r>
        <w:fldChar w:fldCharType="separate"/>
      </w:r>
      <w:r>
        <w:t>53</w:t>
      </w:r>
      <w:r>
        <w:fldChar w:fldCharType="end"/>
      </w:r>
    </w:p>
    <w:p>
      <w:pPr>
        <w:pStyle w:val="TOC8"/>
        <w:rPr>
          <w:sz w:val="24"/>
          <w:szCs w:val="24"/>
        </w:rPr>
      </w:pPr>
      <w:r>
        <w:rPr>
          <w:szCs w:val="24"/>
        </w:rPr>
        <w:t>83.</w:t>
      </w:r>
      <w:r>
        <w:rPr>
          <w:szCs w:val="24"/>
        </w:rPr>
        <w:tab/>
        <w:t>Exercise of jurisdiction and powers</w:t>
      </w:r>
      <w:r>
        <w:tab/>
      </w:r>
      <w:r>
        <w:fldChar w:fldCharType="begin"/>
      </w:r>
      <w:r>
        <w:instrText xml:space="preserve"> PAGEREF _Toc247004086 \h </w:instrText>
      </w:r>
      <w:r>
        <w:fldChar w:fldCharType="separate"/>
      </w:r>
      <w:r>
        <w:t>53</w:t>
      </w:r>
      <w:r>
        <w:fldChar w:fldCharType="end"/>
      </w:r>
    </w:p>
    <w:p>
      <w:pPr>
        <w:pStyle w:val="TOC4"/>
        <w:tabs>
          <w:tab w:val="right" w:leader="dot" w:pos="7086"/>
        </w:tabs>
        <w:rPr>
          <w:b w:val="0"/>
          <w:sz w:val="24"/>
          <w:szCs w:val="24"/>
        </w:rPr>
      </w:pPr>
      <w:r>
        <w:rPr>
          <w:szCs w:val="26"/>
        </w:rPr>
        <w:t>Division 2 — Miscellaneous matters relating to cross</w:t>
      </w:r>
      <w:r>
        <w:rPr>
          <w:szCs w:val="26"/>
        </w:rPr>
        <w:noBreakHyphen/>
        <w:t>border proceedings</w:t>
      </w:r>
    </w:p>
    <w:p>
      <w:pPr>
        <w:pStyle w:val="TOC8"/>
        <w:rPr>
          <w:sz w:val="24"/>
          <w:szCs w:val="24"/>
        </w:rPr>
      </w:pPr>
      <w:r>
        <w:rPr>
          <w:szCs w:val="24"/>
        </w:rPr>
        <w:t>84.</w:t>
      </w:r>
      <w:r>
        <w:rPr>
          <w:szCs w:val="24"/>
        </w:rPr>
        <w:tab/>
        <w:t xml:space="preserve">Exception to </w:t>
      </w:r>
      <w:r>
        <w:rPr>
          <w:i/>
          <w:iCs/>
          <w:szCs w:val="24"/>
        </w:rPr>
        <w:t>Criminal Code Act 1913</w:t>
      </w:r>
      <w:r>
        <w:rPr>
          <w:szCs w:val="24"/>
        </w:rPr>
        <w:t xml:space="preserve"> section 4</w:t>
      </w:r>
      <w:r>
        <w:tab/>
      </w:r>
      <w:r>
        <w:fldChar w:fldCharType="begin"/>
      </w:r>
      <w:r>
        <w:instrText xml:space="preserve"> PAGEREF _Toc247004088 \h </w:instrText>
      </w:r>
      <w:r>
        <w:fldChar w:fldCharType="separate"/>
      </w:r>
      <w:r>
        <w:t>54</w:t>
      </w:r>
      <w:r>
        <w:fldChar w:fldCharType="end"/>
      </w:r>
    </w:p>
    <w:p>
      <w:pPr>
        <w:pStyle w:val="TOC8"/>
        <w:rPr>
          <w:sz w:val="24"/>
          <w:szCs w:val="24"/>
        </w:rPr>
      </w:pPr>
      <w:r>
        <w:rPr>
          <w:szCs w:val="24"/>
        </w:rPr>
        <w:t>85.</w:t>
      </w:r>
      <w:r>
        <w:rPr>
          <w:szCs w:val="24"/>
        </w:rPr>
        <w:tab/>
        <w:t>Privileges, protection and immunity of participants in proceedings</w:t>
      </w:r>
      <w:r>
        <w:tab/>
      </w:r>
      <w:r>
        <w:fldChar w:fldCharType="begin"/>
      </w:r>
      <w:r>
        <w:instrText xml:space="preserve"> PAGEREF _Toc247004089 \h </w:instrText>
      </w:r>
      <w:r>
        <w:fldChar w:fldCharType="separate"/>
      </w:r>
      <w:r>
        <w:t>54</w:t>
      </w:r>
      <w:r>
        <w:fldChar w:fldCharType="end"/>
      </w:r>
    </w:p>
    <w:p>
      <w:pPr>
        <w:pStyle w:val="TOC8"/>
        <w:rPr>
          <w:sz w:val="24"/>
          <w:szCs w:val="24"/>
        </w:rPr>
      </w:pPr>
      <w:r>
        <w:rPr>
          <w:szCs w:val="24"/>
        </w:rPr>
        <w:t>86.</w:t>
      </w:r>
      <w:r>
        <w:rPr>
          <w:szCs w:val="24"/>
        </w:rPr>
        <w:tab/>
        <w:t>Court documents may be lodged, served or issued in State</w:t>
      </w:r>
      <w:r>
        <w:tab/>
      </w:r>
      <w:r>
        <w:fldChar w:fldCharType="begin"/>
      </w:r>
      <w:r>
        <w:instrText xml:space="preserve"> PAGEREF _Toc247004090 \h </w:instrText>
      </w:r>
      <w:r>
        <w:fldChar w:fldCharType="separate"/>
      </w:r>
      <w:r>
        <w:t>55</w:t>
      </w:r>
      <w:r>
        <w:fldChar w:fldCharType="end"/>
      </w:r>
    </w:p>
    <w:p>
      <w:pPr>
        <w:pStyle w:val="TOC8"/>
        <w:rPr>
          <w:sz w:val="24"/>
          <w:szCs w:val="24"/>
        </w:rPr>
      </w:pPr>
      <w:r>
        <w:rPr>
          <w:szCs w:val="24"/>
        </w:rPr>
        <w:t>87.</w:t>
      </w:r>
      <w:r>
        <w:rPr>
          <w:szCs w:val="24"/>
        </w:rPr>
        <w:tab/>
        <w:t xml:space="preserve">Application of </w:t>
      </w:r>
      <w:r>
        <w:rPr>
          <w:i/>
          <w:iCs/>
          <w:szCs w:val="24"/>
        </w:rPr>
        <w:t>Court Security and Custodial Services Act 1999</w:t>
      </w:r>
      <w:r>
        <w:tab/>
      </w:r>
      <w:r>
        <w:fldChar w:fldCharType="begin"/>
      </w:r>
      <w:r>
        <w:instrText xml:space="preserve"> PAGEREF _Toc247004091 \h </w:instrText>
      </w:r>
      <w:r>
        <w:fldChar w:fldCharType="separate"/>
      </w:r>
      <w:r>
        <w:t>55</w:t>
      </w:r>
      <w:r>
        <w:fldChar w:fldCharType="end"/>
      </w:r>
    </w:p>
    <w:p>
      <w:pPr>
        <w:pStyle w:val="TOC8"/>
        <w:rPr>
          <w:sz w:val="24"/>
          <w:szCs w:val="24"/>
        </w:rPr>
      </w:pPr>
      <w:r>
        <w:rPr>
          <w:szCs w:val="24"/>
        </w:rPr>
        <w:t>88.</w:t>
      </w:r>
      <w:r>
        <w:rPr>
          <w:szCs w:val="24"/>
        </w:rPr>
        <w:tab/>
        <w:t>Law of State does not apply</w:t>
      </w:r>
      <w:r>
        <w:tab/>
      </w:r>
      <w:r>
        <w:fldChar w:fldCharType="begin"/>
      </w:r>
      <w:r>
        <w:instrText xml:space="preserve"> PAGEREF _Toc247004092 \h </w:instrText>
      </w:r>
      <w:r>
        <w:fldChar w:fldCharType="separate"/>
      </w:r>
      <w:r>
        <w:t>55</w:t>
      </w:r>
      <w:r>
        <w:fldChar w:fldCharType="end"/>
      </w:r>
    </w:p>
    <w:p>
      <w:pPr>
        <w:pStyle w:val="TOC4"/>
        <w:tabs>
          <w:tab w:val="right" w:leader="dot" w:pos="7086"/>
        </w:tabs>
        <w:rPr>
          <w:b w:val="0"/>
          <w:sz w:val="24"/>
          <w:szCs w:val="24"/>
        </w:rPr>
      </w:pPr>
      <w:r>
        <w:rPr>
          <w:szCs w:val="26"/>
        </w:rPr>
        <w:t>Division 3 — Registration of interstate restraining orders</w:t>
      </w:r>
    </w:p>
    <w:p>
      <w:pPr>
        <w:pStyle w:val="TOC8"/>
        <w:rPr>
          <w:sz w:val="24"/>
          <w:szCs w:val="24"/>
        </w:rPr>
      </w:pPr>
      <w:r>
        <w:rPr>
          <w:szCs w:val="24"/>
        </w:rPr>
        <w:t>89.</w:t>
      </w:r>
      <w:r>
        <w:rPr>
          <w:szCs w:val="24"/>
        </w:rPr>
        <w:tab/>
        <w:t>Part 2 Divisions 2 and 4 do not apply</w:t>
      </w:r>
      <w:r>
        <w:tab/>
      </w:r>
      <w:r>
        <w:fldChar w:fldCharType="begin"/>
      </w:r>
      <w:r>
        <w:instrText xml:space="preserve"> PAGEREF _Toc247004094 \h </w:instrText>
      </w:r>
      <w:r>
        <w:fldChar w:fldCharType="separate"/>
      </w:r>
      <w:r>
        <w:t>56</w:t>
      </w:r>
      <w:r>
        <w:fldChar w:fldCharType="end"/>
      </w:r>
    </w:p>
    <w:p>
      <w:pPr>
        <w:pStyle w:val="TOC8"/>
        <w:rPr>
          <w:sz w:val="24"/>
          <w:szCs w:val="24"/>
        </w:rPr>
      </w:pPr>
      <w:r>
        <w:rPr>
          <w:szCs w:val="24"/>
        </w:rPr>
        <w:t>90.</w:t>
      </w:r>
      <w:r>
        <w:rPr>
          <w:szCs w:val="24"/>
        </w:rPr>
        <w:tab/>
        <w:t>Registration of WA or NT restraining orders under SA law</w:t>
      </w:r>
      <w:r>
        <w:tab/>
      </w:r>
      <w:r>
        <w:fldChar w:fldCharType="begin"/>
      </w:r>
      <w:r>
        <w:instrText xml:space="preserve"> PAGEREF _Toc247004095 \h </w:instrText>
      </w:r>
      <w:r>
        <w:fldChar w:fldCharType="separate"/>
      </w:r>
      <w:r>
        <w:t>56</w:t>
      </w:r>
      <w:r>
        <w:fldChar w:fldCharType="end"/>
      </w:r>
    </w:p>
    <w:p>
      <w:pPr>
        <w:pStyle w:val="TOC8"/>
        <w:rPr>
          <w:sz w:val="24"/>
          <w:szCs w:val="24"/>
        </w:rPr>
      </w:pPr>
      <w:r>
        <w:rPr>
          <w:szCs w:val="24"/>
        </w:rPr>
        <w:t>91.</w:t>
      </w:r>
      <w:r>
        <w:rPr>
          <w:szCs w:val="24"/>
        </w:rPr>
        <w:tab/>
        <w:t>Registration of WA or SA restraining orders under NT law</w:t>
      </w:r>
      <w:r>
        <w:tab/>
      </w:r>
      <w:r>
        <w:fldChar w:fldCharType="begin"/>
      </w:r>
      <w:r>
        <w:instrText xml:space="preserve"> PAGEREF _Toc247004096 \h </w:instrText>
      </w:r>
      <w:r>
        <w:fldChar w:fldCharType="separate"/>
      </w:r>
      <w:r>
        <w:t>57</w:t>
      </w:r>
      <w:r>
        <w:fldChar w:fldCharType="end"/>
      </w:r>
    </w:p>
    <w:p>
      <w:pPr>
        <w:pStyle w:val="TOC2"/>
        <w:tabs>
          <w:tab w:val="right" w:leader="dot" w:pos="7086"/>
        </w:tabs>
        <w:rPr>
          <w:b w:val="0"/>
          <w:sz w:val="24"/>
          <w:szCs w:val="24"/>
        </w:rPr>
      </w:pPr>
      <w:r>
        <w:rPr>
          <w:szCs w:val="30"/>
        </w:rPr>
        <w:t>Part 7 — Bail of persons in custody under law of State</w:t>
      </w:r>
    </w:p>
    <w:p>
      <w:pPr>
        <w:pStyle w:val="TOC8"/>
        <w:rPr>
          <w:sz w:val="24"/>
          <w:szCs w:val="24"/>
        </w:rPr>
      </w:pPr>
      <w:r>
        <w:rPr>
          <w:szCs w:val="24"/>
        </w:rPr>
        <w:t>92.</w:t>
      </w:r>
      <w:r>
        <w:rPr>
          <w:szCs w:val="24"/>
        </w:rPr>
        <w:tab/>
        <w:t>Police officer of State may exercise powers in another participating jurisdiction</w:t>
      </w:r>
      <w:r>
        <w:tab/>
      </w:r>
      <w:r>
        <w:fldChar w:fldCharType="begin"/>
      </w:r>
      <w:r>
        <w:instrText xml:space="preserve"> PAGEREF _Toc247004098 \h </w:instrText>
      </w:r>
      <w:r>
        <w:fldChar w:fldCharType="separate"/>
      </w:r>
      <w:r>
        <w:t>58</w:t>
      </w:r>
      <w:r>
        <w:fldChar w:fldCharType="end"/>
      </w:r>
    </w:p>
    <w:p>
      <w:pPr>
        <w:pStyle w:val="TOC8"/>
        <w:rPr>
          <w:sz w:val="24"/>
          <w:szCs w:val="24"/>
        </w:rPr>
      </w:pPr>
      <w:r>
        <w:rPr>
          <w:szCs w:val="24"/>
        </w:rPr>
        <w:t>93.</w:t>
      </w:r>
      <w:r>
        <w:rPr>
          <w:szCs w:val="24"/>
        </w:rPr>
        <w:tab/>
        <w:t>Offence to fail to comply with bail undertaking</w:t>
      </w:r>
      <w:r>
        <w:tab/>
      </w:r>
      <w:r>
        <w:fldChar w:fldCharType="begin"/>
      </w:r>
      <w:r>
        <w:instrText xml:space="preserve"> PAGEREF _Toc247004099 \h </w:instrText>
      </w:r>
      <w:r>
        <w:fldChar w:fldCharType="separate"/>
      </w:r>
      <w:r>
        <w:t>58</w:t>
      </w:r>
      <w:r>
        <w:fldChar w:fldCharType="end"/>
      </w:r>
    </w:p>
    <w:p>
      <w:pPr>
        <w:pStyle w:val="TOC2"/>
        <w:tabs>
          <w:tab w:val="right" w:leader="dot" w:pos="7086"/>
        </w:tabs>
        <w:rPr>
          <w:b w:val="0"/>
          <w:sz w:val="24"/>
          <w:szCs w:val="24"/>
        </w:rPr>
      </w:pPr>
      <w:r>
        <w:rPr>
          <w:szCs w:val="30"/>
        </w:rPr>
        <w:t>Part 8 — Bail of persons in custody under law of another participating jurisdiction</w:t>
      </w:r>
    </w:p>
    <w:p>
      <w:pPr>
        <w:pStyle w:val="TOC8"/>
        <w:rPr>
          <w:sz w:val="24"/>
          <w:szCs w:val="24"/>
        </w:rPr>
      </w:pPr>
      <w:r>
        <w:rPr>
          <w:szCs w:val="24"/>
        </w:rPr>
        <w:t>94.</w:t>
      </w:r>
      <w:r>
        <w:rPr>
          <w:szCs w:val="24"/>
        </w:rPr>
        <w:tab/>
        <w:t>Police officer of another participating jurisdiction may exercise powers in State</w:t>
      </w:r>
      <w:r>
        <w:tab/>
      </w:r>
      <w:r>
        <w:fldChar w:fldCharType="begin"/>
      </w:r>
      <w:r>
        <w:instrText xml:space="preserve"> PAGEREF _Toc247004101 \h </w:instrText>
      </w:r>
      <w:r>
        <w:fldChar w:fldCharType="separate"/>
      </w:r>
      <w:r>
        <w:t>59</w:t>
      </w:r>
      <w:r>
        <w:fldChar w:fldCharType="end"/>
      </w:r>
    </w:p>
    <w:p>
      <w:pPr>
        <w:pStyle w:val="TOC2"/>
        <w:tabs>
          <w:tab w:val="right" w:leader="dot" w:pos="7086"/>
        </w:tabs>
        <w:rPr>
          <w:b w:val="0"/>
          <w:sz w:val="24"/>
          <w:szCs w:val="24"/>
        </w:rPr>
      </w:pPr>
      <w:r>
        <w:rPr>
          <w:szCs w:val="30"/>
        </w:rPr>
        <w:t>Part 9 — Mentally impaired accused</w:t>
      </w:r>
    </w:p>
    <w:p>
      <w:pPr>
        <w:pStyle w:val="TOC8"/>
        <w:rPr>
          <w:sz w:val="24"/>
          <w:szCs w:val="24"/>
        </w:rPr>
      </w:pPr>
      <w:r>
        <w:rPr>
          <w:szCs w:val="24"/>
        </w:rPr>
        <w:t>95.</w:t>
      </w:r>
      <w:r>
        <w:rPr>
          <w:szCs w:val="24"/>
        </w:rPr>
        <w:tab/>
        <w:t>Terms used in this Part</w:t>
      </w:r>
      <w:r>
        <w:tab/>
      </w:r>
      <w:r>
        <w:fldChar w:fldCharType="begin"/>
      </w:r>
      <w:r>
        <w:instrText xml:space="preserve"> PAGEREF _Toc247004103 \h </w:instrText>
      </w:r>
      <w:r>
        <w:fldChar w:fldCharType="separate"/>
      </w:r>
      <w:r>
        <w:t>60</w:t>
      </w:r>
      <w:r>
        <w:fldChar w:fldCharType="end"/>
      </w:r>
    </w:p>
    <w:p>
      <w:pPr>
        <w:pStyle w:val="TOC8"/>
        <w:rPr>
          <w:sz w:val="24"/>
          <w:szCs w:val="24"/>
        </w:rPr>
      </w:pPr>
      <w:r>
        <w:rPr>
          <w:szCs w:val="24"/>
        </w:rPr>
        <w:t>96.</w:t>
      </w:r>
      <w:r>
        <w:rPr>
          <w:szCs w:val="24"/>
        </w:rPr>
        <w:tab/>
        <w:t>Persons committed to detention or custody under SA law</w:t>
      </w:r>
      <w:r>
        <w:tab/>
      </w:r>
      <w:r>
        <w:fldChar w:fldCharType="begin"/>
      </w:r>
      <w:r>
        <w:instrText xml:space="preserve"> PAGEREF _Toc247004104 \h </w:instrText>
      </w:r>
      <w:r>
        <w:fldChar w:fldCharType="separate"/>
      </w:r>
      <w:r>
        <w:t>60</w:t>
      </w:r>
      <w:r>
        <w:fldChar w:fldCharType="end"/>
      </w:r>
    </w:p>
    <w:p>
      <w:pPr>
        <w:pStyle w:val="TOC8"/>
        <w:rPr>
          <w:sz w:val="24"/>
          <w:szCs w:val="24"/>
        </w:rPr>
      </w:pPr>
      <w:r>
        <w:rPr>
          <w:szCs w:val="24"/>
        </w:rPr>
        <w:t>97.</w:t>
      </w:r>
      <w:r>
        <w:rPr>
          <w:szCs w:val="24"/>
        </w:rPr>
        <w:tab/>
        <w:t>Persons detained under NT law</w:t>
      </w:r>
      <w:r>
        <w:tab/>
      </w:r>
      <w:r>
        <w:fldChar w:fldCharType="begin"/>
      </w:r>
      <w:r>
        <w:instrText xml:space="preserve"> PAGEREF _Toc247004105 \h </w:instrText>
      </w:r>
      <w:r>
        <w:fldChar w:fldCharType="separate"/>
      </w:r>
      <w:r>
        <w:t>61</w:t>
      </w:r>
      <w:r>
        <w:fldChar w:fldCharType="end"/>
      </w:r>
    </w:p>
    <w:p>
      <w:pPr>
        <w:pStyle w:val="TOC2"/>
        <w:tabs>
          <w:tab w:val="right" w:leader="dot" w:pos="7086"/>
        </w:tabs>
        <w:rPr>
          <w:b w:val="0"/>
          <w:sz w:val="24"/>
          <w:szCs w:val="24"/>
        </w:rPr>
      </w:pPr>
      <w:r>
        <w:rPr>
          <w:szCs w:val="30"/>
        </w:rPr>
        <w:t>Part 10 — Sentences and orders under law of State</w:t>
      </w:r>
    </w:p>
    <w:p>
      <w:pPr>
        <w:pStyle w:val="TOC4"/>
        <w:tabs>
          <w:tab w:val="right" w:leader="dot" w:pos="7086"/>
        </w:tabs>
        <w:rPr>
          <w:b w:val="0"/>
          <w:sz w:val="24"/>
          <w:szCs w:val="24"/>
        </w:rPr>
      </w:pPr>
      <w:r>
        <w:rPr>
          <w:szCs w:val="26"/>
        </w:rPr>
        <w:t>Division 1 — Custodial sentences and orders</w:t>
      </w:r>
    </w:p>
    <w:p>
      <w:pPr>
        <w:pStyle w:val="TOC6"/>
        <w:tabs>
          <w:tab w:val="right" w:leader="dot" w:pos="7086"/>
        </w:tabs>
        <w:rPr>
          <w:b w:val="0"/>
          <w:sz w:val="24"/>
          <w:szCs w:val="24"/>
        </w:rPr>
      </w:pPr>
      <w:r>
        <w:rPr>
          <w:szCs w:val="24"/>
        </w:rPr>
        <w:t>Subdivision 1 — Sentences of imprisonment or detention</w:t>
      </w:r>
    </w:p>
    <w:p>
      <w:pPr>
        <w:pStyle w:val="TOC8"/>
        <w:rPr>
          <w:sz w:val="24"/>
          <w:szCs w:val="24"/>
        </w:rPr>
      </w:pPr>
      <w:r>
        <w:rPr>
          <w:szCs w:val="24"/>
        </w:rPr>
        <w:t>98.</w:t>
      </w:r>
      <w:r>
        <w:rPr>
          <w:szCs w:val="24"/>
        </w:rPr>
        <w:tab/>
        <w:t>Serving sentence in State or another participating jurisdiction</w:t>
      </w:r>
      <w:r>
        <w:tab/>
      </w:r>
      <w:r>
        <w:fldChar w:fldCharType="begin"/>
      </w:r>
      <w:r>
        <w:instrText xml:space="preserve"> PAGEREF _Toc247004109 \h </w:instrText>
      </w:r>
      <w:r>
        <w:fldChar w:fldCharType="separate"/>
      </w:r>
      <w:r>
        <w:t>62</w:t>
      </w:r>
      <w:r>
        <w:fldChar w:fldCharType="end"/>
      </w:r>
    </w:p>
    <w:p>
      <w:pPr>
        <w:pStyle w:val="TOC8"/>
        <w:rPr>
          <w:sz w:val="24"/>
          <w:szCs w:val="24"/>
        </w:rPr>
      </w:pPr>
      <w:r>
        <w:rPr>
          <w:szCs w:val="24"/>
        </w:rPr>
        <w:t>99.</w:t>
      </w:r>
      <w:r>
        <w:rPr>
          <w:szCs w:val="24"/>
        </w:rPr>
        <w:tab/>
        <w:t>Warrant of commitment</w:t>
      </w:r>
      <w:r>
        <w:tab/>
      </w:r>
      <w:r>
        <w:fldChar w:fldCharType="begin"/>
      </w:r>
      <w:r>
        <w:instrText xml:space="preserve"> PAGEREF _Toc247004110 \h </w:instrText>
      </w:r>
      <w:r>
        <w:fldChar w:fldCharType="separate"/>
      </w:r>
      <w:r>
        <w:t>62</w:t>
      </w:r>
      <w:r>
        <w:fldChar w:fldCharType="end"/>
      </w:r>
    </w:p>
    <w:p>
      <w:pPr>
        <w:pStyle w:val="TOC6"/>
        <w:tabs>
          <w:tab w:val="right" w:leader="dot" w:pos="7086"/>
        </w:tabs>
        <w:rPr>
          <w:b w:val="0"/>
          <w:sz w:val="24"/>
          <w:szCs w:val="24"/>
        </w:rPr>
      </w:pPr>
      <w:r>
        <w:rPr>
          <w:szCs w:val="24"/>
        </w:rPr>
        <w:t>Subdivision 2 — Remand</w:t>
      </w:r>
    </w:p>
    <w:p>
      <w:pPr>
        <w:pStyle w:val="TOC8"/>
        <w:rPr>
          <w:sz w:val="24"/>
          <w:szCs w:val="24"/>
        </w:rPr>
      </w:pPr>
      <w:r>
        <w:rPr>
          <w:szCs w:val="24"/>
        </w:rPr>
        <w:t>100.</w:t>
      </w:r>
      <w:r>
        <w:rPr>
          <w:szCs w:val="24"/>
        </w:rPr>
        <w:tab/>
        <w:t>Remanded in custody in State or another participating jurisdiction</w:t>
      </w:r>
      <w:r>
        <w:tab/>
      </w:r>
      <w:r>
        <w:fldChar w:fldCharType="begin"/>
      </w:r>
      <w:r>
        <w:instrText xml:space="preserve"> PAGEREF _Toc247004112 \h </w:instrText>
      </w:r>
      <w:r>
        <w:fldChar w:fldCharType="separate"/>
      </w:r>
      <w:r>
        <w:t>62</w:t>
      </w:r>
      <w:r>
        <w:fldChar w:fldCharType="end"/>
      </w:r>
    </w:p>
    <w:p>
      <w:pPr>
        <w:pStyle w:val="TOC8"/>
        <w:rPr>
          <w:sz w:val="24"/>
          <w:szCs w:val="24"/>
        </w:rPr>
      </w:pPr>
      <w:r>
        <w:rPr>
          <w:szCs w:val="24"/>
        </w:rPr>
        <w:t>101.</w:t>
      </w:r>
      <w:r>
        <w:rPr>
          <w:szCs w:val="24"/>
        </w:rPr>
        <w:tab/>
        <w:t>Remand warrant</w:t>
      </w:r>
      <w:r>
        <w:tab/>
      </w:r>
      <w:r>
        <w:fldChar w:fldCharType="begin"/>
      </w:r>
      <w:r>
        <w:instrText xml:space="preserve"> PAGEREF _Toc247004113 \h </w:instrText>
      </w:r>
      <w:r>
        <w:fldChar w:fldCharType="separate"/>
      </w:r>
      <w:r>
        <w:t>63</w:t>
      </w:r>
      <w:r>
        <w:fldChar w:fldCharType="end"/>
      </w:r>
    </w:p>
    <w:p>
      <w:pPr>
        <w:pStyle w:val="TOC8"/>
        <w:rPr>
          <w:sz w:val="24"/>
          <w:szCs w:val="24"/>
        </w:rPr>
      </w:pPr>
      <w:r>
        <w:rPr>
          <w:szCs w:val="24"/>
        </w:rPr>
        <w:t>102.</w:t>
      </w:r>
      <w:r>
        <w:rPr>
          <w:szCs w:val="24"/>
        </w:rPr>
        <w:tab/>
        <w:t>Law of State applies</w:t>
      </w:r>
      <w:r>
        <w:tab/>
      </w:r>
      <w:r>
        <w:fldChar w:fldCharType="begin"/>
      </w:r>
      <w:r>
        <w:instrText xml:space="preserve"> PAGEREF _Toc247004114 \h </w:instrText>
      </w:r>
      <w:r>
        <w:fldChar w:fldCharType="separate"/>
      </w:r>
      <w:r>
        <w:t>63</w:t>
      </w:r>
      <w:r>
        <w:fldChar w:fldCharType="end"/>
      </w:r>
    </w:p>
    <w:p>
      <w:pPr>
        <w:pStyle w:val="TOC6"/>
        <w:tabs>
          <w:tab w:val="right" w:leader="dot" w:pos="7086"/>
        </w:tabs>
        <w:rPr>
          <w:b w:val="0"/>
          <w:sz w:val="24"/>
          <w:szCs w:val="24"/>
        </w:rPr>
      </w:pPr>
      <w:r>
        <w:rPr>
          <w:szCs w:val="24"/>
        </w:rPr>
        <w:t>Subdivision 3 — Bring up orders</w:t>
      </w:r>
    </w:p>
    <w:p>
      <w:pPr>
        <w:pStyle w:val="TOC8"/>
        <w:rPr>
          <w:sz w:val="24"/>
          <w:szCs w:val="24"/>
        </w:rPr>
      </w:pPr>
      <w:r>
        <w:rPr>
          <w:szCs w:val="24"/>
        </w:rPr>
        <w:t>103.</w:t>
      </w:r>
      <w:r>
        <w:rPr>
          <w:szCs w:val="24"/>
        </w:rPr>
        <w:tab/>
        <w:t>Bringing prisoner or detainee in another participating jurisdiction before judicial body of State</w:t>
      </w:r>
      <w:r>
        <w:tab/>
      </w:r>
      <w:r>
        <w:fldChar w:fldCharType="begin"/>
      </w:r>
      <w:r>
        <w:instrText xml:space="preserve"> PAGEREF _Toc247004116 \h </w:instrText>
      </w:r>
      <w:r>
        <w:fldChar w:fldCharType="separate"/>
      </w:r>
      <w:r>
        <w:t>63</w:t>
      </w:r>
      <w:r>
        <w:fldChar w:fldCharType="end"/>
      </w:r>
    </w:p>
    <w:p>
      <w:pPr>
        <w:pStyle w:val="TOC8"/>
        <w:rPr>
          <w:sz w:val="24"/>
          <w:szCs w:val="24"/>
        </w:rPr>
      </w:pPr>
      <w:r>
        <w:rPr>
          <w:szCs w:val="24"/>
        </w:rPr>
        <w:t>104.</w:t>
      </w:r>
      <w:r>
        <w:rPr>
          <w:szCs w:val="24"/>
        </w:rPr>
        <w:tab/>
        <w:t>Custody of person brought up from prison or detention centre in another participating jurisdiction</w:t>
      </w:r>
      <w:r>
        <w:tab/>
      </w:r>
      <w:r>
        <w:fldChar w:fldCharType="begin"/>
      </w:r>
      <w:r>
        <w:instrText xml:space="preserve"> PAGEREF _Toc247004117 \h </w:instrText>
      </w:r>
      <w:r>
        <w:fldChar w:fldCharType="separate"/>
      </w:r>
      <w:r>
        <w:t>64</w:t>
      </w:r>
      <w:r>
        <w:fldChar w:fldCharType="end"/>
      </w:r>
    </w:p>
    <w:p>
      <w:pPr>
        <w:pStyle w:val="TOC6"/>
        <w:tabs>
          <w:tab w:val="right" w:leader="dot" w:pos="7086"/>
        </w:tabs>
        <w:rPr>
          <w:b w:val="0"/>
          <w:sz w:val="24"/>
          <w:szCs w:val="24"/>
        </w:rPr>
      </w:pPr>
      <w:r>
        <w:rPr>
          <w:szCs w:val="24"/>
        </w:rPr>
        <w:t>Subdivision 4 — Miscellaneous matters</w:t>
      </w:r>
    </w:p>
    <w:p>
      <w:pPr>
        <w:pStyle w:val="TOC8"/>
        <w:rPr>
          <w:sz w:val="24"/>
          <w:szCs w:val="24"/>
        </w:rPr>
      </w:pPr>
      <w:r>
        <w:rPr>
          <w:szCs w:val="24"/>
        </w:rPr>
        <w:t>105.</w:t>
      </w:r>
      <w:r>
        <w:rPr>
          <w:szCs w:val="24"/>
        </w:rPr>
        <w:tab/>
        <w:t>Carrying out custodial orders</w:t>
      </w:r>
      <w:r>
        <w:tab/>
      </w:r>
      <w:r>
        <w:fldChar w:fldCharType="begin"/>
      </w:r>
      <w:r>
        <w:instrText xml:space="preserve"> PAGEREF _Toc247004119 \h </w:instrText>
      </w:r>
      <w:r>
        <w:fldChar w:fldCharType="separate"/>
      </w:r>
      <w:r>
        <w:t>65</w:t>
      </w:r>
      <w:r>
        <w:fldChar w:fldCharType="end"/>
      </w:r>
    </w:p>
    <w:p>
      <w:pPr>
        <w:pStyle w:val="TOC8"/>
        <w:rPr>
          <w:sz w:val="24"/>
          <w:szCs w:val="24"/>
        </w:rPr>
      </w:pPr>
      <w:r>
        <w:rPr>
          <w:szCs w:val="24"/>
        </w:rPr>
        <w:t>106.</w:t>
      </w:r>
      <w:r>
        <w:rPr>
          <w:szCs w:val="24"/>
        </w:rPr>
        <w:tab/>
        <w:t xml:space="preserve">Application of </w:t>
      </w:r>
      <w:r>
        <w:rPr>
          <w:i/>
          <w:iCs/>
          <w:szCs w:val="24"/>
        </w:rPr>
        <w:t>Court Security and Custodial Services Act 1999</w:t>
      </w:r>
      <w:r>
        <w:tab/>
      </w:r>
      <w:r>
        <w:fldChar w:fldCharType="begin"/>
      </w:r>
      <w:r>
        <w:instrText xml:space="preserve"> PAGEREF _Toc247004120 \h </w:instrText>
      </w:r>
      <w:r>
        <w:fldChar w:fldCharType="separate"/>
      </w:r>
      <w:r>
        <w:t>65</w:t>
      </w:r>
      <w:r>
        <w:fldChar w:fldCharType="end"/>
      </w:r>
    </w:p>
    <w:p>
      <w:pPr>
        <w:pStyle w:val="TOC8"/>
        <w:rPr>
          <w:sz w:val="24"/>
          <w:szCs w:val="24"/>
        </w:rPr>
      </w:pPr>
      <w:r>
        <w:rPr>
          <w:szCs w:val="24"/>
        </w:rPr>
        <w:t>107.</w:t>
      </w:r>
      <w:r>
        <w:rPr>
          <w:szCs w:val="24"/>
        </w:rPr>
        <w:tab/>
        <w:t xml:space="preserve">Application of </w:t>
      </w:r>
      <w:r>
        <w:rPr>
          <w:i/>
          <w:iCs/>
          <w:szCs w:val="24"/>
        </w:rPr>
        <w:t>Prisons Act 1981</w:t>
      </w:r>
      <w:r>
        <w:tab/>
      </w:r>
      <w:r>
        <w:fldChar w:fldCharType="begin"/>
      </w:r>
      <w:r>
        <w:instrText xml:space="preserve"> PAGEREF _Toc247004121 \h </w:instrText>
      </w:r>
      <w:r>
        <w:fldChar w:fldCharType="separate"/>
      </w:r>
      <w:r>
        <w:t>65</w:t>
      </w:r>
      <w:r>
        <w:fldChar w:fldCharType="end"/>
      </w:r>
    </w:p>
    <w:p>
      <w:pPr>
        <w:pStyle w:val="TOC8"/>
        <w:rPr>
          <w:sz w:val="24"/>
          <w:szCs w:val="24"/>
        </w:rPr>
      </w:pPr>
      <w:r>
        <w:rPr>
          <w:szCs w:val="24"/>
        </w:rPr>
        <w:t>108.</w:t>
      </w:r>
      <w:r>
        <w:rPr>
          <w:szCs w:val="24"/>
        </w:rPr>
        <w:tab/>
        <w:t xml:space="preserve">Application of </w:t>
      </w:r>
      <w:r>
        <w:rPr>
          <w:i/>
          <w:iCs/>
          <w:szCs w:val="24"/>
        </w:rPr>
        <w:t>Young Offenders Act 1994</w:t>
      </w:r>
      <w:r>
        <w:tab/>
      </w:r>
      <w:r>
        <w:fldChar w:fldCharType="begin"/>
      </w:r>
      <w:r>
        <w:instrText xml:space="preserve"> PAGEREF _Toc247004122 \h </w:instrText>
      </w:r>
      <w:r>
        <w:fldChar w:fldCharType="separate"/>
      </w:r>
      <w:r>
        <w:t>65</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109.</w:t>
      </w:r>
      <w:r>
        <w:rPr>
          <w:szCs w:val="24"/>
        </w:rPr>
        <w:tab/>
        <w:t>Carrying out non</w:t>
      </w:r>
      <w:r>
        <w:rPr>
          <w:szCs w:val="24"/>
        </w:rPr>
        <w:noBreakHyphen/>
        <w:t>custodial orders in another participating jurisdiction</w:t>
      </w:r>
      <w:r>
        <w:tab/>
      </w:r>
      <w:r>
        <w:fldChar w:fldCharType="begin"/>
      </w:r>
      <w:r>
        <w:instrText xml:space="preserve"> PAGEREF _Toc247004124 \h </w:instrText>
      </w:r>
      <w:r>
        <w:fldChar w:fldCharType="separate"/>
      </w:r>
      <w:r>
        <w:t>66</w:t>
      </w:r>
      <w:r>
        <w:fldChar w:fldCharType="end"/>
      </w:r>
    </w:p>
    <w:p>
      <w:pPr>
        <w:pStyle w:val="TOC8"/>
        <w:rPr>
          <w:sz w:val="24"/>
          <w:szCs w:val="24"/>
        </w:rPr>
      </w:pPr>
      <w:r>
        <w:rPr>
          <w:szCs w:val="24"/>
        </w:rPr>
        <w:t>110.</w:t>
      </w:r>
      <w:r>
        <w:rPr>
          <w:szCs w:val="24"/>
        </w:rPr>
        <w:tab/>
        <w:t>Conducting diversionary programs for young offenders in another participating jurisdiction</w:t>
      </w:r>
      <w:r>
        <w:tab/>
      </w:r>
      <w:r>
        <w:fldChar w:fldCharType="begin"/>
      </w:r>
      <w:r>
        <w:instrText xml:space="preserve"> PAGEREF _Toc247004125 \h </w:instrText>
      </w:r>
      <w:r>
        <w:fldChar w:fldCharType="separate"/>
      </w:r>
      <w:r>
        <w:t>66</w:t>
      </w:r>
      <w:r>
        <w:fldChar w:fldCharType="end"/>
      </w:r>
    </w:p>
    <w:p>
      <w:pPr>
        <w:pStyle w:val="TOC2"/>
        <w:tabs>
          <w:tab w:val="right" w:leader="dot" w:pos="7086"/>
        </w:tabs>
        <w:rPr>
          <w:b w:val="0"/>
          <w:sz w:val="24"/>
          <w:szCs w:val="24"/>
        </w:rPr>
      </w:pPr>
      <w:r>
        <w:rPr>
          <w:szCs w:val="30"/>
        </w:rPr>
        <w:t>Part 11 — Sentences and orders under law of another participating jurisdiction</w:t>
      </w:r>
    </w:p>
    <w:p>
      <w:pPr>
        <w:pStyle w:val="TOC4"/>
        <w:tabs>
          <w:tab w:val="right" w:leader="dot" w:pos="7086"/>
        </w:tabs>
        <w:rPr>
          <w:b w:val="0"/>
          <w:sz w:val="24"/>
          <w:szCs w:val="24"/>
        </w:rPr>
      </w:pPr>
      <w:r>
        <w:rPr>
          <w:szCs w:val="26"/>
        </w:rPr>
        <w:t>Division 1 — Custodial sentences and orders</w:t>
      </w:r>
    </w:p>
    <w:p>
      <w:pPr>
        <w:pStyle w:val="TOC8"/>
        <w:rPr>
          <w:sz w:val="24"/>
          <w:szCs w:val="24"/>
        </w:rPr>
      </w:pPr>
      <w:r>
        <w:rPr>
          <w:szCs w:val="24"/>
        </w:rPr>
        <w:t>111.</w:t>
      </w:r>
      <w:r>
        <w:rPr>
          <w:szCs w:val="24"/>
        </w:rPr>
        <w:tab/>
        <w:t>Serving sentence of imprisonment or detention in State</w:t>
      </w:r>
      <w:r>
        <w:tab/>
      </w:r>
      <w:r>
        <w:fldChar w:fldCharType="begin"/>
      </w:r>
      <w:r>
        <w:instrText xml:space="preserve"> PAGEREF _Toc247004128 \h </w:instrText>
      </w:r>
      <w:r>
        <w:fldChar w:fldCharType="separate"/>
      </w:r>
      <w:r>
        <w:t>67</w:t>
      </w:r>
      <w:r>
        <w:fldChar w:fldCharType="end"/>
      </w:r>
    </w:p>
    <w:p>
      <w:pPr>
        <w:pStyle w:val="TOC8"/>
        <w:rPr>
          <w:sz w:val="24"/>
          <w:szCs w:val="24"/>
        </w:rPr>
      </w:pPr>
      <w:r>
        <w:rPr>
          <w:szCs w:val="24"/>
        </w:rPr>
        <w:t>112.</w:t>
      </w:r>
      <w:r>
        <w:rPr>
          <w:szCs w:val="24"/>
        </w:rPr>
        <w:tab/>
        <w:t>Remanded in custody in State</w:t>
      </w:r>
      <w:r>
        <w:tab/>
      </w:r>
      <w:r>
        <w:fldChar w:fldCharType="begin"/>
      </w:r>
      <w:r>
        <w:instrText xml:space="preserve"> PAGEREF _Toc247004129 \h </w:instrText>
      </w:r>
      <w:r>
        <w:fldChar w:fldCharType="separate"/>
      </w:r>
      <w:r>
        <w:t>67</w:t>
      </w:r>
      <w:r>
        <w:fldChar w:fldCharType="end"/>
      </w:r>
    </w:p>
    <w:p>
      <w:pPr>
        <w:pStyle w:val="TOC8"/>
        <w:rPr>
          <w:sz w:val="24"/>
          <w:szCs w:val="24"/>
        </w:rPr>
      </w:pPr>
      <w:r>
        <w:rPr>
          <w:szCs w:val="24"/>
        </w:rPr>
        <w:t>113.</w:t>
      </w:r>
      <w:r>
        <w:rPr>
          <w:szCs w:val="24"/>
        </w:rPr>
        <w:tab/>
        <w:t>Carrying out custodial orders</w:t>
      </w:r>
      <w:r>
        <w:tab/>
      </w:r>
      <w:r>
        <w:fldChar w:fldCharType="begin"/>
      </w:r>
      <w:r>
        <w:instrText xml:space="preserve"> PAGEREF _Toc247004130 \h </w:instrText>
      </w:r>
      <w:r>
        <w:fldChar w:fldCharType="separate"/>
      </w:r>
      <w:r>
        <w:t>67</w:t>
      </w:r>
      <w:r>
        <w:fldChar w:fldCharType="end"/>
      </w:r>
    </w:p>
    <w:p>
      <w:pPr>
        <w:pStyle w:val="TOC8"/>
        <w:rPr>
          <w:sz w:val="24"/>
          <w:szCs w:val="24"/>
        </w:rPr>
      </w:pPr>
      <w:r>
        <w:rPr>
          <w:szCs w:val="24"/>
        </w:rPr>
        <w:t>114.</w:t>
      </w:r>
      <w:r>
        <w:rPr>
          <w:szCs w:val="24"/>
        </w:rPr>
        <w:tab/>
        <w:t>Effect of bring up order if person in custody under law of State</w:t>
      </w:r>
      <w:r>
        <w:tab/>
      </w:r>
      <w:r>
        <w:fldChar w:fldCharType="begin"/>
      </w:r>
      <w:r>
        <w:instrText xml:space="preserve"> PAGEREF _Toc247004131 \h </w:instrText>
      </w:r>
      <w:r>
        <w:fldChar w:fldCharType="separate"/>
      </w:r>
      <w:r>
        <w:t>68</w:t>
      </w:r>
      <w:r>
        <w:fldChar w:fldCharType="end"/>
      </w:r>
    </w:p>
    <w:p>
      <w:pPr>
        <w:pStyle w:val="TOC8"/>
        <w:rPr>
          <w:sz w:val="24"/>
          <w:szCs w:val="24"/>
        </w:rPr>
      </w:pPr>
      <w:r>
        <w:rPr>
          <w:szCs w:val="24"/>
        </w:rPr>
        <w:t>115.</w:t>
      </w:r>
      <w:r>
        <w:rPr>
          <w:szCs w:val="24"/>
        </w:rPr>
        <w:tab/>
        <w:t xml:space="preserve">Application of </w:t>
      </w:r>
      <w:r>
        <w:rPr>
          <w:i/>
          <w:iCs/>
          <w:szCs w:val="24"/>
        </w:rPr>
        <w:t>Court Security and Custodial Services Act 1999</w:t>
      </w:r>
      <w:r>
        <w:tab/>
      </w:r>
      <w:r>
        <w:fldChar w:fldCharType="begin"/>
      </w:r>
      <w:r>
        <w:instrText xml:space="preserve"> PAGEREF _Toc247004132 \h </w:instrText>
      </w:r>
      <w:r>
        <w:fldChar w:fldCharType="separate"/>
      </w:r>
      <w:r>
        <w:t>68</w:t>
      </w:r>
      <w:r>
        <w:fldChar w:fldCharType="end"/>
      </w:r>
    </w:p>
    <w:p>
      <w:pPr>
        <w:pStyle w:val="TOC8"/>
        <w:rPr>
          <w:sz w:val="24"/>
          <w:szCs w:val="24"/>
        </w:rPr>
      </w:pPr>
      <w:r>
        <w:rPr>
          <w:szCs w:val="24"/>
        </w:rPr>
        <w:t>116.</w:t>
      </w:r>
      <w:r>
        <w:rPr>
          <w:szCs w:val="24"/>
        </w:rPr>
        <w:tab/>
        <w:t xml:space="preserve">Application of </w:t>
      </w:r>
      <w:r>
        <w:rPr>
          <w:i/>
          <w:iCs/>
          <w:szCs w:val="24"/>
        </w:rPr>
        <w:t>Prisons Act 1981</w:t>
      </w:r>
      <w:r>
        <w:tab/>
      </w:r>
      <w:r>
        <w:fldChar w:fldCharType="begin"/>
      </w:r>
      <w:r>
        <w:instrText xml:space="preserve"> PAGEREF _Toc247004133 \h </w:instrText>
      </w:r>
      <w:r>
        <w:fldChar w:fldCharType="separate"/>
      </w:r>
      <w:r>
        <w:t>68</w:t>
      </w:r>
      <w:r>
        <w:fldChar w:fldCharType="end"/>
      </w:r>
    </w:p>
    <w:p>
      <w:pPr>
        <w:pStyle w:val="TOC8"/>
        <w:rPr>
          <w:sz w:val="24"/>
          <w:szCs w:val="24"/>
        </w:rPr>
      </w:pPr>
      <w:r>
        <w:rPr>
          <w:szCs w:val="24"/>
        </w:rPr>
        <w:t>117.</w:t>
      </w:r>
      <w:r>
        <w:rPr>
          <w:szCs w:val="24"/>
        </w:rPr>
        <w:tab/>
        <w:t xml:space="preserve">Application of </w:t>
      </w:r>
      <w:r>
        <w:rPr>
          <w:i/>
          <w:iCs/>
          <w:szCs w:val="24"/>
        </w:rPr>
        <w:t>Young Offenders Act 1994</w:t>
      </w:r>
      <w:r>
        <w:tab/>
      </w:r>
      <w:r>
        <w:fldChar w:fldCharType="begin"/>
      </w:r>
      <w:r>
        <w:instrText xml:space="preserve"> PAGEREF _Toc247004134 \h </w:instrText>
      </w:r>
      <w:r>
        <w:fldChar w:fldCharType="separate"/>
      </w:r>
      <w:r>
        <w:t>68</w:t>
      </w:r>
      <w:r>
        <w:fldChar w:fldCharType="end"/>
      </w:r>
    </w:p>
    <w:p>
      <w:pPr>
        <w:pStyle w:val="TOC4"/>
        <w:tabs>
          <w:tab w:val="right" w:leader="dot" w:pos="7086"/>
        </w:tabs>
        <w:rPr>
          <w:b w:val="0"/>
          <w:sz w:val="24"/>
          <w:szCs w:val="24"/>
        </w:rPr>
      </w:pPr>
      <w:r>
        <w:rPr>
          <w:szCs w:val="26"/>
        </w:rPr>
        <w:t>Division 2 — Non</w:t>
      </w:r>
      <w:r>
        <w:rPr>
          <w:szCs w:val="26"/>
        </w:rPr>
        <w:noBreakHyphen/>
        <w:t>custodial sentences and orders</w:t>
      </w:r>
    </w:p>
    <w:p>
      <w:pPr>
        <w:pStyle w:val="TOC8"/>
        <w:rPr>
          <w:sz w:val="24"/>
          <w:szCs w:val="24"/>
        </w:rPr>
      </w:pPr>
      <w:r>
        <w:rPr>
          <w:szCs w:val="24"/>
        </w:rPr>
        <w:t>118.</w:t>
      </w:r>
      <w:r>
        <w:rPr>
          <w:szCs w:val="24"/>
        </w:rPr>
        <w:tab/>
        <w:t>Carrying out non</w:t>
      </w:r>
      <w:r>
        <w:rPr>
          <w:szCs w:val="24"/>
        </w:rPr>
        <w:noBreakHyphen/>
        <w:t>custodial orders in State</w:t>
      </w:r>
      <w:r>
        <w:tab/>
      </w:r>
      <w:r>
        <w:fldChar w:fldCharType="begin"/>
      </w:r>
      <w:r>
        <w:instrText xml:space="preserve"> PAGEREF _Toc247004136 \h </w:instrText>
      </w:r>
      <w:r>
        <w:fldChar w:fldCharType="separate"/>
      </w:r>
      <w:r>
        <w:t>69</w:t>
      </w:r>
      <w:r>
        <w:fldChar w:fldCharType="end"/>
      </w:r>
    </w:p>
    <w:p>
      <w:pPr>
        <w:pStyle w:val="TOC8"/>
        <w:rPr>
          <w:sz w:val="24"/>
          <w:szCs w:val="24"/>
        </w:rPr>
      </w:pPr>
      <w:r>
        <w:rPr>
          <w:szCs w:val="24"/>
        </w:rPr>
        <w:t>119.</w:t>
      </w:r>
      <w:r>
        <w:rPr>
          <w:szCs w:val="24"/>
        </w:rPr>
        <w:tab/>
        <w:t>Conducting diversionary programs for young offenders in State</w:t>
      </w:r>
      <w:r>
        <w:tab/>
      </w:r>
      <w:r>
        <w:fldChar w:fldCharType="begin"/>
      </w:r>
      <w:r>
        <w:instrText xml:space="preserve"> PAGEREF _Toc247004137 \h </w:instrText>
      </w:r>
      <w:r>
        <w:fldChar w:fldCharType="separate"/>
      </w:r>
      <w:r>
        <w:t>69</w:t>
      </w:r>
      <w:r>
        <w:fldChar w:fldCharType="end"/>
      </w:r>
    </w:p>
    <w:p>
      <w:pPr>
        <w:pStyle w:val="TOC2"/>
        <w:tabs>
          <w:tab w:val="right" w:leader="dot" w:pos="7086"/>
        </w:tabs>
        <w:rPr>
          <w:b w:val="0"/>
          <w:sz w:val="24"/>
          <w:szCs w:val="24"/>
        </w:rPr>
      </w:pPr>
      <w:r>
        <w:rPr>
          <w:szCs w:val="30"/>
        </w:rPr>
        <w:t>Part 12 — Enforcement of fines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120.</w:t>
      </w:r>
      <w:r>
        <w:rPr>
          <w:szCs w:val="24"/>
        </w:rPr>
        <w:tab/>
        <w:t>Terms used in this Part</w:t>
      </w:r>
      <w:r>
        <w:tab/>
      </w:r>
      <w:r>
        <w:fldChar w:fldCharType="begin"/>
      </w:r>
      <w:r>
        <w:instrText xml:space="preserve"> PAGEREF _Toc247004140 \h </w:instrText>
      </w:r>
      <w:r>
        <w:fldChar w:fldCharType="separate"/>
      </w:r>
      <w:r>
        <w:t>70</w:t>
      </w:r>
      <w:r>
        <w:fldChar w:fldCharType="end"/>
      </w:r>
    </w:p>
    <w:p>
      <w:pPr>
        <w:pStyle w:val="TOC4"/>
        <w:tabs>
          <w:tab w:val="right" w:leader="dot" w:pos="7086"/>
        </w:tabs>
        <w:rPr>
          <w:b w:val="0"/>
          <w:sz w:val="24"/>
          <w:szCs w:val="24"/>
        </w:rPr>
      </w:pPr>
      <w:r>
        <w:rPr>
          <w:szCs w:val="26"/>
        </w:rPr>
        <w:t>Division 2 — Fines under law of State</w:t>
      </w:r>
    </w:p>
    <w:p>
      <w:pPr>
        <w:pStyle w:val="TOC8"/>
        <w:rPr>
          <w:sz w:val="24"/>
          <w:szCs w:val="24"/>
        </w:rPr>
      </w:pPr>
      <w:r>
        <w:rPr>
          <w:szCs w:val="24"/>
        </w:rPr>
        <w:t>121.</w:t>
      </w:r>
      <w:r>
        <w:rPr>
          <w:szCs w:val="24"/>
        </w:rPr>
        <w:tab/>
        <w:t>Request to enforce fine in another participating jurisdiction</w:t>
      </w:r>
      <w:r>
        <w:tab/>
      </w:r>
      <w:r>
        <w:fldChar w:fldCharType="begin"/>
      </w:r>
      <w:r>
        <w:instrText xml:space="preserve"> PAGEREF _Toc247004142 \h </w:instrText>
      </w:r>
      <w:r>
        <w:fldChar w:fldCharType="separate"/>
      </w:r>
      <w:r>
        <w:t>70</w:t>
      </w:r>
      <w:r>
        <w:fldChar w:fldCharType="end"/>
      </w:r>
    </w:p>
    <w:p>
      <w:pPr>
        <w:pStyle w:val="TOC8"/>
        <w:rPr>
          <w:sz w:val="24"/>
          <w:szCs w:val="24"/>
        </w:rPr>
      </w:pPr>
      <w:r>
        <w:rPr>
          <w:szCs w:val="24"/>
        </w:rPr>
        <w:t>122.</w:t>
      </w:r>
      <w:r>
        <w:rPr>
          <w:szCs w:val="24"/>
        </w:rPr>
        <w:tab/>
        <w:t>Effect of making request</w:t>
      </w:r>
      <w:r>
        <w:tab/>
      </w:r>
      <w:r>
        <w:fldChar w:fldCharType="begin"/>
      </w:r>
      <w:r>
        <w:instrText xml:space="preserve"> PAGEREF _Toc247004143 \h </w:instrText>
      </w:r>
      <w:r>
        <w:fldChar w:fldCharType="separate"/>
      </w:r>
      <w:r>
        <w:t>71</w:t>
      </w:r>
      <w:r>
        <w:fldChar w:fldCharType="end"/>
      </w:r>
    </w:p>
    <w:p>
      <w:pPr>
        <w:pStyle w:val="TOC8"/>
        <w:rPr>
          <w:sz w:val="24"/>
          <w:szCs w:val="24"/>
        </w:rPr>
      </w:pPr>
      <w:r>
        <w:rPr>
          <w:szCs w:val="24"/>
        </w:rPr>
        <w:t>123.</w:t>
      </w:r>
      <w:r>
        <w:rPr>
          <w:szCs w:val="24"/>
        </w:rPr>
        <w:tab/>
        <w:t>Receipt of money by Fines Registrar</w:t>
      </w:r>
      <w:r>
        <w:tab/>
      </w:r>
      <w:r>
        <w:fldChar w:fldCharType="begin"/>
      </w:r>
      <w:r>
        <w:instrText xml:space="preserve"> PAGEREF _Toc247004144 \h </w:instrText>
      </w:r>
      <w:r>
        <w:fldChar w:fldCharType="separate"/>
      </w:r>
      <w:r>
        <w:t>71</w:t>
      </w:r>
      <w:r>
        <w:fldChar w:fldCharType="end"/>
      </w:r>
    </w:p>
    <w:p>
      <w:pPr>
        <w:pStyle w:val="TOC8"/>
        <w:rPr>
          <w:sz w:val="24"/>
          <w:szCs w:val="24"/>
        </w:rPr>
      </w:pPr>
      <w:r>
        <w:rPr>
          <w:szCs w:val="24"/>
        </w:rPr>
        <w:t>124.</w:t>
      </w:r>
      <w:r>
        <w:rPr>
          <w:szCs w:val="24"/>
        </w:rPr>
        <w:tab/>
        <w:t>Receipt of money from reciprocating agency</w:t>
      </w:r>
      <w:r>
        <w:tab/>
      </w:r>
      <w:r>
        <w:fldChar w:fldCharType="begin"/>
      </w:r>
      <w:r>
        <w:instrText xml:space="preserve"> PAGEREF _Toc247004145 \h </w:instrText>
      </w:r>
      <w:r>
        <w:fldChar w:fldCharType="separate"/>
      </w:r>
      <w:r>
        <w:t>71</w:t>
      </w:r>
      <w:r>
        <w:fldChar w:fldCharType="end"/>
      </w:r>
    </w:p>
    <w:p>
      <w:pPr>
        <w:pStyle w:val="TOC8"/>
        <w:rPr>
          <w:sz w:val="24"/>
          <w:szCs w:val="24"/>
        </w:rPr>
      </w:pPr>
      <w:r>
        <w:rPr>
          <w:szCs w:val="24"/>
        </w:rPr>
        <w:t>125.</w:t>
      </w:r>
      <w:r>
        <w:rPr>
          <w:szCs w:val="24"/>
        </w:rPr>
        <w:tab/>
        <w:t>Resumption of enforcement by Fines Registrar</w:t>
      </w:r>
      <w:r>
        <w:tab/>
      </w:r>
      <w:r>
        <w:fldChar w:fldCharType="begin"/>
      </w:r>
      <w:r>
        <w:instrText xml:space="preserve"> PAGEREF _Toc247004146 \h </w:instrText>
      </w:r>
      <w:r>
        <w:fldChar w:fldCharType="separate"/>
      </w:r>
      <w:r>
        <w:t>72</w:t>
      </w:r>
      <w:r>
        <w:fldChar w:fldCharType="end"/>
      </w:r>
    </w:p>
    <w:p>
      <w:pPr>
        <w:pStyle w:val="TOC4"/>
        <w:tabs>
          <w:tab w:val="right" w:leader="dot" w:pos="7086"/>
        </w:tabs>
        <w:rPr>
          <w:b w:val="0"/>
          <w:sz w:val="24"/>
          <w:szCs w:val="24"/>
        </w:rPr>
      </w:pPr>
      <w:r>
        <w:rPr>
          <w:szCs w:val="26"/>
        </w:rPr>
        <w:t>Division 3 — Fines under law of another participating jurisdiction</w:t>
      </w:r>
    </w:p>
    <w:p>
      <w:pPr>
        <w:pStyle w:val="TOC8"/>
        <w:rPr>
          <w:sz w:val="24"/>
          <w:szCs w:val="24"/>
        </w:rPr>
      </w:pPr>
      <w:r>
        <w:rPr>
          <w:szCs w:val="24"/>
        </w:rPr>
        <w:t>126.</w:t>
      </w:r>
      <w:r>
        <w:rPr>
          <w:szCs w:val="24"/>
        </w:rPr>
        <w:tab/>
        <w:t>Request to enforce fine in State</w:t>
      </w:r>
      <w:r>
        <w:tab/>
      </w:r>
      <w:r>
        <w:fldChar w:fldCharType="begin"/>
      </w:r>
      <w:r>
        <w:instrText xml:space="preserve"> PAGEREF _Toc247004148 \h </w:instrText>
      </w:r>
      <w:r>
        <w:fldChar w:fldCharType="separate"/>
      </w:r>
      <w:r>
        <w:t>72</w:t>
      </w:r>
      <w:r>
        <w:fldChar w:fldCharType="end"/>
      </w:r>
    </w:p>
    <w:p>
      <w:pPr>
        <w:pStyle w:val="TOC8"/>
        <w:rPr>
          <w:sz w:val="24"/>
          <w:szCs w:val="24"/>
        </w:rPr>
      </w:pPr>
      <w:r>
        <w:rPr>
          <w:szCs w:val="24"/>
        </w:rPr>
        <w:t>127.</w:t>
      </w:r>
      <w:r>
        <w:rPr>
          <w:szCs w:val="24"/>
        </w:rPr>
        <w:tab/>
        <w:t>Effect of registration</w:t>
      </w:r>
      <w:r>
        <w:tab/>
      </w:r>
      <w:r>
        <w:fldChar w:fldCharType="begin"/>
      </w:r>
      <w:r>
        <w:instrText xml:space="preserve"> PAGEREF _Toc247004149 \h </w:instrText>
      </w:r>
      <w:r>
        <w:fldChar w:fldCharType="separate"/>
      </w:r>
      <w:r>
        <w:t>72</w:t>
      </w:r>
      <w:r>
        <w:fldChar w:fldCharType="end"/>
      </w:r>
    </w:p>
    <w:p>
      <w:pPr>
        <w:pStyle w:val="TOC8"/>
        <w:rPr>
          <w:sz w:val="24"/>
          <w:szCs w:val="24"/>
        </w:rPr>
      </w:pPr>
      <w:r>
        <w:rPr>
          <w:szCs w:val="24"/>
        </w:rPr>
        <w:t>128.</w:t>
      </w:r>
      <w:r>
        <w:rPr>
          <w:szCs w:val="24"/>
        </w:rPr>
        <w:tab/>
        <w:t>Receipt of money by reciprocating agency</w:t>
      </w:r>
      <w:r>
        <w:tab/>
      </w:r>
      <w:r>
        <w:fldChar w:fldCharType="begin"/>
      </w:r>
      <w:r>
        <w:instrText xml:space="preserve"> PAGEREF _Toc247004150 \h </w:instrText>
      </w:r>
      <w:r>
        <w:fldChar w:fldCharType="separate"/>
      </w:r>
      <w:r>
        <w:t>73</w:t>
      </w:r>
      <w:r>
        <w:fldChar w:fldCharType="end"/>
      </w:r>
    </w:p>
    <w:p>
      <w:pPr>
        <w:pStyle w:val="TOC8"/>
        <w:rPr>
          <w:sz w:val="24"/>
          <w:szCs w:val="24"/>
        </w:rPr>
      </w:pPr>
      <w:r>
        <w:rPr>
          <w:szCs w:val="24"/>
        </w:rPr>
        <w:t>129.</w:t>
      </w:r>
      <w:r>
        <w:rPr>
          <w:szCs w:val="24"/>
        </w:rPr>
        <w:tab/>
        <w:t>Receipt of money by Fines Registrar</w:t>
      </w:r>
      <w:r>
        <w:tab/>
      </w:r>
      <w:r>
        <w:fldChar w:fldCharType="begin"/>
      </w:r>
      <w:r>
        <w:instrText xml:space="preserve"> PAGEREF _Toc247004151 \h </w:instrText>
      </w:r>
      <w:r>
        <w:fldChar w:fldCharType="separate"/>
      </w:r>
      <w:r>
        <w:t>73</w:t>
      </w:r>
      <w:r>
        <w:fldChar w:fldCharType="end"/>
      </w:r>
    </w:p>
    <w:p>
      <w:pPr>
        <w:pStyle w:val="TOC8"/>
        <w:rPr>
          <w:sz w:val="24"/>
          <w:szCs w:val="24"/>
        </w:rPr>
      </w:pPr>
      <w:r>
        <w:rPr>
          <w:szCs w:val="24"/>
        </w:rPr>
        <w:t>130.</w:t>
      </w:r>
      <w:r>
        <w:rPr>
          <w:szCs w:val="24"/>
        </w:rPr>
        <w:tab/>
        <w:t>Request to cease enforcement of fine</w:t>
      </w:r>
      <w:r>
        <w:tab/>
      </w:r>
      <w:r>
        <w:fldChar w:fldCharType="begin"/>
      </w:r>
      <w:r>
        <w:instrText xml:space="preserve"> PAGEREF _Toc247004152 \h </w:instrText>
      </w:r>
      <w:r>
        <w:fldChar w:fldCharType="separate"/>
      </w:r>
      <w:r>
        <w:t>73</w:t>
      </w:r>
      <w:r>
        <w:fldChar w:fldCharType="end"/>
      </w:r>
    </w:p>
    <w:p>
      <w:pPr>
        <w:pStyle w:val="TOC2"/>
        <w:tabs>
          <w:tab w:val="right" w:leader="dot" w:pos="7086"/>
        </w:tabs>
        <w:rPr>
          <w:b w:val="0"/>
          <w:sz w:val="24"/>
          <w:szCs w:val="24"/>
        </w:rPr>
      </w:pPr>
      <w:r>
        <w:rPr>
          <w:szCs w:val="30"/>
        </w:rPr>
        <w:t>Part 13 — Office holders of participating jurisdictions</w:t>
      </w:r>
    </w:p>
    <w:p>
      <w:pPr>
        <w:pStyle w:val="TOC4"/>
        <w:tabs>
          <w:tab w:val="right" w:leader="dot" w:pos="7086"/>
        </w:tabs>
        <w:rPr>
          <w:b w:val="0"/>
          <w:sz w:val="24"/>
          <w:szCs w:val="24"/>
        </w:rPr>
      </w:pPr>
      <w:r>
        <w:rPr>
          <w:szCs w:val="26"/>
        </w:rPr>
        <w:t>Division 1 — Holding offices and exercising powers under law of other jurisdictions</w:t>
      </w:r>
    </w:p>
    <w:p>
      <w:pPr>
        <w:pStyle w:val="TOC8"/>
        <w:rPr>
          <w:sz w:val="24"/>
          <w:szCs w:val="24"/>
        </w:rPr>
      </w:pPr>
      <w:r>
        <w:rPr>
          <w:szCs w:val="24"/>
        </w:rPr>
        <w:t>131.</w:t>
      </w:r>
      <w:r>
        <w:rPr>
          <w:szCs w:val="24"/>
        </w:rPr>
        <w:tab/>
        <w:t>Secondary office holders and secondary offices</w:t>
      </w:r>
      <w:r>
        <w:tab/>
      </w:r>
      <w:r>
        <w:fldChar w:fldCharType="begin"/>
      </w:r>
      <w:r>
        <w:instrText xml:space="preserve"> PAGEREF _Toc247004155 \h </w:instrText>
      </w:r>
      <w:r>
        <w:fldChar w:fldCharType="separate"/>
      </w:r>
      <w:r>
        <w:t>75</w:t>
      </w:r>
      <w:r>
        <w:fldChar w:fldCharType="end"/>
      </w:r>
    </w:p>
    <w:p>
      <w:pPr>
        <w:pStyle w:val="TOC8"/>
        <w:rPr>
          <w:sz w:val="24"/>
          <w:szCs w:val="24"/>
        </w:rPr>
      </w:pPr>
      <w:r>
        <w:rPr>
          <w:szCs w:val="24"/>
        </w:rPr>
        <w:t>132.</w:t>
      </w:r>
      <w:r>
        <w:rPr>
          <w:szCs w:val="24"/>
        </w:rPr>
        <w:tab/>
        <w:t>Office holders of State may be secondary office holders of another participating jurisdiction</w:t>
      </w:r>
      <w:r>
        <w:tab/>
      </w:r>
      <w:r>
        <w:fldChar w:fldCharType="begin"/>
      </w:r>
      <w:r>
        <w:instrText xml:space="preserve"> PAGEREF _Toc247004156 \h </w:instrText>
      </w:r>
      <w:r>
        <w:fldChar w:fldCharType="separate"/>
      </w:r>
      <w:r>
        <w:t>75</w:t>
      </w:r>
      <w:r>
        <w:fldChar w:fldCharType="end"/>
      </w:r>
    </w:p>
    <w:p>
      <w:pPr>
        <w:pStyle w:val="TOC8"/>
        <w:rPr>
          <w:sz w:val="24"/>
          <w:szCs w:val="24"/>
        </w:rPr>
      </w:pPr>
      <w:r>
        <w:rPr>
          <w:szCs w:val="24"/>
        </w:rPr>
        <w:t>133.</w:t>
      </w:r>
      <w:r>
        <w:rPr>
          <w:szCs w:val="24"/>
        </w:rPr>
        <w:tab/>
        <w:t>Office holders of another participating jurisdiction may be secondary office holders of State</w:t>
      </w:r>
      <w:r>
        <w:tab/>
      </w:r>
      <w:r>
        <w:fldChar w:fldCharType="begin"/>
      </w:r>
      <w:r>
        <w:instrText xml:space="preserve"> PAGEREF _Toc247004157 \h </w:instrText>
      </w:r>
      <w:r>
        <w:fldChar w:fldCharType="separate"/>
      </w:r>
      <w:r>
        <w:t>75</w:t>
      </w:r>
      <w:r>
        <w:fldChar w:fldCharType="end"/>
      </w:r>
    </w:p>
    <w:p>
      <w:pPr>
        <w:pStyle w:val="TOC8"/>
        <w:rPr>
          <w:sz w:val="24"/>
          <w:szCs w:val="24"/>
        </w:rPr>
      </w:pPr>
      <w:r>
        <w:rPr>
          <w:szCs w:val="24"/>
        </w:rPr>
        <w:t>134.</w:t>
      </w:r>
      <w:r>
        <w:rPr>
          <w:szCs w:val="24"/>
        </w:rPr>
        <w:tab/>
        <w:t>Prohibition against holding or exercising powers of another office not breached</w:t>
      </w:r>
      <w:r>
        <w:tab/>
      </w:r>
      <w:r>
        <w:fldChar w:fldCharType="begin"/>
      </w:r>
      <w:r>
        <w:instrText xml:space="preserve"> PAGEREF _Toc247004158 \h </w:instrText>
      </w:r>
      <w:r>
        <w:fldChar w:fldCharType="separate"/>
      </w:r>
      <w:r>
        <w:t>76</w:t>
      </w:r>
      <w:r>
        <w:fldChar w:fldCharType="end"/>
      </w:r>
    </w:p>
    <w:p>
      <w:pPr>
        <w:pStyle w:val="TOC8"/>
        <w:rPr>
          <w:sz w:val="24"/>
          <w:szCs w:val="24"/>
        </w:rPr>
      </w:pPr>
      <w:r>
        <w:rPr>
          <w:szCs w:val="24"/>
        </w:rPr>
        <w:t>135.</w:t>
      </w:r>
      <w:r>
        <w:rPr>
          <w:szCs w:val="24"/>
        </w:rPr>
        <w:tab/>
        <w:t>Terms of appointment of secondary office holders under law of State</w:t>
      </w:r>
      <w:r>
        <w:tab/>
      </w:r>
      <w:r>
        <w:fldChar w:fldCharType="begin"/>
      </w:r>
      <w:r>
        <w:instrText xml:space="preserve"> PAGEREF _Toc247004159 \h </w:instrText>
      </w:r>
      <w:r>
        <w:fldChar w:fldCharType="separate"/>
      </w:r>
      <w:r>
        <w:t>76</w:t>
      </w:r>
      <w:r>
        <w:fldChar w:fldCharType="end"/>
      </w:r>
    </w:p>
    <w:p>
      <w:pPr>
        <w:pStyle w:val="TOC4"/>
        <w:tabs>
          <w:tab w:val="right" w:leader="dot" w:pos="7086"/>
        </w:tabs>
        <w:rPr>
          <w:b w:val="0"/>
          <w:sz w:val="24"/>
          <w:szCs w:val="24"/>
        </w:rPr>
      </w:pPr>
      <w:r>
        <w:rPr>
          <w:szCs w:val="26"/>
        </w:rPr>
        <w:t>Division 2 — Appointment of magistrates of another participating jurisdiction to be magistrates of State</w:t>
      </w:r>
    </w:p>
    <w:p>
      <w:pPr>
        <w:pStyle w:val="TOC8"/>
        <w:rPr>
          <w:sz w:val="24"/>
          <w:szCs w:val="24"/>
        </w:rPr>
      </w:pPr>
      <w:r>
        <w:rPr>
          <w:szCs w:val="24"/>
        </w:rPr>
        <w:t>136.</w:t>
      </w:r>
      <w:r>
        <w:rPr>
          <w:szCs w:val="24"/>
        </w:rPr>
        <w:tab/>
        <w:t>Appointment as magistrates of Magistrates Court</w:t>
      </w:r>
      <w:r>
        <w:tab/>
      </w:r>
      <w:r>
        <w:fldChar w:fldCharType="begin"/>
      </w:r>
      <w:r>
        <w:instrText xml:space="preserve"> PAGEREF _Toc247004161 \h </w:instrText>
      </w:r>
      <w:r>
        <w:fldChar w:fldCharType="separate"/>
      </w:r>
      <w:r>
        <w:t>77</w:t>
      </w:r>
      <w:r>
        <w:fldChar w:fldCharType="end"/>
      </w:r>
    </w:p>
    <w:p>
      <w:pPr>
        <w:pStyle w:val="TOC8"/>
        <w:rPr>
          <w:sz w:val="24"/>
          <w:szCs w:val="24"/>
        </w:rPr>
      </w:pPr>
      <w:r>
        <w:rPr>
          <w:szCs w:val="24"/>
        </w:rPr>
        <w:t>137.</w:t>
      </w:r>
      <w:r>
        <w:rPr>
          <w:szCs w:val="24"/>
        </w:rPr>
        <w:tab/>
        <w:t>Appointment as magistrates of Children’s Court</w:t>
      </w:r>
      <w:r>
        <w:tab/>
      </w:r>
      <w:r>
        <w:fldChar w:fldCharType="begin"/>
      </w:r>
      <w:r>
        <w:instrText xml:space="preserve"> PAGEREF _Toc247004162 \h </w:instrText>
      </w:r>
      <w:r>
        <w:fldChar w:fldCharType="separate"/>
      </w:r>
      <w:r>
        <w:t>77</w:t>
      </w:r>
      <w:r>
        <w:fldChar w:fldCharType="end"/>
      </w:r>
    </w:p>
    <w:p>
      <w:pPr>
        <w:pStyle w:val="TOC2"/>
        <w:tabs>
          <w:tab w:val="right" w:leader="dot" w:pos="7086"/>
        </w:tabs>
        <w:rPr>
          <w:b w:val="0"/>
          <w:sz w:val="24"/>
          <w:szCs w:val="24"/>
        </w:rPr>
      </w:pPr>
      <w:r>
        <w:rPr>
          <w:szCs w:val="30"/>
        </w:rPr>
        <w:t>Part 14 — Miscellaneous matters</w:t>
      </w:r>
    </w:p>
    <w:p>
      <w:pPr>
        <w:pStyle w:val="TOC8"/>
        <w:rPr>
          <w:sz w:val="24"/>
          <w:szCs w:val="24"/>
        </w:rPr>
      </w:pPr>
      <w:r>
        <w:rPr>
          <w:szCs w:val="24"/>
        </w:rPr>
        <w:t>138.</w:t>
      </w:r>
      <w:r>
        <w:rPr>
          <w:szCs w:val="24"/>
        </w:rPr>
        <w:tab/>
        <w:t>Reporting accidents, producing driver’s licences etc. at police stations etc.</w:t>
      </w:r>
      <w:r>
        <w:tab/>
      </w:r>
      <w:r>
        <w:fldChar w:fldCharType="begin"/>
      </w:r>
      <w:r>
        <w:instrText xml:space="preserve"> PAGEREF _Toc247004164 \h </w:instrText>
      </w:r>
      <w:r>
        <w:fldChar w:fldCharType="separate"/>
      </w:r>
      <w:r>
        <w:t>78</w:t>
      </w:r>
      <w:r>
        <w:fldChar w:fldCharType="end"/>
      </w:r>
    </w:p>
    <w:p>
      <w:pPr>
        <w:pStyle w:val="TOC8"/>
        <w:rPr>
          <w:sz w:val="24"/>
          <w:szCs w:val="24"/>
        </w:rPr>
      </w:pPr>
      <w:r>
        <w:rPr>
          <w:szCs w:val="24"/>
        </w:rPr>
        <w:t>139.</w:t>
      </w:r>
      <w:r>
        <w:rPr>
          <w:szCs w:val="24"/>
        </w:rPr>
        <w:tab/>
        <w:t xml:space="preserve">Application of </w:t>
      </w:r>
      <w:r>
        <w:rPr>
          <w:i/>
          <w:iCs/>
          <w:szCs w:val="24"/>
        </w:rPr>
        <w:t>Inspector of Custodial Services Act 2003</w:t>
      </w:r>
      <w:r>
        <w:tab/>
      </w:r>
      <w:r>
        <w:fldChar w:fldCharType="begin"/>
      </w:r>
      <w:r>
        <w:instrText xml:space="preserve"> PAGEREF _Toc247004165 \h </w:instrText>
      </w:r>
      <w:r>
        <w:fldChar w:fldCharType="separate"/>
      </w:r>
      <w:r>
        <w:t>79</w:t>
      </w:r>
      <w:r>
        <w:fldChar w:fldCharType="end"/>
      </w:r>
    </w:p>
    <w:p>
      <w:pPr>
        <w:pStyle w:val="TOC8"/>
        <w:rPr>
          <w:sz w:val="24"/>
          <w:szCs w:val="24"/>
        </w:rPr>
      </w:pPr>
      <w:r>
        <w:rPr>
          <w:szCs w:val="24"/>
        </w:rPr>
        <w:t>140.</w:t>
      </w:r>
      <w:r>
        <w:rPr>
          <w:szCs w:val="24"/>
        </w:rPr>
        <w:tab/>
        <w:t>Power of Minister to enter agreements</w:t>
      </w:r>
      <w:r>
        <w:tab/>
      </w:r>
      <w:r>
        <w:fldChar w:fldCharType="begin"/>
      </w:r>
      <w:r>
        <w:instrText xml:space="preserve"> PAGEREF _Toc247004166 \h </w:instrText>
      </w:r>
      <w:r>
        <w:fldChar w:fldCharType="separate"/>
      </w:r>
      <w:r>
        <w:t>79</w:t>
      </w:r>
      <w:r>
        <w:fldChar w:fldCharType="end"/>
      </w:r>
    </w:p>
    <w:p>
      <w:pPr>
        <w:pStyle w:val="TOC8"/>
        <w:rPr>
          <w:sz w:val="24"/>
          <w:szCs w:val="24"/>
        </w:rPr>
      </w:pPr>
      <w:r>
        <w:rPr>
          <w:szCs w:val="24"/>
        </w:rPr>
        <w:t>141.</w:t>
      </w:r>
      <w:r>
        <w:rPr>
          <w:szCs w:val="24"/>
        </w:rPr>
        <w:tab/>
        <w:t>Inconsistency between Act and agreement</w:t>
      </w:r>
      <w:r>
        <w:tab/>
      </w:r>
      <w:r>
        <w:fldChar w:fldCharType="begin"/>
      </w:r>
      <w:r>
        <w:instrText xml:space="preserve"> PAGEREF _Toc247004167 \h </w:instrText>
      </w:r>
      <w:r>
        <w:fldChar w:fldCharType="separate"/>
      </w:r>
      <w:r>
        <w:t>79</w:t>
      </w:r>
      <w:r>
        <w:fldChar w:fldCharType="end"/>
      </w:r>
    </w:p>
    <w:p>
      <w:pPr>
        <w:pStyle w:val="TOC8"/>
        <w:rPr>
          <w:sz w:val="24"/>
          <w:szCs w:val="24"/>
        </w:rPr>
      </w:pPr>
      <w:r>
        <w:rPr>
          <w:szCs w:val="24"/>
        </w:rPr>
        <w:t>142.</w:t>
      </w:r>
      <w:r>
        <w:rPr>
          <w:szCs w:val="24"/>
        </w:rPr>
        <w:tab/>
        <w:t>Protection of office holders of State taking action in another participating jurisdiction</w:t>
      </w:r>
      <w:r>
        <w:tab/>
      </w:r>
      <w:r>
        <w:fldChar w:fldCharType="begin"/>
      </w:r>
      <w:r>
        <w:instrText xml:space="preserve"> PAGEREF _Toc247004168 \h </w:instrText>
      </w:r>
      <w:r>
        <w:fldChar w:fldCharType="separate"/>
      </w:r>
      <w:r>
        <w:t>80</w:t>
      </w:r>
      <w:r>
        <w:fldChar w:fldCharType="end"/>
      </w:r>
    </w:p>
    <w:p>
      <w:pPr>
        <w:pStyle w:val="TOC8"/>
        <w:rPr>
          <w:sz w:val="24"/>
          <w:szCs w:val="24"/>
        </w:rPr>
      </w:pPr>
      <w:r>
        <w:rPr>
          <w:szCs w:val="24"/>
        </w:rPr>
        <w:t>143.</w:t>
      </w:r>
      <w:r>
        <w:rPr>
          <w:szCs w:val="24"/>
        </w:rPr>
        <w:tab/>
        <w:t>Protection of office holders of another participating jurisdiction taking action in State</w:t>
      </w:r>
      <w:r>
        <w:tab/>
      </w:r>
      <w:r>
        <w:fldChar w:fldCharType="begin"/>
      </w:r>
      <w:r>
        <w:instrText xml:space="preserve"> PAGEREF _Toc247004169 \h </w:instrText>
      </w:r>
      <w:r>
        <w:fldChar w:fldCharType="separate"/>
      </w:r>
      <w:r>
        <w:t>80</w:t>
      </w:r>
      <w:r>
        <w:fldChar w:fldCharType="end"/>
      </w:r>
    </w:p>
    <w:p>
      <w:pPr>
        <w:pStyle w:val="TOC8"/>
        <w:rPr>
          <w:sz w:val="24"/>
          <w:szCs w:val="24"/>
        </w:rPr>
      </w:pPr>
      <w:r>
        <w:rPr>
          <w:szCs w:val="24"/>
        </w:rPr>
        <w:t>144.</w:t>
      </w:r>
      <w:r>
        <w:rPr>
          <w:szCs w:val="24"/>
        </w:rPr>
        <w:tab/>
        <w:t>Disclosure of information to authorities in another participating jurisdiction</w:t>
      </w:r>
      <w:r>
        <w:tab/>
      </w:r>
      <w:r>
        <w:fldChar w:fldCharType="begin"/>
      </w:r>
      <w:r>
        <w:instrText xml:space="preserve"> PAGEREF _Toc247004170 \h </w:instrText>
      </w:r>
      <w:r>
        <w:fldChar w:fldCharType="separate"/>
      </w:r>
      <w:r>
        <w:t>80</w:t>
      </w:r>
      <w:r>
        <w:fldChar w:fldCharType="end"/>
      </w:r>
    </w:p>
    <w:p>
      <w:pPr>
        <w:pStyle w:val="TOC8"/>
        <w:rPr>
          <w:sz w:val="24"/>
          <w:szCs w:val="24"/>
        </w:rPr>
      </w:pPr>
      <w:r>
        <w:rPr>
          <w:szCs w:val="24"/>
        </w:rPr>
        <w:t>145.</w:t>
      </w:r>
      <w:r>
        <w:rPr>
          <w:szCs w:val="24"/>
        </w:rPr>
        <w:tab/>
        <w:t>Delegation by CEO (corrections)</w:t>
      </w:r>
      <w:r>
        <w:tab/>
      </w:r>
      <w:r>
        <w:fldChar w:fldCharType="begin"/>
      </w:r>
      <w:r>
        <w:instrText xml:space="preserve"> PAGEREF _Toc247004171 \h </w:instrText>
      </w:r>
      <w:r>
        <w:fldChar w:fldCharType="separate"/>
      </w:r>
      <w:r>
        <w:t>81</w:t>
      </w:r>
      <w:r>
        <w:fldChar w:fldCharType="end"/>
      </w:r>
    </w:p>
    <w:p>
      <w:pPr>
        <w:pStyle w:val="TOC8"/>
        <w:rPr>
          <w:sz w:val="24"/>
          <w:szCs w:val="24"/>
        </w:rPr>
      </w:pPr>
      <w:r>
        <w:rPr>
          <w:szCs w:val="24"/>
        </w:rPr>
        <w:t>146.</w:t>
      </w:r>
      <w:r>
        <w:rPr>
          <w:szCs w:val="24"/>
        </w:rPr>
        <w:tab/>
        <w:t>Regulations</w:t>
      </w:r>
      <w:r>
        <w:tab/>
      </w:r>
      <w:r>
        <w:fldChar w:fldCharType="begin"/>
      </w:r>
      <w:r>
        <w:instrText xml:space="preserve"> PAGEREF _Toc247004172 \h </w:instrText>
      </w:r>
      <w:r>
        <w:fldChar w:fldCharType="separate"/>
      </w:r>
      <w:r>
        <w:t>81</w:t>
      </w:r>
      <w:r>
        <w:fldChar w:fldCharType="end"/>
      </w:r>
    </w:p>
    <w:p>
      <w:pPr>
        <w:pStyle w:val="TOC8"/>
        <w:rPr>
          <w:sz w:val="24"/>
          <w:szCs w:val="24"/>
        </w:rPr>
      </w:pPr>
      <w:r>
        <w:rPr>
          <w:szCs w:val="24"/>
        </w:rPr>
        <w:t>147.</w:t>
      </w:r>
      <w:r>
        <w:rPr>
          <w:szCs w:val="24"/>
        </w:rPr>
        <w:tab/>
        <w:t>Review of this Act</w:t>
      </w:r>
      <w:r>
        <w:tab/>
      </w:r>
      <w:r>
        <w:fldChar w:fldCharType="begin"/>
      </w:r>
      <w:r>
        <w:instrText xml:space="preserve"> PAGEREF _Toc247004173 \h </w:instrText>
      </w:r>
      <w:r>
        <w:fldChar w:fldCharType="separate"/>
      </w:r>
      <w:r>
        <w:t>81</w:t>
      </w:r>
      <w:r>
        <w:fldChar w:fldCharType="end"/>
      </w:r>
    </w:p>
    <w:p>
      <w:pPr>
        <w:pStyle w:val="TOC2"/>
        <w:tabs>
          <w:tab w:val="right" w:leader="dot" w:pos="7086"/>
        </w:tabs>
        <w:rPr>
          <w:b w:val="0"/>
          <w:sz w:val="24"/>
          <w:szCs w:val="24"/>
        </w:rPr>
      </w:pPr>
      <w:r>
        <w:rPr>
          <w:szCs w:val="30"/>
        </w:rPr>
        <w:t>Part 15 — Consequential amendments to other legislation</w:t>
      </w:r>
    </w:p>
    <w:p>
      <w:pPr>
        <w:pStyle w:val="TOC4"/>
        <w:tabs>
          <w:tab w:val="right" w:leader="dot" w:pos="7086"/>
        </w:tabs>
        <w:rPr>
          <w:b w:val="0"/>
          <w:sz w:val="24"/>
          <w:szCs w:val="24"/>
        </w:rPr>
      </w:pPr>
      <w:r>
        <w:rPr>
          <w:szCs w:val="26"/>
        </w:rPr>
        <w:t>Division 1 — </w:t>
      </w:r>
      <w:r>
        <w:rPr>
          <w:i/>
          <w:iCs/>
          <w:szCs w:val="26"/>
        </w:rPr>
        <w:t>Children’s Court of Western Australia Act 1988</w:t>
      </w:r>
      <w:r>
        <w:rPr>
          <w:szCs w:val="26"/>
        </w:rPr>
        <w:t xml:space="preserve"> amended</w:t>
      </w:r>
    </w:p>
    <w:p>
      <w:pPr>
        <w:pStyle w:val="TOC8"/>
        <w:rPr>
          <w:sz w:val="24"/>
          <w:szCs w:val="24"/>
        </w:rPr>
      </w:pPr>
      <w:r>
        <w:rPr>
          <w:szCs w:val="24"/>
        </w:rPr>
        <w:t>148</w:t>
      </w:r>
      <w:r>
        <w:rPr>
          <w:snapToGrid w:val="0"/>
          <w:szCs w:val="24"/>
        </w:rPr>
        <w:t>.</w:t>
      </w:r>
      <w:r>
        <w:rPr>
          <w:snapToGrid w:val="0"/>
          <w:szCs w:val="24"/>
        </w:rPr>
        <w:tab/>
        <w:t>The Act amended</w:t>
      </w:r>
      <w:r>
        <w:tab/>
      </w:r>
      <w:r>
        <w:fldChar w:fldCharType="begin"/>
      </w:r>
      <w:r>
        <w:instrText xml:space="preserve"> PAGEREF _Toc247004176 \h </w:instrText>
      </w:r>
      <w:r>
        <w:fldChar w:fldCharType="separate"/>
      </w:r>
      <w:r>
        <w:t>82</w:t>
      </w:r>
      <w:r>
        <w:fldChar w:fldCharType="end"/>
      </w:r>
    </w:p>
    <w:p>
      <w:pPr>
        <w:pStyle w:val="TOC8"/>
        <w:rPr>
          <w:sz w:val="24"/>
          <w:szCs w:val="24"/>
        </w:rPr>
      </w:pPr>
      <w:r>
        <w:rPr>
          <w:szCs w:val="24"/>
        </w:rPr>
        <w:t>149.</w:t>
      </w:r>
      <w:r>
        <w:rPr>
          <w:szCs w:val="24"/>
        </w:rPr>
        <w:tab/>
        <w:t>Section 10 amended</w:t>
      </w:r>
      <w:r>
        <w:tab/>
      </w:r>
      <w:r>
        <w:fldChar w:fldCharType="begin"/>
      </w:r>
      <w:r>
        <w:instrText xml:space="preserve"> PAGEREF _Toc247004177 \h </w:instrText>
      </w:r>
      <w:r>
        <w:fldChar w:fldCharType="separate"/>
      </w:r>
      <w:r>
        <w:t>82</w:t>
      </w:r>
      <w:r>
        <w:fldChar w:fldCharType="end"/>
      </w:r>
    </w:p>
    <w:p>
      <w:pPr>
        <w:pStyle w:val="TOC8"/>
        <w:rPr>
          <w:sz w:val="24"/>
          <w:szCs w:val="24"/>
        </w:rPr>
      </w:pPr>
      <w:r>
        <w:rPr>
          <w:szCs w:val="24"/>
        </w:rPr>
        <w:t>150.</w:t>
      </w:r>
      <w:r>
        <w:rPr>
          <w:szCs w:val="24"/>
        </w:rPr>
        <w:tab/>
        <w:t>Section 12 amended</w:t>
      </w:r>
      <w:r>
        <w:tab/>
      </w:r>
      <w:r>
        <w:fldChar w:fldCharType="begin"/>
      </w:r>
      <w:r>
        <w:instrText xml:space="preserve"> PAGEREF _Toc247004178 \h </w:instrText>
      </w:r>
      <w:r>
        <w:fldChar w:fldCharType="separate"/>
      </w:r>
      <w:r>
        <w:t>82</w:t>
      </w:r>
      <w:r>
        <w:fldChar w:fldCharType="end"/>
      </w:r>
    </w:p>
    <w:p>
      <w:pPr>
        <w:pStyle w:val="TOC8"/>
        <w:rPr>
          <w:sz w:val="24"/>
          <w:szCs w:val="24"/>
        </w:rPr>
      </w:pPr>
      <w:r>
        <w:rPr>
          <w:szCs w:val="24"/>
        </w:rPr>
        <w:t>151.</w:t>
      </w:r>
      <w:r>
        <w:rPr>
          <w:szCs w:val="24"/>
        </w:rPr>
        <w:tab/>
        <w:t>Section 13 amended</w:t>
      </w:r>
      <w:r>
        <w:tab/>
      </w:r>
      <w:r>
        <w:fldChar w:fldCharType="begin"/>
      </w:r>
      <w:r>
        <w:instrText xml:space="preserve"> PAGEREF _Toc247004179 \h </w:instrText>
      </w:r>
      <w:r>
        <w:fldChar w:fldCharType="separate"/>
      </w:r>
      <w:r>
        <w:t>82</w:t>
      </w:r>
      <w:r>
        <w:fldChar w:fldCharType="end"/>
      </w:r>
    </w:p>
    <w:p>
      <w:pPr>
        <w:pStyle w:val="TOC8"/>
        <w:rPr>
          <w:sz w:val="24"/>
          <w:szCs w:val="24"/>
        </w:rPr>
      </w:pPr>
      <w:r>
        <w:rPr>
          <w:szCs w:val="24"/>
        </w:rPr>
        <w:t>152.</w:t>
      </w:r>
      <w:r>
        <w:rPr>
          <w:szCs w:val="24"/>
        </w:rPr>
        <w:tab/>
        <w:t>Section 16 amended</w:t>
      </w:r>
      <w:r>
        <w:tab/>
      </w:r>
      <w:r>
        <w:fldChar w:fldCharType="begin"/>
      </w:r>
      <w:r>
        <w:instrText xml:space="preserve"> PAGEREF _Toc247004180 \h </w:instrText>
      </w:r>
      <w:r>
        <w:fldChar w:fldCharType="separate"/>
      </w:r>
      <w:r>
        <w:t>83</w:t>
      </w:r>
      <w:r>
        <w:fldChar w:fldCharType="end"/>
      </w:r>
    </w:p>
    <w:p>
      <w:pPr>
        <w:pStyle w:val="TOC8"/>
        <w:rPr>
          <w:sz w:val="24"/>
          <w:szCs w:val="24"/>
        </w:rPr>
      </w:pPr>
      <w:r>
        <w:rPr>
          <w:szCs w:val="24"/>
        </w:rPr>
        <w:t>153.</w:t>
      </w:r>
      <w:r>
        <w:rPr>
          <w:szCs w:val="24"/>
        </w:rPr>
        <w:tab/>
        <w:t>Section 29 amended</w:t>
      </w:r>
      <w:r>
        <w:tab/>
      </w:r>
      <w:r>
        <w:fldChar w:fldCharType="begin"/>
      </w:r>
      <w:r>
        <w:instrText xml:space="preserve"> PAGEREF _Toc247004181 \h </w:instrText>
      </w:r>
      <w:r>
        <w:fldChar w:fldCharType="separate"/>
      </w:r>
      <w:r>
        <w:t>84</w:t>
      </w:r>
      <w:r>
        <w:fldChar w:fldCharType="end"/>
      </w:r>
    </w:p>
    <w:p>
      <w:pPr>
        <w:pStyle w:val="TOC4"/>
        <w:tabs>
          <w:tab w:val="right" w:leader="dot" w:pos="7086"/>
        </w:tabs>
        <w:rPr>
          <w:b w:val="0"/>
          <w:sz w:val="24"/>
          <w:szCs w:val="24"/>
        </w:rPr>
      </w:pPr>
      <w:r>
        <w:rPr>
          <w:szCs w:val="26"/>
        </w:rPr>
        <w:t>Division 2 — </w:t>
      </w:r>
      <w:r>
        <w:rPr>
          <w:i/>
          <w:iCs/>
          <w:szCs w:val="26"/>
        </w:rPr>
        <w:t>Magistrates Court Act 2004</w:t>
      </w:r>
      <w:r>
        <w:rPr>
          <w:szCs w:val="26"/>
        </w:rPr>
        <w:t xml:space="preserve"> amended</w:t>
      </w:r>
    </w:p>
    <w:p>
      <w:pPr>
        <w:pStyle w:val="TOC8"/>
        <w:rPr>
          <w:sz w:val="24"/>
          <w:szCs w:val="24"/>
        </w:rPr>
      </w:pPr>
      <w:r>
        <w:rPr>
          <w:szCs w:val="24"/>
        </w:rPr>
        <w:t>154</w:t>
      </w:r>
      <w:r>
        <w:rPr>
          <w:snapToGrid w:val="0"/>
          <w:szCs w:val="24"/>
        </w:rPr>
        <w:t>.</w:t>
      </w:r>
      <w:r>
        <w:rPr>
          <w:snapToGrid w:val="0"/>
          <w:szCs w:val="24"/>
        </w:rPr>
        <w:tab/>
        <w:t>The Act amended</w:t>
      </w:r>
      <w:r>
        <w:tab/>
      </w:r>
      <w:r>
        <w:fldChar w:fldCharType="begin"/>
      </w:r>
      <w:r>
        <w:instrText xml:space="preserve"> PAGEREF _Toc247004183 \h </w:instrText>
      </w:r>
      <w:r>
        <w:fldChar w:fldCharType="separate"/>
      </w:r>
      <w:r>
        <w:t>84</w:t>
      </w:r>
      <w:r>
        <w:fldChar w:fldCharType="end"/>
      </w:r>
    </w:p>
    <w:p>
      <w:pPr>
        <w:pStyle w:val="TOC8"/>
        <w:rPr>
          <w:sz w:val="24"/>
          <w:szCs w:val="24"/>
        </w:rPr>
      </w:pPr>
      <w:r>
        <w:rPr>
          <w:szCs w:val="24"/>
        </w:rPr>
        <w:t>155.</w:t>
      </w:r>
      <w:r>
        <w:rPr>
          <w:szCs w:val="24"/>
        </w:rPr>
        <w:tab/>
        <w:t>Section 8 amended</w:t>
      </w:r>
      <w:r>
        <w:tab/>
      </w:r>
      <w:r>
        <w:fldChar w:fldCharType="begin"/>
      </w:r>
      <w:r>
        <w:instrText xml:space="preserve"> PAGEREF _Toc247004184 \h </w:instrText>
      </w:r>
      <w:r>
        <w:fldChar w:fldCharType="separate"/>
      </w:r>
      <w:r>
        <w:t>84</w:t>
      </w:r>
      <w:r>
        <w:fldChar w:fldCharType="end"/>
      </w:r>
    </w:p>
    <w:p>
      <w:pPr>
        <w:pStyle w:val="TOC8"/>
        <w:rPr>
          <w:sz w:val="24"/>
          <w:szCs w:val="24"/>
        </w:rPr>
      </w:pPr>
      <w:r>
        <w:rPr>
          <w:szCs w:val="24"/>
        </w:rPr>
        <w:t>156.</w:t>
      </w:r>
      <w:r>
        <w:rPr>
          <w:szCs w:val="24"/>
        </w:rPr>
        <w:tab/>
        <w:t>Section 15 amended</w:t>
      </w:r>
      <w:r>
        <w:tab/>
      </w:r>
      <w:r>
        <w:fldChar w:fldCharType="begin"/>
      </w:r>
      <w:r>
        <w:instrText xml:space="preserve"> PAGEREF _Toc247004185 \h </w:instrText>
      </w:r>
      <w:r>
        <w:fldChar w:fldCharType="separate"/>
      </w:r>
      <w:r>
        <w:t>85</w:t>
      </w:r>
      <w:r>
        <w:fldChar w:fldCharType="end"/>
      </w:r>
    </w:p>
    <w:p>
      <w:pPr>
        <w:pStyle w:val="TOC8"/>
        <w:rPr>
          <w:sz w:val="24"/>
          <w:szCs w:val="24"/>
        </w:rPr>
      </w:pPr>
      <w:r>
        <w:rPr>
          <w:szCs w:val="24"/>
        </w:rPr>
        <w:t>157.</w:t>
      </w:r>
      <w:r>
        <w:rPr>
          <w:szCs w:val="24"/>
        </w:rPr>
        <w:tab/>
        <w:t>Section 26 amended</w:t>
      </w:r>
      <w:r>
        <w:tab/>
      </w:r>
      <w:r>
        <w:fldChar w:fldCharType="begin"/>
      </w:r>
      <w:r>
        <w:instrText xml:space="preserve"> PAGEREF _Toc247004186 \h </w:instrText>
      </w:r>
      <w:r>
        <w:fldChar w:fldCharType="separate"/>
      </w:r>
      <w:r>
        <w:t>85</w:t>
      </w:r>
      <w:r>
        <w:fldChar w:fldCharType="end"/>
      </w:r>
    </w:p>
    <w:p>
      <w:pPr>
        <w:pStyle w:val="TOC8"/>
        <w:rPr>
          <w:sz w:val="24"/>
          <w:szCs w:val="24"/>
        </w:rPr>
      </w:pPr>
      <w:r>
        <w:rPr>
          <w:szCs w:val="24"/>
        </w:rPr>
        <w:t>158.</w:t>
      </w:r>
      <w:r>
        <w:rPr>
          <w:szCs w:val="24"/>
        </w:rPr>
        <w:tab/>
        <w:t>Schedule 1 amended</w:t>
      </w:r>
      <w:r>
        <w:tab/>
      </w:r>
      <w:r>
        <w:fldChar w:fldCharType="begin"/>
      </w:r>
      <w:r>
        <w:instrText xml:space="preserve"> PAGEREF _Toc247004187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_Toc247004189 \h </w:instrText>
      </w:r>
      <w:r>
        <w:fldChar w:fldCharType="separate"/>
      </w:r>
      <w:r>
        <w:t>87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bookmarkStart w:id="14" w:name="_Toc246931726"/>
      <w:bookmarkStart w:id="15" w:name="_Toc247003968"/>
      <w:r>
        <w:rPr>
          <w:rStyle w:val="CharPartNo"/>
        </w:rPr>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3"/>
      </w:pPr>
      <w:bookmarkStart w:id="16" w:name="_Toc179191818"/>
      <w:bookmarkStart w:id="17" w:name="_Toc193258804"/>
      <w:bookmarkStart w:id="18" w:name="_Toc193593731"/>
      <w:bookmarkStart w:id="19" w:name="_Toc194812554"/>
      <w:bookmarkStart w:id="20" w:name="_Toc194814421"/>
      <w:bookmarkStart w:id="21" w:name="_Toc194815891"/>
      <w:bookmarkStart w:id="22" w:name="_Toc194815899"/>
      <w:bookmarkStart w:id="23" w:name="_Toc194815940"/>
      <w:bookmarkStart w:id="24" w:name="_Toc194815948"/>
      <w:bookmarkStart w:id="25" w:name="_Toc242852261"/>
      <w:bookmarkStart w:id="26" w:name="_Toc244513604"/>
      <w:bookmarkStart w:id="27" w:name="_Toc244579012"/>
      <w:bookmarkStart w:id="28" w:name="_Toc246931727"/>
      <w:bookmarkStart w:id="29" w:name="_Toc247003969"/>
      <w:r>
        <w:rPr>
          <w:rStyle w:val="CharDivNo"/>
        </w:rPr>
        <w:t>Division 1</w:t>
      </w:r>
      <w:r>
        <w:t> — </w:t>
      </w:r>
      <w:r>
        <w:rPr>
          <w:rStyle w:val="CharDivText"/>
        </w:rPr>
        <w:t>Preliminary matters</w:t>
      </w:r>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tabs>
          <w:tab w:val="left" w:pos="3119"/>
        </w:tabs>
      </w:pPr>
      <w:bookmarkStart w:id="30" w:name="_Toc193593732"/>
      <w:bookmarkStart w:id="31" w:name="_Toc194812555"/>
      <w:bookmarkStart w:id="32" w:name="_Toc247003970"/>
      <w:r>
        <w:rPr>
          <w:rStyle w:val="CharSectno"/>
        </w:rPr>
        <w:t>1</w:t>
      </w:r>
      <w:r>
        <w:t>.</w:t>
      </w:r>
      <w:r>
        <w:tab/>
      </w:r>
      <w:r>
        <w:rPr>
          <w:snapToGrid w:val="0"/>
        </w:rPr>
        <w:t>Short title</w:t>
      </w:r>
      <w:bookmarkEnd w:id="30"/>
      <w:bookmarkEnd w:id="31"/>
      <w:bookmarkEnd w:id="32"/>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3" w:name="_Toc193593733"/>
      <w:bookmarkStart w:id="34" w:name="_Toc194812556"/>
      <w:bookmarkStart w:id="35" w:name="_Toc247003971"/>
      <w:r>
        <w:rPr>
          <w:rStyle w:val="CharSectno"/>
        </w:rPr>
        <w:t>2</w:t>
      </w:r>
      <w:r>
        <w:rPr>
          <w:snapToGrid w:val="0"/>
        </w:rPr>
        <w:t>.</w:t>
      </w:r>
      <w:r>
        <w:rPr>
          <w:snapToGrid w:val="0"/>
        </w:rPr>
        <w:tab/>
      </w:r>
      <w:r>
        <w:t>Commencement</w:t>
      </w:r>
      <w:bookmarkEnd w:id="33"/>
      <w:bookmarkEnd w:id="34"/>
      <w:bookmarkEnd w:id="3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36" w:name="_Toc193593734"/>
      <w:bookmarkStart w:id="37" w:name="_Toc244505937"/>
      <w:bookmarkStart w:id="38" w:name="_Toc247003972"/>
      <w:bookmarkStart w:id="39" w:name="_Toc119746908"/>
      <w:bookmarkStart w:id="40" w:name="_Toc194814641"/>
      <w:r>
        <w:rPr>
          <w:rStyle w:val="CharSectno"/>
        </w:rPr>
        <w:t>3</w:t>
      </w:r>
      <w:r>
        <w:t>.</w:t>
      </w:r>
      <w:r>
        <w:tab/>
        <w:t>Act binds Crown</w:t>
      </w:r>
      <w:bookmarkEnd w:id="36"/>
      <w:bookmarkEnd w:id="37"/>
      <w:bookmarkEnd w:id="38"/>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41" w:name="_Toc179191822"/>
      <w:bookmarkStart w:id="42" w:name="_Toc193258808"/>
      <w:bookmarkStart w:id="43" w:name="_Toc193593735"/>
      <w:bookmarkStart w:id="44" w:name="_Toc244505938"/>
      <w:bookmarkStart w:id="45" w:name="_Toc244513608"/>
      <w:bookmarkStart w:id="46" w:name="_Toc244579016"/>
      <w:bookmarkStart w:id="47" w:name="_Toc246931731"/>
      <w:bookmarkStart w:id="48" w:name="_Toc247003973"/>
      <w:r>
        <w:rPr>
          <w:rStyle w:val="CharDivNo"/>
        </w:rPr>
        <w:t>Division 2</w:t>
      </w:r>
      <w:r>
        <w:t> — </w:t>
      </w:r>
      <w:r>
        <w:rPr>
          <w:rStyle w:val="CharDivText"/>
        </w:rPr>
        <w:t>Object of this Act</w:t>
      </w:r>
      <w:bookmarkEnd w:id="41"/>
      <w:bookmarkEnd w:id="42"/>
      <w:bookmarkEnd w:id="43"/>
      <w:bookmarkEnd w:id="44"/>
      <w:bookmarkEnd w:id="45"/>
      <w:bookmarkEnd w:id="46"/>
      <w:bookmarkEnd w:id="47"/>
      <w:bookmarkEnd w:id="48"/>
    </w:p>
    <w:p>
      <w:pPr>
        <w:pStyle w:val="Heading5"/>
        <w:tabs>
          <w:tab w:val="left" w:pos="3119"/>
        </w:tabs>
      </w:pPr>
      <w:bookmarkStart w:id="49" w:name="_Toc193593736"/>
      <w:bookmarkStart w:id="50" w:name="_Toc244505939"/>
      <w:bookmarkStart w:id="51" w:name="_Toc247003974"/>
      <w:r>
        <w:rPr>
          <w:rStyle w:val="CharSectno"/>
        </w:rPr>
        <w:t>4</w:t>
      </w:r>
      <w:r>
        <w:t>.</w:t>
      </w:r>
      <w:r>
        <w:tab/>
        <w:t>Act gives effect to cooperative schemes</w:t>
      </w:r>
      <w:bookmarkEnd w:id="49"/>
      <w:bookmarkEnd w:id="50"/>
      <w:bookmarkEnd w:id="51"/>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52" w:name="_Toc193593737"/>
      <w:bookmarkStart w:id="53" w:name="_Toc244505940"/>
      <w:bookmarkStart w:id="54" w:name="_Toc247003975"/>
      <w:r>
        <w:rPr>
          <w:rStyle w:val="CharSectno"/>
        </w:rPr>
        <w:t>5</w:t>
      </w:r>
      <w:r>
        <w:t>.</w:t>
      </w:r>
      <w:r>
        <w:tab/>
        <w:t>Object of Act and how it is to be achieved</w:t>
      </w:r>
      <w:bookmarkEnd w:id="52"/>
      <w:bookmarkEnd w:id="53"/>
      <w:bookmarkEnd w:id="54"/>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55" w:name="_Toc193593738"/>
      <w:bookmarkStart w:id="56" w:name="_Toc244505941"/>
      <w:bookmarkStart w:id="57" w:name="_Toc247003976"/>
      <w:r>
        <w:rPr>
          <w:rStyle w:val="CharSectno"/>
        </w:rPr>
        <w:t>6</w:t>
      </w:r>
      <w:r>
        <w:t>.</w:t>
      </w:r>
      <w:r>
        <w:tab/>
        <w:t>How this Act is to be construed</w:t>
      </w:r>
      <w:bookmarkEnd w:id="55"/>
      <w:bookmarkEnd w:id="56"/>
      <w:bookmarkEnd w:id="57"/>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Heading3"/>
        <w:tabs>
          <w:tab w:val="left" w:pos="3119"/>
        </w:tabs>
      </w:pPr>
      <w:bookmarkStart w:id="58" w:name="_Toc179191826"/>
      <w:bookmarkStart w:id="59" w:name="_Toc193258812"/>
      <w:bookmarkStart w:id="60" w:name="_Toc193593739"/>
      <w:bookmarkStart w:id="61" w:name="_Toc244505942"/>
      <w:bookmarkStart w:id="62" w:name="_Toc244513612"/>
      <w:bookmarkStart w:id="63" w:name="_Toc244579020"/>
      <w:bookmarkStart w:id="64" w:name="_Toc246931735"/>
      <w:bookmarkStart w:id="65" w:name="_Toc247003977"/>
      <w:r>
        <w:rPr>
          <w:rStyle w:val="CharDivNo"/>
        </w:rPr>
        <w:t>Division 3</w:t>
      </w:r>
      <w:r>
        <w:t> — </w:t>
      </w:r>
      <w:r>
        <w:rPr>
          <w:rStyle w:val="CharDivText"/>
        </w:rPr>
        <w:t>Interpretation</w:t>
      </w:r>
      <w:bookmarkEnd w:id="58"/>
      <w:bookmarkEnd w:id="59"/>
      <w:bookmarkEnd w:id="60"/>
      <w:bookmarkEnd w:id="61"/>
      <w:bookmarkEnd w:id="62"/>
      <w:bookmarkEnd w:id="63"/>
      <w:bookmarkEnd w:id="64"/>
      <w:bookmarkEnd w:id="65"/>
    </w:p>
    <w:p>
      <w:pPr>
        <w:pStyle w:val="Heading5"/>
        <w:tabs>
          <w:tab w:val="left" w:pos="3119"/>
        </w:tabs>
      </w:pPr>
      <w:bookmarkStart w:id="66" w:name="_Toc193593740"/>
      <w:bookmarkStart w:id="67" w:name="_Toc244505943"/>
      <w:bookmarkStart w:id="68" w:name="_Toc247003978"/>
      <w:r>
        <w:rPr>
          <w:rStyle w:val="CharSectno"/>
        </w:rPr>
        <w:t>7</w:t>
      </w:r>
      <w:r>
        <w:t>.</w:t>
      </w:r>
      <w:r>
        <w:tab/>
        <w:t>Terms used in this Act</w:t>
      </w:r>
      <w:bookmarkEnd w:id="66"/>
      <w:bookmarkEnd w:id="67"/>
      <w:bookmarkEnd w:id="68"/>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t>South Australia; or</w:t>
      </w:r>
    </w:p>
    <w:p>
      <w:pPr>
        <w:pStyle w:val="Defpara"/>
        <w:tabs>
          <w:tab w:val="left" w:pos="3119"/>
        </w:tabs>
      </w:pPr>
      <w:r>
        <w:tab/>
        <w:t>(b)</w:t>
      </w:r>
      <w:r>
        <w:tab/>
        <w:t>the Northern Territory;</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the Magistrates Court;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Heading5"/>
        <w:rPr>
          <w:snapToGrid w:val="0"/>
        </w:rPr>
      </w:pPr>
      <w:bookmarkStart w:id="69" w:name="_Toc193593741"/>
      <w:bookmarkStart w:id="70" w:name="_Toc244505944"/>
      <w:bookmarkStart w:id="71" w:name="_Toc247003979"/>
      <w:r>
        <w:rPr>
          <w:rStyle w:val="CharSectno"/>
        </w:rPr>
        <w:t>8</w:t>
      </w:r>
      <w:r>
        <w:t>.</w:t>
      </w:r>
      <w:r>
        <w:tab/>
        <w:t>Meaning of “cross</w:t>
      </w:r>
      <w:r>
        <w:noBreakHyphen/>
        <w:t>border laws”</w:t>
      </w:r>
      <w:bookmarkEnd w:id="69"/>
      <w:bookmarkEnd w:id="70"/>
      <w:bookmarkEnd w:id="71"/>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South Australia that makes express provision in order to give effect to that Act;</w:t>
      </w:r>
    </w:p>
    <w:p>
      <w:pPr>
        <w:pStyle w:val="Indenta"/>
        <w:rPr>
          <w:snapToGrid w:val="0"/>
        </w:rPr>
      </w:pPr>
      <w:r>
        <w:rPr>
          <w:snapToGrid w:val="0"/>
        </w:rPr>
        <w:tab/>
        <w:t>(d)</w:t>
      </w:r>
      <w:r>
        <w:rPr>
          <w:snapToGrid w:val="0"/>
        </w:rPr>
        <w:tab/>
        <w:t>any other law of South Australia with any appropriate modifications;</w:t>
      </w:r>
    </w:p>
    <w:p>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any other written law of the Northern Territory that makes express provision in order to give effect to that Act;</w:t>
      </w:r>
    </w:p>
    <w:p>
      <w:pPr>
        <w:pStyle w:val="Indenta"/>
        <w:rPr>
          <w:snapToGrid w:val="0"/>
        </w:rPr>
      </w:pPr>
      <w:r>
        <w:rPr>
          <w:snapToGrid w:val="0"/>
        </w:rPr>
        <w:tab/>
        <w:t>(d)</w:t>
      </w:r>
      <w:r>
        <w:rPr>
          <w:snapToGrid w:val="0"/>
        </w:rPr>
        <w:tab/>
        <w:t>any other law of the Northern Territory with any appropriate modifications;</w:t>
      </w:r>
    </w:p>
    <w:p>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Heading5"/>
      </w:pPr>
      <w:bookmarkStart w:id="72" w:name="_Toc193593742"/>
      <w:bookmarkStart w:id="73" w:name="_Toc244505945"/>
      <w:bookmarkStart w:id="74" w:name="_Toc247003980"/>
      <w:r>
        <w:rPr>
          <w:rStyle w:val="CharSectno"/>
        </w:rPr>
        <w:t>9</w:t>
      </w:r>
      <w:r>
        <w:t>.</w:t>
      </w:r>
      <w:r>
        <w:tab/>
        <w:t>Persons who exercise powers are office holders</w:t>
      </w:r>
      <w:bookmarkEnd w:id="72"/>
      <w:bookmarkEnd w:id="73"/>
      <w:bookmarkEnd w:id="7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75" w:name="_Toc193593743"/>
      <w:bookmarkStart w:id="76" w:name="_Toc244505946"/>
      <w:bookmarkStart w:id="77" w:name="_Toc247003981"/>
      <w:r>
        <w:rPr>
          <w:rStyle w:val="CharSectno"/>
        </w:rPr>
        <w:t>10</w:t>
      </w:r>
      <w:r>
        <w:t>.</w:t>
      </w:r>
      <w:r>
        <w:tab/>
        <w:t>References to office holders</w:t>
      </w:r>
      <w:bookmarkEnd w:id="75"/>
      <w:bookmarkEnd w:id="76"/>
      <w:bookmarkEnd w:id="77"/>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78" w:name="_Toc193593744"/>
      <w:bookmarkStart w:id="79" w:name="_Toc244505947"/>
      <w:bookmarkStart w:id="80" w:name="_Toc247003982"/>
      <w:r>
        <w:rPr>
          <w:rStyle w:val="CharSectno"/>
        </w:rPr>
        <w:t>11</w:t>
      </w:r>
      <w:r>
        <w:t>.</w:t>
      </w:r>
      <w:r>
        <w:tab/>
        <w:t>References to written laws of another participating jurisdiction</w:t>
      </w:r>
      <w:bookmarkEnd w:id="78"/>
      <w:bookmarkEnd w:id="79"/>
      <w:bookmarkEnd w:id="80"/>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81" w:name="_Toc193593745"/>
      <w:bookmarkStart w:id="82" w:name="_Toc244505948"/>
      <w:bookmarkStart w:id="83" w:name="_Toc247003983"/>
      <w:r>
        <w:rPr>
          <w:rStyle w:val="CharSectno"/>
        </w:rPr>
        <w:t>12</w:t>
      </w:r>
      <w:r>
        <w:t>.</w:t>
      </w:r>
      <w:r>
        <w:tab/>
        <w:t>Use of notes and examples</w:t>
      </w:r>
      <w:bookmarkEnd w:id="81"/>
      <w:bookmarkEnd w:id="82"/>
      <w:bookmarkEnd w:id="83"/>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84" w:name="_Toc179191833"/>
      <w:bookmarkStart w:id="85" w:name="_Toc193258819"/>
      <w:bookmarkStart w:id="86" w:name="_Toc193593746"/>
      <w:bookmarkStart w:id="87" w:name="_Toc244505949"/>
      <w:bookmarkStart w:id="88" w:name="_Toc244513619"/>
      <w:bookmarkStart w:id="89" w:name="_Toc244579027"/>
      <w:bookmarkStart w:id="90" w:name="_Toc246931742"/>
      <w:bookmarkStart w:id="91" w:name="_Toc247003984"/>
      <w:r>
        <w:rPr>
          <w:rStyle w:val="CharDivNo"/>
        </w:rPr>
        <w:t>Division 4</w:t>
      </w:r>
      <w:r>
        <w:t> — </w:t>
      </w:r>
      <w:r>
        <w:rPr>
          <w:rStyle w:val="CharDivText"/>
        </w:rPr>
        <w:t>Modifications of other laws of State</w:t>
      </w:r>
      <w:bookmarkEnd w:id="84"/>
      <w:bookmarkEnd w:id="85"/>
      <w:bookmarkEnd w:id="86"/>
      <w:bookmarkEnd w:id="87"/>
      <w:bookmarkEnd w:id="88"/>
      <w:bookmarkEnd w:id="89"/>
      <w:bookmarkEnd w:id="90"/>
      <w:bookmarkEnd w:id="91"/>
    </w:p>
    <w:p>
      <w:pPr>
        <w:pStyle w:val="Heading5"/>
        <w:tabs>
          <w:tab w:val="left" w:pos="3119"/>
        </w:tabs>
        <w:spacing w:before="180"/>
      </w:pPr>
      <w:bookmarkStart w:id="92" w:name="_Toc193593747"/>
      <w:bookmarkStart w:id="93" w:name="_Toc244505950"/>
      <w:bookmarkStart w:id="94" w:name="_Toc247003985"/>
      <w:r>
        <w:rPr>
          <w:rStyle w:val="CharSectno"/>
        </w:rPr>
        <w:t>13</w:t>
      </w:r>
      <w:r>
        <w:t>.</w:t>
      </w:r>
      <w:r>
        <w:tab/>
        <w:t>Appropriate modifications</w:t>
      </w:r>
      <w:bookmarkEnd w:id="92"/>
      <w:bookmarkEnd w:id="93"/>
      <w:bookmarkEnd w:id="94"/>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95" w:name="_Toc193593748"/>
      <w:bookmarkStart w:id="96" w:name="_Toc244505951"/>
      <w:bookmarkStart w:id="97" w:name="_Toc247003986"/>
      <w:r>
        <w:rPr>
          <w:rStyle w:val="CharSectno"/>
        </w:rPr>
        <w:t>14</w:t>
      </w:r>
      <w:r>
        <w:t>.</w:t>
      </w:r>
      <w:r>
        <w:tab/>
        <w:t>Effect of modifications</w:t>
      </w:r>
      <w:bookmarkEnd w:id="95"/>
      <w:bookmarkEnd w:id="96"/>
      <w:bookmarkEnd w:id="97"/>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98" w:name="_Toc179191836"/>
      <w:bookmarkStart w:id="99" w:name="_Toc193258822"/>
      <w:bookmarkStart w:id="100" w:name="_Toc193593749"/>
      <w:bookmarkStart w:id="101" w:name="_Toc244505952"/>
      <w:bookmarkStart w:id="102" w:name="_Toc244513622"/>
      <w:bookmarkStart w:id="103" w:name="_Toc244579030"/>
      <w:bookmarkStart w:id="104" w:name="_Toc246931745"/>
      <w:bookmarkStart w:id="105" w:name="_Toc247003987"/>
      <w:r>
        <w:rPr>
          <w:rStyle w:val="CharDivNo"/>
        </w:rPr>
        <w:t>Division 5</w:t>
      </w:r>
      <w:r>
        <w:t> — </w:t>
      </w:r>
      <w:r>
        <w:rPr>
          <w:rStyle w:val="CharDivText"/>
        </w:rPr>
        <w:t>Relationship between State’s cross</w:t>
      </w:r>
      <w:r>
        <w:rPr>
          <w:rStyle w:val="CharDivText"/>
        </w:rPr>
        <w:noBreakHyphen/>
        <w:t>border laws and other laws</w:t>
      </w:r>
      <w:bookmarkEnd w:id="98"/>
      <w:bookmarkEnd w:id="99"/>
      <w:bookmarkEnd w:id="100"/>
      <w:bookmarkEnd w:id="101"/>
      <w:bookmarkEnd w:id="102"/>
      <w:bookmarkEnd w:id="103"/>
      <w:bookmarkEnd w:id="104"/>
      <w:bookmarkEnd w:id="105"/>
    </w:p>
    <w:p>
      <w:pPr>
        <w:pStyle w:val="Heading5"/>
        <w:tabs>
          <w:tab w:val="left" w:pos="3119"/>
        </w:tabs>
      </w:pPr>
      <w:bookmarkStart w:id="106" w:name="_Toc193593750"/>
      <w:bookmarkStart w:id="107" w:name="_Toc244505953"/>
      <w:bookmarkStart w:id="108" w:name="_Toc247003988"/>
      <w:r>
        <w:rPr>
          <w:rStyle w:val="CharSectno"/>
        </w:rPr>
        <w:t>15</w:t>
      </w:r>
      <w:r>
        <w:t>.</w:t>
      </w:r>
      <w:r>
        <w:tab/>
        <w:t>Law of another participating jurisdiction: office holders, prescribed courts, persons serving sentences</w:t>
      </w:r>
      <w:bookmarkEnd w:id="106"/>
      <w:bookmarkEnd w:id="107"/>
      <w:bookmarkEnd w:id="108"/>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109" w:name="_Toc193593751"/>
      <w:bookmarkStart w:id="110" w:name="_Toc244505954"/>
      <w:bookmarkStart w:id="111" w:name="_Toc247003989"/>
      <w:r>
        <w:rPr>
          <w:rStyle w:val="CharSectno"/>
        </w:rPr>
        <w:t>16</w:t>
      </w:r>
      <w:r>
        <w:t>.</w:t>
      </w:r>
      <w:r>
        <w:tab/>
        <w:t>Law of another participating jurisdiction: other persons required to do things</w:t>
      </w:r>
      <w:bookmarkEnd w:id="109"/>
      <w:bookmarkEnd w:id="110"/>
      <w:bookmarkEnd w:id="111"/>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112" w:name="_Toc193593752"/>
      <w:bookmarkStart w:id="113" w:name="_Toc244505955"/>
      <w:bookmarkStart w:id="114" w:name="_Toc247003990"/>
      <w:r>
        <w:rPr>
          <w:rStyle w:val="CharSectno"/>
        </w:rPr>
        <w:t>17</w:t>
      </w:r>
      <w:r>
        <w:t>.</w:t>
      </w:r>
      <w:r>
        <w:tab/>
      </w:r>
      <w:r>
        <w:rPr>
          <w:i/>
          <w:iCs/>
        </w:rPr>
        <w:t>Service and Execution of Process Act 1992</w:t>
      </w:r>
      <w:r>
        <w:t xml:space="preserve"> (Commonwealth)</w:t>
      </w:r>
      <w:bookmarkEnd w:id="112"/>
      <w:bookmarkEnd w:id="113"/>
      <w:bookmarkEnd w:id="11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115" w:name="_Toc179191840"/>
      <w:bookmarkStart w:id="116" w:name="_Toc193258826"/>
      <w:bookmarkStart w:id="117" w:name="_Toc193593753"/>
      <w:bookmarkStart w:id="118" w:name="_Toc244505956"/>
      <w:bookmarkStart w:id="119" w:name="_Toc244513626"/>
      <w:bookmarkStart w:id="120" w:name="_Toc244579034"/>
      <w:bookmarkStart w:id="121" w:name="_Toc246931749"/>
      <w:bookmarkStart w:id="122" w:name="_Toc247003991"/>
      <w:r>
        <w:rPr>
          <w:rStyle w:val="CharDivNo"/>
        </w:rPr>
        <w:t>Division 6</w:t>
      </w:r>
      <w:r>
        <w:t> — </w:t>
      </w:r>
      <w:r>
        <w:rPr>
          <w:rStyle w:val="CharDivText"/>
        </w:rPr>
        <w:t>Application</w:t>
      </w:r>
      <w:bookmarkEnd w:id="115"/>
      <w:bookmarkEnd w:id="116"/>
      <w:bookmarkEnd w:id="117"/>
      <w:bookmarkEnd w:id="118"/>
      <w:bookmarkEnd w:id="119"/>
      <w:bookmarkEnd w:id="120"/>
      <w:bookmarkEnd w:id="121"/>
      <w:bookmarkEnd w:id="122"/>
    </w:p>
    <w:p>
      <w:pPr>
        <w:pStyle w:val="Heading5"/>
        <w:tabs>
          <w:tab w:val="left" w:pos="3119"/>
        </w:tabs>
      </w:pPr>
      <w:bookmarkStart w:id="123" w:name="_Toc193593754"/>
      <w:bookmarkStart w:id="124" w:name="_Toc244505957"/>
      <w:bookmarkStart w:id="125" w:name="_Toc247003992"/>
      <w:r>
        <w:rPr>
          <w:rStyle w:val="CharSectno"/>
        </w:rPr>
        <w:t>18</w:t>
      </w:r>
      <w:r>
        <w:t>.</w:t>
      </w:r>
      <w:r>
        <w:tab/>
        <w:t>Offences, orders and requirements in relation to which State’s cross</w:t>
      </w:r>
      <w:r>
        <w:noBreakHyphen/>
        <w:t>border laws apply</w:t>
      </w:r>
      <w:bookmarkEnd w:id="123"/>
      <w:bookmarkEnd w:id="124"/>
      <w:bookmarkEnd w:id="125"/>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126" w:name="_Toc179191842"/>
      <w:bookmarkStart w:id="127" w:name="_Toc193258828"/>
      <w:bookmarkStart w:id="128" w:name="_Toc193593755"/>
      <w:bookmarkStart w:id="129" w:name="_Toc244505958"/>
      <w:bookmarkStart w:id="130" w:name="_Toc244513628"/>
      <w:bookmarkStart w:id="131" w:name="_Toc244579036"/>
      <w:bookmarkStart w:id="132" w:name="_Toc246931751"/>
      <w:bookmarkStart w:id="133" w:name="_Toc247003993"/>
      <w:r>
        <w:rPr>
          <w:rStyle w:val="CharPartNo"/>
        </w:rPr>
        <w:t>Part 2</w:t>
      </w:r>
      <w:r>
        <w:t> — </w:t>
      </w:r>
      <w:r>
        <w:rPr>
          <w:rStyle w:val="CharPartText"/>
        </w:rPr>
        <w:t>Cross</w:t>
      </w:r>
      <w:r>
        <w:rPr>
          <w:rStyle w:val="CharPartText"/>
        </w:rPr>
        <w:noBreakHyphen/>
        <w:t>border regions</w:t>
      </w:r>
      <w:bookmarkEnd w:id="126"/>
      <w:bookmarkEnd w:id="127"/>
      <w:bookmarkEnd w:id="128"/>
      <w:bookmarkEnd w:id="129"/>
      <w:bookmarkEnd w:id="130"/>
      <w:bookmarkEnd w:id="131"/>
      <w:bookmarkEnd w:id="132"/>
      <w:bookmarkEnd w:id="133"/>
    </w:p>
    <w:p>
      <w:pPr>
        <w:pStyle w:val="Heading3"/>
      </w:pPr>
      <w:bookmarkStart w:id="134" w:name="_Toc179191843"/>
      <w:bookmarkStart w:id="135" w:name="_Toc193258829"/>
      <w:bookmarkStart w:id="136" w:name="_Toc193593756"/>
      <w:bookmarkStart w:id="137" w:name="_Toc244505959"/>
      <w:bookmarkStart w:id="138" w:name="_Toc244513629"/>
      <w:bookmarkStart w:id="139" w:name="_Toc244579037"/>
      <w:bookmarkStart w:id="140" w:name="_Toc246931752"/>
      <w:bookmarkStart w:id="141" w:name="_Toc247003994"/>
      <w:r>
        <w:rPr>
          <w:rStyle w:val="CharDivNo"/>
        </w:rPr>
        <w:t>Division 1</w:t>
      </w:r>
      <w:r>
        <w:t> — </w:t>
      </w:r>
      <w:r>
        <w:rPr>
          <w:rStyle w:val="CharDivText"/>
        </w:rPr>
        <w:t>Prescribing cross</w:t>
      </w:r>
      <w:r>
        <w:rPr>
          <w:rStyle w:val="CharDivText"/>
        </w:rPr>
        <w:noBreakHyphen/>
        <w:t>border regions</w:t>
      </w:r>
      <w:bookmarkEnd w:id="134"/>
      <w:bookmarkEnd w:id="135"/>
      <w:bookmarkEnd w:id="136"/>
      <w:bookmarkEnd w:id="137"/>
      <w:bookmarkEnd w:id="138"/>
      <w:bookmarkEnd w:id="139"/>
      <w:bookmarkEnd w:id="140"/>
      <w:bookmarkEnd w:id="141"/>
    </w:p>
    <w:p>
      <w:pPr>
        <w:pStyle w:val="Heading5"/>
        <w:tabs>
          <w:tab w:val="left" w:pos="3119"/>
        </w:tabs>
      </w:pPr>
      <w:bookmarkStart w:id="142" w:name="_Toc193593757"/>
      <w:bookmarkStart w:id="143" w:name="_Toc244505960"/>
      <w:bookmarkStart w:id="144" w:name="_Toc247003995"/>
      <w:r>
        <w:rPr>
          <w:rStyle w:val="CharSectno"/>
        </w:rPr>
        <w:t>19</w:t>
      </w:r>
      <w:r>
        <w:t>.</w:t>
      </w:r>
      <w:r>
        <w:tab/>
        <w:t>Cross</w:t>
      </w:r>
      <w:r>
        <w:noBreakHyphen/>
        <w:t>border regions to be prescribed</w:t>
      </w:r>
      <w:bookmarkEnd w:id="142"/>
      <w:bookmarkEnd w:id="143"/>
      <w:bookmarkEnd w:id="14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45" w:name="_Toc179191845"/>
      <w:bookmarkStart w:id="146" w:name="_Toc193258831"/>
      <w:bookmarkStart w:id="147" w:name="_Toc193593758"/>
      <w:bookmarkStart w:id="148" w:name="_Toc244505961"/>
      <w:bookmarkStart w:id="149" w:name="_Toc244513631"/>
      <w:bookmarkStart w:id="150" w:name="_Toc244579039"/>
      <w:bookmarkStart w:id="151" w:name="_Toc246931754"/>
      <w:bookmarkStart w:id="152" w:name="_Toc247003996"/>
      <w:r>
        <w:rPr>
          <w:rStyle w:val="CharDivNo"/>
        </w:rPr>
        <w:t>Division 2</w:t>
      </w:r>
      <w:r>
        <w:t> — </w:t>
      </w:r>
      <w:r>
        <w:rPr>
          <w:rStyle w:val="CharDivText"/>
        </w:rPr>
        <w:t>Connection with a cross</w:t>
      </w:r>
      <w:r>
        <w:rPr>
          <w:rStyle w:val="CharDivText"/>
        </w:rPr>
        <w:noBreakHyphen/>
        <w:t>border region</w:t>
      </w:r>
      <w:bookmarkEnd w:id="145"/>
      <w:bookmarkEnd w:id="146"/>
      <w:bookmarkEnd w:id="147"/>
      <w:bookmarkEnd w:id="148"/>
      <w:bookmarkEnd w:id="149"/>
      <w:bookmarkEnd w:id="150"/>
      <w:bookmarkEnd w:id="151"/>
      <w:bookmarkEnd w:id="152"/>
    </w:p>
    <w:p>
      <w:pPr>
        <w:pStyle w:val="Heading5"/>
        <w:tabs>
          <w:tab w:val="left" w:pos="3119"/>
        </w:tabs>
      </w:pPr>
      <w:bookmarkStart w:id="153" w:name="_Toc193593759"/>
      <w:bookmarkStart w:id="154" w:name="_Toc244505962"/>
      <w:bookmarkStart w:id="155" w:name="_Toc247003997"/>
      <w:r>
        <w:rPr>
          <w:rStyle w:val="CharSectno"/>
        </w:rPr>
        <w:t>20</w:t>
      </w:r>
      <w:r>
        <w:t>.</w:t>
      </w:r>
      <w:r>
        <w:tab/>
        <w:t>Persons suspected of, alleged to have committed or found guilty of offences</w:t>
      </w:r>
      <w:bookmarkEnd w:id="153"/>
      <w:bookmarkEnd w:id="154"/>
      <w:bookmarkEnd w:id="155"/>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if the jurisdiction is the Northern Territory — the Criminal Code (Northern Territory) section 15 applies.</w:t>
      </w:r>
    </w:p>
    <w:p>
      <w:pPr>
        <w:pStyle w:val="Heading5"/>
        <w:tabs>
          <w:tab w:val="left" w:pos="3119"/>
        </w:tabs>
      </w:pPr>
      <w:bookmarkStart w:id="156" w:name="_Toc193593760"/>
      <w:bookmarkStart w:id="157" w:name="_Toc244505963"/>
      <w:bookmarkStart w:id="158" w:name="_Toc247003998"/>
      <w:r>
        <w:rPr>
          <w:rStyle w:val="CharSectno"/>
        </w:rPr>
        <w:t>21</w:t>
      </w:r>
      <w:r>
        <w:t>.</w:t>
      </w:r>
      <w:r>
        <w:tab/>
        <w:t>Persons against whom orders of prescribed courts are in force</w:t>
      </w:r>
      <w:bookmarkEnd w:id="156"/>
      <w:bookmarkEnd w:id="157"/>
      <w:bookmarkEnd w:id="158"/>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59" w:name="_Toc193593761"/>
      <w:bookmarkStart w:id="160" w:name="_Toc244505964"/>
      <w:bookmarkStart w:id="161" w:name="_Toc247003999"/>
      <w:r>
        <w:rPr>
          <w:rStyle w:val="CharSectno"/>
        </w:rPr>
        <w:t>22</w:t>
      </w:r>
      <w:r>
        <w:t>.</w:t>
      </w:r>
      <w:r>
        <w:tab/>
        <w:t>Connection for purposes of making restraining orders</w:t>
      </w:r>
      <w:bookmarkEnd w:id="159"/>
      <w:bookmarkEnd w:id="160"/>
      <w:bookmarkEnd w:id="161"/>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62" w:name="_Toc193593762"/>
      <w:bookmarkStart w:id="163" w:name="_Toc244505965"/>
      <w:bookmarkStart w:id="164" w:name="_Toc247004000"/>
      <w:r>
        <w:rPr>
          <w:rStyle w:val="CharSectno"/>
        </w:rPr>
        <w:t>23</w:t>
      </w:r>
      <w:r>
        <w:t>.</w:t>
      </w:r>
      <w:r>
        <w:tab/>
        <w:t>Persons serving sentences or carrying out orders in respect of offences or alleged offences</w:t>
      </w:r>
      <w:bookmarkEnd w:id="162"/>
      <w:bookmarkEnd w:id="163"/>
      <w:bookmarkEnd w:id="16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65" w:name="_Toc193593763"/>
      <w:bookmarkStart w:id="166" w:name="_Toc244505966"/>
      <w:bookmarkStart w:id="167" w:name="_Toc247004001"/>
      <w:r>
        <w:rPr>
          <w:rStyle w:val="CharSectno"/>
        </w:rPr>
        <w:t>24</w:t>
      </w:r>
      <w:r>
        <w:t>.</w:t>
      </w:r>
      <w:r>
        <w:tab/>
        <w:t>Other persons required to do things</w:t>
      </w:r>
      <w:bookmarkEnd w:id="165"/>
      <w:bookmarkEnd w:id="166"/>
      <w:bookmarkEnd w:id="167"/>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68" w:name="_Toc193593764"/>
      <w:bookmarkStart w:id="169" w:name="_Toc244505967"/>
      <w:bookmarkStart w:id="170" w:name="_Toc247004002"/>
      <w:r>
        <w:rPr>
          <w:rStyle w:val="CharSectno"/>
        </w:rPr>
        <w:t>25</w:t>
      </w:r>
      <w:r>
        <w:t>.</w:t>
      </w:r>
      <w:r>
        <w:tab/>
        <w:t>Connections are not mutually exclusive</w:t>
      </w:r>
      <w:bookmarkEnd w:id="168"/>
      <w:bookmarkEnd w:id="169"/>
      <w:bookmarkEnd w:id="170"/>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71" w:name="_Toc179191852"/>
      <w:bookmarkStart w:id="172" w:name="_Toc193258838"/>
      <w:bookmarkStart w:id="173" w:name="_Toc193593765"/>
      <w:bookmarkStart w:id="174" w:name="_Toc244505968"/>
      <w:bookmarkStart w:id="175" w:name="_Toc244513638"/>
      <w:bookmarkStart w:id="176" w:name="_Toc244579046"/>
      <w:bookmarkStart w:id="177" w:name="_Toc246931761"/>
      <w:bookmarkStart w:id="178" w:name="_Toc247004003"/>
      <w:r>
        <w:rPr>
          <w:rStyle w:val="CharDivNo"/>
        </w:rPr>
        <w:t>Division 3</w:t>
      </w:r>
      <w:r>
        <w:t> — </w:t>
      </w:r>
      <w:r>
        <w:rPr>
          <w:rStyle w:val="CharDivText"/>
        </w:rPr>
        <w:t>Proving connection with a cross</w:t>
      </w:r>
      <w:r>
        <w:rPr>
          <w:rStyle w:val="CharDivText"/>
        </w:rPr>
        <w:noBreakHyphen/>
        <w:t>border region</w:t>
      </w:r>
      <w:bookmarkEnd w:id="171"/>
      <w:bookmarkEnd w:id="172"/>
      <w:bookmarkEnd w:id="173"/>
      <w:bookmarkEnd w:id="174"/>
      <w:bookmarkEnd w:id="175"/>
      <w:bookmarkEnd w:id="176"/>
      <w:bookmarkEnd w:id="177"/>
      <w:bookmarkEnd w:id="178"/>
    </w:p>
    <w:p>
      <w:pPr>
        <w:pStyle w:val="Heading5"/>
        <w:tabs>
          <w:tab w:val="left" w:pos="3119"/>
        </w:tabs>
      </w:pPr>
      <w:bookmarkStart w:id="179" w:name="_Toc193593766"/>
      <w:bookmarkStart w:id="180" w:name="_Toc244505969"/>
      <w:bookmarkStart w:id="181" w:name="_Toc247004004"/>
      <w:r>
        <w:rPr>
          <w:rStyle w:val="CharSectno"/>
        </w:rPr>
        <w:t>26</w:t>
      </w:r>
      <w:r>
        <w:t>.</w:t>
      </w:r>
      <w:r>
        <w:tab/>
        <w:t>Meaning of “proceeding”</w:t>
      </w:r>
      <w:bookmarkEnd w:id="179"/>
      <w:bookmarkEnd w:id="180"/>
      <w:bookmarkEnd w:id="181"/>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82" w:name="_Toc193593767"/>
      <w:bookmarkStart w:id="183" w:name="_Toc244505970"/>
      <w:bookmarkStart w:id="184" w:name="_Toc247004005"/>
      <w:r>
        <w:rPr>
          <w:rStyle w:val="CharSectno"/>
        </w:rPr>
        <w:t>27</w:t>
      </w:r>
      <w:r>
        <w:t>.</w:t>
      </w:r>
      <w:r>
        <w:tab/>
        <w:t>Onus of proving person’s whereabouts at time of arrest</w:t>
      </w:r>
      <w:bookmarkEnd w:id="182"/>
      <w:bookmarkEnd w:id="183"/>
      <w:bookmarkEnd w:id="184"/>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85" w:name="_Toc193593768"/>
      <w:bookmarkStart w:id="186" w:name="_Toc244505971"/>
      <w:bookmarkStart w:id="187" w:name="_Toc247004006"/>
      <w:r>
        <w:rPr>
          <w:rStyle w:val="CharSectno"/>
        </w:rPr>
        <w:t>28</w:t>
      </w:r>
      <w:r>
        <w:t>.</w:t>
      </w:r>
      <w:r>
        <w:tab/>
        <w:t>Onus of proving person’s residency during cross</w:t>
      </w:r>
      <w:r>
        <w:noBreakHyphen/>
        <w:t>border proceeding</w:t>
      </w:r>
      <w:bookmarkEnd w:id="185"/>
      <w:bookmarkEnd w:id="186"/>
      <w:bookmarkEnd w:id="187"/>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88" w:name="_Toc179191856"/>
      <w:bookmarkStart w:id="189" w:name="_Toc193258842"/>
      <w:bookmarkStart w:id="190" w:name="_Toc193593769"/>
      <w:bookmarkStart w:id="191" w:name="_Toc244505972"/>
      <w:bookmarkStart w:id="192" w:name="_Toc244513642"/>
      <w:bookmarkStart w:id="193" w:name="_Toc244579050"/>
      <w:bookmarkStart w:id="194" w:name="_Toc246931765"/>
      <w:bookmarkStart w:id="195" w:name="_Toc247004007"/>
      <w:r>
        <w:rPr>
          <w:rStyle w:val="CharDivNo"/>
        </w:rPr>
        <w:t>Division 4</w:t>
      </w:r>
      <w:r>
        <w:t> — </w:t>
      </w:r>
      <w:r>
        <w:rPr>
          <w:rStyle w:val="CharDivText"/>
        </w:rPr>
        <w:t>Multiple cross</w:t>
      </w:r>
      <w:r>
        <w:rPr>
          <w:rStyle w:val="CharDivText"/>
        </w:rPr>
        <w:noBreakHyphen/>
        <w:t>border regions</w:t>
      </w:r>
      <w:bookmarkEnd w:id="188"/>
      <w:bookmarkEnd w:id="189"/>
      <w:bookmarkEnd w:id="190"/>
      <w:bookmarkEnd w:id="191"/>
      <w:bookmarkEnd w:id="192"/>
      <w:bookmarkEnd w:id="193"/>
      <w:bookmarkEnd w:id="194"/>
      <w:bookmarkEnd w:id="195"/>
    </w:p>
    <w:p>
      <w:pPr>
        <w:pStyle w:val="Heading5"/>
      </w:pPr>
      <w:bookmarkStart w:id="196" w:name="_Toc193593770"/>
      <w:bookmarkStart w:id="197" w:name="_Toc244505973"/>
      <w:bookmarkStart w:id="198" w:name="_Toc247004008"/>
      <w:r>
        <w:rPr>
          <w:rStyle w:val="CharSectno"/>
        </w:rPr>
        <w:t>29</w:t>
      </w:r>
      <w:r>
        <w:t>.</w:t>
      </w:r>
      <w:r>
        <w:tab/>
        <w:t>Application of this Division</w:t>
      </w:r>
      <w:bookmarkEnd w:id="196"/>
      <w:bookmarkEnd w:id="197"/>
      <w:bookmarkEnd w:id="198"/>
    </w:p>
    <w:p>
      <w:pPr>
        <w:pStyle w:val="Subsection"/>
        <w:tabs>
          <w:tab w:val="left" w:pos="3119"/>
        </w:tabs>
      </w:pPr>
      <w:r>
        <w:tab/>
        <w:t>(1)</w:t>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Heading5"/>
      </w:pPr>
      <w:bookmarkStart w:id="199" w:name="_Toc193593771"/>
      <w:bookmarkStart w:id="200" w:name="_Toc244505974"/>
      <w:bookmarkStart w:id="201" w:name="_Toc247004009"/>
      <w:r>
        <w:rPr>
          <w:rStyle w:val="CharSectno"/>
        </w:rPr>
        <w:t>30</w:t>
      </w:r>
      <w:r>
        <w:t>.</w:t>
      </w:r>
      <w:r>
        <w:tab/>
        <w:t>Office holders, prescribed courts, persons serving sentences</w:t>
      </w:r>
      <w:bookmarkEnd w:id="199"/>
      <w:bookmarkEnd w:id="200"/>
      <w:bookmarkEnd w:id="201"/>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202" w:name="_Toc193593772"/>
      <w:bookmarkStart w:id="203" w:name="_Toc244505975"/>
      <w:bookmarkStart w:id="204" w:name="_Toc247004010"/>
      <w:r>
        <w:rPr>
          <w:rStyle w:val="CharSectno"/>
        </w:rPr>
        <w:t>31</w:t>
      </w:r>
      <w:r>
        <w:t>.</w:t>
      </w:r>
      <w:r>
        <w:tab/>
        <w:t>Other persons required to do things</w:t>
      </w:r>
      <w:bookmarkEnd w:id="202"/>
      <w:bookmarkEnd w:id="203"/>
      <w:bookmarkEnd w:id="20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South Australia and the Northern Territory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205" w:name="_Toc179191860"/>
      <w:bookmarkStart w:id="206" w:name="_Toc193258846"/>
      <w:bookmarkStart w:id="207" w:name="_Toc193593773"/>
      <w:bookmarkStart w:id="208" w:name="_Toc244505976"/>
      <w:bookmarkStart w:id="209" w:name="_Toc244513646"/>
      <w:bookmarkStart w:id="210" w:name="_Toc244579054"/>
      <w:bookmarkStart w:id="211" w:name="_Toc246931769"/>
      <w:bookmarkStart w:id="212" w:name="_Toc247004011"/>
      <w:r>
        <w:rPr>
          <w:rStyle w:val="CharPartNo"/>
        </w:rPr>
        <w:t>Part 3</w:t>
      </w:r>
      <w:r>
        <w:t> — </w:t>
      </w:r>
      <w:r>
        <w:rPr>
          <w:rStyle w:val="CharPartText"/>
        </w:rPr>
        <w:t>Police officers of State exercising powers in another participating jurisdiction</w:t>
      </w:r>
      <w:bookmarkEnd w:id="205"/>
      <w:bookmarkEnd w:id="206"/>
      <w:bookmarkEnd w:id="207"/>
      <w:bookmarkEnd w:id="208"/>
      <w:bookmarkEnd w:id="209"/>
      <w:bookmarkEnd w:id="210"/>
      <w:bookmarkEnd w:id="211"/>
      <w:bookmarkEnd w:id="212"/>
    </w:p>
    <w:p>
      <w:pPr>
        <w:pStyle w:val="Heading3"/>
      </w:pPr>
      <w:bookmarkStart w:id="213" w:name="_Toc179191861"/>
      <w:bookmarkStart w:id="214" w:name="_Toc193258847"/>
      <w:bookmarkStart w:id="215" w:name="_Toc193593774"/>
      <w:bookmarkStart w:id="216" w:name="_Toc244505977"/>
      <w:bookmarkStart w:id="217" w:name="_Toc244513647"/>
      <w:bookmarkStart w:id="218" w:name="_Toc244579055"/>
      <w:bookmarkStart w:id="219" w:name="_Toc246931770"/>
      <w:bookmarkStart w:id="220" w:name="_Toc247004012"/>
      <w:r>
        <w:rPr>
          <w:rStyle w:val="CharDivNo"/>
        </w:rPr>
        <w:t>Division 1</w:t>
      </w:r>
      <w:r>
        <w:t> — </w:t>
      </w:r>
      <w:r>
        <w:rPr>
          <w:rStyle w:val="CharDivText"/>
        </w:rPr>
        <w:t>Powers generally</w:t>
      </w:r>
      <w:bookmarkEnd w:id="213"/>
      <w:bookmarkEnd w:id="214"/>
      <w:bookmarkEnd w:id="215"/>
      <w:bookmarkEnd w:id="216"/>
      <w:bookmarkEnd w:id="217"/>
      <w:bookmarkEnd w:id="218"/>
      <w:bookmarkEnd w:id="219"/>
      <w:bookmarkEnd w:id="220"/>
    </w:p>
    <w:p>
      <w:pPr>
        <w:pStyle w:val="Heading5"/>
        <w:tabs>
          <w:tab w:val="left" w:pos="3119"/>
        </w:tabs>
      </w:pPr>
      <w:bookmarkStart w:id="221" w:name="_Toc193593775"/>
      <w:bookmarkStart w:id="222" w:name="_Toc244505978"/>
      <w:bookmarkStart w:id="223" w:name="_Toc247004013"/>
      <w:r>
        <w:rPr>
          <w:rStyle w:val="CharSectno"/>
        </w:rPr>
        <w:t>32</w:t>
      </w:r>
      <w:r>
        <w:t>.</w:t>
      </w:r>
      <w:r>
        <w:tab/>
        <w:t>Arrest without warrant</w:t>
      </w:r>
      <w:bookmarkEnd w:id="221"/>
      <w:bookmarkEnd w:id="222"/>
      <w:bookmarkEnd w:id="223"/>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224" w:name="_Toc193593776"/>
      <w:bookmarkStart w:id="225" w:name="_Toc244505979"/>
      <w:bookmarkStart w:id="226" w:name="_Toc247004014"/>
      <w:r>
        <w:rPr>
          <w:rStyle w:val="CharSectno"/>
        </w:rPr>
        <w:t>33</w:t>
      </w:r>
      <w:r>
        <w:t>.</w:t>
      </w:r>
      <w:r>
        <w:tab/>
        <w:t>Arrest under warrant</w:t>
      </w:r>
      <w:bookmarkEnd w:id="224"/>
      <w:bookmarkEnd w:id="225"/>
      <w:bookmarkEnd w:id="226"/>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227" w:name="_Toc193593777"/>
      <w:bookmarkStart w:id="228" w:name="_Toc244505980"/>
      <w:bookmarkStart w:id="229" w:name="_Toc247004015"/>
      <w:r>
        <w:rPr>
          <w:rStyle w:val="CharSectno"/>
        </w:rPr>
        <w:t>34</w:t>
      </w:r>
      <w:r>
        <w:t>.</w:t>
      </w:r>
      <w:r>
        <w:tab/>
        <w:t>Person taken into custody</w:t>
      </w:r>
      <w:bookmarkEnd w:id="227"/>
      <w:bookmarkEnd w:id="228"/>
      <w:bookmarkEnd w:id="22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230" w:name="_Toc193593778"/>
      <w:bookmarkStart w:id="231" w:name="_Toc244505981"/>
      <w:bookmarkStart w:id="232" w:name="_Toc247004016"/>
      <w:r>
        <w:rPr>
          <w:rStyle w:val="CharSectno"/>
        </w:rPr>
        <w:t>35</w:t>
      </w:r>
      <w:r>
        <w:t>.</w:t>
      </w:r>
      <w:r>
        <w:tab/>
        <w:t>Investigation of suspected or alleged offence or breach of order</w:t>
      </w:r>
      <w:bookmarkEnd w:id="230"/>
      <w:bookmarkEnd w:id="231"/>
      <w:bookmarkEnd w:id="23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233" w:name="_Toc193593779"/>
      <w:bookmarkStart w:id="234" w:name="_Toc244505982"/>
      <w:bookmarkStart w:id="235" w:name="_Toc247004017"/>
      <w:r>
        <w:rPr>
          <w:rStyle w:val="CharSectno"/>
        </w:rPr>
        <w:t>36</w:t>
      </w:r>
      <w:r>
        <w:t>.</w:t>
      </w:r>
      <w:r>
        <w:tab/>
        <w:t>Return of person not charged to place of arrest or other place</w:t>
      </w:r>
      <w:bookmarkEnd w:id="233"/>
      <w:bookmarkEnd w:id="234"/>
      <w:bookmarkEnd w:id="235"/>
    </w:p>
    <w:p>
      <w:pPr>
        <w:pStyle w:val="Subsection"/>
        <w:tabs>
          <w:tab w:val="left" w:pos="3119"/>
        </w:tabs>
      </w:pPr>
      <w:r>
        <w:tab/>
        <w:t>(1)</w:t>
      </w:r>
      <w:r>
        <w:tab/>
        <w:t>Subsection (2) applies if a person being kept in custody by a police officer of the State in another participating jurisdiction under section 34(2)(a) is released.</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Heading5"/>
        <w:tabs>
          <w:tab w:val="left" w:pos="3119"/>
        </w:tabs>
      </w:pPr>
      <w:bookmarkStart w:id="236" w:name="_Toc193593780"/>
      <w:bookmarkStart w:id="237" w:name="_Toc244505983"/>
      <w:bookmarkStart w:id="238" w:name="_Toc247004018"/>
      <w:r>
        <w:rPr>
          <w:rStyle w:val="CharSectno"/>
        </w:rPr>
        <w:t>37</w:t>
      </w:r>
      <w:r>
        <w:t>.</w:t>
      </w:r>
      <w:r>
        <w:tab/>
        <w:t xml:space="preserve">Relationship of this Part with </w:t>
      </w:r>
      <w:r>
        <w:rPr>
          <w:i/>
          <w:iCs/>
        </w:rPr>
        <w:t>Criminal Investigation (Extra</w:t>
      </w:r>
      <w:r>
        <w:rPr>
          <w:i/>
          <w:iCs/>
        </w:rPr>
        <w:noBreakHyphen/>
        <w:t>territorial Offences) Act 1987</w:t>
      </w:r>
      <w:bookmarkEnd w:id="236"/>
      <w:bookmarkEnd w:id="237"/>
      <w:bookmarkEnd w:id="238"/>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239" w:name="_Toc179191868"/>
      <w:bookmarkStart w:id="240" w:name="_Toc193258854"/>
      <w:bookmarkStart w:id="241" w:name="_Toc193593781"/>
      <w:bookmarkStart w:id="242" w:name="_Toc244505984"/>
      <w:bookmarkStart w:id="243" w:name="_Toc244513654"/>
      <w:bookmarkStart w:id="244" w:name="_Toc244579062"/>
      <w:bookmarkStart w:id="245" w:name="_Toc246931777"/>
      <w:bookmarkStart w:id="246" w:name="_Toc247004019"/>
      <w:r>
        <w:rPr>
          <w:rStyle w:val="CharDivNo"/>
        </w:rPr>
        <w:t>Division 2</w:t>
      </w:r>
      <w:r>
        <w:t> — </w:t>
      </w:r>
      <w:r>
        <w:rPr>
          <w:rStyle w:val="CharDivText"/>
        </w:rPr>
        <w:t>Road traffic powers</w:t>
      </w:r>
      <w:bookmarkEnd w:id="239"/>
      <w:bookmarkEnd w:id="240"/>
      <w:bookmarkEnd w:id="241"/>
      <w:bookmarkEnd w:id="242"/>
      <w:bookmarkEnd w:id="243"/>
      <w:bookmarkEnd w:id="244"/>
      <w:bookmarkEnd w:id="245"/>
      <w:bookmarkEnd w:id="246"/>
    </w:p>
    <w:p>
      <w:pPr>
        <w:pStyle w:val="Heading4"/>
        <w:tabs>
          <w:tab w:val="left" w:pos="3119"/>
        </w:tabs>
      </w:pPr>
      <w:bookmarkStart w:id="247" w:name="_Toc179191869"/>
      <w:bookmarkStart w:id="248" w:name="_Toc193258855"/>
      <w:bookmarkStart w:id="249" w:name="_Toc193593782"/>
      <w:bookmarkStart w:id="250" w:name="_Toc244505985"/>
      <w:bookmarkStart w:id="251" w:name="_Toc244513655"/>
      <w:bookmarkStart w:id="252" w:name="_Toc244579063"/>
      <w:bookmarkStart w:id="253" w:name="_Toc246931778"/>
      <w:bookmarkStart w:id="254" w:name="_Toc247004020"/>
      <w:r>
        <w:t>Subdivision 1 — Vehicle or driver licensing laws</w:t>
      </w:r>
      <w:bookmarkEnd w:id="247"/>
      <w:bookmarkEnd w:id="248"/>
      <w:bookmarkEnd w:id="249"/>
      <w:bookmarkEnd w:id="250"/>
      <w:bookmarkEnd w:id="251"/>
      <w:bookmarkEnd w:id="252"/>
      <w:bookmarkEnd w:id="253"/>
      <w:bookmarkEnd w:id="254"/>
    </w:p>
    <w:p>
      <w:pPr>
        <w:pStyle w:val="Heading5"/>
        <w:tabs>
          <w:tab w:val="left" w:pos="3119"/>
        </w:tabs>
      </w:pPr>
      <w:bookmarkStart w:id="255" w:name="_Toc193593783"/>
      <w:bookmarkStart w:id="256" w:name="_Toc244505986"/>
      <w:bookmarkStart w:id="257" w:name="_Toc247004021"/>
      <w:r>
        <w:rPr>
          <w:rStyle w:val="CharSectno"/>
        </w:rPr>
        <w:t>38</w:t>
      </w:r>
      <w:r>
        <w:t>.</w:t>
      </w:r>
      <w:r>
        <w:tab/>
        <w:t>Powers in relation to offences</w:t>
      </w:r>
      <w:bookmarkEnd w:id="255"/>
      <w:bookmarkEnd w:id="256"/>
      <w:bookmarkEnd w:id="257"/>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258" w:name="_Toc193593784"/>
      <w:bookmarkStart w:id="259" w:name="_Toc244505987"/>
      <w:bookmarkStart w:id="260" w:name="_Toc247004022"/>
      <w:r>
        <w:rPr>
          <w:rStyle w:val="CharSectno"/>
        </w:rPr>
        <w:t>39</w:t>
      </w:r>
      <w:r>
        <w:t>.</w:t>
      </w:r>
      <w:r>
        <w:tab/>
        <w:t>Other powers</w:t>
      </w:r>
      <w:bookmarkEnd w:id="258"/>
      <w:bookmarkEnd w:id="259"/>
      <w:bookmarkEnd w:id="260"/>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61" w:name="_Toc179191872"/>
      <w:bookmarkStart w:id="262" w:name="_Toc193258858"/>
      <w:bookmarkStart w:id="263" w:name="_Toc193593785"/>
      <w:bookmarkStart w:id="264" w:name="_Toc244505988"/>
      <w:bookmarkStart w:id="265" w:name="_Toc244513658"/>
      <w:bookmarkStart w:id="266" w:name="_Toc244579066"/>
      <w:bookmarkStart w:id="267" w:name="_Toc246931781"/>
      <w:bookmarkStart w:id="268" w:name="_Toc247004023"/>
      <w:r>
        <w:t>Subdivision 2 — Drink or drug</w:t>
      </w:r>
      <w:r>
        <w:noBreakHyphen/>
        <w:t>driving laws</w:t>
      </w:r>
      <w:bookmarkEnd w:id="261"/>
      <w:bookmarkEnd w:id="262"/>
      <w:bookmarkEnd w:id="263"/>
      <w:bookmarkEnd w:id="264"/>
      <w:bookmarkEnd w:id="265"/>
      <w:bookmarkEnd w:id="266"/>
      <w:bookmarkEnd w:id="267"/>
      <w:bookmarkEnd w:id="268"/>
    </w:p>
    <w:p>
      <w:pPr>
        <w:pStyle w:val="Heading5"/>
        <w:tabs>
          <w:tab w:val="left" w:pos="3119"/>
        </w:tabs>
      </w:pPr>
      <w:bookmarkStart w:id="269" w:name="_Toc193593786"/>
      <w:bookmarkStart w:id="270" w:name="_Toc244505989"/>
      <w:bookmarkStart w:id="271" w:name="_Toc247004024"/>
      <w:r>
        <w:rPr>
          <w:rStyle w:val="CharSectno"/>
        </w:rPr>
        <w:t>40</w:t>
      </w:r>
      <w:r>
        <w:t>.</w:t>
      </w:r>
      <w:r>
        <w:tab/>
        <w:t>Terms used in this Subdivision</w:t>
      </w:r>
      <w:bookmarkEnd w:id="269"/>
      <w:bookmarkEnd w:id="270"/>
      <w:bookmarkEnd w:id="271"/>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72" w:name="_Toc193593787"/>
      <w:bookmarkStart w:id="273" w:name="_Toc244505990"/>
      <w:bookmarkStart w:id="274" w:name="_Toc247004025"/>
      <w:r>
        <w:rPr>
          <w:rStyle w:val="CharSectno"/>
        </w:rPr>
        <w:t>41</w:t>
      </w:r>
      <w:r>
        <w:t>.</w:t>
      </w:r>
      <w:r>
        <w:tab/>
        <w:t>Conduct of preliminary alcohol or drug test in cross</w:t>
      </w:r>
      <w:r>
        <w:noBreakHyphen/>
        <w:t>border region</w:t>
      </w:r>
      <w:bookmarkEnd w:id="272"/>
      <w:bookmarkEnd w:id="273"/>
      <w:bookmarkEnd w:id="274"/>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75" w:name="_Toc193593788"/>
      <w:bookmarkStart w:id="276" w:name="_Toc244505991"/>
      <w:bookmarkStart w:id="277" w:name="_Toc247004026"/>
      <w:r>
        <w:rPr>
          <w:rStyle w:val="CharSectno"/>
        </w:rPr>
        <w:t>42</w:t>
      </w:r>
      <w:r>
        <w:t>.</w:t>
      </w:r>
      <w:r>
        <w:tab/>
        <w:t>Powers that may be exercised in another participating jurisdiction</w:t>
      </w:r>
      <w:bookmarkEnd w:id="275"/>
      <w:bookmarkEnd w:id="276"/>
      <w:bookmarkEnd w:id="277"/>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78" w:name="_Toc193593789"/>
      <w:bookmarkStart w:id="279" w:name="_Toc244505992"/>
      <w:bookmarkStart w:id="280" w:name="_Toc247004027"/>
      <w:r>
        <w:rPr>
          <w:rStyle w:val="CharSectno"/>
        </w:rPr>
        <w:t>43</w:t>
      </w:r>
      <w:r>
        <w:t>.</w:t>
      </w:r>
      <w:r>
        <w:tab/>
        <w:t>Providing or taking sample in another participating jurisdiction</w:t>
      </w:r>
      <w:bookmarkEnd w:id="278"/>
      <w:bookmarkEnd w:id="279"/>
      <w:bookmarkEnd w:id="280"/>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81" w:name="_Toc193593790"/>
      <w:bookmarkStart w:id="282" w:name="_Toc244505993"/>
      <w:bookmarkStart w:id="283" w:name="_Toc247004028"/>
      <w:r>
        <w:rPr>
          <w:rStyle w:val="CharSectno"/>
        </w:rPr>
        <w:t>44</w:t>
      </w:r>
      <w:r>
        <w:t>.</w:t>
      </w:r>
      <w:r>
        <w:tab/>
        <w:t>Preliminary alcohol or drug test cannot be conducted in another participating jurisdiction</w:t>
      </w:r>
      <w:bookmarkEnd w:id="281"/>
      <w:bookmarkEnd w:id="282"/>
      <w:bookmarkEnd w:id="283"/>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84" w:name="_Toc179191878"/>
      <w:bookmarkStart w:id="285" w:name="_Toc193258864"/>
      <w:bookmarkStart w:id="286" w:name="_Toc193593791"/>
      <w:bookmarkStart w:id="287" w:name="_Toc244505994"/>
      <w:bookmarkStart w:id="288" w:name="_Toc244513664"/>
      <w:bookmarkStart w:id="289" w:name="_Toc244579072"/>
      <w:bookmarkStart w:id="290" w:name="_Toc246931787"/>
      <w:bookmarkStart w:id="291" w:name="_Toc247004029"/>
      <w:r>
        <w:t>Subdivision 3 — Vehicle impounding laws</w:t>
      </w:r>
      <w:bookmarkEnd w:id="284"/>
      <w:bookmarkEnd w:id="285"/>
      <w:bookmarkEnd w:id="286"/>
      <w:bookmarkEnd w:id="287"/>
      <w:bookmarkEnd w:id="288"/>
      <w:bookmarkEnd w:id="289"/>
      <w:bookmarkEnd w:id="290"/>
      <w:bookmarkEnd w:id="291"/>
    </w:p>
    <w:p>
      <w:pPr>
        <w:pStyle w:val="Heading5"/>
        <w:tabs>
          <w:tab w:val="left" w:pos="1140"/>
          <w:tab w:val="left" w:pos="2280"/>
          <w:tab w:val="left" w:pos="3119"/>
          <w:tab w:val="left" w:pos="3420"/>
          <w:tab w:val="left" w:pos="4560"/>
          <w:tab w:val="left" w:pos="5298"/>
        </w:tabs>
      </w:pPr>
      <w:bookmarkStart w:id="292" w:name="_Toc193593792"/>
      <w:bookmarkStart w:id="293" w:name="_Toc244505995"/>
      <w:bookmarkStart w:id="294" w:name="_Toc247004030"/>
      <w:r>
        <w:rPr>
          <w:rStyle w:val="CharSectno"/>
        </w:rPr>
        <w:t>45</w:t>
      </w:r>
      <w:r>
        <w:t>.</w:t>
      </w:r>
      <w:r>
        <w:tab/>
        <w:t>Powers</w:t>
      </w:r>
      <w:bookmarkEnd w:id="292"/>
      <w:bookmarkEnd w:id="293"/>
      <w:bookmarkEnd w:id="294"/>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95" w:name="_Toc179191880"/>
      <w:bookmarkStart w:id="296" w:name="_Toc193258866"/>
      <w:bookmarkStart w:id="297" w:name="_Toc193593793"/>
      <w:bookmarkStart w:id="298" w:name="_Toc244505996"/>
      <w:bookmarkStart w:id="299" w:name="_Toc244513666"/>
      <w:bookmarkStart w:id="300" w:name="_Toc244579074"/>
      <w:bookmarkStart w:id="301" w:name="_Toc246931789"/>
      <w:bookmarkStart w:id="302" w:name="_Toc247004031"/>
      <w:r>
        <w:t>Subdivision 4 — Miscellaneous matters</w:t>
      </w:r>
      <w:bookmarkEnd w:id="295"/>
      <w:bookmarkEnd w:id="296"/>
      <w:bookmarkEnd w:id="297"/>
      <w:bookmarkEnd w:id="298"/>
      <w:bookmarkEnd w:id="299"/>
      <w:bookmarkEnd w:id="300"/>
      <w:bookmarkEnd w:id="301"/>
      <w:bookmarkEnd w:id="302"/>
    </w:p>
    <w:p>
      <w:pPr>
        <w:pStyle w:val="Heading5"/>
        <w:tabs>
          <w:tab w:val="left" w:pos="3119"/>
        </w:tabs>
      </w:pPr>
      <w:bookmarkStart w:id="303" w:name="_Toc193593794"/>
      <w:bookmarkStart w:id="304" w:name="_Toc244505997"/>
      <w:bookmarkStart w:id="305" w:name="_Toc247004032"/>
      <w:r>
        <w:rPr>
          <w:rStyle w:val="CharSectno"/>
        </w:rPr>
        <w:t>46</w:t>
      </w:r>
      <w:r>
        <w:t>.</w:t>
      </w:r>
      <w:r>
        <w:tab/>
        <w:t>Law of State applies</w:t>
      </w:r>
      <w:bookmarkEnd w:id="303"/>
      <w:bookmarkEnd w:id="304"/>
      <w:bookmarkEnd w:id="30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306" w:name="_Toc193593795"/>
      <w:bookmarkStart w:id="307" w:name="_Toc244505998"/>
      <w:bookmarkStart w:id="308" w:name="_Toc247004033"/>
      <w:r>
        <w:rPr>
          <w:rStyle w:val="CharSectno"/>
        </w:rPr>
        <w:t>47</w:t>
      </w:r>
      <w:r>
        <w:t>.</w:t>
      </w:r>
      <w:r>
        <w:tab/>
        <w:t>Relationship with Division 1</w:t>
      </w:r>
      <w:bookmarkEnd w:id="306"/>
      <w:bookmarkEnd w:id="307"/>
      <w:bookmarkEnd w:id="30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309" w:name="_Toc179191883"/>
      <w:bookmarkStart w:id="310" w:name="_Toc193258869"/>
      <w:bookmarkStart w:id="311" w:name="_Toc193593796"/>
      <w:bookmarkStart w:id="312" w:name="_Toc244505999"/>
      <w:bookmarkStart w:id="313" w:name="_Toc244513669"/>
      <w:bookmarkStart w:id="314" w:name="_Toc244579077"/>
      <w:bookmarkStart w:id="315" w:name="_Toc246931792"/>
      <w:bookmarkStart w:id="316" w:name="_Toc247004034"/>
      <w:r>
        <w:rPr>
          <w:rStyle w:val="CharDivNo"/>
        </w:rPr>
        <w:t>Division 3</w:t>
      </w:r>
      <w:r>
        <w:t> — </w:t>
      </w:r>
      <w:r>
        <w:rPr>
          <w:rStyle w:val="CharDivText"/>
        </w:rPr>
        <w:t>Restraining orders laws</w:t>
      </w:r>
      <w:bookmarkEnd w:id="309"/>
      <w:bookmarkEnd w:id="310"/>
      <w:bookmarkEnd w:id="311"/>
      <w:bookmarkEnd w:id="312"/>
      <w:bookmarkEnd w:id="313"/>
      <w:bookmarkEnd w:id="314"/>
      <w:bookmarkEnd w:id="315"/>
      <w:bookmarkEnd w:id="316"/>
    </w:p>
    <w:p>
      <w:pPr>
        <w:pStyle w:val="Heading5"/>
        <w:tabs>
          <w:tab w:val="left" w:pos="3119"/>
        </w:tabs>
      </w:pPr>
      <w:bookmarkStart w:id="317" w:name="_Toc193593797"/>
      <w:bookmarkStart w:id="318" w:name="_Toc244506000"/>
      <w:bookmarkStart w:id="319" w:name="_Toc247004035"/>
      <w:r>
        <w:rPr>
          <w:rStyle w:val="CharSectno"/>
        </w:rPr>
        <w:t>48</w:t>
      </w:r>
      <w:r>
        <w:t>.</w:t>
      </w:r>
      <w:r>
        <w:tab/>
        <w:t>Meaning of “WA police order”</w:t>
      </w:r>
      <w:bookmarkEnd w:id="317"/>
      <w:bookmarkEnd w:id="318"/>
      <w:bookmarkEnd w:id="31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320" w:name="_Toc193593798"/>
      <w:bookmarkStart w:id="321" w:name="_Toc244506001"/>
      <w:bookmarkStart w:id="322" w:name="_Toc247004036"/>
      <w:r>
        <w:rPr>
          <w:rStyle w:val="CharSectno"/>
        </w:rPr>
        <w:t>49</w:t>
      </w:r>
      <w:r>
        <w:t>.</w:t>
      </w:r>
      <w:r>
        <w:tab/>
        <w:t>Making of WA police orders</w:t>
      </w:r>
      <w:bookmarkEnd w:id="320"/>
      <w:bookmarkEnd w:id="321"/>
      <w:bookmarkEnd w:id="322"/>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323" w:name="_Toc193593799"/>
      <w:bookmarkStart w:id="324" w:name="_Toc244506002"/>
      <w:bookmarkStart w:id="325" w:name="_Toc247004037"/>
      <w:r>
        <w:rPr>
          <w:rStyle w:val="CharSectno"/>
        </w:rPr>
        <w:t>50</w:t>
      </w:r>
      <w:r>
        <w:t>.</w:t>
      </w:r>
      <w:r>
        <w:tab/>
        <w:t>Enforcement of WA police orders</w:t>
      </w:r>
      <w:bookmarkEnd w:id="323"/>
      <w:bookmarkEnd w:id="324"/>
      <w:bookmarkEnd w:id="325"/>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326" w:name="_Toc179191887"/>
      <w:bookmarkStart w:id="327" w:name="_Toc193258873"/>
      <w:bookmarkStart w:id="328" w:name="_Toc193593800"/>
      <w:bookmarkStart w:id="329" w:name="_Toc244506003"/>
      <w:bookmarkStart w:id="330" w:name="_Toc244513673"/>
      <w:bookmarkStart w:id="331" w:name="_Toc244579081"/>
      <w:bookmarkStart w:id="332" w:name="_Toc246931796"/>
      <w:bookmarkStart w:id="333" w:name="_Toc247004038"/>
      <w:r>
        <w:rPr>
          <w:rStyle w:val="CharDivNo"/>
        </w:rPr>
        <w:t>Division 4</w:t>
      </w:r>
      <w:r>
        <w:t> — </w:t>
      </w:r>
      <w:r>
        <w:rPr>
          <w:rStyle w:val="CharDivText"/>
        </w:rPr>
        <w:t>Offence</w:t>
      </w:r>
      <w:bookmarkEnd w:id="326"/>
      <w:bookmarkEnd w:id="327"/>
      <w:bookmarkEnd w:id="328"/>
      <w:bookmarkEnd w:id="329"/>
      <w:bookmarkEnd w:id="330"/>
      <w:bookmarkEnd w:id="331"/>
      <w:bookmarkEnd w:id="332"/>
      <w:bookmarkEnd w:id="333"/>
    </w:p>
    <w:p>
      <w:pPr>
        <w:pStyle w:val="Heading5"/>
        <w:tabs>
          <w:tab w:val="left" w:pos="3119"/>
        </w:tabs>
      </w:pPr>
      <w:bookmarkStart w:id="334" w:name="_Toc193593801"/>
      <w:bookmarkStart w:id="335" w:name="_Toc244506004"/>
      <w:bookmarkStart w:id="336" w:name="_Toc247004039"/>
      <w:r>
        <w:rPr>
          <w:rStyle w:val="CharSectno"/>
        </w:rPr>
        <w:t>51</w:t>
      </w:r>
      <w:r>
        <w:t>.</w:t>
      </w:r>
      <w:r>
        <w:tab/>
        <w:t>Offence to interfere with exercise of power</w:t>
      </w:r>
      <w:bookmarkEnd w:id="334"/>
      <w:bookmarkEnd w:id="335"/>
      <w:bookmarkEnd w:id="336"/>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337" w:name="_Toc179191889"/>
      <w:bookmarkStart w:id="338" w:name="_Toc193258875"/>
      <w:bookmarkStart w:id="339" w:name="_Toc193593802"/>
      <w:bookmarkStart w:id="340" w:name="_Toc244506005"/>
      <w:bookmarkStart w:id="341" w:name="_Toc244513675"/>
      <w:bookmarkStart w:id="342" w:name="_Toc244579083"/>
      <w:bookmarkStart w:id="343" w:name="_Toc246931798"/>
      <w:bookmarkStart w:id="344" w:name="_Toc247004040"/>
      <w:r>
        <w:rPr>
          <w:rStyle w:val="CharPartNo"/>
        </w:rPr>
        <w:t>Part 4</w:t>
      </w:r>
      <w:r>
        <w:t> — </w:t>
      </w:r>
      <w:r>
        <w:rPr>
          <w:rStyle w:val="CharPartText"/>
        </w:rPr>
        <w:t>Police officers of another participating jurisdiction exercising powers in State</w:t>
      </w:r>
      <w:bookmarkEnd w:id="337"/>
      <w:bookmarkEnd w:id="338"/>
      <w:bookmarkEnd w:id="339"/>
      <w:bookmarkEnd w:id="340"/>
      <w:bookmarkEnd w:id="341"/>
      <w:bookmarkEnd w:id="342"/>
      <w:bookmarkEnd w:id="343"/>
      <w:bookmarkEnd w:id="344"/>
    </w:p>
    <w:p>
      <w:pPr>
        <w:pStyle w:val="Heading3"/>
      </w:pPr>
      <w:bookmarkStart w:id="345" w:name="_Toc179191890"/>
      <w:bookmarkStart w:id="346" w:name="_Toc193258876"/>
      <w:bookmarkStart w:id="347" w:name="_Toc193593803"/>
      <w:bookmarkStart w:id="348" w:name="_Toc244506006"/>
      <w:bookmarkStart w:id="349" w:name="_Toc244513676"/>
      <w:bookmarkStart w:id="350" w:name="_Toc244579084"/>
      <w:bookmarkStart w:id="351" w:name="_Toc246931799"/>
      <w:bookmarkStart w:id="352" w:name="_Toc247004041"/>
      <w:r>
        <w:rPr>
          <w:rStyle w:val="CharDivNo"/>
        </w:rPr>
        <w:t>Division 1</w:t>
      </w:r>
      <w:r>
        <w:t> — </w:t>
      </w:r>
      <w:r>
        <w:rPr>
          <w:rStyle w:val="CharDivText"/>
        </w:rPr>
        <w:t>Powers generally</w:t>
      </w:r>
      <w:bookmarkEnd w:id="345"/>
      <w:bookmarkEnd w:id="346"/>
      <w:bookmarkEnd w:id="347"/>
      <w:bookmarkEnd w:id="348"/>
      <w:bookmarkEnd w:id="349"/>
      <w:bookmarkEnd w:id="350"/>
      <w:bookmarkEnd w:id="351"/>
      <w:bookmarkEnd w:id="352"/>
    </w:p>
    <w:p>
      <w:pPr>
        <w:pStyle w:val="Heading5"/>
        <w:tabs>
          <w:tab w:val="left" w:pos="3119"/>
        </w:tabs>
      </w:pPr>
      <w:bookmarkStart w:id="353" w:name="_Toc193593804"/>
      <w:bookmarkStart w:id="354" w:name="_Toc244506007"/>
      <w:bookmarkStart w:id="355" w:name="_Toc247004042"/>
      <w:r>
        <w:rPr>
          <w:rStyle w:val="CharSectno"/>
        </w:rPr>
        <w:t>52</w:t>
      </w:r>
      <w:r>
        <w:t>.</w:t>
      </w:r>
      <w:r>
        <w:tab/>
        <w:t>Arrest without warrant</w:t>
      </w:r>
      <w:bookmarkEnd w:id="353"/>
      <w:bookmarkEnd w:id="354"/>
      <w:bookmarkEnd w:id="355"/>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356" w:name="_Toc193593805"/>
      <w:bookmarkStart w:id="357" w:name="_Toc244506008"/>
      <w:bookmarkStart w:id="358" w:name="_Toc247004043"/>
      <w:r>
        <w:rPr>
          <w:rStyle w:val="CharSectno"/>
        </w:rPr>
        <w:t>53</w:t>
      </w:r>
      <w:r>
        <w:t>.</w:t>
      </w:r>
      <w:r>
        <w:tab/>
        <w:t>Arrest under warrant</w:t>
      </w:r>
      <w:bookmarkEnd w:id="356"/>
      <w:bookmarkEnd w:id="357"/>
      <w:bookmarkEnd w:id="358"/>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359" w:name="_Toc193593806"/>
      <w:bookmarkStart w:id="360" w:name="_Toc244506009"/>
      <w:bookmarkStart w:id="361" w:name="_Toc247004044"/>
      <w:r>
        <w:rPr>
          <w:rStyle w:val="CharSectno"/>
        </w:rPr>
        <w:t>54</w:t>
      </w:r>
      <w:r>
        <w:t>.</w:t>
      </w:r>
      <w:r>
        <w:tab/>
        <w:t>Person taken into custody</w:t>
      </w:r>
      <w:bookmarkEnd w:id="359"/>
      <w:bookmarkEnd w:id="360"/>
      <w:bookmarkEnd w:id="361"/>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Subsection"/>
        <w:tabs>
          <w:tab w:val="left" w:pos="3119"/>
        </w:tabs>
      </w:pPr>
      <w:r>
        <w:tab/>
        <w:t>(3)</w:t>
      </w:r>
      <w:r>
        <w:tab/>
        <w:t>The law of the State does not apply in relation to the custody.</w:t>
      </w:r>
    </w:p>
    <w:p>
      <w:pPr>
        <w:pStyle w:val="Heading5"/>
        <w:tabs>
          <w:tab w:val="left" w:pos="3119"/>
        </w:tabs>
      </w:pPr>
      <w:bookmarkStart w:id="362" w:name="_Toc193593807"/>
      <w:bookmarkStart w:id="363" w:name="_Toc244506010"/>
      <w:bookmarkStart w:id="364" w:name="_Toc247004045"/>
      <w:r>
        <w:rPr>
          <w:rStyle w:val="CharSectno"/>
        </w:rPr>
        <w:t>55</w:t>
      </w:r>
      <w:r>
        <w:t>.</w:t>
      </w:r>
      <w:r>
        <w:tab/>
        <w:t>Investigation of suspected or alleged offence or breach of order</w:t>
      </w:r>
      <w:bookmarkEnd w:id="362"/>
      <w:bookmarkEnd w:id="363"/>
      <w:bookmarkEnd w:id="364"/>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 </w:t>
      </w:r>
    </w:p>
    <w:p>
      <w:pPr>
        <w:pStyle w:val="Indenti"/>
        <w:tabs>
          <w:tab w:val="left" w:pos="3119"/>
        </w:tabs>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Indenti"/>
        <w:tabs>
          <w:tab w:val="left" w:pos="3119"/>
        </w:tabs>
      </w:pPr>
      <w:r>
        <w:tab/>
        <w:t>(ii)</w:t>
      </w:r>
      <w:r>
        <w:tab/>
        <w:t>suspects a person of having breached, or has alleged that a person has breached, an order made under the law of that other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Heading5"/>
        <w:tabs>
          <w:tab w:val="left" w:pos="3119"/>
        </w:tabs>
      </w:pPr>
      <w:bookmarkStart w:id="365" w:name="_Toc193593808"/>
      <w:bookmarkStart w:id="366" w:name="_Toc244506011"/>
      <w:bookmarkStart w:id="367" w:name="_Toc247004046"/>
      <w:r>
        <w:rPr>
          <w:rStyle w:val="CharSectno"/>
        </w:rPr>
        <w:t>56</w:t>
      </w:r>
      <w:r>
        <w:t>.</w:t>
      </w:r>
      <w:r>
        <w:tab/>
        <w:t xml:space="preserve">Relationship of this Division with </w:t>
      </w:r>
      <w:r>
        <w:rPr>
          <w:i/>
          <w:iCs/>
        </w:rPr>
        <w:t>Criminal Investigation (Identifying People) Act 2002</w:t>
      </w:r>
      <w:r>
        <w:t xml:space="preserve"> Part 12</w:t>
      </w:r>
      <w:bookmarkEnd w:id="365"/>
      <w:bookmarkEnd w:id="366"/>
      <w:bookmarkEnd w:id="367"/>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368" w:name="_Toc179191896"/>
      <w:bookmarkStart w:id="369" w:name="_Toc193258882"/>
      <w:bookmarkStart w:id="370" w:name="_Toc193593809"/>
      <w:bookmarkStart w:id="371" w:name="_Toc244506012"/>
      <w:bookmarkStart w:id="372" w:name="_Toc244513682"/>
      <w:bookmarkStart w:id="373" w:name="_Toc244579090"/>
      <w:bookmarkStart w:id="374" w:name="_Toc246931805"/>
      <w:bookmarkStart w:id="375" w:name="_Toc247004047"/>
      <w:r>
        <w:rPr>
          <w:rStyle w:val="CharDivNo"/>
        </w:rPr>
        <w:t>Division 2</w:t>
      </w:r>
      <w:r>
        <w:t> — </w:t>
      </w:r>
      <w:r>
        <w:rPr>
          <w:rStyle w:val="CharDivText"/>
        </w:rPr>
        <w:t>Road traffic powers</w:t>
      </w:r>
      <w:bookmarkEnd w:id="368"/>
      <w:bookmarkEnd w:id="369"/>
      <w:bookmarkEnd w:id="370"/>
      <w:bookmarkEnd w:id="371"/>
      <w:bookmarkEnd w:id="372"/>
      <w:bookmarkEnd w:id="373"/>
      <w:bookmarkEnd w:id="374"/>
      <w:bookmarkEnd w:id="375"/>
    </w:p>
    <w:p>
      <w:pPr>
        <w:pStyle w:val="Heading4"/>
        <w:tabs>
          <w:tab w:val="left" w:pos="3119"/>
        </w:tabs>
      </w:pPr>
      <w:bookmarkStart w:id="376" w:name="_Toc179191897"/>
      <w:bookmarkStart w:id="377" w:name="_Toc193258883"/>
      <w:bookmarkStart w:id="378" w:name="_Toc193593810"/>
      <w:bookmarkStart w:id="379" w:name="_Toc244506013"/>
      <w:bookmarkStart w:id="380" w:name="_Toc244513683"/>
      <w:bookmarkStart w:id="381" w:name="_Toc244579091"/>
      <w:bookmarkStart w:id="382" w:name="_Toc246931806"/>
      <w:bookmarkStart w:id="383" w:name="_Toc247004048"/>
      <w:r>
        <w:t>Subdivision 1 — Vehicle or driver licensing laws</w:t>
      </w:r>
      <w:bookmarkEnd w:id="376"/>
      <w:bookmarkEnd w:id="377"/>
      <w:bookmarkEnd w:id="378"/>
      <w:bookmarkEnd w:id="379"/>
      <w:bookmarkEnd w:id="380"/>
      <w:bookmarkEnd w:id="381"/>
      <w:bookmarkEnd w:id="382"/>
      <w:bookmarkEnd w:id="383"/>
    </w:p>
    <w:p>
      <w:pPr>
        <w:pStyle w:val="Heading5"/>
        <w:tabs>
          <w:tab w:val="left" w:pos="3119"/>
        </w:tabs>
      </w:pPr>
      <w:bookmarkStart w:id="384" w:name="_Toc193593811"/>
      <w:bookmarkStart w:id="385" w:name="_Toc244506014"/>
      <w:bookmarkStart w:id="386" w:name="_Toc247004049"/>
      <w:r>
        <w:rPr>
          <w:rStyle w:val="CharSectno"/>
        </w:rPr>
        <w:t>57</w:t>
      </w:r>
      <w:r>
        <w:t>.</w:t>
      </w:r>
      <w:r>
        <w:tab/>
        <w:t>Powers in relation to offences</w:t>
      </w:r>
      <w:bookmarkEnd w:id="384"/>
      <w:bookmarkEnd w:id="385"/>
      <w:bookmarkEnd w:id="386"/>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387" w:name="_Toc193593812"/>
      <w:bookmarkStart w:id="388" w:name="_Toc244506015"/>
      <w:bookmarkStart w:id="389" w:name="_Toc247004050"/>
      <w:r>
        <w:rPr>
          <w:rStyle w:val="CharSectno"/>
        </w:rPr>
        <w:t>58</w:t>
      </w:r>
      <w:r>
        <w:t>.</w:t>
      </w:r>
      <w:r>
        <w:tab/>
        <w:t>Other powers</w:t>
      </w:r>
      <w:bookmarkEnd w:id="387"/>
      <w:bookmarkEnd w:id="388"/>
      <w:bookmarkEnd w:id="389"/>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90" w:name="_Toc179191900"/>
      <w:bookmarkStart w:id="391" w:name="_Toc193258886"/>
      <w:bookmarkStart w:id="392" w:name="_Toc193593813"/>
      <w:bookmarkStart w:id="393" w:name="_Toc244506016"/>
      <w:bookmarkStart w:id="394" w:name="_Toc244513686"/>
      <w:bookmarkStart w:id="395" w:name="_Toc244579094"/>
      <w:bookmarkStart w:id="396" w:name="_Toc246931809"/>
      <w:bookmarkStart w:id="397" w:name="_Toc247004051"/>
      <w:r>
        <w:t>Subdivision 2 — Drink or drug</w:t>
      </w:r>
      <w:r>
        <w:noBreakHyphen/>
        <w:t>driving laws</w:t>
      </w:r>
      <w:bookmarkEnd w:id="390"/>
      <w:bookmarkEnd w:id="391"/>
      <w:bookmarkEnd w:id="392"/>
      <w:bookmarkEnd w:id="393"/>
      <w:bookmarkEnd w:id="394"/>
      <w:bookmarkEnd w:id="395"/>
      <w:bookmarkEnd w:id="396"/>
      <w:bookmarkEnd w:id="397"/>
    </w:p>
    <w:p>
      <w:pPr>
        <w:pStyle w:val="Heading5"/>
        <w:tabs>
          <w:tab w:val="left" w:pos="3119"/>
        </w:tabs>
      </w:pPr>
      <w:bookmarkStart w:id="398" w:name="_Toc193593814"/>
      <w:bookmarkStart w:id="399" w:name="_Toc244506017"/>
      <w:bookmarkStart w:id="400" w:name="_Toc247004052"/>
      <w:r>
        <w:rPr>
          <w:rStyle w:val="CharSectno"/>
        </w:rPr>
        <w:t>59</w:t>
      </w:r>
      <w:r>
        <w:t>.</w:t>
      </w:r>
      <w:r>
        <w:tab/>
        <w:t>Powers that may be exercised in State</w:t>
      </w:r>
      <w:bookmarkEnd w:id="398"/>
      <w:bookmarkEnd w:id="399"/>
      <w:bookmarkEnd w:id="400"/>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401" w:name="_Toc193593815"/>
      <w:bookmarkStart w:id="402" w:name="_Toc244506018"/>
      <w:bookmarkStart w:id="403" w:name="_Toc247004053"/>
      <w:r>
        <w:rPr>
          <w:rStyle w:val="CharSectno"/>
        </w:rPr>
        <w:t>60</w:t>
      </w:r>
      <w:r>
        <w:t>.</w:t>
      </w:r>
      <w:r>
        <w:tab/>
        <w:t>Preliminary alcohol or drug test cannot be conducted in State</w:t>
      </w:r>
      <w:bookmarkEnd w:id="401"/>
      <w:bookmarkEnd w:id="402"/>
      <w:bookmarkEnd w:id="403"/>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404" w:name="_Toc179191903"/>
      <w:bookmarkStart w:id="405" w:name="_Toc193258889"/>
      <w:bookmarkStart w:id="406" w:name="_Toc193593816"/>
      <w:bookmarkStart w:id="407" w:name="_Toc244506019"/>
      <w:bookmarkStart w:id="408" w:name="_Toc244513689"/>
      <w:bookmarkStart w:id="409" w:name="_Toc244579097"/>
      <w:bookmarkStart w:id="410" w:name="_Toc246931812"/>
      <w:bookmarkStart w:id="411" w:name="_Toc247004054"/>
      <w:r>
        <w:t>Subdivision 3 — Vehicle impounding laws</w:t>
      </w:r>
      <w:bookmarkEnd w:id="404"/>
      <w:bookmarkEnd w:id="405"/>
      <w:bookmarkEnd w:id="406"/>
      <w:bookmarkEnd w:id="407"/>
      <w:bookmarkEnd w:id="408"/>
      <w:bookmarkEnd w:id="409"/>
      <w:bookmarkEnd w:id="410"/>
      <w:bookmarkEnd w:id="411"/>
    </w:p>
    <w:p>
      <w:pPr>
        <w:pStyle w:val="Heading5"/>
        <w:tabs>
          <w:tab w:val="left" w:pos="1140"/>
          <w:tab w:val="left" w:pos="2280"/>
          <w:tab w:val="left" w:pos="3119"/>
          <w:tab w:val="left" w:pos="3420"/>
          <w:tab w:val="left" w:pos="4560"/>
          <w:tab w:val="left" w:pos="5298"/>
        </w:tabs>
      </w:pPr>
      <w:bookmarkStart w:id="412" w:name="_Toc193593817"/>
      <w:bookmarkStart w:id="413" w:name="_Toc244506020"/>
      <w:bookmarkStart w:id="414" w:name="_Toc247004055"/>
      <w:r>
        <w:rPr>
          <w:rStyle w:val="CharSectno"/>
        </w:rPr>
        <w:t>61</w:t>
      </w:r>
      <w:r>
        <w:t>.</w:t>
      </w:r>
      <w:r>
        <w:tab/>
        <w:t>Powers</w:t>
      </w:r>
      <w:bookmarkEnd w:id="412"/>
      <w:bookmarkEnd w:id="413"/>
      <w:bookmarkEnd w:id="414"/>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415" w:name="_Toc179191905"/>
      <w:bookmarkStart w:id="416" w:name="_Toc193258891"/>
      <w:bookmarkStart w:id="417" w:name="_Toc193593818"/>
      <w:bookmarkStart w:id="418" w:name="_Toc244506021"/>
      <w:bookmarkStart w:id="419" w:name="_Toc244513691"/>
      <w:bookmarkStart w:id="420" w:name="_Toc244579099"/>
      <w:bookmarkStart w:id="421" w:name="_Toc246931814"/>
      <w:bookmarkStart w:id="422" w:name="_Toc247004056"/>
      <w:r>
        <w:t>Subdivision 4 — Miscellaneous matters</w:t>
      </w:r>
      <w:bookmarkEnd w:id="415"/>
      <w:bookmarkEnd w:id="416"/>
      <w:bookmarkEnd w:id="417"/>
      <w:bookmarkEnd w:id="418"/>
      <w:bookmarkEnd w:id="419"/>
      <w:bookmarkEnd w:id="420"/>
      <w:bookmarkEnd w:id="421"/>
      <w:bookmarkEnd w:id="422"/>
    </w:p>
    <w:p>
      <w:pPr>
        <w:pStyle w:val="Heading5"/>
        <w:tabs>
          <w:tab w:val="left" w:pos="3119"/>
        </w:tabs>
      </w:pPr>
      <w:bookmarkStart w:id="423" w:name="_Toc193593819"/>
      <w:bookmarkStart w:id="424" w:name="_Toc244506022"/>
      <w:bookmarkStart w:id="425" w:name="_Toc247004057"/>
      <w:r>
        <w:rPr>
          <w:rStyle w:val="CharSectno"/>
        </w:rPr>
        <w:t>62</w:t>
      </w:r>
      <w:r>
        <w:t>.</w:t>
      </w:r>
      <w:r>
        <w:tab/>
        <w:t>Law of State does not apply</w:t>
      </w:r>
      <w:bookmarkEnd w:id="423"/>
      <w:bookmarkEnd w:id="424"/>
      <w:bookmarkEnd w:id="425"/>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426" w:name="_Toc193593820"/>
      <w:bookmarkStart w:id="427" w:name="_Toc244506023"/>
      <w:bookmarkStart w:id="428" w:name="_Toc247004058"/>
      <w:r>
        <w:rPr>
          <w:rStyle w:val="CharSectno"/>
        </w:rPr>
        <w:t>63</w:t>
      </w:r>
      <w:r>
        <w:t>.</w:t>
      </w:r>
      <w:r>
        <w:tab/>
        <w:t>Relationship with Division 1</w:t>
      </w:r>
      <w:bookmarkEnd w:id="426"/>
      <w:bookmarkEnd w:id="427"/>
      <w:bookmarkEnd w:id="428"/>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429" w:name="_Toc179191908"/>
      <w:bookmarkStart w:id="430" w:name="_Toc193258894"/>
      <w:bookmarkStart w:id="431" w:name="_Toc193593821"/>
      <w:bookmarkStart w:id="432" w:name="_Toc244506024"/>
      <w:bookmarkStart w:id="433" w:name="_Toc244513694"/>
      <w:bookmarkStart w:id="434" w:name="_Toc244579102"/>
      <w:bookmarkStart w:id="435" w:name="_Toc246931817"/>
      <w:bookmarkStart w:id="436" w:name="_Toc247004059"/>
      <w:r>
        <w:rPr>
          <w:rStyle w:val="CharDivNo"/>
        </w:rPr>
        <w:t>Division 3</w:t>
      </w:r>
      <w:r>
        <w:t> — </w:t>
      </w:r>
      <w:r>
        <w:rPr>
          <w:rStyle w:val="CharDivText"/>
        </w:rPr>
        <w:t>Restraining orders laws</w:t>
      </w:r>
      <w:bookmarkEnd w:id="429"/>
      <w:bookmarkEnd w:id="430"/>
      <w:bookmarkEnd w:id="431"/>
      <w:bookmarkEnd w:id="432"/>
      <w:bookmarkEnd w:id="433"/>
      <w:bookmarkEnd w:id="434"/>
      <w:bookmarkEnd w:id="435"/>
      <w:bookmarkEnd w:id="436"/>
    </w:p>
    <w:p>
      <w:pPr>
        <w:pStyle w:val="Heading5"/>
        <w:tabs>
          <w:tab w:val="left" w:pos="3119"/>
        </w:tabs>
      </w:pPr>
      <w:bookmarkStart w:id="437" w:name="_Toc193593822"/>
      <w:bookmarkStart w:id="438" w:name="_Toc244506025"/>
      <w:bookmarkStart w:id="439" w:name="_Toc247004060"/>
      <w:r>
        <w:rPr>
          <w:rStyle w:val="CharSectno"/>
        </w:rPr>
        <w:t>64</w:t>
      </w:r>
      <w:r>
        <w:t>.</w:t>
      </w:r>
      <w:r>
        <w:tab/>
        <w:t>Meaning of “NT police order”</w:t>
      </w:r>
      <w:bookmarkEnd w:id="437"/>
      <w:bookmarkEnd w:id="438"/>
      <w:bookmarkEnd w:id="43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pPr>
        <w:pStyle w:val="Heading5"/>
        <w:tabs>
          <w:tab w:val="left" w:pos="3119"/>
        </w:tabs>
      </w:pPr>
      <w:bookmarkStart w:id="440" w:name="_Toc193593823"/>
      <w:bookmarkStart w:id="441" w:name="_Toc244506026"/>
      <w:bookmarkStart w:id="442" w:name="_Toc247004061"/>
      <w:r>
        <w:rPr>
          <w:rStyle w:val="CharSectno"/>
        </w:rPr>
        <w:t>65</w:t>
      </w:r>
      <w:r>
        <w:t>.</w:t>
      </w:r>
      <w:r>
        <w:tab/>
        <w:t>Making NT police orders</w:t>
      </w:r>
      <w:bookmarkEnd w:id="440"/>
      <w:bookmarkEnd w:id="441"/>
      <w:bookmarkEnd w:id="442"/>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443" w:name="_Toc193593824"/>
      <w:bookmarkStart w:id="444" w:name="_Toc244506027"/>
      <w:bookmarkStart w:id="445" w:name="_Toc247004062"/>
      <w:r>
        <w:rPr>
          <w:rStyle w:val="CharSectno"/>
        </w:rPr>
        <w:t>66</w:t>
      </w:r>
      <w:r>
        <w:t>.</w:t>
      </w:r>
      <w:r>
        <w:tab/>
        <w:t>Enforcement of NT police orders</w:t>
      </w:r>
      <w:bookmarkEnd w:id="443"/>
      <w:bookmarkEnd w:id="444"/>
      <w:bookmarkEnd w:id="44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Northern Territory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446" w:name="_Toc179191912"/>
      <w:bookmarkStart w:id="447" w:name="_Toc193258898"/>
      <w:bookmarkStart w:id="448" w:name="_Toc193593825"/>
      <w:bookmarkStart w:id="449" w:name="_Toc244506028"/>
      <w:bookmarkStart w:id="450" w:name="_Toc244513698"/>
      <w:bookmarkStart w:id="451" w:name="_Toc244579106"/>
      <w:bookmarkStart w:id="452" w:name="_Toc246931821"/>
      <w:bookmarkStart w:id="453" w:name="_Toc247004063"/>
      <w:r>
        <w:rPr>
          <w:rStyle w:val="CharPartNo"/>
        </w:rPr>
        <w:t>Part 5</w:t>
      </w:r>
      <w:r>
        <w:t> — </w:t>
      </w:r>
      <w:r>
        <w:rPr>
          <w:rStyle w:val="CharPartText"/>
        </w:rPr>
        <w:t>Prescribed courts of State exercising cross</w:t>
      </w:r>
      <w:r>
        <w:rPr>
          <w:rStyle w:val="CharPartText"/>
        </w:rPr>
        <w:noBreakHyphen/>
        <w:t>border jurisdiction</w:t>
      </w:r>
      <w:bookmarkEnd w:id="446"/>
      <w:bookmarkEnd w:id="447"/>
      <w:bookmarkEnd w:id="448"/>
      <w:bookmarkEnd w:id="449"/>
      <w:bookmarkEnd w:id="450"/>
      <w:bookmarkEnd w:id="451"/>
      <w:bookmarkEnd w:id="452"/>
      <w:bookmarkEnd w:id="453"/>
    </w:p>
    <w:p>
      <w:pPr>
        <w:pStyle w:val="Heading3"/>
        <w:tabs>
          <w:tab w:val="left" w:pos="3119"/>
        </w:tabs>
      </w:pPr>
      <w:bookmarkStart w:id="454" w:name="_Toc179191913"/>
      <w:bookmarkStart w:id="455" w:name="_Toc193258899"/>
      <w:bookmarkStart w:id="456" w:name="_Toc193593826"/>
      <w:bookmarkStart w:id="457" w:name="_Toc244506029"/>
      <w:bookmarkStart w:id="458" w:name="_Toc244513699"/>
      <w:bookmarkStart w:id="459" w:name="_Toc244579107"/>
      <w:bookmarkStart w:id="460" w:name="_Toc246931822"/>
      <w:bookmarkStart w:id="461" w:name="_Toc247004064"/>
      <w:r>
        <w:rPr>
          <w:rStyle w:val="CharDivNo"/>
        </w:rPr>
        <w:t>Division 1</w:t>
      </w:r>
      <w:r>
        <w:t> — </w:t>
      </w:r>
      <w:r>
        <w:rPr>
          <w:rStyle w:val="CharDivText"/>
        </w:rPr>
        <w:t>Preliminary matters</w:t>
      </w:r>
      <w:bookmarkEnd w:id="454"/>
      <w:bookmarkEnd w:id="455"/>
      <w:bookmarkEnd w:id="456"/>
      <w:bookmarkEnd w:id="457"/>
      <w:bookmarkEnd w:id="458"/>
      <w:bookmarkEnd w:id="459"/>
      <w:bookmarkEnd w:id="460"/>
      <w:bookmarkEnd w:id="461"/>
    </w:p>
    <w:p>
      <w:pPr>
        <w:pStyle w:val="Heading5"/>
        <w:tabs>
          <w:tab w:val="left" w:pos="3119"/>
        </w:tabs>
      </w:pPr>
      <w:bookmarkStart w:id="462" w:name="_Toc193593827"/>
      <w:bookmarkStart w:id="463" w:name="_Toc244506030"/>
      <w:bookmarkStart w:id="464" w:name="_Toc247004065"/>
      <w:r>
        <w:rPr>
          <w:rStyle w:val="CharSectno"/>
        </w:rPr>
        <w:t>67</w:t>
      </w:r>
      <w:r>
        <w:t>.</w:t>
      </w:r>
      <w:r>
        <w:tab/>
        <w:t>Operation of courts outside State not limited</w:t>
      </w:r>
      <w:bookmarkEnd w:id="462"/>
      <w:bookmarkEnd w:id="463"/>
      <w:bookmarkEnd w:id="464"/>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r>
        <w:rPr>
          <w:i/>
          <w:iCs/>
        </w:rPr>
        <w:t>Magistrates Court Act 2004</w:t>
      </w:r>
      <w:r>
        <w:t xml:space="preserve"> section 8;</w:t>
      </w:r>
    </w:p>
    <w:p>
      <w:pPr>
        <w:pStyle w:val="Indenta"/>
        <w:tabs>
          <w:tab w:val="left" w:pos="3119"/>
        </w:tabs>
      </w:pPr>
      <w:bookmarkStart w:id="465" w:name="_Toc179191915"/>
      <w:bookmarkStart w:id="466" w:name="_Toc193258901"/>
      <w:bookmarkStart w:id="467" w:name="_Toc193593828"/>
      <w:bookmarkStart w:id="468" w:name="_Toc244506031"/>
      <w:bookmarkStart w:id="469" w:name="_Toc244513701"/>
      <w:bookmarkStart w:id="470" w:name="_Toc244579109"/>
      <w:r>
        <w:tab/>
        <w:t>(b)</w:t>
      </w:r>
      <w:r>
        <w:tab/>
        <w:t xml:space="preserve">the </w:t>
      </w:r>
      <w:r>
        <w:rPr>
          <w:i/>
          <w:iCs/>
        </w:rPr>
        <w:t>Children’s Court of Western Australia Act 1988</w:t>
      </w:r>
      <w:r>
        <w:t xml:space="preserve"> section 13.</w:t>
      </w:r>
    </w:p>
    <w:p>
      <w:pPr>
        <w:pStyle w:val="Heading3"/>
        <w:tabs>
          <w:tab w:val="left" w:pos="3119"/>
        </w:tabs>
      </w:pPr>
      <w:bookmarkStart w:id="471" w:name="_Toc246931824"/>
      <w:bookmarkStart w:id="472" w:name="_Toc247004066"/>
      <w:r>
        <w:rPr>
          <w:rStyle w:val="CharDivNo"/>
        </w:rPr>
        <w:t>Division 2</w:t>
      </w:r>
      <w:r>
        <w:t> — </w:t>
      </w:r>
      <w:r>
        <w:rPr>
          <w:rStyle w:val="CharDivText"/>
        </w:rPr>
        <w:t>Jurisdiction and powers of courts</w:t>
      </w:r>
      <w:bookmarkEnd w:id="465"/>
      <w:bookmarkEnd w:id="466"/>
      <w:bookmarkEnd w:id="467"/>
      <w:bookmarkEnd w:id="468"/>
      <w:bookmarkEnd w:id="469"/>
      <w:bookmarkEnd w:id="470"/>
      <w:bookmarkEnd w:id="471"/>
      <w:bookmarkEnd w:id="472"/>
    </w:p>
    <w:p>
      <w:pPr>
        <w:pStyle w:val="Heading5"/>
        <w:tabs>
          <w:tab w:val="left" w:pos="3119"/>
        </w:tabs>
      </w:pPr>
      <w:bookmarkStart w:id="473" w:name="_Toc193593829"/>
      <w:bookmarkStart w:id="474" w:name="_Toc244506032"/>
      <w:bookmarkStart w:id="475" w:name="_Toc247004067"/>
      <w:r>
        <w:rPr>
          <w:rStyle w:val="CharSectno"/>
        </w:rPr>
        <w:t>68</w:t>
      </w:r>
      <w:r>
        <w:t>.</w:t>
      </w:r>
      <w:r>
        <w:tab/>
        <w:t>Proceedings that may be heard in another participating jurisdiction</w:t>
      </w:r>
      <w:bookmarkEnd w:id="473"/>
      <w:bookmarkEnd w:id="474"/>
      <w:bookmarkEnd w:id="475"/>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otesPerm"/>
        <w:tabs>
          <w:tab w:val="clear" w:pos="879"/>
          <w:tab w:val="left" w:pos="851"/>
        </w:tabs>
        <w:spacing w:before="80"/>
        <w:ind w:left="1418" w:hanging="1418"/>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476" w:name="_Toc193593830"/>
      <w:bookmarkStart w:id="477" w:name="_Toc244506033"/>
      <w:bookmarkStart w:id="478" w:name="_Toc247004068"/>
      <w:r>
        <w:rPr>
          <w:rStyle w:val="CharSectno"/>
        </w:rPr>
        <w:t>69</w:t>
      </w:r>
      <w:r>
        <w:t>.</w:t>
      </w:r>
      <w:r>
        <w:tab/>
        <w:t>Exercise of jurisdiction and powers</w:t>
      </w:r>
      <w:bookmarkEnd w:id="476"/>
      <w:bookmarkEnd w:id="477"/>
      <w:bookmarkEnd w:id="478"/>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479" w:name="_Toc193593831"/>
      <w:bookmarkStart w:id="480" w:name="_Toc244506034"/>
      <w:bookmarkStart w:id="481" w:name="_Toc247004069"/>
      <w:r>
        <w:rPr>
          <w:rStyle w:val="CharSectno"/>
        </w:rPr>
        <w:t>70</w:t>
      </w:r>
      <w:r>
        <w:t>.</w:t>
      </w:r>
      <w:r>
        <w:tab/>
        <w:t>Practice and procedure</w:t>
      </w:r>
      <w:bookmarkEnd w:id="479"/>
      <w:bookmarkEnd w:id="480"/>
      <w:bookmarkEnd w:id="481"/>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482" w:name="_Toc193593832"/>
      <w:bookmarkStart w:id="483" w:name="_Toc244506035"/>
      <w:bookmarkStart w:id="484" w:name="_Toc247004070"/>
      <w:r>
        <w:rPr>
          <w:rStyle w:val="CharSectno"/>
        </w:rPr>
        <w:t>71</w:t>
      </w:r>
      <w:r>
        <w:t>.</w:t>
      </w:r>
      <w:r>
        <w:tab/>
        <w:t>Rules of evidence</w:t>
      </w:r>
      <w:bookmarkEnd w:id="482"/>
      <w:bookmarkEnd w:id="483"/>
      <w:bookmarkEnd w:id="484"/>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485" w:name="_Toc193593833"/>
      <w:bookmarkStart w:id="486" w:name="_Toc244506036"/>
      <w:bookmarkStart w:id="487" w:name="_Toc247004071"/>
      <w:r>
        <w:rPr>
          <w:rStyle w:val="CharSectno"/>
        </w:rPr>
        <w:t>72</w:t>
      </w:r>
      <w:r>
        <w:t>.</w:t>
      </w:r>
      <w:r>
        <w:tab/>
        <w:t>Offence to fail to comply with order, judgment, warrant or summons</w:t>
      </w:r>
      <w:bookmarkEnd w:id="485"/>
      <w:bookmarkEnd w:id="486"/>
      <w:bookmarkEnd w:id="487"/>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488" w:name="_Toc179191921"/>
      <w:bookmarkStart w:id="489" w:name="_Toc193258907"/>
      <w:bookmarkStart w:id="490" w:name="_Toc193593834"/>
      <w:bookmarkStart w:id="491" w:name="_Toc244506037"/>
      <w:bookmarkStart w:id="492" w:name="_Toc244513707"/>
      <w:bookmarkStart w:id="493" w:name="_Toc244579115"/>
      <w:bookmarkStart w:id="494" w:name="_Toc246931830"/>
      <w:bookmarkStart w:id="495" w:name="_Toc247004072"/>
      <w:r>
        <w:rPr>
          <w:rStyle w:val="CharDivNo"/>
        </w:rPr>
        <w:t>Division 3</w:t>
      </w:r>
      <w:r>
        <w:t> — </w:t>
      </w:r>
      <w:r>
        <w:rPr>
          <w:rStyle w:val="CharDivText"/>
        </w:rPr>
        <w:t>Miscellaneous matters relating to cross</w:t>
      </w:r>
      <w:r>
        <w:rPr>
          <w:rStyle w:val="CharDivText"/>
        </w:rPr>
        <w:noBreakHyphen/>
        <w:t>border proceedings</w:t>
      </w:r>
      <w:bookmarkEnd w:id="488"/>
      <w:bookmarkEnd w:id="489"/>
      <w:bookmarkEnd w:id="490"/>
      <w:bookmarkEnd w:id="491"/>
      <w:bookmarkEnd w:id="492"/>
      <w:bookmarkEnd w:id="493"/>
      <w:bookmarkEnd w:id="494"/>
      <w:bookmarkEnd w:id="495"/>
    </w:p>
    <w:p>
      <w:pPr>
        <w:pStyle w:val="Heading5"/>
        <w:tabs>
          <w:tab w:val="left" w:pos="3119"/>
        </w:tabs>
      </w:pPr>
      <w:bookmarkStart w:id="496" w:name="_Toc193593835"/>
      <w:bookmarkStart w:id="497" w:name="_Toc244506038"/>
      <w:bookmarkStart w:id="498" w:name="_Toc247004073"/>
      <w:r>
        <w:rPr>
          <w:rStyle w:val="CharSectno"/>
        </w:rPr>
        <w:t>73</w:t>
      </w:r>
      <w:r>
        <w:t>.</w:t>
      </w:r>
      <w:r>
        <w:tab/>
        <w:t>Legal practitioners of another participating jurisdiction entitled to appear etc.</w:t>
      </w:r>
      <w:bookmarkEnd w:id="496"/>
      <w:bookmarkEnd w:id="497"/>
      <w:bookmarkEnd w:id="498"/>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499" w:name="_Toc193593836"/>
      <w:bookmarkStart w:id="500" w:name="_Toc244506039"/>
      <w:bookmarkStart w:id="501" w:name="_Toc247004074"/>
      <w:r>
        <w:rPr>
          <w:rStyle w:val="CharSectno"/>
        </w:rPr>
        <w:t>74</w:t>
      </w:r>
      <w:r>
        <w:t>.</w:t>
      </w:r>
      <w:r>
        <w:tab/>
        <w:t>Court documents may be lodged, served or issued in another participating jurisdiction</w:t>
      </w:r>
      <w:bookmarkEnd w:id="499"/>
      <w:bookmarkEnd w:id="500"/>
      <w:bookmarkEnd w:id="501"/>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502" w:name="_Toc193593837"/>
      <w:bookmarkStart w:id="503" w:name="_Toc244506040"/>
      <w:bookmarkStart w:id="504" w:name="_Toc247004075"/>
      <w:r>
        <w:rPr>
          <w:rStyle w:val="CharSectno"/>
        </w:rPr>
        <w:t>75</w:t>
      </w:r>
      <w:r>
        <w:t>.</w:t>
      </w:r>
      <w:r>
        <w:tab/>
        <w:t>Court documents in wrong form do not invalidate proceedings or decisions</w:t>
      </w:r>
      <w:bookmarkEnd w:id="502"/>
      <w:bookmarkEnd w:id="503"/>
      <w:bookmarkEnd w:id="504"/>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505" w:name="_Toc193593838"/>
      <w:bookmarkStart w:id="506" w:name="_Toc244506041"/>
      <w:bookmarkStart w:id="507" w:name="_Toc247004076"/>
      <w:r>
        <w:rPr>
          <w:rStyle w:val="CharSectno"/>
        </w:rPr>
        <w:t>76</w:t>
      </w:r>
      <w:r>
        <w:t>.</w:t>
      </w:r>
      <w:r>
        <w:tab/>
        <w:t xml:space="preserve">Application of </w:t>
      </w:r>
      <w:r>
        <w:rPr>
          <w:i/>
          <w:iCs/>
        </w:rPr>
        <w:t>Court Security and Custodial Services Act 1999</w:t>
      </w:r>
      <w:bookmarkEnd w:id="505"/>
      <w:bookmarkEnd w:id="506"/>
      <w:bookmarkEnd w:id="507"/>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508" w:name="_Toc193593839"/>
      <w:bookmarkStart w:id="509" w:name="_Toc244506042"/>
      <w:bookmarkStart w:id="510" w:name="_Toc247004077"/>
      <w:r>
        <w:rPr>
          <w:rStyle w:val="CharSectno"/>
        </w:rPr>
        <w:t>77</w:t>
      </w:r>
      <w:r>
        <w:t>.</w:t>
      </w:r>
      <w:r>
        <w:tab/>
        <w:t>Law of State applies</w:t>
      </w:r>
      <w:bookmarkEnd w:id="508"/>
      <w:bookmarkEnd w:id="509"/>
      <w:bookmarkEnd w:id="510"/>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511" w:name="_Toc179191927"/>
      <w:bookmarkStart w:id="512" w:name="_Toc193258913"/>
      <w:bookmarkStart w:id="513" w:name="_Toc193593840"/>
      <w:bookmarkStart w:id="514" w:name="_Toc244506043"/>
      <w:bookmarkStart w:id="515" w:name="_Toc244513713"/>
      <w:bookmarkStart w:id="516" w:name="_Toc244579121"/>
      <w:bookmarkStart w:id="517" w:name="_Toc246931836"/>
      <w:bookmarkStart w:id="518" w:name="_Toc247004078"/>
      <w:r>
        <w:rPr>
          <w:rStyle w:val="CharDivNo"/>
        </w:rPr>
        <w:t>Division 4</w:t>
      </w:r>
      <w:r>
        <w:t> — </w:t>
      </w:r>
      <w:r>
        <w:rPr>
          <w:rStyle w:val="CharDivText"/>
        </w:rPr>
        <w:t>Registration of interstate restraining orders</w:t>
      </w:r>
      <w:bookmarkEnd w:id="511"/>
      <w:bookmarkEnd w:id="512"/>
      <w:bookmarkEnd w:id="513"/>
      <w:bookmarkEnd w:id="514"/>
      <w:bookmarkEnd w:id="515"/>
      <w:bookmarkEnd w:id="516"/>
      <w:bookmarkEnd w:id="517"/>
      <w:bookmarkEnd w:id="518"/>
    </w:p>
    <w:p>
      <w:pPr>
        <w:pStyle w:val="Heading5"/>
      </w:pPr>
      <w:bookmarkStart w:id="519" w:name="_Toc193593841"/>
      <w:bookmarkStart w:id="520" w:name="_Toc244506044"/>
      <w:bookmarkStart w:id="521" w:name="_Toc247004079"/>
      <w:r>
        <w:rPr>
          <w:rStyle w:val="CharSectno"/>
        </w:rPr>
        <w:t>78</w:t>
      </w:r>
      <w:r>
        <w:t>.</w:t>
      </w:r>
      <w:r>
        <w:tab/>
        <w:t>Part 2 Divisions 2 and 4 do not apply</w:t>
      </w:r>
      <w:bookmarkEnd w:id="519"/>
      <w:bookmarkEnd w:id="520"/>
      <w:bookmarkEnd w:id="521"/>
    </w:p>
    <w:p>
      <w:pPr>
        <w:pStyle w:val="Subsection"/>
      </w:pPr>
      <w:r>
        <w:tab/>
      </w:r>
      <w:r>
        <w:tab/>
        <w:t>Part 2 Divisions 2 and 4 do not apply in relation to a power in respect of which this Division applies.</w:t>
      </w:r>
    </w:p>
    <w:p>
      <w:pPr>
        <w:pStyle w:val="Heading5"/>
        <w:tabs>
          <w:tab w:val="left" w:pos="3119"/>
        </w:tabs>
      </w:pPr>
      <w:bookmarkStart w:id="522" w:name="_Toc193593842"/>
      <w:bookmarkStart w:id="523" w:name="_Toc244506045"/>
      <w:bookmarkStart w:id="524" w:name="_Toc247004080"/>
      <w:r>
        <w:rPr>
          <w:rStyle w:val="CharSectno"/>
        </w:rPr>
        <w:t>79</w:t>
      </w:r>
      <w:r>
        <w:t>.</w:t>
      </w:r>
      <w:r>
        <w:tab/>
        <w:t>Terms used in this Division</w:t>
      </w:r>
      <w:bookmarkEnd w:id="522"/>
      <w:bookmarkEnd w:id="523"/>
      <w:bookmarkEnd w:id="52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Northern Territory;</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South Australia.</w:t>
      </w:r>
    </w:p>
    <w:p>
      <w:pPr>
        <w:pStyle w:val="Heading5"/>
        <w:tabs>
          <w:tab w:val="left" w:pos="3119"/>
        </w:tabs>
      </w:pPr>
      <w:bookmarkStart w:id="525" w:name="_Toc193593843"/>
      <w:bookmarkStart w:id="526" w:name="_Toc244506046"/>
      <w:bookmarkStart w:id="527" w:name="_Toc247004081"/>
      <w:r>
        <w:rPr>
          <w:rStyle w:val="CharSectno"/>
        </w:rPr>
        <w:t>80</w:t>
      </w:r>
      <w:r>
        <w:t>.</w:t>
      </w:r>
      <w:r>
        <w:tab/>
        <w:t>Registration of SA restraining orders under WA law</w:t>
      </w:r>
      <w:bookmarkEnd w:id="525"/>
      <w:bookmarkEnd w:id="526"/>
      <w:bookmarkEnd w:id="527"/>
    </w:p>
    <w:p>
      <w:pPr>
        <w:pStyle w:val="Subsection"/>
        <w:tabs>
          <w:tab w:val="left" w:pos="3119"/>
        </w:tabs>
      </w:pPr>
      <w:r>
        <w:tab/>
      </w:r>
      <w:r>
        <w:tab/>
        <w:t xml:space="preserve">A registrar of the Magistrates Court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528" w:name="_Toc193593844"/>
      <w:bookmarkStart w:id="529" w:name="_Toc244506047"/>
      <w:bookmarkStart w:id="530" w:name="_Toc247004082"/>
      <w:r>
        <w:rPr>
          <w:rStyle w:val="CharSectno"/>
        </w:rPr>
        <w:t>81</w:t>
      </w:r>
      <w:r>
        <w:t>.</w:t>
      </w:r>
      <w:r>
        <w:tab/>
        <w:t>Registration of NT restraining orders under WA law</w:t>
      </w:r>
      <w:bookmarkEnd w:id="528"/>
      <w:bookmarkEnd w:id="529"/>
      <w:bookmarkEnd w:id="530"/>
    </w:p>
    <w:p>
      <w:pPr>
        <w:pStyle w:val="Subsection"/>
        <w:tabs>
          <w:tab w:val="left" w:pos="3119"/>
        </w:tabs>
      </w:pPr>
      <w:r>
        <w:tab/>
      </w:r>
      <w:r>
        <w:tab/>
        <w:t xml:space="preserve">A registrar of the Magistrates Court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Heading2"/>
      </w:pPr>
      <w:bookmarkStart w:id="531" w:name="_Toc179191932"/>
      <w:bookmarkStart w:id="532" w:name="_Toc193258918"/>
      <w:bookmarkStart w:id="533" w:name="_Toc193593845"/>
      <w:bookmarkStart w:id="534" w:name="_Toc244506048"/>
      <w:bookmarkStart w:id="535" w:name="_Toc244513718"/>
      <w:bookmarkStart w:id="536" w:name="_Toc244579126"/>
      <w:bookmarkStart w:id="537" w:name="_Toc246931841"/>
      <w:bookmarkStart w:id="538" w:name="_Toc247004083"/>
      <w:r>
        <w:rPr>
          <w:rStyle w:val="CharPartNo"/>
        </w:rPr>
        <w:t>Part 6</w:t>
      </w:r>
      <w:r>
        <w:t> — </w:t>
      </w:r>
      <w:r>
        <w:rPr>
          <w:rStyle w:val="CharPartText"/>
        </w:rPr>
        <w:t>Prescribed courts of another participating jurisdiction exercising cross</w:t>
      </w:r>
      <w:r>
        <w:rPr>
          <w:rStyle w:val="CharPartText"/>
        </w:rPr>
        <w:noBreakHyphen/>
        <w:t>border jurisdiction</w:t>
      </w:r>
      <w:bookmarkEnd w:id="531"/>
      <w:bookmarkEnd w:id="532"/>
      <w:bookmarkEnd w:id="533"/>
      <w:bookmarkEnd w:id="534"/>
      <w:bookmarkEnd w:id="535"/>
      <w:bookmarkEnd w:id="536"/>
      <w:bookmarkEnd w:id="537"/>
      <w:bookmarkEnd w:id="538"/>
    </w:p>
    <w:p>
      <w:pPr>
        <w:pStyle w:val="Heading3"/>
      </w:pPr>
      <w:bookmarkStart w:id="539" w:name="_Toc179191933"/>
      <w:bookmarkStart w:id="540" w:name="_Toc193258919"/>
      <w:bookmarkStart w:id="541" w:name="_Toc193593846"/>
      <w:bookmarkStart w:id="542" w:name="_Toc244506049"/>
      <w:bookmarkStart w:id="543" w:name="_Toc244513719"/>
      <w:bookmarkStart w:id="544" w:name="_Toc244579127"/>
      <w:bookmarkStart w:id="545" w:name="_Toc246931842"/>
      <w:bookmarkStart w:id="546" w:name="_Toc247004084"/>
      <w:r>
        <w:rPr>
          <w:rStyle w:val="CharDivNo"/>
        </w:rPr>
        <w:t>Division 1</w:t>
      </w:r>
      <w:r>
        <w:t> — </w:t>
      </w:r>
      <w:r>
        <w:rPr>
          <w:rStyle w:val="CharDivText"/>
        </w:rPr>
        <w:t>Jurisdiction and powers of courts</w:t>
      </w:r>
      <w:bookmarkEnd w:id="539"/>
      <w:bookmarkEnd w:id="540"/>
      <w:bookmarkEnd w:id="541"/>
      <w:bookmarkEnd w:id="542"/>
      <w:bookmarkEnd w:id="543"/>
      <w:bookmarkEnd w:id="544"/>
      <w:bookmarkEnd w:id="545"/>
      <w:bookmarkEnd w:id="546"/>
    </w:p>
    <w:p>
      <w:pPr>
        <w:pStyle w:val="Heading5"/>
        <w:tabs>
          <w:tab w:val="left" w:pos="3119"/>
        </w:tabs>
      </w:pPr>
      <w:bookmarkStart w:id="547" w:name="_Toc193593847"/>
      <w:bookmarkStart w:id="548" w:name="_Toc244506050"/>
      <w:bookmarkStart w:id="549" w:name="_Toc247004085"/>
      <w:r>
        <w:rPr>
          <w:rStyle w:val="CharSectno"/>
        </w:rPr>
        <w:t>82</w:t>
      </w:r>
      <w:r>
        <w:t>.</w:t>
      </w:r>
      <w:r>
        <w:tab/>
        <w:t>Proceedings that may be heard in State</w:t>
      </w:r>
      <w:bookmarkEnd w:id="547"/>
      <w:bookmarkEnd w:id="548"/>
      <w:bookmarkEnd w:id="54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550" w:name="_Toc193593848"/>
      <w:bookmarkStart w:id="551" w:name="_Toc244506051"/>
      <w:bookmarkStart w:id="552" w:name="_Toc247004086"/>
      <w:r>
        <w:rPr>
          <w:rStyle w:val="CharSectno"/>
        </w:rPr>
        <w:t>83</w:t>
      </w:r>
      <w:r>
        <w:t>.</w:t>
      </w:r>
      <w:r>
        <w:tab/>
        <w:t>Exercise of jurisdiction and powers</w:t>
      </w:r>
      <w:bookmarkEnd w:id="550"/>
      <w:bookmarkEnd w:id="551"/>
      <w:bookmarkEnd w:id="552"/>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553" w:name="_Toc179191936"/>
      <w:bookmarkStart w:id="554" w:name="_Toc193258922"/>
      <w:bookmarkStart w:id="555" w:name="_Toc193593849"/>
      <w:bookmarkStart w:id="556" w:name="_Toc244506052"/>
      <w:bookmarkStart w:id="557" w:name="_Toc244513722"/>
      <w:bookmarkStart w:id="558" w:name="_Toc244579130"/>
      <w:bookmarkStart w:id="559" w:name="_Toc246931845"/>
      <w:bookmarkStart w:id="560" w:name="_Toc247004087"/>
      <w:r>
        <w:rPr>
          <w:rStyle w:val="CharDivNo"/>
        </w:rPr>
        <w:t>Division 2</w:t>
      </w:r>
      <w:r>
        <w:t> — </w:t>
      </w:r>
      <w:r>
        <w:rPr>
          <w:rStyle w:val="CharDivText"/>
        </w:rPr>
        <w:t>Miscellaneous matters relating to cross</w:t>
      </w:r>
      <w:r>
        <w:rPr>
          <w:rStyle w:val="CharDivText"/>
        </w:rPr>
        <w:noBreakHyphen/>
        <w:t>border proceedings</w:t>
      </w:r>
      <w:bookmarkEnd w:id="553"/>
      <w:bookmarkEnd w:id="554"/>
      <w:bookmarkEnd w:id="555"/>
      <w:bookmarkEnd w:id="556"/>
      <w:bookmarkEnd w:id="557"/>
      <w:bookmarkEnd w:id="558"/>
      <w:bookmarkEnd w:id="559"/>
      <w:bookmarkEnd w:id="560"/>
    </w:p>
    <w:p>
      <w:pPr>
        <w:pStyle w:val="Heading5"/>
        <w:tabs>
          <w:tab w:val="left" w:pos="1140"/>
          <w:tab w:val="left" w:pos="2280"/>
          <w:tab w:val="left" w:pos="3119"/>
          <w:tab w:val="left" w:pos="3420"/>
          <w:tab w:val="left" w:pos="4560"/>
          <w:tab w:val="left" w:pos="5700"/>
          <w:tab w:val="left" w:pos="6344"/>
        </w:tabs>
      </w:pPr>
      <w:bookmarkStart w:id="561" w:name="_Toc193593850"/>
      <w:bookmarkStart w:id="562" w:name="_Toc244506053"/>
      <w:bookmarkStart w:id="563" w:name="_Toc247004088"/>
      <w:r>
        <w:rPr>
          <w:rStyle w:val="CharSectno"/>
        </w:rPr>
        <w:t>84</w:t>
      </w:r>
      <w:r>
        <w:t>.</w:t>
      </w:r>
      <w:r>
        <w:tab/>
        <w:t xml:space="preserve">Exception to </w:t>
      </w:r>
      <w:r>
        <w:rPr>
          <w:i/>
          <w:iCs/>
        </w:rPr>
        <w:t>Criminal Code Act 1913</w:t>
      </w:r>
      <w:r>
        <w:t xml:space="preserve"> section 4</w:t>
      </w:r>
      <w:bookmarkEnd w:id="561"/>
      <w:bookmarkEnd w:id="562"/>
      <w:bookmarkEnd w:id="563"/>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564" w:name="_Toc193593851"/>
      <w:bookmarkStart w:id="565" w:name="_Toc244506054"/>
      <w:bookmarkStart w:id="566" w:name="_Toc247004089"/>
      <w:r>
        <w:rPr>
          <w:rStyle w:val="CharSectno"/>
        </w:rPr>
        <w:t>85</w:t>
      </w:r>
      <w:r>
        <w:t>.</w:t>
      </w:r>
      <w:r>
        <w:tab/>
        <w:t>Privileges, protection and immunity of participants in proceedings</w:t>
      </w:r>
      <w:bookmarkEnd w:id="564"/>
      <w:bookmarkEnd w:id="565"/>
      <w:bookmarkEnd w:id="566"/>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567" w:name="_Toc193593852"/>
      <w:bookmarkStart w:id="568" w:name="_Toc244506055"/>
      <w:bookmarkStart w:id="569" w:name="_Toc247004090"/>
      <w:r>
        <w:rPr>
          <w:rStyle w:val="CharSectno"/>
        </w:rPr>
        <w:t>86</w:t>
      </w:r>
      <w:r>
        <w:t>.</w:t>
      </w:r>
      <w:r>
        <w:tab/>
        <w:t>Court documents may be lodged, served or issued in State</w:t>
      </w:r>
      <w:bookmarkEnd w:id="567"/>
      <w:bookmarkEnd w:id="568"/>
      <w:bookmarkEnd w:id="569"/>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570" w:name="_Toc193593853"/>
      <w:bookmarkStart w:id="571" w:name="_Toc244506056"/>
      <w:bookmarkStart w:id="572" w:name="_Toc247004091"/>
      <w:r>
        <w:rPr>
          <w:rStyle w:val="CharSectno"/>
        </w:rPr>
        <w:t>87</w:t>
      </w:r>
      <w:r>
        <w:t>.</w:t>
      </w:r>
      <w:r>
        <w:tab/>
        <w:t xml:space="preserve">Application of </w:t>
      </w:r>
      <w:r>
        <w:rPr>
          <w:i/>
          <w:iCs/>
        </w:rPr>
        <w:t>Court Security and Custodial Services Act 1999</w:t>
      </w:r>
      <w:bookmarkEnd w:id="570"/>
      <w:bookmarkEnd w:id="571"/>
      <w:bookmarkEnd w:id="572"/>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573" w:name="_Toc193593854"/>
      <w:bookmarkStart w:id="574" w:name="_Toc244506057"/>
      <w:bookmarkStart w:id="575" w:name="_Toc247004092"/>
      <w:r>
        <w:rPr>
          <w:rStyle w:val="CharSectno"/>
        </w:rPr>
        <w:t>88</w:t>
      </w:r>
      <w:r>
        <w:t>.</w:t>
      </w:r>
      <w:r>
        <w:tab/>
        <w:t>Law of State does not apply</w:t>
      </w:r>
      <w:bookmarkEnd w:id="573"/>
      <w:bookmarkEnd w:id="574"/>
      <w:bookmarkEnd w:id="575"/>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576" w:name="_Toc179191942"/>
      <w:bookmarkStart w:id="577" w:name="_Toc193258928"/>
      <w:bookmarkStart w:id="578" w:name="_Toc193593855"/>
      <w:bookmarkStart w:id="579" w:name="_Toc244506058"/>
      <w:bookmarkStart w:id="580" w:name="_Toc244513728"/>
      <w:bookmarkStart w:id="581" w:name="_Toc244579136"/>
      <w:bookmarkStart w:id="582" w:name="_Toc246931851"/>
      <w:bookmarkStart w:id="583" w:name="_Toc247004093"/>
      <w:r>
        <w:rPr>
          <w:rStyle w:val="CharDivNo"/>
        </w:rPr>
        <w:t>Division 3</w:t>
      </w:r>
      <w:r>
        <w:t> — </w:t>
      </w:r>
      <w:r>
        <w:rPr>
          <w:rStyle w:val="CharDivText"/>
        </w:rPr>
        <w:t>Registration of interstate restraining orders</w:t>
      </w:r>
      <w:bookmarkEnd w:id="576"/>
      <w:bookmarkEnd w:id="577"/>
      <w:bookmarkEnd w:id="578"/>
      <w:bookmarkEnd w:id="579"/>
      <w:bookmarkEnd w:id="580"/>
      <w:bookmarkEnd w:id="581"/>
      <w:bookmarkEnd w:id="582"/>
      <w:bookmarkEnd w:id="583"/>
    </w:p>
    <w:p>
      <w:pPr>
        <w:pStyle w:val="Heading5"/>
      </w:pPr>
      <w:bookmarkStart w:id="584" w:name="_Toc193593856"/>
      <w:bookmarkStart w:id="585" w:name="_Toc244506059"/>
      <w:bookmarkStart w:id="586" w:name="_Toc247004094"/>
      <w:r>
        <w:rPr>
          <w:rStyle w:val="CharSectno"/>
        </w:rPr>
        <w:t>89</w:t>
      </w:r>
      <w:r>
        <w:t>.</w:t>
      </w:r>
      <w:r>
        <w:tab/>
        <w:t>Part 2 Divisions 2 and 4 do not apply</w:t>
      </w:r>
      <w:bookmarkEnd w:id="584"/>
      <w:bookmarkEnd w:id="585"/>
      <w:bookmarkEnd w:id="586"/>
    </w:p>
    <w:p>
      <w:pPr>
        <w:pStyle w:val="Subsection"/>
      </w:pPr>
      <w:r>
        <w:tab/>
      </w:r>
      <w:r>
        <w:tab/>
        <w:t>Part 2 Divisions 2 and 4 do not apply in relation to a power in respect of which this Division applies.</w:t>
      </w:r>
    </w:p>
    <w:p>
      <w:pPr>
        <w:pStyle w:val="Heading5"/>
        <w:tabs>
          <w:tab w:val="left" w:pos="3119"/>
        </w:tabs>
      </w:pPr>
      <w:bookmarkStart w:id="587" w:name="_Toc193593857"/>
      <w:bookmarkStart w:id="588" w:name="_Toc244506060"/>
      <w:bookmarkStart w:id="589" w:name="_Toc247004095"/>
      <w:r>
        <w:rPr>
          <w:rStyle w:val="CharSectno"/>
        </w:rPr>
        <w:t>90</w:t>
      </w:r>
      <w:r>
        <w:t>.</w:t>
      </w:r>
      <w:r>
        <w:tab/>
        <w:t>Registration of WA or NT restraining orders under SA law</w:t>
      </w:r>
      <w:bookmarkEnd w:id="587"/>
      <w:bookmarkEnd w:id="588"/>
      <w:bookmarkEnd w:id="58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the Northern Territory;</w:t>
      </w:r>
    </w:p>
    <w:p>
      <w:pPr>
        <w:pStyle w:val="Defstart"/>
        <w:tabs>
          <w:tab w:val="left" w:pos="3119"/>
        </w:tabs>
      </w:pPr>
      <w:r>
        <w:rPr>
          <w:b/>
        </w:rPr>
        <w:tab/>
      </w:r>
      <w:r>
        <w:rPr>
          <w:rStyle w:val="CharDefText"/>
        </w:rPr>
        <w:t>register</w:t>
      </w:r>
      <w:r>
        <w:t xml:space="preserve"> means to register under the restraining orders laws of South Australia.</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the person against whom, or for whose benefit, the order was made ordinarily resides in South Australia.</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590" w:name="_Toc193593858"/>
      <w:bookmarkStart w:id="591" w:name="_Toc244506061"/>
      <w:bookmarkStart w:id="592" w:name="_Toc247004096"/>
      <w:r>
        <w:rPr>
          <w:rStyle w:val="CharSectno"/>
        </w:rPr>
        <w:t>91</w:t>
      </w:r>
      <w:r>
        <w:t>.</w:t>
      </w:r>
      <w:r>
        <w:tab/>
        <w:t>Registration of WA or SA restraining orders under NT law</w:t>
      </w:r>
      <w:bookmarkEnd w:id="590"/>
      <w:bookmarkEnd w:id="591"/>
      <w:bookmarkEnd w:id="59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a restraining order of South Australia;</w:t>
      </w:r>
    </w:p>
    <w:p>
      <w:pPr>
        <w:pStyle w:val="Defstart"/>
        <w:tabs>
          <w:tab w:val="left" w:pos="3119"/>
        </w:tabs>
      </w:pPr>
      <w:r>
        <w:rPr>
          <w:b/>
        </w:rPr>
        <w:tab/>
      </w:r>
      <w:r>
        <w:rPr>
          <w:rStyle w:val="CharDefText"/>
        </w:rPr>
        <w:t>register</w:t>
      </w:r>
      <w:r>
        <w:t xml:space="preserve"> means to register under the Northern Territory’s restraining orders laws.</w:t>
      </w:r>
    </w:p>
    <w:p>
      <w:pPr>
        <w:pStyle w:val="Subsection"/>
        <w:tabs>
          <w:tab w:val="left" w:pos="3119"/>
        </w:tabs>
      </w:pPr>
      <w:r>
        <w:tab/>
        <w:t>(2)</w:t>
      </w:r>
      <w:r>
        <w:tab/>
        <w:t xml:space="preserve">The Registrar of the Local Court of the Northern Territory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the person against whom, or for whose benefit, the order was made ordinarily resides in the Northern Territory.</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otesPerm"/>
        <w:tabs>
          <w:tab w:val="clear" w:pos="879"/>
          <w:tab w:val="left" w:pos="851"/>
        </w:tabs>
        <w:ind w:left="1140" w:hanging="1140"/>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Heading2"/>
        <w:tabs>
          <w:tab w:val="left" w:pos="3119"/>
        </w:tabs>
      </w:pPr>
      <w:bookmarkStart w:id="593" w:name="_Toc179191946"/>
      <w:bookmarkStart w:id="594" w:name="_Toc193258932"/>
      <w:bookmarkStart w:id="595" w:name="_Toc193593859"/>
      <w:bookmarkStart w:id="596" w:name="_Toc244506062"/>
      <w:bookmarkStart w:id="597" w:name="_Toc244513732"/>
      <w:bookmarkStart w:id="598" w:name="_Toc244579140"/>
      <w:bookmarkStart w:id="599" w:name="_Toc246931855"/>
      <w:bookmarkStart w:id="600" w:name="_Toc247004097"/>
      <w:r>
        <w:rPr>
          <w:rStyle w:val="CharPartNo"/>
        </w:rPr>
        <w:t>Part 7</w:t>
      </w:r>
      <w:r>
        <w:rPr>
          <w:rStyle w:val="CharDivNo"/>
        </w:rPr>
        <w:t> </w:t>
      </w:r>
      <w:r>
        <w:t>—</w:t>
      </w:r>
      <w:r>
        <w:rPr>
          <w:rStyle w:val="CharDivText"/>
        </w:rPr>
        <w:t> </w:t>
      </w:r>
      <w:r>
        <w:rPr>
          <w:rStyle w:val="CharPartText"/>
        </w:rPr>
        <w:t>Bail of persons in custody under law of State</w:t>
      </w:r>
      <w:bookmarkEnd w:id="593"/>
      <w:bookmarkEnd w:id="594"/>
      <w:bookmarkEnd w:id="595"/>
      <w:bookmarkEnd w:id="596"/>
      <w:bookmarkEnd w:id="597"/>
      <w:bookmarkEnd w:id="598"/>
      <w:bookmarkEnd w:id="599"/>
      <w:bookmarkEnd w:id="600"/>
    </w:p>
    <w:p>
      <w:pPr>
        <w:pStyle w:val="Heading5"/>
        <w:tabs>
          <w:tab w:val="left" w:pos="3119"/>
        </w:tabs>
      </w:pPr>
      <w:bookmarkStart w:id="601" w:name="_Toc193593860"/>
      <w:bookmarkStart w:id="602" w:name="_Toc244506063"/>
      <w:bookmarkStart w:id="603" w:name="_Toc247004098"/>
      <w:r>
        <w:rPr>
          <w:rStyle w:val="CharSectno"/>
        </w:rPr>
        <w:t>92</w:t>
      </w:r>
      <w:r>
        <w:t>.</w:t>
      </w:r>
      <w:r>
        <w:tab/>
        <w:t>Police officer of State may exercise powers in another participating jurisdiction</w:t>
      </w:r>
      <w:bookmarkEnd w:id="601"/>
      <w:bookmarkEnd w:id="602"/>
      <w:bookmarkEnd w:id="60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604" w:name="_Toc193593861"/>
      <w:bookmarkStart w:id="605" w:name="_Toc244506064"/>
      <w:bookmarkStart w:id="606" w:name="_Toc247004099"/>
      <w:r>
        <w:rPr>
          <w:rStyle w:val="CharSectno"/>
        </w:rPr>
        <w:t>93</w:t>
      </w:r>
      <w:r>
        <w:t>.</w:t>
      </w:r>
      <w:r>
        <w:tab/>
        <w:t>Offence to fail to comply with bail undertaking</w:t>
      </w:r>
      <w:bookmarkEnd w:id="604"/>
      <w:bookmarkEnd w:id="605"/>
      <w:bookmarkEnd w:id="606"/>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607" w:name="_Toc179191949"/>
      <w:bookmarkStart w:id="608" w:name="_Toc193258935"/>
      <w:bookmarkStart w:id="609" w:name="_Toc193593862"/>
      <w:bookmarkStart w:id="610" w:name="_Toc244506065"/>
      <w:bookmarkStart w:id="611" w:name="_Toc244513735"/>
      <w:bookmarkStart w:id="612" w:name="_Toc244579143"/>
      <w:bookmarkStart w:id="613" w:name="_Toc246931858"/>
      <w:bookmarkStart w:id="614" w:name="_Toc247004100"/>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607"/>
      <w:bookmarkEnd w:id="608"/>
      <w:bookmarkEnd w:id="609"/>
      <w:bookmarkEnd w:id="610"/>
      <w:bookmarkEnd w:id="611"/>
      <w:bookmarkEnd w:id="612"/>
      <w:bookmarkEnd w:id="613"/>
      <w:bookmarkEnd w:id="614"/>
    </w:p>
    <w:p>
      <w:pPr>
        <w:pStyle w:val="Heading5"/>
        <w:tabs>
          <w:tab w:val="left" w:pos="3119"/>
        </w:tabs>
      </w:pPr>
      <w:bookmarkStart w:id="615" w:name="_Toc193593863"/>
      <w:bookmarkStart w:id="616" w:name="_Toc244506066"/>
      <w:bookmarkStart w:id="617" w:name="_Toc247004101"/>
      <w:r>
        <w:rPr>
          <w:rStyle w:val="CharSectno"/>
        </w:rPr>
        <w:t>94</w:t>
      </w:r>
      <w:r>
        <w:t>.</w:t>
      </w:r>
      <w:r>
        <w:tab/>
        <w:t>Police officer of another participating jurisdiction may exercise powers in State</w:t>
      </w:r>
      <w:bookmarkEnd w:id="615"/>
      <w:bookmarkEnd w:id="616"/>
      <w:bookmarkEnd w:id="617"/>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618" w:name="_Toc179191951"/>
      <w:bookmarkStart w:id="619" w:name="_Toc193258937"/>
      <w:bookmarkStart w:id="620" w:name="_Toc193593864"/>
      <w:bookmarkStart w:id="621" w:name="_Toc244506067"/>
      <w:bookmarkStart w:id="622" w:name="_Toc244513737"/>
      <w:bookmarkStart w:id="623" w:name="_Toc244579145"/>
      <w:bookmarkStart w:id="624" w:name="_Toc246931860"/>
      <w:bookmarkStart w:id="625" w:name="_Toc247004102"/>
      <w:r>
        <w:rPr>
          <w:rStyle w:val="CharPartNo"/>
        </w:rPr>
        <w:t>Part 9</w:t>
      </w:r>
      <w:r>
        <w:rPr>
          <w:rStyle w:val="CharDivNo"/>
        </w:rPr>
        <w:t> </w:t>
      </w:r>
      <w:r>
        <w:t>—</w:t>
      </w:r>
      <w:r>
        <w:rPr>
          <w:rStyle w:val="CharDivText"/>
        </w:rPr>
        <w:t> </w:t>
      </w:r>
      <w:r>
        <w:rPr>
          <w:rStyle w:val="CharPartText"/>
        </w:rPr>
        <w:t>Mentally impaired accused</w:t>
      </w:r>
      <w:bookmarkEnd w:id="618"/>
      <w:bookmarkEnd w:id="619"/>
      <w:bookmarkEnd w:id="620"/>
      <w:bookmarkEnd w:id="621"/>
      <w:bookmarkEnd w:id="622"/>
      <w:bookmarkEnd w:id="623"/>
      <w:bookmarkEnd w:id="624"/>
      <w:bookmarkEnd w:id="625"/>
    </w:p>
    <w:p>
      <w:pPr>
        <w:pStyle w:val="Heading5"/>
        <w:tabs>
          <w:tab w:val="left" w:pos="3119"/>
        </w:tabs>
      </w:pPr>
      <w:bookmarkStart w:id="626" w:name="_Toc193593865"/>
      <w:bookmarkStart w:id="627" w:name="_Toc244506068"/>
      <w:bookmarkStart w:id="628" w:name="_Toc247004103"/>
      <w:r>
        <w:rPr>
          <w:rStyle w:val="CharSectno"/>
        </w:rPr>
        <w:t>95</w:t>
      </w:r>
      <w:r>
        <w:t>.</w:t>
      </w:r>
      <w:r>
        <w:tab/>
        <w:t>Terms used in this Part</w:t>
      </w:r>
      <w:bookmarkEnd w:id="626"/>
      <w:bookmarkEnd w:id="627"/>
      <w:bookmarkEnd w:id="628"/>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629" w:name="_Toc193593866"/>
      <w:bookmarkStart w:id="630" w:name="_Toc244506069"/>
      <w:bookmarkStart w:id="631" w:name="_Toc247004104"/>
      <w:r>
        <w:rPr>
          <w:rStyle w:val="CharSectno"/>
        </w:rPr>
        <w:t>96</w:t>
      </w:r>
      <w:r>
        <w:t>.</w:t>
      </w:r>
      <w:r>
        <w:tab/>
        <w:t>Persons committed to detention or custody under SA law</w:t>
      </w:r>
      <w:bookmarkEnd w:id="629"/>
      <w:bookmarkEnd w:id="630"/>
      <w:bookmarkEnd w:id="631"/>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Heading5"/>
        <w:tabs>
          <w:tab w:val="left" w:pos="3119"/>
        </w:tabs>
      </w:pPr>
      <w:bookmarkStart w:id="632" w:name="_Toc193593867"/>
      <w:bookmarkStart w:id="633" w:name="_Toc244506070"/>
      <w:bookmarkStart w:id="634" w:name="_Toc247004105"/>
      <w:r>
        <w:rPr>
          <w:rStyle w:val="CharSectno"/>
        </w:rPr>
        <w:t>97</w:t>
      </w:r>
      <w:r>
        <w:t>.</w:t>
      </w:r>
      <w:r>
        <w:tab/>
        <w:t>Persons detained under NT law</w:t>
      </w:r>
      <w:bookmarkEnd w:id="632"/>
      <w:bookmarkEnd w:id="633"/>
      <w:bookmarkEnd w:id="634"/>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(Northern Territory) section 74 or 75; or</w:t>
      </w:r>
    </w:p>
    <w:p>
      <w:pPr>
        <w:pStyle w:val="Indenta"/>
        <w:tabs>
          <w:tab w:val="left" w:pos="3119"/>
        </w:tabs>
      </w:pPr>
      <w:r>
        <w:tab/>
        <w:t>(b)</w:t>
      </w:r>
      <w:r>
        <w:tab/>
        <w:t xml:space="preserve">the </w:t>
      </w:r>
      <w:r>
        <w:rPr>
          <w:i/>
          <w:iCs/>
        </w:rPr>
        <w:t>Sentencing Act</w:t>
      </w:r>
      <w:r>
        <w:t xml:space="preserve"> (Northern Territory)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635" w:name="_Toc179191955"/>
      <w:bookmarkStart w:id="636" w:name="_Toc193258941"/>
      <w:bookmarkStart w:id="637" w:name="_Toc193593868"/>
      <w:bookmarkStart w:id="638" w:name="_Toc244506071"/>
      <w:bookmarkStart w:id="639" w:name="_Toc244513741"/>
      <w:bookmarkStart w:id="640" w:name="_Toc244579149"/>
      <w:bookmarkStart w:id="641" w:name="_Toc246931864"/>
      <w:bookmarkStart w:id="642" w:name="_Toc247004106"/>
      <w:r>
        <w:rPr>
          <w:rStyle w:val="CharPartNo"/>
        </w:rPr>
        <w:t>Part 10</w:t>
      </w:r>
      <w:r>
        <w:t> — </w:t>
      </w:r>
      <w:r>
        <w:rPr>
          <w:rStyle w:val="CharPartText"/>
        </w:rPr>
        <w:t>Sentences and orders under law of State</w:t>
      </w:r>
      <w:bookmarkEnd w:id="635"/>
      <w:bookmarkEnd w:id="636"/>
      <w:bookmarkEnd w:id="637"/>
      <w:bookmarkEnd w:id="638"/>
      <w:bookmarkEnd w:id="639"/>
      <w:bookmarkEnd w:id="640"/>
      <w:bookmarkEnd w:id="641"/>
      <w:bookmarkEnd w:id="642"/>
    </w:p>
    <w:p>
      <w:pPr>
        <w:pStyle w:val="Heading3"/>
      </w:pPr>
      <w:bookmarkStart w:id="643" w:name="_Toc179191956"/>
      <w:bookmarkStart w:id="644" w:name="_Toc193258942"/>
      <w:bookmarkStart w:id="645" w:name="_Toc193593869"/>
      <w:bookmarkStart w:id="646" w:name="_Toc244506072"/>
      <w:bookmarkStart w:id="647" w:name="_Toc244513742"/>
      <w:bookmarkStart w:id="648" w:name="_Toc244579150"/>
      <w:bookmarkStart w:id="649" w:name="_Toc246931865"/>
      <w:bookmarkStart w:id="650" w:name="_Toc247004107"/>
      <w:r>
        <w:rPr>
          <w:rStyle w:val="CharDivNo"/>
        </w:rPr>
        <w:t>Division 1</w:t>
      </w:r>
      <w:r>
        <w:t> — </w:t>
      </w:r>
      <w:r>
        <w:rPr>
          <w:rStyle w:val="CharDivText"/>
        </w:rPr>
        <w:t>Custodial sentences and orders</w:t>
      </w:r>
      <w:bookmarkEnd w:id="643"/>
      <w:bookmarkEnd w:id="644"/>
      <w:bookmarkEnd w:id="645"/>
      <w:bookmarkEnd w:id="646"/>
      <w:bookmarkEnd w:id="647"/>
      <w:bookmarkEnd w:id="648"/>
      <w:bookmarkEnd w:id="649"/>
      <w:bookmarkEnd w:id="650"/>
    </w:p>
    <w:p>
      <w:pPr>
        <w:pStyle w:val="Heading4"/>
        <w:tabs>
          <w:tab w:val="left" w:pos="3119"/>
        </w:tabs>
      </w:pPr>
      <w:bookmarkStart w:id="651" w:name="_Toc179191957"/>
      <w:bookmarkStart w:id="652" w:name="_Toc193258943"/>
      <w:bookmarkStart w:id="653" w:name="_Toc193593870"/>
      <w:bookmarkStart w:id="654" w:name="_Toc244506073"/>
      <w:bookmarkStart w:id="655" w:name="_Toc244513743"/>
      <w:bookmarkStart w:id="656" w:name="_Toc244579151"/>
      <w:bookmarkStart w:id="657" w:name="_Toc246931866"/>
      <w:bookmarkStart w:id="658" w:name="_Toc247004108"/>
      <w:r>
        <w:t>Subdivision 1 — Sentences of imprisonment or detention</w:t>
      </w:r>
      <w:bookmarkEnd w:id="651"/>
      <w:bookmarkEnd w:id="652"/>
      <w:bookmarkEnd w:id="653"/>
      <w:bookmarkEnd w:id="654"/>
      <w:bookmarkEnd w:id="655"/>
      <w:bookmarkEnd w:id="656"/>
      <w:bookmarkEnd w:id="657"/>
      <w:bookmarkEnd w:id="658"/>
    </w:p>
    <w:p>
      <w:pPr>
        <w:pStyle w:val="Heading5"/>
        <w:tabs>
          <w:tab w:val="left" w:pos="3119"/>
        </w:tabs>
      </w:pPr>
      <w:bookmarkStart w:id="659" w:name="_Toc193593871"/>
      <w:bookmarkStart w:id="660" w:name="_Toc244506074"/>
      <w:bookmarkStart w:id="661" w:name="_Toc247004109"/>
      <w:r>
        <w:rPr>
          <w:rStyle w:val="CharSectno"/>
        </w:rPr>
        <w:t>98</w:t>
      </w:r>
      <w:r>
        <w:t>.</w:t>
      </w:r>
      <w:r>
        <w:tab/>
        <w:t>Serving sentence in State or another participating jurisdiction</w:t>
      </w:r>
      <w:bookmarkEnd w:id="659"/>
      <w:bookmarkEnd w:id="660"/>
      <w:bookmarkEnd w:id="661"/>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662" w:name="_Toc193593872"/>
      <w:bookmarkStart w:id="663" w:name="_Toc244506075"/>
      <w:bookmarkStart w:id="664" w:name="_Toc247004110"/>
      <w:r>
        <w:rPr>
          <w:rStyle w:val="CharSectno"/>
        </w:rPr>
        <w:t>99</w:t>
      </w:r>
      <w:r>
        <w:t>.</w:t>
      </w:r>
      <w:r>
        <w:tab/>
        <w:t>Warrant of commitment</w:t>
      </w:r>
      <w:bookmarkEnd w:id="662"/>
      <w:bookmarkEnd w:id="663"/>
      <w:bookmarkEnd w:id="66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665" w:name="_Toc179191960"/>
      <w:bookmarkStart w:id="666" w:name="_Toc193258946"/>
      <w:bookmarkStart w:id="667" w:name="_Toc193593873"/>
      <w:bookmarkStart w:id="668" w:name="_Toc244506076"/>
      <w:bookmarkStart w:id="669" w:name="_Toc244513746"/>
      <w:bookmarkStart w:id="670" w:name="_Toc244579154"/>
      <w:bookmarkStart w:id="671" w:name="_Toc246931869"/>
      <w:bookmarkStart w:id="672" w:name="_Toc247004111"/>
      <w:r>
        <w:t>Subdivision 2 — Remand</w:t>
      </w:r>
      <w:bookmarkEnd w:id="665"/>
      <w:bookmarkEnd w:id="666"/>
      <w:bookmarkEnd w:id="667"/>
      <w:bookmarkEnd w:id="668"/>
      <w:bookmarkEnd w:id="669"/>
      <w:bookmarkEnd w:id="670"/>
      <w:bookmarkEnd w:id="671"/>
      <w:bookmarkEnd w:id="672"/>
    </w:p>
    <w:p>
      <w:pPr>
        <w:pStyle w:val="Heading5"/>
        <w:tabs>
          <w:tab w:val="left" w:pos="3119"/>
        </w:tabs>
      </w:pPr>
      <w:bookmarkStart w:id="673" w:name="_Toc193593874"/>
      <w:bookmarkStart w:id="674" w:name="_Toc244506077"/>
      <w:bookmarkStart w:id="675" w:name="_Toc247004112"/>
      <w:r>
        <w:rPr>
          <w:rStyle w:val="CharSectno"/>
        </w:rPr>
        <w:t>100</w:t>
      </w:r>
      <w:r>
        <w:t>.</w:t>
      </w:r>
      <w:r>
        <w:tab/>
        <w:t>Remanded in custody in State or another participating jurisdiction</w:t>
      </w:r>
      <w:bookmarkEnd w:id="673"/>
      <w:bookmarkEnd w:id="674"/>
      <w:bookmarkEnd w:id="675"/>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676" w:name="_Toc193593875"/>
      <w:bookmarkStart w:id="677" w:name="_Toc244506078"/>
      <w:bookmarkStart w:id="678" w:name="_Toc247004113"/>
      <w:r>
        <w:rPr>
          <w:rStyle w:val="CharSectno"/>
        </w:rPr>
        <w:t>101</w:t>
      </w:r>
      <w:r>
        <w:t>.</w:t>
      </w:r>
      <w:r>
        <w:tab/>
        <w:t>Remand warrant</w:t>
      </w:r>
      <w:bookmarkEnd w:id="676"/>
      <w:bookmarkEnd w:id="677"/>
      <w:bookmarkEnd w:id="678"/>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679" w:name="_Toc193593876"/>
      <w:bookmarkStart w:id="680" w:name="_Toc244506079"/>
      <w:bookmarkStart w:id="681" w:name="_Toc247004114"/>
      <w:r>
        <w:rPr>
          <w:rStyle w:val="CharSectno"/>
        </w:rPr>
        <w:t>102</w:t>
      </w:r>
      <w:r>
        <w:t>.</w:t>
      </w:r>
      <w:r>
        <w:tab/>
        <w:t>Law of State applies</w:t>
      </w:r>
      <w:bookmarkEnd w:id="679"/>
      <w:bookmarkEnd w:id="680"/>
      <w:bookmarkEnd w:id="681"/>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682" w:name="_Toc179191964"/>
      <w:bookmarkStart w:id="683" w:name="_Toc193258950"/>
      <w:bookmarkStart w:id="684" w:name="_Toc193593877"/>
      <w:bookmarkStart w:id="685" w:name="_Toc244506080"/>
      <w:bookmarkStart w:id="686" w:name="_Toc244513750"/>
      <w:bookmarkStart w:id="687" w:name="_Toc244579158"/>
      <w:bookmarkStart w:id="688" w:name="_Toc246931873"/>
      <w:bookmarkStart w:id="689" w:name="_Toc247004115"/>
      <w:r>
        <w:t>Subdivision 3 — Bring up orders</w:t>
      </w:r>
      <w:bookmarkEnd w:id="682"/>
      <w:bookmarkEnd w:id="683"/>
      <w:bookmarkEnd w:id="684"/>
      <w:bookmarkEnd w:id="685"/>
      <w:bookmarkEnd w:id="686"/>
      <w:bookmarkEnd w:id="687"/>
      <w:bookmarkEnd w:id="688"/>
      <w:bookmarkEnd w:id="689"/>
    </w:p>
    <w:p>
      <w:pPr>
        <w:pStyle w:val="Heading5"/>
      </w:pPr>
      <w:bookmarkStart w:id="690" w:name="_Toc193593878"/>
      <w:bookmarkStart w:id="691" w:name="_Toc244506081"/>
      <w:bookmarkStart w:id="692" w:name="_Toc247004116"/>
      <w:r>
        <w:rPr>
          <w:rStyle w:val="CharSectno"/>
        </w:rPr>
        <w:t>103</w:t>
      </w:r>
      <w:r>
        <w:t>.</w:t>
      </w:r>
      <w:r>
        <w:tab/>
        <w:t>Bringing prisoner or detainee in another participating jurisdiction before judicial body of State</w:t>
      </w:r>
      <w:bookmarkEnd w:id="690"/>
      <w:bookmarkEnd w:id="691"/>
      <w:bookmarkEnd w:id="692"/>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693" w:name="_Toc193593879"/>
      <w:bookmarkStart w:id="694" w:name="_Toc244506082"/>
      <w:bookmarkStart w:id="695" w:name="_Toc247004117"/>
      <w:r>
        <w:rPr>
          <w:rStyle w:val="CharSectno"/>
        </w:rPr>
        <w:t>104</w:t>
      </w:r>
      <w:r>
        <w:t>.</w:t>
      </w:r>
      <w:r>
        <w:tab/>
        <w:t>Custody of person brought up from prison or detention centre in another participating jurisdiction</w:t>
      </w:r>
      <w:bookmarkEnd w:id="693"/>
      <w:bookmarkEnd w:id="694"/>
      <w:bookmarkEnd w:id="695"/>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696" w:name="_Toc179191967"/>
      <w:bookmarkStart w:id="697" w:name="_Toc193258953"/>
      <w:bookmarkStart w:id="698" w:name="_Toc193593880"/>
      <w:bookmarkStart w:id="699" w:name="_Toc244506083"/>
      <w:bookmarkStart w:id="700" w:name="_Toc244513753"/>
      <w:bookmarkStart w:id="701" w:name="_Toc244579161"/>
      <w:bookmarkStart w:id="702" w:name="_Toc246931876"/>
      <w:bookmarkStart w:id="703" w:name="_Toc247004118"/>
      <w:r>
        <w:t>Subdivision 4 — Miscellaneous matters</w:t>
      </w:r>
      <w:bookmarkEnd w:id="696"/>
      <w:bookmarkEnd w:id="697"/>
      <w:bookmarkEnd w:id="698"/>
      <w:bookmarkEnd w:id="699"/>
      <w:bookmarkEnd w:id="700"/>
      <w:bookmarkEnd w:id="701"/>
      <w:bookmarkEnd w:id="702"/>
      <w:bookmarkEnd w:id="703"/>
    </w:p>
    <w:p>
      <w:pPr>
        <w:pStyle w:val="Heading5"/>
      </w:pPr>
      <w:bookmarkStart w:id="704" w:name="_Toc193593881"/>
      <w:bookmarkStart w:id="705" w:name="_Toc244506084"/>
      <w:bookmarkStart w:id="706" w:name="_Toc247004119"/>
      <w:r>
        <w:rPr>
          <w:rStyle w:val="CharSectno"/>
        </w:rPr>
        <w:t>105</w:t>
      </w:r>
      <w:r>
        <w:t>.</w:t>
      </w:r>
      <w:r>
        <w:tab/>
        <w:t>Carrying out custodial orders</w:t>
      </w:r>
      <w:bookmarkEnd w:id="704"/>
      <w:bookmarkEnd w:id="705"/>
      <w:bookmarkEnd w:id="706"/>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707" w:name="_Toc193593882"/>
      <w:bookmarkStart w:id="708" w:name="_Toc244506085"/>
      <w:bookmarkStart w:id="709" w:name="_Toc247004120"/>
      <w:r>
        <w:rPr>
          <w:rStyle w:val="CharSectno"/>
        </w:rPr>
        <w:t>106</w:t>
      </w:r>
      <w:r>
        <w:t>.</w:t>
      </w:r>
      <w:r>
        <w:tab/>
        <w:t xml:space="preserve">Application of </w:t>
      </w:r>
      <w:r>
        <w:rPr>
          <w:i/>
          <w:iCs/>
        </w:rPr>
        <w:t>Court Security and Custodial Services Act 1999</w:t>
      </w:r>
      <w:bookmarkEnd w:id="707"/>
      <w:bookmarkEnd w:id="708"/>
      <w:bookmarkEnd w:id="709"/>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710" w:name="_Toc193593883"/>
      <w:bookmarkStart w:id="711" w:name="_Toc244506086"/>
      <w:bookmarkStart w:id="712" w:name="_Toc247004121"/>
      <w:r>
        <w:rPr>
          <w:rStyle w:val="CharSectno"/>
        </w:rPr>
        <w:t>107</w:t>
      </w:r>
      <w:r>
        <w:t>.</w:t>
      </w:r>
      <w:r>
        <w:tab/>
        <w:t xml:space="preserve">Application of </w:t>
      </w:r>
      <w:r>
        <w:rPr>
          <w:i/>
          <w:iCs/>
        </w:rPr>
        <w:t>Prisons Act 1981</w:t>
      </w:r>
      <w:bookmarkEnd w:id="710"/>
      <w:bookmarkEnd w:id="711"/>
      <w:bookmarkEnd w:id="712"/>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713" w:name="_Toc193593884"/>
      <w:bookmarkStart w:id="714" w:name="_Toc246930578"/>
      <w:bookmarkStart w:id="715" w:name="_Toc247004122"/>
      <w:bookmarkStart w:id="716" w:name="_Toc179191972"/>
      <w:bookmarkStart w:id="717" w:name="_Toc193258958"/>
      <w:bookmarkStart w:id="718" w:name="_Toc193593885"/>
      <w:bookmarkStart w:id="719" w:name="_Toc244506088"/>
      <w:bookmarkStart w:id="720" w:name="_Toc244513757"/>
      <w:bookmarkStart w:id="721" w:name="_Toc244579165"/>
      <w:r>
        <w:rPr>
          <w:rStyle w:val="CharSectno"/>
        </w:rPr>
        <w:t>108</w:t>
      </w:r>
      <w:r>
        <w:t>.</w:t>
      </w:r>
      <w:r>
        <w:tab/>
        <w:t xml:space="preserve">Application of </w:t>
      </w:r>
      <w:r>
        <w:rPr>
          <w:i/>
          <w:iCs/>
        </w:rPr>
        <w:t>Young Offenders Act 1994</w:t>
      </w:r>
      <w:bookmarkEnd w:id="713"/>
      <w:bookmarkEnd w:id="714"/>
      <w:bookmarkEnd w:id="715"/>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722" w:name="_Toc246931881"/>
      <w:bookmarkStart w:id="723" w:name="_Toc247004123"/>
      <w:r>
        <w:rPr>
          <w:rStyle w:val="CharDivNo"/>
        </w:rPr>
        <w:t>Division 2</w:t>
      </w:r>
      <w:r>
        <w:t> — </w:t>
      </w:r>
      <w:r>
        <w:rPr>
          <w:rStyle w:val="CharDivText"/>
        </w:rPr>
        <w:t>Non</w:t>
      </w:r>
      <w:r>
        <w:rPr>
          <w:rStyle w:val="CharDivText"/>
        </w:rPr>
        <w:noBreakHyphen/>
        <w:t>custodial sentences and orders</w:t>
      </w:r>
      <w:bookmarkEnd w:id="716"/>
      <w:bookmarkEnd w:id="717"/>
      <w:bookmarkEnd w:id="718"/>
      <w:bookmarkEnd w:id="719"/>
      <w:bookmarkEnd w:id="720"/>
      <w:bookmarkEnd w:id="721"/>
      <w:bookmarkEnd w:id="722"/>
      <w:bookmarkEnd w:id="723"/>
    </w:p>
    <w:p>
      <w:pPr>
        <w:pStyle w:val="Heading5"/>
        <w:tabs>
          <w:tab w:val="left" w:pos="3119"/>
        </w:tabs>
      </w:pPr>
      <w:bookmarkStart w:id="724" w:name="_Toc193593886"/>
      <w:bookmarkStart w:id="725" w:name="_Toc244506089"/>
      <w:bookmarkStart w:id="726" w:name="_Toc247004124"/>
      <w:r>
        <w:rPr>
          <w:rStyle w:val="CharSectno"/>
        </w:rPr>
        <w:t>109</w:t>
      </w:r>
      <w:r>
        <w:t>.</w:t>
      </w:r>
      <w:r>
        <w:tab/>
        <w:t>Carrying out non</w:t>
      </w:r>
      <w:r>
        <w:noBreakHyphen/>
        <w:t>custodial orders in another participating jurisdiction</w:t>
      </w:r>
      <w:bookmarkEnd w:id="724"/>
      <w:bookmarkEnd w:id="725"/>
      <w:bookmarkEnd w:id="726"/>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727" w:name="_Toc193593887"/>
      <w:bookmarkStart w:id="728" w:name="_Toc246930581"/>
      <w:bookmarkStart w:id="729" w:name="_Toc247004125"/>
      <w:bookmarkStart w:id="730" w:name="_Toc179191975"/>
      <w:bookmarkStart w:id="731" w:name="_Toc193258961"/>
      <w:bookmarkStart w:id="732" w:name="_Toc193593888"/>
      <w:bookmarkStart w:id="733" w:name="_Toc244506091"/>
      <w:bookmarkStart w:id="734" w:name="_Toc244513759"/>
      <w:bookmarkStart w:id="735" w:name="_Toc244579167"/>
      <w:r>
        <w:rPr>
          <w:rStyle w:val="CharSectno"/>
        </w:rPr>
        <w:t>110</w:t>
      </w:r>
      <w:r>
        <w:t>.</w:t>
      </w:r>
      <w:r>
        <w:tab/>
        <w:t>Conducting diversionary programs for young offenders in another participating jurisdiction</w:t>
      </w:r>
      <w:bookmarkEnd w:id="727"/>
      <w:bookmarkEnd w:id="728"/>
      <w:bookmarkEnd w:id="72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736" w:name="_Toc246931884"/>
      <w:bookmarkStart w:id="737" w:name="_Toc247004126"/>
      <w:r>
        <w:rPr>
          <w:rStyle w:val="CharPartNo"/>
        </w:rPr>
        <w:t>Part 11</w:t>
      </w:r>
      <w:r>
        <w:t> — </w:t>
      </w:r>
      <w:r>
        <w:rPr>
          <w:rStyle w:val="CharPartText"/>
        </w:rPr>
        <w:t>Sentences and orders under law of another participating jurisdiction</w:t>
      </w:r>
      <w:bookmarkEnd w:id="730"/>
      <w:bookmarkEnd w:id="731"/>
      <w:bookmarkEnd w:id="732"/>
      <w:bookmarkEnd w:id="733"/>
      <w:bookmarkEnd w:id="734"/>
      <w:bookmarkEnd w:id="735"/>
      <w:bookmarkEnd w:id="736"/>
      <w:bookmarkEnd w:id="737"/>
    </w:p>
    <w:p>
      <w:pPr>
        <w:pStyle w:val="Heading3"/>
      </w:pPr>
      <w:bookmarkStart w:id="738" w:name="_Toc179191976"/>
      <w:bookmarkStart w:id="739" w:name="_Toc193258962"/>
      <w:bookmarkStart w:id="740" w:name="_Toc193593889"/>
      <w:bookmarkStart w:id="741" w:name="_Toc244506092"/>
      <w:bookmarkStart w:id="742" w:name="_Toc244513760"/>
      <w:bookmarkStart w:id="743" w:name="_Toc244579168"/>
      <w:bookmarkStart w:id="744" w:name="_Toc246931885"/>
      <w:bookmarkStart w:id="745" w:name="_Toc247004127"/>
      <w:r>
        <w:rPr>
          <w:rStyle w:val="CharDivNo"/>
        </w:rPr>
        <w:t>Division 1</w:t>
      </w:r>
      <w:r>
        <w:t> — </w:t>
      </w:r>
      <w:r>
        <w:rPr>
          <w:rStyle w:val="CharDivText"/>
        </w:rPr>
        <w:t>Custodial sentences and orders</w:t>
      </w:r>
      <w:bookmarkEnd w:id="738"/>
      <w:bookmarkEnd w:id="739"/>
      <w:bookmarkEnd w:id="740"/>
      <w:bookmarkEnd w:id="741"/>
      <w:bookmarkEnd w:id="742"/>
      <w:bookmarkEnd w:id="743"/>
      <w:bookmarkEnd w:id="744"/>
      <w:bookmarkEnd w:id="745"/>
    </w:p>
    <w:p>
      <w:pPr>
        <w:pStyle w:val="Heading5"/>
        <w:tabs>
          <w:tab w:val="left" w:pos="3119"/>
        </w:tabs>
      </w:pPr>
      <w:bookmarkStart w:id="746" w:name="_Toc193593890"/>
      <w:bookmarkStart w:id="747" w:name="_Toc244506093"/>
      <w:bookmarkStart w:id="748" w:name="_Toc247004128"/>
      <w:r>
        <w:rPr>
          <w:rStyle w:val="CharSectno"/>
        </w:rPr>
        <w:t>111</w:t>
      </w:r>
      <w:r>
        <w:t>.</w:t>
      </w:r>
      <w:r>
        <w:tab/>
        <w:t>Serving sentence of imprisonment or detention in State</w:t>
      </w:r>
      <w:bookmarkEnd w:id="746"/>
      <w:bookmarkEnd w:id="747"/>
      <w:bookmarkEnd w:id="748"/>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749" w:name="_Toc193593891"/>
      <w:bookmarkStart w:id="750" w:name="_Toc244506094"/>
      <w:bookmarkStart w:id="751" w:name="_Toc247004129"/>
      <w:r>
        <w:rPr>
          <w:rStyle w:val="CharSectno"/>
        </w:rPr>
        <w:t>112</w:t>
      </w:r>
      <w:r>
        <w:t>.</w:t>
      </w:r>
      <w:r>
        <w:tab/>
        <w:t>Remanded in custody in State</w:t>
      </w:r>
      <w:bookmarkEnd w:id="749"/>
      <w:bookmarkEnd w:id="750"/>
      <w:bookmarkEnd w:id="751"/>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752" w:name="_Toc193593892"/>
      <w:bookmarkStart w:id="753" w:name="_Toc244506095"/>
      <w:bookmarkStart w:id="754" w:name="_Toc247004130"/>
      <w:r>
        <w:rPr>
          <w:rStyle w:val="CharSectno"/>
        </w:rPr>
        <w:t>113</w:t>
      </w:r>
      <w:r>
        <w:t>.</w:t>
      </w:r>
      <w:r>
        <w:tab/>
        <w:t>Carrying out custodial orders</w:t>
      </w:r>
      <w:bookmarkEnd w:id="752"/>
      <w:bookmarkEnd w:id="753"/>
      <w:bookmarkEnd w:id="75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755" w:name="_Toc193593893"/>
      <w:bookmarkStart w:id="756" w:name="_Toc244506096"/>
      <w:bookmarkStart w:id="757" w:name="_Toc247004131"/>
      <w:r>
        <w:rPr>
          <w:rStyle w:val="CharSectno"/>
        </w:rPr>
        <w:t>114</w:t>
      </w:r>
      <w:r>
        <w:t>.</w:t>
      </w:r>
      <w:r>
        <w:tab/>
        <w:t>Effect of bring up order if person in custody under law of State</w:t>
      </w:r>
      <w:bookmarkEnd w:id="755"/>
      <w:bookmarkEnd w:id="756"/>
      <w:bookmarkEnd w:id="757"/>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758" w:name="_Toc193593894"/>
      <w:bookmarkStart w:id="759" w:name="_Toc244506097"/>
      <w:bookmarkStart w:id="760" w:name="_Toc247004132"/>
      <w:r>
        <w:rPr>
          <w:rStyle w:val="CharSectno"/>
        </w:rPr>
        <w:t>115</w:t>
      </w:r>
      <w:r>
        <w:t>.</w:t>
      </w:r>
      <w:r>
        <w:tab/>
        <w:t xml:space="preserve">Application of </w:t>
      </w:r>
      <w:r>
        <w:rPr>
          <w:i/>
          <w:iCs/>
        </w:rPr>
        <w:t>Court Security and Custodial Services Act 1999</w:t>
      </w:r>
      <w:bookmarkEnd w:id="758"/>
      <w:bookmarkEnd w:id="759"/>
      <w:bookmarkEnd w:id="760"/>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761" w:name="_Toc193593895"/>
      <w:bookmarkStart w:id="762" w:name="_Toc244506098"/>
      <w:bookmarkStart w:id="763" w:name="_Toc247004133"/>
      <w:r>
        <w:rPr>
          <w:rStyle w:val="CharSectno"/>
        </w:rPr>
        <w:t>116</w:t>
      </w:r>
      <w:r>
        <w:t>.</w:t>
      </w:r>
      <w:r>
        <w:tab/>
        <w:t xml:space="preserve">Application of </w:t>
      </w:r>
      <w:r>
        <w:rPr>
          <w:i/>
          <w:iCs/>
        </w:rPr>
        <w:t>Prisons Act 1981</w:t>
      </w:r>
      <w:bookmarkEnd w:id="761"/>
      <w:bookmarkEnd w:id="762"/>
      <w:bookmarkEnd w:id="763"/>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764" w:name="_Toc193593896"/>
      <w:bookmarkStart w:id="765" w:name="_Toc246930590"/>
      <w:bookmarkStart w:id="766" w:name="_Toc247004134"/>
      <w:bookmarkStart w:id="767" w:name="_Toc179191984"/>
      <w:bookmarkStart w:id="768" w:name="_Toc193258970"/>
      <w:bookmarkStart w:id="769" w:name="_Toc193593897"/>
      <w:bookmarkStart w:id="770" w:name="_Toc244506100"/>
      <w:bookmarkStart w:id="771" w:name="_Toc244513767"/>
      <w:bookmarkStart w:id="772" w:name="_Toc244579175"/>
      <w:r>
        <w:rPr>
          <w:rStyle w:val="CharSectno"/>
        </w:rPr>
        <w:t>117</w:t>
      </w:r>
      <w:r>
        <w:t>.</w:t>
      </w:r>
      <w:r>
        <w:tab/>
        <w:t xml:space="preserve">Application of </w:t>
      </w:r>
      <w:r>
        <w:rPr>
          <w:i/>
          <w:iCs/>
        </w:rPr>
        <w:t>Young Offenders Act 1994</w:t>
      </w:r>
      <w:bookmarkEnd w:id="764"/>
      <w:bookmarkEnd w:id="765"/>
      <w:bookmarkEnd w:id="766"/>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773" w:name="_Toc246931893"/>
      <w:bookmarkStart w:id="774" w:name="_Toc247004135"/>
      <w:r>
        <w:rPr>
          <w:rStyle w:val="CharDivNo"/>
        </w:rPr>
        <w:t>Division 2</w:t>
      </w:r>
      <w:r>
        <w:t> — </w:t>
      </w:r>
      <w:r>
        <w:rPr>
          <w:rStyle w:val="CharDivText"/>
        </w:rPr>
        <w:t>Non</w:t>
      </w:r>
      <w:r>
        <w:rPr>
          <w:rStyle w:val="CharDivText"/>
        </w:rPr>
        <w:noBreakHyphen/>
        <w:t>custodial sentences and orders</w:t>
      </w:r>
      <w:bookmarkEnd w:id="767"/>
      <w:bookmarkEnd w:id="768"/>
      <w:bookmarkEnd w:id="769"/>
      <w:bookmarkEnd w:id="770"/>
      <w:bookmarkEnd w:id="771"/>
      <w:bookmarkEnd w:id="772"/>
      <w:bookmarkEnd w:id="773"/>
      <w:bookmarkEnd w:id="774"/>
    </w:p>
    <w:p>
      <w:pPr>
        <w:pStyle w:val="Heading5"/>
        <w:tabs>
          <w:tab w:val="left" w:pos="3119"/>
        </w:tabs>
      </w:pPr>
      <w:bookmarkStart w:id="775" w:name="_Toc193593898"/>
      <w:bookmarkStart w:id="776" w:name="_Toc244506101"/>
      <w:bookmarkStart w:id="777" w:name="_Toc247004136"/>
      <w:r>
        <w:rPr>
          <w:rStyle w:val="CharSectno"/>
        </w:rPr>
        <w:t>118</w:t>
      </w:r>
      <w:r>
        <w:t>.</w:t>
      </w:r>
      <w:r>
        <w:tab/>
        <w:t>Carrying out non</w:t>
      </w:r>
      <w:r>
        <w:noBreakHyphen/>
        <w:t>custodial orders in State</w:t>
      </w:r>
      <w:bookmarkEnd w:id="775"/>
      <w:bookmarkEnd w:id="776"/>
      <w:bookmarkEnd w:id="777"/>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778" w:name="_Toc193593899"/>
      <w:bookmarkStart w:id="779" w:name="_Toc246930593"/>
      <w:bookmarkStart w:id="780" w:name="_Toc247004137"/>
      <w:bookmarkStart w:id="781" w:name="_Toc179191987"/>
      <w:bookmarkStart w:id="782" w:name="_Toc193258973"/>
      <w:bookmarkStart w:id="783" w:name="_Toc193593900"/>
      <w:bookmarkStart w:id="784" w:name="_Toc244506103"/>
      <w:bookmarkStart w:id="785" w:name="_Toc244513769"/>
      <w:bookmarkStart w:id="786" w:name="_Toc244579177"/>
      <w:r>
        <w:rPr>
          <w:rStyle w:val="CharSectno"/>
        </w:rPr>
        <w:t>119</w:t>
      </w:r>
      <w:r>
        <w:t>.</w:t>
      </w:r>
      <w:r>
        <w:tab/>
        <w:t>Conducting diversionary programs for young offenders in State</w:t>
      </w:r>
      <w:bookmarkEnd w:id="778"/>
      <w:bookmarkEnd w:id="779"/>
      <w:bookmarkEnd w:id="780"/>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787" w:name="_Toc246931896"/>
      <w:bookmarkStart w:id="788" w:name="_Toc247004138"/>
      <w:r>
        <w:rPr>
          <w:rStyle w:val="CharPartNo"/>
        </w:rPr>
        <w:t>Part 12</w:t>
      </w:r>
      <w:r>
        <w:t> — </w:t>
      </w:r>
      <w:r>
        <w:rPr>
          <w:rStyle w:val="CharPartText"/>
        </w:rPr>
        <w:t>Enforcement of fines</w:t>
      </w:r>
      <w:bookmarkEnd w:id="781"/>
      <w:bookmarkEnd w:id="782"/>
      <w:bookmarkEnd w:id="783"/>
      <w:bookmarkEnd w:id="784"/>
      <w:bookmarkEnd w:id="785"/>
      <w:bookmarkEnd w:id="786"/>
      <w:bookmarkEnd w:id="787"/>
      <w:bookmarkEnd w:id="788"/>
    </w:p>
    <w:p>
      <w:pPr>
        <w:pStyle w:val="Heading3"/>
        <w:spacing w:before="200"/>
      </w:pPr>
      <w:bookmarkStart w:id="789" w:name="_Toc179191988"/>
      <w:bookmarkStart w:id="790" w:name="_Toc193258974"/>
      <w:bookmarkStart w:id="791" w:name="_Toc193593901"/>
      <w:bookmarkStart w:id="792" w:name="_Toc244506104"/>
      <w:bookmarkStart w:id="793" w:name="_Toc244513770"/>
      <w:bookmarkStart w:id="794" w:name="_Toc244579178"/>
      <w:bookmarkStart w:id="795" w:name="_Toc246931897"/>
      <w:bookmarkStart w:id="796" w:name="_Toc247004139"/>
      <w:r>
        <w:rPr>
          <w:rStyle w:val="CharDivNo"/>
        </w:rPr>
        <w:t>Division 1</w:t>
      </w:r>
      <w:r>
        <w:t> — </w:t>
      </w:r>
      <w:r>
        <w:rPr>
          <w:rStyle w:val="CharDivText"/>
        </w:rPr>
        <w:t>Preliminary matters</w:t>
      </w:r>
      <w:bookmarkEnd w:id="789"/>
      <w:bookmarkEnd w:id="790"/>
      <w:bookmarkEnd w:id="791"/>
      <w:bookmarkEnd w:id="792"/>
      <w:bookmarkEnd w:id="793"/>
      <w:bookmarkEnd w:id="794"/>
      <w:bookmarkEnd w:id="795"/>
      <w:bookmarkEnd w:id="796"/>
    </w:p>
    <w:p>
      <w:pPr>
        <w:pStyle w:val="Heading5"/>
        <w:tabs>
          <w:tab w:val="left" w:pos="3119"/>
        </w:tabs>
        <w:spacing w:before="180"/>
      </w:pPr>
      <w:bookmarkStart w:id="797" w:name="_Toc193593902"/>
      <w:bookmarkStart w:id="798" w:name="_Toc244506105"/>
      <w:bookmarkStart w:id="799" w:name="_Toc247004140"/>
      <w:r>
        <w:rPr>
          <w:rStyle w:val="CharSectno"/>
        </w:rPr>
        <w:t>120</w:t>
      </w:r>
      <w:r>
        <w:t>.</w:t>
      </w:r>
      <w:r>
        <w:tab/>
        <w:t>Terms used in this Part</w:t>
      </w:r>
      <w:bookmarkEnd w:id="797"/>
      <w:bookmarkEnd w:id="798"/>
      <w:bookmarkEnd w:id="799"/>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800" w:name="_Toc179191990"/>
      <w:bookmarkStart w:id="801" w:name="_Toc193258976"/>
      <w:bookmarkStart w:id="802" w:name="_Toc193593903"/>
      <w:bookmarkStart w:id="803" w:name="_Toc244506106"/>
      <w:bookmarkStart w:id="804" w:name="_Toc244513772"/>
      <w:bookmarkStart w:id="805" w:name="_Toc244579180"/>
      <w:bookmarkStart w:id="806" w:name="_Toc246931899"/>
      <w:bookmarkStart w:id="807" w:name="_Toc247004141"/>
      <w:r>
        <w:rPr>
          <w:rStyle w:val="CharDivNo"/>
        </w:rPr>
        <w:t>Division 2</w:t>
      </w:r>
      <w:r>
        <w:t> — </w:t>
      </w:r>
      <w:r>
        <w:rPr>
          <w:rStyle w:val="CharDivText"/>
        </w:rPr>
        <w:t>Fines under law of State</w:t>
      </w:r>
      <w:bookmarkEnd w:id="800"/>
      <w:bookmarkEnd w:id="801"/>
      <w:bookmarkEnd w:id="802"/>
      <w:bookmarkEnd w:id="803"/>
      <w:bookmarkEnd w:id="804"/>
      <w:bookmarkEnd w:id="805"/>
      <w:bookmarkEnd w:id="806"/>
      <w:bookmarkEnd w:id="807"/>
    </w:p>
    <w:p>
      <w:pPr>
        <w:pStyle w:val="Heading5"/>
        <w:tabs>
          <w:tab w:val="left" w:pos="3119"/>
        </w:tabs>
        <w:spacing w:before="180"/>
      </w:pPr>
      <w:bookmarkStart w:id="808" w:name="_Toc193593904"/>
      <w:bookmarkStart w:id="809" w:name="_Toc244506107"/>
      <w:bookmarkStart w:id="810" w:name="_Toc247004142"/>
      <w:r>
        <w:rPr>
          <w:rStyle w:val="CharSectno"/>
        </w:rPr>
        <w:t>121</w:t>
      </w:r>
      <w:r>
        <w:t>.</w:t>
      </w:r>
      <w:r>
        <w:tab/>
        <w:t>Request to enforce fine in another participating jurisdiction</w:t>
      </w:r>
      <w:bookmarkEnd w:id="808"/>
      <w:bookmarkEnd w:id="809"/>
      <w:bookmarkEnd w:id="810"/>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811" w:name="_Toc193593905"/>
      <w:bookmarkStart w:id="812" w:name="_Toc244506108"/>
      <w:bookmarkStart w:id="813" w:name="_Toc247004143"/>
      <w:r>
        <w:rPr>
          <w:rStyle w:val="CharSectno"/>
        </w:rPr>
        <w:t>122</w:t>
      </w:r>
      <w:r>
        <w:t>.</w:t>
      </w:r>
      <w:r>
        <w:tab/>
        <w:t>Effect of making request</w:t>
      </w:r>
      <w:bookmarkEnd w:id="811"/>
      <w:bookmarkEnd w:id="812"/>
      <w:bookmarkEnd w:id="813"/>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814" w:name="_Toc193593906"/>
      <w:bookmarkStart w:id="815" w:name="_Toc244506109"/>
      <w:bookmarkStart w:id="816" w:name="_Toc247004144"/>
      <w:r>
        <w:rPr>
          <w:rStyle w:val="CharSectno"/>
        </w:rPr>
        <w:t>123</w:t>
      </w:r>
      <w:r>
        <w:t>.</w:t>
      </w:r>
      <w:r>
        <w:tab/>
        <w:t>Receipt of money by Fines Registrar</w:t>
      </w:r>
      <w:bookmarkEnd w:id="814"/>
      <w:bookmarkEnd w:id="815"/>
      <w:bookmarkEnd w:id="816"/>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817" w:name="_Toc193593907"/>
      <w:bookmarkStart w:id="818" w:name="_Toc244506110"/>
      <w:bookmarkStart w:id="819" w:name="_Toc247004145"/>
      <w:r>
        <w:rPr>
          <w:rStyle w:val="CharSectno"/>
        </w:rPr>
        <w:t>124</w:t>
      </w:r>
      <w:r>
        <w:t>.</w:t>
      </w:r>
      <w:r>
        <w:tab/>
        <w:t>Receipt of money from reciprocating agency</w:t>
      </w:r>
      <w:bookmarkEnd w:id="817"/>
      <w:bookmarkEnd w:id="818"/>
      <w:bookmarkEnd w:id="81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820" w:name="_Toc193593908"/>
      <w:bookmarkStart w:id="821" w:name="_Toc244506111"/>
      <w:bookmarkStart w:id="822" w:name="_Toc247004146"/>
      <w:r>
        <w:rPr>
          <w:rStyle w:val="CharSectno"/>
        </w:rPr>
        <w:t>125</w:t>
      </w:r>
      <w:r>
        <w:t>.</w:t>
      </w:r>
      <w:r>
        <w:tab/>
        <w:t>Resumption of enforcement by Fines Registrar</w:t>
      </w:r>
      <w:bookmarkEnd w:id="820"/>
      <w:bookmarkEnd w:id="821"/>
      <w:bookmarkEnd w:id="822"/>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823" w:name="_Toc179191996"/>
      <w:bookmarkStart w:id="824" w:name="_Toc193258982"/>
      <w:bookmarkStart w:id="825" w:name="_Toc193593909"/>
      <w:bookmarkStart w:id="826" w:name="_Toc244506112"/>
      <w:bookmarkStart w:id="827" w:name="_Toc244513778"/>
      <w:bookmarkStart w:id="828" w:name="_Toc244579186"/>
      <w:bookmarkStart w:id="829" w:name="_Toc246931905"/>
      <w:bookmarkStart w:id="830" w:name="_Toc247004147"/>
      <w:r>
        <w:rPr>
          <w:rStyle w:val="CharDivNo"/>
        </w:rPr>
        <w:t>Division 3</w:t>
      </w:r>
      <w:r>
        <w:t> — </w:t>
      </w:r>
      <w:r>
        <w:rPr>
          <w:rStyle w:val="CharDivText"/>
        </w:rPr>
        <w:t>Fines under law of another participating jurisdiction</w:t>
      </w:r>
      <w:bookmarkEnd w:id="823"/>
      <w:bookmarkEnd w:id="824"/>
      <w:bookmarkEnd w:id="825"/>
      <w:bookmarkEnd w:id="826"/>
      <w:bookmarkEnd w:id="827"/>
      <w:bookmarkEnd w:id="828"/>
      <w:bookmarkEnd w:id="829"/>
      <w:bookmarkEnd w:id="830"/>
    </w:p>
    <w:p>
      <w:pPr>
        <w:pStyle w:val="Heading5"/>
        <w:tabs>
          <w:tab w:val="left" w:pos="3119"/>
        </w:tabs>
      </w:pPr>
      <w:bookmarkStart w:id="831" w:name="_Toc193593910"/>
      <w:bookmarkStart w:id="832" w:name="_Toc244506113"/>
      <w:bookmarkStart w:id="833" w:name="_Toc247004148"/>
      <w:r>
        <w:rPr>
          <w:rStyle w:val="CharSectno"/>
        </w:rPr>
        <w:t>126</w:t>
      </w:r>
      <w:r>
        <w:t>.</w:t>
      </w:r>
      <w:r>
        <w:tab/>
        <w:t>Request to enforce fine in State</w:t>
      </w:r>
      <w:bookmarkEnd w:id="831"/>
      <w:bookmarkEnd w:id="832"/>
      <w:bookmarkEnd w:id="833"/>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834" w:name="_Toc193593911"/>
      <w:bookmarkStart w:id="835" w:name="_Toc244506114"/>
      <w:bookmarkStart w:id="836" w:name="_Toc247004149"/>
      <w:r>
        <w:rPr>
          <w:rStyle w:val="CharSectno"/>
        </w:rPr>
        <w:t>127</w:t>
      </w:r>
      <w:r>
        <w:t>.</w:t>
      </w:r>
      <w:r>
        <w:tab/>
        <w:t>Effect of registration</w:t>
      </w:r>
      <w:bookmarkEnd w:id="834"/>
      <w:bookmarkEnd w:id="835"/>
      <w:bookmarkEnd w:id="836"/>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837" w:name="_Toc193593912"/>
      <w:bookmarkStart w:id="838" w:name="_Toc244506115"/>
      <w:bookmarkStart w:id="839" w:name="_Toc247004150"/>
      <w:r>
        <w:rPr>
          <w:rStyle w:val="CharSectno"/>
        </w:rPr>
        <w:t>128</w:t>
      </w:r>
      <w:r>
        <w:t>.</w:t>
      </w:r>
      <w:r>
        <w:tab/>
        <w:t>Receipt of money by reciprocating agency</w:t>
      </w:r>
      <w:bookmarkEnd w:id="837"/>
      <w:bookmarkEnd w:id="838"/>
      <w:bookmarkEnd w:id="839"/>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840" w:name="_Toc193593913"/>
      <w:bookmarkStart w:id="841" w:name="_Toc244506116"/>
      <w:bookmarkStart w:id="842" w:name="_Toc247004151"/>
      <w:r>
        <w:rPr>
          <w:rStyle w:val="CharSectno"/>
        </w:rPr>
        <w:t>129</w:t>
      </w:r>
      <w:r>
        <w:t>.</w:t>
      </w:r>
      <w:r>
        <w:tab/>
        <w:t>Receipt of money by Fines Registrar</w:t>
      </w:r>
      <w:bookmarkEnd w:id="840"/>
      <w:bookmarkEnd w:id="841"/>
      <w:bookmarkEnd w:id="842"/>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843" w:name="_Toc193593914"/>
      <w:bookmarkStart w:id="844" w:name="_Toc244506117"/>
      <w:bookmarkStart w:id="845" w:name="_Toc247004152"/>
      <w:r>
        <w:rPr>
          <w:rStyle w:val="CharSectno"/>
        </w:rPr>
        <w:t>130</w:t>
      </w:r>
      <w:r>
        <w:t>.</w:t>
      </w:r>
      <w:r>
        <w:tab/>
        <w:t>Request to cease enforcement of fine</w:t>
      </w:r>
      <w:bookmarkEnd w:id="843"/>
      <w:bookmarkEnd w:id="844"/>
      <w:bookmarkEnd w:id="845"/>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846" w:name="_Toc179192002"/>
      <w:bookmarkStart w:id="847" w:name="_Toc193258988"/>
      <w:bookmarkStart w:id="848" w:name="_Toc193593915"/>
      <w:bookmarkStart w:id="849" w:name="_Toc244506118"/>
      <w:bookmarkStart w:id="850" w:name="_Toc244513784"/>
      <w:bookmarkStart w:id="851" w:name="_Toc244579192"/>
      <w:bookmarkStart w:id="852" w:name="_Toc246931911"/>
      <w:bookmarkStart w:id="853" w:name="_Toc247004153"/>
      <w:r>
        <w:rPr>
          <w:rStyle w:val="CharPartNo"/>
        </w:rPr>
        <w:t>Part 13</w:t>
      </w:r>
      <w:r>
        <w:t> — </w:t>
      </w:r>
      <w:r>
        <w:rPr>
          <w:rStyle w:val="CharPartText"/>
        </w:rPr>
        <w:t>Office holders of participating jurisdictions</w:t>
      </w:r>
      <w:bookmarkEnd w:id="846"/>
      <w:bookmarkEnd w:id="847"/>
      <w:bookmarkEnd w:id="848"/>
      <w:bookmarkEnd w:id="849"/>
      <w:bookmarkEnd w:id="850"/>
      <w:bookmarkEnd w:id="851"/>
      <w:bookmarkEnd w:id="852"/>
      <w:bookmarkEnd w:id="853"/>
    </w:p>
    <w:p>
      <w:pPr>
        <w:pStyle w:val="Heading3"/>
      </w:pPr>
      <w:bookmarkStart w:id="854" w:name="_Toc179192003"/>
      <w:bookmarkStart w:id="855" w:name="_Toc193258989"/>
      <w:bookmarkStart w:id="856" w:name="_Toc193593916"/>
      <w:bookmarkStart w:id="857" w:name="_Toc244506119"/>
      <w:bookmarkStart w:id="858" w:name="_Toc244513785"/>
      <w:bookmarkStart w:id="859" w:name="_Toc244579193"/>
      <w:bookmarkStart w:id="860" w:name="_Toc246931912"/>
      <w:bookmarkStart w:id="861" w:name="_Toc247004154"/>
      <w:r>
        <w:rPr>
          <w:rStyle w:val="CharDivNo"/>
        </w:rPr>
        <w:t>Division 1</w:t>
      </w:r>
      <w:r>
        <w:t> — </w:t>
      </w:r>
      <w:r>
        <w:rPr>
          <w:rStyle w:val="CharDivText"/>
        </w:rPr>
        <w:t>Holding offices and exercising powers under law of other jurisdictions</w:t>
      </w:r>
      <w:bookmarkEnd w:id="854"/>
      <w:bookmarkEnd w:id="855"/>
      <w:bookmarkEnd w:id="856"/>
      <w:bookmarkEnd w:id="857"/>
      <w:bookmarkEnd w:id="858"/>
      <w:bookmarkEnd w:id="859"/>
      <w:bookmarkEnd w:id="860"/>
      <w:bookmarkEnd w:id="861"/>
    </w:p>
    <w:p>
      <w:pPr>
        <w:pStyle w:val="Heading5"/>
        <w:tabs>
          <w:tab w:val="left" w:pos="3119"/>
        </w:tabs>
      </w:pPr>
      <w:bookmarkStart w:id="862" w:name="_Toc193593917"/>
      <w:bookmarkStart w:id="863" w:name="_Toc244506120"/>
      <w:bookmarkStart w:id="864" w:name="_Toc247004155"/>
      <w:r>
        <w:rPr>
          <w:rStyle w:val="CharSectno"/>
        </w:rPr>
        <w:t>131</w:t>
      </w:r>
      <w:r>
        <w:t>.</w:t>
      </w:r>
      <w:r>
        <w:tab/>
        <w:t>Secondary office holders and secondary offices</w:t>
      </w:r>
      <w:bookmarkEnd w:id="862"/>
      <w:bookmarkEnd w:id="863"/>
      <w:bookmarkEnd w:id="864"/>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865" w:name="_Toc193593918"/>
      <w:bookmarkStart w:id="866" w:name="_Toc244506121"/>
      <w:bookmarkStart w:id="867" w:name="_Toc247004156"/>
      <w:r>
        <w:rPr>
          <w:rStyle w:val="CharSectno"/>
        </w:rPr>
        <w:t>132</w:t>
      </w:r>
      <w:r>
        <w:t>.</w:t>
      </w:r>
      <w:r>
        <w:tab/>
        <w:t>Office holders of State may be secondary office holders of another participating jurisdiction</w:t>
      </w:r>
      <w:bookmarkEnd w:id="865"/>
      <w:bookmarkEnd w:id="866"/>
      <w:bookmarkEnd w:id="867"/>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868" w:name="_Toc193593919"/>
      <w:bookmarkStart w:id="869" w:name="_Toc244506122"/>
      <w:bookmarkStart w:id="870" w:name="_Toc247004157"/>
      <w:r>
        <w:rPr>
          <w:rStyle w:val="CharSectno"/>
        </w:rPr>
        <w:t>133</w:t>
      </w:r>
      <w:r>
        <w:t>.</w:t>
      </w:r>
      <w:r>
        <w:tab/>
        <w:t>Office holders of another participating jurisdiction may be secondary office holders of State</w:t>
      </w:r>
      <w:bookmarkEnd w:id="868"/>
      <w:bookmarkEnd w:id="869"/>
      <w:bookmarkEnd w:id="870"/>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871" w:name="_Toc193593920"/>
      <w:bookmarkStart w:id="872" w:name="_Toc244506123"/>
      <w:bookmarkStart w:id="873" w:name="_Toc247004158"/>
      <w:r>
        <w:rPr>
          <w:rStyle w:val="CharSectno"/>
        </w:rPr>
        <w:t>134</w:t>
      </w:r>
      <w:r>
        <w:t>.</w:t>
      </w:r>
      <w:r>
        <w:tab/>
        <w:t>Prohibition against holding or exercising powers of another office not breached</w:t>
      </w:r>
      <w:bookmarkEnd w:id="871"/>
      <w:bookmarkEnd w:id="872"/>
      <w:bookmarkEnd w:id="873"/>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874" w:name="_Toc193593921"/>
      <w:bookmarkStart w:id="875" w:name="_Toc244506124"/>
      <w:bookmarkStart w:id="876" w:name="_Toc247004159"/>
      <w:r>
        <w:rPr>
          <w:rStyle w:val="CharSectno"/>
        </w:rPr>
        <w:t>135</w:t>
      </w:r>
      <w:r>
        <w:t>.</w:t>
      </w:r>
      <w:r>
        <w:tab/>
        <w:t>Terms of appointment of secondary office holders under law of State</w:t>
      </w:r>
      <w:bookmarkEnd w:id="874"/>
      <w:bookmarkEnd w:id="875"/>
      <w:bookmarkEnd w:id="876"/>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877" w:name="_Toc179192009"/>
      <w:bookmarkStart w:id="878" w:name="_Toc193258995"/>
      <w:bookmarkStart w:id="879" w:name="_Toc193593922"/>
      <w:bookmarkStart w:id="880" w:name="_Toc244506125"/>
      <w:bookmarkStart w:id="881" w:name="_Toc244513791"/>
      <w:bookmarkStart w:id="882" w:name="_Toc244579199"/>
      <w:bookmarkStart w:id="883" w:name="_Toc246931918"/>
      <w:bookmarkStart w:id="884" w:name="_Toc247004160"/>
      <w:r>
        <w:rPr>
          <w:rStyle w:val="CharDivNo"/>
        </w:rPr>
        <w:t>Division 2</w:t>
      </w:r>
      <w:r>
        <w:t> — </w:t>
      </w:r>
      <w:r>
        <w:rPr>
          <w:rStyle w:val="CharDivText"/>
        </w:rPr>
        <w:t>Appointment of magistrates of another participating jurisdiction to be magistrates of State</w:t>
      </w:r>
      <w:bookmarkEnd w:id="877"/>
      <w:bookmarkEnd w:id="878"/>
      <w:bookmarkEnd w:id="879"/>
      <w:bookmarkEnd w:id="880"/>
      <w:bookmarkEnd w:id="881"/>
      <w:bookmarkEnd w:id="882"/>
      <w:bookmarkEnd w:id="883"/>
      <w:bookmarkEnd w:id="884"/>
    </w:p>
    <w:p>
      <w:pPr>
        <w:pStyle w:val="Heading5"/>
        <w:tabs>
          <w:tab w:val="left" w:pos="3119"/>
        </w:tabs>
      </w:pPr>
      <w:bookmarkStart w:id="885" w:name="_Toc193593923"/>
      <w:bookmarkStart w:id="886" w:name="_Toc244506126"/>
      <w:bookmarkStart w:id="887" w:name="_Toc247004161"/>
      <w:r>
        <w:rPr>
          <w:rStyle w:val="CharSectno"/>
        </w:rPr>
        <w:t>136</w:t>
      </w:r>
      <w:r>
        <w:t>.</w:t>
      </w:r>
      <w:r>
        <w:tab/>
        <w:t>Appointment as magistrates of Magistrates Court</w:t>
      </w:r>
      <w:bookmarkEnd w:id="885"/>
      <w:bookmarkEnd w:id="886"/>
      <w:bookmarkEnd w:id="887"/>
    </w:p>
    <w:p>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Heading5"/>
        <w:tabs>
          <w:tab w:val="left" w:pos="3119"/>
        </w:tabs>
      </w:pPr>
      <w:bookmarkStart w:id="888" w:name="_Toc193593924"/>
      <w:bookmarkStart w:id="889" w:name="_Toc246930618"/>
      <w:bookmarkStart w:id="890" w:name="_Toc247004162"/>
      <w:bookmarkStart w:id="891" w:name="_Toc179192012"/>
      <w:bookmarkStart w:id="892" w:name="_Toc193258998"/>
      <w:bookmarkStart w:id="893" w:name="_Toc193593925"/>
      <w:bookmarkStart w:id="894" w:name="_Toc244506128"/>
      <w:bookmarkStart w:id="895" w:name="_Toc244513793"/>
      <w:bookmarkStart w:id="896" w:name="_Toc244579201"/>
      <w:r>
        <w:rPr>
          <w:rStyle w:val="CharSectno"/>
        </w:rPr>
        <w:t>137</w:t>
      </w:r>
      <w:r>
        <w:t>.</w:t>
      </w:r>
      <w:r>
        <w:tab/>
        <w:t>Appointment as magistrates of Children’s Court</w:t>
      </w:r>
      <w:bookmarkEnd w:id="888"/>
      <w:bookmarkEnd w:id="889"/>
      <w:bookmarkEnd w:id="890"/>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897" w:name="_Toc246931921"/>
      <w:bookmarkStart w:id="898" w:name="_Toc247004163"/>
      <w:r>
        <w:rPr>
          <w:rStyle w:val="CharPartNo"/>
        </w:rPr>
        <w:t>Part 14</w:t>
      </w:r>
      <w:r>
        <w:rPr>
          <w:rStyle w:val="CharDivNo"/>
        </w:rPr>
        <w:t> </w:t>
      </w:r>
      <w:r>
        <w:t>—</w:t>
      </w:r>
      <w:r>
        <w:rPr>
          <w:rStyle w:val="CharDivText"/>
        </w:rPr>
        <w:t> </w:t>
      </w:r>
      <w:r>
        <w:rPr>
          <w:rStyle w:val="CharPartText"/>
        </w:rPr>
        <w:t>Miscellaneous matters</w:t>
      </w:r>
      <w:bookmarkEnd w:id="891"/>
      <w:bookmarkEnd w:id="892"/>
      <w:bookmarkEnd w:id="893"/>
      <w:bookmarkEnd w:id="894"/>
      <w:bookmarkEnd w:id="895"/>
      <w:bookmarkEnd w:id="896"/>
      <w:bookmarkEnd w:id="897"/>
      <w:bookmarkEnd w:id="898"/>
    </w:p>
    <w:p>
      <w:pPr>
        <w:pStyle w:val="Heading5"/>
        <w:tabs>
          <w:tab w:val="left" w:pos="3119"/>
        </w:tabs>
      </w:pPr>
      <w:bookmarkStart w:id="899" w:name="_Toc193593926"/>
      <w:bookmarkStart w:id="900" w:name="_Toc244506129"/>
      <w:bookmarkStart w:id="901" w:name="_Toc247004164"/>
      <w:r>
        <w:rPr>
          <w:rStyle w:val="CharSectno"/>
        </w:rPr>
        <w:t>138</w:t>
      </w:r>
      <w:r>
        <w:t>.</w:t>
      </w:r>
      <w:r>
        <w:tab/>
        <w:t>Reporting accidents, producing driver’s licences etc. at police stations etc.</w:t>
      </w:r>
      <w:bookmarkEnd w:id="899"/>
      <w:bookmarkEnd w:id="900"/>
      <w:bookmarkEnd w:id="901"/>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902" w:name="_Toc193593927"/>
      <w:bookmarkStart w:id="903" w:name="_Toc244506130"/>
      <w:bookmarkStart w:id="904" w:name="_Toc247004165"/>
      <w:r>
        <w:rPr>
          <w:rStyle w:val="CharSectno"/>
        </w:rPr>
        <w:t>139</w:t>
      </w:r>
      <w:r>
        <w:t>.</w:t>
      </w:r>
      <w:r>
        <w:tab/>
        <w:t xml:space="preserve">Application of </w:t>
      </w:r>
      <w:r>
        <w:rPr>
          <w:i/>
          <w:iCs/>
        </w:rPr>
        <w:t>Inspector of Custodial Services Act 2003</w:t>
      </w:r>
      <w:bookmarkEnd w:id="902"/>
      <w:bookmarkEnd w:id="903"/>
      <w:bookmarkEnd w:id="904"/>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905" w:name="_Toc193593928"/>
      <w:bookmarkStart w:id="906" w:name="_Toc244506131"/>
      <w:bookmarkStart w:id="907" w:name="_Toc247004166"/>
      <w:r>
        <w:rPr>
          <w:rStyle w:val="CharSectno"/>
        </w:rPr>
        <w:t>140</w:t>
      </w:r>
      <w:r>
        <w:t>.</w:t>
      </w:r>
      <w:r>
        <w:tab/>
        <w:t>Power of Minister to enter agreements</w:t>
      </w:r>
      <w:bookmarkEnd w:id="905"/>
      <w:bookmarkEnd w:id="906"/>
      <w:bookmarkEnd w:id="907"/>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908" w:name="_Toc193593929"/>
      <w:bookmarkStart w:id="909" w:name="_Toc244506132"/>
      <w:bookmarkStart w:id="910" w:name="_Toc247004167"/>
      <w:r>
        <w:rPr>
          <w:rStyle w:val="CharSectno"/>
        </w:rPr>
        <w:t>141</w:t>
      </w:r>
      <w:r>
        <w:t>.</w:t>
      </w:r>
      <w:r>
        <w:tab/>
        <w:t>Inconsistency between Act and agreement</w:t>
      </w:r>
      <w:bookmarkEnd w:id="908"/>
      <w:bookmarkEnd w:id="909"/>
      <w:bookmarkEnd w:id="910"/>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911" w:name="_Toc193593930"/>
      <w:bookmarkStart w:id="912" w:name="_Toc244506133"/>
      <w:bookmarkStart w:id="913" w:name="_Toc247004168"/>
      <w:r>
        <w:rPr>
          <w:rStyle w:val="CharSectno"/>
        </w:rPr>
        <w:t>142</w:t>
      </w:r>
      <w:r>
        <w:t>.</w:t>
      </w:r>
      <w:r>
        <w:tab/>
        <w:t>Protection of office holders of State taking action in another participating jurisdiction</w:t>
      </w:r>
      <w:bookmarkEnd w:id="911"/>
      <w:bookmarkEnd w:id="912"/>
      <w:bookmarkEnd w:id="91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914" w:name="_Toc193593931"/>
      <w:bookmarkStart w:id="915" w:name="_Toc244506134"/>
      <w:bookmarkStart w:id="916" w:name="_Toc247004169"/>
      <w:r>
        <w:rPr>
          <w:rStyle w:val="CharSectno"/>
        </w:rPr>
        <w:t>143</w:t>
      </w:r>
      <w:r>
        <w:t>.</w:t>
      </w:r>
      <w:r>
        <w:tab/>
        <w:t>Protection of office holders of another participating jurisdiction taking action in State</w:t>
      </w:r>
      <w:bookmarkEnd w:id="914"/>
      <w:bookmarkEnd w:id="915"/>
      <w:bookmarkEnd w:id="916"/>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917" w:name="_Toc193593932"/>
      <w:bookmarkStart w:id="918" w:name="_Toc244506135"/>
      <w:bookmarkStart w:id="919" w:name="_Toc247004170"/>
      <w:r>
        <w:rPr>
          <w:rStyle w:val="CharSectno"/>
        </w:rPr>
        <w:t>144</w:t>
      </w:r>
      <w:r>
        <w:t>.</w:t>
      </w:r>
      <w:r>
        <w:tab/>
        <w:t>Disclosure of information to authorities in another participating jurisdiction</w:t>
      </w:r>
      <w:bookmarkEnd w:id="917"/>
      <w:bookmarkEnd w:id="918"/>
      <w:bookmarkEnd w:id="919"/>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920" w:name="_Toc193593933"/>
      <w:bookmarkStart w:id="921" w:name="_Toc244506136"/>
      <w:bookmarkStart w:id="922" w:name="_Toc247004171"/>
      <w:r>
        <w:rPr>
          <w:rStyle w:val="CharSectno"/>
        </w:rPr>
        <w:t>145</w:t>
      </w:r>
      <w:r>
        <w:t>.</w:t>
      </w:r>
      <w:r>
        <w:tab/>
        <w:t>Delegation by CEO (corrections)</w:t>
      </w:r>
      <w:bookmarkEnd w:id="920"/>
      <w:bookmarkEnd w:id="921"/>
      <w:bookmarkEnd w:id="922"/>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923" w:name="_Toc193593934"/>
      <w:bookmarkStart w:id="924" w:name="_Toc244506137"/>
      <w:bookmarkStart w:id="925" w:name="_Toc247004172"/>
      <w:r>
        <w:rPr>
          <w:rStyle w:val="CharSectno"/>
        </w:rPr>
        <w:t>146</w:t>
      </w:r>
      <w:r>
        <w:t>.</w:t>
      </w:r>
      <w:r>
        <w:tab/>
        <w:t>Regulations</w:t>
      </w:r>
      <w:bookmarkEnd w:id="923"/>
      <w:bookmarkEnd w:id="924"/>
      <w:bookmarkEnd w:id="925"/>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926" w:name="_Toc193593935"/>
      <w:bookmarkStart w:id="927" w:name="_Toc244506138"/>
      <w:bookmarkStart w:id="928" w:name="_Toc247004173"/>
      <w:r>
        <w:rPr>
          <w:rStyle w:val="CharSectno"/>
        </w:rPr>
        <w:t>147</w:t>
      </w:r>
      <w:r>
        <w:t>.</w:t>
      </w:r>
      <w:r>
        <w:tab/>
        <w:t>Review of this Act</w:t>
      </w:r>
      <w:bookmarkEnd w:id="926"/>
      <w:bookmarkEnd w:id="927"/>
      <w:bookmarkEnd w:id="92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929" w:name="_Toc179192022"/>
      <w:bookmarkStart w:id="930" w:name="_Toc193259009"/>
      <w:bookmarkStart w:id="931" w:name="_Toc193593936"/>
      <w:bookmarkStart w:id="932" w:name="_Toc244506139"/>
      <w:bookmarkStart w:id="933" w:name="_Toc244513804"/>
      <w:bookmarkStart w:id="934" w:name="_Toc244579212"/>
      <w:bookmarkStart w:id="935" w:name="_Toc246931932"/>
      <w:bookmarkStart w:id="936" w:name="_Toc247004174"/>
      <w:r>
        <w:rPr>
          <w:rStyle w:val="CharPartNo"/>
        </w:rPr>
        <w:t>Part 15</w:t>
      </w:r>
      <w:r>
        <w:t> — </w:t>
      </w:r>
      <w:r>
        <w:rPr>
          <w:rStyle w:val="CharPartText"/>
        </w:rPr>
        <w:t>Consequential amendments to other legislation</w:t>
      </w:r>
      <w:bookmarkEnd w:id="929"/>
      <w:bookmarkEnd w:id="930"/>
      <w:bookmarkEnd w:id="931"/>
      <w:bookmarkEnd w:id="932"/>
      <w:bookmarkEnd w:id="933"/>
      <w:bookmarkEnd w:id="934"/>
      <w:bookmarkEnd w:id="935"/>
      <w:bookmarkEnd w:id="936"/>
    </w:p>
    <w:p>
      <w:pPr>
        <w:pStyle w:val="Heading3"/>
      </w:pPr>
      <w:bookmarkStart w:id="937" w:name="_Toc179192023"/>
      <w:bookmarkStart w:id="938" w:name="_Toc193259010"/>
      <w:bookmarkStart w:id="939" w:name="_Toc193593937"/>
      <w:bookmarkStart w:id="940" w:name="_Toc246930631"/>
      <w:bookmarkStart w:id="941" w:name="_Toc246931933"/>
      <w:bookmarkStart w:id="942" w:name="_Toc247004175"/>
      <w:bookmarkStart w:id="943" w:name="_Toc179192030"/>
      <w:bookmarkStart w:id="944" w:name="_Toc193259017"/>
      <w:bookmarkStart w:id="945" w:name="_Toc193593944"/>
      <w:bookmarkStart w:id="946" w:name="_Toc244506147"/>
      <w:bookmarkStart w:id="947" w:name="_Toc244513805"/>
      <w:bookmarkStart w:id="948" w:name="_Toc244579213"/>
      <w:r>
        <w:rPr>
          <w:rStyle w:val="CharDivNo"/>
        </w:rPr>
        <w:t>Division 1</w:t>
      </w:r>
      <w:r>
        <w:t> — </w:t>
      </w:r>
      <w:r>
        <w:rPr>
          <w:rStyle w:val="CharDivText"/>
          <w:i/>
          <w:iCs/>
        </w:rPr>
        <w:t>Children’s Court of Western Australia Act 1988</w:t>
      </w:r>
      <w:r>
        <w:rPr>
          <w:rStyle w:val="CharDivText"/>
        </w:rPr>
        <w:t xml:space="preserve"> amended</w:t>
      </w:r>
      <w:bookmarkEnd w:id="937"/>
      <w:bookmarkEnd w:id="938"/>
      <w:bookmarkEnd w:id="939"/>
      <w:bookmarkEnd w:id="940"/>
      <w:bookmarkEnd w:id="941"/>
      <w:bookmarkEnd w:id="942"/>
    </w:p>
    <w:p>
      <w:pPr>
        <w:pStyle w:val="Heading5"/>
        <w:tabs>
          <w:tab w:val="left" w:pos="3119"/>
        </w:tabs>
        <w:rPr>
          <w:snapToGrid w:val="0"/>
        </w:rPr>
      </w:pPr>
      <w:bookmarkStart w:id="949" w:name="_Toc193593938"/>
      <w:bookmarkStart w:id="950" w:name="_Toc246930632"/>
      <w:bookmarkStart w:id="951" w:name="_Toc247004176"/>
      <w:r>
        <w:rPr>
          <w:rStyle w:val="CharSectno"/>
        </w:rPr>
        <w:t>148</w:t>
      </w:r>
      <w:r>
        <w:rPr>
          <w:snapToGrid w:val="0"/>
        </w:rPr>
        <w:t>.</w:t>
      </w:r>
      <w:r>
        <w:rPr>
          <w:snapToGrid w:val="0"/>
        </w:rPr>
        <w:tab/>
        <w:t>The Act amended</w:t>
      </w:r>
      <w:bookmarkEnd w:id="949"/>
      <w:bookmarkEnd w:id="950"/>
      <w:bookmarkEnd w:id="95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952" w:name="_Toc193593939"/>
      <w:bookmarkStart w:id="953" w:name="_Toc246930633"/>
      <w:bookmarkStart w:id="954" w:name="_Toc247004177"/>
      <w:r>
        <w:rPr>
          <w:rStyle w:val="CharSectno"/>
        </w:rPr>
        <w:t>149</w:t>
      </w:r>
      <w:r>
        <w:t>.</w:t>
      </w:r>
      <w:r>
        <w:tab/>
        <w:t>Section 10 amended</w:t>
      </w:r>
      <w:bookmarkEnd w:id="952"/>
      <w:bookmarkEnd w:id="953"/>
      <w:bookmarkEnd w:id="954"/>
    </w:p>
    <w:p>
      <w:pPr>
        <w:pStyle w:val="Subsection"/>
        <w:tabs>
          <w:tab w:val="left" w:pos="3119"/>
        </w:tabs>
      </w:pPr>
      <w:r>
        <w:tab/>
      </w:r>
      <w:r>
        <w:tab/>
        <w:t>Section 10(5) is amended by deleting “, 10 (except clause 10(7))”.</w:t>
      </w:r>
    </w:p>
    <w:p>
      <w:pPr>
        <w:pStyle w:val="Heading5"/>
        <w:tabs>
          <w:tab w:val="left" w:pos="3119"/>
        </w:tabs>
      </w:pPr>
      <w:bookmarkStart w:id="955" w:name="_Toc193593940"/>
      <w:bookmarkStart w:id="956" w:name="_Toc246930634"/>
      <w:bookmarkStart w:id="957" w:name="_Toc247004178"/>
      <w:r>
        <w:rPr>
          <w:rStyle w:val="CharSectno"/>
        </w:rPr>
        <w:t>150</w:t>
      </w:r>
      <w:r>
        <w:t>.</w:t>
      </w:r>
      <w:r>
        <w:tab/>
        <w:t>Section 12 amended</w:t>
      </w:r>
      <w:bookmarkEnd w:id="955"/>
      <w:bookmarkEnd w:id="956"/>
      <w:bookmarkEnd w:id="957"/>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bookmarkStart w:id="958" w:name="_Toc193593941"/>
      <w:bookmarkStart w:id="959" w:name="_Toc246930635"/>
    </w:p>
    <w:p>
      <w:pPr>
        <w:pStyle w:val="Heading5"/>
        <w:tabs>
          <w:tab w:val="left" w:pos="3119"/>
        </w:tabs>
      </w:pPr>
      <w:bookmarkStart w:id="960" w:name="_Toc247004179"/>
      <w:r>
        <w:rPr>
          <w:rStyle w:val="CharSectno"/>
        </w:rPr>
        <w:t>151</w:t>
      </w:r>
      <w:r>
        <w:t>.</w:t>
      </w:r>
      <w:r>
        <w:tab/>
        <w:t>Section 13 amended</w:t>
      </w:r>
      <w:bookmarkEnd w:id="958"/>
      <w:bookmarkEnd w:id="959"/>
      <w:bookmarkEnd w:id="960"/>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961" w:name="_Toc193593942"/>
      <w:bookmarkStart w:id="962" w:name="_Toc246930636"/>
      <w:bookmarkStart w:id="963" w:name="_Toc247004180"/>
      <w:r>
        <w:rPr>
          <w:rStyle w:val="CharSectno"/>
        </w:rPr>
        <w:t>152</w:t>
      </w:r>
      <w:r>
        <w:t>.</w:t>
      </w:r>
      <w:r>
        <w:tab/>
        <w:t>Section 16 amended</w:t>
      </w:r>
      <w:bookmarkEnd w:id="961"/>
      <w:bookmarkEnd w:id="962"/>
      <w:bookmarkEnd w:id="963"/>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each reference to the Magistrates Court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964" w:name="_Toc193593943"/>
      <w:bookmarkStart w:id="965" w:name="_Toc246930637"/>
      <w:bookmarkStart w:id="966" w:name="_Toc247004181"/>
      <w:r>
        <w:rPr>
          <w:rStyle w:val="CharSectno"/>
        </w:rPr>
        <w:t>153</w:t>
      </w:r>
      <w:r>
        <w:t>.</w:t>
      </w:r>
      <w:r>
        <w:tab/>
        <w:t>Section 29 amended</w:t>
      </w:r>
      <w:bookmarkEnd w:id="964"/>
      <w:bookmarkEnd w:id="965"/>
      <w:bookmarkEnd w:id="96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967" w:name="_Toc246931940"/>
      <w:bookmarkStart w:id="968" w:name="_Toc247004182"/>
      <w:r>
        <w:rPr>
          <w:rStyle w:val="CharDivNo"/>
        </w:rPr>
        <w:t>Division 2</w:t>
      </w:r>
      <w:r>
        <w:t> — </w:t>
      </w:r>
      <w:r>
        <w:rPr>
          <w:rStyle w:val="CharDivText"/>
          <w:i/>
          <w:iCs/>
        </w:rPr>
        <w:t>Magistrates Court Act 2004</w:t>
      </w:r>
      <w:r>
        <w:rPr>
          <w:rStyle w:val="CharDivText"/>
        </w:rPr>
        <w:t xml:space="preserve"> amended</w:t>
      </w:r>
      <w:bookmarkEnd w:id="943"/>
      <w:bookmarkEnd w:id="944"/>
      <w:bookmarkEnd w:id="945"/>
      <w:bookmarkEnd w:id="946"/>
      <w:bookmarkEnd w:id="947"/>
      <w:bookmarkEnd w:id="948"/>
      <w:bookmarkEnd w:id="967"/>
      <w:bookmarkEnd w:id="968"/>
    </w:p>
    <w:p>
      <w:pPr>
        <w:pStyle w:val="Heading5"/>
        <w:tabs>
          <w:tab w:val="left" w:pos="3119"/>
        </w:tabs>
        <w:rPr>
          <w:snapToGrid w:val="0"/>
        </w:rPr>
      </w:pPr>
      <w:bookmarkStart w:id="969" w:name="_Toc193593945"/>
      <w:bookmarkStart w:id="970" w:name="_Toc244506148"/>
      <w:bookmarkStart w:id="971" w:name="_Toc247004183"/>
      <w:r>
        <w:rPr>
          <w:rStyle w:val="CharSectno"/>
        </w:rPr>
        <w:t>154</w:t>
      </w:r>
      <w:r>
        <w:rPr>
          <w:snapToGrid w:val="0"/>
        </w:rPr>
        <w:t>.</w:t>
      </w:r>
      <w:r>
        <w:rPr>
          <w:snapToGrid w:val="0"/>
        </w:rPr>
        <w:tab/>
        <w:t>The Act amended</w:t>
      </w:r>
      <w:bookmarkEnd w:id="969"/>
      <w:bookmarkEnd w:id="970"/>
      <w:bookmarkEnd w:id="971"/>
    </w:p>
    <w:p>
      <w:pPr>
        <w:pStyle w:val="Subsection"/>
        <w:tabs>
          <w:tab w:val="left" w:pos="3119"/>
        </w:tabs>
      </w:pPr>
      <w:r>
        <w:tab/>
      </w:r>
      <w:r>
        <w:tab/>
        <w:t xml:space="preserve">The amendments in this Division are to the </w:t>
      </w:r>
      <w:r>
        <w:rPr>
          <w:i/>
          <w:iCs/>
        </w:rPr>
        <w:t>Magistrates Court Act 2004</w:t>
      </w:r>
      <w:r>
        <w:t>.</w:t>
      </w:r>
    </w:p>
    <w:p>
      <w:pPr>
        <w:pStyle w:val="Heading5"/>
        <w:tabs>
          <w:tab w:val="left" w:pos="3119"/>
        </w:tabs>
      </w:pPr>
      <w:bookmarkStart w:id="972" w:name="_Toc193593946"/>
      <w:bookmarkStart w:id="973" w:name="_Toc244506149"/>
      <w:bookmarkStart w:id="974" w:name="_Toc247004184"/>
      <w:r>
        <w:rPr>
          <w:rStyle w:val="CharSectno"/>
        </w:rPr>
        <w:t>155</w:t>
      </w:r>
      <w:r>
        <w:t>.</w:t>
      </w:r>
      <w:r>
        <w:tab/>
        <w:t>Section 8 amended</w:t>
      </w:r>
      <w:bookmarkEnd w:id="972"/>
      <w:bookmarkEnd w:id="973"/>
      <w:bookmarkEnd w:id="974"/>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975" w:name="_Toc193593947"/>
      <w:bookmarkStart w:id="976" w:name="_Toc244506150"/>
      <w:bookmarkStart w:id="977" w:name="_Toc247004185"/>
      <w:r>
        <w:rPr>
          <w:rStyle w:val="CharSectno"/>
        </w:rPr>
        <w:t>156</w:t>
      </w:r>
      <w:r>
        <w:t>.</w:t>
      </w:r>
      <w:r>
        <w:tab/>
        <w:t>Section 15 amended</w:t>
      </w:r>
      <w:bookmarkEnd w:id="975"/>
      <w:bookmarkEnd w:id="976"/>
      <w:bookmarkEnd w:id="977"/>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bookmarkStart w:id="978" w:name="_Toc193593948"/>
      <w:bookmarkStart w:id="979" w:name="_Toc244506151"/>
    </w:p>
    <w:p>
      <w:pPr>
        <w:pStyle w:val="Heading5"/>
        <w:tabs>
          <w:tab w:val="left" w:pos="3119"/>
        </w:tabs>
      </w:pPr>
      <w:bookmarkStart w:id="980" w:name="_Toc247004186"/>
      <w:r>
        <w:rPr>
          <w:rStyle w:val="CharSectno"/>
        </w:rPr>
        <w:t>157</w:t>
      </w:r>
      <w:r>
        <w:t>.</w:t>
      </w:r>
      <w:r>
        <w:tab/>
        <w:t>Section 26 amended</w:t>
      </w:r>
      <w:bookmarkEnd w:id="978"/>
      <w:bookmarkEnd w:id="979"/>
      <w:bookmarkEnd w:id="980"/>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bookmarkStart w:id="981" w:name="_Toc193593949"/>
      <w:bookmarkStart w:id="982" w:name="_Toc244506152"/>
    </w:p>
    <w:p>
      <w:pPr>
        <w:pStyle w:val="Heading5"/>
        <w:tabs>
          <w:tab w:val="left" w:pos="3119"/>
        </w:tabs>
      </w:pPr>
      <w:bookmarkStart w:id="983" w:name="_Toc247004187"/>
      <w:r>
        <w:rPr>
          <w:rStyle w:val="CharSectno"/>
        </w:rPr>
        <w:t>158</w:t>
      </w:r>
      <w:r>
        <w:t>.</w:t>
      </w:r>
      <w:r>
        <w:tab/>
        <w:t>Schedule 1 amended</w:t>
      </w:r>
      <w:bookmarkEnd w:id="981"/>
      <w:bookmarkEnd w:id="982"/>
      <w:bookmarkEnd w:id="983"/>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84" w:name="_Toc194815894"/>
      <w:bookmarkStart w:id="985" w:name="_Toc194815902"/>
      <w:bookmarkStart w:id="986" w:name="_Toc194815943"/>
      <w:bookmarkStart w:id="987" w:name="_Toc194815951"/>
      <w:bookmarkStart w:id="988" w:name="_Toc242852264"/>
      <w:bookmarkStart w:id="989" w:name="_Toc244513811"/>
      <w:bookmarkStart w:id="990" w:name="_Toc244579219"/>
      <w:bookmarkStart w:id="991" w:name="_Toc246931946"/>
      <w:bookmarkStart w:id="992" w:name="_Toc247004188"/>
      <w:r>
        <w:t>Notes</w:t>
      </w:r>
      <w:bookmarkEnd w:id="39"/>
      <w:bookmarkEnd w:id="40"/>
      <w:bookmarkEnd w:id="984"/>
      <w:bookmarkEnd w:id="985"/>
      <w:bookmarkEnd w:id="986"/>
      <w:bookmarkEnd w:id="987"/>
      <w:bookmarkEnd w:id="988"/>
      <w:bookmarkEnd w:id="989"/>
      <w:bookmarkEnd w:id="990"/>
      <w:bookmarkEnd w:id="991"/>
      <w:bookmarkEnd w:id="992"/>
    </w:p>
    <w:p>
      <w:pPr>
        <w:pStyle w:val="nSubsection"/>
        <w:rPr>
          <w:snapToGrid w:val="0"/>
        </w:rPr>
      </w:pPr>
      <w:bookmarkStart w:id="993" w:name="_Toc512403484"/>
      <w:bookmarkStart w:id="994" w:name="_Toc512403627"/>
      <w:bookmarkStart w:id="995"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w:t>
      </w:r>
      <w:bookmarkStart w:id="996" w:name="UpToHere"/>
      <w:bookmarkEnd w:id="996"/>
      <w:r>
        <w:rPr>
          <w:snapToGrid w:val="0"/>
        </w:rPr>
        <w:t xml:space="preserve">. </w:t>
      </w:r>
    </w:p>
    <w:p>
      <w:pPr>
        <w:pStyle w:val="nHeading3"/>
        <w:rPr>
          <w:snapToGrid w:val="0"/>
        </w:rPr>
      </w:pPr>
      <w:bookmarkStart w:id="997" w:name="_Toc247004189"/>
      <w:bookmarkEnd w:id="993"/>
      <w:bookmarkEnd w:id="994"/>
      <w:bookmarkEnd w:id="995"/>
      <w:r>
        <w:rPr>
          <w:snapToGrid w:val="0"/>
        </w:rPr>
        <w:t>Compilation table</w:t>
      </w:r>
      <w:bookmarkEnd w:id="9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998" w:name="_Toc244579222"/>
      <w:bookmarkStart w:id="999" w:name="_Toc246931949"/>
      <w:bookmarkStart w:id="1000" w:name="_Toc247004190"/>
      <w:r>
        <w:rPr>
          <w:sz w:val="28"/>
        </w:rPr>
        <w:t>Defined Terms</w:t>
      </w:r>
      <w:bookmarkEnd w:id="998"/>
      <w:bookmarkEnd w:id="999"/>
      <w:bookmarkEnd w:id="10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1" w:name="DefinedTerms"/>
      <w:bookmarkEnd w:id="1001"/>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39"/>
    <w:docVar w:name="WAFER_20151210104439" w:val="RemoveTrackChanges"/>
    <w:docVar w:name="WAFER_20151210104439_GUID" w:val="8b55b378-4385-463c-8bc9-96104cc701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24062</Words>
  <Characters>119831</Characters>
  <Application>Microsoft Office Word</Application>
  <DocSecurity>0</DocSecurity>
  <Lines>3153</Lines>
  <Paragraphs>1754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142139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2008 - 00-d0-02</dc:title>
  <dc:subject/>
  <dc:creator/>
  <cp:keywords/>
  <dc:description/>
  <cp:lastModifiedBy>svcMRProcess</cp:lastModifiedBy>
  <cp:revision>4</cp:revision>
  <cp:lastPrinted>2008-04-01T01:00:00Z</cp:lastPrinted>
  <dcterms:created xsi:type="dcterms:W3CDTF">2018-09-17T14:08:00Z</dcterms:created>
  <dcterms:modified xsi:type="dcterms:W3CDTF">2018-09-17T14:08:00Z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20091201</vt:lpwstr>
  </property>
  <property fmtid="{D5CDD505-2E9C-101B-9397-08002B2CF9AE}" pid="4" name="DocumentType">
    <vt:lpwstr>Act</vt:lpwstr>
  </property>
  <property fmtid="{D5CDD505-2E9C-101B-9397-08002B2CF9AE}" pid="5" name="AsAtDate">
    <vt:lpwstr>01 Dec 2009</vt:lpwstr>
  </property>
  <property fmtid="{D5CDD505-2E9C-101B-9397-08002B2CF9AE}" pid="6" name="Suffix">
    <vt:lpwstr>00-d0-02</vt:lpwstr>
  </property>
  <property fmtid="{D5CDD505-2E9C-101B-9397-08002B2CF9AE}" pid="7" name="OwlsUID">
    <vt:i4>146652</vt:i4>
  </property>
</Properties>
</file>