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3510915</wp:posOffset>
            </wp:positionH>
            <wp:positionV relativeFrom="page">
              <wp:posOffset>994410</wp:posOffset>
            </wp:positionV>
            <wp:extent cx="631190" cy="505460"/>
            <wp:effectExtent l="0" t="0" r="0" b="8890"/>
            <wp:wrapNone/>
            <wp:docPr id="71" name="Picture 7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273</w:t>
      </w:r>
    </w:p>
    <w:p>
      <w:pPr>
        <w:pStyle w:val="TOC4"/>
        <w:keepLines/>
        <w:tabs>
          <w:tab w:val="right" w:pos="6840"/>
        </w:tabs>
        <w:rPr>
          <w:b w:val="0"/>
        </w:rPr>
      </w:pPr>
      <w:r>
        <w:rPr>
          <w:b w:val="0"/>
        </w:rPr>
        <w:t>Provisions that have not come into operation</w:t>
      </w:r>
      <w:r>
        <w:rPr>
          <w:b w:val="0"/>
        </w:rPr>
        <w:tab/>
        <w:t>284</w:t>
      </w:r>
    </w:p>
    <w:p>
      <w:pPr>
        <w:pStyle w:val="TOC2"/>
      </w:pPr>
      <w:r>
        <w:t>Defined Terms</w:t>
      </w:r>
    </w:p>
    <w:p>
      <w:pPr>
        <w:pStyle w:val="TOC2"/>
      </w:pPr>
      <w:r>
        <w:t>Index to Reprint 15</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w:t>
      </w:r>
      <w:r>
        <w:tab/>
      </w:r>
      <w:r>
        <w:fldChar w:fldCharType="begin"/>
      </w:r>
      <w:r>
        <w:instrText xml:space="preserve"> PAGEREF _Toc266363686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 xml:space="preserve">Term used: </w:t>
      </w:r>
      <w:r>
        <w:rPr>
          <w:bCs/>
          <w:iCs/>
          <w:szCs w:val="24"/>
        </w:rPr>
        <w:t>offence</w:t>
      </w:r>
      <w:r>
        <w:tab/>
      </w:r>
      <w:r>
        <w:fldChar w:fldCharType="begin"/>
      </w:r>
      <w:r>
        <w:instrText xml:space="preserve"> PAGEREF _Toc266363687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_Toc266363688 \h </w:instrText>
      </w:r>
      <w:r>
        <w:fldChar w:fldCharType="separate"/>
      </w:r>
      <w:r>
        <w:t>33</w:t>
      </w:r>
      <w:r>
        <w:fldChar w:fldCharType="end"/>
      </w:r>
    </w:p>
    <w:p>
      <w:pPr>
        <w:pStyle w:val="TOC8"/>
        <w:rPr>
          <w:sz w:val="24"/>
          <w:szCs w:val="24"/>
        </w:rPr>
      </w:pPr>
      <w:r>
        <w:rPr>
          <w:szCs w:val="24"/>
        </w:rPr>
        <w:t>4</w:t>
      </w:r>
      <w:r>
        <w:rPr>
          <w:snapToGrid w:val="0"/>
          <w:szCs w:val="24"/>
        </w:rPr>
        <w:t>.</w:t>
      </w:r>
      <w:r>
        <w:rPr>
          <w:bCs/>
          <w:i/>
          <w:iCs/>
          <w:snapToGrid w:val="0"/>
          <w:szCs w:val="24"/>
        </w:rPr>
        <w:tab/>
      </w:r>
      <w:r>
        <w:rPr>
          <w:snapToGrid w:val="0"/>
          <w:szCs w:val="24"/>
        </w:rPr>
        <w:t>Term used:</w:t>
      </w:r>
      <w:r>
        <w:rPr>
          <w:bCs/>
          <w:i/>
          <w:iCs/>
          <w:snapToGrid w:val="0"/>
          <w:szCs w:val="24"/>
        </w:rPr>
        <w:t xml:space="preserve"> </w:t>
      </w:r>
      <w:r>
        <w:rPr>
          <w:bCs/>
          <w:iCs/>
          <w:szCs w:val="24"/>
        </w:rPr>
        <w:t>attempts to commit offences</w:t>
      </w:r>
      <w:r>
        <w:tab/>
      </w:r>
      <w:r>
        <w:fldChar w:fldCharType="begin"/>
      </w:r>
      <w:r>
        <w:instrText xml:space="preserve"> PAGEREF _Toc266363689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_Toc266363690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 xml:space="preserve">Terms used: </w:t>
      </w:r>
      <w:r>
        <w:rPr>
          <w:bCs/>
          <w:iCs/>
          <w:szCs w:val="24"/>
        </w:rPr>
        <w:t>carnal knowledge, carnal connection</w:t>
      </w:r>
      <w:r>
        <w:tab/>
      </w:r>
      <w:r>
        <w:fldChar w:fldCharType="begin"/>
      </w:r>
      <w:r>
        <w:instrText xml:space="preserve"> PAGEREF _Toc266363691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_Toc266363693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_Toc266363694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_Toc266363695 \h </w:instrText>
      </w:r>
      <w:r>
        <w:fldChar w:fldCharType="separate"/>
      </w:r>
      <w:r>
        <w:t>38</w:t>
      </w:r>
      <w:r>
        <w:fldChar w:fldCharType="end"/>
      </w:r>
    </w:p>
    <w:p>
      <w:pPr>
        <w:pStyle w:val="TOC8"/>
        <w:rPr>
          <w:sz w:val="24"/>
          <w:szCs w:val="24"/>
        </w:rPr>
      </w:pPr>
      <w:r>
        <w:rPr>
          <w:szCs w:val="24"/>
        </w:rPr>
        <w:t>10</w:t>
      </w:r>
      <w:r>
        <w:rPr>
          <w:snapToGrid w:val="0"/>
          <w:szCs w:val="24"/>
        </w:rPr>
        <w:t xml:space="preserve">. </w:t>
      </w:r>
      <w:r>
        <w:rPr>
          <w:bCs/>
          <w:iCs/>
          <w:snapToGrid w:val="0"/>
          <w:szCs w:val="24"/>
        </w:rPr>
        <w:tab/>
        <w:t xml:space="preserve">Term used: </w:t>
      </w:r>
      <w:r>
        <w:rPr>
          <w:szCs w:val="24"/>
        </w:rPr>
        <w:t>accessory after the fact</w:t>
      </w:r>
      <w:r>
        <w:tab/>
      </w:r>
      <w:r>
        <w:fldChar w:fldCharType="begin"/>
      </w:r>
      <w:r>
        <w:instrText xml:space="preserve"> PAGEREF _Toc266363696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_Toc266363698 \h </w:instrText>
      </w:r>
      <w:r>
        <w:fldChar w:fldCharType="separate"/>
      </w:r>
      <w:r>
        <w:t>39</w:t>
      </w:r>
      <w:r>
        <w:fldChar w:fldCharType="end"/>
      </w:r>
    </w:p>
    <w:p>
      <w:pPr>
        <w:pStyle w:val="TOC8"/>
        <w:rPr>
          <w:sz w:val="24"/>
          <w:szCs w:val="24"/>
        </w:rPr>
      </w:pPr>
      <w:r>
        <w:rPr>
          <w:szCs w:val="24"/>
        </w:rPr>
        <w:t>10B.</w:t>
      </w:r>
      <w:r>
        <w:rPr>
          <w:szCs w:val="24"/>
        </w:rPr>
        <w:tab/>
      </w:r>
      <w:r>
        <w:rPr>
          <w:bCs/>
          <w:iCs/>
          <w:szCs w:val="24"/>
        </w:rPr>
        <w:t>Alternative offence</w:t>
      </w:r>
      <w:r>
        <w:rPr>
          <w:szCs w:val="24"/>
        </w:rPr>
        <w:t>, meaning and effect of</w:t>
      </w:r>
      <w:r>
        <w:tab/>
      </w:r>
      <w:r>
        <w:fldChar w:fldCharType="begin"/>
      </w:r>
      <w:r>
        <w:instrText xml:space="preserve"> PAGEREF _Toc266363699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_Toc266363700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_Toc266363701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_Toc266363702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_Toc266363703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_Toc266363704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_Toc266363705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_Toc266363706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_Toc266363708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_Toc266363709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_Toc266363710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_Toc266363711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_Toc266363712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_Toc266363713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_Toc266363715 \h </w:instrText>
      </w:r>
      <w:r>
        <w:fldChar w:fldCharType="separate"/>
      </w:r>
      <w:r>
        <w:t>46</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_Toc266363716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_Toc266363717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_Toc266363718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_Toc266363719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_Toc266363720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_Toc266363721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_Toc266363722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_Toc266363723 \h </w:instrText>
      </w:r>
      <w:r>
        <w:fldChar w:fldCharType="separate"/>
      </w:r>
      <w:r>
        <w:t>49</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_Toc266363724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_Toc266363725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_Toc266363726 \h </w:instrText>
      </w:r>
      <w:r>
        <w:fldChar w:fldCharType="separate"/>
      </w:r>
      <w:r>
        <w:t>50</w:t>
      </w:r>
      <w:r>
        <w:fldChar w:fldCharType="end"/>
      </w:r>
    </w:p>
    <w:p>
      <w:pPr>
        <w:pStyle w:val="TOC8"/>
        <w:rPr>
          <w:sz w:val="24"/>
          <w:szCs w:val="24"/>
        </w:rPr>
      </w:pPr>
      <w:r>
        <w:rPr>
          <w:szCs w:val="24"/>
        </w:rPr>
        <w:t>32.</w:t>
      </w:r>
      <w:r>
        <w:rPr>
          <w:szCs w:val="24"/>
        </w:rPr>
        <w:tab/>
        <w:t>Duress</w:t>
      </w:r>
      <w:r>
        <w:tab/>
      </w:r>
      <w:r>
        <w:fldChar w:fldCharType="begin"/>
      </w:r>
      <w:r>
        <w:instrText xml:space="preserve"> PAGEREF _Toc266363727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_Toc266363728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_Toc266363729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 xml:space="preserve">Term used: </w:t>
      </w:r>
      <w:r>
        <w:rPr>
          <w:bCs/>
          <w:iCs/>
          <w:szCs w:val="24"/>
        </w:rPr>
        <w:t>seditious intention</w:t>
      </w:r>
      <w:r>
        <w:tab/>
      </w:r>
      <w:r>
        <w:fldChar w:fldCharType="begin"/>
      </w:r>
      <w:r>
        <w:instrText xml:space="preserve"> PAGEREF _Toc266363732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_Toc266363733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 xml:space="preserve">Terms used: </w:t>
      </w:r>
      <w:r>
        <w:rPr>
          <w:bCs/>
          <w:iCs/>
          <w:szCs w:val="24"/>
        </w:rPr>
        <w:t xml:space="preserve">seditious enterprise, seditious words, </w:t>
      </w:r>
      <w:r>
        <w:rPr>
          <w:szCs w:val="24"/>
        </w:rPr>
        <w:t>seditious writing</w:t>
      </w:r>
      <w:r>
        <w:tab/>
      </w:r>
      <w:r>
        <w:fldChar w:fldCharType="begin"/>
      </w:r>
      <w:r>
        <w:instrText xml:space="preserve"> PAGEREF _Toc266363734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_Toc266363735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_Toc266363736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_Toc266363737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_Toc266363738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_Toc266363739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_Toc266363741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_Toc266363742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_Toc266363743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_Toc266363744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_Toc266363745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_Toc266363746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_Toc266363747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_Toc266363748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 xml:space="preserve">Terms used: </w:t>
      </w:r>
      <w:r>
        <w:rPr>
          <w:bCs/>
          <w:szCs w:val="24"/>
        </w:rPr>
        <w:t>unlawful assembly</w:t>
      </w:r>
      <w:r>
        <w:rPr>
          <w:snapToGrid w:val="0"/>
          <w:szCs w:val="24"/>
        </w:rPr>
        <w:t xml:space="preserve">, </w:t>
      </w:r>
      <w:r>
        <w:rPr>
          <w:bCs/>
          <w:szCs w:val="24"/>
        </w:rPr>
        <w:t>riot</w:t>
      </w:r>
      <w:r>
        <w:rPr>
          <w:szCs w:val="24"/>
        </w:rPr>
        <w:t>,</w:t>
      </w:r>
      <w:r>
        <w:rPr>
          <w:i/>
          <w:iCs/>
          <w:szCs w:val="24"/>
        </w:rPr>
        <w:t xml:space="preserve"> </w:t>
      </w:r>
      <w:r>
        <w:rPr>
          <w:iCs/>
          <w:szCs w:val="24"/>
        </w:rPr>
        <w:t>riotously assembled</w:t>
      </w:r>
      <w:r>
        <w:tab/>
      </w:r>
      <w:r>
        <w:fldChar w:fldCharType="begin"/>
      </w:r>
      <w:r>
        <w:instrText xml:space="preserve"> PAGEREF _Toc266363750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_Toc266363751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_Toc266363752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_Toc266363753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_Toc266363754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_Toc266363755 \h </w:instrText>
      </w:r>
      <w:r>
        <w:fldChar w:fldCharType="separate"/>
      </w:r>
      <w:r>
        <w:t>63</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_Toc266363756 \h </w:instrText>
      </w:r>
      <w:r>
        <w:fldChar w:fldCharType="separate"/>
      </w:r>
      <w:r>
        <w:t>63</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_Toc266363757 \h </w:instrText>
      </w:r>
      <w:r>
        <w:fldChar w:fldCharType="separate"/>
      </w:r>
      <w:r>
        <w:t>64</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_Toc266363758 \h </w:instrText>
      </w:r>
      <w:r>
        <w:fldChar w:fldCharType="separate"/>
      </w:r>
      <w:r>
        <w:t>65</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_Toc266363759 \h </w:instrText>
      </w:r>
      <w:r>
        <w:fldChar w:fldCharType="separate"/>
      </w:r>
      <w:r>
        <w:t>65</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_Toc266363760 \h </w:instrText>
      </w:r>
      <w:r>
        <w:fldChar w:fldCharType="separate"/>
      </w:r>
      <w:r>
        <w:t>65</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_Toc266363761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_Toc266363762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_Toc266363763 \h </w:instrText>
      </w:r>
      <w:r>
        <w:fldChar w:fldCharType="separate"/>
      </w:r>
      <w:r>
        <w:t>67</w:t>
      </w:r>
      <w:r>
        <w:fldChar w:fldCharType="end"/>
      </w:r>
    </w:p>
    <w:p>
      <w:pPr>
        <w:pStyle w:val="TOC8"/>
        <w:rPr>
          <w:sz w:val="24"/>
          <w:szCs w:val="24"/>
        </w:rPr>
      </w:pPr>
      <w:r>
        <w:rPr>
          <w:szCs w:val="24"/>
        </w:rPr>
        <w:t>70A.</w:t>
      </w:r>
      <w:r>
        <w:rPr>
          <w:szCs w:val="24"/>
        </w:rPr>
        <w:tab/>
        <w:t>Trespass</w:t>
      </w:r>
      <w:r>
        <w:tab/>
      </w:r>
      <w:r>
        <w:fldChar w:fldCharType="begin"/>
      </w:r>
      <w:r>
        <w:instrText xml:space="preserve"> PAGEREF _Toc266363764 \h </w:instrText>
      </w:r>
      <w:r>
        <w:fldChar w:fldCharType="separate"/>
      </w:r>
      <w:r>
        <w:t>67</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_Toc266363765 \h </w:instrText>
      </w:r>
      <w:r>
        <w:fldChar w:fldCharType="separate"/>
      </w:r>
      <w:r>
        <w:t>68</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_Toc266363766 \h </w:instrText>
      </w:r>
      <w:r>
        <w:fldChar w:fldCharType="separate"/>
      </w:r>
      <w:r>
        <w:t>68</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_Toc266363767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_Toc266363768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_Toc266363769 \h </w:instrText>
      </w:r>
      <w:r>
        <w:fldChar w:fldCharType="separate"/>
      </w:r>
      <w:r>
        <w:t>69</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_Toc266363770 \h </w:instrText>
      </w:r>
      <w:r>
        <w:fldChar w:fldCharType="separate"/>
      </w:r>
      <w:r>
        <w:t>70</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_Toc266363771 \h </w:instrText>
      </w:r>
      <w:r>
        <w:fldChar w:fldCharType="separate"/>
      </w:r>
      <w:r>
        <w:t>70</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_Toc266363773 \h </w:instrText>
      </w:r>
      <w:r>
        <w:fldChar w:fldCharType="separate"/>
      </w:r>
      <w:r>
        <w:t>71</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w:t>
      </w:r>
      <w:r>
        <w:tab/>
      </w:r>
      <w:r>
        <w:fldChar w:fldCharType="begin"/>
      </w:r>
      <w:r>
        <w:instrText xml:space="preserve"> PAGEREF _Toc266363775 \h </w:instrText>
      </w:r>
      <w:r>
        <w:fldChar w:fldCharType="separate"/>
      </w:r>
      <w:r>
        <w:t>71</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_Toc266363776 \h </w:instrText>
      </w:r>
      <w:r>
        <w:fldChar w:fldCharType="separate"/>
      </w:r>
      <w:r>
        <w:t>72</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_Toc266363777 \h </w:instrText>
      </w:r>
      <w:r>
        <w:fldChar w:fldCharType="separate"/>
      </w:r>
      <w:r>
        <w:t>72</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_Toc266363778 \h </w:instrText>
      </w:r>
      <w:r>
        <w:fldChar w:fldCharType="separate"/>
      </w:r>
      <w:r>
        <w:t>73</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_Toc266363779 \h </w:instrText>
      </w:r>
      <w:r>
        <w:fldChar w:fldCharType="separate"/>
      </w:r>
      <w:r>
        <w:t>73</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_Toc266363780 \h </w:instrText>
      </w:r>
      <w:r>
        <w:fldChar w:fldCharType="separate"/>
      </w:r>
      <w:r>
        <w:t>74</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_Toc266363781 \h </w:instrText>
      </w:r>
      <w:r>
        <w:fldChar w:fldCharType="separate"/>
      </w:r>
      <w:r>
        <w:t>74</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_Toc266363782 \h </w:instrText>
      </w:r>
      <w:r>
        <w:fldChar w:fldCharType="separate"/>
      </w:r>
      <w:r>
        <w:t>75</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_Toc266363783 \h </w:instrText>
      </w:r>
      <w:r>
        <w:fldChar w:fldCharType="separate"/>
      </w:r>
      <w:r>
        <w:t>75</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_Toc266363784 \h </w:instrText>
      </w:r>
      <w:r>
        <w:fldChar w:fldCharType="separate"/>
      </w:r>
      <w:r>
        <w:t>76</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_Toc266363785 \h </w:instrText>
      </w:r>
      <w:r>
        <w:fldChar w:fldCharType="separate"/>
      </w:r>
      <w:r>
        <w:t>76</w:t>
      </w:r>
      <w:r>
        <w:fldChar w:fldCharType="end"/>
      </w:r>
    </w:p>
    <w:p>
      <w:pPr>
        <w:pStyle w:val="TOC8"/>
        <w:rPr>
          <w:sz w:val="24"/>
          <w:szCs w:val="24"/>
        </w:rPr>
      </w:pPr>
      <w:r>
        <w:rPr>
          <w:szCs w:val="24"/>
        </w:rPr>
        <w:t>80G.</w:t>
      </w:r>
      <w:r>
        <w:rPr>
          <w:szCs w:val="24"/>
        </w:rPr>
        <w:tab/>
        <w:t>Defences</w:t>
      </w:r>
      <w:r>
        <w:tab/>
      </w:r>
      <w:r>
        <w:fldChar w:fldCharType="begin"/>
      </w:r>
      <w:r>
        <w:instrText xml:space="preserve"> PAGEREF _Toc266363786 \h </w:instrText>
      </w:r>
      <w:r>
        <w:fldChar w:fldCharType="separate"/>
      </w:r>
      <w:r>
        <w:t>76</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_Toc266363787 \h </w:instrText>
      </w:r>
      <w:r>
        <w:fldChar w:fldCharType="separate"/>
      </w:r>
      <w:r>
        <w:t>77</w:t>
      </w:r>
      <w:r>
        <w:fldChar w:fldCharType="end"/>
      </w:r>
    </w:p>
    <w:p>
      <w:pPr>
        <w:pStyle w:val="TOC8"/>
        <w:rPr>
          <w:sz w:val="24"/>
          <w:szCs w:val="24"/>
        </w:rPr>
      </w:pPr>
      <w:r>
        <w:rPr>
          <w:szCs w:val="24"/>
        </w:rPr>
        <w:t>80I.</w:t>
      </w:r>
      <w:r>
        <w:rPr>
          <w:szCs w:val="24"/>
        </w:rPr>
        <w:tab/>
        <w:t xml:space="preserve">Term used: </w:t>
      </w:r>
      <w:r>
        <w:rPr>
          <w:snapToGrid w:val="0"/>
          <w:szCs w:val="24"/>
        </w:rPr>
        <w:t>circumstances of racial aggravation</w:t>
      </w:r>
      <w:r>
        <w:tab/>
      </w:r>
      <w:r>
        <w:fldChar w:fldCharType="begin"/>
      </w:r>
      <w:r>
        <w:instrText xml:space="preserve"> PAGEREF _Toc266363788 \h </w:instrText>
      </w:r>
      <w:r>
        <w:fldChar w:fldCharType="separate"/>
      </w:r>
      <w:r>
        <w:t>77</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_Toc266363789 \h </w:instrText>
      </w:r>
      <w:r>
        <w:fldChar w:fldCharType="separate"/>
      </w:r>
      <w:r>
        <w:t>78</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_Toc266363792 \h </w:instrText>
      </w:r>
      <w:r>
        <w:fldChar w:fldCharType="separate"/>
      </w:r>
      <w:r>
        <w:t>79</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_Toc266363794 \h </w:instrText>
      </w:r>
      <w:r>
        <w:fldChar w:fldCharType="separate"/>
      </w:r>
      <w:r>
        <w:t>80</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_Toc266363795 \h </w:instrText>
      </w:r>
      <w:r>
        <w:fldChar w:fldCharType="separate"/>
      </w:r>
      <w:r>
        <w:t>80</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_Toc266363796 \h </w:instrText>
      </w:r>
      <w:r>
        <w:fldChar w:fldCharType="separate"/>
      </w:r>
      <w:r>
        <w:t>81</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_Toc266363797 \h </w:instrText>
      </w:r>
      <w:r>
        <w:fldChar w:fldCharType="separate"/>
      </w:r>
      <w:r>
        <w:t>81</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_Toc266363798 \h </w:instrText>
      </w:r>
      <w:r>
        <w:fldChar w:fldCharType="separate"/>
      </w:r>
      <w:r>
        <w:t>81</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_Toc266363799 \h </w:instrText>
      </w:r>
      <w:r>
        <w:fldChar w:fldCharType="separate"/>
      </w:r>
      <w:r>
        <w:t>82</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_Toc266363800 \h </w:instrText>
      </w:r>
      <w:r>
        <w:fldChar w:fldCharType="separate"/>
      </w:r>
      <w:r>
        <w:t>83</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w:t>
      </w:r>
      <w:r>
        <w:tab/>
      </w:r>
      <w:r>
        <w:fldChar w:fldCharType="begin"/>
      </w:r>
      <w:r>
        <w:instrText xml:space="preserve"> PAGEREF _Toc266363802 \h </w:instrText>
      </w:r>
      <w:r>
        <w:fldChar w:fldCharType="separate"/>
      </w:r>
      <w:r>
        <w:t>83</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_Toc266363803 \h </w:instrText>
      </w:r>
      <w:r>
        <w:fldChar w:fldCharType="separate"/>
      </w:r>
      <w:r>
        <w:t>84</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_Toc266363804 \h </w:instrText>
      </w:r>
      <w:r>
        <w:fldChar w:fldCharType="separate"/>
      </w:r>
      <w:r>
        <w:t>84</w:t>
      </w:r>
      <w:r>
        <w:fldChar w:fldCharType="end"/>
      </w:r>
    </w:p>
    <w:p>
      <w:pPr>
        <w:pStyle w:val="TOC8"/>
        <w:rPr>
          <w:sz w:val="24"/>
          <w:szCs w:val="24"/>
        </w:rPr>
      </w:pPr>
      <w:r>
        <w:rPr>
          <w:szCs w:val="24"/>
        </w:rPr>
        <w:t>96.</w:t>
      </w:r>
      <w:r>
        <w:rPr>
          <w:szCs w:val="24"/>
        </w:rPr>
        <w:tab/>
        <w:t>Bribery</w:t>
      </w:r>
      <w:r>
        <w:tab/>
      </w:r>
      <w:r>
        <w:fldChar w:fldCharType="begin"/>
      </w:r>
      <w:r>
        <w:instrText xml:space="preserve"> PAGEREF _Toc266363805 \h </w:instrText>
      </w:r>
      <w:r>
        <w:fldChar w:fldCharType="separate"/>
      </w:r>
      <w:r>
        <w:t>84</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_Toc266363806 \h </w:instrText>
      </w:r>
      <w:r>
        <w:fldChar w:fldCharType="separate"/>
      </w:r>
      <w:r>
        <w:t>85</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_Toc266363807 \h </w:instrText>
      </w:r>
      <w:r>
        <w:fldChar w:fldCharType="separate"/>
      </w:r>
      <w:r>
        <w:t>86</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_Toc266363808 \h </w:instrText>
      </w:r>
      <w:r>
        <w:fldChar w:fldCharType="separate"/>
      </w:r>
      <w:r>
        <w:t>87</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_Toc266363809 \h </w:instrText>
      </w:r>
      <w:r>
        <w:fldChar w:fldCharType="separate"/>
      </w:r>
      <w:r>
        <w:t>88</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_Toc266363810 \h </w:instrText>
      </w:r>
      <w:r>
        <w:fldChar w:fldCharType="separate"/>
      </w:r>
      <w:r>
        <w:t>88</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_Toc266363811 \h </w:instrText>
      </w:r>
      <w:r>
        <w:fldChar w:fldCharType="separate"/>
      </w:r>
      <w:r>
        <w:t>89</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_Toc266363812 \h </w:instrText>
      </w:r>
      <w:r>
        <w:fldChar w:fldCharType="separate"/>
      </w:r>
      <w:r>
        <w:t>90</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_Toc266363813 \h </w:instrText>
      </w:r>
      <w:r>
        <w:fldChar w:fldCharType="separate"/>
      </w:r>
      <w:r>
        <w:t>90</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_Toc266363814 \h </w:instrText>
      </w:r>
      <w:r>
        <w:fldChar w:fldCharType="separate"/>
      </w:r>
      <w:r>
        <w:t>91</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_Toc266363815 \h </w:instrText>
      </w:r>
      <w:r>
        <w:fldChar w:fldCharType="separate"/>
      </w:r>
      <w:r>
        <w:t>91</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_Toc266363816 \h </w:instrText>
      </w:r>
      <w:r>
        <w:fldChar w:fldCharType="separate"/>
      </w:r>
      <w:r>
        <w:t>92</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Term used: judicial proceeding</w:t>
      </w:r>
      <w:r>
        <w:tab/>
      </w:r>
      <w:r>
        <w:fldChar w:fldCharType="begin"/>
      </w:r>
      <w:r>
        <w:instrText xml:space="preserve"> PAGEREF _Toc266363818 \h </w:instrText>
      </w:r>
      <w:r>
        <w:fldChar w:fldCharType="separate"/>
      </w:r>
      <w:r>
        <w:t>93</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_Toc266363819 \h </w:instrText>
      </w:r>
      <w:r>
        <w:fldChar w:fldCharType="separate"/>
      </w:r>
      <w:r>
        <w:t>93</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_Toc266363820 \h </w:instrText>
      </w:r>
      <w:r>
        <w:fldChar w:fldCharType="separate"/>
      </w:r>
      <w:r>
        <w:t>94</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_Toc266363821 \h </w:instrText>
      </w:r>
      <w:r>
        <w:fldChar w:fldCharType="separate"/>
      </w:r>
      <w:r>
        <w:t>94</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_Toc266363822 \h </w:instrText>
      </w:r>
      <w:r>
        <w:fldChar w:fldCharType="separate"/>
      </w:r>
      <w:r>
        <w:t>95</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_Toc266363823 \h </w:instrText>
      </w:r>
      <w:r>
        <w:fldChar w:fldCharType="separate"/>
      </w:r>
      <w:r>
        <w:t>96</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_Toc266363824 \h </w:instrText>
      </w:r>
      <w:r>
        <w:fldChar w:fldCharType="separate"/>
      </w:r>
      <w:r>
        <w:t>96</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_Toc266363825 \h </w:instrText>
      </w:r>
      <w:r>
        <w:fldChar w:fldCharType="separate"/>
      </w:r>
      <w:r>
        <w:t>96</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_Toc266363826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_Toc266363827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_Toc266363828 \h </w:instrText>
      </w:r>
      <w:r>
        <w:fldChar w:fldCharType="separate"/>
      </w:r>
      <w:r>
        <w:t>98</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_Toc266363829 \h </w:instrText>
      </w:r>
      <w:r>
        <w:fldChar w:fldCharType="separate"/>
      </w:r>
      <w:r>
        <w:t>98</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_Toc266363830 \h </w:instrText>
      </w:r>
      <w:r>
        <w:fldChar w:fldCharType="separate"/>
      </w:r>
      <w:r>
        <w:t>98</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_Toc266363831 \h </w:instrText>
      </w:r>
      <w:r>
        <w:fldChar w:fldCharType="separate"/>
      </w:r>
      <w:r>
        <w:t>99</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_Toc266363832 \h </w:instrText>
      </w:r>
      <w:r>
        <w:fldChar w:fldCharType="separate"/>
      </w:r>
      <w:r>
        <w:t>99</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_Toc266363833 \h </w:instrText>
      </w:r>
      <w:r>
        <w:fldChar w:fldCharType="separate"/>
      </w:r>
      <w:r>
        <w:t>99</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_Toc266363834 \h </w:instrText>
      </w:r>
      <w:r>
        <w:fldChar w:fldCharType="separate"/>
      </w:r>
      <w:r>
        <w:t>100</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_Toc266363835 \h </w:instrText>
      </w:r>
      <w:r>
        <w:fldChar w:fldCharType="separate"/>
      </w:r>
      <w:r>
        <w:t>100</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_Toc266363836 \h </w:instrText>
      </w:r>
      <w:r>
        <w:fldChar w:fldCharType="separate"/>
      </w:r>
      <w:r>
        <w:t>101</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_Toc266363837 \h </w:instrText>
      </w:r>
      <w:r>
        <w:fldChar w:fldCharType="separate"/>
      </w:r>
      <w:r>
        <w:t>101</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_Toc266363838 \h </w:instrText>
      </w:r>
      <w:r>
        <w:fldChar w:fldCharType="separate"/>
      </w:r>
      <w:r>
        <w:t>101</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_Toc266363839 \h </w:instrText>
      </w:r>
      <w:r>
        <w:fldChar w:fldCharType="separate"/>
      </w:r>
      <w:r>
        <w:t>102</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_Toc266363841 \h </w:instrText>
      </w:r>
      <w:r>
        <w:fldChar w:fldCharType="separate"/>
      </w:r>
      <w:r>
        <w:t>102</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_Toc266363842 \h </w:instrText>
      </w:r>
      <w:r>
        <w:fldChar w:fldCharType="separate"/>
      </w:r>
      <w:r>
        <w:t>102</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_Toc266363843 \h </w:instrText>
      </w:r>
      <w:r>
        <w:fldChar w:fldCharType="separate"/>
      </w:r>
      <w:r>
        <w:t>103</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_Toc266363844 \h </w:instrText>
      </w:r>
      <w:r>
        <w:fldChar w:fldCharType="separate"/>
      </w:r>
      <w:r>
        <w:t>103</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_Toc266363845 \h </w:instrText>
      </w:r>
      <w:r>
        <w:fldChar w:fldCharType="separate"/>
      </w:r>
      <w:r>
        <w:t>103</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_Toc266363846 \h </w:instrText>
      </w:r>
      <w:r>
        <w:fldChar w:fldCharType="separate"/>
      </w:r>
      <w:r>
        <w:t>103</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_Toc266363847 \h </w:instrText>
      </w:r>
      <w:r>
        <w:fldChar w:fldCharType="separate"/>
      </w:r>
      <w:r>
        <w:t>104</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_Toc266363848 \h </w:instrText>
      </w:r>
      <w:r>
        <w:fldChar w:fldCharType="separate"/>
      </w:r>
      <w:r>
        <w:t>104</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_Toc266363850 \h </w:instrText>
      </w:r>
      <w:r>
        <w:fldChar w:fldCharType="separate"/>
      </w:r>
      <w:r>
        <w:t>105</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_Toc266363851 \h </w:instrText>
      </w:r>
      <w:r>
        <w:fldChar w:fldCharType="separate"/>
      </w:r>
      <w:r>
        <w:t>105</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_Toc266363852 \h </w:instrText>
      </w:r>
      <w:r>
        <w:fldChar w:fldCharType="separate"/>
      </w:r>
      <w:r>
        <w:t>106</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_Toc266363853 \h </w:instrText>
      </w:r>
      <w:r>
        <w:fldChar w:fldCharType="separate"/>
      </w:r>
      <w:r>
        <w:t>107</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_Toc266363854 \h </w:instrText>
      </w:r>
      <w:r>
        <w:fldChar w:fldCharType="separate"/>
      </w:r>
      <w:r>
        <w:t>107</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_Toc266363855 \h </w:instrText>
      </w:r>
      <w:r>
        <w:fldChar w:fldCharType="separate"/>
      </w:r>
      <w:r>
        <w:t>107</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_Toc266363856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_Toc266363857 \h </w:instrText>
      </w:r>
      <w:r>
        <w:fldChar w:fldCharType="separate"/>
      </w:r>
      <w:r>
        <w:t>108</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_Toc266363860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Occupier or owner allowing young persons to be on premises for unlawful carnal knowledge</w:t>
      </w:r>
      <w:r>
        <w:tab/>
      </w:r>
      <w:r>
        <w:fldChar w:fldCharType="begin"/>
      </w:r>
      <w:r>
        <w:instrText xml:space="preserve"> PAGEREF _Toc266363861 \h </w:instrText>
      </w:r>
      <w:r>
        <w:fldChar w:fldCharType="separate"/>
      </w:r>
      <w:r>
        <w:t>109</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_Toc266363862 \h </w:instrText>
      </w:r>
      <w:r>
        <w:fldChar w:fldCharType="separate"/>
      </w:r>
      <w:r>
        <w:t>110</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_Toc266363863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_Toc266363864 \h </w:instrText>
      </w:r>
      <w:r>
        <w:fldChar w:fldCharType="separate"/>
      </w:r>
      <w:r>
        <w:t>112</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_Toc266363865 \h </w:instrText>
      </w:r>
      <w:r>
        <w:fldChar w:fldCharType="separate"/>
      </w:r>
      <w:r>
        <w:t>113</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_Toc266363866 \h </w:instrText>
      </w:r>
      <w:r>
        <w:fldChar w:fldCharType="separate"/>
      </w:r>
      <w:r>
        <w:t>114</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_Toc266363867 \h </w:instrText>
      </w:r>
      <w:r>
        <w:fldChar w:fldCharType="separate"/>
      </w:r>
      <w:r>
        <w:t>114</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_Toc266363868 \h </w:instrText>
      </w:r>
      <w:r>
        <w:fldChar w:fldCharType="separate"/>
      </w:r>
      <w:r>
        <w:t>115</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_Toc266363869 \h </w:instrText>
      </w:r>
      <w:r>
        <w:fldChar w:fldCharType="separate"/>
      </w:r>
      <w:r>
        <w:t>116</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_Toc266363870 \h </w:instrText>
      </w:r>
      <w:r>
        <w:fldChar w:fldCharType="separate"/>
      </w:r>
      <w:r>
        <w:t>116</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_Toc266363871 \h </w:instrText>
      </w:r>
      <w:r>
        <w:fldChar w:fldCharType="separate"/>
      </w:r>
      <w:r>
        <w:t>118</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_Toc266363872 \h </w:instrText>
      </w:r>
      <w:r>
        <w:fldChar w:fldCharType="separate"/>
      </w:r>
      <w:r>
        <w:t>121</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_Toc266363873 \h </w:instrText>
      </w:r>
      <w:r>
        <w:fldChar w:fldCharType="separate"/>
      </w:r>
      <w:r>
        <w:t>121</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_Toc266363875 \h </w:instrText>
      </w:r>
      <w:r>
        <w:fldChar w:fldCharType="separate"/>
      </w:r>
      <w:r>
        <w:t>122</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_Toc266363876 \h </w:instrText>
      </w:r>
      <w:r>
        <w:fldChar w:fldCharType="separate"/>
      </w:r>
      <w:r>
        <w:t>122</w:t>
      </w:r>
      <w:r>
        <w:fldChar w:fldCharType="end"/>
      </w:r>
    </w:p>
    <w:p>
      <w:pPr>
        <w:pStyle w:val="TOC4"/>
        <w:tabs>
          <w:tab w:val="right" w:leader="dot" w:pos="7076"/>
        </w:tabs>
        <w:rPr>
          <w:b w:val="0"/>
          <w:sz w:val="24"/>
          <w:szCs w:val="24"/>
        </w:rPr>
      </w:pPr>
      <w:r>
        <w:rPr>
          <w:szCs w:val="26"/>
        </w:rPr>
        <w:t>Chapter XXIV</w:t>
      </w:r>
      <w:r>
        <w:rPr>
          <w:b w:val="0"/>
          <w:szCs w:val="26"/>
        </w:rPr>
        <w:t> </w:t>
      </w:r>
      <w:r>
        <w:rPr>
          <w:szCs w:val="26"/>
        </w:rPr>
        <w:t>—</w:t>
      </w:r>
      <w:r>
        <w:rPr>
          <w:b w:val="0"/>
          <w:szCs w:val="26"/>
        </w:rPr>
        <w:t> </w:t>
      </w:r>
      <w:r>
        <w:rPr>
          <w:szCs w:val="26"/>
        </w:rPr>
        <w:t>Miscellaneous offences</w:t>
      </w:r>
    </w:p>
    <w:p>
      <w:pPr>
        <w:pStyle w:val="TOC8"/>
        <w:rPr>
          <w:sz w:val="24"/>
          <w:szCs w:val="24"/>
        </w:rPr>
      </w:pPr>
      <w:r>
        <w:rPr>
          <w:szCs w:val="24"/>
        </w:rPr>
        <w:t>216.</w:t>
      </w:r>
      <w:r>
        <w:rPr>
          <w:szCs w:val="24"/>
        </w:rPr>
        <w:tab/>
        <w:t>Selling graffiti implements to children</w:t>
      </w:r>
      <w:r>
        <w:tab/>
      </w:r>
      <w:r>
        <w:fldChar w:fldCharType="begin"/>
      </w:r>
      <w:r>
        <w:instrText xml:space="preserve"> PAGEREF _Toc266363878 \h </w:instrText>
      </w:r>
      <w:r>
        <w:fldChar w:fldCharType="separate"/>
      </w:r>
      <w:r>
        <w:t>123</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_Toc266363881 \h </w:instrText>
      </w:r>
      <w:r>
        <w:fldChar w:fldCharType="separate"/>
      </w:r>
      <w:r>
        <w:t>124</w:t>
      </w:r>
      <w:r>
        <w:fldChar w:fldCharType="end"/>
      </w:r>
    </w:p>
    <w:p>
      <w:pPr>
        <w:pStyle w:val="TOC8"/>
        <w:rPr>
          <w:sz w:val="24"/>
          <w:szCs w:val="24"/>
        </w:rPr>
      </w:pPr>
      <w:r>
        <w:rPr>
          <w:szCs w:val="24"/>
        </w:rPr>
        <w:t>222</w:t>
      </w:r>
      <w:r>
        <w:rPr>
          <w:snapToGrid w:val="0"/>
          <w:szCs w:val="24"/>
        </w:rPr>
        <w:t>.</w:t>
      </w:r>
      <w:r>
        <w:rPr>
          <w:snapToGrid w:val="0"/>
          <w:szCs w:val="24"/>
        </w:rPr>
        <w:tab/>
        <w:t xml:space="preserve">Term used: </w:t>
      </w:r>
      <w:r>
        <w:rPr>
          <w:bCs/>
          <w:szCs w:val="24"/>
        </w:rPr>
        <w:t>assault</w:t>
      </w:r>
      <w:r>
        <w:tab/>
      </w:r>
      <w:r>
        <w:fldChar w:fldCharType="begin"/>
      </w:r>
      <w:r>
        <w:instrText xml:space="preserve"> PAGEREF _Toc266363882 \h </w:instrText>
      </w:r>
      <w:r>
        <w:fldChar w:fldCharType="separate"/>
      </w:r>
      <w:r>
        <w:t>124</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_Toc266363883 \h </w:instrText>
      </w:r>
      <w:r>
        <w:fldChar w:fldCharType="separate"/>
      </w:r>
      <w:r>
        <w:t>125</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_Toc266363884 \h </w:instrText>
      </w:r>
      <w:r>
        <w:fldChar w:fldCharType="separate"/>
      </w:r>
      <w:r>
        <w:t>125</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_Toc266363885 \h </w:instrText>
      </w:r>
      <w:r>
        <w:fldChar w:fldCharType="separate"/>
      </w:r>
      <w:r>
        <w:t>125</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_Toc266363886 \h </w:instrText>
      </w:r>
      <w:r>
        <w:fldChar w:fldCharType="separate"/>
      </w:r>
      <w:r>
        <w:t>125</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_Toc266363887 \h </w:instrText>
      </w:r>
      <w:r>
        <w:fldChar w:fldCharType="separate"/>
      </w:r>
      <w:r>
        <w:t>126</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_Toc266363888 \h </w:instrText>
      </w:r>
      <w:r>
        <w:fldChar w:fldCharType="separate"/>
      </w:r>
      <w:r>
        <w:t>126</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_Toc266363889 \h </w:instrText>
      </w:r>
      <w:r>
        <w:fldChar w:fldCharType="separate"/>
      </w:r>
      <w:r>
        <w:t>126</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_Toc266363890 \h </w:instrText>
      </w:r>
      <w:r>
        <w:fldChar w:fldCharType="separate"/>
      </w:r>
      <w:r>
        <w:t>127</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_Toc266363891 \h </w:instrText>
      </w:r>
      <w:r>
        <w:fldChar w:fldCharType="separate"/>
      </w:r>
      <w:r>
        <w:t>127</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_Toc266363892 \h </w:instrText>
      </w:r>
      <w:r>
        <w:fldChar w:fldCharType="separate"/>
      </w:r>
      <w:r>
        <w:t>128</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_Toc266363893 \h </w:instrText>
      </w:r>
      <w:r>
        <w:fldChar w:fldCharType="separate"/>
      </w:r>
      <w:r>
        <w:t>128</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_Toc266363894 \h </w:instrText>
      </w:r>
      <w:r>
        <w:fldChar w:fldCharType="separate"/>
      </w:r>
      <w:r>
        <w:t>129</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_Toc266363895 \h </w:instrText>
      </w:r>
      <w:r>
        <w:fldChar w:fldCharType="separate"/>
      </w:r>
      <w:r>
        <w:t>129</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_Toc266363896 \h </w:instrText>
      </w:r>
      <w:r>
        <w:fldChar w:fldCharType="separate"/>
      </w:r>
      <w:r>
        <w:t>129</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_Toc266363897 \h </w:instrText>
      </w:r>
      <w:r>
        <w:fldChar w:fldCharType="separate"/>
      </w:r>
      <w:r>
        <w:t>129</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_Toc266363898 \h </w:instrText>
      </w:r>
      <w:r>
        <w:fldChar w:fldCharType="separate"/>
      </w:r>
      <w:r>
        <w:t>130</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_Toc266363899 \h </w:instrText>
      </w:r>
      <w:r>
        <w:fldChar w:fldCharType="separate"/>
      </w:r>
      <w:r>
        <w:t>130</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_Toc266363900 \h </w:instrText>
      </w:r>
      <w:r>
        <w:fldChar w:fldCharType="separate"/>
      </w:r>
      <w:r>
        <w:t>130</w:t>
      </w:r>
      <w:r>
        <w:fldChar w:fldCharType="end"/>
      </w:r>
    </w:p>
    <w:p>
      <w:pPr>
        <w:pStyle w:val="TOC8"/>
        <w:rPr>
          <w:sz w:val="24"/>
          <w:szCs w:val="24"/>
        </w:rPr>
      </w:pPr>
      <w:r>
        <w:rPr>
          <w:szCs w:val="24"/>
        </w:rPr>
        <w:t>245</w:t>
      </w:r>
      <w:r>
        <w:rPr>
          <w:snapToGrid w:val="0"/>
          <w:szCs w:val="24"/>
        </w:rPr>
        <w:t>.</w:t>
      </w:r>
      <w:r>
        <w:rPr>
          <w:snapToGrid w:val="0"/>
          <w:szCs w:val="24"/>
        </w:rPr>
        <w:tab/>
        <w:t xml:space="preserve">Term used: </w:t>
      </w:r>
      <w:r>
        <w:rPr>
          <w:bCs/>
          <w:iCs/>
          <w:szCs w:val="24"/>
        </w:rPr>
        <w:t>provocation</w:t>
      </w:r>
      <w:r>
        <w:tab/>
      </w:r>
      <w:r>
        <w:fldChar w:fldCharType="begin"/>
      </w:r>
      <w:r>
        <w:instrText xml:space="preserve"> PAGEREF _Toc266363901 \h </w:instrText>
      </w:r>
      <w:r>
        <w:fldChar w:fldCharType="separate"/>
      </w:r>
      <w:r>
        <w:t>132</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_Toc266363902 \h </w:instrText>
      </w:r>
      <w:r>
        <w:fldChar w:fldCharType="separate"/>
      </w:r>
      <w:r>
        <w:t>133</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_Toc266363903 \h </w:instrText>
      </w:r>
      <w:r>
        <w:fldChar w:fldCharType="separate"/>
      </w:r>
      <w:r>
        <w:t>133</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_Toc266363904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_Toc266363905 \h </w:instrText>
      </w:r>
      <w:r>
        <w:fldChar w:fldCharType="separate"/>
      </w:r>
      <w:r>
        <w:t>134</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_Toc266363906 \h </w:instrText>
      </w:r>
      <w:r>
        <w:fldChar w:fldCharType="separate"/>
      </w:r>
      <w:r>
        <w:t>135</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_Toc266363907 \h </w:instrText>
      </w:r>
      <w:r>
        <w:fldChar w:fldCharType="separate"/>
      </w:r>
      <w:r>
        <w:t>135</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_Toc266363908 \h </w:instrText>
      </w:r>
      <w:r>
        <w:fldChar w:fldCharType="separate"/>
      </w:r>
      <w:r>
        <w:t>135</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_Toc266363909 \h </w:instrText>
      </w:r>
      <w:r>
        <w:fldChar w:fldCharType="separate"/>
      </w:r>
      <w:r>
        <w:t>136</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_Toc266363910 \h </w:instrText>
      </w:r>
      <w:r>
        <w:fldChar w:fldCharType="separate"/>
      </w:r>
      <w:r>
        <w:t>136</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_Toc266363911 \h </w:instrText>
      </w:r>
      <w:r>
        <w:fldChar w:fldCharType="separate"/>
      </w:r>
      <w:r>
        <w:t>137</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_Toc266363912 \h </w:instrText>
      </w:r>
      <w:r>
        <w:fldChar w:fldCharType="separate"/>
      </w:r>
      <w:r>
        <w:t>137</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_Toc266363913 \h </w:instrText>
      </w:r>
      <w:r>
        <w:fldChar w:fldCharType="separate"/>
      </w:r>
      <w:r>
        <w:t>137</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_Toc266363914 \h </w:instrText>
      </w:r>
      <w:r>
        <w:fldChar w:fldCharType="separate"/>
      </w:r>
      <w:r>
        <w:t>138</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_Toc266363915 \h </w:instrText>
      </w:r>
      <w:r>
        <w:fldChar w:fldCharType="separate"/>
      </w:r>
      <w:r>
        <w:t>138</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_Toc266363916 \h </w:instrText>
      </w:r>
      <w:r>
        <w:fldChar w:fldCharType="separate"/>
      </w:r>
      <w:r>
        <w:t>138</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_Toc266363918 \h </w:instrText>
      </w:r>
      <w:r>
        <w:fldChar w:fldCharType="separate"/>
      </w:r>
      <w:r>
        <w:t>138</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_Toc266363919 \h </w:instrText>
      </w:r>
      <w:r>
        <w:fldChar w:fldCharType="separate"/>
      </w:r>
      <w:r>
        <w:t>139</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_Toc266363920 \h </w:instrText>
      </w:r>
      <w:r>
        <w:fldChar w:fldCharType="separate"/>
      </w:r>
      <w:r>
        <w:t>139</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_Toc266363921 \h </w:instrText>
      </w:r>
      <w:r>
        <w:fldChar w:fldCharType="separate"/>
      </w:r>
      <w:r>
        <w:t>139</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_Toc266363922 \h </w:instrText>
      </w:r>
      <w:r>
        <w:fldChar w:fldCharType="separate"/>
      </w:r>
      <w:r>
        <w:t>140</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_Toc266363924 \h </w:instrText>
      </w:r>
      <w:r>
        <w:fldChar w:fldCharType="separate"/>
      </w:r>
      <w:r>
        <w:t>140</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_Toc266363925 \h </w:instrText>
      </w:r>
      <w:r>
        <w:fldChar w:fldCharType="separate"/>
      </w:r>
      <w:r>
        <w:t>140</w:t>
      </w:r>
      <w:r>
        <w:fldChar w:fldCharType="end"/>
      </w:r>
    </w:p>
    <w:p>
      <w:pPr>
        <w:pStyle w:val="TOC8"/>
        <w:rPr>
          <w:sz w:val="24"/>
          <w:szCs w:val="24"/>
        </w:rPr>
      </w:pPr>
      <w:r>
        <w:rPr>
          <w:szCs w:val="24"/>
        </w:rPr>
        <w:t>270</w:t>
      </w:r>
      <w:r>
        <w:rPr>
          <w:snapToGrid w:val="0"/>
          <w:szCs w:val="24"/>
        </w:rPr>
        <w:t>.</w:t>
      </w:r>
      <w:r>
        <w:rPr>
          <w:snapToGrid w:val="0"/>
          <w:szCs w:val="24"/>
        </w:rPr>
        <w:tab/>
        <w:t xml:space="preserve">Term used: </w:t>
      </w:r>
      <w:r>
        <w:rPr>
          <w:bCs/>
          <w:iCs/>
          <w:szCs w:val="24"/>
        </w:rPr>
        <w:t>kill</w:t>
      </w:r>
      <w:r>
        <w:tab/>
      </w:r>
      <w:r>
        <w:fldChar w:fldCharType="begin"/>
      </w:r>
      <w:r>
        <w:instrText xml:space="preserve"> PAGEREF _Toc266363926 \h </w:instrText>
      </w:r>
      <w:r>
        <w:fldChar w:fldCharType="separate"/>
      </w:r>
      <w:r>
        <w:t>140</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_Toc266363927 \h </w:instrText>
      </w:r>
      <w:r>
        <w:fldChar w:fldCharType="separate"/>
      </w:r>
      <w:r>
        <w:t>140</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_Toc266363928 \h </w:instrText>
      </w:r>
      <w:r>
        <w:fldChar w:fldCharType="separate"/>
      </w:r>
      <w:r>
        <w:t>141</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_Toc266363929 \h </w:instrText>
      </w:r>
      <w:r>
        <w:fldChar w:fldCharType="separate"/>
      </w:r>
      <w:r>
        <w:t>141</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_Toc266363930 \h </w:instrText>
      </w:r>
      <w:r>
        <w:fldChar w:fldCharType="separate"/>
      </w:r>
      <w:r>
        <w:t>141</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_Toc266363931 \h </w:instrText>
      </w:r>
      <w:r>
        <w:fldChar w:fldCharType="separate"/>
      </w:r>
      <w:r>
        <w:t>141</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_Toc266363932 \h </w:instrText>
      </w:r>
      <w:r>
        <w:fldChar w:fldCharType="separate"/>
      </w:r>
      <w:r>
        <w:t>142</w:t>
      </w:r>
      <w:r>
        <w:fldChar w:fldCharType="end"/>
      </w:r>
    </w:p>
    <w:p>
      <w:pPr>
        <w:pStyle w:val="TOC8"/>
        <w:rPr>
          <w:sz w:val="24"/>
          <w:szCs w:val="24"/>
        </w:rPr>
      </w:pPr>
      <w:r>
        <w:rPr>
          <w:szCs w:val="24"/>
        </w:rPr>
        <w:t>279.</w:t>
      </w:r>
      <w:r>
        <w:rPr>
          <w:szCs w:val="24"/>
        </w:rPr>
        <w:tab/>
        <w:t>Murder</w:t>
      </w:r>
      <w:r>
        <w:tab/>
      </w:r>
      <w:r>
        <w:fldChar w:fldCharType="begin"/>
      </w:r>
      <w:r>
        <w:instrText xml:space="preserve"> PAGEREF _Toc266363933 \h </w:instrText>
      </w:r>
      <w:r>
        <w:fldChar w:fldCharType="separate"/>
      </w:r>
      <w:r>
        <w:t>142</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_Toc266363934 \h </w:instrText>
      </w:r>
      <w:r>
        <w:fldChar w:fldCharType="separate"/>
      </w:r>
      <w:r>
        <w:t>143</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_Toc266363935 \h </w:instrText>
      </w:r>
      <w:r>
        <w:fldChar w:fldCharType="separate"/>
      </w:r>
      <w:r>
        <w:t>143</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_Toc266363936 \h </w:instrText>
      </w:r>
      <w:r>
        <w:fldChar w:fldCharType="separate"/>
      </w:r>
      <w:r>
        <w:t>144</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_Toc266363937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_Toc266363938 \h </w:instrText>
      </w:r>
      <w:r>
        <w:fldChar w:fldCharType="separate"/>
      </w:r>
      <w:r>
        <w:t>145</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_Toc266363939 \h </w:instrText>
      </w:r>
      <w:r>
        <w:fldChar w:fldCharType="separate"/>
      </w:r>
      <w:r>
        <w:t>146</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_Toc266363940 \h </w:instrText>
      </w:r>
      <w:r>
        <w:fldChar w:fldCharType="separate"/>
      </w:r>
      <w:r>
        <w:t>146</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_Toc266363942 \h </w:instrText>
      </w:r>
      <w:r>
        <w:fldChar w:fldCharType="separate"/>
      </w:r>
      <w:r>
        <w:t>146</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_Toc266363943 \h </w:instrText>
      </w:r>
      <w:r>
        <w:fldChar w:fldCharType="separate"/>
      </w:r>
      <w:r>
        <w:t>147</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_Toc266363944 \h </w:instrText>
      </w:r>
      <w:r>
        <w:fldChar w:fldCharType="separate"/>
      </w:r>
      <w:r>
        <w:t>147</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_Toc266363945 \h </w:instrText>
      </w:r>
      <w:r>
        <w:fldChar w:fldCharType="separate"/>
      </w:r>
      <w:r>
        <w:t>148</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_Toc266363946 \h </w:instrText>
      </w:r>
      <w:r>
        <w:fldChar w:fldCharType="separate"/>
      </w:r>
      <w:r>
        <w:t>149</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_Toc266363947 \h </w:instrText>
      </w:r>
      <w:r>
        <w:fldChar w:fldCharType="separate"/>
      </w:r>
      <w:r>
        <w:t>149</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_Toc266363948 \h </w:instrText>
      </w:r>
      <w:r>
        <w:fldChar w:fldCharType="separate"/>
      </w:r>
      <w:r>
        <w:t>152</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_Toc266363949 \h </w:instrText>
      </w:r>
      <w:r>
        <w:fldChar w:fldCharType="separate"/>
      </w:r>
      <w:r>
        <w:t>153</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_Toc266363950 \h </w:instrText>
      </w:r>
      <w:r>
        <w:fldChar w:fldCharType="separate"/>
      </w:r>
      <w:r>
        <w:t>154</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_Toc266363951 \h </w:instrText>
      </w:r>
      <w:r>
        <w:fldChar w:fldCharType="separate"/>
      </w:r>
      <w:r>
        <w:t>155</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_Toc266363952 \h </w:instrText>
      </w:r>
      <w:r>
        <w:fldChar w:fldCharType="separate"/>
      </w:r>
      <w:r>
        <w:t>156</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_Toc266363954 \h </w:instrText>
      </w:r>
      <w:r>
        <w:fldChar w:fldCharType="separate"/>
      </w:r>
      <w:r>
        <w:t>157</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_Toc266363955 \h </w:instrText>
      </w:r>
      <w:r>
        <w:fldChar w:fldCharType="separate"/>
      </w:r>
      <w:r>
        <w:t>158</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_Toc266363956 \h </w:instrText>
      </w:r>
      <w:r>
        <w:fldChar w:fldCharType="separate"/>
      </w:r>
      <w:r>
        <w:t>159</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_Toc266363957 \h </w:instrText>
      </w:r>
      <w:r>
        <w:fldChar w:fldCharType="separate"/>
      </w:r>
      <w:r>
        <w:t>159</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_Toc266363958 \h </w:instrText>
      </w:r>
      <w:r>
        <w:fldChar w:fldCharType="separate"/>
      </w:r>
      <w:r>
        <w:t>163</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w:t>
      </w:r>
      <w:r>
        <w:tab/>
      </w:r>
      <w:r>
        <w:fldChar w:fldCharType="begin"/>
      </w:r>
      <w:r>
        <w:instrText xml:space="preserve"> PAGEREF _Toc266363960 \h </w:instrText>
      </w:r>
      <w:r>
        <w:fldChar w:fldCharType="separate"/>
      </w:r>
      <w:r>
        <w:t>163</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_Toc266363961 \h </w:instrText>
      </w:r>
      <w:r>
        <w:fldChar w:fldCharType="separate"/>
      </w:r>
      <w:r>
        <w:t>166</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_Toc266363962 \h </w:instrText>
      </w:r>
      <w:r>
        <w:fldChar w:fldCharType="separate"/>
      </w:r>
      <w:r>
        <w:t>166</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_Toc266363963 \h </w:instrText>
      </w:r>
      <w:r>
        <w:fldChar w:fldCharType="separate"/>
      </w:r>
      <w:r>
        <w:t>169</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_Toc266363964 \h </w:instrText>
      </w:r>
      <w:r>
        <w:fldChar w:fldCharType="separate"/>
      </w:r>
      <w:r>
        <w:t>171</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_Toc266363965 \h </w:instrText>
      </w:r>
      <w:r>
        <w:fldChar w:fldCharType="separate"/>
      </w:r>
      <w:r>
        <w:t>172</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_Toc266363966 \h </w:instrText>
      </w:r>
      <w:r>
        <w:fldChar w:fldCharType="separate"/>
      </w:r>
      <w:r>
        <w:t>172</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_Toc266363967 \h </w:instrText>
      </w:r>
      <w:r>
        <w:fldChar w:fldCharType="separate"/>
      </w:r>
      <w:r>
        <w:t>172</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_Toc266363968 \h </w:instrText>
      </w:r>
      <w:r>
        <w:fldChar w:fldCharType="separate"/>
      </w:r>
      <w:r>
        <w:t>173</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_Toc266363969 \h </w:instrText>
      </w:r>
      <w:r>
        <w:fldChar w:fldCharType="separate"/>
      </w:r>
      <w:r>
        <w:t>173</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_Toc266363970 \h </w:instrText>
      </w:r>
      <w:r>
        <w:fldChar w:fldCharType="separate"/>
      </w:r>
      <w:r>
        <w:t>173</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_Toc266363971 \h </w:instrText>
      </w:r>
      <w:r>
        <w:fldChar w:fldCharType="separate"/>
      </w:r>
      <w:r>
        <w:t>173</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_Toc266363972 \h </w:instrText>
      </w:r>
      <w:r>
        <w:fldChar w:fldCharType="separate"/>
      </w:r>
      <w:r>
        <w:t>175</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_Toc266363973 \h </w:instrText>
      </w:r>
      <w:r>
        <w:fldChar w:fldCharType="separate"/>
      </w:r>
      <w:r>
        <w:t>177</w:t>
      </w:r>
      <w:r>
        <w:fldChar w:fldCharType="end"/>
      </w:r>
    </w:p>
    <w:p>
      <w:pPr>
        <w:pStyle w:val="TOC8"/>
        <w:rPr>
          <w:sz w:val="24"/>
          <w:szCs w:val="24"/>
        </w:rPr>
      </w:pPr>
      <w:r>
        <w:rPr>
          <w:szCs w:val="24"/>
        </w:rPr>
        <w:t>331A.</w:t>
      </w:r>
      <w:r>
        <w:rPr>
          <w:szCs w:val="24"/>
        </w:rPr>
        <w:tab/>
        <w:t>Terms used</w:t>
      </w:r>
      <w:r>
        <w:tab/>
      </w:r>
      <w:r>
        <w:fldChar w:fldCharType="begin"/>
      </w:r>
      <w:r>
        <w:instrText xml:space="preserve"> PAGEREF _Toc266363974 \h </w:instrText>
      </w:r>
      <w:r>
        <w:fldChar w:fldCharType="separate"/>
      </w:r>
      <w:r>
        <w:t>177</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_Toc266363975 \h </w:instrText>
      </w:r>
      <w:r>
        <w:fldChar w:fldCharType="separate"/>
      </w:r>
      <w:r>
        <w:t>177</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_Toc266363976 \h </w:instrText>
      </w:r>
      <w:r>
        <w:fldChar w:fldCharType="separate"/>
      </w:r>
      <w:r>
        <w:t>178</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_Toc266363977 \h </w:instrText>
      </w:r>
      <w:r>
        <w:fldChar w:fldCharType="separate"/>
      </w:r>
      <w:r>
        <w:t>178</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_Toc266363979 \h </w:instrText>
      </w:r>
      <w:r>
        <w:fldChar w:fldCharType="separate"/>
      </w:r>
      <w:r>
        <w:t>179</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_Toc266363980 \h </w:instrText>
      </w:r>
      <w:r>
        <w:fldChar w:fldCharType="separate"/>
      </w:r>
      <w:r>
        <w:t>180</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_Toc266363981 \h </w:instrText>
      </w:r>
      <w:r>
        <w:fldChar w:fldCharType="separate"/>
      </w:r>
      <w:r>
        <w:t>180</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_Toc266363982 \h </w:instrText>
      </w:r>
      <w:r>
        <w:fldChar w:fldCharType="separate"/>
      </w:r>
      <w:r>
        <w:t>181</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 xml:space="preserve">Term used: </w:t>
      </w:r>
      <w:r>
        <w:rPr>
          <w:bCs/>
          <w:iCs/>
          <w:szCs w:val="24"/>
        </w:rPr>
        <w:t>threat</w:t>
      </w:r>
      <w:r>
        <w:tab/>
      </w:r>
      <w:r>
        <w:fldChar w:fldCharType="begin"/>
      </w:r>
      <w:r>
        <w:instrText xml:space="preserve"> PAGEREF _Toc266363984 \h </w:instrText>
      </w:r>
      <w:r>
        <w:fldChar w:fldCharType="separate"/>
      </w:r>
      <w:r>
        <w:t>181</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_Toc266363985 \h </w:instrText>
      </w:r>
      <w:r>
        <w:fldChar w:fldCharType="separate"/>
      </w:r>
      <w:r>
        <w:t>182</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_Toc266363986 \h </w:instrText>
      </w:r>
      <w:r>
        <w:fldChar w:fldCharType="separate"/>
      </w:r>
      <w:r>
        <w:t>182</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_Toc266363987 \h </w:instrText>
      </w:r>
      <w:r>
        <w:fldChar w:fldCharType="separate"/>
      </w:r>
      <w:r>
        <w:t>183</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w:t>
      </w:r>
      <w:r>
        <w:tab/>
      </w:r>
      <w:r>
        <w:fldChar w:fldCharType="begin"/>
      </w:r>
      <w:r>
        <w:instrText xml:space="preserve"> PAGEREF _Toc266363989 \h </w:instrText>
      </w:r>
      <w:r>
        <w:fldChar w:fldCharType="separate"/>
      </w:r>
      <w:r>
        <w:t>185</w:t>
      </w:r>
      <w:r>
        <w:fldChar w:fldCharType="end"/>
      </w:r>
    </w:p>
    <w:p>
      <w:pPr>
        <w:pStyle w:val="TOC8"/>
        <w:rPr>
          <w:sz w:val="24"/>
          <w:szCs w:val="24"/>
        </w:rPr>
      </w:pPr>
      <w:r>
        <w:rPr>
          <w:szCs w:val="24"/>
        </w:rPr>
        <w:t>338E.</w:t>
      </w:r>
      <w:r>
        <w:rPr>
          <w:szCs w:val="24"/>
        </w:rPr>
        <w:tab/>
        <w:t>Stalking</w:t>
      </w:r>
      <w:r>
        <w:tab/>
      </w:r>
      <w:r>
        <w:fldChar w:fldCharType="begin"/>
      </w:r>
      <w:r>
        <w:instrText xml:space="preserve"> PAGEREF _Toc266363990 \h </w:instrText>
      </w:r>
      <w:r>
        <w:fldChar w:fldCharType="separate"/>
      </w:r>
      <w:r>
        <w:t>186</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_Toc266363992 \h </w:instrText>
      </w:r>
      <w:r>
        <w:fldChar w:fldCharType="separate"/>
      </w:r>
      <w:r>
        <w:t>187</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_Toc266363993 \h </w:instrText>
      </w:r>
      <w:r>
        <w:fldChar w:fldCharType="separate"/>
      </w:r>
      <w:r>
        <w:t>188</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_Toc266363994 \h </w:instrText>
      </w:r>
      <w:r>
        <w:fldChar w:fldCharType="separate"/>
      </w:r>
      <w:r>
        <w:t>189</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_Toc266363996 \h </w:instrText>
      </w:r>
      <w:r>
        <w:fldChar w:fldCharType="separate"/>
      </w:r>
      <w:r>
        <w:t>189</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_Toc266364000 \h </w:instrText>
      </w:r>
      <w:r>
        <w:fldChar w:fldCharType="separate"/>
      </w:r>
      <w:r>
        <w:t>191</w:t>
      </w:r>
      <w:r>
        <w:fldChar w:fldCharType="end"/>
      </w:r>
    </w:p>
    <w:p>
      <w:pPr>
        <w:pStyle w:val="TOC8"/>
        <w:rPr>
          <w:sz w:val="24"/>
          <w:szCs w:val="24"/>
        </w:rPr>
      </w:pPr>
      <w:r>
        <w:rPr>
          <w:szCs w:val="24"/>
        </w:rPr>
        <w:t>371</w:t>
      </w:r>
      <w:r>
        <w:rPr>
          <w:snapToGrid w:val="0"/>
          <w:szCs w:val="24"/>
        </w:rPr>
        <w:t>.</w:t>
      </w:r>
      <w:r>
        <w:rPr>
          <w:snapToGrid w:val="0"/>
          <w:szCs w:val="24"/>
        </w:rPr>
        <w:tab/>
        <w:t>Term used: s</w:t>
      </w:r>
      <w:r>
        <w:rPr>
          <w:bCs/>
          <w:iCs/>
          <w:szCs w:val="24"/>
        </w:rPr>
        <w:t>teal</w:t>
      </w:r>
      <w:r>
        <w:tab/>
      </w:r>
      <w:r>
        <w:fldChar w:fldCharType="begin"/>
      </w:r>
      <w:r>
        <w:instrText xml:space="preserve"> PAGEREF _Toc266364001 \h </w:instrText>
      </w:r>
      <w:r>
        <w:fldChar w:fldCharType="separate"/>
      </w:r>
      <w:r>
        <w:t>192</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_Toc266364002 \h </w:instrText>
      </w:r>
      <w:r>
        <w:fldChar w:fldCharType="separate"/>
      </w:r>
      <w:r>
        <w:t>194</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_Toc266364003 \h </w:instrText>
      </w:r>
      <w:r>
        <w:fldChar w:fldCharType="separate"/>
      </w:r>
      <w:r>
        <w:t>194</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_Toc266364004 \h </w:instrText>
      </w:r>
      <w:r>
        <w:fldChar w:fldCharType="separate"/>
      </w:r>
      <w:r>
        <w:t>195</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_Toc266364005 \h </w:instrText>
      </w:r>
      <w:r>
        <w:fldChar w:fldCharType="separate"/>
      </w:r>
      <w:r>
        <w:t>195</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_Toc266364006 \h </w:instrText>
      </w:r>
      <w:r>
        <w:fldChar w:fldCharType="separate"/>
      </w:r>
      <w:r>
        <w:t>196</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_Toc266364007 \h </w:instrText>
      </w:r>
      <w:r>
        <w:fldChar w:fldCharType="separate"/>
      </w:r>
      <w:r>
        <w:t>196</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_Toc266364008 \h </w:instrText>
      </w:r>
      <w:r>
        <w:fldChar w:fldCharType="separate"/>
      </w:r>
      <w:r>
        <w:t>196</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_Toc266364010 \h </w:instrText>
      </w:r>
      <w:r>
        <w:fldChar w:fldCharType="separate"/>
      </w:r>
      <w:r>
        <w:t>199</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_Toc266364011 \h </w:instrText>
      </w:r>
      <w:r>
        <w:fldChar w:fldCharType="separate"/>
      </w:r>
      <w:r>
        <w:t>199</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_Toc266364012 \h </w:instrText>
      </w:r>
      <w:r>
        <w:fldChar w:fldCharType="separate"/>
      </w:r>
      <w:r>
        <w:t>199</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_Toc266364013 \h </w:instrText>
      </w:r>
      <w:r>
        <w:fldChar w:fldCharType="separate"/>
      </w:r>
      <w:r>
        <w:t>199</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_Toc266364014 \h </w:instrText>
      </w:r>
      <w:r>
        <w:fldChar w:fldCharType="separate"/>
      </w:r>
      <w:r>
        <w:t>200</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_Toc266364015 \h </w:instrText>
      </w:r>
      <w:r>
        <w:fldChar w:fldCharType="separate"/>
      </w:r>
      <w:r>
        <w:t>200</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_Toc266364016 \h </w:instrText>
      </w:r>
      <w:r>
        <w:fldChar w:fldCharType="separate"/>
      </w:r>
      <w:r>
        <w:t>200</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_Toc266364017 \h </w:instrText>
      </w:r>
      <w:r>
        <w:fldChar w:fldCharType="separate"/>
      </w:r>
      <w:r>
        <w:t>200</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_Toc266364018 \h </w:instrText>
      </w:r>
      <w:r>
        <w:fldChar w:fldCharType="separate"/>
      </w:r>
      <w:r>
        <w:t>201</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_Toc266364019 \h </w:instrText>
      </w:r>
      <w:r>
        <w:fldChar w:fldCharType="separate"/>
      </w:r>
      <w:r>
        <w:t>201</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_Toc266364020 \h </w:instrText>
      </w:r>
      <w:r>
        <w:fldChar w:fldCharType="separate"/>
      </w:r>
      <w:r>
        <w:t>201</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_Toc266364021 \h </w:instrText>
      </w:r>
      <w:r>
        <w:fldChar w:fldCharType="separate"/>
      </w:r>
      <w:r>
        <w:t>202</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_Toc266364022 \h </w:instrText>
      </w:r>
      <w:r>
        <w:fldChar w:fldCharType="separate"/>
      </w:r>
      <w:r>
        <w:t>202</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circumstances of aggravation</w:t>
      </w:r>
      <w:r>
        <w:tab/>
      </w:r>
      <w:r>
        <w:fldChar w:fldCharType="begin"/>
      </w:r>
      <w:r>
        <w:instrText xml:space="preserve"> PAGEREF _Toc266364024 \h </w:instrText>
      </w:r>
      <w:r>
        <w:fldChar w:fldCharType="separate"/>
      </w:r>
      <w:r>
        <w:t>203</w:t>
      </w:r>
      <w:r>
        <w:fldChar w:fldCharType="end"/>
      </w:r>
    </w:p>
    <w:p>
      <w:pPr>
        <w:pStyle w:val="TOC8"/>
        <w:rPr>
          <w:sz w:val="24"/>
          <w:szCs w:val="24"/>
        </w:rPr>
      </w:pPr>
      <w:r>
        <w:rPr>
          <w:szCs w:val="24"/>
        </w:rPr>
        <w:t>392.</w:t>
      </w:r>
      <w:r>
        <w:rPr>
          <w:szCs w:val="24"/>
        </w:rPr>
        <w:tab/>
        <w:t>Robbery</w:t>
      </w:r>
      <w:r>
        <w:tab/>
      </w:r>
      <w:r>
        <w:fldChar w:fldCharType="begin"/>
      </w:r>
      <w:r>
        <w:instrText xml:space="preserve"> PAGEREF _Toc266364025 \h </w:instrText>
      </w:r>
      <w:r>
        <w:fldChar w:fldCharType="separate"/>
      </w:r>
      <w:r>
        <w:t>204</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_Toc266364026 \h </w:instrText>
      </w:r>
      <w:r>
        <w:fldChar w:fldCharType="separate"/>
      </w:r>
      <w:r>
        <w:t>204</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_Toc266364027 \h </w:instrText>
      </w:r>
      <w:r>
        <w:fldChar w:fldCharType="separate"/>
      </w:r>
      <w:r>
        <w:t>205</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_Toc266364028 \h </w:instrText>
      </w:r>
      <w:r>
        <w:fldChar w:fldCharType="separate"/>
      </w:r>
      <w:r>
        <w:t>206</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_Toc266364029 \h </w:instrText>
      </w:r>
      <w:r>
        <w:fldChar w:fldCharType="separate"/>
      </w:r>
      <w:r>
        <w:t>206</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_Toc266364030 \h </w:instrText>
      </w:r>
      <w:r>
        <w:fldChar w:fldCharType="separate"/>
      </w:r>
      <w:r>
        <w:t>207</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w:t>
      </w:r>
      <w:r>
        <w:tab/>
      </w:r>
      <w:r>
        <w:fldChar w:fldCharType="begin"/>
      </w:r>
      <w:r>
        <w:instrText xml:space="preserve"> PAGEREF _Toc266364032 \h </w:instrText>
      </w:r>
      <w:r>
        <w:fldChar w:fldCharType="separate"/>
      </w:r>
      <w:r>
        <w:t>208</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_Toc266364033 \h </w:instrText>
      </w:r>
      <w:r>
        <w:fldChar w:fldCharType="separate"/>
      </w:r>
      <w:r>
        <w:t>210</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_Toc266364034 \h </w:instrText>
      </w:r>
      <w:r>
        <w:fldChar w:fldCharType="separate"/>
      </w:r>
      <w:r>
        <w:t>212</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_Toc266364036 \h </w:instrText>
      </w:r>
      <w:r>
        <w:fldChar w:fldCharType="separate"/>
      </w:r>
      <w:r>
        <w:t>213</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_Toc266364038 \h </w:instrText>
      </w:r>
      <w:r>
        <w:fldChar w:fldCharType="separate"/>
      </w:r>
      <w:r>
        <w:t>214</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_Toc266364039 \h </w:instrText>
      </w:r>
      <w:r>
        <w:fldChar w:fldCharType="separate"/>
      </w:r>
      <w:r>
        <w:t>215</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_Toc266364040 \h </w:instrText>
      </w:r>
      <w:r>
        <w:fldChar w:fldCharType="separate"/>
      </w:r>
      <w:r>
        <w:t>215</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_Toc266364042 \h </w:instrText>
      </w:r>
      <w:r>
        <w:fldChar w:fldCharType="separate"/>
      </w:r>
      <w:r>
        <w:t>216</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_Toc266364043 \h </w:instrText>
      </w:r>
      <w:r>
        <w:fldChar w:fldCharType="separate"/>
      </w:r>
      <w:r>
        <w:t>216</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_Toc266364044 \h </w:instrText>
      </w:r>
      <w:r>
        <w:fldChar w:fldCharType="separate"/>
      </w:r>
      <w:r>
        <w:t>217</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_Toc266364045 \h </w:instrText>
      </w:r>
      <w:r>
        <w:fldChar w:fldCharType="separate"/>
      </w:r>
      <w:r>
        <w:t>218</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_Toc266364046 \h </w:instrText>
      </w:r>
      <w:r>
        <w:fldChar w:fldCharType="separate"/>
      </w:r>
      <w:r>
        <w:t>218</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_Toc266364047 \h </w:instrText>
      </w:r>
      <w:r>
        <w:fldChar w:fldCharType="separate"/>
      </w:r>
      <w:r>
        <w:t>218</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_Toc266364049 \h </w:instrText>
      </w:r>
      <w:r>
        <w:fldChar w:fldCharType="separate"/>
      </w:r>
      <w:r>
        <w:t>219</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_Toc266364050 \h </w:instrText>
      </w:r>
      <w:r>
        <w:fldChar w:fldCharType="separate"/>
      </w:r>
      <w:r>
        <w:t>220</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_Toc266364052 \h </w:instrText>
      </w:r>
      <w:r>
        <w:fldChar w:fldCharType="separate"/>
      </w:r>
      <w:r>
        <w:t>221</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_Toc266364053 \h </w:instrText>
      </w:r>
      <w:r>
        <w:fldChar w:fldCharType="separate"/>
      </w:r>
      <w:r>
        <w:t>221</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_Toc266364054 \h </w:instrText>
      </w:r>
      <w:r>
        <w:fldChar w:fldCharType="separate"/>
      </w:r>
      <w:r>
        <w:t>222</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_Toc266364055 \h </w:instrText>
      </w:r>
      <w:r>
        <w:fldChar w:fldCharType="separate"/>
      </w:r>
      <w:r>
        <w:t>222</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_Toc266364057 \h </w:instrText>
      </w:r>
      <w:r>
        <w:fldChar w:fldCharType="separate"/>
      </w:r>
      <w:r>
        <w:t>223</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_Toc266364060 \h </w:instrText>
      </w:r>
      <w:r>
        <w:fldChar w:fldCharType="separate"/>
      </w:r>
      <w:r>
        <w:t>224</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_Toc266364061 \h </w:instrText>
      </w:r>
      <w:r>
        <w:fldChar w:fldCharType="separate"/>
      </w:r>
      <w:r>
        <w:t>225</w:t>
      </w:r>
      <w:r>
        <w:fldChar w:fldCharType="end"/>
      </w:r>
    </w:p>
    <w:p>
      <w:pPr>
        <w:pStyle w:val="TOC8"/>
        <w:rPr>
          <w:sz w:val="24"/>
          <w:szCs w:val="24"/>
        </w:rPr>
      </w:pPr>
      <w:r>
        <w:rPr>
          <w:szCs w:val="24"/>
        </w:rPr>
        <w:t>443</w:t>
      </w:r>
      <w:r>
        <w:rPr>
          <w:snapToGrid w:val="0"/>
          <w:szCs w:val="24"/>
        </w:rPr>
        <w:t>.</w:t>
      </w:r>
      <w:r>
        <w:rPr>
          <w:iCs/>
          <w:snapToGrid w:val="0"/>
          <w:szCs w:val="24"/>
        </w:rPr>
        <w:tab/>
        <w:t xml:space="preserve">Term used: </w:t>
      </w:r>
      <w:r>
        <w:rPr>
          <w:bCs/>
          <w:szCs w:val="24"/>
        </w:rPr>
        <w:t>wilfully destroy or damage</w:t>
      </w:r>
      <w:r>
        <w:tab/>
      </w:r>
      <w:r>
        <w:fldChar w:fldCharType="begin"/>
      </w:r>
      <w:r>
        <w:instrText xml:space="preserve"> PAGEREF _Toc266364062 \h </w:instrText>
      </w:r>
      <w:r>
        <w:fldChar w:fldCharType="separate"/>
      </w:r>
      <w:r>
        <w:t>225</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_Toc266364063 \h </w:instrText>
      </w:r>
      <w:r>
        <w:fldChar w:fldCharType="separate"/>
      </w:r>
      <w:r>
        <w:t>226</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_Toc266364065 \h </w:instrText>
      </w:r>
      <w:r>
        <w:fldChar w:fldCharType="separate"/>
      </w:r>
      <w:r>
        <w:t>226</w:t>
      </w:r>
      <w:r>
        <w:fldChar w:fldCharType="end"/>
      </w:r>
    </w:p>
    <w:p>
      <w:pPr>
        <w:pStyle w:val="TOC8"/>
        <w:rPr>
          <w:sz w:val="24"/>
          <w:szCs w:val="24"/>
        </w:rPr>
      </w:pPr>
      <w:r>
        <w:rPr>
          <w:szCs w:val="24"/>
        </w:rPr>
        <w:t>445A.</w:t>
      </w:r>
      <w:r>
        <w:rPr>
          <w:szCs w:val="24"/>
        </w:rPr>
        <w:tab/>
        <w:t>Breach of duty under s. 444A</w:t>
      </w:r>
      <w:r>
        <w:tab/>
      </w:r>
      <w:r>
        <w:fldChar w:fldCharType="begin"/>
      </w:r>
      <w:r>
        <w:instrText xml:space="preserve"> PAGEREF _Toc266364066 \h </w:instrText>
      </w:r>
      <w:r>
        <w:fldChar w:fldCharType="separate"/>
      </w:r>
      <w:r>
        <w:t>227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_Toc266364067 \h </w:instrText>
      </w:r>
      <w:r>
        <w:fldChar w:fldCharType="separate"/>
      </w:r>
      <w:r>
        <w:t>227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_Toc266364068 \h </w:instrText>
      </w:r>
      <w:r>
        <w:fldChar w:fldCharType="separate"/>
      </w:r>
      <w:r>
        <w:t>227</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_Toc266364069 \h </w:instrText>
      </w:r>
      <w:r>
        <w:fldChar w:fldCharType="separate"/>
      </w:r>
      <w:r>
        <w:t>228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_Toc266364070 \h </w:instrText>
      </w:r>
      <w:r>
        <w:fldChar w:fldCharType="separate"/>
      </w:r>
      <w:r>
        <w:t>229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_Toc266364071 \h </w:instrText>
      </w:r>
      <w:r>
        <w:fldChar w:fldCharType="separate"/>
      </w:r>
      <w:r>
        <w:t>229</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_Toc266364072 \h </w:instrText>
      </w:r>
      <w:r>
        <w:fldChar w:fldCharType="separate"/>
      </w:r>
      <w:r>
        <w:t>230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_Toc266364073 \h </w:instrText>
      </w:r>
      <w:r>
        <w:fldChar w:fldCharType="separate"/>
      </w:r>
      <w:r>
        <w:t>230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_Toc266364074 \h </w:instrText>
      </w:r>
      <w:r>
        <w:fldChar w:fldCharType="separate"/>
      </w:r>
      <w:r>
        <w:t>230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_Toc266364075 \h </w:instrText>
      </w:r>
      <w:r>
        <w:fldChar w:fldCharType="separate"/>
      </w:r>
      <w:r>
        <w:t>231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_Toc266364076 \h </w:instrText>
      </w:r>
      <w:r>
        <w:fldChar w:fldCharType="separate"/>
      </w:r>
      <w:r>
        <w:t>232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_Toc266364077 \h </w:instrText>
      </w:r>
      <w:r>
        <w:fldChar w:fldCharType="separate"/>
      </w:r>
      <w:r>
        <w:t>232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_Toc266364078 \h </w:instrText>
      </w:r>
      <w:r>
        <w:fldChar w:fldCharType="separate"/>
      </w:r>
      <w:r>
        <w:t>233</w:t>
      </w:r>
      <w:r>
        <w:fldChar w:fldCharType="end"/>
      </w:r>
    </w:p>
    <w:p>
      <w:pPr>
        <w:pStyle w:val="TOC8"/>
        <w:rPr>
          <w:sz w:val="24"/>
          <w:szCs w:val="24"/>
        </w:rPr>
      </w:pPr>
      <w:r>
        <w:rPr>
          <w:snapToGrid w:val="0"/>
          <w:szCs w:val="24"/>
        </w:rPr>
        <w:t>460.</w:t>
      </w:r>
      <w:r>
        <w:rPr>
          <w:snapToGrid w:val="0"/>
          <w:szCs w:val="24"/>
        </w:rPr>
        <w:tab/>
        <w:t>Travelling with infected animals</w:t>
      </w:r>
      <w:r>
        <w:tab/>
      </w:r>
      <w:r>
        <w:fldChar w:fldCharType="begin"/>
      </w:r>
      <w:r>
        <w:instrText xml:space="preserve"> PAGEREF _Toc266364079 \h </w:instrText>
      </w:r>
      <w:r>
        <w:fldChar w:fldCharType="separate"/>
      </w:r>
      <w:r>
        <w:t>233</w:t>
      </w:r>
      <w:r>
        <w:fldChar w:fldCharType="end"/>
      </w:r>
    </w:p>
    <w:p>
      <w:pPr>
        <w:pStyle w:val="TOC8"/>
        <w:rPr>
          <w:sz w:val="24"/>
          <w:szCs w:val="24"/>
        </w:rPr>
      </w:pPr>
      <w:r>
        <w:rPr>
          <w:snapToGrid w:val="0"/>
          <w:szCs w:val="24"/>
        </w:rPr>
        <w:t>461.</w:t>
      </w:r>
      <w:r>
        <w:rPr>
          <w:snapToGrid w:val="0"/>
          <w:szCs w:val="24"/>
        </w:rPr>
        <w:tab/>
        <w:t>Removing boundary marks</w:t>
      </w:r>
      <w:r>
        <w:tab/>
      </w:r>
      <w:r>
        <w:fldChar w:fldCharType="begin"/>
      </w:r>
      <w:r>
        <w:instrText xml:space="preserve"> PAGEREF _Toc266364080 \h </w:instrText>
      </w:r>
      <w:r>
        <w:fldChar w:fldCharType="separate"/>
      </w:r>
      <w:r>
        <w:t>233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_Toc266364081 \h </w:instrText>
      </w:r>
      <w:r>
        <w:fldChar w:fldCharType="separate"/>
      </w:r>
      <w:r>
        <w:t>233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_Toc266364084 \h </w:instrText>
      </w:r>
      <w:r>
        <w:fldChar w:fldCharType="separate"/>
      </w:r>
      <w:r>
        <w:t>234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_Toc266364085 \h </w:instrText>
      </w:r>
      <w:r>
        <w:fldChar w:fldCharType="separate"/>
      </w:r>
      <w:r>
        <w:t>235</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_Toc266364087 \h </w:instrText>
      </w:r>
      <w:r>
        <w:fldChar w:fldCharType="separate"/>
      </w:r>
      <w:r>
        <w:t>235</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_Toc266364089 \h </w:instrText>
      </w:r>
      <w:r>
        <w:fldChar w:fldCharType="separate"/>
      </w:r>
      <w:r>
        <w:t>236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_Toc266364090 \h </w:instrText>
      </w:r>
      <w:r>
        <w:fldChar w:fldCharType="separate"/>
      </w:r>
      <w:r>
        <w:t>236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_Toc266364091 \h </w:instrText>
      </w:r>
      <w:r>
        <w:fldChar w:fldCharType="separate"/>
      </w:r>
      <w:r>
        <w:t>237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_Toc266364092 \h </w:instrText>
      </w:r>
      <w:r>
        <w:fldChar w:fldCharType="separate"/>
      </w:r>
      <w:r>
        <w:t>237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_Toc266364093 \h </w:instrText>
      </w:r>
      <w:r>
        <w:fldChar w:fldCharType="separate"/>
      </w:r>
      <w:r>
        <w:t>237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_Toc266364096 \h </w:instrText>
      </w:r>
      <w:r>
        <w:fldChar w:fldCharType="separate"/>
      </w:r>
      <w:r>
        <w:t>238</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_Toc266364098 \h </w:instrText>
      </w:r>
      <w:r>
        <w:fldChar w:fldCharType="separate"/>
      </w:r>
      <w:r>
        <w:t>239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_Toc266364099 \h </w:instrText>
      </w:r>
      <w:r>
        <w:fldChar w:fldCharType="separate"/>
      </w:r>
      <w:r>
        <w:t>239</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_Toc266364100 \h </w:instrText>
      </w:r>
      <w:r>
        <w:fldChar w:fldCharType="separate"/>
      </w:r>
      <w:r>
        <w:t>240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_Toc266364101 \h </w:instrText>
      </w:r>
      <w:r>
        <w:fldChar w:fldCharType="separate"/>
      </w:r>
      <w:r>
        <w:t>240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_Toc266364102 \h </w:instrText>
      </w:r>
      <w:r>
        <w:fldChar w:fldCharType="separate"/>
      </w:r>
      <w:r>
        <w:t>241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_Toc266364103 \h </w:instrText>
      </w:r>
      <w:r>
        <w:fldChar w:fldCharType="separate"/>
      </w:r>
      <w:r>
        <w:t>241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_Toc266364104 \h </w:instrText>
      </w:r>
      <w:r>
        <w:fldChar w:fldCharType="separate"/>
      </w:r>
      <w:r>
        <w:t>242</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_Toc266364105 \h </w:instrText>
      </w:r>
      <w:r>
        <w:fldChar w:fldCharType="separate"/>
      </w:r>
      <w:r>
        <w:t>242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_Toc266364106 \h </w:instrText>
      </w:r>
      <w:r>
        <w:fldChar w:fldCharType="separate"/>
      </w:r>
      <w:r>
        <w:t>243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_Toc266364107 \h </w:instrText>
      </w:r>
      <w:r>
        <w:fldChar w:fldCharType="separate"/>
      </w:r>
      <w:r>
        <w:t>243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_Toc266364108 \h </w:instrText>
      </w:r>
      <w:r>
        <w:fldChar w:fldCharType="separate"/>
      </w:r>
      <w:r>
        <w:t>243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_Toc266364109 \h </w:instrText>
      </w:r>
      <w:r>
        <w:fldChar w:fldCharType="separate"/>
      </w:r>
      <w:r>
        <w:t>244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_Toc266364110 \h </w:instrText>
      </w:r>
      <w:r>
        <w:fldChar w:fldCharType="separate"/>
      </w:r>
      <w:r>
        <w:t>244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_Toc266364111 \h </w:instrText>
      </w:r>
      <w:r>
        <w:fldChar w:fldCharType="separate"/>
      </w:r>
      <w:r>
        <w:t>244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_Toc266364112 \h </w:instrText>
      </w:r>
      <w:r>
        <w:fldChar w:fldCharType="separate"/>
      </w:r>
      <w:r>
        <w:t>245</w:t>
      </w:r>
      <w:r>
        <w:fldChar w:fldCharType="end"/>
      </w:r>
    </w:p>
    <w:p>
      <w:pPr>
        <w:pStyle w:val="TOC8"/>
        <w:rPr>
          <w:sz w:val="24"/>
          <w:szCs w:val="24"/>
        </w:rPr>
      </w:pPr>
      <w:r>
        <w:rPr>
          <w:szCs w:val="24"/>
        </w:rPr>
        <w:t>546</w:t>
      </w:r>
      <w:r>
        <w:rPr>
          <w:snapToGrid w:val="0"/>
          <w:szCs w:val="24"/>
        </w:rPr>
        <w:t>.</w:t>
      </w:r>
      <w:r>
        <w:rPr>
          <w:snapToGrid w:val="0"/>
          <w:szCs w:val="24"/>
        </w:rPr>
        <w:tab/>
        <w:t>Terms used</w:t>
      </w:r>
      <w:r>
        <w:tab/>
      </w:r>
      <w:r>
        <w:fldChar w:fldCharType="begin"/>
      </w:r>
      <w:r>
        <w:instrText xml:space="preserve"> PAGEREF _Toc266364113 \h </w:instrText>
      </w:r>
      <w:r>
        <w:fldChar w:fldCharType="separate"/>
      </w:r>
      <w:r>
        <w:t>245</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_Toc266364115 \h </w:instrText>
      </w:r>
      <w:r>
        <w:fldChar w:fldCharType="separate"/>
      </w:r>
      <w:r>
        <w:t>247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_Toc266364116 \h </w:instrText>
      </w:r>
      <w:r>
        <w:fldChar w:fldCharType="separate"/>
      </w:r>
      <w:r>
        <w:t>248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_Toc266364117 \h </w:instrText>
      </w:r>
      <w:r>
        <w:fldChar w:fldCharType="separate"/>
      </w:r>
      <w:r>
        <w:t>248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_Toc266364120 \h </w:instrText>
      </w:r>
      <w:r>
        <w:fldChar w:fldCharType="separate"/>
      </w:r>
      <w:r>
        <w:t>250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_Toc266364121 \h </w:instrText>
      </w:r>
      <w:r>
        <w:fldChar w:fldCharType="separate"/>
      </w:r>
      <w:r>
        <w:t>250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_Toc266364122 \h </w:instrText>
      </w:r>
      <w:r>
        <w:fldChar w:fldCharType="separate"/>
      </w:r>
      <w:r>
        <w:t>251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_Toc266364123 \h </w:instrText>
      </w:r>
      <w:r>
        <w:fldChar w:fldCharType="separate"/>
      </w:r>
      <w:r>
        <w:t>252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_Toc266364124 \h </w:instrText>
      </w:r>
      <w:r>
        <w:fldChar w:fldCharType="separate"/>
      </w:r>
      <w:r>
        <w:t>252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_Toc266364126 \h </w:instrText>
      </w:r>
      <w:r>
        <w:fldChar w:fldCharType="separate"/>
      </w:r>
      <w:r>
        <w:t>253</w:t>
      </w:r>
      <w:r>
        <w:fldChar w:fldCharType="end"/>
      </w:r>
    </w:p>
    <w:p>
      <w:pPr>
        <w:pStyle w:val="TOC8"/>
        <w:rPr>
          <w:sz w:val="24"/>
          <w:szCs w:val="24"/>
        </w:rPr>
      </w:pPr>
      <w:r>
        <w:rPr>
          <w:szCs w:val="24"/>
        </w:rPr>
        <w:t>557C.</w:t>
      </w:r>
      <w:r>
        <w:rPr>
          <w:szCs w:val="24"/>
        </w:rPr>
        <w:tab/>
        <w:t>Forfeiture</w:t>
      </w:r>
      <w:r>
        <w:tab/>
      </w:r>
      <w:r>
        <w:fldChar w:fldCharType="begin"/>
      </w:r>
      <w:r>
        <w:instrText xml:space="preserve"> PAGEREF _Toc266364127 \h </w:instrText>
      </w:r>
      <w:r>
        <w:fldChar w:fldCharType="separate"/>
      </w:r>
      <w:r>
        <w:t>253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_Toc266364128 \h </w:instrText>
      </w:r>
      <w:r>
        <w:fldChar w:fldCharType="separate"/>
      </w:r>
      <w:r>
        <w:t>253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_Toc266364129 \h </w:instrText>
      </w:r>
      <w:r>
        <w:fldChar w:fldCharType="separate"/>
      </w:r>
      <w:r>
        <w:t>254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_Toc266364130 \h </w:instrText>
      </w:r>
      <w:r>
        <w:fldChar w:fldCharType="separate"/>
      </w:r>
      <w:r>
        <w:t>254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_Toc266364131 \h </w:instrText>
      </w:r>
      <w:r>
        <w:fldChar w:fldCharType="separate"/>
      </w:r>
      <w:r>
        <w:t>254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_Toc266364132 \h </w:instrText>
      </w:r>
      <w:r>
        <w:fldChar w:fldCharType="separate"/>
      </w:r>
      <w:r>
        <w:t>254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_Toc266364133 \h </w:instrText>
      </w:r>
      <w:r>
        <w:fldChar w:fldCharType="separate"/>
      </w:r>
      <w:r>
        <w:t>255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_Toc266364134 \h </w:instrText>
      </w:r>
      <w:r>
        <w:fldChar w:fldCharType="separate"/>
      </w:r>
      <w:r>
        <w:t>256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_Toc266364135 \h </w:instrText>
      </w:r>
      <w:r>
        <w:fldChar w:fldCharType="separate"/>
      </w:r>
      <w:r>
        <w:t>256</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_Toc266364137 \h </w:instrText>
      </w:r>
      <w:r>
        <w:fldChar w:fldCharType="separate"/>
      </w:r>
      <w:r>
        <w:t>259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_Toc266364138 \h </w:instrText>
      </w:r>
      <w:r>
        <w:fldChar w:fldCharType="separate"/>
      </w:r>
      <w:r>
        <w:t>260</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_Toc266364140 \h </w:instrText>
      </w:r>
      <w:r>
        <w:fldChar w:fldCharType="separate"/>
      </w:r>
      <w:r>
        <w:t>261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_Toc266364141 \h </w:instrText>
      </w:r>
      <w:r>
        <w:fldChar w:fldCharType="separate"/>
      </w:r>
      <w:r>
        <w:t>261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_Toc266364142 \h </w:instrText>
      </w:r>
      <w:r>
        <w:fldChar w:fldCharType="separate"/>
      </w:r>
      <w:r>
        <w:t>262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_Toc266364145 \h </w:instrText>
      </w:r>
      <w:r>
        <w:fldChar w:fldCharType="separate"/>
      </w:r>
      <w:r>
        <w:t>267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_Toc266364146 \h </w:instrText>
      </w:r>
      <w:r>
        <w:fldChar w:fldCharType="separate"/>
      </w:r>
      <w:r>
        <w:t>267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_Toc266364147 \h </w:instrText>
      </w:r>
      <w:r>
        <w:fldChar w:fldCharType="separate"/>
      </w:r>
      <w:r>
        <w:t>268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_Toc266364148 \h </w:instrText>
      </w:r>
      <w:r>
        <w:fldChar w:fldCharType="separate"/>
      </w:r>
      <w:r>
        <w:t>268</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_Toc266364149 \h </w:instrText>
      </w:r>
      <w:r>
        <w:fldChar w:fldCharType="separate"/>
      </w:r>
      <w:r>
        <w:t>268</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_Toc266364150 \h </w:instrText>
      </w:r>
      <w:r>
        <w:fldChar w:fldCharType="separate"/>
      </w:r>
      <w:r>
        <w:t>269</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_Toc266364151 \h </w:instrText>
      </w:r>
      <w:r>
        <w:fldChar w:fldCharType="separate"/>
      </w:r>
      <w:r>
        <w:t>269</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w:t>
      </w:r>
      <w:r>
        <w:tab/>
      </w:r>
      <w:r>
        <w:fldChar w:fldCharType="begin"/>
      </w:r>
      <w:r>
        <w:instrText xml:space="preserve"> PAGEREF _Toc266364153 \h </w:instrText>
      </w:r>
      <w:r>
        <w:fldChar w:fldCharType="separate"/>
      </w:r>
      <w:r>
        <w:t>270</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_Toc266364154 \h </w:instrText>
      </w:r>
      <w:r>
        <w:fldChar w:fldCharType="separate"/>
      </w:r>
      <w:r>
        <w:t>270</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_Toc266364155 \h </w:instrText>
      </w:r>
      <w:r>
        <w:fldChar w:fldCharType="separate"/>
      </w:r>
      <w:r>
        <w:t>270</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_Toc266364157 \h </w:instrText>
      </w:r>
      <w:r>
        <w:fldChar w:fldCharType="separate"/>
      </w:r>
      <w:r>
        <w:t>272</w:t>
      </w:r>
      <w:r>
        <w:fldChar w:fldCharType="end"/>
      </w:r>
    </w:p>
    <w:p>
      <w:pPr>
        <w:pStyle w:val="TOC8"/>
        <w:rPr>
          <w:sz w:val="24"/>
        </w:rPr>
      </w:pPr>
      <w:r>
        <w:tab/>
        <w:t>Provisions that have not come into operation</w:t>
      </w:r>
      <w:r>
        <w:tab/>
      </w:r>
      <w:r>
        <w:fldChar w:fldCharType="begin"/>
      </w:r>
      <w:r>
        <w:instrText xml:space="preserve"> PAGEREF _Toc266364158 \h </w:instrText>
      </w:r>
      <w:r>
        <w:fldChar w:fldCharType="separate"/>
      </w:r>
      <w:r>
        <w:t>283</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 to Reprint 15</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rPr>
          <w:snapToGrid w:val="0"/>
          <w:sz w:val="24"/>
        </w:rPr>
      </w:pPr>
      <w:bookmarkStart w:id="37" w:name="_Toc189539252"/>
      <w:bookmarkStart w:id="38" w:name="_Toc193099590"/>
      <w:bookmarkStart w:id="39" w:name="_Toc196195873"/>
      <w:bookmarkStart w:id="40" w:name="_Toc196731838"/>
      <w:bookmarkStart w:id="41" w:name="_Toc201740729"/>
      <w:bookmarkStart w:id="42" w:name="_Toc202762779"/>
      <w:bookmarkStart w:id="43" w:name="_Toc203538397"/>
      <w:bookmarkStart w:id="44" w:name="_Toc205192041"/>
      <w:bookmarkStart w:id="45" w:name="_Toc205279940"/>
      <w:bookmarkStart w:id="46" w:name="_Toc207613949"/>
      <w:bookmarkStart w:id="47" w:name="_Toc207615330"/>
      <w:bookmarkStart w:id="48" w:name="_Toc207688659"/>
      <w:bookmarkStart w:id="49" w:name="_Toc209328695"/>
      <w:bookmarkStart w:id="50" w:name="_Toc209338331"/>
      <w:bookmarkStart w:id="51" w:name="_Toc209503555"/>
      <w:bookmarkStart w:id="52" w:name="_Toc211653799"/>
      <w:bookmarkStart w:id="53" w:name="_Toc233778646"/>
      <w:bookmarkStart w:id="54" w:name="_Toc241052318"/>
      <w:bookmarkStart w:id="55" w:name="_Toc241381829"/>
      <w:bookmarkStart w:id="56" w:name="_Toc241382297"/>
      <w:bookmarkStart w:id="57" w:name="_Toc247947654"/>
      <w:bookmarkStart w:id="58" w:name="_Toc248824548"/>
      <w:bookmarkStart w:id="59" w:name="_Toc249936127"/>
      <w:bookmarkStart w:id="60" w:name="_Toc252185004"/>
      <w:bookmarkStart w:id="61" w:name="_Toc253057491"/>
      <w:bookmarkStart w:id="62" w:name="_Toc253125599"/>
      <w:bookmarkStart w:id="63" w:name="_Toc254100753"/>
      <w:bookmarkStart w:id="64" w:name="_Toc254101231"/>
      <w:bookmarkStart w:id="65" w:name="_Toc254104849"/>
      <w:bookmarkStart w:id="66" w:name="_Toc254174849"/>
      <w:bookmarkStart w:id="67" w:name="_Toc254184572"/>
      <w:bookmarkStart w:id="68" w:name="_Toc254612368"/>
      <w:bookmarkStart w:id="69" w:name="_Toc255891063"/>
      <w:bookmarkStart w:id="70" w:name="_Toc256090925"/>
      <w:bookmarkStart w:id="71" w:name="_Toc266359224"/>
      <w:bookmarkStart w:id="72" w:name="_Toc266363684"/>
      <w:r>
        <w:rPr>
          <w:snapToGrid w:val="0"/>
          <w:sz w:val="24"/>
        </w:rPr>
        <w:t>Interpretation: Application: General principles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spacing w:after="120"/>
        <w:rPr>
          <w:snapToGrid w:val="0"/>
        </w:rPr>
      </w:pPr>
      <w:bookmarkStart w:id="73" w:name="_Toc189539253"/>
      <w:bookmarkStart w:id="74" w:name="_Toc193099591"/>
      <w:bookmarkStart w:id="75" w:name="_Toc196195874"/>
      <w:bookmarkStart w:id="76" w:name="_Toc196731839"/>
      <w:bookmarkStart w:id="77" w:name="_Toc201740730"/>
      <w:bookmarkStart w:id="78" w:name="_Toc202762780"/>
      <w:bookmarkStart w:id="79" w:name="_Toc203538398"/>
      <w:bookmarkStart w:id="80" w:name="_Toc205192042"/>
      <w:bookmarkStart w:id="81" w:name="_Toc205279941"/>
      <w:bookmarkStart w:id="82" w:name="_Toc207613950"/>
      <w:bookmarkStart w:id="83" w:name="_Toc207615331"/>
      <w:bookmarkStart w:id="84" w:name="_Toc207688660"/>
      <w:bookmarkStart w:id="85" w:name="_Toc209328696"/>
      <w:bookmarkStart w:id="86" w:name="_Toc209338332"/>
      <w:bookmarkStart w:id="87" w:name="_Toc209503556"/>
      <w:bookmarkStart w:id="88" w:name="_Toc211653800"/>
      <w:bookmarkStart w:id="89" w:name="_Toc233778647"/>
      <w:bookmarkStart w:id="90" w:name="_Toc241052319"/>
      <w:bookmarkStart w:id="91" w:name="_Toc241381830"/>
      <w:bookmarkStart w:id="92" w:name="_Toc241382298"/>
      <w:bookmarkStart w:id="93" w:name="_Toc247947655"/>
      <w:bookmarkStart w:id="94" w:name="_Toc248824549"/>
      <w:bookmarkStart w:id="95" w:name="_Toc249936128"/>
      <w:bookmarkStart w:id="96" w:name="_Toc252185005"/>
      <w:bookmarkStart w:id="97" w:name="_Toc253057492"/>
      <w:bookmarkStart w:id="98" w:name="_Toc253125600"/>
      <w:bookmarkStart w:id="99" w:name="_Toc254100754"/>
      <w:bookmarkStart w:id="100" w:name="_Toc254101232"/>
      <w:bookmarkStart w:id="101" w:name="_Toc254104850"/>
      <w:bookmarkStart w:id="102" w:name="_Toc254174850"/>
      <w:bookmarkStart w:id="103" w:name="_Toc254184573"/>
      <w:bookmarkStart w:id="104" w:name="_Toc254612369"/>
      <w:bookmarkStart w:id="105" w:name="_Toc255891064"/>
      <w:bookmarkStart w:id="106" w:name="_Toc256090926"/>
      <w:bookmarkStart w:id="107" w:name="_Toc266359225"/>
      <w:bookmarkStart w:id="108" w:name="_Toc266363685"/>
      <w:r>
        <w:rPr>
          <w:rStyle w:val="CharDivNo"/>
        </w:rPr>
        <w:t>Chapter I</w:t>
      </w:r>
      <w:r>
        <w:rPr>
          <w:snapToGrid w:val="0"/>
        </w:rPr>
        <w:t> — </w:t>
      </w:r>
      <w:r>
        <w:rPr>
          <w:rStyle w:val="CharDivText"/>
        </w:rPr>
        <w:t>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66363686"/>
      <w:r>
        <w:rPr>
          <w:rStyle w:val="CharSectno"/>
        </w:rPr>
        <w:t>1</w:t>
      </w:r>
      <w:r>
        <w:rPr>
          <w:snapToGrid w:val="0"/>
        </w:rPr>
        <w:t>.</w:t>
      </w:r>
      <w:r>
        <w:rPr>
          <w:snapToGrid w:val="0"/>
        </w:rPr>
        <w:tab/>
        <w:t>Terms used</w:t>
      </w:r>
      <w:bookmarkEnd w:id="10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10" w:name="_Toc266363687"/>
      <w:r>
        <w:rPr>
          <w:rStyle w:val="CharSectno"/>
        </w:rPr>
        <w:t>2</w:t>
      </w:r>
      <w:r>
        <w:rPr>
          <w:snapToGrid w:val="0"/>
        </w:rPr>
        <w:t>.</w:t>
      </w:r>
      <w:r>
        <w:rPr>
          <w:snapToGrid w:val="0"/>
        </w:rPr>
        <w:tab/>
        <w:t xml:space="preserve">Term used: </w:t>
      </w:r>
      <w:r>
        <w:rPr>
          <w:rStyle w:val="CharDefText"/>
          <w:b/>
          <w:bCs/>
          <w:i w:val="0"/>
          <w:iCs/>
        </w:rPr>
        <w:t>offence</w:t>
      </w:r>
      <w:bookmarkEnd w:id="11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1" w:name="_Toc266363688"/>
      <w:r>
        <w:rPr>
          <w:rStyle w:val="CharSectno"/>
        </w:rPr>
        <w:t>3</w:t>
      </w:r>
      <w:r>
        <w:t>.</w:t>
      </w:r>
      <w:r>
        <w:tab/>
        <w:t>Indictable offences, general provisions as to</w:t>
      </w:r>
      <w:bookmarkEnd w:id="11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12" w:name="_Toc26636368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1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13" w:name="_Toc266363690"/>
      <w:r>
        <w:rPr>
          <w:rStyle w:val="CharSectno"/>
        </w:rPr>
        <w:t>5</w:t>
      </w:r>
      <w:r>
        <w:t>.</w:t>
      </w:r>
      <w:r>
        <w:tab/>
      </w:r>
      <w:r>
        <w:rPr>
          <w:rStyle w:val="CharDefText"/>
          <w:b/>
          <w:i w:val="0"/>
        </w:rPr>
        <w:t>Summary conviction penalty</w:t>
      </w:r>
      <w:r>
        <w:t>, meaning and effect of</w:t>
      </w:r>
      <w:bookmarkEnd w:id="11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14" w:name="_Toc266363691"/>
      <w:r>
        <w:rPr>
          <w:rStyle w:val="CharSectno"/>
        </w:rPr>
        <w:t>6</w:t>
      </w:r>
      <w:r>
        <w:rPr>
          <w:snapToGrid w:val="0"/>
        </w:rPr>
        <w:t>.</w:t>
      </w:r>
      <w:r>
        <w:rPr>
          <w:snapToGrid w:val="0"/>
        </w:rPr>
        <w:tab/>
        <w:t xml:space="preserve">Terms used: </w:t>
      </w:r>
      <w:r>
        <w:rPr>
          <w:rStyle w:val="CharDefText"/>
          <w:b/>
          <w:bCs/>
          <w:i w:val="0"/>
          <w:iCs/>
        </w:rPr>
        <w:t>carnal knowledge, carnal connection</w:t>
      </w:r>
      <w:bookmarkEnd w:id="11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15" w:name="_Toc189539260"/>
      <w:bookmarkStart w:id="116" w:name="_Toc193099598"/>
      <w:bookmarkStart w:id="117" w:name="_Toc196195881"/>
      <w:bookmarkStart w:id="118" w:name="_Toc196731846"/>
      <w:bookmarkStart w:id="119" w:name="_Toc201740737"/>
      <w:bookmarkStart w:id="120" w:name="_Toc202762787"/>
      <w:bookmarkStart w:id="121" w:name="_Toc203538405"/>
      <w:bookmarkStart w:id="122" w:name="_Toc205192049"/>
      <w:bookmarkStart w:id="123" w:name="_Toc205279948"/>
      <w:bookmarkStart w:id="124" w:name="_Toc207613957"/>
      <w:bookmarkStart w:id="125" w:name="_Toc207615338"/>
      <w:bookmarkStart w:id="126" w:name="_Toc207688667"/>
      <w:bookmarkStart w:id="127" w:name="_Toc209328703"/>
      <w:bookmarkStart w:id="128" w:name="_Toc209338339"/>
      <w:bookmarkStart w:id="129" w:name="_Toc209503563"/>
      <w:bookmarkStart w:id="130" w:name="_Toc211653807"/>
      <w:bookmarkStart w:id="131" w:name="_Toc233778654"/>
      <w:bookmarkStart w:id="132" w:name="_Toc241052326"/>
      <w:bookmarkStart w:id="133" w:name="_Toc241381837"/>
      <w:bookmarkStart w:id="134" w:name="_Toc241382305"/>
      <w:bookmarkStart w:id="135" w:name="_Toc247947662"/>
      <w:bookmarkStart w:id="136" w:name="_Toc248824556"/>
      <w:bookmarkStart w:id="137" w:name="_Toc249936135"/>
      <w:bookmarkStart w:id="138" w:name="_Toc252185012"/>
      <w:bookmarkStart w:id="139" w:name="_Toc253057499"/>
      <w:bookmarkStart w:id="140" w:name="_Toc253125607"/>
      <w:bookmarkStart w:id="141" w:name="_Toc254100761"/>
      <w:bookmarkStart w:id="142" w:name="_Toc254101239"/>
      <w:bookmarkStart w:id="143" w:name="_Toc254104857"/>
      <w:bookmarkStart w:id="144" w:name="_Toc254174857"/>
      <w:bookmarkStart w:id="145" w:name="_Toc254184580"/>
      <w:bookmarkStart w:id="146" w:name="_Toc254612376"/>
      <w:bookmarkStart w:id="147" w:name="_Toc255891071"/>
      <w:bookmarkStart w:id="148" w:name="_Toc256090933"/>
      <w:bookmarkStart w:id="149" w:name="_Toc266359232"/>
      <w:bookmarkStart w:id="150" w:name="_Toc266363692"/>
      <w:r>
        <w:rPr>
          <w:rStyle w:val="CharDivNo"/>
        </w:rPr>
        <w:t>Chapter II</w:t>
      </w:r>
      <w:r>
        <w:rPr>
          <w:snapToGrid w:val="0"/>
        </w:rPr>
        <w:t> — </w:t>
      </w:r>
      <w:r>
        <w:rPr>
          <w:rStyle w:val="CharDivText"/>
        </w:rPr>
        <w:t>Parties to offence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80"/>
        <w:rPr>
          <w:snapToGrid w:val="0"/>
        </w:rPr>
      </w:pPr>
      <w:bookmarkStart w:id="151" w:name="_Toc266363693"/>
      <w:r>
        <w:rPr>
          <w:rStyle w:val="CharSectno"/>
        </w:rPr>
        <w:t>7</w:t>
      </w:r>
      <w:r>
        <w:rPr>
          <w:snapToGrid w:val="0"/>
        </w:rPr>
        <w:t>.</w:t>
      </w:r>
      <w:r>
        <w:rPr>
          <w:snapToGrid w:val="0"/>
        </w:rPr>
        <w:tab/>
        <w:t>Principal offenders</w:t>
      </w:r>
      <w:bookmarkEnd w:id="15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52" w:name="_Toc266363694"/>
      <w:r>
        <w:rPr>
          <w:rStyle w:val="CharSectno"/>
        </w:rPr>
        <w:t>8</w:t>
      </w:r>
      <w:r>
        <w:rPr>
          <w:snapToGrid w:val="0"/>
        </w:rPr>
        <w:t>.</w:t>
      </w:r>
      <w:r>
        <w:rPr>
          <w:snapToGrid w:val="0"/>
        </w:rPr>
        <w:tab/>
        <w:t>Offences committed in prosecution of common purpose</w:t>
      </w:r>
      <w:bookmarkEnd w:id="15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53" w:name="_Toc266363695"/>
      <w:r>
        <w:rPr>
          <w:rStyle w:val="CharSectno"/>
        </w:rPr>
        <w:t>9</w:t>
      </w:r>
      <w:r>
        <w:rPr>
          <w:snapToGrid w:val="0"/>
        </w:rPr>
        <w:t>.</w:t>
      </w:r>
      <w:r>
        <w:rPr>
          <w:snapToGrid w:val="0"/>
        </w:rPr>
        <w:tab/>
        <w:t>Counselled offences, mode of execution immaterial</w:t>
      </w:r>
      <w:bookmarkEnd w:id="15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54" w:name="_Toc26636369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5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55" w:name="_Toc189539265"/>
      <w:bookmarkStart w:id="156" w:name="_Toc193099603"/>
      <w:bookmarkStart w:id="157" w:name="_Toc196195886"/>
      <w:bookmarkStart w:id="158" w:name="_Toc196731851"/>
      <w:bookmarkStart w:id="159" w:name="_Toc201740742"/>
      <w:bookmarkStart w:id="160" w:name="_Toc202762792"/>
      <w:bookmarkStart w:id="161" w:name="_Toc203538410"/>
      <w:bookmarkStart w:id="162" w:name="_Toc205192054"/>
      <w:bookmarkStart w:id="163" w:name="_Toc205279953"/>
      <w:bookmarkStart w:id="164" w:name="_Toc207613962"/>
      <w:bookmarkStart w:id="165" w:name="_Toc207615343"/>
      <w:bookmarkStart w:id="166" w:name="_Toc207688672"/>
      <w:bookmarkStart w:id="167" w:name="_Toc209328708"/>
      <w:bookmarkStart w:id="168" w:name="_Toc209338344"/>
      <w:bookmarkStart w:id="169" w:name="_Toc209503568"/>
      <w:bookmarkStart w:id="170" w:name="_Toc211653812"/>
      <w:bookmarkStart w:id="171" w:name="_Toc233778659"/>
      <w:bookmarkStart w:id="172" w:name="_Toc241052331"/>
      <w:bookmarkStart w:id="173" w:name="_Toc241381842"/>
      <w:bookmarkStart w:id="174" w:name="_Toc241382310"/>
      <w:bookmarkStart w:id="175" w:name="_Toc247947667"/>
      <w:bookmarkStart w:id="176" w:name="_Toc248824561"/>
      <w:bookmarkStart w:id="177" w:name="_Toc249936140"/>
      <w:bookmarkStart w:id="178" w:name="_Toc252185017"/>
      <w:bookmarkStart w:id="179" w:name="_Toc253057504"/>
      <w:bookmarkStart w:id="180" w:name="_Toc253125612"/>
      <w:bookmarkStart w:id="181" w:name="_Toc254100766"/>
      <w:bookmarkStart w:id="182" w:name="_Toc254101244"/>
      <w:bookmarkStart w:id="183" w:name="_Toc254104862"/>
      <w:bookmarkStart w:id="184" w:name="_Toc254174862"/>
      <w:bookmarkStart w:id="185" w:name="_Toc254184585"/>
      <w:bookmarkStart w:id="186" w:name="_Toc254612381"/>
      <w:bookmarkStart w:id="187" w:name="_Toc255891076"/>
      <w:bookmarkStart w:id="188" w:name="_Toc256090938"/>
      <w:bookmarkStart w:id="189" w:name="_Toc266359237"/>
      <w:bookmarkStart w:id="190" w:name="_Toc266363697"/>
      <w:r>
        <w:rPr>
          <w:rStyle w:val="CharDivNo"/>
        </w:rPr>
        <w:t>Chapter IIA</w:t>
      </w:r>
      <w:r>
        <w:t> — </w:t>
      </w:r>
      <w:r>
        <w:rPr>
          <w:rStyle w:val="CharDivText"/>
        </w:rPr>
        <w:t>Alternative offences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keepNext/>
        <w:keepLines/>
      </w:pPr>
      <w:r>
        <w:tab/>
        <w:t>[Heading inserted by No. 70 of 2004 s. 36(2).]</w:t>
      </w:r>
    </w:p>
    <w:p>
      <w:pPr>
        <w:pStyle w:val="Heading5"/>
      </w:pPr>
      <w:bookmarkStart w:id="191" w:name="_Toc266363698"/>
      <w:r>
        <w:rPr>
          <w:rStyle w:val="CharSectno"/>
        </w:rPr>
        <w:t>10A</w:t>
      </w:r>
      <w:r>
        <w:t>.</w:t>
      </w:r>
      <w:r>
        <w:tab/>
        <w:t>Conviction of alternative offence, when possible</w:t>
      </w:r>
      <w:bookmarkEnd w:id="19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92" w:name="_Toc266363699"/>
      <w:r>
        <w:rPr>
          <w:rStyle w:val="CharSectno"/>
        </w:rPr>
        <w:t>10B</w:t>
      </w:r>
      <w:r>
        <w:t>.</w:t>
      </w:r>
      <w:r>
        <w:tab/>
      </w:r>
      <w:r>
        <w:rPr>
          <w:rStyle w:val="CharDefText"/>
          <w:b/>
          <w:bCs/>
          <w:i w:val="0"/>
          <w:iCs/>
        </w:rPr>
        <w:t>Alternative offence</w:t>
      </w:r>
      <w:r>
        <w:t>, meaning and effect of</w:t>
      </w:r>
      <w:bookmarkEnd w:id="19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93" w:name="_Toc266363700"/>
      <w:r>
        <w:rPr>
          <w:rStyle w:val="CharSectno"/>
        </w:rPr>
        <w:t>10C</w:t>
      </w:r>
      <w:r>
        <w:t>.</w:t>
      </w:r>
      <w:r>
        <w:tab/>
        <w:t>Conviction of alternative offence, consequences of</w:t>
      </w:r>
      <w:bookmarkEnd w:id="19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94" w:name="_Toc266363701"/>
      <w:r>
        <w:rPr>
          <w:rStyle w:val="CharSectno"/>
        </w:rPr>
        <w:t>10D</w:t>
      </w:r>
      <w:r>
        <w:t>.</w:t>
      </w:r>
      <w:r>
        <w:tab/>
        <w:t>Charge of offence, alternative convictions of attempt etc.</w:t>
      </w:r>
      <w:bookmarkEnd w:id="19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95" w:name="_Toc266363702"/>
      <w:r>
        <w:rPr>
          <w:rStyle w:val="CharSectno"/>
        </w:rPr>
        <w:t>10E</w:t>
      </w:r>
      <w:r>
        <w:t>.</w:t>
      </w:r>
      <w:r>
        <w:tab/>
        <w:t>Charge of attempt, alternative convictions on</w:t>
      </w:r>
      <w:bookmarkEnd w:id="19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96" w:name="_Toc266363703"/>
      <w:r>
        <w:rPr>
          <w:rStyle w:val="CharSectno"/>
        </w:rPr>
        <w:t>10F</w:t>
      </w:r>
      <w:r>
        <w:t>.</w:t>
      </w:r>
      <w:r>
        <w:tab/>
        <w:t>Charge of conspiracy, alternative convictions on</w:t>
      </w:r>
      <w:bookmarkEnd w:id="19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97" w:name="_Toc266363704"/>
      <w:r>
        <w:rPr>
          <w:rStyle w:val="CharSectno"/>
        </w:rPr>
        <w:t>10G</w:t>
      </w:r>
      <w:r>
        <w:t>.</w:t>
      </w:r>
      <w:r>
        <w:tab/>
        <w:t>Charge of procuring, alternative convictions on</w:t>
      </w:r>
      <w:bookmarkEnd w:id="19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98" w:name="_Toc266363705"/>
      <w:r>
        <w:rPr>
          <w:rStyle w:val="CharSectno"/>
        </w:rPr>
        <w:t>10H</w:t>
      </w:r>
      <w:r>
        <w:t>.</w:t>
      </w:r>
      <w:r>
        <w:tab/>
        <w:t>Charge of attempting to procure, alternative convictions on</w:t>
      </w:r>
      <w:bookmarkEnd w:id="19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99" w:name="_Toc266363706"/>
      <w:r>
        <w:rPr>
          <w:rStyle w:val="CharSectno"/>
        </w:rPr>
        <w:t>10I</w:t>
      </w:r>
      <w:r>
        <w:t>.</w:t>
      </w:r>
      <w:r>
        <w:tab/>
        <w:t>Joined charges of receiving, verdicts on</w:t>
      </w:r>
      <w:bookmarkEnd w:id="19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00" w:name="_Toc189539275"/>
      <w:bookmarkStart w:id="201" w:name="_Toc193099613"/>
      <w:bookmarkStart w:id="202" w:name="_Toc196195896"/>
      <w:bookmarkStart w:id="203" w:name="_Toc196731861"/>
      <w:bookmarkStart w:id="204" w:name="_Toc201740752"/>
      <w:bookmarkStart w:id="205" w:name="_Toc202762802"/>
      <w:bookmarkStart w:id="206" w:name="_Toc203538420"/>
      <w:bookmarkStart w:id="207" w:name="_Toc205192064"/>
      <w:bookmarkStart w:id="208" w:name="_Toc205279963"/>
      <w:bookmarkStart w:id="209" w:name="_Toc207613972"/>
      <w:bookmarkStart w:id="210" w:name="_Toc207615353"/>
      <w:bookmarkStart w:id="211" w:name="_Toc207688682"/>
      <w:bookmarkStart w:id="212" w:name="_Toc209328718"/>
      <w:bookmarkStart w:id="213" w:name="_Toc209338354"/>
      <w:bookmarkStart w:id="214" w:name="_Toc209503578"/>
      <w:bookmarkStart w:id="215" w:name="_Toc211653822"/>
      <w:bookmarkStart w:id="216" w:name="_Toc233778669"/>
      <w:bookmarkStart w:id="217" w:name="_Toc241052341"/>
      <w:bookmarkStart w:id="218" w:name="_Toc241381852"/>
      <w:bookmarkStart w:id="219" w:name="_Toc241382320"/>
      <w:bookmarkStart w:id="220" w:name="_Toc247947677"/>
      <w:bookmarkStart w:id="221" w:name="_Toc248824571"/>
      <w:bookmarkStart w:id="222" w:name="_Toc249936150"/>
      <w:bookmarkStart w:id="223" w:name="_Toc252185027"/>
      <w:bookmarkStart w:id="224" w:name="_Toc253057514"/>
      <w:bookmarkStart w:id="225" w:name="_Toc253125622"/>
      <w:bookmarkStart w:id="226" w:name="_Toc254100776"/>
      <w:bookmarkStart w:id="227" w:name="_Toc254101254"/>
      <w:bookmarkStart w:id="228" w:name="_Toc254104872"/>
      <w:bookmarkStart w:id="229" w:name="_Toc254174872"/>
      <w:bookmarkStart w:id="230" w:name="_Toc254184595"/>
      <w:bookmarkStart w:id="231" w:name="_Toc254612391"/>
      <w:bookmarkStart w:id="232" w:name="_Toc255891086"/>
      <w:bookmarkStart w:id="233" w:name="_Toc256090948"/>
      <w:bookmarkStart w:id="234" w:name="_Toc266359247"/>
      <w:bookmarkStart w:id="235" w:name="_Toc266363707"/>
      <w:r>
        <w:rPr>
          <w:rStyle w:val="CharDivNo"/>
        </w:rPr>
        <w:t>Chapter III</w:t>
      </w:r>
      <w:r>
        <w:rPr>
          <w:snapToGrid w:val="0"/>
        </w:rPr>
        <w:t> — </w:t>
      </w:r>
      <w:r>
        <w:rPr>
          <w:rStyle w:val="CharDivText"/>
        </w:rPr>
        <w:t>Application of criminal law</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266363708"/>
      <w:r>
        <w:rPr>
          <w:rStyle w:val="CharSectno"/>
        </w:rPr>
        <w:t>11</w:t>
      </w:r>
      <w:r>
        <w:rPr>
          <w:snapToGrid w:val="0"/>
        </w:rPr>
        <w:t>.</w:t>
      </w:r>
      <w:r>
        <w:rPr>
          <w:snapToGrid w:val="0"/>
        </w:rPr>
        <w:tab/>
        <w:t>Effect of changes in law</w:t>
      </w:r>
      <w:bookmarkEnd w:id="23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37" w:name="_Toc266363709"/>
      <w:r>
        <w:rPr>
          <w:rStyle w:val="CharSectno"/>
        </w:rPr>
        <w:t>12</w:t>
      </w:r>
      <w:r>
        <w:rPr>
          <w:snapToGrid w:val="0"/>
        </w:rPr>
        <w:t>.</w:t>
      </w:r>
      <w:r>
        <w:rPr>
          <w:snapToGrid w:val="0"/>
        </w:rPr>
        <w:tab/>
        <w:t>Territorial application of the criminal law</w:t>
      </w:r>
      <w:bookmarkEnd w:id="237"/>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38" w:name="_Toc266363710"/>
      <w:r>
        <w:rPr>
          <w:rStyle w:val="CharSectno"/>
        </w:rPr>
        <w:t>13</w:t>
      </w:r>
      <w:r>
        <w:rPr>
          <w:snapToGrid w:val="0"/>
        </w:rPr>
        <w:t>.</w:t>
      </w:r>
      <w:r>
        <w:rPr>
          <w:snapToGrid w:val="0"/>
        </w:rPr>
        <w:tab/>
        <w:t>Offences aided, counselled or procured by persons out of Western Australia</w:t>
      </w:r>
      <w:bookmarkEnd w:id="238"/>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39" w:name="_Toc266363711"/>
      <w:r>
        <w:rPr>
          <w:rStyle w:val="CharSectno"/>
        </w:rPr>
        <w:t>14</w:t>
      </w:r>
      <w:r>
        <w:rPr>
          <w:snapToGrid w:val="0"/>
        </w:rPr>
        <w:t>.</w:t>
      </w:r>
      <w:r>
        <w:rPr>
          <w:snapToGrid w:val="0"/>
        </w:rPr>
        <w:tab/>
        <w:t>Offences procured in Western Australia to be committed out of Western Australia</w:t>
      </w:r>
      <w:bookmarkEnd w:id="23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40" w:name="_Toc266363712"/>
      <w:r>
        <w:rPr>
          <w:rStyle w:val="CharSectno"/>
        </w:rPr>
        <w:t>15</w:t>
      </w:r>
      <w:r>
        <w:rPr>
          <w:snapToGrid w:val="0"/>
        </w:rPr>
        <w:t>.</w:t>
      </w:r>
      <w:r>
        <w:rPr>
          <w:snapToGrid w:val="0"/>
        </w:rPr>
        <w:tab/>
        <w:t>Defence force not exempt from Code</w:t>
      </w:r>
      <w:bookmarkEnd w:id="24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41" w:name="_Toc266363713"/>
      <w:r>
        <w:rPr>
          <w:rStyle w:val="CharSectno"/>
        </w:rPr>
        <w:t>17</w:t>
      </w:r>
      <w:r>
        <w:rPr>
          <w:snapToGrid w:val="0"/>
        </w:rPr>
        <w:t>.</w:t>
      </w:r>
      <w:r>
        <w:rPr>
          <w:snapToGrid w:val="0"/>
        </w:rPr>
        <w:tab/>
        <w:t>Former conviction or acquittal a defence</w:t>
      </w:r>
      <w:bookmarkEnd w:id="241"/>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42" w:name="_Toc189539282"/>
      <w:bookmarkStart w:id="243" w:name="_Toc193099620"/>
      <w:bookmarkStart w:id="244" w:name="_Toc196195903"/>
      <w:bookmarkStart w:id="245" w:name="_Toc196731868"/>
      <w:bookmarkStart w:id="246" w:name="_Toc201740759"/>
      <w:bookmarkStart w:id="247" w:name="_Toc202762809"/>
      <w:bookmarkStart w:id="248" w:name="_Toc203538427"/>
      <w:bookmarkStart w:id="249" w:name="_Toc205192071"/>
      <w:bookmarkStart w:id="250" w:name="_Toc205279970"/>
      <w:bookmarkStart w:id="251" w:name="_Toc207613979"/>
      <w:bookmarkStart w:id="252" w:name="_Toc207615360"/>
      <w:bookmarkStart w:id="253" w:name="_Toc207688689"/>
      <w:bookmarkStart w:id="254" w:name="_Toc209328725"/>
      <w:bookmarkStart w:id="255" w:name="_Toc209338361"/>
      <w:bookmarkStart w:id="256" w:name="_Toc209503585"/>
      <w:bookmarkStart w:id="257" w:name="_Toc211653829"/>
      <w:bookmarkStart w:id="258" w:name="_Toc233778676"/>
      <w:bookmarkStart w:id="259" w:name="_Toc241052348"/>
      <w:bookmarkStart w:id="260" w:name="_Toc241381859"/>
      <w:bookmarkStart w:id="261" w:name="_Toc241382327"/>
      <w:bookmarkStart w:id="262" w:name="_Toc247947684"/>
      <w:bookmarkStart w:id="263" w:name="_Toc248824578"/>
      <w:bookmarkStart w:id="264" w:name="_Toc249936157"/>
      <w:bookmarkStart w:id="265" w:name="_Toc252185034"/>
      <w:bookmarkStart w:id="266" w:name="_Toc253057521"/>
      <w:bookmarkStart w:id="267" w:name="_Toc253125629"/>
      <w:bookmarkStart w:id="268" w:name="_Toc254100783"/>
      <w:bookmarkStart w:id="269" w:name="_Toc254101261"/>
      <w:bookmarkStart w:id="270" w:name="_Toc254104879"/>
      <w:bookmarkStart w:id="271" w:name="_Toc254174879"/>
      <w:bookmarkStart w:id="272" w:name="_Toc254184602"/>
      <w:bookmarkStart w:id="273" w:name="_Toc254612398"/>
      <w:bookmarkStart w:id="274" w:name="_Toc255891093"/>
      <w:bookmarkStart w:id="275" w:name="_Toc256090955"/>
      <w:bookmarkStart w:id="276" w:name="_Toc266359254"/>
      <w:bookmarkStart w:id="277" w:name="_Toc266363714"/>
      <w:r>
        <w:rPr>
          <w:rStyle w:val="CharDivNo"/>
        </w:rPr>
        <w:t>Chapter V</w:t>
      </w:r>
      <w:r>
        <w:rPr>
          <w:snapToGrid w:val="0"/>
        </w:rPr>
        <w:t> — </w:t>
      </w:r>
      <w:r>
        <w:rPr>
          <w:rStyle w:val="CharDivText"/>
        </w:rPr>
        <w:t>Criminal responsibility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266363715"/>
      <w:r>
        <w:rPr>
          <w:rStyle w:val="CharSectno"/>
        </w:rPr>
        <w:t>22</w:t>
      </w:r>
      <w:r>
        <w:rPr>
          <w:snapToGrid w:val="0"/>
        </w:rPr>
        <w:t>.</w:t>
      </w:r>
      <w:r>
        <w:rPr>
          <w:snapToGrid w:val="0"/>
        </w:rPr>
        <w:tab/>
        <w:t>Ignorance of law, honest claim of right</w:t>
      </w:r>
      <w:bookmarkEnd w:id="27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79" w:name="_Toc205180660"/>
      <w:bookmarkStart w:id="280" w:name="_Toc266363716"/>
      <w:r>
        <w:rPr>
          <w:rStyle w:val="CharSectno"/>
        </w:rPr>
        <w:t>23</w:t>
      </w:r>
      <w:r>
        <w:t>.</w:t>
      </w:r>
      <w:r>
        <w:tab/>
        <w:t>Intention and motive</w:t>
      </w:r>
      <w:bookmarkEnd w:id="279"/>
      <w:bookmarkEnd w:id="280"/>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81" w:name="_Toc205180661"/>
      <w:bookmarkStart w:id="282" w:name="_Toc266363717"/>
      <w:r>
        <w:rPr>
          <w:rStyle w:val="CharSectno"/>
        </w:rPr>
        <w:t>23A</w:t>
      </w:r>
      <w:r>
        <w:t>.</w:t>
      </w:r>
      <w:r>
        <w:tab/>
        <w:t>Unwilled acts and omissions</w:t>
      </w:r>
      <w:bookmarkEnd w:id="281"/>
      <w:bookmarkEnd w:id="282"/>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283" w:name="_Toc205180662"/>
      <w:bookmarkStart w:id="284" w:name="_Toc266363718"/>
      <w:r>
        <w:rPr>
          <w:rStyle w:val="CharSectno"/>
        </w:rPr>
        <w:t>23B</w:t>
      </w:r>
      <w:r>
        <w:t>.</w:t>
      </w:r>
      <w:r>
        <w:tab/>
        <w:t>Accident</w:t>
      </w:r>
      <w:bookmarkEnd w:id="283"/>
      <w:bookmarkEnd w:id="28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285" w:name="_Toc266363719"/>
      <w:r>
        <w:rPr>
          <w:rStyle w:val="CharSectno"/>
        </w:rPr>
        <w:t>24</w:t>
      </w:r>
      <w:r>
        <w:rPr>
          <w:snapToGrid w:val="0"/>
        </w:rPr>
        <w:t>.</w:t>
      </w:r>
      <w:r>
        <w:rPr>
          <w:snapToGrid w:val="0"/>
        </w:rPr>
        <w:tab/>
        <w:t>Mistake of fact</w:t>
      </w:r>
      <w:bookmarkEnd w:id="285"/>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86" w:name="_Toc205180665"/>
      <w:bookmarkStart w:id="287" w:name="_Toc266363720"/>
      <w:r>
        <w:rPr>
          <w:rStyle w:val="CharSectno"/>
        </w:rPr>
        <w:t>25</w:t>
      </w:r>
      <w:r>
        <w:t>.</w:t>
      </w:r>
      <w:r>
        <w:tab/>
        <w:t>Emergency</w:t>
      </w:r>
      <w:bookmarkEnd w:id="286"/>
      <w:bookmarkEnd w:id="287"/>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88" w:name="_Toc266363721"/>
      <w:r>
        <w:rPr>
          <w:rStyle w:val="CharSectno"/>
        </w:rPr>
        <w:t>26</w:t>
      </w:r>
      <w:r>
        <w:rPr>
          <w:snapToGrid w:val="0"/>
        </w:rPr>
        <w:t>.</w:t>
      </w:r>
      <w:r>
        <w:rPr>
          <w:snapToGrid w:val="0"/>
        </w:rPr>
        <w:tab/>
        <w:t>Presumption of sanity</w:t>
      </w:r>
      <w:bookmarkEnd w:id="28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89" w:name="_Toc266363722"/>
      <w:r>
        <w:rPr>
          <w:rStyle w:val="CharSectno"/>
        </w:rPr>
        <w:t>27</w:t>
      </w:r>
      <w:r>
        <w:rPr>
          <w:snapToGrid w:val="0"/>
        </w:rPr>
        <w:t>.</w:t>
      </w:r>
      <w:r>
        <w:rPr>
          <w:snapToGrid w:val="0"/>
        </w:rPr>
        <w:tab/>
        <w:t>Insanity</w:t>
      </w:r>
      <w:bookmarkEnd w:id="28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90" w:name="_Toc266363723"/>
      <w:r>
        <w:rPr>
          <w:rStyle w:val="CharSectno"/>
        </w:rPr>
        <w:t>28</w:t>
      </w:r>
      <w:r>
        <w:rPr>
          <w:snapToGrid w:val="0"/>
        </w:rPr>
        <w:t>.</w:t>
      </w:r>
      <w:r>
        <w:rPr>
          <w:snapToGrid w:val="0"/>
        </w:rPr>
        <w:tab/>
        <w:t>Intoxication</w:t>
      </w:r>
      <w:bookmarkEnd w:id="290"/>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91" w:name="_Toc266363724"/>
      <w:r>
        <w:rPr>
          <w:rStyle w:val="CharSectno"/>
        </w:rPr>
        <w:t>29</w:t>
      </w:r>
      <w:r>
        <w:rPr>
          <w:snapToGrid w:val="0"/>
        </w:rPr>
        <w:t>.</w:t>
      </w:r>
      <w:r>
        <w:rPr>
          <w:snapToGrid w:val="0"/>
        </w:rPr>
        <w:tab/>
        <w:t>Immature age</w:t>
      </w:r>
      <w:bookmarkEnd w:id="29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92" w:name="_Toc266363725"/>
      <w:r>
        <w:rPr>
          <w:rStyle w:val="CharSectno"/>
        </w:rPr>
        <w:t>30</w:t>
      </w:r>
      <w:r>
        <w:rPr>
          <w:snapToGrid w:val="0"/>
        </w:rPr>
        <w:t>.</w:t>
      </w:r>
      <w:r>
        <w:rPr>
          <w:snapToGrid w:val="0"/>
        </w:rPr>
        <w:tab/>
        <w:t>Judicial officers</w:t>
      </w:r>
      <w:bookmarkEnd w:id="29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93" w:name="_Toc205180667"/>
      <w:bookmarkStart w:id="294" w:name="_Toc266363726"/>
      <w:r>
        <w:rPr>
          <w:rStyle w:val="CharSectno"/>
        </w:rPr>
        <w:t>31</w:t>
      </w:r>
      <w:r>
        <w:t>.</w:t>
      </w:r>
      <w:r>
        <w:tab/>
        <w:t>Lawful authority</w:t>
      </w:r>
      <w:bookmarkEnd w:id="293"/>
      <w:bookmarkEnd w:id="29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95" w:name="_Toc205180668"/>
      <w:bookmarkStart w:id="296" w:name="_Toc266363727"/>
      <w:r>
        <w:rPr>
          <w:rStyle w:val="CharSectno"/>
        </w:rPr>
        <w:t>32</w:t>
      </w:r>
      <w:r>
        <w:t>.</w:t>
      </w:r>
      <w:r>
        <w:tab/>
        <w:t>Duress</w:t>
      </w:r>
      <w:bookmarkEnd w:id="295"/>
      <w:bookmarkEnd w:id="29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97" w:name="_Toc266363728"/>
      <w:r>
        <w:rPr>
          <w:rStyle w:val="CharSectno"/>
        </w:rPr>
        <w:t>34</w:t>
      </w:r>
      <w:r>
        <w:rPr>
          <w:snapToGrid w:val="0"/>
        </w:rPr>
        <w:t>.</w:t>
      </w:r>
      <w:r>
        <w:rPr>
          <w:snapToGrid w:val="0"/>
        </w:rPr>
        <w:tab/>
        <w:t>Offences by partners and members of companies with respect to partnership or corporate property</w:t>
      </w:r>
      <w:bookmarkEnd w:id="29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98" w:name="_Toc266363729"/>
      <w:r>
        <w:rPr>
          <w:rStyle w:val="CharSectno"/>
        </w:rPr>
        <w:t>36</w:t>
      </w:r>
      <w:r>
        <w:rPr>
          <w:snapToGrid w:val="0"/>
        </w:rPr>
        <w:t>.</w:t>
      </w:r>
      <w:r>
        <w:rPr>
          <w:snapToGrid w:val="0"/>
        </w:rPr>
        <w:tab/>
        <w:t>Application of Chapter V</w:t>
      </w:r>
      <w:bookmarkEnd w:id="29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99" w:name="_Toc189539295"/>
      <w:bookmarkStart w:id="300" w:name="_Toc193099633"/>
      <w:bookmarkStart w:id="301" w:name="_Toc196195916"/>
      <w:bookmarkStart w:id="302" w:name="_Toc196731881"/>
      <w:bookmarkStart w:id="303" w:name="_Toc201740772"/>
      <w:bookmarkStart w:id="304" w:name="_Toc202762822"/>
      <w:bookmarkStart w:id="305" w:name="_Toc203538440"/>
      <w:bookmarkStart w:id="306" w:name="_Toc205192090"/>
      <w:bookmarkStart w:id="307" w:name="_Toc205279986"/>
      <w:bookmarkStart w:id="308" w:name="_Toc207613995"/>
      <w:bookmarkStart w:id="309" w:name="_Toc207615376"/>
      <w:bookmarkStart w:id="310" w:name="_Toc207688705"/>
      <w:bookmarkStart w:id="311" w:name="_Toc209328741"/>
      <w:bookmarkStart w:id="312" w:name="_Toc209338377"/>
      <w:bookmarkStart w:id="313" w:name="_Toc209503601"/>
      <w:bookmarkStart w:id="314" w:name="_Toc211653845"/>
      <w:bookmarkStart w:id="315" w:name="_Toc233778692"/>
      <w:bookmarkStart w:id="316" w:name="_Toc241052364"/>
      <w:bookmarkStart w:id="317" w:name="_Toc241381875"/>
      <w:bookmarkStart w:id="318" w:name="_Toc241382343"/>
      <w:bookmarkStart w:id="319" w:name="_Toc247947700"/>
      <w:bookmarkStart w:id="320" w:name="_Toc248824594"/>
      <w:bookmarkStart w:id="321" w:name="_Toc249936173"/>
      <w:bookmarkStart w:id="322" w:name="_Toc252185050"/>
      <w:bookmarkStart w:id="323" w:name="_Toc253057537"/>
      <w:bookmarkStart w:id="324" w:name="_Toc253125645"/>
      <w:bookmarkStart w:id="325" w:name="_Toc254100799"/>
      <w:bookmarkStart w:id="326" w:name="_Toc254101277"/>
      <w:bookmarkStart w:id="327" w:name="_Toc254104895"/>
      <w:bookmarkStart w:id="328" w:name="_Toc254174895"/>
      <w:bookmarkStart w:id="329" w:name="_Toc254184618"/>
      <w:bookmarkStart w:id="330" w:name="_Toc254612414"/>
      <w:bookmarkStart w:id="331" w:name="_Toc255891109"/>
      <w:bookmarkStart w:id="332" w:name="_Toc256090971"/>
      <w:bookmarkStart w:id="333" w:name="_Toc266359270"/>
      <w:bookmarkStart w:id="334" w:name="_Toc266363730"/>
      <w:r>
        <w:rPr>
          <w:rStyle w:val="CharPartNo"/>
        </w:rPr>
        <w:t>Part II</w:t>
      </w:r>
      <w:r>
        <w:t> — </w:t>
      </w:r>
      <w:r>
        <w:rPr>
          <w:rStyle w:val="CharPartText"/>
        </w:rPr>
        <w:t>Offences against public order</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Ednotedivision"/>
        <w:spacing w:before="240"/>
      </w:pPr>
      <w:r>
        <w:t>[Chapter VI (s. 37</w:t>
      </w:r>
      <w:r>
        <w:noBreakHyphen/>
        <w:t>43) deleted by No. 70 of 1988 s. 8(1).]</w:t>
      </w:r>
    </w:p>
    <w:p>
      <w:pPr>
        <w:pStyle w:val="Heading3"/>
        <w:spacing w:before="260"/>
        <w:rPr>
          <w:snapToGrid w:val="0"/>
        </w:rPr>
      </w:pPr>
      <w:bookmarkStart w:id="335" w:name="_Toc189539296"/>
      <w:bookmarkStart w:id="336" w:name="_Toc193099634"/>
      <w:bookmarkStart w:id="337" w:name="_Toc196195917"/>
      <w:bookmarkStart w:id="338" w:name="_Toc196731882"/>
      <w:bookmarkStart w:id="339" w:name="_Toc201740773"/>
      <w:bookmarkStart w:id="340" w:name="_Toc202762823"/>
      <w:bookmarkStart w:id="341" w:name="_Toc203538441"/>
      <w:bookmarkStart w:id="342" w:name="_Toc205192091"/>
      <w:bookmarkStart w:id="343" w:name="_Toc205279987"/>
      <w:bookmarkStart w:id="344" w:name="_Toc207613996"/>
      <w:bookmarkStart w:id="345" w:name="_Toc207615377"/>
      <w:bookmarkStart w:id="346" w:name="_Toc207688706"/>
      <w:bookmarkStart w:id="347" w:name="_Toc209328742"/>
      <w:bookmarkStart w:id="348" w:name="_Toc209338378"/>
      <w:bookmarkStart w:id="349" w:name="_Toc209503602"/>
      <w:bookmarkStart w:id="350" w:name="_Toc211653846"/>
      <w:bookmarkStart w:id="351" w:name="_Toc233778693"/>
      <w:bookmarkStart w:id="352" w:name="_Toc241052365"/>
      <w:bookmarkStart w:id="353" w:name="_Toc241381876"/>
      <w:bookmarkStart w:id="354" w:name="_Toc241382344"/>
      <w:bookmarkStart w:id="355" w:name="_Toc247947701"/>
      <w:bookmarkStart w:id="356" w:name="_Toc248824595"/>
      <w:bookmarkStart w:id="357" w:name="_Toc249936174"/>
      <w:bookmarkStart w:id="358" w:name="_Toc252185051"/>
      <w:bookmarkStart w:id="359" w:name="_Toc253057538"/>
      <w:bookmarkStart w:id="360" w:name="_Toc253125646"/>
      <w:bookmarkStart w:id="361" w:name="_Toc254100800"/>
      <w:bookmarkStart w:id="362" w:name="_Toc254101278"/>
      <w:bookmarkStart w:id="363" w:name="_Toc254104896"/>
      <w:bookmarkStart w:id="364" w:name="_Toc254174896"/>
      <w:bookmarkStart w:id="365" w:name="_Toc254184619"/>
      <w:bookmarkStart w:id="366" w:name="_Toc254612415"/>
      <w:bookmarkStart w:id="367" w:name="_Toc255891110"/>
      <w:bookmarkStart w:id="368" w:name="_Toc256090972"/>
      <w:bookmarkStart w:id="369" w:name="_Toc266359271"/>
      <w:bookmarkStart w:id="370" w:name="_Toc266363731"/>
      <w:r>
        <w:rPr>
          <w:rStyle w:val="CharDivNo"/>
        </w:rPr>
        <w:t>Chapter VII</w:t>
      </w:r>
      <w:r>
        <w:rPr>
          <w:snapToGrid w:val="0"/>
        </w:rPr>
        <w:t> — </w:t>
      </w:r>
      <w:r>
        <w:rPr>
          <w:rStyle w:val="CharDivText"/>
        </w:rPr>
        <w:t>Sedition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spacing w:before="240"/>
        <w:rPr>
          <w:snapToGrid w:val="0"/>
        </w:rPr>
      </w:pPr>
      <w:bookmarkStart w:id="371" w:name="_Toc266363732"/>
      <w:r>
        <w:rPr>
          <w:rStyle w:val="CharSectno"/>
        </w:rPr>
        <w:t>44</w:t>
      </w:r>
      <w:r>
        <w:rPr>
          <w:snapToGrid w:val="0"/>
        </w:rPr>
        <w:t>.</w:t>
      </w:r>
      <w:r>
        <w:rPr>
          <w:snapToGrid w:val="0"/>
        </w:rPr>
        <w:tab/>
        <w:t xml:space="preserve">Term used: </w:t>
      </w:r>
      <w:r>
        <w:rPr>
          <w:rStyle w:val="CharDefText"/>
          <w:b/>
          <w:bCs/>
          <w:i w:val="0"/>
          <w:iCs/>
        </w:rPr>
        <w:t>seditious intention</w:t>
      </w:r>
      <w:bookmarkEnd w:id="37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372" w:name="_Toc266363733"/>
      <w:r>
        <w:rPr>
          <w:rStyle w:val="CharSectno"/>
        </w:rPr>
        <w:t>45</w:t>
      </w:r>
      <w:r>
        <w:rPr>
          <w:snapToGrid w:val="0"/>
        </w:rPr>
        <w:t>.</w:t>
      </w:r>
      <w:r>
        <w:rPr>
          <w:snapToGrid w:val="0"/>
        </w:rPr>
        <w:tab/>
        <w:t>Innocent intentions</w:t>
      </w:r>
      <w:bookmarkEnd w:id="37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373" w:name="_Toc26636373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373"/>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74" w:name="_Toc266363735"/>
      <w:r>
        <w:rPr>
          <w:rStyle w:val="CharSectno"/>
        </w:rPr>
        <w:t>47</w:t>
      </w:r>
      <w:r>
        <w:rPr>
          <w:snapToGrid w:val="0"/>
        </w:rPr>
        <w:t>.</w:t>
      </w:r>
      <w:r>
        <w:rPr>
          <w:snapToGrid w:val="0"/>
        </w:rPr>
        <w:tab/>
        <w:t>Unlawful oaths to kill a person</w:t>
      </w:r>
      <w:bookmarkEnd w:id="3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375" w:name="_Toc266363736"/>
      <w:r>
        <w:rPr>
          <w:rStyle w:val="CharSectno"/>
        </w:rPr>
        <w:t>48</w:t>
      </w:r>
      <w:r>
        <w:rPr>
          <w:snapToGrid w:val="0"/>
        </w:rPr>
        <w:t>.</w:t>
      </w:r>
      <w:r>
        <w:rPr>
          <w:snapToGrid w:val="0"/>
        </w:rPr>
        <w:tab/>
        <w:t>Other unlawful oaths to commit offences</w:t>
      </w:r>
      <w:bookmarkEnd w:id="375"/>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376" w:name="_Toc266363737"/>
      <w:r>
        <w:rPr>
          <w:rStyle w:val="CharSectno"/>
        </w:rPr>
        <w:t>49</w:t>
      </w:r>
      <w:r>
        <w:rPr>
          <w:snapToGrid w:val="0"/>
        </w:rPr>
        <w:t>.</w:t>
      </w:r>
      <w:r>
        <w:rPr>
          <w:snapToGrid w:val="0"/>
        </w:rPr>
        <w:tab/>
        <w:t>Compulsion, how far a defence</w:t>
      </w:r>
      <w:bookmarkEnd w:id="37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377" w:name="_Toc266363738"/>
      <w:r>
        <w:rPr>
          <w:rStyle w:val="CharSectno"/>
        </w:rPr>
        <w:t>51</w:t>
      </w:r>
      <w:r>
        <w:rPr>
          <w:snapToGrid w:val="0"/>
        </w:rPr>
        <w:t>.</w:t>
      </w:r>
      <w:r>
        <w:rPr>
          <w:snapToGrid w:val="0"/>
        </w:rPr>
        <w:tab/>
        <w:t>Unlawful military activities</w:t>
      </w:r>
      <w:bookmarkEnd w:id="37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78" w:name="_Toc266363739"/>
      <w:r>
        <w:rPr>
          <w:rStyle w:val="CharSectno"/>
        </w:rPr>
        <w:t>52</w:t>
      </w:r>
      <w:r>
        <w:rPr>
          <w:snapToGrid w:val="0"/>
        </w:rPr>
        <w:t>.</w:t>
      </w:r>
      <w:r>
        <w:rPr>
          <w:snapToGrid w:val="0"/>
        </w:rPr>
        <w:tab/>
        <w:t>Sedition</w:t>
      </w:r>
      <w:bookmarkEnd w:id="3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79" w:name="_Toc189539305"/>
      <w:bookmarkStart w:id="380" w:name="_Toc193099643"/>
      <w:bookmarkStart w:id="381" w:name="_Toc196195926"/>
      <w:bookmarkStart w:id="382" w:name="_Toc196731891"/>
      <w:bookmarkStart w:id="383" w:name="_Toc201740782"/>
      <w:bookmarkStart w:id="384" w:name="_Toc202762832"/>
      <w:bookmarkStart w:id="385" w:name="_Toc203538450"/>
      <w:bookmarkStart w:id="386" w:name="_Toc205192100"/>
      <w:bookmarkStart w:id="387" w:name="_Toc205279996"/>
      <w:bookmarkStart w:id="388" w:name="_Toc207614005"/>
      <w:bookmarkStart w:id="389" w:name="_Toc207615386"/>
      <w:bookmarkStart w:id="390" w:name="_Toc207688715"/>
      <w:bookmarkStart w:id="391" w:name="_Toc209328751"/>
      <w:bookmarkStart w:id="392" w:name="_Toc209338387"/>
      <w:bookmarkStart w:id="393" w:name="_Toc209503611"/>
      <w:bookmarkStart w:id="394" w:name="_Toc211653855"/>
      <w:bookmarkStart w:id="395" w:name="_Toc233778702"/>
      <w:bookmarkStart w:id="396" w:name="_Toc241052374"/>
      <w:bookmarkStart w:id="397" w:name="_Toc241381885"/>
      <w:bookmarkStart w:id="398" w:name="_Toc241382353"/>
      <w:bookmarkStart w:id="399" w:name="_Toc247947710"/>
      <w:bookmarkStart w:id="400" w:name="_Toc248824604"/>
      <w:bookmarkStart w:id="401" w:name="_Toc249936183"/>
      <w:bookmarkStart w:id="402" w:name="_Toc252185060"/>
      <w:bookmarkStart w:id="403" w:name="_Toc253057547"/>
      <w:bookmarkStart w:id="404" w:name="_Toc253125655"/>
      <w:bookmarkStart w:id="405" w:name="_Toc254100809"/>
      <w:bookmarkStart w:id="406" w:name="_Toc254101287"/>
      <w:bookmarkStart w:id="407" w:name="_Toc254104905"/>
      <w:bookmarkStart w:id="408" w:name="_Toc254174905"/>
      <w:bookmarkStart w:id="409" w:name="_Toc254184628"/>
      <w:bookmarkStart w:id="410" w:name="_Toc254612424"/>
      <w:bookmarkStart w:id="411" w:name="_Toc255891119"/>
      <w:bookmarkStart w:id="412" w:name="_Toc256090981"/>
      <w:bookmarkStart w:id="413" w:name="_Toc266359280"/>
      <w:bookmarkStart w:id="414" w:name="_Toc266363740"/>
      <w:r>
        <w:rPr>
          <w:rStyle w:val="CharDivNo"/>
        </w:rPr>
        <w:t>Chapter VIII</w:t>
      </w:r>
      <w:r>
        <w:rPr>
          <w:snapToGrid w:val="0"/>
        </w:rPr>
        <w:t> — </w:t>
      </w:r>
      <w:r>
        <w:rPr>
          <w:rStyle w:val="CharDivText"/>
        </w:rPr>
        <w:t>Offences against the executive and legislative power</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266363741"/>
      <w:r>
        <w:rPr>
          <w:rStyle w:val="CharSectno"/>
        </w:rPr>
        <w:t>54</w:t>
      </w:r>
      <w:r>
        <w:rPr>
          <w:snapToGrid w:val="0"/>
        </w:rPr>
        <w:t>.</w:t>
      </w:r>
      <w:r>
        <w:rPr>
          <w:snapToGrid w:val="0"/>
        </w:rPr>
        <w:tab/>
        <w:t>Interference with Governor or Ministers</w:t>
      </w:r>
      <w:bookmarkEnd w:id="4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416" w:name="_Toc266363742"/>
      <w:r>
        <w:rPr>
          <w:rStyle w:val="CharSectno"/>
        </w:rPr>
        <w:t>55</w:t>
      </w:r>
      <w:r>
        <w:rPr>
          <w:snapToGrid w:val="0"/>
        </w:rPr>
        <w:t>.</w:t>
      </w:r>
      <w:r>
        <w:rPr>
          <w:snapToGrid w:val="0"/>
        </w:rPr>
        <w:tab/>
        <w:t>Interference with the legislature</w:t>
      </w:r>
      <w:bookmarkEnd w:id="41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417" w:name="_Toc266363743"/>
      <w:r>
        <w:rPr>
          <w:rStyle w:val="CharSectno"/>
        </w:rPr>
        <w:t>56</w:t>
      </w:r>
      <w:r>
        <w:rPr>
          <w:snapToGrid w:val="0"/>
        </w:rPr>
        <w:t>.</w:t>
      </w:r>
      <w:r>
        <w:rPr>
          <w:snapToGrid w:val="0"/>
        </w:rPr>
        <w:tab/>
        <w:t>Disturbing Parliament</w:t>
      </w:r>
      <w:bookmarkEnd w:id="41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18" w:name="_Toc266363744"/>
      <w:r>
        <w:rPr>
          <w:rStyle w:val="CharSectno"/>
        </w:rPr>
        <w:t>57</w:t>
      </w:r>
      <w:r>
        <w:rPr>
          <w:snapToGrid w:val="0"/>
        </w:rPr>
        <w:t>.</w:t>
      </w:r>
      <w:r>
        <w:rPr>
          <w:snapToGrid w:val="0"/>
        </w:rPr>
        <w:tab/>
        <w:t>False evidence before Parliament</w:t>
      </w:r>
      <w:bookmarkEnd w:id="41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19" w:name="_Toc266363745"/>
      <w:r>
        <w:rPr>
          <w:rStyle w:val="CharSectno"/>
        </w:rPr>
        <w:t>58</w:t>
      </w:r>
      <w:r>
        <w:rPr>
          <w:snapToGrid w:val="0"/>
        </w:rPr>
        <w:t>.</w:t>
      </w:r>
      <w:r>
        <w:rPr>
          <w:snapToGrid w:val="0"/>
        </w:rPr>
        <w:tab/>
        <w:t>Threatening witness before Parliament</w:t>
      </w:r>
      <w:bookmarkEnd w:id="4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20" w:name="_Toc266363746"/>
      <w:r>
        <w:rPr>
          <w:rStyle w:val="CharSectno"/>
        </w:rPr>
        <w:t>59</w:t>
      </w:r>
      <w:r>
        <w:rPr>
          <w:snapToGrid w:val="0"/>
        </w:rPr>
        <w:t>.</w:t>
      </w:r>
      <w:r>
        <w:rPr>
          <w:snapToGrid w:val="0"/>
        </w:rPr>
        <w:tab/>
        <w:t>Witnesses refusing to attend or give evidence before Parliament</w:t>
      </w:r>
      <w:bookmarkEnd w:id="42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21" w:name="_Toc266363747"/>
      <w:r>
        <w:rPr>
          <w:rStyle w:val="CharSectno"/>
        </w:rPr>
        <w:t>60</w:t>
      </w:r>
      <w:r>
        <w:rPr>
          <w:snapToGrid w:val="0"/>
        </w:rPr>
        <w:t>.</w:t>
      </w:r>
      <w:r>
        <w:rPr>
          <w:snapToGrid w:val="0"/>
        </w:rPr>
        <w:tab/>
        <w:t>Member of Parliament receiving bribes</w:t>
      </w:r>
      <w:bookmarkEnd w:id="42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22" w:name="_Toc266363748"/>
      <w:r>
        <w:rPr>
          <w:rStyle w:val="CharSectno"/>
        </w:rPr>
        <w:t>61</w:t>
      </w:r>
      <w:r>
        <w:rPr>
          <w:snapToGrid w:val="0"/>
        </w:rPr>
        <w:t>.</w:t>
      </w:r>
      <w:r>
        <w:rPr>
          <w:snapToGrid w:val="0"/>
        </w:rPr>
        <w:tab/>
        <w:t>Bribery of member of Parliament</w:t>
      </w:r>
      <w:bookmarkEnd w:id="4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23" w:name="_Toc189539314"/>
      <w:bookmarkStart w:id="424" w:name="_Toc193099652"/>
      <w:bookmarkStart w:id="425" w:name="_Toc196195935"/>
      <w:bookmarkStart w:id="426" w:name="_Toc196731900"/>
      <w:bookmarkStart w:id="427" w:name="_Toc201740791"/>
      <w:bookmarkStart w:id="428" w:name="_Toc202762841"/>
      <w:bookmarkStart w:id="429" w:name="_Toc203538459"/>
      <w:bookmarkStart w:id="430" w:name="_Toc205192109"/>
      <w:bookmarkStart w:id="431" w:name="_Toc205280005"/>
      <w:bookmarkStart w:id="432" w:name="_Toc207614014"/>
      <w:bookmarkStart w:id="433" w:name="_Toc207615395"/>
      <w:bookmarkStart w:id="434" w:name="_Toc207688724"/>
      <w:bookmarkStart w:id="435" w:name="_Toc209328760"/>
      <w:bookmarkStart w:id="436" w:name="_Toc209338396"/>
      <w:bookmarkStart w:id="437" w:name="_Toc209503620"/>
      <w:bookmarkStart w:id="438" w:name="_Toc211653864"/>
      <w:bookmarkStart w:id="439" w:name="_Toc233778711"/>
      <w:bookmarkStart w:id="440" w:name="_Toc241052383"/>
      <w:bookmarkStart w:id="441" w:name="_Toc241381894"/>
      <w:bookmarkStart w:id="442" w:name="_Toc241382362"/>
      <w:bookmarkStart w:id="443" w:name="_Toc247947719"/>
      <w:bookmarkStart w:id="444" w:name="_Toc248824613"/>
      <w:bookmarkStart w:id="445" w:name="_Toc249936192"/>
      <w:bookmarkStart w:id="446" w:name="_Toc252185069"/>
      <w:bookmarkStart w:id="447" w:name="_Toc253057556"/>
      <w:bookmarkStart w:id="448" w:name="_Toc253125664"/>
      <w:bookmarkStart w:id="449" w:name="_Toc254100818"/>
      <w:bookmarkStart w:id="450" w:name="_Toc254101296"/>
      <w:bookmarkStart w:id="451" w:name="_Toc254104914"/>
      <w:bookmarkStart w:id="452" w:name="_Toc254174914"/>
      <w:bookmarkStart w:id="453" w:name="_Toc254184637"/>
      <w:bookmarkStart w:id="454" w:name="_Toc254612433"/>
      <w:bookmarkStart w:id="455" w:name="_Toc255891128"/>
      <w:bookmarkStart w:id="456" w:name="_Toc256090990"/>
      <w:bookmarkStart w:id="457" w:name="_Toc266359289"/>
      <w:bookmarkStart w:id="458" w:name="_Toc266363749"/>
      <w:r>
        <w:rPr>
          <w:rStyle w:val="CharDivNo"/>
        </w:rPr>
        <w:t>Chapter IX</w:t>
      </w:r>
      <w:r>
        <w:rPr>
          <w:snapToGrid w:val="0"/>
        </w:rPr>
        <w:t> — </w:t>
      </w:r>
      <w:r>
        <w:rPr>
          <w:rStyle w:val="CharDivText"/>
        </w:rPr>
        <w:t>Unlawful assemblies: Breaches of the peace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26636375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45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460" w:name="_Toc266363751"/>
      <w:r>
        <w:rPr>
          <w:rStyle w:val="CharSectno"/>
        </w:rPr>
        <w:t>63</w:t>
      </w:r>
      <w:r>
        <w:t>.</w:t>
      </w:r>
      <w:r>
        <w:tab/>
        <w:t>Taking part in an unlawful assembly</w:t>
      </w:r>
      <w:bookmarkEnd w:id="46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461" w:name="_Toc266363752"/>
      <w:r>
        <w:rPr>
          <w:rStyle w:val="CharSectno"/>
        </w:rPr>
        <w:t>64</w:t>
      </w:r>
      <w:r>
        <w:t>.</w:t>
      </w:r>
      <w:r>
        <w:tab/>
        <w:t>Unlawful assembly may be ordered to disperse</w:t>
      </w:r>
      <w:bookmarkEnd w:id="46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462" w:name="_Toc266363753"/>
      <w:r>
        <w:rPr>
          <w:rStyle w:val="CharSectno"/>
        </w:rPr>
        <w:t>65</w:t>
      </w:r>
      <w:r>
        <w:t>.</w:t>
      </w:r>
      <w:r>
        <w:tab/>
        <w:t>Taking part in a riot</w:t>
      </w:r>
      <w:bookmarkEnd w:id="46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463" w:name="_Toc266363754"/>
      <w:r>
        <w:rPr>
          <w:rStyle w:val="CharSectno"/>
        </w:rPr>
        <w:t>66</w:t>
      </w:r>
      <w:r>
        <w:t>.</w:t>
      </w:r>
      <w:r>
        <w:tab/>
        <w:t>Rioters may be ordered to disperse</w:t>
      </w:r>
      <w:bookmarkEnd w:id="46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464" w:name="_Toc266363755"/>
      <w:r>
        <w:rPr>
          <w:rStyle w:val="CharSectno"/>
        </w:rPr>
        <w:t>67</w:t>
      </w:r>
      <w:r>
        <w:t>.</w:t>
      </w:r>
      <w:r>
        <w:tab/>
        <w:t>Rioters causing damage</w:t>
      </w:r>
      <w:bookmarkEnd w:id="46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465" w:name="_Toc243128353"/>
      <w:bookmarkStart w:id="466" w:name="_Toc247688757"/>
      <w:bookmarkStart w:id="467" w:name="_Toc266363756"/>
      <w:r>
        <w:rPr>
          <w:rStyle w:val="CharSectno"/>
        </w:rPr>
        <w:t>68A</w:t>
      </w:r>
      <w:r>
        <w:t>.</w:t>
      </w:r>
      <w:r>
        <w:tab/>
        <w:t>Provisions about lawful excuses under s. 68B, 68C, 68D and 68E</w:t>
      </w:r>
      <w:bookmarkEnd w:id="465"/>
      <w:bookmarkEnd w:id="466"/>
      <w:bookmarkEnd w:id="46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468" w:name="_Toc243128354"/>
      <w:bookmarkStart w:id="469" w:name="_Toc247688758"/>
      <w:r>
        <w:tab/>
        <w:t>[Section 68A inserted by No. 34 of 2009 s. 4.]</w:t>
      </w:r>
    </w:p>
    <w:p>
      <w:pPr>
        <w:pStyle w:val="Heading5"/>
      </w:pPr>
      <w:bookmarkStart w:id="470" w:name="_Toc266363757"/>
      <w:r>
        <w:rPr>
          <w:rStyle w:val="CharSectno"/>
        </w:rPr>
        <w:t>68B</w:t>
      </w:r>
      <w:r>
        <w:t>.</w:t>
      </w:r>
      <w:r>
        <w:tab/>
        <w:t>Being armed in or near place of public entertainment</w:t>
      </w:r>
      <w:bookmarkEnd w:id="468"/>
      <w:bookmarkEnd w:id="469"/>
      <w:bookmarkEnd w:id="47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471" w:name="_Toc243128355"/>
      <w:bookmarkStart w:id="472" w:name="_Toc247688759"/>
      <w:r>
        <w:tab/>
        <w:t>[Section 68B inserted by No. 34 of 2009 s. 4.]</w:t>
      </w:r>
    </w:p>
    <w:p>
      <w:pPr>
        <w:pStyle w:val="Heading5"/>
      </w:pPr>
      <w:bookmarkStart w:id="473" w:name="_Toc266363758"/>
      <w:r>
        <w:rPr>
          <w:rStyle w:val="CharSectno"/>
        </w:rPr>
        <w:t>68C</w:t>
      </w:r>
      <w:r>
        <w:t>.</w:t>
      </w:r>
      <w:r>
        <w:tab/>
        <w:t>Being armed in public in company</w:t>
      </w:r>
      <w:bookmarkEnd w:id="471"/>
      <w:bookmarkEnd w:id="472"/>
      <w:bookmarkEnd w:id="47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474" w:name="_Toc243128356"/>
      <w:bookmarkStart w:id="475" w:name="_Toc247688760"/>
      <w:r>
        <w:tab/>
        <w:t>[Section 68C inserted by No. 34 of 2009 s. 4.]</w:t>
      </w:r>
    </w:p>
    <w:p>
      <w:pPr>
        <w:pStyle w:val="Heading5"/>
      </w:pPr>
      <w:bookmarkStart w:id="476" w:name="_Toc266363759"/>
      <w:r>
        <w:rPr>
          <w:rStyle w:val="CharSectno"/>
        </w:rPr>
        <w:t>68D</w:t>
      </w:r>
      <w:r>
        <w:t>.</w:t>
      </w:r>
      <w:r>
        <w:tab/>
        <w:t>Having ready access to both weapons and cash</w:t>
      </w:r>
      <w:bookmarkEnd w:id="474"/>
      <w:bookmarkEnd w:id="475"/>
      <w:bookmarkEnd w:id="47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477" w:name="_Toc243128357"/>
      <w:bookmarkStart w:id="478" w:name="_Toc247688761"/>
      <w:r>
        <w:tab/>
        <w:t>[Section 68D inserted by No. 34 of 2009 s. 4.]</w:t>
      </w:r>
    </w:p>
    <w:p>
      <w:pPr>
        <w:pStyle w:val="Heading5"/>
      </w:pPr>
      <w:bookmarkStart w:id="479" w:name="_Toc266363760"/>
      <w:r>
        <w:rPr>
          <w:rStyle w:val="CharSectno"/>
        </w:rPr>
        <w:t>68E</w:t>
      </w:r>
      <w:r>
        <w:t>.</w:t>
      </w:r>
      <w:r>
        <w:tab/>
        <w:t>Having ready access to both weapons and illegal drugs</w:t>
      </w:r>
      <w:bookmarkEnd w:id="477"/>
      <w:bookmarkEnd w:id="478"/>
      <w:bookmarkEnd w:id="479"/>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480" w:name="_Toc266363761"/>
      <w:r>
        <w:rPr>
          <w:rStyle w:val="CharSectno"/>
        </w:rPr>
        <w:t>68</w:t>
      </w:r>
      <w:r>
        <w:t>.</w:t>
      </w:r>
      <w:r>
        <w:tab/>
        <w:t>Being armed in a way that may cause fear</w:t>
      </w:r>
      <w:bookmarkEnd w:id="48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481" w:name="_Toc266363762"/>
      <w:r>
        <w:rPr>
          <w:rStyle w:val="CharSectno"/>
        </w:rPr>
        <w:t>69</w:t>
      </w:r>
      <w:r>
        <w:rPr>
          <w:snapToGrid w:val="0"/>
        </w:rPr>
        <w:t>.</w:t>
      </w:r>
      <w:r>
        <w:rPr>
          <w:snapToGrid w:val="0"/>
        </w:rPr>
        <w:tab/>
        <w:t>Forcibly entering land</w:t>
      </w:r>
      <w:bookmarkEnd w:id="48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482" w:name="_Toc266363763"/>
      <w:r>
        <w:rPr>
          <w:rStyle w:val="CharSectno"/>
        </w:rPr>
        <w:t>70</w:t>
      </w:r>
      <w:r>
        <w:rPr>
          <w:snapToGrid w:val="0"/>
        </w:rPr>
        <w:t>.</w:t>
      </w:r>
      <w:r>
        <w:rPr>
          <w:snapToGrid w:val="0"/>
        </w:rPr>
        <w:tab/>
        <w:t>Forcibly keeping possession of land</w:t>
      </w:r>
      <w:bookmarkEnd w:id="48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83" w:name="_Toc266363764"/>
      <w:r>
        <w:rPr>
          <w:rStyle w:val="CharSectno"/>
        </w:rPr>
        <w:t>70A</w:t>
      </w:r>
      <w:r>
        <w:t>.</w:t>
      </w:r>
      <w:r>
        <w:tab/>
        <w:t>Trespass</w:t>
      </w:r>
      <w:bookmarkEnd w:id="48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pPr>
      <w:bookmarkStart w:id="484" w:name="_Toc266363765"/>
      <w:r>
        <w:rPr>
          <w:rStyle w:val="CharSectno"/>
        </w:rPr>
        <w:t>70B</w:t>
      </w:r>
      <w:r>
        <w:t>.</w:t>
      </w:r>
      <w:r>
        <w:tab/>
        <w:t>Trespassers may be asked for name and address</w:t>
      </w:r>
      <w:bookmarkEnd w:id="48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85" w:name="_Toc266363766"/>
      <w:r>
        <w:rPr>
          <w:rStyle w:val="CharSectno"/>
        </w:rPr>
        <w:t>71</w:t>
      </w:r>
      <w:r>
        <w:t>.</w:t>
      </w:r>
      <w:r>
        <w:tab/>
        <w:t>Fighting in public causing fear</w:t>
      </w:r>
      <w:bookmarkEnd w:id="485"/>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86" w:name="_Toc266363767"/>
      <w:r>
        <w:rPr>
          <w:rStyle w:val="CharSectno"/>
        </w:rPr>
        <w:t>72</w:t>
      </w:r>
      <w:r>
        <w:rPr>
          <w:snapToGrid w:val="0"/>
        </w:rPr>
        <w:t>.</w:t>
      </w:r>
      <w:r>
        <w:rPr>
          <w:snapToGrid w:val="0"/>
        </w:rPr>
        <w:tab/>
        <w:t>Challenge to fight a duel</w:t>
      </w:r>
      <w:bookmarkEnd w:id="48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87" w:name="_Toc266363768"/>
      <w:r>
        <w:rPr>
          <w:rStyle w:val="CharSectno"/>
        </w:rPr>
        <w:t>73</w:t>
      </w:r>
      <w:r>
        <w:rPr>
          <w:snapToGrid w:val="0"/>
        </w:rPr>
        <w:t>.</w:t>
      </w:r>
      <w:r>
        <w:rPr>
          <w:snapToGrid w:val="0"/>
        </w:rPr>
        <w:tab/>
        <w:t>Prize fight</w:t>
      </w:r>
      <w:bookmarkEnd w:id="48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88" w:name="_Toc266363769"/>
      <w:r>
        <w:rPr>
          <w:rStyle w:val="CharSectno"/>
        </w:rPr>
        <w:t>74</w:t>
      </w:r>
      <w:r>
        <w:rPr>
          <w:snapToGrid w:val="0"/>
        </w:rPr>
        <w:t>.</w:t>
      </w:r>
      <w:r>
        <w:rPr>
          <w:snapToGrid w:val="0"/>
        </w:rPr>
        <w:tab/>
      </w:r>
      <w:r>
        <w:t>Threatening</w:t>
      </w:r>
      <w:r>
        <w:rPr>
          <w:snapToGrid w:val="0"/>
        </w:rPr>
        <w:t xml:space="preserve"> violence</w:t>
      </w:r>
      <w:bookmarkEnd w:id="4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89" w:name="_Toc266363770"/>
      <w:r>
        <w:rPr>
          <w:rStyle w:val="CharSectno"/>
        </w:rPr>
        <w:t>74A</w:t>
      </w:r>
      <w:r>
        <w:t>.</w:t>
      </w:r>
      <w:r>
        <w:tab/>
        <w:t>Disorderly behaviour in public</w:t>
      </w:r>
      <w:bookmarkEnd w:id="48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490" w:name="_Toc246148753"/>
      <w:bookmarkStart w:id="491" w:name="_Toc247701198"/>
      <w:bookmarkStart w:id="492" w:name="_Toc266363771"/>
      <w:bookmarkStart w:id="493" w:name="_Toc189539331"/>
      <w:bookmarkStart w:id="494" w:name="_Toc193099669"/>
      <w:bookmarkStart w:id="495" w:name="_Toc196195952"/>
      <w:bookmarkStart w:id="496" w:name="_Toc196731917"/>
      <w:bookmarkStart w:id="497" w:name="_Toc201740808"/>
      <w:bookmarkStart w:id="498" w:name="_Toc202762858"/>
      <w:bookmarkStart w:id="499" w:name="_Toc203538476"/>
      <w:bookmarkStart w:id="500" w:name="_Toc205192126"/>
      <w:bookmarkStart w:id="501" w:name="_Toc205280022"/>
      <w:bookmarkStart w:id="502" w:name="_Toc207614031"/>
      <w:bookmarkStart w:id="503" w:name="_Toc207615412"/>
      <w:bookmarkStart w:id="504" w:name="_Toc207688741"/>
      <w:bookmarkStart w:id="505" w:name="_Toc209328777"/>
      <w:bookmarkStart w:id="506" w:name="_Toc209338413"/>
      <w:bookmarkStart w:id="507" w:name="_Toc209503637"/>
      <w:bookmarkStart w:id="508" w:name="_Toc211653881"/>
      <w:bookmarkStart w:id="509" w:name="_Toc233778728"/>
      <w:bookmarkStart w:id="510" w:name="_Toc241052400"/>
      <w:bookmarkStart w:id="511" w:name="_Toc241381911"/>
      <w:bookmarkStart w:id="512" w:name="_Toc241382379"/>
      <w:r>
        <w:rPr>
          <w:rStyle w:val="CharSectno"/>
        </w:rPr>
        <w:t>74B</w:t>
      </w:r>
      <w:r>
        <w:t>.</w:t>
      </w:r>
      <w:r>
        <w:tab/>
        <w:t>Causing fear or alarm to people in conveyances and others</w:t>
      </w:r>
      <w:bookmarkEnd w:id="490"/>
      <w:bookmarkEnd w:id="491"/>
      <w:bookmarkEnd w:id="49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513" w:name="_Toc247947742"/>
      <w:bookmarkStart w:id="514" w:name="_Toc248824636"/>
      <w:bookmarkStart w:id="515" w:name="_Toc249936215"/>
      <w:bookmarkStart w:id="516" w:name="_Toc252185092"/>
      <w:bookmarkStart w:id="517" w:name="_Toc253057579"/>
      <w:bookmarkStart w:id="518" w:name="_Toc253125687"/>
      <w:bookmarkStart w:id="519" w:name="_Toc254100841"/>
      <w:bookmarkStart w:id="520" w:name="_Toc254101319"/>
      <w:bookmarkStart w:id="521" w:name="_Toc254104937"/>
      <w:bookmarkStart w:id="522" w:name="_Toc254174937"/>
      <w:bookmarkStart w:id="523" w:name="_Toc254184660"/>
      <w:bookmarkStart w:id="524" w:name="_Toc254612456"/>
      <w:bookmarkStart w:id="525" w:name="_Toc255891151"/>
      <w:bookmarkStart w:id="526" w:name="_Toc256091013"/>
      <w:bookmarkStart w:id="527" w:name="_Toc266359312"/>
      <w:bookmarkStart w:id="528" w:name="_Toc266363772"/>
      <w:r>
        <w:rPr>
          <w:rStyle w:val="CharDivNo"/>
        </w:rPr>
        <w:t>Chapter X</w:t>
      </w:r>
      <w:r>
        <w:rPr>
          <w:snapToGrid w:val="0"/>
        </w:rPr>
        <w:t> — </w:t>
      </w:r>
      <w:r>
        <w:rPr>
          <w:rStyle w:val="CharDivText"/>
        </w:rPr>
        <w:t>Offences against political liberty</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66363773"/>
      <w:r>
        <w:rPr>
          <w:rStyle w:val="CharSectno"/>
        </w:rPr>
        <w:t>75</w:t>
      </w:r>
      <w:r>
        <w:rPr>
          <w:snapToGrid w:val="0"/>
        </w:rPr>
        <w:t>.</w:t>
      </w:r>
      <w:r>
        <w:rPr>
          <w:snapToGrid w:val="0"/>
        </w:rPr>
        <w:tab/>
        <w:t>Interfering with political liberty</w:t>
      </w:r>
      <w:bookmarkEnd w:id="52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530" w:name="_Toc189539333"/>
      <w:bookmarkStart w:id="531" w:name="_Toc193099671"/>
      <w:bookmarkStart w:id="532" w:name="_Toc196195954"/>
      <w:bookmarkStart w:id="533" w:name="_Toc196731919"/>
      <w:bookmarkStart w:id="534" w:name="_Toc201740810"/>
      <w:bookmarkStart w:id="535" w:name="_Toc202762860"/>
      <w:bookmarkStart w:id="536" w:name="_Toc203538478"/>
      <w:bookmarkStart w:id="537" w:name="_Toc205192128"/>
      <w:bookmarkStart w:id="538" w:name="_Toc205280024"/>
      <w:bookmarkStart w:id="539" w:name="_Toc207614033"/>
      <w:bookmarkStart w:id="540" w:name="_Toc207615414"/>
      <w:bookmarkStart w:id="541" w:name="_Toc207688743"/>
      <w:bookmarkStart w:id="542" w:name="_Toc209328779"/>
      <w:bookmarkStart w:id="543" w:name="_Toc209338415"/>
      <w:bookmarkStart w:id="544" w:name="_Toc209503639"/>
      <w:bookmarkStart w:id="545" w:name="_Toc211653883"/>
      <w:bookmarkStart w:id="546" w:name="_Toc233778730"/>
      <w:bookmarkStart w:id="547" w:name="_Toc241052402"/>
      <w:bookmarkStart w:id="548" w:name="_Toc241381913"/>
      <w:bookmarkStart w:id="549" w:name="_Toc241382381"/>
      <w:bookmarkStart w:id="550" w:name="_Toc247947744"/>
      <w:bookmarkStart w:id="551" w:name="_Toc248824638"/>
      <w:bookmarkStart w:id="552" w:name="_Toc249936217"/>
      <w:bookmarkStart w:id="553" w:name="_Toc252185094"/>
      <w:bookmarkStart w:id="554" w:name="_Toc253057581"/>
      <w:bookmarkStart w:id="555" w:name="_Toc253125689"/>
      <w:bookmarkStart w:id="556" w:name="_Toc254100843"/>
      <w:bookmarkStart w:id="557" w:name="_Toc254101321"/>
      <w:bookmarkStart w:id="558" w:name="_Toc254104939"/>
      <w:bookmarkStart w:id="559" w:name="_Toc254174939"/>
      <w:bookmarkStart w:id="560" w:name="_Toc254184662"/>
      <w:bookmarkStart w:id="561" w:name="_Toc254612458"/>
      <w:bookmarkStart w:id="562" w:name="_Toc255891153"/>
      <w:bookmarkStart w:id="563" w:name="_Toc256091015"/>
      <w:bookmarkStart w:id="564" w:name="_Toc266359314"/>
      <w:bookmarkStart w:id="565" w:name="_Toc266363774"/>
      <w:r>
        <w:rPr>
          <w:rStyle w:val="CharDivNo"/>
        </w:rPr>
        <w:t>Chapter XI</w:t>
      </w:r>
      <w:r>
        <w:t> — </w:t>
      </w:r>
      <w:r>
        <w:rPr>
          <w:rStyle w:val="CharDivText"/>
        </w:rPr>
        <w:t>Racist harassment and incitement to racial hatred</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ind w:left="851"/>
        <w:rPr>
          <w:snapToGrid w:val="0"/>
        </w:rPr>
      </w:pPr>
      <w:r>
        <w:rPr>
          <w:snapToGrid w:val="0"/>
        </w:rPr>
        <w:tab/>
        <w:t>[Heading inserted by No. 33 of 1990 s. 3.]</w:t>
      </w:r>
    </w:p>
    <w:p>
      <w:pPr>
        <w:pStyle w:val="Heading5"/>
        <w:rPr>
          <w:snapToGrid w:val="0"/>
        </w:rPr>
      </w:pPr>
      <w:bookmarkStart w:id="566" w:name="_Toc266363775"/>
      <w:r>
        <w:rPr>
          <w:rStyle w:val="CharSectno"/>
        </w:rPr>
        <w:t>76</w:t>
      </w:r>
      <w:r>
        <w:rPr>
          <w:snapToGrid w:val="0"/>
        </w:rPr>
        <w:t>.</w:t>
      </w:r>
      <w:r>
        <w:rPr>
          <w:snapToGrid w:val="0"/>
        </w:rPr>
        <w:tab/>
        <w:t>Terms used</w:t>
      </w:r>
      <w:bookmarkEnd w:id="56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567" w:name="_Toc266363776"/>
      <w:r>
        <w:rPr>
          <w:rStyle w:val="CharSectno"/>
        </w:rPr>
        <w:t>77</w:t>
      </w:r>
      <w:r>
        <w:t>.</w:t>
      </w:r>
      <w:r>
        <w:tab/>
        <w:t>Conduct intended to incite racial animosity or racist harassment</w:t>
      </w:r>
      <w:bookmarkEnd w:id="56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568" w:name="_Toc266363777"/>
      <w:r>
        <w:rPr>
          <w:rStyle w:val="CharSectno"/>
        </w:rPr>
        <w:t>78</w:t>
      </w:r>
      <w:r>
        <w:t>.</w:t>
      </w:r>
      <w:r>
        <w:tab/>
        <w:t>Conduct likely to incite racial animosity or racist harassment</w:t>
      </w:r>
      <w:bookmarkEnd w:id="56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569" w:name="_Toc266363778"/>
      <w:r>
        <w:rPr>
          <w:rStyle w:val="CharSectno"/>
        </w:rPr>
        <w:t>79</w:t>
      </w:r>
      <w:r>
        <w:t>.</w:t>
      </w:r>
      <w:r>
        <w:tab/>
        <w:t>Possession of material for dissemination with intent to incite racial animosity or racist harassment</w:t>
      </w:r>
      <w:bookmarkEnd w:id="56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570" w:name="_Toc266363779"/>
      <w:r>
        <w:rPr>
          <w:rStyle w:val="CharSectno"/>
        </w:rPr>
        <w:t>80</w:t>
      </w:r>
      <w:r>
        <w:t>.</w:t>
      </w:r>
      <w:r>
        <w:tab/>
        <w:t>Possession of material for dissemination if material likely to incite racial animosity or racist harassment</w:t>
      </w:r>
      <w:bookmarkEnd w:id="57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571" w:name="_Toc266363780"/>
      <w:r>
        <w:rPr>
          <w:rStyle w:val="CharSectno"/>
        </w:rPr>
        <w:t>80A</w:t>
      </w:r>
      <w:r>
        <w:t>.</w:t>
      </w:r>
      <w:r>
        <w:tab/>
        <w:t>Conduct intended to racially harass</w:t>
      </w:r>
      <w:bookmarkEnd w:id="57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572" w:name="_Toc266363781"/>
      <w:r>
        <w:rPr>
          <w:rStyle w:val="CharSectno"/>
        </w:rPr>
        <w:t>80B</w:t>
      </w:r>
      <w:r>
        <w:t>.</w:t>
      </w:r>
      <w:r>
        <w:tab/>
        <w:t>Conduct likely to racially harass</w:t>
      </w:r>
      <w:bookmarkEnd w:id="57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573" w:name="_Toc266363782"/>
      <w:r>
        <w:rPr>
          <w:rStyle w:val="CharSectno"/>
        </w:rPr>
        <w:t>80C</w:t>
      </w:r>
      <w:r>
        <w:t>.</w:t>
      </w:r>
      <w:r>
        <w:tab/>
        <w:t>Possession</w:t>
      </w:r>
      <w:r>
        <w:rPr>
          <w:snapToGrid w:val="0"/>
        </w:rPr>
        <w:t xml:space="preserve"> of material for display with intent to racially harass</w:t>
      </w:r>
      <w:bookmarkEnd w:id="57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574" w:name="_Toc266363783"/>
      <w:r>
        <w:rPr>
          <w:rStyle w:val="CharSectno"/>
        </w:rPr>
        <w:t>80D</w:t>
      </w:r>
      <w:r>
        <w:t>.</w:t>
      </w:r>
      <w:r>
        <w:tab/>
        <w:t>Possession</w:t>
      </w:r>
      <w:r>
        <w:rPr>
          <w:snapToGrid w:val="0"/>
        </w:rPr>
        <w:t xml:space="preserve"> of material for display if material likely to racially harass</w:t>
      </w:r>
      <w:bookmarkEnd w:id="5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575" w:name="_Toc266363784"/>
      <w:r>
        <w:rPr>
          <w:rStyle w:val="CharSectno"/>
        </w:rPr>
        <w:t>80E</w:t>
      </w:r>
      <w:r>
        <w:t>.</w:t>
      </w:r>
      <w:r>
        <w:tab/>
        <w:t>Conduct and private conduct</w:t>
      </w:r>
      <w:bookmarkEnd w:id="575"/>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576" w:name="_Toc266363785"/>
      <w:r>
        <w:rPr>
          <w:rStyle w:val="CharSectno"/>
        </w:rPr>
        <w:t>80F</w:t>
      </w:r>
      <w:r>
        <w:t>.</w:t>
      </w:r>
      <w:r>
        <w:tab/>
        <w:t>Belief as to existence or membership of racial group</w:t>
      </w:r>
      <w:bookmarkEnd w:id="57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577" w:name="_Toc266363786"/>
      <w:r>
        <w:rPr>
          <w:rStyle w:val="CharSectno"/>
        </w:rPr>
        <w:t>80G</w:t>
      </w:r>
      <w:r>
        <w:t>.</w:t>
      </w:r>
      <w:r>
        <w:tab/>
        <w:t>Defences</w:t>
      </w:r>
      <w:bookmarkEnd w:id="57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578" w:name="_Toc266363787"/>
      <w:r>
        <w:rPr>
          <w:rStyle w:val="CharSectno"/>
        </w:rPr>
        <w:t>80H</w:t>
      </w:r>
      <w:r>
        <w:t>.</w:t>
      </w:r>
      <w:r>
        <w:tab/>
        <w:t>Consent to prosecutions</w:t>
      </w:r>
      <w:bookmarkEnd w:id="57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579" w:name="_Toc266363788"/>
      <w:r>
        <w:t>80I.</w:t>
      </w:r>
      <w:r>
        <w:tab/>
        <w:t xml:space="preserve">Term used: </w:t>
      </w:r>
      <w:r>
        <w:rPr>
          <w:snapToGrid w:val="0"/>
        </w:rPr>
        <w:t>circumstances of racial aggravation</w:t>
      </w:r>
      <w:bookmarkEnd w:id="57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580" w:name="_Toc266363789"/>
      <w:r>
        <w:rPr>
          <w:rStyle w:val="CharSectno"/>
        </w:rPr>
        <w:t>80J</w:t>
      </w:r>
      <w:r>
        <w:t>.</w:t>
      </w:r>
      <w:r>
        <w:tab/>
        <w:t>Forfeiture of unlawful material</w:t>
      </w:r>
      <w:bookmarkEnd w:id="58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581" w:name="_Toc189539349"/>
      <w:bookmarkStart w:id="582" w:name="_Toc193099687"/>
      <w:bookmarkStart w:id="583" w:name="_Toc196195970"/>
      <w:bookmarkStart w:id="584" w:name="_Toc196731935"/>
      <w:bookmarkStart w:id="585" w:name="_Toc201740826"/>
      <w:bookmarkStart w:id="586" w:name="_Toc202762876"/>
      <w:bookmarkStart w:id="587" w:name="_Toc203538494"/>
      <w:bookmarkStart w:id="588" w:name="_Toc205192144"/>
      <w:bookmarkStart w:id="589" w:name="_Toc205280040"/>
      <w:bookmarkStart w:id="590" w:name="_Toc207614049"/>
      <w:bookmarkStart w:id="591" w:name="_Toc207615430"/>
      <w:bookmarkStart w:id="592" w:name="_Toc207688759"/>
      <w:bookmarkStart w:id="593" w:name="_Toc209328795"/>
      <w:bookmarkStart w:id="594" w:name="_Toc209338431"/>
      <w:bookmarkStart w:id="595" w:name="_Toc209503655"/>
      <w:bookmarkStart w:id="596" w:name="_Toc211653899"/>
      <w:bookmarkStart w:id="597" w:name="_Toc233778746"/>
      <w:bookmarkStart w:id="598" w:name="_Toc241052418"/>
      <w:bookmarkStart w:id="599" w:name="_Toc241381929"/>
      <w:bookmarkStart w:id="600" w:name="_Toc241382397"/>
      <w:bookmarkStart w:id="601" w:name="_Toc247947760"/>
      <w:bookmarkStart w:id="602" w:name="_Toc248824654"/>
      <w:bookmarkStart w:id="603" w:name="_Toc249936233"/>
      <w:bookmarkStart w:id="604" w:name="_Toc252185110"/>
      <w:bookmarkStart w:id="605" w:name="_Toc253057597"/>
      <w:bookmarkStart w:id="606" w:name="_Toc253125705"/>
      <w:bookmarkStart w:id="607" w:name="_Toc254100859"/>
      <w:bookmarkStart w:id="608" w:name="_Toc254101337"/>
      <w:bookmarkStart w:id="609" w:name="_Toc254104955"/>
      <w:bookmarkStart w:id="610" w:name="_Toc254174955"/>
      <w:bookmarkStart w:id="611" w:name="_Toc254184678"/>
      <w:bookmarkStart w:id="612" w:name="_Toc254612474"/>
      <w:bookmarkStart w:id="613" w:name="_Toc255891169"/>
      <w:bookmarkStart w:id="614" w:name="_Toc256091031"/>
      <w:bookmarkStart w:id="615" w:name="_Toc266359330"/>
      <w:bookmarkStart w:id="616" w:name="_Toc266363790"/>
      <w:r>
        <w:rPr>
          <w:rStyle w:val="CharPartNo"/>
        </w:rPr>
        <w:t>Part III</w:t>
      </w:r>
      <w:r>
        <w:t> — </w:t>
      </w:r>
      <w:r>
        <w:rPr>
          <w:rStyle w:val="CharPartText"/>
        </w:rPr>
        <w:t>Offences against the administration of law and justice and against public authority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3"/>
        <w:rPr>
          <w:snapToGrid w:val="0"/>
        </w:rPr>
      </w:pPr>
      <w:bookmarkStart w:id="617" w:name="_Toc189539350"/>
      <w:bookmarkStart w:id="618" w:name="_Toc193099688"/>
      <w:bookmarkStart w:id="619" w:name="_Toc196195971"/>
      <w:bookmarkStart w:id="620" w:name="_Toc196731936"/>
      <w:bookmarkStart w:id="621" w:name="_Toc201740827"/>
      <w:bookmarkStart w:id="622" w:name="_Toc202762877"/>
      <w:bookmarkStart w:id="623" w:name="_Toc203538495"/>
      <w:bookmarkStart w:id="624" w:name="_Toc205192145"/>
      <w:bookmarkStart w:id="625" w:name="_Toc205280041"/>
      <w:bookmarkStart w:id="626" w:name="_Toc207614050"/>
      <w:bookmarkStart w:id="627" w:name="_Toc207615431"/>
      <w:bookmarkStart w:id="628" w:name="_Toc207688760"/>
      <w:bookmarkStart w:id="629" w:name="_Toc209328796"/>
      <w:bookmarkStart w:id="630" w:name="_Toc209338432"/>
      <w:bookmarkStart w:id="631" w:name="_Toc209503656"/>
      <w:bookmarkStart w:id="632" w:name="_Toc211653900"/>
      <w:bookmarkStart w:id="633" w:name="_Toc233778747"/>
      <w:bookmarkStart w:id="634" w:name="_Toc241052419"/>
      <w:bookmarkStart w:id="635" w:name="_Toc241381930"/>
      <w:bookmarkStart w:id="636" w:name="_Toc241382398"/>
      <w:bookmarkStart w:id="637" w:name="_Toc247947761"/>
      <w:bookmarkStart w:id="638" w:name="_Toc248824655"/>
      <w:bookmarkStart w:id="639" w:name="_Toc249936234"/>
      <w:bookmarkStart w:id="640" w:name="_Toc252185111"/>
      <w:bookmarkStart w:id="641" w:name="_Toc253057598"/>
      <w:bookmarkStart w:id="642" w:name="_Toc253125706"/>
      <w:bookmarkStart w:id="643" w:name="_Toc254100860"/>
      <w:bookmarkStart w:id="644" w:name="_Toc254101338"/>
      <w:bookmarkStart w:id="645" w:name="_Toc254104956"/>
      <w:bookmarkStart w:id="646" w:name="_Toc254174956"/>
      <w:bookmarkStart w:id="647" w:name="_Toc254184679"/>
      <w:bookmarkStart w:id="648" w:name="_Toc254612475"/>
      <w:bookmarkStart w:id="649" w:name="_Toc255891170"/>
      <w:bookmarkStart w:id="650" w:name="_Toc256091032"/>
      <w:bookmarkStart w:id="651" w:name="_Toc266359331"/>
      <w:bookmarkStart w:id="652" w:name="_Toc266363791"/>
      <w:r>
        <w:rPr>
          <w:rStyle w:val="CharDivNo"/>
        </w:rPr>
        <w:t>Chapter XII</w:t>
      </w:r>
      <w:r>
        <w:rPr>
          <w:snapToGrid w:val="0"/>
        </w:rPr>
        <w:t> — </w:t>
      </w:r>
      <w:r>
        <w:rPr>
          <w:rStyle w:val="CharDivText"/>
        </w:rPr>
        <w:t>Disclosing official secrets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266363792"/>
      <w:r>
        <w:rPr>
          <w:rStyle w:val="CharSectno"/>
        </w:rPr>
        <w:t>81</w:t>
      </w:r>
      <w:r>
        <w:t>.</w:t>
      </w:r>
      <w:r>
        <w:tab/>
        <w:t>Disclosing official secrets</w:t>
      </w:r>
      <w:bookmarkEnd w:id="65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54" w:name="_Toc189539352"/>
      <w:bookmarkStart w:id="655" w:name="_Toc193099690"/>
      <w:bookmarkStart w:id="656" w:name="_Toc196195973"/>
      <w:bookmarkStart w:id="657" w:name="_Toc196731938"/>
      <w:bookmarkStart w:id="658" w:name="_Toc201740829"/>
      <w:bookmarkStart w:id="659" w:name="_Toc202762879"/>
      <w:bookmarkStart w:id="660" w:name="_Toc203538497"/>
      <w:bookmarkStart w:id="661" w:name="_Toc205192147"/>
      <w:bookmarkStart w:id="662" w:name="_Toc205280043"/>
      <w:bookmarkStart w:id="663" w:name="_Toc207614052"/>
      <w:bookmarkStart w:id="664" w:name="_Toc207615433"/>
      <w:bookmarkStart w:id="665" w:name="_Toc207688762"/>
      <w:bookmarkStart w:id="666" w:name="_Toc209328798"/>
      <w:bookmarkStart w:id="667" w:name="_Toc209338434"/>
      <w:bookmarkStart w:id="668" w:name="_Toc209503658"/>
      <w:bookmarkStart w:id="669" w:name="_Toc211653902"/>
      <w:bookmarkStart w:id="670" w:name="_Toc233778749"/>
      <w:bookmarkStart w:id="671" w:name="_Toc241052421"/>
      <w:bookmarkStart w:id="672" w:name="_Toc241381932"/>
      <w:bookmarkStart w:id="673" w:name="_Toc241382400"/>
      <w:bookmarkStart w:id="674" w:name="_Toc247947763"/>
      <w:bookmarkStart w:id="675" w:name="_Toc248824657"/>
      <w:bookmarkStart w:id="676" w:name="_Toc249936236"/>
      <w:bookmarkStart w:id="677" w:name="_Toc252185113"/>
      <w:bookmarkStart w:id="678" w:name="_Toc253057600"/>
      <w:bookmarkStart w:id="679" w:name="_Toc253125708"/>
      <w:bookmarkStart w:id="680" w:name="_Toc254100862"/>
      <w:bookmarkStart w:id="681" w:name="_Toc254101340"/>
      <w:bookmarkStart w:id="682" w:name="_Toc254104958"/>
      <w:bookmarkStart w:id="683" w:name="_Toc254174958"/>
      <w:bookmarkStart w:id="684" w:name="_Toc254184681"/>
      <w:bookmarkStart w:id="685" w:name="_Toc254612477"/>
      <w:bookmarkStart w:id="686" w:name="_Toc255891172"/>
      <w:bookmarkStart w:id="687" w:name="_Toc256091034"/>
      <w:bookmarkStart w:id="688" w:name="_Toc266359333"/>
      <w:bookmarkStart w:id="689" w:name="_Toc266363793"/>
      <w:r>
        <w:rPr>
          <w:rStyle w:val="CharDivNo"/>
        </w:rPr>
        <w:t>Chapter XIII</w:t>
      </w:r>
      <w:r>
        <w:rPr>
          <w:snapToGrid w:val="0"/>
        </w:rPr>
        <w:t> — </w:t>
      </w:r>
      <w:r>
        <w:rPr>
          <w:rStyle w:val="CharDivText"/>
        </w:rPr>
        <w:t>Corruption and abuse of office</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keepNext/>
        <w:keepLines/>
        <w:ind w:left="851"/>
        <w:rPr>
          <w:snapToGrid w:val="0"/>
        </w:rPr>
      </w:pPr>
      <w:r>
        <w:rPr>
          <w:snapToGrid w:val="0"/>
        </w:rPr>
        <w:tab/>
        <w:t>[Heading inserted by No. 70 of 1988 s. 16.]</w:t>
      </w:r>
    </w:p>
    <w:p>
      <w:pPr>
        <w:pStyle w:val="Heading5"/>
        <w:rPr>
          <w:snapToGrid w:val="0"/>
        </w:rPr>
      </w:pPr>
      <w:bookmarkStart w:id="690" w:name="_Toc266363794"/>
      <w:r>
        <w:rPr>
          <w:rStyle w:val="CharSectno"/>
        </w:rPr>
        <w:t>82</w:t>
      </w:r>
      <w:r>
        <w:rPr>
          <w:snapToGrid w:val="0"/>
        </w:rPr>
        <w:t>.</w:t>
      </w:r>
      <w:r>
        <w:rPr>
          <w:snapToGrid w:val="0"/>
        </w:rPr>
        <w:tab/>
        <w:t>Bribery of public officer</w:t>
      </w:r>
      <w:bookmarkEnd w:id="69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691" w:name="_Toc266363795"/>
      <w:r>
        <w:rPr>
          <w:rStyle w:val="CharSectno"/>
        </w:rPr>
        <w:t>83</w:t>
      </w:r>
      <w:r>
        <w:rPr>
          <w:snapToGrid w:val="0"/>
        </w:rPr>
        <w:t>.</w:t>
      </w:r>
      <w:r>
        <w:rPr>
          <w:snapToGrid w:val="0"/>
        </w:rPr>
        <w:tab/>
        <w:t>Corruption</w:t>
      </w:r>
      <w:bookmarkEnd w:id="69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692" w:name="_Toc266363796"/>
      <w:r>
        <w:rPr>
          <w:rStyle w:val="CharSectno"/>
        </w:rPr>
        <w:t>84</w:t>
      </w:r>
      <w:r>
        <w:rPr>
          <w:snapToGrid w:val="0"/>
        </w:rPr>
        <w:t>.</w:t>
      </w:r>
      <w:r>
        <w:rPr>
          <w:snapToGrid w:val="0"/>
        </w:rPr>
        <w:tab/>
        <w:t>Application of s. 121 to judicial corruption not affected</w:t>
      </w:r>
      <w:bookmarkEnd w:id="69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693" w:name="_Toc266363797"/>
      <w:r>
        <w:rPr>
          <w:rStyle w:val="CharSectno"/>
        </w:rPr>
        <w:t>85</w:t>
      </w:r>
      <w:r>
        <w:rPr>
          <w:snapToGrid w:val="0"/>
        </w:rPr>
        <w:t>.</w:t>
      </w:r>
      <w:r>
        <w:rPr>
          <w:snapToGrid w:val="0"/>
        </w:rPr>
        <w:tab/>
        <w:t>Falsification of records by public officer</w:t>
      </w:r>
      <w:bookmarkEnd w:id="69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694" w:name="_Toc266363798"/>
      <w:r>
        <w:rPr>
          <w:rStyle w:val="CharSectno"/>
        </w:rPr>
        <w:t>86</w:t>
      </w:r>
      <w:r>
        <w:rPr>
          <w:snapToGrid w:val="0"/>
        </w:rPr>
        <w:t>.</w:t>
      </w:r>
      <w:r>
        <w:rPr>
          <w:snapToGrid w:val="0"/>
        </w:rPr>
        <w:tab/>
        <w:t>Administering extra judicial oaths</w:t>
      </w:r>
      <w:bookmarkEnd w:id="6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695" w:name="_Toc266363799"/>
      <w:r>
        <w:rPr>
          <w:rStyle w:val="CharSectno"/>
        </w:rPr>
        <w:t>87</w:t>
      </w:r>
      <w:r>
        <w:t>.</w:t>
      </w:r>
      <w:r>
        <w:tab/>
        <w:t>Impersonating a public officer</w:t>
      </w:r>
      <w:bookmarkEnd w:id="69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696" w:name="_Toc266363800"/>
      <w:r>
        <w:rPr>
          <w:rStyle w:val="CharSectno"/>
        </w:rPr>
        <w:t>88</w:t>
      </w:r>
      <w:r>
        <w:rPr>
          <w:snapToGrid w:val="0"/>
        </w:rPr>
        <w:t>.</w:t>
      </w:r>
      <w:r>
        <w:rPr>
          <w:snapToGrid w:val="0"/>
        </w:rPr>
        <w:tab/>
        <w:t>Bargaining for public office</w:t>
      </w:r>
      <w:bookmarkEnd w:id="6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697" w:name="_Toc189539360"/>
      <w:bookmarkStart w:id="698" w:name="_Toc193099698"/>
      <w:bookmarkStart w:id="699" w:name="_Toc196195981"/>
      <w:bookmarkStart w:id="700" w:name="_Toc196731946"/>
      <w:bookmarkStart w:id="701" w:name="_Toc201740837"/>
      <w:bookmarkStart w:id="702" w:name="_Toc202762887"/>
      <w:bookmarkStart w:id="703" w:name="_Toc203538505"/>
      <w:bookmarkStart w:id="704" w:name="_Toc205192155"/>
      <w:bookmarkStart w:id="705" w:name="_Toc205280051"/>
      <w:bookmarkStart w:id="706" w:name="_Toc207614060"/>
      <w:bookmarkStart w:id="707" w:name="_Toc207615441"/>
      <w:bookmarkStart w:id="708" w:name="_Toc207688770"/>
      <w:bookmarkStart w:id="709" w:name="_Toc209328806"/>
      <w:bookmarkStart w:id="710" w:name="_Toc209338442"/>
      <w:bookmarkStart w:id="711" w:name="_Toc209503666"/>
      <w:bookmarkStart w:id="712" w:name="_Toc211653910"/>
      <w:bookmarkStart w:id="713" w:name="_Toc233778757"/>
      <w:bookmarkStart w:id="714" w:name="_Toc241052429"/>
      <w:bookmarkStart w:id="715" w:name="_Toc241381940"/>
      <w:bookmarkStart w:id="716" w:name="_Toc241382408"/>
      <w:bookmarkStart w:id="717" w:name="_Toc247947771"/>
      <w:bookmarkStart w:id="718" w:name="_Toc248824665"/>
      <w:bookmarkStart w:id="719" w:name="_Toc249936244"/>
      <w:bookmarkStart w:id="720" w:name="_Toc252185121"/>
      <w:bookmarkStart w:id="721" w:name="_Toc253057608"/>
      <w:bookmarkStart w:id="722" w:name="_Toc253125716"/>
      <w:bookmarkStart w:id="723" w:name="_Toc254100870"/>
      <w:bookmarkStart w:id="724" w:name="_Toc254101348"/>
      <w:bookmarkStart w:id="725" w:name="_Toc254104966"/>
      <w:bookmarkStart w:id="726" w:name="_Toc254174966"/>
      <w:bookmarkStart w:id="727" w:name="_Toc254184689"/>
      <w:bookmarkStart w:id="728" w:name="_Toc254612485"/>
      <w:bookmarkStart w:id="729" w:name="_Toc255891180"/>
      <w:bookmarkStart w:id="730" w:name="_Toc256091042"/>
      <w:bookmarkStart w:id="731" w:name="_Toc266359341"/>
      <w:bookmarkStart w:id="732" w:name="_Toc266363801"/>
      <w:r>
        <w:rPr>
          <w:rStyle w:val="CharDivNo"/>
        </w:rPr>
        <w:t>Chapter XIV</w:t>
      </w:r>
      <w:r>
        <w:t> — </w:t>
      </w:r>
      <w:r>
        <w:rPr>
          <w:rStyle w:val="CharDivText"/>
        </w:rPr>
        <w:t>Offences at elections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keepNext/>
        <w:keepLines/>
      </w:pPr>
      <w:r>
        <w:tab/>
        <w:t>[Heading inserted by No. 70 of 2004 s. 10.]</w:t>
      </w:r>
    </w:p>
    <w:p>
      <w:pPr>
        <w:pStyle w:val="Heading5"/>
      </w:pPr>
      <w:bookmarkStart w:id="733" w:name="_Toc266363802"/>
      <w:r>
        <w:rPr>
          <w:rStyle w:val="CharSectno"/>
        </w:rPr>
        <w:t>93</w:t>
      </w:r>
      <w:r>
        <w:t>.</w:t>
      </w:r>
      <w:r>
        <w:tab/>
        <w:t>Terms used</w:t>
      </w:r>
      <w:bookmarkEnd w:id="73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734" w:name="_Toc266363803"/>
      <w:r>
        <w:rPr>
          <w:rStyle w:val="CharSectno"/>
        </w:rPr>
        <w:t>94</w:t>
      </w:r>
      <w:r>
        <w:t>.</w:t>
      </w:r>
      <w:r>
        <w:tab/>
        <w:t>Application of this Chapter</w:t>
      </w:r>
      <w:bookmarkEnd w:id="73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735" w:name="_Toc266363804"/>
      <w:r>
        <w:rPr>
          <w:rStyle w:val="CharSectno"/>
        </w:rPr>
        <w:t>95</w:t>
      </w:r>
      <w:r>
        <w:t>.</w:t>
      </w:r>
      <w:r>
        <w:tab/>
        <w:t>Liability for acts of others</w:t>
      </w:r>
      <w:bookmarkEnd w:id="73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736" w:name="_Toc266363805"/>
      <w:r>
        <w:rPr>
          <w:rStyle w:val="CharSectno"/>
        </w:rPr>
        <w:t>96</w:t>
      </w:r>
      <w:r>
        <w:t>.</w:t>
      </w:r>
      <w:r>
        <w:tab/>
        <w:t>Bribery</w:t>
      </w:r>
      <w:bookmarkEnd w:id="73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737" w:name="_Toc266363806"/>
      <w:r>
        <w:rPr>
          <w:rStyle w:val="CharSectno"/>
        </w:rPr>
        <w:t>97</w:t>
      </w:r>
      <w:r>
        <w:t>.</w:t>
      </w:r>
      <w:r>
        <w:tab/>
        <w:t>Undue influence</w:t>
      </w:r>
      <w:bookmarkEnd w:id="73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738" w:name="_Toc266363807"/>
      <w:r>
        <w:rPr>
          <w:rStyle w:val="CharSectno"/>
        </w:rPr>
        <w:t>98</w:t>
      </w:r>
      <w:r>
        <w:t>.</w:t>
      </w:r>
      <w:r>
        <w:tab/>
        <w:t>Electoral material, printing and publication of</w:t>
      </w:r>
      <w:bookmarkEnd w:id="73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739" w:name="_Toc266363808"/>
      <w:r>
        <w:rPr>
          <w:rStyle w:val="CharSectno"/>
        </w:rPr>
        <w:t>99</w:t>
      </w:r>
      <w:r>
        <w:t>.</w:t>
      </w:r>
      <w:r>
        <w:tab/>
        <w:t>False or defamatory statements or deceptive material, publication of</w:t>
      </w:r>
      <w:bookmarkEnd w:id="73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740" w:name="_Toc266363809"/>
      <w:r>
        <w:rPr>
          <w:rStyle w:val="CharSectno"/>
        </w:rPr>
        <w:t>100</w:t>
      </w:r>
      <w:r>
        <w:t>.</w:t>
      </w:r>
      <w:r>
        <w:tab/>
        <w:t>Postal voting, offences in connection with</w:t>
      </w:r>
      <w:bookmarkEnd w:id="740"/>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741" w:name="_Toc266363810"/>
      <w:r>
        <w:rPr>
          <w:rStyle w:val="CharSectno"/>
        </w:rPr>
        <w:t>101</w:t>
      </w:r>
      <w:r>
        <w:t>.</w:t>
      </w:r>
      <w:r>
        <w:tab/>
        <w:t>Polling place, offences at or near</w:t>
      </w:r>
      <w:bookmarkEnd w:id="74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742" w:name="_Toc266363811"/>
      <w:r>
        <w:rPr>
          <w:rStyle w:val="CharSectno"/>
        </w:rPr>
        <w:t>102</w:t>
      </w:r>
      <w:r>
        <w:t>.</w:t>
      </w:r>
      <w:r>
        <w:tab/>
        <w:t>Voting offences</w:t>
      </w:r>
      <w:bookmarkEnd w:id="74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743" w:name="_Toc266363812"/>
      <w:r>
        <w:rPr>
          <w:rStyle w:val="CharSectno"/>
        </w:rPr>
        <w:t>103</w:t>
      </w:r>
      <w:r>
        <w:t>.</w:t>
      </w:r>
      <w:r>
        <w:tab/>
        <w:t>Ballot paper and ballot box offences</w:t>
      </w:r>
      <w:bookmarkEnd w:id="743"/>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744" w:name="_Toc266363813"/>
      <w:r>
        <w:rPr>
          <w:rStyle w:val="CharSectno"/>
        </w:rPr>
        <w:t>104</w:t>
      </w:r>
      <w:r>
        <w:t>.</w:t>
      </w:r>
      <w:r>
        <w:tab/>
        <w:t>Secrecy offences</w:t>
      </w:r>
      <w:bookmarkEnd w:id="74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745" w:name="_Toc266363814"/>
      <w:r>
        <w:rPr>
          <w:rStyle w:val="CharSectno"/>
        </w:rPr>
        <w:t>105</w:t>
      </w:r>
      <w:r>
        <w:t>.</w:t>
      </w:r>
      <w:r>
        <w:tab/>
        <w:t>Electoral officer, offences by</w:t>
      </w:r>
      <w:bookmarkEnd w:id="74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746" w:name="_Toc266363815"/>
      <w:r>
        <w:rPr>
          <w:rStyle w:val="CharSectno"/>
        </w:rPr>
        <w:t>106</w:t>
      </w:r>
      <w:r>
        <w:t>.</w:t>
      </w:r>
      <w:r>
        <w:tab/>
        <w:t>False statements in connection with an election</w:t>
      </w:r>
      <w:bookmarkEnd w:id="74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747" w:name="_Toc266363816"/>
      <w:r>
        <w:rPr>
          <w:rStyle w:val="CharSectno"/>
        </w:rPr>
        <w:t>107</w:t>
      </w:r>
      <w:r>
        <w:t>.</w:t>
      </w:r>
      <w:r>
        <w:tab/>
        <w:t>Evidentiary matters</w:t>
      </w:r>
      <w:bookmarkEnd w:id="74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748" w:name="_Toc189539376"/>
      <w:bookmarkStart w:id="749" w:name="_Toc193099714"/>
      <w:bookmarkStart w:id="750" w:name="_Toc196195997"/>
      <w:bookmarkStart w:id="751" w:name="_Toc196731962"/>
      <w:bookmarkStart w:id="752" w:name="_Toc201740853"/>
      <w:bookmarkStart w:id="753" w:name="_Toc202762903"/>
      <w:bookmarkStart w:id="754" w:name="_Toc203538521"/>
      <w:bookmarkStart w:id="755" w:name="_Toc205192171"/>
      <w:bookmarkStart w:id="756" w:name="_Toc205280067"/>
      <w:bookmarkStart w:id="757" w:name="_Toc207614076"/>
      <w:bookmarkStart w:id="758" w:name="_Toc207615457"/>
      <w:bookmarkStart w:id="759" w:name="_Toc207688786"/>
      <w:bookmarkStart w:id="760" w:name="_Toc209328822"/>
      <w:bookmarkStart w:id="761" w:name="_Toc209338458"/>
      <w:bookmarkStart w:id="762" w:name="_Toc209503682"/>
      <w:bookmarkStart w:id="763" w:name="_Toc211653926"/>
      <w:bookmarkStart w:id="764" w:name="_Toc233778773"/>
      <w:bookmarkStart w:id="765" w:name="_Toc241052445"/>
      <w:bookmarkStart w:id="766" w:name="_Toc241381956"/>
      <w:bookmarkStart w:id="767" w:name="_Toc241382424"/>
      <w:bookmarkStart w:id="768" w:name="_Toc247947787"/>
      <w:bookmarkStart w:id="769" w:name="_Toc248824681"/>
      <w:bookmarkStart w:id="770" w:name="_Toc249936260"/>
      <w:bookmarkStart w:id="771" w:name="_Toc252185137"/>
      <w:bookmarkStart w:id="772" w:name="_Toc253057624"/>
      <w:bookmarkStart w:id="773" w:name="_Toc253125732"/>
      <w:bookmarkStart w:id="774" w:name="_Toc254100886"/>
      <w:bookmarkStart w:id="775" w:name="_Toc254101364"/>
      <w:bookmarkStart w:id="776" w:name="_Toc254104982"/>
      <w:bookmarkStart w:id="777" w:name="_Toc254174982"/>
      <w:bookmarkStart w:id="778" w:name="_Toc254184705"/>
      <w:bookmarkStart w:id="779" w:name="_Toc254612501"/>
      <w:bookmarkStart w:id="780" w:name="_Toc255891196"/>
      <w:bookmarkStart w:id="781" w:name="_Toc256091058"/>
      <w:bookmarkStart w:id="782" w:name="_Toc266359357"/>
      <w:bookmarkStart w:id="783" w:name="_Toc266363817"/>
      <w:r>
        <w:rPr>
          <w:rStyle w:val="CharDivNo"/>
        </w:rPr>
        <w:t>Chapter XVI</w:t>
      </w:r>
      <w:r>
        <w:rPr>
          <w:snapToGrid w:val="0"/>
        </w:rPr>
        <w:t> — </w:t>
      </w:r>
      <w:r>
        <w:rPr>
          <w:rStyle w:val="CharDivText"/>
        </w:rPr>
        <w:t>Offences relating to the administration of justice</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rPr>
          <w:snapToGrid w:val="0"/>
        </w:rPr>
      </w:pPr>
      <w:bookmarkStart w:id="784" w:name="_Toc266363818"/>
      <w:r>
        <w:rPr>
          <w:rStyle w:val="CharSectno"/>
        </w:rPr>
        <w:t>120</w:t>
      </w:r>
      <w:r>
        <w:rPr>
          <w:snapToGrid w:val="0"/>
        </w:rPr>
        <w:t>.</w:t>
      </w:r>
      <w:r>
        <w:rPr>
          <w:snapToGrid w:val="0"/>
        </w:rPr>
        <w:tab/>
      </w:r>
      <w:r>
        <w:t>Term used: judicial proceeding</w:t>
      </w:r>
      <w:bookmarkEnd w:id="7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785" w:name="_Toc266363819"/>
      <w:r>
        <w:rPr>
          <w:rStyle w:val="CharSectno"/>
        </w:rPr>
        <w:t>121</w:t>
      </w:r>
      <w:r>
        <w:rPr>
          <w:snapToGrid w:val="0"/>
        </w:rPr>
        <w:t>.</w:t>
      </w:r>
      <w:r>
        <w:rPr>
          <w:snapToGrid w:val="0"/>
        </w:rPr>
        <w:tab/>
        <w:t>Judicial corruption</w:t>
      </w:r>
      <w:bookmarkEnd w:id="7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786" w:name="_Toc266363820"/>
      <w:r>
        <w:rPr>
          <w:rStyle w:val="CharSectno"/>
        </w:rPr>
        <w:t>122</w:t>
      </w:r>
      <w:r>
        <w:rPr>
          <w:snapToGrid w:val="0"/>
        </w:rPr>
        <w:t>.</w:t>
      </w:r>
      <w:r>
        <w:rPr>
          <w:snapToGrid w:val="0"/>
        </w:rPr>
        <w:tab/>
        <w:t>Official corruption not judicial but relating to offences</w:t>
      </w:r>
      <w:bookmarkEnd w:id="7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787" w:name="_Toc266363821"/>
      <w:r>
        <w:rPr>
          <w:rStyle w:val="CharSectno"/>
        </w:rPr>
        <w:t>123</w:t>
      </w:r>
      <w:r>
        <w:rPr>
          <w:snapToGrid w:val="0"/>
        </w:rPr>
        <w:t>.</w:t>
      </w:r>
      <w:r>
        <w:rPr>
          <w:snapToGrid w:val="0"/>
        </w:rPr>
        <w:tab/>
        <w:t>Corrupting or threatening jurors</w:t>
      </w:r>
      <w:bookmarkEnd w:id="7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788" w:name="_Toc266363822"/>
      <w:r>
        <w:rPr>
          <w:rStyle w:val="CharSectno"/>
        </w:rPr>
        <w:t>124</w:t>
      </w:r>
      <w:r>
        <w:rPr>
          <w:snapToGrid w:val="0"/>
        </w:rPr>
        <w:t>.</w:t>
      </w:r>
      <w:r>
        <w:rPr>
          <w:snapToGrid w:val="0"/>
        </w:rPr>
        <w:tab/>
        <w:t>Perjury</w:t>
      </w:r>
      <w:bookmarkEnd w:id="78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789" w:name="_Toc266363823"/>
      <w:r>
        <w:rPr>
          <w:rStyle w:val="CharSectno"/>
        </w:rPr>
        <w:t>125</w:t>
      </w:r>
      <w:r>
        <w:rPr>
          <w:snapToGrid w:val="0"/>
        </w:rPr>
        <w:t>.</w:t>
      </w:r>
      <w:r>
        <w:rPr>
          <w:snapToGrid w:val="0"/>
        </w:rPr>
        <w:tab/>
        <w:t>Penalty for perjury</w:t>
      </w:r>
      <w:bookmarkEnd w:id="78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790" w:name="_Toc266363824"/>
      <w:r>
        <w:rPr>
          <w:rStyle w:val="CharSectno"/>
        </w:rPr>
        <w:t>127</w:t>
      </w:r>
      <w:r>
        <w:rPr>
          <w:snapToGrid w:val="0"/>
        </w:rPr>
        <w:t>.</w:t>
      </w:r>
      <w:r>
        <w:rPr>
          <w:snapToGrid w:val="0"/>
        </w:rPr>
        <w:tab/>
      </w:r>
      <w:r>
        <w:t>False</w:t>
      </w:r>
      <w:r>
        <w:rPr>
          <w:snapToGrid w:val="0"/>
        </w:rPr>
        <w:t xml:space="preserve"> evidence before a Royal Commission</w:t>
      </w:r>
      <w:bookmarkEnd w:id="7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791" w:name="_Toc266363825"/>
      <w:r>
        <w:rPr>
          <w:rStyle w:val="CharSectno"/>
        </w:rPr>
        <w:t>128</w:t>
      </w:r>
      <w:r>
        <w:rPr>
          <w:snapToGrid w:val="0"/>
        </w:rPr>
        <w:t>.</w:t>
      </w:r>
      <w:r>
        <w:rPr>
          <w:snapToGrid w:val="0"/>
        </w:rPr>
        <w:tab/>
        <w:t>Threatening witness before Royal Commission etc.</w:t>
      </w:r>
      <w:bookmarkEnd w:id="7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792" w:name="_Toc266363826"/>
      <w:r>
        <w:rPr>
          <w:rStyle w:val="CharSectno"/>
        </w:rPr>
        <w:t>129</w:t>
      </w:r>
      <w:r>
        <w:rPr>
          <w:snapToGrid w:val="0"/>
        </w:rPr>
        <w:t>.</w:t>
      </w:r>
      <w:r>
        <w:rPr>
          <w:snapToGrid w:val="0"/>
        </w:rPr>
        <w:tab/>
        <w:t>Fabricating evidence</w:t>
      </w:r>
      <w:bookmarkEnd w:id="7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793" w:name="_Toc266363827"/>
      <w:r>
        <w:rPr>
          <w:rStyle w:val="CharSectno"/>
        </w:rPr>
        <w:t>130</w:t>
      </w:r>
      <w:r>
        <w:rPr>
          <w:snapToGrid w:val="0"/>
        </w:rPr>
        <w:t>.</w:t>
      </w:r>
      <w:r>
        <w:rPr>
          <w:snapToGrid w:val="0"/>
        </w:rPr>
        <w:tab/>
        <w:t>Corruption of witnesses</w:t>
      </w:r>
      <w:bookmarkEnd w:id="7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794" w:name="_Toc266363828"/>
      <w:r>
        <w:rPr>
          <w:rStyle w:val="CharSectno"/>
        </w:rPr>
        <w:t>131</w:t>
      </w:r>
      <w:r>
        <w:rPr>
          <w:snapToGrid w:val="0"/>
        </w:rPr>
        <w:t>.</w:t>
      </w:r>
      <w:r>
        <w:rPr>
          <w:snapToGrid w:val="0"/>
        </w:rPr>
        <w:tab/>
        <w:t>Deceiving witnesses</w:t>
      </w:r>
      <w:bookmarkEnd w:id="79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795" w:name="_Toc266363829"/>
      <w:r>
        <w:rPr>
          <w:rStyle w:val="CharSectno"/>
        </w:rPr>
        <w:t>132</w:t>
      </w:r>
      <w:r>
        <w:rPr>
          <w:snapToGrid w:val="0"/>
        </w:rPr>
        <w:t>.</w:t>
      </w:r>
      <w:r>
        <w:rPr>
          <w:snapToGrid w:val="0"/>
        </w:rPr>
        <w:tab/>
        <w:t>Destroying evidence</w:t>
      </w:r>
      <w:bookmarkEnd w:id="79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796" w:name="_Toc266363830"/>
      <w:r>
        <w:rPr>
          <w:rStyle w:val="CharSectno"/>
        </w:rPr>
        <w:t>133</w:t>
      </w:r>
      <w:r>
        <w:rPr>
          <w:snapToGrid w:val="0"/>
        </w:rPr>
        <w:t>.</w:t>
      </w:r>
      <w:r>
        <w:rPr>
          <w:snapToGrid w:val="0"/>
        </w:rPr>
        <w:tab/>
        <w:t>Preventing witnesses from attending</w:t>
      </w:r>
      <w:bookmarkEnd w:id="79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797" w:name="_Toc266363831"/>
      <w:r>
        <w:rPr>
          <w:rStyle w:val="CharSectno"/>
        </w:rPr>
        <w:t>133A</w:t>
      </w:r>
      <w:r>
        <w:t>.</w:t>
      </w:r>
      <w:r>
        <w:tab/>
        <w:t xml:space="preserve">False </w:t>
      </w:r>
      <w:r>
        <w:rPr>
          <w:snapToGrid w:val="0"/>
        </w:rPr>
        <w:t>prosecution, commencing</w:t>
      </w:r>
      <w:bookmarkEnd w:id="79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798" w:name="_Toc266363832"/>
      <w:r>
        <w:rPr>
          <w:rStyle w:val="CharSectno"/>
        </w:rPr>
        <w:t>134</w:t>
      </w:r>
      <w:r>
        <w:rPr>
          <w:snapToGrid w:val="0"/>
        </w:rPr>
        <w:t>.</w:t>
      </w:r>
      <w:r>
        <w:rPr>
          <w:snapToGrid w:val="0"/>
        </w:rPr>
        <w:tab/>
        <w:t>Conspiracy to bring false accusation</w:t>
      </w:r>
      <w:bookmarkEnd w:id="79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799" w:name="_Toc266363833"/>
      <w:r>
        <w:rPr>
          <w:rStyle w:val="CharSectno"/>
        </w:rPr>
        <w:t>135</w:t>
      </w:r>
      <w:r>
        <w:rPr>
          <w:snapToGrid w:val="0"/>
        </w:rPr>
        <w:t>.</w:t>
      </w:r>
      <w:r>
        <w:rPr>
          <w:snapToGrid w:val="0"/>
        </w:rPr>
        <w:tab/>
        <w:t>Conspiring to defeat justice</w:t>
      </w:r>
      <w:bookmarkEnd w:id="79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800" w:name="_Toc266363834"/>
      <w:r>
        <w:rPr>
          <w:rStyle w:val="CharSectno"/>
        </w:rPr>
        <w:t>136</w:t>
      </w:r>
      <w:r>
        <w:t>.</w:t>
      </w:r>
      <w:r>
        <w:tab/>
        <w:t>Compounding or concealing offences</w:t>
      </w:r>
      <w:bookmarkEnd w:id="80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801" w:name="_Toc266363835"/>
      <w:r>
        <w:rPr>
          <w:rStyle w:val="CharSectno"/>
        </w:rPr>
        <w:t>138</w:t>
      </w:r>
      <w:r>
        <w:t>.</w:t>
      </w:r>
      <w:r>
        <w:tab/>
        <w:t>Advertising reward etc. for stolen property</w:t>
      </w:r>
      <w:bookmarkEnd w:id="8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802" w:name="_Toc266363836"/>
      <w:r>
        <w:rPr>
          <w:rStyle w:val="CharSectno"/>
        </w:rPr>
        <w:t>139</w:t>
      </w:r>
      <w:r>
        <w:rPr>
          <w:snapToGrid w:val="0"/>
        </w:rPr>
        <w:t>.</w:t>
      </w:r>
      <w:r>
        <w:rPr>
          <w:snapToGrid w:val="0"/>
        </w:rPr>
        <w:tab/>
        <w:t>Justices acting when personally interested</w:t>
      </w:r>
      <w:bookmarkEnd w:id="80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803" w:name="_Toc266363837"/>
      <w:r>
        <w:rPr>
          <w:rStyle w:val="CharSectno"/>
        </w:rPr>
        <w:t>141</w:t>
      </w:r>
      <w:r>
        <w:rPr>
          <w:snapToGrid w:val="0"/>
        </w:rPr>
        <w:t>.</w:t>
      </w:r>
      <w:r>
        <w:rPr>
          <w:snapToGrid w:val="0"/>
        </w:rPr>
        <w:tab/>
        <w:t>Bringing fictitious action on penal statute</w:t>
      </w:r>
      <w:bookmarkEnd w:id="8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804" w:name="_Toc266363838"/>
      <w:r>
        <w:rPr>
          <w:rStyle w:val="CharSectno"/>
        </w:rPr>
        <w:t>142</w:t>
      </w:r>
      <w:r>
        <w:rPr>
          <w:snapToGrid w:val="0"/>
        </w:rPr>
        <w:t>.</w:t>
      </w:r>
      <w:r>
        <w:rPr>
          <w:snapToGrid w:val="0"/>
        </w:rPr>
        <w:tab/>
        <w:t>Inserting advertisement without authority of court</w:t>
      </w:r>
      <w:bookmarkEnd w:id="8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805" w:name="_Toc266363839"/>
      <w:r>
        <w:rPr>
          <w:rStyle w:val="CharSectno"/>
        </w:rPr>
        <w:t>143</w:t>
      </w:r>
      <w:r>
        <w:rPr>
          <w:snapToGrid w:val="0"/>
        </w:rPr>
        <w:t>.</w:t>
      </w:r>
      <w:r>
        <w:rPr>
          <w:snapToGrid w:val="0"/>
        </w:rPr>
        <w:tab/>
        <w:t>Attempting to pervert course of justice</w:t>
      </w:r>
      <w:bookmarkEnd w:id="80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806" w:name="_Toc189539399"/>
      <w:bookmarkStart w:id="807" w:name="_Toc193099737"/>
      <w:bookmarkStart w:id="808" w:name="_Toc196196020"/>
      <w:bookmarkStart w:id="809" w:name="_Toc196731985"/>
      <w:bookmarkStart w:id="810" w:name="_Toc201740876"/>
      <w:bookmarkStart w:id="811" w:name="_Toc202762926"/>
      <w:bookmarkStart w:id="812" w:name="_Toc203538544"/>
      <w:bookmarkStart w:id="813" w:name="_Toc205192194"/>
      <w:bookmarkStart w:id="814" w:name="_Toc205280090"/>
      <w:bookmarkStart w:id="815" w:name="_Toc207614099"/>
      <w:bookmarkStart w:id="816" w:name="_Toc207615480"/>
      <w:bookmarkStart w:id="817" w:name="_Toc207688809"/>
      <w:bookmarkStart w:id="818" w:name="_Toc209328845"/>
      <w:bookmarkStart w:id="819" w:name="_Toc209338481"/>
      <w:bookmarkStart w:id="820" w:name="_Toc209503705"/>
      <w:bookmarkStart w:id="821" w:name="_Toc211653949"/>
      <w:bookmarkStart w:id="822" w:name="_Toc233778796"/>
      <w:bookmarkStart w:id="823" w:name="_Toc241052468"/>
      <w:bookmarkStart w:id="824" w:name="_Toc241381979"/>
      <w:bookmarkStart w:id="825" w:name="_Toc241382447"/>
      <w:bookmarkStart w:id="826" w:name="_Toc247947810"/>
      <w:bookmarkStart w:id="827" w:name="_Toc248824704"/>
      <w:bookmarkStart w:id="828" w:name="_Toc249936283"/>
      <w:bookmarkStart w:id="829" w:name="_Toc252185160"/>
      <w:bookmarkStart w:id="830" w:name="_Toc253057647"/>
      <w:bookmarkStart w:id="831" w:name="_Toc253125755"/>
      <w:bookmarkStart w:id="832" w:name="_Toc254100909"/>
      <w:bookmarkStart w:id="833" w:name="_Toc254101387"/>
      <w:bookmarkStart w:id="834" w:name="_Toc254105005"/>
      <w:bookmarkStart w:id="835" w:name="_Toc254175005"/>
      <w:bookmarkStart w:id="836" w:name="_Toc254184728"/>
      <w:bookmarkStart w:id="837" w:name="_Toc254612524"/>
      <w:bookmarkStart w:id="838" w:name="_Toc255891219"/>
      <w:bookmarkStart w:id="839" w:name="_Toc256091081"/>
      <w:bookmarkStart w:id="840" w:name="_Toc266359380"/>
      <w:bookmarkStart w:id="841" w:name="_Toc266363840"/>
      <w:r>
        <w:rPr>
          <w:rStyle w:val="CharDivNo"/>
        </w:rPr>
        <w:t>Chapter XVII</w:t>
      </w:r>
      <w:r>
        <w:rPr>
          <w:snapToGrid w:val="0"/>
        </w:rPr>
        <w:t> — </w:t>
      </w:r>
      <w:r>
        <w:rPr>
          <w:rStyle w:val="CharDivText"/>
        </w:rPr>
        <w:t>Escapes: Rescues: Obstructing officers of courts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205180685"/>
      <w:bookmarkStart w:id="843" w:name="_Toc266363841"/>
      <w:r>
        <w:rPr>
          <w:rStyle w:val="CharSectno"/>
        </w:rPr>
        <w:t>144</w:t>
      </w:r>
      <w:r>
        <w:t>.</w:t>
      </w:r>
      <w:r>
        <w:tab/>
        <w:t>Forcibly freeing certain offenders from custody</w:t>
      </w:r>
      <w:bookmarkEnd w:id="842"/>
      <w:bookmarkEnd w:id="84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844" w:name="_Toc266363842"/>
      <w:r>
        <w:rPr>
          <w:rStyle w:val="CharSectno"/>
        </w:rPr>
        <w:t>145</w:t>
      </w:r>
      <w:r>
        <w:t>.</w:t>
      </w:r>
      <w:r>
        <w:tab/>
        <w:t>Aiding a person to escape from lawful custody</w:t>
      </w:r>
      <w:bookmarkEnd w:id="84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845" w:name="_Toc266363843"/>
      <w:r>
        <w:rPr>
          <w:rStyle w:val="CharSectno"/>
        </w:rPr>
        <w:t>146</w:t>
      </w:r>
      <w:r>
        <w:t>.</w:t>
      </w:r>
      <w:r>
        <w:tab/>
        <w:t>Escaping from lawful custody</w:t>
      </w:r>
      <w:bookmarkEnd w:id="84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846" w:name="_Toc266363844"/>
      <w:r>
        <w:rPr>
          <w:rStyle w:val="CharSectno"/>
        </w:rPr>
        <w:t>147</w:t>
      </w:r>
      <w:r>
        <w:rPr>
          <w:snapToGrid w:val="0"/>
        </w:rPr>
        <w:t>.</w:t>
      </w:r>
      <w:r>
        <w:rPr>
          <w:snapToGrid w:val="0"/>
        </w:rPr>
        <w:tab/>
        <w:t>Permitting escape</w:t>
      </w:r>
      <w:bookmarkEnd w:id="84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847" w:name="_Toc266363845"/>
      <w:r>
        <w:rPr>
          <w:rStyle w:val="CharSectno"/>
        </w:rPr>
        <w:t>148</w:t>
      </w:r>
      <w:r>
        <w:t>.</w:t>
      </w:r>
      <w:r>
        <w:tab/>
        <w:t>Aiding an escapee</w:t>
      </w:r>
      <w:bookmarkEnd w:id="84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848" w:name="_Toc266363846"/>
      <w:r>
        <w:rPr>
          <w:rStyle w:val="CharSectno"/>
        </w:rPr>
        <w:t>149</w:t>
      </w:r>
      <w:r>
        <w:rPr>
          <w:snapToGrid w:val="0"/>
        </w:rPr>
        <w:t>.</w:t>
      </w:r>
      <w:r>
        <w:rPr>
          <w:snapToGrid w:val="0"/>
        </w:rPr>
        <w:tab/>
        <w:t>Rescuing, permitting escape of or concealing a person subject to any law relating to mental disorder</w:t>
      </w:r>
      <w:bookmarkEnd w:id="84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849" w:name="_Toc266363847"/>
      <w:r>
        <w:rPr>
          <w:rStyle w:val="CharSectno"/>
        </w:rPr>
        <w:t>150</w:t>
      </w:r>
      <w:r>
        <w:rPr>
          <w:snapToGrid w:val="0"/>
        </w:rPr>
        <w:t>.</w:t>
      </w:r>
      <w:r>
        <w:rPr>
          <w:snapToGrid w:val="0"/>
        </w:rPr>
        <w:tab/>
        <w:t>Removing etc. property under lawful seizure</w:t>
      </w:r>
      <w:bookmarkEnd w:id="84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850" w:name="_Toc266363848"/>
      <w:r>
        <w:rPr>
          <w:rStyle w:val="CharSectno"/>
        </w:rPr>
        <w:t>151</w:t>
      </w:r>
      <w:r>
        <w:rPr>
          <w:snapToGrid w:val="0"/>
        </w:rPr>
        <w:t>.</w:t>
      </w:r>
      <w:r>
        <w:rPr>
          <w:snapToGrid w:val="0"/>
        </w:rPr>
        <w:tab/>
        <w:t>Obstructing officers of courts of justice</w:t>
      </w:r>
      <w:bookmarkEnd w:id="85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851" w:name="_Toc189539408"/>
      <w:bookmarkStart w:id="852" w:name="_Toc193099746"/>
      <w:bookmarkStart w:id="853" w:name="_Toc196196029"/>
      <w:bookmarkStart w:id="854" w:name="_Toc196731994"/>
      <w:bookmarkStart w:id="855" w:name="_Toc201740885"/>
      <w:bookmarkStart w:id="856" w:name="_Toc202762935"/>
      <w:bookmarkStart w:id="857" w:name="_Toc203538553"/>
      <w:bookmarkStart w:id="858" w:name="_Toc205192204"/>
      <w:bookmarkStart w:id="859" w:name="_Toc205280099"/>
      <w:bookmarkStart w:id="860" w:name="_Toc207614108"/>
      <w:bookmarkStart w:id="861" w:name="_Toc207615489"/>
      <w:bookmarkStart w:id="862" w:name="_Toc207688818"/>
      <w:bookmarkStart w:id="863" w:name="_Toc209328854"/>
      <w:bookmarkStart w:id="864" w:name="_Toc209338490"/>
      <w:bookmarkStart w:id="865" w:name="_Toc209503714"/>
      <w:bookmarkStart w:id="866" w:name="_Toc211653958"/>
      <w:bookmarkStart w:id="867" w:name="_Toc233778805"/>
      <w:bookmarkStart w:id="868" w:name="_Toc241052477"/>
      <w:bookmarkStart w:id="869" w:name="_Toc241381988"/>
      <w:bookmarkStart w:id="870" w:name="_Toc241382456"/>
      <w:bookmarkStart w:id="871" w:name="_Toc247947819"/>
      <w:bookmarkStart w:id="872" w:name="_Toc248824713"/>
      <w:bookmarkStart w:id="873" w:name="_Toc249936292"/>
      <w:bookmarkStart w:id="874" w:name="_Toc252185169"/>
      <w:bookmarkStart w:id="875" w:name="_Toc253057656"/>
      <w:bookmarkStart w:id="876" w:name="_Toc253125764"/>
      <w:bookmarkStart w:id="877" w:name="_Toc254100918"/>
      <w:bookmarkStart w:id="878" w:name="_Toc254101396"/>
      <w:bookmarkStart w:id="879" w:name="_Toc254105014"/>
      <w:bookmarkStart w:id="880" w:name="_Toc254175014"/>
      <w:bookmarkStart w:id="881" w:name="_Toc254184737"/>
      <w:bookmarkStart w:id="882" w:name="_Toc254612533"/>
      <w:bookmarkStart w:id="883" w:name="_Toc255891228"/>
      <w:bookmarkStart w:id="884" w:name="_Toc256091090"/>
      <w:bookmarkStart w:id="885" w:name="_Toc266359389"/>
      <w:bookmarkStart w:id="886" w:name="_Toc266363849"/>
      <w:r>
        <w:rPr>
          <w:rStyle w:val="CharDivNo"/>
        </w:rPr>
        <w:t>Chapter XX</w:t>
      </w:r>
      <w:r>
        <w:rPr>
          <w:snapToGrid w:val="0"/>
        </w:rPr>
        <w:t> — </w:t>
      </w:r>
      <w:r>
        <w:rPr>
          <w:rStyle w:val="CharDivText"/>
        </w:rPr>
        <w:t>Miscellaneous offences against public authority</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Ednotesection"/>
        <w:keepLines/>
        <w:ind w:left="890" w:hanging="890"/>
      </w:pPr>
      <w:r>
        <w:t>[</w:t>
      </w:r>
      <w:r>
        <w:rPr>
          <w:b/>
        </w:rPr>
        <w:t>168.</w:t>
      </w:r>
      <w:r>
        <w:rPr>
          <w:b/>
        </w:rPr>
        <w:tab/>
      </w:r>
      <w:r>
        <w:rPr>
          <w:b/>
        </w:rPr>
        <w:tab/>
      </w:r>
      <w:r>
        <w:t>Deleted by No. 52 of 1984 s. 18.]</w:t>
      </w:r>
    </w:p>
    <w:p>
      <w:pPr>
        <w:pStyle w:val="Heading5"/>
      </w:pPr>
      <w:bookmarkStart w:id="887" w:name="_Toc266363850"/>
      <w:r>
        <w:rPr>
          <w:rStyle w:val="CharSectno"/>
        </w:rPr>
        <w:t>169</w:t>
      </w:r>
      <w:r>
        <w:t>.</w:t>
      </w:r>
      <w:r>
        <w:tab/>
        <w:t>False statements on oath</w:t>
      </w:r>
      <w:bookmarkEnd w:id="88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888" w:name="_Toc266363851"/>
      <w:r>
        <w:rPr>
          <w:rStyle w:val="CharSectno"/>
        </w:rPr>
        <w:t>170</w:t>
      </w:r>
      <w:r>
        <w:t>.</w:t>
      </w:r>
      <w:r>
        <w:tab/>
        <w:t>False information to officials etc.</w:t>
      </w:r>
      <w:bookmarkEnd w:id="88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889" w:name="_Toc266363852"/>
      <w:r>
        <w:rPr>
          <w:rStyle w:val="CharSectno"/>
        </w:rPr>
        <w:t>171</w:t>
      </w:r>
      <w:r>
        <w:t>.</w:t>
      </w:r>
      <w:r>
        <w:tab/>
        <w:t>Creating false belief</w:t>
      </w:r>
      <w:bookmarkEnd w:id="88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890" w:name="_Toc266363853"/>
      <w:r>
        <w:rPr>
          <w:rStyle w:val="CharSectno"/>
        </w:rPr>
        <w:t>172</w:t>
      </w:r>
      <w:r>
        <w:t>.</w:t>
      </w:r>
      <w:r>
        <w:tab/>
        <w:t>Obstructing public officers</w:t>
      </w:r>
      <w:bookmarkEnd w:id="89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891" w:name="_Toc266363854"/>
      <w:r>
        <w:rPr>
          <w:rStyle w:val="CharSectno"/>
        </w:rPr>
        <w:t>173</w:t>
      </w:r>
      <w:r>
        <w:rPr>
          <w:snapToGrid w:val="0"/>
        </w:rPr>
        <w:t>.</w:t>
      </w:r>
      <w:r>
        <w:rPr>
          <w:snapToGrid w:val="0"/>
        </w:rPr>
        <w:tab/>
        <w:t>Refusal by public officer to perform duty</w:t>
      </w:r>
      <w:bookmarkEnd w:id="89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892" w:name="_Toc266363855"/>
      <w:r>
        <w:rPr>
          <w:rStyle w:val="CharSectno"/>
        </w:rPr>
        <w:t>176</w:t>
      </w:r>
      <w:r>
        <w:rPr>
          <w:snapToGrid w:val="0"/>
        </w:rPr>
        <w:t>.</w:t>
      </w:r>
      <w:r>
        <w:rPr>
          <w:snapToGrid w:val="0"/>
        </w:rPr>
        <w:tab/>
        <w:t>Neglect to aid in arresting offenders</w:t>
      </w:r>
      <w:bookmarkEnd w:id="89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893" w:name="_Toc266363856"/>
      <w:r>
        <w:rPr>
          <w:rStyle w:val="CharSectno"/>
        </w:rPr>
        <w:t>177</w:t>
      </w:r>
      <w:r>
        <w:rPr>
          <w:snapToGrid w:val="0"/>
        </w:rPr>
        <w:t>.</w:t>
      </w:r>
      <w:r>
        <w:rPr>
          <w:snapToGrid w:val="0"/>
        </w:rPr>
        <w:tab/>
        <w:t>Disobedience to statute law</w:t>
      </w:r>
      <w:bookmarkEnd w:id="8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894" w:name="_Toc266363857"/>
      <w:r>
        <w:rPr>
          <w:rStyle w:val="CharSectno"/>
        </w:rPr>
        <w:t>178</w:t>
      </w:r>
      <w:r>
        <w:rPr>
          <w:snapToGrid w:val="0"/>
        </w:rPr>
        <w:t>.</w:t>
      </w:r>
      <w:r>
        <w:rPr>
          <w:snapToGrid w:val="0"/>
        </w:rPr>
        <w:tab/>
        <w:t>Disobedience to lawful order issued by statutory authority</w:t>
      </w:r>
      <w:bookmarkEnd w:id="89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895" w:name="_Toc189539417"/>
      <w:bookmarkStart w:id="896" w:name="_Toc193099755"/>
      <w:bookmarkStart w:id="897" w:name="_Toc196196038"/>
      <w:bookmarkStart w:id="898" w:name="_Toc196732003"/>
      <w:bookmarkStart w:id="899" w:name="_Toc201740894"/>
      <w:bookmarkStart w:id="900" w:name="_Toc202762944"/>
      <w:bookmarkStart w:id="901" w:name="_Toc203538562"/>
      <w:bookmarkStart w:id="902" w:name="_Toc205192213"/>
      <w:bookmarkStart w:id="903" w:name="_Toc205280108"/>
      <w:bookmarkStart w:id="904" w:name="_Toc207614117"/>
      <w:bookmarkStart w:id="905" w:name="_Toc207615498"/>
      <w:bookmarkStart w:id="906" w:name="_Toc207688827"/>
      <w:bookmarkStart w:id="907" w:name="_Toc209328863"/>
      <w:bookmarkStart w:id="908" w:name="_Toc209338499"/>
      <w:bookmarkStart w:id="909" w:name="_Toc209503723"/>
      <w:bookmarkStart w:id="910" w:name="_Toc211653967"/>
      <w:bookmarkStart w:id="911" w:name="_Toc233778814"/>
      <w:bookmarkStart w:id="912" w:name="_Toc241052486"/>
      <w:bookmarkStart w:id="913" w:name="_Toc241381997"/>
      <w:bookmarkStart w:id="914" w:name="_Toc241382465"/>
      <w:bookmarkStart w:id="915" w:name="_Toc247947828"/>
      <w:bookmarkStart w:id="916" w:name="_Toc248824722"/>
      <w:bookmarkStart w:id="917" w:name="_Toc249936301"/>
      <w:bookmarkStart w:id="918" w:name="_Toc252185178"/>
      <w:bookmarkStart w:id="919" w:name="_Toc253057665"/>
      <w:bookmarkStart w:id="920" w:name="_Toc253125773"/>
      <w:bookmarkStart w:id="921" w:name="_Toc254100927"/>
      <w:bookmarkStart w:id="922" w:name="_Toc254101405"/>
      <w:bookmarkStart w:id="923" w:name="_Toc254105023"/>
      <w:bookmarkStart w:id="924" w:name="_Toc254175023"/>
      <w:bookmarkStart w:id="925" w:name="_Toc254184746"/>
      <w:bookmarkStart w:id="926" w:name="_Toc254612542"/>
      <w:bookmarkStart w:id="927" w:name="_Toc255891237"/>
      <w:bookmarkStart w:id="928" w:name="_Toc256091099"/>
      <w:bookmarkStart w:id="929" w:name="_Toc266359398"/>
      <w:bookmarkStart w:id="930" w:name="_Toc266363858"/>
      <w:r>
        <w:rPr>
          <w:rStyle w:val="CharPartNo"/>
        </w:rPr>
        <w:t>Part IV</w:t>
      </w:r>
      <w:r>
        <w:t> — </w:t>
      </w:r>
      <w:r>
        <w:rPr>
          <w:rStyle w:val="CharPartText"/>
        </w:rPr>
        <w:t>Acts injurious to the public in general</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Ednotedivision"/>
      </w:pPr>
      <w:r>
        <w:t>[Chapter XXI (s. 179, 180) deleted by No. 70 of 1988 s. 20.]</w:t>
      </w:r>
    </w:p>
    <w:p>
      <w:pPr>
        <w:pStyle w:val="Heading3"/>
        <w:rPr>
          <w:snapToGrid w:val="0"/>
        </w:rPr>
      </w:pPr>
      <w:bookmarkStart w:id="931" w:name="_Toc189539418"/>
      <w:bookmarkStart w:id="932" w:name="_Toc193099756"/>
      <w:bookmarkStart w:id="933" w:name="_Toc196196039"/>
      <w:bookmarkStart w:id="934" w:name="_Toc196732004"/>
      <w:bookmarkStart w:id="935" w:name="_Toc201740895"/>
      <w:bookmarkStart w:id="936" w:name="_Toc202762945"/>
      <w:bookmarkStart w:id="937" w:name="_Toc203538563"/>
      <w:bookmarkStart w:id="938" w:name="_Toc205192214"/>
      <w:bookmarkStart w:id="939" w:name="_Toc205280109"/>
      <w:bookmarkStart w:id="940" w:name="_Toc207614118"/>
      <w:bookmarkStart w:id="941" w:name="_Toc207615499"/>
      <w:bookmarkStart w:id="942" w:name="_Toc207688828"/>
      <w:bookmarkStart w:id="943" w:name="_Toc209328864"/>
      <w:bookmarkStart w:id="944" w:name="_Toc209338500"/>
      <w:bookmarkStart w:id="945" w:name="_Toc209503724"/>
      <w:bookmarkStart w:id="946" w:name="_Toc211653968"/>
      <w:bookmarkStart w:id="947" w:name="_Toc233778815"/>
      <w:bookmarkStart w:id="948" w:name="_Toc241052487"/>
      <w:bookmarkStart w:id="949" w:name="_Toc241381998"/>
      <w:bookmarkStart w:id="950" w:name="_Toc241382466"/>
      <w:bookmarkStart w:id="951" w:name="_Toc247947829"/>
      <w:bookmarkStart w:id="952" w:name="_Toc248824723"/>
      <w:bookmarkStart w:id="953" w:name="_Toc249936302"/>
      <w:bookmarkStart w:id="954" w:name="_Toc252185179"/>
      <w:bookmarkStart w:id="955" w:name="_Toc253057666"/>
      <w:bookmarkStart w:id="956" w:name="_Toc253125774"/>
      <w:bookmarkStart w:id="957" w:name="_Toc254100928"/>
      <w:bookmarkStart w:id="958" w:name="_Toc254101406"/>
      <w:bookmarkStart w:id="959" w:name="_Toc254105024"/>
      <w:bookmarkStart w:id="960" w:name="_Toc254175024"/>
      <w:bookmarkStart w:id="961" w:name="_Toc254184747"/>
      <w:bookmarkStart w:id="962" w:name="_Toc254612543"/>
      <w:bookmarkStart w:id="963" w:name="_Toc255891238"/>
      <w:bookmarkStart w:id="964" w:name="_Toc256091100"/>
      <w:bookmarkStart w:id="965" w:name="_Toc266359399"/>
      <w:bookmarkStart w:id="966" w:name="_Toc266363859"/>
      <w:r>
        <w:rPr>
          <w:rStyle w:val="CharDivNo"/>
        </w:rPr>
        <w:t>Chapter XXII</w:t>
      </w:r>
      <w:r>
        <w:rPr>
          <w:snapToGrid w:val="0"/>
        </w:rPr>
        <w:t> — </w:t>
      </w:r>
      <w:r>
        <w:rPr>
          <w:rStyle w:val="CharDivText"/>
        </w:rPr>
        <w:t>Offences against morality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266363860"/>
      <w:r>
        <w:rPr>
          <w:rStyle w:val="CharSectno"/>
        </w:rPr>
        <w:t>181</w:t>
      </w:r>
      <w:r>
        <w:rPr>
          <w:snapToGrid w:val="0"/>
        </w:rPr>
        <w:t>.</w:t>
      </w:r>
      <w:r>
        <w:rPr>
          <w:snapToGrid w:val="0"/>
        </w:rPr>
        <w:tab/>
        <w:t>Carnal knowledge of animal</w:t>
      </w:r>
      <w:bookmarkEnd w:id="967"/>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968" w:name="_Toc266363861"/>
      <w:r>
        <w:rPr>
          <w:rStyle w:val="CharSectno"/>
        </w:rPr>
        <w:t>186</w:t>
      </w:r>
      <w:r>
        <w:rPr>
          <w:snapToGrid w:val="0"/>
        </w:rPr>
        <w:t>.</w:t>
      </w:r>
      <w:r>
        <w:rPr>
          <w:snapToGrid w:val="0"/>
        </w:rPr>
        <w:tab/>
        <w:t>Occupier or owner allowing young persons to be on premises for unlawful carnal knowledge</w:t>
      </w:r>
      <w:bookmarkEnd w:id="968"/>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969" w:name="_Toc266363862"/>
      <w:r>
        <w:rPr>
          <w:rStyle w:val="CharSectno"/>
        </w:rPr>
        <w:t>187</w:t>
      </w:r>
      <w:r>
        <w:t>.</w:t>
      </w:r>
      <w:r>
        <w:tab/>
        <w:t>Facilitating sexual offences against children outside Western Australia</w:t>
      </w:r>
      <w:bookmarkEnd w:id="96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970" w:name="_Toc266363863"/>
      <w:r>
        <w:rPr>
          <w:rStyle w:val="CharSectno"/>
        </w:rPr>
        <w:t>190</w:t>
      </w:r>
      <w:r>
        <w:t>.</w:t>
      </w:r>
      <w:r>
        <w:tab/>
        <w:t>Being involved with prostitution</w:t>
      </w:r>
      <w:bookmarkEnd w:id="970"/>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971" w:name="_Toc266363864"/>
      <w:r>
        <w:rPr>
          <w:rStyle w:val="CharSectno"/>
        </w:rPr>
        <w:t>191</w:t>
      </w:r>
      <w:r>
        <w:rPr>
          <w:snapToGrid w:val="0"/>
        </w:rPr>
        <w:t>.</w:t>
      </w:r>
      <w:r>
        <w:rPr>
          <w:snapToGrid w:val="0"/>
        </w:rPr>
        <w:tab/>
        <w:t>Procuring person to be prostitute etc.</w:t>
      </w:r>
      <w:bookmarkEnd w:id="97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972" w:name="_Toc266363865"/>
      <w:r>
        <w:rPr>
          <w:rStyle w:val="CharSectno"/>
        </w:rPr>
        <w:t>192</w:t>
      </w:r>
      <w:r>
        <w:rPr>
          <w:snapToGrid w:val="0"/>
        </w:rPr>
        <w:t>.</w:t>
      </w:r>
      <w:r>
        <w:rPr>
          <w:snapToGrid w:val="0"/>
        </w:rPr>
        <w:tab/>
        <w:t>Procuring person to have unlawful carnal knowledge by threats, fraud or administering drugs</w:t>
      </w:r>
      <w:bookmarkEnd w:id="97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973" w:name="_Toc266363866"/>
      <w:r>
        <w:rPr>
          <w:rStyle w:val="CharSectno"/>
        </w:rPr>
        <w:t>199</w:t>
      </w:r>
      <w:r>
        <w:t>.</w:t>
      </w:r>
      <w:r>
        <w:tab/>
      </w:r>
      <w:r>
        <w:rPr>
          <w:snapToGrid w:val="0"/>
        </w:rPr>
        <w:t>Abortion</w:t>
      </w:r>
      <w:bookmarkEnd w:id="97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974" w:name="_Toc266363867"/>
      <w:r>
        <w:rPr>
          <w:rStyle w:val="CharSectno"/>
        </w:rPr>
        <w:t>202</w:t>
      </w:r>
      <w:r>
        <w:t>.</w:t>
      </w:r>
      <w:r>
        <w:tab/>
        <w:t>Obscene acts in public</w:t>
      </w:r>
      <w:bookmarkEnd w:id="97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975" w:name="_Toc266363868"/>
      <w:r>
        <w:rPr>
          <w:rStyle w:val="CharSectno"/>
        </w:rPr>
        <w:t>203</w:t>
      </w:r>
      <w:r>
        <w:t>.</w:t>
      </w:r>
      <w:r>
        <w:tab/>
        <w:t>Indecent acts in public</w:t>
      </w:r>
      <w:bookmarkEnd w:id="97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976" w:name="_Toc266363869"/>
      <w:r>
        <w:rPr>
          <w:rStyle w:val="CharSectno"/>
        </w:rPr>
        <w:t>204</w:t>
      </w:r>
      <w:r>
        <w:t>.</w:t>
      </w:r>
      <w:r>
        <w:tab/>
        <w:t>Indecent act with intent to offend</w:t>
      </w:r>
      <w:bookmarkEnd w:id="97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977" w:name="_Toc266363870"/>
      <w:r>
        <w:rPr>
          <w:rStyle w:val="CharSectno"/>
        </w:rPr>
        <w:t>204A</w:t>
      </w:r>
      <w:r>
        <w:rPr>
          <w:snapToGrid w:val="0"/>
        </w:rPr>
        <w:t>.</w:t>
      </w:r>
      <w:r>
        <w:rPr>
          <w:snapToGrid w:val="0"/>
        </w:rPr>
        <w:tab/>
        <w:t>Showing offensive material to children under 16</w:t>
      </w:r>
      <w:bookmarkEnd w:id="97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978" w:name="_Toc266363871"/>
      <w:r>
        <w:rPr>
          <w:rStyle w:val="CharSectno"/>
        </w:rPr>
        <w:t>204B</w:t>
      </w:r>
      <w:r>
        <w:t>.</w:t>
      </w:r>
      <w:r>
        <w:tab/>
        <w:t>Using electronic communication to procure, or expose to indecent matter, children under 16</w:t>
      </w:r>
      <w:bookmarkEnd w:id="978"/>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979" w:name="_Toc266363872"/>
      <w:r>
        <w:rPr>
          <w:rStyle w:val="CharSectno"/>
        </w:rPr>
        <w:t>205</w:t>
      </w:r>
      <w:r>
        <w:rPr>
          <w:snapToGrid w:val="0"/>
        </w:rPr>
        <w:t>.</w:t>
      </w:r>
      <w:r>
        <w:rPr>
          <w:snapToGrid w:val="0"/>
        </w:rPr>
        <w:tab/>
        <w:t>Ignorance of age no defence</w:t>
      </w:r>
      <w:bookmarkEnd w:id="97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980" w:name="_Toc266363873"/>
      <w:r>
        <w:rPr>
          <w:rStyle w:val="CharSectno"/>
        </w:rPr>
        <w:t>206</w:t>
      </w:r>
      <w:r>
        <w:t>.</w:t>
      </w:r>
      <w:r>
        <w:tab/>
        <w:t>Supplying intoxicants to people likely to abuse them</w:t>
      </w:r>
      <w:bookmarkEnd w:id="98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981" w:name="_Toc189539433"/>
      <w:bookmarkStart w:id="982" w:name="_Toc193099771"/>
      <w:bookmarkStart w:id="983" w:name="_Toc196196054"/>
      <w:bookmarkStart w:id="984" w:name="_Toc196732019"/>
      <w:bookmarkStart w:id="985" w:name="_Toc201740910"/>
      <w:bookmarkStart w:id="986" w:name="_Toc202762960"/>
      <w:bookmarkStart w:id="987" w:name="_Toc203538578"/>
      <w:bookmarkStart w:id="988" w:name="_Toc205192229"/>
      <w:bookmarkStart w:id="989" w:name="_Toc205280124"/>
      <w:bookmarkStart w:id="990" w:name="_Toc207614133"/>
      <w:bookmarkStart w:id="991" w:name="_Toc207615514"/>
      <w:bookmarkStart w:id="992" w:name="_Toc207688843"/>
      <w:bookmarkStart w:id="993" w:name="_Toc209328879"/>
      <w:bookmarkStart w:id="994" w:name="_Toc209338515"/>
      <w:bookmarkStart w:id="995" w:name="_Toc209503739"/>
      <w:bookmarkStart w:id="996" w:name="_Toc211653983"/>
      <w:bookmarkStart w:id="997" w:name="_Toc233778830"/>
      <w:bookmarkStart w:id="998" w:name="_Toc241052502"/>
      <w:bookmarkStart w:id="999" w:name="_Toc241382013"/>
      <w:bookmarkStart w:id="1000" w:name="_Toc241382481"/>
      <w:bookmarkStart w:id="1001" w:name="_Toc247947844"/>
      <w:bookmarkStart w:id="1002" w:name="_Toc248824738"/>
      <w:bookmarkStart w:id="1003" w:name="_Toc249936317"/>
      <w:bookmarkStart w:id="1004" w:name="_Toc252185194"/>
      <w:bookmarkStart w:id="1005" w:name="_Toc253057681"/>
      <w:bookmarkStart w:id="1006" w:name="_Toc253125789"/>
      <w:bookmarkStart w:id="1007" w:name="_Toc254100943"/>
      <w:bookmarkStart w:id="1008" w:name="_Toc254101421"/>
      <w:bookmarkStart w:id="1009" w:name="_Toc254105039"/>
      <w:bookmarkStart w:id="1010" w:name="_Toc254175039"/>
      <w:bookmarkStart w:id="1011" w:name="_Toc254184762"/>
      <w:bookmarkStart w:id="1012" w:name="_Toc254612558"/>
      <w:bookmarkStart w:id="1013" w:name="_Toc255891253"/>
      <w:bookmarkStart w:id="1014" w:name="_Toc256091115"/>
      <w:bookmarkStart w:id="1015" w:name="_Toc266359414"/>
      <w:bookmarkStart w:id="1016" w:name="_Toc266363874"/>
      <w:r>
        <w:rPr>
          <w:rStyle w:val="CharDivNo"/>
        </w:rPr>
        <w:t>Chapter XXIII</w:t>
      </w:r>
      <w:r>
        <w:rPr>
          <w:snapToGrid w:val="0"/>
        </w:rPr>
        <w:t> — </w:t>
      </w:r>
      <w:r>
        <w:rPr>
          <w:rStyle w:val="CharDivText"/>
        </w:rPr>
        <w:t>Misconduct relating to corpses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017" w:name="_Toc266363875"/>
      <w:r>
        <w:rPr>
          <w:rStyle w:val="CharSectno"/>
        </w:rPr>
        <w:t>214</w:t>
      </w:r>
      <w:r>
        <w:rPr>
          <w:snapToGrid w:val="0"/>
        </w:rPr>
        <w:t>.</w:t>
      </w:r>
      <w:r>
        <w:rPr>
          <w:snapToGrid w:val="0"/>
        </w:rPr>
        <w:tab/>
      </w:r>
      <w:r>
        <w:t>Misconduct</w:t>
      </w:r>
      <w:r>
        <w:rPr>
          <w:snapToGrid w:val="0"/>
        </w:rPr>
        <w:t xml:space="preserve"> with regard to corpses</w:t>
      </w:r>
      <w:bookmarkEnd w:id="1017"/>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018" w:name="_Toc266363876"/>
      <w:r>
        <w:rPr>
          <w:rStyle w:val="CharSectno"/>
        </w:rPr>
        <w:t>215</w:t>
      </w:r>
      <w:r>
        <w:t>.</w:t>
      </w:r>
      <w:r>
        <w:tab/>
        <w:t>Interfering with corpse to hinder inquiry</w:t>
      </w:r>
      <w:bookmarkEnd w:id="101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019" w:name="_Toc249930610"/>
      <w:bookmarkStart w:id="1020" w:name="_Toc249936320"/>
      <w:bookmarkStart w:id="1021" w:name="_Toc252185197"/>
      <w:bookmarkStart w:id="1022" w:name="_Toc253057684"/>
      <w:bookmarkStart w:id="1023" w:name="_Toc253125792"/>
      <w:bookmarkStart w:id="1024" w:name="_Toc254100946"/>
      <w:bookmarkStart w:id="1025" w:name="_Toc254101424"/>
      <w:bookmarkStart w:id="1026" w:name="_Toc254105042"/>
      <w:bookmarkStart w:id="1027" w:name="_Toc254175042"/>
      <w:bookmarkStart w:id="1028" w:name="_Toc254184765"/>
      <w:bookmarkStart w:id="1029" w:name="_Toc254612561"/>
      <w:bookmarkStart w:id="1030" w:name="_Toc255891256"/>
      <w:bookmarkStart w:id="1031" w:name="_Toc256091118"/>
      <w:bookmarkStart w:id="1032" w:name="_Toc266359417"/>
      <w:bookmarkStart w:id="1033" w:name="_Toc266363877"/>
      <w:r>
        <w:rPr>
          <w:rStyle w:val="CharDivNo"/>
        </w:rPr>
        <w:t>Chapter XXIV</w:t>
      </w:r>
      <w:r>
        <w:rPr>
          <w:b w:val="0"/>
        </w:rPr>
        <w:t> </w:t>
      </w:r>
      <w:r>
        <w:t>—</w:t>
      </w:r>
      <w:r>
        <w:rPr>
          <w:b w:val="0"/>
        </w:rPr>
        <w:t> </w:t>
      </w:r>
      <w:r>
        <w:rPr>
          <w:rStyle w:val="CharDivText"/>
        </w:rPr>
        <w:t>Miscellaneous offences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pPr>
      <w:bookmarkStart w:id="1034" w:name="_Toc249930611"/>
      <w:r>
        <w:tab/>
        <w:t>[Heading inserted by No. 26 of 2009 s. 4.]</w:t>
      </w:r>
    </w:p>
    <w:p>
      <w:pPr>
        <w:pStyle w:val="Heading5"/>
      </w:pPr>
      <w:bookmarkStart w:id="1035" w:name="_Toc266363878"/>
      <w:r>
        <w:rPr>
          <w:rStyle w:val="CharSectno"/>
        </w:rPr>
        <w:t>216</w:t>
      </w:r>
      <w:r>
        <w:t>.</w:t>
      </w:r>
      <w:r>
        <w:tab/>
        <w:t>Selling graffiti implements to children</w:t>
      </w:r>
      <w:bookmarkEnd w:id="1034"/>
      <w:bookmarkEnd w:id="1035"/>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r>
        <w:rPr>
          <w:b/>
          <w:bCs/>
        </w:rPr>
        <w:noBreakHyphen/>
        <w:t>219.</w:t>
      </w:r>
      <w:r>
        <w:tab/>
        <w:t>Deleted by No. 70 of 1988 s. 26.]</w:t>
      </w:r>
    </w:p>
    <w:p>
      <w:pPr>
        <w:pStyle w:val="Ednotedivision"/>
      </w:pPr>
      <w:r>
        <w:t>[Chapter XXV (s. 220) deleted by No. 101 of 1990 s. 11.]</w:t>
      </w:r>
    </w:p>
    <w:p>
      <w:pPr>
        <w:pStyle w:val="Heading2"/>
      </w:pPr>
      <w:bookmarkStart w:id="1036" w:name="_Toc189539436"/>
      <w:bookmarkStart w:id="1037" w:name="_Toc193099774"/>
      <w:bookmarkStart w:id="1038" w:name="_Toc196196057"/>
      <w:bookmarkStart w:id="1039" w:name="_Toc196732022"/>
      <w:bookmarkStart w:id="1040" w:name="_Toc201740913"/>
      <w:bookmarkStart w:id="1041" w:name="_Toc202762963"/>
      <w:bookmarkStart w:id="1042" w:name="_Toc203538581"/>
      <w:bookmarkStart w:id="1043" w:name="_Toc205192232"/>
      <w:bookmarkStart w:id="1044" w:name="_Toc205280127"/>
      <w:bookmarkStart w:id="1045" w:name="_Toc207614136"/>
      <w:bookmarkStart w:id="1046" w:name="_Toc207615517"/>
      <w:bookmarkStart w:id="1047" w:name="_Toc207688846"/>
      <w:bookmarkStart w:id="1048" w:name="_Toc209328882"/>
      <w:bookmarkStart w:id="1049" w:name="_Toc209338518"/>
      <w:bookmarkStart w:id="1050" w:name="_Toc209503742"/>
      <w:bookmarkStart w:id="1051" w:name="_Toc211653986"/>
      <w:bookmarkStart w:id="1052" w:name="_Toc233778833"/>
      <w:bookmarkStart w:id="1053" w:name="_Toc241052505"/>
      <w:bookmarkStart w:id="1054" w:name="_Toc241382016"/>
      <w:bookmarkStart w:id="1055" w:name="_Toc241382484"/>
      <w:bookmarkStart w:id="1056" w:name="_Toc247947847"/>
      <w:bookmarkStart w:id="1057" w:name="_Toc248824741"/>
      <w:bookmarkStart w:id="1058" w:name="_Toc249936322"/>
      <w:bookmarkStart w:id="1059" w:name="_Toc252185199"/>
      <w:bookmarkStart w:id="1060" w:name="_Toc253057686"/>
      <w:bookmarkStart w:id="1061" w:name="_Toc253125794"/>
      <w:bookmarkStart w:id="1062" w:name="_Toc254100948"/>
      <w:bookmarkStart w:id="1063" w:name="_Toc254101426"/>
      <w:bookmarkStart w:id="1064" w:name="_Toc254105044"/>
      <w:bookmarkStart w:id="1065" w:name="_Toc254175044"/>
      <w:bookmarkStart w:id="1066" w:name="_Toc254184767"/>
      <w:bookmarkStart w:id="1067" w:name="_Toc254612563"/>
      <w:bookmarkStart w:id="1068" w:name="_Toc255891258"/>
      <w:bookmarkStart w:id="1069" w:name="_Toc256091120"/>
      <w:bookmarkStart w:id="1070" w:name="_Toc266359419"/>
      <w:bookmarkStart w:id="1071" w:name="_Toc266363879"/>
      <w:r>
        <w:rPr>
          <w:rStyle w:val="CharPartNo"/>
        </w:rPr>
        <w:t>Part V</w:t>
      </w:r>
      <w:r>
        <w:t> — </w:t>
      </w:r>
      <w:r>
        <w:rPr>
          <w:rStyle w:val="CharPartText"/>
        </w:rPr>
        <w:t>Offences against the person and relating to parental rights and duties and against the reputation of individuals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840"/>
        </w:tabs>
      </w:pPr>
      <w:r>
        <w:tab/>
        <w:t>[Heading amended by No. 5 of 2008 s. 129(2).]</w:t>
      </w:r>
    </w:p>
    <w:p>
      <w:pPr>
        <w:pStyle w:val="Heading3"/>
        <w:keepLines/>
        <w:rPr>
          <w:snapToGrid w:val="0"/>
        </w:rPr>
      </w:pPr>
      <w:bookmarkStart w:id="1072" w:name="_Toc189539437"/>
      <w:bookmarkStart w:id="1073" w:name="_Toc193099775"/>
      <w:bookmarkStart w:id="1074" w:name="_Toc196196058"/>
      <w:bookmarkStart w:id="1075" w:name="_Toc196732023"/>
      <w:bookmarkStart w:id="1076" w:name="_Toc201740914"/>
      <w:bookmarkStart w:id="1077" w:name="_Toc202762964"/>
      <w:bookmarkStart w:id="1078" w:name="_Toc203538582"/>
      <w:bookmarkStart w:id="1079" w:name="_Toc205192233"/>
      <w:bookmarkStart w:id="1080" w:name="_Toc205280128"/>
      <w:bookmarkStart w:id="1081" w:name="_Toc207614137"/>
      <w:bookmarkStart w:id="1082" w:name="_Toc207615518"/>
      <w:bookmarkStart w:id="1083" w:name="_Toc207688847"/>
      <w:bookmarkStart w:id="1084" w:name="_Toc209328883"/>
      <w:bookmarkStart w:id="1085" w:name="_Toc209338519"/>
      <w:bookmarkStart w:id="1086" w:name="_Toc209503743"/>
      <w:bookmarkStart w:id="1087" w:name="_Toc211653987"/>
      <w:bookmarkStart w:id="1088" w:name="_Toc233778834"/>
      <w:bookmarkStart w:id="1089" w:name="_Toc241052506"/>
      <w:bookmarkStart w:id="1090" w:name="_Toc241382017"/>
      <w:bookmarkStart w:id="1091" w:name="_Toc241382485"/>
      <w:bookmarkStart w:id="1092" w:name="_Toc247947848"/>
      <w:bookmarkStart w:id="1093" w:name="_Toc248824742"/>
      <w:bookmarkStart w:id="1094" w:name="_Toc249936323"/>
      <w:bookmarkStart w:id="1095" w:name="_Toc252185200"/>
      <w:bookmarkStart w:id="1096" w:name="_Toc253057687"/>
      <w:bookmarkStart w:id="1097" w:name="_Toc253125795"/>
      <w:bookmarkStart w:id="1098" w:name="_Toc254100949"/>
      <w:bookmarkStart w:id="1099" w:name="_Toc254101427"/>
      <w:bookmarkStart w:id="1100" w:name="_Toc254105045"/>
      <w:bookmarkStart w:id="1101" w:name="_Toc254175045"/>
      <w:bookmarkStart w:id="1102" w:name="_Toc254184768"/>
      <w:bookmarkStart w:id="1103" w:name="_Toc254612564"/>
      <w:bookmarkStart w:id="1104" w:name="_Toc255891259"/>
      <w:bookmarkStart w:id="1105" w:name="_Toc256091121"/>
      <w:bookmarkStart w:id="1106" w:name="_Toc266359420"/>
      <w:bookmarkStart w:id="1107" w:name="_Toc266363880"/>
      <w:r>
        <w:rPr>
          <w:rStyle w:val="CharDivNo"/>
        </w:rPr>
        <w:t>Chapter XXVI</w:t>
      </w:r>
      <w:r>
        <w:rPr>
          <w:snapToGrid w:val="0"/>
        </w:rPr>
        <w:t> — </w:t>
      </w:r>
      <w:r>
        <w:rPr>
          <w:rStyle w:val="CharDivText"/>
        </w:rPr>
        <w:t>Assaults and violence to the person generally: Justification, excuse and circumstances of aggravation</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tabs>
          <w:tab w:val="left" w:pos="840"/>
        </w:tabs>
      </w:pPr>
      <w:r>
        <w:tab/>
        <w:t>[Heading amended by No. 38 of 2004 s. 63.]</w:t>
      </w:r>
    </w:p>
    <w:p>
      <w:pPr>
        <w:pStyle w:val="Heading5"/>
      </w:pPr>
      <w:bookmarkStart w:id="1108" w:name="_Toc266363881"/>
      <w:r>
        <w:rPr>
          <w:rStyle w:val="CharSectno"/>
        </w:rPr>
        <w:t>221</w:t>
      </w:r>
      <w:r>
        <w:t>.</w:t>
      </w:r>
      <w:r>
        <w:tab/>
        <w:t>Circumstances of aggravation for offences in this Part</w:t>
      </w:r>
      <w:bookmarkEnd w:id="1108"/>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109" w:name="_Toc266363882"/>
      <w:r>
        <w:rPr>
          <w:rStyle w:val="CharSectno"/>
        </w:rPr>
        <w:t>222</w:t>
      </w:r>
      <w:r>
        <w:rPr>
          <w:snapToGrid w:val="0"/>
        </w:rPr>
        <w:t>.</w:t>
      </w:r>
      <w:r>
        <w:rPr>
          <w:snapToGrid w:val="0"/>
        </w:rPr>
        <w:tab/>
        <w:t xml:space="preserve">Term used: </w:t>
      </w:r>
      <w:r>
        <w:rPr>
          <w:rStyle w:val="CharDefText"/>
          <w:b/>
          <w:bCs/>
          <w:i w:val="0"/>
        </w:rPr>
        <w:t>assault</w:t>
      </w:r>
      <w:bookmarkEnd w:id="110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110" w:name="_Toc266363883"/>
      <w:r>
        <w:rPr>
          <w:rStyle w:val="CharSectno"/>
        </w:rPr>
        <w:t>223</w:t>
      </w:r>
      <w:r>
        <w:rPr>
          <w:snapToGrid w:val="0"/>
        </w:rPr>
        <w:t>.</w:t>
      </w:r>
      <w:r>
        <w:rPr>
          <w:snapToGrid w:val="0"/>
        </w:rPr>
        <w:tab/>
        <w:t>Assaults unlawful</w:t>
      </w:r>
      <w:bookmarkEnd w:id="1110"/>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111" w:name="_Toc266363884"/>
      <w:r>
        <w:rPr>
          <w:rStyle w:val="CharSectno"/>
        </w:rPr>
        <w:t>224</w:t>
      </w:r>
      <w:r>
        <w:rPr>
          <w:snapToGrid w:val="0"/>
        </w:rPr>
        <w:t>.</w:t>
      </w:r>
      <w:r>
        <w:rPr>
          <w:snapToGrid w:val="0"/>
        </w:rPr>
        <w:tab/>
        <w:t>Execution of sentence</w:t>
      </w:r>
      <w:bookmarkEnd w:id="111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112" w:name="_Toc266363885"/>
      <w:r>
        <w:rPr>
          <w:rStyle w:val="CharSectno"/>
        </w:rPr>
        <w:t>225</w:t>
      </w:r>
      <w:r>
        <w:rPr>
          <w:snapToGrid w:val="0"/>
        </w:rPr>
        <w:t>.</w:t>
      </w:r>
      <w:r>
        <w:rPr>
          <w:snapToGrid w:val="0"/>
        </w:rPr>
        <w:tab/>
        <w:t>Execution of process</w:t>
      </w:r>
      <w:bookmarkEnd w:id="1112"/>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113" w:name="_Toc266363886"/>
      <w:r>
        <w:rPr>
          <w:rStyle w:val="CharSectno"/>
        </w:rPr>
        <w:t>226</w:t>
      </w:r>
      <w:r>
        <w:rPr>
          <w:snapToGrid w:val="0"/>
        </w:rPr>
        <w:t>.</w:t>
      </w:r>
      <w:r>
        <w:rPr>
          <w:snapToGrid w:val="0"/>
        </w:rPr>
        <w:tab/>
        <w:t>Execution of warrants</w:t>
      </w:r>
      <w:bookmarkEnd w:id="1113"/>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114" w:name="_Toc266363887"/>
      <w:r>
        <w:rPr>
          <w:rStyle w:val="CharSectno"/>
        </w:rPr>
        <w:t>227</w:t>
      </w:r>
      <w:r>
        <w:rPr>
          <w:snapToGrid w:val="0"/>
        </w:rPr>
        <w:t>.</w:t>
      </w:r>
      <w:r>
        <w:rPr>
          <w:snapToGrid w:val="0"/>
        </w:rPr>
        <w:tab/>
        <w:t>Erroneous sentence or process or warrant</w:t>
      </w:r>
      <w:bookmarkEnd w:id="111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115" w:name="_Toc266363888"/>
      <w:r>
        <w:rPr>
          <w:rStyle w:val="CharSectno"/>
        </w:rPr>
        <w:t>228</w:t>
      </w:r>
      <w:r>
        <w:rPr>
          <w:snapToGrid w:val="0"/>
        </w:rPr>
        <w:t>.</w:t>
      </w:r>
      <w:r>
        <w:rPr>
          <w:snapToGrid w:val="0"/>
        </w:rPr>
        <w:tab/>
        <w:t>Sentence or process or warrant without jurisdiction</w:t>
      </w:r>
      <w:bookmarkEnd w:id="111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116" w:name="_Toc266363889"/>
      <w:r>
        <w:rPr>
          <w:rStyle w:val="CharSectno"/>
        </w:rPr>
        <w:t>229</w:t>
      </w:r>
      <w:r>
        <w:rPr>
          <w:snapToGrid w:val="0"/>
        </w:rPr>
        <w:t>.</w:t>
      </w:r>
      <w:r>
        <w:rPr>
          <w:snapToGrid w:val="0"/>
        </w:rPr>
        <w:tab/>
        <w:t>Arrest of wrong person</w:t>
      </w:r>
      <w:bookmarkEnd w:id="1116"/>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117" w:name="_Toc266363890"/>
      <w:r>
        <w:rPr>
          <w:rStyle w:val="CharSectno"/>
        </w:rPr>
        <w:t>230</w:t>
      </w:r>
      <w:r>
        <w:rPr>
          <w:snapToGrid w:val="0"/>
        </w:rPr>
        <w:t>.</w:t>
      </w:r>
      <w:r>
        <w:rPr>
          <w:snapToGrid w:val="0"/>
        </w:rPr>
        <w:tab/>
        <w:t>Irregular process or warrant</w:t>
      </w:r>
      <w:bookmarkEnd w:id="1117"/>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118" w:name="_Toc266363891"/>
      <w:r>
        <w:rPr>
          <w:rStyle w:val="CharSectno"/>
        </w:rPr>
        <w:t>231</w:t>
      </w:r>
      <w:r>
        <w:rPr>
          <w:snapToGrid w:val="0"/>
        </w:rPr>
        <w:t>.</w:t>
      </w:r>
      <w:r>
        <w:rPr>
          <w:snapToGrid w:val="0"/>
        </w:rPr>
        <w:tab/>
        <w:t>Force used in executing process or in arrest</w:t>
      </w:r>
      <w:bookmarkEnd w:id="1118"/>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119" w:name="_Toc266363892"/>
      <w:r>
        <w:rPr>
          <w:rStyle w:val="CharSectno"/>
        </w:rPr>
        <w:t>233</w:t>
      </w:r>
      <w:r>
        <w:rPr>
          <w:snapToGrid w:val="0"/>
        </w:rPr>
        <w:t>.</w:t>
      </w:r>
      <w:r>
        <w:rPr>
          <w:snapToGrid w:val="0"/>
        </w:rPr>
        <w:tab/>
        <w:t>Preventing escape from arrest</w:t>
      </w:r>
      <w:bookmarkEnd w:id="111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120" w:name="_Toc266363893"/>
      <w:r>
        <w:rPr>
          <w:rStyle w:val="CharSectno"/>
        </w:rPr>
        <w:t>235</w:t>
      </w:r>
      <w:r>
        <w:rPr>
          <w:snapToGrid w:val="0"/>
        </w:rPr>
        <w:t>.</w:t>
      </w:r>
      <w:r>
        <w:rPr>
          <w:snapToGrid w:val="0"/>
        </w:rPr>
        <w:tab/>
        <w:t>Preventing escape or rescue after arrest</w:t>
      </w:r>
      <w:bookmarkEnd w:id="112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121" w:name="_Toc266363894"/>
      <w:r>
        <w:rPr>
          <w:rStyle w:val="CharSectno"/>
        </w:rPr>
        <w:t>238</w:t>
      </w:r>
      <w:r>
        <w:rPr>
          <w:snapToGrid w:val="0"/>
        </w:rPr>
        <w:t>.</w:t>
      </w:r>
      <w:r>
        <w:rPr>
          <w:snapToGrid w:val="0"/>
        </w:rPr>
        <w:tab/>
        <w:t>Suppression of riot</w:t>
      </w:r>
      <w:bookmarkEnd w:id="112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122" w:name="_Toc266363895"/>
      <w:r>
        <w:rPr>
          <w:rStyle w:val="CharSectno"/>
        </w:rPr>
        <w:t>239</w:t>
      </w:r>
      <w:r>
        <w:rPr>
          <w:snapToGrid w:val="0"/>
        </w:rPr>
        <w:t>.</w:t>
      </w:r>
      <w:r>
        <w:rPr>
          <w:snapToGrid w:val="0"/>
        </w:rPr>
        <w:tab/>
        <w:t>Riot may be suppressed by justices and police officers</w:t>
      </w:r>
      <w:bookmarkEnd w:id="112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123" w:name="_Toc266363896"/>
      <w:r>
        <w:rPr>
          <w:rStyle w:val="CharSectno"/>
        </w:rPr>
        <w:t>240</w:t>
      </w:r>
      <w:r>
        <w:rPr>
          <w:snapToGrid w:val="0"/>
        </w:rPr>
        <w:t>.</w:t>
      </w:r>
      <w:r>
        <w:rPr>
          <w:snapToGrid w:val="0"/>
        </w:rPr>
        <w:tab/>
        <w:t>Suppression of riot by person acting under lawful orders</w:t>
      </w:r>
      <w:bookmarkEnd w:id="112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124" w:name="_Toc266363897"/>
      <w:r>
        <w:rPr>
          <w:rStyle w:val="CharSectno"/>
        </w:rPr>
        <w:t>241</w:t>
      </w:r>
      <w:r>
        <w:rPr>
          <w:snapToGrid w:val="0"/>
        </w:rPr>
        <w:t>.</w:t>
      </w:r>
      <w:r>
        <w:rPr>
          <w:snapToGrid w:val="0"/>
        </w:rPr>
        <w:tab/>
        <w:t>Suppression of riot by person acting without order in case of emergency</w:t>
      </w:r>
      <w:bookmarkEnd w:id="112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125" w:name="_Toc266363898"/>
      <w:r>
        <w:rPr>
          <w:rStyle w:val="CharSectno"/>
        </w:rPr>
        <w:t>242</w:t>
      </w:r>
      <w:r>
        <w:rPr>
          <w:snapToGrid w:val="0"/>
        </w:rPr>
        <w:t>.</w:t>
      </w:r>
      <w:r>
        <w:rPr>
          <w:snapToGrid w:val="0"/>
        </w:rPr>
        <w:tab/>
        <w:t>Suppression of riot by military personnel</w:t>
      </w:r>
      <w:bookmarkEnd w:id="112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126" w:name="_Toc266363899"/>
      <w:r>
        <w:rPr>
          <w:rStyle w:val="CharSectno"/>
        </w:rPr>
        <w:t>243</w:t>
      </w:r>
      <w:r>
        <w:t>.</w:t>
      </w:r>
      <w:r>
        <w:tab/>
        <w:t>Prevention of violence by mentally impaired person</w:t>
      </w:r>
      <w:bookmarkEnd w:id="112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127" w:name="_Toc266363900"/>
      <w:r>
        <w:rPr>
          <w:rStyle w:val="CharSectno"/>
        </w:rPr>
        <w:t>244</w:t>
      </w:r>
      <w:r>
        <w:t>.</w:t>
      </w:r>
      <w:r>
        <w:tab/>
        <w:t>Defence against home invasion</w:t>
      </w:r>
      <w:bookmarkEnd w:id="1127"/>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128" w:name="_Toc266363901"/>
      <w:r>
        <w:rPr>
          <w:rStyle w:val="CharSectno"/>
        </w:rPr>
        <w:t>245</w:t>
      </w:r>
      <w:r>
        <w:rPr>
          <w:snapToGrid w:val="0"/>
        </w:rPr>
        <w:t>.</w:t>
      </w:r>
      <w:r>
        <w:rPr>
          <w:snapToGrid w:val="0"/>
        </w:rPr>
        <w:tab/>
        <w:t xml:space="preserve">Term used: </w:t>
      </w:r>
      <w:r>
        <w:rPr>
          <w:rStyle w:val="CharDefText"/>
          <w:b/>
          <w:bCs/>
          <w:i w:val="0"/>
          <w:iCs/>
        </w:rPr>
        <w:t>provocation</w:t>
      </w:r>
      <w:bookmarkEnd w:id="112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129" w:name="_Toc266363902"/>
      <w:r>
        <w:rPr>
          <w:rStyle w:val="CharSectno"/>
        </w:rPr>
        <w:t>246</w:t>
      </w:r>
      <w:r>
        <w:rPr>
          <w:snapToGrid w:val="0"/>
        </w:rPr>
        <w:t>.</w:t>
      </w:r>
      <w:r>
        <w:rPr>
          <w:snapToGrid w:val="0"/>
        </w:rPr>
        <w:tab/>
        <w:t>Defence of provocation</w:t>
      </w:r>
      <w:bookmarkEnd w:id="112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130" w:name="_Toc266363903"/>
      <w:r>
        <w:rPr>
          <w:rStyle w:val="CharSectno"/>
        </w:rPr>
        <w:t>247</w:t>
      </w:r>
      <w:r>
        <w:rPr>
          <w:snapToGrid w:val="0"/>
        </w:rPr>
        <w:t>.</w:t>
      </w:r>
      <w:r>
        <w:rPr>
          <w:snapToGrid w:val="0"/>
        </w:rPr>
        <w:tab/>
        <w:t>Prevention of repetition of insult</w:t>
      </w:r>
      <w:bookmarkEnd w:id="113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131" w:name="_Toc205180671"/>
      <w:bookmarkStart w:id="1132" w:name="_Toc266363904"/>
      <w:r>
        <w:rPr>
          <w:rStyle w:val="CharSectno"/>
        </w:rPr>
        <w:t>248</w:t>
      </w:r>
      <w:r>
        <w:t>.</w:t>
      </w:r>
      <w:r>
        <w:tab/>
        <w:t>Self</w:t>
      </w:r>
      <w:r>
        <w:noBreakHyphen/>
        <w:t>defence</w:t>
      </w:r>
      <w:bookmarkEnd w:id="1131"/>
      <w:bookmarkEnd w:id="113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133" w:name="_Toc266363905"/>
      <w:r>
        <w:rPr>
          <w:rStyle w:val="CharSectno"/>
        </w:rPr>
        <w:t>251</w:t>
      </w:r>
      <w:r>
        <w:rPr>
          <w:snapToGrid w:val="0"/>
        </w:rPr>
        <w:t>.</w:t>
      </w:r>
      <w:r>
        <w:rPr>
          <w:snapToGrid w:val="0"/>
        </w:rPr>
        <w:tab/>
        <w:t>Defence of movable property against trespassers</w:t>
      </w:r>
      <w:bookmarkEnd w:id="113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134" w:name="_Toc266363906"/>
      <w:r>
        <w:rPr>
          <w:rStyle w:val="CharSectno"/>
        </w:rPr>
        <w:t>252</w:t>
      </w:r>
      <w:r>
        <w:rPr>
          <w:snapToGrid w:val="0"/>
        </w:rPr>
        <w:t>.</w:t>
      </w:r>
      <w:r>
        <w:rPr>
          <w:snapToGrid w:val="0"/>
        </w:rPr>
        <w:tab/>
        <w:t>Defence of movable property with claim of right</w:t>
      </w:r>
      <w:bookmarkEnd w:id="1134"/>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135" w:name="_Toc266363907"/>
      <w:r>
        <w:rPr>
          <w:rStyle w:val="CharSectno"/>
        </w:rPr>
        <w:t>253</w:t>
      </w:r>
      <w:r>
        <w:rPr>
          <w:snapToGrid w:val="0"/>
        </w:rPr>
        <w:t>.</w:t>
      </w:r>
      <w:r>
        <w:rPr>
          <w:snapToGrid w:val="0"/>
        </w:rPr>
        <w:tab/>
        <w:t>Defence of movable property without claim of right</w:t>
      </w:r>
      <w:bookmarkEnd w:id="1135"/>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136" w:name="_Toc266363908"/>
      <w:r>
        <w:rPr>
          <w:rStyle w:val="CharSectno"/>
        </w:rPr>
        <w:t>254</w:t>
      </w:r>
      <w:r>
        <w:rPr>
          <w:snapToGrid w:val="0"/>
        </w:rPr>
        <w:t>.</w:t>
      </w:r>
      <w:r>
        <w:rPr>
          <w:snapToGrid w:val="0"/>
        </w:rPr>
        <w:tab/>
        <w:t>Defence of property against trespassers, removal of disorderly persons</w:t>
      </w:r>
      <w:bookmarkEnd w:id="1136"/>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137" w:name="_Toc266363909"/>
      <w:r>
        <w:rPr>
          <w:rStyle w:val="CharSectno"/>
        </w:rPr>
        <w:t>255</w:t>
      </w:r>
      <w:r>
        <w:rPr>
          <w:snapToGrid w:val="0"/>
        </w:rPr>
        <w:t>.</w:t>
      </w:r>
      <w:r>
        <w:rPr>
          <w:snapToGrid w:val="0"/>
        </w:rPr>
        <w:tab/>
        <w:t>Defence of possession of a place with claim of right</w:t>
      </w:r>
      <w:bookmarkEnd w:id="113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138" w:name="_Toc26636391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13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139" w:name="_Toc266363911"/>
      <w:r>
        <w:rPr>
          <w:rStyle w:val="CharSectno"/>
        </w:rPr>
        <w:t>257</w:t>
      </w:r>
      <w:r>
        <w:rPr>
          <w:snapToGrid w:val="0"/>
        </w:rPr>
        <w:t>.</w:t>
      </w:r>
      <w:r>
        <w:rPr>
          <w:snapToGrid w:val="0"/>
        </w:rPr>
        <w:tab/>
        <w:t>Discipline of children</w:t>
      </w:r>
      <w:bookmarkEnd w:id="113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140" w:name="_Toc266363912"/>
      <w:r>
        <w:rPr>
          <w:rStyle w:val="CharSectno"/>
        </w:rPr>
        <w:t>258</w:t>
      </w:r>
      <w:r>
        <w:rPr>
          <w:snapToGrid w:val="0"/>
        </w:rPr>
        <w:t>.</w:t>
      </w:r>
      <w:r>
        <w:rPr>
          <w:snapToGrid w:val="0"/>
        </w:rPr>
        <w:tab/>
        <w:t>Discipline on ship or aircraft</w:t>
      </w:r>
      <w:bookmarkEnd w:id="114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141" w:name="_Toc266363913"/>
      <w:r>
        <w:rPr>
          <w:rStyle w:val="CharSectno"/>
        </w:rPr>
        <w:t>259</w:t>
      </w:r>
      <w:r>
        <w:t>.</w:t>
      </w:r>
      <w:r>
        <w:tab/>
        <w:t>Surgical and medical treatment</w:t>
      </w:r>
      <w:bookmarkEnd w:id="114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142" w:name="_Toc266363914"/>
      <w:r>
        <w:rPr>
          <w:rStyle w:val="CharSectno"/>
        </w:rPr>
        <w:t>259A</w:t>
      </w:r>
      <w:r>
        <w:rPr>
          <w:snapToGrid w:val="0"/>
        </w:rPr>
        <w:t>.</w:t>
      </w:r>
      <w:r>
        <w:rPr>
          <w:snapToGrid w:val="0"/>
        </w:rPr>
        <w:tab/>
        <w:t>Inoculation procedures</w:t>
      </w:r>
      <w:bookmarkEnd w:id="114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143" w:name="_Toc266363915"/>
      <w:r>
        <w:rPr>
          <w:rStyle w:val="CharSectno"/>
        </w:rPr>
        <w:t>260</w:t>
      </w:r>
      <w:r>
        <w:rPr>
          <w:snapToGrid w:val="0"/>
        </w:rPr>
        <w:t>.</w:t>
      </w:r>
      <w:r>
        <w:rPr>
          <w:snapToGrid w:val="0"/>
        </w:rPr>
        <w:tab/>
        <w:t>Excessive force</w:t>
      </w:r>
      <w:bookmarkEnd w:id="114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144" w:name="_Toc266363916"/>
      <w:r>
        <w:rPr>
          <w:rStyle w:val="CharSectno"/>
        </w:rPr>
        <w:t>261</w:t>
      </w:r>
      <w:r>
        <w:rPr>
          <w:snapToGrid w:val="0"/>
        </w:rPr>
        <w:t>.</w:t>
      </w:r>
      <w:r>
        <w:rPr>
          <w:snapToGrid w:val="0"/>
        </w:rPr>
        <w:tab/>
        <w:t>Consent to death immaterial</w:t>
      </w:r>
      <w:bookmarkEnd w:id="114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145" w:name="_Toc189539476"/>
      <w:bookmarkStart w:id="1146" w:name="_Toc193099814"/>
      <w:bookmarkStart w:id="1147" w:name="_Toc196196097"/>
      <w:bookmarkStart w:id="1148" w:name="_Toc196732062"/>
      <w:bookmarkStart w:id="1149" w:name="_Toc201740953"/>
      <w:bookmarkStart w:id="1150" w:name="_Toc202763003"/>
      <w:bookmarkStart w:id="1151" w:name="_Toc203538621"/>
      <w:bookmarkStart w:id="1152" w:name="_Toc205192273"/>
      <w:bookmarkStart w:id="1153" w:name="_Toc205280165"/>
      <w:bookmarkStart w:id="1154" w:name="_Toc207614174"/>
      <w:bookmarkStart w:id="1155" w:name="_Toc207615555"/>
      <w:bookmarkStart w:id="1156" w:name="_Toc207688884"/>
      <w:bookmarkStart w:id="1157" w:name="_Toc209328920"/>
      <w:bookmarkStart w:id="1158" w:name="_Toc209338556"/>
      <w:bookmarkStart w:id="1159" w:name="_Toc209503780"/>
      <w:bookmarkStart w:id="1160" w:name="_Toc211654024"/>
      <w:bookmarkStart w:id="1161" w:name="_Toc233778871"/>
      <w:bookmarkStart w:id="1162" w:name="_Toc241052543"/>
      <w:bookmarkStart w:id="1163" w:name="_Toc241382054"/>
      <w:bookmarkStart w:id="1164" w:name="_Toc241382522"/>
      <w:bookmarkStart w:id="1165" w:name="_Toc247947885"/>
      <w:bookmarkStart w:id="1166" w:name="_Toc248824779"/>
      <w:bookmarkStart w:id="1167" w:name="_Toc249936360"/>
      <w:bookmarkStart w:id="1168" w:name="_Toc252185237"/>
      <w:bookmarkStart w:id="1169" w:name="_Toc253057724"/>
      <w:bookmarkStart w:id="1170" w:name="_Toc253125832"/>
      <w:bookmarkStart w:id="1171" w:name="_Toc254100986"/>
      <w:bookmarkStart w:id="1172" w:name="_Toc254101464"/>
      <w:bookmarkStart w:id="1173" w:name="_Toc254105082"/>
      <w:bookmarkStart w:id="1174" w:name="_Toc254175082"/>
      <w:bookmarkStart w:id="1175" w:name="_Toc254184805"/>
      <w:bookmarkStart w:id="1176" w:name="_Toc254612601"/>
      <w:bookmarkStart w:id="1177" w:name="_Toc255891296"/>
      <w:bookmarkStart w:id="1178" w:name="_Toc256091158"/>
      <w:bookmarkStart w:id="1179" w:name="_Toc266359457"/>
      <w:bookmarkStart w:id="1180" w:name="_Toc266363917"/>
      <w:r>
        <w:rPr>
          <w:rStyle w:val="CharDivNo"/>
        </w:rPr>
        <w:t>Chapter XXVII</w:t>
      </w:r>
      <w:r>
        <w:rPr>
          <w:snapToGrid w:val="0"/>
        </w:rPr>
        <w:t> — </w:t>
      </w:r>
      <w:r>
        <w:rPr>
          <w:rStyle w:val="CharDivText"/>
        </w:rPr>
        <w:t>Duties relating to the preservation of human life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rPr>
          <w:snapToGrid w:val="0"/>
        </w:rPr>
      </w:pPr>
      <w:bookmarkStart w:id="1181" w:name="_Toc266363918"/>
      <w:r>
        <w:rPr>
          <w:rStyle w:val="CharSectno"/>
        </w:rPr>
        <w:t>262</w:t>
      </w:r>
      <w:r>
        <w:rPr>
          <w:snapToGrid w:val="0"/>
        </w:rPr>
        <w:t>.</w:t>
      </w:r>
      <w:r>
        <w:rPr>
          <w:snapToGrid w:val="0"/>
        </w:rPr>
        <w:tab/>
        <w:t>Duty to provide necessaries of life</w:t>
      </w:r>
      <w:bookmarkEnd w:id="118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182" w:name="_Toc266363919"/>
      <w:r>
        <w:rPr>
          <w:rStyle w:val="CharSectno"/>
        </w:rPr>
        <w:t>263</w:t>
      </w:r>
      <w:r>
        <w:rPr>
          <w:snapToGrid w:val="0"/>
        </w:rPr>
        <w:t>.</w:t>
      </w:r>
      <w:r>
        <w:rPr>
          <w:snapToGrid w:val="0"/>
        </w:rPr>
        <w:tab/>
        <w:t>Duty of head of family</w:t>
      </w:r>
      <w:bookmarkEnd w:id="1182"/>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183" w:name="_Toc266363920"/>
      <w:r>
        <w:rPr>
          <w:rStyle w:val="CharSectno"/>
        </w:rPr>
        <w:t>265</w:t>
      </w:r>
      <w:r>
        <w:rPr>
          <w:snapToGrid w:val="0"/>
        </w:rPr>
        <w:t>.</w:t>
      </w:r>
      <w:r>
        <w:rPr>
          <w:snapToGrid w:val="0"/>
        </w:rPr>
        <w:tab/>
        <w:t>Duty of persons doing dangerous acts</w:t>
      </w:r>
      <w:bookmarkEnd w:id="1183"/>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184" w:name="_Toc266363921"/>
      <w:r>
        <w:rPr>
          <w:rStyle w:val="CharSectno"/>
        </w:rPr>
        <w:t>266</w:t>
      </w:r>
      <w:r>
        <w:rPr>
          <w:snapToGrid w:val="0"/>
        </w:rPr>
        <w:t>.</w:t>
      </w:r>
      <w:r>
        <w:rPr>
          <w:snapToGrid w:val="0"/>
        </w:rPr>
        <w:tab/>
        <w:t>Duty of persons in charge of dangerous things</w:t>
      </w:r>
      <w:bookmarkEnd w:id="1184"/>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185" w:name="_Toc266363922"/>
      <w:r>
        <w:rPr>
          <w:rStyle w:val="CharSectno"/>
        </w:rPr>
        <w:t>267</w:t>
      </w:r>
      <w:r>
        <w:rPr>
          <w:snapToGrid w:val="0"/>
        </w:rPr>
        <w:t>.</w:t>
      </w:r>
      <w:r>
        <w:rPr>
          <w:snapToGrid w:val="0"/>
        </w:rPr>
        <w:tab/>
        <w:t>Duty to do certain acts</w:t>
      </w:r>
      <w:bookmarkEnd w:id="118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186" w:name="_Toc189539482"/>
      <w:bookmarkStart w:id="1187" w:name="_Toc193099820"/>
      <w:bookmarkStart w:id="1188" w:name="_Toc196196103"/>
      <w:bookmarkStart w:id="1189" w:name="_Toc196732068"/>
      <w:bookmarkStart w:id="1190" w:name="_Toc201740959"/>
      <w:bookmarkStart w:id="1191" w:name="_Toc202763009"/>
      <w:bookmarkStart w:id="1192" w:name="_Toc203538627"/>
      <w:bookmarkStart w:id="1193" w:name="_Toc205192279"/>
      <w:bookmarkStart w:id="1194" w:name="_Toc205280171"/>
      <w:bookmarkStart w:id="1195" w:name="_Toc207614180"/>
      <w:bookmarkStart w:id="1196" w:name="_Toc207615561"/>
      <w:bookmarkStart w:id="1197" w:name="_Toc207688890"/>
      <w:bookmarkStart w:id="1198" w:name="_Toc209328926"/>
      <w:bookmarkStart w:id="1199" w:name="_Toc209338562"/>
      <w:bookmarkStart w:id="1200" w:name="_Toc209503786"/>
      <w:bookmarkStart w:id="1201" w:name="_Toc211654030"/>
      <w:bookmarkStart w:id="1202" w:name="_Toc233778877"/>
      <w:bookmarkStart w:id="1203" w:name="_Toc241052549"/>
      <w:bookmarkStart w:id="1204" w:name="_Toc241382060"/>
      <w:bookmarkStart w:id="1205" w:name="_Toc241382528"/>
      <w:bookmarkStart w:id="1206" w:name="_Toc247947891"/>
      <w:bookmarkStart w:id="1207" w:name="_Toc248824785"/>
      <w:bookmarkStart w:id="1208" w:name="_Toc249936366"/>
      <w:bookmarkStart w:id="1209" w:name="_Toc252185243"/>
      <w:bookmarkStart w:id="1210" w:name="_Toc253057730"/>
      <w:bookmarkStart w:id="1211" w:name="_Toc253125838"/>
      <w:bookmarkStart w:id="1212" w:name="_Toc254100992"/>
      <w:bookmarkStart w:id="1213" w:name="_Toc254101470"/>
      <w:bookmarkStart w:id="1214" w:name="_Toc254105088"/>
      <w:bookmarkStart w:id="1215" w:name="_Toc254175088"/>
      <w:bookmarkStart w:id="1216" w:name="_Toc254184811"/>
      <w:bookmarkStart w:id="1217" w:name="_Toc254612607"/>
      <w:bookmarkStart w:id="1218" w:name="_Toc255891302"/>
      <w:bookmarkStart w:id="1219" w:name="_Toc256091164"/>
      <w:bookmarkStart w:id="1220" w:name="_Toc266359463"/>
      <w:bookmarkStart w:id="1221" w:name="_Toc266363923"/>
      <w:r>
        <w:rPr>
          <w:rStyle w:val="CharDivNo"/>
        </w:rPr>
        <w:t>Chapter XXVIII</w:t>
      </w:r>
      <w:r>
        <w:rPr>
          <w:snapToGrid w:val="0"/>
        </w:rPr>
        <w:t> — </w:t>
      </w:r>
      <w:r>
        <w:rPr>
          <w:rStyle w:val="CharDivText"/>
        </w:rPr>
        <w:t>Homicide: Suicide: Concealment of birth</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spacing w:before="180"/>
        <w:rPr>
          <w:snapToGrid w:val="0"/>
        </w:rPr>
      </w:pPr>
      <w:bookmarkStart w:id="1222" w:name="_Toc266363924"/>
      <w:r>
        <w:rPr>
          <w:rStyle w:val="CharSectno"/>
        </w:rPr>
        <w:t>268</w:t>
      </w:r>
      <w:r>
        <w:rPr>
          <w:snapToGrid w:val="0"/>
        </w:rPr>
        <w:t>.</w:t>
      </w:r>
      <w:r>
        <w:rPr>
          <w:snapToGrid w:val="0"/>
        </w:rPr>
        <w:tab/>
      </w:r>
      <w:r>
        <w:t>Killing</w:t>
      </w:r>
      <w:r>
        <w:rPr>
          <w:snapToGrid w:val="0"/>
        </w:rPr>
        <w:t xml:space="preserve"> of a human being unlawful</w:t>
      </w:r>
      <w:bookmarkEnd w:id="122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223" w:name="_Toc266363925"/>
      <w:r>
        <w:rPr>
          <w:rStyle w:val="CharSectno"/>
        </w:rPr>
        <w:t>269</w:t>
      </w:r>
      <w:r>
        <w:rPr>
          <w:snapToGrid w:val="0"/>
        </w:rPr>
        <w:t>.</w:t>
      </w:r>
      <w:r>
        <w:rPr>
          <w:snapToGrid w:val="0"/>
        </w:rPr>
        <w:tab/>
        <w:t>When a child becomes a human being</w:t>
      </w:r>
      <w:bookmarkEnd w:id="122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224" w:name="_Toc266363926"/>
      <w:r>
        <w:rPr>
          <w:rStyle w:val="CharSectno"/>
        </w:rPr>
        <w:t>270</w:t>
      </w:r>
      <w:r>
        <w:rPr>
          <w:snapToGrid w:val="0"/>
        </w:rPr>
        <w:t>.</w:t>
      </w:r>
      <w:r>
        <w:rPr>
          <w:snapToGrid w:val="0"/>
        </w:rPr>
        <w:tab/>
        <w:t xml:space="preserve">Term used: </w:t>
      </w:r>
      <w:r>
        <w:rPr>
          <w:rStyle w:val="CharDefText"/>
          <w:b/>
          <w:bCs/>
          <w:i w:val="0"/>
          <w:iCs/>
        </w:rPr>
        <w:t>kill</w:t>
      </w:r>
      <w:bookmarkEnd w:id="122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225" w:name="_Toc266363927"/>
      <w:r>
        <w:rPr>
          <w:rStyle w:val="CharSectno"/>
        </w:rPr>
        <w:t>271</w:t>
      </w:r>
      <w:r>
        <w:rPr>
          <w:snapToGrid w:val="0"/>
        </w:rPr>
        <w:t>.</w:t>
      </w:r>
      <w:r>
        <w:rPr>
          <w:snapToGrid w:val="0"/>
        </w:rPr>
        <w:tab/>
        <w:t>Death by acts done at childbirth</w:t>
      </w:r>
      <w:bookmarkEnd w:id="122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226" w:name="_Toc266363928"/>
      <w:r>
        <w:rPr>
          <w:rStyle w:val="CharSectno"/>
        </w:rPr>
        <w:t>272</w:t>
      </w:r>
      <w:r>
        <w:rPr>
          <w:snapToGrid w:val="0"/>
        </w:rPr>
        <w:t>.</w:t>
      </w:r>
      <w:r>
        <w:rPr>
          <w:snapToGrid w:val="0"/>
        </w:rPr>
        <w:tab/>
        <w:t>Causing death by threats</w:t>
      </w:r>
      <w:bookmarkEnd w:id="122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227" w:name="_Toc266363929"/>
      <w:r>
        <w:rPr>
          <w:rStyle w:val="CharSectno"/>
        </w:rPr>
        <w:t>273</w:t>
      </w:r>
      <w:r>
        <w:rPr>
          <w:snapToGrid w:val="0"/>
        </w:rPr>
        <w:t>.</w:t>
      </w:r>
      <w:r>
        <w:rPr>
          <w:snapToGrid w:val="0"/>
        </w:rPr>
        <w:tab/>
        <w:t>Acceleration of death</w:t>
      </w:r>
      <w:bookmarkEnd w:id="122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228" w:name="_Toc266363930"/>
      <w:r>
        <w:rPr>
          <w:rStyle w:val="CharSectno"/>
        </w:rPr>
        <w:t>274</w:t>
      </w:r>
      <w:r>
        <w:rPr>
          <w:snapToGrid w:val="0"/>
        </w:rPr>
        <w:t>.</w:t>
      </w:r>
      <w:r>
        <w:rPr>
          <w:snapToGrid w:val="0"/>
        </w:rPr>
        <w:tab/>
        <w:t>When injury or death might be prevented by proper precaution</w:t>
      </w:r>
      <w:bookmarkEnd w:id="122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229" w:name="_Toc266363931"/>
      <w:r>
        <w:rPr>
          <w:rStyle w:val="CharSectno"/>
        </w:rPr>
        <w:t>275</w:t>
      </w:r>
      <w:r>
        <w:rPr>
          <w:snapToGrid w:val="0"/>
        </w:rPr>
        <w:t>.</w:t>
      </w:r>
      <w:r>
        <w:rPr>
          <w:snapToGrid w:val="0"/>
        </w:rPr>
        <w:tab/>
        <w:t>Injuries causing death in consequence of subsequent treatment</w:t>
      </w:r>
      <w:bookmarkEnd w:id="122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230" w:name="_Toc266363932"/>
      <w:r>
        <w:rPr>
          <w:rStyle w:val="CharSectno"/>
        </w:rPr>
        <w:t>277</w:t>
      </w:r>
      <w:r>
        <w:rPr>
          <w:snapToGrid w:val="0"/>
        </w:rPr>
        <w:t>.</w:t>
      </w:r>
      <w:r>
        <w:rPr>
          <w:snapToGrid w:val="0"/>
        </w:rPr>
        <w:tab/>
        <w:t>Unlawful homicide</w:t>
      </w:r>
      <w:bookmarkEnd w:id="123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231" w:name="_Toc205180675"/>
      <w:bookmarkStart w:id="1232" w:name="_Toc266363933"/>
      <w:r>
        <w:rPr>
          <w:rStyle w:val="CharSectno"/>
        </w:rPr>
        <w:t>279</w:t>
      </w:r>
      <w:r>
        <w:t>.</w:t>
      </w:r>
      <w:r>
        <w:tab/>
        <w:t>Murder</w:t>
      </w:r>
      <w:bookmarkEnd w:id="1231"/>
      <w:bookmarkEnd w:id="123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233" w:name="_Toc205180677"/>
      <w:bookmarkStart w:id="1234" w:name="_Toc266363934"/>
      <w:r>
        <w:rPr>
          <w:rStyle w:val="CharSectno"/>
        </w:rPr>
        <w:t>280</w:t>
      </w:r>
      <w:r>
        <w:t>.</w:t>
      </w:r>
      <w:r>
        <w:tab/>
        <w:t>Manslaughter</w:t>
      </w:r>
      <w:bookmarkEnd w:id="1233"/>
      <w:bookmarkEnd w:id="1234"/>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235" w:name="_Toc205180679"/>
      <w:bookmarkStart w:id="1236" w:name="_Toc266363935"/>
      <w:r>
        <w:rPr>
          <w:rStyle w:val="CharSectno"/>
        </w:rPr>
        <w:t>281</w:t>
      </w:r>
      <w:r>
        <w:t>.</w:t>
      </w:r>
      <w:r>
        <w:tab/>
        <w:t>Unlawful assault causing death</w:t>
      </w:r>
      <w:bookmarkEnd w:id="1235"/>
      <w:bookmarkEnd w:id="123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237" w:name="_Toc266363936"/>
      <w:r>
        <w:rPr>
          <w:rStyle w:val="CharSectno"/>
        </w:rPr>
        <w:t>283</w:t>
      </w:r>
      <w:r>
        <w:rPr>
          <w:snapToGrid w:val="0"/>
        </w:rPr>
        <w:t>.</w:t>
      </w:r>
      <w:r>
        <w:rPr>
          <w:snapToGrid w:val="0"/>
        </w:rPr>
        <w:tab/>
        <w:t>Attempt to murder</w:t>
      </w:r>
      <w:bookmarkEnd w:id="12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238" w:name="_Toc205180682"/>
      <w:bookmarkStart w:id="1239" w:name="_Toc266363937"/>
      <w:r>
        <w:rPr>
          <w:rStyle w:val="CharSectno"/>
        </w:rPr>
        <w:t>284</w:t>
      </w:r>
      <w:r>
        <w:t>.</w:t>
      </w:r>
      <w:r>
        <w:tab/>
        <w:t>Culpable driving (other than of motor vehicle) causing death or grievous bodily harm</w:t>
      </w:r>
      <w:bookmarkEnd w:id="1238"/>
      <w:bookmarkEnd w:id="123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240" w:name="_Toc266363938"/>
      <w:r>
        <w:rPr>
          <w:rStyle w:val="CharSectno"/>
        </w:rPr>
        <w:t>288</w:t>
      </w:r>
      <w:r>
        <w:rPr>
          <w:snapToGrid w:val="0"/>
        </w:rPr>
        <w:t>.</w:t>
      </w:r>
      <w:r>
        <w:rPr>
          <w:snapToGrid w:val="0"/>
        </w:rPr>
        <w:tab/>
        <w:t>Aiding suicide</w:t>
      </w:r>
      <w:bookmarkEnd w:id="12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241" w:name="_Toc266363939"/>
      <w:r>
        <w:rPr>
          <w:rStyle w:val="CharSectno"/>
        </w:rPr>
        <w:t>290</w:t>
      </w:r>
      <w:r>
        <w:rPr>
          <w:snapToGrid w:val="0"/>
        </w:rPr>
        <w:t>.</w:t>
      </w:r>
      <w:r>
        <w:rPr>
          <w:snapToGrid w:val="0"/>
        </w:rPr>
        <w:tab/>
        <w:t>Killing unborn child</w:t>
      </w:r>
      <w:bookmarkEnd w:id="124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242" w:name="_Toc266363940"/>
      <w:r>
        <w:rPr>
          <w:rStyle w:val="CharSectno"/>
        </w:rPr>
        <w:t>291</w:t>
      </w:r>
      <w:r>
        <w:rPr>
          <w:snapToGrid w:val="0"/>
        </w:rPr>
        <w:t>.</w:t>
      </w:r>
      <w:r>
        <w:rPr>
          <w:snapToGrid w:val="0"/>
        </w:rPr>
        <w:tab/>
        <w:t>Concealing the birth of children</w:t>
      </w:r>
      <w:bookmarkEnd w:id="1242"/>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243" w:name="_Toc189539504"/>
      <w:bookmarkStart w:id="1244" w:name="_Toc193099842"/>
      <w:bookmarkStart w:id="1245" w:name="_Toc196196125"/>
      <w:bookmarkStart w:id="1246" w:name="_Toc196732090"/>
      <w:bookmarkStart w:id="1247" w:name="_Toc201740981"/>
      <w:bookmarkStart w:id="1248" w:name="_Toc202763031"/>
      <w:bookmarkStart w:id="1249" w:name="_Toc203538649"/>
      <w:bookmarkStart w:id="1250" w:name="_Toc205192305"/>
      <w:bookmarkStart w:id="1251" w:name="_Toc205280189"/>
      <w:bookmarkStart w:id="1252" w:name="_Toc207614198"/>
      <w:bookmarkStart w:id="1253" w:name="_Toc207615579"/>
      <w:bookmarkStart w:id="1254" w:name="_Toc207688908"/>
      <w:bookmarkStart w:id="1255" w:name="_Toc209328944"/>
      <w:bookmarkStart w:id="1256" w:name="_Toc209338580"/>
      <w:bookmarkStart w:id="1257" w:name="_Toc209503804"/>
      <w:bookmarkStart w:id="1258" w:name="_Toc211654048"/>
      <w:bookmarkStart w:id="1259" w:name="_Toc233778895"/>
      <w:bookmarkStart w:id="1260" w:name="_Toc241052567"/>
      <w:bookmarkStart w:id="1261" w:name="_Toc241382078"/>
      <w:bookmarkStart w:id="1262" w:name="_Toc241382546"/>
      <w:bookmarkStart w:id="1263" w:name="_Toc247947909"/>
      <w:bookmarkStart w:id="1264" w:name="_Toc248824803"/>
      <w:bookmarkStart w:id="1265" w:name="_Toc249936384"/>
      <w:bookmarkStart w:id="1266" w:name="_Toc252185261"/>
      <w:bookmarkStart w:id="1267" w:name="_Toc253057748"/>
      <w:bookmarkStart w:id="1268" w:name="_Toc253125856"/>
      <w:bookmarkStart w:id="1269" w:name="_Toc254101010"/>
      <w:bookmarkStart w:id="1270" w:name="_Toc254101488"/>
      <w:bookmarkStart w:id="1271" w:name="_Toc254105106"/>
      <w:bookmarkStart w:id="1272" w:name="_Toc254175106"/>
      <w:bookmarkStart w:id="1273" w:name="_Toc254184829"/>
      <w:bookmarkStart w:id="1274" w:name="_Toc254612625"/>
      <w:bookmarkStart w:id="1275" w:name="_Toc255891320"/>
      <w:bookmarkStart w:id="1276" w:name="_Toc256091182"/>
      <w:bookmarkStart w:id="1277" w:name="_Toc266359481"/>
      <w:bookmarkStart w:id="1278" w:name="_Toc266363941"/>
      <w:r>
        <w:rPr>
          <w:rStyle w:val="CharDivNo"/>
        </w:rPr>
        <w:t>Chapter XXIX</w:t>
      </w:r>
      <w:r>
        <w:rPr>
          <w:snapToGrid w:val="0"/>
        </w:rPr>
        <w:t> — </w:t>
      </w:r>
      <w:r>
        <w:rPr>
          <w:rStyle w:val="CharDivText"/>
        </w:rPr>
        <w:t>Offences endangering life or health</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rPr>
          <w:snapToGrid w:val="0"/>
        </w:rPr>
      </w:pPr>
      <w:bookmarkStart w:id="1279" w:name="_Toc266363942"/>
      <w:r>
        <w:rPr>
          <w:rStyle w:val="CharSectno"/>
        </w:rPr>
        <w:t>292</w:t>
      </w:r>
      <w:r>
        <w:rPr>
          <w:snapToGrid w:val="0"/>
        </w:rPr>
        <w:t>.</w:t>
      </w:r>
      <w:r>
        <w:rPr>
          <w:snapToGrid w:val="0"/>
        </w:rPr>
        <w:tab/>
        <w:t>Disabling in order to commit indictable offence etc.</w:t>
      </w:r>
      <w:bookmarkEnd w:id="127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280" w:name="_Toc266363943"/>
      <w:r>
        <w:rPr>
          <w:rStyle w:val="CharSectno"/>
        </w:rPr>
        <w:t>293</w:t>
      </w:r>
      <w:r>
        <w:rPr>
          <w:snapToGrid w:val="0"/>
        </w:rPr>
        <w:t>.</w:t>
      </w:r>
      <w:r>
        <w:rPr>
          <w:snapToGrid w:val="0"/>
        </w:rPr>
        <w:tab/>
        <w:t>Stupefying in order to commit indictable offence</w:t>
      </w:r>
      <w:bookmarkEnd w:id="1280"/>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281" w:name="_Toc266363944"/>
      <w:r>
        <w:rPr>
          <w:rStyle w:val="CharSectno"/>
        </w:rPr>
        <w:t>294</w:t>
      </w:r>
      <w:r>
        <w:rPr>
          <w:snapToGrid w:val="0"/>
        </w:rPr>
        <w:t>.</w:t>
      </w:r>
      <w:r>
        <w:rPr>
          <w:snapToGrid w:val="0"/>
        </w:rPr>
        <w:tab/>
        <w:t>Acts intended to cause grievous bodily harm or prevent arrest</w:t>
      </w:r>
      <w:bookmarkEnd w:id="1281"/>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282" w:name="_Toc266363945"/>
      <w:r>
        <w:rPr>
          <w:rStyle w:val="CharSectno"/>
        </w:rPr>
        <w:t>294A</w:t>
      </w:r>
      <w:r>
        <w:rPr>
          <w:snapToGrid w:val="0"/>
        </w:rPr>
        <w:t>.</w:t>
      </w:r>
      <w:r>
        <w:rPr>
          <w:snapToGrid w:val="0"/>
        </w:rPr>
        <w:tab/>
        <w:t>Dangerous goods on aircraft</w:t>
      </w:r>
      <w:bookmarkEnd w:id="128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283" w:name="_Toc266363946"/>
      <w:r>
        <w:rPr>
          <w:rStyle w:val="CharSectno"/>
        </w:rPr>
        <w:t>295</w:t>
      </w:r>
      <w:r>
        <w:rPr>
          <w:snapToGrid w:val="0"/>
        </w:rPr>
        <w:t>.</w:t>
      </w:r>
      <w:r>
        <w:rPr>
          <w:snapToGrid w:val="0"/>
        </w:rPr>
        <w:tab/>
        <w:t>Preventing escape from wreck</w:t>
      </w:r>
      <w:bookmarkEnd w:id="128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284" w:name="_Toc266363947"/>
      <w:r>
        <w:rPr>
          <w:rStyle w:val="CharSectno"/>
        </w:rPr>
        <w:t>297</w:t>
      </w:r>
      <w:r>
        <w:rPr>
          <w:snapToGrid w:val="0"/>
        </w:rPr>
        <w:t>.</w:t>
      </w:r>
      <w:r>
        <w:rPr>
          <w:snapToGrid w:val="0"/>
        </w:rPr>
        <w:tab/>
        <w:t>Grievous bodily harm</w:t>
      </w:r>
      <w:bookmarkEnd w:id="128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285" w:name="_Toc266363948"/>
      <w:r>
        <w:rPr>
          <w:rStyle w:val="CharSectno"/>
        </w:rPr>
        <w:t>301</w:t>
      </w:r>
      <w:r>
        <w:rPr>
          <w:snapToGrid w:val="0"/>
        </w:rPr>
        <w:t>.</w:t>
      </w:r>
      <w:r>
        <w:rPr>
          <w:snapToGrid w:val="0"/>
        </w:rPr>
        <w:tab/>
        <w:t>Wounding and similar acts</w:t>
      </w:r>
      <w:bookmarkEnd w:id="12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286" w:name="_Toc266363949"/>
      <w:r>
        <w:rPr>
          <w:rStyle w:val="CharSectno"/>
        </w:rPr>
        <w:t>304</w:t>
      </w:r>
      <w:r>
        <w:t>.</w:t>
      </w:r>
      <w:r>
        <w:tab/>
        <w:t>Acts or omissions causing bodily harm or danger</w:t>
      </w:r>
      <w:bookmarkEnd w:id="128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287" w:name="_Toc266363950"/>
      <w:r>
        <w:rPr>
          <w:rStyle w:val="CharSectno"/>
        </w:rPr>
        <w:t>305</w:t>
      </w:r>
      <w:r>
        <w:t>.</w:t>
      </w:r>
      <w:r>
        <w:tab/>
        <w:t>Setting dangerous things for people</w:t>
      </w:r>
      <w:bookmarkEnd w:id="128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288" w:name="_Toc266363951"/>
      <w:r>
        <w:rPr>
          <w:rStyle w:val="CharSectno"/>
        </w:rPr>
        <w:t>305A</w:t>
      </w:r>
      <w:r>
        <w:t>.</w:t>
      </w:r>
      <w:r>
        <w:tab/>
        <w:t>Intoxication by deception</w:t>
      </w:r>
      <w:bookmarkEnd w:id="1288"/>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289" w:name="_Toc266363952"/>
      <w:r>
        <w:rPr>
          <w:rStyle w:val="CharSectno"/>
        </w:rPr>
        <w:t>306</w:t>
      </w:r>
      <w:r>
        <w:t>.</w:t>
      </w:r>
      <w:r>
        <w:tab/>
        <w:t>Female genital mutilation</w:t>
      </w:r>
      <w:bookmarkEnd w:id="128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290" w:name="_Toc189539516"/>
      <w:bookmarkStart w:id="1291" w:name="_Toc193099854"/>
      <w:bookmarkStart w:id="1292" w:name="_Toc196196137"/>
      <w:bookmarkStart w:id="1293" w:name="_Toc196732102"/>
      <w:bookmarkStart w:id="1294" w:name="_Toc201740993"/>
      <w:bookmarkStart w:id="1295" w:name="_Toc202763043"/>
      <w:bookmarkStart w:id="1296" w:name="_Toc203538661"/>
      <w:bookmarkStart w:id="1297" w:name="_Toc205192317"/>
      <w:bookmarkStart w:id="1298" w:name="_Toc205280201"/>
      <w:bookmarkStart w:id="1299" w:name="_Toc207614210"/>
      <w:bookmarkStart w:id="1300" w:name="_Toc207615591"/>
      <w:bookmarkStart w:id="1301" w:name="_Toc207688920"/>
      <w:bookmarkStart w:id="1302" w:name="_Toc209328956"/>
      <w:bookmarkStart w:id="1303" w:name="_Toc209338592"/>
      <w:bookmarkStart w:id="1304" w:name="_Toc209503816"/>
      <w:bookmarkStart w:id="1305" w:name="_Toc211654060"/>
      <w:bookmarkStart w:id="1306" w:name="_Toc233778907"/>
      <w:bookmarkStart w:id="1307" w:name="_Toc241052579"/>
      <w:bookmarkStart w:id="1308" w:name="_Toc241382090"/>
      <w:bookmarkStart w:id="1309" w:name="_Toc241382558"/>
      <w:bookmarkStart w:id="1310" w:name="_Toc247947921"/>
      <w:bookmarkStart w:id="1311" w:name="_Toc248824815"/>
      <w:bookmarkStart w:id="1312" w:name="_Toc249936396"/>
      <w:bookmarkStart w:id="1313" w:name="_Toc252185273"/>
      <w:bookmarkStart w:id="1314" w:name="_Toc253057760"/>
      <w:bookmarkStart w:id="1315" w:name="_Toc253125868"/>
      <w:bookmarkStart w:id="1316" w:name="_Toc254101022"/>
      <w:bookmarkStart w:id="1317" w:name="_Toc254101500"/>
      <w:bookmarkStart w:id="1318" w:name="_Toc254105118"/>
      <w:bookmarkStart w:id="1319" w:name="_Toc254175118"/>
      <w:bookmarkStart w:id="1320" w:name="_Toc254184841"/>
      <w:bookmarkStart w:id="1321" w:name="_Toc254612637"/>
      <w:bookmarkStart w:id="1322" w:name="_Toc255891332"/>
      <w:bookmarkStart w:id="1323" w:name="_Toc256091194"/>
      <w:bookmarkStart w:id="1324" w:name="_Toc266359493"/>
      <w:bookmarkStart w:id="1325" w:name="_Toc266363953"/>
      <w:r>
        <w:rPr>
          <w:rStyle w:val="CharDivNo"/>
        </w:rPr>
        <w:t>Chapter XXX</w:t>
      </w:r>
      <w:r>
        <w:rPr>
          <w:snapToGrid w:val="0"/>
        </w:rPr>
        <w:t> — </w:t>
      </w:r>
      <w:r>
        <w:rPr>
          <w:rStyle w:val="CharDivText"/>
        </w:rPr>
        <w:t>Assaults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spacing w:before="180"/>
        <w:rPr>
          <w:snapToGrid w:val="0"/>
        </w:rPr>
      </w:pPr>
      <w:bookmarkStart w:id="1326" w:name="_Toc266363954"/>
      <w:r>
        <w:rPr>
          <w:rStyle w:val="CharSectno"/>
        </w:rPr>
        <w:t>313</w:t>
      </w:r>
      <w:r>
        <w:rPr>
          <w:snapToGrid w:val="0"/>
        </w:rPr>
        <w:t>.</w:t>
      </w:r>
      <w:r>
        <w:rPr>
          <w:snapToGrid w:val="0"/>
        </w:rPr>
        <w:tab/>
        <w:t>Common assaults</w:t>
      </w:r>
      <w:bookmarkEnd w:id="132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327" w:name="_Toc266363955"/>
      <w:r>
        <w:rPr>
          <w:rStyle w:val="CharSectno"/>
        </w:rPr>
        <w:t>317</w:t>
      </w:r>
      <w:r>
        <w:rPr>
          <w:snapToGrid w:val="0"/>
        </w:rPr>
        <w:t>.</w:t>
      </w:r>
      <w:r>
        <w:rPr>
          <w:snapToGrid w:val="0"/>
        </w:rPr>
        <w:tab/>
        <w:t>Assaults occasioning bodily harm</w:t>
      </w:r>
      <w:bookmarkEnd w:id="132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328" w:name="_Toc266363956"/>
      <w:r>
        <w:rPr>
          <w:rStyle w:val="CharSectno"/>
        </w:rPr>
        <w:t>317A</w:t>
      </w:r>
      <w:r>
        <w:rPr>
          <w:snapToGrid w:val="0"/>
        </w:rPr>
        <w:t>.</w:t>
      </w:r>
      <w:r>
        <w:rPr>
          <w:snapToGrid w:val="0"/>
        </w:rPr>
        <w:tab/>
        <w:t>Assaults with intent</w:t>
      </w:r>
      <w:bookmarkEnd w:id="132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329" w:name="_Toc266363957"/>
      <w:r>
        <w:rPr>
          <w:rStyle w:val="CharSectno"/>
        </w:rPr>
        <w:t>318</w:t>
      </w:r>
      <w:r>
        <w:rPr>
          <w:snapToGrid w:val="0"/>
        </w:rPr>
        <w:t>.</w:t>
      </w:r>
      <w:r>
        <w:rPr>
          <w:snapToGrid w:val="0"/>
        </w:rPr>
        <w:tab/>
        <w:t>Serious assaults</w:t>
      </w:r>
      <w:bookmarkEnd w:id="132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330" w:name="_Toc266363958"/>
      <w:r>
        <w:rPr>
          <w:rStyle w:val="CharSectno"/>
        </w:rPr>
        <w:t>318A</w:t>
      </w:r>
      <w:r>
        <w:rPr>
          <w:snapToGrid w:val="0"/>
        </w:rPr>
        <w:t>.</w:t>
      </w:r>
      <w:r>
        <w:rPr>
          <w:snapToGrid w:val="0"/>
        </w:rPr>
        <w:tab/>
        <w:t>Assaults on aircraft’s crew</w:t>
      </w:r>
      <w:bookmarkEnd w:id="133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331" w:name="_Toc189539522"/>
      <w:bookmarkStart w:id="1332" w:name="_Toc193099860"/>
      <w:bookmarkStart w:id="1333" w:name="_Toc196196143"/>
      <w:bookmarkStart w:id="1334" w:name="_Toc196732108"/>
      <w:bookmarkStart w:id="1335" w:name="_Toc201740999"/>
      <w:bookmarkStart w:id="1336" w:name="_Toc202763049"/>
      <w:bookmarkStart w:id="1337" w:name="_Toc203538667"/>
      <w:bookmarkStart w:id="1338" w:name="_Toc205192323"/>
      <w:bookmarkStart w:id="1339" w:name="_Toc205280207"/>
      <w:bookmarkStart w:id="1340" w:name="_Toc207614216"/>
      <w:bookmarkStart w:id="1341" w:name="_Toc207615597"/>
      <w:bookmarkStart w:id="1342" w:name="_Toc207688926"/>
      <w:bookmarkStart w:id="1343" w:name="_Toc209328962"/>
      <w:bookmarkStart w:id="1344" w:name="_Toc209338598"/>
      <w:bookmarkStart w:id="1345" w:name="_Toc209503822"/>
      <w:bookmarkStart w:id="1346" w:name="_Toc211654066"/>
      <w:bookmarkStart w:id="1347" w:name="_Toc233778913"/>
      <w:bookmarkStart w:id="1348" w:name="_Toc241052585"/>
      <w:bookmarkStart w:id="1349" w:name="_Toc241382096"/>
      <w:bookmarkStart w:id="1350" w:name="_Toc241382564"/>
      <w:bookmarkStart w:id="1351" w:name="_Toc247947927"/>
      <w:bookmarkStart w:id="1352" w:name="_Toc248824821"/>
      <w:bookmarkStart w:id="1353" w:name="_Toc249936402"/>
      <w:bookmarkStart w:id="1354" w:name="_Toc252185279"/>
      <w:bookmarkStart w:id="1355" w:name="_Toc253057766"/>
      <w:bookmarkStart w:id="1356" w:name="_Toc253125874"/>
      <w:bookmarkStart w:id="1357" w:name="_Toc254101028"/>
      <w:bookmarkStart w:id="1358" w:name="_Toc254101506"/>
      <w:bookmarkStart w:id="1359" w:name="_Toc254105124"/>
      <w:bookmarkStart w:id="1360" w:name="_Toc254175124"/>
      <w:bookmarkStart w:id="1361" w:name="_Toc254184847"/>
      <w:bookmarkStart w:id="1362" w:name="_Toc254612643"/>
      <w:bookmarkStart w:id="1363" w:name="_Toc255891338"/>
      <w:bookmarkStart w:id="1364" w:name="_Toc256091200"/>
      <w:bookmarkStart w:id="1365" w:name="_Toc266359499"/>
      <w:bookmarkStart w:id="1366" w:name="_Toc266363959"/>
      <w:r>
        <w:rPr>
          <w:rStyle w:val="CharDivNo"/>
        </w:rPr>
        <w:t>Chapter XXXI</w:t>
      </w:r>
      <w:r>
        <w:rPr>
          <w:snapToGrid w:val="0"/>
        </w:rPr>
        <w:t> — </w:t>
      </w:r>
      <w:r>
        <w:rPr>
          <w:rStyle w:val="CharDivText"/>
        </w:rPr>
        <w:t>Sexual offences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rPr>
          <w:snapToGrid w:val="0"/>
        </w:rPr>
      </w:pPr>
      <w:r>
        <w:rPr>
          <w:snapToGrid w:val="0"/>
        </w:rPr>
        <w:tab/>
        <w:t>[Heading inserted by No. 14 of 1992 s. 6(1).]</w:t>
      </w:r>
    </w:p>
    <w:p>
      <w:pPr>
        <w:pStyle w:val="Heading5"/>
        <w:keepNext w:val="0"/>
        <w:keepLines w:val="0"/>
        <w:rPr>
          <w:snapToGrid w:val="0"/>
        </w:rPr>
      </w:pPr>
      <w:bookmarkStart w:id="1367" w:name="_Toc266363960"/>
      <w:r>
        <w:rPr>
          <w:rStyle w:val="CharSectno"/>
        </w:rPr>
        <w:t>319</w:t>
      </w:r>
      <w:r>
        <w:rPr>
          <w:snapToGrid w:val="0"/>
        </w:rPr>
        <w:t>.</w:t>
      </w:r>
      <w:r>
        <w:rPr>
          <w:snapToGrid w:val="0"/>
        </w:rPr>
        <w:tab/>
        <w:t>Terms used</w:t>
      </w:r>
      <w:bookmarkEnd w:id="136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368" w:name="_Toc266363961"/>
      <w:r>
        <w:rPr>
          <w:rStyle w:val="CharSectno"/>
        </w:rPr>
        <w:t>320</w:t>
      </w:r>
      <w:r>
        <w:rPr>
          <w:snapToGrid w:val="0"/>
        </w:rPr>
        <w:t>.</w:t>
      </w:r>
      <w:r>
        <w:rPr>
          <w:snapToGrid w:val="0"/>
        </w:rPr>
        <w:tab/>
        <w:t>Child under 13, sexual offences against</w:t>
      </w:r>
      <w:bookmarkEnd w:id="136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369" w:name="_Toc266363962"/>
      <w:r>
        <w:rPr>
          <w:rStyle w:val="CharSectno"/>
        </w:rPr>
        <w:t>321</w:t>
      </w:r>
      <w:r>
        <w:rPr>
          <w:snapToGrid w:val="0"/>
        </w:rPr>
        <w:t>.</w:t>
      </w:r>
      <w:r>
        <w:rPr>
          <w:snapToGrid w:val="0"/>
        </w:rPr>
        <w:tab/>
        <w:t>Child of or over 13 and under 16, sexual offences against</w:t>
      </w:r>
      <w:bookmarkEnd w:id="136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370" w:name="_Toc196630513"/>
      <w:bookmarkStart w:id="1371" w:name="_Toc266363963"/>
      <w:r>
        <w:rPr>
          <w:rStyle w:val="CharSectno"/>
        </w:rPr>
        <w:t>321A</w:t>
      </w:r>
      <w:r>
        <w:t>.</w:t>
      </w:r>
      <w:r>
        <w:tab/>
        <w:t>Child under 16, persistent sexual conduct with</w:t>
      </w:r>
      <w:bookmarkEnd w:id="1370"/>
      <w:bookmarkEnd w:id="1371"/>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372" w:name="_Toc266363964"/>
      <w:r>
        <w:rPr>
          <w:rStyle w:val="CharSectno"/>
        </w:rPr>
        <w:t>322</w:t>
      </w:r>
      <w:r>
        <w:rPr>
          <w:snapToGrid w:val="0"/>
        </w:rPr>
        <w:t>.</w:t>
      </w:r>
      <w:r>
        <w:rPr>
          <w:snapToGrid w:val="0"/>
        </w:rPr>
        <w:tab/>
        <w:t>Child of or over 16, sexual offences against by person in authority etc.</w:t>
      </w:r>
      <w:bookmarkEnd w:id="137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373" w:name="_Toc266363965"/>
      <w:r>
        <w:rPr>
          <w:rStyle w:val="CharSectno"/>
        </w:rPr>
        <w:t>323</w:t>
      </w:r>
      <w:r>
        <w:rPr>
          <w:snapToGrid w:val="0"/>
        </w:rPr>
        <w:t>.</w:t>
      </w:r>
      <w:r>
        <w:rPr>
          <w:snapToGrid w:val="0"/>
        </w:rPr>
        <w:tab/>
        <w:t>Indecent assault</w:t>
      </w:r>
      <w:bookmarkEnd w:id="1373"/>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374" w:name="_Toc266363966"/>
      <w:r>
        <w:rPr>
          <w:rStyle w:val="CharSectno"/>
        </w:rPr>
        <w:t>324</w:t>
      </w:r>
      <w:r>
        <w:rPr>
          <w:snapToGrid w:val="0"/>
        </w:rPr>
        <w:t>.</w:t>
      </w:r>
      <w:r>
        <w:rPr>
          <w:snapToGrid w:val="0"/>
        </w:rPr>
        <w:tab/>
        <w:t>Aggravated indecent assault</w:t>
      </w:r>
      <w:bookmarkEnd w:id="1374"/>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375" w:name="_Toc266363967"/>
      <w:r>
        <w:rPr>
          <w:rStyle w:val="CharSectno"/>
        </w:rPr>
        <w:t>325</w:t>
      </w:r>
      <w:r>
        <w:rPr>
          <w:snapToGrid w:val="0"/>
        </w:rPr>
        <w:t>.</w:t>
      </w:r>
      <w:r>
        <w:rPr>
          <w:snapToGrid w:val="0"/>
        </w:rPr>
        <w:tab/>
        <w:t>Sexual penetration without consent</w:t>
      </w:r>
      <w:bookmarkEnd w:id="1375"/>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376" w:name="_Toc266363968"/>
      <w:r>
        <w:rPr>
          <w:rStyle w:val="CharSectno"/>
        </w:rPr>
        <w:t>326</w:t>
      </w:r>
      <w:r>
        <w:rPr>
          <w:snapToGrid w:val="0"/>
        </w:rPr>
        <w:t>.</w:t>
      </w:r>
      <w:r>
        <w:rPr>
          <w:snapToGrid w:val="0"/>
        </w:rPr>
        <w:tab/>
        <w:t>Aggravated sexual penetration without consent</w:t>
      </w:r>
      <w:bookmarkEnd w:id="137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377" w:name="_Toc266363969"/>
      <w:r>
        <w:rPr>
          <w:rStyle w:val="CharSectno"/>
        </w:rPr>
        <w:t>327</w:t>
      </w:r>
      <w:r>
        <w:rPr>
          <w:snapToGrid w:val="0"/>
        </w:rPr>
        <w:t>.</w:t>
      </w:r>
      <w:r>
        <w:rPr>
          <w:snapToGrid w:val="0"/>
        </w:rPr>
        <w:tab/>
        <w:t>Sexual coercion</w:t>
      </w:r>
      <w:bookmarkEnd w:id="1377"/>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378" w:name="_Toc266363970"/>
      <w:r>
        <w:rPr>
          <w:rStyle w:val="CharSectno"/>
        </w:rPr>
        <w:t>328</w:t>
      </w:r>
      <w:r>
        <w:rPr>
          <w:snapToGrid w:val="0"/>
        </w:rPr>
        <w:t>.</w:t>
      </w:r>
      <w:r>
        <w:rPr>
          <w:snapToGrid w:val="0"/>
        </w:rPr>
        <w:tab/>
        <w:t>Aggravated sexual coercion</w:t>
      </w:r>
      <w:bookmarkEnd w:id="1378"/>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379" w:name="_Toc266363971"/>
      <w:r>
        <w:rPr>
          <w:rStyle w:val="CharSectno"/>
        </w:rPr>
        <w:t>329</w:t>
      </w:r>
      <w:r>
        <w:rPr>
          <w:snapToGrid w:val="0"/>
        </w:rPr>
        <w:t>.</w:t>
      </w:r>
      <w:r>
        <w:rPr>
          <w:snapToGrid w:val="0"/>
        </w:rPr>
        <w:tab/>
        <w:t>Relatives and the like, sexual offences by</w:t>
      </w:r>
      <w:bookmarkEnd w:id="137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380" w:name="_Toc266363972"/>
      <w:r>
        <w:rPr>
          <w:rStyle w:val="CharSectno"/>
        </w:rPr>
        <w:t>330</w:t>
      </w:r>
      <w:r>
        <w:rPr>
          <w:snapToGrid w:val="0"/>
        </w:rPr>
        <w:t>.</w:t>
      </w:r>
      <w:r>
        <w:rPr>
          <w:snapToGrid w:val="0"/>
        </w:rPr>
        <w:tab/>
        <w:t>Incapable person, sexual offences against</w:t>
      </w:r>
      <w:bookmarkEnd w:id="1380"/>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381" w:name="_Toc266363973"/>
      <w:r>
        <w:rPr>
          <w:rStyle w:val="CharSectno"/>
        </w:rPr>
        <w:t>331</w:t>
      </w:r>
      <w:r>
        <w:rPr>
          <w:snapToGrid w:val="0"/>
        </w:rPr>
        <w:t>.</w:t>
      </w:r>
      <w:r>
        <w:rPr>
          <w:snapToGrid w:val="0"/>
        </w:rPr>
        <w:tab/>
        <w:t>Ignorance of age no defence</w:t>
      </w:r>
      <w:bookmarkEnd w:id="138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382" w:name="_Toc266363974"/>
      <w:r>
        <w:rPr>
          <w:rStyle w:val="CharSectno"/>
        </w:rPr>
        <w:t>331A</w:t>
      </w:r>
      <w:r>
        <w:t>.</w:t>
      </w:r>
      <w:r>
        <w:tab/>
        <w:t>Terms used</w:t>
      </w:r>
      <w:bookmarkEnd w:id="138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383" w:name="_Toc266363975"/>
      <w:r>
        <w:rPr>
          <w:rStyle w:val="CharSectno"/>
        </w:rPr>
        <w:t>331B</w:t>
      </w:r>
      <w:r>
        <w:t>.</w:t>
      </w:r>
      <w:r>
        <w:tab/>
        <w:t>Sexual servitude</w:t>
      </w:r>
      <w:bookmarkEnd w:id="138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384" w:name="_Toc266363976"/>
      <w:r>
        <w:rPr>
          <w:rStyle w:val="CharSectno"/>
        </w:rPr>
        <w:t>331C</w:t>
      </w:r>
      <w:r>
        <w:t>.</w:t>
      </w:r>
      <w:r>
        <w:tab/>
        <w:t>Conducting business involving sexual servitude</w:t>
      </w:r>
      <w:bookmarkEnd w:id="138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385" w:name="_Toc266363977"/>
      <w:r>
        <w:rPr>
          <w:rStyle w:val="CharSectno"/>
        </w:rPr>
        <w:t>331D</w:t>
      </w:r>
      <w:r>
        <w:t>.</w:t>
      </w:r>
      <w:r>
        <w:tab/>
        <w:t>Deceptive recruiting for commercial sexual services</w:t>
      </w:r>
      <w:bookmarkEnd w:id="138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386" w:name="_Toc189539541"/>
      <w:bookmarkStart w:id="1387" w:name="_Toc193099879"/>
      <w:bookmarkStart w:id="1388" w:name="_Toc196196162"/>
      <w:bookmarkStart w:id="1389" w:name="_Toc196732127"/>
      <w:bookmarkStart w:id="1390" w:name="_Toc201741018"/>
      <w:bookmarkStart w:id="1391" w:name="_Toc202763068"/>
      <w:bookmarkStart w:id="1392" w:name="_Toc203538686"/>
      <w:bookmarkStart w:id="1393" w:name="_Toc205192342"/>
      <w:bookmarkStart w:id="1394" w:name="_Toc205280226"/>
      <w:bookmarkStart w:id="1395" w:name="_Toc207614235"/>
      <w:bookmarkStart w:id="1396" w:name="_Toc207615616"/>
      <w:bookmarkStart w:id="1397" w:name="_Toc207688945"/>
      <w:bookmarkStart w:id="1398" w:name="_Toc209328981"/>
      <w:bookmarkStart w:id="1399" w:name="_Toc209338617"/>
      <w:bookmarkStart w:id="1400" w:name="_Toc209503841"/>
      <w:bookmarkStart w:id="1401" w:name="_Toc211654085"/>
      <w:bookmarkStart w:id="1402" w:name="_Toc233778932"/>
      <w:bookmarkStart w:id="1403" w:name="_Toc241052604"/>
      <w:bookmarkStart w:id="1404" w:name="_Toc241382115"/>
      <w:bookmarkStart w:id="1405" w:name="_Toc241382583"/>
      <w:bookmarkStart w:id="1406" w:name="_Toc247947946"/>
      <w:bookmarkStart w:id="1407" w:name="_Toc248824840"/>
      <w:bookmarkStart w:id="1408" w:name="_Toc249936421"/>
      <w:bookmarkStart w:id="1409" w:name="_Toc252185298"/>
      <w:bookmarkStart w:id="1410" w:name="_Toc253057785"/>
      <w:bookmarkStart w:id="1411" w:name="_Toc253125893"/>
      <w:bookmarkStart w:id="1412" w:name="_Toc254101047"/>
      <w:bookmarkStart w:id="1413" w:name="_Toc254101525"/>
      <w:bookmarkStart w:id="1414" w:name="_Toc254105143"/>
      <w:bookmarkStart w:id="1415" w:name="_Toc254175143"/>
      <w:bookmarkStart w:id="1416" w:name="_Toc254184866"/>
      <w:bookmarkStart w:id="1417" w:name="_Toc254612662"/>
      <w:bookmarkStart w:id="1418" w:name="_Toc255891357"/>
      <w:bookmarkStart w:id="1419" w:name="_Toc256091219"/>
      <w:bookmarkStart w:id="1420" w:name="_Toc266359518"/>
      <w:bookmarkStart w:id="1421" w:name="_Toc266363978"/>
      <w:r>
        <w:rPr>
          <w:rStyle w:val="CharDivNo"/>
        </w:rPr>
        <w:t>Chapter XXXIII</w:t>
      </w:r>
      <w:r>
        <w:rPr>
          <w:snapToGrid w:val="0"/>
        </w:rPr>
        <w:t> — </w:t>
      </w:r>
      <w:r>
        <w:rPr>
          <w:rStyle w:val="CharDivText"/>
        </w:rPr>
        <w:t>Offences against liberty</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spacing w:before="240"/>
        <w:rPr>
          <w:snapToGrid w:val="0"/>
        </w:rPr>
      </w:pPr>
      <w:bookmarkStart w:id="1422" w:name="_Toc266363979"/>
      <w:r>
        <w:rPr>
          <w:rStyle w:val="CharSectno"/>
        </w:rPr>
        <w:t>332</w:t>
      </w:r>
      <w:r>
        <w:rPr>
          <w:snapToGrid w:val="0"/>
        </w:rPr>
        <w:t>.</w:t>
      </w:r>
      <w:r>
        <w:rPr>
          <w:snapToGrid w:val="0"/>
        </w:rPr>
        <w:tab/>
        <w:t>Kidnapping</w:t>
      </w:r>
      <w:bookmarkEnd w:id="142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423" w:name="_Toc266363980"/>
      <w:r>
        <w:rPr>
          <w:rStyle w:val="CharSectno"/>
        </w:rPr>
        <w:t>333</w:t>
      </w:r>
      <w:r>
        <w:rPr>
          <w:snapToGrid w:val="0"/>
        </w:rPr>
        <w:t>.</w:t>
      </w:r>
      <w:r>
        <w:rPr>
          <w:snapToGrid w:val="0"/>
        </w:rPr>
        <w:tab/>
        <w:t>Deprivation of liberty</w:t>
      </w:r>
      <w:bookmarkEnd w:id="142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424" w:name="_Toc266363981"/>
      <w:r>
        <w:rPr>
          <w:rStyle w:val="CharSectno"/>
        </w:rPr>
        <w:t>336</w:t>
      </w:r>
      <w:r>
        <w:t>.</w:t>
      </w:r>
      <w:r>
        <w:tab/>
        <w:t>Procuring apprehension or detention of persons not suffering from mental illness or impairment</w:t>
      </w:r>
      <w:bookmarkEnd w:id="142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425" w:name="_Toc266363982"/>
      <w:r>
        <w:rPr>
          <w:rStyle w:val="CharSectno"/>
        </w:rPr>
        <w:t>337</w:t>
      </w:r>
      <w:r>
        <w:t>.</w:t>
      </w:r>
      <w:r>
        <w:tab/>
        <w:t>Unlawful detention or custody of persons who are mentally ill or impaired</w:t>
      </w:r>
      <w:bookmarkEnd w:id="142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426" w:name="_Toc189539546"/>
      <w:bookmarkStart w:id="1427" w:name="_Toc193099884"/>
      <w:bookmarkStart w:id="1428" w:name="_Toc196196167"/>
      <w:bookmarkStart w:id="1429" w:name="_Toc196732132"/>
      <w:bookmarkStart w:id="1430" w:name="_Toc201741023"/>
      <w:bookmarkStart w:id="1431" w:name="_Toc202763073"/>
      <w:bookmarkStart w:id="1432" w:name="_Toc203538691"/>
      <w:bookmarkStart w:id="1433" w:name="_Toc205192347"/>
      <w:bookmarkStart w:id="1434" w:name="_Toc205280231"/>
      <w:bookmarkStart w:id="1435" w:name="_Toc207614240"/>
      <w:bookmarkStart w:id="1436" w:name="_Toc207615621"/>
      <w:bookmarkStart w:id="1437" w:name="_Toc207688950"/>
      <w:bookmarkStart w:id="1438" w:name="_Toc209328986"/>
      <w:bookmarkStart w:id="1439" w:name="_Toc209338622"/>
      <w:bookmarkStart w:id="1440" w:name="_Toc209503846"/>
      <w:bookmarkStart w:id="1441" w:name="_Toc211654090"/>
      <w:bookmarkStart w:id="1442" w:name="_Toc233778937"/>
      <w:bookmarkStart w:id="1443" w:name="_Toc241052609"/>
      <w:bookmarkStart w:id="1444" w:name="_Toc241382120"/>
      <w:bookmarkStart w:id="1445" w:name="_Toc241382588"/>
      <w:bookmarkStart w:id="1446" w:name="_Toc247947951"/>
      <w:bookmarkStart w:id="1447" w:name="_Toc248824845"/>
      <w:bookmarkStart w:id="1448" w:name="_Toc249936426"/>
      <w:bookmarkStart w:id="1449" w:name="_Toc252185303"/>
      <w:bookmarkStart w:id="1450" w:name="_Toc253057790"/>
      <w:bookmarkStart w:id="1451" w:name="_Toc253125898"/>
      <w:bookmarkStart w:id="1452" w:name="_Toc254101052"/>
      <w:bookmarkStart w:id="1453" w:name="_Toc254101530"/>
      <w:bookmarkStart w:id="1454" w:name="_Toc254105148"/>
      <w:bookmarkStart w:id="1455" w:name="_Toc254175148"/>
      <w:bookmarkStart w:id="1456" w:name="_Toc254184871"/>
      <w:bookmarkStart w:id="1457" w:name="_Toc254612667"/>
      <w:bookmarkStart w:id="1458" w:name="_Toc255891362"/>
      <w:bookmarkStart w:id="1459" w:name="_Toc256091224"/>
      <w:bookmarkStart w:id="1460" w:name="_Toc266359523"/>
      <w:bookmarkStart w:id="1461" w:name="_Toc266363983"/>
      <w:r>
        <w:rPr>
          <w:rStyle w:val="CharDivNo"/>
        </w:rPr>
        <w:t>Chapter XXXIIIA</w:t>
      </w:r>
      <w:r>
        <w:rPr>
          <w:snapToGrid w:val="0"/>
        </w:rPr>
        <w:t> — </w:t>
      </w:r>
      <w:r>
        <w:rPr>
          <w:rStyle w:val="CharDivText"/>
        </w:rPr>
        <w:t>Threats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pPr>
      <w:r>
        <w:tab/>
        <w:t>[Heading inserted by No. 101 of 1990 s. 17.]</w:t>
      </w:r>
    </w:p>
    <w:p>
      <w:pPr>
        <w:pStyle w:val="Heading5"/>
        <w:spacing w:before="240"/>
        <w:rPr>
          <w:snapToGrid w:val="0"/>
        </w:rPr>
      </w:pPr>
      <w:bookmarkStart w:id="1462" w:name="_Toc266363984"/>
      <w:r>
        <w:rPr>
          <w:rStyle w:val="CharSectno"/>
        </w:rPr>
        <w:t>338</w:t>
      </w:r>
      <w:r>
        <w:rPr>
          <w:snapToGrid w:val="0"/>
        </w:rPr>
        <w:t>.</w:t>
      </w:r>
      <w:r>
        <w:rPr>
          <w:snapToGrid w:val="0"/>
        </w:rPr>
        <w:tab/>
        <w:t xml:space="preserve">Term used: </w:t>
      </w:r>
      <w:r>
        <w:rPr>
          <w:rStyle w:val="CharDefText"/>
          <w:b/>
          <w:bCs/>
          <w:i w:val="0"/>
          <w:iCs/>
        </w:rPr>
        <w:t>threat</w:t>
      </w:r>
      <w:bookmarkEnd w:id="1462"/>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463" w:name="_Toc266363985"/>
      <w:r>
        <w:rPr>
          <w:rStyle w:val="CharSectno"/>
        </w:rPr>
        <w:t>338A</w:t>
      </w:r>
      <w:r>
        <w:rPr>
          <w:snapToGrid w:val="0"/>
        </w:rPr>
        <w:t>.</w:t>
      </w:r>
      <w:r>
        <w:rPr>
          <w:snapToGrid w:val="0"/>
        </w:rPr>
        <w:tab/>
        <w:t>Threats with intent to influence</w:t>
      </w:r>
      <w:bookmarkEnd w:id="146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464" w:name="_Toc266363986"/>
      <w:r>
        <w:rPr>
          <w:rStyle w:val="CharSectno"/>
        </w:rPr>
        <w:t>338B</w:t>
      </w:r>
      <w:r>
        <w:rPr>
          <w:snapToGrid w:val="0"/>
        </w:rPr>
        <w:t>.</w:t>
      </w:r>
      <w:r>
        <w:rPr>
          <w:snapToGrid w:val="0"/>
        </w:rPr>
        <w:tab/>
        <w:t>Threats</w:t>
      </w:r>
      <w:bookmarkEnd w:id="146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465" w:name="_Toc266363987"/>
      <w:r>
        <w:rPr>
          <w:rStyle w:val="CharSectno"/>
        </w:rPr>
        <w:t>338C</w:t>
      </w:r>
      <w:r>
        <w:t>.</w:t>
      </w:r>
      <w:r>
        <w:tab/>
      </w:r>
      <w:r>
        <w:rPr>
          <w:snapToGrid w:val="0"/>
        </w:rPr>
        <w:t>Statements or acts creating false apprehension as to the existence of threats or danger</w:t>
      </w:r>
      <w:bookmarkEnd w:id="146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466" w:name="_Toc189539551"/>
      <w:bookmarkStart w:id="1467" w:name="_Toc193099889"/>
      <w:bookmarkStart w:id="1468" w:name="_Toc196196172"/>
      <w:bookmarkStart w:id="1469" w:name="_Toc196732137"/>
      <w:bookmarkStart w:id="1470" w:name="_Toc201741028"/>
      <w:bookmarkStart w:id="1471" w:name="_Toc202763078"/>
      <w:bookmarkStart w:id="1472" w:name="_Toc203538696"/>
      <w:bookmarkStart w:id="1473" w:name="_Toc205192352"/>
      <w:bookmarkStart w:id="1474" w:name="_Toc205280236"/>
      <w:bookmarkStart w:id="1475" w:name="_Toc207614245"/>
      <w:bookmarkStart w:id="1476" w:name="_Toc207615626"/>
      <w:bookmarkStart w:id="1477" w:name="_Toc207688955"/>
      <w:bookmarkStart w:id="1478" w:name="_Toc209328991"/>
      <w:bookmarkStart w:id="1479" w:name="_Toc209338627"/>
      <w:bookmarkStart w:id="1480" w:name="_Toc209503851"/>
      <w:bookmarkStart w:id="1481" w:name="_Toc211654095"/>
      <w:bookmarkStart w:id="1482" w:name="_Toc233778942"/>
      <w:bookmarkStart w:id="1483" w:name="_Toc241052614"/>
      <w:bookmarkStart w:id="1484" w:name="_Toc241382125"/>
      <w:bookmarkStart w:id="1485" w:name="_Toc241382593"/>
      <w:bookmarkStart w:id="1486" w:name="_Toc247947956"/>
      <w:bookmarkStart w:id="1487" w:name="_Toc248824850"/>
      <w:bookmarkStart w:id="1488" w:name="_Toc249936431"/>
      <w:bookmarkStart w:id="1489" w:name="_Toc252185308"/>
      <w:bookmarkStart w:id="1490" w:name="_Toc253057795"/>
      <w:bookmarkStart w:id="1491" w:name="_Toc253125903"/>
      <w:bookmarkStart w:id="1492" w:name="_Toc254101057"/>
      <w:bookmarkStart w:id="1493" w:name="_Toc254101535"/>
      <w:bookmarkStart w:id="1494" w:name="_Toc254105153"/>
      <w:bookmarkStart w:id="1495" w:name="_Toc254175153"/>
      <w:bookmarkStart w:id="1496" w:name="_Toc254184876"/>
      <w:bookmarkStart w:id="1497" w:name="_Toc254612672"/>
      <w:bookmarkStart w:id="1498" w:name="_Toc255891367"/>
      <w:bookmarkStart w:id="1499" w:name="_Toc256091229"/>
      <w:bookmarkStart w:id="1500" w:name="_Toc266359528"/>
      <w:bookmarkStart w:id="1501" w:name="_Toc266363988"/>
      <w:r>
        <w:rPr>
          <w:rStyle w:val="CharDivNo"/>
        </w:rPr>
        <w:t>Chapter XXXIIIB</w:t>
      </w:r>
      <w:r>
        <w:t> — </w:t>
      </w:r>
      <w:r>
        <w:rPr>
          <w:rStyle w:val="CharDivText"/>
        </w:rPr>
        <w:t>Stalking</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keepNext/>
        <w:keepLines/>
      </w:pPr>
      <w:r>
        <w:tab/>
        <w:t>[Heading inserted by No. 38 of 1998 s. 4.]</w:t>
      </w:r>
    </w:p>
    <w:p>
      <w:pPr>
        <w:pStyle w:val="Heading5"/>
        <w:spacing w:before="200"/>
      </w:pPr>
      <w:bookmarkStart w:id="1502" w:name="_Toc266363989"/>
      <w:r>
        <w:rPr>
          <w:rStyle w:val="CharSectno"/>
        </w:rPr>
        <w:t>338D</w:t>
      </w:r>
      <w:r>
        <w:t>.</w:t>
      </w:r>
      <w:r>
        <w:tab/>
        <w:t>Terms used</w:t>
      </w:r>
      <w:bookmarkEnd w:id="150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503" w:name="_Toc266363990"/>
      <w:r>
        <w:rPr>
          <w:rStyle w:val="CharSectno"/>
        </w:rPr>
        <w:t>338E</w:t>
      </w:r>
      <w:r>
        <w:t>.</w:t>
      </w:r>
      <w:r>
        <w:tab/>
        <w:t>Stalking</w:t>
      </w:r>
      <w:bookmarkEnd w:id="150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504" w:name="_Toc189539554"/>
      <w:bookmarkStart w:id="1505" w:name="_Toc193099892"/>
      <w:bookmarkStart w:id="1506" w:name="_Toc196196175"/>
      <w:bookmarkStart w:id="1507" w:name="_Toc196732140"/>
      <w:bookmarkStart w:id="1508" w:name="_Toc201741031"/>
      <w:bookmarkStart w:id="1509" w:name="_Toc202763081"/>
      <w:bookmarkStart w:id="1510" w:name="_Toc203538699"/>
      <w:bookmarkStart w:id="1511" w:name="_Toc205192355"/>
      <w:bookmarkStart w:id="1512" w:name="_Toc205280239"/>
      <w:bookmarkStart w:id="1513" w:name="_Toc207614248"/>
      <w:bookmarkStart w:id="1514" w:name="_Toc207615629"/>
      <w:bookmarkStart w:id="1515" w:name="_Toc207688958"/>
      <w:bookmarkStart w:id="1516" w:name="_Toc209328994"/>
      <w:bookmarkStart w:id="1517" w:name="_Toc209338630"/>
      <w:bookmarkStart w:id="1518" w:name="_Toc209503854"/>
      <w:bookmarkStart w:id="1519" w:name="_Toc211654098"/>
      <w:bookmarkStart w:id="1520" w:name="_Toc233778945"/>
      <w:bookmarkStart w:id="1521" w:name="_Toc241052617"/>
      <w:bookmarkStart w:id="1522" w:name="_Toc241382128"/>
      <w:bookmarkStart w:id="1523" w:name="_Toc241382596"/>
      <w:bookmarkStart w:id="1524" w:name="_Toc247947959"/>
      <w:bookmarkStart w:id="1525" w:name="_Toc248824853"/>
      <w:bookmarkStart w:id="1526" w:name="_Toc249936434"/>
      <w:bookmarkStart w:id="1527" w:name="_Toc252185311"/>
      <w:bookmarkStart w:id="1528" w:name="_Toc253057798"/>
      <w:bookmarkStart w:id="1529" w:name="_Toc253125906"/>
      <w:bookmarkStart w:id="1530" w:name="_Toc254101060"/>
      <w:bookmarkStart w:id="1531" w:name="_Toc254101538"/>
      <w:bookmarkStart w:id="1532" w:name="_Toc254105156"/>
      <w:bookmarkStart w:id="1533" w:name="_Toc254175156"/>
      <w:bookmarkStart w:id="1534" w:name="_Toc254184879"/>
      <w:bookmarkStart w:id="1535" w:name="_Toc254612675"/>
      <w:bookmarkStart w:id="1536" w:name="_Toc255891370"/>
      <w:bookmarkStart w:id="1537" w:name="_Toc256091232"/>
      <w:bookmarkStart w:id="1538" w:name="_Toc266359531"/>
      <w:bookmarkStart w:id="1539" w:name="_Toc266363991"/>
      <w:r>
        <w:rPr>
          <w:rStyle w:val="CharDivNo"/>
        </w:rPr>
        <w:t>Chapter XXXIV</w:t>
      </w:r>
      <w:r>
        <w:t> — </w:t>
      </w:r>
      <w:r>
        <w:rPr>
          <w:rStyle w:val="CharDivText"/>
        </w:rPr>
        <w:t>Offences relating to parental rights and duties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540" w:name="_Toc266363992"/>
      <w:r>
        <w:rPr>
          <w:rStyle w:val="CharSectno"/>
        </w:rPr>
        <w:t>343</w:t>
      </w:r>
      <w:r>
        <w:rPr>
          <w:snapToGrid w:val="0"/>
        </w:rPr>
        <w:t>.</w:t>
      </w:r>
      <w:r>
        <w:rPr>
          <w:snapToGrid w:val="0"/>
        </w:rPr>
        <w:tab/>
        <w:t>Child stealing</w:t>
      </w:r>
      <w:bookmarkEnd w:id="154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541" w:name="_Toc266363993"/>
      <w:r>
        <w:rPr>
          <w:rStyle w:val="CharSectno"/>
        </w:rPr>
        <w:t>343A</w:t>
      </w:r>
      <w:r>
        <w:rPr>
          <w:snapToGrid w:val="0"/>
        </w:rPr>
        <w:t>.</w:t>
      </w:r>
      <w:r>
        <w:rPr>
          <w:snapToGrid w:val="0"/>
        </w:rPr>
        <w:tab/>
        <w:t>Publication of report of child</w:t>
      </w:r>
      <w:r>
        <w:rPr>
          <w:snapToGrid w:val="0"/>
        </w:rPr>
        <w:noBreakHyphen/>
        <w:t>stealing unlawful unless approved</w:t>
      </w:r>
      <w:bookmarkEnd w:id="154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542" w:name="_Toc266363994"/>
      <w:r>
        <w:rPr>
          <w:rStyle w:val="CharSectno"/>
        </w:rPr>
        <w:t>344</w:t>
      </w:r>
      <w:r>
        <w:rPr>
          <w:snapToGrid w:val="0"/>
        </w:rPr>
        <w:t>.</w:t>
      </w:r>
      <w:r>
        <w:rPr>
          <w:snapToGrid w:val="0"/>
        </w:rPr>
        <w:tab/>
        <w:t>Desertion of children under 16</w:t>
      </w:r>
      <w:bookmarkEnd w:id="154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543" w:name="_Toc189539558"/>
      <w:bookmarkStart w:id="1544" w:name="_Toc193099896"/>
      <w:bookmarkStart w:id="1545" w:name="_Toc196196179"/>
      <w:bookmarkStart w:id="1546" w:name="_Toc196732144"/>
      <w:bookmarkStart w:id="1547" w:name="_Toc201741035"/>
      <w:bookmarkStart w:id="1548" w:name="_Toc202763085"/>
      <w:bookmarkStart w:id="1549" w:name="_Toc203538703"/>
      <w:bookmarkStart w:id="1550" w:name="_Toc205192359"/>
      <w:bookmarkStart w:id="1551" w:name="_Toc205280243"/>
      <w:bookmarkStart w:id="1552" w:name="_Toc207614252"/>
      <w:bookmarkStart w:id="1553" w:name="_Toc207615633"/>
      <w:bookmarkStart w:id="1554" w:name="_Toc207688962"/>
      <w:bookmarkStart w:id="1555" w:name="_Toc209328998"/>
      <w:bookmarkStart w:id="1556" w:name="_Toc209338634"/>
      <w:bookmarkStart w:id="1557" w:name="_Toc209503858"/>
      <w:bookmarkStart w:id="1558" w:name="_Toc211654102"/>
      <w:bookmarkStart w:id="1559" w:name="_Toc233778949"/>
      <w:bookmarkStart w:id="1560" w:name="_Toc241052621"/>
      <w:bookmarkStart w:id="1561" w:name="_Toc241382132"/>
      <w:bookmarkStart w:id="1562" w:name="_Toc241382600"/>
      <w:bookmarkStart w:id="1563" w:name="_Toc247947963"/>
      <w:bookmarkStart w:id="1564" w:name="_Toc248824857"/>
      <w:bookmarkStart w:id="1565" w:name="_Toc249936438"/>
      <w:bookmarkStart w:id="1566" w:name="_Toc252185315"/>
      <w:bookmarkStart w:id="1567" w:name="_Toc253057802"/>
      <w:bookmarkStart w:id="1568" w:name="_Toc253125910"/>
      <w:bookmarkStart w:id="1569" w:name="_Toc254101064"/>
      <w:bookmarkStart w:id="1570" w:name="_Toc254101542"/>
      <w:bookmarkStart w:id="1571" w:name="_Toc254105160"/>
      <w:bookmarkStart w:id="1572" w:name="_Toc254175160"/>
      <w:bookmarkStart w:id="1573" w:name="_Toc254184883"/>
      <w:bookmarkStart w:id="1574" w:name="_Toc254612679"/>
      <w:bookmarkStart w:id="1575" w:name="_Toc255891374"/>
      <w:bookmarkStart w:id="1576" w:name="_Toc256091236"/>
      <w:bookmarkStart w:id="1577" w:name="_Toc266359535"/>
      <w:bookmarkStart w:id="1578" w:name="_Toc266363995"/>
      <w:r>
        <w:rPr>
          <w:rStyle w:val="CharDivNo"/>
        </w:rPr>
        <w:t>Chapter XXXV</w:t>
      </w:r>
      <w:r>
        <w:rPr>
          <w:b w:val="0"/>
        </w:rPr>
        <w:t> </w:t>
      </w:r>
      <w:r>
        <w:t>—</w:t>
      </w:r>
      <w:r>
        <w:rPr>
          <w:b w:val="0"/>
        </w:rPr>
        <w:t> </w:t>
      </w:r>
      <w:r>
        <w:rPr>
          <w:rStyle w:val="CharDivText"/>
        </w:rPr>
        <w:t>Criminal defamation</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pPr>
      <w:r>
        <w:tab/>
        <w:t>[Heading inserted by No. 44 of 2005 s. 47.]</w:t>
      </w:r>
    </w:p>
    <w:p>
      <w:pPr>
        <w:pStyle w:val="Heading5"/>
      </w:pPr>
      <w:bookmarkStart w:id="1579" w:name="_Toc266363996"/>
      <w:r>
        <w:rPr>
          <w:rStyle w:val="CharSectno"/>
        </w:rPr>
        <w:t>345</w:t>
      </w:r>
      <w:r>
        <w:t>.</w:t>
      </w:r>
      <w:r>
        <w:tab/>
        <w:t>Criminal defamation</w:t>
      </w:r>
      <w:bookmarkEnd w:id="1579"/>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580" w:name="_Toc189539560"/>
      <w:bookmarkStart w:id="1581" w:name="_Toc193099898"/>
      <w:bookmarkStart w:id="1582" w:name="_Toc196196181"/>
      <w:bookmarkStart w:id="1583" w:name="_Toc196732146"/>
      <w:bookmarkStart w:id="1584" w:name="_Toc201741037"/>
      <w:bookmarkStart w:id="1585" w:name="_Toc202763087"/>
      <w:bookmarkStart w:id="1586" w:name="_Toc203538705"/>
      <w:bookmarkStart w:id="1587" w:name="_Toc205192361"/>
      <w:bookmarkStart w:id="1588" w:name="_Toc205280245"/>
      <w:bookmarkStart w:id="1589" w:name="_Toc207614254"/>
      <w:bookmarkStart w:id="1590" w:name="_Toc207615635"/>
      <w:bookmarkStart w:id="1591" w:name="_Toc207688964"/>
      <w:bookmarkStart w:id="1592" w:name="_Toc209329000"/>
      <w:bookmarkStart w:id="1593" w:name="_Toc209338636"/>
      <w:bookmarkStart w:id="1594" w:name="_Toc209503860"/>
      <w:bookmarkStart w:id="1595" w:name="_Toc211654104"/>
      <w:bookmarkStart w:id="1596" w:name="_Toc233778951"/>
      <w:bookmarkStart w:id="1597" w:name="_Toc241052623"/>
      <w:bookmarkStart w:id="1598" w:name="_Toc241382134"/>
      <w:bookmarkStart w:id="1599" w:name="_Toc241382602"/>
      <w:bookmarkStart w:id="1600" w:name="_Toc247947965"/>
      <w:bookmarkStart w:id="1601" w:name="_Toc248824859"/>
      <w:bookmarkStart w:id="1602" w:name="_Toc249936440"/>
      <w:bookmarkStart w:id="1603" w:name="_Toc252185317"/>
      <w:bookmarkStart w:id="1604" w:name="_Toc253057804"/>
      <w:bookmarkStart w:id="1605" w:name="_Toc253125912"/>
      <w:bookmarkStart w:id="1606" w:name="_Toc254101066"/>
      <w:bookmarkStart w:id="1607" w:name="_Toc254101544"/>
      <w:bookmarkStart w:id="1608" w:name="_Toc254105162"/>
      <w:bookmarkStart w:id="1609" w:name="_Toc254175162"/>
      <w:bookmarkStart w:id="1610" w:name="_Toc254184885"/>
      <w:bookmarkStart w:id="1611" w:name="_Toc254612681"/>
      <w:bookmarkStart w:id="1612" w:name="_Toc255891376"/>
      <w:bookmarkStart w:id="1613" w:name="_Toc256091238"/>
      <w:bookmarkStart w:id="1614" w:name="_Toc266359537"/>
      <w:bookmarkStart w:id="1615" w:name="_Toc266363997"/>
      <w:r>
        <w:rPr>
          <w:rStyle w:val="CharPartNo"/>
        </w:rPr>
        <w:t>Part VI</w:t>
      </w:r>
      <w:r>
        <w:t> — </w:t>
      </w:r>
      <w:r>
        <w:rPr>
          <w:rStyle w:val="CharPartText"/>
        </w:rPr>
        <w:t>Offences relating to property and contracts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3"/>
        <w:rPr>
          <w:snapToGrid w:val="0"/>
        </w:rPr>
      </w:pPr>
      <w:bookmarkStart w:id="1616" w:name="_Toc189539561"/>
      <w:bookmarkStart w:id="1617" w:name="_Toc193099899"/>
      <w:bookmarkStart w:id="1618" w:name="_Toc196196182"/>
      <w:bookmarkStart w:id="1619" w:name="_Toc196732147"/>
      <w:bookmarkStart w:id="1620" w:name="_Toc201741038"/>
      <w:bookmarkStart w:id="1621" w:name="_Toc202763088"/>
      <w:bookmarkStart w:id="1622" w:name="_Toc203538706"/>
      <w:bookmarkStart w:id="1623" w:name="_Toc205192362"/>
      <w:bookmarkStart w:id="1624" w:name="_Toc205280246"/>
      <w:bookmarkStart w:id="1625" w:name="_Toc207614255"/>
      <w:bookmarkStart w:id="1626" w:name="_Toc207615636"/>
      <w:bookmarkStart w:id="1627" w:name="_Toc207688965"/>
      <w:bookmarkStart w:id="1628" w:name="_Toc209329001"/>
      <w:bookmarkStart w:id="1629" w:name="_Toc209338637"/>
      <w:bookmarkStart w:id="1630" w:name="_Toc209503861"/>
      <w:bookmarkStart w:id="1631" w:name="_Toc211654105"/>
      <w:bookmarkStart w:id="1632" w:name="_Toc233778952"/>
      <w:bookmarkStart w:id="1633" w:name="_Toc241052624"/>
      <w:bookmarkStart w:id="1634" w:name="_Toc241382135"/>
      <w:bookmarkStart w:id="1635" w:name="_Toc241382603"/>
      <w:bookmarkStart w:id="1636" w:name="_Toc247947966"/>
      <w:bookmarkStart w:id="1637" w:name="_Toc248824860"/>
      <w:bookmarkStart w:id="1638" w:name="_Toc249936441"/>
      <w:bookmarkStart w:id="1639" w:name="_Toc252185318"/>
      <w:bookmarkStart w:id="1640" w:name="_Toc253057805"/>
      <w:bookmarkStart w:id="1641" w:name="_Toc253125913"/>
      <w:bookmarkStart w:id="1642" w:name="_Toc254101067"/>
      <w:bookmarkStart w:id="1643" w:name="_Toc254101545"/>
      <w:bookmarkStart w:id="1644" w:name="_Toc254105163"/>
      <w:bookmarkStart w:id="1645" w:name="_Toc254175163"/>
      <w:bookmarkStart w:id="1646" w:name="_Toc254184886"/>
      <w:bookmarkStart w:id="1647" w:name="_Toc254612682"/>
      <w:bookmarkStart w:id="1648" w:name="_Toc255891377"/>
      <w:bookmarkStart w:id="1649" w:name="_Toc256091239"/>
      <w:bookmarkStart w:id="1650" w:name="_Toc266359538"/>
      <w:bookmarkStart w:id="1651" w:name="_Toc266363998"/>
      <w:r>
        <w:rPr>
          <w:snapToGrid w:val="0"/>
        </w:rPr>
        <w:t>Division I — Stealing and like offences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3"/>
        <w:rPr>
          <w:snapToGrid w:val="0"/>
        </w:rPr>
      </w:pPr>
      <w:bookmarkStart w:id="1652" w:name="_Toc189539562"/>
      <w:bookmarkStart w:id="1653" w:name="_Toc193099900"/>
      <w:bookmarkStart w:id="1654" w:name="_Toc196196183"/>
      <w:bookmarkStart w:id="1655" w:name="_Toc196732148"/>
      <w:bookmarkStart w:id="1656" w:name="_Toc201741039"/>
      <w:bookmarkStart w:id="1657" w:name="_Toc202763089"/>
      <w:bookmarkStart w:id="1658" w:name="_Toc203538707"/>
      <w:bookmarkStart w:id="1659" w:name="_Toc205192363"/>
      <w:bookmarkStart w:id="1660" w:name="_Toc205280247"/>
      <w:bookmarkStart w:id="1661" w:name="_Toc207614256"/>
      <w:bookmarkStart w:id="1662" w:name="_Toc207615637"/>
      <w:bookmarkStart w:id="1663" w:name="_Toc207688966"/>
      <w:bookmarkStart w:id="1664" w:name="_Toc209329002"/>
      <w:bookmarkStart w:id="1665" w:name="_Toc209338638"/>
      <w:bookmarkStart w:id="1666" w:name="_Toc209503862"/>
      <w:bookmarkStart w:id="1667" w:name="_Toc211654106"/>
      <w:bookmarkStart w:id="1668" w:name="_Toc233778953"/>
      <w:bookmarkStart w:id="1669" w:name="_Toc241052625"/>
      <w:bookmarkStart w:id="1670" w:name="_Toc241382136"/>
      <w:bookmarkStart w:id="1671" w:name="_Toc241382604"/>
      <w:bookmarkStart w:id="1672" w:name="_Toc247947967"/>
      <w:bookmarkStart w:id="1673" w:name="_Toc248824861"/>
      <w:bookmarkStart w:id="1674" w:name="_Toc249936442"/>
      <w:bookmarkStart w:id="1675" w:name="_Toc252185319"/>
      <w:bookmarkStart w:id="1676" w:name="_Toc253057806"/>
      <w:bookmarkStart w:id="1677" w:name="_Toc253125914"/>
      <w:bookmarkStart w:id="1678" w:name="_Toc254101068"/>
      <w:bookmarkStart w:id="1679" w:name="_Toc254101546"/>
      <w:bookmarkStart w:id="1680" w:name="_Toc254105164"/>
      <w:bookmarkStart w:id="1681" w:name="_Toc254175164"/>
      <w:bookmarkStart w:id="1682" w:name="_Toc254184887"/>
      <w:bookmarkStart w:id="1683" w:name="_Toc254612683"/>
      <w:bookmarkStart w:id="1684" w:name="_Toc255891378"/>
      <w:bookmarkStart w:id="1685" w:name="_Toc256091240"/>
      <w:bookmarkStart w:id="1686" w:name="_Toc266359539"/>
      <w:bookmarkStart w:id="1687" w:name="_Toc266363999"/>
      <w:r>
        <w:rPr>
          <w:rStyle w:val="CharDivNo"/>
        </w:rPr>
        <w:t>Chapter XXXVI</w:t>
      </w:r>
      <w:r>
        <w:rPr>
          <w:snapToGrid w:val="0"/>
        </w:rPr>
        <w:t> — </w:t>
      </w:r>
      <w:r>
        <w:rPr>
          <w:rStyle w:val="CharDivText"/>
        </w:rPr>
        <w:t>Stealing</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5"/>
        <w:rPr>
          <w:snapToGrid w:val="0"/>
        </w:rPr>
      </w:pPr>
      <w:bookmarkStart w:id="1688" w:name="_Toc266364000"/>
      <w:r>
        <w:rPr>
          <w:rStyle w:val="CharSectno"/>
        </w:rPr>
        <w:t>370</w:t>
      </w:r>
      <w:r>
        <w:rPr>
          <w:snapToGrid w:val="0"/>
        </w:rPr>
        <w:t>.</w:t>
      </w:r>
      <w:r>
        <w:rPr>
          <w:snapToGrid w:val="0"/>
        </w:rPr>
        <w:tab/>
        <w:t>Things capable of being stolen</w:t>
      </w:r>
      <w:bookmarkEnd w:id="1688"/>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689" w:name="_Toc266364001"/>
      <w:r>
        <w:rPr>
          <w:rStyle w:val="CharSectno"/>
        </w:rPr>
        <w:t>371</w:t>
      </w:r>
      <w:r>
        <w:rPr>
          <w:snapToGrid w:val="0"/>
        </w:rPr>
        <w:t>.</w:t>
      </w:r>
      <w:r>
        <w:rPr>
          <w:snapToGrid w:val="0"/>
        </w:rPr>
        <w:tab/>
        <w:t>Term used: s</w:t>
      </w:r>
      <w:r>
        <w:rPr>
          <w:rStyle w:val="CharDefText"/>
          <w:b/>
          <w:bCs/>
          <w:i w:val="0"/>
          <w:iCs/>
        </w:rPr>
        <w:t>teal</w:t>
      </w:r>
      <w:bookmarkEnd w:id="168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690" w:name="_Toc266364002"/>
      <w:r>
        <w:rPr>
          <w:rStyle w:val="CharSectno"/>
        </w:rPr>
        <w:t>371A</w:t>
      </w:r>
      <w:r>
        <w:rPr>
          <w:snapToGrid w:val="0"/>
        </w:rPr>
        <w:t>.</w:t>
      </w:r>
      <w:r>
        <w:rPr>
          <w:snapToGrid w:val="0"/>
        </w:rPr>
        <w:tab/>
        <w:t>Special case: motor vehicles</w:t>
      </w:r>
      <w:bookmarkEnd w:id="169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691" w:name="_Toc266364003"/>
      <w:r>
        <w:rPr>
          <w:rStyle w:val="CharSectno"/>
        </w:rPr>
        <w:t>372</w:t>
      </w:r>
      <w:r>
        <w:rPr>
          <w:snapToGrid w:val="0"/>
        </w:rPr>
        <w:t>.</w:t>
      </w:r>
      <w:r>
        <w:rPr>
          <w:snapToGrid w:val="0"/>
        </w:rPr>
        <w:tab/>
        <w:t>Special cases</w:t>
      </w:r>
      <w:bookmarkEnd w:id="169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692" w:name="_Toc266364004"/>
      <w:r>
        <w:rPr>
          <w:rStyle w:val="CharSectno"/>
        </w:rPr>
        <w:t>373</w:t>
      </w:r>
      <w:r>
        <w:rPr>
          <w:snapToGrid w:val="0"/>
        </w:rPr>
        <w:t>.</w:t>
      </w:r>
      <w:r>
        <w:rPr>
          <w:snapToGrid w:val="0"/>
        </w:rPr>
        <w:tab/>
        <w:t>Funds etc. held under direction</w:t>
      </w:r>
      <w:bookmarkEnd w:id="1692"/>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693" w:name="_Toc266364005"/>
      <w:r>
        <w:rPr>
          <w:rStyle w:val="CharSectno"/>
        </w:rPr>
        <w:t>374</w:t>
      </w:r>
      <w:r>
        <w:rPr>
          <w:snapToGrid w:val="0"/>
        </w:rPr>
        <w:t>.</w:t>
      </w:r>
      <w:r>
        <w:rPr>
          <w:snapToGrid w:val="0"/>
        </w:rPr>
        <w:tab/>
        <w:t>Funds etc. received by agents for sale</w:t>
      </w:r>
      <w:bookmarkEnd w:id="169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694" w:name="_Toc266364006"/>
      <w:r>
        <w:rPr>
          <w:rStyle w:val="CharSectno"/>
        </w:rPr>
        <w:t>375</w:t>
      </w:r>
      <w:r>
        <w:rPr>
          <w:snapToGrid w:val="0"/>
        </w:rPr>
        <w:t>.</w:t>
      </w:r>
      <w:r>
        <w:rPr>
          <w:snapToGrid w:val="0"/>
        </w:rPr>
        <w:tab/>
        <w:t>Money received for another</w:t>
      </w:r>
      <w:bookmarkEnd w:id="169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695" w:name="_Toc266364007"/>
      <w:r>
        <w:rPr>
          <w:rStyle w:val="CharSectno"/>
        </w:rPr>
        <w:t>376</w:t>
      </w:r>
      <w:r>
        <w:rPr>
          <w:snapToGrid w:val="0"/>
        </w:rPr>
        <w:t>.</w:t>
      </w:r>
      <w:r>
        <w:rPr>
          <w:snapToGrid w:val="0"/>
        </w:rPr>
        <w:tab/>
        <w:t>Stealing by persons having an interest in the thing stolen</w:t>
      </w:r>
      <w:bookmarkEnd w:id="169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696" w:name="_Toc266364008"/>
      <w:r>
        <w:rPr>
          <w:rStyle w:val="CharSectno"/>
        </w:rPr>
        <w:t>378</w:t>
      </w:r>
      <w:r>
        <w:rPr>
          <w:snapToGrid w:val="0"/>
        </w:rPr>
        <w:t>.</w:t>
      </w:r>
      <w:r>
        <w:rPr>
          <w:snapToGrid w:val="0"/>
        </w:rPr>
        <w:tab/>
        <w:t>Penalty for stealing</w:t>
      </w:r>
      <w:bookmarkEnd w:id="1696"/>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697" w:name="_Toc189539572"/>
      <w:bookmarkStart w:id="1698" w:name="_Toc193099910"/>
      <w:bookmarkStart w:id="1699" w:name="_Toc196196193"/>
      <w:bookmarkStart w:id="1700" w:name="_Toc196732158"/>
      <w:bookmarkStart w:id="1701" w:name="_Toc201741049"/>
      <w:bookmarkStart w:id="1702" w:name="_Toc202763099"/>
      <w:bookmarkStart w:id="1703" w:name="_Toc203538717"/>
      <w:bookmarkStart w:id="1704" w:name="_Toc205192373"/>
      <w:bookmarkStart w:id="1705" w:name="_Toc205280257"/>
      <w:bookmarkStart w:id="1706" w:name="_Toc207614266"/>
      <w:bookmarkStart w:id="1707" w:name="_Toc207615647"/>
      <w:bookmarkStart w:id="1708" w:name="_Toc207688976"/>
      <w:bookmarkStart w:id="1709" w:name="_Toc209329012"/>
      <w:bookmarkStart w:id="1710" w:name="_Toc209338648"/>
      <w:bookmarkStart w:id="1711" w:name="_Toc209503872"/>
      <w:bookmarkStart w:id="1712" w:name="_Toc211654116"/>
      <w:bookmarkStart w:id="1713" w:name="_Toc233778963"/>
      <w:bookmarkStart w:id="1714" w:name="_Toc241052635"/>
      <w:bookmarkStart w:id="1715" w:name="_Toc241382146"/>
      <w:bookmarkStart w:id="1716" w:name="_Toc241382614"/>
      <w:bookmarkStart w:id="1717" w:name="_Toc247947977"/>
      <w:bookmarkStart w:id="1718" w:name="_Toc248824871"/>
      <w:bookmarkStart w:id="1719" w:name="_Toc249936452"/>
      <w:bookmarkStart w:id="1720" w:name="_Toc252185329"/>
      <w:bookmarkStart w:id="1721" w:name="_Toc253057816"/>
      <w:bookmarkStart w:id="1722" w:name="_Toc253125924"/>
      <w:bookmarkStart w:id="1723" w:name="_Toc254101078"/>
      <w:bookmarkStart w:id="1724" w:name="_Toc254101556"/>
      <w:bookmarkStart w:id="1725" w:name="_Toc254105174"/>
      <w:bookmarkStart w:id="1726" w:name="_Toc254175174"/>
      <w:bookmarkStart w:id="1727" w:name="_Toc254184897"/>
      <w:bookmarkStart w:id="1728" w:name="_Toc254612693"/>
      <w:bookmarkStart w:id="1729" w:name="_Toc255891388"/>
      <w:bookmarkStart w:id="1730" w:name="_Toc256091250"/>
      <w:bookmarkStart w:id="1731" w:name="_Toc266359549"/>
      <w:bookmarkStart w:id="1732" w:name="_Toc266364009"/>
      <w:r>
        <w:rPr>
          <w:rStyle w:val="CharDivNo"/>
        </w:rPr>
        <w:t>Chapter XXXVII</w:t>
      </w:r>
      <w:r>
        <w:rPr>
          <w:snapToGrid w:val="0"/>
        </w:rPr>
        <w:t> — </w:t>
      </w:r>
      <w:r>
        <w:rPr>
          <w:rStyle w:val="CharDivText"/>
        </w:rPr>
        <w:t>Offences analogous to stealing</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spacing w:before="240"/>
        <w:rPr>
          <w:snapToGrid w:val="0"/>
        </w:rPr>
      </w:pPr>
      <w:bookmarkStart w:id="1733" w:name="_Toc266364010"/>
      <w:r>
        <w:rPr>
          <w:rStyle w:val="CharSectno"/>
        </w:rPr>
        <w:t>379</w:t>
      </w:r>
      <w:r>
        <w:rPr>
          <w:snapToGrid w:val="0"/>
        </w:rPr>
        <w:t>.</w:t>
      </w:r>
      <w:r>
        <w:rPr>
          <w:snapToGrid w:val="0"/>
        </w:rPr>
        <w:tab/>
        <w:t>Concealing registers</w:t>
      </w:r>
      <w:bookmarkEnd w:id="173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734" w:name="_Toc266364011"/>
      <w:r>
        <w:rPr>
          <w:rStyle w:val="CharSectno"/>
        </w:rPr>
        <w:t>380</w:t>
      </w:r>
      <w:r>
        <w:rPr>
          <w:snapToGrid w:val="0"/>
        </w:rPr>
        <w:t>.</w:t>
      </w:r>
      <w:r>
        <w:rPr>
          <w:snapToGrid w:val="0"/>
        </w:rPr>
        <w:tab/>
        <w:t>Concealing wills</w:t>
      </w:r>
      <w:bookmarkEnd w:id="1734"/>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735" w:name="_Toc266364012"/>
      <w:r>
        <w:rPr>
          <w:rStyle w:val="CharSectno"/>
        </w:rPr>
        <w:t>381</w:t>
      </w:r>
      <w:r>
        <w:rPr>
          <w:snapToGrid w:val="0"/>
        </w:rPr>
        <w:t>.</w:t>
      </w:r>
      <w:r>
        <w:rPr>
          <w:snapToGrid w:val="0"/>
        </w:rPr>
        <w:tab/>
        <w:t>Concealing deeds</w:t>
      </w:r>
      <w:bookmarkEnd w:id="173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736" w:name="_Toc266364013"/>
      <w:r>
        <w:rPr>
          <w:rStyle w:val="CharSectno"/>
        </w:rPr>
        <w:t>382</w:t>
      </w:r>
      <w:r>
        <w:rPr>
          <w:snapToGrid w:val="0"/>
        </w:rPr>
        <w:t>.</w:t>
      </w:r>
      <w:r>
        <w:rPr>
          <w:snapToGrid w:val="0"/>
        </w:rPr>
        <w:tab/>
        <w:t>Killing animals with intent to steal</w:t>
      </w:r>
      <w:bookmarkEnd w:id="173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737" w:name="_Toc266364014"/>
      <w:r>
        <w:rPr>
          <w:rStyle w:val="CharSectno"/>
        </w:rPr>
        <w:t>383</w:t>
      </w:r>
      <w:r>
        <w:rPr>
          <w:snapToGrid w:val="0"/>
        </w:rPr>
        <w:t>.</w:t>
      </w:r>
      <w:r>
        <w:rPr>
          <w:snapToGrid w:val="0"/>
        </w:rPr>
        <w:tab/>
        <w:t>Severing with intent to steal</w:t>
      </w:r>
      <w:bookmarkEnd w:id="173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738" w:name="_Toc266364015"/>
      <w:r>
        <w:rPr>
          <w:rStyle w:val="CharSectno"/>
        </w:rPr>
        <w:t>384</w:t>
      </w:r>
      <w:r>
        <w:rPr>
          <w:snapToGrid w:val="0"/>
        </w:rPr>
        <w:t>.</w:t>
      </w:r>
      <w:r>
        <w:rPr>
          <w:snapToGrid w:val="0"/>
        </w:rPr>
        <w:tab/>
        <w:t>Using registered brands with criminal intention</w:t>
      </w:r>
      <w:bookmarkEnd w:id="173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739" w:name="_Toc266364016"/>
      <w:r>
        <w:rPr>
          <w:rStyle w:val="CharSectno"/>
        </w:rPr>
        <w:t>385</w:t>
      </w:r>
      <w:r>
        <w:rPr>
          <w:snapToGrid w:val="0"/>
        </w:rPr>
        <w:t>.</w:t>
      </w:r>
      <w:r>
        <w:rPr>
          <w:snapToGrid w:val="0"/>
        </w:rPr>
        <w:tab/>
        <w:t>Fraudulently dealing with minerals in mines</w:t>
      </w:r>
      <w:bookmarkEnd w:id="173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740" w:name="_Toc266364017"/>
      <w:r>
        <w:rPr>
          <w:rStyle w:val="CharSectno"/>
        </w:rPr>
        <w:t>386</w:t>
      </w:r>
      <w:r>
        <w:rPr>
          <w:snapToGrid w:val="0"/>
        </w:rPr>
        <w:t>.</w:t>
      </w:r>
      <w:r>
        <w:rPr>
          <w:snapToGrid w:val="0"/>
        </w:rPr>
        <w:tab/>
        <w:t>Concealing royalty</w:t>
      </w:r>
      <w:bookmarkEnd w:id="174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741" w:name="_Toc266364018"/>
      <w:r>
        <w:rPr>
          <w:rStyle w:val="CharSectno"/>
        </w:rPr>
        <w:t>387</w:t>
      </w:r>
      <w:r>
        <w:rPr>
          <w:snapToGrid w:val="0"/>
        </w:rPr>
        <w:t>.</w:t>
      </w:r>
      <w:r>
        <w:rPr>
          <w:snapToGrid w:val="0"/>
        </w:rPr>
        <w:tab/>
        <w:t>Removing guano without licence</w:t>
      </w:r>
      <w:bookmarkEnd w:id="1741"/>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742" w:name="_Toc266364019"/>
      <w:r>
        <w:rPr>
          <w:rStyle w:val="CharSectno"/>
        </w:rPr>
        <w:t>388</w:t>
      </w:r>
      <w:r>
        <w:rPr>
          <w:snapToGrid w:val="0"/>
        </w:rPr>
        <w:t>.</w:t>
      </w:r>
      <w:r>
        <w:rPr>
          <w:snapToGrid w:val="0"/>
        </w:rPr>
        <w:tab/>
        <w:t>Bringing stolen goods into Western Australia</w:t>
      </w:r>
      <w:bookmarkEnd w:id="174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743" w:name="_Toc266364020"/>
      <w:r>
        <w:rPr>
          <w:rStyle w:val="CharSectno"/>
        </w:rPr>
        <w:t>389</w:t>
      </w:r>
      <w:r>
        <w:rPr>
          <w:snapToGrid w:val="0"/>
        </w:rPr>
        <w:t>.</w:t>
      </w:r>
      <w:r>
        <w:rPr>
          <w:snapToGrid w:val="0"/>
        </w:rPr>
        <w:tab/>
        <w:t>Fraudulent disposition of mortgaged goods</w:t>
      </w:r>
      <w:bookmarkEnd w:id="174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744" w:name="_Toc266364021"/>
      <w:r>
        <w:rPr>
          <w:rStyle w:val="CharSectno"/>
        </w:rPr>
        <w:t>390</w:t>
      </w:r>
      <w:r>
        <w:rPr>
          <w:snapToGrid w:val="0"/>
        </w:rPr>
        <w:t>.</w:t>
      </w:r>
      <w:r>
        <w:rPr>
          <w:snapToGrid w:val="0"/>
        </w:rPr>
        <w:tab/>
        <w:t>Fraudulent appropriation of electricity etc.</w:t>
      </w:r>
      <w:bookmarkEnd w:id="174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745" w:name="_Toc266364022"/>
      <w:r>
        <w:rPr>
          <w:rStyle w:val="CharSectno"/>
        </w:rPr>
        <w:t>390A</w:t>
      </w:r>
      <w:r>
        <w:t>.</w:t>
      </w:r>
      <w:r>
        <w:tab/>
        <w:t>Unlawful use of conveyance</w:t>
      </w:r>
      <w:bookmarkEnd w:id="174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746" w:name="_Toc189539586"/>
      <w:bookmarkStart w:id="1747" w:name="_Toc193099924"/>
      <w:bookmarkStart w:id="1748" w:name="_Toc196196207"/>
      <w:bookmarkStart w:id="1749" w:name="_Toc196732172"/>
      <w:bookmarkStart w:id="1750" w:name="_Toc201741063"/>
      <w:bookmarkStart w:id="1751" w:name="_Toc202763113"/>
      <w:bookmarkStart w:id="1752" w:name="_Toc203538731"/>
      <w:bookmarkStart w:id="1753" w:name="_Toc205192387"/>
      <w:bookmarkStart w:id="1754" w:name="_Toc205280271"/>
      <w:bookmarkStart w:id="1755" w:name="_Toc207614280"/>
      <w:bookmarkStart w:id="1756" w:name="_Toc207615661"/>
      <w:bookmarkStart w:id="1757" w:name="_Toc207688990"/>
      <w:bookmarkStart w:id="1758" w:name="_Toc209329026"/>
      <w:bookmarkStart w:id="1759" w:name="_Toc209338662"/>
      <w:bookmarkStart w:id="1760" w:name="_Toc209503886"/>
      <w:bookmarkStart w:id="1761" w:name="_Toc211654130"/>
      <w:bookmarkStart w:id="1762" w:name="_Toc233778977"/>
      <w:bookmarkStart w:id="1763" w:name="_Toc241052649"/>
      <w:bookmarkStart w:id="1764" w:name="_Toc241382160"/>
      <w:bookmarkStart w:id="1765" w:name="_Toc241382628"/>
      <w:bookmarkStart w:id="1766" w:name="_Toc247947991"/>
      <w:bookmarkStart w:id="1767" w:name="_Toc248824885"/>
      <w:bookmarkStart w:id="1768" w:name="_Toc249936466"/>
      <w:bookmarkStart w:id="1769" w:name="_Toc252185343"/>
      <w:bookmarkStart w:id="1770" w:name="_Toc253057830"/>
      <w:bookmarkStart w:id="1771" w:name="_Toc253125938"/>
      <w:bookmarkStart w:id="1772" w:name="_Toc254101092"/>
      <w:bookmarkStart w:id="1773" w:name="_Toc254101570"/>
      <w:bookmarkStart w:id="1774" w:name="_Toc254105188"/>
      <w:bookmarkStart w:id="1775" w:name="_Toc254175188"/>
      <w:bookmarkStart w:id="1776" w:name="_Toc254184911"/>
      <w:bookmarkStart w:id="1777" w:name="_Toc254612707"/>
      <w:bookmarkStart w:id="1778" w:name="_Toc255891402"/>
      <w:bookmarkStart w:id="1779" w:name="_Toc256091264"/>
      <w:bookmarkStart w:id="1780" w:name="_Toc266359563"/>
      <w:bookmarkStart w:id="1781" w:name="_Toc266364023"/>
      <w:r>
        <w:rPr>
          <w:rStyle w:val="CharDivNo"/>
        </w:rPr>
        <w:t>Chapter XXXVIII</w:t>
      </w:r>
      <w:r>
        <w:rPr>
          <w:snapToGrid w:val="0"/>
        </w:rPr>
        <w:t> — </w:t>
      </w:r>
      <w:r>
        <w:rPr>
          <w:rStyle w:val="CharDivText"/>
        </w:rPr>
        <w:t>Robbery: Extortion by threats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Footnoteheading"/>
        <w:keepNext/>
        <w:keepLines/>
      </w:pPr>
      <w:r>
        <w:tab/>
        <w:t>[Heading amended by No. 23 of 2001 s. 8.]</w:t>
      </w:r>
    </w:p>
    <w:p>
      <w:pPr>
        <w:pStyle w:val="Heading5"/>
      </w:pPr>
      <w:bookmarkStart w:id="1782" w:name="_Toc266364024"/>
      <w:r>
        <w:rPr>
          <w:rStyle w:val="CharSectno"/>
        </w:rPr>
        <w:t>391</w:t>
      </w:r>
      <w:r>
        <w:t>.</w:t>
      </w:r>
      <w:r>
        <w:tab/>
        <w:t>Term used: circumstances of aggravation</w:t>
      </w:r>
      <w:bookmarkEnd w:id="1782"/>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783" w:name="_Toc266364025"/>
      <w:r>
        <w:rPr>
          <w:rStyle w:val="CharSectno"/>
        </w:rPr>
        <w:t>392</w:t>
      </w:r>
      <w:r>
        <w:t>.</w:t>
      </w:r>
      <w:r>
        <w:tab/>
        <w:t>Robbery</w:t>
      </w:r>
      <w:bookmarkEnd w:id="178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784" w:name="_Toc266364026"/>
      <w:r>
        <w:rPr>
          <w:rStyle w:val="CharSectno"/>
        </w:rPr>
        <w:t>393</w:t>
      </w:r>
      <w:r>
        <w:t>.</w:t>
      </w:r>
      <w:r>
        <w:tab/>
        <w:t>Assault with intent to rob</w:t>
      </w:r>
      <w:bookmarkEnd w:id="178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1785" w:name="_Toc266364027"/>
      <w:r>
        <w:rPr>
          <w:rStyle w:val="CharSectno"/>
        </w:rPr>
        <w:t>396</w:t>
      </w:r>
      <w:r>
        <w:rPr>
          <w:snapToGrid w:val="0"/>
        </w:rPr>
        <w:t>.</w:t>
      </w:r>
      <w:r>
        <w:rPr>
          <w:snapToGrid w:val="0"/>
        </w:rPr>
        <w:tab/>
        <w:t>Demanding property with threats with intent to steal</w:t>
      </w:r>
      <w:bookmarkEnd w:id="1785"/>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786" w:name="_Toc26636402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78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787" w:name="_Toc266364029"/>
      <w:r>
        <w:rPr>
          <w:rStyle w:val="CharSectno"/>
        </w:rPr>
        <w:t>398</w:t>
      </w:r>
      <w:r>
        <w:rPr>
          <w:snapToGrid w:val="0"/>
        </w:rPr>
        <w:t>.</w:t>
      </w:r>
      <w:r>
        <w:rPr>
          <w:snapToGrid w:val="0"/>
        </w:rPr>
        <w:tab/>
        <w:t>Attempts at extortion by threats</w:t>
      </w:r>
      <w:bookmarkEnd w:id="178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788" w:name="_Toc266364030"/>
      <w:r>
        <w:rPr>
          <w:rStyle w:val="CharSectno"/>
        </w:rPr>
        <w:t>399</w:t>
      </w:r>
      <w:r>
        <w:rPr>
          <w:snapToGrid w:val="0"/>
        </w:rPr>
        <w:t>.</w:t>
      </w:r>
      <w:r>
        <w:rPr>
          <w:snapToGrid w:val="0"/>
        </w:rPr>
        <w:tab/>
        <w:t>Procuring execution of deeds etc. by threats</w:t>
      </w:r>
      <w:bookmarkEnd w:id="178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789" w:name="_Toc189539594"/>
      <w:bookmarkStart w:id="1790" w:name="_Toc193099932"/>
      <w:bookmarkStart w:id="1791" w:name="_Toc196196215"/>
      <w:bookmarkStart w:id="1792" w:name="_Toc196732180"/>
      <w:bookmarkStart w:id="1793" w:name="_Toc201741071"/>
      <w:bookmarkStart w:id="1794" w:name="_Toc202763121"/>
      <w:bookmarkStart w:id="1795" w:name="_Toc203538739"/>
      <w:bookmarkStart w:id="1796" w:name="_Toc205192395"/>
      <w:bookmarkStart w:id="1797" w:name="_Toc205280279"/>
      <w:bookmarkStart w:id="1798" w:name="_Toc207614288"/>
      <w:bookmarkStart w:id="1799" w:name="_Toc207615669"/>
      <w:bookmarkStart w:id="1800" w:name="_Toc207688998"/>
      <w:bookmarkStart w:id="1801" w:name="_Toc209329034"/>
      <w:bookmarkStart w:id="1802" w:name="_Toc209338670"/>
      <w:bookmarkStart w:id="1803" w:name="_Toc209503894"/>
      <w:bookmarkStart w:id="1804" w:name="_Toc211654138"/>
      <w:bookmarkStart w:id="1805" w:name="_Toc233778985"/>
      <w:bookmarkStart w:id="1806" w:name="_Toc241052657"/>
      <w:bookmarkStart w:id="1807" w:name="_Toc241382168"/>
      <w:bookmarkStart w:id="1808" w:name="_Toc241382636"/>
      <w:bookmarkStart w:id="1809" w:name="_Toc247947999"/>
      <w:bookmarkStart w:id="1810" w:name="_Toc248824893"/>
      <w:bookmarkStart w:id="1811" w:name="_Toc249936474"/>
      <w:bookmarkStart w:id="1812" w:name="_Toc252185351"/>
      <w:bookmarkStart w:id="1813" w:name="_Toc253057838"/>
      <w:bookmarkStart w:id="1814" w:name="_Toc253125946"/>
      <w:bookmarkStart w:id="1815" w:name="_Toc254101100"/>
      <w:bookmarkStart w:id="1816" w:name="_Toc254101578"/>
      <w:bookmarkStart w:id="1817" w:name="_Toc254105196"/>
      <w:bookmarkStart w:id="1818" w:name="_Toc254175196"/>
      <w:bookmarkStart w:id="1819" w:name="_Toc254184919"/>
      <w:bookmarkStart w:id="1820" w:name="_Toc254612715"/>
      <w:bookmarkStart w:id="1821" w:name="_Toc255891410"/>
      <w:bookmarkStart w:id="1822" w:name="_Toc256091272"/>
      <w:bookmarkStart w:id="1823" w:name="_Toc266359571"/>
      <w:bookmarkStart w:id="1824" w:name="_Toc266364031"/>
      <w:r>
        <w:rPr>
          <w:rStyle w:val="CharDivNo"/>
        </w:rPr>
        <w:t>Chapter XXXIX</w:t>
      </w:r>
      <w:r>
        <w:rPr>
          <w:snapToGrid w:val="0"/>
        </w:rPr>
        <w:t> — </w:t>
      </w:r>
      <w:r>
        <w:rPr>
          <w:rStyle w:val="CharDivText"/>
        </w:rPr>
        <w:t>Offences in or in respect of buildings etc.</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Footnoteheading"/>
      </w:pPr>
      <w:r>
        <w:tab/>
        <w:t>[Heading inserted by No. 37 of 1991 s. 12.]</w:t>
      </w:r>
    </w:p>
    <w:p>
      <w:pPr>
        <w:pStyle w:val="Heading5"/>
        <w:keepNext w:val="0"/>
        <w:spacing w:before="180"/>
        <w:rPr>
          <w:snapToGrid w:val="0"/>
        </w:rPr>
      </w:pPr>
      <w:bookmarkStart w:id="1825" w:name="_Toc266364032"/>
      <w:r>
        <w:rPr>
          <w:rStyle w:val="CharSectno"/>
        </w:rPr>
        <w:t>400</w:t>
      </w:r>
      <w:r>
        <w:rPr>
          <w:snapToGrid w:val="0"/>
        </w:rPr>
        <w:t>.</w:t>
      </w:r>
      <w:r>
        <w:rPr>
          <w:snapToGrid w:val="0"/>
        </w:rPr>
        <w:tab/>
        <w:t>Terms used</w:t>
      </w:r>
      <w:bookmarkEnd w:id="182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1826" w:name="_Toc266364033"/>
      <w:r>
        <w:rPr>
          <w:rStyle w:val="CharSectno"/>
        </w:rPr>
        <w:t>401</w:t>
      </w:r>
      <w:r>
        <w:rPr>
          <w:snapToGrid w:val="0"/>
        </w:rPr>
        <w:t>.</w:t>
      </w:r>
      <w:r>
        <w:rPr>
          <w:snapToGrid w:val="0"/>
        </w:rPr>
        <w:tab/>
        <w:t>Burglary</w:t>
      </w:r>
      <w:bookmarkEnd w:id="182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827" w:name="_Toc266364034"/>
      <w:r>
        <w:rPr>
          <w:rStyle w:val="CharSectno"/>
        </w:rPr>
        <w:t>407</w:t>
      </w:r>
      <w:r>
        <w:rPr>
          <w:snapToGrid w:val="0"/>
        </w:rPr>
        <w:t>.</w:t>
      </w:r>
      <w:r>
        <w:rPr>
          <w:snapToGrid w:val="0"/>
        </w:rPr>
        <w:tab/>
        <w:t>Persons found armed etc. with intent to commit crime</w:t>
      </w:r>
      <w:bookmarkEnd w:id="182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828" w:name="_Toc189539598"/>
      <w:bookmarkStart w:id="1829" w:name="_Toc193099936"/>
      <w:bookmarkStart w:id="1830" w:name="_Toc196196219"/>
      <w:bookmarkStart w:id="1831" w:name="_Toc196732184"/>
      <w:bookmarkStart w:id="1832" w:name="_Toc201741075"/>
      <w:bookmarkStart w:id="1833" w:name="_Toc202763125"/>
      <w:bookmarkStart w:id="1834" w:name="_Toc203538743"/>
      <w:bookmarkStart w:id="1835" w:name="_Toc205192399"/>
      <w:bookmarkStart w:id="1836" w:name="_Toc205280283"/>
      <w:bookmarkStart w:id="1837" w:name="_Toc207614292"/>
      <w:bookmarkStart w:id="1838" w:name="_Toc207615673"/>
      <w:bookmarkStart w:id="1839" w:name="_Toc207689002"/>
      <w:bookmarkStart w:id="1840" w:name="_Toc209329038"/>
      <w:bookmarkStart w:id="1841" w:name="_Toc209338674"/>
      <w:bookmarkStart w:id="1842" w:name="_Toc209503898"/>
      <w:bookmarkStart w:id="1843" w:name="_Toc211654142"/>
      <w:bookmarkStart w:id="1844" w:name="_Toc233778989"/>
      <w:bookmarkStart w:id="1845" w:name="_Toc241052661"/>
      <w:bookmarkStart w:id="1846" w:name="_Toc241382172"/>
      <w:bookmarkStart w:id="1847" w:name="_Toc241382640"/>
      <w:bookmarkStart w:id="1848" w:name="_Toc247948003"/>
      <w:bookmarkStart w:id="1849" w:name="_Toc248824897"/>
      <w:bookmarkStart w:id="1850" w:name="_Toc249936478"/>
      <w:bookmarkStart w:id="1851" w:name="_Toc252185355"/>
      <w:bookmarkStart w:id="1852" w:name="_Toc253057842"/>
      <w:bookmarkStart w:id="1853" w:name="_Toc253125950"/>
      <w:bookmarkStart w:id="1854" w:name="_Toc254101104"/>
      <w:bookmarkStart w:id="1855" w:name="_Toc254101582"/>
      <w:bookmarkStart w:id="1856" w:name="_Toc254105200"/>
      <w:bookmarkStart w:id="1857" w:name="_Toc254175200"/>
      <w:bookmarkStart w:id="1858" w:name="_Toc254184923"/>
      <w:bookmarkStart w:id="1859" w:name="_Toc254612719"/>
      <w:bookmarkStart w:id="1860" w:name="_Toc255891414"/>
      <w:bookmarkStart w:id="1861" w:name="_Toc256091276"/>
      <w:bookmarkStart w:id="1862" w:name="_Toc266359575"/>
      <w:bookmarkStart w:id="1863" w:name="_Toc266364035"/>
      <w:r>
        <w:rPr>
          <w:rStyle w:val="CharDivNo"/>
        </w:rPr>
        <w:t>Chapter XL</w:t>
      </w:r>
      <w:r>
        <w:rPr>
          <w:snapToGrid w:val="0"/>
        </w:rPr>
        <w:t> — </w:t>
      </w:r>
      <w:r>
        <w:rPr>
          <w:rStyle w:val="CharDivText"/>
        </w:rPr>
        <w:t>Fraud</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1864" w:name="_Toc266364036"/>
      <w:r>
        <w:rPr>
          <w:rStyle w:val="CharSectno"/>
        </w:rPr>
        <w:t>409</w:t>
      </w:r>
      <w:r>
        <w:rPr>
          <w:snapToGrid w:val="0"/>
        </w:rPr>
        <w:t>.</w:t>
      </w:r>
      <w:r>
        <w:rPr>
          <w:snapToGrid w:val="0"/>
        </w:rPr>
        <w:tab/>
        <w:t>Fraud</w:t>
      </w:r>
      <w:bookmarkEnd w:id="186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1865" w:name="_Toc189539600"/>
      <w:bookmarkStart w:id="1866" w:name="_Toc193099938"/>
      <w:bookmarkStart w:id="1867" w:name="_Toc196196221"/>
      <w:bookmarkStart w:id="1868" w:name="_Toc196732186"/>
      <w:bookmarkStart w:id="1869" w:name="_Toc201741077"/>
      <w:bookmarkStart w:id="1870" w:name="_Toc202763127"/>
      <w:bookmarkStart w:id="1871" w:name="_Toc203538745"/>
      <w:bookmarkStart w:id="1872" w:name="_Toc205192401"/>
      <w:bookmarkStart w:id="1873" w:name="_Toc205280285"/>
      <w:bookmarkStart w:id="1874" w:name="_Toc207614294"/>
      <w:bookmarkStart w:id="1875" w:name="_Toc207615675"/>
      <w:bookmarkStart w:id="1876" w:name="_Toc207689004"/>
      <w:bookmarkStart w:id="1877" w:name="_Toc209329040"/>
      <w:bookmarkStart w:id="1878" w:name="_Toc209338676"/>
      <w:bookmarkStart w:id="1879" w:name="_Toc209503900"/>
      <w:bookmarkStart w:id="1880" w:name="_Toc211654144"/>
      <w:bookmarkStart w:id="1881" w:name="_Toc233778991"/>
      <w:bookmarkStart w:id="1882" w:name="_Toc241052663"/>
      <w:bookmarkStart w:id="1883" w:name="_Toc241382174"/>
      <w:bookmarkStart w:id="1884" w:name="_Toc241382642"/>
      <w:bookmarkStart w:id="1885" w:name="_Toc247948005"/>
      <w:bookmarkStart w:id="1886" w:name="_Toc248824899"/>
      <w:bookmarkStart w:id="1887" w:name="_Toc249936480"/>
      <w:bookmarkStart w:id="1888" w:name="_Toc252185357"/>
      <w:bookmarkStart w:id="1889" w:name="_Toc253057844"/>
      <w:bookmarkStart w:id="1890" w:name="_Toc253125952"/>
      <w:bookmarkStart w:id="1891" w:name="_Toc254101106"/>
      <w:bookmarkStart w:id="1892" w:name="_Toc254101584"/>
      <w:bookmarkStart w:id="1893" w:name="_Toc254105202"/>
      <w:bookmarkStart w:id="1894" w:name="_Toc254175202"/>
      <w:bookmarkStart w:id="1895" w:name="_Toc254184925"/>
      <w:bookmarkStart w:id="1896" w:name="_Toc254612721"/>
      <w:bookmarkStart w:id="1897" w:name="_Toc255891416"/>
      <w:bookmarkStart w:id="1898" w:name="_Toc256091278"/>
      <w:bookmarkStart w:id="1899" w:name="_Toc266359577"/>
      <w:bookmarkStart w:id="1900" w:name="_Toc266364037"/>
      <w:r>
        <w:rPr>
          <w:rStyle w:val="CharDivNo"/>
        </w:rPr>
        <w:t>Chapter XLI</w:t>
      </w:r>
      <w:r>
        <w:rPr>
          <w:snapToGrid w:val="0"/>
        </w:rPr>
        <w:t> — </w:t>
      </w:r>
      <w:r>
        <w:rPr>
          <w:rStyle w:val="CharDivText"/>
        </w:rPr>
        <w:t>Receiving property stolen or fraudulently obtained and like offences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rPr>
          <w:snapToGrid w:val="0"/>
        </w:rPr>
      </w:pPr>
      <w:bookmarkStart w:id="1901" w:name="_Toc266364038"/>
      <w:r>
        <w:rPr>
          <w:rStyle w:val="CharSectno"/>
        </w:rPr>
        <w:t>414</w:t>
      </w:r>
      <w:r>
        <w:rPr>
          <w:snapToGrid w:val="0"/>
        </w:rPr>
        <w:t>.</w:t>
      </w:r>
      <w:r>
        <w:rPr>
          <w:snapToGrid w:val="0"/>
        </w:rPr>
        <w:tab/>
        <w:t>Receiving stolen property etc.</w:t>
      </w:r>
      <w:bookmarkEnd w:id="190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902" w:name="_Toc266364039"/>
      <w:r>
        <w:rPr>
          <w:rStyle w:val="CharSectno"/>
        </w:rPr>
        <w:t>415</w:t>
      </w:r>
      <w:r>
        <w:rPr>
          <w:snapToGrid w:val="0"/>
        </w:rPr>
        <w:t>.</w:t>
      </w:r>
      <w:r>
        <w:rPr>
          <w:snapToGrid w:val="0"/>
        </w:rPr>
        <w:tab/>
        <w:t>Receiving after change of ownership</w:t>
      </w:r>
      <w:bookmarkEnd w:id="190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903" w:name="_Toc266364040"/>
      <w:r>
        <w:rPr>
          <w:rStyle w:val="CharSectno"/>
        </w:rPr>
        <w:t>416</w:t>
      </w:r>
      <w:r>
        <w:rPr>
          <w:snapToGrid w:val="0"/>
        </w:rPr>
        <w:t>.</w:t>
      </w:r>
      <w:r>
        <w:rPr>
          <w:snapToGrid w:val="0"/>
        </w:rPr>
        <w:tab/>
        <w:t>Taking reward for recovery of property obtained by means of indictable offences</w:t>
      </w:r>
      <w:bookmarkEnd w:id="190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904" w:name="_Toc189539604"/>
      <w:bookmarkStart w:id="1905" w:name="_Toc193099942"/>
      <w:bookmarkStart w:id="1906" w:name="_Toc196196225"/>
      <w:bookmarkStart w:id="1907" w:name="_Toc196732190"/>
      <w:bookmarkStart w:id="1908" w:name="_Toc201741081"/>
      <w:bookmarkStart w:id="1909" w:name="_Toc202763131"/>
      <w:bookmarkStart w:id="1910" w:name="_Toc203538749"/>
      <w:bookmarkStart w:id="1911" w:name="_Toc205192405"/>
      <w:bookmarkStart w:id="1912" w:name="_Toc205280289"/>
      <w:bookmarkStart w:id="1913" w:name="_Toc207614298"/>
      <w:bookmarkStart w:id="1914" w:name="_Toc207615679"/>
      <w:bookmarkStart w:id="1915" w:name="_Toc207689008"/>
      <w:bookmarkStart w:id="1916" w:name="_Toc209329044"/>
      <w:bookmarkStart w:id="1917" w:name="_Toc209338680"/>
      <w:bookmarkStart w:id="1918" w:name="_Toc209503904"/>
      <w:bookmarkStart w:id="1919" w:name="_Toc211654148"/>
      <w:bookmarkStart w:id="1920" w:name="_Toc233778995"/>
      <w:bookmarkStart w:id="1921" w:name="_Toc241052667"/>
      <w:bookmarkStart w:id="1922" w:name="_Toc241382178"/>
      <w:bookmarkStart w:id="1923" w:name="_Toc241382646"/>
      <w:bookmarkStart w:id="1924" w:name="_Toc247948009"/>
      <w:bookmarkStart w:id="1925" w:name="_Toc248824903"/>
      <w:bookmarkStart w:id="1926" w:name="_Toc249936484"/>
      <w:bookmarkStart w:id="1927" w:name="_Toc252185361"/>
      <w:bookmarkStart w:id="1928" w:name="_Toc253057848"/>
      <w:bookmarkStart w:id="1929" w:name="_Toc253125956"/>
      <w:bookmarkStart w:id="1930" w:name="_Toc254101110"/>
      <w:bookmarkStart w:id="1931" w:name="_Toc254101588"/>
      <w:bookmarkStart w:id="1932" w:name="_Toc254105206"/>
      <w:bookmarkStart w:id="1933" w:name="_Toc254175206"/>
      <w:bookmarkStart w:id="1934" w:name="_Toc254184929"/>
      <w:bookmarkStart w:id="1935" w:name="_Toc254612725"/>
      <w:bookmarkStart w:id="1936" w:name="_Toc255891420"/>
      <w:bookmarkStart w:id="1937" w:name="_Toc256091282"/>
      <w:bookmarkStart w:id="1938" w:name="_Toc266359581"/>
      <w:bookmarkStart w:id="1939" w:name="_Toc266364041"/>
      <w:r>
        <w:rPr>
          <w:rStyle w:val="CharDivNo"/>
        </w:rPr>
        <w:t>Chapter XLII</w:t>
      </w:r>
      <w:r>
        <w:rPr>
          <w:snapToGrid w:val="0"/>
        </w:rPr>
        <w:t> — </w:t>
      </w:r>
      <w:r>
        <w:rPr>
          <w:rStyle w:val="CharDivText"/>
        </w:rPr>
        <w:t>Frauds by trustees and officers of companies and corporations: False accounting</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Ednotesection"/>
        <w:keepNext/>
        <w:keepLines/>
      </w:pPr>
      <w:r>
        <w:t>[</w:t>
      </w:r>
      <w:r>
        <w:rPr>
          <w:b/>
        </w:rPr>
        <w:t>417</w:t>
      </w:r>
      <w:r>
        <w:rPr>
          <w:b/>
          <w:bCs/>
        </w:rPr>
        <w:t>.</w:t>
      </w:r>
      <w:r>
        <w:tab/>
        <w:t>Deleted by No. 101 of 1990 s. 25.]</w:t>
      </w:r>
    </w:p>
    <w:p>
      <w:pPr>
        <w:pStyle w:val="Heading5"/>
        <w:rPr>
          <w:snapToGrid w:val="0"/>
        </w:rPr>
      </w:pPr>
      <w:bookmarkStart w:id="1940" w:name="_Toc266364042"/>
      <w:r>
        <w:rPr>
          <w:rStyle w:val="CharSectno"/>
        </w:rPr>
        <w:t>418</w:t>
      </w:r>
      <w:r>
        <w:rPr>
          <w:snapToGrid w:val="0"/>
        </w:rPr>
        <w:t>.</w:t>
      </w:r>
      <w:r>
        <w:rPr>
          <w:snapToGrid w:val="0"/>
        </w:rPr>
        <w:tab/>
        <w:t>False statement relating to companies</w:t>
      </w:r>
      <w:bookmarkEnd w:id="194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941" w:name="_Toc266364043"/>
      <w:r>
        <w:rPr>
          <w:rStyle w:val="CharSectno"/>
        </w:rPr>
        <w:t>419</w:t>
      </w:r>
      <w:r>
        <w:rPr>
          <w:snapToGrid w:val="0"/>
        </w:rPr>
        <w:t xml:space="preserve">. </w:t>
      </w:r>
      <w:r>
        <w:rPr>
          <w:snapToGrid w:val="0"/>
        </w:rPr>
        <w:tab/>
        <w:t>Fraud by company directors etc. as to accounts</w:t>
      </w:r>
      <w:bookmarkEnd w:id="19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942" w:name="_Toc266364044"/>
      <w:r>
        <w:rPr>
          <w:rStyle w:val="CharSectno"/>
        </w:rPr>
        <w:t>420</w:t>
      </w:r>
      <w:r>
        <w:rPr>
          <w:snapToGrid w:val="0"/>
        </w:rPr>
        <w:t>.</w:t>
      </w:r>
      <w:r>
        <w:rPr>
          <w:snapToGrid w:val="0"/>
        </w:rPr>
        <w:tab/>
        <w:t>False statements by officials of companies</w:t>
      </w:r>
      <w:bookmarkEnd w:id="194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943" w:name="_Toc266364045"/>
      <w:r>
        <w:rPr>
          <w:rStyle w:val="CharSectno"/>
        </w:rPr>
        <w:t>421</w:t>
      </w:r>
      <w:r>
        <w:rPr>
          <w:snapToGrid w:val="0"/>
        </w:rPr>
        <w:t>.</w:t>
      </w:r>
      <w:r>
        <w:rPr>
          <w:snapToGrid w:val="0"/>
        </w:rPr>
        <w:tab/>
        <w:t>False statements by officials of companies with intent to affect price of shares</w:t>
      </w:r>
      <w:bookmarkEnd w:id="194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944" w:name="_Toc266364046"/>
      <w:r>
        <w:rPr>
          <w:rStyle w:val="CharSectno"/>
        </w:rPr>
        <w:t>422</w:t>
      </w:r>
      <w:r>
        <w:rPr>
          <w:snapToGrid w:val="0"/>
        </w:rPr>
        <w:t>.</w:t>
      </w:r>
      <w:r>
        <w:rPr>
          <w:snapToGrid w:val="0"/>
        </w:rPr>
        <w:tab/>
        <w:t>Defence</w:t>
      </w:r>
      <w:bookmarkEnd w:id="194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1945" w:name="_Toc266364047"/>
      <w:r>
        <w:rPr>
          <w:rStyle w:val="CharSectno"/>
        </w:rPr>
        <w:t>424</w:t>
      </w:r>
      <w:r>
        <w:rPr>
          <w:snapToGrid w:val="0"/>
        </w:rPr>
        <w:t>.</w:t>
      </w:r>
      <w:r>
        <w:rPr>
          <w:snapToGrid w:val="0"/>
        </w:rPr>
        <w:tab/>
        <w:t>Fraudulent falsification of records</w:t>
      </w:r>
      <w:bookmarkEnd w:id="194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946" w:name="_Toc189539611"/>
      <w:bookmarkStart w:id="1947" w:name="_Toc193099949"/>
      <w:bookmarkStart w:id="1948" w:name="_Toc196196232"/>
      <w:bookmarkStart w:id="1949" w:name="_Toc196732197"/>
      <w:bookmarkStart w:id="1950" w:name="_Toc201741088"/>
      <w:bookmarkStart w:id="1951" w:name="_Toc202763138"/>
      <w:bookmarkStart w:id="1952" w:name="_Toc203538756"/>
      <w:bookmarkStart w:id="1953" w:name="_Toc205192412"/>
      <w:bookmarkStart w:id="1954" w:name="_Toc205280296"/>
      <w:bookmarkStart w:id="1955" w:name="_Toc207614305"/>
      <w:bookmarkStart w:id="1956" w:name="_Toc207615686"/>
      <w:bookmarkStart w:id="1957" w:name="_Toc207689015"/>
      <w:bookmarkStart w:id="1958" w:name="_Toc209329051"/>
      <w:bookmarkStart w:id="1959" w:name="_Toc209338687"/>
      <w:bookmarkStart w:id="1960" w:name="_Toc209503911"/>
      <w:bookmarkStart w:id="1961" w:name="_Toc211654155"/>
      <w:bookmarkStart w:id="1962" w:name="_Toc233779002"/>
      <w:bookmarkStart w:id="1963" w:name="_Toc241052674"/>
      <w:bookmarkStart w:id="1964" w:name="_Toc241382185"/>
      <w:bookmarkStart w:id="1965" w:name="_Toc241382653"/>
      <w:bookmarkStart w:id="1966" w:name="_Toc247948016"/>
      <w:bookmarkStart w:id="1967" w:name="_Toc248824910"/>
      <w:bookmarkStart w:id="1968" w:name="_Toc249936491"/>
      <w:bookmarkStart w:id="1969" w:name="_Toc252185368"/>
      <w:bookmarkStart w:id="1970" w:name="_Toc253057855"/>
      <w:bookmarkStart w:id="1971" w:name="_Toc253125963"/>
      <w:bookmarkStart w:id="1972" w:name="_Toc254101117"/>
      <w:bookmarkStart w:id="1973" w:name="_Toc254101595"/>
      <w:bookmarkStart w:id="1974" w:name="_Toc254105213"/>
      <w:bookmarkStart w:id="1975" w:name="_Toc254175213"/>
      <w:bookmarkStart w:id="1976" w:name="_Toc254184936"/>
      <w:bookmarkStart w:id="1977" w:name="_Toc254612732"/>
      <w:bookmarkStart w:id="1978" w:name="_Toc255891427"/>
      <w:bookmarkStart w:id="1979" w:name="_Toc256091289"/>
      <w:bookmarkStart w:id="1980" w:name="_Toc266359588"/>
      <w:bookmarkStart w:id="1981" w:name="_Toc266364048"/>
      <w:r>
        <w:rPr>
          <w:rStyle w:val="CharDivNo"/>
        </w:rPr>
        <w:t>Chapter XLIII</w:t>
      </w:r>
      <w:r>
        <w:rPr>
          <w:snapToGrid w:val="0"/>
        </w:rPr>
        <w:t> — </w:t>
      </w:r>
      <w:r>
        <w:rPr>
          <w:rStyle w:val="CharDivText"/>
        </w:rPr>
        <w:t>Summary conviction for stealing and like indictable offences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Footnoteheading"/>
      </w:pPr>
      <w:r>
        <w:tab/>
        <w:t>[Heading amended by No. 106 of 1987 s. 18; No. 37 of 1991 s. 13(3).]</w:t>
      </w:r>
    </w:p>
    <w:p>
      <w:pPr>
        <w:pStyle w:val="Heading5"/>
        <w:spacing w:before="180"/>
        <w:rPr>
          <w:snapToGrid w:val="0"/>
        </w:rPr>
      </w:pPr>
      <w:bookmarkStart w:id="1982" w:name="_Toc266364049"/>
      <w:r>
        <w:rPr>
          <w:rStyle w:val="CharSectno"/>
        </w:rPr>
        <w:t>426</w:t>
      </w:r>
      <w:r>
        <w:rPr>
          <w:snapToGrid w:val="0"/>
        </w:rPr>
        <w:t>.</w:t>
      </w:r>
      <w:r>
        <w:rPr>
          <w:snapToGrid w:val="0"/>
        </w:rPr>
        <w:tab/>
        <w:t>Summary conviction penalty for certain stealing and like offences</w:t>
      </w:r>
      <w:bookmarkEnd w:id="198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1983" w:name="_Toc266364050"/>
      <w:r>
        <w:rPr>
          <w:rStyle w:val="CharSectno"/>
        </w:rPr>
        <w:t>427</w:t>
      </w:r>
      <w:r>
        <w:t>.</w:t>
      </w:r>
      <w:r>
        <w:tab/>
        <w:t>Summary conviction penalty for certain offences of a fraudulent nature</w:t>
      </w:r>
      <w:bookmarkEnd w:id="198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1984" w:name="_Toc189539614"/>
      <w:bookmarkStart w:id="1985" w:name="_Toc193099952"/>
      <w:bookmarkStart w:id="1986" w:name="_Toc196196235"/>
      <w:bookmarkStart w:id="1987" w:name="_Toc196732200"/>
      <w:bookmarkStart w:id="1988" w:name="_Toc201741091"/>
      <w:bookmarkStart w:id="1989" w:name="_Toc202763141"/>
      <w:bookmarkStart w:id="1990" w:name="_Toc203538759"/>
      <w:bookmarkStart w:id="1991" w:name="_Toc205192415"/>
      <w:bookmarkStart w:id="1992" w:name="_Toc205280299"/>
      <w:bookmarkStart w:id="1993" w:name="_Toc207614308"/>
      <w:bookmarkStart w:id="1994" w:name="_Toc207615689"/>
      <w:bookmarkStart w:id="1995" w:name="_Toc207689018"/>
      <w:bookmarkStart w:id="1996" w:name="_Toc209329054"/>
      <w:bookmarkStart w:id="1997" w:name="_Toc209338690"/>
      <w:bookmarkStart w:id="1998" w:name="_Toc209503914"/>
      <w:bookmarkStart w:id="1999" w:name="_Toc211654158"/>
      <w:bookmarkStart w:id="2000" w:name="_Toc233779005"/>
      <w:bookmarkStart w:id="2001" w:name="_Toc241052677"/>
      <w:bookmarkStart w:id="2002" w:name="_Toc241382188"/>
      <w:bookmarkStart w:id="2003" w:name="_Toc241382656"/>
      <w:bookmarkStart w:id="2004" w:name="_Toc247948019"/>
      <w:bookmarkStart w:id="2005" w:name="_Toc248824913"/>
      <w:bookmarkStart w:id="2006" w:name="_Toc249936494"/>
      <w:bookmarkStart w:id="2007" w:name="_Toc252185371"/>
      <w:bookmarkStart w:id="2008" w:name="_Toc253057858"/>
      <w:bookmarkStart w:id="2009" w:name="_Toc253125966"/>
      <w:bookmarkStart w:id="2010" w:name="_Toc254101120"/>
      <w:bookmarkStart w:id="2011" w:name="_Toc254101598"/>
      <w:bookmarkStart w:id="2012" w:name="_Toc254105216"/>
      <w:bookmarkStart w:id="2013" w:name="_Toc254175216"/>
      <w:bookmarkStart w:id="2014" w:name="_Toc254184939"/>
      <w:bookmarkStart w:id="2015" w:name="_Toc254612735"/>
      <w:bookmarkStart w:id="2016" w:name="_Toc255891430"/>
      <w:bookmarkStart w:id="2017" w:name="_Toc256091292"/>
      <w:bookmarkStart w:id="2018" w:name="_Toc266359591"/>
      <w:bookmarkStart w:id="2019" w:name="_Toc266364051"/>
      <w:r>
        <w:rPr>
          <w:rStyle w:val="CharDivNo"/>
        </w:rPr>
        <w:t>Chapter XLIV</w:t>
      </w:r>
      <w:r>
        <w:t> — </w:t>
      </w:r>
      <w:r>
        <w:rPr>
          <w:rStyle w:val="CharDivText"/>
        </w:rPr>
        <w:t>Simple offences analogous to stealing</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keepNext/>
      </w:pPr>
      <w:r>
        <w:tab/>
        <w:t>[Heading inserted by No. 70 of 2004 s. 27.]</w:t>
      </w:r>
    </w:p>
    <w:p>
      <w:pPr>
        <w:pStyle w:val="Heading5"/>
        <w:spacing w:before="180"/>
      </w:pPr>
      <w:bookmarkStart w:id="2020" w:name="_Toc266364052"/>
      <w:r>
        <w:rPr>
          <w:rStyle w:val="CharSectno"/>
        </w:rPr>
        <w:t>428</w:t>
      </w:r>
      <w:r>
        <w:t>.</w:t>
      </w:r>
      <w:r>
        <w:tab/>
        <w:t>Possessing stolen or unlawfully obtained property</w:t>
      </w:r>
      <w:bookmarkEnd w:id="2020"/>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021" w:name="_Toc266364053"/>
      <w:r>
        <w:rPr>
          <w:rStyle w:val="CharSectno"/>
        </w:rPr>
        <w:t>429</w:t>
      </w:r>
      <w:r>
        <w:t>.</w:t>
      </w:r>
      <w:r>
        <w:tab/>
        <w:t>Unlawfully using another person’s animal</w:t>
      </w:r>
      <w:bookmarkEnd w:id="202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022" w:name="_Toc266364054"/>
      <w:r>
        <w:rPr>
          <w:rStyle w:val="CharSectno"/>
        </w:rPr>
        <w:t>436</w:t>
      </w:r>
      <w:r>
        <w:t>.</w:t>
      </w:r>
      <w:r>
        <w:tab/>
        <w:t>Unlawful fishing</w:t>
      </w:r>
      <w:bookmarkEnd w:id="202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023" w:name="_Toc266364055"/>
      <w:r>
        <w:rPr>
          <w:rStyle w:val="CharSectno"/>
        </w:rPr>
        <w:t>437</w:t>
      </w:r>
      <w:r>
        <w:t>.</w:t>
      </w:r>
      <w:r>
        <w:tab/>
        <w:t>Unlawfully taking fish etc.</w:t>
      </w:r>
      <w:bookmarkEnd w:id="202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024" w:name="_Toc189539619"/>
      <w:bookmarkStart w:id="2025" w:name="_Toc193099957"/>
      <w:bookmarkStart w:id="2026" w:name="_Toc196196240"/>
      <w:bookmarkStart w:id="2027" w:name="_Toc196732205"/>
      <w:bookmarkStart w:id="2028" w:name="_Toc201741096"/>
      <w:bookmarkStart w:id="2029" w:name="_Toc202763146"/>
      <w:bookmarkStart w:id="2030" w:name="_Toc203538764"/>
      <w:bookmarkStart w:id="2031" w:name="_Toc205192420"/>
      <w:bookmarkStart w:id="2032" w:name="_Toc205280304"/>
      <w:bookmarkStart w:id="2033" w:name="_Toc207614313"/>
      <w:bookmarkStart w:id="2034" w:name="_Toc207615694"/>
      <w:bookmarkStart w:id="2035" w:name="_Toc207689023"/>
      <w:bookmarkStart w:id="2036" w:name="_Toc209329059"/>
      <w:bookmarkStart w:id="2037" w:name="_Toc209338695"/>
      <w:bookmarkStart w:id="2038" w:name="_Toc209503919"/>
      <w:bookmarkStart w:id="2039" w:name="_Toc211654163"/>
      <w:bookmarkStart w:id="2040" w:name="_Toc233779010"/>
      <w:bookmarkStart w:id="2041" w:name="_Toc241052682"/>
      <w:bookmarkStart w:id="2042" w:name="_Toc241382193"/>
      <w:bookmarkStart w:id="2043" w:name="_Toc241382661"/>
      <w:bookmarkStart w:id="2044" w:name="_Toc247948024"/>
      <w:bookmarkStart w:id="2045" w:name="_Toc248824918"/>
      <w:bookmarkStart w:id="2046" w:name="_Toc249936499"/>
      <w:bookmarkStart w:id="2047" w:name="_Toc252185376"/>
      <w:bookmarkStart w:id="2048" w:name="_Toc253057863"/>
      <w:bookmarkStart w:id="2049" w:name="_Toc253125971"/>
      <w:bookmarkStart w:id="2050" w:name="_Toc254101125"/>
      <w:bookmarkStart w:id="2051" w:name="_Toc254101603"/>
      <w:bookmarkStart w:id="2052" w:name="_Toc254105221"/>
      <w:bookmarkStart w:id="2053" w:name="_Toc254175221"/>
      <w:bookmarkStart w:id="2054" w:name="_Toc254184944"/>
      <w:bookmarkStart w:id="2055" w:name="_Toc254612740"/>
      <w:bookmarkStart w:id="2056" w:name="_Toc255891435"/>
      <w:bookmarkStart w:id="2057" w:name="_Toc256091297"/>
      <w:bookmarkStart w:id="2058" w:name="_Toc266359596"/>
      <w:bookmarkStart w:id="2059" w:name="_Toc266364056"/>
      <w:r>
        <w:rPr>
          <w:rStyle w:val="CharDivNo"/>
        </w:rPr>
        <w:t>Chapter XLIVA</w:t>
      </w:r>
      <w:r>
        <w:rPr>
          <w:snapToGrid w:val="0"/>
        </w:rPr>
        <w:t> — </w:t>
      </w:r>
      <w:r>
        <w:rPr>
          <w:rStyle w:val="CharDivText"/>
        </w:rPr>
        <w:t>Unauthorised use of computer systems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keepNext/>
      </w:pPr>
      <w:r>
        <w:tab/>
        <w:t>[Heading inserted by No. 101 of 1990 s. 33.]</w:t>
      </w:r>
    </w:p>
    <w:p>
      <w:pPr>
        <w:pStyle w:val="Heading5"/>
        <w:spacing w:before="180"/>
      </w:pPr>
      <w:bookmarkStart w:id="2060" w:name="_Toc266364057"/>
      <w:r>
        <w:rPr>
          <w:rStyle w:val="CharSectno"/>
        </w:rPr>
        <w:t>440A</w:t>
      </w:r>
      <w:r>
        <w:t>.</w:t>
      </w:r>
      <w:r>
        <w:tab/>
        <w:t>Unlawful use of computers</w:t>
      </w:r>
      <w:bookmarkEnd w:id="206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061" w:name="_Toc189539621"/>
      <w:bookmarkStart w:id="2062" w:name="_Toc193099959"/>
      <w:bookmarkStart w:id="2063" w:name="_Toc196196242"/>
      <w:bookmarkStart w:id="2064" w:name="_Toc196732207"/>
      <w:bookmarkStart w:id="2065" w:name="_Toc201741098"/>
      <w:bookmarkStart w:id="2066" w:name="_Toc202763148"/>
      <w:bookmarkStart w:id="2067" w:name="_Toc203538766"/>
      <w:bookmarkStart w:id="2068" w:name="_Toc205192422"/>
      <w:bookmarkStart w:id="2069" w:name="_Toc205280306"/>
      <w:bookmarkStart w:id="2070" w:name="_Toc207614315"/>
      <w:bookmarkStart w:id="2071" w:name="_Toc207615696"/>
      <w:bookmarkStart w:id="2072" w:name="_Toc207689025"/>
      <w:bookmarkStart w:id="2073" w:name="_Toc209329061"/>
      <w:bookmarkStart w:id="2074" w:name="_Toc209338697"/>
      <w:bookmarkStart w:id="2075" w:name="_Toc209503921"/>
      <w:bookmarkStart w:id="2076" w:name="_Toc211654165"/>
      <w:bookmarkStart w:id="2077" w:name="_Toc233779012"/>
      <w:bookmarkStart w:id="2078" w:name="_Toc241052684"/>
      <w:bookmarkStart w:id="2079" w:name="_Toc241382195"/>
      <w:bookmarkStart w:id="2080" w:name="_Toc241382663"/>
      <w:bookmarkStart w:id="2081" w:name="_Toc247948026"/>
      <w:bookmarkStart w:id="2082" w:name="_Toc248824920"/>
      <w:bookmarkStart w:id="2083" w:name="_Toc249936501"/>
      <w:bookmarkStart w:id="2084" w:name="_Toc252185378"/>
      <w:bookmarkStart w:id="2085" w:name="_Toc253057865"/>
      <w:bookmarkStart w:id="2086" w:name="_Toc253125973"/>
      <w:bookmarkStart w:id="2087" w:name="_Toc254101127"/>
      <w:bookmarkStart w:id="2088" w:name="_Toc254101605"/>
      <w:bookmarkStart w:id="2089" w:name="_Toc254105223"/>
      <w:bookmarkStart w:id="2090" w:name="_Toc254175223"/>
      <w:bookmarkStart w:id="2091" w:name="_Toc254184946"/>
      <w:bookmarkStart w:id="2092" w:name="_Toc254612742"/>
      <w:bookmarkStart w:id="2093" w:name="_Toc255891437"/>
      <w:bookmarkStart w:id="2094" w:name="_Toc256091299"/>
      <w:bookmarkStart w:id="2095" w:name="_Toc266359598"/>
      <w:bookmarkStart w:id="2096" w:name="_Toc266364058"/>
      <w:r>
        <w:rPr>
          <w:snapToGrid w:val="0"/>
        </w:rPr>
        <w:t>Division II — Injuries to property</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3"/>
        <w:rPr>
          <w:snapToGrid w:val="0"/>
        </w:rPr>
      </w:pPr>
      <w:bookmarkStart w:id="2097" w:name="_Toc189539622"/>
      <w:bookmarkStart w:id="2098" w:name="_Toc193099960"/>
      <w:bookmarkStart w:id="2099" w:name="_Toc196196243"/>
      <w:bookmarkStart w:id="2100" w:name="_Toc196732208"/>
      <w:bookmarkStart w:id="2101" w:name="_Toc201741099"/>
      <w:bookmarkStart w:id="2102" w:name="_Toc202763149"/>
      <w:bookmarkStart w:id="2103" w:name="_Toc203538767"/>
      <w:bookmarkStart w:id="2104" w:name="_Toc205192423"/>
      <w:bookmarkStart w:id="2105" w:name="_Toc205280307"/>
      <w:bookmarkStart w:id="2106" w:name="_Toc207614316"/>
      <w:bookmarkStart w:id="2107" w:name="_Toc207615697"/>
      <w:bookmarkStart w:id="2108" w:name="_Toc207689026"/>
      <w:bookmarkStart w:id="2109" w:name="_Toc209329062"/>
      <w:bookmarkStart w:id="2110" w:name="_Toc209338698"/>
      <w:bookmarkStart w:id="2111" w:name="_Toc209503922"/>
      <w:bookmarkStart w:id="2112" w:name="_Toc211654166"/>
      <w:bookmarkStart w:id="2113" w:name="_Toc233779013"/>
      <w:bookmarkStart w:id="2114" w:name="_Toc241052685"/>
      <w:bookmarkStart w:id="2115" w:name="_Toc241382196"/>
      <w:bookmarkStart w:id="2116" w:name="_Toc241382664"/>
      <w:bookmarkStart w:id="2117" w:name="_Toc247948027"/>
      <w:bookmarkStart w:id="2118" w:name="_Toc248824921"/>
      <w:bookmarkStart w:id="2119" w:name="_Toc249936502"/>
      <w:bookmarkStart w:id="2120" w:name="_Toc252185379"/>
      <w:bookmarkStart w:id="2121" w:name="_Toc253057866"/>
      <w:bookmarkStart w:id="2122" w:name="_Toc253125974"/>
      <w:bookmarkStart w:id="2123" w:name="_Toc254101128"/>
      <w:bookmarkStart w:id="2124" w:name="_Toc254101606"/>
      <w:bookmarkStart w:id="2125" w:name="_Toc254105224"/>
      <w:bookmarkStart w:id="2126" w:name="_Toc254175224"/>
      <w:bookmarkStart w:id="2127" w:name="_Toc254184947"/>
      <w:bookmarkStart w:id="2128" w:name="_Toc254612743"/>
      <w:bookmarkStart w:id="2129" w:name="_Toc255891438"/>
      <w:bookmarkStart w:id="2130" w:name="_Toc256091300"/>
      <w:bookmarkStart w:id="2131" w:name="_Toc266359599"/>
      <w:bookmarkStart w:id="2132" w:name="_Toc266364059"/>
      <w:r>
        <w:rPr>
          <w:rStyle w:val="CharDivNo"/>
        </w:rPr>
        <w:t>Chapter XLV</w:t>
      </w:r>
      <w:r>
        <w:rPr>
          <w:snapToGrid w:val="0"/>
        </w:rPr>
        <w:t> — </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r>
        <w:rPr>
          <w:rStyle w:val="CharDivText"/>
        </w:rPr>
        <w:t>Preliminary matters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Footnoteheading"/>
      </w:pPr>
      <w:r>
        <w:tab/>
        <w:t>[Heading amended by No. 43 of 2009 s. 9.]</w:t>
      </w:r>
    </w:p>
    <w:p>
      <w:pPr>
        <w:pStyle w:val="Heading5"/>
        <w:rPr>
          <w:snapToGrid w:val="0"/>
        </w:rPr>
      </w:pPr>
      <w:bookmarkStart w:id="2133" w:name="_Toc266364060"/>
      <w:r>
        <w:rPr>
          <w:rStyle w:val="CharSectno"/>
        </w:rPr>
        <w:t>441</w:t>
      </w:r>
      <w:r>
        <w:rPr>
          <w:snapToGrid w:val="0"/>
        </w:rPr>
        <w:t>.</w:t>
      </w:r>
      <w:r>
        <w:rPr>
          <w:snapToGrid w:val="0"/>
        </w:rPr>
        <w:tab/>
        <w:t>Unlawful acts</w:t>
      </w:r>
      <w:bookmarkEnd w:id="213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134" w:name="_Toc266364061"/>
      <w:r>
        <w:rPr>
          <w:rStyle w:val="CharSectno"/>
        </w:rPr>
        <w:t>442</w:t>
      </w:r>
      <w:r>
        <w:rPr>
          <w:snapToGrid w:val="0"/>
        </w:rPr>
        <w:t>.</w:t>
      </w:r>
      <w:r>
        <w:rPr>
          <w:snapToGrid w:val="0"/>
        </w:rPr>
        <w:tab/>
        <w:t>Acts done with intent to defraud</w:t>
      </w:r>
      <w:bookmarkEnd w:id="213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135" w:name="_Toc266364062"/>
      <w:r>
        <w:rPr>
          <w:rStyle w:val="CharSectno"/>
        </w:rPr>
        <w:t>443</w:t>
      </w:r>
      <w:r>
        <w:rPr>
          <w:snapToGrid w:val="0"/>
        </w:rPr>
        <w:t>.</w:t>
      </w:r>
      <w:r>
        <w:rPr>
          <w:iCs/>
          <w:snapToGrid w:val="0"/>
        </w:rPr>
        <w:tab/>
        <w:t xml:space="preserve">Term used: </w:t>
      </w:r>
      <w:r>
        <w:rPr>
          <w:rStyle w:val="CharDefText"/>
          <w:b/>
          <w:bCs/>
          <w:i w:val="0"/>
        </w:rPr>
        <w:t>wilfully destroy or damage</w:t>
      </w:r>
      <w:bookmarkEnd w:id="213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136" w:name="_Toc266364063"/>
      <w:bookmarkStart w:id="2137" w:name="_Toc189539626"/>
      <w:bookmarkStart w:id="2138" w:name="_Toc193099964"/>
      <w:bookmarkStart w:id="2139" w:name="_Toc196196247"/>
      <w:bookmarkStart w:id="2140" w:name="_Toc196732212"/>
      <w:bookmarkStart w:id="2141" w:name="_Toc201741103"/>
      <w:bookmarkStart w:id="2142" w:name="_Toc202763153"/>
      <w:bookmarkStart w:id="2143" w:name="_Toc203538771"/>
      <w:bookmarkStart w:id="2144" w:name="_Toc205192427"/>
      <w:bookmarkStart w:id="2145" w:name="_Toc205280311"/>
      <w:bookmarkStart w:id="2146" w:name="_Toc207614320"/>
      <w:bookmarkStart w:id="2147" w:name="_Toc207615701"/>
      <w:bookmarkStart w:id="2148" w:name="_Toc207689030"/>
      <w:bookmarkStart w:id="2149" w:name="_Toc209329066"/>
      <w:bookmarkStart w:id="2150" w:name="_Toc209338702"/>
      <w:bookmarkStart w:id="2151" w:name="_Toc209503926"/>
      <w:bookmarkStart w:id="2152" w:name="_Toc211654170"/>
      <w:bookmarkStart w:id="2153" w:name="_Toc233779017"/>
      <w:bookmarkStart w:id="2154" w:name="_Toc241052689"/>
      <w:bookmarkStart w:id="2155" w:name="_Toc241382200"/>
      <w:bookmarkStart w:id="2156" w:name="_Toc241382668"/>
      <w:bookmarkStart w:id="2157" w:name="_Toc247948031"/>
      <w:r>
        <w:rPr>
          <w:rStyle w:val="CharSectno"/>
        </w:rPr>
        <w:t>444A</w:t>
      </w:r>
      <w:r>
        <w:t>.</w:t>
      </w:r>
      <w:r>
        <w:tab/>
        <w:t>Duty of person in control of ignition source or fire</w:t>
      </w:r>
      <w:bookmarkEnd w:id="213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158" w:name="_Toc248824926"/>
      <w:bookmarkStart w:id="2159" w:name="_Toc249936507"/>
      <w:bookmarkStart w:id="2160" w:name="_Toc252185384"/>
      <w:bookmarkStart w:id="2161" w:name="_Toc253057871"/>
      <w:bookmarkStart w:id="2162" w:name="_Toc253125979"/>
      <w:bookmarkStart w:id="2163" w:name="_Toc254101133"/>
      <w:bookmarkStart w:id="2164" w:name="_Toc254101611"/>
      <w:bookmarkStart w:id="2165" w:name="_Toc254105229"/>
      <w:bookmarkStart w:id="2166" w:name="_Toc254175229"/>
      <w:bookmarkStart w:id="2167" w:name="_Toc254184952"/>
      <w:bookmarkStart w:id="2168" w:name="_Toc254612748"/>
      <w:bookmarkStart w:id="2169" w:name="_Toc255891443"/>
      <w:bookmarkStart w:id="2170" w:name="_Toc256091305"/>
      <w:bookmarkStart w:id="2171" w:name="_Toc266359604"/>
      <w:bookmarkStart w:id="2172" w:name="_Toc266364064"/>
      <w:r>
        <w:rPr>
          <w:rStyle w:val="CharDivNo"/>
        </w:rPr>
        <w:t>Chapter XLVI</w:t>
      </w:r>
      <w:r>
        <w:rPr>
          <w:snapToGrid w:val="0"/>
        </w:rPr>
        <w:t> — </w:t>
      </w:r>
      <w:r>
        <w:rPr>
          <w:rStyle w:val="CharDivText"/>
        </w:rPr>
        <w:t>Offences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Heading5"/>
        <w:spacing w:before="260"/>
      </w:pPr>
      <w:bookmarkStart w:id="2173" w:name="_Toc266364065"/>
      <w:r>
        <w:rPr>
          <w:rStyle w:val="CharSectno"/>
        </w:rPr>
        <w:t>444</w:t>
      </w:r>
      <w:r>
        <w:t>.</w:t>
      </w:r>
      <w:r>
        <w:tab/>
        <w:t>Criminal damage</w:t>
      </w:r>
      <w:bookmarkEnd w:id="217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174" w:name="_Toc266364066"/>
      <w:r>
        <w:rPr>
          <w:rStyle w:val="CharSectno"/>
        </w:rPr>
        <w:t>445A</w:t>
      </w:r>
      <w:r>
        <w:t>.</w:t>
      </w:r>
      <w:r>
        <w:tab/>
        <w:t>Breach of duty under s. 444A</w:t>
      </w:r>
      <w:bookmarkEnd w:id="217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175" w:name="_Toc266364067"/>
      <w:r>
        <w:rPr>
          <w:rStyle w:val="CharSectno"/>
        </w:rPr>
        <w:t>445</w:t>
      </w:r>
      <w:r>
        <w:t>.</w:t>
      </w:r>
      <w:r>
        <w:tab/>
        <w:t>Damaging property</w:t>
      </w:r>
      <w:bookmarkEnd w:id="2175"/>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176" w:name="_Toc266364068"/>
      <w:r>
        <w:rPr>
          <w:rStyle w:val="CharSectno"/>
        </w:rPr>
        <w:t>446</w:t>
      </w:r>
      <w:r>
        <w:t>.</w:t>
      </w:r>
      <w:r>
        <w:tab/>
        <w:t>Costs of cleaning graffiti</w:t>
      </w:r>
      <w:bookmarkEnd w:id="2176"/>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177" w:name="_Toc266364069"/>
      <w:r>
        <w:rPr>
          <w:rStyle w:val="CharSectno"/>
        </w:rPr>
        <w:t>449</w:t>
      </w:r>
      <w:r>
        <w:rPr>
          <w:snapToGrid w:val="0"/>
        </w:rPr>
        <w:t>.</w:t>
      </w:r>
      <w:r>
        <w:rPr>
          <w:snapToGrid w:val="0"/>
        </w:rPr>
        <w:tab/>
        <w:t>Casting away ships</w:t>
      </w:r>
      <w:bookmarkEnd w:id="217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178" w:name="_Toc266364070"/>
      <w:r>
        <w:rPr>
          <w:rStyle w:val="CharSectno"/>
        </w:rPr>
        <w:t>451</w:t>
      </w:r>
      <w:r>
        <w:rPr>
          <w:snapToGrid w:val="0"/>
        </w:rPr>
        <w:t>.</w:t>
      </w:r>
      <w:r>
        <w:rPr>
          <w:snapToGrid w:val="0"/>
        </w:rPr>
        <w:tab/>
        <w:t>Obstructing and injuring railways</w:t>
      </w:r>
      <w:bookmarkEnd w:id="217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179" w:name="_Toc266364071"/>
      <w:r>
        <w:rPr>
          <w:rStyle w:val="CharSectno"/>
        </w:rPr>
        <w:t>451A</w:t>
      </w:r>
      <w:r>
        <w:rPr>
          <w:snapToGrid w:val="0"/>
        </w:rPr>
        <w:t>.</w:t>
      </w:r>
      <w:r>
        <w:rPr>
          <w:snapToGrid w:val="0"/>
        </w:rPr>
        <w:tab/>
        <w:t>Endangering the safe use of an aircraft</w:t>
      </w:r>
      <w:bookmarkEnd w:id="217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180" w:name="_Toc266364072"/>
      <w:r>
        <w:rPr>
          <w:rStyle w:val="CharSectno"/>
        </w:rPr>
        <w:t>451B</w:t>
      </w:r>
      <w:r>
        <w:rPr>
          <w:snapToGrid w:val="0"/>
        </w:rPr>
        <w:t>.</w:t>
      </w:r>
      <w:r>
        <w:rPr>
          <w:snapToGrid w:val="0"/>
        </w:rPr>
        <w:tab/>
        <w:t>Unlawfully interfering with aircraft</w:t>
      </w:r>
      <w:bookmarkEnd w:id="218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181" w:name="_Toc266364073"/>
      <w:r>
        <w:rPr>
          <w:rStyle w:val="CharSectno"/>
        </w:rPr>
        <w:t>454</w:t>
      </w:r>
      <w:r>
        <w:rPr>
          <w:snapToGrid w:val="0"/>
        </w:rPr>
        <w:t>.</w:t>
      </w:r>
      <w:r>
        <w:rPr>
          <w:snapToGrid w:val="0"/>
        </w:rPr>
        <w:tab/>
        <w:t>Causing explosion likely to do serious injury to property</w:t>
      </w:r>
      <w:bookmarkEnd w:id="218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182" w:name="_Toc266364074"/>
      <w:r>
        <w:rPr>
          <w:rStyle w:val="CharSectno"/>
        </w:rPr>
        <w:t>455</w:t>
      </w:r>
      <w:r>
        <w:rPr>
          <w:snapToGrid w:val="0"/>
        </w:rPr>
        <w:t>.</w:t>
      </w:r>
      <w:r>
        <w:rPr>
          <w:snapToGrid w:val="0"/>
        </w:rPr>
        <w:tab/>
        <w:t>Attempting to cause explosion likely to do serious injury to property</w:t>
      </w:r>
      <w:bookmarkEnd w:id="218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183" w:name="_Toc266364075"/>
      <w:r>
        <w:rPr>
          <w:rStyle w:val="CharSectno"/>
        </w:rPr>
        <w:t>456</w:t>
      </w:r>
      <w:r>
        <w:rPr>
          <w:snapToGrid w:val="0"/>
        </w:rPr>
        <w:t>.</w:t>
      </w:r>
      <w:r>
        <w:rPr>
          <w:snapToGrid w:val="0"/>
        </w:rPr>
        <w:tab/>
        <w:t>Attempts to injure mines</w:t>
      </w:r>
      <w:bookmarkEnd w:id="2183"/>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184" w:name="_Toc266364076"/>
      <w:r>
        <w:rPr>
          <w:rStyle w:val="CharSectno"/>
        </w:rPr>
        <w:t>457</w:t>
      </w:r>
      <w:r>
        <w:rPr>
          <w:snapToGrid w:val="0"/>
        </w:rPr>
        <w:t>.</w:t>
      </w:r>
      <w:r>
        <w:rPr>
          <w:snapToGrid w:val="0"/>
        </w:rPr>
        <w:tab/>
        <w:t>Interfering with marine signals</w:t>
      </w:r>
      <w:bookmarkEnd w:id="218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185" w:name="_Toc266364077"/>
      <w:r>
        <w:rPr>
          <w:rStyle w:val="CharSectno"/>
        </w:rPr>
        <w:t>458</w:t>
      </w:r>
      <w:r>
        <w:rPr>
          <w:snapToGrid w:val="0"/>
        </w:rPr>
        <w:t>.</w:t>
      </w:r>
      <w:r>
        <w:rPr>
          <w:snapToGrid w:val="0"/>
        </w:rPr>
        <w:tab/>
        <w:t>Interfering with navigation works</w:t>
      </w:r>
      <w:bookmarkEnd w:id="2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186" w:name="_Toc266364078"/>
      <w:r>
        <w:rPr>
          <w:rStyle w:val="CharSectno"/>
        </w:rPr>
        <w:t>459</w:t>
      </w:r>
      <w:r>
        <w:rPr>
          <w:snapToGrid w:val="0"/>
        </w:rPr>
        <w:t>.</w:t>
      </w:r>
      <w:r>
        <w:rPr>
          <w:snapToGrid w:val="0"/>
        </w:rPr>
        <w:tab/>
        <w:t>Communicating infectious diseases to animals</w:t>
      </w:r>
      <w:bookmarkEnd w:id="218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187" w:name="_Toc266364079"/>
      <w:r>
        <w:rPr>
          <w:snapToGrid w:val="0"/>
        </w:rPr>
        <w:t>460.</w:t>
      </w:r>
      <w:r>
        <w:rPr>
          <w:snapToGrid w:val="0"/>
        </w:rPr>
        <w:tab/>
        <w:t>Travelling with infected animals</w:t>
      </w:r>
      <w:bookmarkEnd w:id="218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188" w:name="_Toc266364080"/>
      <w:r>
        <w:rPr>
          <w:snapToGrid w:val="0"/>
        </w:rPr>
        <w:t>461.</w:t>
      </w:r>
      <w:r>
        <w:rPr>
          <w:snapToGrid w:val="0"/>
        </w:rPr>
        <w:tab/>
        <w:t>Removing boundary marks</w:t>
      </w:r>
      <w:bookmarkEnd w:id="218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189" w:name="_Toc266364081"/>
      <w:r>
        <w:rPr>
          <w:rStyle w:val="CharSectno"/>
        </w:rPr>
        <w:t>462</w:t>
      </w:r>
      <w:r>
        <w:rPr>
          <w:snapToGrid w:val="0"/>
        </w:rPr>
        <w:t>.</w:t>
      </w:r>
      <w:r>
        <w:rPr>
          <w:snapToGrid w:val="0"/>
        </w:rPr>
        <w:tab/>
        <w:t>Obstructing railways</w:t>
      </w:r>
      <w:bookmarkEnd w:id="218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190" w:name="_Toc189539643"/>
      <w:bookmarkStart w:id="2191" w:name="_Toc193099981"/>
      <w:bookmarkStart w:id="2192" w:name="_Toc196196264"/>
      <w:bookmarkStart w:id="2193" w:name="_Toc196732229"/>
      <w:bookmarkStart w:id="2194" w:name="_Toc201741120"/>
      <w:bookmarkStart w:id="2195" w:name="_Toc202763170"/>
      <w:bookmarkStart w:id="2196" w:name="_Toc203538788"/>
      <w:bookmarkStart w:id="2197" w:name="_Toc205192444"/>
      <w:bookmarkStart w:id="2198" w:name="_Toc205280328"/>
      <w:bookmarkStart w:id="2199" w:name="_Toc207614337"/>
      <w:bookmarkStart w:id="2200" w:name="_Toc207615718"/>
      <w:bookmarkStart w:id="2201" w:name="_Toc207689047"/>
      <w:bookmarkStart w:id="2202" w:name="_Toc209329083"/>
      <w:bookmarkStart w:id="2203" w:name="_Toc209338719"/>
      <w:bookmarkStart w:id="2204" w:name="_Toc209503943"/>
      <w:bookmarkStart w:id="2205" w:name="_Toc211654187"/>
      <w:bookmarkStart w:id="2206" w:name="_Toc233779034"/>
      <w:bookmarkStart w:id="2207" w:name="_Toc241052706"/>
      <w:bookmarkStart w:id="2208" w:name="_Toc241382217"/>
      <w:bookmarkStart w:id="2209" w:name="_Toc241382685"/>
      <w:bookmarkStart w:id="2210" w:name="_Toc247948048"/>
      <w:bookmarkStart w:id="2211" w:name="_Toc248824944"/>
      <w:bookmarkStart w:id="2212" w:name="_Toc249936525"/>
      <w:bookmarkStart w:id="2213" w:name="_Toc252185402"/>
      <w:bookmarkStart w:id="2214" w:name="_Toc253057889"/>
      <w:bookmarkStart w:id="2215" w:name="_Toc253125997"/>
      <w:bookmarkStart w:id="2216" w:name="_Toc254101151"/>
      <w:bookmarkStart w:id="2217" w:name="_Toc254101629"/>
      <w:bookmarkStart w:id="2218" w:name="_Toc254105247"/>
      <w:bookmarkStart w:id="2219" w:name="_Toc254175247"/>
      <w:bookmarkStart w:id="2220" w:name="_Toc254184970"/>
      <w:bookmarkStart w:id="2221" w:name="_Toc254612766"/>
      <w:bookmarkStart w:id="2222" w:name="_Toc255891461"/>
      <w:bookmarkStart w:id="2223" w:name="_Toc256091323"/>
      <w:bookmarkStart w:id="2224" w:name="_Toc266359622"/>
      <w:bookmarkStart w:id="2225" w:name="_Toc266364082"/>
      <w:r>
        <w:rPr>
          <w:snapToGrid w:val="0"/>
        </w:rPr>
        <w:t>Division III — Forgery and like offences: Personation</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Ednotedivision"/>
      </w:pPr>
      <w:r>
        <w:t>[Chapter XLVIII (s. 469</w:t>
      </w:r>
      <w:r>
        <w:noBreakHyphen/>
        <w:t>472) deleted by No. 101 of 1990 s. 40.]</w:t>
      </w:r>
    </w:p>
    <w:p>
      <w:pPr>
        <w:pStyle w:val="Heading3"/>
        <w:keepNext w:val="0"/>
        <w:rPr>
          <w:snapToGrid w:val="0"/>
        </w:rPr>
      </w:pPr>
      <w:bookmarkStart w:id="2226" w:name="_Toc189539644"/>
      <w:bookmarkStart w:id="2227" w:name="_Toc193099982"/>
      <w:bookmarkStart w:id="2228" w:name="_Toc196196265"/>
      <w:bookmarkStart w:id="2229" w:name="_Toc196732230"/>
      <w:bookmarkStart w:id="2230" w:name="_Toc201741121"/>
      <w:bookmarkStart w:id="2231" w:name="_Toc202763171"/>
      <w:bookmarkStart w:id="2232" w:name="_Toc203538789"/>
      <w:bookmarkStart w:id="2233" w:name="_Toc205192445"/>
      <w:bookmarkStart w:id="2234" w:name="_Toc205280329"/>
      <w:bookmarkStart w:id="2235" w:name="_Toc207614338"/>
      <w:bookmarkStart w:id="2236" w:name="_Toc207615719"/>
      <w:bookmarkStart w:id="2237" w:name="_Toc207689048"/>
      <w:bookmarkStart w:id="2238" w:name="_Toc209329084"/>
      <w:bookmarkStart w:id="2239" w:name="_Toc209338720"/>
      <w:bookmarkStart w:id="2240" w:name="_Toc209503944"/>
      <w:bookmarkStart w:id="2241" w:name="_Toc211654188"/>
      <w:bookmarkStart w:id="2242" w:name="_Toc233779035"/>
      <w:bookmarkStart w:id="2243" w:name="_Toc241052707"/>
      <w:bookmarkStart w:id="2244" w:name="_Toc241382218"/>
      <w:bookmarkStart w:id="2245" w:name="_Toc241382686"/>
      <w:bookmarkStart w:id="2246" w:name="_Toc247948049"/>
      <w:bookmarkStart w:id="2247" w:name="_Toc248824945"/>
      <w:bookmarkStart w:id="2248" w:name="_Toc249936526"/>
      <w:bookmarkStart w:id="2249" w:name="_Toc252185403"/>
      <w:bookmarkStart w:id="2250" w:name="_Toc253057890"/>
      <w:bookmarkStart w:id="2251" w:name="_Toc253125998"/>
      <w:bookmarkStart w:id="2252" w:name="_Toc254101152"/>
      <w:bookmarkStart w:id="2253" w:name="_Toc254101630"/>
      <w:bookmarkStart w:id="2254" w:name="_Toc254105248"/>
      <w:bookmarkStart w:id="2255" w:name="_Toc254175248"/>
      <w:bookmarkStart w:id="2256" w:name="_Toc254184971"/>
      <w:bookmarkStart w:id="2257" w:name="_Toc254612767"/>
      <w:bookmarkStart w:id="2258" w:name="_Toc255891462"/>
      <w:bookmarkStart w:id="2259" w:name="_Toc256091324"/>
      <w:bookmarkStart w:id="2260" w:name="_Toc266359623"/>
      <w:bookmarkStart w:id="2261" w:name="_Toc266364083"/>
      <w:r>
        <w:rPr>
          <w:rStyle w:val="CharDivNo"/>
        </w:rPr>
        <w:t>Chapter XLIX</w:t>
      </w:r>
      <w:r>
        <w:rPr>
          <w:snapToGrid w:val="0"/>
        </w:rPr>
        <w:t> — </w:t>
      </w:r>
      <w:r>
        <w:rPr>
          <w:rStyle w:val="CharDivText"/>
        </w:rPr>
        <w:t>Forgery and uttering</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Footnoteheading"/>
        <w:rPr>
          <w:snapToGrid w:val="0"/>
        </w:rPr>
      </w:pPr>
      <w:r>
        <w:rPr>
          <w:snapToGrid w:val="0"/>
        </w:rPr>
        <w:tab/>
        <w:t>[Heading inserted by No. 101 of 1990 s. 41.]</w:t>
      </w:r>
    </w:p>
    <w:p>
      <w:pPr>
        <w:pStyle w:val="Heading5"/>
        <w:keepNext w:val="0"/>
        <w:rPr>
          <w:snapToGrid w:val="0"/>
        </w:rPr>
      </w:pPr>
      <w:bookmarkStart w:id="2262" w:name="_Toc266364084"/>
      <w:r>
        <w:rPr>
          <w:rStyle w:val="CharSectno"/>
        </w:rPr>
        <w:t>473</w:t>
      </w:r>
      <w:r>
        <w:rPr>
          <w:snapToGrid w:val="0"/>
        </w:rPr>
        <w:t>.</w:t>
      </w:r>
      <w:r>
        <w:rPr>
          <w:snapToGrid w:val="0"/>
        </w:rPr>
        <w:tab/>
        <w:t>Forgery and uttering</w:t>
      </w:r>
      <w:bookmarkEnd w:id="226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263" w:name="_Toc266364085"/>
      <w:r>
        <w:rPr>
          <w:rStyle w:val="CharSectno"/>
        </w:rPr>
        <w:t>474</w:t>
      </w:r>
      <w:r>
        <w:t>.</w:t>
      </w:r>
      <w:r>
        <w:tab/>
        <w:t>Preparation for forgery etc.</w:t>
      </w:r>
      <w:bookmarkEnd w:id="226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264" w:name="_Toc189539647"/>
      <w:bookmarkStart w:id="2265" w:name="_Toc193099985"/>
      <w:bookmarkStart w:id="2266" w:name="_Toc196196268"/>
      <w:bookmarkStart w:id="2267" w:name="_Toc196732233"/>
      <w:bookmarkStart w:id="2268" w:name="_Toc201741124"/>
      <w:bookmarkStart w:id="2269" w:name="_Toc202763174"/>
      <w:bookmarkStart w:id="2270" w:name="_Toc203538792"/>
      <w:bookmarkStart w:id="2271" w:name="_Toc205192448"/>
      <w:bookmarkStart w:id="2272" w:name="_Toc205280332"/>
      <w:bookmarkStart w:id="2273" w:name="_Toc207614341"/>
      <w:bookmarkStart w:id="2274" w:name="_Toc207615722"/>
      <w:bookmarkStart w:id="2275" w:name="_Toc207689051"/>
      <w:bookmarkStart w:id="2276" w:name="_Toc209329087"/>
      <w:bookmarkStart w:id="2277" w:name="_Toc209338723"/>
      <w:bookmarkStart w:id="2278" w:name="_Toc209503947"/>
      <w:bookmarkStart w:id="2279" w:name="_Toc211654191"/>
      <w:bookmarkStart w:id="2280" w:name="_Toc233779038"/>
      <w:bookmarkStart w:id="2281" w:name="_Toc241052710"/>
      <w:bookmarkStart w:id="2282" w:name="_Toc241382221"/>
      <w:bookmarkStart w:id="2283" w:name="_Toc241382689"/>
      <w:bookmarkStart w:id="2284" w:name="_Toc247948052"/>
      <w:bookmarkStart w:id="2285" w:name="_Toc248824948"/>
      <w:bookmarkStart w:id="2286" w:name="_Toc249936529"/>
      <w:bookmarkStart w:id="2287" w:name="_Toc252185406"/>
      <w:bookmarkStart w:id="2288" w:name="_Toc253057893"/>
      <w:bookmarkStart w:id="2289" w:name="_Toc253126001"/>
      <w:bookmarkStart w:id="2290" w:name="_Toc254101155"/>
      <w:bookmarkStart w:id="2291" w:name="_Toc254101633"/>
      <w:bookmarkStart w:id="2292" w:name="_Toc254105251"/>
      <w:bookmarkStart w:id="2293" w:name="_Toc254175251"/>
      <w:bookmarkStart w:id="2294" w:name="_Toc254184974"/>
      <w:bookmarkStart w:id="2295" w:name="_Toc254612770"/>
      <w:bookmarkStart w:id="2296" w:name="_Toc255891465"/>
      <w:bookmarkStart w:id="2297" w:name="_Toc256091327"/>
      <w:bookmarkStart w:id="2298" w:name="_Toc266359626"/>
      <w:bookmarkStart w:id="2299" w:name="_Toc266364086"/>
      <w:r>
        <w:rPr>
          <w:rStyle w:val="CharDivNo"/>
        </w:rPr>
        <w:t>Chapter L</w:t>
      </w:r>
      <w:r>
        <w:rPr>
          <w:snapToGrid w:val="0"/>
        </w:rPr>
        <w:t> — </w:t>
      </w:r>
      <w:r>
        <w:rPr>
          <w:rStyle w:val="CharDivText"/>
        </w:rPr>
        <w:t>False representations as to status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Footnoteheading"/>
        <w:keepNext/>
        <w:keepLines/>
      </w:pPr>
      <w:r>
        <w:tab/>
        <w:t>[Heading inserted by No. 101 of 1990 s. 41.]</w:t>
      </w:r>
    </w:p>
    <w:p>
      <w:pPr>
        <w:pStyle w:val="Heading5"/>
        <w:rPr>
          <w:snapToGrid w:val="0"/>
        </w:rPr>
      </w:pPr>
      <w:bookmarkStart w:id="2300" w:name="_Toc266364087"/>
      <w:r>
        <w:rPr>
          <w:rStyle w:val="CharSectno"/>
        </w:rPr>
        <w:t>488</w:t>
      </w:r>
      <w:r>
        <w:rPr>
          <w:snapToGrid w:val="0"/>
        </w:rPr>
        <w:t>.</w:t>
      </w:r>
      <w:r>
        <w:rPr>
          <w:snapToGrid w:val="0"/>
        </w:rPr>
        <w:tab/>
        <w:t>Procuring or claiming unauthorised status</w:t>
      </w:r>
      <w:bookmarkEnd w:id="230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301" w:name="_Toc189539649"/>
      <w:bookmarkStart w:id="2302" w:name="_Toc193099987"/>
      <w:bookmarkStart w:id="2303" w:name="_Toc196196270"/>
      <w:bookmarkStart w:id="2304" w:name="_Toc196732235"/>
      <w:bookmarkStart w:id="2305" w:name="_Toc201741126"/>
      <w:bookmarkStart w:id="2306" w:name="_Toc202763176"/>
      <w:bookmarkStart w:id="2307" w:name="_Toc203538794"/>
      <w:bookmarkStart w:id="2308" w:name="_Toc205192450"/>
      <w:bookmarkStart w:id="2309" w:name="_Toc205280334"/>
      <w:bookmarkStart w:id="2310" w:name="_Toc207614343"/>
      <w:bookmarkStart w:id="2311" w:name="_Toc207615724"/>
      <w:bookmarkStart w:id="2312" w:name="_Toc207689053"/>
      <w:bookmarkStart w:id="2313" w:name="_Toc209329089"/>
      <w:bookmarkStart w:id="2314" w:name="_Toc209338725"/>
      <w:bookmarkStart w:id="2315" w:name="_Toc209503949"/>
      <w:bookmarkStart w:id="2316" w:name="_Toc211654193"/>
      <w:bookmarkStart w:id="2317" w:name="_Toc233779040"/>
      <w:bookmarkStart w:id="2318" w:name="_Toc241052712"/>
      <w:bookmarkStart w:id="2319" w:name="_Toc241382223"/>
      <w:bookmarkStart w:id="2320" w:name="_Toc241382691"/>
      <w:bookmarkStart w:id="2321" w:name="_Toc247948054"/>
      <w:bookmarkStart w:id="2322" w:name="_Toc248824950"/>
      <w:bookmarkStart w:id="2323" w:name="_Toc249936531"/>
      <w:bookmarkStart w:id="2324" w:name="_Toc252185408"/>
      <w:bookmarkStart w:id="2325" w:name="_Toc253057895"/>
      <w:bookmarkStart w:id="2326" w:name="_Toc253126003"/>
      <w:bookmarkStart w:id="2327" w:name="_Toc254101157"/>
      <w:bookmarkStart w:id="2328" w:name="_Toc254101635"/>
      <w:bookmarkStart w:id="2329" w:name="_Toc254105253"/>
      <w:bookmarkStart w:id="2330" w:name="_Toc254175253"/>
      <w:bookmarkStart w:id="2331" w:name="_Toc254184976"/>
      <w:bookmarkStart w:id="2332" w:name="_Toc254612772"/>
      <w:bookmarkStart w:id="2333" w:name="_Toc255891467"/>
      <w:bookmarkStart w:id="2334" w:name="_Toc256091329"/>
      <w:bookmarkStart w:id="2335" w:name="_Toc266359628"/>
      <w:bookmarkStart w:id="2336" w:name="_Toc266364088"/>
      <w:r>
        <w:rPr>
          <w:rStyle w:val="CharDivNo"/>
        </w:rPr>
        <w:t>Chapter LIII</w:t>
      </w:r>
      <w:r>
        <w:rPr>
          <w:snapToGrid w:val="0"/>
        </w:rPr>
        <w:t> — </w:t>
      </w:r>
      <w:r>
        <w:rPr>
          <w:rStyle w:val="CharDivText"/>
        </w:rPr>
        <w:t>Personation</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rPr>
          <w:snapToGrid w:val="0"/>
        </w:rPr>
      </w:pPr>
      <w:bookmarkStart w:id="2337" w:name="_Toc266364089"/>
      <w:r>
        <w:rPr>
          <w:rStyle w:val="CharSectno"/>
        </w:rPr>
        <w:t>510</w:t>
      </w:r>
      <w:r>
        <w:rPr>
          <w:snapToGrid w:val="0"/>
        </w:rPr>
        <w:t>.</w:t>
      </w:r>
      <w:r>
        <w:rPr>
          <w:snapToGrid w:val="0"/>
        </w:rPr>
        <w:tab/>
        <w:t>Personation in general</w:t>
      </w:r>
      <w:bookmarkEnd w:id="233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338" w:name="_Toc266364090"/>
      <w:r>
        <w:rPr>
          <w:rStyle w:val="CharSectno"/>
        </w:rPr>
        <w:t>511</w:t>
      </w:r>
      <w:r>
        <w:rPr>
          <w:snapToGrid w:val="0"/>
        </w:rPr>
        <w:t>.</w:t>
      </w:r>
      <w:r>
        <w:rPr>
          <w:snapToGrid w:val="0"/>
        </w:rPr>
        <w:tab/>
        <w:t>Personation of owner of shares</w:t>
      </w:r>
      <w:bookmarkEnd w:id="233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339" w:name="_Toc266364091"/>
      <w:r>
        <w:rPr>
          <w:rStyle w:val="CharSectno"/>
        </w:rPr>
        <w:t>512</w:t>
      </w:r>
      <w:r>
        <w:rPr>
          <w:snapToGrid w:val="0"/>
        </w:rPr>
        <w:t>.</w:t>
      </w:r>
      <w:r>
        <w:rPr>
          <w:snapToGrid w:val="0"/>
        </w:rPr>
        <w:tab/>
        <w:t>Falsely acknowledging deeds, recognizances etc.</w:t>
      </w:r>
      <w:bookmarkEnd w:id="233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340" w:name="_Toc266364092"/>
      <w:r>
        <w:rPr>
          <w:rStyle w:val="CharSectno"/>
        </w:rPr>
        <w:t>513</w:t>
      </w:r>
      <w:r>
        <w:rPr>
          <w:snapToGrid w:val="0"/>
        </w:rPr>
        <w:t>.</w:t>
      </w:r>
      <w:r>
        <w:rPr>
          <w:snapToGrid w:val="0"/>
        </w:rPr>
        <w:tab/>
        <w:t>Personation of a person named in a certificate</w:t>
      </w:r>
      <w:bookmarkEnd w:id="234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341" w:name="_Toc266364093"/>
      <w:r>
        <w:rPr>
          <w:rStyle w:val="CharSectno"/>
        </w:rPr>
        <w:t>514</w:t>
      </w:r>
      <w:r>
        <w:rPr>
          <w:snapToGrid w:val="0"/>
        </w:rPr>
        <w:t>.</w:t>
      </w:r>
      <w:r>
        <w:rPr>
          <w:snapToGrid w:val="0"/>
        </w:rPr>
        <w:tab/>
        <w:t>Lending certificate for personation</w:t>
      </w:r>
      <w:bookmarkEnd w:id="234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342" w:name="_Toc189539655"/>
      <w:bookmarkStart w:id="2343" w:name="_Toc193099993"/>
      <w:bookmarkStart w:id="2344" w:name="_Toc196196276"/>
      <w:bookmarkStart w:id="2345" w:name="_Toc196732241"/>
      <w:bookmarkStart w:id="2346" w:name="_Toc201741132"/>
      <w:bookmarkStart w:id="2347" w:name="_Toc202763182"/>
      <w:bookmarkStart w:id="2348" w:name="_Toc203538800"/>
      <w:bookmarkStart w:id="2349" w:name="_Toc205192456"/>
      <w:bookmarkStart w:id="2350" w:name="_Toc205280340"/>
      <w:bookmarkStart w:id="2351" w:name="_Toc207614349"/>
      <w:bookmarkStart w:id="2352" w:name="_Toc207615730"/>
      <w:bookmarkStart w:id="2353" w:name="_Toc207689059"/>
      <w:bookmarkStart w:id="2354" w:name="_Toc209329095"/>
      <w:bookmarkStart w:id="2355" w:name="_Toc209338731"/>
      <w:bookmarkStart w:id="2356" w:name="_Toc209503955"/>
      <w:bookmarkStart w:id="2357" w:name="_Toc211654199"/>
      <w:bookmarkStart w:id="2358" w:name="_Toc233779046"/>
      <w:bookmarkStart w:id="2359" w:name="_Toc241052718"/>
      <w:bookmarkStart w:id="2360" w:name="_Toc241382229"/>
      <w:bookmarkStart w:id="2361" w:name="_Toc241382697"/>
      <w:bookmarkStart w:id="2362" w:name="_Toc247948060"/>
      <w:bookmarkStart w:id="2363" w:name="_Toc248824956"/>
      <w:bookmarkStart w:id="2364" w:name="_Toc249936537"/>
      <w:bookmarkStart w:id="2365" w:name="_Toc252185414"/>
      <w:bookmarkStart w:id="2366" w:name="_Toc253057901"/>
      <w:bookmarkStart w:id="2367" w:name="_Toc253126009"/>
      <w:bookmarkStart w:id="2368" w:name="_Toc254101163"/>
      <w:bookmarkStart w:id="2369" w:name="_Toc254101641"/>
      <w:bookmarkStart w:id="2370" w:name="_Toc254105259"/>
      <w:bookmarkStart w:id="2371" w:name="_Toc254175259"/>
      <w:bookmarkStart w:id="2372" w:name="_Toc254184982"/>
      <w:bookmarkStart w:id="2373" w:name="_Toc254612778"/>
      <w:bookmarkStart w:id="2374" w:name="_Toc255891473"/>
      <w:bookmarkStart w:id="2375" w:name="_Toc256091335"/>
      <w:bookmarkStart w:id="2376" w:name="_Toc266359634"/>
      <w:bookmarkStart w:id="2377" w:name="_Toc266364094"/>
      <w:r>
        <w:rPr>
          <w:snapToGrid w:val="0"/>
        </w:rPr>
        <w:t>Division IV — Offences connected with trade and breach of contract, and corruption of agents, trustees, and others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Heading3"/>
        <w:rPr>
          <w:snapToGrid w:val="0"/>
        </w:rPr>
      </w:pPr>
      <w:bookmarkStart w:id="2378" w:name="_Toc189539656"/>
      <w:bookmarkStart w:id="2379" w:name="_Toc193099994"/>
      <w:bookmarkStart w:id="2380" w:name="_Toc196196277"/>
      <w:bookmarkStart w:id="2381" w:name="_Toc196732242"/>
      <w:bookmarkStart w:id="2382" w:name="_Toc201741133"/>
      <w:bookmarkStart w:id="2383" w:name="_Toc202763183"/>
      <w:bookmarkStart w:id="2384" w:name="_Toc203538801"/>
      <w:bookmarkStart w:id="2385" w:name="_Toc205192457"/>
      <w:bookmarkStart w:id="2386" w:name="_Toc205280341"/>
      <w:bookmarkStart w:id="2387" w:name="_Toc207614350"/>
      <w:bookmarkStart w:id="2388" w:name="_Toc207615731"/>
      <w:bookmarkStart w:id="2389" w:name="_Toc207689060"/>
      <w:bookmarkStart w:id="2390" w:name="_Toc209329096"/>
      <w:bookmarkStart w:id="2391" w:name="_Toc209338732"/>
      <w:bookmarkStart w:id="2392" w:name="_Toc209503956"/>
      <w:bookmarkStart w:id="2393" w:name="_Toc211654200"/>
      <w:bookmarkStart w:id="2394" w:name="_Toc233779047"/>
      <w:bookmarkStart w:id="2395" w:name="_Toc241052719"/>
      <w:bookmarkStart w:id="2396" w:name="_Toc241382230"/>
      <w:bookmarkStart w:id="2397" w:name="_Toc241382698"/>
      <w:bookmarkStart w:id="2398" w:name="_Toc247948061"/>
      <w:bookmarkStart w:id="2399" w:name="_Toc248824957"/>
      <w:bookmarkStart w:id="2400" w:name="_Toc249936538"/>
      <w:bookmarkStart w:id="2401" w:name="_Toc252185415"/>
      <w:bookmarkStart w:id="2402" w:name="_Toc253057902"/>
      <w:bookmarkStart w:id="2403" w:name="_Toc253126010"/>
      <w:bookmarkStart w:id="2404" w:name="_Toc254101164"/>
      <w:bookmarkStart w:id="2405" w:name="_Toc254101642"/>
      <w:bookmarkStart w:id="2406" w:name="_Toc254105260"/>
      <w:bookmarkStart w:id="2407" w:name="_Toc254175260"/>
      <w:bookmarkStart w:id="2408" w:name="_Toc254184983"/>
      <w:bookmarkStart w:id="2409" w:name="_Toc254612779"/>
      <w:bookmarkStart w:id="2410" w:name="_Toc255891474"/>
      <w:bookmarkStart w:id="2411" w:name="_Toc256091336"/>
      <w:bookmarkStart w:id="2412" w:name="_Toc266359635"/>
      <w:bookmarkStart w:id="2413" w:name="_Toc266364095"/>
      <w:r>
        <w:rPr>
          <w:rStyle w:val="CharDivNo"/>
        </w:rPr>
        <w:t>Chapter LIV</w:t>
      </w:r>
      <w:r>
        <w:rPr>
          <w:snapToGrid w:val="0"/>
        </w:rPr>
        <w:t> — </w:t>
      </w:r>
      <w:r>
        <w:rPr>
          <w:rStyle w:val="CharDivText"/>
        </w:rPr>
        <w:t>Fraudulent debtors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Ednotesection"/>
        <w:keepNext/>
        <w:keepLines/>
      </w:pPr>
      <w:r>
        <w:t>[</w:t>
      </w:r>
      <w:r>
        <w:rPr>
          <w:b/>
        </w:rPr>
        <w:t>515</w:t>
      </w:r>
      <w:r>
        <w:rPr>
          <w:b/>
        </w:rPr>
        <w:noBreakHyphen/>
        <w:t>526.</w:t>
      </w:r>
      <w:r>
        <w:tab/>
        <w:t>Deleted by No. 51 of 1992 s. 11.]</w:t>
      </w:r>
    </w:p>
    <w:p>
      <w:pPr>
        <w:pStyle w:val="Heading5"/>
        <w:rPr>
          <w:snapToGrid w:val="0"/>
        </w:rPr>
      </w:pPr>
      <w:bookmarkStart w:id="2414" w:name="_Toc266364096"/>
      <w:r>
        <w:rPr>
          <w:rStyle w:val="CharSectno"/>
        </w:rPr>
        <w:t>527</w:t>
      </w:r>
      <w:r>
        <w:rPr>
          <w:snapToGrid w:val="0"/>
        </w:rPr>
        <w:t>.</w:t>
      </w:r>
      <w:r>
        <w:rPr>
          <w:snapToGrid w:val="0"/>
        </w:rPr>
        <w:tab/>
        <w:t>Fraudulent dealing by judgment debtors</w:t>
      </w:r>
      <w:bookmarkEnd w:id="241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415" w:name="_Toc189539658"/>
      <w:bookmarkStart w:id="2416" w:name="_Toc193099996"/>
      <w:bookmarkStart w:id="2417" w:name="_Toc196196279"/>
      <w:bookmarkStart w:id="2418" w:name="_Toc196732244"/>
      <w:bookmarkStart w:id="2419" w:name="_Toc201741135"/>
      <w:bookmarkStart w:id="2420" w:name="_Toc202763185"/>
      <w:bookmarkStart w:id="2421" w:name="_Toc203538803"/>
      <w:bookmarkStart w:id="2422" w:name="_Toc205192459"/>
      <w:bookmarkStart w:id="2423" w:name="_Toc205280343"/>
      <w:bookmarkStart w:id="2424" w:name="_Toc207614352"/>
      <w:bookmarkStart w:id="2425" w:name="_Toc207615733"/>
      <w:bookmarkStart w:id="2426" w:name="_Toc207689062"/>
      <w:bookmarkStart w:id="2427" w:name="_Toc209329098"/>
      <w:bookmarkStart w:id="2428" w:name="_Toc209338734"/>
      <w:bookmarkStart w:id="2429" w:name="_Toc209503958"/>
      <w:bookmarkStart w:id="2430" w:name="_Toc211654202"/>
      <w:bookmarkStart w:id="2431" w:name="_Toc233779049"/>
      <w:bookmarkStart w:id="2432" w:name="_Toc241052721"/>
      <w:bookmarkStart w:id="2433" w:name="_Toc241382232"/>
      <w:bookmarkStart w:id="2434" w:name="_Toc241382700"/>
      <w:bookmarkStart w:id="2435" w:name="_Toc247948063"/>
      <w:bookmarkStart w:id="2436" w:name="_Toc248824959"/>
      <w:bookmarkStart w:id="2437" w:name="_Toc249936540"/>
      <w:bookmarkStart w:id="2438" w:name="_Toc252185417"/>
      <w:bookmarkStart w:id="2439" w:name="_Toc253057904"/>
      <w:bookmarkStart w:id="2440" w:name="_Toc253126012"/>
      <w:bookmarkStart w:id="2441" w:name="_Toc254101166"/>
      <w:bookmarkStart w:id="2442" w:name="_Toc254101644"/>
      <w:bookmarkStart w:id="2443" w:name="_Toc254105262"/>
      <w:bookmarkStart w:id="2444" w:name="_Toc254175262"/>
      <w:bookmarkStart w:id="2445" w:name="_Toc254184985"/>
      <w:bookmarkStart w:id="2446" w:name="_Toc254612781"/>
      <w:bookmarkStart w:id="2447" w:name="_Toc255891476"/>
      <w:bookmarkStart w:id="2448" w:name="_Toc256091338"/>
      <w:bookmarkStart w:id="2449" w:name="_Toc266359637"/>
      <w:bookmarkStart w:id="2450" w:name="_Toc266364097"/>
      <w:r>
        <w:rPr>
          <w:rStyle w:val="CharDivNo"/>
        </w:rPr>
        <w:t>Chapter LV</w:t>
      </w:r>
      <w:r>
        <w:rPr>
          <w:snapToGrid w:val="0"/>
        </w:rPr>
        <w:t> — </w:t>
      </w:r>
      <w:r>
        <w:rPr>
          <w:rStyle w:val="CharDivText"/>
        </w:rPr>
        <w:t>Corruption of agents, trustees, and others in whom confidence is reposed</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rPr>
          <w:snapToGrid w:val="0"/>
        </w:rPr>
      </w:pPr>
      <w:bookmarkStart w:id="2451" w:name="_Toc266364098"/>
      <w:r>
        <w:rPr>
          <w:rStyle w:val="CharSectno"/>
        </w:rPr>
        <w:t>529</w:t>
      </w:r>
      <w:r>
        <w:rPr>
          <w:snapToGrid w:val="0"/>
        </w:rPr>
        <w:t>.</w:t>
      </w:r>
      <w:r>
        <w:rPr>
          <w:snapToGrid w:val="0"/>
        </w:rPr>
        <w:tab/>
        <w:t>Receipt or solicitation of secret commission by an agent</w:t>
      </w:r>
      <w:bookmarkEnd w:id="245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452" w:name="_Toc266364099"/>
      <w:r>
        <w:rPr>
          <w:rStyle w:val="CharSectno"/>
        </w:rPr>
        <w:t>530</w:t>
      </w:r>
      <w:r>
        <w:rPr>
          <w:snapToGrid w:val="0"/>
        </w:rPr>
        <w:t>.</w:t>
      </w:r>
      <w:r>
        <w:rPr>
          <w:snapToGrid w:val="0"/>
        </w:rPr>
        <w:tab/>
        <w:t>Gift or offer of secret commission to an agent</w:t>
      </w:r>
      <w:bookmarkEnd w:id="245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453" w:name="_Toc266364100"/>
      <w:r>
        <w:rPr>
          <w:rStyle w:val="CharSectno"/>
        </w:rPr>
        <w:t>531</w:t>
      </w:r>
      <w:r>
        <w:rPr>
          <w:snapToGrid w:val="0"/>
        </w:rPr>
        <w:t>.</w:t>
      </w:r>
      <w:r>
        <w:rPr>
          <w:snapToGrid w:val="0"/>
        </w:rPr>
        <w:tab/>
        <w:t>Secret gifts to parent etc. of agent deemed gifts to agent</w:t>
      </w:r>
      <w:bookmarkEnd w:id="245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454" w:name="_Toc266364101"/>
      <w:r>
        <w:rPr>
          <w:rStyle w:val="CharSectno"/>
        </w:rPr>
        <w:t>532</w:t>
      </w:r>
      <w:r>
        <w:rPr>
          <w:snapToGrid w:val="0"/>
        </w:rPr>
        <w:t>.</w:t>
      </w:r>
      <w:r>
        <w:rPr>
          <w:snapToGrid w:val="0"/>
        </w:rPr>
        <w:tab/>
        <w:t>Giving to agent false or misleading receipt or account</w:t>
      </w:r>
      <w:bookmarkEnd w:id="245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455" w:name="_Toc266364102"/>
      <w:r>
        <w:rPr>
          <w:rStyle w:val="CharSectno"/>
        </w:rPr>
        <w:t>533</w:t>
      </w:r>
      <w:r>
        <w:rPr>
          <w:snapToGrid w:val="0"/>
        </w:rPr>
        <w:t>.</w:t>
      </w:r>
      <w:r>
        <w:rPr>
          <w:snapToGrid w:val="0"/>
        </w:rPr>
        <w:tab/>
        <w:t>Gift or receipt of secret commission in return for advice given</w:t>
      </w:r>
      <w:bookmarkEnd w:id="245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456" w:name="_Toc266364103"/>
      <w:r>
        <w:rPr>
          <w:rStyle w:val="CharSectno"/>
        </w:rPr>
        <w:t>534</w:t>
      </w:r>
      <w:r>
        <w:rPr>
          <w:snapToGrid w:val="0"/>
        </w:rPr>
        <w:t>.</w:t>
      </w:r>
      <w:r>
        <w:rPr>
          <w:snapToGrid w:val="0"/>
        </w:rPr>
        <w:tab/>
        <w:t>Offer or solicitation of secret commission in return for advice given</w:t>
      </w:r>
      <w:bookmarkEnd w:id="245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457" w:name="_Toc266364104"/>
      <w:r>
        <w:rPr>
          <w:rStyle w:val="CharSectno"/>
        </w:rPr>
        <w:t>535</w:t>
      </w:r>
      <w:r>
        <w:rPr>
          <w:snapToGrid w:val="0"/>
        </w:rPr>
        <w:t>.</w:t>
      </w:r>
      <w:r>
        <w:rPr>
          <w:snapToGrid w:val="0"/>
        </w:rPr>
        <w:tab/>
        <w:t>Secret commission to trustee in return for substituted appointment</w:t>
      </w:r>
      <w:bookmarkEnd w:id="245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458" w:name="_Toc266364105"/>
      <w:r>
        <w:rPr>
          <w:rStyle w:val="CharSectno"/>
        </w:rPr>
        <w:t>536</w:t>
      </w:r>
      <w:r>
        <w:rPr>
          <w:snapToGrid w:val="0"/>
        </w:rPr>
        <w:t>.</w:t>
      </w:r>
      <w:r>
        <w:rPr>
          <w:snapToGrid w:val="0"/>
        </w:rPr>
        <w:tab/>
        <w:t>Aiding etc. Chapter LV offences within or outside Western Australia</w:t>
      </w:r>
      <w:bookmarkEnd w:id="2458"/>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459" w:name="_Toc266364106"/>
      <w:r>
        <w:rPr>
          <w:rStyle w:val="CharSectno"/>
        </w:rPr>
        <w:t>537</w:t>
      </w:r>
      <w:r>
        <w:rPr>
          <w:snapToGrid w:val="0"/>
        </w:rPr>
        <w:t>.</w:t>
      </w:r>
      <w:r>
        <w:rPr>
          <w:snapToGrid w:val="0"/>
        </w:rPr>
        <w:tab/>
        <w:t>Liability of directors etc. acting without authority</w:t>
      </w:r>
      <w:bookmarkEnd w:id="245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460" w:name="_Toc266364107"/>
      <w:r>
        <w:rPr>
          <w:rStyle w:val="CharSectno"/>
        </w:rPr>
        <w:t>538</w:t>
      </w:r>
      <w:r>
        <w:rPr>
          <w:snapToGrid w:val="0"/>
        </w:rPr>
        <w:t>.</w:t>
      </w:r>
      <w:r>
        <w:rPr>
          <w:snapToGrid w:val="0"/>
        </w:rPr>
        <w:tab/>
        <w:t>Penalty for Chapter LV offences</w:t>
      </w:r>
      <w:bookmarkEnd w:id="2460"/>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461" w:name="_Toc266364108"/>
      <w:r>
        <w:rPr>
          <w:rStyle w:val="CharSectno"/>
        </w:rPr>
        <w:t>539</w:t>
      </w:r>
      <w:r>
        <w:rPr>
          <w:snapToGrid w:val="0"/>
        </w:rPr>
        <w:t>.</w:t>
      </w:r>
      <w:r>
        <w:rPr>
          <w:snapToGrid w:val="0"/>
        </w:rPr>
        <w:tab/>
        <w:t>Court may order withdrawal of trifling or technical cases</w:t>
      </w:r>
      <w:bookmarkEnd w:id="246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462" w:name="_Toc266364109"/>
      <w:r>
        <w:rPr>
          <w:rStyle w:val="CharSectno"/>
        </w:rPr>
        <w:t>540</w:t>
      </w:r>
      <w:r>
        <w:rPr>
          <w:snapToGrid w:val="0"/>
        </w:rPr>
        <w:t>.</w:t>
      </w:r>
      <w:r>
        <w:rPr>
          <w:snapToGrid w:val="0"/>
        </w:rPr>
        <w:tab/>
        <w:t>Protection of witness giving answers criminating himself</w:t>
      </w:r>
      <w:bookmarkEnd w:id="246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463" w:name="_Toc266364110"/>
      <w:r>
        <w:rPr>
          <w:rStyle w:val="CharSectno"/>
        </w:rPr>
        <w:t>541</w:t>
      </w:r>
      <w:r>
        <w:rPr>
          <w:snapToGrid w:val="0"/>
        </w:rPr>
        <w:t>.</w:t>
      </w:r>
      <w:r>
        <w:rPr>
          <w:snapToGrid w:val="0"/>
        </w:rPr>
        <w:tab/>
        <w:t>Stay of proceedings against such witness</w:t>
      </w:r>
      <w:bookmarkEnd w:id="246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464" w:name="_Toc266364111"/>
      <w:r>
        <w:rPr>
          <w:rStyle w:val="CharSectno"/>
        </w:rPr>
        <w:t>542</w:t>
      </w:r>
      <w:r>
        <w:rPr>
          <w:snapToGrid w:val="0"/>
        </w:rPr>
        <w:t>.</w:t>
      </w:r>
      <w:r>
        <w:rPr>
          <w:snapToGrid w:val="0"/>
        </w:rPr>
        <w:tab/>
        <w:t>Custom of itself no defence</w:t>
      </w:r>
      <w:bookmarkEnd w:id="246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465" w:name="_Toc266364112"/>
      <w:r>
        <w:rPr>
          <w:rStyle w:val="CharSectno"/>
        </w:rPr>
        <w:t>543</w:t>
      </w:r>
      <w:r>
        <w:rPr>
          <w:snapToGrid w:val="0"/>
        </w:rPr>
        <w:t>.</w:t>
      </w:r>
      <w:r>
        <w:rPr>
          <w:snapToGrid w:val="0"/>
        </w:rPr>
        <w:tab/>
        <w:t>Burden of proof that gift not secret commission</w:t>
      </w:r>
      <w:bookmarkEnd w:id="2465"/>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466" w:name="_Toc266364113"/>
      <w:r>
        <w:rPr>
          <w:rStyle w:val="CharSectno"/>
        </w:rPr>
        <w:t>546</w:t>
      </w:r>
      <w:r>
        <w:rPr>
          <w:snapToGrid w:val="0"/>
        </w:rPr>
        <w:t>.</w:t>
      </w:r>
      <w:r>
        <w:rPr>
          <w:snapToGrid w:val="0"/>
        </w:rPr>
        <w:tab/>
        <w:t>Terms used</w:t>
      </w:r>
      <w:bookmarkEnd w:id="2466"/>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467" w:name="_Toc189539675"/>
      <w:bookmarkStart w:id="2468" w:name="_Toc193100013"/>
      <w:bookmarkStart w:id="2469" w:name="_Toc196196296"/>
      <w:bookmarkStart w:id="2470" w:name="_Toc196732261"/>
      <w:bookmarkStart w:id="2471" w:name="_Toc201741152"/>
      <w:bookmarkStart w:id="2472" w:name="_Toc202763202"/>
      <w:bookmarkStart w:id="2473" w:name="_Toc203538820"/>
      <w:bookmarkStart w:id="2474" w:name="_Toc205192476"/>
      <w:bookmarkStart w:id="2475" w:name="_Toc205280360"/>
      <w:bookmarkStart w:id="2476" w:name="_Toc207614369"/>
      <w:bookmarkStart w:id="2477" w:name="_Toc207615750"/>
      <w:bookmarkStart w:id="2478" w:name="_Toc207689079"/>
      <w:bookmarkStart w:id="2479" w:name="_Toc209329115"/>
      <w:bookmarkStart w:id="2480" w:name="_Toc209338751"/>
      <w:bookmarkStart w:id="2481" w:name="_Toc209503975"/>
      <w:bookmarkStart w:id="2482" w:name="_Toc211654219"/>
      <w:bookmarkStart w:id="2483" w:name="_Toc233779066"/>
      <w:bookmarkStart w:id="2484" w:name="_Toc241052738"/>
      <w:bookmarkStart w:id="2485" w:name="_Toc241382249"/>
      <w:bookmarkStart w:id="2486" w:name="_Toc241382717"/>
      <w:bookmarkStart w:id="2487" w:name="_Toc247948080"/>
      <w:bookmarkStart w:id="2488" w:name="_Toc248824976"/>
      <w:bookmarkStart w:id="2489" w:name="_Toc249936557"/>
      <w:bookmarkStart w:id="2490" w:name="_Toc252185434"/>
      <w:bookmarkStart w:id="2491" w:name="_Toc253057921"/>
      <w:bookmarkStart w:id="2492" w:name="_Toc253126029"/>
      <w:bookmarkStart w:id="2493" w:name="_Toc254101183"/>
      <w:bookmarkStart w:id="2494" w:name="_Toc254101661"/>
      <w:bookmarkStart w:id="2495" w:name="_Toc254105279"/>
      <w:bookmarkStart w:id="2496" w:name="_Toc254175279"/>
      <w:bookmarkStart w:id="2497" w:name="_Toc254185002"/>
      <w:bookmarkStart w:id="2498" w:name="_Toc254612798"/>
      <w:bookmarkStart w:id="2499" w:name="_Toc255891493"/>
      <w:bookmarkStart w:id="2500" w:name="_Toc256091355"/>
      <w:bookmarkStart w:id="2501" w:name="_Toc266359654"/>
      <w:bookmarkStart w:id="2502" w:name="_Toc266364114"/>
      <w:r>
        <w:rPr>
          <w:rStyle w:val="CharDivNo"/>
        </w:rPr>
        <w:t>Chapter LVI</w:t>
      </w:r>
      <w:r>
        <w:rPr>
          <w:snapToGrid w:val="0"/>
        </w:rPr>
        <w:t> — </w:t>
      </w:r>
      <w:r>
        <w:rPr>
          <w:rStyle w:val="CharDivText"/>
        </w:rPr>
        <w:t>Other offences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Heading5"/>
        <w:spacing w:before="180"/>
        <w:rPr>
          <w:snapToGrid w:val="0"/>
        </w:rPr>
      </w:pPr>
      <w:bookmarkStart w:id="2503" w:name="_Toc266364115"/>
      <w:r>
        <w:rPr>
          <w:rStyle w:val="CharSectno"/>
        </w:rPr>
        <w:t>547</w:t>
      </w:r>
      <w:r>
        <w:rPr>
          <w:snapToGrid w:val="0"/>
        </w:rPr>
        <w:t>.</w:t>
      </w:r>
      <w:r>
        <w:rPr>
          <w:snapToGrid w:val="0"/>
        </w:rPr>
        <w:tab/>
        <w:t>Concealment by officers of companies on reduction of capital</w:t>
      </w:r>
      <w:bookmarkEnd w:id="250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504" w:name="_Toc266364116"/>
      <w:r>
        <w:rPr>
          <w:rStyle w:val="CharSectno"/>
        </w:rPr>
        <w:t>548</w:t>
      </w:r>
      <w:r>
        <w:rPr>
          <w:snapToGrid w:val="0"/>
        </w:rPr>
        <w:t>.</w:t>
      </w:r>
      <w:r>
        <w:rPr>
          <w:snapToGrid w:val="0"/>
        </w:rPr>
        <w:tab/>
        <w:t>Falsification of books of companies</w:t>
      </w:r>
      <w:bookmarkEnd w:id="250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505" w:name="_Toc266364117"/>
      <w:r>
        <w:rPr>
          <w:rStyle w:val="CharSectno"/>
        </w:rPr>
        <w:t>549</w:t>
      </w:r>
      <w:r>
        <w:rPr>
          <w:snapToGrid w:val="0"/>
        </w:rPr>
        <w:t>.</w:t>
      </w:r>
      <w:r>
        <w:rPr>
          <w:snapToGrid w:val="0"/>
        </w:rPr>
        <w:tab/>
        <w:t>Mixing uncertified with certified articles</w:t>
      </w:r>
      <w:bookmarkEnd w:id="250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506" w:name="_Toc189539679"/>
      <w:bookmarkStart w:id="2507" w:name="_Toc193100017"/>
      <w:bookmarkStart w:id="2508" w:name="_Toc196196300"/>
      <w:bookmarkStart w:id="2509" w:name="_Toc196732265"/>
      <w:bookmarkStart w:id="2510" w:name="_Toc201741156"/>
      <w:bookmarkStart w:id="2511" w:name="_Toc202763206"/>
      <w:bookmarkStart w:id="2512" w:name="_Toc203538824"/>
      <w:bookmarkStart w:id="2513" w:name="_Toc205192480"/>
      <w:bookmarkStart w:id="2514" w:name="_Toc205280364"/>
      <w:bookmarkStart w:id="2515" w:name="_Toc207614373"/>
      <w:bookmarkStart w:id="2516" w:name="_Toc207615754"/>
      <w:bookmarkStart w:id="2517" w:name="_Toc207689083"/>
      <w:bookmarkStart w:id="2518" w:name="_Toc209329119"/>
      <w:bookmarkStart w:id="2519" w:name="_Toc209338755"/>
      <w:bookmarkStart w:id="2520" w:name="_Toc209503979"/>
      <w:bookmarkStart w:id="2521" w:name="_Toc211654223"/>
      <w:bookmarkStart w:id="2522" w:name="_Toc233779070"/>
      <w:bookmarkStart w:id="2523" w:name="_Toc241052742"/>
      <w:bookmarkStart w:id="2524" w:name="_Toc241382253"/>
      <w:bookmarkStart w:id="2525" w:name="_Toc241382721"/>
      <w:bookmarkStart w:id="2526" w:name="_Toc247948084"/>
      <w:bookmarkStart w:id="2527" w:name="_Toc248824980"/>
      <w:bookmarkStart w:id="2528" w:name="_Toc249936561"/>
      <w:bookmarkStart w:id="2529" w:name="_Toc252185438"/>
      <w:bookmarkStart w:id="2530" w:name="_Toc253057925"/>
      <w:bookmarkStart w:id="2531" w:name="_Toc253126033"/>
      <w:bookmarkStart w:id="2532" w:name="_Toc254101187"/>
      <w:bookmarkStart w:id="2533" w:name="_Toc254101665"/>
      <w:bookmarkStart w:id="2534" w:name="_Toc254105283"/>
      <w:bookmarkStart w:id="2535" w:name="_Toc254175283"/>
      <w:bookmarkStart w:id="2536" w:name="_Toc254185006"/>
      <w:bookmarkStart w:id="2537" w:name="_Toc254612802"/>
      <w:bookmarkStart w:id="2538" w:name="_Toc255891497"/>
      <w:bookmarkStart w:id="2539" w:name="_Toc256091359"/>
      <w:bookmarkStart w:id="2540" w:name="_Toc266359658"/>
      <w:bookmarkStart w:id="2541" w:name="_Toc266364118"/>
      <w:r>
        <w:rPr>
          <w:rStyle w:val="CharPartNo"/>
        </w:rPr>
        <w:t>Part VII</w:t>
      </w:r>
      <w:r>
        <w:t> — </w:t>
      </w:r>
      <w:r>
        <w:rPr>
          <w:rStyle w:val="CharPartText"/>
          <w:spacing w:val="-4"/>
        </w:rPr>
        <w:t>Preparation to commit offences: Conspiracy: Accessories after the fact</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3"/>
        <w:rPr>
          <w:snapToGrid w:val="0"/>
        </w:rPr>
      </w:pPr>
      <w:bookmarkStart w:id="2542" w:name="_Toc189539680"/>
      <w:bookmarkStart w:id="2543" w:name="_Toc193100018"/>
      <w:bookmarkStart w:id="2544" w:name="_Toc196196301"/>
      <w:bookmarkStart w:id="2545" w:name="_Toc196732266"/>
      <w:bookmarkStart w:id="2546" w:name="_Toc201741157"/>
      <w:bookmarkStart w:id="2547" w:name="_Toc202763207"/>
      <w:bookmarkStart w:id="2548" w:name="_Toc203538825"/>
      <w:bookmarkStart w:id="2549" w:name="_Toc205192481"/>
      <w:bookmarkStart w:id="2550" w:name="_Toc205280365"/>
      <w:bookmarkStart w:id="2551" w:name="_Toc207614374"/>
      <w:bookmarkStart w:id="2552" w:name="_Toc207615755"/>
      <w:bookmarkStart w:id="2553" w:name="_Toc207689084"/>
      <w:bookmarkStart w:id="2554" w:name="_Toc209329120"/>
      <w:bookmarkStart w:id="2555" w:name="_Toc209338756"/>
      <w:bookmarkStart w:id="2556" w:name="_Toc209503980"/>
      <w:bookmarkStart w:id="2557" w:name="_Toc211654224"/>
      <w:bookmarkStart w:id="2558" w:name="_Toc233779071"/>
      <w:bookmarkStart w:id="2559" w:name="_Toc241052743"/>
      <w:bookmarkStart w:id="2560" w:name="_Toc241382254"/>
      <w:bookmarkStart w:id="2561" w:name="_Toc241382722"/>
      <w:bookmarkStart w:id="2562" w:name="_Toc247948085"/>
      <w:bookmarkStart w:id="2563" w:name="_Toc248824981"/>
      <w:bookmarkStart w:id="2564" w:name="_Toc249936562"/>
      <w:bookmarkStart w:id="2565" w:name="_Toc252185439"/>
      <w:bookmarkStart w:id="2566" w:name="_Toc253057926"/>
      <w:bookmarkStart w:id="2567" w:name="_Toc253126034"/>
      <w:bookmarkStart w:id="2568" w:name="_Toc254101188"/>
      <w:bookmarkStart w:id="2569" w:name="_Toc254101666"/>
      <w:bookmarkStart w:id="2570" w:name="_Toc254105284"/>
      <w:bookmarkStart w:id="2571" w:name="_Toc254175284"/>
      <w:bookmarkStart w:id="2572" w:name="_Toc254185007"/>
      <w:bookmarkStart w:id="2573" w:name="_Toc254612803"/>
      <w:bookmarkStart w:id="2574" w:name="_Toc255891498"/>
      <w:bookmarkStart w:id="2575" w:name="_Toc256091360"/>
      <w:bookmarkStart w:id="2576" w:name="_Toc266359659"/>
      <w:bookmarkStart w:id="2577" w:name="_Toc266364119"/>
      <w:r>
        <w:rPr>
          <w:rStyle w:val="CharDivNo"/>
        </w:rPr>
        <w:t>Chapter LVII</w:t>
      </w:r>
      <w:r>
        <w:rPr>
          <w:snapToGrid w:val="0"/>
        </w:rPr>
        <w:t> — </w:t>
      </w:r>
      <w:r>
        <w:rPr>
          <w:rStyle w:val="CharDivText"/>
        </w:rPr>
        <w:t>Attempts and preparation to commit offences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266364120"/>
      <w:r>
        <w:rPr>
          <w:rStyle w:val="CharSectno"/>
        </w:rPr>
        <w:t>552</w:t>
      </w:r>
      <w:r>
        <w:t>.</w:t>
      </w:r>
      <w:r>
        <w:tab/>
        <w:t>Attempts to commit indictable offences</w:t>
      </w:r>
      <w:bookmarkEnd w:id="257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579" w:name="_Toc266364121"/>
      <w:r>
        <w:rPr>
          <w:rStyle w:val="CharSectno"/>
        </w:rPr>
        <w:t>553</w:t>
      </w:r>
      <w:r>
        <w:t>.</w:t>
      </w:r>
      <w:r>
        <w:tab/>
        <w:t>Incitement to commit indictable offences</w:t>
      </w:r>
      <w:bookmarkEnd w:id="257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580" w:name="_Toc266364122"/>
      <w:r>
        <w:rPr>
          <w:rStyle w:val="CharSectno"/>
        </w:rPr>
        <w:t>555A</w:t>
      </w:r>
      <w:r>
        <w:rPr>
          <w:snapToGrid w:val="0"/>
        </w:rPr>
        <w:t>.</w:t>
      </w:r>
      <w:r>
        <w:rPr>
          <w:snapToGrid w:val="0"/>
        </w:rPr>
        <w:tab/>
        <w:t>Attempts and incitement to commit simple offences under this Code</w:t>
      </w:r>
      <w:bookmarkEnd w:id="258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581" w:name="_Toc266364123"/>
      <w:r>
        <w:rPr>
          <w:rStyle w:val="CharSectno"/>
        </w:rPr>
        <w:t>556</w:t>
      </w:r>
      <w:r>
        <w:rPr>
          <w:snapToGrid w:val="0"/>
        </w:rPr>
        <w:t>.</w:t>
      </w:r>
      <w:r>
        <w:rPr>
          <w:snapToGrid w:val="0"/>
        </w:rPr>
        <w:tab/>
        <w:t>Attempts to procure commission of criminal acts</w:t>
      </w:r>
      <w:bookmarkEnd w:id="258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582" w:name="_Toc266364124"/>
      <w:r>
        <w:rPr>
          <w:rStyle w:val="CharSectno"/>
        </w:rPr>
        <w:t>557</w:t>
      </w:r>
      <w:r>
        <w:rPr>
          <w:snapToGrid w:val="0"/>
        </w:rPr>
        <w:t>.</w:t>
      </w:r>
      <w:r>
        <w:rPr>
          <w:snapToGrid w:val="0"/>
        </w:rPr>
        <w:tab/>
        <w:t>Making or possession of explosives under suspicious circumstances</w:t>
      </w:r>
      <w:bookmarkEnd w:id="258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583" w:name="_Toc189539686"/>
      <w:bookmarkStart w:id="2584" w:name="_Toc193100024"/>
      <w:bookmarkStart w:id="2585" w:name="_Toc196196307"/>
      <w:bookmarkStart w:id="2586" w:name="_Toc196732272"/>
      <w:bookmarkStart w:id="2587" w:name="_Toc201741163"/>
      <w:bookmarkStart w:id="2588" w:name="_Toc202763213"/>
      <w:bookmarkStart w:id="2589" w:name="_Toc203538831"/>
      <w:bookmarkStart w:id="2590" w:name="_Toc205192487"/>
      <w:bookmarkStart w:id="2591" w:name="_Toc205280371"/>
      <w:bookmarkStart w:id="2592" w:name="_Toc207614380"/>
      <w:bookmarkStart w:id="2593" w:name="_Toc207615761"/>
      <w:bookmarkStart w:id="2594" w:name="_Toc207689090"/>
      <w:bookmarkStart w:id="2595" w:name="_Toc209329126"/>
      <w:bookmarkStart w:id="2596" w:name="_Toc209338762"/>
      <w:bookmarkStart w:id="2597" w:name="_Toc209503986"/>
      <w:bookmarkStart w:id="2598" w:name="_Toc211654230"/>
      <w:bookmarkStart w:id="2599" w:name="_Toc233779077"/>
      <w:bookmarkStart w:id="2600" w:name="_Toc241052749"/>
      <w:bookmarkStart w:id="2601" w:name="_Toc241382260"/>
      <w:bookmarkStart w:id="2602" w:name="_Toc241382728"/>
      <w:bookmarkStart w:id="2603" w:name="_Toc247948091"/>
      <w:bookmarkStart w:id="2604" w:name="_Toc248824987"/>
      <w:bookmarkStart w:id="2605" w:name="_Toc249936568"/>
      <w:bookmarkStart w:id="2606" w:name="_Toc252185445"/>
      <w:bookmarkStart w:id="2607" w:name="_Toc253057932"/>
      <w:bookmarkStart w:id="2608" w:name="_Toc253126040"/>
      <w:bookmarkStart w:id="2609" w:name="_Toc254101194"/>
      <w:bookmarkStart w:id="2610" w:name="_Toc254101672"/>
      <w:bookmarkStart w:id="2611" w:name="_Toc254105290"/>
      <w:bookmarkStart w:id="2612" w:name="_Toc254175290"/>
      <w:bookmarkStart w:id="2613" w:name="_Toc254185013"/>
      <w:bookmarkStart w:id="2614" w:name="_Toc254612809"/>
      <w:bookmarkStart w:id="2615" w:name="_Toc255891504"/>
      <w:bookmarkStart w:id="2616" w:name="_Toc256091366"/>
      <w:bookmarkStart w:id="2617" w:name="_Toc266359665"/>
      <w:bookmarkStart w:id="2618" w:name="_Toc266364125"/>
      <w:r>
        <w:rPr>
          <w:rStyle w:val="CharDivNo"/>
        </w:rPr>
        <w:t>Chapter LVIIA</w:t>
      </w:r>
      <w:r>
        <w:t> — </w:t>
      </w:r>
      <w:r>
        <w:rPr>
          <w:rStyle w:val="CharDivText"/>
        </w:rPr>
        <w:t>Offences to do with preparing to commit offences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pPr>
      <w:r>
        <w:tab/>
        <w:t>[Heading inserted by No. 70 of 2004 s. 33.]</w:t>
      </w:r>
    </w:p>
    <w:p>
      <w:pPr>
        <w:pStyle w:val="Heading5"/>
        <w:spacing w:before="180"/>
      </w:pPr>
      <w:bookmarkStart w:id="2619" w:name="_Toc266364126"/>
      <w:r>
        <w:rPr>
          <w:rStyle w:val="CharSectno"/>
        </w:rPr>
        <w:t>557A</w:t>
      </w:r>
      <w:r>
        <w:t>.</w:t>
      </w:r>
      <w:r>
        <w:tab/>
        <w:t>Presumptions</w:t>
      </w:r>
      <w:bookmarkEnd w:id="261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620" w:name="_Toc266364127"/>
      <w:r>
        <w:rPr>
          <w:rStyle w:val="CharSectno"/>
        </w:rPr>
        <w:t>557C</w:t>
      </w:r>
      <w:r>
        <w:t>.</w:t>
      </w:r>
      <w:r>
        <w:tab/>
        <w:t>Forfeiture</w:t>
      </w:r>
      <w:bookmarkEnd w:id="262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621" w:name="_Toc266364128"/>
      <w:r>
        <w:rPr>
          <w:rStyle w:val="CharSectno"/>
        </w:rPr>
        <w:t>557D</w:t>
      </w:r>
      <w:r>
        <w:t>.</w:t>
      </w:r>
      <w:r>
        <w:tab/>
        <w:t>Possessing stupefying or overpowering drug or thing</w:t>
      </w:r>
      <w:bookmarkEnd w:id="262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622" w:name="_Toc266364129"/>
      <w:r>
        <w:rPr>
          <w:rStyle w:val="CharSectno"/>
        </w:rPr>
        <w:t>557E</w:t>
      </w:r>
      <w:r>
        <w:t>.</w:t>
      </w:r>
      <w:r>
        <w:tab/>
        <w:t>Possessing things to assist unlawful entry to places</w:t>
      </w:r>
      <w:bookmarkEnd w:id="262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623" w:name="_Toc266364130"/>
      <w:r>
        <w:rPr>
          <w:rStyle w:val="CharSectno"/>
        </w:rPr>
        <w:t>557F</w:t>
      </w:r>
      <w:r>
        <w:t>.</w:t>
      </w:r>
      <w:r>
        <w:tab/>
        <w:t>Possessing things to assist unlawful use of conveyances</w:t>
      </w:r>
      <w:bookmarkEnd w:id="262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624" w:name="_Toc266364131"/>
      <w:r>
        <w:rPr>
          <w:rStyle w:val="CharSectno"/>
        </w:rPr>
        <w:t>557G</w:t>
      </w:r>
      <w:r>
        <w:t>.</w:t>
      </w:r>
      <w:r>
        <w:tab/>
        <w:t>Possessing things for applying graffiti</w:t>
      </w:r>
      <w:bookmarkEnd w:id="262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625" w:name="_Toc266364132"/>
      <w:r>
        <w:rPr>
          <w:rStyle w:val="CharSectno"/>
        </w:rPr>
        <w:t>557H</w:t>
      </w:r>
      <w:r>
        <w:t>.</w:t>
      </w:r>
      <w:r>
        <w:tab/>
        <w:t>Possessing a disguise</w:t>
      </w:r>
      <w:bookmarkEnd w:id="262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626" w:name="_Toc266364133"/>
      <w:r>
        <w:rPr>
          <w:rStyle w:val="CharSectno"/>
        </w:rPr>
        <w:t>557I</w:t>
      </w:r>
      <w:r>
        <w:t>.</w:t>
      </w:r>
      <w:r>
        <w:tab/>
        <w:t>Possessing bulletproof clothing</w:t>
      </w:r>
      <w:bookmarkEnd w:id="262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627" w:name="_Toc266364134"/>
      <w:r>
        <w:rPr>
          <w:rStyle w:val="CharSectno"/>
        </w:rPr>
        <w:t>557J</w:t>
      </w:r>
      <w:r>
        <w:t>.</w:t>
      </w:r>
      <w:r>
        <w:tab/>
        <w:t>Declared drug traffickers, consorting by</w:t>
      </w:r>
      <w:bookmarkEnd w:id="262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628" w:name="_Toc266364135"/>
      <w:r>
        <w:rPr>
          <w:rStyle w:val="CharSectno"/>
        </w:rPr>
        <w:t>557K</w:t>
      </w:r>
      <w:r>
        <w:t>.</w:t>
      </w:r>
      <w:r>
        <w:tab/>
        <w:t>Child sex offenders, offences by</w:t>
      </w:r>
      <w:bookmarkEnd w:id="262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w:t>
      </w:r>
    </w:p>
    <w:p>
      <w:pPr>
        <w:pStyle w:val="Heading3"/>
        <w:rPr>
          <w:snapToGrid w:val="0"/>
        </w:rPr>
      </w:pPr>
      <w:bookmarkStart w:id="2629" w:name="_Toc189539697"/>
      <w:bookmarkStart w:id="2630" w:name="_Toc193100035"/>
      <w:bookmarkStart w:id="2631" w:name="_Toc196196318"/>
      <w:bookmarkStart w:id="2632" w:name="_Toc196732283"/>
      <w:bookmarkStart w:id="2633" w:name="_Toc201741174"/>
      <w:bookmarkStart w:id="2634" w:name="_Toc202763224"/>
      <w:bookmarkStart w:id="2635" w:name="_Toc203538842"/>
      <w:bookmarkStart w:id="2636" w:name="_Toc205192498"/>
      <w:bookmarkStart w:id="2637" w:name="_Toc205280382"/>
      <w:bookmarkStart w:id="2638" w:name="_Toc207614391"/>
      <w:bookmarkStart w:id="2639" w:name="_Toc207615772"/>
      <w:bookmarkStart w:id="2640" w:name="_Toc207689101"/>
      <w:bookmarkStart w:id="2641" w:name="_Toc209329137"/>
      <w:bookmarkStart w:id="2642" w:name="_Toc209338773"/>
      <w:bookmarkStart w:id="2643" w:name="_Toc209503997"/>
      <w:bookmarkStart w:id="2644" w:name="_Toc211654241"/>
      <w:bookmarkStart w:id="2645" w:name="_Toc233779088"/>
      <w:bookmarkStart w:id="2646" w:name="_Toc241052760"/>
      <w:bookmarkStart w:id="2647" w:name="_Toc241382271"/>
      <w:bookmarkStart w:id="2648" w:name="_Toc241382739"/>
      <w:bookmarkStart w:id="2649" w:name="_Toc247948102"/>
      <w:bookmarkStart w:id="2650" w:name="_Toc248824998"/>
      <w:bookmarkStart w:id="2651" w:name="_Toc249936579"/>
      <w:bookmarkStart w:id="2652" w:name="_Toc252185456"/>
      <w:bookmarkStart w:id="2653" w:name="_Toc253057943"/>
      <w:bookmarkStart w:id="2654" w:name="_Toc253126051"/>
      <w:bookmarkStart w:id="2655" w:name="_Toc254101205"/>
      <w:bookmarkStart w:id="2656" w:name="_Toc254101683"/>
      <w:bookmarkStart w:id="2657" w:name="_Toc254105301"/>
      <w:bookmarkStart w:id="2658" w:name="_Toc254175301"/>
      <w:bookmarkStart w:id="2659" w:name="_Toc254185024"/>
      <w:bookmarkStart w:id="2660" w:name="_Toc254612820"/>
      <w:bookmarkStart w:id="2661" w:name="_Toc255891515"/>
      <w:bookmarkStart w:id="2662" w:name="_Toc256091377"/>
      <w:bookmarkStart w:id="2663" w:name="_Toc266359676"/>
      <w:bookmarkStart w:id="2664" w:name="_Toc266364136"/>
      <w:r>
        <w:rPr>
          <w:rStyle w:val="CharDivNo"/>
        </w:rPr>
        <w:t>Chapter LVIII</w:t>
      </w:r>
      <w:r>
        <w:rPr>
          <w:snapToGrid w:val="0"/>
        </w:rPr>
        <w:t> — </w:t>
      </w:r>
      <w:r>
        <w:rPr>
          <w:rStyle w:val="CharDivText"/>
        </w:rPr>
        <w:t>Conspiracy</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Heading5"/>
      </w:pPr>
      <w:bookmarkStart w:id="2665" w:name="_Toc266364137"/>
      <w:r>
        <w:rPr>
          <w:rStyle w:val="CharSectno"/>
        </w:rPr>
        <w:t>558</w:t>
      </w:r>
      <w:r>
        <w:t>.</w:t>
      </w:r>
      <w:r>
        <w:tab/>
        <w:t>Conspiracy to commit indictable offence</w:t>
      </w:r>
      <w:bookmarkEnd w:id="266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666" w:name="_Toc266364138"/>
      <w:r>
        <w:rPr>
          <w:rStyle w:val="CharSectno"/>
        </w:rPr>
        <w:t>560</w:t>
      </w:r>
      <w:r>
        <w:rPr>
          <w:snapToGrid w:val="0"/>
        </w:rPr>
        <w:t>.</w:t>
      </w:r>
      <w:r>
        <w:rPr>
          <w:snapToGrid w:val="0"/>
        </w:rPr>
        <w:tab/>
        <w:t>Conspiracy to commit simple offence</w:t>
      </w:r>
      <w:bookmarkEnd w:id="266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667" w:name="_Toc189539700"/>
      <w:bookmarkStart w:id="2668" w:name="_Toc193100038"/>
      <w:bookmarkStart w:id="2669" w:name="_Toc196196321"/>
      <w:bookmarkStart w:id="2670" w:name="_Toc196732286"/>
      <w:bookmarkStart w:id="2671" w:name="_Toc201741177"/>
      <w:bookmarkStart w:id="2672" w:name="_Toc202763227"/>
      <w:bookmarkStart w:id="2673" w:name="_Toc203538845"/>
      <w:bookmarkStart w:id="2674" w:name="_Toc205192501"/>
      <w:bookmarkStart w:id="2675" w:name="_Toc205280385"/>
      <w:bookmarkStart w:id="2676" w:name="_Toc207614394"/>
      <w:bookmarkStart w:id="2677" w:name="_Toc207615775"/>
      <w:bookmarkStart w:id="2678" w:name="_Toc207689104"/>
      <w:bookmarkStart w:id="2679" w:name="_Toc209329140"/>
      <w:bookmarkStart w:id="2680" w:name="_Toc209338776"/>
      <w:bookmarkStart w:id="2681" w:name="_Toc209504000"/>
      <w:bookmarkStart w:id="2682" w:name="_Toc211654244"/>
      <w:bookmarkStart w:id="2683" w:name="_Toc233779091"/>
      <w:bookmarkStart w:id="2684" w:name="_Toc241052763"/>
      <w:bookmarkStart w:id="2685" w:name="_Toc241382274"/>
      <w:bookmarkStart w:id="2686" w:name="_Toc241382742"/>
      <w:bookmarkStart w:id="2687" w:name="_Toc247948105"/>
      <w:bookmarkStart w:id="2688" w:name="_Toc248825001"/>
      <w:bookmarkStart w:id="2689" w:name="_Toc249936582"/>
      <w:bookmarkStart w:id="2690" w:name="_Toc252185459"/>
      <w:bookmarkStart w:id="2691" w:name="_Toc253057946"/>
      <w:bookmarkStart w:id="2692" w:name="_Toc253126054"/>
      <w:bookmarkStart w:id="2693" w:name="_Toc254101208"/>
      <w:bookmarkStart w:id="2694" w:name="_Toc254101686"/>
      <w:bookmarkStart w:id="2695" w:name="_Toc254105304"/>
      <w:bookmarkStart w:id="2696" w:name="_Toc254175304"/>
      <w:bookmarkStart w:id="2697" w:name="_Toc254185027"/>
      <w:bookmarkStart w:id="2698" w:name="_Toc254612823"/>
      <w:bookmarkStart w:id="2699" w:name="_Toc255891518"/>
      <w:bookmarkStart w:id="2700" w:name="_Toc256091380"/>
      <w:bookmarkStart w:id="2701" w:name="_Toc266359679"/>
      <w:bookmarkStart w:id="2702" w:name="_Toc266364139"/>
      <w:r>
        <w:rPr>
          <w:rStyle w:val="CharDivNo"/>
        </w:rPr>
        <w:t>Chapter LIX</w:t>
      </w:r>
      <w:r>
        <w:rPr>
          <w:snapToGrid w:val="0"/>
        </w:rPr>
        <w:t> — </w:t>
      </w:r>
      <w:r>
        <w:rPr>
          <w:rStyle w:val="CharDivText"/>
        </w:rPr>
        <w:t>Accessories after the fact and property laundering</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keepNext/>
        <w:keepLines/>
      </w:pPr>
      <w:r>
        <w:tab/>
        <w:t>[Heading amended by No. 15 of 1992 s. 10.]</w:t>
      </w:r>
    </w:p>
    <w:p>
      <w:pPr>
        <w:pStyle w:val="Heading5"/>
      </w:pPr>
      <w:bookmarkStart w:id="2703" w:name="_Toc266364140"/>
      <w:r>
        <w:rPr>
          <w:rStyle w:val="CharSectno"/>
        </w:rPr>
        <w:t>562</w:t>
      </w:r>
      <w:r>
        <w:t>.</w:t>
      </w:r>
      <w:r>
        <w:tab/>
        <w:t>Accessories after the fact to indictable offence</w:t>
      </w:r>
      <w:bookmarkEnd w:id="270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704" w:name="_Toc266364141"/>
      <w:r>
        <w:rPr>
          <w:rStyle w:val="CharSectno"/>
        </w:rPr>
        <w:t>563A</w:t>
      </w:r>
      <w:r>
        <w:rPr>
          <w:snapToGrid w:val="0"/>
        </w:rPr>
        <w:t>.</w:t>
      </w:r>
      <w:r>
        <w:rPr>
          <w:snapToGrid w:val="0"/>
        </w:rPr>
        <w:tab/>
        <w:t>Property laundering</w:t>
      </w:r>
      <w:bookmarkEnd w:id="270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2705" w:name="_Toc266364142"/>
      <w:r>
        <w:rPr>
          <w:rStyle w:val="CharSectno"/>
        </w:rPr>
        <w:t>563B</w:t>
      </w:r>
      <w:r>
        <w:t>.</w:t>
      </w:r>
      <w:r>
        <w:tab/>
        <w:t>Dealing with property used in connection with an offence</w:t>
      </w:r>
      <w:bookmarkEnd w:id="2705"/>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2706" w:name="_Toc189539704"/>
      <w:bookmarkStart w:id="2707" w:name="_Toc193100042"/>
      <w:bookmarkStart w:id="2708" w:name="_Toc196196325"/>
      <w:bookmarkStart w:id="2709" w:name="_Toc196732290"/>
      <w:bookmarkStart w:id="2710" w:name="_Toc201741181"/>
      <w:bookmarkStart w:id="2711" w:name="_Toc202763231"/>
      <w:bookmarkStart w:id="2712" w:name="_Toc203538849"/>
      <w:bookmarkStart w:id="2713" w:name="_Toc205192505"/>
      <w:bookmarkStart w:id="2714" w:name="_Toc205280389"/>
      <w:bookmarkStart w:id="2715" w:name="_Toc207614398"/>
      <w:bookmarkStart w:id="2716" w:name="_Toc207615779"/>
      <w:bookmarkStart w:id="2717" w:name="_Toc207689108"/>
      <w:bookmarkStart w:id="2718" w:name="_Toc209329144"/>
      <w:bookmarkStart w:id="2719" w:name="_Toc209338780"/>
      <w:bookmarkStart w:id="2720" w:name="_Toc209504004"/>
    </w:p>
    <w:p>
      <w:pPr>
        <w:pStyle w:val="Heading2"/>
      </w:pPr>
      <w:bookmarkStart w:id="2721" w:name="_Toc211654248"/>
      <w:bookmarkStart w:id="2722" w:name="_Toc233779095"/>
      <w:bookmarkStart w:id="2723" w:name="_Toc241052767"/>
      <w:bookmarkStart w:id="2724" w:name="_Toc241382278"/>
      <w:bookmarkStart w:id="2725" w:name="_Toc241382746"/>
      <w:bookmarkStart w:id="2726" w:name="_Toc247948109"/>
      <w:bookmarkStart w:id="2727" w:name="_Toc248825005"/>
      <w:bookmarkStart w:id="2728" w:name="_Toc249936586"/>
      <w:bookmarkStart w:id="2729" w:name="_Toc252185463"/>
      <w:bookmarkStart w:id="2730" w:name="_Toc253057950"/>
      <w:bookmarkStart w:id="2731" w:name="_Toc253126058"/>
      <w:bookmarkStart w:id="2732" w:name="_Toc254101212"/>
      <w:bookmarkStart w:id="2733" w:name="_Toc254101690"/>
      <w:bookmarkStart w:id="2734" w:name="_Toc254105308"/>
      <w:bookmarkStart w:id="2735" w:name="_Toc254175308"/>
      <w:bookmarkStart w:id="2736" w:name="_Toc254185031"/>
      <w:bookmarkStart w:id="2737" w:name="_Toc254612827"/>
      <w:bookmarkStart w:id="2738" w:name="_Toc255891522"/>
      <w:bookmarkStart w:id="2739" w:name="_Toc256091384"/>
      <w:bookmarkStart w:id="2740" w:name="_Toc266359683"/>
      <w:bookmarkStart w:id="2741" w:name="_Toc266364143"/>
      <w:r>
        <w:rPr>
          <w:rStyle w:val="CharPartNo"/>
        </w:rPr>
        <w:t>Part VIII</w:t>
      </w:r>
      <w:r>
        <w:t> —</w:t>
      </w:r>
      <w:r>
        <w:rPr>
          <w:b w:val="0"/>
        </w:rPr>
        <w:t> </w:t>
      </w:r>
      <w:r>
        <w:rPr>
          <w:rStyle w:val="CharPartText"/>
        </w:rPr>
        <w:t>Miscellaneous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742" w:name="_Toc189539705"/>
      <w:bookmarkStart w:id="2743" w:name="_Toc193100043"/>
      <w:bookmarkStart w:id="2744" w:name="_Toc196196326"/>
      <w:bookmarkStart w:id="2745" w:name="_Toc196732291"/>
      <w:bookmarkStart w:id="2746" w:name="_Toc201741182"/>
      <w:bookmarkStart w:id="2747" w:name="_Toc202763232"/>
      <w:bookmarkStart w:id="2748" w:name="_Toc203538850"/>
      <w:bookmarkStart w:id="2749" w:name="_Toc205192506"/>
      <w:bookmarkStart w:id="2750" w:name="_Toc205280390"/>
      <w:bookmarkStart w:id="2751" w:name="_Toc207614399"/>
      <w:bookmarkStart w:id="2752" w:name="_Toc207615780"/>
      <w:bookmarkStart w:id="2753" w:name="_Toc207689109"/>
      <w:bookmarkStart w:id="2754" w:name="_Toc209329145"/>
      <w:bookmarkStart w:id="2755" w:name="_Toc209338781"/>
      <w:bookmarkStart w:id="2756" w:name="_Toc209504005"/>
      <w:bookmarkStart w:id="2757" w:name="_Toc211654249"/>
      <w:bookmarkStart w:id="2758" w:name="_Toc233779096"/>
      <w:bookmarkStart w:id="2759" w:name="_Toc241052768"/>
      <w:bookmarkStart w:id="2760" w:name="_Toc241382279"/>
      <w:bookmarkStart w:id="2761" w:name="_Toc241382747"/>
      <w:bookmarkStart w:id="2762" w:name="_Toc247948110"/>
      <w:bookmarkStart w:id="2763" w:name="_Toc248825006"/>
      <w:bookmarkStart w:id="2764" w:name="_Toc249936587"/>
      <w:bookmarkStart w:id="2765" w:name="_Toc252185464"/>
      <w:bookmarkStart w:id="2766" w:name="_Toc253057951"/>
      <w:bookmarkStart w:id="2767" w:name="_Toc253126059"/>
      <w:bookmarkStart w:id="2768" w:name="_Toc254101213"/>
      <w:bookmarkStart w:id="2769" w:name="_Toc254101691"/>
      <w:bookmarkStart w:id="2770" w:name="_Toc254105309"/>
      <w:bookmarkStart w:id="2771" w:name="_Toc254175309"/>
      <w:bookmarkStart w:id="2772" w:name="_Toc254185032"/>
      <w:bookmarkStart w:id="2773" w:name="_Toc254612828"/>
      <w:bookmarkStart w:id="2774" w:name="_Toc255891523"/>
      <w:bookmarkStart w:id="2775" w:name="_Toc256091385"/>
      <w:bookmarkStart w:id="2776" w:name="_Toc266359684"/>
      <w:bookmarkStart w:id="2777" w:name="_Toc266364144"/>
      <w:r>
        <w:rPr>
          <w:rStyle w:val="CharDivNo"/>
        </w:rPr>
        <w:t>Chapter LXXIV</w:t>
      </w:r>
      <w:r>
        <w:rPr>
          <w:snapToGrid w:val="0"/>
        </w:rPr>
        <w:t> — </w:t>
      </w:r>
      <w:r>
        <w:rPr>
          <w:rStyle w:val="CharDivText"/>
        </w:rPr>
        <w:t>Miscellaneous provisions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Heading5"/>
        <w:spacing w:before="120"/>
      </w:pPr>
      <w:bookmarkStart w:id="2778" w:name="_Toc266364145"/>
      <w:r>
        <w:rPr>
          <w:rStyle w:val="CharSectno"/>
        </w:rPr>
        <w:t>730</w:t>
      </w:r>
      <w:r>
        <w:t>.</w:t>
      </w:r>
      <w:r>
        <w:tab/>
        <w:t>Forfeitures, escheats etc. abolished</w:t>
      </w:r>
      <w:bookmarkEnd w:id="277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779" w:name="_Toc266364146"/>
      <w:r>
        <w:rPr>
          <w:rStyle w:val="CharSectno"/>
        </w:rPr>
        <w:t>731</w:t>
      </w:r>
      <w:r>
        <w:t>.</w:t>
      </w:r>
      <w:r>
        <w:tab/>
        <w:t>Forfeiture etc. of property used to commit offences</w:t>
      </w:r>
      <w:bookmarkEnd w:id="277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780" w:name="_Toc266364147"/>
      <w:r>
        <w:rPr>
          <w:rStyle w:val="CharSectno"/>
        </w:rPr>
        <w:t>737</w:t>
      </w:r>
      <w:r>
        <w:rPr>
          <w:snapToGrid w:val="0"/>
        </w:rPr>
        <w:t>.</w:t>
      </w:r>
      <w:r>
        <w:rPr>
          <w:snapToGrid w:val="0"/>
        </w:rPr>
        <w:tab/>
        <w:t>Saving of civil remedies</w:t>
      </w:r>
      <w:bookmarkEnd w:id="278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781" w:name="_Toc266364148"/>
      <w:r>
        <w:rPr>
          <w:rStyle w:val="CharSectno"/>
        </w:rPr>
        <w:t>738</w:t>
      </w:r>
      <w:r>
        <w:rPr>
          <w:snapToGrid w:val="0"/>
        </w:rPr>
        <w:t>.</w:t>
      </w:r>
      <w:r>
        <w:rPr>
          <w:snapToGrid w:val="0"/>
        </w:rPr>
        <w:tab/>
        <w:t>Incriminating answers and discovery</w:t>
      </w:r>
      <w:bookmarkEnd w:id="278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2782" w:name="_Toc205180688"/>
      <w:bookmarkStart w:id="2783" w:name="_Toc266364149"/>
      <w:r>
        <w:rPr>
          <w:rStyle w:val="CharSectno"/>
        </w:rPr>
        <w:t>739</w:t>
      </w:r>
      <w:r>
        <w:t>.</w:t>
      </w:r>
      <w:r>
        <w:tab/>
        <w:t>Review of law of homicide</w:t>
      </w:r>
      <w:bookmarkEnd w:id="2782"/>
      <w:bookmarkEnd w:id="278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784" w:name="_Toc240168136"/>
      <w:bookmarkStart w:id="2785" w:name="_Toc240777259"/>
      <w:bookmarkStart w:id="2786" w:name="_Toc241311494"/>
      <w:bookmarkStart w:id="2787" w:name="_Toc241373964"/>
      <w:bookmarkStart w:id="2788" w:name="_Toc241380087"/>
      <w:bookmarkStart w:id="2789" w:name="_Toc266364150"/>
      <w:bookmarkStart w:id="2790" w:name="_Toc205180689"/>
      <w:r>
        <w:rPr>
          <w:rStyle w:val="CharSectno"/>
        </w:rPr>
        <w:t>740A</w:t>
      </w:r>
      <w:r>
        <w:t>.</w:t>
      </w:r>
      <w:r>
        <w:tab/>
      </w:r>
      <w:bookmarkEnd w:id="2784"/>
      <w:r>
        <w:t>Review of certain amendments to s. 297 and 318</w:t>
      </w:r>
      <w:bookmarkEnd w:id="2785"/>
      <w:bookmarkEnd w:id="2786"/>
      <w:bookmarkEnd w:id="2787"/>
      <w:bookmarkEnd w:id="2788"/>
      <w:bookmarkEnd w:id="278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791" w:name="_Toc266364151"/>
      <w:r>
        <w:rPr>
          <w:rStyle w:val="CharSectno"/>
        </w:rPr>
        <w:t>740</w:t>
      </w:r>
      <w:r>
        <w:t>.</w:t>
      </w:r>
      <w:r>
        <w:tab/>
        <w:t>Transitional provisions</w:t>
      </w:r>
      <w:bookmarkEnd w:id="2790"/>
      <w:r>
        <w:t xml:space="preserve"> (Sch. 1)</w:t>
      </w:r>
      <w:bookmarkEnd w:id="279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79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2793" w:name="_Toc205192513"/>
      <w:bookmarkStart w:id="2794" w:name="_Toc205280397"/>
      <w:bookmarkStart w:id="2795" w:name="_Toc207614406"/>
      <w:bookmarkStart w:id="2796" w:name="_Toc207615787"/>
      <w:bookmarkStart w:id="2797" w:name="_Toc207689116"/>
      <w:bookmarkStart w:id="2798" w:name="_Toc209329152"/>
      <w:bookmarkStart w:id="2799" w:name="_Toc209338788"/>
      <w:bookmarkStart w:id="2800" w:name="_Toc209504012"/>
      <w:bookmarkStart w:id="2801" w:name="_Toc211654256"/>
      <w:bookmarkStart w:id="2802" w:name="_Toc233779103"/>
      <w:bookmarkStart w:id="2803" w:name="_Toc241052775"/>
      <w:bookmarkStart w:id="2804" w:name="_Toc241382287"/>
      <w:bookmarkStart w:id="2805" w:name="_Toc241382755"/>
      <w:bookmarkStart w:id="2806" w:name="_Toc247948118"/>
      <w:bookmarkStart w:id="2807" w:name="_Toc248825014"/>
      <w:bookmarkStart w:id="2808" w:name="_Toc249936595"/>
      <w:bookmarkStart w:id="2809" w:name="_Toc252185472"/>
      <w:bookmarkStart w:id="2810" w:name="_Toc253057959"/>
      <w:bookmarkStart w:id="2811" w:name="_Toc253126067"/>
      <w:bookmarkStart w:id="2812" w:name="_Toc254101221"/>
      <w:bookmarkStart w:id="2813" w:name="_Toc254101699"/>
      <w:bookmarkStart w:id="2814" w:name="_Toc254105317"/>
      <w:bookmarkStart w:id="2815" w:name="_Toc254175317"/>
      <w:bookmarkStart w:id="2816" w:name="_Toc254185040"/>
      <w:bookmarkStart w:id="2817" w:name="_Toc254612836"/>
      <w:bookmarkStart w:id="2818" w:name="_Toc255891531"/>
      <w:bookmarkStart w:id="2819" w:name="_Toc256091393"/>
      <w:bookmarkStart w:id="2820" w:name="_Toc266359692"/>
      <w:bookmarkStart w:id="2821" w:name="_Toc266364152"/>
      <w:r>
        <w:rPr>
          <w:rStyle w:val="CharSchNo"/>
        </w:rPr>
        <w:t>Schedule 1</w:t>
      </w:r>
      <w:r>
        <w:t> — </w:t>
      </w:r>
      <w:r>
        <w:rPr>
          <w:rStyle w:val="CharSchText"/>
        </w:rPr>
        <w:t>Transitional provisions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yShoulderClause"/>
      </w:pPr>
      <w:r>
        <w:t>[s. 740]</w:t>
      </w:r>
    </w:p>
    <w:p>
      <w:pPr>
        <w:pStyle w:val="yFootnoteheading"/>
      </w:pPr>
      <w:r>
        <w:tab/>
        <w:t>[Heading inserted by No. 29 of 2008 s. 17.]</w:t>
      </w:r>
    </w:p>
    <w:p>
      <w:pPr>
        <w:pStyle w:val="yHeading5"/>
        <w:spacing w:before="200"/>
      </w:pPr>
      <w:bookmarkStart w:id="2822" w:name="_Toc266364153"/>
      <w:bookmarkStart w:id="2823" w:name="_Toc205180691"/>
      <w:r>
        <w:rPr>
          <w:rStyle w:val="CharSClsNo"/>
        </w:rPr>
        <w:t>1</w:t>
      </w:r>
      <w:r>
        <w:t>.</w:t>
      </w:r>
      <w:r>
        <w:rPr>
          <w:b w:val="0"/>
        </w:rPr>
        <w:tab/>
      </w:r>
      <w:r>
        <w:t>Terms used</w:t>
      </w:r>
      <w:bookmarkEnd w:id="2822"/>
      <w:r>
        <w:t xml:space="preserve"> </w:t>
      </w:r>
      <w:bookmarkEnd w:id="2823"/>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2824" w:name="_Toc205180692"/>
      <w:bookmarkStart w:id="2825" w:name="_Toc266364154"/>
      <w:r>
        <w:rPr>
          <w:rStyle w:val="CharSClsNo"/>
        </w:rPr>
        <w:t>2</w:t>
      </w:r>
      <w:r>
        <w:t>.</w:t>
      </w:r>
      <w:r>
        <w:rPr>
          <w:b w:val="0"/>
        </w:rPr>
        <w:tab/>
      </w:r>
      <w:r>
        <w:t>Acts or omissions committed before commencement</w:t>
      </w:r>
      <w:bookmarkEnd w:id="2824"/>
      <w:bookmarkEnd w:id="282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826" w:name="_Toc205180693"/>
      <w:r>
        <w:tab/>
        <w:t>[Clause 2 inserted by No. 29 of 2008 s. 17.]</w:t>
      </w:r>
    </w:p>
    <w:p>
      <w:pPr>
        <w:pStyle w:val="yHeading5"/>
        <w:keepNext w:val="0"/>
        <w:keepLines w:val="0"/>
        <w:spacing w:before="200"/>
      </w:pPr>
      <w:bookmarkStart w:id="2827" w:name="_Toc266364155"/>
      <w:r>
        <w:rPr>
          <w:rStyle w:val="CharSClsNo"/>
        </w:rPr>
        <w:t>3</w:t>
      </w:r>
      <w:r>
        <w:t>.</w:t>
      </w:r>
      <w:r>
        <w:rPr>
          <w:b w:val="0"/>
        </w:rPr>
        <w:tab/>
      </w:r>
      <w:r>
        <w:t>Offenders serving life term at commencement</w:t>
      </w:r>
      <w:bookmarkEnd w:id="2826"/>
      <w:bookmarkEnd w:id="282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2828" w:name="_Toc189539710"/>
      <w:bookmarkStart w:id="2829" w:name="_Toc193100048"/>
      <w:bookmarkStart w:id="2830" w:name="_Toc196196331"/>
      <w:bookmarkStart w:id="2831" w:name="_Toc196732296"/>
      <w:bookmarkStart w:id="2832" w:name="_Toc201741187"/>
      <w:bookmarkStart w:id="2833" w:name="_Toc202763237"/>
      <w:bookmarkStart w:id="2834" w:name="_Toc203538855"/>
      <w:r>
        <w:rPr>
          <w:noProof/>
          <w:lang w:eastAsia="en-AU"/>
        </w:rPr>
        <w:drawing>
          <wp:inline distT="0" distB="0" distL="0" distR="0">
            <wp:extent cx="934720" cy="17272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4720" cy="172720"/>
                    </a:xfrm>
                    <a:prstGeom prst="rect">
                      <a:avLst/>
                    </a:prstGeom>
                    <a:noFill/>
                    <a:ln>
                      <a:noFill/>
                    </a:ln>
                  </pic:spPr>
                </pic:pic>
              </a:graphicData>
            </a:graphic>
          </wp:inline>
        </w:drawing>
      </w: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pPr>
      <w:bookmarkStart w:id="2835" w:name="_Toc205192517"/>
      <w:bookmarkStart w:id="2836" w:name="_Toc205280401"/>
      <w:bookmarkStart w:id="2837" w:name="_Toc207614410"/>
      <w:bookmarkStart w:id="2838" w:name="_Toc207615791"/>
      <w:bookmarkStart w:id="2839" w:name="_Toc207689120"/>
      <w:bookmarkStart w:id="2840" w:name="_Toc209329156"/>
      <w:bookmarkStart w:id="2841" w:name="_Toc209338792"/>
      <w:bookmarkStart w:id="2842" w:name="_Toc209504016"/>
      <w:bookmarkStart w:id="2843" w:name="_Toc211654260"/>
      <w:bookmarkStart w:id="2844" w:name="_Toc233779107"/>
      <w:bookmarkStart w:id="2845" w:name="_Toc241052779"/>
      <w:bookmarkStart w:id="2846" w:name="_Toc241382291"/>
      <w:bookmarkStart w:id="2847" w:name="_Toc241382759"/>
      <w:bookmarkStart w:id="2848" w:name="_Toc247948122"/>
      <w:bookmarkStart w:id="2849" w:name="_Toc248825018"/>
      <w:bookmarkStart w:id="2850" w:name="_Toc249936599"/>
      <w:bookmarkStart w:id="2851" w:name="_Toc252185476"/>
      <w:bookmarkStart w:id="2852" w:name="_Toc253057963"/>
      <w:bookmarkStart w:id="2853" w:name="_Toc253126071"/>
      <w:bookmarkStart w:id="2854" w:name="_Toc254101225"/>
      <w:bookmarkStart w:id="2855" w:name="_Toc254101703"/>
      <w:bookmarkStart w:id="2856" w:name="_Toc254105321"/>
      <w:bookmarkStart w:id="2857" w:name="_Toc254175321"/>
      <w:bookmarkStart w:id="2858" w:name="_Toc254185044"/>
      <w:bookmarkStart w:id="2859" w:name="_Toc254612840"/>
      <w:bookmarkStart w:id="2860" w:name="_Toc255891535"/>
      <w:bookmarkStart w:id="2861" w:name="_Toc256091397"/>
      <w:bookmarkStart w:id="2862" w:name="_Toc266359696"/>
      <w:bookmarkStart w:id="2863" w:name="_Toc266364156"/>
      <w:r>
        <w:t>Notes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2864" w:name="_Toc266364157"/>
      <w:r>
        <w:rPr>
          <w:snapToGrid w:val="0"/>
        </w:rPr>
        <w:t>Compilation table</w:t>
      </w:r>
      <w:bookmarkEnd w:id="2864"/>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trPr>
        <w:tc>
          <w:tcPr>
            <w:tcW w:w="2325" w:type="dxa"/>
            <w:tcBorders>
              <w:bottom w:val="single" w:sz="8" w:space="0" w:color="auto"/>
            </w:tcBorders>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20" w:type="dxa"/>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63"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2865" w:name="_Hlt507390729"/>
      <w:bookmarkEnd w:id="286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866" w:name="_Toc7405065"/>
      <w:bookmarkStart w:id="2867" w:name="_Toc181500909"/>
      <w:bookmarkStart w:id="2868" w:name="_Toc266364158"/>
      <w:r>
        <w:t>Provisions that have not come into operation</w:t>
      </w:r>
      <w:bookmarkEnd w:id="2866"/>
      <w:bookmarkEnd w:id="2867"/>
      <w:bookmarkEnd w:id="28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31</w:t>
            </w:r>
          </w:p>
        </w:tc>
        <w:tc>
          <w:tcPr>
            <w:tcW w:w="1134" w:type="dxa"/>
          </w:tcPr>
          <w:p>
            <w:pPr>
              <w:pStyle w:val="nTable"/>
              <w:spacing w:after="40"/>
              <w:rPr>
                <w:sz w:val="19"/>
              </w:rPr>
            </w:pPr>
            <w:r>
              <w:rPr>
                <w:sz w:val="19"/>
              </w:rPr>
              <w:t>16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snapToGrid w:val="0"/>
                <w:sz w:val="19"/>
                <w:vertAlign w:val="superscript"/>
              </w:rPr>
            </w:pPr>
            <w:r>
              <w:rPr>
                <w:i/>
                <w:iCs/>
                <w:sz w:val="19"/>
              </w:rPr>
              <w:t xml:space="preserve">Child Pornography and Exploitation Material and Classification Legislation Amendment Act 2010 </w:t>
            </w:r>
            <w:r>
              <w:rPr>
                <w:sz w:val="19"/>
              </w:rPr>
              <w:t>Pt. 2 Div. 1 </w:t>
            </w:r>
            <w:r>
              <w:rPr>
                <w:sz w:val="19"/>
                <w:vertAlign w:val="superscript"/>
              </w:rPr>
              <w:t>32</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2869" w:name="_Toc195343642"/>
      <w:r>
        <w:rPr>
          <w:rStyle w:val="CharSectno"/>
        </w:rPr>
        <w:t>30</w:t>
      </w:r>
      <w:r>
        <w:t>.</w:t>
      </w:r>
      <w:r>
        <w:tab/>
      </w:r>
      <w:r>
        <w:rPr>
          <w:i/>
          <w:iCs/>
        </w:rPr>
        <w:t>The Criminal Code</w:t>
      </w:r>
      <w:r>
        <w:t xml:space="preserve"> amended</w:t>
      </w:r>
      <w:bookmarkEnd w:id="286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2870" w:name="_Toc264548377"/>
      <w:bookmarkStart w:id="2871"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2870"/>
      <w:bookmarkEnd w:id="2871"/>
    </w:p>
    <w:p>
      <w:pPr>
        <w:pStyle w:val="nzSubsection"/>
      </w:pPr>
      <w:r>
        <w:tab/>
      </w:r>
      <w:r>
        <w:tab/>
        <w:t xml:space="preserve">This Act amends </w:t>
      </w:r>
      <w:r>
        <w:rPr>
          <w:i/>
        </w:rPr>
        <w:t>The Criminal Code</w:t>
      </w:r>
      <w:r>
        <w:t>.</w:t>
      </w:r>
    </w:p>
    <w:p>
      <w:pPr>
        <w:pStyle w:val="nzHeading5"/>
      </w:pPr>
      <w:bookmarkStart w:id="2872" w:name="_Toc264548378"/>
      <w:bookmarkStart w:id="2873" w:name="_Toc265490580"/>
      <w:r>
        <w:rPr>
          <w:rStyle w:val="CharSectno"/>
        </w:rPr>
        <w:t>4</w:t>
      </w:r>
      <w:r>
        <w:t>.</w:t>
      </w:r>
      <w:r>
        <w:tab/>
        <w:t>Part VI Division III heading replaced</w:t>
      </w:r>
      <w:bookmarkEnd w:id="2872"/>
      <w:bookmarkEnd w:id="2873"/>
    </w:p>
    <w:p>
      <w:pPr>
        <w:pStyle w:val="nzSubsection"/>
      </w:pPr>
      <w:r>
        <w:tab/>
      </w:r>
      <w:r>
        <w:tab/>
        <w:t>Delete the heading to Part VI Division III and insert:</w:t>
      </w:r>
    </w:p>
    <w:p>
      <w:pPr>
        <w:pStyle w:val="BlankOpen"/>
      </w:pPr>
    </w:p>
    <w:p>
      <w:pPr>
        <w:pStyle w:val="nzHeading3"/>
      </w:pPr>
      <w:bookmarkStart w:id="2874" w:name="_Toc246147557"/>
      <w:bookmarkStart w:id="2875" w:name="_Toc246149025"/>
      <w:bookmarkStart w:id="2876" w:name="_Toc246151084"/>
      <w:bookmarkStart w:id="2877" w:name="_Toc246151103"/>
      <w:bookmarkStart w:id="2878" w:name="_Toc246153162"/>
      <w:bookmarkStart w:id="2879" w:name="_Toc246153175"/>
      <w:bookmarkStart w:id="2880" w:name="_Toc264548379"/>
      <w:bookmarkStart w:id="2881" w:name="_Toc265490581"/>
      <w:r>
        <w:t>Division III — Forgery and like offences: Identity crime: Personation</w:t>
      </w:r>
      <w:bookmarkEnd w:id="2874"/>
      <w:bookmarkEnd w:id="2875"/>
      <w:bookmarkEnd w:id="2876"/>
      <w:bookmarkEnd w:id="2877"/>
      <w:bookmarkEnd w:id="2878"/>
      <w:bookmarkEnd w:id="2879"/>
      <w:bookmarkEnd w:id="2880"/>
      <w:bookmarkEnd w:id="2881"/>
    </w:p>
    <w:p>
      <w:pPr>
        <w:pStyle w:val="BlankClose"/>
      </w:pPr>
    </w:p>
    <w:p>
      <w:pPr>
        <w:pStyle w:val="nzHeading5"/>
      </w:pPr>
      <w:bookmarkStart w:id="2882" w:name="_Toc264548380"/>
      <w:bookmarkStart w:id="2883" w:name="_Toc265490582"/>
      <w:r>
        <w:rPr>
          <w:rStyle w:val="CharSectno"/>
        </w:rPr>
        <w:t>5</w:t>
      </w:r>
      <w:r>
        <w:t>.</w:t>
      </w:r>
      <w:r>
        <w:tab/>
        <w:t>Chapter LI inserted</w:t>
      </w:r>
      <w:bookmarkEnd w:id="2882"/>
      <w:bookmarkEnd w:id="2883"/>
    </w:p>
    <w:p>
      <w:pPr>
        <w:pStyle w:val="nzSubsection"/>
      </w:pPr>
      <w:r>
        <w:tab/>
      </w:r>
      <w:r>
        <w:tab/>
        <w:t>After Chapter L insert:</w:t>
      </w:r>
    </w:p>
    <w:p>
      <w:pPr>
        <w:pStyle w:val="BlankOpen"/>
      </w:pPr>
    </w:p>
    <w:p>
      <w:pPr>
        <w:pStyle w:val="nzHeading3"/>
      </w:pPr>
      <w:bookmarkStart w:id="2884" w:name="_Toc246147559"/>
      <w:bookmarkStart w:id="2885" w:name="_Toc246149027"/>
      <w:bookmarkStart w:id="2886" w:name="_Toc246151086"/>
      <w:bookmarkStart w:id="2887" w:name="_Toc246151105"/>
      <w:bookmarkStart w:id="2888" w:name="_Toc246153164"/>
      <w:bookmarkStart w:id="2889" w:name="_Toc246153177"/>
      <w:bookmarkStart w:id="2890" w:name="_Toc264548381"/>
      <w:bookmarkStart w:id="2891" w:name="_Toc265490583"/>
      <w:r>
        <w:t>Chapter LI — Identity crime</w:t>
      </w:r>
      <w:bookmarkEnd w:id="2884"/>
      <w:bookmarkEnd w:id="2885"/>
      <w:bookmarkEnd w:id="2886"/>
      <w:bookmarkEnd w:id="2887"/>
      <w:bookmarkEnd w:id="2888"/>
      <w:bookmarkEnd w:id="2889"/>
      <w:bookmarkEnd w:id="2890"/>
      <w:bookmarkEnd w:id="2891"/>
    </w:p>
    <w:p>
      <w:pPr>
        <w:pStyle w:val="nzHeading5"/>
      </w:pPr>
      <w:bookmarkStart w:id="2892" w:name="_Toc264548382"/>
      <w:bookmarkStart w:id="2893" w:name="_Toc265490584"/>
      <w:r>
        <w:t>489.</w:t>
      </w:r>
      <w:r>
        <w:tab/>
        <w:t>Terms used</w:t>
      </w:r>
      <w:bookmarkEnd w:id="2892"/>
      <w:bookmarkEnd w:id="2893"/>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r>
        <w:tab/>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2894" w:name="_Toc264548383"/>
      <w:bookmarkStart w:id="2895" w:name="_Toc265490585"/>
      <w:r>
        <w:t>490.</w:t>
      </w:r>
      <w:r>
        <w:tab/>
        <w:t>Making, using or supplying identification material with intent to commit indictable offence</w:t>
      </w:r>
      <w:bookmarkEnd w:id="2894"/>
      <w:bookmarkEnd w:id="2895"/>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2896" w:name="_Toc264548384"/>
      <w:bookmarkStart w:id="2897" w:name="_Toc265490586"/>
      <w:r>
        <w:t>491.</w:t>
      </w:r>
      <w:r>
        <w:tab/>
        <w:t>Possession of identification material with intent to commit indictable offence</w:t>
      </w:r>
      <w:bookmarkEnd w:id="2896"/>
      <w:bookmarkEnd w:id="2897"/>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2898" w:name="_Toc264548385"/>
      <w:bookmarkStart w:id="2899" w:name="_Toc265490587"/>
      <w:r>
        <w:t>492.</w:t>
      </w:r>
      <w:r>
        <w:tab/>
        <w:t>Possession of identification equipment with intent that it be used to commit indictable offence</w:t>
      </w:r>
      <w:bookmarkEnd w:id="2898"/>
      <w:bookmarkEnd w:id="2899"/>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2900" w:name="_Toc264548386"/>
      <w:bookmarkStart w:id="2901" w:name="_Toc265490588"/>
      <w:r>
        <w:t>493.</w:t>
      </w:r>
      <w:r>
        <w:tab/>
        <w:t>Attempt offences do not apply</w:t>
      </w:r>
      <w:bookmarkEnd w:id="2900"/>
      <w:bookmarkEnd w:id="2901"/>
    </w:p>
    <w:p>
      <w:pPr>
        <w:pStyle w:val="nzSubsection"/>
      </w:pPr>
      <w:r>
        <w:tab/>
      </w:r>
      <w:r>
        <w:tab/>
        <w:t>Section 552(1) does not apply to an offence against section 490, 491 or 492.</w:t>
      </w:r>
    </w:p>
    <w:p>
      <w:pPr>
        <w:pStyle w:val="nzHeading5"/>
      </w:pPr>
      <w:bookmarkStart w:id="2902" w:name="_Toc264548387"/>
      <w:bookmarkStart w:id="2903" w:name="_Toc265490589"/>
      <w:r>
        <w:t>494.</w:t>
      </w:r>
      <w:r>
        <w:tab/>
        <w:t>Court may grant certificate to victim of identity offence</w:t>
      </w:r>
      <w:bookmarkEnd w:id="2902"/>
      <w:bookmarkEnd w:id="2903"/>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Lines/>
        <w:rPr>
          <w:snapToGrid w:val="0"/>
        </w:rPr>
      </w:pPr>
      <w:bookmarkStart w:id="2904" w:name="_Toc265222984"/>
      <w:bookmarkStart w:id="2905" w:name="_Toc266283405"/>
      <w:bookmarkStart w:id="2906" w:name="_Toc266283457"/>
      <w:r>
        <w:rPr>
          <w:snapToGrid w:val="0"/>
          <w:vertAlign w:val="superscript"/>
        </w:rPr>
        <w:t>32</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Pt. 2 Div. 1 had not come into operation.  It reads as follows:</w:t>
      </w:r>
    </w:p>
    <w:p>
      <w:pPr>
        <w:pStyle w:val="BlankOpen"/>
      </w:pPr>
    </w:p>
    <w:p>
      <w:pPr>
        <w:pStyle w:val="nzHeading2"/>
      </w:pPr>
      <w:r>
        <w:rPr>
          <w:rStyle w:val="CharPartNo"/>
        </w:rPr>
        <w:t>Part 2</w:t>
      </w:r>
      <w:r>
        <w:t> — </w:t>
      </w:r>
      <w:r>
        <w:rPr>
          <w:rStyle w:val="CharPartText"/>
        </w:rPr>
        <w:t>Child exploitation material offences</w:t>
      </w:r>
      <w:bookmarkEnd w:id="2904"/>
      <w:bookmarkEnd w:id="2905"/>
      <w:bookmarkEnd w:id="2906"/>
    </w:p>
    <w:p>
      <w:pPr>
        <w:pStyle w:val="nzHeading3"/>
      </w:pPr>
      <w:bookmarkStart w:id="2907" w:name="_Toc265222985"/>
      <w:bookmarkStart w:id="2908" w:name="_Toc266283406"/>
      <w:bookmarkStart w:id="2909" w:name="_Toc266283458"/>
      <w:r>
        <w:rPr>
          <w:rStyle w:val="CharDivNo"/>
        </w:rPr>
        <w:t>Division 1</w:t>
      </w:r>
      <w:r>
        <w:t> — </w:t>
      </w:r>
      <w:r>
        <w:rPr>
          <w:rStyle w:val="CharDivText"/>
          <w:i/>
          <w:iCs/>
        </w:rPr>
        <w:t>The Criminal Code</w:t>
      </w:r>
      <w:r>
        <w:rPr>
          <w:rStyle w:val="CharDivText"/>
        </w:rPr>
        <w:t xml:space="preserve"> amended</w:t>
      </w:r>
      <w:bookmarkEnd w:id="2907"/>
      <w:bookmarkEnd w:id="2908"/>
      <w:bookmarkEnd w:id="2909"/>
    </w:p>
    <w:p>
      <w:pPr>
        <w:pStyle w:val="nzHeading5"/>
        <w:rPr>
          <w:snapToGrid w:val="0"/>
        </w:rPr>
      </w:pPr>
      <w:bookmarkStart w:id="2910" w:name="_Toc265222986"/>
      <w:bookmarkStart w:id="2911" w:name="_Toc266283459"/>
      <w:r>
        <w:rPr>
          <w:rStyle w:val="CharSectno"/>
        </w:rPr>
        <w:t>3</w:t>
      </w:r>
      <w:r>
        <w:rPr>
          <w:snapToGrid w:val="0"/>
        </w:rPr>
        <w:t>.</w:t>
      </w:r>
      <w:r>
        <w:rPr>
          <w:snapToGrid w:val="0"/>
        </w:rPr>
        <w:tab/>
        <w:t>Act amended</w:t>
      </w:r>
      <w:bookmarkEnd w:id="2910"/>
      <w:bookmarkEnd w:id="2911"/>
    </w:p>
    <w:p>
      <w:pPr>
        <w:pStyle w:val="nzSubsection"/>
      </w:pPr>
      <w:r>
        <w:tab/>
      </w:r>
      <w:r>
        <w:tab/>
        <w:t xml:space="preserve">This Division amends </w:t>
      </w:r>
      <w:r>
        <w:rPr>
          <w:i/>
          <w:iCs/>
        </w:rPr>
        <w:t>The Criminal Code</w:t>
      </w:r>
      <w:r>
        <w:t>.</w:t>
      </w:r>
    </w:p>
    <w:p>
      <w:pPr>
        <w:pStyle w:val="nzHeading5"/>
      </w:pPr>
      <w:bookmarkStart w:id="2912" w:name="_Toc265222987"/>
      <w:bookmarkStart w:id="2913" w:name="_Toc266283460"/>
      <w:r>
        <w:rPr>
          <w:rStyle w:val="CharSectno"/>
        </w:rPr>
        <w:t>4</w:t>
      </w:r>
      <w:r>
        <w:t>.</w:t>
      </w:r>
      <w:r>
        <w:tab/>
        <w:t>Part IV Chapter XXIV inserted</w:t>
      </w:r>
      <w:bookmarkEnd w:id="2912"/>
      <w:bookmarkEnd w:id="2913"/>
    </w:p>
    <w:p>
      <w:pPr>
        <w:pStyle w:val="nzSubsection"/>
      </w:pPr>
      <w:r>
        <w:tab/>
      </w:r>
      <w:r>
        <w:tab/>
        <w:t>At the end of Part IV insert:</w:t>
      </w:r>
    </w:p>
    <w:p>
      <w:pPr>
        <w:pStyle w:val="BlankOpen"/>
      </w:pPr>
    </w:p>
    <w:p>
      <w:pPr>
        <w:pStyle w:val="nzHeading2"/>
      </w:pPr>
      <w:bookmarkStart w:id="2914" w:name="_Toc265222988"/>
      <w:bookmarkStart w:id="2915" w:name="_Toc266283409"/>
      <w:bookmarkStart w:id="2916" w:name="_Toc266283461"/>
      <w:r>
        <w:t>Chapter XXIV</w:t>
      </w:r>
      <w:r>
        <w:rPr>
          <w:b w:val="0"/>
        </w:rPr>
        <w:t> </w:t>
      </w:r>
      <w:r>
        <w:t>—</w:t>
      </w:r>
      <w:r>
        <w:rPr>
          <w:b w:val="0"/>
        </w:rPr>
        <w:t> </w:t>
      </w:r>
      <w:r>
        <w:t>Child exploitation material</w:t>
      </w:r>
      <w:bookmarkEnd w:id="2914"/>
      <w:bookmarkEnd w:id="2915"/>
      <w:bookmarkEnd w:id="2916"/>
    </w:p>
    <w:p>
      <w:pPr>
        <w:pStyle w:val="nzHeading5"/>
      </w:pPr>
      <w:bookmarkStart w:id="2917" w:name="_Toc265222989"/>
      <w:bookmarkStart w:id="2918" w:name="_Toc266283462"/>
      <w:r>
        <w:t>216.</w:t>
      </w:r>
      <w:r>
        <w:tab/>
        <w:t>Terms used</w:t>
      </w:r>
      <w:bookmarkEnd w:id="2917"/>
      <w:bookmarkEnd w:id="2918"/>
    </w:p>
    <w:p>
      <w:pPr>
        <w:pStyle w:val="nzSubsection"/>
      </w:pPr>
      <w:r>
        <w:tab/>
      </w:r>
      <w:r>
        <w:tab/>
        <w:t xml:space="preserve">In this Chapter — </w:t>
      </w:r>
    </w:p>
    <w:p>
      <w:pPr>
        <w:pStyle w:val="nzDefstart"/>
      </w:pPr>
      <w:r>
        <w:rPr>
          <w:b/>
        </w:rPr>
        <w:tab/>
      </w:r>
      <w:r>
        <w:rPr>
          <w:rStyle w:val="CharDefText"/>
        </w:rPr>
        <w:t>child</w:t>
      </w:r>
      <w:r>
        <w:t xml:space="preserve"> means a person under 16 years of age;</w:t>
      </w:r>
    </w:p>
    <w:p>
      <w:pPr>
        <w:pStyle w:val="nzDefstart"/>
      </w:pPr>
      <w:r>
        <w:rPr>
          <w:b/>
        </w:rPr>
        <w:tab/>
      </w:r>
      <w:r>
        <w:rPr>
          <w:rStyle w:val="CharDefText"/>
        </w:rPr>
        <w:t>child exploitation material</w:t>
      </w:r>
      <w:r>
        <w:t xml:space="preserve"> means — </w:t>
      </w:r>
    </w:p>
    <w:p>
      <w:pPr>
        <w:pStyle w:val="nzDefpara"/>
      </w:pPr>
      <w:r>
        <w:tab/>
        <w:t>(a)</w:t>
      </w:r>
      <w:r>
        <w:tab/>
        <w:t>child pornography; or</w:t>
      </w:r>
    </w:p>
    <w:p>
      <w:pPr>
        <w:pStyle w:val="nzDefpara"/>
      </w:pPr>
      <w:r>
        <w:tab/>
        <w:t>(b)</w:t>
      </w:r>
      <w:r>
        <w:tab/>
        <w:t xml:space="preserve">material that, in a way likely to offend a reasonable person, describes, depicts or represents a person, or part of a person, who is, or appears to be, a child — </w:t>
      </w:r>
    </w:p>
    <w:p>
      <w:pPr>
        <w:pStyle w:val="nzDefsubpara"/>
      </w:pPr>
      <w:r>
        <w:tab/>
        <w:t>(i)</w:t>
      </w:r>
      <w:r>
        <w:tab/>
        <w:t>in an offensive or demeaning context; or</w:t>
      </w:r>
    </w:p>
    <w:p>
      <w:pPr>
        <w:pStyle w:val="nzDefsubpara"/>
      </w:pPr>
      <w:r>
        <w:tab/>
        <w:t>(ii)</w:t>
      </w:r>
      <w:r>
        <w:tab/>
        <w:t>being subjected to abuse, cruelty or torture (whether or not in a sexual context);</w:t>
      </w:r>
    </w:p>
    <w:p>
      <w:pPr>
        <w:pStyle w:val="nz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nzDefpara"/>
      </w:pPr>
      <w:r>
        <w:tab/>
        <w:t>(a)</w:t>
      </w:r>
      <w:r>
        <w:tab/>
        <w:t>engaging in sexual activity; or</w:t>
      </w:r>
    </w:p>
    <w:p>
      <w:pPr>
        <w:pStyle w:val="nzDefpara"/>
      </w:pPr>
      <w:r>
        <w:tab/>
        <w:t>(b)</w:t>
      </w:r>
      <w:r>
        <w:tab/>
        <w:t>in a sexual context;</w:t>
      </w:r>
    </w:p>
    <w:p>
      <w:pPr>
        <w:pStyle w:val="nzDefstart"/>
      </w:pPr>
      <w:r>
        <w:rPr>
          <w:b/>
        </w:rPr>
        <w:tab/>
      </w:r>
      <w:r>
        <w:rPr>
          <w:rStyle w:val="CharDefText"/>
        </w:rPr>
        <w:t>material</w:t>
      </w:r>
      <w:r>
        <w:t xml:space="preserve"> includes — </w:t>
      </w:r>
    </w:p>
    <w:p>
      <w:pPr>
        <w:pStyle w:val="nzDefpara"/>
      </w:pPr>
      <w:r>
        <w:tab/>
        <w:t>(a)</w:t>
      </w:r>
      <w:r>
        <w:tab/>
        <w:t>any object, picture, film, written or printed matter, data or other thing; and</w:t>
      </w:r>
    </w:p>
    <w:p>
      <w:pPr>
        <w:pStyle w:val="nzDefpara"/>
      </w:pPr>
      <w:r>
        <w:tab/>
        <w:t>(b)</w:t>
      </w:r>
      <w:r>
        <w:tab/>
        <w:t>any thing from which text, pictures, sound or data can be produced or reproduced, with or without the aid of anything else;</w:t>
      </w:r>
    </w:p>
    <w:p>
      <w:pPr>
        <w:pStyle w:val="nzDefstart"/>
      </w:pPr>
      <w:r>
        <w:rPr>
          <w:b/>
        </w:rPr>
        <w:tab/>
      </w:r>
      <w:r>
        <w:rPr>
          <w:rStyle w:val="CharDefText"/>
        </w:rPr>
        <w:t>picture</w:t>
      </w:r>
      <w:r>
        <w:t xml:space="preserve"> has the meaning given in section 204B.</w:t>
      </w:r>
    </w:p>
    <w:p>
      <w:pPr>
        <w:pStyle w:val="nzHeading5"/>
      </w:pPr>
      <w:bookmarkStart w:id="2919" w:name="_Toc265222990"/>
      <w:bookmarkStart w:id="2920" w:name="_Toc266283463"/>
      <w:r>
        <w:t>217.</w:t>
      </w:r>
      <w:r>
        <w:tab/>
        <w:t>Involving child in child exploitation</w:t>
      </w:r>
      <w:bookmarkEnd w:id="2919"/>
      <w:bookmarkEnd w:id="2920"/>
    </w:p>
    <w:p>
      <w:pPr>
        <w:pStyle w:val="nzSubsection"/>
      </w:pPr>
      <w:r>
        <w:tab/>
        <w:t>(1)</w:t>
      </w:r>
      <w:r>
        <w:tab/>
        <w:t xml:space="preserve">For the purposes of this section, a person involves a child in child exploitation if the person — </w:t>
      </w:r>
    </w:p>
    <w:p>
      <w:pPr>
        <w:pStyle w:val="nzIndenta"/>
      </w:pPr>
      <w:r>
        <w:tab/>
        <w:t>(a)</w:t>
      </w:r>
      <w:r>
        <w:tab/>
        <w:t>invites a child to be in any way involved in the production of child exploitation material; or</w:t>
      </w:r>
    </w:p>
    <w:p>
      <w:pPr>
        <w:pStyle w:val="nzIndenta"/>
      </w:pPr>
      <w:r>
        <w:tab/>
        <w:t>(b)</w:t>
      </w:r>
      <w:r>
        <w:tab/>
        <w:t>causes a child to be in any way involved in the production of child exploitation material; or</w:t>
      </w:r>
    </w:p>
    <w:p>
      <w:pPr>
        <w:pStyle w:val="nzIndenta"/>
      </w:pPr>
      <w:r>
        <w:tab/>
        <w:t>(c)</w:t>
      </w:r>
      <w:r>
        <w:tab/>
        <w:t>procures a child for the purpose of the production of child exploitation material; or</w:t>
      </w:r>
    </w:p>
    <w:p>
      <w:pPr>
        <w:pStyle w:val="nzIndenta"/>
      </w:pPr>
      <w:r>
        <w:tab/>
        <w:t>(d)</w:t>
      </w:r>
      <w:r>
        <w:tab/>
        <w:t>offers a child for the purpose of the production of child exploitation material.</w:t>
      </w:r>
    </w:p>
    <w:p>
      <w:pPr>
        <w:pStyle w:val="nzSubsection"/>
      </w:pPr>
      <w:r>
        <w:tab/>
        <w:t>(2)</w:t>
      </w:r>
      <w:r>
        <w:tab/>
        <w:t>A person who involves a child in child exploitation is guilty of a crime and is liable to imprisonment for 10 years.</w:t>
      </w:r>
    </w:p>
    <w:p>
      <w:pPr>
        <w:pStyle w:val="nzHeading5"/>
      </w:pPr>
      <w:bookmarkStart w:id="2921" w:name="_Toc265222991"/>
      <w:bookmarkStart w:id="2922" w:name="_Toc266283464"/>
      <w:r>
        <w:t>218.</w:t>
      </w:r>
      <w:r>
        <w:tab/>
        <w:t>Production of child exploitation material</w:t>
      </w:r>
      <w:bookmarkEnd w:id="2921"/>
      <w:bookmarkEnd w:id="2922"/>
    </w:p>
    <w:p>
      <w:pPr>
        <w:pStyle w:val="nzSubsection"/>
      </w:pPr>
      <w:r>
        <w:tab/>
      </w:r>
      <w:r>
        <w:tab/>
        <w:t>A person who produces child exploitation material is guilty of a crime and is liable to imprisonment for 10 years.</w:t>
      </w:r>
    </w:p>
    <w:p>
      <w:pPr>
        <w:pStyle w:val="nzHeading5"/>
      </w:pPr>
      <w:bookmarkStart w:id="2923" w:name="_Toc265222992"/>
      <w:bookmarkStart w:id="2924" w:name="_Toc266283465"/>
      <w:r>
        <w:t>219.</w:t>
      </w:r>
      <w:r>
        <w:tab/>
        <w:t>Distribution of child exploitation material</w:t>
      </w:r>
      <w:bookmarkEnd w:id="2923"/>
      <w:bookmarkEnd w:id="2924"/>
    </w:p>
    <w:p>
      <w:pPr>
        <w:pStyle w:val="nzSubsection"/>
      </w:pPr>
      <w:r>
        <w:tab/>
        <w:t>(1)</w:t>
      </w:r>
      <w:r>
        <w:tab/>
        <w:t xml:space="preserve">In this section — </w:t>
      </w:r>
    </w:p>
    <w:p>
      <w:pPr>
        <w:pStyle w:val="nzDefstart"/>
      </w:pPr>
      <w:r>
        <w:rPr>
          <w:b/>
        </w:rPr>
        <w:tab/>
      </w:r>
      <w:r>
        <w:rPr>
          <w:rStyle w:val="CharDefText"/>
        </w:rPr>
        <w:t>distribute</w:t>
      </w:r>
      <w:r>
        <w:t xml:space="preserve"> child exploitation material, includes — </w:t>
      </w:r>
    </w:p>
    <w:p>
      <w:pPr>
        <w:pStyle w:val="nzDefpara"/>
      </w:pPr>
      <w:r>
        <w:tab/>
        <w:t>(a)</w:t>
      </w:r>
      <w:r>
        <w:tab/>
        <w:t>communicate, exhibit, sell, send, supply, offer or transmit child exploitation material to another person, or enter into an agreement or arrangement to do so; or</w:t>
      </w:r>
    </w:p>
    <w:p>
      <w:pPr>
        <w:pStyle w:val="nzDefpara"/>
      </w:pPr>
      <w:r>
        <w:tab/>
        <w:t>(b)</w:t>
      </w:r>
      <w:r>
        <w:tab/>
        <w:t>make child exploitation material available for access by electronic or other means by another person, or enter into an agreement or arrangement to do so.</w:t>
      </w:r>
    </w:p>
    <w:p>
      <w:pPr>
        <w:pStyle w:val="nzSubsection"/>
      </w:pPr>
      <w:r>
        <w:tab/>
        <w:t>(2)</w:t>
      </w:r>
      <w:r>
        <w:tab/>
        <w:t>A person who distributes child exploitation material is guilty of a crime and is liable to imprisonment for 10 years.</w:t>
      </w:r>
    </w:p>
    <w:p>
      <w:pPr>
        <w:pStyle w:val="nzSubsection"/>
      </w:pPr>
      <w:r>
        <w:tab/>
        <w:t>(3)</w:t>
      </w:r>
      <w:r>
        <w:tab/>
        <w:t>A person who has possession of child exploitation material with the intention of distributing the material is guilty of a crime and is liable to imprisonment for 10 years.</w:t>
      </w:r>
    </w:p>
    <w:p>
      <w:pPr>
        <w:pStyle w:val="nzHeading5"/>
      </w:pPr>
      <w:bookmarkStart w:id="2925" w:name="_Toc265222993"/>
      <w:bookmarkStart w:id="2926" w:name="_Toc266283466"/>
      <w:r>
        <w:t>220.</w:t>
      </w:r>
      <w:r>
        <w:tab/>
        <w:t>Possession of child exploitation material</w:t>
      </w:r>
      <w:bookmarkEnd w:id="2925"/>
      <w:bookmarkEnd w:id="2926"/>
    </w:p>
    <w:p>
      <w:pPr>
        <w:pStyle w:val="nzSubsection"/>
      </w:pPr>
      <w:r>
        <w:tab/>
      </w:r>
      <w:r>
        <w:tab/>
        <w:t>A person who has possession of child exploitation material is guilty of a crime and is liable to imprisonment for 7 years.</w:t>
      </w:r>
    </w:p>
    <w:p>
      <w:pPr>
        <w:pStyle w:val="nzHeading5"/>
      </w:pPr>
      <w:bookmarkStart w:id="2927" w:name="_Toc265222994"/>
      <w:bookmarkStart w:id="2928" w:name="_Toc266283467"/>
      <w:r>
        <w:t>221A.</w:t>
      </w:r>
      <w:r>
        <w:tab/>
        <w:t>Defences and exclusions for section 217, 218, 219 or 220</w:t>
      </w:r>
      <w:bookmarkEnd w:id="2927"/>
      <w:bookmarkEnd w:id="2928"/>
    </w:p>
    <w:p>
      <w:pPr>
        <w:pStyle w:val="nz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nzSubsection"/>
      </w:pPr>
      <w:r>
        <w:tab/>
        <w:t>(1)</w:t>
      </w:r>
      <w:r>
        <w:tab/>
        <w:t xml:space="preserve">It is a defence to a charge of an offence under section 217, 218, 219 or 220 to prove that — </w:t>
      </w:r>
    </w:p>
    <w:p>
      <w:pPr>
        <w:pStyle w:val="nz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nz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nzIndenta"/>
      </w:pPr>
      <w:r>
        <w:tab/>
        <w:t>(c)</w:t>
      </w:r>
      <w:r>
        <w:tab/>
        <w:t xml:space="preserve">the material to which the charge relates was — </w:t>
      </w:r>
    </w:p>
    <w:p>
      <w:pPr>
        <w:pStyle w:val="nzIndenti"/>
      </w:pPr>
      <w:r>
        <w:tab/>
        <w:t>(i)</w:t>
      </w:r>
      <w:r>
        <w:tab/>
        <w:t>of recognised literary, artistic or scientific merit; or</w:t>
      </w:r>
    </w:p>
    <w:p>
      <w:pPr>
        <w:pStyle w:val="nzIndenti"/>
      </w:pPr>
      <w:r>
        <w:tab/>
        <w:t>(ii)</w:t>
      </w:r>
      <w:r>
        <w:tab/>
        <w:t>of a genuine medical character,</w:t>
      </w:r>
    </w:p>
    <w:p>
      <w:pPr>
        <w:pStyle w:val="nzIndenta"/>
      </w:pPr>
      <w:r>
        <w:tab/>
      </w:r>
      <w:r>
        <w:tab/>
        <w:t>and that the act to which the charge relates is justified as being for the public good; or</w:t>
      </w:r>
    </w:p>
    <w:p>
      <w:pPr>
        <w:pStyle w:val="nzIndenta"/>
      </w:pPr>
      <w:r>
        <w:tab/>
        <w:t>(d)</w:t>
      </w:r>
      <w:r>
        <w:tab/>
        <w:t>the accused person was acting for a genuine child protection or legal purpose, and that the person’s conduct was reasonable for that purpose.</w:t>
      </w:r>
    </w:p>
    <w:p>
      <w:pPr>
        <w:pStyle w:val="nzSubsection"/>
      </w:pPr>
      <w:r>
        <w:tab/>
        <w:t>(2)</w:t>
      </w:r>
      <w:r>
        <w:tab/>
        <w:t xml:space="preserve">It is a defence to a charge of an offence under section 220 to prove that — </w:t>
      </w:r>
    </w:p>
    <w:p>
      <w:pPr>
        <w:pStyle w:val="nzIndenta"/>
      </w:pPr>
      <w:r>
        <w:tab/>
        <w:t>(a)</w:t>
      </w:r>
      <w:r>
        <w:tab/>
        <w:t>the material to which the charge relates came into the accused person’s possession unsolicited; and</w:t>
      </w:r>
    </w:p>
    <w:p>
      <w:pPr>
        <w:pStyle w:val="nzIndenta"/>
      </w:pPr>
      <w:r>
        <w:tab/>
        <w:t>(b)</w:t>
      </w:r>
      <w:r>
        <w:tab/>
        <w:t>as soon as the accused person became aware of the nature of the material the accused person took reasonable steps to get rid of it.</w:t>
      </w:r>
    </w:p>
    <w:p>
      <w:pPr>
        <w:pStyle w:val="nzSubsection"/>
      </w:pPr>
      <w:r>
        <w:tab/>
        <w:t>(3)</w:t>
      </w:r>
      <w:r>
        <w:tab/>
        <w:t xml:space="preserve">Nothing in section 219 or 220 makes it an offence — </w:t>
      </w:r>
    </w:p>
    <w:p>
      <w:pPr>
        <w:pStyle w:val="nzIndenta"/>
      </w:pPr>
      <w:r>
        <w:tab/>
        <w:t>(a)</w:t>
      </w:r>
      <w:r>
        <w:tab/>
        <w:t>for a member or officer of a law enforcement agency to possess or distribute child exploitation material when acting in the course of his or her official duties; or</w:t>
      </w:r>
    </w:p>
    <w:p>
      <w:pPr>
        <w:pStyle w:val="nz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nzSubsection"/>
      </w:pPr>
      <w:r>
        <w:tab/>
        <w:t>(4)</w:t>
      </w:r>
      <w:r>
        <w:tab/>
        <w:t xml:space="preserve">In subsection (3)(a) — </w:t>
      </w:r>
    </w:p>
    <w:p>
      <w:pPr>
        <w:pStyle w:val="nzDefstart"/>
      </w:pPr>
      <w:r>
        <w:tab/>
      </w:r>
      <w:r>
        <w:rPr>
          <w:rStyle w:val="CharDefText"/>
        </w:rPr>
        <w:t>law enforcement agency</w:t>
      </w:r>
      <w:r>
        <w:t xml:space="preserve"> </w:t>
      </w:r>
      <w:r>
        <w:rPr>
          <w:bCs/>
        </w:rPr>
        <w:t xml:space="preserve">means — </w:t>
      </w:r>
    </w:p>
    <w:p>
      <w:pPr>
        <w:pStyle w:val="nzDefpara"/>
      </w:pPr>
      <w:r>
        <w:tab/>
        <w:t>(a)</w:t>
      </w:r>
      <w:r>
        <w:tab/>
        <w:t>the Police Force of the State; or</w:t>
      </w:r>
    </w:p>
    <w:p>
      <w:pPr>
        <w:pStyle w:val="nzDefpara"/>
      </w:pPr>
      <w:r>
        <w:tab/>
        <w:t>(b)</w:t>
      </w:r>
      <w:r>
        <w:tab/>
        <w:t>the Police Service of the State; or</w:t>
      </w:r>
    </w:p>
    <w:p>
      <w:pPr>
        <w:pStyle w:val="nzDefpara"/>
      </w:pPr>
      <w:r>
        <w:tab/>
        <w:t>(c)</w:t>
      </w:r>
      <w:r>
        <w:tab/>
        <w:t>the Office of the Director of Public Prosecutions of the State; or</w:t>
      </w:r>
    </w:p>
    <w:p>
      <w:pPr>
        <w:pStyle w:val="nzDefpara"/>
      </w:pPr>
      <w:r>
        <w:tab/>
        <w:t>(d)</w:t>
      </w:r>
      <w:r>
        <w:tab/>
        <w:t>the Corruption and Crime Commission; or</w:t>
      </w:r>
    </w:p>
    <w:p>
      <w:pPr>
        <w:pStyle w:val="nzDefpara"/>
      </w:pPr>
      <w:r>
        <w:tab/>
        <w:t>(e)</w:t>
      </w:r>
      <w:r>
        <w:tab/>
        <w:t>any entity of another State or a Territory, the Commonwealth or another country that has functions similar to functions of an entity referred to in paragraph (a), (b), (c) or (d).</w:t>
      </w:r>
    </w:p>
    <w:p>
      <w:pPr>
        <w:pStyle w:val="nzHeading5"/>
      </w:pPr>
      <w:bookmarkStart w:id="2929" w:name="_Toc265222995"/>
      <w:bookmarkStart w:id="2930" w:name="_Toc266283468"/>
      <w:r>
        <w:t>221B.</w:t>
      </w:r>
      <w:r>
        <w:tab/>
        <w:t>Forfeiture</w:t>
      </w:r>
      <w:bookmarkEnd w:id="2929"/>
      <w:bookmarkEnd w:id="2930"/>
    </w:p>
    <w:p>
      <w:pPr>
        <w:pStyle w:val="nzSubsection"/>
      </w:pPr>
      <w:r>
        <w:tab/>
        <w:t>(1)</w:t>
      </w:r>
      <w:r>
        <w:tab/>
        <w:t>If a person is charged with an offence against section 217, 218, 219 or 220, the court may order the material to which the charge relates be forfeited to the State.</w:t>
      </w:r>
    </w:p>
    <w:p>
      <w:pPr>
        <w:pStyle w:val="nzSubsection"/>
      </w:pPr>
      <w:r>
        <w:tab/>
        <w:t>(2)</w:t>
      </w:r>
      <w:r>
        <w:tab/>
        <w:t>The court may make an order under subsection (1) whether or not the person is convicted of the offence.</w:t>
      </w:r>
    </w:p>
    <w:p>
      <w:pPr>
        <w:pStyle w:val="nzSubsection"/>
      </w:pPr>
      <w:r>
        <w:tab/>
        <w:t>(3)</w:t>
      </w:r>
      <w:r>
        <w:tab/>
        <w:t xml:space="preserve">This section does not limit the court’s powers under section 731 or under the </w:t>
      </w:r>
      <w:r>
        <w:rPr>
          <w:i/>
          <w:iCs/>
        </w:rPr>
        <w:t>Criminal Property Confiscation Act 2000</w:t>
      </w:r>
      <w:r>
        <w:t>.</w:t>
      </w:r>
    </w:p>
    <w:p>
      <w:pPr>
        <w:pStyle w:val="BlankClose"/>
      </w:pPr>
    </w:p>
    <w:p>
      <w:pPr>
        <w:pStyle w:val="nzHeading5"/>
      </w:pPr>
      <w:bookmarkStart w:id="2931" w:name="_Toc265222996"/>
      <w:bookmarkStart w:id="2932" w:name="_Toc266283469"/>
      <w:r>
        <w:rPr>
          <w:rStyle w:val="CharSectno"/>
        </w:rPr>
        <w:t>5</w:t>
      </w:r>
      <w:r>
        <w:t>.</w:t>
      </w:r>
      <w:r>
        <w:tab/>
        <w:t>Section 557K amended</w:t>
      </w:r>
      <w:bookmarkEnd w:id="2931"/>
      <w:bookmarkEnd w:id="2932"/>
    </w:p>
    <w:p>
      <w:pPr>
        <w:pStyle w:val="nzSubsection"/>
      </w:pPr>
      <w:r>
        <w:tab/>
      </w:r>
      <w:r>
        <w:tab/>
        <w:t xml:space="preserve">In section 557K(1) in the definition of </w:t>
      </w:r>
      <w:r>
        <w:rPr>
          <w:b/>
          <w:bCs/>
          <w:i/>
          <w:iCs/>
        </w:rPr>
        <w:t>child sex offender</w:t>
      </w:r>
      <w:r>
        <w:t>:</w:t>
      </w:r>
    </w:p>
    <w:p>
      <w:pPr>
        <w:pStyle w:val="nzIndenta"/>
      </w:pPr>
      <w:r>
        <w:tab/>
        <w:t>(a)</w:t>
      </w:r>
      <w:r>
        <w:tab/>
        <w:t>after paragraph (a)(i) insert:</w:t>
      </w:r>
    </w:p>
    <w:p>
      <w:pPr>
        <w:pStyle w:val="BlankOpen"/>
      </w:pPr>
    </w:p>
    <w:p>
      <w:pPr>
        <w:pStyle w:val="nzDefsubpara"/>
      </w:pPr>
      <w:r>
        <w:tab/>
        <w:t>(iia)</w:t>
      </w:r>
      <w:r>
        <w:tab/>
        <w:t>Chapter XXIV — Child exploitation material;</w:t>
      </w:r>
    </w:p>
    <w:p>
      <w:pPr>
        <w:pStyle w:val="BlankClose"/>
      </w:pPr>
    </w:p>
    <w:p>
      <w:pPr>
        <w:pStyle w:val="nzIndenta"/>
      </w:pPr>
      <w:r>
        <w:tab/>
        <w:t>(b)</w:t>
      </w:r>
      <w:r>
        <w:tab/>
        <w:t>in paragraph (e) after “offence under” insert:</w:t>
      </w:r>
    </w:p>
    <w:p>
      <w:pPr>
        <w:pStyle w:val="BlankOpen"/>
      </w:pPr>
    </w:p>
    <w:p>
      <w:pPr>
        <w:pStyle w:val="nzIndenta"/>
      </w:pPr>
      <w:r>
        <w:tab/>
      </w:r>
      <w:r>
        <w:tab/>
        <w:t>the deleted</w:t>
      </w:r>
    </w:p>
    <w:p>
      <w:pPr>
        <w:pStyle w:val="BlankClose"/>
      </w:pPr>
    </w:p>
    <w:p>
      <w:pPr>
        <w:pStyle w:val="nzIndenta"/>
      </w:pPr>
      <w:r>
        <w:tab/>
        <w:t>(c)</w:t>
      </w:r>
      <w:r>
        <w:tab/>
        <w:t xml:space="preserve">in paragraph (f)(ii) delete “child pornography;” and insert — </w:t>
      </w:r>
    </w:p>
    <w:p>
      <w:pPr>
        <w:pStyle w:val="BlankOpen"/>
      </w:pPr>
    </w:p>
    <w:p>
      <w:pPr>
        <w:pStyle w:val="nzIndenta"/>
      </w:pPr>
      <w:r>
        <w:tab/>
      </w:r>
      <w:r>
        <w:tab/>
        <w:t>child exploitation material (as defined in section 216);</w:t>
      </w:r>
    </w:p>
    <w:p>
      <w:pPr>
        <w:pStyle w:val="BlankClose"/>
        <w:keepLines w:val="0"/>
      </w:pPr>
    </w:p>
    <w:p>
      <w:pPr>
        <w:pStyle w:val="nzIndenta"/>
      </w:pPr>
      <w:r>
        <w:tab/>
        <w:t>(d)</w:t>
      </w:r>
      <w:r>
        <w:tab/>
        <w:t>after each of paragraphs (a) to (i) insert:</w:t>
      </w:r>
    </w:p>
    <w:p>
      <w:pPr>
        <w:pStyle w:val="BlankOpen"/>
      </w:pPr>
    </w:p>
    <w:p>
      <w:pPr>
        <w:pStyle w:val="nzIndenta"/>
      </w:pPr>
      <w:r>
        <w:tab/>
      </w:r>
      <w:r>
        <w:tab/>
        <w:t>or</w:t>
      </w:r>
    </w:p>
    <w:p>
      <w:pPr>
        <w:pStyle w:val="BlankClose"/>
      </w:pPr>
    </w:p>
    <w:p>
      <w:pPr>
        <w:pStyle w:val="BlankClose"/>
      </w:pPr>
    </w:p>
    <w:p>
      <w:pPr>
        <w:rPr>
          <w:snapToGrid w:val="0"/>
        </w:r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2933" w:name="_Toc207615794"/>
      <w:bookmarkStart w:id="2934" w:name="_Toc207689123"/>
      <w:bookmarkStart w:id="2935" w:name="_Toc209329159"/>
      <w:bookmarkStart w:id="2936" w:name="_Toc209338795"/>
      <w:bookmarkStart w:id="2937" w:name="_Toc209504019"/>
      <w:bookmarkStart w:id="2938" w:name="_Toc211654263"/>
      <w:bookmarkStart w:id="2939" w:name="_Toc233779110"/>
      <w:bookmarkStart w:id="2940" w:name="_Toc241052782"/>
      <w:bookmarkStart w:id="2941" w:name="_Toc241382294"/>
      <w:bookmarkStart w:id="2942" w:name="_Toc241382762"/>
      <w:bookmarkStart w:id="2943" w:name="_Toc247948125"/>
      <w:bookmarkStart w:id="2944" w:name="_Toc248825021"/>
      <w:bookmarkStart w:id="2945" w:name="_Toc249936602"/>
      <w:bookmarkStart w:id="2946" w:name="_Toc252185479"/>
      <w:bookmarkStart w:id="2947" w:name="_Toc253057966"/>
      <w:bookmarkStart w:id="2948" w:name="_Toc253126074"/>
      <w:bookmarkStart w:id="2949" w:name="_Toc254101228"/>
      <w:bookmarkStart w:id="2950" w:name="_Toc254101706"/>
      <w:bookmarkStart w:id="2951" w:name="_Toc254105324"/>
      <w:bookmarkStart w:id="2952" w:name="_Toc254175324"/>
      <w:bookmarkStart w:id="2953" w:name="_Toc254185047"/>
      <w:bookmarkStart w:id="2954" w:name="_Toc254612843"/>
      <w:bookmarkStart w:id="2955" w:name="_Toc255891538"/>
      <w:bookmarkStart w:id="2956" w:name="_Toc256091400"/>
      <w:bookmarkStart w:id="2957" w:name="_Toc266359699"/>
      <w:bookmarkStart w:id="2958" w:name="_Toc266364159"/>
      <w:r>
        <w:rPr>
          <w:sz w:val="28"/>
        </w:rPr>
        <w:t>Defined Terms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959" w:name="DefinedTerms"/>
      <w:bookmarkEnd w:id="2959"/>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Pr>
        <w:pStyle w:val="nHeading2"/>
        <w:pageBreakBefore/>
        <w:outlineLvl w:val="0"/>
      </w:pPr>
      <w:bookmarkStart w:id="2960" w:name="_Toc253057967"/>
      <w:bookmarkStart w:id="2961" w:name="_Toc253126075"/>
      <w:bookmarkStart w:id="2962" w:name="_Toc254101229"/>
      <w:bookmarkStart w:id="2963" w:name="_Toc254101707"/>
      <w:bookmarkStart w:id="2964" w:name="_Toc254105325"/>
      <w:bookmarkStart w:id="2965" w:name="_Toc254175325"/>
      <w:bookmarkStart w:id="2966" w:name="_Toc254185048"/>
      <w:bookmarkStart w:id="2967" w:name="_Toc254612844"/>
      <w:bookmarkStart w:id="2968" w:name="_Toc255891539"/>
      <w:bookmarkStart w:id="2969" w:name="_Toc256091401"/>
      <w:bookmarkStart w:id="2970" w:name="_Toc266359700"/>
      <w:bookmarkStart w:id="2971" w:name="_Toc266364160"/>
      <w:r>
        <w:t>Index to Reprint 15</w:t>
      </w:r>
      <w:bookmarkEnd w:id="2960"/>
      <w:bookmarkEnd w:id="2961"/>
      <w:bookmarkEnd w:id="2962"/>
      <w:bookmarkEnd w:id="2963"/>
      <w:bookmarkEnd w:id="2964"/>
      <w:bookmarkEnd w:id="2965"/>
      <w:bookmarkEnd w:id="2966"/>
      <w:bookmarkEnd w:id="2967"/>
      <w:bookmarkEnd w:id="2968"/>
      <w:bookmarkEnd w:id="2969"/>
      <w:bookmarkEnd w:id="2970"/>
      <w:bookmarkEnd w:id="2971"/>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54"/>
          <w:headerReference w:type="default" r:id="rId55"/>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56"/>
      <w:headerReference w:type="default" r:id="rId57"/>
      <w:headerReference w:type="first"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241"/>
    <w:docVar w:name="WAFER_20151210133241" w:val="RemoveTrackChanges"/>
    <w:docVar w:name="WAFER_20151210133241_GUID" w:val="208a4034-681a-40f8-b995-a6419db882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header" Target="header3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3" Type="http://schemas.openxmlformats.org/officeDocument/2006/relationships/header" Target="header35.xml"/><Relationship Id="rId58" Type="http://schemas.openxmlformats.org/officeDocument/2006/relationships/header" Target="header4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1.xml"/><Relationship Id="rId57" Type="http://schemas.openxmlformats.org/officeDocument/2006/relationships/header" Target="header3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2.png"/><Relationship Id="rId52" Type="http://schemas.openxmlformats.org/officeDocument/2006/relationships/header" Target="header34.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0.xml"/><Relationship Id="rId56" Type="http://schemas.openxmlformats.org/officeDocument/2006/relationships/header" Target="header38.xml"/><Relationship Id="rId8" Type="http://schemas.openxmlformats.org/officeDocument/2006/relationships/image" Target="media/image1.png"/><Relationship Id="rId51" Type="http://schemas.openxmlformats.org/officeDocument/2006/relationships/header" Target="header3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357</Pages>
  <Words>94349</Words>
  <Characters>439667</Characters>
  <Application>Microsoft Office Word</Application>
  <DocSecurity>0</DocSecurity>
  <Lines>15702</Lines>
  <Paragraphs>11609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522407</CharactersWithSpaces>
  <SharedDoc>false</SharedDoc>
  <HLinks>
    <vt:vector size="12" baseType="variant">
      <vt:variant>
        <vt:i4>5439608</vt:i4>
      </vt:variant>
      <vt:variant>
        <vt:i4>401793</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1913 - 15-d0-02</dc:title>
  <dc:subject/>
  <dc:creator/>
  <cp:keywords/>
  <dc:description/>
  <cp:lastModifiedBy>svcMRProcess</cp:lastModifiedBy>
  <cp:revision>4</cp:revision>
  <cp:lastPrinted>2010-03-01T23:57:00Z</cp:lastPrinted>
  <dcterms:created xsi:type="dcterms:W3CDTF">2018-08-27T17:20:00Z</dcterms:created>
  <dcterms:modified xsi:type="dcterms:W3CDTF">2018-08-27T17:20:00Z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AsAtDate">
    <vt:lpwstr>07 Jul 2010</vt:lpwstr>
  </property>
  <property fmtid="{D5CDD505-2E9C-101B-9397-08002B2CF9AE}" pid="8" name="Suffix">
    <vt:lpwstr>15-d0-02</vt:lpwstr>
  </property>
</Properties>
</file>