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_Toc267924430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_Toc267924431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Repeals</w:t>
      </w:r>
      <w:r>
        <w:tab/>
      </w:r>
      <w:r>
        <w:fldChar w:fldCharType="begin"/>
      </w:r>
      <w:r>
        <w:instrText xml:space="preserve"> PAGEREF _Toc267924432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w:t>
      </w:r>
      <w:r>
        <w:tab/>
      </w:r>
      <w:r>
        <w:fldChar w:fldCharType="begin"/>
      </w:r>
      <w:r>
        <w:instrText xml:space="preserve"> PAGEREF _Toc267924433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_Toc267924434 \h </w:instrText>
      </w:r>
      <w:r>
        <w:fldChar w:fldCharType="separate"/>
      </w:r>
      <w:r>
        <w:t>4</w:t>
      </w:r>
      <w:r>
        <w:fldChar w:fldCharType="end"/>
      </w:r>
    </w:p>
    <w:p>
      <w:pPr>
        <w:pStyle w:val="TOC2"/>
        <w:tabs>
          <w:tab w:val="right" w:leader="dot" w:pos="7086"/>
        </w:tabs>
        <w:rPr>
          <w:b w:val="0"/>
          <w:sz w:val="24"/>
          <w:szCs w:val="24"/>
        </w:rPr>
      </w:pPr>
      <w:r>
        <w:rPr>
          <w:szCs w:val="30"/>
        </w:rPr>
        <w:t>Part II — Appointment and discharge of trustees</w:t>
      </w:r>
    </w:p>
    <w:p>
      <w:pPr>
        <w:pStyle w:val="TOC8"/>
        <w:rPr>
          <w:sz w:val="24"/>
          <w:szCs w:val="24"/>
        </w:rPr>
      </w:pPr>
      <w:r>
        <w:rPr>
          <w:szCs w:val="24"/>
        </w:rPr>
        <w:t>7</w:t>
      </w:r>
      <w:r>
        <w:rPr>
          <w:snapToGrid w:val="0"/>
          <w:szCs w:val="24"/>
        </w:rPr>
        <w:t>.</w:t>
      </w:r>
      <w:r>
        <w:rPr>
          <w:snapToGrid w:val="0"/>
          <w:szCs w:val="24"/>
        </w:rPr>
        <w:tab/>
        <w:t>New trustees, appointment of</w:t>
      </w:r>
      <w:r>
        <w:tab/>
      </w:r>
      <w:r>
        <w:fldChar w:fldCharType="begin"/>
      </w:r>
      <w:r>
        <w:instrText xml:space="preserve"> PAGEREF _Toc267924436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New trustee, protection for people dealing with in good faith</w:t>
      </w:r>
      <w:r>
        <w:tab/>
      </w:r>
      <w:r>
        <w:fldChar w:fldCharType="begin"/>
      </w:r>
      <w:r>
        <w:instrText xml:space="preserve"> PAGEREF _Toc267924437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Trustee may retire without replacement in some cases</w:t>
      </w:r>
      <w:r>
        <w:tab/>
      </w:r>
      <w:r>
        <w:fldChar w:fldCharType="begin"/>
      </w:r>
      <w:r>
        <w:instrText xml:space="preserve"> PAGEREF _Toc267924438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Trust property, vesting of in new or continuing trustees</w:t>
      </w:r>
      <w:r>
        <w:tab/>
      </w:r>
      <w:r>
        <w:fldChar w:fldCharType="begin"/>
      </w:r>
      <w:r>
        <w:instrText xml:space="preserve"> PAGEREF _Toc267924439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Corporation may act as trustee in some cases</w:t>
      </w:r>
      <w:r>
        <w:tab/>
      </w:r>
      <w:r>
        <w:fldChar w:fldCharType="begin"/>
      </w:r>
      <w:r>
        <w:instrText xml:space="preserve"> PAGEREF _Toc267924440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Renouncing probate etc., effect of</w:t>
      </w:r>
      <w:r>
        <w:tab/>
      </w:r>
      <w:r>
        <w:fldChar w:fldCharType="begin"/>
      </w:r>
      <w:r>
        <w:instrText xml:space="preserve"> PAGEREF _Toc267924441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Trustee corporation obtaining probate etc., effect of</w:t>
      </w:r>
      <w:r>
        <w:tab/>
      </w:r>
      <w:r>
        <w:fldChar w:fldCharType="begin"/>
      </w:r>
      <w:r>
        <w:instrText xml:space="preserve"> PAGEREF _Toc267924442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Advisory trustees, appointment and functions of</w:t>
      </w:r>
      <w:r>
        <w:tab/>
      </w:r>
      <w:r>
        <w:fldChar w:fldCharType="begin"/>
      </w:r>
      <w:r>
        <w:instrText xml:space="preserve"> PAGEREF _Toc267924443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Custodian trustees, appointment and functions of</w:t>
      </w:r>
      <w:r>
        <w:tab/>
      </w:r>
      <w:r>
        <w:fldChar w:fldCharType="begin"/>
      </w:r>
      <w:r>
        <w:instrText xml:space="preserve"> PAGEREF _Toc267924444 \h </w:instrText>
      </w:r>
      <w:r>
        <w:fldChar w:fldCharType="separate"/>
      </w:r>
      <w:r>
        <w:t>18</w:t>
      </w:r>
      <w:r>
        <w:fldChar w:fldCharType="end"/>
      </w:r>
    </w:p>
    <w:p>
      <w:pPr>
        <w:pStyle w:val="TOC2"/>
        <w:tabs>
          <w:tab w:val="right" w:leader="dot" w:pos="7086"/>
        </w:tabs>
        <w:rPr>
          <w:b w:val="0"/>
          <w:sz w:val="24"/>
          <w:szCs w:val="24"/>
        </w:rPr>
      </w:pPr>
      <w:r>
        <w:rPr>
          <w:szCs w:val="30"/>
        </w:rPr>
        <w:t>Part III — Investments</w:t>
      </w:r>
    </w:p>
    <w:p>
      <w:pPr>
        <w:pStyle w:val="TOC8"/>
        <w:rPr>
          <w:sz w:val="24"/>
          <w:szCs w:val="24"/>
        </w:rPr>
      </w:pPr>
      <w:r>
        <w:rPr>
          <w:szCs w:val="24"/>
        </w:rPr>
        <w:t>16</w:t>
      </w:r>
      <w:r>
        <w:rPr>
          <w:snapToGrid w:val="0"/>
          <w:szCs w:val="24"/>
        </w:rPr>
        <w:t>.</w:t>
      </w:r>
      <w:r>
        <w:rPr>
          <w:snapToGrid w:val="0"/>
          <w:szCs w:val="24"/>
        </w:rPr>
        <w:tab/>
        <w:t>Application of Part</w:t>
      </w:r>
      <w:r>
        <w:tab/>
      </w:r>
      <w:r>
        <w:fldChar w:fldCharType="begin"/>
      </w:r>
      <w:r>
        <w:instrText xml:space="preserve"> PAGEREF _Toc267924446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Trust funds, investment of</w:t>
      </w:r>
      <w:r>
        <w:tab/>
      </w:r>
      <w:r>
        <w:fldChar w:fldCharType="begin"/>
      </w:r>
      <w:r>
        <w:instrText xml:space="preserve"> PAGEREF _Toc267924447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Investment power of trustees, exercise of</w:t>
      </w:r>
      <w:r>
        <w:tab/>
      </w:r>
      <w:r>
        <w:fldChar w:fldCharType="begin"/>
      </w:r>
      <w:r>
        <w:instrText xml:space="preserve"> PAGEREF _Toc267924448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Investment power of trustees, rules of law and equity apply</w:t>
      </w:r>
      <w:r>
        <w:tab/>
      </w:r>
      <w:r>
        <w:fldChar w:fldCharType="begin"/>
      </w:r>
      <w:r>
        <w:instrText xml:space="preserve"> PAGEREF _Toc267924449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Investment by trustee, matters to be considered</w:t>
      </w:r>
      <w:r>
        <w:tab/>
      </w:r>
      <w:r>
        <w:fldChar w:fldCharType="begin"/>
      </w:r>
      <w:r>
        <w:instrText xml:space="preserve"> PAGEREF _Toc267924450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Company shares etc. held in trust, trustees’ powers as to</w:t>
      </w:r>
      <w:r>
        <w:tab/>
      </w:r>
      <w:r>
        <w:fldChar w:fldCharType="begin"/>
      </w:r>
      <w:r>
        <w:instrText xml:space="preserve"> PAGEREF _Toc267924451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Choses in action under RITS system, presumptions as to</w:t>
      </w:r>
      <w:r>
        <w:tab/>
      </w:r>
      <w:r>
        <w:fldChar w:fldCharType="begin"/>
      </w:r>
      <w:r>
        <w:instrText xml:space="preserve"> PAGEREF _Toc267924452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Calls on shares, trustees’ powers as to</w:t>
      </w:r>
      <w:r>
        <w:tab/>
      </w:r>
      <w:r>
        <w:fldChar w:fldCharType="begin"/>
      </w:r>
      <w:r>
        <w:instrText xml:space="preserve"> PAGEREF _Toc267924453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Residence for beneficiary, power to invest in etc.</w:t>
      </w:r>
      <w:r>
        <w:tab/>
      </w:r>
      <w:r>
        <w:fldChar w:fldCharType="begin"/>
      </w:r>
      <w:r>
        <w:instrText xml:space="preserve"> PAGEREF _Toc267924454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Retained authorised investments, no liability for</w:t>
      </w:r>
      <w:r>
        <w:tab/>
      </w:r>
      <w:r>
        <w:fldChar w:fldCharType="begin"/>
      </w:r>
      <w:r>
        <w:instrText xml:space="preserve"> PAGEREF _Toc267924455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Loans secured against property, trustees’ liability for</w:t>
      </w:r>
      <w:r>
        <w:tab/>
      </w:r>
      <w:r>
        <w:fldChar w:fldCharType="begin"/>
      </w:r>
      <w:r>
        <w:instrText xml:space="preserve"> PAGEREF _Toc267924456 \h </w:instrText>
      </w:r>
      <w:r>
        <w:fldChar w:fldCharType="separate"/>
      </w:r>
      <w:r>
        <w:t>28</w:t>
      </w:r>
      <w:r>
        <w:fldChar w:fldCharType="end"/>
      </w:r>
    </w:p>
    <w:p>
      <w:pPr>
        <w:pStyle w:val="TOC8"/>
        <w:rPr>
          <w:sz w:val="24"/>
          <w:szCs w:val="24"/>
        </w:rPr>
      </w:pPr>
      <w:r>
        <w:rPr>
          <w:szCs w:val="24"/>
        </w:rPr>
        <w:t>26A</w:t>
      </w:r>
      <w:r>
        <w:rPr>
          <w:snapToGrid w:val="0"/>
          <w:szCs w:val="24"/>
        </w:rPr>
        <w:t>.</w:t>
      </w:r>
      <w:r>
        <w:rPr>
          <w:snapToGrid w:val="0"/>
          <w:szCs w:val="24"/>
        </w:rPr>
        <w:tab/>
        <w:t>Improper loans, trustees’ limited liability for</w:t>
      </w:r>
      <w:r>
        <w:tab/>
      </w:r>
      <w:r>
        <w:fldChar w:fldCharType="begin"/>
      </w:r>
      <w:r>
        <w:instrText xml:space="preserve"> PAGEREF _Toc267924457 \h </w:instrText>
      </w:r>
      <w:r>
        <w:fldChar w:fldCharType="separate"/>
      </w:r>
      <w:r>
        <w:t>28</w:t>
      </w:r>
      <w:r>
        <w:fldChar w:fldCharType="end"/>
      </w:r>
    </w:p>
    <w:p>
      <w:pPr>
        <w:pStyle w:val="TOC8"/>
        <w:rPr>
          <w:sz w:val="24"/>
          <w:szCs w:val="24"/>
        </w:rPr>
      </w:pPr>
      <w:r>
        <w:rPr>
          <w:szCs w:val="24"/>
        </w:rPr>
        <w:t>26B</w:t>
      </w:r>
      <w:r>
        <w:rPr>
          <w:snapToGrid w:val="0"/>
          <w:szCs w:val="24"/>
        </w:rPr>
        <w:t>.</w:t>
      </w:r>
      <w:r>
        <w:rPr>
          <w:snapToGrid w:val="0"/>
          <w:szCs w:val="24"/>
        </w:rPr>
        <w:tab/>
        <w:t>Breach of trust as to investments, factors to be considered by Court</w:t>
      </w:r>
      <w:r>
        <w:tab/>
      </w:r>
      <w:r>
        <w:fldChar w:fldCharType="begin"/>
      </w:r>
      <w:r>
        <w:instrText xml:space="preserve"> PAGEREF _Toc267924458 \h </w:instrText>
      </w:r>
      <w:r>
        <w:fldChar w:fldCharType="separate"/>
      </w:r>
      <w:r>
        <w:t>29</w:t>
      </w:r>
      <w:r>
        <w:fldChar w:fldCharType="end"/>
      </w:r>
    </w:p>
    <w:p>
      <w:pPr>
        <w:pStyle w:val="TOC8"/>
        <w:rPr>
          <w:sz w:val="24"/>
          <w:szCs w:val="24"/>
        </w:rPr>
      </w:pPr>
      <w:r>
        <w:rPr>
          <w:szCs w:val="24"/>
        </w:rPr>
        <w:t>26C</w:t>
      </w:r>
      <w:r>
        <w:rPr>
          <w:snapToGrid w:val="0"/>
          <w:szCs w:val="24"/>
        </w:rPr>
        <w:t>.</w:t>
      </w:r>
      <w:r>
        <w:rPr>
          <w:snapToGrid w:val="0"/>
          <w:szCs w:val="24"/>
        </w:rPr>
        <w:tab/>
        <w:t>Breach of trust as to investments, Court may set off losses against gains</w:t>
      </w:r>
      <w:r>
        <w:tab/>
      </w:r>
      <w:r>
        <w:fldChar w:fldCharType="begin"/>
      </w:r>
      <w:r>
        <w:instrText xml:space="preserve"> PAGEREF _Toc267924459 \h </w:instrText>
      </w:r>
      <w:r>
        <w:fldChar w:fldCharType="separate"/>
      </w:r>
      <w:r>
        <w:t>29</w:t>
      </w:r>
      <w:r>
        <w:fldChar w:fldCharType="end"/>
      </w:r>
    </w:p>
    <w:p>
      <w:pPr>
        <w:pStyle w:val="TOC8"/>
        <w:rPr>
          <w:sz w:val="24"/>
          <w:szCs w:val="24"/>
        </w:rPr>
      </w:pPr>
      <w:r>
        <w:rPr>
          <w:szCs w:val="24"/>
        </w:rPr>
        <w:t>26D</w:t>
      </w:r>
      <w:r>
        <w:rPr>
          <w:snapToGrid w:val="0"/>
          <w:szCs w:val="24"/>
        </w:rPr>
        <w:t>.</w:t>
      </w:r>
      <w:r>
        <w:rPr>
          <w:snapToGrid w:val="0"/>
          <w:szCs w:val="24"/>
        </w:rPr>
        <w:tab/>
        <w:t>Housing loans, trustees’ liability for</w:t>
      </w:r>
      <w:r>
        <w:tab/>
      </w:r>
      <w:r>
        <w:fldChar w:fldCharType="begin"/>
      </w:r>
      <w:r>
        <w:instrText xml:space="preserve"> PAGEREF _Toc267924460 \h </w:instrText>
      </w:r>
      <w:r>
        <w:fldChar w:fldCharType="separate"/>
      </w:r>
      <w:r>
        <w:t>30</w:t>
      </w:r>
      <w:r>
        <w:fldChar w:fldCharType="end"/>
      </w:r>
    </w:p>
    <w:p>
      <w:pPr>
        <w:pStyle w:val="TOC8"/>
        <w:rPr>
          <w:sz w:val="24"/>
          <w:szCs w:val="24"/>
        </w:rPr>
      </w:pPr>
      <w:r>
        <w:rPr>
          <w:szCs w:val="24"/>
        </w:rPr>
        <w:t>26E</w:t>
      </w:r>
      <w:r>
        <w:rPr>
          <w:snapToGrid w:val="0"/>
          <w:szCs w:val="24"/>
        </w:rPr>
        <w:t>.</w:t>
      </w:r>
      <w:r>
        <w:rPr>
          <w:snapToGrid w:val="0"/>
          <w:szCs w:val="24"/>
        </w:rPr>
        <w:tab/>
        <w:t>Authorised trustee investments, meaning of</w:t>
      </w:r>
      <w:r>
        <w:tab/>
      </w:r>
      <w:r>
        <w:fldChar w:fldCharType="begin"/>
      </w:r>
      <w:r>
        <w:instrText xml:space="preserve"> PAGEREF _Toc267924461 \h </w:instrText>
      </w:r>
      <w:r>
        <w:fldChar w:fldCharType="separate"/>
      </w:r>
      <w:r>
        <w:t>32</w:t>
      </w:r>
      <w:r>
        <w:fldChar w:fldCharType="end"/>
      </w:r>
    </w:p>
    <w:p>
      <w:pPr>
        <w:pStyle w:val="TOC2"/>
        <w:tabs>
          <w:tab w:val="right" w:leader="dot" w:pos="7086"/>
        </w:tabs>
        <w:rPr>
          <w:b w:val="0"/>
          <w:sz w:val="24"/>
          <w:szCs w:val="24"/>
        </w:rPr>
      </w:pPr>
      <w:r>
        <w:rPr>
          <w:szCs w:val="30"/>
        </w:rPr>
        <w:t>Part IV — General powers of trustees</w:t>
      </w:r>
    </w:p>
    <w:p>
      <w:pPr>
        <w:pStyle w:val="TOC8"/>
        <w:rPr>
          <w:sz w:val="24"/>
          <w:szCs w:val="24"/>
        </w:rPr>
      </w:pPr>
      <w:r>
        <w:rPr>
          <w:szCs w:val="24"/>
        </w:rPr>
        <w:t>27</w:t>
      </w:r>
      <w:r>
        <w:rPr>
          <w:snapToGrid w:val="0"/>
          <w:szCs w:val="24"/>
        </w:rPr>
        <w:t>.</w:t>
      </w:r>
      <w:r>
        <w:rPr>
          <w:snapToGrid w:val="0"/>
          <w:szCs w:val="24"/>
        </w:rPr>
        <w:tab/>
        <w:t>Property, powers to sell, lease, exchange, etc.</w:t>
      </w:r>
      <w:r>
        <w:tab/>
      </w:r>
      <w:r>
        <w:fldChar w:fldCharType="begin"/>
      </w:r>
      <w:r>
        <w:instrText xml:space="preserve"> PAGEREF _Toc267924463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Trust or power to sell property, duration of</w:t>
      </w:r>
      <w:r>
        <w:tab/>
      </w:r>
      <w:r>
        <w:fldChar w:fldCharType="begin"/>
      </w:r>
      <w:r>
        <w:instrText xml:space="preserve"> PAGEREF _Toc267924464 \h </w:instrText>
      </w:r>
      <w:r>
        <w:fldChar w:fldCharType="separate"/>
      </w:r>
      <w:r>
        <w:t>36</w:t>
      </w:r>
      <w:r>
        <w:fldChar w:fldCharType="end"/>
      </w:r>
    </w:p>
    <w:p>
      <w:pPr>
        <w:pStyle w:val="TOC8"/>
        <w:rPr>
          <w:sz w:val="24"/>
          <w:szCs w:val="24"/>
        </w:rPr>
      </w:pPr>
      <w:r>
        <w:rPr>
          <w:szCs w:val="24"/>
        </w:rPr>
        <w:t>28A</w:t>
      </w:r>
      <w:r>
        <w:rPr>
          <w:snapToGrid w:val="0"/>
          <w:szCs w:val="24"/>
        </w:rPr>
        <w:t>.</w:t>
      </w:r>
      <w:r>
        <w:rPr>
          <w:snapToGrid w:val="0"/>
          <w:szCs w:val="24"/>
        </w:rPr>
        <w:tab/>
        <w:t>Option to purchase land, trustees’ liability for grant of</w:t>
      </w:r>
      <w:r>
        <w:tab/>
      </w:r>
      <w:r>
        <w:fldChar w:fldCharType="begin"/>
      </w:r>
      <w:r>
        <w:instrText xml:space="preserve"> PAGEREF _Toc267924465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Rule against perpetuities, application of</w:t>
      </w:r>
      <w:r>
        <w:tab/>
      </w:r>
      <w:r>
        <w:fldChar w:fldCharType="begin"/>
      </w:r>
      <w:r>
        <w:instrText xml:space="preserve"> PAGEREF _Toc267924466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Property, miscellaneous powers as to</w:t>
      </w:r>
      <w:r>
        <w:tab/>
      </w:r>
      <w:r>
        <w:fldChar w:fldCharType="begin"/>
      </w:r>
      <w:r>
        <w:instrText xml:space="preserve"> PAGEREF _Toc267924467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Trust or power to sell, ancillary powers to</w:t>
      </w:r>
      <w:r>
        <w:tab/>
      </w:r>
      <w:r>
        <w:fldChar w:fldCharType="begin"/>
      </w:r>
      <w:r>
        <w:instrText xml:space="preserve"> PAGEREF _Toc267924468 \h </w:instrText>
      </w:r>
      <w:r>
        <w:fldChar w:fldCharType="separate"/>
      </w:r>
      <w:r>
        <w:t>43</w:t>
      </w:r>
      <w:r>
        <w:fldChar w:fldCharType="end"/>
      </w:r>
    </w:p>
    <w:p>
      <w:pPr>
        <w:pStyle w:val="TOC8"/>
        <w:rPr>
          <w:sz w:val="24"/>
          <w:szCs w:val="24"/>
        </w:rPr>
      </w:pPr>
      <w:r>
        <w:rPr>
          <w:szCs w:val="24"/>
        </w:rPr>
        <w:t>32</w:t>
      </w:r>
      <w:r>
        <w:rPr>
          <w:snapToGrid w:val="0"/>
          <w:szCs w:val="24"/>
        </w:rPr>
        <w:t>.</w:t>
      </w:r>
      <w:r>
        <w:rPr>
          <w:snapToGrid w:val="0"/>
          <w:szCs w:val="24"/>
        </w:rPr>
        <w:tab/>
        <w:t>Depreciatory conditions of sale, effect of</w:t>
      </w:r>
      <w:r>
        <w:tab/>
      </w:r>
      <w:r>
        <w:fldChar w:fldCharType="begin"/>
      </w:r>
      <w:r>
        <w:instrText xml:space="preserve"> PAGEREF _Toc267924469 \h </w:instrText>
      </w:r>
      <w:r>
        <w:fldChar w:fldCharType="separate"/>
      </w:r>
      <w:r>
        <w:t>44</w:t>
      </w:r>
      <w:r>
        <w:fldChar w:fldCharType="end"/>
      </w:r>
    </w:p>
    <w:p>
      <w:pPr>
        <w:pStyle w:val="TOC8"/>
        <w:rPr>
          <w:sz w:val="24"/>
          <w:szCs w:val="24"/>
        </w:rPr>
      </w:pPr>
      <w:r>
        <w:rPr>
          <w:szCs w:val="24"/>
        </w:rPr>
        <w:t>33</w:t>
      </w:r>
      <w:r>
        <w:rPr>
          <w:snapToGrid w:val="0"/>
          <w:szCs w:val="24"/>
        </w:rPr>
        <w:t>.</w:t>
      </w:r>
      <w:r>
        <w:rPr>
          <w:snapToGrid w:val="0"/>
          <w:szCs w:val="24"/>
        </w:rPr>
        <w:tab/>
        <w:t>Land may be sold and proceeds secured by mortgage</w:t>
      </w:r>
      <w:r>
        <w:tab/>
      </w:r>
      <w:r>
        <w:fldChar w:fldCharType="begin"/>
      </w:r>
      <w:r>
        <w:instrText xml:space="preserve"> PAGEREF _Toc267924470 \h </w:instrText>
      </w:r>
      <w:r>
        <w:fldChar w:fldCharType="separate"/>
      </w:r>
      <w:r>
        <w:t>44</w:t>
      </w:r>
      <w:r>
        <w:fldChar w:fldCharType="end"/>
      </w:r>
    </w:p>
    <w:p>
      <w:pPr>
        <w:pStyle w:val="TOC8"/>
        <w:rPr>
          <w:sz w:val="24"/>
          <w:szCs w:val="24"/>
        </w:rPr>
      </w:pPr>
      <w:r>
        <w:rPr>
          <w:szCs w:val="24"/>
        </w:rPr>
        <w:t>34</w:t>
      </w:r>
      <w:r>
        <w:rPr>
          <w:snapToGrid w:val="0"/>
          <w:szCs w:val="24"/>
        </w:rPr>
        <w:t>.</w:t>
      </w:r>
      <w:r>
        <w:rPr>
          <w:snapToGrid w:val="0"/>
          <w:szCs w:val="24"/>
        </w:rPr>
        <w:tab/>
        <w:t>Property may be sold on terms of deferred payment</w:t>
      </w:r>
      <w:r>
        <w:tab/>
      </w:r>
      <w:r>
        <w:fldChar w:fldCharType="begin"/>
      </w:r>
      <w:r>
        <w:instrText xml:space="preserve"> PAGEREF _Toc267924471 \h </w:instrText>
      </w:r>
      <w:r>
        <w:fldChar w:fldCharType="separate"/>
      </w:r>
      <w:r>
        <w:t>45</w:t>
      </w:r>
      <w:r>
        <w:fldChar w:fldCharType="end"/>
      </w:r>
    </w:p>
    <w:p>
      <w:pPr>
        <w:pStyle w:val="TOC8"/>
        <w:rPr>
          <w:sz w:val="24"/>
          <w:szCs w:val="24"/>
        </w:rPr>
      </w:pPr>
      <w:r>
        <w:rPr>
          <w:szCs w:val="24"/>
        </w:rPr>
        <w:t>35</w:t>
      </w:r>
      <w:r>
        <w:rPr>
          <w:snapToGrid w:val="0"/>
          <w:szCs w:val="24"/>
        </w:rPr>
        <w:t>.</w:t>
      </w:r>
      <w:r>
        <w:rPr>
          <w:snapToGrid w:val="0"/>
          <w:szCs w:val="24"/>
        </w:rPr>
        <w:tab/>
        <w:t>Onerous leases or property may be surrendered</w:t>
      </w:r>
      <w:r>
        <w:tab/>
      </w:r>
      <w:r>
        <w:fldChar w:fldCharType="begin"/>
      </w:r>
      <w:r>
        <w:instrText xml:space="preserve"> PAGEREF _Toc267924472 \h </w:instrText>
      </w:r>
      <w:r>
        <w:fldChar w:fldCharType="separate"/>
      </w:r>
      <w:r>
        <w:t>46</w:t>
      </w:r>
      <w:r>
        <w:fldChar w:fldCharType="end"/>
      </w:r>
    </w:p>
    <w:p>
      <w:pPr>
        <w:pStyle w:val="TOC8"/>
        <w:rPr>
          <w:sz w:val="24"/>
          <w:szCs w:val="24"/>
        </w:rPr>
      </w:pPr>
      <w:r>
        <w:rPr>
          <w:szCs w:val="24"/>
        </w:rPr>
        <w:t>36</w:t>
      </w:r>
      <w:r>
        <w:rPr>
          <w:snapToGrid w:val="0"/>
          <w:szCs w:val="24"/>
        </w:rPr>
        <w:t>.</w:t>
      </w:r>
      <w:r>
        <w:rPr>
          <w:snapToGrid w:val="0"/>
          <w:szCs w:val="24"/>
        </w:rPr>
        <w:tab/>
        <w:t>Leases may be renewed</w:t>
      </w:r>
      <w:r>
        <w:tab/>
      </w:r>
      <w:r>
        <w:fldChar w:fldCharType="begin"/>
      </w:r>
      <w:r>
        <w:instrText xml:space="preserve"> PAGEREF _Toc267924473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t>Equity of redemption may be purchased instead of foreclosing</w:t>
      </w:r>
      <w:r>
        <w:tab/>
      </w:r>
      <w:r>
        <w:fldChar w:fldCharType="begin"/>
      </w:r>
      <w:r>
        <w:instrText xml:space="preserve"> PAGEREF _Toc267924474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Property may be sold after right of redemption barred</w:t>
      </w:r>
      <w:r>
        <w:tab/>
      </w:r>
      <w:r>
        <w:fldChar w:fldCharType="begin"/>
      </w:r>
      <w:r>
        <w:instrText xml:space="preserve"> PAGEREF _Toc267924475 \h </w:instrText>
      </w:r>
      <w:r>
        <w:fldChar w:fldCharType="separate"/>
      </w:r>
      <w:r>
        <w:t>48</w:t>
      </w:r>
      <w:r>
        <w:fldChar w:fldCharType="end"/>
      </w:r>
    </w:p>
    <w:p>
      <w:pPr>
        <w:pStyle w:val="TOC8"/>
        <w:rPr>
          <w:sz w:val="24"/>
          <w:szCs w:val="24"/>
        </w:rPr>
      </w:pPr>
      <w:r>
        <w:rPr>
          <w:szCs w:val="24"/>
        </w:rPr>
        <w:t>39</w:t>
      </w:r>
      <w:r>
        <w:rPr>
          <w:snapToGrid w:val="0"/>
          <w:szCs w:val="24"/>
        </w:rPr>
        <w:t>.</w:t>
      </w:r>
      <w:r>
        <w:rPr>
          <w:snapToGrid w:val="0"/>
          <w:szCs w:val="24"/>
        </w:rPr>
        <w:tab/>
        <w:t>Equity of redemption may be released in discharge of mortgage debt</w:t>
      </w:r>
      <w:r>
        <w:tab/>
      </w:r>
      <w:r>
        <w:fldChar w:fldCharType="begin"/>
      </w:r>
      <w:r>
        <w:instrText xml:space="preserve"> PAGEREF _Toc267924476 \h </w:instrText>
      </w:r>
      <w:r>
        <w:fldChar w:fldCharType="separate"/>
      </w:r>
      <w:r>
        <w:t>48</w:t>
      </w:r>
      <w:r>
        <w:fldChar w:fldCharType="end"/>
      </w:r>
    </w:p>
    <w:p>
      <w:pPr>
        <w:pStyle w:val="TOC8"/>
        <w:rPr>
          <w:sz w:val="24"/>
          <w:szCs w:val="24"/>
        </w:rPr>
      </w:pPr>
      <w:r>
        <w:rPr>
          <w:szCs w:val="24"/>
        </w:rPr>
        <w:t>40</w:t>
      </w:r>
      <w:r>
        <w:rPr>
          <w:snapToGrid w:val="0"/>
          <w:szCs w:val="24"/>
        </w:rPr>
        <w:t>.</w:t>
      </w:r>
      <w:r>
        <w:rPr>
          <w:snapToGrid w:val="0"/>
          <w:szCs w:val="24"/>
        </w:rPr>
        <w:tab/>
        <w:t>Trustee as mortgagee in possession, application of income by</w:t>
      </w:r>
      <w:r>
        <w:tab/>
      </w:r>
      <w:r>
        <w:fldChar w:fldCharType="begin"/>
      </w:r>
      <w:r>
        <w:instrText xml:space="preserve"> PAGEREF _Toc267924477 \h </w:instrText>
      </w:r>
      <w:r>
        <w:fldChar w:fldCharType="separate"/>
      </w:r>
      <w:r>
        <w:t>49</w:t>
      </w:r>
      <w:r>
        <w:fldChar w:fldCharType="end"/>
      </w:r>
    </w:p>
    <w:p>
      <w:pPr>
        <w:pStyle w:val="TOC8"/>
        <w:rPr>
          <w:sz w:val="24"/>
          <w:szCs w:val="24"/>
        </w:rPr>
      </w:pPr>
      <w:r>
        <w:rPr>
          <w:szCs w:val="24"/>
        </w:rPr>
        <w:t>41</w:t>
      </w:r>
      <w:r>
        <w:rPr>
          <w:snapToGrid w:val="0"/>
          <w:szCs w:val="24"/>
        </w:rPr>
        <w:t>.</w:t>
      </w:r>
      <w:r>
        <w:rPr>
          <w:snapToGrid w:val="0"/>
          <w:szCs w:val="24"/>
        </w:rPr>
        <w:tab/>
        <w:t>Receipts may be given</w:t>
      </w:r>
      <w:r>
        <w:tab/>
      </w:r>
      <w:r>
        <w:fldChar w:fldCharType="begin"/>
      </w:r>
      <w:r>
        <w:instrText xml:space="preserve"> PAGEREF _Toc267924478 \h </w:instrText>
      </w:r>
      <w:r>
        <w:fldChar w:fldCharType="separate"/>
      </w:r>
      <w:r>
        <w:t>51</w:t>
      </w:r>
      <w:r>
        <w:fldChar w:fldCharType="end"/>
      </w:r>
    </w:p>
    <w:p>
      <w:pPr>
        <w:pStyle w:val="TOC8"/>
        <w:rPr>
          <w:sz w:val="24"/>
          <w:szCs w:val="24"/>
        </w:rPr>
      </w:pPr>
      <w:r>
        <w:rPr>
          <w:szCs w:val="24"/>
        </w:rPr>
        <w:t>42</w:t>
      </w:r>
      <w:r>
        <w:rPr>
          <w:snapToGrid w:val="0"/>
          <w:szCs w:val="24"/>
        </w:rPr>
        <w:t>.</w:t>
      </w:r>
      <w:r>
        <w:rPr>
          <w:snapToGrid w:val="0"/>
          <w:szCs w:val="24"/>
        </w:rPr>
        <w:tab/>
        <w:t>Property, debts, etc., miscellaneous powers as to</w:t>
      </w:r>
      <w:r>
        <w:tab/>
      </w:r>
      <w:r>
        <w:fldChar w:fldCharType="begin"/>
      </w:r>
      <w:r>
        <w:instrText xml:space="preserve"> PAGEREF _Toc267924479 \h </w:instrText>
      </w:r>
      <w:r>
        <w:fldChar w:fldCharType="separate"/>
      </w:r>
      <w:r>
        <w:t>51</w:t>
      </w:r>
      <w:r>
        <w:fldChar w:fldCharType="end"/>
      </w:r>
    </w:p>
    <w:p>
      <w:pPr>
        <w:pStyle w:val="TOC8"/>
        <w:rPr>
          <w:sz w:val="24"/>
          <w:szCs w:val="24"/>
        </w:rPr>
      </w:pPr>
      <w:r>
        <w:rPr>
          <w:szCs w:val="24"/>
        </w:rPr>
        <w:t>43</w:t>
      </w:r>
      <w:r>
        <w:rPr>
          <w:snapToGrid w:val="0"/>
          <w:szCs w:val="24"/>
        </w:rPr>
        <w:t>.</w:t>
      </w:r>
      <w:r>
        <w:rPr>
          <w:snapToGrid w:val="0"/>
          <w:szCs w:val="24"/>
        </w:rPr>
        <w:tab/>
        <w:t>Capital money may be raised by sale, mortgage, etc. of trust property</w:t>
      </w:r>
      <w:r>
        <w:tab/>
      </w:r>
      <w:r>
        <w:fldChar w:fldCharType="begin"/>
      </w:r>
      <w:r>
        <w:instrText xml:space="preserve"> PAGEREF _Toc267924480 \h </w:instrText>
      </w:r>
      <w:r>
        <w:fldChar w:fldCharType="separate"/>
      </w:r>
      <w:r>
        <w:t>52</w:t>
      </w:r>
      <w:r>
        <w:fldChar w:fldCharType="end"/>
      </w:r>
    </w:p>
    <w:p>
      <w:pPr>
        <w:pStyle w:val="TOC8"/>
        <w:rPr>
          <w:sz w:val="24"/>
          <w:szCs w:val="24"/>
        </w:rPr>
      </w:pPr>
      <w:r>
        <w:rPr>
          <w:szCs w:val="24"/>
        </w:rPr>
        <w:t>44</w:t>
      </w:r>
      <w:r>
        <w:rPr>
          <w:snapToGrid w:val="0"/>
          <w:szCs w:val="24"/>
        </w:rPr>
        <w:t>.</w:t>
      </w:r>
      <w:r>
        <w:rPr>
          <w:snapToGrid w:val="0"/>
          <w:szCs w:val="24"/>
        </w:rPr>
        <w:tab/>
        <w:t>Purchasers etc. dealing with trustees, protection for</w:t>
      </w:r>
      <w:r>
        <w:tab/>
      </w:r>
      <w:r>
        <w:fldChar w:fldCharType="begin"/>
      </w:r>
      <w:r>
        <w:instrText xml:space="preserve"> PAGEREF _Toc267924481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Trustees dying, devolution of powers or trusts</w:t>
      </w:r>
      <w:r>
        <w:tab/>
      </w:r>
      <w:r>
        <w:fldChar w:fldCharType="begin"/>
      </w:r>
      <w:r>
        <w:instrText xml:space="preserve"> PAGEREF _Toc267924482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Insuring trust property</w:t>
      </w:r>
      <w:r>
        <w:tab/>
      </w:r>
      <w:r>
        <w:fldChar w:fldCharType="begin"/>
      </w:r>
      <w:r>
        <w:instrText xml:space="preserve"> PAGEREF _Toc267924483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Insurance money, application of</w:t>
      </w:r>
      <w:r>
        <w:tab/>
      </w:r>
      <w:r>
        <w:fldChar w:fldCharType="begin"/>
      </w:r>
      <w:r>
        <w:instrText xml:space="preserve"> PAGEREF _Toc267924484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Trust’s documents may be put in safe custody</w:t>
      </w:r>
      <w:r>
        <w:tab/>
      </w:r>
      <w:r>
        <w:fldChar w:fldCharType="begin"/>
      </w:r>
      <w:r>
        <w:instrText xml:space="preserve"> PAGEREF _Toc267924485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Reversionary interests, powers as to</w:t>
      </w:r>
      <w:r>
        <w:tab/>
      </w:r>
      <w:r>
        <w:fldChar w:fldCharType="begin"/>
      </w:r>
      <w:r>
        <w:instrText xml:space="preserve"> PAGEREF _Toc267924486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Valuation of trust property, powers as to</w:t>
      </w:r>
      <w:r>
        <w:tab/>
      </w:r>
      <w:r>
        <w:fldChar w:fldCharType="begin"/>
      </w:r>
      <w:r>
        <w:instrText xml:space="preserve"> PAGEREF _Toc267924487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Trust’s accounts, audit of</w:t>
      </w:r>
      <w:r>
        <w:tab/>
      </w:r>
      <w:r>
        <w:fldChar w:fldCharType="begin"/>
      </w:r>
      <w:r>
        <w:instrText xml:space="preserve"> PAGEREF _Toc267924488 \h </w:instrText>
      </w:r>
      <w:r>
        <w:fldChar w:fldCharType="separate"/>
      </w:r>
      <w:r>
        <w:t>57</w:t>
      </w:r>
      <w:r>
        <w:fldChar w:fldCharType="end"/>
      </w:r>
    </w:p>
    <w:p>
      <w:pPr>
        <w:pStyle w:val="TOC8"/>
        <w:rPr>
          <w:sz w:val="24"/>
          <w:szCs w:val="24"/>
        </w:rPr>
      </w:pPr>
      <w:r>
        <w:rPr>
          <w:szCs w:val="24"/>
        </w:rPr>
        <w:t>52</w:t>
      </w:r>
      <w:r>
        <w:rPr>
          <w:snapToGrid w:val="0"/>
          <w:szCs w:val="24"/>
        </w:rPr>
        <w:t>.</w:t>
      </w:r>
      <w:r>
        <w:rPr>
          <w:snapToGrid w:val="0"/>
          <w:szCs w:val="24"/>
        </w:rPr>
        <w:tab/>
        <w:t>Co-owners, power to act in conjunction with</w:t>
      </w:r>
      <w:r>
        <w:tab/>
      </w:r>
      <w:r>
        <w:fldChar w:fldCharType="begin"/>
      </w:r>
      <w:r>
        <w:instrText xml:space="preserve"> PAGEREF _Toc267924489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Agents, attorneys, etc., power to employ</w:t>
      </w:r>
      <w:r>
        <w:tab/>
      </w:r>
      <w:r>
        <w:fldChar w:fldCharType="begin"/>
      </w:r>
      <w:r>
        <w:instrText xml:space="preserve"> PAGEREF _Toc267924490 \h </w:instrText>
      </w:r>
      <w:r>
        <w:fldChar w:fldCharType="separate"/>
      </w:r>
      <w:r>
        <w:t>58</w:t>
      </w:r>
      <w:r>
        <w:fldChar w:fldCharType="end"/>
      </w:r>
    </w:p>
    <w:p>
      <w:pPr>
        <w:pStyle w:val="TOC8"/>
        <w:rPr>
          <w:sz w:val="24"/>
          <w:szCs w:val="24"/>
        </w:rPr>
      </w:pPr>
      <w:r>
        <w:rPr>
          <w:szCs w:val="24"/>
        </w:rPr>
        <w:t>54</w:t>
      </w:r>
      <w:r>
        <w:rPr>
          <w:snapToGrid w:val="0"/>
          <w:szCs w:val="24"/>
        </w:rPr>
        <w:t>.</w:t>
      </w:r>
      <w:r>
        <w:rPr>
          <w:snapToGrid w:val="0"/>
          <w:szCs w:val="24"/>
        </w:rPr>
        <w:tab/>
        <w:t>Delegation of trustees’ powers during absence from State or incapacity</w:t>
      </w:r>
      <w:r>
        <w:tab/>
      </w:r>
      <w:r>
        <w:fldChar w:fldCharType="begin"/>
      </w:r>
      <w:r>
        <w:instrText xml:space="preserve"> PAGEREF _Toc267924491 \h </w:instrText>
      </w:r>
      <w:r>
        <w:fldChar w:fldCharType="separate"/>
      </w:r>
      <w:r>
        <w:t>59</w:t>
      </w:r>
      <w:r>
        <w:fldChar w:fldCharType="end"/>
      </w:r>
    </w:p>
    <w:p>
      <w:pPr>
        <w:pStyle w:val="TOC8"/>
        <w:rPr>
          <w:sz w:val="24"/>
          <w:szCs w:val="24"/>
        </w:rPr>
      </w:pPr>
      <w:r>
        <w:rPr>
          <w:szCs w:val="24"/>
        </w:rPr>
        <w:t>55</w:t>
      </w:r>
      <w:r>
        <w:rPr>
          <w:snapToGrid w:val="0"/>
          <w:szCs w:val="24"/>
        </w:rPr>
        <w:t>.</w:t>
      </w:r>
      <w:r>
        <w:rPr>
          <w:snapToGrid w:val="0"/>
          <w:szCs w:val="24"/>
        </w:rPr>
        <w:tab/>
        <w:t>Business, trade, etc. of deceased, power to carry on</w:t>
      </w:r>
      <w:r>
        <w:tab/>
      </w:r>
      <w:r>
        <w:fldChar w:fldCharType="begin"/>
      </w:r>
      <w:r>
        <w:instrText xml:space="preserve"> PAGEREF _Toc267924492 \h </w:instrText>
      </w:r>
      <w:r>
        <w:fldChar w:fldCharType="separate"/>
      </w:r>
      <w:r>
        <w:t>62</w:t>
      </w:r>
      <w:r>
        <w:fldChar w:fldCharType="end"/>
      </w:r>
    </w:p>
    <w:p>
      <w:pPr>
        <w:pStyle w:val="TOC8"/>
        <w:rPr>
          <w:sz w:val="24"/>
          <w:szCs w:val="24"/>
        </w:rPr>
      </w:pPr>
      <w:r>
        <w:rPr>
          <w:szCs w:val="24"/>
        </w:rPr>
        <w:t>56</w:t>
      </w:r>
      <w:r>
        <w:rPr>
          <w:snapToGrid w:val="0"/>
          <w:szCs w:val="24"/>
        </w:rPr>
        <w:t>.</w:t>
      </w:r>
      <w:r>
        <w:rPr>
          <w:snapToGrid w:val="0"/>
          <w:szCs w:val="24"/>
        </w:rPr>
        <w:tab/>
        <w:t>Business, power to convert into, or sell to, a company</w:t>
      </w:r>
      <w:r>
        <w:tab/>
      </w:r>
      <w:r>
        <w:fldChar w:fldCharType="begin"/>
      </w:r>
      <w:r>
        <w:instrText xml:space="preserve"> PAGEREF _Toc267924493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Trustee may sue himself in a different capacity</w:t>
      </w:r>
      <w:r>
        <w:tab/>
      </w:r>
      <w:r>
        <w:fldChar w:fldCharType="begin"/>
      </w:r>
      <w:r>
        <w:instrText xml:space="preserve"> PAGEREF _Toc267924494 \h </w:instrText>
      </w:r>
      <w:r>
        <w:fldChar w:fldCharType="separate"/>
      </w:r>
      <w:r>
        <w:t>64</w:t>
      </w:r>
      <w:r>
        <w:fldChar w:fldCharType="end"/>
      </w:r>
    </w:p>
    <w:p>
      <w:pPr>
        <w:pStyle w:val="TOC2"/>
        <w:tabs>
          <w:tab w:val="right" w:leader="dot" w:pos="7086"/>
        </w:tabs>
        <w:rPr>
          <w:b w:val="0"/>
          <w:sz w:val="24"/>
          <w:szCs w:val="24"/>
        </w:rPr>
      </w:pPr>
      <w:r>
        <w:rPr>
          <w:szCs w:val="30"/>
        </w:rPr>
        <w:t>Part V — Maintenance, advancement and protective trusts</w:t>
      </w:r>
    </w:p>
    <w:p>
      <w:pPr>
        <w:pStyle w:val="TOC8"/>
        <w:rPr>
          <w:sz w:val="24"/>
          <w:szCs w:val="24"/>
        </w:rPr>
      </w:pPr>
      <w:r>
        <w:rPr>
          <w:szCs w:val="24"/>
        </w:rPr>
        <w:t>58</w:t>
      </w:r>
      <w:r>
        <w:rPr>
          <w:snapToGrid w:val="0"/>
          <w:szCs w:val="24"/>
        </w:rPr>
        <w:t>.</w:t>
      </w:r>
      <w:r>
        <w:rPr>
          <w:snapToGrid w:val="0"/>
          <w:szCs w:val="24"/>
        </w:rPr>
        <w:tab/>
        <w:t>Infant beneficiary, application of income until 18</w:t>
      </w:r>
      <w:r>
        <w:tab/>
      </w:r>
      <w:r>
        <w:fldChar w:fldCharType="begin"/>
      </w:r>
      <w:r>
        <w:instrText xml:space="preserve"> PAGEREF _Toc267924496 \h </w:instrText>
      </w:r>
      <w:r>
        <w:fldChar w:fldCharType="separate"/>
      </w:r>
      <w:r>
        <w:t>65</w:t>
      </w:r>
      <w:r>
        <w:fldChar w:fldCharType="end"/>
      </w:r>
    </w:p>
    <w:p>
      <w:pPr>
        <w:pStyle w:val="TOC8"/>
        <w:rPr>
          <w:sz w:val="24"/>
          <w:szCs w:val="24"/>
        </w:rPr>
      </w:pPr>
      <w:r>
        <w:rPr>
          <w:szCs w:val="24"/>
        </w:rPr>
        <w:t>59</w:t>
      </w:r>
      <w:r>
        <w:rPr>
          <w:snapToGrid w:val="0"/>
          <w:szCs w:val="24"/>
        </w:rPr>
        <w:t>.</w:t>
      </w:r>
      <w:r>
        <w:rPr>
          <w:snapToGrid w:val="0"/>
          <w:szCs w:val="24"/>
        </w:rPr>
        <w:tab/>
        <w:t>Capital may be applied for maintenance, education, etc.</w:t>
      </w:r>
      <w:r>
        <w:tab/>
      </w:r>
      <w:r>
        <w:fldChar w:fldCharType="begin"/>
      </w:r>
      <w:r>
        <w:instrText xml:space="preserve"> PAGEREF _Toc267924497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Advances for maintenance etc. may be made conditionally</w:t>
      </w:r>
      <w:r>
        <w:tab/>
      </w:r>
      <w:r>
        <w:fldChar w:fldCharType="begin"/>
      </w:r>
      <w:r>
        <w:instrText xml:space="preserve"> PAGEREF _Toc267924498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Protective trusts, rules as to</w:t>
      </w:r>
      <w:r>
        <w:tab/>
      </w:r>
      <w:r>
        <w:fldChar w:fldCharType="begin"/>
      </w:r>
      <w:r>
        <w:instrText xml:space="preserve"> PAGEREF _Toc267924499 \h </w:instrText>
      </w:r>
      <w:r>
        <w:fldChar w:fldCharType="separate"/>
      </w:r>
      <w:r>
        <w:t>69</w:t>
      </w:r>
      <w:r>
        <w:fldChar w:fldCharType="end"/>
      </w:r>
    </w:p>
    <w:p>
      <w:pPr>
        <w:pStyle w:val="TOC2"/>
        <w:tabs>
          <w:tab w:val="right" w:leader="dot" w:pos="7086"/>
        </w:tabs>
        <w:rPr>
          <w:b w:val="0"/>
          <w:sz w:val="24"/>
          <w:szCs w:val="24"/>
        </w:rPr>
      </w:pPr>
      <w:r>
        <w:rPr>
          <w:szCs w:val="30"/>
        </w:rPr>
        <w:t>Part VI — Indemnities and protection of trustees, etc.</w:t>
      </w:r>
    </w:p>
    <w:p>
      <w:pPr>
        <w:pStyle w:val="TOC8"/>
        <w:rPr>
          <w:sz w:val="24"/>
          <w:szCs w:val="24"/>
        </w:rPr>
      </w:pPr>
      <w:r>
        <w:rPr>
          <w:szCs w:val="24"/>
        </w:rPr>
        <w:t>62</w:t>
      </w:r>
      <w:r>
        <w:rPr>
          <w:snapToGrid w:val="0"/>
          <w:szCs w:val="24"/>
        </w:rPr>
        <w:t>.</w:t>
      </w:r>
      <w:r>
        <w:rPr>
          <w:snapToGrid w:val="0"/>
          <w:szCs w:val="24"/>
        </w:rPr>
        <w:tab/>
        <w:t>Leases etc., trustees’ liability under</w:t>
      </w:r>
      <w:r>
        <w:tab/>
      </w:r>
      <w:r>
        <w:fldChar w:fldCharType="begin"/>
      </w:r>
      <w:r>
        <w:instrText xml:space="preserve"> PAGEREF _Toc267924501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Deceased estate, advertising for claims against, trustees’ protection</w:t>
      </w:r>
      <w:r>
        <w:tab/>
      </w:r>
      <w:r>
        <w:fldChar w:fldCharType="begin"/>
      </w:r>
      <w:r>
        <w:instrText xml:space="preserve"> PAGEREF _Toc267924502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Claims etc., procedure for barring</w:t>
      </w:r>
      <w:r>
        <w:tab/>
      </w:r>
      <w:r>
        <w:fldChar w:fldCharType="begin"/>
      </w:r>
      <w:r>
        <w:instrText xml:space="preserve"> PAGEREF _Toc267924503 \h </w:instrText>
      </w:r>
      <w:r>
        <w:fldChar w:fldCharType="separate"/>
      </w:r>
      <w:r>
        <w:t>74</w:t>
      </w:r>
      <w:r>
        <w:fldChar w:fldCharType="end"/>
      </w:r>
    </w:p>
    <w:p>
      <w:pPr>
        <w:pStyle w:val="TOC8"/>
        <w:rPr>
          <w:sz w:val="24"/>
          <w:szCs w:val="24"/>
        </w:rPr>
      </w:pPr>
      <w:r>
        <w:rPr>
          <w:szCs w:val="24"/>
        </w:rPr>
        <w:t>65</w:t>
      </w:r>
      <w:r>
        <w:rPr>
          <w:snapToGrid w:val="0"/>
          <w:szCs w:val="24"/>
        </w:rPr>
        <w:t>.</w:t>
      </w:r>
      <w:r>
        <w:rPr>
          <w:snapToGrid w:val="0"/>
          <w:szCs w:val="24"/>
        </w:rPr>
        <w:tab/>
        <w:t>Deceased estate, claims made after distribution of, tracing, following assets</w:t>
      </w:r>
      <w:r>
        <w:tab/>
      </w:r>
      <w:r>
        <w:fldChar w:fldCharType="begin"/>
      </w:r>
      <w:r>
        <w:instrText xml:space="preserve"> PAGEREF _Toc267924504 \h </w:instrText>
      </w:r>
      <w:r>
        <w:fldChar w:fldCharType="separate"/>
      </w:r>
      <w:r>
        <w:t>76</w:t>
      </w:r>
      <w:r>
        <w:fldChar w:fldCharType="end"/>
      </w:r>
    </w:p>
    <w:p>
      <w:pPr>
        <w:pStyle w:val="TOC8"/>
        <w:rPr>
          <w:sz w:val="24"/>
          <w:szCs w:val="24"/>
        </w:rPr>
      </w:pPr>
      <w:r>
        <w:rPr>
          <w:szCs w:val="24"/>
        </w:rPr>
        <w:t>66</w:t>
      </w:r>
      <w:r>
        <w:rPr>
          <w:snapToGrid w:val="0"/>
          <w:szCs w:val="24"/>
        </w:rPr>
        <w:t>.</w:t>
      </w:r>
      <w:r>
        <w:rPr>
          <w:snapToGrid w:val="0"/>
          <w:szCs w:val="24"/>
        </w:rPr>
        <w:tab/>
        <w:t>Unknown beneficiaries, advertising for, distribution of shares of</w:t>
      </w:r>
      <w:r>
        <w:tab/>
      </w:r>
      <w:r>
        <w:fldChar w:fldCharType="begin"/>
      </w:r>
      <w:r>
        <w:instrText xml:space="preserve"> PAGEREF _Toc267924505 \h </w:instrText>
      </w:r>
      <w:r>
        <w:fldChar w:fldCharType="separate"/>
      </w:r>
      <w:r>
        <w:t>79</w:t>
      </w:r>
      <w:r>
        <w:fldChar w:fldCharType="end"/>
      </w:r>
    </w:p>
    <w:p>
      <w:pPr>
        <w:pStyle w:val="TOC8"/>
        <w:rPr>
          <w:sz w:val="24"/>
          <w:szCs w:val="24"/>
        </w:rPr>
      </w:pPr>
      <w:r>
        <w:rPr>
          <w:szCs w:val="24"/>
        </w:rPr>
        <w:t>67</w:t>
      </w:r>
      <w:r>
        <w:rPr>
          <w:snapToGrid w:val="0"/>
          <w:szCs w:val="24"/>
        </w:rPr>
        <w:t>.</w:t>
      </w:r>
      <w:r>
        <w:rPr>
          <w:snapToGrid w:val="0"/>
          <w:szCs w:val="24"/>
        </w:rPr>
        <w:tab/>
        <w:t>Service of notices etc. under s. 30(1)(k), 64 and 66</w:t>
      </w:r>
      <w:r>
        <w:tab/>
      </w:r>
      <w:r>
        <w:fldChar w:fldCharType="begin"/>
      </w:r>
      <w:r>
        <w:instrText xml:space="preserve"> PAGEREF _Toc267924506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Trustee of more than one trust, protection as to notice</w:t>
      </w:r>
      <w:r>
        <w:tab/>
      </w:r>
      <w:r>
        <w:fldChar w:fldCharType="begin"/>
      </w:r>
      <w:r>
        <w:instrText xml:space="preserve"> PAGEREF _Toc267924507 \h </w:instrText>
      </w:r>
      <w:r>
        <w:fldChar w:fldCharType="separate"/>
      </w:r>
      <w:r>
        <w:t>83</w:t>
      </w:r>
      <w:r>
        <w:fldChar w:fldCharType="end"/>
      </w:r>
    </w:p>
    <w:p>
      <w:pPr>
        <w:pStyle w:val="TOC8"/>
        <w:rPr>
          <w:sz w:val="24"/>
          <w:szCs w:val="24"/>
        </w:rPr>
      </w:pPr>
      <w:r>
        <w:rPr>
          <w:szCs w:val="24"/>
        </w:rPr>
        <w:t>69</w:t>
      </w:r>
      <w:r>
        <w:rPr>
          <w:snapToGrid w:val="0"/>
          <w:szCs w:val="24"/>
        </w:rPr>
        <w:t>.</w:t>
      </w:r>
      <w:r>
        <w:rPr>
          <w:snapToGrid w:val="0"/>
          <w:szCs w:val="24"/>
        </w:rPr>
        <w:tab/>
        <w:t>Powers of attorney, protection for trustees relying on</w:t>
      </w:r>
      <w:r>
        <w:tab/>
      </w:r>
      <w:r>
        <w:fldChar w:fldCharType="begin"/>
      </w:r>
      <w:r>
        <w:instrText xml:space="preserve"> PAGEREF _Toc267924508 \h </w:instrText>
      </w:r>
      <w:r>
        <w:fldChar w:fldCharType="separate"/>
      </w:r>
      <w:r>
        <w:t>83</w:t>
      </w:r>
      <w:r>
        <w:fldChar w:fldCharType="end"/>
      </w:r>
    </w:p>
    <w:p>
      <w:pPr>
        <w:pStyle w:val="TOC8"/>
        <w:rPr>
          <w:sz w:val="24"/>
          <w:szCs w:val="24"/>
        </w:rPr>
      </w:pPr>
      <w:r>
        <w:rPr>
          <w:szCs w:val="24"/>
        </w:rPr>
        <w:t>70</w:t>
      </w:r>
      <w:r>
        <w:rPr>
          <w:snapToGrid w:val="0"/>
          <w:szCs w:val="24"/>
        </w:rPr>
        <w:t>.</w:t>
      </w:r>
      <w:r>
        <w:rPr>
          <w:snapToGrid w:val="0"/>
          <w:szCs w:val="24"/>
        </w:rPr>
        <w:tab/>
        <w:t>Trustees liable for own defaults etc. only</w:t>
      </w:r>
      <w:r>
        <w:tab/>
      </w:r>
      <w:r>
        <w:fldChar w:fldCharType="begin"/>
      </w:r>
      <w:r>
        <w:instrText xml:space="preserve"> PAGEREF _Toc267924509 \h </w:instrText>
      </w:r>
      <w:r>
        <w:fldChar w:fldCharType="separate"/>
      </w:r>
      <w:r>
        <w:t>83</w:t>
      </w:r>
      <w:r>
        <w:fldChar w:fldCharType="end"/>
      </w:r>
    </w:p>
    <w:p>
      <w:pPr>
        <w:pStyle w:val="TOC8"/>
        <w:rPr>
          <w:sz w:val="24"/>
          <w:szCs w:val="24"/>
        </w:rPr>
      </w:pPr>
      <w:r>
        <w:rPr>
          <w:szCs w:val="24"/>
        </w:rPr>
        <w:t>71</w:t>
      </w:r>
      <w:r>
        <w:rPr>
          <w:snapToGrid w:val="0"/>
          <w:szCs w:val="24"/>
        </w:rPr>
        <w:t>.</w:t>
      </w:r>
      <w:r>
        <w:rPr>
          <w:snapToGrid w:val="0"/>
          <w:szCs w:val="24"/>
        </w:rPr>
        <w:tab/>
        <w:t>Trustees’ expenses, reimbursement out of trust property</w:t>
      </w:r>
      <w:r>
        <w:tab/>
      </w:r>
      <w:r>
        <w:fldChar w:fldCharType="begin"/>
      </w:r>
      <w:r>
        <w:instrText xml:space="preserve"> PAGEREF _Toc267924510 \h </w:instrText>
      </w:r>
      <w:r>
        <w:fldChar w:fldCharType="separate"/>
      </w:r>
      <w:r>
        <w:t>84</w:t>
      </w:r>
      <w:r>
        <w:fldChar w:fldCharType="end"/>
      </w:r>
    </w:p>
    <w:p>
      <w:pPr>
        <w:pStyle w:val="TOC8"/>
        <w:rPr>
          <w:sz w:val="24"/>
          <w:szCs w:val="24"/>
        </w:rPr>
      </w:pPr>
      <w:r>
        <w:rPr>
          <w:szCs w:val="24"/>
        </w:rPr>
        <w:t>72</w:t>
      </w:r>
      <w:r>
        <w:rPr>
          <w:snapToGrid w:val="0"/>
          <w:szCs w:val="24"/>
        </w:rPr>
        <w:t>.</w:t>
      </w:r>
      <w:r>
        <w:rPr>
          <w:snapToGrid w:val="0"/>
          <w:szCs w:val="24"/>
        </w:rPr>
        <w:tab/>
        <w:t>Chattels, bequest of life etc. interest in, trustees’ protection</w:t>
      </w:r>
      <w:r>
        <w:tab/>
      </w:r>
      <w:r>
        <w:fldChar w:fldCharType="begin"/>
      </w:r>
      <w:r>
        <w:instrText xml:space="preserve"> PAGEREF _Toc267924511 \h </w:instrText>
      </w:r>
      <w:r>
        <w:fldChar w:fldCharType="separate"/>
      </w:r>
      <w:r>
        <w:t>84</w:t>
      </w:r>
      <w:r>
        <w:fldChar w:fldCharType="end"/>
      </w:r>
    </w:p>
    <w:p>
      <w:pPr>
        <w:pStyle w:val="TOC8"/>
        <w:rPr>
          <w:sz w:val="24"/>
          <w:szCs w:val="24"/>
        </w:rPr>
      </w:pPr>
      <w:r>
        <w:rPr>
          <w:szCs w:val="24"/>
        </w:rPr>
        <w:t>73</w:t>
      </w:r>
      <w:r>
        <w:rPr>
          <w:snapToGrid w:val="0"/>
          <w:szCs w:val="24"/>
        </w:rPr>
        <w:t>.</w:t>
      </w:r>
      <w:r>
        <w:rPr>
          <w:snapToGrid w:val="0"/>
          <w:szCs w:val="24"/>
        </w:rPr>
        <w:tab/>
        <w:t>Chattels bequeathed to infant, dealing with</w:t>
      </w:r>
      <w:r>
        <w:tab/>
      </w:r>
      <w:r>
        <w:fldChar w:fldCharType="begin"/>
      </w:r>
      <w:r>
        <w:instrText xml:space="preserve"> PAGEREF _Toc267924512 \h </w:instrText>
      </w:r>
      <w:r>
        <w:fldChar w:fldCharType="separate"/>
      </w:r>
      <w:r>
        <w:t>85</w:t>
      </w:r>
      <w:r>
        <w:fldChar w:fldCharType="end"/>
      </w:r>
    </w:p>
    <w:p>
      <w:pPr>
        <w:pStyle w:val="TOC8"/>
        <w:rPr>
          <w:sz w:val="24"/>
          <w:szCs w:val="24"/>
        </w:rPr>
      </w:pPr>
      <w:r>
        <w:rPr>
          <w:szCs w:val="24"/>
        </w:rPr>
        <w:t>74</w:t>
      </w:r>
      <w:r>
        <w:rPr>
          <w:snapToGrid w:val="0"/>
          <w:szCs w:val="24"/>
        </w:rPr>
        <w:t>.</w:t>
      </w:r>
      <w:r>
        <w:rPr>
          <w:snapToGrid w:val="0"/>
          <w:szCs w:val="24"/>
        </w:rPr>
        <w:tab/>
        <w:t>Shares, trustees’ liability for calls on after transfer of</w:t>
      </w:r>
      <w:r>
        <w:tab/>
      </w:r>
      <w:r>
        <w:fldChar w:fldCharType="begin"/>
      </w:r>
      <w:r>
        <w:instrText xml:space="preserve"> PAGEREF _Toc267924513 \h </w:instrText>
      </w:r>
      <w:r>
        <w:fldChar w:fldCharType="separate"/>
      </w:r>
      <w:r>
        <w:t>85</w:t>
      </w:r>
      <w:r>
        <w:fldChar w:fldCharType="end"/>
      </w:r>
    </w:p>
    <w:p>
      <w:pPr>
        <w:pStyle w:val="TOC8"/>
        <w:rPr>
          <w:sz w:val="24"/>
          <w:szCs w:val="24"/>
        </w:rPr>
      </w:pPr>
      <w:r>
        <w:rPr>
          <w:szCs w:val="24"/>
        </w:rPr>
        <w:t>75</w:t>
      </w:r>
      <w:r>
        <w:rPr>
          <w:snapToGrid w:val="0"/>
          <w:szCs w:val="24"/>
        </w:rPr>
        <w:t>.</w:t>
      </w:r>
      <w:r>
        <w:rPr>
          <w:snapToGrid w:val="0"/>
          <w:szCs w:val="24"/>
        </w:rPr>
        <w:tab/>
        <w:t>Breach of trust, Court may relieve trustee from personal liability for</w:t>
      </w:r>
      <w:r>
        <w:tab/>
      </w:r>
      <w:r>
        <w:fldChar w:fldCharType="begin"/>
      </w:r>
      <w:r>
        <w:instrText xml:space="preserve"> PAGEREF _Toc267924514 \h </w:instrText>
      </w:r>
      <w:r>
        <w:fldChar w:fldCharType="separate"/>
      </w:r>
      <w:r>
        <w:t>86</w:t>
      </w:r>
      <w:r>
        <w:fldChar w:fldCharType="end"/>
      </w:r>
    </w:p>
    <w:p>
      <w:pPr>
        <w:pStyle w:val="TOC8"/>
        <w:rPr>
          <w:sz w:val="24"/>
          <w:szCs w:val="24"/>
        </w:rPr>
      </w:pPr>
      <w:r>
        <w:rPr>
          <w:szCs w:val="24"/>
        </w:rPr>
        <w:t>76</w:t>
      </w:r>
      <w:r>
        <w:rPr>
          <w:snapToGrid w:val="0"/>
          <w:szCs w:val="24"/>
        </w:rPr>
        <w:t>.</w:t>
      </w:r>
      <w:r>
        <w:rPr>
          <w:snapToGrid w:val="0"/>
          <w:szCs w:val="24"/>
        </w:rPr>
        <w:tab/>
        <w:t>Breach of trust, Court may order beneficiary to give indemnity for</w:t>
      </w:r>
      <w:r>
        <w:tab/>
      </w:r>
      <w:r>
        <w:fldChar w:fldCharType="begin"/>
      </w:r>
      <w:r>
        <w:instrText xml:space="preserve"> PAGEREF _Toc267924515 \h </w:instrText>
      </w:r>
      <w:r>
        <w:fldChar w:fldCharType="separate"/>
      </w:r>
      <w:r>
        <w:t>86</w:t>
      </w:r>
      <w:r>
        <w:fldChar w:fldCharType="end"/>
      </w:r>
    </w:p>
    <w:p>
      <w:pPr>
        <w:pStyle w:val="TOC2"/>
        <w:tabs>
          <w:tab w:val="right" w:leader="dot" w:pos="7086"/>
        </w:tabs>
        <w:rPr>
          <w:b w:val="0"/>
          <w:sz w:val="24"/>
          <w:szCs w:val="24"/>
        </w:rPr>
      </w:pPr>
      <w:r>
        <w:rPr>
          <w:szCs w:val="30"/>
        </w:rPr>
        <w:t>Part VII — Further powers of the Court</w:t>
      </w:r>
    </w:p>
    <w:p>
      <w:pPr>
        <w:pStyle w:val="TOC4"/>
        <w:tabs>
          <w:tab w:val="right" w:leader="dot" w:pos="7086"/>
        </w:tabs>
        <w:rPr>
          <w:b w:val="0"/>
          <w:sz w:val="24"/>
          <w:szCs w:val="24"/>
        </w:rPr>
      </w:pPr>
      <w:r>
        <w:rPr>
          <w:szCs w:val="26"/>
        </w:rPr>
        <w:t>Division 1</w:t>
      </w:r>
      <w:r>
        <w:rPr>
          <w:snapToGrid w:val="0"/>
          <w:szCs w:val="26"/>
        </w:rPr>
        <w:t> — </w:t>
      </w:r>
      <w:r>
        <w:rPr>
          <w:szCs w:val="26"/>
        </w:rPr>
        <w:t>Appointment of new trustees</w:t>
      </w:r>
    </w:p>
    <w:p>
      <w:pPr>
        <w:pStyle w:val="TOC8"/>
        <w:rPr>
          <w:sz w:val="24"/>
          <w:szCs w:val="24"/>
        </w:rPr>
      </w:pPr>
      <w:r>
        <w:rPr>
          <w:szCs w:val="24"/>
        </w:rPr>
        <w:t>77</w:t>
      </w:r>
      <w:r>
        <w:rPr>
          <w:snapToGrid w:val="0"/>
          <w:szCs w:val="24"/>
        </w:rPr>
        <w:t>.</w:t>
      </w:r>
      <w:r>
        <w:rPr>
          <w:snapToGrid w:val="0"/>
          <w:szCs w:val="24"/>
        </w:rPr>
        <w:tab/>
        <w:t>New trustees, Court may appoint</w:t>
      </w:r>
      <w:r>
        <w:tab/>
      </w:r>
      <w:r>
        <w:fldChar w:fldCharType="begin"/>
      </w:r>
      <w:r>
        <w:instrText xml:space="preserve"> PAGEREF _Toc267924518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Vesting orders</w:t>
      </w:r>
    </w:p>
    <w:p>
      <w:pPr>
        <w:pStyle w:val="TOC8"/>
        <w:rPr>
          <w:sz w:val="24"/>
          <w:szCs w:val="24"/>
        </w:rPr>
      </w:pPr>
      <w:r>
        <w:rPr>
          <w:szCs w:val="24"/>
        </w:rPr>
        <w:t>78</w:t>
      </w:r>
      <w:r>
        <w:rPr>
          <w:snapToGrid w:val="0"/>
          <w:szCs w:val="24"/>
        </w:rPr>
        <w:t>.</w:t>
      </w:r>
      <w:r>
        <w:rPr>
          <w:snapToGrid w:val="0"/>
          <w:szCs w:val="24"/>
        </w:rPr>
        <w:tab/>
        <w:t>Vesting orders, when Court may make</w:t>
      </w:r>
      <w:r>
        <w:tab/>
      </w:r>
      <w:r>
        <w:fldChar w:fldCharType="begin"/>
      </w:r>
      <w:r>
        <w:instrText xml:space="preserve"> PAGEREF _Toc267924520 \h </w:instrText>
      </w:r>
      <w:r>
        <w:fldChar w:fldCharType="separate"/>
      </w:r>
      <w:r>
        <w:t>88</w:t>
      </w:r>
      <w:r>
        <w:fldChar w:fldCharType="end"/>
      </w:r>
    </w:p>
    <w:p>
      <w:pPr>
        <w:pStyle w:val="TOC8"/>
        <w:rPr>
          <w:sz w:val="24"/>
          <w:szCs w:val="24"/>
        </w:rPr>
      </w:pPr>
      <w:r>
        <w:rPr>
          <w:szCs w:val="24"/>
        </w:rPr>
        <w:t>79</w:t>
      </w:r>
      <w:r>
        <w:rPr>
          <w:snapToGrid w:val="0"/>
          <w:szCs w:val="24"/>
        </w:rPr>
        <w:t>.</w:t>
      </w:r>
      <w:r>
        <w:rPr>
          <w:snapToGrid w:val="0"/>
          <w:szCs w:val="24"/>
        </w:rPr>
        <w:tab/>
        <w:t>Vesting orders, terms of etc.</w:t>
      </w:r>
      <w:r>
        <w:tab/>
      </w:r>
      <w:r>
        <w:fldChar w:fldCharType="begin"/>
      </w:r>
      <w:r>
        <w:instrText xml:space="preserve"> PAGEREF _Toc267924521 \h </w:instrText>
      </w:r>
      <w:r>
        <w:fldChar w:fldCharType="separate"/>
      </w:r>
      <w:r>
        <w:t>89</w:t>
      </w:r>
      <w:r>
        <w:fldChar w:fldCharType="end"/>
      </w:r>
    </w:p>
    <w:p>
      <w:pPr>
        <w:pStyle w:val="TOC8"/>
        <w:rPr>
          <w:sz w:val="24"/>
          <w:szCs w:val="24"/>
        </w:rPr>
      </w:pPr>
      <w:r>
        <w:rPr>
          <w:szCs w:val="24"/>
        </w:rPr>
        <w:t>80</w:t>
      </w:r>
      <w:r>
        <w:rPr>
          <w:snapToGrid w:val="0"/>
          <w:szCs w:val="24"/>
        </w:rPr>
        <w:t>.</w:t>
      </w:r>
      <w:r>
        <w:rPr>
          <w:snapToGrid w:val="0"/>
          <w:szCs w:val="24"/>
        </w:rPr>
        <w:tab/>
        <w:t>Contingent rights of unborn persons, orders as to</w:t>
      </w:r>
      <w:r>
        <w:tab/>
      </w:r>
      <w:r>
        <w:fldChar w:fldCharType="begin"/>
      </w:r>
      <w:r>
        <w:instrText xml:space="preserve"> PAGEREF _Toc267924522 \h </w:instrText>
      </w:r>
      <w:r>
        <w:fldChar w:fldCharType="separate"/>
      </w:r>
      <w:r>
        <w:t>90</w:t>
      </w:r>
      <w:r>
        <w:fldChar w:fldCharType="end"/>
      </w:r>
    </w:p>
    <w:p>
      <w:pPr>
        <w:pStyle w:val="TOC8"/>
        <w:rPr>
          <w:sz w:val="24"/>
          <w:szCs w:val="24"/>
        </w:rPr>
      </w:pPr>
      <w:r>
        <w:rPr>
          <w:szCs w:val="24"/>
        </w:rPr>
        <w:t>81</w:t>
      </w:r>
      <w:r>
        <w:rPr>
          <w:snapToGrid w:val="0"/>
          <w:szCs w:val="24"/>
        </w:rPr>
        <w:t>.</w:t>
      </w:r>
      <w:r>
        <w:rPr>
          <w:snapToGrid w:val="0"/>
          <w:szCs w:val="24"/>
        </w:rPr>
        <w:tab/>
        <w:t>Mortgagee under a disability, orders as to</w:t>
      </w:r>
      <w:r>
        <w:tab/>
      </w:r>
      <w:r>
        <w:fldChar w:fldCharType="begin"/>
      </w:r>
      <w:r>
        <w:instrText xml:space="preserve"> PAGEREF _Toc267924523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Infant’s beneficial interest, orders as to</w:t>
      </w:r>
      <w:r>
        <w:tab/>
      </w:r>
      <w:r>
        <w:fldChar w:fldCharType="begin"/>
      </w:r>
      <w:r>
        <w:instrText xml:space="preserve"> PAGEREF _Toc267924524 \h </w:instrText>
      </w:r>
      <w:r>
        <w:fldChar w:fldCharType="separate"/>
      </w:r>
      <w:r>
        <w:t>90</w:t>
      </w:r>
      <w:r>
        <w:fldChar w:fldCharType="end"/>
      </w:r>
    </w:p>
    <w:p>
      <w:pPr>
        <w:pStyle w:val="TOC8"/>
        <w:rPr>
          <w:sz w:val="24"/>
          <w:szCs w:val="24"/>
        </w:rPr>
      </w:pPr>
      <w:r>
        <w:rPr>
          <w:szCs w:val="24"/>
        </w:rPr>
        <w:t>83</w:t>
      </w:r>
      <w:r>
        <w:rPr>
          <w:snapToGrid w:val="0"/>
          <w:szCs w:val="24"/>
        </w:rPr>
        <w:t>.</w:t>
      </w:r>
      <w:r>
        <w:rPr>
          <w:snapToGrid w:val="0"/>
          <w:szCs w:val="24"/>
        </w:rPr>
        <w:tab/>
        <w:t>Order for sale or mortgage of land, effect of etc.</w:t>
      </w:r>
      <w:r>
        <w:tab/>
      </w:r>
      <w:r>
        <w:fldChar w:fldCharType="begin"/>
      </w:r>
      <w:r>
        <w:instrText xml:space="preserve"> PAGEREF _Toc267924525 \h </w:instrText>
      </w:r>
      <w:r>
        <w:fldChar w:fldCharType="separate"/>
      </w:r>
      <w:r>
        <w:t>91</w:t>
      </w:r>
      <w:r>
        <w:fldChar w:fldCharType="end"/>
      </w:r>
    </w:p>
    <w:p>
      <w:pPr>
        <w:pStyle w:val="TOC8"/>
        <w:rPr>
          <w:sz w:val="24"/>
          <w:szCs w:val="24"/>
        </w:rPr>
      </w:pPr>
      <w:r>
        <w:rPr>
          <w:szCs w:val="24"/>
        </w:rPr>
        <w:t>84</w:t>
      </w:r>
      <w:r>
        <w:rPr>
          <w:snapToGrid w:val="0"/>
          <w:szCs w:val="24"/>
        </w:rPr>
        <w:t>.</w:t>
      </w:r>
      <w:r>
        <w:rPr>
          <w:snapToGrid w:val="0"/>
          <w:szCs w:val="24"/>
        </w:rPr>
        <w:tab/>
        <w:t>Orders for conveyance of land etc., consequential declarations and orders as to</w:t>
      </w:r>
      <w:r>
        <w:tab/>
      </w:r>
      <w:r>
        <w:fldChar w:fldCharType="begin"/>
      </w:r>
      <w:r>
        <w:instrText xml:space="preserve"> PAGEREF _Toc267924526 \h </w:instrText>
      </w:r>
      <w:r>
        <w:fldChar w:fldCharType="separate"/>
      </w:r>
      <w:r>
        <w:t>91</w:t>
      </w:r>
      <w:r>
        <w:fldChar w:fldCharType="end"/>
      </w:r>
    </w:p>
    <w:p>
      <w:pPr>
        <w:pStyle w:val="TOC8"/>
        <w:rPr>
          <w:sz w:val="24"/>
          <w:szCs w:val="24"/>
        </w:rPr>
      </w:pPr>
      <w:r>
        <w:rPr>
          <w:szCs w:val="24"/>
        </w:rPr>
        <w:t>85</w:t>
      </w:r>
      <w:r>
        <w:rPr>
          <w:snapToGrid w:val="0"/>
          <w:szCs w:val="24"/>
        </w:rPr>
        <w:t>.</w:t>
      </w:r>
      <w:r>
        <w:rPr>
          <w:snapToGrid w:val="0"/>
          <w:szCs w:val="24"/>
        </w:rPr>
        <w:tab/>
        <w:t>Vesting orders, effect of</w:t>
      </w:r>
      <w:r>
        <w:tab/>
      </w:r>
      <w:r>
        <w:fldChar w:fldCharType="begin"/>
      </w:r>
      <w:r>
        <w:instrText xml:space="preserve"> PAGEREF _Toc267924527 \h </w:instrText>
      </w:r>
      <w:r>
        <w:fldChar w:fldCharType="separate"/>
      </w:r>
      <w:r>
        <w:t>92</w:t>
      </w:r>
      <w:r>
        <w:fldChar w:fldCharType="end"/>
      </w:r>
    </w:p>
    <w:p>
      <w:pPr>
        <w:pStyle w:val="TOC8"/>
        <w:rPr>
          <w:sz w:val="24"/>
          <w:szCs w:val="24"/>
        </w:rPr>
      </w:pPr>
      <w:r>
        <w:rPr>
          <w:szCs w:val="24"/>
        </w:rPr>
        <w:t>86</w:t>
      </w:r>
      <w:r>
        <w:rPr>
          <w:snapToGrid w:val="0"/>
          <w:szCs w:val="24"/>
        </w:rPr>
        <w:t>.</w:t>
      </w:r>
      <w:r>
        <w:rPr>
          <w:snapToGrid w:val="0"/>
          <w:szCs w:val="24"/>
        </w:rPr>
        <w:tab/>
        <w:t>Vested stock etc., directions as to transfer of etc.</w:t>
      </w:r>
      <w:r>
        <w:tab/>
      </w:r>
      <w:r>
        <w:fldChar w:fldCharType="begin"/>
      </w:r>
      <w:r>
        <w:instrText xml:space="preserve"> PAGEREF _Toc267924528 \h </w:instrText>
      </w:r>
      <w:r>
        <w:fldChar w:fldCharType="separate"/>
      </w:r>
      <w:r>
        <w:t>93</w:t>
      </w:r>
      <w:r>
        <w:fldChar w:fldCharType="end"/>
      </w:r>
    </w:p>
    <w:p>
      <w:pPr>
        <w:pStyle w:val="TOC8"/>
        <w:rPr>
          <w:sz w:val="24"/>
          <w:szCs w:val="24"/>
        </w:rPr>
      </w:pPr>
      <w:r>
        <w:rPr>
          <w:szCs w:val="24"/>
        </w:rPr>
        <w:t>87</w:t>
      </w:r>
      <w:r>
        <w:rPr>
          <w:snapToGrid w:val="0"/>
          <w:szCs w:val="24"/>
        </w:rPr>
        <w:t>.</w:t>
      </w:r>
      <w:r>
        <w:rPr>
          <w:snapToGrid w:val="0"/>
          <w:szCs w:val="24"/>
        </w:rPr>
        <w:tab/>
        <w:t>Person may be appointed to convey instead of vesting order</w:t>
      </w:r>
      <w:r>
        <w:tab/>
      </w:r>
      <w:r>
        <w:fldChar w:fldCharType="begin"/>
      </w:r>
      <w:r>
        <w:instrText xml:space="preserve"> PAGEREF _Toc267924529 \h </w:instrText>
      </w:r>
      <w:r>
        <w:fldChar w:fldCharType="separate"/>
      </w:r>
      <w:r>
        <w:t>93</w:t>
      </w:r>
      <w:r>
        <w:fldChar w:fldCharType="end"/>
      </w:r>
    </w:p>
    <w:p>
      <w:pPr>
        <w:pStyle w:val="TOC8"/>
        <w:rPr>
          <w:sz w:val="24"/>
          <w:szCs w:val="24"/>
        </w:rPr>
      </w:pPr>
      <w:r>
        <w:rPr>
          <w:szCs w:val="24"/>
        </w:rPr>
        <w:t>88</w:t>
      </w:r>
      <w:r>
        <w:rPr>
          <w:snapToGrid w:val="0"/>
          <w:szCs w:val="24"/>
        </w:rPr>
        <w:t>.</w:t>
      </w:r>
      <w:r>
        <w:rPr>
          <w:snapToGrid w:val="0"/>
          <w:szCs w:val="24"/>
        </w:rPr>
        <w:tab/>
        <w:t>Charities etc., vesting property in</w:t>
      </w:r>
      <w:r>
        <w:tab/>
      </w:r>
      <w:r>
        <w:fldChar w:fldCharType="begin"/>
      </w:r>
      <w:r>
        <w:instrText xml:space="preserve"> PAGEREF _Toc267924530 \h </w:instrText>
      </w:r>
      <w:r>
        <w:fldChar w:fldCharType="separate"/>
      </w:r>
      <w:r>
        <w:t>94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to make other orders</w:t>
      </w:r>
    </w:p>
    <w:p>
      <w:pPr>
        <w:pStyle w:val="TOC8"/>
        <w:rPr>
          <w:sz w:val="24"/>
          <w:szCs w:val="24"/>
        </w:rPr>
      </w:pPr>
      <w:r>
        <w:rPr>
          <w:szCs w:val="24"/>
        </w:rPr>
        <w:t>89</w:t>
      </w:r>
      <w:r>
        <w:rPr>
          <w:snapToGrid w:val="0"/>
          <w:szCs w:val="24"/>
        </w:rPr>
        <w:t>.</w:t>
      </w:r>
      <w:r>
        <w:rPr>
          <w:snapToGrid w:val="0"/>
          <w:szCs w:val="24"/>
        </w:rPr>
        <w:tab/>
        <w:t>Additional powers, Court may confer on trustee etc.</w:t>
      </w:r>
      <w:r>
        <w:tab/>
      </w:r>
      <w:r>
        <w:fldChar w:fldCharType="begin"/>
      </w:r>
      <w:r>
        <w:instrText xml:space="preserve"> PAGEREF _Toc267924532 \h </w:instrText>
      </w:r>
      <w:r>
        <w:fldChar w:fldCharType="separate"/>
      </w:r>
      <w:r>
        <w:t>94</w:t>
      </w:r>
      <w:r>
        <w:fldChar w:fldCharType="end"/>
      </w:r>
    </w:p>
    <w:p>
      <w:pPr>
        <w:pStyle w:val="TOC8"/>
        <w:rPr>
          <w:sz w:val="24"/>
          <w:szCs w:val="24"/>
        </w:rPr>
      </w:pPr>
      <w:r>
        <w:rPr>
          <w:szCs w:val="24"/>
        </w:rPr>
        <w:t>90</w:t>
      </w:r>
      <w:r>
        <w:rPr>
          <w:snapToGrid w:val="0"/>
          <w:szCs w:val="24"/>
        </w:rPr>
        <w:t>.</w:t>
      </w:r>
      <w:r>
        <w:rPr>
          <w:snapToGrid w:val="0"/>
          <w:szCs w:val="24"/>
        </w:rPr>
        <w:tab/>
        <w:t>Varying or revoking certain trusts, Court’s powers as to</w:t>
      </w:r>
      <w:r>
        <w:tab/>
      </w:r>
      <w:r>
        <w:fldChar w:fldCharType="begin"/>
      </w:r>
      <w:r>
        <w:instrText xml:space="preserve"> PAGEREF _Toc267924533 \h </w:instrText>
      </w:r>
      <w:r>
        <w:fldChar w:fldCharType="separate"/>
      </w:r>
      <w:r>
        <w:t>95</w:t>
      </w:r>
      <w:r>
        <w:fldChar w:fldCharType="end"/>
      </w:r>
    </w:p>
    <w:p>
      <w:pPr>
        <w:pStyle w:val="TOC8"/>
        <w:rPr>
          <w:sz w:val="24"/>
          <w:szCs w:val="24"/>
        </w:rPr>
      </w:pPr>
      <w:r>
        <w:rPr>
          <w:szCs w:val="24"/>
        </w:rPr>
        <w:t>91</w:t>
      </w:r>
      <w:r>
        <w:rPr>
          <w:snapToGrid w:val="0"/>
          <w:szCs w:val="24"/>
        </w:rPr>
        <w:t>.</w:t>
      </w:r>
      <w:r>
        <w:rPr>
          <w:snapToGrid w:val="0"/>
          <w:szCs w:val="24"/>
        </w:rPr>
        <w:tab/>
        <w:t>Periodic payments, Court may vary amount of</w:t>
      </w:r>
      <w:r>
        <w:tab/>
      </w:r>
      <w:r>
        <w:fldChar w:fldCharType="begin"/>
      </w:r>
      <w:r>
        <w:instrText xml:space="preserve"> PAGEREF _Toc267924534 \h </w:instrText>
      </w:r>
      <w:r>
        <w:fldChar w:fldCharType="separate"/>
      </w:r>
      <w:r>
        <w:t>96</w:t>
      </w:r>
      <w:r>
        <w:fldChar w:fldCharType="end"/>
      </w:r>
    </w:p>
    <w:p>
      <w:pPr>
        <w:pStyle w:val="TOC8"/>
        <w:rPr>
          <w:sz w:val="24"/>
          <w:szCs w:val="24"/>
        </w:rPr>
      </w:pPr>
      <w:r>
        <w:rPr>
          <w:szCs w:val="24"/>
        </w:rPr>
        <w:t>92</w:t>
      </w:r>
      <w:r>
        <w:rPr>
          <w:snapToGrid w:val="0"/>
          <w:szCs w:val="24"/>
        </w:rPr>
        <w:t>.</w:t>
      </w:r>
      <w:r>
        <w:rPr>
          <w:snapToGrid w:val="0"/>
          <w:szCs w:val="24"/>
        </w:rPr>
        <w:tab/>
        <w:t>Directions, trustee may ask Court for</w:t>
      </w:r>
      <w:r>
        <w:tab/>
      </w:r>
      <w:r>
        <w:fldChar w:fldCharType="begin"/>
      </w:r>
      <w:r>
        <w:instrText xml:space="preserve"> PAGEREF _Toc267924535 \h </w:instrText>
      </w:r>
      <w:r>
        <w:fldChar w:fldCharType="separate"/>
      </w:r>
      <w:r>
        <w:t>97</w:t>
      </w:r>
      <w:r>
        <w:fldChar w:fldCharType="end"/>
      </w:r>
    </w:p>
    <w:p>
      <w:pPr>
        <w:pStyle w:val="TOC8"/>
        <w:rPr>
          <w:sz w:val="24"/>
          <w:szCs w:val="24"/>
        </w:rPr>
      </w:pPr>
      <w:r>
        <w:rPr>
          <w:szCs w:val="24"/>
        </w:rPr>
        <w:t>93</w:t>
      </w:r>
      <w:r>
        <w:rPr>
          <w:snapToGrid w:val="0"/>
          <w:szCs w:val="24"/>
        </w:rPr>
        <w:t>.</w:t>
      </w:r>
      <w:r>
        <w:rPr>
          <w:snapToGrid w:val="0"/>
          <w:szCs w:val="24"/>
        </w:rPr>
        <w:tab/>
        <w:t>Applications to Court, who may make</w:t>
      </w:r>
      <w:r>
        <w:tab/>
      </w:r>
      <w:r>
        <w:fldChar w:fldCharType="begin"/>
      </w:r>
      <w:r>
        <w:instrText xml:space="preserve"> PAGEREF _Toc267924536 \h </w:instrText>
      </w:r>
      <w:r>
        <w:fldChar w:fldCharType="separate"/>
      </w:r>
      <w:r>
        <w:t>97</w:t>
      </w:r>
      <w:r>
        <w:fldChar w:fldCharType="end"/>
      </w:r>
    </w:p>
    <w:p>
      <w:pPr>
        <w:pStyle w:val="TOC8"/>
        <w:rPr>
          <w:sz w:val="24"/>
          <w:szCs w:val="24"/>
        </w:rPr>
      </w:pPr>
      <w:r>
        <w:rPr>
          <w:szCs w:val="24"/>
        </w:rPr>
        <w:t>94</w:t>
      </w:r>
      <w:r>
        <w:rPr>
          <w:snapToGrid w:val="0"/>
          <w:szCs w:val="24"/>
        </w:rPr>
        <w:t>.</w:t>
      </w:r>
      <w:r>
        <w:rPr>
          <w:snapToGrid w:val="0"/>
          <w:szCs w:val="24"/>
        </w:rPr>
        <w:tab/>
        <w:t>Review of trustee’s acts by Court etc.</w:t>
      </w:r>
      <w:r>
        <w:tab/>
      </w:r>
      <w:r>
        <w:fldChar w:fldCharType="begin"/>
      </w:r>
      <w:r>
        <w:instrText xml:space="preserve"> PAGEREF _Toc267924537 \h </w:instrText>
      </w:r>
      <w:r>
        <w:fldChar w:fldCharType="separate"/>
      </w:r>
      <w:r>
        <w:t>97</w:t>
      </w:r>
      <w:r>
        <w:fldChar w:fldCharType="end"/>
      </w:r>
    </w:p>
    <w:p>
      <w:pPr>
        <w:pStyle w:val="TOC8"/>
        <w:rPr>
          <w:sz w:val="24"/>
          <w:szCs w:val="24"/>
        </w:rPr>
      </w:pPr>
      <w:r>
        <w:rPr>
          <w:szCs w:val="24"/>
        </w:rPr>
        <w:t>95</w:t>
      </w:r>
      <w:r>
        <w:rPr>
          <w:snapToGrid w:val="0"/>
          <w:szCs w:val="24"/>
        </w:rPr>
        <w:t>.</w:t>
      </w:r>
      <w:r>
        <w:rPr>
          <w:snapToGrid w:val="0"/>
          <w:szCs w:val="24"/>
        </w:rPr>
        <w:tab/>
        <w:t>Trustee acting under Court’s direction, protection of</w:t>
      </w:r>
      <w:r>
        <w:tab/>
      </w:r>
      <w:r>
        <w:fldChar w:fldCharType="begin"/>
      </w:r>
      <w:r>
        <w:instrText xml:space="preserve"> PAGEREF _Toc267924538 \h </w:instrText>
      </w:r>
      <w:r>
        <w:fldChar w:fldCharType="separate"/>
      </w:r>
      <w:r>
        <w:t>98</w:t>
      </w:r>
      <w:r>
        <w:fldChar w:fldCharType="end"/>
      </w:r>
    </w:p>
    <w:p>
      <w:pPr>
        <w:pStyle w:val="TOC8"/>
        <w:rPr>
          <w:sz w:val="24"/>
          <w:szCs w:val="24"/>
        </w:rPr>
      </w:pPr>
      <w:r>
        <w:rPr>
          <w:szCs w:val="24"/>
        </w:rPr>
        <w:t>96</w:t>
      </w:r>
      <w:r>
        <w:rPr>
          <w:snapToGrid w:val="0"/>
          <w:szCs w:val="24"/>
        </w:rPr>
        <w:t>.</w:t>
      </w:r>
      <w:r>
        <w:rPr>
          <w:snapToGrid w:val="0"/>
          <w:szCs w:val="24"/>
        </w:rPr>
        <w:tab/>
        <w:t>Absence etc. of parties, Court may proceed in</w:t>
      </w:r>
      <w:r>
        <w:tab/>
      </w:r>
      <w:r>
        <w:fldChar w:fldCharType="begin"/>
      </w:r>
      <w:r>
        <w:instrText xml:space="preserve"> PAGEREF _Toc267924539 \h </w:instrText>
      </w:r>
      <w:r>
        <w:fldChar w:fldCharType="separate"/>
      </w:r>
      <w:r>
        <w:t>98</w:t>
      </w:r>
      <w:r>
        <w:fldChar w:fldCharType="end"/>
      </w:r>
    </w:p>
    <w:p>
      <w:pPr>
        <w:pStyle w:val="TOC8"/>
        <w:rPr>
          <w:sz w:val="24"/>
          <w:szCs w:val="24"/>
        </w:rPr>
      </w:pPr>
      <w:r>
        <w:rPr>
          <w:szCs w:val="24"/>
        </w:rPr>
        <w:t>97</w:t>
      </w:r>
      <w:r>
        <w:rPr>
          <w:snapToGrid w:val="0"/>
          <w:szCs w:val="24"/>
        </w:rPr>
        <w:t>.</w:t>
      </w:r>
      <w:r>
        <w:rPr>
          <w:snapToGrid w:val="0"/>
          <w:szCs w:val="24"/>
        </w:rPr>
        <w:tab/>
        <w:t>Costs of court proceedings, orders as to</w:t>
      </w:r>
      <w:r>
        <w:tab/>
      </w:r>
      <w:r>
        <w:fldChar w:fldCharType="begin"/>
      </w:r>
      <w:r>
        <w:instrText xml:space="preserve"> PAGEREF _Toc267924540 \h </w:instrText>
      </w:r>
      <w:r>
        <w:fldChar w:fldCharType="separate"/>
      </w:r>
      <w:r>
        <w:t>99</w:t>
      </w:r>
      <w:r>
        <w:fldChar w:fldCharType="end"/>
      </w:r>
    </w:p>
    <w:p>
      <w:pPr>
        <w:pStyle w:val="TOC8"/>
        <w:rPr>
          <w:sz w:val="24"/>
          <w:szCs w:val="24"/>
        </w:rPr>
      </w:pPr>
      <w:r>
        <w:rPr>
          <w:szCs w:val="24"/>
        </w:rPr>
        <w:t>98</w:t>
      </w:r>
      <w:r>
        <w:rPr>
          <w:snapToGrid w:val="0"/>
          <w:szCs w:val="24"/>
        </w:rPr>
        <w:t>.</w:t>
      </w:r>
      <w:r>
        <w:rPr>
          <w:snapToGrid w:val="0"/>
          <w:szCs w:val="24"/>
        </w:rPr>
        <w:tab/>
        <w:t>Trustees’ remuneration</w:t>
      </w:r>
      <w:r>
        <w:tab/>
      </w:r>
      <w:r>
        <w:fldChar w:fldCharType="begin"/>
      </w:r>
      <w:r>
        <w:instrText xml:space="preserve"> PAGEREF _Toc267924541 \h </w:instrText>
      </w:r>
      <w:r>
        <w:fldChar w:fldCharType="separate"/>
      </w:r>
      <w:r>
        <w:t>100</w:t>
      </w:r>
      <w:r>
        <w:fldChar w:fldCharType="end"/>
      </w:r>
    </w:p>
    <w:p>
      <w:pPr>
        <w:pStyle w:val="TOC8"/>
        <w:rPr>
          <w:sz w:val="24"/>
          <w:szCs w:val="24"/>
        </w:rPr>
      </w:pPr>
      <w:r>
        <w:rPr>
          <w:szCs w:val="24"/>
        </w:rPr>
        <w:t>99</w:t>
      </w:r>
      <w:r>
        <w:rPr>
          <w:snapToGrid w:val="0"/>
          <w:szCs w:val="24"/>
        </w:rPr>
        <w:t>.</w:t>
      </w:r>
      <w:r>
        <w:rPr>
          <w:snapToGrid w:val="0"/>
          <w:szCs w:val="24"/>
        </w:rPr>
        <w:tab/>
        <w:t>Payment into Court by trustees</w:t>
      </w:r>
      <w:r>
        <w:tab/>
      </w:r>
      <w:r>
        <w:fldChar w:fldCharType="begin"/>
      </w:r>
      <w:r>
        <w:instrText xml:space="preserve"> PAGEREF _Toc267924542 \h </w:instrText>
      </w:r>
      <w:r>
        <w:fldChar w:fldCharType="separate"/>
      </w:r>
      <w:r>
        <w:t>101</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100</w:t>
      </w:r>
      <w:r>
        <w:rPr>
          <w:snapToGrid w:val="0"/>
          <w:szCs w:val="24"/>
        </w:rPr>
        <w:t>.</w:t>
      </w:r>
      <w:r>
        <w:rPr>
          <w:snapToGrid w:val="0"/>
          <w:szCs w:val="24"/>
        </w:rPr>
        <w:tab/>
        <w:t>Indemnity to people acting under this Act etc.</w:t>
      </w:r>
      <w:r>
        <w:tab/>
      </w:r>
      <w:r>
        <w:fldChar w:fldCharType="begin"/>
      </w:r>
      <w:r>
        <w:instrText xml:space="preserve"> PAGEREF _Toc267924544 \h </w:instrText>
      </w:r>
      <w:r>
        <w:fldChar w:fldCharType="separate"/>
      </w:r>
      <w:r>
        <w:t>102</w:t>
      </w:r>
      <w:r>
        <w:fldChar w:fldCharType="end"/>
      </w:r>
    </w:p>
    <w:p>
      <w:pPr>
        <w:pStyle w:val="TOC8"/>
        <w:rPr>
          <w:sz w:val="24"/>
          <w:szCs w:val="24"/>
        </w:rPr>
      </w:pPr>
      <w:r>
        <w:rPr>
          <w:szCs w:val="24"/>
        </w:rPr>
        <w:t>101</w:t>
      </w:r>
      <w:r>
        <w:rPr>
          <w:snapToGrid w:val="0"/>
          <w:szCs w:val="24"/>
        </w:rPr>
        <w:t>.</w:t>
      </w:r>
      <w:r>
        <w:rPr>
          <w:snapToGrid w:val="0"/>
          <w:szCs w:val="24"/>
        </w:rPr>
        <w:tab/>
        <w:t>Bankers acting on trustees’ authority, protection of</w:t>
      </w:r>
      <w:r>
        <w:tab/>
      </w:r>
      <w:r>
        <w:fldChar w:fldCharType="begin"/>
      </w:r>
      <w:r>
        <w:instrText xml:space="preserve"> PAGEREF _Toc267924545 \h </w:instrText>
      </w:r>
      <w:r>
        <w:fldChar w:fldCharType="separate"/>
      </w:r>
      <w:r>
        <w:t>102</w:t>
      </w:r>
      <w:r>
        <w:fldChar w:fldCharType="end"/>
      </w:r>
    </w:p>
    <w:p>
      <w:pPr>
        <w:pStyle w:val="TOC8"/>
        <w:rPr>
          <w:sz w:val="24"/>
          <w:szCs w:val="24"/>
        </w:rPr>
      </w:pPr>
      <w:r>
        <w:rPr>
          <w:szCs w:val="24"/>
        </w:rPr>
        <w:t>102</w:t>
      </w:r>
      <w:r>
        <w:rPr>
          <w:snapToGrid w:val="0"/>
          <w:szCs w:val="24"/>
        </w:rPr>
        <w:t>.</w:t>
      </w:r>
      <w:r>
        <w:rPr>
          <w:snapToGrid w:val="0"/>
          <w:szCs w:val="24"/>
        </w:rPr>
        <w:tab/>
        <w:t>Non</w:t>
      </w:r>
      <w:r>
        <w:rPr>
          <w:snapToGrid w:val="0"/>
          <w:szCs w:val="24"/>
        </w:rPr>
        <w:noBreakHyphen/>
        <w:t>charitable and invalid purposes, inclusion does not invalidate a trust</w:t>
      </w:r>
      <w:r>
        <w:tab/>
      </w:r>
      <w:r>
        <w:fldChar w:fldCharType="begin"/>
      </w:r>
      <w:r>
        <w:instrText xml:space="preserve"> PAGEREF _Toc267924546 \h </w:instrText>
      </w:r>
      <w:r>
        <w:fldChar w:fldCharType="separate"/>
      </w:r>
      <w:r>
        <w:t>103</w:t>
      </w:r>
      <w:r>
        <w:fldChar w:fldCharType="end"/>
      </w:r>
    </w:p>
    <w:p>
      <w:pPr>
        <w:pStyle w:val="TOC8"/>
        <w:rPr>
          <w:sz w:val="24"/>
          <w:szCs w:val="24"/>
        </w:rPr>
      </w:pPr>
      <w:r>
        <w:rPr>
          <w:szCs w:val="24"/>
        </w:rPr>
        <w:t>103</w:t>
      </w:r>
      <w:r>
        <w:rPr>
          <w:snapToGrid w:val="0"/>
          <w:szCs w:val="24"/>
        </w:rPr>
        <w:t>.</w:t>
      </w:r>
      <w:r>
        <w:rPr>
          <w:snapToGrid w:val="0"/>
          <w:szCs w:val="24"/>
        </w:rPr>
        <w:tab/>
        <w:t>Interest bearing securities, apportionment of interest on sale etc.</w:t>
      </w:r>
      <w:r>
        <w:tab/>
      </w:r>
      <w:r>
        <w:fldChar w:fldCharType="begin"/>
      </w:r>
      <w:r>
        <w:instrText xml:space="preserve"> PAGEREF _Toc267924547 \h </w:instrText>
      </w:r>
      <w:r>
        <w:fldChar w:fldCharType="separate"/>
      </w:r>
      <w:r>
        <w:t>104</w:t>
      </w:r>
      <w:r>
        <w:fldChar w:fldCharType="end"/>
      </w:r>
    </w:p>
    <w:p>
      <w:pPr>
        <w:pStyle w:val="TOC8"/>
        <w:rPr>
          <w:sz w:val="24"/>
          <w:szCs w:val="24"/>
        </w:rPr>
      </w:pPr>
      <w:r>
        <w:rPr>
          <w:szCs w:val="24"/>
        </w:rPr>
        <w:t>104</w:t>
      </w:r>
      <w:r>
        <w:rPr>
          <w:snapToGrid w:val="0"/>
          <w:szCs w:val="24"/>
        </w:rPr>
        <w:t>.</w:t>
      </w:r>
      <w:r>
        <w:rPr>
          <w:snapToGrid w:val="0"/>
          <w:szCs w:val="24"/>
        </w:rPr>
        <w:tab/>
        <w:t>Residuary estate of deceased, application of income from</w:t>
      </w:r>
      <w:r>
        <w:tab/>
      </w:r>
      <w:r>
        <w:fldChar w:fldCharType="begin"/>
      </w:r>
      <w:r>
        <w:instrText xml:space="preserve"> PAGEREF _Toc267924548 \h </w:instrText>
      </w:r>
      <w:r>
        <w:fldChar w:fldCharType="separate"/>
      </w:r>
      <w:r>
        <w:t>105</w:t>
      </w:r>
      <w:r>
        <w:fldChar w:fldCharType="end"/>
      </w:r>
    </w:p>
    <w:p>
      <w:pPr>
        <w:pStyle w:val="TOC8"/>
        <w:rPr>
          <w:sz w:val="24"/>
          <w:szCs w:val="24"/>
        </w:rPr>
      </w:pPr>
      <w:r>
        <w:rPr>
          <w:szCs w:val="24"/>
        </w:rPr>
        <w:t>105</w:t>
      </w:r>
      <w:r>
        <w:rPr>
          <w:snapToGrid w:val="0"/>
          <w:szCs w:val="24"/>
        </w:rPr>
        <w:t>.</w:t>
      </w:r>
      <w:r>
        <w:rPr>
          <w:snapToGrid w:val="0"/>
          <w:szCs w:val="24"/>
        </w:rPr>
        <w:tab/>
        <w:t>Residuary estate of deceased, application of income pending sale etc.</w:t>
      </w:r>
      <w:r>
        <w:tab/>
      </w:r>
      <w:r>
        <w:fldChar w:fldCharType="begin"/>
      </w:r>
      <w:r>
        <w:instrText xml:space="preserve"> PAGEREF _Toc267924549 \h </w:instrText>
      </w:r>
      <w:r>
        <w:fldChar w:fldCharType="separate"/>
      </w:r>
      <w:r>
        <w:t>106</w:t>
      </w:r>
      <w:r>
        <w:fldChar w:fldCharType="end"/>
      </w:r>
    </w:p>
    <w:p>
      <w:pPr>
        <w:pStyle w:val="TOC8"/>
        <w:rPr>
          <w:sz w:val="24"/>
          <w:szCs w:val="24"/>
        </w:rPr>
      </w:pPr>
      <w:r>
        <w:rPr>
          <w:szCs w:val="24"/>
        </w:rPr>
        <w:t>106</w:t>
      </w:r>
      <w:r>
        <w:rPr>
          <w:snapToGrid w:val="0"/>
          <w:szCs w:val="24"/>
        </w:rPr>
        <w:t>.</w:t>
      </w:r>
      <w:r>
        <w:rPr>
          <w:snapToGrid w:val="0"/>
          <w:szCs w:val="24"/>
        </w:rPr>
        <w:tab/>
        <w:t>Annuities etc., to be applied as income in some cases</w:t>
      </w:r>
      <w:r>
        <w:tab/>
      </w:r>
      <w:r>
        <w:fldChar w:fldCharType="begin"/>
      </w:r>
      <w:r>
        <w:instrText xml:space="preserve"> PAGEREF _Toc267924550 \h </w:instrText>
      </w:r>
      <w:r>
        <w:fldChar w:fldCharType="separate"/>
      </w:r>
      <w:r>
        <w:t>107</w:t>
      </w:r>
      <w:r>
        <w:fldChar w:fldCharType="end"/>
      </w:r>
    </w:p>
    <w:p>
      <w:pPr>
        <w:pStyle w:val="TOC8"/>
        <w:rPr>
          <w:sz w:val="24"/>
          <w:szCs w:val="24"/>
        </w:rPr>
      </w:pPr>
      <w:r>
        <w:rPr>
          <w:szCs w:val="24"/>
        </w:rPr>
        <w:t>107</w:t>
      </w:r>
      <w:r>
        <w:rPr>
          <w:snapToGrid w:val="0"/>
          <w:szCs w:val="24"/>
        </w:rPr>
        <w:t>.</w:t>
      </w:r>
      <w:r>
        <w:rPr>
          <w:snapToGrid w:val="0"/>
          <w:szCs w:val="24"/>
        </w:rPr>
        <w:tab/>
        <w:t>Trustees’ remuneration deemed testamentary expenses</w:t>
      </w:r>
      <w:r>
        <w:tab/>
      </w:r>
      <w:r>
        <w:fldChar w:fldCharType="begin"/>
      </w:r>
      <w:r>
        <w:instrText xml:space="preserve"> PAGEREF _Toc267924551 \h </w:instrText>
      </w:r>
      <w:r>
        <w:fldChar w:fldCharType="separate"/>
      </w:r>
      <w:r>
        <w:t>107</w:t>
      </w:r>
      <w:r>
        <w:fldChar w:fldCharType="end"/>
      </w:r>
    </w:p>
    <w:p>
      <w:pPr>
        <w:pStyle w:val="TOC8"/>
        <w:rPr>
          <w:sz w:val="24"/>
          <w:szCs w:val="24"/>
        </w:rPr>
      </w:pPr>
      <w:r>
        <w:rPr>
          <w:szCs w:val="24"/>
        </w:rPr>
        <w:t>108</w:t>
      </w:r>
      <w:r>
        <w:rPr>
          <w:snapToGrid w:val="0"/>
          <w:szCs w:val="24"/>
        </w:rPr>
        <w:t>.</w:t>
      </w:r>
      <w:r>
        <w:rPr>
          <w:snapToGrid w:val="0"/>
          <w:szCs w:val="24"/>
        </w:rPr>
        <w:tab/>
        <w:t>Missing beneficiaries etc., costs of inquiries as to</w:t>
      </w:r>
      <w:r>
        <w:tab/>
      </w:r>
      <w:r>
        <w:fldChar w:fldCharType="begin"/>
      </w:r>
      <w:r>
        <w:instrText xml:space="preserve"> PAGEREF _Toc267924552 \h </w:instrText>
      </w:r>
      <w:r>
        <w:fldChar w:fldCharType="separate"/>
      </w:r>
      <w:r>
        <w:t>108</w:t>
      </w:r>
      <w:r>
        <w:fldChar w:fldCharType="end"/>
      </w:r>
    </w:p>
    <w:p>
      <w:pPr>
        <w:pStyle w:val="TOC8"/>
        <w:rPr>
          <w:sz w:val="24"/>
          <w:szCs w:val="24"/>
        </w:rPr>
      </w:pPr>
      <w:r>
        <w:rPr>
          <w:szCs w:val="24"/>
        </w:rPr>
        <w:t>109</w:t>
      </w:r>
      <w:r>
        <w:rPr>
          <w:snapToGrid w:val="0"/>
          <w:szCs w:val="24"/>
        </w:rPr>
        <w:t>.</w:t>
      </w:r>
      <w:r>
        <w:rPr>
          <w:snapToGrid w:val="0"/>
          <w:szCs w:val="24"/>
        </w:rPr>
        <w:tab/>
        <w:t>Life tenant etc. to have powers of a trustee in certain cases</w:t>
      </w:r>
      <w:r>
        <w:tab/>
      </w:r>
      <w:r>
        <w:fldChar w:fldCharType="begin"/>
      </w:r>
      <w:r>
        <w:instrText xml:space="preserve"> PAGEREF _Toc267924553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_Toc267924554 \h </w:instrText>
      </w:r>
      <w:r>
        <w:fldChar w:fldCharType="separate"/>
      </w:r>
      <w:r>
        <w:t>108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_Toc267924558 \h </w:instrText>
      </w:r>
      <w:r>
        <w:fldChar w:fldCharType="separate"/>
      </w:r>
      <w:r>
        <w:t>111</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79244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260"/>
        <w:rPr>
          <w:snapToGrid w:val="0"/>
        </w:rPr>
      </w:pPr>
      <w:bookmarkStart w:id="12" w:name="_Toc459179791"/>
      <w:bookmarkStart w:id="13" w:name="_Toc532703831"/>
      <w:bookmarkStart w:id="14" w:name="_Toc535645838"/>
      <w:bookmarkStart w:id="15" w:name="_Toc119986649"/>
      <w:bookmarkStart w:id="16" w:name="_Toc267924430"/>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17" w:name="_Toc459179792"/>
      <w:bookmarkStart w:id="18" w:name="_Toc532703832"/>
      <w:bookmarkStart w:id="19" w:name="_Toc535645839"/>
      <w:bookmarkStart w:id="20" w:name="_Toc119986650"/>
      <w:bookmarkStart w:id="21" w:name="_Toc267924431"/>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2" w:name="_Toc459179793"/>
      <w:bookmarkStart w:id="23" w:name="_Toc532703833"/>
      <w:bookmarkStart w:id="24" w:name="_Toc535645840"/>
      <w:bookmarkStart w:id="25" w:name="_Toc119986651"/>
      <w:bookmarkStart w:id="26" w:name="_Toc267924432"/>
      <w:r>
        <w:rPr>
          <w:rStyle w:val="CharSectno"/>
        </w:rPr>
        <w:t>4</w:t>
      </w:r>
      <w:r>
        <w:rPr>
          <w:snapToGrid w:val="0"/>
        </w:rPr>
        <w:t>.</w:t>
      </w:r>
      <w:r>
        <w:rPr>
          <w:snapToGrid w:val="0"/>
        </w:rPr>
        <w:tab/>
        <w:t>Repeals</w:t>
      </w:r>
      <w:bookmarkEnd w:id="22"/>
      <w:bookmarkEnd w:id="23"/>
      <w:bookmarkEnd w:id="24"/>
      <w:bookmarkEnd w:id="25"/>
      <w:bookmarkEnd w:id="26"/>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27" w:name="_Toc459179794"/>
      <w:bookmarkStart w:id="28" w:name="_Toc532703834"/>
      <w:bookmarkStart w:id="29" w:name="_Toc535645841"/>
      <w:bookmarkStart w:id="30" w:name="_Toc119986652"/>
      <w:bookmarkStart w:id="31" w:name="_Toc267924433"/>
      <w:r>
        <w:rPr>
          <w:rStyle w:val="CharSectno"/>
        </w:rPr>
        <w:t>5</w:t>
      </w:r>
      <w:r>
        <w:rPr>
          <w:snapToGrid w:val="0"/>
        </w:rPr>
        <w:t>.</w:t>
      </w:r>
      <w:r>
        <w:rPr>
          <w:snapToGrid w:val="0"/>
        </w:rPr>
        <w:tab/>
        <w:t>Application</w:t>
      </w:r>
      <w:bookmarkEnd w:id="27"/>
      <w:bookmarkEnd w:id="28"/>
      <w:bookmarkEnd w:id="29"/>
      <w:bookmarkEnd w:id="30"/>
      <w:bookmarkEnd w:id="31"/>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2" w:name="_Toc459179795"/>
      <w:bookmarkStart w:id="33" w:name="_Toc532703835"/>
      <w:bookmarkStart w:id="34" w:name="_Toc535645842"/>
      <w:bookmarkStart w:id="35" w:name="_Toc119986653"/>
      <w:bookmarkStart w:id="36" w:name="_Toc267924434"/>
      <w:r>
        <w:rPr>
          <w:rStyle w:val="CharSectno"/>
        </w:rPr>
        <w:t>6</w:t>
      </w:r>
      <w:r>
        <w:rPr>
          <w:snapToGrid w:val="0"/>
        </w:rPr>
        <w:t>.</w:t>
      </w:r>
      <w:r>
        <w:rPr>
          <w:snapToGrid w:val="0"/>
        </w:rPr>
        <w:tab/>
      </w:r>
      <w:bookmarkEnd w:id="32"/>
      <w:bookmarkEnd w:id="33"/>
      <w:bookmarkEnd w:id="34"/>
      <w:bookmarkEnd w:id="35"/>
      <w:r>
        <w:rPr>
          <w:snapToGrid w:val="0"/>
        </w:rPr>
        <w:t>Terms used in this Act</w:t>
      </w:r>
      <w:bookmarkEnd w:id="36"/>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37" w:name="_Toc90875802"/>
      <w:bookmarkStart w:id="38" w:name="_Toc90875933"/>
      <w:bookmarkStart w:id="39" w:name="_Toc104783887"/>
      <w:bookmarkStart w:id="40" w:name="_Toc119986654"/>
      <w:bookmarkStart w:id="41" w:name="_Toc151958792"/>
      <w:bookmarkStart w:id="42" w:name="_Toc152059695"/>
      <w:bookmarkStart w:id="43" w:name="_Toc152125062"/>
      <w:bookmarkStart w:id="44" w:name="_Toc157242864"/>
      <w:bookmarkStart w:id="45" w:name="_Toc157302541"/>
      <w:bookmarkStart w:id="46" w:name="_Toc158433035"/>
      <w:bookmarkStart w:id="47" w:name="_Toc267924435"/>
      <w:r>
        <w:rPr>
          <w:rStyle w:val="CharPartNo"/>
        </w:rPr>
        <w:t>Part II</w:t>
      </w:r>
      <w:r>
        <w:rPr>
          <w:rStyle w:val="CharDivNo"/>
        </w:rPr>
        <w:t> </w:t>
      </w:r>
      <w:r>
        <w:t>—</w:t>
      </w:r>
      <w:r>
        <w:rPr>
          <w:rStyle w:val="CharDivText"/>
        </w:rPr>
        <w:t> </w:t>
      </w:r>
      <w:r>
        <w:rPr>
          <w:rStyle w:val="CharPartText"/>
        </w:rPr>
        <w:t>Appointment and discharge of trustees</w:t>
      </w:r>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59179796"/>
      <w:bookmarkStart w:id="49" w:name="_Toc532703836"/>
      <w:bookmarkStart w:id="50" w:name="_Toc535645843"/>
      <w:bookmarkStart w:id="51" w:name="_Toc119986655"/>
      <w:bookmarkStart w:id="52" w:name="_Toc267924436"/>
      <w:r>
        <w:rPr>
          <w:rStyle w:val="CharSectno"/>
        </w:rPr>
        <w:t>7</w:t>
      </w:r>
      <w:r>
        <w:rPr>
          <w:snapToGrid w:val="0"/>
        </w:rPr>
        <w:t>.</w:t>
      </w:r>
      <w:r>
        <w:rPr>
          <w:snapToGrid w:val="0"/>
        </w:rPr>
        <w:tab/>
        <w:t>New trustees</w:t>
      </w:r>
      <w:bookmarkEnd w:id="48"/>
      <w:bookmarkEnd w:id="49"/>
      <w:r>
        <w:rPr>
          <w:snapToGrid w:val="0"/>
        </w:rPr>
        <w:t>, appointment of</w:t>
      </w:r>
      <w:bookmarkEnd w:id="50"/>
      <w:bookmarkEnd w:id="51"/>
      <w:bookmarkEnd w:id="52"/>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53" w:name="_Toc459179797"/>
      <w:bookmarkStart w:id="54" w:name="_Toc532703837"/>
      <w:bookmarkStart w:id="55" w:name="_Toc535645844"/>
      <w:bookmarkStart w:id="56" w:name="_Toc119986656"/>
      <w:bookmarkStart w:id="57" w:name="_Toc267924437"/>
      <w:r>
        <w:rPr>
          <w:rStyle w:val="CharSectno"/>
        </w:rPr>
        <w:t>8</w:t>
      </w:r>
      <w:r>
        <w:rPr>
          <w:snapToGrid w:val="0"/>
        </w:rPr>
        <w:t>.</w:t>
      </w:r>
      <w:r>
        <w:rPr>
          <w:snapToGrid w:val="0"/>
        </w:rPr>
        <w:tab/>
      </w:r>
      <w:bookmarkEnd w:id="53"/>
      <w:bookmarkEnd w:id="54"/>
      <w:r>
        <w:rPr>
          <w:snapToGrid w:val="0"/>
        </w:rPr>
        <w:t>New trustee, protection for people dealing with in good faith</w:t>
      </w:r>
      <w:bookmarkEnd w:id="55"/>
      <w:bookmarkEnd w:id="56"/>
      <w:bookmarkEnd w:id="57"/>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58" w:name="_Toc459179798"/>
      <w:bookmarkStart w:id="59" w:name="_Toc532703838"/>
      <w:bookmarkStart w:id="60" w:name="_Toc535645845"/>
      <w:bookmarkStart w:id="61" w:name="_Toc119986657"/>
      <w:bookmarkStart w:id="62" w:name="_Toc267924438"/>
      <w:r>
        <w:rPr>
          <w:rStyle w:val="CharSectno"/>
        </w:rPr>
        <w:t>9</w:t>
      </w:r>
      <w:r>
        <w:rPr>
          <w:snapToGrid w:val="0"/>
        </w:rPr>
        <w:t>.</w:t>
      </w:r>
      <w:r>
        <w:rPr>
          <w:snapToGrid w:val="0"/>
        </w:rPr>
        <w:tab/>
      </w:r>
      <w:bookmarkEnd w:id="58"/>
      <w:bookmarkEnd w:id="59"/>
      <w:r>
        <w:rPr>
          <w:snapToGrid w:val="0"/>
        </w:rPr>
        <w:t>Trustee may retire without replacement in some cases</w:t>
      </w:r>
      <w:bookmarkEnd w:id="60"/>
      <w:bookmarkEnd w:id="61"/>
      <w:bookmarkEnd w:id="62"/>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63" w:name="_Toc459179799"/>
      <w:bookmarkStart w:id="64" w:name="_Toc532703839"/>
      <w:bookmarkStart w:id="65" w:name="_Toc535645846"/>
      <w:bookmarkStart w:id="66" w:name="_Toc119986658"/>
      <w:bookmarkStart w:id="67" w:name="_Toc267924439"/>
      <w:r>
        <w:rPr>
          <w:rStyle w:val="CharSectno"/>
        </w:rPr>
        <w:t>10</w:t>
      </w:r>
      <w:r>
        <w:rPr>
          <w:snapToGrid w:val="0"/>
        </w:rPr>
        <w:t>.</w:t>
      </w:r>
      <w:r>
        <w:rPr>
          <w:snapToGrid w:val="0"/>
        </w:rPr>
        <w:tab/>
      </w:r>
      <w:bookmarkEnd w:id="63"/>
      <w:bookmarkEnd w:id="64"/>
      <w:r>
        <w:rPr>
          <w:snapToGrid w:val="0"/>
        </w:rPr>
        <w:t>Trust property, vesting of in new or continuing trustees</w:t>
      </w:r>
      <w:bookmarkEnd w:id="65"/>
      <w:bookmarkEnd w:id="66"/>
      <w:bookmarkEnd w:id="67"/>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68" w:name="_Toc459179800"/>
      <w:bookmarkStart w:id="69" w:name="_Toc532703840"/>
      <w:bookmarkStart w:id="70" w:name="_Toc535645847"/>
      <w:bookmarkStart w:id="71" w:name="_Toc119986659"/>
      <w:bookmarkStart w:id="72" w:name="_Toc267924440"/>
      <w:r>
        <w:rPr>
          <w:rStyle w:val="CharSectno"/>
        </w:rPr>
        <w:t>11</w:t>
      </w:r>
      <w:r>
        <w:rPr>
          <w:snapToGrid w:val="0"/>
        </w:rPr>
        <w:t>.</w:t>
      </w:r>
      <w:r>
        <w:rPr>
          <w:snapToGrid w:val="0"/>
        </w:rPr>
        <w:tab/>
        <w:t xml:space="preserve">Corporation </w:t>
      </w:r>
      <w:bookmarkEnd w:id="68"/>
      <w:bookmarkEnd w:id="69"/>
      <w:r>
        <w:rPr>
          <w:snapToGrid w:val="0"/>
        </w:rPr>
        <w:t>may act as trustee in some cases</w:t>
      </w:r>
      <w:bookmarkEnd w:id="70"/>
      <w:bookmarkEnd w:id="71"/>
      <w:bookmarkEnd w:id="72"/>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73" w:name="_Toc459179801"/>
      <w:bookmarkStart w:id="74" w:name="_Toc532703841"/>
      <w:bookmarkStart w:id="75" w:name="_Toc535645848"/>
      <w:bookmarkStart w:id="76" w:name="_Toc119986660"/>
      <w:bookmarkStart w:id="77" w:name="_Toc267924441"/>
      <w:r>
        <w:rPr>
          <w:rStyle w:val="CharSectno"/>
        </w:rPr>
        <w:t>12</w:t>
      </w:r>
      <w:r>
        <w:rPr>
          <w:snapToGrid w:val="0"/>
        </w:rPr>
        <w:t>.</w:t>
      </w:r>
      <w:r>
        <w:rPr>
          <w:snapToGrid w:val="0"/>
        </w:rPr>
        <w:tab/>
        <w:t>Renouncing probate</w:t>
      </w:r>
      <w:bookmarkEnd w:id="73"/>
      <w:bookmarkEnd w:id="74"/>
      <w:r>
        <w:rPr>
          <w:snapToGrid w:val="0"/>
        </w:rPr>
        <w:t xml:space="preserve"> etc., effect of</w:t>
      </w:r>
      <w:bookmarkEnd w:id="75"/>
      <w:bookmarkEnd w:id="76"/>
      <w:bookmarkEnd w:id="77"/>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78" w:name="_Toc459179802"/>
      <w:bookmarkStart w:id="79" w:name="_Toc532703842"/>
      <w:bookmarkStart w:id="80" w:name="_Toc535645849"/>
      <w:bookmarkStart w:id="81" w:name="_Toc119986661"/>
      <w:bookmarkStart w:id="82" w:name="_Toc267924442"/>
      <w:r>
        <w:rPr>
          <w:rStyle w:val="CharSectno"/>
        </w:rPr>
        <w:t>13</w:t>
      </w:r>
      <w:r>
        <w:rPr>
          <w:snapToGrid w:val="0"/>
        </w:rPr>
        <w:t>.</w:t>
      </w:r>
      <w:r>
        <w:rPr>
          <w:snapToGrid w:val="0"/>
        </w:rPr>
        <w:tab/>
        <w:t xml:space="preserve">Trustee corporation obtaining </w:t>
      </w:r>
      <w:bookmarkEnd w:id="78"/>
      <w:bookmarkEnd w:id="79"/>
      <w:r>
        <w:rPr>
          <w:snapToGrid w:val="0"/>
        </w:rPr>
        <w:t>probate etc., effect of</w:t>
      </w:r>
      <w:bookmarkEnd w:id="80"/>
      <w:bookmarkEnd w:id="81"/>
      <w:bookmarkEnd w:id="82"/>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83" w:name="_Toc459179803"/>
      <w:bookmarkStart w:id="84" w:name="_Toc532703843"/>
      <w:bookmarkStart w:id="85" w:name="_Toc535645850"/>
      <w:bookmarkStart w:id="86" w:name="_Toc119986662"/>
      <w:bookmarkStart w:id="87" w:name="_Toc267924443"/>
      <w:r>
        <w:rPr>
          <w:rStyle w:val="CharSectno"/>
        </w:rPr>
        <w:t>14</w:t>
      </w:r>
      <w:r>
        <w:rPr>
          <w:snapToGrid w:val="0"/>
        </w:rPr>
        <w:t>.</w:t>
      </w:r>
      <w:r>
        <w:rPr>
          <w:snapToGrid w:val="0"/>
        </w:rPr>
        <w:tab/>
        <w:t>Advisory trustees, appointment and functions of</w:t>
      </w:r>
      <w:bookmarkEnd w:id="83"/>
      <w:bookmarkEnd w:id="84"/>
      <w:bookmarkEnd w:id="85"/>
      <w:bookmarkEnd w:id="86"/>
      <w:bookmarkEnd w:id="87"/>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88" w:name="_Toc459179804"/>
      <w:bookmarkStart w:id="89" w:name="_Toc532703844"/>
      <w:bookmarkStart w:id="90" w:name="_Toc535645851"/>
      <w:bookmarkStart w:id="91" w:name="_Toc119986663"/>
      <w:bookmarkStart w:id="92" w:name="_Toc267924444"/>
      <w:r>
        <w:rPr>
          <w:rStyle w:val="CharSectno"/>
        </w:rPr>
        <w:t>15</w:t>
      </w:r>
      <w:r>
        <w:rPr>
          <w:snapToGrid w:val="0"/>
        </w:rPr>
        <w:t>.</w:t>
      </w:r>
      <w:r>
        <w:rPr>
          <w:snapToGrid w:val="0"/>
        </w:rPr>
        <w:tab/>
        <w:t>Custodian trustees</w:t>
      </w:r>
      <w:bookmarkEnd w:id="88"/>
      <w:bookmarkEnd w:id="89"/>
      <w:r>
        <w:rPr>
          <w:snapToGrid w:val="0"/>
        </w:rPr>
        <w:t>, appointment and functions of</w:t>
      </w:r>
      <w:bookmarkEnd w:id="90"/>
      <w:bookmarkEnd w:id="91"/>
      <w:bookmarkEnd w:id="92"/>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93" w:name="_Toc90875812"/>
      <w:bookmarkStart w:id="94" w:name="_Toc90875943"/>
      <w:bookmarkStart w:id="95" w:name="_Toc104783897"/>
      <w:bookmarkStart w:id="96" w:name="_Toc119986664"/>
      <w:bookmarkStart w:id="97" w:name="_Toc151958802"/>
      <w:bookmarkStart w:id="98" w:name="_Toc152059705"/>
      <w:bookmarkStart w:id="99" w:name="_Toc152125072"/>
      <w:bookmarkStart w:id="100" w:name="_Toc157242874"/>
      <w:bookmarkStart w:id="101" w:name="_Toc157302551"/>
      <w:bookmarkStart w:id="102" w:name="_Toc158433045"/>
      <w:bookmarkStart w:id="103" w:name="_Toc267924445"/>
      <w:r>
        <w:rPr>
          <w:rStyle w:val="CharPartNo"/>
        </w:rPr>
        <w:t>Part III</w:t>
      </w:r>
      <w:r>
        <w:rPr>
          <w:rStyle w:val="CharDivNo"/>
        </w:rPr>
        <w:t> </w:t>
      </w:r>
      <w:r>
        <w:t>—</w:t>
      </w:r>
      <w:r>
        <w:rPr>
          <w:rStyle w:val="CharDivText"/>
        </w:rPr>
        <w:t> </w:t>
      </w:r>
      <w:r>
        <w:rPr>
          <w:rStyle w:val="CharPartText"/>
        </w:rPr>
        <w:t>Investments</w:t>
      </w:r>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04" w:name="_Toc459179805"/>
      <w:bookmarkStart w:id="105" w:name="_Toc532703845"/>
      <w:bookmarkStart w:id="106" w:name="_Toc535645852"/>
      <w:bookmarkStart w:id="107" w:name="_Toc119986665"/>
      <w:bookmarkStart w:id="108" w:name="_Toc267924446"/>
      <w:r>
        <w:rPr>
          <w:rStyle w:val="CharSectno"/>
        </w:rPr>
        <w:t>16</w:t>
      </w:r>
      <w:r>
        <w:rPr>
          <w:snapToGrid w:val="0"/>
        </w:rPr>
        <w:t>.</w:t>
      </w:r>
      <w:r>
        <w:rPr>
          <w:snapToGrid w:val="0"/>
        </w:rPr>
        <w:tab/>
        <w:t>Application of Part</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09" w:name="_Toc459179806"/>
      <w:bookmarkStart w:id="110" w:name="_Toc532703846"/>
      <w:bookmarkStart w:id="111" w:name="_Toc535645853"/>
      <w:bookmarkStart w:id="112" w:name="_Toc119986666"/>
      <w:bookmarkStart w:id="113" w:name="_Toc267924447"/>
      <w:r>
        <w:rPr>
          <w:rStyle w:val="CharSectno"/>
        </w:rPr>
        <w:t>17</w:t>
      </w:r>
      <w:r>
        <w:rPr>
          <w:snapToGrid w:val="0"/>
        </w:rPr>
        <w:t>.</w:t>
      </w:r>
      <w:r>
        <w:rPr>
          <w:snapToGrid w:val="0"/>
        </w:rPr>
        <w:tab/>
        <w:t>Trust funds</w:t>
      </w:r>
      <w:bookmarkEnd w:id="109"/>
      <w:bookmarkEnd w:id="110"/>
      <w:r>
        <w:rPr>
          <w:snapToGrid w:val="0"/>
        </w:rPr>
        <w:t>, investment of</w:t>
      </w:r>
      <w:bookmarkEnd w:id="111"/>
      <w:bookmarkEnd w:id="112"/>
      <w:bookmarkEnd w:id="113"/>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14" w:name="_Toc459179807"/>
      <w:bookmarkStart w:id="115" w:name="_Toc532703847"/>
      <w:bookmarkStart w:id="116" w:name="_Toc535645854"/>
      <w:bookmarkStart w:id="117" w:name="_Toc119986667"/>
      <w:bookmarkStart w:id="118" w:name="_Toc267924448"/>
      <w:r>
        <w:rPr>
          <w:rStyle w:val="CharSectno"/>
        </w:rPr>
        <w:t>18</w:t>
      </w:r>
      <w:r>
        <w:rPr>
          <w:snapToGrid w:val="0"/>
        </w:rPr>
        <w:t>.</w:t>
      </w:r>
      <w:r>
        <w:rPr>
          <w:snapToGrid w:val="0"/>
        </w:rPr>
        <w:tab/>
      </w:r>
      <w:bookmarkEnd w:id="114"/>
      <w:bookmarkEnd w:id="115"/>
      <w:r>
        <w:rPr>
          <w:snapToGrid w:val="0"/>
        </w:rPr>
        <w:t>Investment power of trustees, exercise of</w:t>
      </w:r>
      <w:bookmarkEnd w:id="116"/>
      <w:bookmarkEnd w:id="117"/>
      <w:bookmarkEnd w:id="118"/>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19" w:name="_Toc459179808"/>
      <w:bookmarkStart w:id="120" w:name="_Toc532703848"/>
      <w:bookmarkStart w:id="121" w:name="_Toc535645855"/>
      <w:bookmarkStart w:id="122" w:name="_Toc119986668"/>
      <w:bookmarkStart w:id="123" w:name="_Toc267924449"/>
      <w:r>
        <w:rPr>
          <w:rStyle w:val="CharSectno"/>
        </w:rPr>
        <w:t>19</w:t>
      </w:r>
      <w:r>
        <w:rPr>
          <w:snapToGrid w:val="0"/>
        </w:rPr>
        <w:t>.</w:t>
      </w:r>
      <w:r>
        <w:rPr>
          <w:snapToGrid w:val="0"/>
        </w:rPr>
        <w:tab/>
      </w:r>
      <w:bookmarkEnd w:id="119"/>
      <w:bookmarkEnd w:id="120"/>
      <w:r>
        <w:rPr>
          <w:snapToGrid w:val="0"/>
        </w:rPr>
        <w:t>Investment power of trustees, rules of law and equity apply</w:t>
      </w:r>
      <w:bookmarkEnd w:id="121"/>
      <w:bookmarkEnd w:id="122"/>
      <w:bookmarkEnd w:id="123"/>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24" w:name="_Toc459179809"/>
      <w:bookmarkStart w:id="125" w:name="_Toc532703849"/>
      <w:bookmarkStart w:id="126" w:name="_Toc535645856"/>
      <w:bookmarkStart w:id="127" w:name="_Toc119986669"/>
      <w:bookmarkStart w:id="128" w:name="_Toc267924450"/>
      <w:r>
        <w:rPr>
          <w:rStyle w:val="CharSectno"/>
        </w:rPr>
        <w:t>20</w:t>
      </w:r>
      <w:r>
        <w:rPr>
          <w:snapToGrid w:val="0"/>
        </w:rPr>
        <w:t>.</w:t>
      </w:r>
      <w:r>
        <w:rPr>
          <w:snapToGrid w:val="0"/>
        </w:rPr>
        <w:tab/>
      </w:r>
      <w:bookmarkEnd w:id="124"/>
      <w:bookmarkEnd w:id="125"/>
      <w:r>
        <w:rPr>
          <w:snapToGrid w:val="0"/>
        </w:rPr>
        <w:t>Investment by trustee, matters to be considered</w:t>
      </w:r>
      <w:bookmarkEnd w:id="126"/>
      <w:bookmarkEnd w:id="127"/>
      <w:bookmarkEnd w:id="128"/>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29" w:name="_Toc459179810"/>
      <w:bookmarkStart w:id="130" w:name="_Toc532703850"/>
      <w:bookmarkStart w:id="131" w:name="_Toc535645857"/>
      <w:bookmarkStart w:id="132" w:name="_Toc119986670"/>
      <w:bookmarkStart w:id="133" w:name="_Toc267924451"/>
      <w:r>
        <w:rPr>
          <w:rStyle w:val="CharSectno"/>
        </w:rPr>
        <w:t>21</w:t>
      </w:r>
      <w:r>
        <w:rPr>
          <w:snapToGrid w:val="0"/>
        </w:rPr>
        <w:t>.</w:t>
      </w:r>
      <w:r>
        <w:rPr>
          <w:snapToGrid w:val="0"/>
        </w:rPr>
        <w:tab/>
      </w:r>
      <w:bookmarkEnd w:id="129"/>
      <w:bookmarkEnd w:id="130"/>
      <w:r>
        <w:rPr>
          <w:snapToGrid w:val="0"/>
        </w:rPr>
        <w:t>Company shares etc. held in trust, trustees’ powers as to</w:t>
      </w:r>
      <w:bookmarkEnd w:id="131"/>
      <w:bookmarkEnd w:id="132"/>
      <w:bookmarkEnd w:id="133"/>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34" w:name="_Toc459179811"/>
      <w:bookmarkStart w:id="135" w:name="_Toc532703851"/>
      <w:bookmarkStart w:id="136" w:name="_Toc535645858"/>
      <w:bookmarkStart w:id="137" w:name="_Toc119986671"/>
      <w:bookmarkStart w:id="138" w:name="_Toc267924452"/>
      <w:r>
        <w:rPr>
          <w:rStyle w:val="CharSectno"/>
        </w:rPr>
        <w:t>22</w:t>
      </w:r>
      <w:r>
        <w:rPr>
          <w:snapToGrid w:val="0"/>
        </w:rPr>
        <w:t>.</w:t>
      </w:r>
      <w:r>
        <w:rPr>
          <w:snapToGrid w:val="0"/>
        </w:rPr>
        <w:tab/>
      </w:r>
      <w:bookmarkEnd w:id="134"/>
      <w:bookmarkEnd w:id="135"/>
      <w:r>
        <w:rPr>
          <w:snapToGrid w:val="0"/>
        </w:rPr>
        <w:t>Choses in action under RITS system, presumptions as to</w:t>
      </w:r>
      <w:bookmarkEnd w:id="136"/>
      <w:bookmarkEnd w:id="137"/>
      <w:bookmarkEnd w:id="138"/>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39" w:name="_Toc459179812"/>
      <w:bookmarkStart w:id="140" w:name="_Toc532703852"/>
      <w:bookmarkStart w:id="141" w:name="_Toc535645859"/>
      <w:bookmarkStart w:id="142" w:name="_Toc119986672"/>
      <w:bookmarkStart w:id="143" w:name="_Toc267924453"/>
      <w:r>
        <w:rPr>
          <w:rStyle w:val="CharSectno"/>
        </w:rPr>
        <w:t>23</w:t>
      </w:r>
      <w:r>
        <w:rPr>
          <w:snapToGrid w:val="0"/>
        </w:rPr>
        <w:t>.</w:t>
      </w:r>
      <w:r>
        <w:rPr>
          <w:snapToGrid w:val="0"/>
        </w:rPr>
        <w:tab/>
      </w:r>
      <w:bookmarkEnd w:id="139"/>
      <w:bookmarkEnd w:id="140"/>
      <w:r>
        <w:rPr>
          <w:snapToGrid w:val="0"/>
        </w:rPr>
        <w:t>Calls on shares, trustees’ powers as to</w:t>
      </w:r>
      <w:bookmarkEnd w:id="141"/>
      <w:bookmarkEnd w:id="142"/>
      <w:bookmarkEnd w:id="143"/>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44" w:name="_Toc459179813"/>
      <w:bookmarkStart w:id="145" w:name="_Toc532703853"/>
      <w:bookmarkStart w:id="146" w:name="_Toc535645860"/>
      <w:bookmarkStart w:id="147" w:name="_Toc119986673"/>
      <w:bookmarkStart w:id="148" w:name="_Toc267924454"/>
      <w:r>
        <w:rPr>
          <w:rStyle w:val="CharSectno"/>
        </w:rPr>
        <w:t>24</w:t>
      </w:r>
      <w:r>
        <w:rPr>
          <w:snapToGrid w:val="0"/>
        </w:rPr>
        <w:t>.</w:t>
      </w:r>
      <w:r>
        <w:rPr>
          <w:snapToGrid w:val="0"/>
        </w:rPr>
        <w:tab/>
        <w:t>Residence for beneficiary</w:t>
      </w:r>
      <w:bookmarkEnd w:id="144"/>
      <w:bookmarkEnd w:id="145"/>
      <w:r>
        <w:rPr>
          <w:snapToGrid w:val="0"/>
        </w:rPr>
        <w:t>, power to invest in etc.</w:t>
      </w:r>
      <w:bookmarkEnd w:id="146"/>
      <w:bookmarkEnd w:id="147"/>
      <w:bookmarkEnd w:id="148"/>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49" w:name="_Toc459179814"/>
      <w:bookmarkStart w:id="150" w:name="_Toc532703854"/>
      <w:bookmarkStart w:id="151" w:name="_Toc535645861"/>
      <w:bookmarkStart w:id="152" w:name="_Toc119986674"/>
      <w:bookmarkStart w:id="153" w:name="_Toc267924455"/>
      <w:r>
        <w:rPr>
          <w:rStyle w:val="CharSectno"/>
        </w:rPr>
        <w:t>25</w:t>
      </w:r>
      <w:r>
        <w:rPr>
          <w:snapToGrid w:val="0"/>
        </w:rPr>
        <w:t>.</w:t>
      </w:r>
      <w:r>
        <w:rPr>
          <w:snapToGrid w:val="0"/>
        </w:rPr>
        <w:tab/>
      </w:r>
      <w:bookmarkEnd w:id="149"/>
      <w:bookmarkEnd w:id="150"/>
      <w:r>
        <w:rPr>
          <w:snapToGrid w:val="0"/>
        </w:rPr>
        <w:t>Retained authorised investments, no liability for</w:t>
      </w:r>
      <w:bookmarkEnd w:id="151"/>
      <w:bookmarkEnd w:id="152"/>
      <w:bookmarkEnd w:id="153"/>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54" w:name="_Toc459179815"/>
      <w:bookmarkStart w:id="155" w:name="_Toc532703855"/>
      <w:bookmarkStart w:id="156" w:name="_Toc535645862"/>
      <w:bookmarkStart w:id="157" w:name="_Toc119986675"/>
      <w:bookmarkStart w:id="158" w:name="_Toc267924456"/>
      <w:r>
        <w:rPr>
          <w:rStyle w:val="CharSectno"/>
        </w:rPr>
        <w:t>26</w:t>
      </w:r>
      <w:r>
        <w:rPr>
          <w:snapToGrid w:val="0"/>
        </w:rPr>
        <w:t>.</w:t>
      </w:r>
      <w:r>
        <w:rPr>
          <w:snapToGrid w:val="0"/>
        </w:rPr>
        <w:tab/>
      </w:r>
      <w:bookmarkEnd w:id="154"/>
      <w:bookmarkEnd w:id="155"/>
      <w:r>
        <w:rPr>
          <w:snapToGrid w:val="0"/>
        </w:rPr>
        <w:t>Loans secured against property, trustees’ liability for</w:t>
      </w:r>
      <w:bookmarkEnd w:id="156"/>
      <w:bookmarkEnd w:id="157"/>
      <w:bookmarkEnd w:id="158"/>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59" w:name="_Toc459179816"/>
      <w:bookmarkStart w:id="160" w:name="_Toc532703856"/>
      <w:bookmarkStart w:id="161" w:name="_Toc535645863"/>
      <w:bookmarkStart w:id="162" w:name="_Toc119986676"/>
      <w:bookmarkStart w:id="163" w:name="_Toc267924457"/>
      <w:r>
        <w:rPr>
          <w:rStyle w:val="CharSectno"/>
        </w:rPr>
        <w:t>26A</w:t>
      </w:r>
      <w:r>
        <w:rPr>
          <w:snapToGrid w:val="0"/>
        </w:rPr>
        <w:t>.</w:t>
      </w:r>
      <w:r>
        <w:rPr>
          <w:snapToGrid w:val="0"/>
        </w:rPr>
        <w:tab/>
      </w:r>
      <w:bookmarkEnd w:id="159"/>
      <w:bookmarkEnd w:id="160"/>
      <w:r>
        <w:rPr>
          <w:snapToGrid w:val="0"/>
        </w:rPr>
        <w:t>Improper loans, trustees’ limited liability for</w:t>
      </w:r>
      <w:bookmarkEnd w:id="161"/>
      <w:bookmarkEnd w:id="162"/>
      <w:bookmarkEnd w:id="163"/>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64" w:name="_Toc459179817"/>
      <w:bookmarkStart w:id="165" w:name="_Toc532703857"/>
      <w:bookmarkStart w:id="166" w:name="_Toc535645864"/>
      <w:bookmarkStart w:id="167" w:name="_Toc119986677"/>
      <w:bookmarkStart w:id="168" w:name="_Toc267924458"/>
      <w:r>
        <w:rPr>
          <w:rStyle w:val="CharSectno"/>
        </w:rPr>
        <w:t>26B</w:t>
      </w:r>
      <w:r>
        <w:rPr>
          <w:snapToGrid w:val="0"/>
        </w:rPr>
        <w:t>.</w:t>
      </w:r>
      <w:r>
        <w:rPr>
          <w:snapToGrid w:val="0"/>
        </w:rPr>
        <w:tab/>
      </w:r>
      <w:bookmarkEnd w:id="164"/>
      <w:bookmarkEnd w:id="165"/>
      <w:r>
        <w:rPr>
          <w:snapToGrid w:val="0"/>
        </w:rPr>
        <w:t>Breach of trust as to investments, factors to be considered by Court</w:t>
      </w:r>
      <w:bookmarkEnd w:id="166"/>
      <w:bookmarkEnd w:id="167"/>
      <w:bookmarkEnd w:id="168"/>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69" w:name="_Toc459179818"/>
      <w:bookmarkStart w:id="170" w:name="_Toc532703858"/>
      <w:bookmarkStart w:id="171" w:name="_Toc535645865"/>
      <w:bookmarkStart w:id="172" w:name="_Toc119986678"/>
      <w:bookmarkStart w:id="173" w:name="_Toc267924459"/>
      <w:r>
        <w:rPr>
          <w:rStyle w:val="CharSectno"/>
        </w:rPr>
        <w:t>26C</w:t>
      </w:r>
      <w:r>
        <w:rPr>
          <w:snapToGrid w:val="0"/>
        </w:rPr>
        <w:t>.</w:t>
      </w:r>
      <w:r>
        <w:rPr>
          <w:snapToGrid w:val="0"/>
        </w:rPr>
        <w:tab/>
      </w:r>
      <w:bookmarkEnd w:id="169"/>
      <w:bookmarkEnd w:id="170"/>
      <w:r>
        <w:rPr>
          <w:snapToGrid w:val="0"/>
        </w:rPr>
        <w:t>Breach of trust as to investments, Court may set off losses against gains</w:t>
      </w:r>
      <w:bookmarkEnd w:id="171"/>
      <w:bookmarkEnd w:id="172"/>
      <w:bookmarkEnd w:id="173"/>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74" w:name="_Toc459179819"/>
      <w:bookmarkStart w:id="175" w:name="_Toc532703859"/>
      <w:bookmarkStart w:id="176" w:name="_Toc535645866"/>
      <w:bookmarkStart w:id="177" w:name="_Toc119986679"/>
      <w:bookmarkStart w:id="178" w:name="_Toc267924460"/>
      <w:r>
        <w:rPr>
          <w:rStyle w:val="CharSectno"/>
        </w:rPr>
        <w:t>26D</w:t>
      </w:r>
      <w:r>
        <w:rPr>
          <w:snapToGrid w:val="0"/>
        </w:rPr>
        <w:t>.</w:t>
      </w:r>
      <w:r>
        <w:rPr>
          <w:snapToGrid w:val="0"/>
        </w:rPr>
        <w:tab/>
        <w:t>Housing loans, trustees’ liability for</w:t>
      </w:r>
      <w:bookmarkEnd w:id="174"/>
      <w:bookmarkEnd w:id="175"/>
      <w:bookmarkEnd w:id="176"/>
      <w:bookmarkEnd w:id="177"/>
      <w:bookmarkEnd w:id="178"/>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79" w:name="_Toc459179820"/>
      <w:bookmarkStart w:id="180" w:name="_Toc532703860"/>
      <w:bookmarkStart w:id="181" w:name="_Toc535645867"/>
      <w:bookmarkStart w:id="182" w:name="_Toc119986680"/>
      <w:bookmarkStart w:id="183" w:name="_Toc267924461"/>
      <w:r>
        <w:rPr>
          <w:rStyle w:val="CharSectno"/>
        </w:rPr>
        <w:t>26E</w:t>
      </w:r>
      <w:r>
        <w:rPr>
          <w:snapToGrid w:val="0"/>
        </w:rPr>
        <w:t>.</w:t>
      </w:r>
      <w:r>
        <w:rPr>
          <w:snapToGrid w:val="0"/>
        </w:rPr>
        <w:tab/>
      </w:r>
      <w:bookmarkEnd w:id="179"/>
      <w:bookmarkEnd w:id="180"/>
      <w:r>
        <w:rPr>
          <w:snapToGrid w:val="0"/>
        </w:rPr>
        <w:t>Authorised trustee investments, meaning of</w:t>
      </w:r>
      <w:bookmarkEnd w:id="181"/>
      <w:bookmarkEnd w:id="182"/>
      <w:bookmarkEnd w:id="183"/>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184" w:name="_Toc90875829"/>
      <w:bookmarkStart w:id="185" w:name="_Toc90875960"/>
      <w:bookmarkStart w:id="186" w:name="_Toc104783914"/>
      <w:bookmarkStart w:id="187" w:name="_Toc119986681"/>
      <w:bookmarkStart w:id="188" w:name="_Toc151958819"/>
      <w:bookmarkStart w:id="189" w:name="_Toc152059722"/>
      <w:bookmarkStart w:id="190" w:name="_Toc152125089"/>
      <w:bookmarkStart w:id="191" w:name="_Toc157242891"/>
      <w:bookmarkStart w:id="192" w:name="_Toc157302568"/>
      <w:bookmarkStart w:id="193" w:name="_Toc158433062"/>
      <w:bookmarkStart w:id="194" w:name="_Toc267924462"/>
      <w:r>
        <w:rPr>
          <w:rStyle w:val="CharPartNo"/>
        </w:rPr>
        <w:t>Part IV</w:t>
      </w:r>
      <w:r>
        <w:rPr>
          <w:rStyle w:val="CharDivNo"/>
        </w:rPr>
        <w:t> </w:t>
      </w:r>
      <w:r>
        <w:t>—</w:t>
      </w:r>
      <w:r>
        <w:rPr>
          <w:rStyle w:val="CharDivText"/>
        </w:rPr>
        <w:t> </w:t>
      </w:r>
      <w:r>
        <w:rPr>
          <w:rStyle w:val="CharPartText"/>
        </w:rPr>
        <w:t>General powers of trustees</w:t>
      </w:r>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459179821"/>
      <w:bookmarkStart w:id="196" w:name="_Toc532703861"/>
      <w:bookmarkStart w:id="197" w:name="_Toc535645868"/>
      <w:bookmarkStart w:id="198" w:name="_Toc119986682"/>
      <w:bookmarkStart w:id="199" w:name="_Toc267924463"/>
      <w:r>
        <w:rPr>
          <w:rStyle w:val="CharSectno"/>
        </w:rPr>
        <w:t>27</w:t>
      </w:r>
      <w:r>
        <w:rPr>
          <w:snapToGrid w:val="0"/>
        </w:rPr>
        <w:t>.</w:t>
      </w:r>
      <w:r>
        <w:rPr>
          <w:snapToGrid w:val="0"/>
        </w:rPr>
        <w:tab/>
      </w:r>
      <w:bookmarkEnd w:id="195"/>
      <w:bookmarkEnd w:id="196"/>
      <w:r>
        <w:rPr>
          <w:snapToGrid w:val="0"/>
        </w:rPr>
        <w:t>Property, powers to sell, lease, exchange, etc.</w:t>
      </w:r>
      <w:bookmarkEnd w:id="197"/>
      <w:bookmarkEnd w:id="198"/>
      <w:bookmarkEnd w:id="199"/>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00" w:name="_Toc459179822"/>
      <w:bookmarkStart w:id="201" w:name="_Toc532703862"/>
      <w:bookmarkStart w:id="202" w:name="_Toc535645869"/>
      <w:bookmarkStart w:id="203" w:name="_Toc119986683"/>
      <w:bookmarkStart w:id="204" w:name="_Toc267924464"/>
      <w:r>
        <w:rPr>
          <w:rStyle w:val="CharSectno"/>
        </w:rPr>
        <w:t>28</w:t>
      </w:r>
      <w:r>
        <w:rPr>
          <w:snapToGrid w:val="0"/>
        </w:rPr>
        <w:t>.</w:t>
      </w:r>
      <w:r>
        <w:rPr>
          <w:snapToGrid w:val="0"/>
        </w:rPr>
        <w:tab/>
        <w:t>Trust or power to sell</w:t>
      </w:r>
      <w:bookmarkEnd w:id="200"/>
      <w:bookmarkEnd w:id="201"/>
      <w:r>
        <w:rPr>
          <w:snapToGrid w:val="0"/>
        </w:rPr>
        <w:t xml:space="preserve"> property, duration of</w:t>
      </w:r>
      <w:bookmarkEnd w:id="202"/>
      <w:bookmarkEnd w:id="203"/>
      <w:bookmarkEnd w:id="204"/>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05" w:name="_Toc459179823"/>
      <w:bookmarkStart w:id="206" w:name="_Toc532703863"/>
      <w:bookmarkStart w:id="207" w:name="_Toc535645870"/>
      <w:bookmarkStart w:id="208" w:name="_Toc119986684"/>
      <w:bookmarkStart w:id="209" w:name="_Toc267924465"/>
      <w:r>
        <w:rPr>
          <w:rStyle w:val="CharSectno"/>
        </w:rPr>
        <w:t>28A</w:t>
      </w:r>
      <w:r>
        <w:rPr>
          <w:snapToGrid w:val="0"/>
        </w:rPr>
        <w:t>.</w:t>
      </w:r>
      <w:r>
        <w:rPr>
          <w:snapToGrid w:val="0"/>
        </w:rPr>
        <w:tab/>
      </w:r>
      <w:bookmarkEnd w:id="205"/>
      <w:bookmarkEnd w:id="206"/>
      <w:r>
        <w:rPr>
          <w:snapToGrid w:val="0"/>
        </w:rPr>
        <w:t>Option to purchase land, trustees’ liability for grant of</w:t>
      </w:r>
      <w:bookmarkEnd w:id="207"/>
      <w:bookmarkEnd w:id="208"/>
      <w:bookmarkEnd w:id="209"/>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10" w:name="_Toc459179824"/>
      <w:bookmarkStart w:id="211" w:name="_Toc532703864"/>
      <w:bookmarkStart w:id="212" w:name="_Toc535645871"/>
      <w:bookmarkStart w:id="213" w:name="_Toc119986685"/>
      <w:bookmarkStart w:id="214" w:name="_Toc267924466"/>
      <w:r>
        <w:rPr>
          <w:rStyle w:val="CharSectno"/>
        </w:rPr>
        <w:t>29</w:t>
      </w:r>
      <w:r>
        <w:rPr>
          <w:snapToGrid w:val="0"/>
        </w:rPr>
        <w:t>.</w:t>
      </w:r>
      <w:r>
        <w:rPr>
          <w:snapToGrid w:val="0"/>
        </w:rPr>
        <w:tab/>
        <w:t>Rule against perpetuities</w:t>
      </w:r>
      <w:bookmarkEnd w:id="210"/>
      <w:bookmarkEnd w:id="211"/>
      <w:r>
        <w:rPr>
          <w:snapToGrid w:val="0"/>
        </w:rPr>
        <w:t>, application of</w:t>
      </w:r>
      <w:bookmarkEnd w:id="212"/>
      <w:bookmarkEnd w:id="213"/>
      <w:bookmarkEnd w:id="214"/>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15" w:name="_Toc459179825"/>
      <w:bookmarkStart w:id="216" w:name="_Toc532703865"/>
      <w:bookmarkStart w:id="217" w:name="_Toc535645872"/>
      <w:bookmarkStart w:id="218" w:name="_Toc119986686"/>
      <w:bookmarkStart w:id="219" w:name="_Toc267924467"/>
      <w:r>
        <w:rPr>
          <w:rStyle w:val="CharSectno"/>
        </w:rPr>
        <w:t>30</w:t>
      </w:r>
      <w:r>
        <w:rPr>
          <w:snapToGrid w:val="0"/>
        </w:rPr>
        <w:t>.</w:t>
      </w:r>
      <w:r>
        <w:rPr>
          <w:snapToGrid w:val="0"/>
        </w:rPr>
        <w:tab/>
      </w:r>
      <w:bookmarkEnd w:id="215"/>
      <w:bookmarkEnd w:id="216"/>
      <w:r>
        <w:rPr>
          <w:snapToGrid w:val="0"/>
        </w:rPr>
        <w:t>Property, miscellaneous powers as to</w:t>
      </w:r>
      <w:bookmarkEnd w:id="217"/>
      <w:bookmarkEnd w:id="218"/>
      <w:bookmarkEnd w:id="219"/>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20" w:name="_Toc459179826"/>
      <w:bookmarkStart w:id="221" w:name="_Toc532703866"/>
      <w:bookmarkStart w:id="222" w:name="_Toc535645873"/>
      <w:bookmarkStart w:id="223" w:name="_Toc119986687"/>
      <w:bookmarkStart w:id="224" w:name="_Toc267924468"/>
      <w:r>
        <w:rPr>
          <w:rStyle w:val="CharSectno"/>
        </w:rPr>
        <w:t>31</w:t>
      </w:r>
      <w:r>
        <w:rPr>
          <w:snapToGrid w:val="0"/>
        </w:rPr>
        <w:t>.</w:t>
      </w:r>
      <w:r>
        <w:rPr>
          <w:snapToGrid w:val="0"/>
        </w:rPr>
        <w:tab/>
      </w:r>
      <w:bookmarkEnd w:id="220"/>
      <w:bookmarkEnd w:id="221"/>
      <w:r>
        <w:rPr>
          <w:snapToGrid w:val="0"/>
        </w:rPr>
        <w:t>Trust or power to sell, ancillary powers to</w:t>
      </w:r>
      <w:bookmarkEnd w:id="222"/>
      <w:bookmarkEnd w:id="223"/>
      <w:bookmarkEnd w:id="224"/>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25" w:name="_Toc459179827"/>
      <w:bookmarkStart w:id="226" w:name="_Toc532703867"/>
      <w:bookmarkStart w:id="227" w:name="_Toc535645874"/>
      <w:bookmarkStart w:id="228" w:name="_Toc119986688"/>
      <w:bookmarkStart w:id="229" w:name="_Toc267924469"/>
      <w:r>
        <w:rPr>
          <w:rStyle w:val="CharSectno"/>
        </w:rPr>
        <w:t>32</w:t>
      </w:r>
      <w:r>
        <w:rPr>
          <w:snapToGrid w:val="0"/>
        </w:rPr>
        <w:t>.</w:t>
      </w:r>
      <w:r>
        <w:rPr>
          <w:snapToGrid w:val="0"/>
        </w:rPr>
        <w:tab/>
      </w:r>
      <w:bookmarkEnd w:id="225"/>
      <w:bookmarkEnd w:id="226"/>
      <w:r>
        <w:rPr>
          <w:snapToGrid w:val="0"/>
        </w:rPr>
        <w:t>Depreciatory conditions of sale, effect of</w:t>
      </w:r>
      <w:bookmarkEnd w:id="227"/>
      <w:bookmarkEnd w:id="228"/>
      <w:bookmarkEnd w:id="229"/>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30" w:name="_Toc459179828"/>
      <w:bookmarkStart w:id="231" w:name="_Toc532703868"/>
      <w:bookmarkStart w:id="232" w:name="_Toc535645875"/>
      <w:bookmarkStart w:id="233" w:name="_Toc119986689"/>
      <w:bookmarkStart w:id="234" w:name="_Toc267924470"/>
      <w:r>
        <w:rPr>
          <w:rStyle w:val="CharSectno"/>
        </w:rPr>
        <w:t>33</w:t>
      </w:r>
      <w:r>
        <w:rPr>
          <w:snapToGrid w:val="0"/>
        </w:rPr>
        <w:t>.</w:t>
      </w:r>
      <w:r>
        <w:rPr>
          <w:snapToGrid w:val="0"/>
        </w:rPr>
        <w:tab/>
      </w:r>
      <w:bookmarkEnd w:id="230"/>
      <w:bookmarkEnd w:id="231"/>
      <w:r>
        <w:rPr>
          <w:snapToGrid w:val="0"/>
        </w:rPr>
        <w:t>Land may be sold and proceeds secured by mortgage</w:t>
      </w:r>
      <w:bookmarkEnd w:id="232"/>
      <w:bookmarkEnd w:id="233"/>
      <w:bookmarkEnd w:id="234"/>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35" w:name="_Toc459179829"/>
      <w:bookmarkStart w:id="236" w:name="_Toc532703869"/>
      <w:bookmarkStart w:id="237" w:name="_Toc535645876"/>
      <w:bookmarkStart w:id="238" w:name="_Toc119986690"/>
      <w:bookmarkStart w:id="239" w:name="_Toc267924471"/>
      <w:r>
        <w:rPr>
          <w:rStyle w:val="CharSectno"/>
        </w:rPr>
        <w:t>34</w:t>
      </w:r>
      <w:r>
        <w:rPr>
          <w:snapToGrid w:val="0"/>
        </w:rPr>
        <w:t>.</w:t>
      </w:r>
      <w:r>
        <w:rPr>
          <w:snapToGrid w:val="0"/>
        </w:rPr>
        <w:tab/>
      </w:r>
      <w:bookmarkEnd w:id="235"/>
      <w:bookmarkEnd w:id="236"/>
      <w:r>
        <w:rPr>
          <w:snapToGrid w:val="0"/>
        </w:rPr>
        <w:t>Property may be sold on terms of deferred payment</w:t>
      </w:r>
      <w:bookmarkEnd w:id="237"/>
      <w:bookmarkEnd w:id="238"/>
      <w:bookmarkEnd w:id="239"/>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40" w:name="_Toc459179830"/>
      <w:bookmarkStart w:id="241" w:name="_Toc532703870"/>
      <w:bookmarkStart w:id="242" w:name="_Toc535645877"/>
      <w:bookmarkStart w:id="243" w:name="_Toc119986691"/>
      <w:bookmarkStart w:id="244" w:name="_Toc267924472"/>
      <w:r>
        <w:rPr>
          <w:rStyle w:val="CharSectno"/>
        </w:rPr>
        <w:t>35</w:t>
      </w:r>
      <w:r>
        <w:rPr>
          <w:snapToGrid w:val="0"/>
        </w:rPr>
        <w:t>.</w:t>
      </w:r>
      <w:r>
        <w:rPr>
          <w:snapToGrid w:val="0"/>
        </w:rPr>
        <w:tab/>
      </w:r>
      <w:bookmarkEnd w:id="240"/>
      <w:bookmarkEnd w:id="241"/>
      <w:r>
        <w:rPr>
          <w:snapToGrid w:val="0"/>
        </w:rPr>
        <w:t>Onerous leases or property may be surrendered</w:t>
      </w:r>
      <w:bookmarkEnd w:id="242"/>
      <w:bookmarkEnd w:id="243"/>
      <w:bookmarkEnd w:id="244"/>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45" w:name="_Toc459179831"/>
      <w:bookmarkStart w:id="246" w:name="_Toc532703871"/>
      <w:bookmarkStart w:id="247" w:name="_Toc535645878"/>
      <w:bookmarkStart w:id="248" w:name="_Toc119986692"/>
      <w:bookmarkStart w:id="249" w:name="_Toc267924473"/>
      <w:r>
        <w:rPr>
          <w:rStyle w:val="CharSectno"/>
        </w:rPr>
        <w:t>36</w:t>
      </w:r>
      <w:r>
        <w:rPr>
          <w:snapToGrid w:val="0"/>
        </w:rPr>
        <w:t>.</w:t>
      </w:r>
      <w:r>
        <w:rPr>
          <w:snapToGrid w:val="0"/>
        </w:rPr>
        <w:tab/>
      </w:r>
      <w:bookmarkEnd w:id="245"/>
      <w:bookmarkEnd w:id="246"/>
      <w:r>
        <w:rPr>
          <w:snapToGrid w:val="0"/>
        </w:rPr>
        <w:t>Leases may be renewed</w:t>
      </w:r>
      <w:bookmarkEnd w:id="247"/>
      <w:bookmarkEnd w:id="248"/>
      <w:bookmarkEnd w:id="249"/>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50" w:name="_Toc459179832"/>
      <w:bookmarkStart w:id="251" w:name="_Toc532703872"/>
      <w:bookmarkStart w:id="252" w:name="_Toc535645879"/>
      <w:bookmarkStart w:id="253" w:name="_Toc119986693"/>
      <w:bookmarkStart w:id="254" w:name="_Toc267924474"/>
      <w:r>
        <w:rPr>
          <w:rStyle w:val="CharSectno"/>
        </w:rPr>
        <w:t>37</w:t>
      </w:r>
      <w:r>
        <w:rPr>
          <w:snapToGrid w:val="0"/>
        </w:rPr>
        <w:t>.</w:t>
      </w:r>
      <w:r>
        <w:rPr>
          <w:snapToGrid w:val="0"/>
        </w:rPr>
        <w:tab/>
      </w:r>
      <w:bookmarkEnd w:id="250"/>
      <w:bookmarkEnd w:id="251"/>
      <w:r>
        <w:rPr>
          <w:snapToGrid w:val="0"/>
        </w:rPr>
        <w:t>Equity of redemption may be purchased instead of foreclosing</w:t>
      </w:r>
      <w:bookmarkEnd w:id="252"/>
      <w:bookmarkEnd w:id="253"/>
      <w:bookmarkEnd w:id="254"/>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55" w:name="_Toc459179833"/>
      <w:bookmarkStart w:id="256" w:name="_Toc532703873"/>
      <w:bookmarkStart w:id="257" w:name="_Toc535645880"/>
      <w:bookmarkStart w:id="258" w:name="_Toc119986694"/>
      <w:bookmarkStart w:id="259" w:name="_Toc267924475"/>
      <w:r>
        <w:rPr>
          <w:rStyle w:val="CharSectno"/>
        </w:rPr>
        <w:t>38</w:t>
      </w:r>
      <w:r>
        <w:rPr>
          <w:snapToGrid w:val="0"/>
        </w:rPr>
        <w:t>.</w:t>
      </w:r>
      <w:r>
        <w:rPr>
          <w:snapToGrid w:val="0"/>
        </w:rPr>
        <w:tab/>
        <w:t>Property may be sold after right of redemption barred</w:t>
      </w:r>
      <w:bookmarkEnd w:id="255"/>
      <w:bookmarkEnd w:id="256"/>
      <w:bookmarkEnd w:id="257"/>
      <w:bookmarkEnd w:id="258"/>
      <w:bookmarkEnd w:id="259"/>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60" w:name="_Toc459179834"/>
      <w:bookmarkStart w:id="261" w:name="_Toc532703874"/>
      <w:bookmarkStart w:id="262" w:name="_Toc535645881"/>
      <w:bookmarkStart w:id="263" w:name="_Toc119986695"/>
      <w:bookmarkStart w:id="264" w:name="_Toc267924476"/>
      <w:r>
        <w:rPr>
          <w:rStyle w:val="CharSectno"/>
        </w:rPr>
        <w:t>39</w:t>
      </w:r>
      <w:r>
        <w:rPr>
          <w:snapToGrid w:val="0"/>
        </w:rPr>
        <w:t>.</w:t>
      </w:r>
      <w:r>
        <w:rPr>
          <w:snapToGrid w:val="0"/>
        </w:rPr>
        <w:tab/>
      </w:r>
      <w:bookmarkEnd w:id="260"/>
      <w:bookmarkEnd w:id="261"/>
      <w:r>
        <w:rPr>
          <w:snapToGrid w:val="0"/>
        </w:rPr>
        <w:t>Equity of redemption may be released in discharge of mortgage debt</w:t>
      </w:r>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65" w:name="_Toc459179835"/>
      <w:bookmarkStart w:id="266" w:name="_Toc532703875"/>
      <w:bookmarkStart w:id="267" w:name="_Toc535645882"/>
      <w:bookmarkStart w:id="268" w:name="_Toc119986696"/>
      <w:bookmarkStart w:id="269" w:name="_Toc267924477"/>
      <w:r>
        <w:rPr>
          <w:rStyle w:val="CharSectno"/>
        </w:rPr>
        <w:t>40</w:t>
      </w:r>
      <w:r>
        <w:rPr>
          <w:snapToGrid w:val="0"/>
        </w:rPr>
        <w:t>.</w:t>
      </w:r>
      <w:r>
        <w:rPr>
          <w:snapToGrid w:val="0"/>
        </w:rPr>
        <w:tab/>
      </w:r>
      <w:bookmarkEnd w:id="265"/>
      <w:bookmarkEnd w:id="266"/>
      <w:r>
        <w:rPr>
          <w:snapToGrid w:val="0"/>
        </w:rPr>
        <w:t>Trustee as mortgagee in possession, application of income by</w:t>
      </w:r>
      <w:bookmarkEnd w:id="267"/>
      <w:bookmarkEnd w:id="268"/>
      <w:bookmarkEnd w:id="269"/>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70" w:name="_Toc459179836"/>
      <w:bookmarkStart w:id="271" w:name="_Toc532703876"/>
      <w:bookmarkStart w:id="272" w:name="_Toc535645883"/>
      <w:bookmarkStart w:id="273" w:name="_Toc119986697"/>
      <w:bookmarkStart w:id="274" w:name="_Toc267924478"/>
      <w:r>
        <w:rPr>
          <w:rStyle w:val="CharSectno"/>
        </w:rPr>
        <w:t>41</w:t>
      </w:r>
      <w:r>
        <w:rPr>
          <w:snapToGrid w:val="0"/>
        </w:rPr>
        <w:t>.</w:t>
      </w:r>
      <w:r>
        <w:rPr>
          <w:snapToGrid w:val="0"/>
        </w:rPr>
        <w:tab/>
      </w:r>
      <w:bookmarkEnd w:id="270"/>
      <w:bookmarkEnd w:id="271"/>
      <w:r>
        <w:rPr>
          <w:snapToGrid w:val="0"/>
        </w:rPr>
        <w:t>Receipts may be given</w:t>
      </w:r>
      <w:bookmarkEnd w:id="272"/>
      <w:bookmarkEnd w:id="273"/>
      <w:bookmarkEnd w:id="274"/>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75" w:name="_Toc459179837"/>
      <w:bookmarkStart w:id="276" w:name="_Toc532703877"/>
      <w:bookmarkStart w:id="277" w:name="_Toc535645884"/>
      <w:bookmarkStart w:id="278" w:name="_Toc119986698"/>
      <w:bookmarkStart w:id="279" w:name="_Toc267924479"/>
      <w:r>
        <w:rPr>
          <w:rStyle w:val="CharSectno"/>
        </w:rPr>
        <w:t>42</w:t>
      </w:r>
      <w:r>
        <w:rPr>
          <w:snapToGrid w:val="0"/>
        </w:rPr>
        <w:t>.</w:t>
      </w:r>
      <w:r>
        <w:rPr>
          <w:snapToGrid w:val="0"/>
        </w:rPr>
        <w:tab/>
      </w:r>
      <w:bookmarkEnd w:id="275"/>
      <w:bookmarkEnd w:id="276"/>
      <w:r>
        <w:rPr>
          <w:snapToGrid w:val="0"/>
        </w:rPr>
        <w:t>Property, debts, etc., miscellaneous powers as to</w:t>
      </w:r>
      <w:bookmarkEnd w:id="277"/>
      <w:bookmarkEnd w:id="278"/>
      <w:bookmarkEnd w:id="279"/>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280" w:name="_Toc459179838"/>
      <w:bookmarkStart w:id="281" w:name="_Toc532703878"/>
      <w:bookmarkStart w:id="282" w:name="_Toc535645885"/>
      <w:bookmarkStart w:id="283" w:name="_Toc119986699"/>
      <w:bookmarkStart w:id="284" w:name="_Toc267924480"/>
      <w:r>
        <w:rPr>
          <w:rStyle w:val="CharSectno"/>
        </w:rPr>
        <w:t>43</w:t>
      </w:r>
      <w:r>
        <w:rPr>
          <w:snapToGrid w:val="0"/>
        </w:rPr>
        <w:t>.</w:t>
      </w:r>
      <w:r>
        <w:rPr>
          <w:snapToGrid w:val="0"/>
        </w:rPr>
        <w:tab/>
      </w:r>
      <w:bookmarkEnd w:id="280"/>
      <w:bookmarkEnd w:id="281"/>
      <w:r>
        <w:rPr>
          <w:snapToGrid w:val="0"/>
        </w:rPr>
        <w:t>Capital money may be raised by sale, mortgage, etc. of trust property</w:t>
      </w:r>
      <w:bookmarkEnd w:id="282"/>
      <w:bookmarkEnd w:id="283"/>
      <w:bookmarkEnd w:id="284"/>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85" w:name="_Toc459179839"/>
      <w:bookmarkStart w:id="286" w:name="_Toc532703879"/>
      <w:bookmarkStart w:id="287" w:name="_Toc535645886"/>
      <w:bookmarkStart w:id="288" w:name="_Toc119986700"/>
      <w:bookmarkStart w:id="289" w:name="_Toc267924481"/>
      <w:r>
        <w:rPr>
          <w:rStyle w:val="CharSectno"/>
        </w:rPr>
        <w:t>44</w:t>
      </w:r>
      <w:r>
        <w:rPr>
          <w:snapToGrid w:val="0"/>
        </w:rPr>
        <w:t>.</w:t>
      </w:r>
      <w:r>
        <w:rPr>
          <w:snapToGrid w:val="0"/>
        </w:rPr>
        <w:tab/>
      </w:r>
      <w:bookmarkEnd w:id="285"/>
      <w:bookmarkEnd w:id="286"/>
      <w:r>
        <w:rPr>
          <w:snapToGrid w:val="0"/>
        </w:rPr>
        <w:t>Purchasers etc. dealing with trustees, protection for</w:t>
      </w:r>
      <w:bookmarkEnd w:id="287"/>
      <w:bookmarkEnd w:id="288"/>
      <w:bookmarkEnd w:id="289"/>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290" w:name="_Toc459179840"/>
      <w:bookmarkStart w:id="291" w:name="_Toc532703880"/>
      <w:bookmarkStart w:id="292" w:name="_Toc535645887"/>
      <w:bookmarkStart w:id="293" w:name="_Toc119986701"/>
      <w:bookmarkStart w:id="294" w:name="_Toc267924482"/>
      <w:r>
        <w:rPr>
          <w:rStyle w:val="CharSectno"/>
        </w:rPr>
        <w:t>45</w:t>
      </w:r>
      <w:r>
        <w:rPr>
          <w:snapToGrid w:val="0"/>
        </w:rPr>
        <w:t>.</w:t>
      </w:r>
      <w:r>
        <w:rPr>
          <w:snapToGrid w:val="0"/>
        </w:rPr>
        <w:tab/>
      </w:r>
      <w:bookmarkEnd w:id="290"/>
      <w:bookmarkEnd w:id="291"/>
      <w:r>
        <w:rPr>
          <w:snapToGrid w:val="0"/>
        </w:rPr>
        <w:t>Trustees dying, devolution of powers or trusts</w:t>
      </w:r>
      <w:bookmarkEnd w:id="292"/>
      <w:bookmarkEnd w:id="293"/>
      <w:bookmarkEnd w:id="294"/>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295" w:name="_Toc459179841"/>
      <w:bookmarkStart w:id="296" w:name="_Toc532703881"/>
      <w:bookmarkStart w:id="297" w:name="_Toc535645888"/>
      <w:bookmarkStart w:id="298" w:name="_Toc119986702"/>
      <w:bookmarkStart w:id="299" w:name="_Toc267924483"/>
      <w:r>
        <w:rPr>
          <w:rStyle w:val="CharSectno"/>
        </w:rPr>
        <w:t>46</w:t>
      </w:r>
      <w:r>
        <w:rPr>
          <w:snapToGrid w:val="0"/>
        </w:rPr>
        <w:t>.</w:t>
      </w:r>
      <w:r>
        <w:rPr>
          <w:snapToGrid w:val="0"/>
        </w:rPr>
        <w:tab/>
      </w:r>
      <w:bookmarkEnd w:id="295"/>
      <w:bookmarkEnd w:id="296"/>
      <w:r>
        <w:rPr>
          <w:snapToGrid w:val="0"/>
        </w:rPr>
        <w:t>Insuring trust property</w:t>
      </w:r>
      <w:bookmarkEnd w:id="297"/>
      <w:bookmarkEnd w:id="298"/>
      <w:bookmarkEnd w:id="299"/>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00" w:name="_Toc459179842"/>
      <w:bookmarkStart w:id="301" w:name="_Toc532703882"/>
      <w:bookmarkStart w:id="302" w:name="_Toc535645889"/>
      <w:bookmarkStart w:id="303" w:name="_Toc119986703"/>
      <w:bookmarkStart w:id="304" w:name="_Toc267924484"/>
      <w:r>
        <w:rPr>
          <w:rStyle w:val="CharSectno"/>
        </w:rPr>
        <w:t>47</w:t>
      </w:r>
      <w:r>
        <w:rPr>
          <w:snapToGrid w:val="0"/>
        </w:rPr>
        <w:t>.</w:t>
      </w:r>
      <w:r>
        <w:rPr>
          <w:snapToGrid w:val="0"/>
        </w:rPr>
        <w:tab/>
        <w:t>Insurance money, application of</w:t>
      </w:r>
      <w:bookmarkEnd w:id="300"/>
      <w:bookmarkEnd w:id="301"/>
      <w:bookmarkEnd w:id="302"/>
      <w:bookmarkEnd w:id="303"/>
      <w:bookmarkEnd w:id="304"/>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05" w:name="_Toc459179843"/>
      <w:bookmarkStart w:id="306" w:name="_Toc532703883"/>
      <w:bookmarkStart w:id="307" w:name="_Toc535645890"/>
      <w:bookmarkStart w:id="308" w:name="_Toc119986704"/>
      <w:bookmarkStart w:id="309" w:name="_Toc267924485"/>
      <w:r>
        <w:rPr>
          <w:rStyle w:val="CharSectno"/>
        </w:rPr>
        <w:t>48</w:t>
      </w:r>
      <w:r>
        <w:rPr>
          <w:snapToGrid w:val="0"/>
        </w:rPr>
        <w:t>.</w:t>
      </w:r>
      <w:r>
        <w:rPr>
          <w:snapToGrid w:val="0"/>
        </w:rPr>
        <w:tab/>
      </w:r>
      <w:bookmarkEnd w:id="305"/>
      <w:bookmarkEnd w:id="306"/>
      <w:r>
        <w:rPr>
          <w:snapToGrid w:val="0"/>
        </w:rPr>
        <w:t>Trust’s documents may be put in safe custody</w:t>
      </w:r>
      <w:bookmarkEnd w:id="307"/>
      <w:bookmarkEnd w:id="308"/>
      <w:bookmarkEnd w:id="309"/>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10" w:name="_Toc459179844"/>
      <w:bookmarkStart w:id="311" w:name="_Toc532703884"/>
      <w:bookmarkStart w:id="312" w:name="_Toc535645891"/>
      <w:bookmarkStart w:id="313" w:name="_Toc119986705"/>
      <w:bookmarkStart w:id="314" w:name="_Toc267924486"/>
      <w:r>
        <w:rPr>
          <w:rStyle w:val="CharSectno"/>
        </w:rPr>
        <w:t>49</w:t>
      </w:r>
      <w:r>
        <w:rPr>
          <w:snapToGrid w:val="0"/>
        </w:rPr>
        <w:t>.</w:t>
      </w:r>
      <w:r>
        <w:rPr>
          <w:snapToGrid w:val="0"/>
        </w:rPr>
        <w:tab/>
        <w:t>Reversionary interests</w:t>
      </w:r>
      <w:bookmarkEnd w:id="310"/>
      <w:bookmarkEnd w:id="311"/>
      <w:r>
        <w:rPr>
          <w:snapToGrid w:val="0"/>
        </w:rPr>
        <w:t>, powers as to</w:t>
      </w:r>
      <w:bookmarkEnd w:id="312"/>
      <w:bookmarkEnd w:id="313"/>
      <w:bookmarkEnd w:id="314"/>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15" w:name="_Toc459179845"/>
      <w:bookmarkStart w:id="316" w:name="_Toc532703885"/>
      <w:bookmarkStart w:id="317" w:name="_Toc535645892"/>
      <w:bookmarkStart w:id="318" w:name="_Toc119986706"/>
      <w:bookmarkStart w:id="319" w:name="_Toc267924487"/>
      <w:r>
        <w:rPr>
          <w:rStyle w:val="CharSectno"/>
        </w:rPr>
        <w:t>50</w:t>
      </w:r>
      <w:r>
        <w:rPr>
          <w:snapToGrid w:val="0"/>
        </w:rPr>
        <w:t>.</w:t>
      </w:r>
      <w:r>
        <w:rPr>
          <w:snapToGrid w:val="0"/>
        </w:rPr>
        <w:tab/>
        <w:t>Valuation</w:t>
      </w:r>
      <w:bookmarkEnd w:id="315"/>
      <w:bookmarkEnd w:id="316"/>
      <w:r>
        <w:rPr>
          <w:snapToGrid w:val="0"/>
        </w:rPr>
        <w:t xml:space="preserve"> of trust property, powers as to</w:t>
      </w:r>
      <w:bookmarkEnd w:id="317"/>
      <w:bookmarkEnd w:id="318"/>
      <w:bookmarkEnd w:id="319"/>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20" w:name="_Toc459179846"/>
      <w:bookmarkStart w:id="321" w:name="_Toc532703886"/>
      <w:bookmarkStart w:id="322" w:name="_Toc535645893"/>
      <w:bookmarkStart w:id="323" w:name="_Toc119986707"/>
      <w:bookmarkStart w:id="324" w:name="_Toc267924488"/>
      <w:r>
        <w:rPr>
          <w:rStyle w:val="CharSectno"/>
        </w:rPr>
        <w:t>51</w:t>
      </w:r>
      <w:r>
        <w:rPr>
          <w:snapToGrid w:val="0"/>
        </w:rPr>
        <w:t>.</w:t>
      </w:r>
      <w:r>
        <w:rPr>
          <w:snapToGrid w:val="0"/>
        </w:rPr>
        <w:tab/>
      </w:r>
      <w:bookmarkEnd w:id="320"/>
      <w:bookmarkEnd w:id="321"/>
      <w:r>
        <w:rPr>
          <w:snapToGrid w:val="0"/>
        </w:rPr>
        <w:t>Trust’s accounts, audit of</w:t>
      </w:r>
      <w:bookmarkEnd w:id="322"/>
      <w:bookmarkEnd w:id="323"/>
      <w:bookmarkEnd w:id="324"/>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25" w:name="_Toc459179847"/>
      <w:bookmarkStart w:id="326" w:name="_Toc532703887"/>
      <w:bookmarkStart w:id="327" w:name="_Toc535645894"/>
      <w:bookmarkStart w:id="328" w:name="_Toc119986708"/>
      <w:bookmarkStart w:id="329" w:name="_Toc267924489"/>
      <w:r>
        <w:rPr>
          <w:rStyle w:val="CharSectno"/>
        </w:rPr>
        <w:t>52</w:t>
      </w:r>
      <w:r>
        <w:rPr>
          <w:snapToGrid w:val="0"/>
        </w:rPr>
        <w:t>.</w:t>
      </w:r>
      <w:r>
        <w:rPr>
          <w:snapToGrid w:val="0"/>
        </w:rPr>
        <w:tab/>
      </w:r>
      <w:bookmarkEnd w:id="325"/>
      <w:bookmarkEnd w:id="326"/>
      <w:r>
        <w:rPr>
          <w:snapToGrid w:val="0"/>
        </w:rPr>
        <w:t>Co-owners, power to act in conjunction with</w:t>
      </w:r>
      <w:bookmarkEnd w:id="327"/>
      <w:bookmarkEnd w:id="328"/>
      <w:bookmarkEnd w:id="329"/>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30" w:name="_Toc459179848"/>
      <w:bookmarkStart w:id="331" w:name="_Toc532703888"/>
      <w:bookmarkStart w:id="332" w:name="_Toc535645895"/>
      <w:bookmarkStart w:id="333" w:name="_Toc119986709"/>
      <w:bookmarkStart w:id="334" w:name="_Toc267924490"/>
      <w:r>
        <w:rPr>
          <w:rStyle w:val="CharSectno"/>
        </w:rPr>
        <w:t>53</w:t>
      </w:r>
      <w:r>
        <w:rPr>
          <w:snapToGrid w:val="0"/>
        </w:rPr>
        <w:t>.</w:t>
      </w:r>
      <w:r>
        <w:rPr>
          <w:snapToGrid w:val="0"/>
        </w:rPr>
        <w:tab/>
      </w:r>
      <w:bookmarkEnd w:id="330"/>
      <w:bookmarkEnd w:id="331"/>
      <w:r>
        <w:rPr>
          <w:snapToGrid w:val="0"/>
        </w:rPr>
        <w:t>Agents, attorneys, etc., power to employ</w:t>
      </w:r>
      <w:bookmarkEnd w:id="332"/>
      <w:bookmarkEnd w:id="333"/>
      <w:bookmarkEnd w:id="334"/>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35" w:name="_Toc459179849"/>
      <w:bookmarkStart w:id="336" w:name="_Toc532703889"/>
      <w:bookmarkStart w:id="337" w:name="_Toc535645896"/>
      <w:bookmarkStart w:id="338" w:name="_Toc119986710"/>
      <w:bookmarkStart w:id="339" w:name="_Toc267924491"/>
      <w:r>
        <w:rPr>
          <w:rStyle w:val="CharSectno"/>
        </w:rPr>
        <w:t>54</w:t>
      </w:r>
      <w:r>
        <w:rPr>
          <w:snapToGrid w:val="0"/>
        </w:rPr>
        <w:t>.</w:t>
      </w:r>
      <w:r>
        <w:rPr>
          <w:snapToGrid w:val="0"/>
        </w:rPr>
        <w:tab/>
      </w:r>
      <w:bookmarkEnd w:id="335"/>
      <w:bookmarkEnd w:id="336"/>
      <w:r>
        <w:rPr>
          <w:snapToGrid w:val="0"/>
        </w:rPr>
        <w:t>Delegation of trustees’ powers during absence from State or incapacity</w:t>
      </w:r>
      <w:bookmarkEnd w:id="337"/>
      <w:bookmarkEnd w:id="338"/>
      <w:bookmarkEnd w:id="339"/>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40" w:name="_Toc459179850"/>
      <w:bookmarkStart w:id="341" w:name="_Toc532703890"/>
      <w:bookmarkStart w:id="342" w:name="_Toc535645897"/>
      <w:bookmarkStart w:id="343" w:name="_Toc119986711"/>
      <w:bookmarkStart w:id="344" w:name="_Toc267924492"/>
      <w:r>
        <w:rPr>
          <w:rStyle w:val="CharSectno"/>
        </w:rPr>
        <w:t>55</w:t>
      </w:r>
      <w:r>
        <w:rPr>
          <w:snapToGrid w:val="0"/>
        </w:rPr>
        <w:t>.</w:t>
      </w:r>
      <w:r>
        <w:rPr>
          <w:snapToGrid w:val="0"/>
        </w:rPr>
        <w:tab/>
      </w:r>
      <w:bookmarkEnd w:id="340"/>
      <w:bookmarkEnd w:id="341"/>
      <w:r>
        <w:rPr>
          <w:snapToGrid w:val="0"/>
        </w:rPr>
        <w:t>Business, trade, etc. of deceased, power to carry on</w:t>
      </w:r>
      <w:bookmarkEnd w:id="342"/>
      <w:bookmarkEnd w:id="343"/>
      <w:bookmarkEnd w:id="344"/>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45" w:name="_Toc459179851"/>
      <w:bookmarkStart w:id="346" w:name="_Toc532703891"/>
      <w:bookmarkStart w:id="347" w:name="_Toc535645898"/>
      <w:bookmarkStart w:id="348" w:name="_Toc119986712"/>
      <w:bookmarkStart w:id="349" w:name="_Toc267924493"/>
      <w:r>
        <w:rPr>
          <w:rStyle w:val="CharSectno"/>
        </w:rPr>
        <w:t>56</w:t>
      </w:r>
      <w:r>
        <w:rPr>
          <w:snapToGrid w:val="0"/>
        </w:rPr>
        <w:t>.</w:t>
      </w:r>
      <w:r>
        <w:rPr>
          <w:snapToGrid w:val="0"/>
        </w:rPr>
        <w:tab/>
      </w:r>
      <w:bookmarkEnd w:id="345"/>
      <w:bookmarkEnd w:id="346"/>
      <w:r>
        <w:rPr>
          <w:snapToGrid w:val="0"/>
        </w:rPr>
        <w:t>Business, power to convert into, or sell to, a company</w:t>
      </w:r>
      <w:bookmarkEnd w:id="347"/>
      <w:bookmarkEnd w:id="348"/>
      <w:bookmarkEnd w:id="349"/>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50" w:name="_Toc459179852"/>
      <w:bookmarkStart w:id="351" w:name="_Toc532703892"/>
      <w:bookmarkStart w:id="352" w:name="_Toc535645899"/>
      <w:bookmarkStart w:id="353" w:name="_Toc119986713"/>
      <w:bookmarkStart w:id="354" w:name="_Toc267924494"/>
      <w:r>
        <w:rPr>
          <w:rStyle w:val="CharSectno"/>
        </w:rPr>
        <w:t>57</w:t>
      </w:r>
      <w:r>
        <w:rPr>
          <w:snapToGrid w:val="0"/>
        </w:rPr>
        <w:t>.</w:t>
      </w:r>
      <w:r>
        <w:rPr>
          <w:snapToGrid w:val="0"/>
        </w:rPr>
        <w:tab/>
        <w:t>Trustee may sue himself in a different capacity</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55" w:name="_Toc90875862"/>
      <w:bookmarkStart w:id="356" w:name="_Toc90875993"/>
      <w:bookmarkStart w:id="357" w:name="_Toc104783947"/>
      <w:bookmarkStart w:id="358" w:name="_Toc119986714"/>
      <w:bookmarkStart w:id="359" w:name="_Toc151958852"/>
      <w:bookmarkStart w:id="360" w:name="_Toc152059755"/>
      <w:bookmarkStart w:id="361" w:name="_Toc152125122"/>
      <w:bookmarkStart w:id="362" w:name="_Toc157242924"/>
      <w:bookmarkStart w:id="363" w:name="_Toc157302601"/>
      <w:bookmarkStart w:id="364" w:name="_Toc158433095"/>
      <w:bookmarkStart w:id="365" w:name="_Toc267924495"/>
      <w:r>
        <w:rPr>
          <w:rStyle w:val="CharPartNo"/>
        </w:rPr>
        <w:t>Part V</w:t>
      </w:r>
      <w:r>
        <w:rPr>
          <w:rStyle w:val="CharDivNo"/>
        </w:rPr>
        <w:t> </w:t>
      </w:r>
      <w:r>
        <w:t>—</w:t>
      </w:r>
      <w:r>
        <w:rPr>
          <w:rStyle w:val="CharDivText"/>
        </w:rPr>
        <w:t> </w:t>
      </w:r>
      <w:r>
        <w:rPr>
          <w:rStyle w:val="CharPartText"/>
        </w:rPr>
        <w:t>Maintenance, advancement and protective trusts</w:t>
      </w:r>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459179853"/>
      <w:bookmarkStart w:id="367" w:name="_Toc532703893"/>
      <w:bookmarkStart w:id="368" w:name="_Toc535645900"/>
      <w:bookmarkStart w:id="369" w:name="_Toc119986715"/>
      <w:bookmarkStart w:id="370" w:name="_Toc267924496"/>
      <w:r>
        <w:rPr>
          <w:rStyle w:val="CharSectno"/>
        </w:rPr>
        <w:t>58</w:t>
      </w:r>
      <w:r>
        <w:rPr>
          <w:snapToGrid w:val="0"/>
        </w:rPr>
        <w:t>.</w:t>
      </w:r>
      <w:r>
        <w:rPr>
          <w:snapToGrid w:val="0"/>
        </w:rPr>
        <w:tab/>
      </w:r>
      <w:bookmarkEnd w:id="366"/>
      <w:bookmarkEnd w:id="367"/>
      <w:r>
        <w:rPr>
          <w:snapToGrid w:val="0"/>
        </w:rPr>
        <w:t xml:space="preserve">Infant beneficiary, application of income </w:t>
      </w:r>
      <w:bookmarkEnd w:id="368"/>
      <w:r>
        <w:rPr>
          <w:snapToGrid w:val="0"/>
        </w:rPr>
        <w:t>until 18</w:t>
      </w:r>
      <w:bookmarkEnd w:id="369"/>
      <w:bookmarkEnd w:id="370"/>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371" w:name="_Toc459179854"/>
      <w:bookmarkStart w:id="372" w:name="_Toc532703894"/>
      <w:bookmarkStart w:id="373" w:name="_Toc535645901"/>
      <w:bookmarkStart w:id="374" w:name="_Toc119986716"/>
      <w:bookmarkStart w:id="375" w:name="_Toc267924497"/>
      <w:r>
        <w:rPr>
          <w:rStyle w:val="CharSectno"/>
        </w:rPr>
        <w:t>59</w:t>
      </w:r>
      <w:r>
        <w:rPr>
          <w:snapToGrid w:val="0"/>
        </w:rPr>
        <w:t>.</w:t>
      </w:r>
      <w:r>
        <w:rPr>
          <w:snapToGrid w:val="0"/>
        </w:rPr>
        <w:tab/>
      </w:r>
      <w:bookmarkEnd w:id="371"/>
      <w:bookmarkEnd w:id="372"/>
      <w:r>
        <w:rPr>
          <w:snapToGrid w:val="0"/>
        </w:rPr>
        <w:t>Capital may be applied for maintenance, education, etc.</w:t>
      </w:r>
      <w:bookmarkEnd w:id="373"/>
      <w:bookmarkEnd w:id="374"/>
      <w:bookmarkEnd w:id="375"/>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376" w:name="_Toc459179855"/>
      <w:bookmarkStart w:id="377" w:name="_Toc532703895"/>
      <w:bookmarkStart w:id="378" w:name="_Toc535645902"/>
      <w:bookmarkStart w:id="379" w:name="_Toc119986717"/>
      <w:bookmarkStart w:id="380" w:name="_Toc267924498"/>
      <w:r>
        <w:rPr>
          <w:rStyle w:val="CharSectno"/>
        </w:rPr>
        <w:t>60</w:t>
      </w:r>
      <w:r>
        <w:rPr>
          <w:snapToGrid w:val="0"/>
        </w:rPr>
        <w:t>.</w:t>
      </w:r>
      <w:r>
        <w:rPr>
          <w:snapToGrid w:val="0"/>
        </w:rPr>
        <w:tab/>
      </w:r>
      <w:bookmarkEnd w:id="376"/>
      <w:bookmarkEnd w:id="377"/>
      <w:r>
        <w:rPr>
          <w:snapToGrid w:val="0"/>
        </w:rPr>
        <w:t>Advances for maintenance etc. may be made conditionally</w:t>
      </w:r>
      <w:bookmarkEnd w:id="378"/>
      <w:bookmarkEnd w:id="379"/>
      <w:bookmarkEnd w:id="38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381" w:name="_Toc459179856"/>
      <w:bookmarkStart w:id="382" w:name="_Toc532703896"/>
      <w:bookmarkStart w:id="383" w:name="_Toc535645903"/>
      <w:bookmarkStart w:id="384" w:name="_Toc119986718"/>
      <w:bookmarkStart w:id="385" w:name="_Toc267924499"/>
      <w:r>
        <w:rPr>
          <w:rStyle w:val="CharSectno"/>
        </w:rPr>
        <w:t>61</w:t>
      </w:r>
      <w:r>
        <w:rPr>
          <w:snapToGrid w:val="0"/>
        </w:rPr>
        <w:t>.</w:t>
      </w:r>
      <w:r>
        <w:rPr>
          <w:snapToGrid w:val="0"/>
        </w:rPr>
        <w:tab/>
        <w:t>Protective trusts</w:t>
      </w:r>
      <w:bookmarkEnd w:id="381"/>
      <w:bookmarkEnd w:id="382"/>
      <w:r>
        <w:rPr>
          <w:snapToGrid w:val="0"/>
        </w:rPr>
        <w:t>, rules as to</w:t>
      </w:r>
      <w:bookmarkEnd w:id="383"/>
      <w:bookmarkEnd w:id="384"/>
      <w:bookmarkEnd w:id="385"/>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386" w:name="_Toc90875867"/>
      <w:bookmarkStart w:id="387" w:name="_Toc90875998"/>
      <w:bookmarkStart w:id="388" w:name="_Toc104783952"/>
      <w:bookmarkStart w:id="389" w:name="_Toc119986719"/>
      <w:bookmarkStart w:id="390" w:name="_Toc151958857"/>
      <w:bookmarkStart w:id="391" w:name="_Toc152059760"/>
      <w:bookmarkStart w:id="392" w:name="_Toc152125127"/>
      <w:bookmarkStart w:id="393" w:name="_Toc157242929"/>
      <w:bookmarkStart w:id="394" w:name="_Toc157302606"/>
      <w:bookmarkStart w:id="395" w:name="_Toc158433100"/>
      <w:bookmarkStart w:id="396" w:name="_Toc267924500"/>
      <w:r>
        <w:rPr>
          <w:rStyle w:val="CharPartNo"/>
        </w:rPr>
        <w:t>Part VI</w:t>
      </w:r>
      <w:r>
        <w:rPr>
          <w:rStyle w:val="CharDivNo"/>
        </w:rPr>
        <w:t> </w:t>
      </w:r>
      <w:r>
        <w:t>—</w:t>
      </w:r>
      <w:r>
        <w:rPr>
          <w:rStyle w:val="CharDivText"/>
        </w:rPr>
        <w:t> </w:t>
      </w:r>
      <w:r>
        <w:rPr>
          <w:rStyle w:val="CharPartText"/>
        </w:rPr>
        <w:t>Indemnities and protection of trustees, etc.</w:t>
      </w:r>
      <w:bookmarkEnd w:id="386"/>
      <w:bookmarkEnd w:id="387"/>
      <w:bookmarkEnd w:id="388"/>
      <w:bookmarkEnd w:id="389"/>
      <w:bookmarkEnd w:id="390"/>
      <w:bookmarkEnd w:id="391"/>
      <w:bookmarkEnd w:id="392"/>
      <w:bookmarkEnd w:id="393"/>
      <w:bookmarkEnd w:id="394"/>
      <w:bookmarkEnd w:id="395"/>
      <w:bookmarkEnd w:id="396"/>
      <w:r>
        <w:rPr>
          <w:rStyle w:val="CharPartText"/>
        </w:rPr>
        <w:t xml:space="preserve"> </w:t>
      </w:r>
    </w:p>
    <w:p>
      <w:pPr>
        <w:pStyle w:val="Heading5"/>
        <w:rPr>
          <w:snapToGrid w:val="0"/>
        </w:rPr>
      </w:pPr>
      <w:bookmarkStart w:id="397" w:name="_Toc459179857"/>
      <w:bookmarkStart w:id="398" w:name="_Toc532703897"/>
      <w:bookmarkStart w:id="399" w:name="_Toc535645904"/>
      <w:bookmarkStart w:id="400" w:name="_Toc119986720"/>
      <w:bookmarkStart w:id="401" w:name="_Toc267924501"/>
      <w:r>
        <w:rPr>
          <w:rStyle w:val="CharSectno"/>
        </w:rPr>
        <w:t>62</w:t>
      </w:r>
      <w:r>
        <w:rPr>
          <w:snapToGrid w:val="0"/>
        </w:rPr>
        <w:t>.</w:t>
      </w:r>
      <w:r>
        <w:rPr>
          <w:snapToGrid w:val="0"/>
        </w:rPr>
        <w:tab/>
      </w:r>
      <w:bookmarkEnd w:id="397"/>
      <w:bookmarkEnd w:id="398"/>
      <w:r>
        <w:rPr>
          <w:snapToGrid w:val="0"/>
        </w:rPr>
        <w:t>Leases etc., trustees’ liability under</w:t>
      </w:r>
      <w:bookmarkEnd w:id="399"/>
      <w:bookmarkEnd w:id="400"/>
      <w:bookmarkEnd w:id="401"/>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02" w:name="_Toc459179858"/>
      <w:bookmarkStart w:id="403" w:name="_Toc532703898"/>
      <w:bookmarkStart w:id="404" w:name="_Toc535645905"/>
      <w:bookmarkStart w:id="405" w:name="_Toc119986721"/>
      <w:bookmarkStart w:id="406" w:name="_Toc267924502"/>
      <w:r>
        <w:rPr>
          <w:rStyle w:val="CharSectno"/>
        </w:rPr>
        <w:t>63</w:t>
      </w:r>
      <w:r>
        <w:rPr>
          <w:snapToGrid w:val="0"/>
        </w:rPr>
        <w:t>.</w:t>
      </w:r>
      <w:r>
        <w:rPr>
          <w:snapToGrid w:val="0"/>
        </w:rPr>
        <w:tab/>
      </w:r>
      <w:bookmarkEnd w:id="402"/>
      <w:bookmarkEnd w:id="403"/>
      <w:r>
        <w:rPr>
          <w:snapToGrid w:val="0"/>
        </w:rPr>
        <w:t>Deceased estate, advertising for claims against, trustees’ protection</w:t>
      </w:r>
      <w:bookmarkEnd w:id="404"/>
      <w:bookmarkEnd w:id="405"/>
      <w:bookmarkEnd w:id="406"/>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07" w:name="_Toc459179859"/>
      <w:bookmarkStart w:id="408" w:name="_Toc532703899"/>
      <w:bookmarkStart w:id="409" w:name="_Toc535645906"/>
      <w:bookmarkStart w:id="410" w:name="_Toc119986722"/>
      <w:bookmarkStart w:id="411" w:name="_Toc267924503"/>
      <w:r>
        <w:rPr>
          <w:rStyle w:val="CharSectno"/>
        </w:rPr>
        <w:t>64</w:t>
      </w:r>
      <w:r>
        <w:rPr>
          <w:snapToGrid w:val="0"/>
        </w:rPr>
        <w:t>.</w:t>
      </w:r>
      <w:r>
        <w:rPr>
          <w:snapToGrid w:val="0"/>
        </w:rPr>
        <w:tab/>
      </w:r>
      <w:bookmarkEnd w:id="407"/>
      <w:bookmarkEnd w:id="408"/>
      <w:r>
        <w:rPr>
          <w:snapToGrid w:val="0"/>
        </w:rPr>
        <w:t>Claims etc., procedure for barring</w:t>
      </w:r>
      <w:bookmarkEnd w:id="409"/>
      <w:bookmarkEnd w:id="410"/>
      <w:bookmarkEnd w:id="411"/>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12" w:name="_Toc459179860"/>
      <w:bookmarkStart w:id="413" w:name="_Toc532703900"/>
      <w:bookmarkStart w:id="414" w:name="_Toc535645907"/>
      <w:bookmarkStart w:id="415" w:name="_Toc119986723"/>
      <w:bookmarkStart w:id="416" w:name="_Toc267924504"/>
      <w:r>
        <w:rPr>
          <w:rStyle w:val="CharSectno"/>
        </w:rPr>
        <w:t>65</w:t>
      </w:r>
      <w:r>
        <w:rPr>
          <w:snapToGrid w:val="0"/>
        </w:rPr>
        <w:t>.</w:t>
      </w:r>
      <w:r>
        <w:rPr>
          <w:snapToGrid w:val="0"/>
        </w:rPr>
        <w:tab/>
      </w:r>
      <w:bookmarkEnd w:id="412"/>
      <w:bookmarkEnd w:id="413"/>
      <w:r>
        <w:rPr>
          <w:snapToGrid w:val="0"/>
        </w:rPr>
        <w:t>Deceased estate, claims made after distribution of, tracing, following assets</w:t>
      </w:r>
      <w:bookmarkEnd w:id="414"/>
      <w:bookmarkEnd w:id="415"/>
      <w:bookmarkEnd w:id="416"/>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17" w:name="_Toc459179861"/>
      <w:bookmarkStart w:id="418" w:name="_Toc532703901"/>
      <w:bookmarkStart w:id="419" w:name="_Toc535645908"/>
      <w:bookmarkStart w:id="420" w:name="_Toc119986724"/>
      <w:bookmarkStart w:id="421" w:name="_Toc267924505"/>
      <w:r>
        <w:rPr>
          <w:rStyle w:val="CharSectno"/>
        </w:rPr>
        <w:t>66</w:t>
      </w:r>
      <w:r>
        <w:rPr>
          <w:snapToGrid w:val="0"/>
        </w:rPr>
        <w:t>.</w:t>
      </w:r>
      <w:r>
        <w:rPr>
          <w:snapToGrid w:val="0"/>
        </w:rPr>
        <w:tab/>
      </w:r>
      <w:bookmarkEnd w:id="417"/>
      <w:bookmarkEnd w:id="418"/>
      <w:r>
        <w:rPr>
          <w:snapToGrid w:val="0"/>
        </w:rPr>
        <w:t>Unknown beneficiaries, advertising for, distribution of shares of</w:t>
      </w:r>
      <w:bookmarkEnd w:id="419"/>
      <w:bookmarkEnd w:id="420"/>
      <w:bookmarkEnd w:id="421"/>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22" w:name="_Toc459179862"/>
      <w:bookmarkStart w:id="423" w:name="_Toc532703902"/>
      <w:bookmarkStart w:id="424" w:name="_Toc535645909"/>
      <w:bookmarkStart w:id="425" w:name="_Toc119986725"/>
      <w:bookmarkStart w:id="426" w:name="_Toc267924506"/>
      <w:r>
        <w:rPr>
          <w:rStyle w:val="CharSectno"/>
        </w:rPr>
        <w:t>67</w:t>
      </w:r>
      <w:r>
        <w:rPr>
          <w:snapToGrid w:val="0"/>
        </w:rPr>
        <w:t>.</w:t>
      </w:r>
      <w:r>
        <w:rPr>
          <w:snapToGrid w:val="0"/>
        </w:rPr>
        <w:tab/>
        <w:t xml:space="preserve">Service of notices </w:t>
      </w:r>
      <w:bookmarkEnd w:id="422"/>
      <w:bookmarkEnd w:id="423"/>
      <w:r>
        <w:rPr>
          <w:snapToGrid w:val="0"/>
        </w:rPr>
        <w:t>etc. under s. 30(1)(k), 64 and 66</w:t>
      </w:r>
      <w:bookmarkEnd w:id="424"/>
      <w:bookmarkEnd w:id="425"/>
      <w:bookmarkEnd w:id="426"/>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27" w:name="_Toc459179863"/>
      <w:bookmarkStart w:id="428" w:name="_Toc532703903"/>
      <w:bookmarkStart w:id="429" w:name="_Toc535645910"/>
      <w:bookmarkStart w:id="430" w:name="_Toc119986726"/>
      <w:bookmarkStart w:id="431" w:name="_Toc267924507"/>
      <w:r>
        <w:rPr>
          <w:rStyle w:val="CharSectno"/>
        </w:rPr>
        <w:t>68</w:t>
      </w:r>
      <w:r>
        <w:rPr>
          <w:snapToGrid w:val="0"/>
        </w:rPr>
        <w:t>.</w:t>
      </w:r>
      <w:r>
        <w:rPr>
          <w:snapToGrid w:val="0"/>
        </w:rPr>
        <w:tab/>
      </w:r>
      <w:bookmarkEnd w:id="427"/>
      <w:bookmarkEnd w:id="428"/>
      <w:r>
        <w:rPr>
          <w:snapToGrid w:val="0"/>
        </w:rPr>
        <w:t>Trustee of more than one trust, protection as to notice</w:t>
      </w:r>
      <w:bookmarkEnd w:id="429"/>
      <w:bookmarkEnd w:id="430"/>
      <w:bookmarkEnd w:id="431"/>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32" w:name="_Toc459179864"/>
      <w:bookmarkStart w:id="433" w:name="_Toc532703904"/>
      <w:bookmarkStart w:id="434" w:name="_Toc535645911"/>
      <w:bookmarkStart w:id="435" w:name="_Toc119986727"/>
      <w:bookmarkStart w:id="436" w:name="_Toc267924508"/>
      <w:r>
        <w:rPr>
          <w:rStyle w:val="CharSectno"/>
        </w:rPr>
        <w:t>69</w:t>
      </w:r>
      <w:r>
        <w:rPr>
          <w:snapToGrid w:val="0"/>
        </w:rPr>
        <w:t>.</w:t>
      </w:r>
      <w:r>
        <w:rPr>
          <w:snapToGrid w:val="0"/>
        </w:rPr>
        <w:tab/>
        <w:t>Powers of attorney</w:t>
      </w:r>
      <w:bookmarkEnd w:id="432"/>
      <w:bookmarkEnd w:id="433"/>
      <w:r>
        <w:rPr>
          <w:snapToGrid w:val="0"/>
        </w:rPr>
        <w:t>, protection for trustees relying on</w:t>
      </w:r>
      <w:bookmarkEnd w:id="434"/>
      <w:bookmarkEnd w:id="435"/>
      <w:bookmarkEnd w:id="436"/>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37" w:name="_Toc459179865"/>
      <w:bookmarkStart w:id="438" w:name="_Toc532703905"/>
      <w:bookmarkStart w:id="439" w:name="_Toc535645912"/>
      <w:bookmarkStart w:id="440" w:name="_Toc119986728"/>
      <w:bookmarkStart w:id="441" w:name="_Toc267924509"/>
      <w:r>
        <w:rPr>
          <w:rStyle w:val="CharSectno"/>
        </w:rPr>
        <w:t>70</w:t>
      </w:r>
      <w:r>
        <w:rPr>
          <w:snapToGrid w:val="0"/>
        </w:rPr>
        <w:t>.</w:t>
      </w:r>
      <w:r>
        <w:rPr>
          <w:snapToGrid w:val="0"/>
        </w:rPr>
        <w:tab/>
      </w:r>
      <w:bookmarkEnd w:id="437"/>
      <w:bookmarkEnd w:id="438"/>
      <w:r>
        <w:rPr>
          <w:snapToGrid w:val="0"/>
        </w:rPr>
        <w:t>Trustees liable for own defaults etc. only</w:t>
      </w:r>
      <w:bookmarkEnd w:id="439"/>
      <w:bookmarkEnd w:id="440"/>
      <w:bookmarkEnd w:id="441"/>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42" w:name="_Toc459179866"/>
      <w:bookmarkStart w:id="443" w:name="_Toc532703906"/>
      <w:bookmarkStart w:id="444" w:name="_Toc535645913"/>
      <w:bookmarkStart w:id="445" w:name="_Toc119986729"/>
      <w:bookmarkStart w:id="446" w:name="_Toc267924510"/>
      <w:r>
        <w:rPr>
          <w:rStyle w:val="CharSectno"/>
        </w:rPr>
        <w:t>71</w:t>
      </w:r>
      <w:r>
        <w:rPr>
          <w:snapToGrid w:val="0"/>
        </w:rPr>
        <w:t>.</w:t>
      </w:r>
      <w:r>
        <w:rPr>
          <w:snapToGrid w:val="0"/>
        </w:rPr>
        <w:tab/>
      </w:r>
      <w:bookmarkEnd w:id="442"/>
      <w:bookmarkEnd w:id="443"/>
      <w:r>
        <w:rPr>
          <w:snapToGrid w:val="0"/>
        </w:rPr>
        <w:t>Trustees’ expenses, reimbursement out of trust property</w:t>
      </w:r>
      <w:bookmarkEnd w:id="444"/>
      <w:bookmarkEnd w:id="445"/>
      <w:bookmarkEnd w:id="446"/>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47" w:name="_Toc459179867"/>
      <w:bookmarkStart w:id="448" w:name="_Toc532703907"/>
      <w:bookmarkStart w:id="449" w:name="_Toc535645914"/>
      <w:bookmarkStart w:id="450" w:name="_Toc119986730"/>
      <w:bookmarkStart w:id="451" w:name="_Toc267924511"/>
      <w:r>
        <w:rPr>
          <w:rStyle w:val="CharSectno"/>
        </w:rPr>
        <w:t>72</w:t>
      </w:r>
      <w:r>
        <w:rPr>
          <w:snapToGrid w:val="0"/>
        </w:rPr>
        <w:t>.</w:t>
      </w:r>
      <w:r>
        <w:rPr>
          <w:snapToGrid w:val="0"/>
        </w:rPr>
        <w:tab/>
      </w:r>
      <w:bookmarkEnd w:id="447"/>
      <w:bookmarkEnd w:id="448"/>
      <w:r>
        <w:rPr>
          <w:snapToGrid w:val="0"/>
        </w:rPr>
        <w:t>Chattels, bequest of life etc. interest in, trustees’ protection</w:t>
      </w:r>
      <w:bookmarkEnd w:id="449"/>
      <w:bookmarkEnd w:id="450"/>
      <w:bookmarkEnd w:id="451"/>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52" w:name="_Toc459179868"/>
      <w:bookmarkStart w:id="453" w:name="_Toc532703908"/>
      <w:bookmarkStart w:id="454" w:name="_Toc535645915"/>
      <w:bookmarkStart w:id="455" w:name="_Toc119986731"/>
      <w:bookmarkStart w:id="456" w:name="_Toc267924512"/>
      <w:r>
        <w:rPr>
          <w:rStyle w:val="CharSectno"/>
        </w:rPr>
        <w:t>73</w:t>
      </w:r>
      <w:r>
        <w:rPr>
          <w:snapToGrid w:val="0"/>
        </w:rPr>
        <w:t>.</w:t>
      </w:r>
      <w:r>
        <w:rPr>
          <w:snapToGrid w:val="0"/>
        </w:rPr>
        <w:tab/>
      </w:r>
      <w:bookmarkEnd w:id="452"/>
      <w:bookmarkEnd w:id="453"/>
      <w:r>
        <w:rPr>
          <w:snapToGrid w:val="0"/>
        </w:rPr>
        <w:t>Chattels bequeathed to infant, dealing with</w:t>
      </w:r>
      <w:bookmarkEnd w:id="454"/>
      <w:bookmarkEnd w:id="455"/>
      <w:bookmarkEnd w:id="456"/>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57" w:name="_Toc459179869"/>
      <w:bookmarkStart w:id="458" w:name="_Toc532703909"/>
      <w:bookmarkStart w:id="459" w:name="_Toc535645916"/>
      <w:bookmarkStart w:id="460" w:name="_Toc119986732"/>
      <w:bookmarkStart w:id="461" w:name="_Toc267924513"/>
      <w:r>
        <w:rPr>
          <w:rStyle w:val="CharSectno"/>
        </w:rPr>
        <w:t>74</w:t>
      </w:r>
      <w:r>
        <w:rPr>
          <w:snapToGrid w:val="0"/>
        </w:rPr>
        <w:t>.</w:t>
      </w:r>
      <w:r>
        <w:rPr>
          <w:snapToGrid w:val="0"/>
        </w:rPr>
        <w:tab/>
      </w:r>
      <w:bookmarkEnd w:id="457"/>
      <w:bookmarkEnd w:id="458"/>
      <w:r>
        <w:rPr>
          <w:snapToGrid w:val="0"/>
        </w:rPr>
        <w:t>Shares, trustees’ liability for calls on after transfer of</w:t>
      </w:r>
      <w:bookmarkEnd w:id="459"/>
      <w:bookmarkEnd w:id="460"/>
      <w:bookmarkEnd w:id="461"/>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462" w:name="_Toc459179870"/>
      <w:bookmarkStart w:id="463" w:name="_Toc532703910"/>
      <w:bookmarkStart w:id="464" w:name="_Toc535645917"/>
      <w:bookmarkStart w:id="465" w:name="_Toc119986733"/>
      <w:bookmarkStart w:id="466" w:name="_Toc267924514"/>
      <w:r>
        <w:rPr>
          <w:rStyle w:val="CharSectno"/>
        </w:rPr>
        <w:t>75</w:t>
      </w:r>
      <w:r>
        <w:rPr>
          <w:snapToGrid w:val="0"/>
        </w:rPr>
        <w:t>.</w:t>
      </w:r>
      <w:r>
        <w:rPr>
          <w:snapToGrid w:val="0"/>
        </w:rPr>
        <w:tab/>
      </w:r>
      <w:bookmarkEnd w:id="462"/>
      <w:bookmarkEnd w:id="463"/>
      <w:r>
        <w:rPr>
          <w:snapToGrid w:val="0"/>
        </w:rPr>
        <w:t>Breach of trust, Court may relieve trustee from personal liability for</w:t>
      </w:r>
      <w:bookmarkEnd w:id="464"/>
      <w:bookmarkEnd w:id="465"/>
      <w:bookmarkEnd w:id="466"/>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467" w:name="_Toc459179871"/>
      <w:bookmarkStart w:id="468" w:name="_Toc532703911"/>
      <w:bookmarkStart w:id="469" w:name="_Toc535645918"/>
      <w:bookmarkStart w:id="470" w:name="_Toc119986734"/>
      <w:bookmarkStart w:id="471" w:name="_Toc267924515"/>
      <w:r>
        <w:rPr>
          <w:rStyle w:val="CharSectno"/>
        </w:rPr>
        <w:t>76</w:t>
      </w:r>
      <w:r>
        <w:rPr>
          <w:snapToGrid w:val="0"/>
        </w:rPr>
        <w:t>.</w:t>
      </w:r>
      <w:r>
        <w:rPr>
          <w:snapToGrid w:val="0"/>
        </w:rPr>
        <w:tab/>
      </w:r>
      <w:bookmarkEnd w:id="467"/>
      <w:bookmarkEnd w:id="468"/>
      <w:r>
        <w:rPr>
          <w:snapToGrid w:val="0"/>
        </w:rPr>
        <w:t>Breach of trust, Court may order beneficiary to give indemnity for</w:t>
      </w:r>
      <w:bookmarkEnd w:id="469"/>
      <w:bookmarkEnd w:id="470"/>
      <w:bookmarkEnd w:id="471"/>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472" w:name="_Toc90875883"/>
      <w:bookmarkStart w:id="473" w:name="_Toc90876014"/>
      <w:bookmarkStart w:id="474" w:name="_Toc104783968"/>
      <w:bookmarkStart w:id="475" w:name="_Toc119986735"/>
      <w:bookmarkStart w:id="476" w:name="_Toc151958873"/>
      <w:bookmarkStart w:id="477" w:name="_Toc152059776"/>
      <w:bookmarkStart w:id="478" w:name="_Toc152125143"/>
      <w:bookmarkStart w:id="479" w:name="_Toc157242945"/>
      <w:bookmarkStart w:id="480" w:name="_Toc157302622"/>
      <w:bookmarkStart w:id="481" w:name="_Toc158433116"/>
      <w:bookmarkStart w:id="482" w:name="_Toc267924516"/>
      <w:r>
        <w:rPr>
          <w:rStyle w:val="CharPartNo"/>
        </w:rPr>
        <w:t>Part VII</w:t>
      </w:r>
      <w:r>
        <w:t> — </w:t>
      </w:r>
      <w:r>
        <w:rPr>
          <w:rStyle w:val="CharPartText"/>
        </w:rPr>
        <w:t>Further powers of the Court</w:t>
      </w:r>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3"/>
        <w:rPr>
          <w:snapToGrid w:val="0"/>
        </w:rPr>
      </w:pPr>
      <w:bookmarkStart w:id="483" w:name="_Toc90875884"/>
      <w:bookmarkStart w:id="484" w:name="_Toc90876015"/>
      <w:bookmarkStart w:id="485" w:name="_Toc104783969"/>
      <w:bookmarkStart w:id="486" w:name="_Toc119986736"/>
      <w:bookmarkStart w:id="487" w:name="_Toc151958874"/>
      <w:bookmarkStart w:id="488" w:name="_Toc152059777"/>
      <w:bookmarkStart w:id="489" w:name="_Toc152125144"/>
      <w:bookmarkStart w:id="490" w:name="_Toc157242946"/>
      <w:bookmarkStart w:id="491" w:name="_Toc157302623"/>
      <w:bookmarkStart w:id="492" w:name="_Toc158433117"/>
      <w:bookmarkStart w:id="493" w:name="_Toc267924517"/>
      <w:r>
        <w:rPr>
          <w:rStyle w:val="CharDivNo"/>
        </w:rPr>
        <w:t>Division 1</w:t>
      </w:r>
      <w:r>
        <w:rPr>
          <w:snapToGrid w:val="0"/>
        </w:rPr>
        <w:t> — </w:t>
      </w:r>
      <w:r>
        <w:rPr>
          <w:rStyle w:val="CharDivText"/>
        </w:rPr>
        <w:t>Appointment of new trustees</w:t>
      </w:r>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59179872"/>
      <w:bookmarkStart w:id="495" w:name="_Toc532703912"/>
      <w:bookmarkStart w:id="496" w:name="_Toc535645919"/>
      <w:bookmarkStart w:id="497" w:name="_Toc119986737"/>
      <w:bookmarkStart w:id="498" w:name="_Toc267924518"/>
      <w:r>
        <w:rPr>
          <w:rStyle w:val="CharSectno"/>
        </w:rPr>
        <w:t>77</w:t>
      </w:r>
      <w:r>
        <w:rPr>
          <w:snapToGrid w:val="0"/>
        </w:rPr>
        <w:t>.</w:t>
      </w:r>
      <w:r>
        <w:rPr>
          <w:snapToGrid w:val="0"/>
        </w:rPr>
        <w:tab/>
      </w:r>
      <w:bookmarkEnd w:id="494"/>
      <w:bookmarkEnd w:id="495"/>
      <w:r>
        <w:rPr>
          <w:snapToGrid w:val="0"/>
        </w:rPr>
        <w:t>New trustees, Court may appoint</w:t>
      </w:r>
      <w:bookmarkEnd w:id="496"/>
      <w:bookmarkEnd w:id="497"/>
      <w:bookmarkEnd w:id="498"/>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499" w:name="_Toc90875886"/>
      <w:bookmarkStart w:id="500" w:name="_Toc90876017"/>
      <w:bookmarkStart w:id="501" w:name="_Toc104783971"/>
      <w:bookmarkStart w:id="502" w:name="_Toc119986738"/>
      <w:bookmarkStart w:id="503" w:name="_Toc151958876"/>
      <w:bookmarkStart w:id="504" w:name="_Toc152059779"/>
      <w:bookmarkStart w:id="505" w:name="_Toc152125146"/>
      <w:bookmarkStart w:id="506" w:name="_Toc157242948"/>
      <w:bookmarkStart w:id="507" w:name="_Toc157302625"/>
      <w:bookmarkStart w:id="508" w:name="_Toc158433119"/>
      <w:bookmarkStart w:id="509" w:name="_Toc267924519"/>
      <w:r>
        <w:rPr>
          <w:rStyle w:val="CharDivNo"/>
        </w:rPr>
        <w:t>Division 2</w:t>
      </w:r>
      <w:r>
        <w:rPr>
          <w:snapToGrid w:val="0"/>
        </w:rPr>
        <w:t> — </w:t>
      </w:r>
      <w:r>
        <w:rPr>
          <w:rStyle w:val="CharDivText"/>
        </w:rPr>
        <w:t>Vesting orders</w:t>
      </w:r>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59179873"/>
      <w:bookmarkStart w:id="511" w:name="_Toc532703913"/>
      <w:bookmarkStart w:id="512" w:name="_Toc535645920"/>
      <w:bookmarkStart w:id="513" w:name="_Toc119986739"/>
      <w:bookmarkStart w:id="514" w:name="_Toc267924520"/>
      <w:r>
        <w:rPr>
          <w:rStyle w:val="CharSectno"/>
        </w:rPr>
        <w:t>78</w:t>
      </w:r>
      <w:r>
        <w:rPr>
          <w:snapToGrid w:val="0"/>
        </w:rPr>
        <w:t>.</w:t>
      </w:r>
      <w:r>
        <w:rPr>
          <w:snapToGrid w:val="0"/>
        </w:rPr>
        <w:tab/>
        <w:t>Vesting orders</w:t>
      </w:r>
      <w:bookmarkEnd w:id="510"/>
      <w:bookmarkEnd w:id="511"/>
      <w:r>
        <w:rPr>
          <w:snapToGrid w:val="0"/>
        </w:rPr>
        <w:t>, when Court may make</w:t>
      </w:r>
      <w:bookmarkEnd w:id="512"/>
      <w:bookmarkEnd w:id="513"/>
      <w:bookmarkEnd w:id="514"/>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15" w:name="_Toc459179874"/>
      <w:bookmarkStart w:id="516" w:name="_Toc532703914"/>
      <w:bookmarkStart w:id="517" w:name="_Toc535645921"/>
      <w:bookmarkStart w:id="518" w:name="_Toc119986740"/>
      <w:bookmarkStart w:id="519" w:name="_Toc267924521"/>
      <w:r>
        <w:rPr>
          <w:rStyle w:val="CharSectno"/>
        </w:rPr>
        <w:t>79</w:t>
      </w:r>
      <w:r>
        <w:rPr>
          <w:snapToGrid w:val="0"/>
        </w:rPr>
        <w:t>.</w:t>
      </w:r>
      <w:r>
        <w:rPr>
          <w:snapToGrid w:val="0"/>
        </w:rPr>
        <w:tab/>
      </w:r>
      <w:bookmarkEnd w:id="515"/>
      <w:bookmarkEnd w:id="516"/>
      <w:r>
        <w:rPr>
          <w:snapToGrid w:val="0"/>
        </w:rPr>
        <w:t>Vesting orders, terms of etc.</w:t>
      </w:r>
      <w:bookmarkEnd w:id="517"/>
      <w:bookmarkEnd w:id="518"/>
      <w:bookmarkEnd w:id="519"/>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20" w:name="_Toc459179875"/>
      <w:bookmarkStart w:id="521" w:name="_Toc532703915"/>
      <w:bookmarkStart w:id="522" w:name="_Toc535645922"/>
      <w:bookmarkStart w:id="523" w:name="_Toc119986741"/>
      <w:bookmarkStart w:id="524" w:name="_Toc267924522"/>
      <w:r>
        <w:rPr>
          <w:rStyle w:val="CharSectno"/>
        </w:rPr>
        <w:t>80</w:t>
      </w:r>
      <w:r>
        <w:rPr>
          <w:snapToGrid w:val="0"/>
        </w:rPr>
        <w:t>.</w:t>
      </w:r>
      <w:r>
        <w:rPr>
          <w:snapToGrid w:val="0"/>
        </w:rPr>
        <w:tab/>
        <w:t>Contingent rights of unborn persons</w:t>
      </w:r>
      <w:bookmarkEnd w:id="520"/>
      <w:bookmarkEnd w:id="521"/>
      <w:r>
        <w:rPr>
          <w:snapToGrid w:val="0"/>
        </w:rPr>
        <w:t>, orders as to</w:t>
      </w:r>
      <w:bookmarkEnd w:id="522"/>
      <w:bookmarkEnd w:id="523"/>
      <w:bookmarkEnd w:id="524"/>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25" w:name="_Toc459179876"/>
      <w:bookmarkStart w:id="526" w:name="_Toc532703916"/>
      <w:bookmarkStart w:id="527" w:name="_Toc535645923"/>
      <w:bookmarkStart w:id="528" w:name="_Toc119986742"/>
      <w:bookmarkStart w:id="529" w:name="_Toc267924523"/>
      <w:r>
        <w:rPr>
          <w:rStyle w:val="CharSectno"/>
        </w:rPr>
        <w:t>81</w:t>
      </w:r>
      <w:r>
        <w:rPr>
          <w:snapToGrid w:val="0"/>
        </w:rPr>
        <w:t>.</w:t>
      </w:r>
      <w:r>
        <w:rPr>
          <w:snapToGrid w:val="0"/>
        </w:rPr>
        <w:tab/>
        <w:t>Mortgagee under a disability</w:t>
      </w:r>
      <w:bookmarkEnd w:id="525"/>
      <w:bookmarkEnd w:id="526"/>
      <w:r>
        <w:rPr>
          <w:snapToGrid w:val="0"/>
        </w:rPr>
        <w:t>, orders as to</w:t>
      </w:r>
      <w:bookmarkEnd w:id="527"/>
      <w:bookmarkEnd w:id="528"/>
      <w:bookmarkEnd w:id="529"/>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30" w:name="_Toc459179877"/>
      <w:bookmarkStart w:id="531" w:name="_Toc532703917"/>
      <w:bookmarkStart w:id="532" w:name="_Toc535645924"/>
      <w:bookmarkStart w:id="533" w:name="_Toc119986743"/>
      <w:bookmarkStart w:id="534" w:name="_Toc267924524"/>
      <w:r>
        <w:rPr>
          <w:rStyle w:val="CharSectno"/>
        </w:rPr>
        <w:t>82</w:t>
      </w:r>
      <w:r>
        <w:rPr>
          <w:snapToGrid w:val="0"/>
        </w:rPr>
        <w:t>.</w:t>
      </w:r>
      <w:r>
        <w:rPr>
          <w:snapToGrid w:val="0"/>
        </w:rPr>
        <w:tab/>
      </w:r>
      <w:bookmarkEnd w:id="530"/>
      <w:bookmarkEnd w:id="531"/>
      <w:r>
        <w:rPr>
          <w:snapToGrid w:val="0"/>
        </w:rPr>
        <w:t>Infant’s beneficial interest, orders as to</w:t>
      </w:r>
      <w:bookmarkEnd w:id="532"/>
      <w:bookmarkEnd w:id="533"/>
      <w:bookmarkEnd w:id="534"/>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35" w:name="_Toc459179878"/>
      <w:bookmarkStart w:id="536" w:name="_Toc532703918"/>
      <w:bookmarkStart w:id="537" w:name="_Toc535645925"/>
      <w:bookmarkStart w:id="538" w:name="_Toc119986744"/>
      <w:bookmarkStart w:id="539" w:name="_Toc267924525"/>
      <w:r>
        <w:rPr>
          <w:rStyle w:val="CharSectno"/>
        </w:rPr>
        <w:t>83</w:t>
      </w:r>
      <w:r>
        <w:rPr>
          <w:snapToGrid w:val="0"/>
        </w:rPr>
        <w:t>.</w:t>
      </w:r>
      <w:r>
        <w:rPr>
          <w:snapToGrid w:val="0"/>
        </w:rPr>
        <w:tab/>
        <w:t>Order for sale or mortgage of land</w:t>
      </w:r>
      <w:bookmarkEnd w:id="535"/>
      <w:bookmarkEnd w:id="536"/>
      <w:r>
        <w:rPr>
          <w:snapToGrid w:val="0"/>
        </w:rPr>
        <w:t>, effect of etc.</w:t>
      </w:r>
      <w:bookmarkEnd w:id="537"/>
      <w:bookmarkEnd w:id="538"/>
      <w:bookmarkEnd w:id="539"/>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540" w:name="_Toc459179879"/>
      <w:bookmarkStart w:id="541" w:name="_Toc532703919"/>
      <w:bookmarkStart w:id="542" w:name="_Toc535645926"/>
      <w:bookmarkStart w:id="543" w:name="_Toc119986745"/>
      <w:bookmarkStart w:id="544" w:name="_Toc267924526"/>
      <w:r>
        <w:rPr>
          <w:rStyle w:val="CharSectno"/>
        </w:rPr>
        <w:t>84</w:t>
      </w:r>
      <w:r>
        <w:rPr>
          <w:snapToGrid w:val="0"/>
        </w:rPr>
        <w:t>.</w:t>
      </w:r>
      <w:r>
        <w:rPr>
          <w:snapToGrid w:val="0"/>
        </w:rPr>
        <w:tab/>
      </w:r>
      <w:bookmarkEnd w:id="540"/>
      <w:bookmarkEnd w:id="541"/>
      <w:r>
        <w:rPr>
          <w:snapToGrid w:val="0"/>
        </w:rPr>
        <w:t>Orders for conveyance of land etc., consequential declarations and orders as to</w:t>
      </w:r>
      <w:bookmarkEnd w:id="542"/>
      <w:bookmarkEnd w:id="543"/>
      <w:bookmarkEnd w:id="544"/>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545" w:name="_Toc459179880"/>
      <w:bookmarkStart w:id="546" w:name="_Toc532703920"/>
      <w:bookmarkStart w:id="547" w:name="_Toc535645927"/>
      <w:bookmarkStart w:id="548" w:name="_Toc119986746"/>
      <w:bookmarkStart w:id="549" w:name="_Toc267924527"/>
      <w:r>
        <w:rPr>
          <w:rStyle w:val="CharSectno"/>
        </w:rPr>
        <w:t>85</w:t>
      </w:r>
      <w:r>
        <w:rPr>
          <w:snapToGrid w:val="0"/>
        </w:rPr>
        <w:t>.</w:t>
      </w:r>
      <w:r>
        <w:rPr>
          <w:snapToGrid w:val="0"/>
        </w:rPr>
        <w:tab/>
        <w:t>Vesting order</w:t>
      </w:r>
      <w:bookmarkEnd w:id="545"/>
      <w:bookmarkEnd w:id="546"/>
      <w:r>
        <w:rPr>
          <w:snapToGrid w:val="0"/>
        </w:rPr>
        <w:t>s, effect of</w:t>
      </w:r>
      <w:bookmarkEnd w:id="547"/>
      <w:bookmarkEnd w:id="548"/>
      <w:bookmarkEnd w:id="549"/>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550" w:name="_Toc459179881"/>
      <w:bookmarkStart w:id="551" w:name="_Toc532703921"/>
      <w:bookmarkStart w:id="552" w:name="_Toc535645928"/>
      <w:bookmarkStart w:id="553" w:name="_Toc119986747"/>
      <w:bookmarkStart w:id="554" w:name="_Toc267924528"/>
      <w:r>
        <w:rPr>
          <w:rStyle w:val="CharSectno"/>
        </w:rPr>
        <w:t>86</w:t>
      </w:r>
      <w:r>
        <w:rPr>
          <w:snapToGrid w:val="0"/>
        </w:rPr>
        <w:t>.</w:t>
      </w:r>
      <w:bookmarkEnd w:id="550"/>
      <w:bookmarkEnd w:id="551"/>
      <w:r>
        <w:rPr>
          <w:snapToGrid w:val="0"/>
        </w:rPr>
        <w:tab/>
        <w:t>Vested stock etc., directions as to transfer of etc.</w:t>
      </w:r>
      <w:bookmarkEnd w:id="552"/>
      <w:bookmarkEnd w:id="553"/>
      <w:bookmarkEnd w:id="554"/>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555" w:name="_Toc459179882"/>
      <w:bookmarkStart w:id="556" w:name="_Toc532703922"/>
      <w:bookmarkStart w:id="557" w:name="_Toc535645929"/>
      <w:bookmarkStart w:id="558" w:name="_Toc119986748"/>
      <w:bookmarkStart w:id="559" w:name="_Toc267924529"/>
      <w:r>
        <w:rPr>
          <w:rStyle w:val="CharSectno"/>
        </w:rPr>
        <w:t>87</w:t>
      </w:r>
      <w:r>
        <w:rPr>
          <w:snapToGrid w:val="0"/>
        </w:rPr>
        <w:t>.</w:t>
      </w:r>
      <w:r>
        <w:rPr>
          <w:snapToGrid w:val="0"/>
        </w:rPr>
        <w:tab/>
      </w:r>
      <w:bookmarkEnd w:id="555"/>
      <w:bookmarkEnd w:id="556"/>
      <w:r>
        <w:rPr>
          <w:snapToGrid w:val="0"/>
        </w:rPr>
        <w:t>Person may be appointed to convey instead of vesting order</w:t>
      </w:r>
      <w:bookmarkEnd w:id="557"/>
      <w:bookmarkEnd w:id="558"/>
      <w:bookmarkEnd w:id="559"/>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560" w:name="_Toc459179883"/>
      <w:bookmarkStart w:id="561" w:name="_Toc532703923"/>
      <w:bookmarkStart w:id="562" w:name="_Toc535645930"/>
      <w:bookmarkStart w:id="563" w:name="_Toc119986749"/>
      <w:bookmarkStart w:id="564" w:name="_Toc267924530"/>
      <w:r>
        <w:rPr>
          <w:rStyle w:val="CharSectno"/>
        </w:rPr>
        <w:t>88</w:t>
      </w:r>
      <w:r>
        <w:rPr>
          <w:snapToGrid w:val="0"/>
        </w:rPr>
        <w:t>.</w:t>
      </w:r>
      <w:r>
        <w:rPr>
          <w:snapToGrid w:val="0"/>
        </w:rPr>
        <w:tab/>
      </w:r>
      <w:bookmarkEnd w:id="560"/>
      <w:bookmarkEnd w:id="561"/>
      <w:r>
        <w:rPr>
          <w:snapToGrid w:val="0"/>
        </w:rPr>
        <w:t>Charities etc., vesting property in</w:t>
      </w:r>
      <w:bookmarkEnd w:id="562"/>
      <w:bookmarkEnd w:id="563"/>
      <w:bookmarkEnd w:id="564"/>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565" w:name="_Toc90875898"/>
      <w:bookmarkStart w:id="566" w:name="_Toc90876029"/>
      <w:bookmarkStart w:id="567" w:name="_Toc104783983"/>
      <w:bookmarkStart w:id="568" w:name="_Toc119986750"/>
      <w:bookmarkStart w:id="569" w:name="_Toc151958888"/>
      <w:bookmarkStart w:id="570" w:name="_Toc152059791"/>
      <w:bookmarkStart w:id="571" w:name="_Toc152125158"/>
      <w:bookmarkStart w:id="572" w:name="_Toc157242960"/>
      <w:bookmarkStart w:id="573" w:name="_Toc157302637"/>
      <w:bookmarkStart w:id="574" w:name="_Toc158433131"/>
      <w:bookmarkStart w:id="575" w:name="_Toc267924531"/>
      <w:r>
        <w:rPr>
          <w:rStyle w:val="CharDivNo"/>
        </w:rPr>
        <w:t>Division 3</w:t>
      </w:r>
      <w:r>
        <w:rPr>
          <w:snapToGrid w:val="0"/>
        </w:rPr>
        <w:t> — </w:t>
      </w:r>
      <w:r>
        <w:rPr>
          <w:rStyle w:val="CharDivText"/>
        </w:rPr>
        <w:t>Jurisdiction to make other orders</w:t>
      </w:r>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459179884"/>
      <w:bookmarkStart w:id="577" w:name="_Toc532703924"/>
      <w:bookmarkStart w:id="578" w:name="_Toc535645931"/>
      <w:bookmarkStart w:id="579" w:name="_Toc119986751"/>
      <w:bookmarkStart w:id="580" w:name="_Toc267924532"/>
      <w:r>
        <w:rPr>
          <w:rStyle w:val="CharSectno"/>
        </w:rPr>
        <w:t>89</w:t>
      </w:r>
      <w:r>
        <w:rPr>
          <w:snapToGrid w:val="0"/>
        </w:rPr>
        <w:t>.</w:t>
      </w:r>
      <w:r>
        <w:rPr>
          <w:snapToGrid w:val="0"/>
        </w:rPr>
        <w:tab/>
      </w:r>
      <w:bookmarkEnd w:id="576"/>
      <w:bookmarkEnd w:id="577"/>
      <w:r>
        <w:rPr>
          <w:snapToGrid w:val="0"/>
        </w:rPr>
        <w:t>Additional powers, Court may confer on trustee etc.</w:t>
      </w:r>
      <w:bookmarkEnd w:id="578"/>
      <w:bookmarkEnd w:id="579"/>
      <w:bookmarkEnd w:id="58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581" w:name="_Toc459179885"/>
      <w:bookmarkStart w:id="582" w:name="_Toc532703925"/>
      <w:bookmarkStart w:id="583" w:name="_Toc535645932"/>
      <w:bookmarkStart w:id="584" w:name="_Toc119986752"/>
      <w:bookmarkStart w:id="585" w:name="_Toc267924533"/>
      <w:r>
        <w:rPr>
          <w:rStyle w:val="CharSectno"/>
        </w:rPr>
        <w:t>90</w:t>
      </w:r>
      <w:r>
        <w:rPr>
          <w:snapToGrid w:val="0"/>
        </w:rPr>
        <w:t>.</w:t>
      </w:r>
      <w:r>
        <w:rPr>
          <w:snapToGrid w:val="0"/>
        </w:rPr>
        <w:tab/>
      </w:r>
      <w:bookmarkEnd w:id="581"/>
      <w:bookmarkEnd w:id="582"/>
      <w:r>
        <w:rPr>
          <w:snapToGrid w:val="0"/>
        </w:rPr>
        <w:t>Varying or revoking certain trusts, Court’s powers as to</w:t>
      </w:r>
      <w:bookmarkEnd w:id="583"/>
      <w:bookmarkEnd w:id="584"/>
      <w:bookmarkEnd w:id="58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586" w:name="_Toc459179886"/>
      <w:bookmarkStart w:id="587" w:name="_Toc532703926"/>
      <w:bookmarkStart w:id="588" w:name="_Toc535645933"/>
      <w:bookmarkStart w:id="589" w:name="_Toc119986753"/>
      <w:bookmarkStart w:id="590" w:name="_Toc267924534"/>
      <w:r>
        <w:rPr>
          <w:rStyle w:val="CharSectno"/>
        </w:rPr>
        <w:t>91</w:t>
      </w:r>
      <w:r>
        <w:rPr>
          <w:snapToGrid w:val="0"/>
        </w:rPr>
        <w:t>.</w:t>
      </w:r>
      <w:r>
        <w:rPr>
          <w:snapToGrid w:val="0"/>
        </w:rPr>
        <w:tab/>
        <w:t>Periodic payments</w:t>
      </w:r>
      <w:bookmarkEnd w:id="586"/>
      <w:bookmarkEnd w:id="587"/>
      <w:r>
        <w:rPr>
          <w:snapToGrid w:val="0"/>
        </w:rPr>
        <w:t>, Court may vary amount of</w:t>
      </w:r>
      <w:bookmarkEnd w:id="588"/>
      <w:bookmarkEnd w:id="589"/>
      <w:bookmarkEnd w:id="59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591" w:name="_Toc459179887"/>
      <w:bookmarkStart w:id="592" w:name="_Toc532703927"/>
      <w:bookmarkStart w:id="593" w:name="_Toc535645934"/>
      <w:bookmarkStart w:id="594" w:name="_Toc119986754"/>
      <w:bookmarkStart w:id="595" w:name="_Toc267924535"/>
      <w:r>
        <w:rPr>
          <w:rStyle w:val="CharSectno"/>
        </w:rPr>
        <w:t>92</w:t>
      </w:r>
      <w:r>
        <w:rPr>
          <w:snapToGrid w:val="0"/>
        </w:rPr>
        <w:t>.</w:t>
      </w:r>
      <w:r>
        <w:rPr>
          <w:snapToGrid w:val="0"/>
        </w:rPr>
        <w:tab/>
      </w:r>
      <w:bookmarkEnd w:id="591"/>
      <w:bookmarkEnd w:id="592"/>
      <w:r>
        <w:rPr>
          <w:snapToGrid w:val="0"/>
        </w:rPr>
        <w:t>Directions, trustee may ask Court for</w:t>
      </w:r>
      <w:bookmarkEnd w:id="593"/>
      <w:bookmarkEnd w:id="594"/>
      <w:bookmarkEnd w:id="59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596" w:name="_Toc459179888"/>
      <w:bookmarkStart w:id="597" w:name="_Toc532703928"/>
      <w:bookmarkStart w:id="598" w:name="_Toc535645935"/>
      <w:bookmarkStart w:id="599" w:name="_Toc119986755"/>
      <w:bookmarkStart w:id="600" w:name="_Toc267924536"/>
      <w:r>
        <w:rPr>
          <w:rStyle w:val="CharSectno"/>
        </w:rPr>
        <w:t>93</w:t>
      </w:r>
      <w:r>
        <w:rPr>
          <w:snapToGrid w:val="0"/>
        </w:rPr>
        <w:t>.</w:t>
      </w:r>
      <w:r>
        <w:rPr>
          <w:snapToGrid w:val="0"/>
        </w:rPr>
        <w:tab/>
      </w:r>
      <w:bookmarkEnd w:id="596"/>
      <w:bookmarkEnd w:id="597"/>
      <w:r>
        <w:rPr>
          <w:snapToGrid w:val="0"/>
        </w:rPr>
        <w:t>Applications to Court, who may make</w:t>
      </w:r>
      <w:bookmarkEnd w:id="598"/>
      <w:bookmarkEnd w:id="599"/>
      <w:bookmarkEnd w:id="60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01" w:name="_Toc459179889"/>
      <w:bookmarkStart w:id="602" w:name="_Toc532703929"/>
      <w:bookmarkStart w:id="603" w:name="_Toc535645936"/>
      <w:bookmarkStart w:id="604" w:name="_Toc119986756"/>
      <w:bookmarkStart w:id="605" w:name="_Toc267924537"/>
      <w:r>
        <w:rPr>
          <w:rStyle w:val="CharSectno"/>
        </w:rPr>
        <w:t>94</w:t>
      </w:r>
      <w:r>
        <w:rPr>
          <w:snapToGrid w:val="0"/>
        </w:rPr>
        <w:t>.</w:t>
      </w:r>
      <w:r>
        <w:rPr>
          <w:snapToGrid w:val="0"/>
        </w:rPr>
        <w:tab/>
      </w:r>
      <w:bookmarkEnd w:id="601"/>
      <w:bookmarkEnd w:id="602"/>
      <w:r>
        <w:rPr>
          <w:snapToGrid w:val="0"/>
        </w:rPr>
        <w:t>Review of trustee’s acts by Court etc.</w:t>
      </w:r>
      <w:bookmarkEnd w:id="603"/>
      <w:bookmarkEnd w:id="604"/>
      <w:bookmarkEnd w:id="60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606" w:name="_Toc459179890"/>
      <w:bookmarkStart w:id="607" w:name="_Toc532703930"/>
      <w:bookmarkStart w:id="608" w:name="_Toc535645937"/>
      <w:bookmarkStart w:id="609" w:name="_Toc119986757"/>
      <w:bookmarkStart w:id="610" w:name="_Toc267924538"/>
      <w:r>
        <w:rPr>
          <w:rStyle w:val="CharSectno"/>
        </w:rPr>
        <w:t>95</w:t>
      </w:r>
      <w:r>
        <w:rPr>
          <w:snapToGrid w:val="0"/>
        </w:rPr>
        <w:t>.</w:t>
      </w:r>
      <w:r>
        <w:rPr>
          <w:snapToGrid w:val="0"/>
        </w:rPr>
        <w:tab/>
      </w:r>
      <w:bookmarkEnd w:id="606"/>
      <w:bookmarkEnd w:id="607"/>
      <w:r>
        <w:rPr>
          <w:snapToGrid w:val="0"/>
        </w:rPr>
        <w:t>Trustee acting under Court’s direction, protection of</w:t>
      </w:r>
      <w:bookmarkEnd w:id="608"/>
      <w:bookmarkEnd w:id="609"/>
      <w:bookmarkEnd w:id="61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11" w:name="_Toc459179891"/>
      <w:bookmarkStart w:id="612" w:name="_Toc532703931"/>
      <w:bookmarkStart w:id="613" w:name="_Toc535645938"/>
      <w:bookmarkStart w:id="614" w:name="_Toc119986758"/>
      <w:bookmarkStart w:id="615" w:name="_Toc267924539"/>
      <w:r>
        <w:rPr>
          <w:rStyle w:val="CharSectno"/>
        </w:rPr>
        <w:t>96</w:t>
      </w:r>
      <w:r>
        <w:rPr>
          <w:snapToGrid w:val="0"/>
        </w:rPr>
        <w:t>.</w:t>
      </w:r>
      <w:r>
        <w:rPr>
          <w:snapToGrid w:val="0"/>
        </w:rPr>
        <w:tab/>
      </w:r>
      <w:bookmarkEnd w:id="611"/>
      <w:bookmarkEnd w:id="612"/>
      <w:r>
        <w:rPr>
          <w:snapToGrid w:val="0"/>
        </w:rPr>
        <w:t>Absence etc. of parties, Court may proceed in</w:t>
      </w:r>
      <w:bookmarkEnd w:id="613"/>
      <w:bookmarkEnd w:id="614"/>
      <w:bookmarkEnd w:id="61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16" w:name="_Toc459179892"/>
      <w:bookmarkStart w:id="617" w:name="_Toc532703932"/>
      <w:bookmarkStart w:id="618" w:name="_Toc535645939"/>
      <w:bookmarkStart w:id="619" w:name="_Toc119986759"/>
      <w:bookmarkStart w:id="620" w:name="_Toc267924540"/>
      <w:r>
        <w:rPr>
          <w:rStyle w:val="CharSectno"/>
        </w:rPr>
        <w:t>97</w:t>
      </w:r>
      <w:r>
        <w:rPr>
          <w:snapToGrid w:val="0"/>
        </w:rPr>
        <w:t>.</w:t>
      </w:r>
      <w:r>
        <w:rPr>
          <w:snapToGrid w:val="0"/>
        </w:rPr>
        <w:tab/>
      </w:r>
      <w:bookmarkEnd w:id="616"/>
      <w:bookmarkEnd w:id="617"/>
      <w:r>
        <w:rPr>
          <w:snapToGrid w:val="0"/>
        </w:rPr>
        <w:t>Costs of court proceedings, orders as to</w:t>
      </w:r>
      <w:bookmarkEnd w:id="618"/>
      <w:bookmarkEnd w:id="619"/>
      <w:bookmarkEnd w:id="62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21" w:name="_Toc459179893"/>
      <w:bookmarkStart w:id="622" w:name="_Toc532703933"/>
      <w:bookmarkStart w:id="623" w:name="_Toc535645940"/>
      <w:bookmarkStart w:id="624" w:name="_Toc119986760"/>
      <w:bookmarkStart w:id="625" w:name="_Toc267924541"/>
      <w:r>
        <w:rPr>
          <w:rStyle w:val="CharSectno"/>
        </w:rPr>
        <w:t>98</w:t>
      </w:r>
      <w:r>
        <w:rPr>
          <w:snapToGrid w:val="0"/>
        </w:rPr>
        <w:t>.</w:t>
      </w:r>
      <w:r>
        <w:rPr>
          <w:snapToGrid w:val="0"/>
        </w:rPr>
        <w:tab/>
        <w:t>Trustee</w:t>
      </w:r>
      <w:bookmarkEnd w:id="621"/>
      <w:bookmarkEnd w:id="622"/>
      <w:r>
        <w:rPr>
          <w:snapToGrid w:val="0"/>
        </w:rPr>
        <w:t>s’ remuneration</w:t>
      </w:r>
      <w:bookmarkEnd w:id="623"/>
      <w:bookmarkEnd w:id="624"/>
      <w:bookmarkEnd w:id="62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26" w:name="_Toc459179894"/>
      <w:bookmarkStart w:id="627" w:name="_Toc532703934"/>
      <w:bookmarkStart w:id="628" w:name="_Toc535645941"/>
      <w:bookmarkStart w:id="629" w:name="_Toc119986761"/>
      <w:bookmarkStart w:id="630" w:name="_Toc267924542"/>
      <w:r>
        <w:rPr>
          <w:rStyle w:val="CharSectno"/>
        </w:rPr>
        <w:t>99</w:t>
      </w:r>
      <w:r>
        <w:rPr>
          <w:snapToGrid w:val="0"/>
        </w:rPr>
        <w:t>.</w:t>
      </w:r>
      <w:r>
        <w:rPr>
          <w:snapToGrid w:val="0"/>
        </w:rPr>
        <w:tab/>
        <w:t>Payment into Court by trustees</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631" w:name="_Toc90875910"/>
      <w:bookmarkStart w:id="632" w:name="_Toc90876041"/>
      <w:bookmarkStart w:id="633" w:name="_Toc104783995"/>
      <w:bookmarkStart w:id="634" w:name="_Toc119986762"/>
      <w:bookmarkStart w:id="635" w:name="_Toc151958900"/>
      <w:bookmarkStart w:id="636" w:name="_Toc152059803"/>
      <w:bookmarkStart w:id="637" w:name="_Toc152125170"/>
      <w:bookmarkStart w:id="638" w:name="_Toc157242972"/>
      <w:bookmarkStart w:id="639" w:name="_Toc157302649"/>
      <w:bookmarkStart w:id="640" w:name="_Toc158433143"/>
      <w:bookmarkStart w:id="641" w:name="_Toc267924543"/>
      <w:r>
        <w:rPr>
          <w:rStyle w:val="CharPartNo"/>
        </w:rPr>
        <w:t>Part VIII</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59179895"/>
      <w:bookmarkStart w:id="643" w:name="_Toc532703935"/>
      <w:bookmarkStart w:id="644" w:name="_Toc535645942"/>
      <w:bookmarkStart w:id="645" w:name="_Toc119986763"/>
      <w:bookmarkStart w:id="646" w:name="_Toc267924544"/>
      <w:r>
        <w:rPr>
          <w:rStyle w:val="CharSectno"/>
        </w:rPr>
        <w:t>100</w:t>
      </w:r>
      <w:r>
        <w:rPr>
          <w:snapToGrid w:val="0"/>
        </w:rPr>
        <w:t>.</w:t>
      </w:r>
      <w:r>
        <w:rPr>
          <w:snapToGrid w:val="0"/>
        </w:rPr>
        <w:tab/>
        <w:t xml:space="preserve">Indemnity to </w:t>
      </w:r>
      <w:bookmarkEnd w:id="642"/>
      <w:bookmarkEnd w:id="643"/>
      <w:r>
        <w:rPr>
          <w:snapToGrid w:val="0"/>
        </w:rPr>
        <w:t>people acting under this Act etc.</w:t>
      </w:r>
      <w:bookmarkEnd w:id="644"/>
      <w:bookmarkEnd w:id="645"/>
      <w:bookmarkEnd w:id="646"/>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647" w:name="_Toc459179896"/>
      <w:bookmarkStart w:id="648" w:name="_Toc532703936"/>
      <w:bookmarkStart w:id="649" w:name="_Toc535645943"/>
      <w:bookmarkStart w:id="650" w:name="_Toc119986764"/>
      <w:bookmarkStart w:id="651" w:name="_Toc267924545"/>
      <w:r>
        <w:rPr>
          <w:rStyle w:val="CharSectno"/>
        </w:rPr>
        <w:t>101</w:t>
      </w:r>
      <w:r>
        <w:rPr>
          <w:snapToGrid w:val="0"/>
        </w:rPr>
        <w:t>.</w:t>
      </w:r>
      <w:r>
        <w:rPr>
          <w:snapToGrid w:val="0"/>
        </w:rPr>
        <w:tab/>
      </w:r>
      <w:bookmarkEnd w:id="647"/>
      <w:bookmarkEnd w:id="648"/>
      <w:r>
        <w:rPr>
          <w:snapToGrid w:val="0"/>
        </w:rPr>
        <w:t>Bankers acting on trustees’ authority, protection of</w:t>
      </w:r>
      <w:bookmarkEnd w:id="649"/>
      <w:bookmarkEnd w:id="650"/>
      <w:bookmarkEnd w:id="651"/>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652" w:name="_Toc459179897"/>
      <w:bookmarkStart w:id="653" w:name="_Toc532703937"/>
      <w:bookmarkStart w:id="654" w:name="_Toc535645944"/>
      <w:bookmarkStart w:id="655" w:name="_Toc119986765"/>
      <w:bookmarkStart w:id="656" w:name="_Toc267924546"/>
      <w:r>
        <w:rPr>
          <w:rStyle w:val="CharSectno"/>
        </w:rPr>
        <w:t>102</w:t>
      </w:r>
      <w:r>
        <w:rPr>
          <w:snapToGrid w:val="0"/>
        </w:rPr>
        <w:t>.</w:t>
      </w:r>
      <w:r>
        <w:rPr>
          <w:snapToGrid w:val="0"/>
        </w:rPr>
        <w:tab/>
        <w:t>Non</w:t>
      </w:r>
      <w:r>
        <w:rPr>
          <w:snapToGrid w:val="0"/>
        </w:rPr>
        <w:noBreakHyphen/>
        <w:t>charitable and invalid purposes, inclusion does not invalidate a trust</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657" w:name="_Toc459179898"/>
      <w:bookmarkStart w:id="658" w:name="_Toc532703938"/>
      <w:bookmarkStart w:id="659" w:name="_Toc535645945"/>
      <w:bookmarkStart w:id="660" w:name="_Toc119986766"/>
      <w:bookmarkStart w:id="661" w:name="_Toc267924547"/>
      <w:r>
        <w:rPr>
          <w:rStyle w:val="CharSectno"/>
        </w:rPr>
        <w:t>103</w:t>
      </w:r>
      <w:r>
        <w:rPr>
          <w:snapToGrid w:val="0"/>
        </w:rPr>
        <w:t>.</w:t>
      </w:r>
      <w:r>
        <w:rPr>
          <w:snapToGrid w:val="0"/>
        </w:rPr>
        <w:tab/>
      </w:r>
      <w:bookmarkEnd w:id="657"/>
      <w:bookmarkEnd w:id="658"/>
      <w:r>
        <w:rPr>
          <w:snapToGrid w:val="0"/>
        </w:rPr>
        <w:t>Interest bearing securities, apportionment of interest on sale etc.</w:t>
      </w:r>
      <w:bookmarkEnd w:id="659"/>
      <w:bookmarkEnd w:id="660"/>
      <w:bookmarkEnd w:id="661"/>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662" w:name="_Toc459179899"/>
      <w:bookmarkStart w:id="663" w:name="_Toc532703939"/>
      <w:bookmarkStart w:id="664" w:name="_Toc535645946"/>
      <w:bookmarkStart w:id="665" w:name="_Toc119986767"/>
      <w:bookmarkStart w:id="666" w:name="_Toc267924548"/>
      <w:r>
        <w:rPr>
          <w:rStyle w:val="CharSectno"/>
        </w:rPr>
        <w:t>104</w:t>
      </w:r>
      <w:r>
        <w:rPr>
          <w:snapToGrid w:val="0"/>
        </w:rPr>
        <w:t>.</w:t>
      </w:r>
      <w:r>
        <w:rPr>
          <w:snapToGrid w:val="0"/>
        </w:rPr>
        <w:tab/>
      </w:r>
      <w:bookmarkEnd w:id="662"/>
      <w:bookmarkEnd w:id="663"/>
      <w:r>
        <w:rPr>
          <w:snapToGrid w:val="0"/>
        </w:rPr>
        <w:t>Residuary estate of deceased, application of income from</w:t>
      </w:r>
      <w:bookmarkEnd w:id="664"/>
      <w:bookmarkEnd w:id="665"/>
      <w:bookmarkEnd w:id="666"/>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667" w:name="_Toc459179900"/>
      <w:bookmarkStart w:id="668" w:name="_Toc532703940"/>
      <w:bookmarkStart w:id="669" w:name="_Toc119986768"/>
      <w:bookmarkStart w:id="670" w:name="_Toc267924549"/>
      <w:bookmarkStart w:id="671" w:name="_Toc535645947"/>
      <w:r>
        <w:rPr>
          <w:rStyle w:val="CharSectno"/>
        </w:rPr>
        <w:t>105</w:t>
      </w:r>
      <w:r>
        <w:rPr>
          <w:snapToGrid w:val="0"/>
        </w:rPr>
        <w:t>.</w:t>
      </w:r>
      <w:r>
        <w:rPr>
          <w:snapToGrid w:val="0"/>
        </w:rPr>
        <w:tab/>
      </w:r>
      <w:bookmarkEnd w:id="667"/>
      <w:bookmarkEnd w:id="668"/>
      <w:r>
        <w:rPr>
          <w:snapToGrid w:val="0"/>
        </w:rPr>
        <w:t>Residuary estate of deceased, application of income pending sale etc.</w:t>
      </w:r>
      <w:bookmarkEnd w:id="669"/>
      <w:bookmarkEnd w:id="670"/>
      <w:r>
        <w:rPr>
          <w:snapToGrid w:val="0"/>
        </w:rPr>
        <w:t xml:space="preserve"> </w:t>
      </w:r>
      <w:bookmarkEnd w:id="671"/>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672" w:name="_Toc459179901"/>
      <w:bookmarkStart w:id="673" w:name="_Toc532703941"/>
      <w:bookmarkStart w:id="674" w:name="_Toc535645948"/>
      <w:bookmarkStart w:id="675" w:name="_Toc119986769"/>
      <w:bookmarkStart w:id="676" w:name="_Toc267924550"/>
      <w:r>
        <w:rPr>
          <w:rStyle w:val="CharSectno"/>
        </w:rPr>
        <w:t>106</w:t>
      </w:r>
      <w:r>
        <w:rPr>
          <w:snapToGrid w:val="0"/>
        </w:rPr>
        <w:t>.</w:t>
      </w:r>
      <w:r>
        <w:rPr>
          <w:snapToGrid w:val="0"/>
        </w:rPr>
        <w:tab/>
      </w:r>
      <w:bookmarkEnd w:id="672"/>
      <w:bookmarkEnd w:id="673"/>
      <w:r>
        <w:rPr>
          <w:snapToGrid w:val="0"/>
        </w:rPr>
        <w:t>Annuities etc., to be applied as income in some cases</w:t>
      </w:r>
      <w:bookmarkEnd w:id="674"/>
      <w:bookmarkEnd w:id="675"/>
      <w:bookmarkEnd w:id="676"/>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677" w:name="_Toc459179902"/>
      <w:bookmarkStart w:id="678" w:name="_Toc532703942"/>
      <w:bookmarkStart w:id="679" w:name="_Toc535645949"/>
      <w:bookmarkStart w:id="680" w:name="_Toc119986770"/>
      <w:bookmarkStart w:id="681" w:name="_Toc267924551"/>
      <w:r>
        <w:rPr>
          <w:rStyle w:val="CharSectno"/>
        </w:rPr>
        <w:t>107</w:t>
      </w:r>
      <w:r>
        <w:rPr>
          <w:snapToGrid w:val="0"/>
        </w:rPr>
        <w:t>.</w:t>
      </w:r>
      <w:r>
        <w:rPr>
          <w:snapToGrid w:val="0"/>
        </w:rPr>
        <w:tab/>
      </w:r>
      <w:bookmarkEnd w:id="677"/>
      <w:bookmarkEnd w:id="678"/>
      <w:r>
        <w:rPr>
          <w:snapToGrid w:val="0"/>
        </w:rPr>
        <w:t>Trustees’ remuneration deemed testamentary expenses</w:t>
      </w:r>
      <w:bookmarkEnd w:id="679"/>
      <w:bookmarkEnd w:id="680"/>
      <w:bookmarkEnd w:id="681"/>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682" w:name="_Toc459179903"/>
      <w:bookmarkStart w:id="683" w:name="_Toc532703943"/>
      <w:bookmarkStart w:id="684" w:name="_Toc535645950"/>
      <w:bookmarkStart w:id="685" w:name="_Toc119986771"/>
      <w:bookmarkStart w:id="686" w:name="_Toc267924552"/>
      <w:r>
        <w:rPr>
          <w:rStyle w:val="CharSectno"/>
        </w:rPr>
        <w:t>108</w:t>
      </w:r>
      <w:r>
        <w:rPr>
          <w:snapToGrid w:val="0"/>
        </w:rPr>
        <w:t>.</w:t>
      </w:r>
      <w:r>
        <w:rPr>
          <w:snapToGrid w:val="0"/>
        </w:rPr>
        <w:tab/>
      </w:r>
      <w:bookmarkEnd w:id="682"/>
      <w:bookmarkEnd w:id="683"/>
      <w:r>
        <w:rPr>
          <w:snapToGrid w:val="0"/>
        </w:rPr>
        <w:t>Missing beneficiaries etc., costs of inquiries as to</w:t>
      </w:r>
      <w:bookmarkEnd w:id="684"/>
      <w:bookmarkEnd w:id="685"/>
      <w:bookmarkEnd w:id="686"/>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687" w:name="_Toc459179904"/>
      <w:bookmarkStart w:id="688" w:name="_Toc532703944"/>
      <w:bookmarkStart w:id="689" w:name="_Toc535645951"/>
      <w:bookmarkStart w:id="690" w:name="_Toc119986772"/>
      <w:bookmarkStart w:id="691" w:name="_Toc267924553"/>
      <w:r>
        <w:rPr>
          <w:rStyle w:val="CharSectno"/>
        </w:rPr>
        <w:t>109</w:t>
      </w:r>
      <w:r>
        <w:rPr>
          <w:snapToGrid w:val="0"/>
        </w:rPr>
        <w:t>.</w:t>
      </w:r>
      <w:r>
        <w:rPr>
          <w:snapToGrid w:val="0"/>
        </w:rPr>
        <w:tab/>
        <w:t>Life tenant etc. to have powers of a trustee in certain cases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692" w:name="_Toc459179905"/>
      <w:bookmarkStart w:id="693" w:name="_Toc532703945"/>
      <w:bookmarkStart w:id="694" w:name="_Toc535645952"/>
      <w:bookmarkStart w:id="695" w:name="_Toc119986773"/>
      <w:bookmarkStart w:id="696" w:name="_Toc267924554"/>
      <w:r>
        <w:rPr>
          <w:rStyle w:val="CharSectno"/>
        </w:rPr>
        <w:t>110</w:t>
      </w:r>
      <w:r>
        <w:rPr>
          <w:snapToGrid w:val="0"/>
        </w:rPr>
        <w:t>.</w:t>
      </w:r>
      <w:r>
        <w:rPr>
          <w:snapToGrid w:val="0"/>
        </w:rPr>
        <w:tab/>
        <w:t>Regulations</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97" w:name="_Toc535645953"/>
      <w:bookmarkStart w:id="698" w:name="_Toc119986774"/>
      <w:bookmarkStart w:id="699" w:name="_Toc151958912"/>
      <w:bookmarkStart w:id="700" w:name="_Toc152059815"/>
      <w:bookmarkStart w:id="701" w:name="_Toc152125182"/>
      <w:bookmarkStart w:id="702" w:name="_Toc157242984"/>
      <w:bookmarkStart w:id="703" w:name="_Toc157302661"/>
      <w:bookmarkStart w:id="704" w:name="_Toc158433155"/>
      <w:bookmarkStart w:id="705" w:name="_Toc267924555"/>
      <w:r>
        <w:rPr>
          <w:rStyle w:val="CharSchNo"/>
        </w:rPr>
        <w:t>First Schedule</w:t>
      </w:r>
      <w:bookmarkEnd w:id="697"/>
      <w:bookmarkEnd w:id="698"/>
      <w:bookmarkEnd w:id="699"/>
      <w:bookmarkEnd w:id="700"/>
      <w:bookmarkEnd w:id="701"/>
      <w:bookmarkEnd w:id="702"/>
      <w:bookmarkEnd w:id="703"/>
      <w:bookmarkEnd w:id="704"/>
      <w:bookmarkEnd w:id="705"/>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706" w:name="_Toc535645954"/>
      <w:bookmarkStart w:id="707" w:name="_Toc119986775"/>
      <w:bookmarkStart w:id="708" w:name="_Toc151958913"/>
      <w:bookmarkStart w:id="709" w:name="_Toc152059816"/>
      <w:bookmarkStart w:id="710" w:name="_Toc152125183"/>
      <w:bookmarkStart w:id="711" w:name="_Toc157242985"/>
      <w:bookmarkStart w:id="712" w:name="_Toc157302662"/>
      <w:bookmarkStart w:id="713" w:name="_Toc158433156"/>
      <w:bookmarkStart w:id="714" w:name="_Toc267924556"/>
      <w:r>
        <w:rPr>
          <w:rStyle w:val="CharSchNo"/>
        </w:rPr>
        <w:t>Second Schedule</w:t>
      </w:r>
      <w:bookmarkEnd w:id="706"/>
      <w:bookmarkEnd w:id="707"/>
      <w:bookmarkEnd w:id="708"/>
      <w:bookmarkEnd w:id="709"/>
      <w:bookmarkEnd w:id="710"/>
      <w:bookmarkEnd w:id="711"/>
      <w:bookmarkEnd w:id="712"/>
      <w:bookmarkEnd w:id="713"/>
      <w:bookmarkEnd w:id="714"/>
    </w:p>
    <w:p>
      <w:pPr>
        <w:pStyle w:val="yShoulderClause"/>
        <w:rPr>
          <w:snapToGrid w:val="0"/>
        </w:rPr>
      </w:pPr>
      <w:r>
        <w:rPr>
          <w:snapToGrid w:val="0"/>
        </w:rPr>
        <w:t>[s. 63.]</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0"/>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715" w:name="_Toc90875924"/>
      <w:bookmarkStart w:id="716" w:name="_Toc90876055"/>
      <w:bookmarkStart w:id="717" w:name="_Toc104784009"/>
      <w:bookmarkStart w:id="718" w:name="_Toc119986776"/>
      <w:bookmarkStart w:id="719" w:name="_Toc151958914"/>
      <w:bookmarkStart w:id="720" w:name="_Toc152059817"/>
      <w:bookmarkStart w:id="721" w:name="_Toc152125184"/>
      <w:bookmarkStart w:id="722" w:name="_Toc157242986"/>
      <w:bookmarkStart w:id="723" w:name="_Toc157302663"/>
      <w:bookmarkStart w:id="724" w:name="_Toc158433157"/>
      <w:bookmarkStart w:id="725" w:name="_Toc267924557"/>
      <w:r>
        <w:t>Notes</w:t>
      </w:r>
      <w:bookmarkEnd w:id="715"/>
      <w:bookmarkEnd w:id="716"/>
      <w:bookmarkEnd w:id="717"/>
      <w:bookmarkEnd w:id="718"/>
      <w:bookmarkEnd w:id="719"/>
      <w:bookmarkEnd w:id="720"/>
      <w:bookmarkEnd w:id="721"/>
      <w:bookmarkEnd w:id="722"/>
      <w:bookmarkEnd w:id="723"/>
      <w:bookmarkEnd w:id="724"/>
      <w:bookmarkEnd w:id="725"/>
    </w:p>
    <w:p>
      <w:pPr>
        <w:pStyle w:val="nSubsection"/>
        <w:rPr>
          <w:snapToGrid w:val="0"/>
        </w:rPr>
      </w:pPr>
      <w:bookmarkStart w:id="726" w:name="UpToHere"/>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outlineLvl w:val="0"/>
        <w:rPr>
          <w:snapToGrid w:val="0"/>
        </w:rPr>
      </w:pPr>
      <w:bookmarkStart w:id="727" w:name="_Toc267924558"/>
      <w:bookmarkEnd w:id="726"/>
      <w:r>
        <w:rPr>
          <w:snapToGrid w:val="0"/>
        </w:rPr>
        <w:t>Compilation table</w:t>
      </w:r>
      <w:bookmarkEnd w:id="727"/>
    </w:p>
    <w:tbl>
      <w:tblPr>
        <w:tblW w:w="0" w:type="auto"/>
        <w:tblInd w:w="49" w:type="dxa"/>
        <w:tblLayout w:type="fixed"/>
        <w:tblCellMar>
          <w:left w:w="56" w:type="dxa"/>
          <w:right w:w="56" w:type="dxa"/>
        </w:tblCellMar>
        <w:tblLook w:val="0000" w:firstRow="0" w:lastRow="0" w:firstColumn="0" w:lastColumn="0" w:noHBand="0" w:noVBand="0"/>
      </w:tblPr>
      <w:tblGrid>
        <w:gridCol w:w="7"/>
        <w:gridCol w:w="2264"/>
        <w:gridCol w:w="19"/>
        <w:gridCol w:w="1115"/>
        <w:gridCol w:w="15"/>
        <w:gridCol w:w="1119"/>
        <w:gridCol w:w="11"/>
        <w:gridCol w:w="2529"/>
        <w:gridCol w:w="14"/>
      </w:tblGrid>
      <w:tr>
        <w:trPr>
          <w:cantSplit/>
          <w:tblHeader/>
        </w:trPr>
        <w:tc>
          <w:tcPr>
            <w:tcW w:w="2271"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1" w:type="dxa"/>
            <w:gridSpan w:val="2"/>
            <w:tcBorders>
              <w:top w:val="single" w:sz="8" w:space="0" w:color="auto"/>
            </w:tcBorders>
          </w:tcPr>
          <w:p>
            <w:pPr>
              <w:pStyle w:val="nTable"/>
              <w:spacing w:after="40"/>
              <w:ind w:right="113"/>
              <w:rPr>
                <w:sz w:val="19"/>
              </w:rPr>
            </w:pPr>
            <w:r>
              <w:rPr>
                <w:i/>
                <w:sz w:val="19"/>
              </w:rPr>
              <w:t>Trustees Act 1962</w:t>
            </w:r>
          </w:p>
        </w:tc>
        <w:tc>
          <w:tcPr>
            <w:tcW w:w="1134"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34" w:type="dxa"/>
            <w:gridSpan w:val="2"/>
            <w:tcBorders>
              <w:top w:val="single" w:sz="8" w:space="0" w:color="auto"/>
            </w:tcBorders>
          </w:tcPr>
          <w:p>
            <w:pPr>
              <w:pStyle w:val="nTable"/>
              <w:spacing w:after="40"/>
              <w:rPr>
                <w:sz w:val="19"/>
              </w:rPr>
            </w:pPr>
            <w:r>
              <w:rPr>
                <w:sz w:val="19"/>
              </w:rPr>
              <w:t>6 Dec 1962</w:t>
            </w:r>
          </w:p>
        </w:tc>
        <w:tc>
          <w:tcPr>
            <w:tcW w:w="2553" w:type="dxa"/>
            <w:gridSpan w:val="3"/>
            <w:tcBorders>
              <w:top w:val="single" w:sz="8" w:space="0" w:color="auto"/>
            </w:tcBorders>
          </w:tcPr>
          <w:p>
            <w:pPr>
              <w:pStyle w:val="nTable"/>
              <w:spacing w:after="40"/>
              <w:rPr>
                <w:sz w:val="19"/>
              </w:rPr>
            </w:pPr>
            <w:r>
              <w:rPr>
                <w:sz w:val="19"/>
              </w:rPr>
              <w:t>1 Jan 1963 (see s. 2)</w:t>
            </w:r>
          </w:p>
        </w:tc>
      </w:tr>
      <w:tr>
        <w:trPr>
          <w:cantSplit/>
        </w:trPr>
        <w:tc>
          <w:tcPr>
            <w:tcW w:w="2271"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3"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1" w:type="dxa"/>
            <w:gridSpan w:val="2"/>
          </w:tcPr>
          <w:p>
            <w:pPr>
              <w:pStyle w:val="nTable"/>
              <w:spacing w:after="40"/>
              <w:ind w:right="113"/>
              <w:rPr>
                <w:i/>
                <w:sz w:val="19"/>
              </w:rPr>
            </w:pPr>
            <w:r>
              <w:rPr>
                <w:i/>
                <w:sz w:val="19"/>
              </w:rPr>
              <w:t>Trustees Act Amendment Act 1968</w:t>
            </w:r>
          </w:p>
        </w:tc>
        <w:tc>
          <w:tcPr>
            <w:tcW w:w="1134" w:type="dxa"/>
            <w:gridSpan w:val="2"/>
          </w:tcPr>
          <w:p>
            <w:pPr>
              <w:pStyle w:val="nTable"/>
              <w:spacing w:after="40"/>
              <w:rPr>
                <w:sz w:val="19"/>
              </w:rPr>
            </w:pPr>
            <w:r>
              <w:rPr>
                <w:sz w:val="19"/>
              </w:rPr>
              <w:t>18 of 1968</w:t>
            </w:r>
          </w:p>
        </w:tc>
        <w:tc>
          <w:tcPr>
            <w:tcW w:w="1134" w:type="dxa"/>
            <w:gridSpan w:val="2"/>
          </w:tcPr>
          <w:p>
            <w:pPr>
              <w:pStyle w:val="nTable"/>
              <w:spacing w:after="40"/>
              <w:rPr>
                <w:sz w:val="19"/>
              </w:rPr>
            </w:pPr>
            <w:r>
              <w:rPr>
                <w:sz w:val="19"/>
              </w:rPr>
              <w:t>16 Oct 1968</w:t>
            </w:r>
          </w:p>
        </w:tc>
        <w:tc>
          <w:tcPr>
            <w:tcW w:w="2553" w:type="dxa"/>
            <w:gridSpan w:val="3"/>
          </w:tcPr>
          <w:p>
            <w:pPr>
              <w:pStyle w:val="nTable"/>
              <w:spacing w:after="40"/>
              <w:rPr>
                <w:sz w:val="19"/>
              </w:rPr>
            </w:pPr>
            <w:r>
              <w:rPr>
                <w:sz w:val="19"/>
              </w:rPr>
              <w:t>16 Oct 1968</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1" w:type="dxa"/>
            <w:gridSpan w:val="2"/>
          </w:tcPr>
          <w:p>
            <w:pPr>
              <w:pStyle w:val="nTable"/>
              <w:spacing w:after="40"/>
              <w:ind w:right="113"/>
              <w:rPr>
                <w:sz w:val="19"/>
              </w:rPr>
            </w:pPr>
            <w:r>
              <w:rPr>
                <w:i/>
                <w:sz w:val="19"/>
              </w:rPr>
              <w:t>Age of Majority Act 1972</w:t>
            </w:r>
            <w:r>
              <w:rPr>
                <w:sz w:val="19"/>
              </w:rPr>
              <w:t xml:space="preserve"> s. 6(2)</w:t>
            </w:r>
          </w:p>
        </w:tc>
        <w:tc>
          <w:tcPr>
            <w:tcW w:w="1134" w:type="dxa"/>
            <w:gridSpan w:val="2"/>
          </w:tcPr>
          <w:p>
            <w:pPr>
              <w:pStyle w:val="nTable"/>
              <w:spacing w:after="40"/>
              <w:rPr>
                <w:sz w:val="19"/>
              </w:rPr>
            </w:pPr>
            <w:r>
              <w:rPr>
                <w:sz w:val="19"/>
              </w:rPr>
              <w:t>46 of 1972</w:t>
            </w:r>
          </w:p>
        </w:tc>
        <w:tc>
          <w:tcPr>
            <w:tcW w:w="1134" w:type="dxa"/>
            <w:gridSpan w:val="2"/>
          </w:tcPr>
          <w:p>
            <w:pPr>
              <w:pStyle w:val="nTable"/>
              <w:spacing w:after="40"/>
              <w:rPr>
                <w:sz w:val="19"/>
              </w:rPr>
            </w:pPr>
            <w:r>
              <w:rPr>
                <w:sz w:val="19"/>
              </w:rPr>
              <w:t>18 Sep 1972</w:t>
            </w:r>
          </w:p>
        </w:tc>
        <w:tc>
          <w:tcPr>
            <w:tcW w:w="2553"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1"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4" w:type="dxa"/>
            <w:gridSpan w:val="2"/>
          </w:tcPr>
          <w:p>
            <w:pPr>
              <w:pStyle w:val="nTable"/>
              <w:spacing w:after="40"/>
              <w:rPr>
                <w:sz w:val="19"/>
              </w:rPr>
            </w:pPr>
            <w:r>
              <w:rPr>
                <w:sz w:val="19"/>
              </w:rPr>
              <w:t>57 of 1972</w:t>
            </w:r>
          </w:p>
        </w:tc>
        <w:tc>
          <w:tcPr>
            <w:tcW w:w="1134" w:type="dxa"/>
            <w:gridSpan w:val="2"/>
          </w:tcPr>
          <w:p>
            <w:pPr>
              <w:pStyle w:val="nTable"/>
              <w:spacing w:after="40"/>
              <w:rPr>
                <w:sz w:val="19"/>
              </w:rPr>
            </w:pPr>
            <w:r>
              <w:rPr>
                <w:sz w:val="19"/>
              </w:rPr>
              <w:t>31 Oct 1972</w:t>
            </w:r>
          </w:p>
        </w:tc>
        <w:tc>
          <w:tcPr>
            <w:tcW w:w="2553"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1" w:type="dxa"/>
            <w:gridSpan w:val="2"/>
          </w:tcPr>
          <w:p>
            <w:pPr>
              <w:pStyle w:val="nTable"/>
              <w:spacing w:after="40"/>
              <w:ind w:right="113"/>
              <w:rPr>
                <w:sz w:val="19"/>
              </w:rPr>
            </w:pPr>
            <w:r>
              <w:rPr>
                <w:i/>
                <w:sz w:val="19"/>
              </w:rPr>
              <w:t>Acts Amendment (Land Valuers) Act 1978</w:t>
            </w:r>
            <w:r>
              <w:rPr>
                <w:sz w:val="19"/>
              </w:rPr>
              <w:t xml:space="preserve"> Pt. II</w:t>
            </w:r>
          </w:p>
        </w:tc>
        <w:tc>
          <w:tcPr>
            <w:tcW w:w="1134" w:type="dxa"/>
            <w:gridSpan w:val="2"/>
          </w:tcPr>
          <w:p>
            <w:pPr>
              <w:pStyle w:val="nTable"/>
              <w:spacing w:after="40"/>
              <w:rPr>
                <w:sz w:val="19"/>
              </w:rPr>
            </w:pPr>
            <w:r>
              <w:rPr>
                <w:sz w:val="19"/>
              </w:rPr>
              <w:t>56 of 1978</w:t>
            </w:r>
          </w:p>
        </w:tc>
        <w:tc>
          <w:tcPr>
            <w:tcW w:w="1134" w:type="dxa"/>
            <w:gridSpan w:val="2"/>
          </w:tcPr>
          <w:p>
            <w:pPr>
              <w:pStyle w:val="nTable"/>
              <w:spacing w:after="40"/>
              <w:rPr>
                <w:sz w:val="19"/>
              </w:rPr>
            </w:pPr>
            <w:r>
              <w:rPr>
                <w:sz w:val="19"/>
              </w:rPr>
              <w:t>6 Sep 1978</w:t>
            </w:r>
          </w:p>
        </w:tc>
        <w:tc>
          <w:tcPr>
            <w:tcW w:w="2553"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1" w:type="dxa"/>
            <w:gridSpan w:val="2"/>
          </w:tcPr>
          <w:p>
            <w:pPr>
              <w:pStyle w:val="nTable"/>
              <w:spacing w:after="40"/>
              <w:ind w:right="113"/>
              <w:rPr>
                <w:i/>
                <w:sz w:val="19"/>
              </w:rPr>
            </w:pPr>
            <w:r>
              <w:rPr>
                <w:i/>
                <w:sz w:val="19"/>
              </w:rPr>
              <w:t>Trustees Amendment Act 1987</w:t>
            </w:r>
          </w:p>
        </w:tc>
        <w:tc>
          <w:tcPr>
            <w:tcW w:w="1134" w:type="dxa"/>
            <w:gridSpan w:val="2"/>
          </w:tcPr>
          <w:p>
            <w:pPr>
              <w:pStyle w:val="nTable"/>
              <w:spacing w:after="40"/>
              <w:rPr>
                <w:sz w:val="19"/>
              </w:rPr>
            </w:pPr>
            <w:r>
              <w:rPr>
                <w:sz w:val="19"/>
              </w:rPr>
              <w:t>84 of 1987</w:t>
            </w:r>
          </w:p>
        </w:tc>
        <w:tc>
          <w:tcPr>
            <w:tcW w:w="1134" w:type="dxa"/>
            <w:gridSpan w:val="2"/>
          </w:tcPr>
          <w:p>
            <w:pPr>
              <w:pStyle w:val="nTable"/>
              <w:spacing w:after="40"/>
              <w:rPr>
                <w:sz w:val="19"/>
              </w:rPr>
            </w:pPr>
            <w:r>
              <w:rPr>
                <w:sz w:val="19"/>
              </w:rPr>
              <w:t>9 Dec 1987</w:t>
            </w:r>
          </w:p>
        </w:tc>
        <w:tc>
          <w:tcPr>
            <w:tcW w:w="2553"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1"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cantSplit/>
        </w:trPr>
        <w:tc>
          <w:tcPr>
            <w:tcW w:w="2271" w:type="dxa"/>
            <w:gridSpan w:val="2"/>
          </w:tcPr>
          <w:p>
            <w:pPr>
              <w:pStyle w:val="nTable"/>
              <w:spacing w:after="40"/>
              <w:ind w:right="113"/>
              <w:rPr>
                <w:sz w:val="19"/>
              </w:rPr>
            </w:pPr>
            <w:r>
              <w:rPr>
                <w:i/>
                <w:sz w:val="19"/>
              </w:rPr>
              <w:t>Trustees Amendment Act 1997</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3"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1"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4" w:type="dxa"/>
            <w:gridSpan w:val="2"/>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3"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4" w:type="dxa"/>
          <w:cantSplit/>
        </w:trPr>
        <w:tc>
          <w:tcPr>
            <w:tcW w:w="7079"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1"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4" w:type="dxa"/>
            <w:gridSpan w:val="2"/>
          </w:tcPr>
          <w:p>
            <w:pPr>
              <w:pStyle w:val="nTable"/>
              <w:keepNext/>
              <w:keepLines/>
              <w:spacing w:after="40"/>
              <w:rPr>
                <w:sz w:val="19"/>
              </w:rPr>
            </w:pPr>
            <w:r>
              <w:rPr>
                <w:sz w:val="19"/>
              </w:rPr>
              <w:t>28 of 2003</w:t>
            </w:r>
          </w:p>
        </w:tc>
        <w:tc>
          <w:tcPr>
            <w:tcW w:w="1134" w:type="dxa"/>
            <w:gridSpan w:val="2"/>
          </w:tcPr>
          <w:p>
            <w:pPr>
              <w:pStyle w:val="nTable"/>
              <w:keepNext/>
              <w:keepLines/>
              <w:spacing w:after="40"/>
              <w:rPr>
                <w:sz w:val="19"/>
              </w:rPr>
            </w:pPr>
            <w:r>
              <w:rPr>
                <w:sz w:val="19"/>
              </w:rPr>
              <w:t>22 May 2003</w:t>
            </w:r>
          </w:p>
        </w:tc>
        <w:tc>
          <w:tcPr>
            <w:tcW w:w="2553"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1"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4" w:type="dxa"/>
            <w:gridSpan w:val="2"/>
          </w:tcPr>
          <w:p>
            <w:pPr>
              <w:pStyle w:val="nTable"/>
              <w:keepNext/>
              <w:keepLines/>
              <w:spacing w:after="40"/>
              <w:rPr>
                <w:sz w:val="19"/>
              </w:rPr>
            </w:pPr>
            <w:r>
              <w:rPr>
                <w:sz w:val="19"/>
              </w:rPr>
              <w:t>74 of 2003</w:t>
            </w:r>
          </w:p>
        </w:tc>
        <w:tc>
          <w:tcPr>
            <w:tcW w:w="1134" w:type="dxa"/>
            <w:gridSpan w:val="2"/>
          </w:tcPr>
          <w:p>
            <w:pPr>
              <w:pStyle w:val="nTable"/>
              <w:keepNext/>
              <w:keepLines/>
              <w:spacing w:after="40"/>
              <w:rPr>
                <w:sz w:val="19"/>
              </w:rPr>
            </w:pPr>
            <w:r>
              <w:rPr>
                <w:sz w:val="19"/>
              </w:rPr>
              <w:t>15 Dec 2003</w:t>
            </w:r>
          </w:p>
        </w:tc>
        <w:tc>
          <w:tcPr>
            <w:tcW w:w="2553" w:type="dxa"/>
            <w:gridSpan w:val="3"/>
          </w:tcPr>
          <w:p>
            <w:pPr>
              <w:pStyle w:val="nTable"/>
              <w:keepNext/>
              <w:keepLines/>
              <w:spacing w:after="40"/>
              <w:rPr>
                <w:sz w:val="19"/>
              </w:rPr>
            </w:pPr>
            <w:r>
              <w:rPr>
                <w:spacing w:val="-2"/>
                <w:sz w:val="19"/>
              </w:rPr>
              <w:t>15 Dec 2003 (see s. 2)</w:t>
            </w:r>
          </w:p>
        </w:tc>
      </w:tr>
      <w:tr>
        <w:trPr>
          <w:cantSplit/>
        </w:trPr>
        <w:tc>
          <w:tcPr>
            <w:tcW w:w="2271"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keepNext/>
              <w:keepLines/>
              <w:spacing w:after="40"/>
              <w:rPr>
                <w:sz w:val="19"/>
              </w:rPr>
            </w:pPr>
            <w:r>
              <w:rPr>
                <w:snapToGrid w:val="0"/>
                <w:sz w:val="19"/>
                <w:lang w:val="en-US"/>
              </w:rPr>
              <w:t>70 of 2004</w:t>
            </w:r>
          </w:p>
        </w:tc>
        <w:tc>
          <w:tcPr>
            <w:tcW w:w="1134" w:type="dxa"/>
            <w:gridSpan w:val="2"/>
          </w:tcPr>
          <w:p>
            <w:pPr>
              <w:pStyle w:val="nTable"/>
              <w:keepNext/>
              <w:keepLines/>
              <w:spacing w:after="40"/>
              <w:rPr>
                <w:sz w:val="19"/>
              </w:rPr>
            </w:pPr>
            <w:r>
              <w:rPr>
                <w:snapToGrid w:val="0"/>
                <w:sz w:val="19"/>
                <w:lang w:val="en-US"/>
              </w:rPr>
              <w:t>8 Dec 2004</w:t>
            </w:r>
          </w:p>
        </w:tc>
        <w:tc>
          <w:tcPr>
            <w:tcW w:w="2553"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3" w:type="dxa"/>
            <w:gridSpan w:val="3"/>
          </w:tcPr>
          <w:p>
            <w:pPr>
              <w:pStyle w:val="nTable"/>
              <w:spacing w:after="40"/>
              <w:rPr>
                <w:snapToGrid w:val="0"/>
                <w:sz w:val="19"/>
                <w:lang w:val="en-US"/>
              </w:rPr>
            </w:pPr>
            <w:r>
              <w:rPr>
                <w:snapToGrid w:val="0"/>
                <w:sz w:val="19"/>
                <w:lang w:val="en-US"/>
              </w:rPr>
              <w:t>15 Nov 2005 (see s. 2)</w:t>
            </w:r>
          </w:p>
        </w:tc>
      </w:tr>
      <w:tr>
        <w:trPr>
          <w:cantSplit/>
        </w:trPr>
        <w:tc>
          <w:tcPr>
            <w:tcW w:w="7092" w:type="dxa"/>
            <w:gridSpan w:val="9"/>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7" w:type="dxa"/>
          <w:cantSplit/>
        </w:trPr>
        <w:tc>
          <w:tcPr>
            <w:tcW w:w="2283"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Borders>
              <w:bottom w:val="single" w:sz="8" w:space="0" w:color="auto"/>
            </w:tcBorders>
          </w:tcPr>
          <w:p>
            <w:pPr>
              <w:pStyle w:val="nTable"/>
              <w:spacing w:after="40"/>
              <w:rPr>
                <w:sz w:val="19"/>
              </w:rPr>
            </w:pPr>
            <w:r>
              <w:rPr>
                <w:sz w:val="19"/>
              </w:rPr>
              <w:t xml:space="preserve">8 of 2009 </w:t>
            </w:r>
          </w:p>
        </w:tc>
        <w:tc>
          <w:tcPr>
            <w:tcW w:w="1130" w:type="dxa"/>
            <w:gridSpan w:val="2"/>
            <w:tcBorders>
              <w:bottom w:val="single" w:sz="8" w:space="0" w:color="auto"/>
            </w:tcBorders>
          </w:tcPr>
          <w:p>
            <w:pPr>
              <w:pStyle w:val="nTable"/>
              <w:spacing w:after="40"/>
              <w:rPr>
                <w:sz w:val="19"/>
              </w:rPr>
            </w:pPr>
            <w:r>
              <w:rPr>
                <w:sz w:val="19"/>
              </w:rPr>
              <w:t>21 May 2009</w:t>
            </w:r>
          </w:p>
        </w:tc>
        <w:tc>
          <w:tcPr>
            <w:tcW w:w="2543"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8" w:name="_Toc7405065"/>
      <w:r>
        <w:t>Provisions that have not come into operation</w:t>
      </w:r>
      <w:bookmarkEnd w:id="72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7</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729" w:name="_Toc233107675"/>
      <w:bookmarkStart w:id="730" w:name="_Toc255473698"/>
      <w:bookmarkStart w:id="731" w:name="_Toc265583753"/>
      <w:bookmarkStart w:id="732" w:name="_Toc267907333"/>
      <w:r>
        <w:rPr>
          <w:rStyle w:val="CharSectno"/>
          <w:rFonts w:eastAsia="MS Mincho"/>
        </w:rPr>
        <w:t>4</w:t>
      </w:r>
      <w:r>
        <w:rPr>
          <w:rFonts w:eastAsia="MS Mincho"/>
        </w:rPr>
        <w:t>.</w:t>
      </w:r>
      <w:r>
        <w:rPr>
          <w:rFonts w:eastAsia="MS Mincho"/>
        </w:rPr>
        <w:tab/>
        <w:t>Schedule headings reformatted</w:t>
      </w:r>
      <w:bookmarkEnd w:id="729"/>
      <w:bookmarkEnd w:id="730"/>
      <w:bookmarkEnd w:id="731"/>
      <w:bookmarkEnd w:id="73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Trustees Act 1962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Acts repealed</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Form of notice by advertisement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2EA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5A290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8CB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1AEBD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F2A0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6A06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3A26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CC3C2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BE5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8ED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DCFF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C6879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504"/>
    <w:docVar w:name="WAFER_20151210160504" w:val="RemoveTrackChanges"/>
    <w:docVar w:name="WAFER_20151210160504_GUID" w:val="acedcd41-c2a2-401c-bf2c-f577b9e316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34940</Words>
  <Characters>163521</Characters>
  <Application>Microsoft Office Word</Application>
  <DocSecurity>0</DocSecurity>
  <Lines>3893</Lines>
  <Paragraphs>1459</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197002</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1962 - 04-c0-02</dc:title>
  <dc:subject/>
  <dc:creator/>
  <cp:keywords/>
  <dc:description/>
  <cp:lastModifiedBy>svcMRProcess</cp:lastModifiedBy>
  <cp:revision>4</cp:revision>
  <cp:lastPrinted>2007-01-23T00:00:00Z</cp:lastPrinted>
  <dcterms:created xsi:type="dcterms:W3CDTF">2018-09-09T07:10:00Z</dcterms:created>
  <dcterms:modified xsi:type="dcterms:W3CDTF">2018-09-09T07:10:00Z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04-c0-02</vt:lpwstr>
  </property>
</Properties>
</file>