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Boards Act 1904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_Toc278984134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_Toc278984135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w:t>
      </w:r>
      <w:r>
        <w:rPr>
          <w:i/>
          <w:snapToGrid w:val="0"/>
          <w:szCs w:val="24"/>
        </w:rPr>
        <w:t>Water Services Licensing Act 1995</w:t>
      </w:r>
      <w:r>
        <w:tab/>
      </w:r>
      <w:r>
        <w:fldChar w:fldCharType="begin"/>
      </w:r>
      <w:r>
        <w:instrText xml:space="preserve"> PAGEREF _Toc278984136 \h </w:instrText>
      </w:r>
      <w:r>
        <w:fldChar w:fldCharType="separate"/>
      </w:r>
      <w:r>
        <w:t>4</w:t>
      </w:r>
      <w:r>
        <w:fldChar w:fldCharType="end"/>
      </w:r>
    </w:p>
    <w:p>
      <w:pPr>
        <w:pStyle w:val="TOC2"/>
        <w:tabs>
          <w:tab w:val="right" w:leader="dot" w:pos="7086"/>
        </w:tabs>
        <w:rPr>
          <w:b w:val="0"/>
          <w:sz w:val="24"/>
          <w:szCs w:val="24"/>
        </w:rPr>
      </w:pPr>
      <w:r>
        <w:rPr>
          <w:szCs w:val="30"/>
        </w:rPr>
        <w:t>Part II — Constitution of water areas and water boards</w:t>
      </w:r>
    </w:p>
    <w:p>
      <w:pPr>
        <w:pStyle w:val="TOC4"/>
        <w:tabs>
          <w:tab w:val="right" w:leader="dot" w:pos="7086"/>
        </w:tabs>
        <w:rPr>
          <w:b w:val="0"/>
          <w:sz w:val="24"/>
          <w:szCs w:val="24"/>
        </w:rPr>
      </w:pPr>
      <w:r>
        <w:rPr>
          <w:szCs w:val="26"/>
        </w:rPr>
        <w:t>Division 1 — Water areas</w:t>
      </w:r>
    </w:p>
    <w:p>
      <w:pPr>
        <w:pStyle w:val="TOC8"/>
        <w:rPr>
          <w:sz w:val="24"/>
          <w:szCs w:val="24"/>
        </w:rPr>
      </w:pPr>
      <w:r>
        <w:rPr>
          <w:szCs w:val="24"/>
        </w:rPr>
        <w:t>4</w:t>
      </w:r>
      <w:r>
        <w:rPr>
          <w:snapToGrid w:val="0"/>
          <w:szCs w:val="24"/>
        </w:rPr>
        <w:t>.</w:t>
      </w:r>
      <w:r>
        <w:rPr>
          <w:snapToGrid w:val="0"/>
          <w:szCs w:val="24"/>
        </w:rPr>
        <w:tab/>
        <w:t>Governor may constitute water areas</w:t>
      </w:r>
      <w:r>
        <w:tab/>
      </w:r>
      <w:r>
        <w:fldChar w:fldCharType="begin"/>
      </w:r>
      <w:r>
        <w:instrText xml:space="preserve"> PAGEREF _Toc278984139 \h </w:instrText>
      </w:r>
      <w:r>
        <w:fldChar w:fldCharType="separate"/>
      </w:r>
      <w:r>
        <w:t>5</w:t>
      </w:r>
      <w:r>
        <w:fldChar w:fldCharType="end"/>
      </w:r>
    </w:p>
    <w:p>
      <w:pPr>
        <w:pStyle w:val="TOC4"/>
        <w:tabs>
          <w:tab w:val="right" w:leader="dot" w:pos="7086"/>
        </w:tabs>
        <w:rPr>
          <w:b w:val="0"/>
          <w:sz w:val="24"/>
          <w:szCs w:val="24"/>
        </w:rPr>
      </w:pPr>
      <w:r>
        <w:rPr>
          <w:szCs w:val="26"/>
        </w:rPr>
        <w:t>Division 2 — Vesting of assets</w:t>
      </w:r>
    </w:p>
    <w:p>
      <w:pPr>
        <w:pStyle w:val="TOC8"/>
        <w:rPr>
          <w:sz w:val="24"/>
          <w:szCs w:val="24"/>
        </w:rPr>
      </w:pPr>
      <w:r>
        <w:rPr>
          <w:szCs w:val="24"/>
        </w:rPr>
        <w:t>5</w:t>
      </w:r>
      <w:r>
        <w:rPr>
          <w:snapToGrid w:val="0"/>
          <w:szCs w:val="24"/>
        </w:rPr>
        <w:t>.</w:t>
      </w:r>
      <w:r>
        <w:rPr>
          <w:snapToGrid w:val="0"/>
          <w:szCs w:val="24"/>
        </w:rPr>
        <w:tab/>
        <w:t>Governor may apportion and adjust assets etc. of water boards</w:t>
      </w:r>
      <w:r>
        <w:tab/>
      </w:r>
      <w:r>
        <w:fldChar w:fldCharType="begin"/>
      </w:r>
      <w:r>
        <w:instrText xml:space="preserve"> PAGEREF _Toc278984141 \h </w:instrText>
      </w:r>
      <w:r>
        <w:fldChar w:fldCharType="separate"/>
      </w:r>
      <w:r>
        <w:t>5</w:t>
      </w:r>
      <w:r>
        <w:fldChar w:fldCharType="end"/>
      </w:r>
    </w:p>
    <w:p>
      <w:pPr>
        <w:pStyle w:val="TOC4"/>
        <w:tabs>
          <w:tab w:val="right" w:leader="dot" w:pos="7086"/>
        </w:tabs>
        <w:rPr>
          <w:b w:val="0"/>
          <w:sz w:val="24"/>
          <w:szCs w:val="24"/>
        </w:rPr>
      </w:pPr>
      <w:r>
        <w:rPr>
          <w:szCs w:val="26"/>
        </w:rPr>
        <w:t>Division 3 — Water boards</w:t>
      </w:r>
    </w:p>
    <w:p>
      <w:pPr>
        <w:pStyle w:val="TOC8"/>
        <w:rPr>
          <w:sz w:val="24"/>
          <w:szCs w:val="24"/>
        </w:rPr>
      </w:pPr>
      <w:r>
        <w:rPr>
          <w:szCs w:val="24"/>
        </w:rPr>
        <w:t>6</w:t>
      </w:r>
      <w:r>
        <w:rPr>
          <w:snapToGrid w:val="0"/>
          <w:szCs w:val="24"/>
        </w:rPr>
        <w:t>.</w:t>
      </w:r>
      <w:r>
        <w:rPr>
          <w:snapToGrid w:val="0"/>
          <w:szCs w:val="24"/>
        </w:rPr>
        <w:tab/>
        <w:t>Water boards</w:t>
      </w:r>
      <w:r>
        <w:tab/>
      </w:r>
      <w:r>
        <w:fldChar w:fldCharType="begin"/>
      </w:r>
      <w:r>
        <w:instrText xml:space="preserve"> PAGEREF _Toc278984143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Modes of constitution of water board</w:t>
      </w:r>
      <w:r>
        <w:tab/>
      </w:r>
      <w:r>
        <w:fldChar w:fldCharType="begin"/>
      </w:r>
      <w:r>
        <w:instrText xml:space="preserve"> PAGEREF _Toc278984144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Number of members</w:t>
      </w:r>
      <w:r>
        <w:tab/>
      </w:r>
      <w:r>
        <w:fldChar w:fldCharType="begin"/>
      </w:r>
      <w:r>
        <w:instrText xml:space="preserve"> PAGEREF _Toc278984145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when members of water board are elected</w:t>
      </w:r>
      <w:r>
        <w:tab/>
      </w:r>
      <w:r>
        <w:fldChar w:fldCharType="begin"/>
      </w:r>
      <w:r>
        <w:instrText xml:space="preserve"> PAGEREF _Toc278984146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Provisions as to members</w:t>
      </w:r>
      <w:r>
        <w:tab/>
      </w:r>
      <w:r>
        <w:fldChar w:fldCharType="begin"/>
      </w:r>
      <w:r>
        <w:instrText xml:space="preserve"> PAGEREF _Toc278984147 \h </w:instrText>
      </w:r>
      <w:r>
        <w:fldChar w:fldCharType="separate"/>
      </w:r>
      <w:r>
        <w:t>9</w:t>
      </w:r>
      <w:r>
        <w:fldChar w:fldCharType="end"/>
      </w:r>
    </w:p>
    <w:p>
      <w:pPr>
        <w:pStyle w:val="TOC8"/>
        <w:rPr>
          <w:sz w:val="24"/>
          <w:szCs w:val="24"/>
        </w:rPr>
      </w:pPr>
      <w:r>
        <w:rPr>
          <w:szCs w:val="24"/>
        </w:rPr>
        <w:t>10A</w:t>
      </w:r>
      <w:r>
        <w:rPr>
          <w:snapToGrid w:val="0"/>
          <w:szCs w:val="24"/>
        </w:rPr>
        <w:t xml:space="preserve">. </w:t>
      </w:r>
      <w:r>
        <w:rPr>
          <w:snapToGrid w:val="0"/>
          <w:szCs w:val="24"/>
        </w:rPr>
        <w:tab/>
        <w:t>Supply of goods or services by member</w:t>
      </w:r>
      <w:r>
        <w:tab/>
      </w:r>
      <w:r>
        <w:fldChar w:fldCharType="begin"/>
      </w:r>
      <w:r>
        <w:instrText xml:space="preserve"> PAGEREF _Toc278984148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Water board to be body corporate</w:t>
      </w:r>
      <w:r>
        <w:tab/>
      </w:r>
      <w:r>
        <w:fldChar w:fldCharType="begin"/>
      </w:r>
      <w:r>
        <w:instrText xml:space="preserve"> PAGEREF _Toc278984149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Disputed elections or exercise of office</w:t>
      </w:r>
      <w:r>
        <w:tab/>
      </w:r>
      <w:r>
        <w:fldChar w:fldCharType="begin"/>
      </w:r>
      <w:r>
        <w:instrText xml:space="preserve"> PAGEREF _Toc278984150 \h </w:instrText>
      </w:r>
      <w:r>
        <w:fldChar w:fldCharType="separate"/>
      </w:r>
      <w:r>
        <w:t>12</w:t>
      </w:r>
      <w:r>
        <w:fldChar w:fldCharType="end"/>
      </w:r>
    </w:p>
    <w:p>
      <w:pPr>
        <w:pStyle w:val="TOC4"/>
        <w:tabs>
          <w:tab w:val="right" w:leader="dot" w:pos="7086"/>
        </w:tabs>
        <w:rPr>
          <w:b w:val="0"/>
          <w:sz w:val="24"/>
          <w:szCs w:val="24"/>
        </w:rPr>
      </w:pPr>
      <w:r>
        <w:rPr>
          <w:szCs w:val="26"/>
        </w:rPr>
        <w:t>Division 4 — Proceedings of water boards</w:t>
      </w:r>
    </w:p>
    <w:p>
      <w:pPr>
        <w:pStyle w:val="TOC8"/>
        <w:rPr>
          <w:sz w:val="24"/>
          <w:szCs w:val="24"/>
        </w:rPr>
      </w:pPr>
      <w:r>
        <w:rPr>
          <w:szCs w:val="24"/>
        </w:rPr>
        <w:t>13</w:t>
      </w:r>
      <w:r>
        <w:rPr>
          <w:snapToGrid w:val="0"/>
          <w:szCs w:val="24"/>
        </w:rPr>
        <w:t>.</w:t>
      </w:r>
      <w:r>
        <w:rPr>
          <w:snapToGrid w:val="0"/>
          <w:szCs w:val="24"/>
        </w:rPr>
        <w:tab/>
        <w:t>Application of Acts under which local governments appointed</w:t>
      </w:r>
      <w:r>
        <w:tab/>
      </w:r>
      <w:r>
        <w:fldChar w:fldCharType="begin"/>
      </w:r>
      <w:r>
        <w:instrText xml:space="preserve"> PAGEREF _Toc278984152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Proceedings</w:t>
      </w:r>
      <w:r>
        <w:tab/>
      </w:r>
      <w:r>
        <w:fldChar w:fldCharType="begin"/>
      </w:r>
      <w:r>
        <w:instrText xml:space="preserve"> PAGEREF _Toc278984153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First meeting</w:t>
      </w:r>
      <w:r>
        <w:tab/>
      </w:r>
      <w:r>
        <w:fldChar w:fldCharType="begin"/>
      </w:r>
      <w:r>
        <w:instrText xml:space="preserve"> PAGEREF _Toc278984154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Meetings</w:t>
      </w:r>
      <w:r>
        <w:tab/>
      </w:r>
      <w:r>
        <w:fldChar w:fldCharType="begin"/>
      </w:r>
      <w:r>
        <w:instrText xml:space="preserve"> PAGEREF _Toc278984155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Members to elect chairman</w:t>
      </w:r>
      <w:r>
        <w:tab/>
      </w:r>
      <w:r>
        <w:fldChar w:fldCharType="begin"/>
      </w:r>
      <w:r>
        <w:instrText xml:space="preserve"> PAGEREF _Toc278984156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Chairman’s duty</w:t>
      </w:r>
      <w:r>
        <w:tab/>
      </w:r>
      <w:r>
        <w:fldChar w:fldCharType="begin"/>
      </w:r>
      <w:r>
        <w:instrText xml:space="preserve"> PAGEREF _Toc278984157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Quorum</w:t>
      </w:r>
      <w:r>
        <w:tab/>
      </w:r>
      <w:r>
        <w:fldChar w:fldCharType="begin"/>
      </w:r>
      <w:r>
        <w:instrText xml:space="preserve"> PAGEREF _Toc278984158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Penalty for acting as member where interested</w:t>
      </w:r>
      <w:r>
        <w:tab/>
      </w:r>
      <w:r>
        <w:fldChar w:fldCharType="begin"/>
      </w:r>
      <w:r>
        <w:instrText xml:space="preserve"> PAGEREF _Toc278984159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Adjournment of meeting</w:t>
      </w:r>
      <w:r>
        <w:tab/>
      </w:r>
      <w:r>
        <w:fldChar w:fldCharType="begin"/>
      </w:r>
      <w:r>
        <w:instrText xml:space="preserve"> PAGEREF _Toc278984160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Resolutions, how revoked or altered</w:t>
      </w:r>
      <w:r>
        <w:tab/>
      </w:r>
      <w:r>
        <w:fldChar w:fldCharType="begin"/>
      </w:r>
      <w:r>
        <w:instrText xml:space="preserve"> PAGEREF _Toc278984161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On petition or otherwise, Governor may intervene</w:t>
      </w:r>
      <w:r>
        <w:tab/>
      </w:r>
      <w:r>
        <w:fldChar w:fldCharType="begin"/>
      </w:r>
      <w:r>
        <w:instrText xml:space="preserve"> PAGEREF _Toc278984162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Notices of meetings</w:t>
      </w:r>
      <w:r>
        <w:tab/>
      </w:r>
      <w:r>
        <w:fldChar w:fldCharType="begin"/>
      </w:r>
      <w:r>
        <w:instrText xml:space="preserve"> PAGEREF _Toc278984163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Committees of board and quorum</w:t>
      </w:r>
      <w:r>
        <w:tab/>
      </w:r>
      <w:r>
        <w:fldChar w:fldCharType="begin"/>
      </w:r>
      <w:r>
        <w:instrText xml:space="preserve"> PAGEREF _Toc278984164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Meetings, chairman etc. of committees</w:t>
      </w:r>
      <w:r>
        <w:tab/>
      </w:r>
      <w:r>
        <w:fldChar w:fldCharType="begin"/>
      </w:r>
      <w:r>
        <w:instrText xml:space="preserve"> PAGEREF _Toc278984165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Minutes of proceedings</w:t>
      </w:r>
      <w:r>
        <w:tab/>
      </w:r>
      <w:r>
        <w:fldChar w:fldCharType="begin"/>
      </w:r>
      <w:r>
        <w:instrText xml:space="preserve"> PAGEREF _Toc278984166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Copies and extracts from minutes</w:t>
      </w:r>
      <w:r>
        <w:tab/>
      </w:r>
      <w:r>
        <w:fldChar w:fldCharType="begin"/>
      </w:r>
      <w:r>
        <w:instrText xml:space="preserve"> PAGEREF _Toc278984167 \h </w:instrText>
      </w:r>
      <w:r>
        <w:fldChar w:fldCharType="separate"/>
      </w:r>
      <w:r>
        <w:t>18</w:t>
      </w:r>
      <w:r>
        <w:fldChar w:fldCharType="end"/>
      </w:r>
    </w:p>
    <w:p>
      <w:pPr>
        <w:pStyle w:val="TOC8"/>
        <w:rPr>
          <w:sz w:val="24"/>
          <w:szCs w:val="24"/>
        </w:rPr>
      </w:pPr>
      <w:r>
        <w:rPr>
          <w:szCs w:val="24"/>
        </w:rPr>
        <w:t>29.</w:t>
      </w:r>
      <w:r>
        <w:rPr>
          <w:szCs w:val="24"/>
        </w:rPr>
        <w:tab/>
        <w:t>Remuneration and allowances</w:t>
      </w:r>
      <w:r>
        <w:tab/>
      </w:r>
      <w:r>
        <w:fldChar w:fldCharType="begin"/>
      </w:r>
      <w:r>
        <w:instrText xml:space="preserve"> PAGEREF _Toc278984168 \h </w:instrText>
      </w:r>
      <w:r>
        <w:fldChar w:fldCharType="separate"/>
      </w:r>
      <w:r>
        <w:t>19</w:t>
      </w:r>
      <w:r>
        <w:fldChar w:fldCharType="end"/>
      </w:r>
    </w:p>
    <w:p>
      <w:pPr>
        <w:pStyle w:val="TOC4"/>
        <w:tabs>
          <w:tab w:val="right" w:leader="dot" w:pos="7086"/>
        </w:tabs>
        <w:rPr>
          <w:b w:val="0"/>
          <w:sz w:val="24"/>
          <w:szCs w:val="24"/>
        </w:rPr>
      </w:pPr>
      <w:r>
        <w:rPr>
          <w:szCs w:val="26"/>
        </w:rPr>
        <w:t>Division 5 — Delegation of authority</w:t>
      </w:r>
    </w:p>
    <w:p>
      <w:pPr>
        <w:pStyle w:val="TOC8"/>
        <w:rPr>
          <w:sz w:val="24"/>
          <w:szCs w:val="24"/>
        </w:rPr>
      </w:pPr>
      <w:r>
        <w:rPr>
          <w:szCs w:val="24"/>
        </w:rPr>
        <w:t>30</w:t>
      </w:r>
      <w:r>
        <w:rPr>
          <w:snapToGrid w:val="0"/>
          <w:szCs w:val="24"/>
        </w:rPr>
        <w:t>.</w:t>
      </w:r>
      <w:r>
        <w:rPr>
          <w:snapToGrid w:val="0"/>
          <w:szCs w:val="24"/>
        </w:rPr>
        <w:tab/>
        <w:t>Water board may delegate powers</w:t>
      </w:r>
      <w:r>
        <w:tab/>
      </w:r>
      <w:r>
        <w:fldChar w:fldCharType="begin"/>
      </w:r>
      <w:r>
        <w:instrText xml:space="preserve"> PAGEREF _Toc278984170 \h </w:instrText>
      </w:r>
      <w:r>
        <w:fldChar w:fldCharType="separate"/>
      </w:r>
      <w:r>
        <w:t>19</w:t>
      </w:r>
      <w:r>
        <w:fldChar w:fldCharType="end"/>
      </w:r>
    </w:p>
    <w:p>
      <w:pPr>
        <w:pStyle w:val="TOC4"/>
        <w:tabs>
          <w:tab w:val="right" w:leader="dot" w:pos="7086"/>
        </w:tabs>
        <w:rPr>
          <w:b w:val="0"/>
          <w:sz w:val="24"/>
          <w:szCs w:val="24"/>
        </w:rPr>
      </w:pPr>
      <w:r>
        <w:rPr>
          <w:szCs w:val="26"/>
        </w:rPr>
        <w:t>Division 6 — Officers of water boards</w:t>
      </w:r>
    </w:p>
    <w:p>
      <w:pPr>
        <w:pStyle w:val="TOC8"/>
        <w:rPr>
          <w:sz w:val="24"/>
          <w:szCs w:val="24"/>
        </w:rPr>
      </w:pPr>
      <w:r>
        <w:rPr>
          <w:szCs w:val="24"/>
        </w:rPr>
        <w:t>31</w:t>
      </w:r>
      <w:r>
        <w:rPr>
          <w:snapToGrid w:val="0"/>
          <w:szCs w:val="24"/>
        </w:rPr>
        <w:t>.</w:t>
      </w:r>
      <w:r>
        <w:rPr>
          <w:snapToGrid w:val="0"/>
          <w:szCs w:val="24"/>
        </w:rPr>
        <w:tab/>
        <w:t>Appointment, removal etc. and salaries of officers</w:t>
      </w:r>
      <w:r>
        <w:tab/>
      </w:r>
      <w:r>
        <w:fldChar w:fldCharType="begin"/>
      </w:r>
      <w:r>
        <w:instrText xml:space="preserve"> PAGEREF _Toc278984172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Chairman may suspend officers</w:t>
      </w:r>
      <w:r>
        <w:tab/>
      </w:r>
      <w:r>
        <w:fldChar w:fldCharType="begin"/>
      </w:r>
      <w:r>
        <w:instrText xml:space="preserve"> PAGEREF _Toc278984173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Officers exacting or accepting fees</w:t>
      </w:r>
      <w:r>
        <w:tab/>
      </w:r>
      <w:r>
        <w:fldChar w:fldCharType="begin"/>
      </w:r>
      <w:r>
        <w:instrText xml:space="preserve"> PAGEREF _Toc278984174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Officers failing to render accounts or to pay balance and deliver over property of board</w:t>
      </w:r>
      <w:r>
        <w:tab/>
      </w:r>
      <w:r>
        <w:fldChar w:fldCharType="begin"/>
      </w:r>
      <w:r>
        <w:instrText xml:space="preserve"> PAGEREF _Toc278984175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Proceedings after officer has ceased to hold office</w:t>
      </w:r>
      <w:r>
        <w:tab/>
      </w:r>
      <w:r>
        <w:fldChar w:fldCharType="begin"/>
      </w:r>
      <w:r>
        <w:instrText xml:space="preserve"> PAGEREF _Toc278984176 \h </w:instrText>
      </w:r>
      <w:r>
        <w:fldChar w:fldCharType="separate"/>
      </w:r>
      <w:r>
        <w:t>21</w:t>
      </w:r>
      <w:r>
        <w:fldChar w:fldCharType="end"/>
      </w:r>
    </w:p>
    <w:p>
      <w:pPr>
        <w:pStyle w:val="TOC2"/>
        <w:tabs>
          <w:tab w:val="right" w:leader="dot" w:pos="7086"/>
        </w:tabs>
        <w:rPr>
          <w:b w:val="0"/>
          <w:sz w:val="24"/>
          <w:szCs w:val="24"/>
        </w:rPr>
      </w:pPr>
      <w:r>
        <w:rPr>
          <w:szCs w:val="30"/>
        </w:rPr>
        <w:t>Part III — The construction, maintenance, and extension of waterworks</w:t>
      </w:r>
    </w:p>
    <w:p>
      <w:pPr>
        <w:pStyle w:val="TOC8"/>
        <w:rPr>
          <w:sz w:val="24"/>
          <w:szCs w:val="24"/>
        </w:rPr>
      </w:pPr>
      <w:r>
        <w:rPr>
          <w:szCs w:val="24"/>
        </w:rPr>
        <w:t>36</w:t>
      </w:r>
      <w:r>
        <w:rPr>
          <w:snapToGrid w:val="0"/>
          <w:szCs w:val="24"/>
        </w:rPr>
        <w:t>.</w:t>
      </w:r>
      <w:r>
        <w:rPr>
          <w:snapToGrid w:val="0"/>
          <w:szCs w:val="24"/>
        </w:rPr>
        <w:tab/>
        <w:t>Water reserves and works may be placed under control of water board or Minister</w:t>
      </w:r>
      <w:r>
        <w:tab/>
      </w:r>
      <w:r>
        <w:fldChar w:fldCharType="begin"/>
      </w:r>
      <w:r>
        <w:instrText xml:space="preserve"> PAGEREF _Toc278984178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 xml:space="preserve">Minister to have powers of local government under </w:t>
      </w:r>
      <w:r>
        <w:rPr>
          <w:i/>
          <w:snapToGrid w:val="0"/>
          <w:szCs w:val="24"/>
        </w:rPr>
        <w:t>Health Act 1911</w:t>
      </w:r>
      <w:r>
        <w:tab/>
      </w:r>
      <w:r>
        <w:fldChar w:fldCharType="begin"/>
      </w:r>
      <w:r>
        <w:instrText xml:space="preserve"> PAGEREF _Toc278984179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Works to be property of water board</w:t>
      </w:r>
      <w:r>
        <w:tab/>
      </w:r>
      <w:r>
        <w:fldChar w:fldCharType="begin"/>
      </w:r>
      <w:r>
        <w:instrText xml:space="preserve"> PAGEREF _Toc278984180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Board may construct waterworks</w:t>
      </w:r>
      <w:r>
        <w:tab/>
      </w:r>
      <w:r>
        <w:fldChar w:fldCharType="begin"/>
      </w:r>
      <w:r>
        <w:instrText xml:space="preserve"> PAGEREF _Toc278984181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Preliminaries to construction</w:t>
      </w:r>
      <w:r>
        <w:tab/>
      </w:r>
      <w:r>
        <w:fldChar w:fldCharType="begin"/>
      </w:r>
      <w:r>
        <w:instrText xml:space="preserve"> PAGEREF _Toc278984182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Plans open to inspection</w:t>
      </w:r>
      <w:r>
        <w:tab/>
      </w:r>
      <w:r>
        <w:fldChar w:fldCharType="begin"/>
      </w:r>
      <w:r>
        <w:instrText xml:space="preserve"> PAGEREF _Toc278984183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Objections</w:t>
      </w:r>
      <w:r>
        <w:tab/>
      </w:r>
      <w:r>
        <w:fldChar w:fldCharType="begin"/>
      </w:r>
      <w:r>
        <w:instrText xml:space="preserve"> PAGEREF _Toc278984184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Submission for approval</w:t>
      </w:r>
      <w:r>
        <w:tab/>
      </w:r>
      <w:r>
        <w:fldChar w:fldCharType="begin"/>
      </w:r>
      <w:r>
        <w:instrText xml:space="preserve"> PAGEREF _Toc278984185 \h </w:instrText>
      </w:r>
      <w:r>
        <w:fldChar w:fldCharType="separate"/>
      </w:r>
      <w:r>
        <w:t>25</w:t>
      </w:r>
      <w:r>
        <w:fldChar w:fldCharType="end"/>
      </w:r>
    </w:p>
    <w:p>
      <w:pPr>
        <w:pStyle w:val="TOC8"/>
        <w:rPr>
          <w:sz w:val="24"/>
          <w:szCs w:val="24"/>
        </w:rPr>
      </w:pPr>
      <w:r>
        <w:rPr>
          <w:szCs w:val="24"/>
        </w:rPr>
        <w:t>45A</w:t>
      </w:r>
      <w:r>
        <w:rPr>
          <w:snapToGrid w:val="0"/>
          <w:szCs w:val="24"/>
        </w:rPr>
        <w:t>.</w:t>
      </w:r>
      <w:r>
        <w:rPr>
          <w:snapToGrid w:val="0"/>
          <w:szCs w:val="24"/>
        </w:rPr>
        <w:tab/>
        <w:t>Exempt works</w:t>
      </w:r>
      <w:r>
        <w:tab/>
      </w:r>
      <w:r>
        <w:fldChar w:fldCharType="begin"/>
      </w:r>
      <w:r>
        <w:instrText xml:space="preserve"> PAGEREF _Toc278984186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Powers of water board</w:t>
      </w:r>
      <w:r>
        <w:tab/>
      </w:r>
      <w:r>
        <w:fldChar w:fldCharType="begin"/>
      </w:r>
      <w:r>
        <w:instrText xml:space="preserve"> PAGEREF _Toc278984187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Power to break road etc.</w:t>
      </w:r>
      <w:r>
        <w:tab/>
      </w:r>
      <w:r>
        <w:fldChar w:fldCharType="begin"/>
      </w:r>
      <w:r>
        <w:instrText xml:space="preserve"> PAGEREF _Toc278984188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Notices to be served on local government having control before breaking up road or opening drains</w:t>
      </w:r>
      <w:r>
        <w:tab/>
      </w:r>
      <w:r>
        <w:fldChar w:fldCharType="begin"/>
      </w:r>
      <w:r>
        <w:instrText xml:space="preserve"> PAGEREF _Toc278984189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Roads not to be broken up except under superintendence of local government</w:t>
      </w:r>
      <w:r>
        <w:tab/>
      </w:r>
      <w:r>
        <w:fldChar w:fldCharType="begin"/>
      </w:r>
      <w:r>
        <w:instrText xml:space="preserve"> PAGEREF _Toc278984190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Roads etc. broken up to be re-instated without delay</w:t>
      </w:r>
      <w:r>
        <w:tab/>
      </w:r>
      <w:r>
        <w:fldChar w:fldCharType="begin"/>
      </w:r>
      <w:r>
        <w:instrText xml:space="preserve"> PAGEREF _Toc278984191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Local governments to give particulars as to levels</w:t>
      </w:r>
      <w:r>
        <w:tab/>
      </w:r>
      <w:r>
        <w:fldChar w:fldCharType="begin"/>
      </w:r>
      <w:r>
        <w:instrText xml:space="preserve"> PAGEREF _Toc278984192 \h </w:instrText>
      </w:r>
      <w:r>
        <w:fldChar w:fldCharType="separate"/>
      </w:r>
      <w:r>
        <w:t>29</w:t>
      </w:r>
      <w:r>
        <w:fldChar w:fldCharType="end"/>
      </w:r>
    </w:p>
    <w:p>
      <w:pPr>
        <w:pStyle w:val="TOC8"/>
        <w:rPr>
          <w:sz w:val="24"/>
          <w:szCs w:val="24"/>
        </w:rPr>
      </w:pPr>
      <w:r>
        <w:rPr>
          <w:szCs w:val="24"/>
        </w:rPr>
        <w:t>51A</w:t>
      </w:r>
      <w:r>
        <w:rPr>
          <w:snapToGrid w:val="0"/>
          <w:szCs w:val="24"/>
        </w:rPr>
        <w:t xml:space="preserve">. </w:t>
      </w:r>
      <w:r>
        <w:rPr>
          <w:snapToGrid w:val="0"/>
          <w:szCs w:val="24"/>
        </w:rPr>
        <w:tab/>
        <w:t>Water quality, and provision of works etc.</w:t>
      </w:r>
      <w:r>
        <w:tab/>
      </w:r>
      <w:r>
        <w:fldChar w:fldCharType="begin"/>
      </w:r>
      <w:r>
        <w:instrText xml:space="preserve"> PAGEREF _Toc278984193 \h </w:instrText>
      </w:r>
      <w:r>
        <w:fldChar w:fldCharType="separate"/>
      </w:r>
      <w:r>
        <w:t>30</w:t>
      </w:r>
      <w:r>
        <w:fldChar w:fldCharType="end"/>
      </w:r>
    </w:p>
    <w:p>
      <w:pPr>
        <w:pStyle w:val="TOC8"/>
        <w:rPr>
          <w:sz w:val="24"/>
          <w:szCs w:val="24"/>
        </w:rPr>
      </w:pPr>
      <w:r>
        <w:rPr>
          <w:szCs w:val="24"/>
        </w:rPr>
        <w:t>52</w:t>
      </w:r>
      <w:r>
        <w:rPr>
          <w:snapToGrid w:val="0"/>
          <w:szCs w:val="24"/>
        </w:rPr>
        <w:t>.</w:t>
      </w:r>
      <w:r>
        <w:rPr>
          <w:snapToGrid w:val="0"/>
          <w:szCs w:val="24"/>
        </w:rPr>
        <w:tab/>
        <w:t>Works may be constructed by Minister</w:t>
      </w:r>
      <w:r>
        <w:tab/>
      </w:r>
      <w:r>
        <w:fldChar w:fldCharType="begin"/>
      </w:r>
      <w:r>
        <w:instrText xml:space="preserve"> PAGEREF _Toc278984194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Water board to be advised of Minister’s intention to construct works</w:t>
      </w:r>
      <w:r>
        <w:tab/>
      </w:r>
      <w:r>
        <w:fldChar w:fldCharType="begin"/>
      </w:r>
      <w:r>
        <w:instrText xml:space="preserve"> PAGEREF _Toc278984195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Works to be transferred to water board on payment of cost</w:t>
      </w:r>
      <w:r>
        <w:tab/>
      </w:r>
      <w:r>
        <w:fldChar w:fldCharType="begin"/>
      </w:r>
      <w:r>
        <w:instrText xml:space="preserve"> PAGEREF _Toc278984196 \h </w:instrText>
      </w:r>
      <w:r>
        <w:fldChar w:fldCharType="separate"/>
      </w:r>
      <w:r>
        <w:t>34</w:t>
      </w:r>
      <w:r>
        <w:fldChar w:fldCharType="end"/>
      </w:r>
    </w:p>
    <w:p>
      <w:pPr>
        <w:pStyle w:val="TOC2"/>
        <w:tabs>
          <w:tab w:val="right" w:leader="dot" w:pos="7086"/>
        </w:tabs>
        <w:rPr>
          <w:b w:val="0"/>
          <w:sz w:val="24"/>
          <w:szCs w:val="24"/>
        </w:rPr>
      </w:pPr>
      <w:r>
        <w:rPr>
          <w:szCs w:val="30"/>
        </w:rPr>
        <w:t>Part IV — The supply and distribution of water</w:t>
      </w:r>
    </w:p>
    <w:p>
      <w:pPr>
        <w:pStyle w:val="TOC8"/>
        <w:rPr>
          <w:sz w:val="24"/>
          <w:szCs w:val="24"/>
        </w:rPr>
      </w:pPr>
      <w:r>
        <w:rPr>
          <w:szCs w:val="24"/>
        </w:rPr>
        <w:t>55</w:t>
      </w:r>
      <w:r>
        <w:rPr>
          <w:snapToGrid w:val="0"/>
          <w:szCs w:val="24"/>
        </w:rPr>
        <w:t>.</w:t>
      </w:r>
      <w:r>
        <w:rPr>
          <w:snapToGrid w:val="0"/>
          <w:szCs w:val="24"/>
        </w:rPr>
        <w:tab/>
        <w:t>Supply to rated land</w:t>
      </w:r>
      <w:r>
        <w:tab/>
      </w:r>
      <w:r>
        <w:fldChar w:fldCharType="begin"/>
      </w:r>
      <w:r>
        <w:instrText xml:space="preserve"> PAGEREF _Toc278984198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Request for supply to rated land</w:t>
      </w:r>
      <w:r>
        <w:tab/>
      </w:r>
      <w:r>
        <w:fldChar w:fldCharType="begin"/>
      </w:r>
      <w:r>
        <w:instrText xml:space="preserve"> PAGEREF _Toc278984199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Supply to land not rated</w:t>
      </w:r>
      <w:r>
        <w:tab/>
      </w:r>
      <w:r>
        <w:fldChar w:fldCharType="begin"/>
      </w:r>
      <w:r>
        <w:instrText xml:space="preserve"> PAGEREF _Toc278984200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Water board may supply meter and charge by measure</w:t>
      </w:r>
      <w:r>
        <w:tab/>
      </w:r>
      <w:r>
        <w:fldChar w:fldCharType="begin"/>
      </w:r>
      <w:r>
        <w:instrText xml:space="preserve"> PAGEREF _Toc278984201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Meter records and testing of meters</w:t>
      </w:r>
      <w:r>
        <w:tab/>
      </w:r>
      <w:r>
        <w:fldChar w:fldCharType="begin"/>
      </w:r>
      <w:r>
        <w:instrText xml:space="preserve"> PAGEREF _Toc278984202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Water may be cut off from unoccupied premises etc.</w:t>
      </w:r>
      <w:r>
        <w:tab/>
      </w:r>
      <w:r>
        <w:fldChar w:fldCharType="begin"/>
      </w:r>
      <w:r>
        <w:instrText xml:space="preserve"> PAGEREF _Toc278984203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Provisions for supplying groups of houses</w:t>
      </w:r>
      <w:r>
        <w:tab/>
      </w:r>
      <w:r>
        <w:fldChar w:fldCharType="begin"/>
      </w:r>
      <w:r>
        <w:instrText xml:space="preserve"> PAGEREF _Toc278984204 \h </w:instrText>
      </w:r>
      <w:r>
        <w:fldChar w:fldCharType="separate"/>
      </w:r>
      <w:r>
        <w:t>39</w:t>
      </w:r>
      <w:r>
        <w:fldChar w:fldCharType="end"/>
      </w:r>
    </w:p>
    <w:p>
      <w:pPr>
        <w:pStyle w:val="TOC8"/>
        <w:rPr>
          <w:sz w:val="24"/>
          <w:szCs w:val="24"/>
        </w:rPr>
      </w:pPr>
      <w:r>
        <w:rPr>
          <w:szCs w:val="24"/>
        </w:rPr>
        <w:t>61A</w:t>
      </w:r>
      <w:r>
        <w:rPr>
          <w:snapToGrid w:val="0"/>
          <w:szCs w:val="24"/>
        </w:rPr>
        <w:t xml:space="preserve">. </w:t>
      </w:r>
      <w:r>
        <w:rPr>
          <w:snapToGrid w:val="0"/>
          <w:szCs w:val="24"/>
        </w:rPr>
        <w:tab/>
        <w:t>Owners and occupiers to provide tanks and appliances</w:t>
      </w:r>
      <w:r>
        <w:tab/>
      </w:r>
      <w:r>
        <w:fldChar w:fldCharType="begin"/>
      </w:r>
      <w:r>
        <w:instrText xml:space="preserve"> PAGEREF _Toc278984205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Supply to land outside water area</w:t>
      </w:r>
      <w:r>
        <w:tab/>
      </w:r>
      <w:r>
        <w:fldChar w:fldCharType="begin"/>
      </w:r>
      <w:r>
        <w:instrText xml:space="preserve"> PAGEREF _Toc278984206 \h </w:instrText>
      </w:r>
      <w:r>
        <w:fldChar w:fldCharType="separate"/>
      </w:r>
      <w:r>
        <w:t>40</w:t>
      </w:r>
      <w:r>
        <w:fldChar w:fldCharType="end"/>
      </w:r>
    </w:p>
    <w:p>
      <w:pPr>
        <w:pStyle w:val="TOC8"/>
        <w:rPr>
          <w:sz w:val="24"/>
          <w:szCs w:val="24"/>
        </w:rPr>
      </w:pPr>
      <w:r>
        <w:rPr>
          <w:szCs w:val="24"/>
        </w:rPr>
        <w:t>62A</w:t>
      </w:r>
      <w:r>
        <w:rPr>
          <w:snapToGrid w:val="0"/>
          <w:szCs w:val="24"/>
        </w:rPr>
        <w:t xml:space="preserve">. </w:t>
      </w:r>
      <w:r>
        <w:rPr>
          <w:snapToGrid w:val="0"/>
          <w:szCs w:val="24"/>
        </w:rPr>
        <w:tab/>
        <w:t>Water supply to subdivided land</w:t>
      </w:r>
      <w:r>
        <w:tab/>
      </w:r>
      <w:r>
        <w:fldChar w:fldCharType="begin"/>
      </w:r>
      <w:r>
        <w:instrText xml:space="preserve"> PAGEREF _Toc278984207 \h </w:instrText>
      </w:r>
      <w:r>
        <w:fldChar w:fldCharType="separate"/>
      </w:r>
      <w:r>
        <w:t>41</w:t>
      </w:r>
      <w:r>
        <w:fldChar w:fldCharType="end"/>
      </w:r>
    </w:p>
    <w:p>
      <w:pPr>
        <w:pStyle w:val="TOC8"/>
        <w:rPr>
          <w:sz w:val="24"/>
          <w:szCs w:val="24"/>
        </w:rPr>
      </w:pPr>
      <w:r>
        <w:rPr>
          <w:szCs w:val="24"/>
        </w:rPr>
        <w:t>62B</w:t>
      </w:r>
      <w:r>
        <w:rPr>
          <w:snapToGrid w:val="0"/>
          <w:szCs w:val="24"/>
        </w:rPr>
        <w:t xml:space="preserve">. </w:t>
      </w:r>
      <w:r>
        <w:rPr>
          <w:snapToGrid w:val="0"/>
          <w:szCs w:val="24"/>
        </w:rPr>
        <w:tab/>
        <w:t>Water supply on development of land</w:t>
      </w:r>
      <w:r>
        <w:tab/>
      </w:r>
      <w:r>
        <w:fldChar w:fldCharType="begin"/>
      </w:r>
      <w:r>
        <w:instrText xml:space="preserve"> PAGEREF _Toc278984208 \h </w:instrText>
      </w:r>
      <w:r>
        <w:fldChar w:fldCharType="separate"/>
      </w:r>
      <w:r>
        <w:t>42</w:t>
      </w:r>
      <w:r>
        <w:fldChar w:fldCharType="end"/>
      </w:r>
    </w:p>
    <w:p>
      <w:pPr>
        <w:pStyle w:val="TOC8"/>
        <w:rPr>
          <w:sz w:val="24"/>
          <w:szCs w:val="24"/>
        </w:rPr>
      </w:pPr>
      <w:r>
        <w:rPr>
          <w:szCs w:val="24"/>
        </w:rPr>
        <w:t>62C</w:t>
      </w:r>
      <w:r>
        <w:rPr>
          <w:snapToGrid w:val="0"/>
          <w:szCs w:val="24"/>
        </w:rPr>
        <w:t xml:space="preserve">. </w:t>
      </w:r>
      <w:r>
        <w:rPr>
          <w:snapToGrid w:val="0"/>
          <w:szCs w:val="24"/>
        </w:rPr>
        <w:tab/>
        <w:t>Deferring headworks payments for certain subdivisions</w:t>
      </w:r>
      <w:r>
        <w:tab/>
      </w:r>
      <w:r>
        <w:fldChar w:fldCharType="begin"/>
      </w:r>
      <w:r>
        <w:instrText xml:space="preserve"> PAGEREF _Toc278984209 \h </w:instrText>
      </w:r>
      <w:r>
        <w:fldChar w:fldCharType="separate"/>
      </w:r>
      <w:r>
        <w:t>42</w:t>
      </w:r>
      <w:r>
        <w:fldChar w:fldCharType="end"/>
      </w:r>
    </w:p>
    <w:p>
      <w:pPr>
        <w:pStyle w:val="TOC8"/>
        <w:rPr>
          <w:sz w:val="24"/>
          <w:szCs w:val="24"/>
        </w:rPr>
      </w:pPr>
      <w:r>
        <w:rPr>
          <w:szCs w:val="24"/>
        </w:rPr>
        <w:t>62D</w:t>
      </w:r>
      <w:r>
        <w:rPr>
          <w:snapToGrid w:val="0"/>
          <w:szCs w:val="24"/>
        </w:rPr>
        <w:t xml:space="preserve">. </w:t>
      </w:r>
      <w:r>
        <w:rPr>
          <w:snapToGrid w:val="0"/>
          <w:szCs w:val="24"/>
        </w:rPr>
        <w:tab/>
        <w:t>Transfer of land restricted until deferred amount paid</w:t>
      </w:r>
      <w:r>
        <w:tab/>
      </w:r>
      <w:r>
        <w:fldChar w:fldCharType="begin"/>
      </w:r>
      <w:r>
        <w:instrText xml:space="preserve"> PAGEREF _Toc278984210 \h </w:instrText>
      </w:r>
      <w:r>
        <w:fldChar w:fldCharType="separate"/>
      </w:r>
      <w:r>
        <w:t>44</w:t>
      </w:r>
      <w:r>
        <w:fldChar w:fldCharType="end"/>
      </w:r>
    </w:p>
    <w:p>
      <w:pPr>
        <w:pStyle w:val="TOC8"/>
        <w:rPr>
          <w:sz w:val="24"/>
          <w:szCs w:val="24"/>
        </w:rPr>
      </w:pPr>
      <w:r>
        <w:rPr>
          <w:szCs w:val="24"/>
        </w:rPr>
        <w:t>63</w:t>
      </w:r>
      <w:r>
        <w:rPr>
          <w:snapToGrid w:val="0"/>
          <w:szCs w:val="24"/>
        </w:rPr>
        <w:t>.</w:t>
      </w:r>
      <w:r>
        <w:rPr>
          <w:snapToGrid w:val="0"/>
          <w:szCs w:val="24"/>
        </w:rPr>
        <w:tab/>
        <w:t>Fire hydrants</w:t>
      </w:r>
      <w:r>
        <w:tab/>
      </w:r>
      <w:r>
        <w:fldChar w:fldCharType="begin"/>
      </w:r>
      <w:r>
        <w:instrText xml:space="preserve"> PAGEREF _Toc278984211 \h </w:instrText>
      </w:r>
      <w:r>
        <w:fldChar w:fldCharType="separate"/>
      </w:r>
      <w:r>
        <w:t>46</w:t>
      </w:r>
      <w:r>
        <w:fldChar w:fldCharType="end"/>
      </w:r>
    </w:p>
    <w:p>
      <w:pPr>
        <w:pStyle w:val="TOC8"/>
        <w:rPr>
          <w:sz w:val="24"/>
          <w:szCs w:val="24"/>
        </w:rPr>
      </w:pPr>
      <w:r>
        <w:rPr>
          <w:szCs w:val="24"/>
        </w:rPr>
        <w:t>65A</w:t>
      </w:r>
      <w:r>
        <w:rPr>
          <w:snapToGrid w:val="0"/>
          <w:szCs w:val="24"/>
        </w:rPr>
        <w:t xml:space="preserve">. </w:t>
      </w:r>
      <w:r>
        <w:rPr>
          <w:snapToGrid w:val="0"/>
          <w:szCs w:val="24"/>
        </w:rPr>
        <w:tab/>
        <w:t>Acquisition by agreement of works from person or local government</w:t>
      </w:r>
      <w:r>
        <w:tab/>
      </w:r>
      <w:r>
        <w:fldChar w:fldCharType="begin"/>
      </w:r>
      <w:r>
        <w:instrText xml:space="preserve"> PAGEREF _Toc278984212 \h </w:instrText>
      </w:r>
      <w:r>
        <w:fldChar w:fldCharType="separate"/>
      </w:r>
      <w:r>
        <w:t>49</w:t>
      </w:r>
      <w:r>
        <w:fldChar w:fldCharType="end"/>
      </w:r>
    </w:p>
    <w:p>
      <w:pPr>
        <w:pStyle w:val="TOC2"/>
        <w:tabs>
          <w:tab w:val="right" w:leader="dot" w:pos="7086"/>
        </w:tabs>
        <w:rPr>
          <w:b w:val="0"/>
          <w:sz w:val="24"/>
          <w:szCs w:val="24"/>
        </w:rPr>
      </w:pPr>
      <w:r>
        <w:rPr>
          <w:szCs w:val="30"/>
        </w:rPr>
        <w:t>Part V — The protection of works and fittings and the prevention of waste</w:t>
      </w:r>
    </w:p>
    <w:p>
      <w:pPr>
        <w:pStyle w:val="TOC8"/>
        <w:rPr>
          <w:sz w:val="24"/>
          <w:szCs w:val="24"/>
        </w:rPr>
      </w:pPr>
      <w:r>
        <w:rPr>
          <w:szCs w:val="24"/>
        </w:rPr>
        <w:t>66</w:t>
      </w:r>
      <w:r>
        <w:rPr>
          <w:snapToGrid w:val="0"/>
          <w:szCs w:val="24"/>
        </w:rPr>
        <w:t>.</w:t>
      </w:r>
      <w:r>
        <w:rPr>
          <w:snapToGrid w:val="0"/>
          <w:szCs w:val="24"/>
        </w:rPr>
        <w:tab/>
        <w:t>Duty to keep fittings in repair</w:t>
      </w:r>
      <w:r>
        <w:tab/>
      </w:r>
      <w:r>
        <w:fldChar w:fldCharType="begin"/>
      </w:r>
      <w:r>
        <w:instrText xml:space="preserve"> PAGEREF _Toc278984214 \h </w:instrText>
      </w:r>
      <w:r>
        <w:fldChar w:fldCharType="separate"/>
      </w:r>
      <w:r>
        <w:t>50</w:t>
      </w:r>
      <w:r>
        <w:fldChar w:fldCharType="end"/>
      </w:r>
    </w:p>
    <w:p>
      <w:pPr>
        <w:pStyle w:val="TOC8"/>
        <w:rPr>
          <w:sz w:val="24"/>
          <w:szCs w:val="24"/>
        </w:rPr>
      </w:pPr>
      <w:r>
        <w:rPr>
          <w:szCs w:val="24"/>
        </w:rPr>
        <w:t>67</w:t>
      </w:r>
      <w:r>
        <w:rPr>
          <w:snapToGrid w:val="0"/>
          <w:szCs w:val="24"/>
        </w:rPr>
        <w:t>.</w:t>
      </w:r>
      <w:r>
        <w:rPr>
          <w:snapToGrid w:val="0"/>
          <w:szCs w:val="24"/>
        </w:rPr>
        <w:tab/>
        <w:t>Fittings not to be connected or disconnected without notice</w:t>
      </w:r>
      <w:r>
        <w:tab/>
      </w:r>
      <w:r>
        <w:fldChar w:fldCharType="begin"/>
      </w:r>
      <w:r>
        <w:instrText xml:space="preserve"> PAGEREF _Toc278984215 \h </w:instrText>
      </w:r>
      <w:r>
        <w:fldChar w:fldCharType="separate"/>
      </w:r>
      <w:r>
        <w:t>50</w:t>
      </w:r>
      <w:r>
        <w:fldChar w:fldCharType="end"/>
      </w:r>
    </w:p>
    <w:p>
      <w:pPr>
        <w:pStyle w:val="TOC8"/>
        <w:rPr>
          <w:sz w:val="24"/>
          <w:szCs w:val="24"/>
        </w:rPr>
      </w:pPr>
      <w:r>
        <w:rPr>
          <w:szCs w:val="24"/>
        </w:rPr>
        <w:t>68</w:t>
      </w:r>
      <w:r>
        <w:rPr>
          <w:snapToGrid w:val="0"/>
          <w:szCs w:val="24"/>
        </w:rPr>
        <w:t>.</w:t>
      </w:r>
      <w:r>
        <w:rPr>
          <w:snapToGrid w:val="0"/>
          <w:szCs w:val="24"/>
        </w:rPr>
        <w:tab/>
        <w:t>Power to enter and examine whether water is wasted etc.</w:t>
      </w:r>
      <w:r>
        <w:tab/>
      </w:r>
      <w:r>
        <w:fldChar w:fldCharType="begin"/>
      </w:r>
      <w:r>
        <w:instrText xml:space="preserve"> PAGEREF _Toc278984216 \h </w:instrText>
      </w:r>
      <w:r>
        <w:fldChar w:fldCharType="separate"/>
      </w:r>
      <w:r>
        <w:t>50</w:t>
      </w:r>
      <w:r>
        <w:fldChar w:fldCharType="end"/>
      </w:r>
    </w:p>
    <w:p>
      <w:pPr>
        <w:pStyle w:val="TOC8"/>
        <w:rPr>
          <w:sz w:val="24"/>
          <w:szCs w:val="24"/>
        </w:rPr>
      </w:pPr>
      <w:r>
        <w:rPr>
          <w:szCs w:val="24"/>
        </w:rPr>
        <w:t>69</w:t>
      </w:r>
      <w:r>
        <w:rPr>
          <w:snapToGrid w:val="0"/>
          <w:szCs w:val="24"/>
        </w:rPr>
        <w:t>.</w:t>
      </w:r>
      <w:r>
        <w:rPr>
          <w:snapToGrid w:val="0"/>
          <w:szCs w:val="24"/>
        </w:rPr>
        <w:tab/>
        <w:t>Protection of fittings</w:t>
      </w:r>
      <w:r>
        <w:tab/>
      </w:r>
      <w:r>
        <w:fldChar w:fldCharType="begin"/>
      </w:r>
      <w:r>
        <w:instrText xml:space="preserve"> PAGEREF _Toc278984217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Power to enter on land and fix fittings</w:t>
      </w:r>
      <w:r>
        <w:tab/>
      </w:r>
      <w:r>
        <w:fldChar w:fldCharType="begin"/>
      </w:r>
      <w:r>
        <w:instrText xml:space="preserve"> PAGEREF _Toc278984218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Penalty for using unauthorised fittings</w:t>
      </w:r>
      <w:r>
        <w:tab/>
      </w:r>
      <w:r>
        <w:fldChar w:fldCharType="begin"/>
      </w:r>
      <w:r>
        <w:instrText xml:space="preserve"> PAGEREF _Toc278984219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Penalty for not repairing fittings</w:t>
      </w:r>
      <w:r>
        <w:tab/>
      </w:r>
      <w:r>
        <w:fldChar w:fldCharType="begin"/>
      </w:r>
      <w:r>
        <w:instrText xml:space="preserve"> PAGEREF _Toc278984220 \h </w:instrText>
      </w:r>
      <w:r>
        <w:fldChar w:fldCharType="separate"/>
      </w:r>
      <w:r>
        <w:t>52</w:t>
      </w:r>
      <w:r>
        <w:fldChar w:fldCharType="end"/>
      </w:r>
    </w:p>
    <w:p>
      <w:pPr>
        <w:pStyle w:val="TOC8"/>
        <w:rPr>
          <w:sz w:val="24"/>
          <w:szCs w:val="24"/>
        </w:rPr>
      </w:pPr>
      <w:r>
        <w:rPr>
          <w:szCs w:val="24"/>
        </w:rPr>
        <w:t>73</w:t>
      </w:r>
      <w:r>
        <w:rPr>
          <w:snapToGrid w:val="0"/>
          <w:szCs w:val="24"/>
        </w:rPr>
        <w:t>.</w:t>
      </w:r>
      <w:r>
        <w:rPr>
          <w:snapToGrid w:val="0"/>
          <w:szCs w:val="24"/>
        </w:rPr>
        <w:tab/>
        <w:t>Penalty for destroying valves etc.</w:t>
      </w:r>
      <w:r>
        <w:tab/>
      </w:r>
      <w:r>
        <w:fldChar w:fldCharType="begin"/>
      </w:r>
      <w:r>
        <w:instrText xml:space="preserve"> PAGEREF _Toc278984221 \h </w:instrText>
      </w:r>
      <w:r>
        <w:fldChar w:fldCharType="separate"/>
      </w:r>
      <w:r>
        <w:t>52</w:t>
      </w:r>
      <w:r>
        <w:fldChar w:fldCharType="end"/>
      </w:r>
    </w:p>
    <w:p>
      <w:pPr>
        <w:pStyle w:val="TOC8"/>
        <w:rPr>
          <w:sz w:val="24"/>
          <w:szCs w:val="24"/>
        </w:rPr>
      </w:pPr>
      <w:r>
        <w:rPr>
          <w:szCs w:val="24"/>
        </w:rPr>
        <w:t>74</w:t>
      </w:r>
      <w:r>
        <w:rPr>
          <w:snapToGrid w:val="0"/>
          <w:szCs w:val="24"/>
        </w:rPr>
        <w:t>.</w:t>
      </w:r>
      <w:r>
        <w:rPr>
          <w:snapToGrid w:val="0"/>
          <w:szCs w:val="24"/>
        </w:rPr>
        <w:tab/>
        <w:t>Penalty for taking etc. water in contravention of this Act</w:t>
      </w:r>
      <w:r>
        <w:tab/>
      </w:r>
      <w:r>
        <w:fldChar w:fldCharType="begin"/>
      </w:r>
      <w:r>
        <w:instrText xml:space="preserve"> PAGEREF _Toc278984222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Fraudulent taking of water</w:t>
      </w:r>
      <w:r>
        <w:tab/>
      </w:r>
      <w:r>
        <w:fldChar w:fldCharType="begin"/>
      </w:r>
      <w:r>
        <w:instrText xml:space="preserve"> PAGEREF _Toc278984223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Other consequences of contravening this Act or by</w:t>
      </w:r>
      <w:r>
        <w:rPr>
          <w:snapToGrid w:val="0"/>
          <w:szCs w:val="24"/>
        </w:rPr>
        <w:noBreakHyphen/>
        <w:t>laws</w:t>
      </w:r>
      <w:r>
        <w:tab/>
      </w:r>
      <w:r>
        <w:fldChar w:fldCharType="begin"/>
      </w:r>
      <w:r>
        <w:instrText xml:space="preserve"> PAGEREF _Toc278984224 \h </w:instrText>
      </w:r>
      <w:r>
        <w:fldChar w:fldCharType="separate"/>
      </w:r>
      <w:r>
        <w:t>54</w:t>
      </w:r>
      <w:r>
        <w:fldChar w:fldCharType="end"/>
      </w:r>
    </w:p>
    <w:p>
      <w:pPr>
        <w:pStyle w:val="TOC2"/>
        <w:tabs>
          <w:tab w:val="right" w:leader="dot" w:pos="7086"/>
        </w:tabs>
        <w:rPr>
          <w:b w:val="0"/>
          <w:sz w:val="24"/>
          <w:szCs w:val="24"/>
        </w:rPr>
      </w:pPr>
      <w:r>
        <w:rPr>
          <w:szCs w:val="30"/>
        </w:rPr>
        <w:t>Part VI — Water rates and payment for water</w:t>
      </w:r>
    </w:p>
    <w:p>
      <w:pPr>
        <w:pStyle w:val="TOC4"/>
        <w:tabs>
          <w:tab w:val="right" w:leader="dot" w:pos="7086"/>
        </w:tabs>
        <w:rPr>
          <w:b w:val="0"/>
          <w:sz w:val="24"/>
          <w:szCs w:val="24"/>
        </w:rPr>
      </w:pPr>
      <w:r>
        <w:rPr>
          <w:szCs w:val="26"/>
        </w:rPr>
        <w:t>Division 1 — The rating records</w:t>
      </w:r>
    </w:p>
    <w:p>
      <w:pPr>
        <w:pStyle w:val="TOC8"/>
        <w:rPr>
          <w:sz w:val="24"/>
          <w:szCs w:val="24"/>
        </w:rPr>
      </w:pPr>
      <w:r>
        <w:rPr>
          <w:szCs w:val="24"/>
        </w:rPr>
        <w:t>76A</w:t>
      </w:r>
      <w:r>
        <w:rPr>
          <w:snapToGrid w:val="0"/>
          <w:szCs w:val="24"/>
        </w:rPr>
        <w:t xml:space="preserve">. </w:t>
      </w:r>
      <w:r>
        <w:rPr>
          <w:snapToGrid w:val="0"/>
          <w:szCs w:val="24"/>
        </w:rPr>
        <w:tab/>
        <w:t>Terms used</w:t>
      </w:r>
      <w:r>
        <w:tab/>
      </w:r>
      <w:r>
        <w:fldChar w:fldCharType="begin"/>
      </w:r>
      <w:r>
        <w:instrText xml:space="preserve"> PAGEREF _Toc278984227 \h </w:instrText>
      </w:r>
      <w:r>
        <w:fldChar w:fldCharType="separate"/>
      </w:r>
      <w:r>
        <w:t>55</w:t>
      </w:r>
      <w:r>
        <w:fldChar w:fldCharType="end"/>
      </w:r>
    </w:p>
    <w:p>
      <w:pPr>
        <w:pStyle w:val="TOC8"/>
        <w:rPr>
          <w:sz w:val="24"/>
          <w:szCs w:val="24"/>
        </w:rPr>
      </w:pPr>
      <w:r>
        <w:rPr>
          <w:szCs w:val="24"/>
        </w:rPr>
        <w:t>76B</w:t>
      </w:r>
      <w:r>
        <w:rPr>
          <w:snapToGrid w:val="0"/>
          <w:szCs w:val="24"/>
        </w:rPr>
        <w:t xml:space="preserve">. </w:t>
      </w:r>
      <w:r>
        <w:rPr>
          <w:snapToGrid w:val="0"/>
          <w:szCs w:val="24"/>
        </w:rPr>
        <w:tab/>
        <w:t>Authority for Minister to appoint rating years</w:t>
      </w:r>
      <w:r>
        <w:tab/>
      </w:r>
      <w:r>
        <w:fldChar w:fldCharType="begin"/>
      </w:r>
      <w:r>
        <w:instrText xml:space="preserve"> PAGEREF _Toc278984228 \h </w:instrText>
      </w:r>
      <w:r>
        <w:fldChar w:fldCharType="separate"/>
      </w:r>
      <w:r>
        <w:t>55</w:t>
      </w:r>
      <w:r>
        <w:fldChar w:fldCharType="end"/>
      </w:r>
    </w:p>
    <w:p>
      <w:pPr>
        <w:pStyle w:val="TOC8"/>
        <w:rPr>
          <w:sz w:val="24"/>
          <w:szCs w:val="24"/>
        </w:rPr>
      </w:pPr>
      <w:r>
        <w:rPr>
          <w:szCs w:val="24"/>
        </w:rPr>
        <w:t>76C</w:t>
      </w:r>
      <w:r>
        <w:rPr>
          <w:snapToGrid w:val="0"/>
          <w:szCs w:val="24"/>
        </w:rPr>
        <w:t xml:space="preserve">. </w:t>
      </w:r>
      <w:r>
        <w:rPr>
          <w:snapToGrid w:val="0"/>
          <w:szCs w:val="24"/>
        </w:rPr>
        <w:tab/>
        <w:t>Adjustment of rate on alteration of rating year</w:t>
      </w:r>
      <w:r>
        <w:tab/>
      </w:r>
      <w:r>
        <w:fldChar w:fldCharType="begin"/>
      </w:r>
      <w:r>
        <w:instrText xml:space="preserve"> PAGEREF _Toc278984229 \h </w:instrText>
      </w:r>
      <w:r>
        <w:fldChar w:fldCharType="separate"/>
      </w:r>
      <w:r>
        <w:t>56</w:t>
      </w:r>
      <w:r>
        <w:fldChar w:fldCharType="end"/>
      </w:r>
    </w:p>
    <w:p>
      <w:pPr>
        <w:pStyle w:val="TOC8"/>
        <w:rPr>
          <w:sz w:val="24"/>
          <w:szCs w:val="24"/>
        </w:rPr>
      </w:pPr>
      <w:r>
        <w:rPr>
          <w:szCs w:val="24"/>
        </w:rPr>
        <w:t>77</w:t>
      </w:r>
      <w:r>
        <w:rPr>
          <w:snapToGrid w:val="0"/>
          <w:szCs w:val="24"/>
        </w:rPr>
        <w:t>.</w:t>
      </w:r>
      <w:r>
        <w:rPr>
          <w:snapToGrid w:val="0"/>
          <w:szCs w:val="24"/>
        </w:rPr>
        <w:tab/>
        <w:t>Rating records</w:t>
      </w:r>
      <w:r>
        <w:tab/>
      </w:r>
      <w:r>
        <w:fldChar w:fldCharType="begin"/>
      </w:r>
      <w:r>
        <w:instrText xml:space="preserve"> PAGEREF _Toc278984230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Inspection of rating records</w:t>
      </w:r>
      <w:r>
        <w:tab/>
      </w:r>
      <w:r>
        <w:fldChar w:fldCharType="begin"/>
      </w:r>
      <w:r>
        <w:instrText xml:space="preserve"> PAGEREF _Toc278984231 \h </w:instrText>
      </w:r>
      <w:r>
        <w:fldChar w:fldCharType="separate"/>
      </w:r>
      <w:r>
        <w:t>57</w:t>
      </w:r>
      <w:r>
        <w:fldChar w:fldCharType="end"/>
      </w:r>
    </w:p>
    <w:p>
      <w:pPr>
        <w:pStyle w:val="TOC8"/>
        <w:rPr>
          <w:sz w:val="24"/>
          <w:szCs w:val="24"/>
        </w:rPr>
      </w:pPr>
      <w:r>
        <w:rPr>
          <w:szCs w:val="24"/>
        </w:rPr>
        <w:t>80</w:t>
      </w:r>
      <w:r>
        <w:rPr>
          <w:snapToGrid w:val="0"/>
          <w:szCs w:val="24"/>
        </w:rPr>
        <w:t>.</w:t>
      </w:r>
      <w:r>
        <w:rPr>
          <w:snapToGrid w:val="0"/>
          <w:szCs w:val="24"/>
        </w:rPr>
        <w:tab/>
        <w:t>Water board may inspect rating records of local governments</w:t>
      </w:r>
      <w:r>
        <w:tab/>
      </w:r>
      <w:r>
        <w:fldChar w:fldCharType="begin"/>
      </w:r>
      <w:r>
        <w:instrText xml:space="preserve"> PAGEREF _Toc278984232 \h </w:instrText>
      </w:r>
      <w:r>
        <w:fldChar w:fldCharType="separate"/>
      </w:r>
      <w:r>
        <w:t>57</w:t>
      </w:r>
      <w:r>
        <w:fldChar w:fldCharType="end"/>
      </w:r>
    </w:p>
    <w:p>
      <w:pPr>
        <w:pStyle w:val="TOC8"/>
        <w:rPr>
          <w:sz w:val="24"/>
          <w:szCs w:val="24"/>
        </w:rPr>
      </w:pPr>
      <w:r>
        <w:rPr>
          <w:szCs w:val="24"/>
        </w:rPr>
        <w:t>81</w:t>
      </w:r>
      <w:r>
        <w:rPr>
          <w:snapToGrid w:val="0"/>
          <w:szCs w:val="24"/>
        </w:rPr>
        <w:t>.</w:t>
      </w:r>
      <w:r>
        <w:rPr>
          <w:snapToGrid w:val="0"/>
          <w:szCs w:val="24"/>
        </w:rPr>
        <w:tab/>
        <w:t>Access to be given</w:t>
      </w:r>
      <w:r>
        <w:tab/>
      </w:r>
      <w:r>
        <w:fldChar w:fldCharType="begin"/>
      </w:r>
      <w:r>
        <w:instrText xml:space="preserve"> PAGEREF _Toc278984233 \h </w:instrText>
      </w:r>
      <w:r>
        <w:fldChar w:fldCharType="separate"/>
      </w:r>
      <w:r>
        <w:t>57</w:t>
      </w:r>
      <w:r>
        <w:fldChar w:fldCharType="end"/>
      </w:r>
    </w:p>
    <w:p>
      <w:pPr>
        <w:pStyle w:val="TOC8"/>
        <w:rPr>
          <w:sz w:val="24"/>
          <w:szCs w:val="24"/>
        </w:rPr>
      </w:pPr>
      <w:r>
        <w:rPr>
          <w:szCs w:val="24"/>
        </w:rPr>
        <w:t>82</w:t>
      </w:r>
      <w:r>
        <w:rPr>
          <w:snapToGrid w:val="0"/>
          <w:szCs w:val="24"/>
        </w:rPr>
        <w:t>.</w:t>
      </w:r>
      <w:r>
        <w:rPr>
          <w:snapToGrid w:val="0"/>
          <w:szCs w:val="24"/>
        </w:rPr>
        <w:tab/>
        <w:t>Penalty for not permitting inspection</w:t>
      </w:r>
      <w:r>
        <w:tab/>
      </w:r>
      <w:r>
        <w:fldChar w:fldCharType="begin"/>
      </w:r>
      <w:r>
        <w:instrText xml:space="preserve"> PAGEREF _Toc278984234 \h </w:instrText>
      </w:r>
      <w:r>
        <w:fldChar w:fldCharType="separate"/>
      </w:r>
      <w:r>
        <w:t>58</w:t>
      </w:r>
      <w:r>
        <w:fldChar w:fldCharType="end"/>
      </w:r>
    </w:p>
    <w:p>
      <w:pPr>
        <w:pStyle w:val="TOC8"/>
        <w:rPr>
          <w:sz w:val="24"/>
          <w:szCs w:val="24"/>
        </w:rPr>
      </w:pPr>
      <w:r>
        <w:rPr>
          <w:szCs w:val="24"/>
        </w:rPr>
        <w:t>83</w:t>
      </w:r>
      <w:r>
        <w:rPr>
          <w:snapToGrid w:val="0"/>
          <w:szCs w:val="24"/>
        </w:rPr>
        <w:t>.</w:t>
      </w:r>
      <w:r>
        <w:rPr>
          <w:snapToGrid w:val="0"/>
          <w:szCs w:val="24"/>
        </w:rPr>
        <w:tab/>
        <w:t>Rateable value</w:t>
      </w:r>
      <w:r>
        <w:tab/>
      </w:r>
      <w:r>
        <w:fldChar w:fldCharType="begin"/>
      </w:r>
      <w:r>
        <w:instrText xml:space="preserve"> PAGEREF _Toc278984235 \h </w:instrText>
      </w:r>
      <w:r>
        <w:fldChar w:fldCharType="separate"/>
      </w:r>
      <w:r>
        <w:t>58</w:t>
      </w:r>
      <w:r>
        <w:fldChar w:fldCharType="end"/>
      </w:r>
    </w:p>
    <w:p>
      <w:pPr>
        <w:pStyle w:val="TOC8"/>
        <w:rPr>
          <w:sz w:val="24"/>
          <w:szCs w:val="24"/>
        </w:rPr>
      </w:pPr>
      <w:r>
        <w:rPr>
          <w:szCs w:val="24"/>
        </w:rPr>
        <w:t>84</w:t>
      </w:r>
      <w:r>
        <w:rPr>
          <w:snapToGrid w:val="0"/>
          <w:szCs w:val="24"/>
        </w:rPr>
        <w:t>.</w:t>
      </w:r>
      <w:r>
        <w:rPr>
          <w:snapToGrid w:val="0"/>
          <w:szCs w:val="24"/>
        </w:rPr>
        <w:tab/>
        <w:t>Rating records may be amended</w:t>
      </w:r>
      <w:r>
        <w:tab/>
      </w:r>
      <w:r>
        <w:fldChar w:fldCharType="begin"/>
      </w:r>
      <w:r>
        <w:instrText xml:space="preserve"> PAGEREF _Toc278984236 \h </w:instrText>
      </w:r>
      <w:r>
        <w:fldChar w:fldCharType="separate"/>
      </w:r>
      <w:r>
        <w:t>58</w:t>
      </w:r>
      <w:r>
        <w:fldChar w:fldCharType="end"/>
      </w:r>
    </w:p>
    <w:p>
      <w:pPr>
        <w:pStyle w:val="TOC8"/>
        <w:rPr>
          <w:sz w:val="24"/>
          <w:szCs w:val="24"/>
        </w:rPr>
      </w:pPr>
      <w:r>
        <w:rPr>
          <w:szCs w:val="24"/>
        </w:rPr>
        <w:t>85</w:t>
      </w:r>
      <w:r>
        <w:rPr>
          <w:snapToGrid w:val="0"/>
          <w:szCs w:val="24"/>
        </w:rPr>
        <w:t>.</w:t>
      </w:r>
      <w:r>
        <w:rPr>
          <w:snapToGrid w:val="0"/>
          <w:szCs w:val="24"/>
        </w:rPr>
        <w:tab/>
        <w:t>Notice of amendment to be given</w:t>
      </w:r>
      <w:r>
        <w:tab/>
      </w:r>
      <w:r>
        <w:fldChar w:fldCharType="begin"/>
      </w:r>
      <w:r>
        <w:instrText xml:space="preserve"> PAGEREF _Toc278984237 \h </w:instrText>
      </w:r>
      <w:r>
        <w:fldChar w:fldCharType="separate"/>
      </w:r>
      <w:r>
        <w:t>59</w:t>
      </w:r>
      <w:r>
        <w:fldChar w:fldCharType="end"/>
      </w:r>
    </w:p>
    <w:p>
      <w:pPr>
        <w:pStyle w:val="TOC4"/>
        <w:tabs>
          <w:tab w:val="right" w:leader="dot" w:pos="7086"/>
        </w:tabs>
        <w:rPr>
          <w:b w:val="0"/>
          <w:sz w:val="24"/>
          <w:szCs w:val="24"/>
        </w:rPr>
      </w:pPr>
      <w:r>
        <w:rPr>
          <w:szCs w:val="26"/>
        </w:rPr>
        <w:t>Division 2 — Objections and review</w:t>
      </w:r>
    </w:p>
    <w:p>
      <w:pPr>
        <w:pStyle w:val="TOC8"/>
        <w:rPr>
          <w:sz w:val="24"/>
          <w:szCs w:val="24"/>
        </w:rPr>
      </w:pPr>
      <w:r>
        <w:rPr>
          <w:szCs w:val="24"/>
        </w:rPr>
        <w:t>87</w:t>
      </w:r>
      <w:r>
        <w:rPr>
          <w:snapToGrid w:val="0"/>
          <w:szCs w:val="24"/>
        </w:rPr>
        <w:t>.</w:t>
      </w:r>
      <w:r>
        <w:rPr>
          <w:snapToGrid w:val="0"/>
          <w:szCs w:val="24"/>
        </w:rPr>
        <w:tab/>
        <w:t>Objection to entry in rating records</w:t>
      </w:r>
      <w:r>
        <w:tab/>
      </w:r>
      <w:r>
        <w:fldChar w:fldCharType="begin"/>
      </w:r>
      <w:r>
        <w:instrText xml:space="preserve"> PAGEREF _Toc278984239 \h </w:instrText>
      </w:r>
      <w:r>
        <w:fldChar w:fldCharType="separate"/>
      </w:r>
      <w:r>
        <w:t>59</w:t>
      </w:r>
      <w:r>
        <w:fldChar w:fldCharType="end"/>
      </w:r>
    </w:p>
    <w:p>
      <w:pPr>
        <w:pStyle w:val="TOC8"/>
        <w:rPr>
          <w:sz w:val="24"/>
          <w:szCs w:val="24"/>
        </w:rPr>
      </w:pPr>
      <w:r>
        <w:rPr>
          <w:szCs w:val="24"/>
        </w:rPr>
        <w:t>88</w:t>
      </w:r>
      <w:r>
        <w:rPr>
          <w:snapToGrid w:val="0"/>
          <w:szCs w:val="24"/>
        </w:rPr>
        <w:t>.</w:t>
      </w:r>
      <w:r>
        <w:rPr>
          <w:snapToGrid w:val="0"/>
          <w:szCs w:val="24"/>
        </w:rPr>
        <w:tab/>
        <w:t>Review of decision of water board on objection</w:t>
      </w:r>
      <w:r>
        <w:tab/>
      </w:r>
      <w:r>
        <w:fldChar w:fldCharType="begin"/>
      </w:r>
      <w:r>
        <w:instrText xml:space="preserve"> PAGEREF _Toc278984240 \h </w:instrText>
      </w:r>
      <w:r>
        <w:fldChar w:fldCharType="separate"/>
      </w:r>
      <w:r>
        <w:t>60</w:t>
      </w:r>
      <w:r>
        <w:fldChar w:fldCharType="end"/>
      </w:r>
    </w:p>
    <w:p>
      <w:pPr>
        <w:pStyle w:val="TOC8"/>
        <w:rPr>
          <w:sz w:val="24"/>
          <w:szCs w:val="24"/>
        </w:rPr>
      </w:pPr>
      <w:r>
        <w:rPr>
          <w:szCs w:val="24"/>
        </w:rPr>
        <w:t>89</w:t>
      </w:r>
      <w:r>
        <w:rPr>
          <w:snapToGrid w:val="0"/>
          <w:szCs w:val="24"/>
        </w:rPr>
        <w:t>.</w:t>
      </w:r>
      <w:r>
        <w:rPr>
          <w:snapToGrid w:val="0"/>
          <w:szCs w:val="24"/>
        </w:rPr>
        <w:tab/>
        <w:t>Objections and review of valuations</w:t>
      </w:r>
      <w:r>
        <w:tab/>
      </w:r>
      <w:r>
        <w:fldChar w:fldCharType="begin"/>
      </w:r>
      <w:r>
        <w:instrText xml:space="preserve"> PAGEREF _Toc278984241 \h </w:instrText>
      </w:r>
      <w:r>
        <w:fldChar w:fldCharType="separate"/>
      </w:r>
      <w:r>
        <w:t>61</w:t>
      </w:r>
      <w:r>
        <w:fldChar w:fldCharType="end"/>
      </w:r>
    </w:p>
    <w:p>
      <w:pPr>
        <w:pStyle w:val="TOC8"/>
        <w:rPr>
          <w:sz w:val="24"/>
          <w:szCs w:val="24"/>
        </w:rPr>
      </w:pPr>
      <w:r>
        <w:rPr>
          <w:szCs w:val="24"/>
        </w:rPr>
        <w:t>89A</w:t>
      </w:r>
      <w:r>
        <w:rPr>
          <w:snapToGrid w:val="0"/>
          <w:szCs w:val="24"/>
        </w:rPr>
        <w:t>.</w:t>
      </w:r>
      <w:r>
        <w:rPr>
          <w:snapToGrid w:val="0"/>
          <w:szCs w:val="24"/>
        </w:rPr>
        <w:tab/>
        <w:t>New matters raised on review</w:t>
      </w:r>
      <w:r>
        <w:tab/>
      </w:r>
      <w:r>
        <w:fldChar w:fldCharType="begin"/>
      </w:r>
      <w:r>
        <w:instrText xml:space="preserve"> PAGEREF _Toc278984242 \h </w:instrText>
      </w:r>
      <w:r>
        <w:fldChar w:fldCharType="separate"/>
      </w:r>
      <w:r>
        <w:t>61</w:t>
      </w:r>
      <w:r>
        <w:fldChar w:fldCharType="end"/>
      </w:r>
    </w:p>
    <w:p>
      <w:pPr>
        <w:pStyle w:val="TOC8"/>
        <w:rPr>
          <w:sz w:val="24"/>
          <w:szCs w:val="24"/>
        </w:rPr>
      </w:pPr>
      <w:r>
        <w:rPr>
          <w:szCs w:val="24"/>
        </w:rPr>
        <w:t>89B</w:t>
      </w:r>
      <w:r>
        <w:rPr>
          <w:snapToGrid w:val="0"/>
          <w:szCs w:val="24"/>
        </w:rPr>
        <w:t>.</w:t>
      </w:r>
      <w:r>
        <w:rPr>
          <w:snapToGrid w:val="0"/>
          <w:szCs w:val="24"/>
        </w:rPr>
        <w:tab/>
        <w:t>Written reasons for certain determinations to be given and published</w:t>
      </w:r>
      <w:r>
        <w:tab/>
      </w:r>
      <w:r>
        <w:fldChar w:fldCharType="begin"/>
      </w:r>
      <w:r>
        <w:instrText xml:space="preserve"> PAGEREF _Toc278984243 \h </w:instrText>
      </w:r>
      <w:r>
        <w:fldChar w:fldCharType="separate"/>
      </w:r>
      <w:r>
        <w:t>62</w:t>
      </w:r>
      <w:r>
        <w:fldChar w:fldCharType="end"/>
      </w:r>
    </w:p>
    <w:p>
      <w:pPr>
        <w:pStyle w:val="TOC8"/>
        <w:rPr>
          <w:sz w:val="24"/>
          <w:szCs w:val="24"/>
        </w:rPr>
      </w:pPr>
      <w:r>
        <w:rPr>
          <w:szCs w:val="24"/>
        </w:rPr>
        <w:t>90</w:t>
      </w:r>
      <w:r>
        <w:rPr>
          <w:snapToGrid w:val="0"/>
          <w:szCs w:val="24"/>
        </w:rPr>
        <w:t>.</w:t>
      </w:r>
      <w:r>
        <w:rPr>
          <w:snapToGrid w:val="0"/>
          <w:szCs w:val="24"/>
        </w:rPr>
        <w:tab/>
        <w:t>No other objections and reviews against valuations</w:t>
      </w:r>
      <w:r>
        <w:tab/>
      </w:r>
      <w:r>
        <w:fldChar w:fldCharType="begin"/>
      </w:r>
      <w:r>
        <w:instrText xml:space="preserve"> PAGEREF _Toc278984244 \h </w:instrText>
      </w:r>
      <w:r>
        <w:fldChar w:fldCharType="separate"/>
      </w:r>
      <w:r>
        <w:t>62</w:t>
      </w:r>
      <w:r>
        <w:fldChar w:fldCharType="end"/>
      </w:r>
    </w:p>
    <w:p>
      <w:pPr>
        <w:pStyle w:val="TOC8"/>
        <w:rPr>
          <w:sz w:val="24"/>
          <w:szCs w:val="24"/>
        </w:rPr>
      </w:pPr>
      <w:r>
        <w:rPr>
          <w:szCs w:val="24"/>
        </w:rPr>
        <w:t>91</w:t>
      </w:r>
      <w:r>
        <w:rPr>
          <w:snapToGrid w:val="0"/>
          <w:szCs w:val="24"/>
        </w:rPr>
        <w:t>.</w:t>
      </w:r>
      <w:r>
        <w:rPr>
          <w:snapToGrid w:val="0"/>
          <w:szCs w:val="24"/>
        </w:rPr>
        <w:tab/>
        <w:t>Objection not to affect liability to pay rates</w:t>
      </w:r>
      <w:r>
        <w:tab/>
      </w:r>
      <w:r>
        <w:fldChar w:fldCharType="begin"/>
      </w:r>
      <w:r>
        <w:instrText xml:space="preserve"> PAGEREF _Toc278984245 \h </w:instrText>
      </w:r>
      <w:r>
        <w:fldChar w:fldCharType="separate"/>
      </w:r>
      <w:r>
        <w:t>62</w:t>
      </w:r>
      <w:r>
        <w:fldChar w:fldCharType="end"/>
      </w:r>
    </w:p>
    <w:p>
      <w:pPr>
        <w:pStyle w:val="TOC8"/>
        <w:rPr>
          <w:sz w:val="24"/>
          <w:szCs w:val="24"/>
        </w:rPr>
      </w:pPr>
      <w:r>
        <w:rPr>
          <w:szCs w:val="24"/>
        </w:rPr>
        <w:t>91A</w:t>
      </w:r>
      <w:r>
        <w:rPr>
          <w:snapToGrid w:val="0"/>
          <w:szCs w:val="24"/>
        </w:rPr>
        <w:t xml:space="preserve">. </w:t>
      </w:r>
      <w:r>
        <w:rPr>
          <w:snapToGrid w:val="0"/>
          <w:szCs w:val="24"/>
        </w:rPr>
        <w:tab/>
        <w:t>Water board to amend rating records and assessment consequent on objection or review</w:t>
      </w:r>
      <w:r>
        <w:tab/>
      </w:r>
      <w:r>
        <w:fldChar w:fldCharType="begin"/>
      </w:r>
      <w:r>
        <w:instrText xml:space="preserve"> PAGEREF _Toc278984246 \h </w:instrText>
      </w:r>
      <w:r>
        <w:fldChar w:fldCharType="separate"/>
      </w:r>
      <w:r>
        <w:t>63</w:t>
      </w:r>
      <w:r>
        <w:fldChar w:fldCharType="end"/>
      </w:r>
    </w:p>
    <w:p>
      <w:pPr>
        <w:pStyle w:val="TOC8"/>
        <w:rPr>
          <w:sz w:val="24"/>
          <w:szCs w:val="24"/>
        </w:rPr>
      </w:pPr>
      <w:r>
        <w:rPr>
          <w:szCs w:val="24"/>
        </w:rPr>
        <w:t>92</w:t>
      </w:r>
      <w:r>
        <w:rPr>
          <w:snapToGrid w:val="0"/>
          <w:szCs w:val="24"/>
        </w:rPr>
        <w:t>.</w:t>
      </w:r>
      <w:r>
        <w:rPr>
          <w:snapToGrid w:val="0"/>
          <w:szCs w:val="24"/>
        </w:rPr>
        <w:tab/>
        <w:t>Land subject to water rate</w:t>
      </w:r>
      <w:r>
        <w:tab/>
      </w:r>
      <w:r>
        <w:fldChar w:fldCharType="begin"/>
      </w:r>
      <w:r>
        <w:instrText xml:space="preserve"> PAGEREF _Toc278984247 \h </w:instrText>
      </w:r>
      <w:r>
        <w:fldChar w:fldCharType="separate"/>
      </w:r>
      <w:r>
        <w:t>63</w:t>
      </w:r>
      <w:r>
        <w:fldChar w:fldCharType="end"/>
      </w:r>
    </w:p>
    <w:p>
      <w:pPr>
        <w:pStyle w:val="TOC8"/>
        <w:rPr>
          <w:sz w:val="24"/>
          <w:szCs w:val="24"/>
        </w:rPr>
      </w:pPr>
      <w:r>
        <w:rPr>
          <w:szCs w:val="24"/>
        </w:rPr>
        <w:t>93</w:t>
      </w:r>
      <w:r>
        <w:rPr>
          <w:snapToGrid w:val="0"/>
          <w:szCs w:val="24"/>
        </w:rPr>
        <w:t>.</w:t>
      </w:r>
      <w:r>
        <w:rPr>
          <w:snapToGrid w:val="0"/>
          <w:szCs w:val="24"/>
        </w:rPr>
        <w:tab/>
        <w:t>Amount of rate</w:t>
      </w:r>
      <w:r>
        <w:tab/>
      </w:r>
      <w:r>
        <w:fldChar w:fldCharType="begin"/>
      </w:r>
      <w:r>
        <w:instrText xml:space="preserve"> PAGEREF _Toc278984248 \h </w:instrText>
      </w:r>
      <w:r>
        <w:fldChar w:fldCharType="separate"/>
      </w:r>
      <w:r>
        <w:t>66</w:t>
      </w:r>
      <w:r>
        <w:fldChar w:fldCharType="end"/>
      </w:r>
    </w:p>
    <w:p>
      <w:pPr>
        <w:pStyle w:val="TOC8"/>
        <w:rPr>
          <w:sz w:val="24"/>
          <w:szCs w:val="24"/>
        </w:rPr>
      </w:pPr>
      <w:r>
        <w:rPr>
          <w:szCs w:val="24"/>
        </w:rPr>
        <w:t>93A</w:t>
      </w:r>
      <w:r>
        <w:rPr>
          <w:snapToGrid w:val="0"/>
          <w:szCs w:val="24"/>
        </w:rPr>
        <w:t xml:space="preserve">. </w:t>
      </w:r>
      <w:r>
        <w:rPr>
          <w:snapToGrid w:val="0"/>
          <w:szCs w:val="24"/>
        </w:rPr>
        <w:tab/>
        <w:t>Re</w:t>
      </w:r>
      <w:r>
        <w:rPr>
          <w:snapToGrid w:val="0"/>
          <w:szCs w:val="24"/>
        </w:rPr>
        <w:noBreakHyphen/>
        <w:t>assessment of gross rental value after rating records made up</w:t>
      </w:r>
      <w:r>
        <w:tab/>
      </w:r>
      <w:r>
        <w:fldChar w:fldCharType="begin"/>
      </w:r>
      <w:r>
        <w:instrText xml:space="preserve"> PAGEREF _Toc278984249 \h </w:instrText>
      </w:r>
      <w:r>
        <w:fldChar w:fldCharType="separate"/>
      </w:r>
      <w:r>
        <w:t>68</w:t>
      </w:r>
      <w:r>
        <w:fldChar w:fldCharType="end"/>
      </w:r>
    </w:p>
    <w:p>
      <w:pPr>
        <w:pStyle w:val="TOC8"/>
        <w:rPr>
          <w:sz w:val="24"/>
          <w:szCs w:val="24"/>
        </w:rPr>
      </w:pPr>
      <w:r>
        <w:rPr>
          <w:szCs w:val="24"/>
        </w:rPr>
        <w:t>93B</w:t>
      </w:r>
      <w:r>
        <w:rPr>
          <w:snapToGrid w:val="0"/>
          <w:szCs w:val="24"/>
        </w:rPr>
        <w:t xml:space="preserve">. </w:t>
      </w:r>
      <w:r>
        <w:rPr>
          <w:snapToGrid w:val="0"/>
          <w:szCs w:val="24"/>
        </w:rPr>
        <w:tab/>
        <w:t>Concession on water rates after subdivision</w:t>
      </w:r>
      <w:r>
        <w:tab/>
      </w:r>
      <w:r>
        <w:fldChar w:fldCharType="begin"/>
      </w:r>
      <w:r>
        <w:instrText xml:space="preserve"> PAGEREF _Toc278984250 \h </w:instrText>
      </w:r>
      <w:r>
        <w:fldChar w:fldCharType="separate"/>
      </w:r>
      <w:r>
        <w:t>68</w:t>
      </w:r>
      <w:r>
        <w:fldChar w:fldCharType="end"/>
      </w:r>
    </w:p>
    <w:p>
      <w:pPr>
        <w:pStyle w:val="TOC8"/>
        <w:rPr>
          <w:sz w:val="24"/>
          <w:szCs w:val="24"/>
        </w:rPr>
      </w:pPr>
      <w:r>
        <w:rPr>
          <w:szCs w:val="24"/>
        </w:rPr>
        <w:t>94</w:t>
      </w:r>
      <w:r>
        <w:rPr>
          <w:snapToGrid w:val="0"/>
          <w:szCs w:val="24"/>
        </w:rPr>
        <w:t>.</w:t>
      </w:r>
      <w:r>
        <w:rPr>
          <w:snapToGrid w:val="0"/>
          <w:szCs w:val="24"/>
        </w:rPr>
        <w:tab/>
        <w:t>Manner of making rate</w:t>
      </w:r>
      <w:r>
        <w:tab/>
      </w:r>
      <w:r>
        <w:fldChar w:fldCharType="begin"/>
      </w:r>
      <w:r>
        <w:instrText xml:space="preserve"> PAGEREF _Toc278984251 \h </w:instrText>
      </w:r>
      <w:r>
        <w:fldChar w:fldCharType="separate"/>
      </w:r>
      <w:r>
        <w:t>69</w:t>
      </w:r>
      <w:r>
        <w:fldChar w:fldCharType="end"/>
      </w:r>
    </w:p>
    <w:p>
      <w:pPr>
        <w:pStyle w:val="TOC8"/>
        <w:rPr>
          <w:sz w:val="24"/>
          <w:szCs w:val="24"/>
        </w:rPr>
      </w:pPr>
      <w:r>
        <w:rPr>
          <w:szCs w:val="24"/>
        </w:rPr>
        <w:t>95</w:t>
      </w:r>
      <w:r>
        <w:rPr>
          <w:snapToGrid w:val="0"/>
          <w:szCs w:val="24"/>
        </w:rPr>
        <w:t>.</w:t>
      </w:r>
      <w:r>
        <w:rPr>
          <w:snapToGrid w:val="0"/>
          <w:szCs w:val="24"/>
        </w:rPr>
        <w:tab/>
        <w:t>Rate for unexpired portion of year in case of new main or sewer</w:t>
      </w:r>
      <w:r>
        <w:tab/>
      </w:r>
      <w:r>
        <w:fldChar w:fldCharType="begin"/>
      </w:r>
      <w:r>
        <w:instrText xml:space="preserve"> PAGEREF _Toc278984252 \h </w:instrText>
      </w:r>
      <w:r>
        <w:fldChar w:fldCharType="separate"/>
      </w:r>
      <w:r>
        <w:t>70</w:t>
      </w:r>
      <w:r>
        <w:fldChar w:fldCharType="end"/>
      </w:r>
    </w:p>
    <w:p>
      <w:pPr>
        <w:pStyle w:val="TOC4"/>
        <w:tabs>
          <w:tab w:val="right" w:leader="dot" w:pos="7086"/>
        </w:tabs>
        <w:rPr>
          <w:b w:val="0"/>
          <w:sz w:val="24"/>
          <w:szCs w:val="24"/>
        </w:rPr>
      </w:pPr>
      <w:r>
        <w:rPr>
          <w:szCs w:val="26"/>
        </w:rPr>
        <w:t>Division 3 — Payment</w:t>
      </w:r>
    </w:p>
    <w:p>
      <w:pPr>
        <w:pStyle w:val="TOC8"/>
        <w:rPr>
          <w:sz w:val="24"/>
          <w:szCs w:val="24"/>
        </w:rPr>
      </w:pPr>
      <w:r>
        <w:rPr>
          <w:szCs w:val="24"/>
        </w:rPr>
        <w:t>97</w:t>
      </w:r>
      <w:r>
        <w:rPr>
          <w:snapToGrid w:val="0"/>
          <w:szCs w:val="24"/>
        </w:rPr>
        <w:t>.</w:t>
      </w:r>
      <w:r>
        <w:rPr>
          <w:snapToGrid w:val="0"/>
          <w:szCs w:val="24"/>
        </w:rPr>
        <w:tab/>
        <w:t>Water rates when payable</w:t>
      </w:r>
      <w:r>
        <w:tab/>
      </w:r>
      <w:r>
        <w:fldChar w:fldCharType="begin"/>
      </w:r>
      <w:r>
        <w:instrText xml:space="preserve"> PAGEREF _Toc278984254 \h </w:instrText>
      </w:r>
      <w:r>
        <w:fldChar w:fldCharType="separate"/>
      </w:r>
      <w:r>
        <w:t>70</w:t>
      </w:r>
      <w:r>
        <w:fldChar w:fldCharType="end"/>
      </w:r>
    </w:p>
    <w:p>
      <w:pPr>
        <w:pStyle w:val="TOC8"/>
        <w:rPr>
          <w:sz w:val="24"/>
          <w:szCs w:val="24"/>
        </w:rPr>
      </w:pPr>
      <w:r>
        <w:rPr>
          <w:szCs w:val="24"/>
        </w:rPr>
        <w:t>98</w:t>
      </w:r>
      <w:r>
        <w:rPr>
          <w:snapToGrid w:val="0"/>
          <w:szCs w:val="24"/>
        </w:rPr>
        <w:t>.</w:t>
      </w:r>
      <w:r>
        <w:rPr>
          <w:snapToGrid w:val="0"/>
          <w:szCs w:val="24"/>
        </w:rPr>
        <w:tab/>
        <w:t>Payment for water supplied by measure</w:t>
      </w:r>
      <w:r>
        <w:tab/>
      </w:r>
      <w:r>
        <w:fldChar w:fldCharType="begin"/>
      </w:r>
      <w:r>
        <w:instrText xml:space="preserve"> PAGEREF _Toc278984255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Payment by measure when land rated</w:t>
      </w:r>
      <w:r>
        <w:tab/>
      </w:r>
      <w:r>
        <w:fldChar w:fldCharType="begin"/>
      </w:r>
      <w:r>
        <w:instrText xml:space="preserve"> PAGEREF _Toc278984256 \h </w:instrText>
      </w:r>
      <w:r>
        <w:fldChar w:fldCharType="separate"/>
      </w:r>
      <w:r>
        <w:t>71</w:t>
      </w:r>
      <w:r>
        <w:fldChar w:fldCharType="end"/>
      </w:r>
    </w:p>
    <w:p>
      <w:pPr>
        <w:pStyle w:val="TOC8"/>
        <w:rPr>
          <w:sz w:val="24"/>
          <w:szCs w:val="24"/>
        </w:rPr>
      </w:pPr>
      <w:r>
        <w:rPr>
          <w:szCs w:val="24"/>
        </w:rPr>
        <w:t>99A</w:t>
      </w:r>
      <w:r>
        <w:rPr>
          <w:snapToGrid w:val="0"/>
          <w:szCs w:val="24"/>
        </w:rPr>
        <w:t>.</w:t>
      </w:r>
      <w:r>
        <w:rPr>
          <w:snapToGrid w:val="0"/>
          <w:szCs w:val="24"/>
        </w:rPr>
        <w:tab/>
        <w:t>Discounts and additional charges</w:t>
      </w:r>
      <w:r>
        <w:tab/>
      </w:r>
      <w:r>
        <w:fldChar w:fldCharType="begin"/>
      </w:r>
      <w:r>
        <w:instrText xml:space="preserve"> PAGEREF _Toc278984257 \h </w:instrText>
      </w:r>
      <w:r>
        <w:fldChar w:fldCharType="separate"/>
      </w:r>
      <w:r>
        <w:t>71</w:t>
      </w:r>
      <w:r>
        <w:fldChar w:fldCharType="end"/>
      </w:r>
    </w:p>
    <w:p>
      <w:pPr>
        <w:pStyle w:val="TOC8"/>
        <w:rPr>
          <w:sz w:val="24"/>
          <w:szCs w:val="24"/>
        </w:rPr>
      </w:pPr>
      <w:r>
        <w:rPr>
          <w:szCs w:val="24"/>
        </w:rPr>
        <w:t>102</w:t>
      </w:r>
      <w:r>
        <w:rPr>
          <w:snapToGrid w:val="0"/>
          <w:szCs w:val="24"/>
        </w:rPr>
        <w:t>.</w:t>
      </w:r>
      <w:r>
        <w:rPr>
          <w:snapToGrid w:val="0"/>
          <w:szCs w:val="24"/>
        </w:rPr>
        <w:tab/>
        <w:t>Recovery by action or complaint</w:t>
      </w:r>
      <w:r>
        <w:tab/>
      </w:r>
      <w:r>
        <w:fldChar w:fldCharType="begin"/>
      </w:r>
      <w:r>
        <w:instrText xml:space="preserve"> PAGEREF _Toc278984258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In action against owner, proof of demand on occupier not necessary</w:t>
      </w:r>
      <w:r>
        <w:tab/>
      </w:r>
      <w:r>
        <w:fldChar w:fldCharType="begin"/>
      </w:r>
      <w:r>
        <w:instrText xml:space="preserve"> PAGEREF _Toc278984259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t>Persons liable may be resorted to in succession</w:t>
      </w:r>
      <w:r>
        <w:tab/>
      </w:r>
      <w:r>
        <w:fldChar w:fldCharType="begin"/>
      </w:r>
      <w:r>
        <w:instrText xml:space="preserve"> PAGEREF _Toc278984260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Rating records to be evidence</w:t>
      </w:r>
      <w:r>
        <w:tab/>
      </w:r>
      <w:r>
        <w:fldChar w:fldCharType="begin"/>
      </w:r>
      <w:r>
        <w:instrText xml:space="preserve"> PAGEREF _Toc278984261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Recovery of rates paid by owner from occupier</w:t>
      </w:r>
      <w:r>
        <w:tab/>
      </w:r>
      <w:r>
        <w:fldChar w:fldCharType="begin"/>
      </w:r>
      <w:r>
        <w:instrText xml:space="preserve"> PAGEREF _Toc278984262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Apportionment of rates between successive owners or occupiers</w:t>
      </w:r>
      <w:r>
        <w:tab/>
      </w:r>
      <w:r>
        <w:fldChar w:fldCharType="begin"/>
      </w:r>
      <w:r>
        <w:instrText xml:space="preserve"> PAGEREF _Toc278984263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Prohibition on dealings in land</w:t>
      </w:r>
      <w:r>
        <w:tab/>
      </w:r>
      <w:r>
        <w:fldChar w:fldCharType="begin"/>
      </w:r>
      <w:r>
        <w:instrText xml:space="preserve"> PAGEREF _Toc278984264 \h </w:instrText>
      </w:r>
      <w:r>
        <w:fldChar w:fldCharType="separate"/>
      </w:r>
      <w:r>
        <w:t>74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110</w:t>
      </w:r>
      <w:r>
        <w:rPr>
          <w:snapToGrid w:val="0"/>
          <w:szCs w:val="24"/>
        </w:rPr>
        <w:t>.</w:t>
      </w:r>
      <w:r>
        <w:rPr>
          <w:snapToGrid w:val="0"/>
          <w:szCs w:val="24"/>
        </w:rPr>
        <w:tab/>
        <w:t>Minister may determine value of works transferred to water board</w:t>
      </w:r>
      <w:r>
        <w:tab/>
      </w:r>
      <w:r>
        <w:fldChar w:fldCharType="begin"/>
      </w:r>
      <w:r>
        <w:instrText xml:space="preserve"> PAGEREF _Toc278984266 \h </w:instrText>
      </w:r>
      <w:r>
        <w:fldChar w:fldCharType="separate"/>
      </w:r>
      <w:r>
        <w:t>76</w:t>
      </w:r>
      <w:r>
        <w:fldChar w:fldCharType="end"/>
      </w:r>
    </w:p>
    <w:p>
      <w:pPr>
        <w:pStyle w:val="TOC8"/>
        <w:rPr>
          <w:sz w:val="24"/>
          <w:szCs w:val="24"/>
        </w:rPr>
      </w:pPr>
      <w:r>
        <w:rPr>
          <w:szCs w:val="24"/>
        </w:rPr>
        <w:t>111</w:t>
      </w:r>
      <w:r>
        <w:rPr>
          <w:snapToGrid w:val="0"/>
          <w:szCs w:val="24"/>
        </w:rPr>
        <w:t>.</w:t>
      </w:r>
      <w:r>
        <w:rPr>
          <w:snapToGrid w:val="0"/>
          <w:szCs w:val="24"/>
        </w:rPr>
        <w:tab/>
        <w:t>Revenue how applied</w:t>
      </w:r>
      <w:r>
        <w:tab/>
      </w:r>
      <w:r>
        <w:fldChar w:fldCharType="begin"/>
      </w:r>
      <w:r>
        <w:instrText xml:space="preserve"> PAGEREF _Toc278984267 \h </w:instrText>
      </w:r>
      <w:r>
        <w:fldChar w:fldCharType="separate"/>
      </w:r>
      <w:r>
        <w:t>76</w:t>
      </w:r>
      <w:r>
        <w:fldChar w:fldCharType="end"/>
      </w:r>
    </w:p>
    <w:p>
      <w:pPr>
        <w:pStyle w:val="TOC8"/>
        <w:rPr>
          <w:sz w:val="24"/>
          <w:szCs w:val="24"/>
        </w:rPr>
      </w:pPr>
      <w:r>
        <w:rPr>
          <w:szCs w:val="24"/>
        </w:rPr>
        <w:t>112</w:t>
      </w:r>
      <w:r>
        <w:rPr>
          <w:snapToGrid w:val="0"/>
          <w:szCs w:val="24"/>
        </w:rPr>
        <w:t>.</w:t>
      </w:r>
      <w:r>
        <w:rPr>
          <w:snapToGrid w:val="0"/>
          <w:szCs w:val="24"/>
        </w:rPr>
        <w:tab/>
        <w:t>Payments to be made out of Water Fund for any authorised purpose</w:t>
      </w:r>
      <w:r>
        <w:tab/>
      </w:r>
      <w:r>
        <w:fldChar w:fldCharType="begin"/>
      </w:r>
      <w:r>
        <w:instrText xml:space="preserve"> PAGEREF _Toc278984268 \h </w:instrText>
      </w:r>
      <w:r>
        <w:fldChar w:fldCharType="separate"/>
      </w:r>
      <w:r>
        <w:t>77</w:t>
      </w:r>
      <w:r>
        <w:fldChar w:fldCharType="end"/>
      </w:r>
    </w:p>
    <w:p>
      <w:pPr>
        <w:pStyle w:val="TOC8"/>
        <w:rPr>
          <w:sz w:val="24"/>
          <w:szCs w:val="24"/>
        </w:rPr>
      </w:pPr>
      <w:r>
        <w:rPr>
          <w:szCs w:val="24"/>
        </w:rPr>
        <w:t>113</w:t>
      </w:r>
      <w:r>
        <w:rPr>
          <w:snapToGrid w:val="0"/>
          <w:szCs w:val="24"/>
        </w:rPr>
        <w:t>.</w:t>
      </w:r>
      <w:r>
        <w:rPr>
          <w:snapToGrid w:val="0"/>
          <w:szCs w:val="24"/>
        </w:rPr>
        <w:tab/>
        <w:t>Power to borrow money</w:t>
      </w:r>
      <w:r>
        <w:tab/>
      </w:r>
      <w:r>
        <w:fldChar w:fldCharType="begin"/>
      </w:r>
      <w:r>
        <w:instrText xml:space="preserve"> PAGEREF _Toc278984269 \h </w:instrText>
      </w:r>
      <w:r>
        <w:fldChar w:fldCharType="separate"/>
      </w:r>
      <w:r>
        <w:t>77</w:t>
      </w:r>
      <w:r>
        <w:fldChar w:fldCharType="end"/>
      </w:r>
    </w:p>
    <w:p>
      <w:pPr>
        <w:pStyle w:val="TOC8"/>
        <w:rPr>
          <w:sz w:val="24"/>
          <w:szCs w:val="24"/>
        </w:rPr>
      </w:pPr>
      <w:r>
        <w:rPr>
          <w:szCs w:val="24"/>
        </w:rPr>
        <w:t>114</w:t>
      </w:r>
      <w:r>
        <w:rPr>
          <w:snapToGrid w:val="0"/>
          <w:szCs w:val="24"/>
        </w:rPr>
        <w:t>.</w:t>
      </w:r>
      <w:r>
        <w:rPr>
          <w:snapToGrid w:val="0"/>
          <w:szCs w:val="24"/>
        </w:rPr>
        <w:tab/>
        <w:t>Proposition to borrow money to be advertised</w:t>
      </w:r>
      <w:r>
        <w:tab/>
      </w:r>
      <w:r>
        <w:fldChar w:fldCharType="begin"/>
      </w:r>
      <w:r>
        <w:instrText xml:space="preserve"> PAGEREF _Toc278984270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Debentures</w:t>
      </w:r>
      <w:r>
        <w:tab/>
      </w:r>
      <w:r>
        <w:fldChar w:fldCharType="begin"/>
      </w:r>
      <w:r>
        <w:instrText xml:space="preserve"> PAGEREF _Toc278984271 \h </w:instrText>
      </w:r>
      <w:r>
        <w:fldChar w:fldCharType="separate"/>
      </w:r>
      <w:r>
        <w:t>79</w:t>
      </w:r>
      <w:r>
        <w:fldChar w:fldCharType="end"/>
      </w:r>
    </w:p>
    <w:p>
      <w:pPr>
        <w:pStyle w:val="TOC8"/>
        <w:rPr>
          <w:sz w:val="24"/>
          <w:szCs w:val="24"/>
        </w:rPr>
      </w:pPr>
      <w:r>
        <w:rPr>
          <w:szCs w:val="24"/>
        </w:rPr>
        <w:t>116</w:t>
      </w:r>
      <w:r>
        <w:rPr>
          <w:snapToGrid w:val="0"/>
          <w:szCs w:val="24"/>
        </w:rPr>
        <w:t>.</w:t>
      </w:r>
      <w:r>
        <w:rPr>
          <w:snapToGrid w:val="0"/>
          <w:szCs w:val="24"/>
        </w:rPr>
        <w:tab/>
        <w:t>Repayment of debentures</w:t>
      </w:r>
      <w:r>
        <w:tab/>
      </w:r>
      <w:r>
        <w:fldChar w:fldCharType="begin"/>
      </w:r>
      <w:r>
        <w:instrText xml:space="preserve"> PAGEREF _Toc278984272 \h </w:instrText>
      </w:r>
      <w:r>
        <w:fldChar w:fldCharType="separate"/>
      </w:r>
      <w:r>
        <w:t>79</w:t>
      </w:r>
      <w:r>
        <w:fldChar w:fldCharType="end"/>
      </w:r>
    </w:p>
    <w:p>
      <w:pPr>
        <w:pStyle w:val="TOC8"/>
        <w:rPr>
          <w:sz w:val="24"/>
          <w:szCs w:val="24"/>
        </w:rPr>
      </w:pPr>
      <w:r>
        <w:rPr>
          <w:szCs w:val="24"/>
        </w:rPr>
        <w:t>117</w:t>
      </w:r>
      <w:r>
        <w:rPr>
          <w:snapToGrid w:val="0"/>
          <w:szCs w:val="24"/>
        </w:rPr>
        <w:t>.</w:t>
      </w:r>
      <w:r>
        <w:rPr>
          <w:snapToGrid w:val="0"/>
          <w:szCs w:val="24"/>
        </w:rPr>
        <w:tab/>
        <w:t>Payment of interest</w:t>
      </w:r>
      <w:r>
        <w:tab/>
      </w:r>
      <w:r>
        <w:fldChar w:fldCharType="begin"/>
      </w:r>
      <w:r>
        <w:instrText xml:space="preserve"> PAGEREF _Toc278984273 \h </w:instrText>
      </w:r>
      <w:r>
        <w:fldChar w:fldCharType="separate"/>
      </w:r>
      <w:r>
        <w:t>79</w:t>
      </w:r>
      <w:r>
        <w:fldChar w:fldCharType="end"/>
      </w:r>
    </w:p>
    <w:p>
      <w:pPr>
        <w:pStyle w:val="TOC8"/>
        <w:rPr>
          <w:sz w:val="24"/>
          <w:szCs w:val="24"/>
        </w:rPr>
      </w:pPr>
      <w:r>
        <w:rPr>
          <w:szCs w:val="24"/>
        </w:rPr>
        <w:t>118</w:t>
      </w:r>
      <w:r>
        <w:rPr>
          <w:snapToGrid w:val="0"/>
          <w:szCs w:val="24"/>
        </w:rPr>
        <w:t>.</w:t>
      </w:r>
      <w:r>
        <w:rPr>
          <w:snapToGrid w:val="0"/>
          <w:szCs w:val="24"/>
        </w:rPr>
        <w:tab/>
        <w:t>Debentures and coupons transferable by delivery</w:t>
      </w:r>
      <w:r>
        <w:tab/>
      </w:r>
      <w:r>
        <w:fldChar w:fldCharType="begin"/>
      </w:r>
      <w:r>
        <w:instrText xml:space="preserve"> PAGEREF _Toc278984274 \h </w:instrText>
      </w:r>
      <w:r>
        <w:fldChar w:fldCharType="separate"/>
      </w:r>
      <w:r>
        <w:t>79</w:t>
      </w:r>
      <w:r>
        <w:fldChar w:fldCharType="end"/>
      </w:r>
    </w:p>
    <w:p>
      <w:pPr>
        <w:pStyle w:val="TOC8"/>
        <w:rPr>
          <w:sz w:val="24"/>
          <w:szCs w:val="24"/>
        </w:rPr>
      </w:pPr>
      <w:r>
        <w:rPr>
          <w:szCs w:val="24"/>
        </w:rPr>
        <w:t>119</w:t>
      </w:r>
      <w:r>
        <w:rPr>
          <w:snapToGrid w:val="0"/>
          <w:szCs w:val="24"/>
        </w:rPr>
        <w:t>.</w:t>
      </w:r>
      <w:r>
        <w:rPr>
          <w:snapToGrid w:val="0"/>
          <w:szCs w:val="24"/>
        </w:rPr>
        <w:tab/>
        <w:t>Debentures and interest a charge on property and revenues of water board</w:t>
      </w:r>
      <w:r>
        <w:tab/>
      </w:r>
      <w:r>
        <w:fldChar w:fldCharType="begin"/>
      </w:r>
      <w:r>
        <w:instrText xml:space="preserve"> PAGEREF _Toc278984275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Sinking fund to be created</w:t>
      </w:r>
      <w:r>
        <w:tab/>
      </w:r>
      <w:r>
        <w:fldChar w:fldCharType="begin"/>
      </w:r>
      <w:r>
        <w:instrText xml:space="preserve"> PAGEREF _Toc278984276 \h </w:instrText>
      </w:r>
      <w:r>
        <w:fldChar w:fldCharType="separate"/>
      </w:r>
      <w:r>
        <w:t>79</w:t>
      </w:r>
      <w:r>
        <w:fldChar w:fldCharType="end"/>
      </w:r>
    </w:p>
    <w:p>
      <w:pPr>
        <w:pStyle w:val="TOC8"/>
        <w:rPr>
          <w:sz w:val="24"/>
          <w:szCs w:val="24"/>
        </w:rPr>
      </w:pPr>
      <w:r>
        <w:rPr>
          <w:szCs w:val="24"/>
        </w:rPr>
        <w:t>121</w:t>
      </w:r>
      <w:r>
        <w:rPr>
          <w:snapToGrid w:val="0"/>
          <w:szCs w:val="24"/>
        </w:rPr>
        <w:t>.</w:t>
      </w:r>
      <w:r>
        <w:rPr>
          <w:snapToGrid w:val="0"/>
          <w:szCs w:val="24"/>
        </w:rPr>
        <w:tab/>
        <w:t>Investment of sinking fund</w:t>
      </w:r>
      <w:r>
        <w:tab/>
      </w:r>
      <w:r>
        <w:fldChar w:fldCharType="begin"/>
      </w:r>
      <w:r>
        <w:instrText xml:space="preserve"> PAGEREF _Toc278984277 \h </w:instrText>
      </w:r>
      <w:r>
        <w:fldChar w:fldCharType="separate"/>
      </w:r>
      <w:r>
        <w:t>80</w:t>
      </w:r>
      <w:r>
        <w:fldChar w:fldCharType="end"/>
      </w:r>
    </w:p>
    <w:p>
      <w:pPr>
        <w:pStyle w:val="TOC8"/>
        <w:rPr>
          <w:sz w:val="24"/>
          <w:szCs w:val="24"/>
        </w:rPr>
      </w:pPr>
      <w:r>
        <w:rPr>
          <w:szCs w:val="24"/>
        </w:rPr>
        <w:t>122</w:t>
      </w:r>
      <w:r>
        <w:rPr>
          <w:snapToGrid w:val="0"/>
          <w:szCs w:val="24"/>
        </w:rPr>
        <w:t>.</w:t>
      </w:r>
      <w:r>
        <w:rPr>
          <w:snapToGrid w:val="0"/>
          <w:szCs w:val="24"/>
        </w:rPr>
        <w:tab/>
        <w:t>Accumulated sinking fund to be applied in payment of loan</w:t>
      </w:r>
      <w:r>
        <w:tab/>
      </w:r>
      <w:r>
        <w:fldChar w:fldCharType="begin"/>
      </w:r>
      <w:r>
        <w:instrText xml:space="preserve"> PAGEREF _Toc278984278 \h </w:instrText>
      </w:r>
      <w:r>
        <w:fldChar w:fldCharType="separate"/>
      </w:r>
      <w:r>
        <w:t>80</w:t>
      </w:r>
      <w:r>
        <w:fldChar w:fldCharType="end"/>
      </w:r>
    </w:p>
    <w:p>
      <w:pPr>
        <w:pStyle w:val="TOC8"/>
        <w:rPr>
          <w:sz w:val="24"/>
          <w:szCs w:val="24"/>
        </w:rPr>
      </w:pPr>
      <w:r>
        <w:rPr>
          <w:szCs w:val="24"/>
        </w:rPr>
        <w:t>123</w:t>
      </w:r>
      <w:r>
        <w:rPr>
          <w:snapToGrid w:val="0"/>
          <w:szCs w:val="24"/>
        </w:rPr>
        <w:t>.</w:t>
      </w:r>
      <w:r>
        <w:rPr>
          <w:snapToGrid w:val="0"/>
          <w:szCs w:val="24"/>
        </w:rPr>
        <w:tab/>
        <w:t>Powers of receiver</w:t>
      </w:r>
      <w:r>
        <w:tab/>
      </w:r>
      <w:r>
        <w:fldChar w:fldCharType="begin"/>
      </w:r>
      <w:r>
        <w:instrText xml:space="preserve"> PAGEREF _Toc278984279 \h </w:instrText>
      </w:r>
      <w:r>
        <w:fldChar w:fldCharType="separate"/>
      </w:r>
      <w:r>
        <w:t>80</w:t>
      </w:r>
      <w:r>
        <w:fldChar w:fldCharType="end"/>
      </w:r>
    </w:p>
    <w:p>
      <w:pPr>
        <w:pStyle w:val="TOC8"/>
        <w:rPr>
          <w:sz w:val="24"/>
          <w:szCs w:val="24"/>
        </w:rPr>
      </w:pPr>
      <w:r>
        <w:rPr>
          <w:szCs w:val="24"/>
        </w:rPr>
        <w:t>123A</w:t>
      </w:r>
      <w:r>
        <w:rPr>
          <w:snapToGrid w:val="0"/>
          <w:szCs w:val="24"/>
        </w:rPr>
        <w:t xml:space="preserve">. </w:t>
      </w:r>
      <w:r>
        <w:rPr>
          <w:snapToGrid w:val="0"/>
          <w:szCs w:val="24"/>
        </w:rPr>
        <w:tab/>
        <w:t>Overdraft</w:t>
      </w:r>
      <w:r>
        <w:tab/>
      </w:r>
      <w:r>
        <w:fldChar w:fldCharType="begin"/>
      </w:r>
      <w:r>
        <w:instrText xml:space="preserve"> PAGEREF _Toc278984280 \h </w:instrText>
      </w:r>
      <w:r>
        <w:fldChar w:fldCharType="separate"/>
      </w:r>
      <w:r>
        <w:t>81</w:t>
      </w:r>
      <w:r>
        <w:fldChar w:fldCharType="end"/>
      </w:r>
    </w:p>
    <w:p>
      <w:pPr>
        <w:pStyle w:val="TOC8"/>
        <w:rPr>
          <w:sz w:val="24"/>
          <w:szCs w:val="24"/>
        </w:rPr>
      </w:pPr>
      <w:r>
        <w:rPr>
          <w:szCs w:val="24"/>
        </w:rPr>
        <w:t>124</w:t>
      </w:r>
      <w:r>
        <w:rPr>
          <w:snapToGrid w:val="0"/>
          <w:szCs w:val="24"/>
        </w:rPr>
        <w:t>.</w:t>
      </w:r>
      <w:r>
        <w:rPr>
          <w:snapToGrid w:val="0"/>
          <w:szCs w:val="24"/>
        </w:rPr>
        <w:tab/>
        <w:t>Treasurer may advance moneys</w:t>
      </w:r>
      <w:r>
        <w:tab/>
      </w:r>
      <w:r>
        <w:fldChar w:fldCharType="begin"/>
      </w:r>
      <w:r>
        <w:instrText xml:space="preserve"> PAGEREF _Toc278984281 \h </w:instrText>
      </w:r>
      <w:r>
        <w:fldChar w:fldCharType="separate"/>
      </w:r>
      <w:r>
        <w:t>81</w:t>
      </w:r>
      <w:r>
        <w:fldChar w:fldCharType="end"/>
      </w:r>
    </w:p>
    <w:p>
      <w:pPr>
        <w:pStyle w:val="TOC8"/>
        <w:rPr>
          <w:sz w:val="24"/>
          <w:szCs w:val="24"/>
        </w:rPr>
      </w:pPr>
      <w:r>
        <w:rPr>
          <w:szCs w:val="24"/>
        </w:rPr>
        <w:t>125</w:t>
      </w:r>
      <w:r>
        <w:rPr>
          <w:snapToGrid w:val="0"/>
          <w:szCs w:val="24"/>
        </w:rPr>
        <w:t>.</w:t>
      </w:r>
      <w:r>
        <w:rPr>
          <w:snapToGrid w:val="0"/>
          <w:szCs w:val="24"/>
        </w:rPr>
        <w:tab/>
        <w:t>Such advances to be a charge on the works and revenue</w:t>
      </w:r>
      <w:r>
        <w:tab/>
      </w:r>
      <w:r>
        <w:fldChar w:fldCharType="begin"/>
      </w:r>
      <w:r>
        <w:instrText xml:space="preserve"> PAGEREF _Toc278984282 \h </w:instrText>
      </w:r>
      <w:r>
        <w:fldChar w:fldCharType="separate"/>
      </w:r>
      <w:r>
        <w:t>81</w:t>
      </w:r>
      <w:r>
        <w:fldChar w:fldCharType="end"/>
      </w:r>
    </w:p>
    <w:p>
      <w:pPr>
        <w:pStyle w:val="TOC8"/>
        <w:rPr>
          <w:sz w:val="24"/>
          <w:szCs w:val="24"/>
        </w:rPr>
      </w:pPr>
      <w:r>
        <w:rPr>
          <w:szCs w:val="24"/>
        </w:rPr>
        <w:t>126</w:t>
      </w:r>
      <w:r>
        <w:rPr>
          <w:snapToGrid w:val="0"/>
          <w:szCs w:val="24"/>
        </w:rPr>
        <w:t>.</w:t>
      </w:r>
      <w:r>
        <w:rPr>
          <w:snapToGrid w:val="0"/>
          <w:szCs w:val="24"/>
        </w:rPr>
        <w:tab/>
        <w:t>Subsidy may be withheld</w:t>
      </w:r>
      <w:r>
        <w:tab/>
      </w:r>
      <w:r>
        <w:fldChar w:fldCharType="begin"/>
      </w:r>
      <w:r>
        <w:instrText xml:space="preserve"> PAGEREF _Toc278984283 \h </w:instrText>
      </w:r>
      <w:r>
        <w:fldChar w:fldCharType="separate"/>
      </w:r>
      <w:r>
        <w:t>82</w:t>
      </w:r>
      <w:r>
        <w:fldChar w:fldCharType="end"/>
      </w:r>
    </w:p>
    <w:p>
      <w:pPr>
        <w:pStyle w:val="TOC8"/>
        <w:rPr>
          <w:sz w:val="24"/>
          <w:szCs w:val="24"/>
        </w:rPr>
      </w:pPr>
      <w:r>
        <w:rPr>
          <w:szCs w:val="24"/>
        </w:rPr>
        <w:t>127</w:t>
      </w:r>
      <w:r>
        <w:rPr>
          <w:snapToGrid w:val="0"/>
          <w:szCs w:val="24"/>
        </w:rPr>
        <w:t>.</w:t>
      </w:r>
      <w:r>
        <w:rPr>
          <w:snapToGrid w:val="0"/>
          <w:szCs w:val="24"/>
        </w:rPr>
        <w:tab/>
        <w:t>Treasurer may levy and collect rates and charges</w:t>
      </w:r>
      <w:r>
        <w:tab/>
      </w:r>
      <w:r>
        <w:fldChar w:fldCharType="begin"/>
      </w:r>
      <w:r>
        <w:instrText xml:space="preserve"> PAGEREF _Toc278984284 \h </w:instrText>
      </w:r>
      <w:r>
        <w:fldChar w:fldCharType="separate"/>
      </w:r>
      <w:r>
        <w:t>82</w:t>
      </w:r>
      <w:r>
        <w:fldChar w:fldCharType="end"/>
      </w:r>
    </w:p>
    <w:p>
      <w:pPr>
        <w:pStyle w:val="TOC8"/>
        <w:rPr>
          <w:sz w:val="24"/>
          <w:szCs w:val="24"/>
        </w:rPr>
      </w:pPr>
      <w:r>
        <w:rPr>
          <w:szCs w:val="24"/>
        </w:rPr>
        <w:t>128</w:t>
      </w:r>
      <w:r>
        <w:rPr>
          <w:snapToGrid w:val="0"/>
          <w:szCs w:val="24"/>
        </w:rPr>
        <w:t>.</w:t>
      </w:r>
      <w:r>
        <w:rPr>
          <w:snapToGrid w:val="0"/>
          <w:szCs w:val="24"/>
        </w:rPr>
        <w:tab/>
        <w:t>Governor may appoint Commissioners</w:t>
      </w:r>
      <w:r>
        <w:tab/>
      </w:r>
      <w:r>
        <w:fldChar w:fldCharType="begin"/>
      </w:r>
      <w:r>
        <w:instrText xml:space="preserve"> PAGEREF _Toc278984285 \h </w:instrText>
      </w:r>
      <w:r>
        <w:fldChar w:fldCharType="separate"/>
      </w:r>
      <w:r>
        <w:t>82</w:t>
      </w:r>
      <w:r>
        <w:fldChar w:fldCharType="end"/>
      </w:r>
    </w:p>
    <w:p>
      <w:pPr>
        <w:pStyle w:val="TOC8"/>
        <w:rPr>
          <w:sz w:val="24"/>
          <w:szCs w:val="24"/>
        </w:rPr>
      </w:pPr>
      <w:r>
        <w:rPr>
          <w:szCs w:val="24"/>
        </w:rPr>
        <w:t>129</w:t>
      </w:r>
      <w:r>
        <w:rPr>
          <w:snapToGrid w:val="0"/>
          <w:szCs w:val="24"/>
        </w:rPr>
        <w:t>.</w:t>
      </w:r>
      <w:r>
        <w:rPr>
          <w:snapToGrid w:val="0"/>
          <w:szCs w:val="24"/>
        </w:rPr>
        <w:tab/>
        <w:t>Powers of Commissioners</w:t>
      </w:r>
      <w:r>
        <w:tab/>
      </w:r>
      <w:r>
        <w:fldChar w:fldCharType="begin"/>
      </w:r>
      <w:r>
        <w:instrText xml:space="preserve"> PAGEREF _Toc278984286 \h </w:instrText>
      </w:r>
      <w:r>
        <w:fldChar w:fldCharType="separate"/>
      </w:r>
      <w:r>
        <w:t>82</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130</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_Toc278984288 \h </w:instrText>
      </w:r>
      <w:r>
        <w:fldChar w:fldCharType="separate"/>
      </w:r>
      <w:r>
        <w:t>84</w:t>
      </w:r>
      <w:r>
        <w:fldChar w:fldCharType="end"/>
      </w:r>
    </w:p>
    <w:p>
      <w:pPr>
        <w:pStyle w:val="TOC8"/>
        <w:rPr>
          <w:sz w:val="24"/>
          <w:szCs w:val="24"/>
        </w:rPr>
      </w:pPr>
      <w:r>
        <w:rPr>
          <w:szCs w:val="24"/>
        </w:rPr>
        <w:t>131</w:t>
      </w:r>
      <w:r>
        <w:rPr>
          <w:snapToGrid w:val="0"/>
          <w:szCs w:val="24"/>
        </w:rPr>
        <w:t>.</w:t>
      </w:r>
      <w:r>
        <w:rPr>
          <w:snapToGrid w:val="0"/>
          <w:szCs w:val="24"/>
        </w:rPr>
        <w:tab/>
        <w:t>Inspection of accounts by Minister</w:t>
      </w:r>
      <w:r>
        <w:tab/>
      </w:r>
      <w:r>
        <w:fldChar w:fldCharType="begin"/>
      </w:r>
      <w:r>
        <w:instrText xml:space="preserve"> PAGEREF _Toc278984289 \h </w:instrText>
      </w:r>
      <w:r>
        <w:fldChar w:fldCharType="separate"/>
      </w:r>
      <w:r>
        <w:t>84</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141</w:t>
      </w:r>
      <w:r>
        <w:rPr>
          <w:snapToGrid w:val="0"/>
          <w:szCs w:val="24"/>
        </w:rPr>
        <w:t>.</w:t>
      </w:r>
      <w:r>
        <w:rPr>
          <w:snapToGrid w:val="0"/>
          <w:szCs w:val="24"/>
        </w:rPr>
        <w:tab/>
        <w:t>Water board may make by</w:t>
      </w:r>
      <w:r>
        <w:rPr>
          <w:snapToGrid w:val="0"/>
          <w:szCs w:val="24"/>
        </w:rPr>
        <w:noBreakHyphen/>
        <w:t>laws</w:t>
      </w:r>
      <w:r>
        <w:tab/>
      </w:r>
      <w:r>
        <w:fldChar w:fldCharType="begin"/>
      </w:r>
      <w:r>
        <w:instrText xml:space="preserve"> PAGEREF _Toc278984291 \h </w:instrText>
      </w:r>
      <w:r>
        <w:fldChar w:fldCharType="separate"/>
      </w:r>
      <w:r>
        <w:t>85</w:t>
      </w:r>
      <w:r>
        <w:fldChar w:fldCharType="end"/>
      </w:r>
    </w:p>
    <w:p>
      <w:pPr>
        <w:pStyle w:val="TOC8"/>
        <w:rPr>
          <w:sz w:val="24"/>
          <w:szCs w:val="24"/>
        </w:rPr>
      </w:pPr>
      <w:r>
        <w:rPr>
          <w:szCs w:val="24"/>
        </w:rPr>
        <w:t>142</w:t>
      </w:r>
      <w:r>
        <w:rPr>
          <w:snapToGrid w:val="0"/>
          <w:szCs w:val="24"/>
        </w:rPr>
        <w:t>.</w:t>
      </w:r>
      <w:r>
        <w:rPr>
          <w:snapToGrid w:val="0"/>
          <w:szCs w:val="24"/>
        </w:rPr>
        <w:tab/>
        <w:t>Penalties for breach of by</w:t>
      </w:r>
      <w:r>
        <w:rPr>
          <w:snapToGrid w:val="0"/>
          <w:szCs w:val="24"/>
        </w:rPr>
        <w:noBreakHyphen/>
        <w:t>laws</w:t>
      </w:r>
      <w:r>
        <w:tab/>
      </w:r>
      <w:r>
        <w:fldChar w:fldCharType="begin"/>
      </w:r>
      <w:r>
        <w:instrText xml:space="preserve"> PAGEREF _Toc278984292 \h </w:instrText>
      </w:r>
      <w:r>
        <w:fldChar w:fldCharType="separate"/>
      </w:r>
      <w:r>
        <w:t>87</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_Toc278984293 \h </w:instrText>
      </w:r>
      <w:r>
        <w:fldChar w:fldCharType="separate"/>
      </w:r>
      <w:r>
        <w:t>87</w:t>
      </w:r>
      <w:r>
        <w:fldChar w:fldCharType="end"/>
      </w:r>
    </w:p>
    <w:p>
      <w:pPr>
        <w:pStyle w:val="TOC2"/>
        <w:tabs>
          <w:tab w:val="right" w:leader="dot" w:pos="7086"/>
        </w:tabs>
        <w:rPr>
          <w:b w:val="0"/>
          <w:sz w:val="24"/>
          <w:szCs w:val="24"/>
        </w:rPr>
      </w:pPr>
      <w:r>
        <w:rPr>
          <w:szCs w:val="30"/>
        </w:rPr>
        <w:t>Part X — General provisions</w:t>
      </w:r>
    </w:p>
    <w:p>
      <w:pPr>
        <w:pStyle w:val="TOC8"/>
        <w:rPr>
          <w:sz w:val="24"/>
          <w:szCs w:val="24"/>
        </w:rPr>
      </w:pPr>
      <w:r>
        <w:rPr>
          <w:szCs w:val="24"/>
        </w:rPr>
        <w:t>144</w:t>
      </w:r>
      <w:r>
        <w:rPr>
          <w:snapToGrid w:val="0"/>
          <w:szCs w:val="24"/>
        </w:rPr>
        <w:t>.</w:t>
      </w:r>
      <w:r>
        <w:rPr>
          <w:snapToGrid w:val="0"/>
          <w:szCs w:val="24"/>
        </w:rPr>
        <w:tab/>
        <w:t>Notices</w:t>
      </w:r>
      <w:r>
        <w:tab/>
      </w:r>
      <w:r>
        <w:fldChar w:fldCharType="begin"/>
      </w:r>
      <w:r>
        <w:instrText xml:space="preserve"> PAGEREF _Toc278984295 \h </w:instrText>
      </w:r>
      <w:r>
        <w:fldChar w:fldCharType="separate"/>
      </w:r>
      <w:r>
        <w:t>89</w:t>
      </w:r>
      <w:r>
        <w:fldChar w:fldCharType="end"/>
      </w:r>
    </w:p>
    <w:p>
      <w:pPr>
        <w:pStyle w:val="TOC8"/>
        <w:rPr>
          <w:sz w:val="24"/>
          <w:szCs w:val="24"/>
        </w:rPr>
      </w:pPr>
      <w:r>
        <w:rPr>
          <w:szCs w:val="24"/>
        </w:rPr>
        <w:t>145</w:t>
      </w:r>
      <w:r>
        <w:rPr>
          <w:snapToGrid w:val="0"/>
          <w:szCs w:val="24"/>
        </w:rPr>
        <w:t>.</w:t>
      </w:r>
      <w:r>
        <w:rPr>
          <w:snapToGrid w:val="0"/>
          <w:szCs w:val="24"/>
        </w:rPr>
        <w:tab/>
        <w:t>Notices and demands, how served</w:t>
      </w:r>
      <w:r>
        <w:tab/>
      </w:r>
      <w:r>
        <w:fldChar w:fldCharType="begin"/>
      </w:r>
      <w:r>
        <w:instrText xml:space="preserve"> PAGEREF _Toc278984296 \h </w:instrText>
      </w:r>
      <w:r>
        <w:fldChar w:fldCharType="separate"/>
      </w:r>
      <w:r>
        <w:t>89</w:t>
      </w:r>
      <w:r>
        <w:fldChar w:fldCharType="end"/>
      </w:r>
    </w:p>
    <w:p>
      <w:pPr>
        <w:pStyle w:val="TOC8"/>
        <w:rPr>
          <w:sz w:val="24"/>
          <w:szCs w:val="24"/>
        </w:rPr>
      </w:pPr>
      <w:r>
        <w:rPr>
          <w:szCs w:val="24"/>
        </w:rPr>
        <w:t>146</w:t>
      </w:r>
      <w:r>
        <w:rPr>
          <w:snapToGrid w:val="0"/>
          <w:szCs w:val="24"/>
        </w:rPr>
        <w:t>.</w:t>
      </w:r>
      <w:r>
        <w:rPr>
          <w:snapToGrid w:val="0"/>
          <w:szCs w:val="24"/>
        </w:rPr>
        <w:tab/>
        <w:t>Notices binding on persons claiming under owner or occupier</w:t>
      </w:r>
      <w:r>
        <w:tab/>
      </w:r>
      <w:r>
        <w:fldChar w:fldCharType="begin"/>
      </w:r>
      <w:r>
        <w:instrText xml:space="preserve"> PAGEREF _Toc278984297 \h </w:instrText>
      </w:r>
      <w:r>
        <w:fldChar w:fldCharType="separate"/>
      </w:r>
      <w:r>
        <w:t>90</w:t>
      </w:r>
      <w:r>
        <w:fldChar w:fldCharType="end"/>
      </w:r>
    </w:p>
    <w:p>
      <w:pPr>
        <w:pStyle w:val="TOC8"/>
        <w:rPr>
          <w:sz w:val="24"/>
          <w:szCs w:val="24"/>
        </w:rPr>
      </w:pPr>
      <w:r>
        <w:rPr>
          <w:szCs w:val="24"/>
        </w:rPr>
        <w:t>147</w:t>
      </w:r>
      <w:r>
        <w:rPr>
          <w:snapToGrid w:val="0"/>
          <w:szCs w:val="24"/>
        </w:rPr>
        <w:t>.</w:t>
      </w:r>
      <w:r>
        <w:rPr>
          <w:snapToGrid w:val="0"/>
          <w:szCs w:val="24"/>
        </w:rPr>
        <w:tab/>
        <w:t>Notices may be authenticated by signature of chairman without seal</w:t>
      </w:r>
      <w:r>
        <w:tab/>
      </w:r>
      <w:r>
        <w:fldChar w:fldCharType="begin"/>
      </w:r>
      <w:r>
        <w:instrText xml:space="preserve"> PAGEREF _Toc278984298 \h </w:instrText>
      </w:r>
      <w:r>
        <w:fldChar w:fldCharType="separate"/>
      </w:r>
      <w:r>
        <w:t>90</w:t>
      </w:r>
      <w:r>
        <w:fldChar w:fldCharType="end"/>
      </w:r>
    </w:p>
    <w:p>
      <w:pPr>
        <w:pStyle w:val="TOC8"/>
        <w:rPr>
          <w:sz w:val="24"/>
          <w:szCs w:val="24"/>
        </w:rPr>
      </w:pPr>
      <w:r>
        <w:rPr>
          <w:szCs w:val="24"/>
        </w:rPr>
        <w:t>148</w:t>
      </w:r>
      <w:r>
        <w:rPr>
          <w:snapToGrid w:val="0"/>
          <w:szCs w:val="24"/>
        </w:rPr>
        <w:t>.</w:t>
      </w:r>
      <w:r>
        <w:rPr>
          <w:snapToGrid w:val="0"/>
          <w:szCs w:val="24"/>
        </w:rPr>
        <w:tab/>
        <w:t>Service on water board</w:t>
      </w:r>
      <w:r>
        <w:tab/>
      </w:r>
      <w:r>
        <w:fldChar w:fldCharType="begin"/>
      </w:r>
      <w:r>
        <w:instrText xml:space="preserve"> PAGEREF _Toc278984299 \h </w:instrText>
      </w:r>
      <w:r>
        <w:fldChar w:fldCharType="separate"/>
      </w:r>
      <w:r>
        <w:t>90</w:t>
      </w:r>
      <w:r>
        <w:fldChar w:fldCharType="end"/>
      </w:r>
    </w:p>
    <w:p>
      <w:pPr>
        <w:pStyle w:val="TOC8"/>
        <w:rPr>
          <w:sz w:val="24"/>
          <w:szCs w:val="24"/>
        </w:rPr>
      </w:pPr>
      <w:r>
        <w:rPr>
          <w:szCs w:val="24"/>
        </w:rPr>
        <w:t>149</w:t>
      </w:r>
      <w:r>
        <w:rPr>
          <w:snapToGrid w:val="0"/>
          <w:szCs w:val="24"/>
        </w:rPr>
        <w:t>.</w:t>
      </w:r>
      <w:r>
        <w:rPr>
          <w:snapToGrid w:val="0"/>
          <w:szCs w:val="24"/>
        </w:rPr>
        <w:tab/>
        <w:t>Saving of civil remedy</w:t>
      </w:r>
      <w:r>
        <w:tab/>
      </w:r>
      <w:r>
        <w:fldChar w:fldCharType="begin"/>
      </w:r>
      <w:r>
        <w:instrText xml:space="preserve"> PAGEREF _Toc278984300 \h </w:instrText>
      </w:r>
      <w:r>
        <w:fldChar w:fldCharType="separate"/>
      </w:r>
      <w:r>
        <w:t>90</w:t>
      </w:r>
      <w:r>
        <w:fldChar w:fldCharType="end"/>
      </w:r>
    </w:p>
    <w:p>
      <w:pPr>
        <w:pStyle w:val="TOC8"/>
        <w:rPr>
          <w:sz w:val="24"/>
          <w:szCs w:val="24"/>
        </w:rPr>
      </w:pPr>
      <w:r>
        <w:rPr>
          <w:szCs w:val="24"/>
        </w:rPr>
        <w:t>150</w:t>
      </w:r>
      <w:r>
        <w:rPr>
          <w:snapToGrid w:val="0"/>
          <w:szCs w:val="24"/>
        </w:rPr>
        <w:t>.</w:t>
      </w:r>
      <w:r>
        <w:rPr>
          <w:snapToGrid w:val="0"/>
          <w:szCs w:val="24"/>
        </w:rPr>
        <w:tab/>
        <w:t>Recovery of value of water misused etc.</w:t>
      </w:r>
      <w:r>
        <w:tab/>
      </w:r>
      <w:r>
        <w:fldChar w:fldCharType="begin"/>
      </w:r>
      <w:r>
        <w:instrText xml:space="preserve"> PAGEREF _Toc278984301 \h </w:instrText>
      </w:r>
      <w:r>
        <w:fldChar w:fldCharType="separate"/>
      </w:r>
      <w:r>
        <w:t>90</w:t>
      </w:r>
      <w:r>
        <w:fldChar w:fldCharType="end"/>
      </w:r>
    </w:p>
    <w:p>
      <w:pPr>
        <w:pStyle w:val="TOC8"/>
        <w:rPr>
          <w:sz w:val="24"/>
          <w:szCs w:val="24"/>
        </w:rPr>
      </w:pPr>
      <w:r>
        <w:rPr>
          <w:szCs w:val="24"/>
        </w:rPr>
        <w:t>151</w:t>
      </w:r>
      <w:r>
        <w:rPr>
          <w:snapToGrid w:val="0"/>
          <w:szCs w:val="24"/>
        </w:rPr>
        <w:t>.</w:t>
      </w:r>
      <w:r>
        <w:rPr>
          <w:snapToGrid w:val="0"/>
          <w:szCs w:val="24"/>
        </w:rPr>
        <w:tab/>
        <w:t>Obstructing water board or officers in performance of duty</w:t>
      </w:r>
      <w:r>
        <w:tab/>
      </w:r>
      <w:r>
        <w:fldChar w:fldCharType="begin"/>
      </w:r>
      <w:r>
        <w:instrText xml:space="preserve"> PAGEREF _Toc278984302 \h </w:instrText>
      </w:r>
      <w:r>
        <w:fldChar w:fldCharType="separate"/>
      </w:r>
      <w:r>
        <w:t>91</w:t>
      </w:r>
      <w:r>
        <w:fldChar w:fldCharType="end"/>
      </w:r>
    </w:p>
    <w:p>
      <w:pPr>
        <w:pStyle w:val="TOC8"/>
        <w:rPr>
          <w:sz w:val="24"/>
          <w:szCs w:val="24"/>
        </w:rPr>
      </w:pPr>
      <w:r>
        <w:rPr>
          <w:szCs w:val="24"/>
        </w:rPr>
        <w:t>152</w:t>
      </w:r>
      <w:r>
        <w:rPr>
          <w:snapToGrid w:val="0"/>
          <w:szCs w:val="24"/>
        </w:rPr>
        <w:t>.</w:t>
      </w:r>
      <w:r>
        <w:rPr>
          <w:snapToGrid w:val="0"/>
          <w:szCs w:val="24"/>
        </w:rPr>
        <w:tab/>
        <w:t>Penalty for refusing to give up possession of works</w:t>
      </w:r>
      <w:r>
        <w:tab/>
      </w:r>
      <w:r>
        <w:fldChar w:fldCharType="begin"/>
      </w:r>
      <w:r>
        <w:instrText xml:space="preserve"> PAGEREF _Toc278984303 \h </w:instrText>
      </w:r>
      <w:r>
        <w:fldChar w:fldCharType="separate"/>
      </w:r>
      <w:r>
        <w:t>91</w:t>
      </w:r>
      <w:r>
        <w:fldChar w:fldCharType="end"/>
      </w:r>
    </w:p>
    <w:p>
      <w:pPr>
        <w:pStyle w:val="TOC8"/>
        <w:rPr>
          <w:sz w:val="24"/>
          <w:szCs w:val="24"/>
        </w:rPr>
      </w:pPr>
      <w:r>
        <w:rPr>
          <w:szCs w:val="24"/>
        </w:rPr>
        <w:t>153</w:t>
      </w:r>
      <w:r>
        <w:rPr>
          <w:snapToGrid w:val="0"/>
          <w:szCs w:val="24"/>
        </w:rPr>
        <w:t>.</w:t>
      </w:r>
      <w:r>
        <w:rPr>
          <w:snapToGrid w:val="0"/>
          <w:szCs w:val="24"/>
        </w:rPr>
        <w:tab/>
        <w:t>Offender may be arrested</w:t>
      </w:r>
      <w:r>
        <w:tab/>
      </w:r>
      <w:r>
        <w:fldChar w:fldCharType="begin"/>
      </w:r>
      <w:r>
        <w:instrText xml:space="preserve"> PAGEREF _Toc278984304 \h </w:instrText>
      </w:r>
      <w:r>
        <w:fldChar w:fldCharType="separate"/>
      </w:r>
      <w:r>
        <w:t>91</w:t>
      </w:r>
      <w:r>
        <w:fldChar w:fldCharType="end"/>
      </w:r>
    </w:p>
    <w:p>
      <w:pPr>
        <w:pStyle w:val="TOC8"/>
        <w:rPr>
          <w:sz w:val="24"/>
          <w:szCs w:val="24"/>
        </w:rPr>
      </w:pPr>
      <w:r>
        <w:rPr>
          <w:szCs w:val="24"/>
        </w:rPr>
        <w:t>154</w:t>
      </w:r>
      <w:r>
        <w:rPr>
          <w:snapToGrid w:val="0"/>
          <w:szCs w:val="24"/>
        </w:rPr>
        <w:t>.</w:t>
      </w:r>
      <w:r>
        <w:rPr>
          <w:snapToGrid w:val="0"/>
          <w:szCs w:val="24"/>
        </w:rPr>
        <w:tab/>
        <w:t>Proceedings for an offence</w:t>
      </w:r>
      <w:r>
        <w:tab/>
      </w:r>
      <w:r>
        <w:fldChar w:fldCharType="begin"/>
      </w:r>
      <w:r>
        <w:instrText xml:space="preserve"> PAGEREF _Toc278984305 \h </w:instrText>
      </w:r>
      <w:r>
        <w:fldChar w:fldCharType="separate"/>
      </w:r>
      <w:r>
        <w:t>91</w:t>
      </w:r>
      <w:r>
        <w:fldChar w:fldCharType="end"/>
      </w:r>
    </w:p>
    <w:p>
      <w:pPr>
        <w:pStyle w:val="TOC8"/>
        <w:rPr>
          <w:sz w:val="24"/>
          <w:szCs w:val="24"/>
        </w:rPr>
      </w:pPr>
      <w:r>
        <w:rPr>
          <w:szCs w:val="24"/>
        </w:rPr>
        <w:t>155</w:t>
      </w:r>
      <w:r>
        <w:rPr>
          <w:snapToGrid w:val="0"/>
          <w:szCs w:val="24"/>
        </w:rPr>
        <w:t>.</w:t>
      </w:r>
      <w:r>
        <w:rPr>
          <w:snapToGrid w:val="0"/>
          <w:szCs w:val="24"/>
        </w:rPr>
        <w:tab/>
        <w:t>Application of penalties</w:t>
      </w:r>
      <w:r>
        <w:tab/>
      </w:r>
      <w:r>
        <w:fldChar w:fldCharType="begin"/>
      </w:r>
      <w:r>
        <w:instrText xml:space="preserve"> PAGEREF _Toc278984306 \h </w:instrText>
      </w:r>
      <w:r>
        <w:fldChar w:fldCharType="separate"/>
      </w:r>
      <w:r>
        <w:t>92</w:t>
      </w:r>
      <w:r>
        <w:fldChar w:fldCharType="end"/>
      </w:r>
    </w:p>
    <w:p>
      <w:pPr>
        <w:pStyle w:val="TOC8"/>
        <w:rPr>
          <w:sz w:val="24"/>
          <w:szCs w:val="24"/>
        </w:rPr>
      </w:pPr>
      <w:r>
        <w:rPr>
          <w:szCs w:val="24"/>
        </w:rPr>
        <w:t>156</w:t>
      </w:r>
      <w:r>
        <w:rPr>
          <w:snapToGrid w:val="0"/>
          <w:szCs w:val="24"/>
        </w:rPr>
        <w:t>.</w:t>
      </w:r>
      <w:r>
        <w:rPr>
          <w:snapToGrid w:val="0"/>
          <w:szCs w:val="24"/>
        </w:rPr>
        <w:tab/>
        <w:t>Water board may be represented by secretary or other officer</w:t>
      </w:r>
      <w:r>
        <w:tab/>
      </w:r>
      <w:r>
        <w:fldChar w:fldCharType="begin"/>
      </w:r>
      <w:r>
        <w:instrText xml:space="preserve"> PAGEREF _Toc278984307 \h </w:instrText>
      </w:r>
      <w:r>
        <w:fldChar w:fldCharType="separate"/>
      </w:r>
      <w:r>
        <w:t>92</w:t>
      </w:r>
      <w:r>
        <w:fldChar w:fldCharType="end"/>
      </w:r>
    </w:p>
    <w:p>
      <w:pPr>
        <w:pStyle w:val="TOC8"/>
        <w:rPr>
          <w:sz w:val="24"/>
          <w:szCs w:val="24"/>
        </w:rPr>
      </w:pPr>
      <w:r>
        <w:rPr>
          <w:szCs w:val="24"/>
        </w:rPr>
        <w:t>158</w:t>
      </w:r>
      <w:r>
        <w:rPr>
          <w:snapToGrid w:val="0"/>
          <w:szCs w:val="24"/>
        </w:rPr>
        <w:t>.</w:t>
      </w:r>
      <w:r>
        <w:rPr>
          <w:snapToGrid w:val="0"/>
          <w:szCs w:val="24"/>
        </w:rPr>
        <w:tab/>
        <w:t>Public registers of WA Land Information Authority and other departments may be searched without fee</w:t>
      </w:r>
      <w:r>
        <w:tab/>
      </w:r>
      <w:r>
        <w:fldChar w:fldCharType="begin"/>
      </w:r>
      <w:r>
        <w:instrText xml:space="preserve"> PAGEREF _Toc278984308 \h </w:instrText>
      </w:r>
      <w:r>
        <w:fldChar w:fldCharType="separate"/>
      </w:r>
      <w:r>
        <w:t>92</w:t>
      </w:r>
      <w:r>
        <w:fldChar w:fldCharType="end"/>
      </w:r>
    </w:p>
    <w:p>
      <w:pPr>
        <w:pStyle w:val="TOC8"/>
        <w:rPr>
          <w:sz w:val="24"/>
          <w:szCs w:val="24"/>
        </w:rPr>
      </w:pPr>
      <w:r>
        <w:rPr>
          <w:szCs w:val="24"/>
        </w:rPr>
        <w:t>159</w:t>
      </w:r>
      <w:r>
        <w:rPr>
          <w:snapToGrid w:val="0"/>
          <w:szCs w:val="24"/>
        </w:rPr>
        <w:t>.</w:t>
      </w:r>
      <w:r>
        <w:rPr>
          <w:snapToGrid w:val="0"/>
          <w:szCs w:val="24"/>
        </w:rPr>
        <w:tab/>
        <w:t>Property of water board not to be taxed</w:t>
      </w:r>
      <w:r>
        <w:tab/>
      </w:r>
      <w:r>
        <w:fldChar w:fldCharType="begin"/>
      </w:r>
      <w:r>
        <w:instrText xml:space="preserve"> PAGEREF _Toc278984309 \h </w:instrText>
      </w:r>
      <w:r>
        <w:fldChar w:fldCharType="separate"/>
      </w:r>
      <w:r>
        <w:t>92</w:t>
      </w:r>
      <w:r>
        <w:fldChar w:fldCharType="end"/>
      </w:r>
    </w:p>
    <w:p>
      <w:pPr>
        <w:pStyle w:val="TOC8"/>
        <w:rPr>
          <w:sz w:val="24"/>
          <w:szCs w:val="24"/>
        </w:rPr>
      </w:pPr>
      <w:r>
        <w:rPr>
          <w:szCs w:val="24"/>
        </w:rPr>
        <w:t>160</w:t>
      </w:r>
      <w:r>
        <w:rPr>
          <w:snapToGrid w:val="0"/>
          <w:szCs w:val="24"/>
        </w:rPr>
        <w:t>.</w:t>
      </w:r>
      <w:r>
        <w:rPr>
          <w:snapToGrid w:val="0"/>
          <w:szCs w:val="24"/>
        </w:rPr>
        <w:tab/>
        <w:t>Proof of ownership or occupancy</w:t>
      </w:r>
      <w:r>
        <w:tab/>
      </w:r>
      <w:r>
        <w:fldChar w:fldCharType="begin"/>
      </w:r>
      <w:r>
        <w:instrText xml:space="preserve"> PAGEREF _Toc278984310 \h </w:instrText>
      </w:r>
      <w:r>
        <w:fldChar w:fldCharType="separate"/>
      </w:r>
      <w:r>
        <w:t>93</w:t>
      </w:r>
      <w:r>
        <w:fldChar w:fldCharType="end"/>
      </w:r>
    </w:p>
    <w:p>
      <w:pPr>
        <w:pStyle w:val="TOC8"/>
        <w:rPr>
          <w:sz w:val="24"/>
          <w:szCs w:val="24"/>
        </w:rPr>
      </w:pPr>
      <w:r>
        <w:rPr>
          <w:szCs w:val="24"/>
        </w:rPr>
        <w:t>161</w:t>
      </w:r>
      <w:r>
        <w:rPr>
          <w:snapToGrid w:val="0"/>
          <w:szCs w:val="24"/>
        </w:rPr>
        <w:t>.</w:t>
      </w:r>
      <w:r>
        <w:rPr>
          <w:snapToGrid w:val="0"/>
          <w:szCs w:val="24"/>
        </w:rPr>
        <w:tab/>
        <w:t>Powers of water board may be exercised by Minister</w:t>
      </w:r>
      <w:r>
        <w:tab/>
      </w:r>
      <w:r>
        <w:fldChar w:fldCharType="begin"/>
      </w:r>
      <w:r>
        <w:instrText xml:space="preserve"> PAGEREF _Toc278984311 \h </w:instrText>
      </w:r>
      <w:r>
        <w:fldChar w:fldCharType="separate"/>
      </w:r>
      <w:r>
        <w:t>93</w:t>
      </w:r>
      <w:r>
        <w:fldChar w:fldCharType="end"/>
      </w:r>
    </w:p>
    <w:p>
      <w:pPr>
        <w:pStyle w:val="TOC2"/>
        <w:tabs>
          <w:tab w:val="right" w:leader="dot" w:pos="7086"/>
        </w:tabs>
        <w:rPr>
          <w:b w:val="0"/>
          <w:sz w:val="24"/>
          <w:szCs w:val="24"/>
        </w:rPr>
      </w:pPr>
      <w:r>
        <w:rPr>
          <w:szCs w:val="30"/>
        </w:rPr>
        <w:t>Part XI — Infringement notices</w:t>
      </w:r>
    </w:p>
    <w:p>
      <w:pPr>
        <w:pStyle w:val="TOC8"/>
        <w:rPr>
          <w:sz w:val="24"/>
          <w:szCs w:val="24"/>
        </w:rPr>
      </w:pPr>
      <w:r>
        <w:rPr>
          <w:szCs w:val="24"/>
        </w:rPr>
        <w:t>162</w:t>
      </w:r>
      <w:r>
        <w:rPr>
          <w:snapToGrid w:val="0"/>
          <w:szCs w:val="24"/>
        </w:rPr>
        <w:t>.</w:t>
      </w:r>
      <w:r>
        <w:rPr>
          <w:snapToGrid w:val="0"/>
          <w:szCs w:val="24"/>
        </w:rPr>
        <w:tab/>
        <w:t>Infringement notices</w:t>
      </w:r>
      <w:r>
        <w:tab/>
      </w:r>
      <w:r>
        <w:fldChar w:fldCharType="begin"/>
      </w:r>
      <w:r>
        <w:instrText xml:space="preserve"> PAGEREF _Toc278984313 \h </w:instrText>
      </w:r>
      <w:r>
        <w:fldChar w:fldCharType="separate"/>
      </w:r>
      <w:r>
        <w:t>95</w:t>
      </w:r>
      <w:r>
        <w:fldChar w:fldCharType="end"/>
      </w:r>
    </w:p>
    <w:p>
      <w:pPr>
        <w:pStyle w:val="TOC2"/>
        <w:tabs>
          <w:tab w:val="right" w:leader="dot" w:pos="7086"/>
        </w:tabs>
        <w:rPr>
          <w:b w:val="0"/>
          <w:sz w:val="24"/>
          <w:szCs w:val="24"/>
        </w:rPr>
      </w:pPr>
      <w:r>
        <w:rPr>
          <w:rFonts w:eastAsia="MS Mincho"/>
          <w:szCs w:val="28"/>
        </w:rPr>
        <w:t>Schedule 9</w:t>
      </w:r>
      <w:r>
        <w:rPr>
          <w:rFonts w:eastAsia="MS Mincho"/>
          <w:sz w:val="24"/>
          <w:szCs w:val="28"/>
        </w:rPr>
        <w:t> </w:t>
      </w:r>
      <w:r>
        <w:rPr>
          <w:rFonts w:eastAsia="MS Mincho"/>
          <w:szCs w:val="28"/>
        </w:rPr>
        <w:t>—</w:t>
      </w:r>
      <w:r>
        <w:rPr>
          <w:rFonts w:eastAsia="MS Mincho"/>
          <w:sz w:val="24"/>
          <w:szCs w:val="28"/>
        </w:rPr>
        <w:t> </w:t>
      </w:r>
      <w:r>
        <w:rPr>
          <w:rFonts w:eastAsia="MS Mincho"/>
          <w:szCs w:val="28"/>
        </w:rPr>
        <w:t>Debenture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_Toc278984316 \h </w:instrText>
      </w:r>
      <w:r>
        <w:fldChar w:fldCharType="separate"/>
      </w:r>
      <w:r>
        <w:t>99</w:t>
      </w:r>
      <w:r>
        <w:fldChar w:fldCharType="end"/>
      </w:r>
    </w:p>
    <w:p>
      <w:pPr>
        <w:pStyle w:val="TOC2"/>
        <w:tabs>
          <w:tab w:val="right" w:leader="dot" w:pos="7086"/>
        </w:tabs>
        <w:rPr>
          <w:b w:val="0"/>
          <w:sz w:val="24"/>
          <w:szCs w:val="24"/>
        </w:rPr>
      </w:pPr>
      <w:r>
        <w:rPr>
          <w:szCs w:val="26"/>
        </w:rP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Water Boards Act 1904</w:t>
      </w:r>
    </w:p>
    <w:p>
      <w:pPr>
        <w:pStyle w:val="LongTitle"/>
        <w:rPr>
          <w:snapToGrid w:val="0"/>
        </w:rPr>
      </w:pPr>
      <w:r>
        <w:rPr>
          <w:snapToGrid w:val="0"/>
        </w:rPr>
        <w:t>An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bookmarkStart w:id="12" w:name="_Toc2789841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278984134"/>
      <w:r>
        <w:rPr>
          <w:rStyle w:val="CharSectno"/>
        </w:rPr>
        <w:t>1</w:t>
      </w:r>
      <w:r>
        <w:rPr>
          <w:snapToGrid w:val="0"/>
        </w:rPr>
        <w:t>.</w:t>
      </w:r>
      <w:r>
        <w:rPr>
          <w:snapToGrid w:val="0"/>
        </w:rPr>
        <w:tab/>
        <w:t>Short title</w:t>
      </w:r>
      <w:bookmarkEnd w:id="13"/>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4" w:name="_Toc278984135"/>
      <w:r>
        <w:rPr>
          <w:rStyle w:val="CharSectno"/>
        </w:rPr>
        <w:t>3</w:t>
      </w:r>
      <w:r>
        <w:rPr>
          <w:snapToGrid w:val="0"/>
        </w:rPr>
        <w:t>.</w:t>
      </w:r>
      <w:r>
        <w:rPr>
          <w:snapToGrid w:val="0"/>
        </w:rPr>
        <w:tab/>
        <w:t>Terms used</w:t>
      </w:r>
      <w:bookmarkEnd w:id="1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5" w:name="_Toc278984136"/>
      <w:r>
        <w:rPr>
          <w:rStyle w:val="CharSectno"/>
        </w:rPr>
        <w:t>3A</w:t>
      </w:r>
      <w:r>
        <w:rPr>
          <w:snapToGrid w:val="0"/>
        </w:rPr>
        <w:t>.</w:t>
      </w:r>
      <w:r>
        <w:rPr>
          <w:snapToGrid w:val="0"/>
        </w:rPr>
        <w:tab/>
        <w:t xml:space="preserve">Application of </w:t>
      </w:r>
      <w:r>
        <w:rPr>
          <w:i/>
          <w:snapToGrid w:val="0"/>
        </w:rPr>
        <w:t>Water Services Licensing Act 1995</w:t>
      </w:r>
      <w:bookmarkEnd w:id="15"/>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6" w:name="_Toc189645529"/>
      <w:bookmarkStart w:id="17" w:name="_Toc241290626"/>
      <w:bookmarkStart w:id="18" w:name="_Toc255805704"/>
      <w:bookmarkStart w:id="19" w:name="_Toc257713735"/>
      <w:bookmarkStart w:id="20" w:name="_Toc257723073"/>
      <w:bookmarkStart w:id="21" w:name="_Toc260996947"/>
      <w:bookmarkStart w:id="22" w:name="_Toc261011041"/>
      <w:bookmarkStart w:id="23" w:name="_Toc268268047"/>
      <w:bookmarkStart w:id="24" w:name="_Toc268268892"/>
      <w:bookmarkStart w:id="25" w:name="_Toc268603789"/>
      <w:bookmarkStart w:id="26" w:name="_Toc274301309"/>
      <w:bookmarkStart w:id="27" w:name="_Toc278984137"/>
      <w:r>
        <w:rPr>
          <w:rStyle w:val="CharPartNo"/>
        </w:rPr>
        <w:t>Part II</w:t>
      </w:r>
      <w:r>
        <w:rPr>
          <w:rStyle w:val="CharDivNo"/>
        </w:rPr>
        <w:t> </w:t>
      </w:r>
      <w:r>
        <w:t>—</w:t>
      </w:r>
      <w:r>
        <w:rPr>
          <w:rStyle w:val="CharDivText"/>
        </w:rPr>
        <w:t> </w:t>
      </w:r>
      <w:r>
        <w:rPr>
          <w:rStyle w:val="CharPartText"/>
        </w:rPr>
        <w:t>Constitution of water areas and water boards</w:t>
      </w:r>
      <w:bookmarkEnd w:id="16"/>
      <w:bookmarkEnd w:id="17"/>
      <w:bookmarkEnd w:id="18"/>
      <w:bookmarkEnd w:id="19"/>
      <w:bookmarkEnd w:id="20"/>
      <w:bookmarkEnd w:id="21"/>
      <w:bookmarkEnd w:id="22"/>
      <w:bookmarkEnd w:id="23"/>
      <w:bookmarkEnd w:id="24"/>
      <w:bookmarkEnd w:id="25"/>
      <w:bookmarkEnd w:id="26"/>
      <w:bookmarkEnd w:id="27"/>
    </w:p>
    <w:p>
      <w:pPr>
        <w:pStyle w:val="Heading3"/>
      </w:pPr>
      <w:bookmarkStart w:id="28" w:name="_Toc268268048"/>
      <w:bookmarkStart w:id="29" w:name="_Toc268268893"/>
      <w:bookmarkStart w:id="30" w:name="_Toc268603790"/>
      <w:bookmarkStart w:id="31" w:name="_Toc274301310"/>
      <w:bookmarkStart w:id="32" w:name="_Toc278984138"/>
      <w:r>
        <w:rPr>
          <w:rStyle w:val="CharDivNo"/>
        </w:rPr>
        <w:t>Division 1</w:t>
      </w:r>
      <w:r>
        <w:t> — </w:t>
      </w:r>
      <w:r>
        <w:rPr>
          <w:rStyle w:val="CharDivText"/>
        </w:rPr>
        <w:t>Water areas</w:t>
      </w:r>
      <w:bookmarkEnd w:id="28"/>
      <w:bookmarkEnd w:id="29"/>
      <w:bookmarkEnd w:id="30"/>
      <w:bookmarkEnd w:id="31"/>
      <w:bookmarkEnd w:id="32"/>
    </w:p>
    <w:p>
      <w:pPr>
        <w:pStyle w:val="Footnoteheading"/>
      </w:pPr>
      <w:r>
        <w:tab/>
        <w:t>[Heading inserted by No. 19 of 2010 s. 44(2).]</w:t>
      </w:r>
    </w:p>
    <w:p>
      <w:pPr>
        <w:pStyle w:val="Heading5"/>
        <w:rPr>
          <w:snapToGrid w:val="0"/>
        </w:rPr>
      </w:pPr>
      <w:bookmarkStart w:id="33" w:name="_Toc278984139"/>
      <w:r>
        <w:rPr>
          <w:rStyle w:val="CharSectno"/>
        </w:rPr>
        <w:t>4</w:t>
      </w:r>
      <w:r>
        <w:rPr>
          <w:snapToGrid w:val="0"/>
        </w:rPr>
        <w:t>.</w:t>
      </w:r>
      <w:r>
        <w:rPr>
          <w:snapToGrid w:val="0"/>
        </w:rPr>
        <w:tab/>
        <w:t>Governor may constitute water areas</w:t>
      </w:r>
      <w:bookmarkEnd w:id="33"/>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34" w:name="_Toc268268050"/>
      <w:bookmarkStart w:id="35" w:name="_Toc268268895"/>
      <w:bookmarkStart w:id="36" w:name="_Toc268603792"/>
      <w:bookmarkStart w:id="37" w:name="_Toc274301312"/>
      <w:bookmarkStart w:id="38" w:name="_Toc278984140"/>
      <w:r>
        <w:rPr>
          <w:rStyle w:val="CharDivNo"/>
        </w:rPr>
        <w:t>Division 2</w:t>
      </w:r>
      <w:r>
        <w:t> — </w:t>
      </w:r>
      <w:r>
        <w:rPr>
          <w:rStyle w:val="CharDivText"/>
        </w:rPr>
        <w:t>Vesting of assets</w:t>
      </w:r>
      <w:bookmarkEnd w:id="34"/>
      <w:bookmarkEnd w:id="35"/>
      <w:bookmarkEnd w:id="36"/>
      <w:bookmarkEnd w:id="37"/>
      <w:bookmarkEnd w:id="38"/>
    </w:p>
    <w:p>
      <w:pPr>
        <w:pStyle w:val="Footnoteheading"/>
      </w:pPr>
      <w:r>
        <w:tab/>
        <w:t>[Heading inserted by No. 19 of 2010 s. 44(2).]</w:t>
      </w:r>
    </w:p>
    <w:p>
      <w:pPr>
        <w:pStyle w:val="Heading5"/>
        <w:keepNext w:val="0"/>
        <w:keepLines w:val="0"/>
        <w:rPr>
          <w:snapToGrid w:val="0"/>
        </w:rPr>
      </w:pPr>
      <w:bookmarkStart w:id="39" w:name="_Toc278984141"/>
      <w:r>
        <w:rPr>
          <w:rStyle w:val="CharSectno"/>
        </w:rPr>
        <w:t>5</w:t>
      </w:r>
      <w:r>
        <w:rPr>
          <w:snapToGrid w:val="0"/>
        </w:rPr>
        <w:t>.</w:t>
      </w:r>
      <w:r>
        <w:rPr>
          <w:snapToGrid w:val="0"/>
        </w:rPr>
        <w:tab/>
        <w:t>Governor may apportion and adjust assets etc. of water boards</w:t>
      </w:r>
      <w:bookmarkEnd w:id="39"/>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40" w:name="_Toc268268052"/>
      <w:bookmarkStart w:id="41" w:name="_Toc268268897"/>
      <w:bookmarkStart w:id="42" w:name="_Toc268603794"/>
      <w:bookmarkStart w:id="43" w:name="_Toc274301314"/>
      <w:bookmarkStart w:id="44" w:name="_Toc278984142"/>
      <w:r>
        <w:rPr>
          <w:rStyle w:val="CharDivNo"/>
        </w:rPr>
        <w:t>Division 3</w:t>
      </w:r>
      <w:r>
        <w:t> — </w:t>
      </w:r>
      <w:r>
        <w:rPr>
          <w:rStyle w:val="CharDivText"/>
        </w:rPr>
        <w:t>Water boards</w:t>
      </w:r>
      <w:bookmarkEnd w:id="40"/>
      <w:bookmarkEnd w:id="41"/>
      <w:bookmarkEnd w:id="42"/>
      <w:bookmarkEnd w:id="43"/>
      <w:bookmarkEnd w:id="44"/>
    </w:p>
    <w:p>
      <w:pPr>
        <w:pStyle w:val="Footnoteheading"/>
      </w:pPr>
      <w:r>
        <w:tab/>
        <w:t>[Heading inserted by No. 19 of 2010 s. 44(2).]</w:t>
      </w:r>
    </w:p>
    <w:p>
      <w:pPr>
        <w:pStyle w:val="Heading5"/>
        <w:spacing w:before="180"/>
        <w:rPr>
          <w:snapToGrid w:val="0"/>
        </w:rPr>
      </w:pPr>
      <w:bookmarkStart w:id="45" w:name="_Toc278984143"/>
      <w:r>
        <w:rPr>
          <w:rStyle w:val="CharSectno"/>
        </w:rPr>
        <w:t>6</w:t>
      </w:r>
      <w:r>
        <w:rPr>
          <w:snapToGrid w:val="0"/>
        </w:rPr>
        <w:t>.</w:t>
      </w:r>
      <w:r>
        <w:rPr>
          <w:snapToGrid w:val="0"/>
        </w:rPr>
        <w:tab/>
        <w:t>Water boards</w:t>
      </w:r>
      <w:bookmarkEnd w:id="45"/>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46" w:name="_Toc278984144"/>
      <w:r>
        <w:rPr>
          <w:rStyle w:val="CharSectno"/>
        </w:rPr>
        <w:t>7</w:t>
      </w:r>
      <w:r>
        <w:rPr>
          <w:snapToGrid w:val="0"/>
        </w:rPr>
        <w:t>.</w:t>
      </w:r>
      <w:r>
        <w:rPr>
          <w:snapToGrid w:val="0"/>
        </w:rPr>
        <w:tab/>
        <w:t>Modes of constitution of water board</w:t>
      </w:r>
      <w:bookmarkEnd w:id="46"/>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47" w:name="_Toc278984145"/>
      <w:r>
        <w:rPr>
          <w:rStyle w:val="CharSectno"/>
        </w:rPr>
        <w:t>8</w:t>
      </w:r>
      <w:r>
        <w:rPr>
          <w:snapToGrid w:val="0"/>
        </w:rPr>
        <w:t>.</w:t>
      </w:r>
      <w:r>
        <w:rPr>
          <w:snapToGrid w:val="0"/>
        </w:rPr>
        <w:tab/>
        <w:t>Number of members</w:t>
      </w:r>
      <w:bookmarkEnd w:id="47"/>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48" w:name="_Toc278984146"/>
      <w:r>
        <w:rPr>
          <w:rStyle w:val="CharSectno"/>
        </w:rPr>
        <w:t>9</w:t>
      </w:r>
      <w:r>
        <w:rPr>
          <w:snapToGrid w:val="0"/>
        </w:rPr>
        <w:t>.</w:t>
      </w:r>
      <w:r>
        <w:rPr>
          <w:snapToGrid w:val="0"/>
        </w:rPr>
        <w:tab/>
        <w:t>Provisions when members of water board are elected</w:t>
      </w:r>
      <w:bookmarkEnd w:id="48"/>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49" w:name="_Toc278984147"/>
      <w:r>
        <w:rPr>
          <w:rStyle w:val="CharSectno"/>
        </w:rPr>
        <w:t>10</w:t>
      </w:r>
      <w:r>
        <w:rPr>
          <w:snapToGrid w:val="0"/>
        </w:rPr>
        <w:t>.</w:t>
      </w:r>
      <w:r>
        <w:rPr>
          <w:snapToGrid w:val="0"/>
        </w:rPr>
        <w:tab/>
        <w:t>Provisions as to members</w:t>
      </w:r>
      <w:bookmarkEnd w:id="49"/>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50" w:name="_Toc278984148"/>
      <w:r>
        <w:rPr>
          <w:rStyle w:val="CharSectno"/>
        </w:rPr>
        <w:t>10A</w:t>
      </w:r>
      <w:r>
        <w:rPr>
          <w:snapToGrid w:val="0"/>
        </w:rPr>
        <w:t xml:space="preserve">. </w:t>
      </w:r>
      <w:r>
        <w:rPr>
          <w:snapToGrid w:val="0"/>
        </w:rPr>
        <w:tab/>
        <w:t>Supply of goods or services by member</w:t>
      </w:r>
      <w:bookmarkEnd w:id="50"/>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51" w:name="_Toc278984149"/>
      <w:r>
        <w:rPr>
          <w:rStyle w:val="CharSectno"/>
        </w:rPr>
        <w:t>11</w:t>
      </w:r>
      <w:r>
        <w:rPr>
          <w:snapToGrid w:val="0"/>
        </w:rPr>
        <w:t>.</w:t>
      </w:r>
      <w:r>
        <w:rPr>
          <w:snapToGrid w:val="0"/>
        </w:rPr>
        <w:tab/>
        <w:t>Water board to be body corporate</w:t>
      </w:r>
      <w:bookmarkEnd w:id="51"/>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52" w:name="_Toc278984150"/>
      <w:r>
        <w:rPr>
          <w:rStyle w:val="CharSectno"/>
        </w:rPr>
        <w:t>12</w:t>
      </w:r>
      <w:r>
        <w:rPr>
          <w:snapToGrid w:val="0"/>
        </w:rPr>
        <w:t>.</w:t>
      </w:r>
      <w:r>
        <w:rPr>
          <w:snapToGrid w:val="0"/>
        </w:rPr>
        <w:tab/>
        <w:t>Disputed elections or exercise of office</w:t>
      </w:r>
      <w:bookmarkEnd w:id="52"/>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53" w:name="_Toc268268061"/>
      <w:bookmarkStart w:id="54" w:name="_Toc268268906"/>
      <w:bookmarkStart w:id="55" w:name="_Toc268603803"/>
      <w:bookmarkStart w:id="56" w:name="_Toc274301323"/>
      <w:bookmarkStart w:id="57" w:name="_Toc278984151"/>
      <w:r>
        <w:rPr>
          <w:rStyle w:val="CharDivNo"/>
        </w:rPr>
        <w:t>Division 4</w:t>
      </w:r>
      <w:r>
        <w:t> — </w:t>
      </w:r>
      <w:r>
        <w:rPr>
          <w:rStyle w:val="CharDivText"/>
        </w:rPr>
        <w:t>Proceedings of water boards</w:t>
      </w:r>
      <w:bookmarkEnd w:id="53"/>
      <w:bookmarkEnd w:id="54"/>
      <w:bookmarkEnd w:id="55"/>
      <w:bookmarkEnd w:id="56"/>
      <w:bookmarkEnd w:id="57"/>
    </w:p>
    <w:p>
      <w:pPr>
        <w:pStyle w:val="Footnoteheading"/>
        <w:rPr>
          <w:i w:val="0"/>
          <w:snapToGrid w:val="0"/>
        </w:rPr>
      </w:pPr>
      <w:r>
        <w:tab/>
        <w:t>[Heading inserted by No. 19 of 2010 s. 44(2).]</w:t>
      </w:r>
    </w:p>
    <w:p>
      <w:pPr>
        <w:pStyle w:val="Heading5"/>
        <w:rPr>
          <w:snapToGrid w:val="0"/>
        </w:rPr>
      </w:pPr>
      <w:bookmarkStart w:id="58" w:name="_Toc278984152"/>
      <w:r>
        <w:rPr>
          <w:rStyle w:val="CharSectno"/>
        </w:rPr>
        <w:t>13</w:t>
      </w:r>
      <w:r>
        <w:rPr>
          <w:snapToGrid w:val="0"/>
        </w:rPr>
        <w:t>.</w:t>
      </w:r>
      <w:r>
        <w:rPr>
          <w:snapToGrid w:val="0"/>
        </w:rPr>
        <w:tab/>
        <w:t>Application of Acts under which local governments appointed</w:t>
      </w:r>
      <w:bookmarkEnd w:id="58"/>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59" w:name="_Toc278984153"/>
      <w:r>
        <w:rPr>
          <w:rStyle w:val="CharSectno"/>
        </w:rPr>
        <w:t>14</w:t>
      </w:r>
      <w:r>
        <w:rPr>
          <w:snapToGrid w:val="0"/>
        </w:rPr>
        <w:t>.</w:t>
      </w:r>
      <w:r>
        <w:rPr>
          <w:snapToGrid w:val="0"/>
        </w:rPr>
        <w:tab/>
        <w:t>Proceedings</w:t>
      </w:r>
      <w:bookmarkEnd w:id="59"/>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60" w:name="_Toc278984154"/>
      <w:r>
        <w:rPr>
          <w:rStyle w:val="CharSectno"/>
        </w:rPr>
        <w:t>15</w:t>
      </w:r>
      <w:r>
        <w:rPr>
          <w:snapToGrid w:val="0"/>
        </w:rPr>
        <w:t>.</w:t>
      </w:r>
      <w:r>
        <w:rPr>
          <w:snapToGrid w:val="0"/>
        </w:rPr>
        <w:tab/>
        <w:t>First meeting</w:t>
      </w:r>
      <w:bookmarkEnd w:id="60"/>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61" w:name="_Toc278984155"/>
      <w:r>
        <w:rPr>
          <w:rStyle w:val="CharSectno"/>
        </w:rPr>
        <w:t>16</w:t>
      </w:r>
      <w:r>
        <w:rPr>
          <w:snapToGrid w:val="0"/>
        </w:rPr>
        <w:t>.</w:t>
      </w:r>
      <w:r>
        <w:rPr>
          <w:snapToGrid w:val="0"/>
        </w:rPr>
        <w:tab/>
        <w:t>Meetings</w:t>
      </w:r>
      <w:bookmarkEnd w:id="61"/>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62" w:name="_Toc278984156"/>
      <w:r>
        <w:rPr>
          <w:rStyle w:val="CharSectno"/>
        </w:rPr>
        <w:t>17</w:t>
      </w:r>
      <w:r>
        <w:rPr>
          <w:snapToGrid w:val="0"/>
        </w:rPr>
        <w:t>.</w:t>
      </w:r>
      <w:r>
        <w:rPr>
          <w:snapToGrid w:val="0"/>
        </w:rPr>
        <w:tab/>
        <w:t>Members to elect chairman</w:t>
      </w:r>
      <w:bookmarkEnd w:id="62"/>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63" w:name="_Toc278984157"/>
      <w:r>
        <w:rPr>
          <w:rStyle w:val="CharSectno"/>
        </w:rPr>
        <w:t>18</w:t>
      </w:r>
      <w:r>
        <w:rPr>
          <w:snapToGrid w:val="0"/>
        </w:rPr>
        <w:t>.</w:t>
      </w:r>
      <w:r>
        <w:rPr>
          <w:snapToGrid w:val="0"/>
        </w:rPr>
        <w:tab/>
        <w:t>Chairman’s duty</w:t>
      </w:r>
      <w:bookmarkEnd w:id="63"/>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64" w:name="_Toc278984158"/>
      <w:r>
        <w:rPr>
          <w:rStyle w:val="CharSectno"/>
        </w:rPr>
        <w:t>19</w:t>
      </w:r>
      <w:r>
        <w:rPr>
          <w:snapToGrid w:val="0"/>
        </w:rPr>
        <w:t>.</w:t>
      </w:r>
      <w:r>
        <w:rPr>
          <w:snapToGrid w:val="0"/>
        </w:rPr>
        <w:tab/>
        <w:t>Quorum</w:t>
      </w:r>
      <w:bookmarkEnd w:id="64"/>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65" w:name="_Toc278984159"/>
      <w:r>
        <w:rPr>
          <w:rStyle w:val="CharSectno"/>
        </w:rPr>
        <w:t>20</w:t>
      </w:r>
      <w:r>
        <w:rPr>
          <w:snapToGrid w:val="0"/>
        </w:rPr>
        <w:t>.</w:t>
      </w:r>
      <w:r>
        <w:rPr>
          <w:snapToGrid w:val="0"/>
        </w:rPr>
        <w:tab/>
        <w:t>Penalty for acting as member where interested</w:t>
      </w:r>
      <w:bookmarkEnd w:id="65"/>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66" w:name="_Toc278984160"/>
      <w:r>
        <w:rPr>
          <w:rStyle w:val="CharSectno"/>
        </w:rPr>
        <w:t>21</w:t>
      </w:r>
      <w:r>
        <w:rPr>
          <w:snapToGrid w:val="0"/>
        </w:rPr>
        <w:t>.</w:t>
      </w:r>
      <w:r>
        <w:rPr>
          <w:snapToGrid w:val="0"/>
        </w:rPr>
        <w:tab/>
        <w:t>Adjournment of meeting</w:t>
      </w:r>
      <w:bookmarkEnd w:id="66"/>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67" w:name="_Toc278984161"/>
      <w:r>
        <w:rPr>
          <w:rStyle w:val="CharSectno"/>
        </w:rPr>
        <w:t>22</w:t>
      </w:r>
      <w:r>
        <w:rPr>
          <w:snapToGrid w:val="0"/>
        </w:rPr>
        <w:t>.</w:t>
      </w:r>
      <w:r>
        <w:rPr>
          <w:snapToGrid w:val="0"/>
        </w:rPr>
        <w:tab/>
        <w:t>Resolutions, how revoked or altered</w:t>
      </w:r>
      <w:bookmarkEnd w:id="67"/>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68" w:name="_Toc278984162"/>
      <w:r>
        <w:rPr>
          <w:rStyle w:val="CharSectno"/>
        </w:rPr>
        <w:t>23</w:t>
      </w:r>
      <w:r>
        <w:rPr>
          <w:snapToGrid w:val="0"/>
        </w:rPr>
        <w:t>.</w:t>
      </w:r>
      <w:r>
        <w:rPr>
          <w:snapToGrid w:val="0"/>
        </w:rPr>
        <w:tab/>
        <w:t>On petition or otherwise, Governor may intervene</w:t>
      </w:r>
      <w:bookmarkEnd w:id="68"/>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69" w:name="_Toc278984163"/>
      <w:r>
        <w:rPr>
          <w:rStyle w:val="CharSectno"/>
        </w:rPr>
        <w:t>24</w:t>
      </w:r>
      <w:r>
        <w:rPr>
          <w:snapToGrid w:val="0"/>
        </w:rPr>
        <w:t>.</w:t>
      </w:r>
      <w:r>
        <w:rPr>
          <w:snapToGrid w:val="0"/>
        </w:rPr>
        <w:tab/>
        <w:t>Notices of meetings</w:t>
      </w:r>
      <w:bookmarkEnd w:id="69"/>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70" w:name="_Toc278984164"/>
      <w:r>
        <w:rPr>
          <w:rStyle w:val="CharSectno"/>
        </w:rPr>
        <w:t>25</w:t>
      </w:r>
      <w:r>
        <w:rPr>
          <w:snapToGrid w:val="0"/>
        </w:rPr>
        <w:t>.</w:t>
      </w:r>
      <w:r>
        <w:rPr>
          <w:snapToGrid w:val="0"/>
        </w:rPr>
        <w:tab/>
        <w:t>Committees of board and quorum</w:t>
      </w:r>
      <w:bookmarkEnd w:id="70"/>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71" w:name="_Toc278984165"/>
      <w:r>
        <w:rPr>
          <w:rStyle w:val="CharSectno"/>
        </w:rPr>
        <w:t>26</w:t>
      </w:r>
      <w:r>
        <w:rPr>
          <w:snapToGrid w:val="0"/>
        </w:rPr>
        <w:t>.</w:t>
      </w:r>
      <w:r>
        <w:rPr>
          <w:snapToGrid w:val="0"/>
        </w:rPr>
        <w:tab/>
        <w:t>Meetings, chairman etc. of committees</w:t>
      </w:r>
      <w:bookmarkEnd w:id="71"/>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72" w:name="_Toc278984166"/>
      <w:r>
        <w:rPr>
          <w:rStyle w:val="CharSectno"/>
        </w:rPr>
        <w:t>27</w:t>
      </w:r>
      <w:r>
        <w:rPr>
          <w:snapToGrid w:val="0"/>
        </w:rPr>
        <w:t>.</w:t>
      </w:r>
      <w:r>
        <w:rPr>
          <w:snapToGrid w:val="0"/>
        </w:rPr>
        <w:tab/>
        <w:t>Minutes of proceedings</w:t>
      </w:r>
      <w:bookmarkEnd w:id="72"/>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73" w:name="_Toc278984167"/>
      <w:r>
        <w:rPr>
          <w:rStyle w:val="CharSectno"/>
        </w:rPr>
        <w:t>28</w:t>
      </w:r>
      <w:r>
        <w:rPr>
          <w:snapToGrid w:val="0"/>
        </w:rPr>
        <w:t>.</w:t>
      </w:r>
      <w:r>
        <w:rPr>
          <w:snapToGrid w:val="0"/>
        </w:rPr>
        <w:tab/>
        <w:t>Copies and extracts from minutes</w:t>
      </w:r>
      <w:bookmarkEnd w:id="73"/>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74" w:name="_Toc278984168"/>
      <w:r>
        <w:rPr>
          <w:rStyle w:val="CharSectno"/>
        </w:rPr>
        <w:t>29</w:t>
      </w:r>
      <w:r>
        <w:t>.</w:t>
      </w:r>
      <w:r>
        <w:tab/>
        <w:t>Remuneration and allowances</w:t>
      </w:r>
      <w:bookmarkEnd w:id="74"/>
    </w:p>
    <w:p>
      <w:pPr>
        <w:pStyle w:val="Subsection"/>
      </w:pPr>
      <w:r>
        <w:tab/>
        <w:t>(1)</w:t>
      </w:r>
      <w:r>
        <w:tab/>
        <w:t>Each member is to be paid from the Water Fund such remuneration and allowances as the Minister, on the recommendation of the Public Sector Commissioner,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 amended by No. 39 of 2010 s. 89.]</w:t>
      </w:r>
    </w:p>
    <w:p>
      <w:pPr>
        <w:pStyle w:val="Heading3"/>
      </w:pPr>
      <w:bookmarkStart w:id="75" w:name="_Toc268268079"/>
      <w:bookmarkStart w:id="76" w:name="_Toc268268924"/>
      <w:bookmarkStart w:id="77" w:name="_Toc268603821"/>
      <w:bookmarkStart w:id="78" w:name="_Toc274301341"/>
      <w:bookmarkStart w:id="79" w:name="_Toc278984169"/>
      <w:r>
        <w:rPr>
          <w:rStyle w:val="CharDivNo"/>
        </w:rPr>
        <w:t>Division 5</w:t>
      </w:r>
      <w:r>
        <w:t> — </w:t>
      </w:r>
      <w:r>
        <w:rPr>
          <w:rStyle w:val="CharDivText"/>
        </w:rPr>
        <w:t>Delegation of authority</w:t>
      </w:r>
      <w:bookmarkEnd w:id="75"/>
      <w:bookmarkEnd w:id="76"/>
      <w:bookmarkEnd w:id="77"/>
      <w:bookmarkEnd w:id="78"/>
      <w:bookmarkEnd w:id="79"/>
    </w:p>
    <w:p>
      <w:pPr>
        <w:pStyle w:val="Footnoteheading"/>
        <w:rPr>
          <w:i w:val="0"/>
          <w:snapToGrid w:val="0"/>
        </w:rPr>
      </w:pPr>
      <w:r>
        <w:tab/>
        <w:t>[Heading inserted by No. 19 of 2010 s. 44(2).]</w:t>
      </w:r>
    </w:p>
    <w:p>
      <w:pPr>
        <w:pStyle w:val="Heading5"/>
        <w:rPr>
          <w:snapToGrid w:val="0"/>
        </w:rPr>
      </w:pPr>
      <w:bookmarkStart w:id="80" w:name="_Toc278984170"/>
      <w:r>
        <w:rPr>
          <w:rStyle w:val="CharSectno"/>
        </w:rPr>
        <w:t>30</w:t>
      </w:r>
      <w:r>
        <w:rPr>
          <w:snapToGrid w:val="0"/>
        </w:rPr>
        <w:t>.</w:t>
      </w:r>
      <w:r>
        <w:rPr>
          <w:snapToGrid w:val="0"/>
        </w:rPr>
        <w:tab/>
        <w:t>Water board may delegate powers</w:t>
      </w:r>
      <w:bookmarkEnd w:id="80"/>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81" w:name="_Toc268268081"/>
      <w:bookmarkStart w:id="82" w:name="_Toc268268926"/>
      <w:bookmarkStart w:id="83" w:name="_Toc268603823"/>
      <w:bookmarkStart w:id="84" w:name="_Toc274301343"/>
      <w:bookmarkStart w:id="85" w:name="_Toc278984171"/>
      <w:r>
        <w:rPr>
          <w:rStyle w:val="CharDivNo"/>
        </w:rPr>
        <w:t>Division 6</w:t>
      </w:r>
      <w:r>
        <w:t> — </w:t>
      </w:r>
      <w:r>
        <w:rPr>
          <w:rStyle w:val="CharDivText"/>
        </w:rPr>
        <w:t>Officers of water boards</w:t>
      </w:r>
      <w:bookmarkEnd w:id="81"/>
      <w:bookmarkEnd w:id="82"/>
      <w:bookmarkEnd w:id="83"/>
      <w:bookmarkEnd w:id="84"/>
      <w:bookmarkEnd w:id="85"/>
    </w:p>
    <w:p>
      <w:pPr>
        <w:pStyle w:val="Footnoteheading"/>
        <w:rPr>
          <w:i w:val="0"/>
          <w:snapToGrid w:val="0"/>
        </w:rPr>
      </w:pPr>
      <w:r>
        <w:tab/>
        <w:t>[Heading inserted by No. 19 of 2010 s. 44(2).]</w:t>
      </w:r>
    </w:p>
    <w:p>
      <w:pPr>
        <w:pStyle w:val="Heading5"/>
        <w:rPr>
          <w:snapToGrid w:val="0"/>
        </w:rPr>
      </w:pPr>
      <w:bookmarkStart w:id="86" w:name="_Toc278984172"/>
      <w:r>
        <w:rPr>
          <w:rStyle w:val="CharSectno"/>
        </w:rPr>
        <w:t>31</w:t>
      </w:r>
      <w:r>
        <w:rPr>
          <w:snapToGrid w:val="0"/>
        </w:rPr>
        <w:t>.</w:t>
      </w:r>
      <w:r>
        <w:rPr>
          <w:snapToGrid w:val="0"/>
        </w:rPr>
        <w:tab/>
        <w:t>Appointment, removal etc. and salaries of officers</w:t>
      </w:r>
      <w:bookmarkEnd w:id="86"/>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87" w:name="_Toc278984173"/>
      <w:r>
        <w:rPr>
          <w:rStyle w:val="CharSectno"/>
        </w:rPr>
        <w:t>32</w:t>
      </w:r>
      <w:r>
        <w:rPr>
          <w:snapToGrid w:val="0"/>
        </w:rPr>
        <w:t>.</w:t>
      </w:r>
      <w:r>
        <w:rPr>
          <w:snapToGrid w:val="0"/>
        </w:rPr>
        <w:tab/>
        <w:t>Chairman may suspend officers</w:t>
      </w:r>
      <w:bookmarkEnd w:id="87"/>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88" w:name="_Toc278984174"/>
      <w:r>
        <w:rPr>
          <w:rStyle w:val="CharSectno"/>
        </w:rPr>
        <w:t>33</w:t>
      </w:r>
      <w:r>
        <w:rPr>
          <w:snapToGrid w:val="0"/>
        </w:rPr>
        <w:t>.</w:t>
      </w:r>
      <w:r>
        <w:rPr>
          <w:snapToGrid w:val="0"/>
        </w:rPr>
        <w:tab/>
        <w:t>Officers exacting or accepting fees</w:t>
      </w:r>
      <w:bookmarkEnd w:id="88"/>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89" w:name="_Toc278984175"/>
      <w:r>
        <w:rPr>
          <w:rStyle w:val="CharSectno"/>
        </w:rPr>
        <w:t>34</w:t>
      </w:r>
      <w:r>
        <w:rPr>
          <w:snapToGrid w:val="0"/>
        </w:rPr>
        <w:t>.</w:t>
      </w:r>
      <w:r>
        <w:rPr>
          <w:snapToGrid w:val="0"/>
        </w:rPr>
        <w:tab/>
        <w:t>Officers failing to render accounts or to pay balance and deliver over property of board</w:t>
      </w:r>
      <w:bookmarkEnd w:id="89"/>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90" w:name="_Toc278984176"/>
      <w:r>
        <w:rPr>
          <w:rStyle w:val="CharSectno"/>
        </w:rPr>
        <w:t>35</w:t>
      </w:r>
      <w:r>
        <w:rPr>
          <w:snapToGrid w:val="0"/>
        </w:rPr>
        <w:t>.</w:t>
      </w:r>
      <w:r>
        <w:rPr>
          <w:snapToGrid w:val="0"/>
        </w:rPr>
        <w:tab/>
        <w:t>Proceedings after officer has ceased to hold office</w:t>
      </w:r>
      <w:bookmarkEnd w:id="90"/>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91" w:name="_Toc189645563"/>
      <w:bookmarkStart w:id="92" w:name="_Toc241290660"/>
      <w:bookmarkStart w:id="93" w:name="_Toc255805738"/>
      <w:bookmarkStart w:id="94" w:name="_Toc257713769"/>
      <w:bookmarkStart w:id="95" w:name="_Toc257723107"/>
      <w:bookmarkStart w:id="96" w:name="_Toc260996981"/>
      <w:bookmarkStart w:id="97" w:name="_Toc261011075"/>
      <w:bookmarkStart w:id="98" w:name="_Toc268268087"/>
      <w:bookmarkStart w:id="99" w:name="_Toc268268932"/>
      <w:bookmarkStart w:id="100" w:name="_Toc268603829"/>
      <w:bookmarkStart w:id="101" w:name="_Toc274301349"/>
      <w:bookmarkStart w:id="102" w:name="_Toc278984177"/>
      <w:r>
        <w:rPr>
          <w:rStyle w:val="CharPartNo"/>
        </w:rPr>
        <w:t>Part III</w:t>
      </w:r>
      <w:r>
        <w:rPr>
          <w:rStyle w:val="CharDivNo"/>
        </w:rPr>
        <w:t> </w:t>
      </w:r>
      <w:r>
        <w:t>—</w:t>
      </w:r>
      <w:r>
        <w:rPr>
          <w:rStyle w:val="CharDivText"/>
        </w:rPr>
        <w:t> </w:t>
      </w:r>
      <w:r>
        <w:rPr>
          <w:rStyle w:val="CharPartText"/>
        </w:rPr>
        <w:t>The construction, maintenance, and extension of waterworks</w:t>
      </w:r>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278984178"/>
      <w:r>
        <w:rPr>
          <w:rStyle w:val="CharSectno"/>
        </w:rPr>
        <w:t>36</w:t>
      </w:r>
      <w:r>
        <w:rPr>
          <w:snapToGrid w:val="0"/>
        </w:rPr>
        <w:t>.</w:t>
      </w:r>
      <w:r>
        <w:rPr>
          <w:snapToGrid w:val="0"/>
        </w:rPr>
        <w:tab/>
        <w:t>Water reserves and works may be placed under control of water board or Minister</w:t>
      </w:r>
      <w:bookmarkEnd w:id="103"/>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104" w:name="_Toc278984179"/>
      <w:r>
        <w:rPr>
          <w:rStyle w:val="CharSectno"/>
        </w:rPr>
        <w:t>37</w:t>
      </w:r>
      <w:r>
        <w:rPr>
          <w:snapToGrid w:val="0"/>
        </w:rPr>
        <w:t>.</w:t>
      </w:r>
      <w:r>
        <w:rPr>
          <w:snapToGrid w:val="0"/>
        </w:rPr>
        <w:tab/>
        <w:t xml:space="preserve">Minister to have powers of local government under </w:t>
      </w:r>
      <w:r>
        <w:rPr>
          <w:i/>
          <w:snapToGrid w:val="0"/>
        </w:rPr>
        <w:t>Health Act 1911</w:t>
      </w:r>
      <w:bookmarkEnd w:id="104"/>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105" w:name="_Toc278984180"/>
      <w:r>
        <w:rPr>
          <w:rStyle w:val="CharSectno"/>
        </w:rPr>
        <w:t>39</w:t>
      </w:r>
      <w:r>
        <w:rPr>
          <w:snapToGrid w:val="0"/>
        </w:rPr>
        <w:t>.</w:t>
      </w:r>
      <w:r>
        <w:rPr>
          <w:snapToGrid w:val="0"/>
        </w:rPr>
        <w:tab/>
        <w:t>Works to be property of water board</w:t>
      </w:r>
      <w:bookmarkEnd w:id="105"/>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06" w:name="_Toc278984181"/>
      <w:r>
        <w:rPr>
          <w:rStyle w:val="CharSectno"/>
        </w:rPr>
        <w:t>40</w:t>
      </w:r>
      <w:r>
        <w:rPr>
          <w:snapToGrid w:val="0"/>
        </w:rPr>
        <w:t>.</w:t>
      </w:r>
      <w:r>
        <w:rPr>
          <w:snapToGrid w:val="0"/>
        </w:rPr>
        <w:tab/>
        <w:t>Board may construct waterworks</w:t>
      </w:r>
      <w:bookmarkEnd w:id="106"/>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07" w:name="_Toc278984182"/>
      <w:r>
        <w:rPr>
          <w:rStyle w:val="CharSectno"/>
        </w:rPr>
        <w:t>41</w:t>
      </w:r>
      <w:r>
        <w:rPr>
          <w:snapToGrid w:val="0"/>
        </w:rPr>
        <w:t>.</w:t>
      </w:r>
      <w:r>
        <w:rPr>
          <w:snapToGrid w:val="0"/>
        </w:rPr>
        <w:tab/>
        <w:t>Preliminaries to construction</w:t>
      </w:r>
      <w:bookmarkEnd w:id="107"/>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08" w:name="_Toc278984183"/>
      <w:r>
        <w:rPr>
          <w:rStyle w:val="CharSectno"/>
        </w:rPr>
        <w:t>42</w:t>
      </w:r>
      <w:r>
        <w:rPr>
          <w:snapToGrid w:val="0"/>
        </w:rPr>
        <w:t>.</w:t>
      </w:r>
      <w:r>
        <w:rPr>
          <w:snapToGrid w:val="0"/>
        </w:rPr>
        <w:tab/>
        <w:t>Plans open to inspection</w:t>
      </w:r>
      <w:bookmarkEnd w:id="108"/>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09" w:name="_Toc278984184"/>
      <w:r>
        <w:rPr>
          <w:rStyle w:val="CharSectno"/>
        </w:rPr>
        <w:t>44</w:t>
      </w:r>
      <w:r>
        <w:rPr>
          <w:snapToGrid w:val="0"/>
        </w:rPr>
        <w:t>.</w:t>
      </w:r>
      <w:r>
        <w:rPr>
          <w:snapToGrid w:val="0"/>
        </w:rPr>
        <w:tab/>
        <w:t>Objections</w:t>
      </w:r>
      <w:bookmarkEnd w:id="109"/>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10" w:name="_Toc278984185"/>
      <w:r>
        <w:rPr>
          <w:rStyle w:val="CharSectno"/>
        </w:rPr>
        <w:t>45</w:t>
      </w:r>
      <w:r>
        <w:rPr>
          <w:snapToGrid w:val="0"/>
        </w:rPr>
        <w:t>.</w:t>
      </w:r>
      <w:r>
        <w:rPr>
          <w:snapToGrid w:val="0"/>
        </w:rPr>
        <w:tab/>
        <w:t>Submission for approval</w:t>
      </w:r>
      <w:bookmarkEnd w:id="110"/>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11" w:name="_Toc278984186"/>
      <w:r>
        <w:rPr>
          <w:rStyle w:val="CharSectno"/>
        </w:rPr>
        <w:t>45A</w:t>
      </w:r>
      <w:r>
        <w:rPr>
          <w:snapToGrid w:val="0"/>
        </w:rPr>
        <w:t>.</w:t>
      </w:r>
      <w:r>
        <w:rPr>
          <w:snapToGrid w:val="0"/>
        </w:rPr>
        <w:tab/>
        <w:t>Exempt works</w:t>
      </w:r>
      <w:bookmarkEnd w:id="111"/>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12" w:name="_Toc278984187"/>
      <w:r>
        <w:rPr>
          <w:rStyle w:val="CharSectno"/>
        </w:rPr>
        <w:t>46</w:t>
      </w:r>
      <w:r>
        <w:rPr>
          <w:snapToGrid w:val="0"/>
        </w:rPr>
        <w:t>.</w:t>
      </w:r>
      <w:r>
        <w:rPr>
          <w:snapToGrid w:val="0"/>
        </w:rPr>
        <w:tab/>
        <w:t>Powers of water board</w:t>
      </w:r>
      <w:bookmarkEnd w:id="112"/>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13" w:name="_Toc278984188"/>
      <w:r>
        <w:rPr>
          <w:rStyle w:val="CharSectno"/>
        </w:rPr>
        <w:t>47</w:t>
      </w:r>
      <w:r>
        <w:rPr>
          <w:snapToGrid w:val="0"/>
        </w:rPr>
        <w:t>.</w:t>
      </w:r>
      <w:r>
        <w:rPr>
          <w:snapToGrid w:val="0"/>
        </w:rPr>
        <w:tab/>
        <w:t>Power to break road etc.</w:t>
      </w:r>
      <w:bookmarkEnd w:id="113"/>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14" w:name="_Toc278984189"/>
      <w:r>
        <w:rPr>
          <w:rStyle w:val="CharSectno"/>
        </w:rPr>
        <w:t>48</w:t>
      </w:r>
      <w:r>
        <w:rPr>
          <w:snapToGrid w:val="0"/>
        </w:rPr>
        <w:t>.</w:t>
      </w:r>
      <w:r>
        <w:rPr>
          <w:snapToGrid w:val="0"/>
        </w:rPr>
        <w:tab/>
        <w:t>Notices to be served on local government having control before breaking up road or opening drains</w:t>
      </w:r>
      <w:bookmarkEnd w:id="114"/>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15" w:name="_Toc278984190"/>
      <w:r>
        <w:rPr>
          <w:rStyle w:val="CharSectno"/>
        </w:rPr>
        <w:t>49</w:t>
      </w:r>
      <w:r>
        <w:rPr>
          <w:snapToGrid w:val="0"/>
        </w:rPr>
        <w:t>.</w:t>
      </w:r>
      <w:r>
        <w:rPr>
          <w:snapToGrid w:val="0"/>
        </w:rPr>
        <w:tab/>
        <w:t>Roads not to be broken up except under superintendence of local government</w:t>
      </w:r>
      <w:bookmarkEnd w:id="115"/>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16" w:name="_Toc278984191"/>
      <w:r>
        <w:rPr>
          <w:rStyle w:val="CharSectno"/>
        </w:rPr>
        <w:t>50</w:t>
      </w:r>
      <w:r>
        <w:rPr>
          <w:snapToGrid w:val="0"/>
        </w:rPr>
        <w:t>.</w:t>
      </w:r>
      <w:r>
        <w:rPr>
          <w:snapToGrid w:val="0"/>
        </w:rPr>
        <w:tab/>
        <w:t>Roads etc. broken up to be re-instated without delay</w:t>
      </w:r>
      <w:bookmarkEnd w:id="116"/>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17" w:name="_Toc278984192"/>
      <w:r>
        <w:rPr>
          <w:rStyle w:val="CharSectno"/>
        </w:rPr>
        <w:t>51</w:t>
      </w:r>
      <w:r>
        <w:rPr>
          <w:snapToGrid w:val="0"/>
        </w:rPr>
        <w:t>.</w:t>
      </w:r>
      <w:r>
        <w:rPr>
          <w:snapToGrid w:val="0"/>
        </w:rPr>
        <w:tab/>
        <w:t>Local governments to give particulars as to levels</w:t>
      </w:r>
      <w:bookmarkEnd w:id="117"/>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18" w:name="_Toc278984193"/>
      <w:r>
        <w:rPr>
          <w:rStyle w:val="CharSectno"/>
        </w:rPr>
        <w:t>51A</w:t>
      </w:r>
      <w:r>
        <w:rPr>
          <w:snapToGrid w:val="0"/>
        </w:rPr>
        <w:t xml:space="preserve">. </w:t>
      </w:r>
      <w:r>
        <w:rPr>
          <w:snapToGrid w:val="0"/>
        </w:rPr>
        <w:tab/>
        <w:t>Water quality, and provision of works etc.</w:t>
      </w:r>
      <w:bookmarkEnd w:id="118"/>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19" w:name="_Toc278984194"/>
      <w:r>
        <w:rPr>
          <w:rStyle w:val="CharSectno"/>
        </w:rPr>
        <w:t>52</w:t>
      </w:r>
      <w:r>
        <w:rPr>
          <w:snapToGrid w:val="0"/>
        </w:rPr>
        <w:t>.</w:t>
      </w:r>
      <w:r>
        <w:rPr>
          <w:snapToGrid w:val="0"/>
        </w:rPr>
        <w:tab/>
        <w:t>Works may be constructed by Minister</w:t>
      </w:r>
      <w:bookmarkEnd w:id="119"/>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20" w:name="_Toc278984195"/>
      <w:r>
        <w:rPr>
          <w:rStyle w:val="CharSectno"/>
        </w:rPr>
        <w:t>53</w:t>
      </w:r>
      <w:r>
        <w:rPr>
          <w:snapToGrid w:val="0"/>
        </w:rPr>
        <w:t>.</w:t>
      </w:r>
      <w:r>
        <w:rPr>
          <w:snapToGrid w:val="0"/>
        </w:rPr>
        <w:tab/>
        <w:t>Water board to be advised of Minister’s intention to construct works</w:t>
      </w:r>
      <w:bookmarkEnd w:id="120"/>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21" w:name="_Toc278984196"/>
      <w:r>
        <w:rPr>
          <w:rStyle w:val="CharSectno"/>
        </w:rPr>
        <w:t>54</w:t>
      </w:r>
      <w:r>
        <w:rPr>
          <w:snapToGrid w:val="0"/>
        </w:rPr>
        <w:t>.</w:t>
      </w:r>
      <w:r>
        <w:rPr>
          <w:snapToGrid w:val="0"/>
        </w:rPr>
        <w:tab/>
        <w:t>Works to be transferred to water board on payment of cost</w:t>
      </w:r>
      <w:bookmarkEnd w:id="121"/>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22" w:name="_Toc189645583"/>
      <w:bookmarkStart w:id="123" w:name="_Toc241290680"/>
      <w:bookmarkStart w:id="124" w:name="_Toc255805758"/>
      <w:bookmarkStart w:id="125" w:name="_Toc257713789"/>
      <w:bookmarkStart w:id="126" w:name="_Toc257723127"/>
      <w:bookmarkStart w:id="127" w:name="_Toc260997001"/>
      <w:bookmarkStart w:id="128" w:name="_Toc261011095"/>
      <w:bookmarkStart w:id="129" w:name="_Toc268268107"/>
      <w:bookmarkStart w:id="130" w:name="_Toc268268952"/>
      <w:bookmarkStart w:id="131" w:name="_Toc268603849"/>
      <w:bookmarkStart w:id="132" w:name="_Toc274301369"/>
      <w:bookmarkStart w:id="133" w:name="_Toc278984197"/>
      <w:r>
        <w:rPr>
          <w:rStyle w:val="CharPartNo"/>
        </w:rPr>
        <w:t>Part IV</w:t>
      </w:r>
      <w:r>
        <w:rPr>
          <w:rStyle w:val="CharDivNo"/>
        </w:rPr>
        <w:t> </w:t>
      </w:r>
      <w:r>
        <w:t>—</w:t>
      </w:r>
      <w:r>
        <w:rPr>
          <w:rStyle w:val="CharDivText"/>
        </w:rPr>
        <w:t> </w:t>
      </w:r>
      <w:r>
        <w:rPr>
          <w:rStyle w:val="CharPartText"/>
        </w:rPr>
        <w:t>The supply and distribution of water</w:t>
      </w:r>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278984198"/>
      <w:r>
        <w:rPr>
          <w:rStyle w:val="CharSectno"/>
        </w:rPr>
        <w:t>55</w:t>
      </w:r>
      <w:r>
        <w:rPr>
          <w:snapToGrid w:val="0"/>
        </w:rPr>
        <w:t>.</w:t>
      </w:r>
      <w:r>
        <w:rPr>
          <w:snapToGrid w:val="0"/>
        </w:rPr>
        <w:tab/>
        <w:t>Supply to rated land</w:t>
      </w:r>
      <w:bookmarkEnd w:id="134"/>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35" w:name="_Toc278984199"/>
      <w:r>
        <w:rPr>
          <w:rStyle w:val="CharSectno"/>
        </w:rPr>
        <w:t>56</w:t>
      </w:r>
      <w:r>
        <w:rPr>
          <w:snapToGrid w:val="0"/>
        </w:rPr>
        <w:t>.</w:t>
      </w:r>
      <w:r>
        <w:rPr>
          <w:snapToGrid w:val="0"/>
        </w:rPr>
        <w:tab/>
        <w:t>Request for supply to rated land</w:t>
      </w:r>
      <w:bookmarkEnd w:id="135"/>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136" w:name="_Toc278984200"/>
      <w:r>
        <w:rPr>
          <w:rStyle w:val="CharSectno"/>
        </w:rPr>
        <w:t>57</w:t>
      </w:r>
      <w:r>
        <w:rPr>
          <w:snapToGrid w:val="0"/>
        </w:rPr>
        <w:t>.</w:t>
      </w:r>
      <w:r>
        <w:rPr>
          <w:snapToGrid w:val="0"/>
        </w:rPr>
        <w:tab/>
        <w:t>Supply to land not rated</w:t>
      </w:r>
      <w:bookmarkEnd w:id="136"/>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137" w:name="_Toc278984201"/>
      <w:r>
        <w:rPr>
          <w:rStyle w:val="CharSectno"/>
        </w:rPr>
        <w:t>58</w:t>
      </w:r>
      <w:r>
        <w:rPr>
          <w:snapToGrid w:val="0"/>
        </w:rPr>
        <w:t>.</w:t>
      </w:r>
      <w:r>
        <w:rPr>
          <w:snapToGrid w:val="0"/>
        </w:rPr>
        <w:tab/>
        <w:t>Water board may supply meter and charge by measure</w:t>
      </w:r>
      <w:bookmarkEnd w:id="137"/>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138" w:name="_Toc278984202"/>
      <w:r>
        <w:rPr>
          <w:rStyle w:val="CharSectno"/>
        </w:rPr>
        <w:t>59</w:t>
      </w:r>
      <w:r>
        <w:rPr>
          <w:snapToGrid w:val="0"/>
        </w:rPr>
        <w:t>.</w:t>
      </w:r>
      <w:r>
        <w:rPr>
          <w:snapToGrid w:val="0"/>
        </w:rPr>
        <w:tab/>
        <w:t>Meter records and testing of meters</w:t>
      </w:r>
      <w:bookmarkEnd w:id="13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139" w:name="_Toc278984203"/>
      <w:r>
        <w:rPr>
          <w:rStyle w:val="CharSectno"/>
        </w:rPr>
        <w:t>60</w:t>
      </w:r>
      <w:r>
        <w:rPr>
          <w:snapToGrid w:val="0"/>
        </w:rPr>
        <w:t>.</w:t>
      </w:r>
      <w:r>
        <w:rPr>
          <w:snapToGrid w:val="0"/>
        </w:rPr>
        <w:tab/>
        <w:t>Water may be cut off from unoccupied premises etc.</w:t>
      </w:r>
      <w:bookmarkEnd w:id="139"/>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140" w:name="_Toc278984204"/>
      <w:r>
        <w:rPr>
          <w:rStyle w:val="CharSectno"/>
        </w:rPr>
        <w:t>61</w:t>
      </w:r>
      <w:r>
        <w:rPr>
          <w:snapToGrid w:val="0"/>
        </w:rPr>
        <w:t>.</w:t>
      </w:r>
      <w:r>
        <w:rPr>
          <w:snapToGrid w:val="0"/>
        </w:rPr>
        <w:tab/>
        <w:t>Provisions for supplying groups of houses</w:t>
      </w:r>
      <w:bookmarkEnd w:id="140"/>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141" w:name="_Toc278984205"/>
      <w:r>
        <w:rPr>
          <w:rStyle w:val="CharSectno"/>
        </w:rPr>
        <w:t>61A</w:t>
      </w:r>
      <w:r>
        <w:rPr>
          <w:snapToGrid w:val="0"/>
        </w:rPr>
        <w:t xml:space="preserve">. </w:t>
      </w:r>
      <w:r>
        <w:rPr>
          <w:snapToGrid w:val="0"/>
        </w:rPr>
        <w:tab/>
        <w:t>Owners and occupiers to provide tanks and appliances</w:t>
      </w:r>
      <w:bookmarkEnd w:id="141"/>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142" w:name="_Toc278984206"/>
      <w:r>
        <w:rPr>
          <w:rStyle w:val="CharSectno"/>
        </w:rPr>
        <w:t>62</w:t>
      </w:r>
      <w:r>
        <w:rPr>
          <w:snapToGrid w:val="0"/>
        </w:rPr>
        <w:t>.</w:t>
      </w:r>
      <w:r>
        <w:rPr>
          <w:snapToGrid w:val="0"/>
        </w:rPr>
        <w:tab/>
        <w:t>Supply to land outside water area</w:t>
      </w:r>
      <w:bookmarkEnd w:id="142"/>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143" w:name="_Toc278984207"/>
      <w:r>
        <w:rPr>
          <w:rStyle w:val="CharSectno"/>
        </w:rPr>
        <w:t>62A</w:t>
      </w:r>
      <w:r>
        <w:rPr>
          <w:snapToGrid w:val="0"/>
        </w:rPr>
        <w:t xml:space="preserve">. </w:t>
      </w:r>
      <w:r>
        <w:rPr>
          <w:snapToGrid w:val="0"/>
        </w:rPr>
        <w:tab/>
        <w:t>Water supply to subdivided land</w:t>
      </w:r>
      <w:bookmarkEnd w:id="143"/>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144" w:name="_Toc278984208"/>
      <w:r>
        <w:rPr>
          <w:rStyle w:val="CharSectno"/>
        </w:rPr>
        <w:t>62B</w:t>
      </w:r>
      <w:r>
        <w:rPr>
          <w:snapToGrid w:val="0"/>
        </w:rPr>
        <w:t xml:space="preserve">. </w:t>
      </w:r>
      <w:r>
        <w:rPr>
          <w:snapToGrid w:val="0"/>
        </w:rPr>
        <w:tab/>
        <w:t>Water supply on development of land</w:t>
      </w:r>
      <w:bookmarkEnd w:id="144"/>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145" w:name="_Toc278984209"/>
      <w:r>
        <w:rPr>
          <w:rStyle w:val="CharSectno"/>
        </w:rPr>
        <w:t>62C</w:t>
      </w:r>
      <w:r>
        <w:rPr>
          <w:snapToGrid w:val="0"/>
        </w:rPr>
        <w:t xml:space="preserve">. </w:t>
      </w:r>
      <w:r>
        <w:rPr>
          <w:snapToGrid w:val="0"/>
        </w:rPr>
        <w:tab/>
        <w:t>Deferring headworks payments for certain subdivisions</w:t>
      </w:r>
      <w:bookmarkEnd w:id="145"/>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146" w:name="_Toc278984210"/>
      <w:r>
        <w:rPr>
          <w:rStyle w:val="CharSectno"/>
        </w:rPr>
        <w:t>62D</w:t>
      </w:r>
      <w:r>
        <w:rPr>
          <w:snapToGrid w:val="0"/>
        </w:rPr>
        <w:t xml:space="preserve">. </w:t>
      </w:r>
      <w:r>
        <w:rPr>
          <w:snapToGrid w:val="0"/>
        </w:rPr>
        <w:tab/>
        <w:t>Transfer of land restricted until deferred amount paid</w:t>
      </w:r>
      <w:bookmarkEnd w:id="146"/>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147" w:name="_Toc278984211"/>
      <w:r>
        <w:rPr>
          <w:rStyle w:val="CharSectno"/>
        </w:rPr>
        <w:t>63</w:t>
      </w:r>
      <w:r>
        <w:rPr>
          <w:snapToGrid w:val="0"/>
        </w:rPr>
        <w:t>.</w:t>
      </w:r>
      <w:r>
        <w:rPr>
          <w:snapToGrid w:val="0"/>
        </w:rPr>
        <w:tab/>
        <w:t>Fire hydrants</w:t>
      </w:r>
      <w:bookmarkEnd w:id="147"/>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48" w:name="_Toc278984212"/>
      <w:r>
        <w:rPr>
          <w:rStyle w:val="CharSectno"/>
        </w:rPr>
        <w:t>65A</w:t>
      </w:r>
      <w:r>
        <w:rPr>
          <w:snapToGrid w:val="0"/>
        </w:rPr>
        <w:t xml:space="preserve">. </w:t>
      </w:r>
      <w:r>
        <w:rPr>
          <w:snapToGrid w:val="0"/>
        </w:rPr>
        <w:tab/>
        <w:t>Acquisition by agreement of works from person or local government</w:t>
      </w:r>
      <w:bookmarkEnd w:id="14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49" w:name="_Toc189645599"/>
      <w:bookmarkStart w:id="150" w:name="_Toc241290696"/>
      <w:bookmarkStart w:id="151" w:name="_Toc255805774"/>
      <w:bookmarkStart w:id="152" w:name="_Toc257713805"/>
      <w:bookmarkStart w:id="153" w:name="_Toc257723143"/>
      <w:bookmarkStart w:id="154" w:name="_Toc260997017"/>
      <w:bookmarkStart w:id="155" w:name="_Toc261011111"/>
      <w:bookmarkStart w:id="156" w:name="_Toc268268123"/>
      <w:bookmarkStart w:id="157" w:name="_Toc268268968"/>
      <w:bookmarkStart w:id="158" w:name="_Toc268603865"/>
      <w:bookmarkStart w:id="159" w:name="_Toc274301385"/>
      <w:bookmarkStart w:id="160" w:name="_Toc278984213"/>
      <w:r>
        <w:rPr>
          <w:rStyle w:val="CharPartNo"/>
        </w:rPr>
        <w:t>Part V</w:t>
      </w:r>
      <w:r>
        <w:rPr>
          <w:rStyle w:val="CharDivNo"/>
        </w:rPr>
        <w:t> </w:t>
      </w:r>
      <w:r>
        <w:t>—</w:t>
      </w:r>
      <w:r>
        <w:rPr>
          <w:rStyle w:val="CharDivText"/>
        </w:rPr>
        <w:t> </w:t>
      </w:r>
      <w:r>
        <w:rPr>
          <w:rStyle w:val="CharPartText"/>
        </w:rPr>
        <w:t>The protection of works and fittings and the prevention of waste</w:t>
      </w:r>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278984214"/>
      <w:r>
        <w:rPr>
          <w:rStyle w:val="CharSectno"/>
        </w:rPr>
        <w:t>66</w:t>
      </w:r>
      <w:r>
        <w:rPr>
          <w:snapToGrid w:val="0"/>
        </w:rPr>
        <w:t>.</w:t>
      </w:r>
      <w:r>
        <w:rPr>
          <w:snapToGrid w:val="0"/>
        </w:rPr>
        <w:tab/>
        <w:t>Duty to keep fittings in repair</w:t>
      </w:r>
      <w:bookmarkEnd w:id="161"/>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62" w:name="_Toc278984215"/>
      <w:r>
        <w:rPr>
          <w:rStyle w:val="CharSectno"/>
        </w:rPr>
        <w:t>67</w:t>
      </w:r>
      <w:r>
        <w:rPr>
          <w:snapToGrid w:val="0"/>
        </w:rPr>
        <w:t>.</w:t>
      </w:r>
      <w:r>
        <w:rPr>
          <w:snapToGrid w:val="0"/>
        </w:rPr>
        <w:tab/>
        <w:t>Fittings not to be connected or disconnected without notice</w:t>
      </w:r>
      <w:bookmarkEnd w:id="162"/>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163" w:name="_Toc278984216"/>
      <w:r>
        <w:rPr>
          <w:rStyle w:val="CharSectno"/>
        </w:rPr>
        <w:t>68</w:t>
      </w:r>
      <w:r>
        <w:rPr>
          <w:snapToGrid w:val="0"/>
        </w:rPr>
        <w:t>.</w:t>
      </w:r>
      <w:r>
        <w:rPr>
          <w:snapToGrid w:val="0"/>
        </w:rPr>
        <w:tab/>
        <w:t>Power to enter and examine whether water is wasted etc.</w:t>
      </w:r>
      <w:bookmarkEnd w:id="163"/>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164" w:name="_Toc278984217"/>
      <w:r>
        <w:rPr>
          <w:rStyle w:val="CharSectno"/>
        </w:rPr>
        <w:t>69</w:t>
      </w:r>
      <w:r>
        <w:rPr>
          <w:snapToGrid w:val="0"/>
        </w:rPr>
        <w:t>.</w:t>
      </w:r>
      <w:r>
        <w:rPr>
          <w:snapToGrid w:val="0"/>
        </w:rPr>
        <w:tab/>
        <w:t>Protection of fittings</w:t>
      </w:r>
      <w:bookmarkEnd w:id="164"/>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165" w:name="_Toc278984218"/>
      <w:r>
        <w:rPr>
          <w:rStyle w:val="CharSectno"/>
        </w:rPr>
        <w:t>70</w:t>
      </w:r>
      <w:r>
        <w:rPr>
          <w:snapToGrid w:val="0"/>
        </w:rPr>
        <w:t>.</w:t>
      </w:r>
      <w:r>
        <w:rPr>
          <w:snapToGrid w:val="0"/>
        </w:rPr>
        <w:tab/>
        <w:t>Power to enter on land and fix fittings</w:t>
      </w:r>
      <w:bookmarkEnd w:id="165"/>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166" w:name="_Toc278984219"/>
      <w:r>
        <w:rPr>
          <w:rStyle w:val="CharSectno"/>
        </w:rPr>
        <w:t>71</w:t>
      </w:r>
      <w:r>
        <w:rPr>
          <w:snapToGrid w:val="0"/>
        </w:rPr>
        <w:t>.</w:t>
      </w:r>
      <w:r>
        <w:rPr>
          <w:snapToGrid w:val="0"/>
        </w:rPr>
        <w:tab/>
        <w:t>Penalty for using unauthorised fittings</w:t>
      </w:r>
      <w:bookmarkEnd w:id="166"/>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167" w:name="_Toc278984220"/>
      <w:r>
        <w:rPr>
          <w:rStyle w:val="CharSectno"/>
        </w:rPr>
        <w:t>72</w:t>
      </w:r>
      <w:r>
        <w:rPr>
          <w:snapToGrid w:val="0"/>
        </w:rPr>
        <w:t>.</w:t>
      </w:r>
      <w:r>
        <w:rPr>
          <w:snapToGrid w:val="0"/>
        </w:rPr>
        <w:tab/>
        <w:t>Penalty for not repairing fittings</w:t>
      </w:r>
      <w:bookmarkEnd w:id="167"/>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168" w:name="_Toc278984221"/>
      <w:r>
        <w:rPr>
          <w:rStyle w:val="CharSectno"/>
        </w:rPr>
        <w:t>73</w:t>
      </w:r>
      <w:r>
        <w:rPr>
          <w:snapToGrid w:val="0"/>
        </w:rPr>
        <w:t>.</w:t>
      </w:r>
      <w:r>
        <w:rPr>
          <w:snapToGrid w:val="0"/>
        </w:rPr>
        <w:tab/>
        <w:t>Penalty for destroying valves etc.</w:t>
      </w:r>
      <w:bookmarkEnd w:id="168"/>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169" w:name="_Toc278984222"/>
      <w:r>
        <w:rPr>
          <w:rStyle w:val="CharSectno"/>
        </w:rPr>
        <w:t>74</w:t>
      </w:r>
      <w:r>
        <w:rPr>
          <w:snapToGrid w:val="0"/>
        </w:rPr>
        <w:t>.</w:t>
      </w:r>
      <w:r>
        <w:rPr>
          <w:snapToGrid w:val="0"/>
        </w:rPr>
        <w:tab/>
        <w:t>Penalty for taking etc. water in contravention of this Act</w:t>
      </w:r>
      <w:bookmarkEnd w:id="169"/>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170" w:name="_Toc278984223"/>
      <w:r>
        <w:rPr>
          <w:rStyle w:val="CharSectno"/>
        </w:rPr>
        <w:t>75</w:t>
      </w:r>
      <w:r>
        <w:rPr>
          <w:snapToGrid w:val="0"/>
        </w:rPr>
        <w:t>.</w:t>
      </w:r>
      <w:r>
        <w:rPr>
          <w:snapToGrid w:val="0"/>
        </w:rPr>
        <w:tab/>
        <w:t>Fraudulent taking of water</w:t>
      </w:r>
      <w:bookmarkEnd w:id="170"/>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171" w:name="_Toc278984224"/>
      <w:r>
        <w:rPr>
          <w:rStyle w:val="CharSectno"/>
        </w:rPr>
        <w:t>76</w:t>
      </w:r>
      <w:r>
        <w:rPr>
          <w:snapToGrid w:val="0"/>
        </w:rPr>
        <w:t>.</w:t>
      </w:r>
      <w:r>
        <w:rPr>
          <w:snapToGrid w:val="0"/>
        </w:rPr>
        <w:tab/>
        <w:t>Other consequences of contravening this Act or by</w:t>
      </w:r>
      <w:r>
        <w:rPr>
          <w:snapToGrid w:val="0"/>
        </w:rPr>
        <w:noBreakHyphen/>
        <w:t>laws</w:t>
      </w:r>
      <w:bookmarkEnd w:id="171"/>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172" w:name="_Toc189645611"/>
      <w:bookmarkStart w:id="173" w:name="_Toc241290708"/>
      <w:bookmarkStart w:id="174" w:name="_Toc255805786"/>
      <w:bookmarkStart w:id="175" w:name="_Toc257713817"/>
      <w:bookmarkStart w:id="176" w:name="_Toc257723155"/>
      <w:bookmarkStart w:id="177" w:name="_Toc260997029"/>
      <w:bookmarkStart w:id="178" w:name="_Toc261011123"/>
      <w:bookmarkStart w:id="179" w:name="_Toc268268135"/>
      <w:bookmarkStart w:id="180" w:name="_Toc268268980"/>
      <w:bookmarkStart w:id="181" w:name="_Toc268603877"/>
      <w:bookmarkStart w:id="182" w:name="_Toc274301397"/>
      <w:bookmarkStart w:id="183" w:name="_Toc278984225"/>
      <w:r>
        <w:rPr>
          <w:rStyle w:val="CharPartNo"/>
        </w:rPr>
        <w:t>Part VI</w:t>
      </w:r>
      <w:r>
        <w:rPr>
          <w:rStyle w:val="CharDivNo"/>
        </w:rPr>
        <w:t> </w:t>
      </w:r>
      <w:r>
        <w:t>—</w:t>
      </w:r>
      <w:r>
        <w:rPr>
          <w:rStyle w:val="CharDivText"/>
        </w:rPr>
        <w:t> </w:t>
      </w:r>
      <w:r>
        <w:rPr>
          <w:rStyle w:val="CharPartText"/>
        </w:rPr>
        <w:t>Water rates and payment for water</w:t>
      </w:r>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268268136"/>
      <w:bookmarkStart w:id="185" w:name="_Toc268268981"/>
      <w:bookmarkStart w:id="186" w:name="_Toc268603878"/>
      <w:bookmarkStart w:id="187" w:name="_Toc274301398"/>
      <w:bookmarkStart w:id="188" w:name="_Toc278984226"/>
      <w:r>
        <w:rPr>
          <w:rStyle w:val="CharDivNo"/>
        </w:rPr>
        <w:t>Division 1</w:t>
      </w:r>
      <w:r>
        <w:t> — </w:t>
      </w:r>
      <w:r>
        <w:rPr>
          <w:rStyle w:val="CharDivText"/>
        </w:rPr>
        <w:t>The rating records</w:t>
      </w:r>
      <w:bookmarkEnd w:id="184"/>
      <w:bookmarkEnd w:id="185"/>
      <w:bookmarkEnd w:id="186"/>
      <w:bookmarkEnd w:id="187"/>
      <w:bookmarkEnd w:id="188"/>
    </w:p>
    <w:p>
      <w:pPr>
        <w:pStyle w:val="Footnoteheading"/>
      </w:pPr>
      <w:r>
        <w:tab/>
        <w:t>[Heading inserted by No. 19 of 2010 s. 44(2).]</w:t>
      </w:r>
    </w:p>
    <w:p>
      <w:pPr>
        <w:pStyle w:val="Heading5"/>
        <w:rPr>
          <w:snapToGrid w:val="0"/>
        </w:rPr>
      </w:pPr>
      <w:bookmarkStart w:id="189" w:name="_Toc278984227"/>
      <w:r>
        <w:rPr>
          <w:rStyle w:val="CharSectno"/>
        </w:rPr>
        <w:t>76A</w:t>
      </w:r>
      <w:r>
        <w:rPr>
          <w:snapToGrid w:val="0"/>
        </w:rPr>
        <w:t xml:space="preserve">. </w:t>
      </w:r>
      <w:r>
        <w:rPr>
          <w:snapToGrid w:val="0"/>
        </w:rPr>
        <w:tab/>
        <w:t>Terms used</w:t>
      </w:r>
      <w:bookmarkEnd w:id="189"/>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190" w:name="_Toc278984228"/>
      <w:r>
        <w:rPr>
          <w:rStyle w:val="CharSectno"/>
        </w:rPr>
        <w:t>76B</w:t>
      </w:r>
      <w:r>
        <w:rPr>
          <w:snapToGrid w:val="0"/>
        </w:rPr>
        <w:t xml:space="preserve">. </w:t>
      </w:r>
      <w:r>
        <w:rPr>
          <w:snapToGrid w:val="0"/>
        </w:rPr>
        <w:tab/>
        <w:t>Authority for Minister to appoint rating years</w:t>
      </w:r>
      <w:bookmarkEnd w:id="190"/>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191" w:name="_Toc278984229"/>
      <w:r>
        <w:rPr>
          <w:rStyle w:val="CharSectno"/>
        </w:rPr>
        <w:t>76C</w:t>
      </w:r>
      <w:r>
        <w:rPr>
          <w:snapToGrid w:val="0"/>
        </w:rPr>
        <w:t xml:space="preserve">. </w:t>
      </w:r>
      <w:r>
        <w:rPr>
          <w:snapToGrid w:val="0"/>
        </w:rPr>
        <w:tab/>
        <w:t>Adjustment of rate on alteration of rating year</w:t>
      </w:r>
      <w:bookmarkEnd w:id="191"/>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192" w:name="_Toc278984230"/>
      <w:r>
        <w:rPr>
          <w:rStyle w:val="CharSectno"/>
        </w:rPr>
        <w:t>77</w:t>
      </w:r>
      <w:r>
        <w:rPr>
          <w:snapToGrid w:val="0"/>
        </w:rPr>
        <w:t>.</w:t>
      </w:r>
      <w:r>
        <w:rPr>
          <w:snapToGrid w:val="0"/>
        </w:rPr>
        <w:tab/>
        <w:t>Rating records</w:t>
      </w:r>
      <w:bookmarkEnd w:id="192"/>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193" w:name="_Toc278984231"/>
      <w:r>
        <w:rPr>
          <w:rStyle w:val="CharSectno"/>
        </w:rPr>
        <w:t>79</w:t>
      </w:r>
      <w:r>
        <w:rPr>
          <w:snapToGrid w:val="0"/>
        </w:rPr>
        <w:t>.</w:t>
      </w:r>
      <w:r>
        <w:rPr>
          <w:snapToGrid w:val="0"/>
        </w:rPr>
        <w:tab/>
        <w:t>Inspection of rating records</w:t>
      </w:r>
      <w:bookmarkEnd w:id="193"/>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194" w:name="_Toc278984232"/>
      <w:r>
        <w:rPr>
          <w:rStyle w:val="CharSectno"/>
        </w:rPr>
        <w:t>80</w:t>
      </w:r>
      <w:r>
        <w:rPr>
          <w:snapToGrid w:val="0"/>
        </w:rPr>
        <w:t>.</w:t>
      </w:r>
      <w:r>
        <w:rPr>
          <w:snapToGrid w:val="0"/>
        </w:rPr>
        <w:tab/>
        <w:t>Water board may inspect rating records of local governments</w:t>
      </w:r>
      <w:bookmarkEnd w:id="194"/>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195" w:name="_Toc278984233"/>
      <w:r>
        <w:rPr>
          <w:rStyle w:val="CharSectno"/>
        </w:rPr>
        <w:t>81</w:t>
      </w:r>
      <w:r>
        <w:rPr>
          <w:snapToGrid w:val="0"/>
        </w:rPr>
        <w:t>.</w:t>
      </w:r>
      <w:r>
        <w:rPr>
          <w:snapToGrid w:val="0"/>
        </w:rPr>
        <w:tab/>
        <w:t>Access to be given</w:t>
      </w:r>
      <w:bookmarkEnd w:id="195"/>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196" w:name="_Toc278984234"/>
      <w:r>
        <w:rPr>
          <w:rStyle w:val="CharSectno"/>
        </w:rPr>
        <w:t>82</w:t>
      </w:r>
      <w:r>
        <w:rPr>
          <w:snapToGrid w:val="0"/>
        </w:rPr>
        <w:t>.</w:t>
      </w:r>
      <w:r>
        <w:rPr>
          <w:snapToGrid w:val="0"/>
        </w:rPr>
        <w:tab/>
        <w:t>Penalty for not permitting inspection</w:t>
      </w:r>
      <w:bookmarkEnd w:id="196"/>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197" w:name="_Toc278984235"/>
      <w:r>
        <w:rPr>
          <w:rStyle w:val="CharSectno"/>
        </w:rPr>
        <w:t>83</w:t>
      </w:r>
      <w:r>
        <w:rPr>
          <w:snapToGrid w:val="0"/>
        </w:rPr>
        <w:t>.</w:t>
      </w:r>
      <w:r>
        <w:rPr>
          <w:snapToGrid w:val="0"/>
        </w:rPr>
        <w:tab/>
        <w:t>Rateable value</w:t>
      </w:r>
      <w:bookmarkEnd w:id="197"/>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198" w:name="_Toc278984236"/>
      <w:r>
        <w:rPr>
          <w:rStyle w:val="CharSectno"/>
        </w:rPr>
        <w:t>84</w:t>
      </w:r>
      <w:r>
        <w:rPr>
          <w:snapToGrid w:val="0"/>
        </w:rPr>
        <w:t>.</w:t>
      </w:r>
      <w:r>
        <w:rPr>
          <w:snapToGrid w:val="0"/>
        </w:rPr>
        <w:tab/>
        <w:t>Rating records may be amended</w:t>
      </w:r>
      <w:bookmarkEnd w:id="198"/>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199" w:name="_Toc278984237"/>
      <w:r>
        <w:rPr>
          <w:rStyle w:val="CharSectno"/>
        </w:rPr>
        <w:t>85</w:t>
      </w:r>
      <w:r>
        <w:rPr>
          <w:snapToGrid w:val="0"/>
        </w:rPr>
        <w:t>.</w:t>
      </w:r>
      <w:r>
        <w:rPr>
          <w:snapToGrid w:val="0"/>
        </w:rPr>
        <w:tab/>
        <w:t>Notice of amendment to be given</w:t>
      </w:r>
      <w:bookmarkEnd w:id="199"/>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200" w:name="_Toc268268148"/>
      <w:bookmarkStart w:id="201" w:name="_Toc268268993"/>
      <w:bookmarkStart w:id="202" w:name="_Toc268603890"/>
      <w:bookmarkStart w:id="203" w:name="_Toc274301410"/>
      <w:bookmarkStart w:id="204" w:name="_Toc278984238"/>
      <w:r>
        <w:rPr>
          <w:rStyle w:val="CharDivNo"/>
        </w:rPr>
        <w:t>Division 2</w:t>
      </w:r>
      <w:r>
        <w:t> — </w:t>
      </w:r>
      <w:r>
        <w:rPr>
          <w:rStyle w:val="CharDivText"/>
        </w:rPr>
        <w:t>Objections and review</w:t>
      </w:r>
      <w:bookmarkEnd w:id="200"/>
      <w:bookmarkEnd w:id="201"/>
      <w:bookmarkEnd w:id="202"/>
      <w:bookmarkEnd w:id="203"/>
      <w:bookmarkEnd w:id="204"/>
    </w:p>
    <w:p>
      <w:pPr>
        <w:pStyle w:val="Footnoteheading"/>
      </w:pPr>
      <w:r>
        <w:tab/>
        <w:t>[Heading inserted by No. 19 of 2010 s. 44(2).]</w:t>
      </w:r>
    </w:p>
    <w:p>
      <w:pPr>
        <w:pStyle w:val="Heading5"/>
        <w:rPr>
          <w:snapToGrid w:val="0"/>
        </w:rPr>
      </w:pPr>
      <w:bookmarkStart w:id="205" w:name="_Toc278984239"/>
      <w:r>
        <w:rPr>
          <w:rStyle w:val="CharSectno"/>
        </w:rPr>
        <w:t>87</w:t>
      </w:r>
      <w:r>
        <w:rPr>
          <w:snapToGrid w:val="0"/>
        </w:rPr>
        <w:t>.</w:t>
      </w:r>
      <w:r>
        <w:rPr>
          <w:snapToGrid w:val="0"/>
        </w:rPr>
        <w:tab/>
        <w:t>Objection to entry in rating records</w:t>
      </w:r>
      <w:bookmarkEnd w:id="205"/>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206" w:name="_Toc278984240"/>
      <w:r>
        <w:rPr>
          <w:rStyle w:val="CharSectno"/>
        </w:rPr>
        <w:t>88</w:t>
      </w:r>
      <w:r>
        <w:rPr>
          <w:snapToGrid w:val="0"/>
        </w:rPr>
        <w:t>.</w:t>
      </w:r>
      <w:r>
        <w:rPr>
          <w:snapToGrid w:val="0"/>
        </w:rPr>
        <w:tab/>
        <w:t>Review of decision of water board on objection</w:t>
      </w:r>
      <w:bookmarkEnd w:id="206"/>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207" w:name="_Toc278984241"/>
      <w:r>
        <w:rPr>
          <w:rStyle w:val="CharSectno"/>
        </w:rPr>
        <w:t>89</w:t>
      </w:r>
      <w:r>
        <w:rPr>
          <w:snapToGrid w:val="0"/>
        </w:rPr>
        <w:t>.</w:t>
      </w:r>
      <w:r>
        <w:rPr>
          <w:snapToGrid w:val="0"/>
        </w:rPr>
        <w:tab/>
        <w:t>Objections and review of valuations</w:t>
      </w:r>
      <w:bookmarkEnd w:id="207"/>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208" w:name="_Toc278984242"/>
      <w:r>
        <w:rPr>
          <w:rStyle w:val="CharSectno"/>
        </w:rPr>
        <w:t>89A</w:t>
      </w:r>
      <w:r>
        <w:rPr>
          <w:snapToGrid w:val="0"/>
        </w:rPr>
        <w:t>.</w:t>
      </w:r>
      <w:r>
        <w:rPr>
          <w:snapToGrid w:val="0"/>
        </w:rPr>
        <w:tab/>
        <w:t>New matters raised on review</w:t>
      </w:r>
      <w:bookmarkEnd w:id="208"/>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209" w:name="_Toc278984243"/>
      <w:r>
        <w:rPr>
          <w:rStyle w:val="CharSectno"/>
        </w:rPr>
        <w:t>89B</w:t>
      </w:r>
      <w:r>
        <w:rPr>
          <w:snapToGrid w:val="0"/>
        </w:rPr>
        <w:t>.</w:t>
      </w:r>
      <w:r>
        <w:rPr>
          <w:snapToGrid w:val="0"/>
        </w:rPr>
        <w:tab/>
        <w:t>Written reasons for certain determinations to be given and published</w:t>
      </w:r>
      <w:bookmarkEnd w:id="209"/>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210" w:name="_Toc278984244"/>
      <w:r>
        <w:rPr>
          <w:rStyle w:val="CharSectno"/>
        </w:rPr>
        <w:t>90</w:t>
      </w:r>
      <w:r>
        <w:rPr>
          <w:snapToGrid w:val="0"/>
        </w:rPr>
        <w:t>.</w:t>
      </w:r>
      <w:r>
        <w:rPr>
          <w:snapToGrid w:val="0"/>
        </w:rPr>
        <w:tab/>
        <w:t>No other objections and reviews against valuations</w:t>
      </w:r>
      <w:bookmarkEnd w:id="210"/>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211" w:name="_Toc278984245"/>
      <w:r>
        <w:rPr>
          <w:rStyle w:val="CharSectno"/>
        </w:rPr>
        <w:t>91</w:t>
      </w:r>
      <w:r>
        <w:rPr>
          <w:snapToGrid w:val="0"/>
        </w:rPr>
        <w:t>.</w:t>
      </w:r>
      <w:r>
        <w:rPr>
          <w:snapToGrid w:val="0"/>
        </w:rPr>
        <w:tab/>
        <w:t>Objection not to affect liability to pay rates</w:t>
      </w:r>
      <w:bookmarkEnd w:id="211"/>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212" w:name="_Toc278984246"/>
      <w:r>
        <w:rPr>
          <w:rStyle w:val="CharSectno"/>
        </w:rPr>
        <w:t>91A</w:t>
      </w:r>
      <w:r>
        <w:rPr>
          <w:snapToGrid w:val="0"/>
        </w:rPr>
        <w:t xml:space="preserve">. </w:t>
      </w:r>
      <w:r>
        <w:rPr>
          <w:snapToGrid w:val="0"/>
        </w:rPr>
        <w:tab/>
        <w:t>Water board to amend rating records and assessment consequent on objection or review</w:t>
      </w:r>
      <w:bookmarkEnd w:id="212"/>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213" w:name="_Toc278984247"/>
      <w:r>
        <w:rPr>
          <w:rStyle w:val="CharSectno"/>
        </w:rPr>
        <w:t>92</w:t>
      </w:r>
      <w:r>
        <w:rPr>
          <w:snapToGrid w:val="0"/>
        </w:rPr>
        <w:t>.</w:t>
      </w:r>
      <w:r>
        <w:rPr>
          <w:snapToGrid w:val="0"/>
        </w:rPr>
        <w:tab/>
        <w:t>Land subject to water rate</w:t>
      </w:r>
      <w:bookmarkEnd w:id="213"/>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214" w:name="_Toc278984248"/>
      <w:r>
        <w:rPr>
          <w:rStyle w:val="CharSectno"/>
        </w:rPr>
        <w:t>93</w:t>
      </w:r>
      <w:r>
        <w:rPr>
          <w:snapToGrid w:val="0"/>
        </w:rPr>
        <w:t>.</w:t>
      </w:r>
      <w:r>
        <w:rPr>
          <w:snapToGrid w:val="0"/>
        </w:rPr>
        <w:tab/>
        <w:t>Amount of rate</w:t>
      </w:r>
      <w:bookmarkEnd w:id="214"/>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215" w:name="_Toc278984249"/>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215"/>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216" w:name="_Toc278984250"/>
      <w:r>
        <w:rPr>
          <w:rStyle w:val="CharSectno"/>
        </w:rPr>
        <w:t>93B</w:t>
      </w:r>
      <w:r>
        <w:rPr>
          <w:snapToGrid w:val="0"/>
        </w:rPr>
        <w:t xml:space="preserve">. </w:t>
      </w:r>
      <w:r>
        <w:rPr>
          <w:snapToGrid w:val="0"/>
        </w:rPr>
        <w:tab/>
        <w:t>Concession on water rates after subdivision</w:t>
      </w:r>
      <w:bookmarkEnd w:id="216"/>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217" w:name="_Toc278984251"/>
      <w:r>
        <w:rPr>
          <w:rStyle w:val="CharSectno"/>
        </w:rPr>
        <w:t>94</w:t>
      </w:r>
      <w:r>
        <w:rPr>
          <w:snapToGrid w:val="0"/>
        </w:rPr>
        <w:t>.</w:t>
      </w:r>
      <w:r>
        <w:rPr>
          <w:snapToGrid w:val="0"/>
        </w:rPr>
        <w:tab/>
        <w:t>Manner of making rate</w:t>
      </w:r>
      <w:bookmarkEnd w:id="217"/>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218" w:name="_Toc278984252"/>
      <w:r>
        <w:rPr>
          <w:rStyle w:val="CharSectno"/>
        </w:rPr>
        <w:t>95</w:t>
      </w:r>
      <w:r>
        <w:rPr>
          <w:snapToGrid w:val="0"/>
        </w:rPr>
        <w:t>.</w:t>
      </w:r>
      <w:r>
        <w:rPr>
          <w:snapToGrid w:val="0"/>
        </w:rPr>
        <w:tab/>
        <w:t>Rate for unexpired portion of year in case of new main or sewer</w:t>
      </w:r>
      <w:bookmarkEnd w:id="218"/>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219" w:name="_Toc268268163"/>
      <w:bookmarkStart w:id="220" w:name="_Toc268269008"/>
      <w:bookmarkStart w:id="221" w:name="_Toc268603905"/>
      <w:bookmarkStart w:id="222" w:name="_Toc274301425"/>
      <w:bookmarkStart w:id="223" w:name="_Toc278984253"/>
      <w:r>
        <w:rPr>
          <w:rStyle w:val="CharDivNo"/>
        </w:rPr>
        <w:t>Division 3</w:t>
      </w:r>
      <w:r>
        <w:t> — </w:t>
      </w:r>
      <w:r>
        <w:rPr>
          <w:rStyle w:val="CharDivText"/>
        </w:rPr>
        <w:t>Payment</w:t>
      </w:r>
      <w:bookmarkEnd w:id="219"/>
      <w:bookmarkEnd w:id="220"/>
      <w:bookmarkEnd w:id="221"/>
      <w:bookmarkEnd w:id="222"/>
      <w:bookmarkEnd w:id="223"/>
    </w:p>
    <w:p>
      <w:pPr>
        <w:pStyle w:val="Footnoteheading"/>
        <w:rPr>
          <w:i w:val="0"/>
          <w:snapToGrid w:val="0"/>
        </w:rPr>
      </w:pPr>
      <w:r>
        <w:tab/>
        <w:t>[Heading inserted by No. 19 of 2010 s. 44(2).]</w:t>
      </w:r>
    </w:p>
    <w:p>
      <w:pPr>
        <w:pStyle w:val="Heading5"/>
        <w:rPr>
          <w:snapToGrid w:val="0"/>
        </w:rPr>
      </w:pPr>
      <w:bookmarkStart w:id="224" w:name="_Toc278984254"/>
      <w:r>
        <w:rPr>
          <w:rStyle w:val="CharSectno"/>
        </w:rPr>
        <w:t>97</w:t>
      </w:r>
      <w:r>
        <w:rPr>
          <w:snapToGrid w:val="0"/>
        </w:rPr>
        <w:t>.</w:t>
      </w:r>
      <w:r>
        <w:rPr>
          <w:snapToGrid w:val="0"/>
        </w:rPr>
        <w:tab/>
        <w:t>Water rates when payable</w:t>
      </w:r>
      <w:bookmarkEnd w:id="224"/>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225" w:name="_Toc278984255"/>
      <w:r>
        <w:rPr>
          <w:rStyle w:val="CharSectno"/>
        </w:rPr>
        <w:t>98</w:t>
      </w:r>
      <w:r>
        <w:rPr>
          <w:snapToGrid w:val="0"/>
        </w:rPr>
        <w:t>.</w:t>
      </w:r>
      <w:r>
        <w:rPr>
          <w:snapToGrid w:val="0"/>
        </w:rPr>
        <w:tab/>
        <w:t>Payment for water supplied by measure</w:t>
      </w:r>
      <w:bookmarkEnd w:id="225"/>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226" w:name="_Toc278984256"/>
      <w:r>
        <w:rPr>
          <w:rStyle w:val="CharSectno"/>
        </w:rPr>
        <w:t>99</w:t>
      </w:r>
      <w:r>
        <w:rPr>
          <w:snapToGrid w:val="0"/>
        </w:rPr>
        <w:t>.</w:t>
      </w:r>
      <w:r>
        <w:rPr>
          <w:snapToGrid w:val="0"/>
        </w:rPr>
        <w:tab/>
        <w:t>Payment by measure when land rated</w:t>
      </w:r>
      <w:bookmarkEnd w:id="226"/>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227" w:name="_Toc278984257"/>
      <w:r>
        <w:rPr>
          <w:rStyle w:val="CharSectno"/>
        </w:rPr>
        <w:t>99A</w:t>
      </w:r>
      <w:r>
        <w:rPr>
          <w:snapToGrid w:val="0"/>
        </w:rPr>
        <w:t>.</w:t>
      </w:r>
      <w:r>
        <w:rPr>
          <w:snapToGrid w:val="0"/>
        </w:rPr>
        <w:tab/>
        <w:t>Discounts and additional charges</w:t>
      </w:r>
      <w:bookmarkEnd w:id="227"/>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228" w:name="_Toc278984258"/>
      <w:r>
        <w:rPr>
          <w:rStyle w:val="CharSectno"/>
        </w:rPr>
        <w:t>102</w:t>
      </w:r>
      <w:r>
        <w:rPr>
          <w:snapToGrid w:val="0"/>
        </w:rPr>
        <w:t>.</w:t>
      </w:r>
      <w:r>
        <w:rPr>
          <w:snapToGrid w:val="0"/>
        </w:rPr>
        <w:tab/>
        <w:t>Recovery by action or complaint</w:t>
      </w:r>
      <w:bookmarkEnd w:id="228"/>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229" w:name="_Toc278984259"/>
      <w:r>
        <w:rPr>
          <w:rStyle w:val="CharSectno"/>
        </w:rPr>
        <w:t>103</w:t>
      </w:r>
      <w:r>
        <w:rPr>
          <w:snapToGrid w:val="0"/>
        </w:rPr>
        <w:t>.</w:t>
      </w:r>
      <w:r>
        <w:rPr>
          <w:snapToGrid w:val="0"/>
        </w:rPr>
        <w:tab/>
        <w:t>In action against owner, proof of demand on occupier not necessary</w:t>
      </w:r>
      <w:bookmarkEnd w:id="229"/>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230" w:name="_Toc278984260"/>
      <w:r>
        <w:rPr>
          <w:rStyle w:val="CharSectno"/>
        </w:rPr>
        <w:t>104</w:t>
      </w:r>
      <w:r>
        <w:rPr>
          <w:snapToGrid w:val="0"/>
        </w:rPr>
        <w:t>.</w:t>
      </w:r>
      <w:r>
        <w:rPr>
          <w:snapToGrid w:val="0"/>
        </w:rPr>
        <w:tab/>
        <w:t>Persons liable may be resorted to in succession</w:t>
      </w:r>
      <w:bookmarkEnd w:id="230"/>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231" w:name="_Toc278984261"/>
      <w:r>
        <w:rPr>
          <w:rStyle w:val="CharSectno"/>
        </w:rPr>
        <w:t>105</w:t>
      </w:r>
      <w:r>
        <w:rPr>
          <w:snapToGrid w:val="0"/>
        </w:rPr>
        <w:t>.</w:t>
      </w:r>
      <w:r>
        <w:rPr>
          <w:snapToGrid w:val="0"/>
        </w:rPr>
        <w:tab/>
        <w:t>Rating records to be evidence</w:t>
      </w:r>
      <w:bookmarkEnd w:id="231"/>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232" w:name="_Toc278984262"/>
      <w:r>
        <w:rPr>
          <w:rStyle w:val="CharSectno"/>
        </w:rPr>
        <w:t>106</w:t>
      </w:r>
      <w:r>
        <w:rPr>
          <w:snapToGrid w:val="0"/>
        </w:rPr>
        <w:t>.</w:t>
      </w:r>
      <w:r>
        <w:rPr>
          <w:snapToGrid w:val="0"/>
        </w:rPr>
        <w:tab/>
        <w:t>Recovery of rates paid by owner from occupier</w:t>
      </w:r>
      <w:bookmarkEnd w:id="232"/>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233" w:name="_Toc278984263"/>
      <w:r>
        <w:rPr>
          <w:rStyle w:val="CharSectno"/>
        </w:rPr>
        <w:t>107</w:t>
      </w:r>
      <w:r>
        <w:rPr>
          <w:snapToGrid w:val="0"/>
        </w:rPr>
        <w:t>.</w:t>
      </w:r>
      <w:r>
        <w:rPr>
          <w:snapToGrid w:val="0"/>
        </w:rPr>
        <w:tab/>
        <w:t>Apportionment of rates between successive owners or occupiers</w:t>
      </w:r>
      <w:bookmarkEnd w:id="233"/>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234" w:name="_Toc278984264"/>
      <w:r>
        <w:rPr>
          <w:rStyle w:val="CharSectno"/>
        </w:rPr>
        <w:t>108</w:t>
      </w:r>
      <w:r>
        <w:rPr>
          <w:snapToGrid w:val="0"/>
        </w:rPr>
        <w:t>.</w:t>
      </w:r>
      <w:r>
        <w:rPr>
          <w:snapToGrid w:val="0"/>
        </w:rPr>
        <w:tab/>
        <w:t>Prohibition on dealings in land</w:t>
      </w:r>
      <w:bookmarkEnd w:id="234"/>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[Section 108 inserted by No. 59 of 2004 s. 141.]</w:t>
      </w:r>
    </w:p>
    <w:p>
      <w:pPr>
        <w:pStyle w:val="Ednotesection"/>
        <w:spacing w:before="180"/>
        <w:ind w:left="890" w:hanging="890"/>
      </w:pPr>
      <w:r>
        <w:t>[</w:t>
      </w:r>
      <w:r>
        <w:rPr>
          <w:b/>
        </w:rPr>
        <w:t>109.</w:t>
      </w:r>
      <w:r>
        <w:tab/>
        <w:t>Deleted by No. 59 of 2004 s. 141.]</w:t>
      </w:r>
    </w:p>
    <w:p>
      <w:pPr>
        <w:pStyle w:val="Heading2"/>
      </w:pPr>
      <w:bookmarkStart w:id="235" w:name="_Toc189645648"/>
      <w:bookmarkStart w:id="236" w:name="_Toc241290745"/>
      <w:bookmarkStart w:id="237" w:name="_Toc255805823"/>
      <w:bookmarkStart w:id="238" w:name="_Toc257713854"/>
      <w:bookmarkStart w:id="239" w:name="_Toc257723192"/>
      <w:bookmarkStart w:id="240" w:name="_Toc260997066"/>
      <w:bookmarkStart w:id="241" w:name="_Toc261011160"/>
      <w:bookmarkStart w:id="242" w:name="_Toc268268175"/>
      <w:bookmarkStart w:id="243" w:name="_Toc268269020"/>
      <w:bookmarkStart w:id="244" w:name="_Toc268603917"/>
      <w:bookmarkStart w:id="245" w:name="_Toc274301437"/>
      <w:bookmarkStart w:id="246" w:name="_Toc278984265"/>
      <w:r>
        <w:rPr>
          <w:rStyle w:val="CharPartNo"/>
        </w:rPr>
        <w:t>Part VII</w:t>
      </w:r>
      <w:r>
        <w:rPr>
          <w:rStyle w:val="CharDivNo"/>
        </w:rPr>
        <w:t> </w:t>
      </w:r>
      <w:r>
        <w:t>—</w:t>
      </w:r>
      <w:r>
        <w:rPr>
          <w:rStyle w:val="CharDivText"/>
        </w:rPr>
        <w:t> </w:t>
      </w:r>
      <w:r>
        <w:rPr>
          <w:rStyle w:val="CharPartText"/>
        </w:rPr>
        <w:t>Finance</w:t>
      </w:r>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278984266"/>
      <w:r>
        <w:rPr>
          <w:rStyle w:val="CharSectno"/>
        </w:rPr>
        <w:t>110</w:t>
      </w:r>
      <w:r>
        <w:rPr>
          <w:snapToGrid w:val="0"/>
        </w:rPr>
        <w:t>.</w:t>
      </w:r>
      <w:r>
        <w:rPr>
          <w:snapToGrid w:val="0"/>
        </w:rPr>
        <w:tab/>
        <w:t>Minister may determine value of works transferred to water board</w:t>
      </w:r>
      <w:bookmarkEnd w:id="247"/>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248" w:name="_Toc278984267"/>
      <w:r>
        <w:rPr>
          <w:rStyle w:val="CharSectno"/>
        </w:rPr>
        <w:t>111</w:t>
      </w:r>
      <w:r>
        <w:rPr>
          <w:snapToGrid w:val="0"/>
        </w:rPr>
        <w:t>.</w:t>
      </w:r>
      <w:r>
        <w:rPr>
          <w:snapToGrid w:val="0"/>
        </w:rPr>
        <w:tab/>
        <w:t>Revenue how applied</w:t>
      </w:r>
      <w:bookmarkEnd w:id="248"/>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249" w:name="_Toc278984268"/>
      <w:r>
        <w:rPr>
          <w:rStyle w:val="CharSectno"/>
        </w:rPr>
        <w:t>112</w:t>
      </w:r>
      <w:r>
        <w:rPr>
          <w:snapToGrid w:val="0"/>
        </w:rPr>
        <w:t>.</w:t>
      </w:r>
      <w:r>
        <w:rPr>
          <w:snapToGrid w:val="0"/>
        </w:rPr>
        <w:tab/>
        <w:t>Payments to be made out of Water Fund for any authorised purpose</w:t>
      </w:r>
      <w:bookmarkEnd w:id="249"/>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250" w:name="_Toc278984269"/>
      <w:r>
        <w:rPr>
          <w:rStyle w:val="CharSectno"/>
        </w:rPr>
        <w:t>113</w:t>
      </w:r>
      <w:r>
        <w:rPr>
          <w:snapToGrid w:val="0"/>
        </w:rPr>
        <w:t>.</w:t>
      </w:r>
      <w:r>
        <w:rPr>
          <w:snapToGrid w:val="0"/>
        </w:rPr>
        <w:tab/>
        <w:t>Power to borrow money</w:t>
      </w:r>
      <w:bookmarkEnd w:id="250"/>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251" w:name="_Toc278984270"/>
      <w:r>
        <w:rPr>
          <w:rStyle w:val="CharSectno"/>
        </w:rPr>
        <w:t>114</w:t>
      </w:r>
      <w:r>
        <w:rPr>
          <w:snapToGrid w:val="0"/>
        </w:rPr>
        <w:t>.</w:t>
      </w:r>
      <w:r>
        <w:rPr>
          <w:snapToGrid w:val="0"/>
        </w:rPr>
        <w:tab/>
        <w:t>Proposition to borrow money to be advertised</w:t>
      </w:r>
      <w:bookmarkEnd w:id="251"/>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252" w:name="_Toc278984271"/>
      <w:r>
        <w:rPr>
          <w:rStyle w:val="CharSectno"/>
        </w:rPr>
        <w:t>115</w:t>
      </w:r>
      <w:r>
        <w:rPr>
          <w:snapToGrid w:val="0"/>
        </w:rPr>
        <w:t>.</w:t>
      </w:r>
      <w:r>
        <w:rPr>
          <w:snapToGrid w:val="0"/>
        </w:rPr>
        <w:tab/>
        <w:t>Debentures</w:t>
      </w:r>
      <w:bookmarkEnd w:id="252"/>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253" w:name="_Toc278984272"/>
      <w:r>
        <w:rPr>
          <w:rStyle w:val="CharSectno"/>
        </w:rPr>
        <w:t>116</w:t>
      </w:r>
      <w:r>
        <w:rPr>
          <w:snapToGrid w:val="0"/>
        </w:rPr>
        <w:t>.</w:t>
      </w:r>
      <w:r>
        <w:rPr>
          <w:snapToGrid w:val="0"/>
        </w:rPr>
        <w:tab/>
        <w:t>Repayment of debentures</w:t>
      </w:r>
      <w:bookmarkEnd w:id="253"/>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254" w:name="_Toc278984273"/>
      <w:r>
        <w:rPr>
          <w:rStyle w:val="CharSectno"/>
        </w:rPr>
        <w:t>117</w:t>
      </w:r>
      <w:r>
        <w:rPr>
          <w:snapToGrid w:val="0"/>
        </w:rPr>
        <w:t>.</w:t>
      </w:r>
      <w:r>
        <w:rPr>
          <w:snapToGrid w:val="0"/>
        </w:rPr>
        <w:tab/>
        <w:t>Payment of interest</w:t>
      </w:r>
      <w:bookmarkEnd w:id="254"/>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255" w:name="_Toc278984274"/>
      <w:r>
        <w:rPr>
          <w:rStyle w:val="CharSectno"/>
        </w:rPr>
        <w:t>118</w:t>
      </w:r>
      <w:r>
        <w:rPr>
          <w:snapToGrid w:val="0"/>
        </w:rPr>
        <w:t>.</w:t>
      </w:r>
      <w:r>
        <w:rPr>
          <w:snapToGrid w:val="0"/>
        </w:rPr>
        <w:tab/>
        <w:t>Debentures and coupons transferable by delivery</w:t>
      </w:r>
      <w:bookmarkEnd w:id="255"/>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256" w:name="_Toc278984275"/>
      <w:r>
        <w:rPr>
          <w:rStyle w:val="CharSectno"/>
        </w:rPr>
        <w:t>119</w:t>
      </w:r>
      <w:r>
        <w:rPr>
          <w:snapToGrid w:val="0"/>
        </w:rPr>
        <w:t>.</w:t>
      </w:r>
      <w:r>
        <w:rPr>
          <w:snapToGrid w:val="0"/>
        </w:rPr>
        <w:tab/>
        <w:t>Debentures and interest a charge on property and revenues of water board</w:t>
      </w:r>
      <w:bookmarkEnd w:id="256"/>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257" w:name="_Toc278984276"/>
      <w:r>
        <w:rPr>
          <w:rStyle w:val="CharSectno"/>
        </w:rPr>
        <w:t>120</w:t>
      </w:r>
      <w:r>
        <w:rPr>
          <w:snapToGrid w:val="0"/>
        </w:rPr>
        <w:t>.</w:t>
      </w:r>
      <w:r>
        <w:rPr>
          <w:snapToGrid w:val="0"/>
        </w:rPr>
        <w:tab/>
        <w:t>Sinking fund to be created</w:t>
      </w:r>
      <w:bookmarkEnd w:id="257"/>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258" w:name="_Toc278984277"/>
      <w:r>
        <w:rPr>
          <w:rStyle w:val="CharSectno"/>
        </w:rPr>
        <w:t>121</w:t>
      </w:r>
      <w:r>
        <w:rPr>
          <w:snapToGrid w:val="0"/>
        </w:rPr>
        <w:t>.</w:t>
      </w:r>
      <w:r>
        <w:rPr>
          <w:snapToGrid w:val="0"/>
        </w:rPr>
        <w:tab/>
        <w:t>Investment of sinking fund</w:t>
      </w:r>
      <w:bookmarkEnd w:id="258"/>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259" w:name="_Toc278984278"/>
      <w:r>
        <w:rPr>
          <w:rStyle w:val="CharSectno"/>
        </w:rPr>
        <w:t>122</w:t>
      </w:r>
      <w:r>
        <w:rPr>
          <w:snapToGrid w:val="0"/>
        </w:rPr>
        <w:t>.</w:t>
      </w:r>
      <w:r>
        <w:rPr>
          <w:snapToGrid w:val="0"/>
        </w:rPr>
        <w:tab/>
        <w:t>Accumulated sinking fund to be applied in payment of loan</w:t>
      </w:r>
      <w:bookmarkEnd w:id="259"/>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260" w:name="_Toc278984279"/>
      <w:r>
        <w:rPr>
          <w:rStyle w:val="CharSectno"/>
        </w:rPr>
        <w:t>123</w:t>
      </w:r>
      <w:r>
        <w:rPr>
          <w:snapToGrid w:val="0"/>
        </w:rPr>
        <w:t>.</w:t>
      </w:r>
      <w:r>
        <w:rPr>
          <w:snapToGrid w:val="0"/>
        </w:rPr>
        <w:tab/>
        <w:t>Powers of receiver</w:t>
      </w:r>
      <w:bookmarkEnd w:id="260"/>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261" w:name="_Toc278984280"/>
      <w:r>
        <w:rPr>
          <w:rStyle w:val="CharSectno"/>
        </w:rPr>
        <w:t>123A</w:t>
      </w:r>
      <w:r>
        <w:rPr>
          <w:snapToGrid w:val="0"/>
        </w:rPr>
        <w:t xml:space="preserve">. </w:t>
      </w:r>
      <w:r>
        <w:rPr>
          <w:snapToGrid w:val="0"/>
        </w:rPr>
        <w:tab/>
        <w:t>Overdraft</w:t>
      </w:r>
      <w:bookmarkEnd w:id="261"/>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262" w:name="_Toc278984281"/>
      <w:r>
        <w:rPr>
          <w:rStyle w:val="CharSectno"/>
        </w:rPr>
        <w:t>124</w:t>
      </w:r>
      <w:r>
        <w:rPr>
          <w:snapToGrid w:val="0"/>
        </w:rPr>
        <w:t>.</w:t>
      </w:r>
      <w:r>
        <w:rPr>
          <w:snapToGrid w:val="0"/>
        </w:rPr>
        <w:tab/>
        <w:t>Treasurer may advance moneys</w:t>
      </w:r>
      <w:bookmarkEnd w:id="262"/>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263" w:name="_Toc278984282"/>
      <w:r>
        <w:rPr>
          <w:rStyle w:val="CharSectno"/>
        </w:rPr>
        <w:t>125</w:t>
      </w:r>
      <w:r>
        <w:rPr>
          <w:snapToGrid w:val="0"/>
        </w:rPr>
        <w:t>.</w:t>
      </w:r>
      <w:r>
        <w:rPr>
          <w:snapToGrid w:val="0"/>
        </w:rPr>
        <w:tab/>
        <w:t>Such advances to be a charge on the works and revenue</w:t>
      </w:r>
      <w:bookmarkEnd w:id="263"/>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264" w:name="_Toc278984283"/>
      <w:r>
        <w:rPr>
          <w:rStyle w:val="CharSectno"/>
        </w:rPr>
        <w:t>126</w:t>
      </w:r>
      <w:r>
        <w:rPr>
          <w:snapToGrid w:val="0"/>
        </w:rPr>
        <w:t>.</w:t>
      </w:r>
      <w:r>
        <w:rPr>
          <w:snapToGrid w:val="0"/>
        </w:rPr>
        <w:tab/>
        <w:t>Subsidy may be withheld</w:t>
      </w:r>
      <w:bookmarkEnd w:id="264"/>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265" w:name="_Toc278984284"/>
      <w:r>
        <w:rPr>
          <w:rStyle w:val="CharSectno"/>
        </w:rPr>
        <w:t>127</w:t>
      </w:r>
      <w:r>
        <w:rPr>
          <w:snapToGrid w:val="0"/>
        </w:rPr>
        <w:t>.</w:t>
      </w:r>
      <w:r>
        <w:rPr>
          <w:snapToGrid w:val="0"/>
        </w:rPr>
        <w:tab/>
        <w:t>Treasurer may levy and collect rates and charges</w:t>
      </w:r>
      <w:bookmarkEnd w:id="265"/>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266" w:name="_Toc278984285"/>
      <w:r>
        <w:rPr>
          <w:rStyle w:val="CharSectno"/>
        </w:rPr>
        <w:t>128</w:t>
      </w:r>
      <w:r>
        <w:rPr>
          <w:snapToGrid w:val="0"/>
        </w:rPr>
        <w:t>.</w:t>
      </w:r>
      <w:r>
        <w:rPr>
          <w:snapToGrid w:val="0"/>
        </w:rPr>
        <w:tab/>
        <w:t>Governor may appoint Commissioners</w:t>
      </w:r>
      <w:bookmarkEnd w:id="266"/>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267" w:name="_Toc278984286"/>
      <w:r>
        <w:rPr>
          <w:rStyle w:val="CharSectno"/>
        </w:rPr>
        <w:t>129</w:t>
      </w:r>
      <w:r>
        <w:rPr>
          <w:snapToGrid w:val="0"/>
        </w:rPr>
        <w:t>.</w:t>
      </w:r>
      <w:r>
        <w:rPr>
          <w:snapToGrid w:val="0"/>
        </w:rPr>
        <w:tab/>
        <w:t>Powers of Commissioners</w:t>
      </w:r>
      <w:bookmarkEnd w:id="267"/>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268" w:name="_Toc189645670"/>
      <w:bookmarkStart w:id="269" w:name="_Toc241290767"/>
      <w:bookmarkStart w:id="270" w:name="_Toc255805845"/>
      <w:bookmarkStart w:id="271" w:name="_Toc257713876"/>
      <w:bookmarkStart w:id="272" w:name="_Toc257723214"/>
      <w:bookmarkStart w:id="273" w:name="_Toc260997088"/>
      <w:bookmarkStart w:id="274" w:name="_Toc261011182"/>
      <w:bookmarkStart w:id="275" w:name="_Toc268268197"/>
      <w:bookmarkStart w:id="276" w:name="_Toc268269042"/>
      <w:bookmarkStart w:id="277" w:name="_Toc268603939"/>
      <w:bookmarkStart w:id="278" w:name="_Toc274301459"/>
      <w:bookmarkStart w:id="279" w:name="_Toc278984287"/>
      <w:r>
        <w:rPr>
          <w:rStyle w:val="CharPartNo"/>
        </w:rPr>
        <w:t>Part VIII</w:t>
      </w:r>
      <w:r>
        <w:rPr>
          <w:rStyle w:val="CharDivNo"/>
        </w:rPr>
        <w:t> </w:t>
      </w:r>
      <w:r>
        <w:t>—</w:t>
      </w:r>
      <w:r>
        <w:rPr>
          <w:rStyle w:val="CharDivText"/>
        </w:rPr>
        <w:t> </w:t>
      </w:r>
      <w:r>
        <w:rPr>
          <w:rStyle w:val="CharPartText"/>
        </w:rPr>
        <w:t>Accounts and audit</w:t>
      </w:r>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278984288"/>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28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281" w:name="_Toc278984289"/>
      <w:r>
        <w:rPr>
          <w:rStyle w:val="CharSectno"/>
        </w:rPr>
        <w:t>131</w:t>
      </w:r>
      <w:r>
        <w:rPr>
          <w:snapToGrid w:val="0"/>
        </w:rPr>
        <w:t>.</w:t>
      </w:r>
      <w:r>
        <w:rPr>
          <w:snapToGrid w:val="0"/>
        </w:rPr>
        <w:tab/>
        <w:t>Inspection of accounts by Minister</w:t>
      </w:r>
      <w:bookmarkEnd w:id="281"/>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282" w:name="_Toc189645673"/>
      <w:bookmarkStart w:id="283" w:name="_Toc241290770"/>
      <w:bookmarkStart w:id="284" w:name="_Toc255805848"/>
      <w:bookmarkStart w:id="285" w:name="_Toc257713879"/>
      <w:bookmarkStart w:id="286" w:name="_Toc257723217"/>
      <w:bookmarkStart w:id="287" w:name="_Toc260997091"/>
      <w:bookmarkStart w:id="288" w:name="_Toc261011185"/>
      <w:bookmarkStart w:id="289" w:name="_Toc268268200"/>
      <w:bookmarkStart w:id="290" w:name="_Toc268269045"/>
      <w:bookmarkStart w:id="291" w:name="_Toc268603942"/>
      <w:bookmarkStart w:id="292" w:name="_Toc274301462"/>
      <w:bookmarkStart w:id="293" w:name="_Toc278984290"/>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278984291"/>
      <w:r>
        <w:rPr>
          <w:rStyle w:val="CharSectno"/>
        </w:rPr>
        <w:t>141</w:t>
      </w:r>
      <w:r>
        <w:rPr>
          <w:snapToGrid w:val="0"/>
        </w:rPr>
        <w:t>.</w:t>
      </w:r>
      <w:r>
        <w:rPr>
          <w:snapToGrid w:val="0"/>
        </w:rPr>
        <w:tab/>
        <w:t>Water board may make by</w:t>
      </w:r>
      <w:r>
        <w:rPr>
          <w:snapToGrid w:val="0"/>
        </w:rPr>
        <w:noBreakHyphen/>
        <w:t>laws</w:t>
      </w:r>
      <w:bookmarkEnd w:id="294"/>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295" w:name="_Toc278984292"/>
      <w:r>
        <w:rPr>
          <w:rStyle w:val="CharSectno"/>
        </w:rPr>
        <w:t>142</w:t>
      </w:r>
      <w:r>
        <w:rPr>
          <w:snapToGrid w:val="0"/>
        </w:rPr>
        <w:t>.</w:t>
      </w:r>
      <w:r>
        <w:rPr>
          <w:snapToGrid w:val="0"/>
        </w:rPr>
        <w:tab/>
        <w:t>Penalties for breach of by</w:t>
      </w:r>
      <w:r>
        <w:rPr>
          <w:snapToGrid w:val="0"/>
        </w:rPr>
        <w:noBreakHyphen/>
        <w:t>laws</w:t>
      </w:r>
      <w:bookmarkEnd w:id="295"/>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296" w:name="_Toc278984293"/>
      <w:r>
        <w:rPr>
          <w:rStyle w:val="CharSectno"/>
        </w:rPr>
        <w:t>143</w:t>
      </w:r>
      <w:r>
        <w:rPr>
          <w:snapToGrid w:val="0"/>
        </w:rPr>
        <w:t>.</w:t>
      </w:r>
      <w:r>
        <w:rPr>
          <w:snapToGrid w:val="0"/>
        </w:rPr>
        <w:tab/>
        <w:t>Regulations</w:t>
      </w:r>
      <w:bookmarkEnd w:id="296"/>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297" w:name="_Toc189645677"/>
      <w:bookmarkStart w:id="298" w:name="_Toc241290774"/>
      <w:bookmarkStart w:id="299" w:name="_Toc255805852"/>
      <w:bookmarkStart w:id="300" w:name="_Toc257713883"/>
      <w:bookmarkStart w:id="301" w:name="_Toc257723221"/>
      <w:bookmarkStart w:id="302" w:name="_Toc260997095"/>
      <w:bookmarkStart w:id="303" w:name="_Toc261011189"/>
      <w:bookmarkStart w:id="304" w:name="_Toc268268204"/>
      <w:bookmarkStart w:id="305" w:name="_Toc268269049"/>
      <w:bookmarkStart w:id="306" w:name="_Toc268603946"/>
      <w:bookmarkStart w:id="307" w:name="_Toc274301466"/>
      <w:bookmarkStart w:id="308" w:name="_Toc278984294"/>
      <w:r>
        <w:rPr>
          <w:rStyle w:val="CharPartNo"/>
        </w:rPr>
        <w:t>Part X</w:t>
      </w:r>
      <w:r>
        <w:rPr>
          <w:rStyle w:val="CharDivNo"/>
        </w:rPr>
        <w:t> </w:t>
      </w:r>
      <w:r>
        <w:t>—</w:t>
      </w:r>
      <w:r>
        <w:rPr>
          <w:rStyle w:val="CharDivText"/>
        </w:rPr>
        <w:t> </w:t>
      </w:r>
      <w:r>
        <w:rPr>
          <w:rStyle w:val="CharPartText"/>
        </w:rPr>
        <w:t>General provisions</w:t>
      </w:r>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278984295"/>
      <w:r>
        <w:rPr>
          <w:rStyle w:val="CharSectno"/>
        </w:rPr>
        <w:t>144</w:t>
      </w:r>
      <w:r>
        <w:rPr>
          <w:snapToGrid w:val="0"/>
        </w:rPr>
        <w:t>.</w:t>
      </w:r>
      <w:r>
        <w:rPr>
          <w:snapToGrid w:val="0"/>
        </w:rPr>
        <w:tab/>
        <w:t>Notices</w:t>
      </w:r>
      <w:bookmarkEnd w:id="309"/>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10" w:name="_Toc278984296"/>
      <w:r>
        <w:rPr>
          <w:rStyle w:val="CharSectno"/>
        </w:rPr>
        <w:t>145</w:t>
      </w:r>
      <w:r>
        <w:rPr>
          <w:snapToGrid w:val="0"/>
        </w:rPr>
        <w:t>.</w:t>
      </w:r>
      <w:r>
        <w:rPr>
          <w:snapToGrid w:val="0"/>
        </w:rPr>
        <w:tab/>
        <w:t>Notices and demands, how served</w:t>
      </w:r>
      <w:bookmarkEnd w:id="310"/>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311" w:name="_Toc278984297"/>
      <w:r>
        <w:rPr>
          <w:rStyle w:val="CharSectno"/>
        </w:rPr>
        <w:t>146</w:t>
      </w:r>
      <w:r>
        <w:rPr>
          <w:snapToGrid w:val="0"/>
        </w:rPr>
        <w:t>.</w:t>
      </w:r>
      <w:r>
        <w:rPr>
          <w:snapToGrid w:val="0"/>
        </w:rPr>
        <w:tab/>
        <w:t>Notices binding on persons claiming under owner or occupier</w:t>
      </w:r>
      <w:bookmarkEnd w:id="311"/>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312" w:name="_Toc278984298"/>
      <w:r>
        <w:rPr>
          <w:rStyle w:val="CharSectno"/>
        </w:rPr>
        <w:t>147</w:t>
      </w:r>
      <w:r>
        <w:rPr>
          <w:snapToGrid w:val="0"/>
        </w:rPr>
        <w:t>.</w:t>
      </w:r>
      <w:r>
        <w:rPr>
          <w:snapToGrid w:val="0"/>
        </w:rPr>
        <w:tab/>
        <w:t>Notices may be authenticated by signature of chairman without seal</w:t>
      </w:r>
      <w:bookmarkEnd w:id="312"/>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313" w:name="_Toc278984299"/>
      <w:r>
        <w:rPr>
          <w:rStyle w:val="CharSectno"/>
        </w:rPr>
        <w:t>148</w:t>
      </w:r>
      <w:r>
        <w:rPr>
          <w:snapToGrid w:val="0"/>
        </w:rPr>
        <w:t>.</w:t>
      </w:r>
      <w:r>
        <w:rPr>
          <w:snapToGrid w:val="0"/>
        </w:rPr>
        <w:tab/>
        <w:t>Service on water board</w:t>
      </w:r>
      <w:bookmarkEnd w:id="313"/>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314" w:name="_Toc278984300"/>
      <w:r>
        <w:rPr>
          <w:rStyle w:val="CharSectno"/>
        </w:rPr>
        <w:t>149</w:t>
      </w:r>
      <w:r>
        <w:rPr>
          <w:snapToGrid w:val="0"/>
        </w:rPr>
        <w:t>.</w:t>
      </w:r>
      <w:r>
        <w:rPr>
          <w:snapToGrid w:val="0"/>
        </w:rPr>
        <w:tab/>
        <w:t>Saving of civil remedy</w:t>
      </w:r>
      <w:bookmarkEnd w:id="314"/>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315" w:name="_Toc278984301"/>
      <w:r>
        <w:rPr>
          <w:rStyle w:val="CharSectno"/>
        </w:rPr>
        <w:t>150</w:t>
      </w:r>
      <w:r>
        <w:rPr>
          <w:snapToGrid w:val="0"/>
        </w:rPr>
        <w:t>.</w:t>
      </w:r>
      <w:r>
        <w:rPr>
          <w:snapToGrid w:val="0"/>
        </w:rPr>
        <w:tab/>
        <w:t>Recovery of value of water misused etc.</w:t>
      </w:r>
      <w:bookmarkEnd w:id="315"/>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316" w:name="_Toc278984302"/>
      <w:r>
        <w:rPr>
          <w:rStyle w:val="CharSectno"/>
        </w:rPr>
        <w:t>151</w:t>
      </w:r>
      <w:r>
        <w:rPr>
          <w:snapToGrid w:val="0"/>
        </w:rPr>
        <w:t>.</w:t>
      </w:r>
      <w:r>
        <w:rPr>
          <w:snapToGrid w:val="0"/>
        </w:rPr>
        <w:tab/>
        <w:t>Obstructing water board or officers in performance of duty</w:t>
      </w:r>
      <w:bookmarkEnd w:id="316"/>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317" w:name="_Toc278984303"/>
      <w:r>
        <w:rPr>
          <w:rStyle w:val="CharSectno"/>
        </w:rPr>
        <w:t>152</w:t>
      </w:r>
      <w:r>
        <w:rPr>
          <w:snapToGrid w:val="0"/>
        </w:rPr>
        <w:t>.</w:t>
      </w:r>
      <w:r>
        <w:rPr>
          <w:snapToGrid w:val="0"/>
        </w:rPr>
        <w:tab/>
        <w:t>Penalty for refusing to give up possession of works</w:t>
      </w:r>
      <w:bookmarkEnd w:id="317"/>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318" w:name="_Toc278984304"/>
      <w:r>
        <w:rPr>
          <w:rStyle w:val="CharSectno"/>
        </w:rPr>
        <w:t>153</w:t>
      </w:r>
      <w:r>
        <w:rPr>
          <w:snapToGrid w:val="0"/>
        </w:rPr>
        <w:t>.</w:t>
      </w:r>
      <w:r>
        <w:rPr>
          <w:snapToGrid w:val="0"/>
        </w:rPr>
        <w:tab/>
        <w:t>Offender may be arrested</w:t>
      </w:r>
      <w:bookmarkEnd w:id="318"/>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319" w:name="_Toc278984305"/>
      <w:r>
        <w:rPr>
          <w:rStyle w:val="CharSectno"/>
        </w:rPr>
        <w:t>154</w:t>
      </w:r>
      <w:r>
        <w:rPr>
          <w:snapToGrid w:val="0"/>
        </w:rPr>
        <w:t>.</w:t>
      </w:r>
      <w:r>
        <w:rPr>
          <w:snapToGrid w:val="0"/>
        </w:rPr>
        <w:tab/>
        <w:t>Proceedings for an offence</w:t>
      </w:r>
      <w:bookmarkEnd w:id="319"/>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320" w:name="_Toc278984306"/>
      <w:r>
        <w:rPr>
          <w:rStyle w:val="CharSectno"/>
        </w:rPr>
        <w:t>155</w:t>
      </w:r>
      <w:r>
        <w:rPr>
          <w:snapToGrid w:val="0"/>
        </w:rPr>
        <w:t>.</w:t>
      </w:r>
      <w:r>
        <w:rPr>
          <w:snapToGrid w:val="0"/>
        </w:rPr>
        <w:tab/>
        <w:t>Application of penalties</w:t>
      </w:r>
      <w:bookmarkEnd w:id="320"/>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321" w:name="_Toc278984307"/>
      <w:r>
        <w:rPr>
          <w:rStyle w:val="CharSectno"/>
        </w:rPr>
        <w:t>156</w:t>
      </w:r>
      <w:r>
        <w:rPr>
          <w:snapToGrid w:val="0"/>
        </w:rPr>
        <w:t>.</w:t>
      </w:r>
      <w:r>
        <w:rPr>
          <w:snapToGrid w:val="0"/>
        </w:rPr>
        <w:tab/>
        <w:t>Water board may be represented by secretary or other officer</w:t>
      </w:r>
      <w:bookmarkEnd w:id="321"/>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322" w:name="_Toc278984308"/>
      <w:r>
        <w:rPr>
          <w:rStyle w:val="CharSectno"/>
        </w:rPr>
        <w:t>158</w:t>
      </w:r>
      <w:r>
        <w:rPr>
          <w:snapToGrid w:val="0"/>
        </w:rPr>
        <w:t>.</w:t>
      </w:r>
      <w:r>
        <w:rPr>
          <w:snapToGrid w:val="0"/>
        </w:rPr>
        <w:tab/>
        <w:t>Public registers of WA Land Information Authority and other departments may be searched without fee</w:t>
      </w:r>
      <w:bookmarkEnd w:id="322"/>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323" w:name="_Toc278984309"/>
      <w:r>
        <w:rPr>
          <w:rStyle w:val="CharSectno"/>
        </w:rPr>
        <w:t>159</w:t>
      </w:r>
      <w:r>
        <w:rPr>
          <w:snapToGrid w:val="0"/>
        </w:rPr>
        <w:t>.</w:t>
      </w:r>
      <w:r>
        <w:rPr>
          <w:snapToGrid w:val="0"/>
        </w:rPr>
        <w:tab/>
        <w:t>Property of water board not to be taxed</w:t>
      </w:r>
      <w:bookmarkEnd w:id="323"/>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324" w:name="_Toc278984310"/>
      <w:r>
        <w:rPr>
          <w:rStyle w:val="CharSectno"/>
        </w:rPr>
        <w:t>160</w:t>
      </w:r>
      <w:r>
        <w:rPr>
          <w:snapToGrid w:val="0"/>
        </w:rPr>
        <w:t>.</w:t>
      </w:r>
      <w:r>
        <w:rPr>
          <w:snapToGrid w:val="0"/>
        </w:rPr>
        <w:tab/>
        <w:t>Proof of ownership or occupancy</w:t>
      </w:r>
      <w:bookmarkEnd w:id="324"/>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p>
    <w:p>
      <w:pPr>
        <w:pStyle w:val="Heading5"/>
        <w:rPr>
          <w:snapToGrid w:val="0"/>
        </w:rPr>
      </w:pPr>
      <w:bookmarkStart w:id="325" w:name="_Toc278984311"/>
      <w:r>
        <w:rPr>
          <w:rStyle w:val="CharSectno"/>
        </w:rPr>
        <w:t>161</w:t>
      </w:r>
      <w:r>
        <w:rPr>
          <w:snapToGrid w:val="0"/>
        </w:rPr>
        <w:t>.</w:t>
      </w:r>
      <w:r>
        <w:rPr>
          <w:snapToGrid w:val="0"/>
        </w:rPr>
        <w:tab/>
        <w:t>Powers of water board may be exercised by Minister</w:t>
      </w:r>
      <w:bookmarkEnd w:id="325"/>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326" w:name="_Toc189645695"/>
      <w:bookmarkStart w:id="327" w:name="_Toc241290792"/>
      <w:bookmarkStart w:id="328" w:name="_Toc255805870"/>
      <w:bookmarkStart w:id="329" w:name="_Toc257713901"/>
      <w:bookmarkStart w:id="330" w:name="_Toc257723239"/>
      <w:bookmarkStart w:id="331" w:name="_Toc260997113"/>
      <w:bookmarkStart w:id="332" w:name="_Toc261011207"/>
      <w:bookmarkStart w:id="333" w:name="_Toc268268222"/>
      <w:bookmarkStart w:id="334" w:name="_Toc268269067"/>
      <w:bookmarkStart w:id="335" w:name="_Toc268603964"/>
      <w:bookmarkStart w:id="336" w:name="_Toc274301484"/>
      <w:bookmarkStart w:id="337" w:name="_Toc278984312"/>
      <w:r>
        <w:rPr>
          <w:rStyle w:val="CharPartNo"/>
        </w:rPr>
        <w:t>Part XI</w:t>
      </w:r>
      <w:r>
        <w:rPr>
          <w:rStyle w:val="CharDivNo"/>
        </w:rPr>
        <w:t> </w:t>
      </w:r>
      <w:r>
        <w:t>—</w:t>
      </w:r>
      <w:r>
        <w:rPr>
          <w:rStyle w:val="CharDivText"/>
        </w:rPr>
        <w:t> </w:t>
      </w:r>
      <w:r>
        <w:rPr>
          <w:rStyle w:val="CharPartText"/>
        </w:rPr>
        <w:t>Infringement notices</w:t>
      </w:r>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rPr>
          <w:snapToGrid w:val="0"/>
        </w:rPr>
      </w:pPr>
      <w:r>
        <w:rPr>
          <w:snapToGrid w:val="0"/>
        </w:rPr>
        <w:tab/>
        <w:t>[Heading inserted by No. 110 of 1985 s. 154.]</w:t>
      </w:r>
    </w:p>
    <w:p>
      <w:pPr>
        <w:pStyle w:val="Heading5"/>
        <w:rPr>
          <w:snapToGrid w:val="0"/>
        </w:rPr>
      </w:pPr>
      <w:bookmarkStart w:id="338" w:name="_Toc278984313"/>
      <w:r>
        <w:rPr>
          <w:rStyle w:val="CharSectno"/>
        </w:rPr>
        <w:t>162</w:t>
      </w:r>
      <w:r>
        <w:rPr>
          <w:snapToGrid w:val="0"/>
        </w:rPr>
        <w:t>.</w:t>
      </w:r>
      <w:r>
        <w:rPr>
          <w:snapToGrid w:val="0"/>
        </w:rPr>
        <w:tab/>
        <w:t>Infringement notices</w:t>
      </w:r>
      <w:bookmarkEnd w:id="338"/>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39" w:name="_Toc232235602"/>
      <w:bookmarkStart w:id="340" w:name="_Toc232235800"/>
      <w:bookmarkStart w:id="341" w:name="_Toc233100670"/>
      <w:bookmarkStart w:id="342" w:name="_Toc233107831"/>
      <w:bookmarkStart w:id="343" w:name="_Toc268268225"/>
      <w:bookmarkStart w:id="344" w:name="_Toc268269069"/>
      <w:bookmarkStart w:id="345" w:name="_Toc268603966"/>
      <w:bookmarkStart w:id="346" w:name="_Toc274301486"/>
      <w:bookmarkStart w:id="347" w:name="_Toc278984314"/>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339"/>
      <w:bookmarkEnd w:id="340"/>
      <w:bookmarkEnd w:id="341"/>
      <w:bookmarkEnd w:id="342"/>
      <w:bookmarkEnd w:id="343"/>
      <w:bookmarkEnd w:id="344"/>
      <w:bookmarkEnd w:id="345"/>
      <w:bookmarkEnd w:id="346"/>
      <w:bookmarkEnd w:id="347"/>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TRANSFERABLE BY DELIVERY</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348" w:name="_Toc189645698"/>
      <w:bookmarkStart w:id="349" w:name="_Toc241290795"/>
      <w:bookmarkStart w:id="350" w:name="_Toc255805873"/>
      <w:bookmarkStart w:id="351" w:name="_Toc257713904"/>
      <w:bookmarkStart w:id="352" w:name="_Toc257723242"/>
      <w:bookmarkStart w:id="353" w:name="_Toc260997116"/>
      <w:bookmarkStart w:id="354" w:name="_Toc261011210"/>
      <w:bookmarkStart w:id="355" w:name="_Toc268268226"/>
      <w:bookmarkStart w:id="356" w:name="_Toc268269070"/>
      <w:bookmarkStart w:id="357" w:name="_Toc268603967"/>
      <w:bookmarkStart w:id="358" w:name="_Toc274301487"/>
      <w:bookmarkStart w:id="359" w:name="_Toc278984315"/>
      <w:r>
        <w:t>Notes</w:t>
      </w:r>
      <w:bookmarkEnd w:id="348"/>
      <w:bookmarkEnd w:id="349"/>
      <w:bookmarkEnd w:id="350"/>
      <w:bookmarkEnd w:id="351"/>
      <w:bookmarkEnd w:id="352"/>
      <w:bookmarkEnd w:id="353"/>
      <w:bookmarkEnd w:id="354"/>
      <w:bookmarkEnd w:id="355"/>
      <w:bookmarkEnd w:id="356"/>
      <w:bookmarkEnd w:id="357"/>
      <w:bookmarkEnd w:id="358"/>
      <w:bookmarkEnd w:id="359"/>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0" w:name="_Toc278984316"/>
      <w:r>
        <w:rPr>
          <w:snapToGrid w:val="0"/>
        </w:rPr>
        <w:t>Compilation table</w:t>
      </w:r>
      <w:bookmarkEnd w:id="360"/>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Bank of Western Australia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4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gridAfter w:val="1"/>
          <w:wBefore w:w="8" w:type="dxa"/>
          <w:wAfter w:w="11"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4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bookmarkStart w:id="361" w:name="UpToHere"/>
      <w:bookmarkEnd w:id="361"/>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62" w:name="_Toc257723244"/>
      <w:bookmarkStart w:id="363" w:name="_Toc260997118"/>
      <w:bookmarkStart w:id="364" w:name="_Toc261011212"/>
      <w:bookmarkStart w:id="365" w:name="_Toc268268228"/>
      <w:bookmarkStart w:id="366" w:name="_Toc268269072"/>
      <w:bookmarkStart w:id="367" w:name="_Toc268603969"/>
      <w:bookmarkStart w:id="368" w:name="_Toc274301490"/>
      <w:bookmarkStart w:id="369" w:name="_Toc278984317"/>
      <w:r>
        <w:rPr>
          <w:sz w:val="28"/>
        </w:rPr>
        <w:t>Defined Terms</w:t>
      </w:r>
      <w:bookmarkEnd w:id="362"/>
      <w:bookmarkEnd w:id="363"/>
      <w:bookmarkEnd w:id="364"/>
      <w:bookmarkEnd w:id="365"/>
      <w:bookmarkEnd w:id="366"/>
      <w:bookmarkEnd w:id="367"/>
      <w:bookmarkEnd w:id="368"/>
      <w:bookmarkEnd w:id="3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0" w:name="DefinedTerms"/>
      <w:bookmarkEnd w:id="370"/>
      <w:r>
        <w:t>agreement</w:t>
      </w:r>
      <w:r>
        <w:tab/>
        <w:t>62C(10)</w:t>
      </w:r>
    </w:p>
    <w:p>
      <w:pPr>
        <w:pStyle w:val="DefinedTerms"/>
      </w:pPr>
      <w:r>
        <w:t>alleged offence</w:t>
      </w:r>
      <w:r>
        <w:tab/>
        <w:t>162(1)</w:t>
      </w:r>
    </w:p>
    <w:p>
      <w:pPr>
        <w:pStyle w:val="DefinedTerms"/>
      </w:pPr>
      <w:r>
        <w:t>alleged offender</w:t>
      </w:r>
      <w:r>
        <w:tab/>
        <w:t>162(1)</w:t>
      </w:r>
    </w:p>
    <w:p>
      <w:pPr>
        <w:pStyle w:val="DefinedTerms"/>
      </w:pPr>
      <w:r>
        <w:t>authorised</w:t>
      </w:r>
      <w:r>
        <w:tab/>
        <w:t>3(1)</w:t>
      </w:r>
    </w:p>
    <w:p>
      <w:pPr>
        <w:pStyle w:val="DefinedTerms"/>
      </w:pPr>
      <w:r>
        <w:t>authorised person</w:t>
      </w:r>
      <w:r>
        <w:tab/>
        <w:t>162(1)</w:t>
      </w:r>
    </w:p>
    <w:p>
      <w:pPr>
        <w:pStyle w:val="DefinedTerms"/>
      </w:pPr>
      <w:r>
        <w:t>Authority</w:t>
      </w:r>
      <w:r>
        <w:tab/>
        <w:t>63(1)</w:t>
      </w:r>
    </w:p>
    <w:p>
      <w:pPr>
        <w:pStyle w:val="DefinedTerms"/>
      </w:pPr>
      <w:r>
        <w:t>board</w:t>
      </w:r>
      <w:r>
        <w:tab/>
        <w:t>3(1)</w:t>
      </w:r>
    </w:p>
    <w:p>
      <w:pPr>
        <w:pStyle w:val="DefinedTerms"/>
      </w:pPr>
      <w:r>
        <w:t>by</w:t>
      </w:r>
      <w:r>
        <w:noBreakHyphen/>
        <w:t>laws</w:t>
      </w:r>
      <w:r>
        <w:tab/>
        <w:t>3(1)</w:t>
      </w:r>
    </w:p>
    <w:p>
      <w:pPr>
        <w:pStyle w:val="DefinedTerms"/>
      </w:pPr>
      <w:r>
        <w:t>chairman</w:t>
      </w:r>
      <w:r>
        <w:tab/>
        <w:t>3(1)</w:t>
      </w:r>
    </w:p>
    <w:p>
      <w:pPr>
        <w:pStyle w:val="DefinedTerms"/>
      </w:pPr>
      <w:r>
        <w:t>concession period</w:t>
      </w:r>
      <w:r>
        <w:tab/>
        <w:t>93B(5)</w:t>
      </w:r>
    </w:p>
    <w:p>
      <w:pPr>
        <w:pStyle w:val="DefinedTerms"/>
      </w:pPr>
      <w:r>
        <w:t>Corporation</w:t>
      </w:r>
      <w:r>
        <w:tab/>
        <w:t>3(1)</w:t>
      </w:r>
    </w:p>
    <w:p>
      <w:pPr>
        <w:pStyle w:val="DefinedTerms"/>
      </w:pPr>
      <w:r>
        <w:t>country land</w:t>
      </w:r>
      <w:r>
        <w:tab/>
        <w:t>3(1)</w:t>
      </w:r>
    </w:p>
    <w:p>
      <w:pPr>
        <w:pStyle w:val="DefinedTerms"/>
      </w:pPr>
      <w:r>
        <w:t>deferred amount</w:t>
      </w:r>
      <w:r>
        <w:tab/>
        <w:t>62C(10)</w:t>
      </w:r>
    </w:p>
    <w:p>
      <w:pPr>
        <w:pStyle w:val="DefinedTerms"/>
      </w:pPr>
      <w:r>
        <w:t>designated person</w:t>
      </w:r>
      <w:r>
        <w:tab/>
        <w:t>162(1)</w:t>
      </w:r>
    </w:p>
    <w:p>
      <w:pPr>
        <w:pStyle w:val="DefinedTerms"/>
      </w:pPr>
      <w:r>
        <w:t>developer</w:t>
      </w:r>
      <w:r>
        <w:tab/>
        <w:t>62C(10)</w:t>
      </w:r>
    </w:p>
    <w:p>
      <w:pPr>
        <w:pStyle w:val="DefinedTerms"/>
      </w:pPr>
      <w:r>
        <w:t>district</w:t>
      </w:r>
      <w:r>
        <w:tab/>
        <w:t>3(1)</w:t>
      </w:r>
    </w:p>
    <w:p>
      <w:pPr>
        <w:pStyle w:val="DefinedTerms"/>
      </w:pPr>
      <w:r>
        <w:t>Fire Brigades Act</w:t>
      </w:r>
      <w:r>
        <w:tab/>
        <w:t>63(1)</w:t>
      </w:r>
    </w:p>
    <w:p>
      <w:pPr>
        <w:pStyle w:val="DefinedTerms"/>
      </w:pPr>
      <w:r>
        <w:t>fire district</w:t>
      </w:r>
      <w:r>
        <w:tab/>
        <w:t>63(1)</w:t>
      </w:r>
    </w:p>
    <w:p>
      <w:pPr>
        <w:pStyle w:val="DefinedTerms"/>
      </w:pPr>
      <w:r>
        <w:t>fire hydrant</w:t>
      </w:r>
      <w:r>
        <w:tab/>
        <w:t>63(1)</w:t>
      </w:r>
    </w:p>
    <w:p>
      <w:pPr>
        <w:pStyle w:val="DefinedTerms"/>
      </w:pPr>
      <w:r>
        <w:t>gross rental value</w:t>
      </w:r>
      <w:r>
        <w:tab/>
        <w:t>76A</w:t>
      </w:r>
    </w:p>
    <w:p>
      <w:pPr>
        <w:pStyle w:val="DefinedTerms"/>
      </w:pPr>
      <w:r>
        <w:t>habitable lot</w:t>
      </w:r>
      <w:r>
        <w:tab/>
        <w:t>62C(10), 93B(5)</w:t>
      </w:r>
    </w:p>
    <w:p>
      <w:pPr>
        <w:pStyle w:val="DefinedTerms"/>
      </w:pPr>
      <w:r>
        <w:t>headworks</w:t>
      </w:r>
      <w:r>
        <w:tab/>
        <w:t>62C(10)</w:t>
      </w:r>
    </w:p>
    <w:p>
      <w:pPr>
        <w:pStyle w:val="DefinedTerms"/>
      </w:pPr>
      <w:r>
        <w:t>holding</w:t>
      </w:r>
      <w:r>
        <w:tab/>
        <w:t>3(1)</w:t>
      </w:r>
    </w:p>
    <w:p>
      <w:pPr>
        <w:pStyle w:val="DefinedTerms"/>
      </w:pPr>
      <w:r>
        <w:t>infringement notice</w:t>
      </w:r>
      <w:r>
        <w:tab/>
        <w:t>162(1)</w:t>
      </w:r>
    </w:p>
    <w:p>
      <w:pPr>
        <w:pStyle w:val="DefinedTerms"/>
      </w:pPr>
      <w:r>
        <w:t>lot</w:t>
      </w:r>
      <w:r>
        <w:tab/>
        <w:t>62C(10), 93B(5)</w:t>
      </w:r>
    </w:p>
    <w:p>
      <w:pPr>
        <w:pStyle w:val="DefinedTerms"/>
      </w:pPr>
      <w:r>
        <w:t>member</w:t>
      </w:r>
      <w:r>
        <w:tab/>
        <w:t>3(1)</w:t>
      </w:r>
    </w:p>
    <w:p>
      <w:pPr>
        <w:pStyle w:val="DefinedTerms"/>
      </w:pPr>
      <w:r>
        <w:t>modified penalty</w:t>
      </w:r>
      <w:r>
        <w:tab/>
        <w:t>162(1)</w:t>
      </w:r>
    </w:p>
    <w:p>
      <w:pPr>
        <w:pStyle w:val="DefinedTerms"/>
      </w:pPr>
      <w:r>
        <w:t>prescribed</w:t>
      </w:r>
      <w:r>
        <w:tab/>
        <w:t>162(1)</w:t>
      </w:r>
    </w:p>
    <w:p>
      <w:pPr>
        <w:pStyle w:val="DefinedTerms"/>
      </w:pPr>
      <w:r>
        <w:t>prescribed amount</w:t>
      </w:r>
      <w:r>
        <w:tab/>
        <w:t>10A(2)</w:t>
      </w:r>
    </w:p>
    <w:p>
      <w:pPr>
        <w:pStyle w:val="DefinedTerms"/>
      </w:pPr>
      <w:r>
        <w:t>prescribed fee</w:t>
      </w:r>
      <w:r>
        <w:tab/>
        <w:t>62D(9)</w:t>
      </w:r>
    </w:p>
    <w:p>
      <w:pPr>
        <w:pStyle w:val="DefinedTerms"/>
      </w:pPr>
      <w:r>
        <w:t>prescribed person</w:t>
      </w:r>
      <w:r>
        <w:tab/>
        <w:t>162(1)</w:t>
      </w:r>
    </w:p>
    <w:p>
      <w:pPr>
        <w:pStyle w:val="DefinedTerms"/>
      </w:pPr>
      <w:r>
        <w:t>proclaimed day</w:t>
      </w:r>
      <w:r>
        <w:tab/>
        <w:t>63(1)</w:t>
      </w:r>
    </w:p>
    <w:p>
      <w:pPr>
        <w:pStyle w:val="DefinedTerms"/>
      </w:pPr>
      <w:r>
        <w:t>rateable land</w:t>
      </w:r>
      <w:r>
        <w:tab/>
        <w:t>3(1)</w:t>
      </w:r>
    </w:p>
    <w:p>
      <w:pPr>
        <w:pStyle w:val="DefinedTerms"/>
      </w:pPr>
      <w:r>
        <w:t>ratepayer</w:t>
      </w:r>
      <w:r>
        <w:tab/>
        <w:t>3(1)</w:t>
      </w:r>
    </w:p>
    <w:p>
      <w:pPr>
        <w:pStyle w:val="DefinedTerms"/>
      </w:pPr>
      <w:r>
        <w:t>rating year</w:t>
      </w:r>
      <w:r>
        <w:tab/>
        <w:t>76A</w:t>
      </w:r>
    </w:p>
    <w:p>
      <w:pPr>
        <w:pStyle w:val="DefinedTerms"/>
      </w:pPr>
      <w:r>
        <w:t>Registrar</w:t>
      </w:r>
      <w:r>
        <w:tab/>
        <w:t>62D(9)</w:t>
      </w:r>
    </w:p>
    <w:p>
      <w:pPr>
        <w:pStyle w:val="DefinedTerms"/>
      </w:pPr>
      <w:r>
        <w:t>re</w:t>
      </w:r>
      <w:r>
        <w:noBreakHyphen/>
        <w:t>instatement</w:t>
      </w:r>
      <w:r>
        <w:tab/>
        <w:t>63(1)</w:t>
      </w:r>
    </w:p>
    <w:p>
      <w:pPr>
        <w:pStyle w:val="DefinedTerms"/>
      </w:pPr>
      <w:r>
        <w:t>reticulation</w:t>
      </w:r>
      <w:r>
        <w:tab/>
        <w:t>62C(10)</w:t>
      </w:r>
    </w:p>
    <w:p>
      <w:pPr>
        <w:pStyle w:val="DefinedTerms"/>
      </w:pPr>
      <w:r>
        <w:t>subdivision</w:t>
      </w:r>
      <w:r>
        <w:tab/>
        <w:t>93B(5)</w:t>
      </w:r>
    </w:p>
    <w:p>
      <w:pPr>
        <w:pStyle w:val="DefinedTerms"/>
      </w:pPr>
      <w:r>
        <w:t>the developer</w:t>
      </w:r>
      <w:r>
        <w:tab/>
        <w:t>62B</w:t>
      </w:r>
    </w:p>
    <w:p>
      <w:pPr>
        <w:pStyle w:val="DefinedTerms"/>
      </w:pPr>
      <w:r>
        <w:t>the subdivider</w:t>
      </w:r>
      <w:r>
        <w:tab/>
        <w:t>62A(1)</w:t>
      </w:r>
    </w:p>
    <w:p>
      <w:pPr>
        <w:pStyle w:val="DefinedTerms"/>
      </w:pPr>
      <w:r>
        <w:t>unimproved value</w:t>
      </w:r>
      <w:r>
        <w:tab/>
        <w:t>76A</w:t>
      </w:r>
    </w:p>
    <w:p>
      <w:pPr>
        <w:pStyle w:val="DefinedTerms"/>
      </w:pPr>
      <w:r>
        <w:t>water area</w:t>
      </w:r>
      <w:r>
        <w:tab/>
        <w:t>3(1)</w:t>
      </w:r>
    </w:p>
    <w:p>
      <w:pPr>
        <w:pStyle w:val="DefinedTerms"/>
      </w:pPr>
      <w:r>
        <w:t>water board</w:t>
      </w:r>
      <w:r>
        <w:tab/>
        <w:t>3(1)</w:t>
      </w:r>
    </w:p>
    <w:p>
      <w:pPr>
        <w:pStyle w:val="DefinedTerms"/>
      </w:pPr>
      <w:r>
        <w:t>Water Fund</w:t>
      </w:r>
      <w:r>
        <w:tab/>
        <w:t>111(1)</w:t>
      </w:r>
    </w:p>
    <w:p>
      <w:pPr>
        <w:pStyle w:val="DefinedTerms"/>
      </w:pPr>
      <w:r>
        <w:t>water reserve or catchment area</w:t>
      </w:r>
      <w:r>
        <w:tab/>
        <w:t>36(4)</w:t>
      </w:r>
    </w:p>
    <w:p>
      <w:pPr>
        <w:pStyle w:val="DefinedTerms"/>
      </w:pPr>
      <w:r>
        <w:t>watercourse</w:t>
      </w:r>
      <w:r>
        <w:tab/>
        <w:t>3(1)</w:t>
      </w:r>
    </w:p>
    <w:p>
      <w:pPr>
        <w:pStyle w:val="DefinedTerms"/>
      </w:pPr>
      <w:r>
        <w:t>waterworks</w:t>
      </w:r>
      <w:r>
        <w:tab/>
        <w:t>3(1)</w:t>
      </w:r>
    </w:p>
    <w:p>
      <w:pPr>
        <w:pStyle w:val="DefinedTerms"/>
      </w:pPr>
      <w:r>
        <w:t>works</w:t>
      </w:r>
      <w:r>
        <w:tab/>
        <w:t>3(1)</w:t>
      </w:r>
    </w:p>
    <w:p>
      <w:pPr>
        <w:pStyle w:val="DefinedTerms"/>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fldSimple w:instr=" styleref CharSchText ">
            <w:r>
              <w:rPr>
                <w:noProof/>
              </w:rPr>
              <w:t>Debenture</w:t>
            </w:r>
          </w:fldSimple>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50"/>
    <w:docVar w:name="WAFER_20151209172750" w:val="RemoveTrackChanges"/>
    <w:docVar w:name="WAFER_20151209172750_GUID" w:val="d14e21f4-154f-4c06-9a28-0b52feda05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31344</Words>
  <Characters>141051</Characters>
  <Application>Microsoft Office Word</Application>
  <DocSecurity>0</DocSecurity>
  <Lines>3711</Lines>
  <Paragraphs>1894</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170501</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1904 - 06-f0-02</dc:title>
  <dc:subject/>
  <dc:creator/>
  <cp:keywords/>
  <dc:description/>
  <cp:lastModifiedBy>svcMRProcess</cp:lastModifiedBy>
  <cp:revision>4</cp:revision>
  <cp:lastPrinted>2010-05-10T00:37:00Z</cp:lastPrinted>
  <dcterms:created xsi:type="dcterms:W3CDTF">2018-09-09T14:47:00Z</dcterms:created>
  <dcterms:modified xsi:type="dcterms:W3CDTF">2018-09-09T14:47:00Z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AsAtDate">
    <vt:lpwstr>01 Dec 2010</vt:lpwstr>
  </property>
  <property fmtid="{D5CDD505-2E9C-101B-9397-08002B2CF9AE}" pid="8" name="Suffix">
    <vt:lpwstr>06-f0-02</vt:lpwstr>
  </property>
</Properties>
</file>