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_Toc289338927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_Toc289338928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_Toc289338929 \h </w:instrText>
      </w:r>
      <w:r>
        <w:fldChar w:fldCharType="separate"/>
      </w:r>
      <w:r>
        <w:t>1</w:t>
      </w:r>
      <w:r>
        <w:fldChar w:fldCharType="end"/>
      </w:r>
    </w:p>
    <w:p>
      <w:pPr>
        <w:pStyle w:val="TOC8"/>
        <w:rPr>
          <w:sz w:val="24"/>
          <w:szCs w:val="24"/>
          <w:lang w:val="en-US"/>
        </w:rPr>
      </w:pPr>
      <w:r>
        <w:t>4</w:t>
      </w:r>
      <w:r>
        <w:rPr>
          <w:snapToGrid w:val="0"/>
        </w:rPr>
        <w:t>.</w:t>
      </w:r>
      <w:r>
        <w:rPr>
          <w:snapToGrid w:val="0"/>
        </w:rPr>
        <w:tab/>
        <w:t>Meaning of “licence holder” in most regulations</w:t>
      </w:r>
      <w:r>
        <w:tab/>
      </w:r>
      <w:r>
        <w:fldChar w:fldCharType="begin"/>
      </w:r>
      <w:r>
        <w:instrText xml:space="preserve"> PAGEREF _Toc289338930 \h </w:instrText>
      </w:r>
      <w:r>
        <w:fldChar w:fldCharType="separate"/>
      </w:r>
      <w:r>
        <w:t>2</w:t>
      </w:r>
      <w:r>
        <w:fldChar w:fldCharType="end"/>
      </w:r>
    </w:p>
    <w:p>
      <w:pPr>
        <w:pStyle w:val="TOC8"/>
        <w:rPr>
          <w:sz w:val="24"/>
          <w:szCs w:val="24"/>
          <w:lang w:val="en-US"/>
        </w:rPr>
      </w:pPr>
      <w:r>
        <w:t>5</w:t>
      </w:r>
      <w:r>
        <w:rPr>
          <w:snapToGrid w:val="0"/>
        </w:rPr>
        <w:t>.</w:t>
      </w:r>
      <w:r>
        <w:rPr>
          <w:snapToGrid w:val="0"/>
        </w:rPr>
        <w:tab/>
        <w:t>Application for grant or renewal of licence</w:t>
      </w:r>
      <w:r>
        <w:tab/>
      </w:r>
      <w:r>
        <w:fldChar w:fldCharType="begin"/>
      </w:r>
      <w:r>
        <w:instrText xml:space="preserve"> PAGEREF _Toc289338931 \h </w:instrText>
      </w:r>
      <w:r>
        <w:fldChar w:fldCharType="separate"/>
      </w:r>
      <w:r>
        <w:t>2</w:t>
      </w:r>
      <w:r>
        <w:fldChar w:fldCharType="end"/>
      </w:r>
    </w:p>
    <w:p>
      <w:pPr>
        <w:pStyle w:val="TOC8"/>
        <w:rPr>
          <w:sz w:val="24"/>
          <w:szCs w:val="24"/>
          <w:lang w:val="en-US"/>
        </w:rPr>
      </w:pPr>
      <w:r>
        <w:t>6</w:t>
      </w:r>
      <w:r>
        <w:rPr>
          <w:snapToGrid w:val="0"/>
        </w:rPr>
        <w:t>.</w:t>
      </w:r>
      <w:r>
        <w:rPr>
          <w:snapToGrid w:val="0"/>
        </w:rPr>
        <w:tab/>
        <w:t>Fee for application for approval of premises</w:t>
      </w:r>
      <w:r>
        <w:tab/>
      </w:r>
      <w:r>
        <w:fldChar w:fldCharType="begin"/>
      </w:r>
      <w:r>
        <w:instrText xml:space="preserve"> PAGEREF _Toc289338932 \h </w:instrText>
      </w:r>
      <w:r>
        <w:fldChar w:fldCharType="separate"/>
      </w:r>
      <w:r>
        <w:t>3</w:t>
      </w:r>
      <w:r>
        <w:fldChar w:fldCharType="end"/>
      </w:r>
    </w:p>
    <w:p>
      <w:pPr>
        <w:pStyle w:val="TOC8"/>
        <w:rPr>
          <w:sz w:val="24"/>
          <w:szCs w:val="24"/>
          <w:lang w:val="en-US"/>
        </w:rPr>
      </w:pPr>
      <w:r>
        <w:t>7</w:t>
      </w:r>
      <w:r>
        <w:rPr>
          <w:snapToGrid w:val="0"/>
        </w:rPr>
        <w:t>.</w:t>
      </w:r>
      <w:r>
        <w:rPr>
          <w:snapToGrid w:val="0"/>
        </w:rPr>
        <w:tab/>
        <w:t>Approval of persons as supervisors</w:t>
      </w:r>
      <w:r>
        <w:tab/>
      </w:r>
      <w:r>
        <w:fldChar w:fldCharType="begin"/>
      </w:r>
      <w:r>
        <w:instrText xml:space="preserve"> PAGEREF _Toc289338933 \h </w:instrText>
      </w:r>
      <w:r>
        <w:fldChar w:fldCharType="separate"/>
      </w:r>
      <w:r>
        <w:t>3</w:t>
      </w:r>
      <w:r>
        <w:fldChar w:fldCharType="end"/>
      </w:r>
    </w:p>
    <w:p>
      <w:pPr>
        <w:pStyle w:val="TOC8"/>
        <w:rPr>
          <w:sz w:val="24"/>
          <w:szCs w:val="24"/>
          <w:lang w:val="en-US"/>
        </w:rPr>
      </w:pPr>
      <w:r>
        <w:t>8</w:t>
      </w:r>
      <w:r>
        <w:rPr>
          <w:snapToGrid w:val="0"/>
        </w:rPr>
        <w:t>.</w:t>
      </w:r>
      <w:r>
        <w:rPr>
          <w:snapToGrid w:val="0"/>
        </w:rPr>
        <w:tab/>
        <w:t>Management of hostel</w:t>
      </w:r>
      <w:r>
        <w:tab/>
      </w:r>
      <w:r>
        <w:fldChar w:fldCharType="begin"/>
      </w:r>
      <w:r>
        <w:instrText xml:space="preserve"> PAGEREF _Toc289338934 \h </w:instrText>
      </w:r>
      <w:r>
        <w:fldChar w:fldCharType="separate"/>
      </w:r>
      <w:r>
        <w:t>3</w:t>
      </w:r>
      <w:r>
        <w:fldChar w:fldCharType="end"/>
      </w:r>
    </w:p>
    <w:p>
      <w:pPr>
        <w:pStyle w:val="TOC8"/>
        <w:rPr>
          <w:sz w:val="24"/>
          <w:szCs w:val="24"/>
          <w:lang w:val="en-US"/>
        </w:rPr>
      </w:pPr>
      <w:r>
        <w:t>9</w:t>
      </w:r>
      <w:r>
        <w:rPr>
          <w:snapToGrid w:val="0"/>
        </w:rPr>
        <w:t>.</w:t>
      </w:r>
      <w:r>
        <w:rPr>
          <w:snapToGrid w:val="0"/>
        </w:rPr>
        <w:tab/>
        <w:t>Management of animals at hostels</w:t>
      </w:r>
      <w:r>
        <w:tab/>
      </w:r>
      <w:r>
        <w:fldChar w:fldCharType="begin"/>
      </w:r>
      <w:r>
        <w:instrText xml:space="preserve"> PAGEREF _Toc289338935 \h </w:instrText>
      </w:r>
      <w:r>
        <w:fldChar w:fldCharType="separate"/>
      </w:r>
      <w:r>
        <w:t>4</w:t>
      </w:r>
      <w:r>
        <w:fldChar w:fldCharType="end"/>
      </w:r>
    </w:p>
    <w:p>
      <w:pPr>
        <w:pStyle w:val="TOC8"/>
        <w:rPr>
          <w:sz w:val="24"/>
          <w:szCs w:val="24"/>
          <w:lang w:val="en-US"/>
        </w:rPr>
      </w:pPr>
      <w:r>
        <w:t>10</w:t>
      </w:r>
      <w:r>
        <w:rPr>
          <w:snapToGrid w:val="0"/>
        </w:rPr>
        <w:t>.</w:t>
      </w:r>
      <w:r>
        <w:rPr>
          <w:snapToGrid w:val="0"/>
        </w:rPr>
        <w:tab/>
        <w:t>Food preparation and diet</w:t>
      </w:r>
      <w:r>
        <w:tab/>
      </w:r>
      <w:r>
        <w:fldChar w:fldCharType="begin"/>
      </w:r>
      <w:r>
        <w:instrText xml:space="preserve"> PAGEREF _Toc289338936 \h </w:instrText>
      </w:r>
      <w:r>
        <w:fldChar w:fldCharType="separate"/>
      </w:r>
      <w:r>
        <w:t>4</w:t>
      </w:r>
      <w:r>
        <w:fldChar w:fldCharType="end"/>
      </w:r>
    </w:p>
    <w:p>
      <w:pPr>
        <w:pStyle w:val="TOC8"/>
        <w:rPr>
          <w:sz w:val="24"/>
          <w:szCs w:val="24"/>
          <w:lang w:val="en-US"/>
        </w:rPr>
      </w:pPr>
      <w:r>
        <w:t>11</w:t>
      </w:r>
      <w:r>
        <w:rPr>
          <w:snapToGrid w:val="0"/>
        </w:rPr>
        <w:t>.</w:t>
      </w:r>
      <w:r>
        <w:rPr>
          <w:snapToGrid w:val="0"/>
        </w:rPr>
        <w:tab/>
        <w:t>Administration of drugs</w:t>
      </w:r>
      <w:r>
        <w:tab/>
      </w:r>
      <w:r>
        <w:fldChar w:fldCharType="begin"/>
      </w:r>
      <w:r>
        <w:instrText xml:space="preserve"> PAGEREF _Toc289338937 \h </w:instrText>
      </w:r>
      <w:r>
        <w:fldChar w:fldCharType="separate"/>
      </w:r>
      <w:r>
        <w:t>5</w:t>
      </w:r>
      <w:r>
        <w:fldChar w:fldCharType="end"/>
      </w:r>
    </w:p>
    <w:p>
      <w:pPr>
        <w:pStyle w:val="TOC8"/>
        <w:rPr>
          <w:sz w:val="24"/>
          <w:szCs w:val="24"/>
          <w:lang w:val="en-US"/>
        </w:rPr>
      </w:pPr>
      <w:r>
        <w:t>12</w:t>
      </w:r>
      <w:r>
        <w:rPr>
          <w:snapToGrid w:val="0"/>
        </w:rPr>
        <w:t>.</w:t>
      </w:r>
      <w:r>
        <w:rPr>
          <w:snapToGrid w:val="0"/>
        </w:rPr>
        <w:tab/>
        <w:t>Clothing and toiletries</w:t>
      </w:r>
      <w:r>
        <w:tab/>
      </w:r>
      <w:r>
        <w:fldChar w:fldCharType="begin"/>
      </w:r>
      <w:r>
        <w:instrText xml:space="preserve"> PAGEREF _Toc289338938 \h </w:instrText>
      </w:r>
      <w:r>
        <w:fldChar w:fldCharType="separate"/>
      </w:r>
      <w:r>
        <w:t>5</w:t>
      </w:r>
      <w:r>
        <w:fldChar w:fldCharType="end"/>
      </w:r>
    </w:p>
    <w:p>
      <w:pPr>
        <w:pStyle w:val="TOC8"/>
        <w:rPr>
          <w:sz w:val="24"/>
          <w:szCs w:val="24"/>
          <w:lang w:val="en-US"/>
        </w:rPr>
      </w:pPr>
      <w:r>
        <w:t>13</w:t>
      </w:r>
      <w:r>
        <w:rPr>
          <w:snapToGrid w:val="0"/>
        </w:rPr>
        <w:t>.</w:t>
      </w:r>
      <w:r>
        <w:rPr>
          <w:snapToGrid w:val="0"/>
        </w:rPr>
        <w:tab/>
        <w:t>Events to be reported to the Chief Psychiatrist</w:t>
      </w:r>
      <w:r>
        <w:tab/>
      </w:r>
      <w:r>
        <w:fldChar w:fldCharType="begin"/>
      </w:r>
      <w:r>
        <w:instrText xml:space="preserve"> PAGEREF _Toc289338939 \h </w:instrText>
      </w:r>
      <w:r>
        <w:fldChar w:fldCharType="separate"/>
      </w:r>
      <w:r>
        <w:t>5</w:t>
      </w:r>
      <w:r>
        <w:fldChar w:fldCharType="end"/>
      </w:r>
    </w:p>
    <w:p>
      <w:pPr>
        <w:pStyle w:val="TOC8"/>
        <w:rPr>
          <w:sz w:val="24"/>
          <w:szCs w:val="24"/>
          <w:lang w:val="en-US"/>
        </w:rPr>
      </w:pPr>
      <w:r>
        <w:t>14</w:t>
      </w:r>
      <w:r>
        <w:rPr>
          <w:snapToGrid w:val="0"/>
        </w:rPr>
        <w:t>.</w:t>
      </w:r>
      <w:r>
        <w:rPr>
          <w:snapToGrid w:val="0"/>
        </w:rPr>
        <w:tab/>
        <w:t>Minimum proportion of pension for resident’s use</w:t>
      </w:r>
      <w:r>
        <w:tab/>
      </w:r>
      <w:r>
        <w:fldChar w:fldCharType="begin"/>
      </w:r>
      <w:r>
        <w:instrText xml:space="preserve"> PAGEREF _Toc289338940 \h </w:instrText>
      </w:r>
      <w:r>
        <w:fldChar w:fldCharType="separate"/>
      </w:r>
      <w:r>
        <w:t>6</w:t>
      </w:r>
      <w:r>
        <w:fldChar w:fldCharType="end"/>
      </w:r>
    </w:p>
    <w:p>
      <w:pPr>
        <w:pStyle w:val="TOC8"/>
        <w:rPr>
          <w:sz w:val="24"/>
          <w:szCs w:val="24"/>
          <w:lang w:val="en-US"/>
        </w:rPr>
      </w:pPr>
      <w:r>
        <w:t>15</w:t>
      </w:r>
      <w:r>
        <w:rPr>
          <w:snapToGrid w:val="0"/>
        </w:rPr>
        <w:t>.</w:t>
      </w:r>
      <w:r>
        <w:rPr>
          <w:snapToGrid w:val="0"/>
        </w:rPr>
        <w:tab/>
        <w:t>Register of information</w:t>
      </w:r>
      <w:r>
        <w:tab/>
      </w:r>
      <w:r>
        <w:fldChar w:fldCharType="begin"/>
      </w:r>
      <w:r>
        <w:instrText xml:space="preserve"> PAGEREF _Toc289338941 \h </w:instrText>
      </w:r>
      <w:r>
        <w:fldChar w:fldCharType="separate"/>
      </w:r>
      <w:r>
        <w:t>6</w:t>
      </w:r>
      <w:r>
        <w:fldChar w:fldCharType="end"/>
      </w:r>
    </w:p>
    <w:p>
      <w:pPr>
        <w:pStyle w:val="TOC8"/>
        <w:rPr>
          <w:sz w:val="24"/>
          <w:szCs w:val="24"/>
          <w:lang w:val="en-US"/>
        </w:rPr>
      </w:pPr>
      <w:r>
        <w:t>16</w:t>
      </w:r>
      <w:r>
        <w:rPr>
          <w:snapToGrid w:val="0"/>
        </w:rPr>
        <w:t>.</w:t>
      </w:r>
      <w:r>
        <w:rPr>
          <w:snapToGrid w:val="0"/>
        </w:rPr>
        <w:tab/>
        <w:t>Notice of intended closure</w:t>
      </w:r>
      <w:r>
        <w:tab/>
      </w:r>
      <w:r>
        <w:fldChar w:fldCharType="begin"/>
      </w:r>
      <w:r>
        <w:instrText xml:space="preserve"> PAGEREF _Toc289338942 \h </w:instrText>
      </w:r>
      <w:r>
        <w:fldChar w:fldCharType="separate"/>
      </w:r>
      <w:r>
        <w:t>7</w:t>
      </w:r>
      <w:r>
        <w:fldChar w:fldCharType="end"/>
      </w:r>
    </w:p>
    <w:p>
      <w:pPr>
        <w:pStyle w:val="TOC8"/>
        <w:rPr>
          <w:sz w:val="24"/>
          <w:szCs w:val="24"/>
          <w:lang w:val="en-US"/>
        </w:rPr>
      </w:pPr>
      <w:r>
        <w:t>17</w:t>
      </w:r>
      <w:r>
        <w:rPr>
          <w:snapToGrid w:val="0"/>
        </w:rPr>
        <w:t>.</w:t>
      </w:r>
      <w:r>
        <w:rPr>
          <w:snapToGrid w:val="0"/>
        </w:rPr>
        <w:tab/>
        <w:t>Inspection of hostels</w:t>
      </w:r>
      <w:r>
        <w:tab/>
      </w:r>
      <w:r>
        <w:fldChar w:fldCharType="begin"/>
      </w:r>
      <w:r>
        <w:instrText xml:space="preserve"> PAGEREF _Toc289338943 \h </w:instrText>
      </w:r>
      <w:r>
        <w:fldChar w:fldCharType="separate"/>
      </w:r>
      <w:r>
        <w:t>7</w:t>
      </w:r>
      <w:r>
        <w:fldChar w:fldCharType="end"/>
      </w:r>
    </w:p>
    <w:p>
      <w:pPr>
        <w:pStyle w:val="TOC8"/>
        <w:rPr>
          <w:sz w:val="24"/>
          <w:szCs w:val="24"/>
          <w:lang w:val="en-US"/>
        </w:rPr>
      </w:pPr>
      <w:r>
        <w:t>18</w:t>
      </w:r>
      <w:r>
        <w:rPr>
          <w:snapToGrid w:val="0"/>
        </w:rPr>
        <w:t>.</w:t>
      </w:r>
      <w:r>
        <w:rPr>
          <w:snapToGrid w:val="0"/>
        </w:rPr>
        <w:tab/>
        <w:t>Obstruction</w:t>
      </w:r>
      <w:r>
        <w:tab/>
      </w:r>
      <w:r>
        <w:fldChar w:fldCharType="begin"/>
      </w:r>
      <w:r>
        <w:instrText xml:space="preserve"> PAGEREF _Toc289338944 \h </w:instrText>
      </w:r>
      <w:r>
        <w:fldChar w:fldCharType="separate"/>
      </w:r>
      <w:r>
        <w:t>8</w:t>
      </w:r>
      <w:r>
        <w:fldChar w:fldCharType="end"/>
      </w:r>
    </w:p>
    <w:p>
      <w:pPr>
        <w:pStyle w:val="TOC2"/>
        <w:tabs>
          <w:tab w:val="right" w:leader="dot" w:pos="7086"/>
        </w:tabs>
        <w:rPr>
          <w:b w:val="0"/>
          <w:sz w:val="24"/>
          <w:szCs w:val="24"/>
          <w:lang w:val="en-US"/>
        </w:rPr>
      </w:pPr>
      <w:r>
        <w:t>Schedule 1</w:t>
      </w:r>
      <w:r>
        <w:rPr>
          <w:b w:val="0"/>
        </w:rPr>
        <w:t> </w:t>
      </w:r>
      <w:r>
        <w:t>—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_Toc289338947 \h </w:instrText>
      </w:r>
      <w:r>
        <w:fldChar w:fldCharType="separate"/>
      </w:r>
      <w:r>
        <w:t>10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_Toc170210081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_Toc170210082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_Toc170210083 \h </w:instrText>
      </w:r>
      <w:r>
        <w:fldChar w:fldCharType="separate"/>
      </w:r>
      <w:r>
        <w:instrText>1</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Meaning of “licence holder” in most regulations</w:instrText>
      </w:r>
      <w:r>
        <w:tab/>
      </w:r>
      <w:r>
        <w:fldChar w:fldCharType="begin"/>
      </w:r>
      <w:r>
        <w:instrText xml:space="preserve"> PAGEREF _Toc170210084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_Toc170210085 \h </w:instrText>
      </w:r>
      <w:r>
        <w:fldChar w:fldCharType="separate"/>
      </w:r>
      <w:r>
        <w:instrText>2</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_Toc170210086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Approval of persons as supervisors</w:instrText>
      </w:r>
      <w:r>
        <w:tab/>
      </w:r>
      <w:r>
        <w:fldChar w:fldCharType="begin"/>
      </w:r>
      <w:r>
        <w:instrText xml:space="preserve"> PAGEREF _Toc170210087 \h </w:instrText>
      </w:r>
      <w:r>
        <w:fldChar w:fldCharType="separate"/>
      </w:r>
      <w:r>
        <w:instrText>3</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Management of hostel</w:instrText>
      </w:r>
      <w:r>
        <w:tab/>
      </w:r>
      <w:r>
        <w:fldChar w:fldCharType="begin"/>
      </w:r>
      <w:r>
        <w:instrText xml:space="preserve"> PAGEREF _Toc170210088 \h </w:instrText>
      </w:r>
      <w:r>
        <w:fldChar w:fldCharType="separate"/>
      </w:r>
      <w:r>
        <w:instrText>3</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Management of animals at hostels</w:instrText>
      </w:r>
      <w:r>
        <w:tab/>
      </w:r>
      <w:r>
        <w:fldChar w:fldCharType="begin"/>
      </w:r>
      <w:r>
        <w:instrText xml:space="preserve"> PAGEREF _Toc170210089 \h </w:instrText>
      </w:r>
      <w:r>
        <w:fldChar w:fldCharType="separate"/>
      </w:r>
      <w:r>
        <w:instrText>4</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Food preparation and diet</w:instrText>
      </w:r>
      <w:r>
        <w:tab/>
      </w:r>
      <w:r>
        <w:fldChar w:fldCharType="begin"/>
      </w:r>
      <w:r>
        <w:instrText xml:space="preserve"> PAGEREF _Toc170210090 \h </w:instrText>
      </w:r>
      <w:r>
        <w:fldChar w:fldCharType="separate"/>
      </w:r>
      <w:r>
        <w:instrText>4</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Administration of drugs</w:instrText>
      </w:r>
      <w:r>
        <w:tab/>
      </w:r>
      <w:r>
        <w:fldChar w:fldCharType="begin"/>
      </w:r>
      <w:r>
        <w:instrText xml:space="preserve"> PAGEREF _Toc170210091 \h </w:instrText>
      </w:r>
      <w:r>
        <w:fldChar w:fldCharType="separate"/>
      </w:r>
      <w:r>
        <w:instrText>5</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Clothing and toiletries</w:instrText>
      </w:r>
      <w:r>
        <w:tab/>
      </w:r>
      <w:r>
        <w:fldChar w:fldCharType="begin"/>
      </w:r>
      <w:r>
        <w:instrText xml:space="preserve"> PAGEREF _Toc170210092 \h </w:instrText>
      </w:r>
      <w:r>
        <w:fldChar w:fldCharType="separate"/>
      </w:r>
      <w:r>
        <w:instrText>5</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Events to be reported to the Chief Psychiatrist</w:instrText>
      </w:r>
      <w:r>
        <w:tab/>
      </w:r>
      <w:r>
        <w:fldChar w:fldCharType="begin"/>
      </w:r>
      <w:r>
        <w:instrText xml:space="preserve"> PAGEREF _Toc170210093 \h </w:instrText>
      </w:r>
      <w:r>
        <w:fldChar w:fldCharType="separate"/>
      </w:r>
      <w:r>
        <w:instrText>5</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Minimum proportion of pension for resident’s use</w:instrText>
      </w:r>
      <w:r>
        <w:tab/>
      </w:r>
      <w:r>
        <w:fldChar w:fldCharType="begin"/>
      </w:r>
      <w:r>
        <w:instrText xml:space="preserve"> PAGEREF _Toc170210094 \h </w:instrText>
      </w:r>
      <w:r>
        <w:fldChar w:fldCharType="separate"/>
      </w:r>
      <w:r>
        <w:instrText>6</w:instrText>
      </w:r>
      <w:r>
        <w:fldChar w:fldCharType="end"/>
      </w:r>
    </w:p>
    <w:p>
      <w:pPr>
        <w:pStyle w:val="TOC8"/>
        <w:rPr>
          <w:sz w:val="24"/>
          <w:szCs w:val="24"/>
        </w:rPr>
      </w:pPr>
      <w:r>
        <w:rPr>
          <w:szCs w:val="24"/>
        </w:rPr>
        <w:instrText>15</w:instrText>
      </w:r>
      <w:r>
        <w:rPr>
          <w:snapToGrid w:val="0"/>
          <w:szCs w:val="24"/>
        </w:rPr>
        <w:instrText>.</w:instrText>
      </w:r>
      <w:r>
        <w:rPr>
          <w:snapToGrid w:val="0"/>
          <w:szCs w:val="24"/>
        </w:rPr>
        <w:tab/>
        <w:instrText>Register of information</w:instrText>
      </w:r>
      <w:r>
        <w:tab/>
      </w:r>
      <w:r>
        <w:fldChar w:fldCharType="begin"/>
      </w:r>
      <w:r>
        <w:instrText xml:space="preserve"> PAGEREF _Toc170210095 \h </w:instrText>
      </w:r>
      <w:r>
        <w:fldChar w:fldCharType="separate"/>
      </w:r>
      <w:r>
        <w:instrText>6</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Notice of intended closure</w:instrText>
      </w:r>
      <w:r>
        <w:tab/>
      </w:r>
      <w:r>
        <w:fldChar w:fldCharType="begin"/>
      </w:r>
      <w:r>
        <w:instrText xml:space="preserve"> PAGEREF _Toc170210096 \h </w:instrText>
      </w:r>
      <w:r>
        <w:fldChar w:fldCharType="separate"/>
      </w:r>
      <w:r>
        <w:instrText>7</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Inspection of hostels</w:instrText>
      </w:r>
      <w:r>
        <w:tab/>
      </w:r>
      <w:r>
        <w:fldChar w:fldCharType="begin"/>
      </w:r>
      <w:r>
        <w:instrText xml:space="preserve"> PAGEREF _Toc170210097 \h </w:instrText>
      </w:r>
      <w:r>
        <w:fldChar w:fldCharType="separate"/>
      </w:r>
      <w:r>
        <w:instrText>7</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Obstruction</w:instrText>
      </w:r>
      <w:r>
        <w:tab/>
      </w:r>
      <w:r>
        <w:fldChar w:fldCharType="begin"/>
      </w:r>
      <w:r>
        <w:instrText xml:space="preserve"> PAGEREF _Toc170210098 \h </w:instrText>
      </w:r>
      <w:r>
        <w:fldChar w:fldCharType="separate"/>
      </w:r>
      <w:r>
        <w:instrText>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_Toc170210100 \h </w:instrText>
      </w:r>
      <w:r>
        <w:fldChar w:fldCharType="separate"/>
      </w:r>
      <w:r>
        <w:instrText>10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33794065"/>
      <w:bookmarkStart w:id="2" w:name="_Toc70149674"/>
      <w:bookmarkStart w:id="3" w:name="_Toc170210081"/>
      <w:bookmarkStart w:id="4" w:name="_Toc289338927"/>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5" w:name="_Toc433794066"/>
      <w:bookmarkStart w:id="6" w:name="_Toc70149675"/>
      <w:bookmarkStart w:id="7" w:name="_Toc170210082"/>
      <w:bookmarkStart w:id="8" w:name="_Toc28933892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9" w:name="_Toc433794067"/>
      <w:bookmarkStart w:id="10" w:name="_Toc70149676"/>
      <w:bookmarkStart w:id="11" w:name="_Toc170210083"/>
      <w:bookmarkStart w:id="12" w:name="_Toc28933892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3" w:name="_Toc433794068"/>
      <w:bookmarkStart w:id="14" w:name="_Toc70149677"/>
      <w:bookmarkStart w:id="15" w:name="_Toc170210084"/>
      <w:bookmarkStart w:id="16" w:name="_Toc289338930"/>
      <w:r>
        <w:rPr>
          <w:rStyle w:val="CharSectno"/>
        </w:rPr>
        <w:t>4</w:t>
      </w:r>
      <w:r>
        <w:rPr>
          <w:snapToGrid w:val="0"/>
        </w:rPr>
        <w:t>.</w:t>
      </w:r>
      <w:r>
        <w:rPr>
          <w:snapToGrid w:val="0"/>
        </w:rPr>
        <w:tab/>
        <w:t>Meaning of “licence holder” in most regulations</w:t>
      </w:r>
      <w:bookmarkEnd w:id="13"/>
      <w:bookmarkEnd w:id="14"/>
      <w:bookmarkEnd w:id="15"/>
      <w:bookmarkEnd w:id="16"/>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7" w:name="_Toc433794069"/>
      <w:bookmarkStart w:id="18" w:name="_Toc70149678"/>
      <w:bookmarkStart w:id="19" w:name="_Toc170210085"/>
      <w:bookmarkStart w:id="20" w:name="_Toc289338931"/>
      <w:r>
        <w:rPr>
          <w:rStyle w:val="CharSectno"/>
        </w:rPr>
        <w:t>5</w:t>
      </w:r>
      <w:r>
        <w:rPr>
          <w:snapToGrid w:val="0"/>
        </w:rPr>
        <w:t>.</w:t>
      </w:r>
      <w:r>
        <w:rPr>
          <w:snapToGrid w:val="0"/>
        </w:rPr>
        <w:tab/>
        <w:t>Application for grant or renewal of licence</w:t>
      </w:r>
      <w:bookmarkEnd w:id="17"/>
      <w:bookmarkEnd w:id="18"/>
      <w:bookmarkEnd w:id="19"/>
      <w:bookmarkEnd w:id="20"/>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1" w:name="_Toc433794070"/>
      <w:bookmarkStart w:id="22" w:name="_Toc70149679"/>
      <w:bookmarkStart w:id="23" w:name="_Toc170210086"/>
      <w:bookmarkStart w:id="24" w:name="_Toc289338932"/>
      <w:r>
        <w:rPr>
          <w:rStyle w:val="CharSectno"/>
        </w:rPr>
        <w:t>6</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25" w:name="_Toc433794071"/>
      <w:bookmarkStart w:id="26" w:name="_Toc70149680"/>
      <w:r>
        <w:tab/>
        <w:t>[Regulation 6 amended in Gazette 15 Dec 2006 p. 5627; 30 Oct 2009 p. 4309.]</w:t>
      </w:r>
    </w:p>
    <w:p>
      <w:pPr>
        <w:pStyle w:val="Heading5"/>
        <w:rPr>
          <w:snapToGrid w:val="0"/>
        </w:rPr>
      </w:pPr>
      <w:bookmarkStart w:id="27" w:name="_Toc170210087"/>
      <w:bookmarkStart w:id="28" w:name="_Toc289338933"/>
      <w:r>
        <w:rPr>
          <w:rStyle w:val="CharSectno"/>
        </w:rPr>
        <w:t>7</w:t>
      </w:r>
      <w:r>
        <w:rPr>
          <w:snapToGrid w:val="0"/>
        </w:rPr>
        <w:t>.</w:t>
      </w:r>
      <w:r>
        <w:rPr>
          <w:snapToGrid w:val="0"/>
        </w:rPr>
        <w:tab/>
        <w:t>Approval of persons as supervisors</w:t>
      </w:r>
      <w:bookmarkEnd w:id="25"/>
      <w:bookmarkEnd w:id="26"/>
      <w:bookmarkEnd w:id="27"/>
      <w:bookmarkEnd w:id="28"/>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29" w:name="_Toc433794072"/>
      <w:bookmarkStart w:id="30" w:name="_Toc70149681"/>
      <w:r>
        <w:tab/>
        <w:t>[Regulation 7 amended in Gazette 15 Dec 2006 p. 5627.]</w:t>
      </w:r>
    </w:p>
    <w:p>
      <w:pPr>
        <w:pStyle w:val="Heading5"/>
        <w:rPr>
          <w:snapToGrid w:val="0"/>
        </w:rPr>
      </w:pPr>
      <w:bookmarkStart w:id="31" w:name="_Toc170210088"/>
      <w:bookmarkStart w:id="32" w:name="_Toc289338934"/>
      <w:r>
        <w:rPr>
          <w:rStyle w:val="CharSectno"/>
        </w:rPr>
        <w:t>8</w:t>
      </w:r>
      <w:r>
        <w:rPr>
          <w:snapToGrid w:val="0"/>
        </w:rPr>
        <w:t>.</w:t>
      </w:r>
      <w:r>
        <w:rPr>
          <w:snapToGrid w:val="0"/>
        </w:rPr>
        <w:tab/>
        <w:t>Management of hostel</w:t>
      </w:r>
      <w:bookmarkEnd w:id="29"/>
      <w:bookmarkEnd w:id="30"/>
      <w:bookmarkEnd w:id="31"/>
      <w:bookmarkEnd w:id="32"/>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3" w:name="_Toc433794073"/>
      <w:bookmarkStart w:id="34" w:name="_Toc70149682"/>
      <w:bookmarkStart w:id="35" w:name="_Toc170210089"/>
      <w:bookmarkStart w:id="36" w:name="_Toc289338935"/>
      <w:r>
        <w:rPr>
          <w:rStyle w:val="CharSectno"/>
        </w:rPr>
        <w:t>9</w:t>
      </w:r>
      <w:r>
        <w:rPr>
          <w:snapToGrid w:val="0"/>
        </w:rPr>
        <w:t>.</w:t>
      </w:r>
      <w:r>
        <w:rPr>
          <w:snapToGrid w:val="0"/>
        </w:rPr>
        <w:tab/>
        <w:t>Management of animals at hostels</w:t>
      </w:r>
      <w:bookmarkEnd w:id="33"/>
      <w:bookmarkEnd w:id="34"/>
      <w:bookmarkEnd w:id="35"/>
      <w:bookmarkEnd w:id="36"/>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7" w:name="_Toc433794074"/>
      <w:bookmarkStart w:id="38" w:name="_Toc70149683"/>
      <w:bookmarkStart w:id="39" w:name="_Toc170210090"/>
      <w:bookmarkStart w:id="40" w:name="_Toc289338936"/>
      <w:r>
        <w:rPr>
          <w:rStyle w:val="CharSectno"/>
        </w:rPr>
        <w:t>10</w:t>
      </w:r>
      <w:r>
        <w:rPr>
          <w:snapToGrid w:val="0"/>
        </w:rPr>
        <w:t>.</w:t>
      </w:r>
      <w:r>
        <w:rPr>
          <w:snapToGrid w:val="0"/>
        </w:rPr>
        <w:tab/>
        <w:t>Food preparation and diet</w:t>
      </w:r>
      <w:bookmarkEnd w:id="37"/>
      <w:bookmarkEnd w:id="38"/>
      <w:bookmarkEnd w:id="39"/>
      <w:bookmarkEnd w:id="4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1" w:name="_Toc433794075"/>
      <w:bookmarkStart w:id="42" w:name="_Toc70149684"/>
      <w:bookmarkStart w:id="43" w:name="_Toc170210091"/>
      <w:bookmarkStart w:id="44" w:name="_Toc289338937"/>
      <w:r>
        <w:rPr>
          <w:rStyle w:val="CharSectno"/>
        </w:rPr>
        <w:t>11</w:t>
      </w:r>
      <w:r>
        <w:rPr>
          <w:snapToGrid w:val="0"/>
        </w:rPr>
        <w:t>.</w:t>
      </w:r>
      <w:r>
        <w:rPr>
          <w:snapToGrid w:val="0"/>
        </w:rPr>
        <w:tab/>
        <w:t>Administration of drugs</w:t>
      </w:r>
      <w:bookmarkEnd w:id="41"/>
      <w:bookmarkEnd w:id="42"/>
      <w:bookmarkEnd w:id="43"/>
      <w:bookmarkEnd w:id="44"/>
      <w:r>
        <w:rPr>
          <w:snapToGrid w:val="0"/>
        </w:rPr>
        <w:t xml:space="preserve"> </w:t>
      </w:r>
    </w:p>
    <w:p>
      <w:pPr>
        <w:pStyle w:val="Subsection"/>
      </w:pPr>
      <w:r>
        <w:tab/>
        <w:t>(1)</w:t>
      </w:r>
      <w:r>
        <w:tab/>
        <w:t xml:space="preserve">In this regulation —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bookmarkStart w:id="45" w:name="_Toc433794076"/>
      <w:bookmarkStart w:id="46" w:name="_Toc70149685"/>
      <w:bookmarkStart w:id="47" w:name="_Toc170210092"/>
      <w:r>
        <w:tab/>
        <w:t>[Regulation 11 amended in Gazette 1 Apr 2011 p. 1181.]</w:t>
      </w:r>
    </w:p>
    <w:p>
      <w:pPr>
        <w:pStyle w:val="Heading5"/>
        <w:rPr>
          <w:snapToGrid w:val="0"/>
        </w:rPr>
      </w:pPr>
      <w:bookmarkStart w:id="48" w:name="_Toc289338938"/>
      <w:r>
        <w:rPr>
          <w:rStyle w:val="CharSectno"/>
        </w:rPr>
        <w:t>12</w:t>
      </w:r>
      <w:r>
        <w:rPr>
          <w:snapToGrid w:val="0"/>
        </w:rPr>
        <w:t>.</w:t>
      </w:r>
      <w:r>
        <w:rPr>
          <w:snapToGrid w:val="0"/>
        </w:rPr>
        <w:tab/>
        <w:t>Clothing and toiletries</w:t>
      </w:r>
      <w:bookmarkEnd w:id="45"/>
      <w:bookmarkEnd w:id="46"/>
      <w:bookmarkEnd w:id="47"/>
      <w:bookmarkEnd w:id="48"/>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49" w:name="_Toc433794077"/>
      <w:bookmarkStart w:id="50" w:name="_Toc70149686"/>
      <w:bookmarkStart w:id="51" w:name="_Toc170210093"/>
      <w:bookmarkStart w:id="52" w:name="_Toc289338939"/>
      <w:r>
        <w:rPr>
          <w:rStyle w:val="CharSectno"/>
        </w:rPr>
        <w:t>13</w:t>
      </w:r>
      <w:r>
        <w:rPr>
          <w:snapToGrid w:val="0"/>
        </w:rPr>
        <w:t>.</w:t>
      </w:r>
      <w:r>
        <w:rPr>
          <w:snapToGrid w:val="0"/>
        </w:rPr>
        <w:tab/>
        <w:t>Events to be reported to the Chief Psychiatrist</w:t>
      </w:r>
      <w:bookmarkEnd w:id="49"/>
      <w:bookmarkEnd w:id="50"/>
      <w:bookmarkEnd w:id="51"/>
      <w:bookmarkEnd w:id="52"/>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53" w:name="_Toc433794078"/>
      <w:bookmarkStart w:id="54" w:name="_Toc70149687"/>
      <w:bookmarkStart w:id="55" w:name="_Toc170210094"/>
      <w:bookmarkStart w:id="56" w:name="_Toc289338940"/>
      <w:r>
        <w:rPr>
          <w:rStyle w:val="CharSectno"/>
        </w:rPr>
        <w:t>14</w:t>
      </w:r>
      <w:r>
        <w:rPr>
          <w:snapToGrid w:val="0"/>
        </w:rPr>
        <w:t>.</w:t>
      </w:r>
      <w:r>
        <w:rPr>
          <w:snapToGrid w:val="0"/>
        </w:rPr>
        <w:tab/>
        <w:t>Minimum proportion of pension for resident’s use</w:t>
      </w:r>
      <w:bookmarkEnd w:id="53"/>
      <w:bookmarkEnd w:id="54"/>
      <w:bookmarkEnd w:id="55"/>
      <w:bookmarkEnd w:id="56"/>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7" w:name="_Toc433794079"/>
      <w:bookmarkStart w:id="58" w:name="_Toc70149688"/>
      <w:bookmarkStart w:id="59" w:name="_Toc170210095"/>
      <w:bookmarkStart w:id="60" w:name="_Toc289338941"/>
      <w:r>
        <w:rPr>
          <w:rStyle w:val="CharSectno"/>
        </w:rPr>
        <w:t>15</w:t>
      </w:r>
      <w:r>
        <w:rPr>
          <w:snapToGrid w:val="0"/>
        </w:rPr>
        <w:t>.</w:t>
      </w:r>
      <w:r>
        <w:rPr>
          <w:snapToGrid w:val="0"/>
        </w:rPr>
        <w:tab/>
        <w:t>Register of information</w:t>
      </w:r>
      <w:bookmarkEnd w:id="57"/>
      <w:bookmarkEnd w:id="58"/>
      <w:bookmarkEnd w:id="59"/>
      <w:bookmarkEnd w:id="60"/>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61" w:name="_Toc433794080"/>
      <w:bookmarkStart w:id="62" w:name="_Toc70149689"/>
      <w:r>
        <w:tab/>
        <w:t>[Regulation 15 amended in Gazette 15 Dec 2006 p. 5627.]</w:t>
      </w:r>
    </w:p>
    <w:p>
      <w:pPr>
        <w:pStyle w:val="Heading5"/>
        <w:rPr>
          <w:snapToGrid w:val="0"/>
        </w:rPr>
      </w:pPr>
      <w:bookmarkStart w:id="63" w:name="_Toc170210096"/>
      <w:bookmarkStart w:id="64" w:name="_Toc289338942"/>
      <w:r>
        <w:rPr>
          <w:rStyle w:val="CharSectno"/>
        </w:rPr>
        <w:t>16</w:t>
      </w:r>
      <w:r>
        <w:rPr>
          <w:snapToGrid w:val="0"/>
        </w:rPr>
        <w:t>.</w:t>
      </w:r>
      <w:r>
        <w:rPr>
          <w:snapToGrid w:val="0"/>
        </w:rPr>
        <w:tab/>
        <w:t>Notice of intended closure</w:t>
      </w:r>
      <w:bookmarkEnd w:id="61"/>
      <w:bookmarkEnd w:id="62"/>
      <w:bookmarkEnd w:id="63"/>
      <w:bookmarkEnd w:id="64"/>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65" w:name="_Toc433794081"/>
      <w:bookmarkStart w:id="66" w:name="_Toc70149690"/>
      <w:r>
        <w:tab/>
        <w:t>[Regulation 16 amended in Gazette 15 Dec 2006 p. 5627.]</w:t>
      </w:r>
    </w:p>
    <w:p>
      <w:pPr>
        <w:pStyle w:val="Heading5"/>
        <w:rPr>
          <w:snapToGrid w:val="0"/>
        </w:rPr>
      </w:pPr>
      <w:bookmarkStart w:id="67" w:name="_Toc170210097"/>
      <w:bookmarkStart w:id="68" w:name="_Toc289338943"/>
      <w:r>
        <w:rPr>
          <w:rStyle w:val="CharSectno"/>
        </w:rPr>
        <w:t>17</w:t>
      </w:r>
      <w:r>
        <w:rPr>
          <w:snapToGrid w:val="0"/>
        </w:rPr>
        <w:t>.</w:t>
      </w:r>
      <w:r>
        <w:rPr>
          <w:snapToGrid w:val="0"/>
        </w:rPr>
        <w:tab/>
        <w:t>Inspection of hostels</w:t>
      </w:r>
      <w:bookmarkEnd w:id="65"/>
      <w:bookmarkEnd w:id="66"/>
      <w:bookmarkEnd w:id="67"/>
      <w:bookmarkEnd w:id="68"/>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69" w:name="_Toc433794082"/>
      <w:bookmarkStart w:id="70" w:name="_Toc70149691"/>
      <w:r>
        <w:tab/>
        <w:t>[Regulation 17 amended in Gazette 15 Dec 2006 p. 5627.]</w:t>
      </w:r>
    </w:p>
    <w:p>
      <w:pPr>
        <w:pStyle w:val="Heading5"/>
        <w:rPr>
          <w:snapToGrid w:val="0"/>
        </w:rPr>
      </w:pPr>
      <w:bookmarkStart w:id="71" w:name="_Toc170210098"/>
      <w:bookmarkStart w:id="72" w:name="_Toc289338944"/>
      <w:r>
        <w:rPr>
          <w:rStyle w:val="CharSectno"/>
        </w:rPr>
        <w:t>18</w:t>
      </w:r>
      <w:r>
        <w:rPr>
          <w:snapToGrid w:val="0"/>
        </w:rPr>
        <w:t>.</w:t>
      </w:r>
      <w:r>
        <w:rPr>
          <w:snapToGrid w:val="0"/>
        </w:rPr>
        <w:tab/>
        <w:t>Obstruction</w:t>
      </w:r>
      <w:bookmarkEnd w:id="69"/>
      <w:bookmarkEnd w:id="70"/>
      <w:bookmarkEnd w:id="71"/>
      <w:bookmarkEnd w:id="72"/>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73" w:name="_Toc244599031"/>
      <w:bookmarkStart w:id="74" w:name="_Toc244662901"/>
    </w:p>
    <w:p>
      <w:pPr>
        <w:pStyle w:val="Footnotesection"/>
        <w:ind w:left="0" w:firstLine="0"/>
        <w:rPr>
          <w:rStyle w:val="CharSch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5" w:name="_Toc260135266"/>
      <w:bookmarkStart w:id="76" w:name="_Toc289338945"/>
      <w:r>
        <w:rPr>
          <w:rStyle w:val="CharSchNo"/>
        </w:rPr>
        <w:t>Schedule 1</w:t>
      </w:r>
      <w:r>
        <w:rPr>
          <w:b w:val="0"/>
        </w:rPr>
        <w:t> </w:t>
      </w:r>
      <w:r>
        <w:t>— </w:t>
      </w:r>
      <w:r>
        <w:rPr>
          <w:rStyle w:val="CharSchText"/>
        </w:rPr>
        <w:t>Fees</w:t>
      </w:r>
      <w:bookmarkEnd w:id="73"/>
      <w:bookmarkEnd w:id="74"/>
      <w:bookmarkEnd w:id="75"/>
      <w:bookmarkEnd w:id="76"/>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p>
        </w:tc>
        <w:tc>
          <w:tcPr>
            <w:tcW w:w="1134" w:type="dxa"/>
          </w:tcPr>
          <w:p>
            <w:pPr>
              <w:pStyle w:val="yTableNAm"/>
              <w:jc w:val="center"/>
            </w:pPr>
            <w:r>
              <w:br/>
              <w:t>1 100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 amended in Gazette 27 Apr 2010 p. 1582.]</w:t>
      </w:r>
    </w:p>
    <w:p>
      <w:pPr>
        <w:rPr>
          <w:rStyle w:val="CharDivText"/>
        </w:rPr>
        <w:sectPr>
          <w:headerReference w:type="first" r:id="rId25"/>
          <w:pgSz w:w="11906" w:h="16838" w:code="9"/>
          <w:pgMar w:top="2376" w:right="2405" w:bottom="3542" w:left="2405" w:header="706" w:footer="3380" w:gutter="0"/>
          <w:cols w:space="720"/>
          <w:noEndnote/>
          <w:titlePg/>
          <w:docGrid w:linePitch="326"/>
        </w:sectPr>
      </w:pPr>
    </w:p>
    <w:p>
      <w:pPr>
        <w:pStyle w:val="nHeading2"/>
      </w:pPr>
      <w:bookmarkStart w:id="77" w:name="_Toc70149692"/>
      <w:bookmarkStart w:id="78" w:name="_Toc153880503"/>
      <w:bookmarkStart w:id="79" w:name="_Toc170210099"/>
      <w:bookmarkStart w:id="80" w:name="_Toc244598325"/>
      <w:bookmarkStart w:id="81" w:name="_Toc244599032"/>
      <w:bookmarkStart w:id="82" w:name="_Toc244662902"/>
      <w:bookmarkStart w:id="83" w:name="_Toc260135267"/>
      <w:bookmarkStart w:id="84" w:name="_Toc289338946"/>
      <w:r>
        <w:t>Notes</w:t>
      </w:r>
      <w:bookmarkEnd w:id="77"/>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70149693"/>
      <w:bookmarkStart w:id="86" w:name="_Toc170210100"/>
      <w:bookmarkStart w:id="87" w:name="_Toc289338947"/>
      <w:r>
        <w:rPr>
          <w:snapToGrid w:val="0"/>
        </w:rPr>
        <w:t>Compilation table</w:t>
      </w:r>
      <w:bookmarkEnd w:id="85"/>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Borders>
              <w:bottom w:val="single" w:sz="4" w:space="0" w:color="auto"/>
            </w:tcBorders>
          </w:tcPr>
          <w:p>
            <w:pPr>
              <w:pStyle w:val="nTable"/>
              <w:spacing w:after="40"/>
              <w:rPr>
                <w:i/>
                <w:sz w:val="19"/>
              </w:rPr>
            </w:pPr>
            <w:r>
              <w:rPr>
                <w:i/>
                <w:sz w:val="19"/>
              </w:rPr>
              <w:t>Hospitals (Licensing and Conduct of Private Psychiatric Hostels) Amendment Regulations 2011</w:t>
            </w:r>
          </w:p>
        </w:tc>
        <w:tc>
          <w:tcPr>
            <w:tcW w:w="1276" w:type="dxa"/>
            <w:tcBorders>
              <w:bottom w:val="single" w:sz="4" w:space="0" w:color="auto"/>
            </w:tcBorders>
          </w:tcPr>
          <w:p>
            <w:pPr>
              <w:pStyle w:val="nTable"/>
              <w:spacing w:after="40"/>
              <w:rPr>
                <w:sz w:val="19"/>
              </w:rPr>
            </w:pPr>
            <w:r>
              <w:rPr>
                <w:sz w:val="19"/>
              </w:rPr>
              <w:t>1 Apr 2011 p. 1180-1</w:t>
            </w:r>
          </w:p>
        </w:tc>
        <w:tc>
          <w:tcPr>
            <w:tcW w:w="2693" w:type="dxa"/>
            <w:tcBorders>
              <w:bottom w:val="single" w:sz="4" w:space="0" w:color="auto"/>
            </w:tcBorders>
          </w:tcPr>
          <w:p>
            <w:pPr>
              <w:pStyle w:val="nTable"/>
              <w:spacing w:after="40"/>
              <w:rPr>
                <w:sz w:val="19"/>
              </w:rPr>
            </w:pPr>
            <w:r>
              <w:rPr>
                <w:sz w:val="19"/>
              </w:rPr>
              <w:t>r. 1 and 2: 1 Apr 2011 (see r. 2(a));</w:t>
            </w:r>
            <w:r>
              <w:rPr>
                <w:sz w:val="19"/>
              </w:rPr>
              <w:br/>
              <w:t>Regulations other than r. 1 and 2: 2 Apr 2011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15"/>
    <w:docVar w:name="WAFER_20151211134515" w:val="RemoveTrackChanges"/>
    <w:docVar w:name="WAFER_20151211134515_GUID" w:val="c55b4fbb-5784-4775-89a2-6f251cf5b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2756</Words>
  <Characters>12819</Characters>
  <Application>Microsoft Office Word</Application>
  <DocSecurity>0</DocSecurity>
  <Lines>442</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1997 - 01-e0-02</dc:title>
  <dc:subject/>
  <dc:creator/>
  <cp:keywords/>
  <dc:description/>
  <cp:lastModifiedBy>svcMRProcess</cp:lastModifiedBy>
  <cp:revision>4</cp:revision>
  <cp:lastPrinted>2004-03-18T03:00:00Z</cp:lastPrinted>
  <dcterms:created xsi:type="dcterms:W3CDTF">2015-12-14T02:56:00Z</dcterms:created>
  <dcterms:modified xsi:type="dcterms:W3CDTF">2015-12-14T02:56:00Z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20110402</vt:lpwstr>
  </property>
  <property fmtid="{D5CDD505-2E9C-101B-9397-08002B2CF9AE}" pid="4" name="DocumentType">
    <vt:lpwstr>Reg</vt:lpwstr>
  </property>
  <property fmtid="{D5CDD505-2E9C-101B-9397-08002B2CF9AE}" pid="5" name="OwlsUID">
    <vt:i4>4511</vt:i4>
  </property>
  <property fmtid="{D5CDD505-2E9C-101B-9397-08002B2CF9AE}" pid="6" name="AsAtDate">
    <vt:lpwstr>02 Apr 2011</vt:lpwstr>
  </property>
  <property fmtid="{D5CDD505-2E9C-101B-9397-08002B2CF9AE}" pid="7" name="Suffix">
    <vt:lpwstr>01-e0-02</vt:lpwstr>
  </property>
</Properties>
</file>