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_Toc308183560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_Toc308183561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_Toc308183562 \h </w:instrText>
      </w:r>
      <w:r>
        <w:fldChar w:fldCharType="separate"/>
      </w:r>
      <w:r>
        <w:t>2</w:t>
      </w:r>
      <w:r>
        <w:fldChar w:fldCharType="end"/>
      </w:r>
    </w:p>
    <w:p>
      <w:pPr>
        <w:pStyle w:val="TOC8"/>
        <w:rPr>
          <w:sz w:val="24"/>
          <w:szCs w:val="24"/>
          <w:lang w:val="en-US"/>
        </w:rPr>
      </w:pPr>
      <w:r>
        <w:t>4A</w:t>
      </w:r>
      <w:r>
        <w:rPr>
          <w:snapToGrid w:val="0"/>
        </w:rPr>
        <w:t>.</w:t>
      </w:r>
      <w:r>
        <w:rPr>
          <w:snapToGrid w:val="0"/>
        </w:rPr>
        <w:tab/>
        <w:t>Application of precautionary principle</w:t>
      </w:r>
      <w:r>
        <w:tab/>
      </w:r>
      <w:r>
        <w:fldChar w:fldCharType="begin"/>
      </w:r>
      <w:r>
        <w:instrText xml:space="preserve"> PAGEREF _Toc308183563 \h </w:instrText>
      </w:r>
      <w:r>
        <w:fldChar w:fldCharType="separate"/>
      </w:r>
      <w:r>
        <w:t>3</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_Toc308183564 \h </w:instrText>
      </w:r>
      <w:r>
        <w:fldChar w:fldCharType="separate"/>
      </w:r>
      <w:r>
        <w:t>3</w:t>
      </w:r>
      <w:r>
        <w:fldChar w:fldCharType="end"/>
      </w:r>
    </w:p>
    <w:p>
      <w:pPr>
        <w:pStyle w:val="TOC8"/>
        <w:rPr>
          <w:sz w:val="24"/>
          <w:szCs w:val="24"/>
          <w:lang w:val="en-US"/>
        </w:rPr>
      </w:pPr>
      <w:r>
        <w:t>5</w:t>
      </w:r>
      <w:r>
        <w:rPr>
          <w:snapToGrid w:val="0"/>
        </w:rPr>
        <w:t>.</w:t>
      </w:r>
      <w:r>
        <w:rPr>
          <w:snapToGrid w:val="0"/>
        </w:rPr>
        <w:tab/>
        <w:t>Meaning of “WA waters”</w:t>
      </w:r>
      <w:r>
        <w:tab/>
      </w:r>
      <w:r>
        <w:fldChar w:fldCharType="begin"/>
      </w:r>
      <w:r>
        <w:instrText xml:space="preserve"> PAGEREF _Toc308183565 \h </w:instrText>
      </w:r>
      <w:r>
        <w:fldChar w:fldCharType="separate"/>
      </w:r>
      <w:r>
        <w:t>13</w:t>
      </w:r>
      <w:r>
        <w:fldChar w:fldCharType="end"/>
      </w:r>
    </w:p>
    <w:p>
      <w:pPr>
        <w:pStyle w:val="TOC8"/>
        <w:rPr>
          <w:sz w:val="24"/>
          <w:szCs w:val="24"/>
          <w:lang w:val="en-US"/>
        </w:rPr>
      </w:pPr>
      <w:r>
        <w:t>6</w:t>
      </w:r>
      <w:r>
        <w:rPr>
          <w:snapToGrid w:val="0"/>
        </w:rPr>
        <w:t>.</w:t>
      </w:r>
      <w:r>
        <w:rPr>
          <w:snapToGrid w:val="0"/>
        </w:rPr>
        <w:tab/>
        <w:t>Application of Act to Aboriginal persons</w:t>
      </w:r>
      <w:r>
        <w:tab/>
      </w:r>
      <w:r>
        <w:fldChar w:fldCharType="begin"/>
      </w:r>
      <w:r>
        <w:instrText xml:space="preserve"> PAGEREF _Toc308183566 \h </w:instrText>
      </w:r>
      <w:r>
        <w:fldChar w:fldCharType="separate"/>
      </w:r>
      <w:r>
        <w:t>14</w:t>
      </w:r>
      <w:r>
        <w:fldChar w:fldCharType="end"/>
      </w:r>
    </w:p>
    <w:p>
      <w:pPr>
        <w:pStyle w:val="TOC8"/>
        <w:rPr>
          <w:sz w:val="24"/>
          <w:szCs w:val="24"/>
          <w:lang w:val="en-US"/>
        </w:rPr>
      </w:pPr>
      <w:r>
        <w:t>7</w:t>
      </w:r>
      <w:r>
        <w:rPr>
          <w:snapToGrid w:val="0"/>
        </w:rPr>
        <w:t>.</w:t>
      </w:r>
      <w:r>
        <w:rPr>
          <w:snapToGrid w:val="0"/>
        </w:rPr>
        <w:tab/>
        <w:t>Exemptions</w:t>
      </w:r>
      <w:r>
        <w:tab/>
      </w:r>
      <w:r>
        <w:fldChar w:fldCharType="begin"/>
      </w:r>
      <w:r>
        <w:instrText xml:space="preserve"> PAGEREF _Toc308183567 \h </w:instrText>
      </w:r>
      <w:r>
        <w:fldChar w:fldCharType="separate"/>
      </w:r>
      <w:r>
        <w:t>14</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_Toc308183568 \h </w:instrText>
      </w:r>
      <w:r>
        <w:fldChar w:fldCharType="separate"/>
      </w:r>
      <w:r>
        <w:t>15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continued in existence as body corporate</w:t>
      </w:r>
      <w:r>
        <w:tab/>
      </w:r>
      <w:r>
        <w:fldChar w:fldCharType="begin"/>
      </w:r>
      <w:r>
        <w:instrText xml:space="preserve"> PAGEREF _Toc308183570 \h </w:instrText>
      </w:r>
      <w:r>
        <w:fldChar w:fldCharType="separate"/>
      </w:r>
      <w:r>
        <w:t>16</w:t>
      </w:r>
      <w:r>
        <w:fldChar w:fldCharType="end"/>
      </w:r>
    </w:p>
    <w:p>
      <w:pPr>
        <w:pStyle w:val="TOC8"/>
        <w:rPr>
          <w:sz w:val="24"/>
          <w:szCs w:val="24"/>
          <w:lang w:val="en-US"/>
        </w:rPr>
      </w:pPr>
      <w:r>
        <w:t>11</w:t>
      </w:r>
      <w:r>
        <w:rPr>
          <w:snapToGrid w:val="0"/>
        </w:rPr>
        <w:t>.</w:t>
      </w:r>
      <w:r>
        <w:rPr>
          <w:snapToGrid w:val="0"/>
        </w:rPr>
        <w:tab/>
        <w:t>Fisheries officers and other staff</w:t>
      </w:r>
      <w:r>
        <w:tab/>
      </w:r>
      <w:r>
        <w:fldChar w:fldCharType="begin"/>
      </w:r>
      <w:r>
        <w:instrText xml:space="preserve"> PAGEREF _Toc308183571 \h </w:instrText>
      </w:r>
      <w:r>
        <w:fldChar w:fldCharType="separate"/>
      </w:r>
      <w:r>
        <w:t>16</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_Toc308183572 \h </w:instrText>
      </w:r>
      <w:r>
        <w:fldChar w:fldCharType="separate"/>
      </w:r>
      <w:r>
        <w:t>16</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_Toc308183573 \h </w:instrText>
      </w:r>
      <w:r>
        <w:fldChar w:fldCharType="separate"/>
      </w:r>
      <w:r>
        <w:t>17</w:t>
      </w:r>
      <w:r>
        <w:fldChar w:fldCharType="end"/>
      </w:r>
    </w:p>
    <w:p>
      <w:pPr>
        <w:pStyle w:val="TOC8"/>
        <w:rPr>
          <w:sz w:val="24"/>
          <w:szCs w:val="24"/>
          <w:lang w:val="en-US"/>
        </w:rPr>
      </w:pPr>
      <w:r>
        <w:t>14</w:t>
      </w:r>
      <w:r>
        <w:rPr>
          <w:snapToGrid w:val="0"/>
        </w:rPr>
        <w:t>.</w:t>
      </w:r>
      <w:r>
        <w:rPr>
          <w:snapToGrid w:val="0"/>
        </w:rPr>
        <w:tab/>
        <w:t>Minister may carry out research</w:t>
      </w:r>
      <w:r>
        <w:tab/>
      </w:r>
      <w:r>
        <w:fldChar w:fldCharType="begin"/>
      </w:r>
      <w:r>
        <w:instrText xml:space="preserve"> PAGEREF _Toc308183574 \h </w:instrText>
      </w:r>
      <w:r>
        <w:fldChar w:fldCharType="separate"/>
      </w:r>
      <w:r>
        <w:t>17</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w:t>
      </w:r>
      <w:r>
        <w:tab/>
      </w:r>
      <w:r>
        <w:fldChar w:fldCharType="begin"/>
      </w:r>
      <w:r>
        <w:instrText xml:space="preserve"> PAGEREF _Toc308183577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Powers and functions of Minister</w:t>
      </w:r>
      <w:r>
        <w:tab/>
      </w:r>
      <w:r>
        <w:fldChar w:fldCharType="begin"/>
      </w:r>
      <w:r>
        <w:instrText xml:space="preserve"> PAGEREF _Toc308183579 \h </w:instrText>
      </w:r>
      <w:r>
        <w:fldChar w:fldCharType="separate"/>
      </w:r>
      <w:r>
        <w:t>19</w:t>
      </w:r>
      <w:r>
        <w:fldChar w:fldCharType="end"/>
      </w:r>
    </w:p>
    <w:p>
      <w:pPr>
        <w:pStyle w:val="TOC8"/>
        <w:rPr>
          <w:sz w:val="24"/>
          <w:szCs w:val="24"/>
          <w:lang w:val="en-US"/>
        </w:rPr>
      </w:pPr>
      <w:r>
        <w:t>17</w:t>
      </w:r>
      <w:r>
        <w:rPr>
          <w:snapToGrid w:val="0"/>
        </w:rPr>
        <w:t>.</w:t>
      </w:r>
      <w:r>
        <w:rPr>
          <w:snapToGrid w:val="0"/>
        </w:rPr>
        <w:tab/>
        <w:t>Judicial notice</w:t>
      </w:r>
      <w:r>
        <w:tab/>
      </w:r>
      <w:r>
        <w:fldChar w:fldCharType="begin"/>
      </w:r>
      <w:r>
        <w:instrText xml:space="preserve"> PAGEREF _Toc308183580 \h </w:instrText>
      </w:r>
      <w:r>
        <w:fldChar w:fldCharType="separate"/>
      </w:r>
      <w:r>
        <w:t>19</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_Toc308183581 \h </w:instrText>
      </w:r>
      <w:r>
        <w:fldChar w:fldCharType="separate"/>
      </w:r>
      <w:r>
        <w:t>19</w:t>
      </w:r>
      <w:r>
        <w:fldChar w:fldCharType="end"/>
      </w:r>
    </w:p>
    <w:p>
      <w:pPr>
        <w:pStyle w:val="TOC8"/>
        <w:rPr>
          <w:sz w:val="24"/>
          <w:szCs w:val="24"/>
          <w:lang w:val="en-US"/>
        </w:rPr>
      </w:pPr>
      <w:r>
        <w:t>19</w:t>
      </w:r>
      <w:r>
        <w:rPr>
          <w:snapToGrid w:val="0"/>
        </w:rPr>
        <w:t>.</w:t>
      </w:r>
      <w:r>
        <w:rPr>
          <w:snapToGrid w:val="0"/>
        </w:rPr>
        <w:tab/>
        <w:t>Delegation</w:t>
      </w:r>
      <w:r>
        <w:tab/>
      </w:r>
      <w:r>
        <w:fldChar w:fldCharType="begin"/>
      </w:r>
      <w:r>
        <w:instrText xml:space="preserve"> PAGEREF _Toc308183582 \h </w:instrText>
      </w:r>
      <w:r>
        <w:fldChar w:fldCharType="separate"/>
      </w:r>
      <w:r>
        <w:t>19</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_Toc308183583 \h </w:instrText>
      </w:r>
      <w:r>
        <w:fldChar w:fldCharType="separate"/>
      </w:r>
      <w:r>
        <w:t>21</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_Toc308183584 \h </w:instrText>
      </w:r>
      <w:r>
        <w:fldChar w:fldCharType="separate"/>
      </w:r>
      <w:r>
        <w:t>21</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of particular fishery</w:t>
      </w:r>
      <w:r>
        <w:tab/>
      </w:r>
      <w:r>
        <w:fldChar w:fldCharType="begin"/>
      </w:r>
      <w:r>
        <w:instrText xml:space="preserve"> PAGEREF _Toc308183586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of this Act to fisheries in accordance with arrangements</w:t>
      </w:r>
      <w:r>
        <w:tab/>
      </w:r>
      <w:r>
        <w:fldChar w:fldCharType="begin"/>
      </w:r>
      <w:r>
        <w:instrText xml:space="preserve"> PAGEREF _Toc308183587 \h </w:instrText>
      </w:r>
      <w:r>
        <w:fldChar w:fldCharType="separate"/>
      </w:r>
      <w:r>
        <w:t>22</w:t>
      </w:r>
      <w:r>
        <w:fldChar w:fldCharType="end"/>
      </w:r>
    </w:p>
    <w:p>
      <w:pPr>
        <w:pStyle w:val="TOC8"/>
        <w:rPr>
          <w:sz w:val="24"/>
          <w:szCs w:val="24"/>
          <w:lang w:val="en-US"/>
        </w:rPr>
      </w:pPr>
      <w:r>
        <w:t>24A.</w:t>
      </w:r>
      <w:r>
        <w:tab/>
        <w:t>Application of Commonwealth law to limits of State in accordance with arrangements</w:t>
      </w:r>
      <w:r>
        <w:tab/>
      </w:r>
      <w:r>
        <w:fldChar w:fldCharType="begin"/>
      </w:r>
      <w:r>
        <w:instrText xml:space="preserve"> PAGEREF _Toc308183588 \h </w:instrText>
      </w:r>
      <w:r>
        <w:fldChar w:fldCharType="separate"/>
      </w:r>
      <w:r>
        <w:t>23</w:t>
      </w:r>
      <w:r>
        <w:fldChar w:fldCharType="end"/>
      </w:r>
    </w:p>
    <w:p>
      <w:pPr>
        <w:pStyle w:val="TOC8"/>
        <w:rPr>
          <w:sz w:val="24"/>
          <w:szCs w:val="24"/>
          <w:lang w:val="en-US"/>
        </w:rPr>
      </w:pPr>
      <w:r>
        <w:t>24</w:t>
      </w:r>
      <w:r>
        <w:rPr>
          <w:snapToGrid w:val="0"/>
        </w:rPr>
        <w:t>.</w:t>
      </w:r>
      <w:r>
        <w:rPr>
          <w:snapToGrid w:val="0"/>
        </w:rPr>
        <w:tab/>
        <w:t>Functions of Joint Authority</w:t>
      </w:r>
      <w:r>
        <w:tab/>
      </w:r>
      <w:r>
        <w:fldChar w:fldCharType="begin"/>
      </w:r>
      <w:r>
        <w:instrText xml:space="preserve"> PAGEREF _Toc308183589 \h </w:instrText>
      </w:r>
      <w:r>
        <w:fldChar w:fldCharType="separate"/>
      </w:r>
      <w:r>
        <w:t>23</w:t>
      </w:r>
      <w:r>
        <w:fldChar w:fldCharType="end"/>
      </w:r>
    </w:p>
    <w:p>
      <w:pPr>
        <w:pStyle w:val="TOC8"/>
        <w:rPr>
          <w:sz w:val="24"/>
          <w:szCs w:val="24"/>
          <w:lang w:val="en-US"/>
        </w:rPr>
      </w:pPr>
      <w:r>
        <w:t>25</w:t>
      </w:r>
      <w:r>
        <w:rPr>
          <w:snapToGrid w:val="0"/>
        </w:rPr>
        <w:t>.</w:t>
      </w:r>
      <w:r>
        <w:rPr>
          <w:snapToGrid w:val="0"/>
        </w:rPr>
        <w:tab/>
        <w:t>Joint Authority to exercise certain powers instead of Minister etc.</w:t>
      </w:r>
      <w:r>
        <w:tab/>
      </w:r>
      <w:r>
        <w:fldChar w:fldCharType="begin"/>
      </w:r>
      <w:r>
        <w:instrText xml:space="preserve"> PAGEREF _Toc308183590 \h </w:instrText>
      </w:r>
      <w:r>
        <w:fldChar w:fldCharType="separate"/>
      </w:r>
      <w:r>
        <w:t>24</w:t>
      </w:r>
      <w:r>
        <w:fldChar w:fldCharType="end"/>
      </w:r>
    </w:p>
    <w:p>
      <w:pPr>
        <w:pStyle w:val="TOC8"/>
        <w:rPr>
          <w:sz w:val="24"/>
          <w:szCs w:val="24"/>
          <w:lang w:val="en-US"/>
        </w:rPr>
      </w:pPr>
      <w:r>
        <w:t>26</w:t>
      </w:r>
      <w:r>
        <w:rPr>
          <w:snapToGrid w:val="0"/>
        </w:rPr>
        <w:t>.</w:t>
      </w:r>
      <w:r>
        <w:rPr>
          <w:snapToGrid w:val="0"/>
        </w:rPr>
        <w:tab/>
        <w:t>Application of provisions relating to offences</w:t>
      </w:r>
      <w:r>
        <w:tab/>
      </w:r>
      <w:r>
        <w:fldChar w:fldCharType="begin"/>
      </w:r>
      <w:r>
        <w:instrText xml:space="preserve"> PAGEREF _Toc308183591 \h </w:instrText>
      </w:r>
      <w:r>
        <w:fldChar w:fldCharType="separate"/>
      </w:r>
      <w:r>
        <w:t>25</w:t>
      </w:r>
      <w:r>
        <w:fldChar w:fldCharType="end"/>
      </w:r>
    </w:p>
    <w:p>
      <w:pPr>
        <w:pStyle w:val="TOC8"/>
        <w:rPr>
          <w:sz w:val="24"/>
          <w:szCs w:val="24"/>
          <w:lang w:val="en-US"/>
        </w:rPr>
      </w:pPr>
      <w:r>
        <w:t>27</w:t>
      </w:r>
      <w:r>
        <w:rPr>
          <w:snapToGrid w:val="0"/>
        </w:rPr>
        <w:t>.</w:t>
      </w:r>
      <w:r>
        <w:rPr>
          <w:snapToGrid w:val="0"/>
        </w:rPr>
        <w:tab/>
        <w:t>Presumption relating to certain statements</w:t>
      </w:r>
      <w:r>
        <w:tab/>
      </w:r>
      <w:r>
        <w:fldChar w:fldCharType="begin"/>
      </w:r>
      <w:r>
        <w:instrText xml:space="preserve"> PAGEREF _Toc308183592 \h </w:instrText>
      </w:r>
      <w:r>
        <w:fldChar w:fldCharType="separate"/>
      </w:r>
      <w:r>
        <w:t>26</w:t>
      </w:r>
      <w:r>
        <w:fldChar w:fldCharType="end"/>
      </w:r>
    </w:p>
    <w:p>
      <w:pPr>
        <w:pStyle w:val="TOC8"/>
        <w:rPr>
          <w:sz w:val="24"/>
          <w:szCs w:val="24"/>
          <w:lang w:val="en-US"/>
        </w:rPr>
      </w:pPr>
      <w:r>
        <w:t>28</w:t>
      </w:r>
      <w:r>
        <w:rPr>
          <w:snapToGrid w:val="0"/>
        </w:rPr>
        <w:t>.</w:t>
      </w:r>
      <w:r>
        <w:rPr>
          <w:snapToGrid w:val="0"/>
        </w:rPr>
        <w:tab/>
        <w:t>Regulations, orders etc.</w:t>
      </w:r>
      <w:r>
        <w:tab/>
      </w:r>
      <w:r>
        <w:fldChar w:fldCharType="begin"/>
      </w:r>
      <w:r>
        <w:instrText xml:space="preserve"> PAGEREF _Toc308183593 \h </w:instrText>
      </w:r>
      <w:r>
        <w:fldChar w:fldCharType="separate"/>
      </w:r>
      <w:r>
        <w:t>26</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Arrangements with other States and Territories</w:t>
      </w:r>
      <w:r>
        <w:tab/>
      </w:r>
      <w:r>
        <w:fldChar w:fldCharType="begin"/>
      </w:r>
      <w:r>
        <w:instrText xml:space="preserve"> PAGEREF _Toc308183595 \h </w:instrText>
      </w:r>
      <w:r>
        <w:fldChar w:fldCharType="separate"/>
      </w:r>
      <w:r>
        <w:t>28</w:t>
      </w:r>
      <w:r>
        <w:fldChar w:fldCharType="end"/>
      </w:r>
    </w:p>
    <w:p>
      <w:pPr>
        <w:pStyle w:val="TOC8"/>
        <w:rPr>
          <w:sz w:val="24"/>
          <w:szCs w:val="24"/>
          <w:lang w:val="en-US"/>
        </w:rPr>
      </w:pPr>
      <w:r>
        <w:t>29B.</w:t>
      </w:r>
      <w:r>
        <w:tab/>
        <w:t>Functions</w:t>
      </w:r>
      <w:r>
        <w:tab/>
      </w:r>
      <w:r>
        <w:fldChar w:fldCharType="begin"/>
      </w:r>
      <w:r>
        <w:instrText xml:space="preserve"> PAGEREF _Toc308183596 \h </w:instrText>
      </w:r>
      <w:r>
        <w:fldChar w:fldCharType="separate"/>
      </w:r>
      <w:r>
        <w:t>28</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Fishery Management Advisory Committees</w:t>
      </w:r>
      <w:r>
        <w:tab/>
      </w:r>
      <w:r>
        <w:fldChar w:fldCharType="begin"/>
      </w:r>
      <w:r>
        <w:instrText xml:space="preserve"> PAGEREF _Toc308183599 \h </w:instrText>
      </w:r>
      <w:r>
        <w:fldChar w:fldCharType="separate"/>
      </w:r>
      <w:r>
        <w:t>29</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w:t>
      </w:r>
      <w:r>
        <w:tab/>
      </w:r>
      <w:r>
        <w:fldChar w:fldCharType="begin"/>
      </w:r>
      <w:r>
        <w:instrText xml:space="preserve"> PAGEREF _Toc308183601 \h </w:instrText>
      </w:r>
      <w:r>
        <w:fldChar w:fldCharType="separate"/>
      </w:r>
      <w:r>
        <w:t>30</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relating to the operation of committees</w:t>
      </w:r>
      <w:r>
        <w:tab/>
      </w:r>
      <w:r>
        <w:fldChar w:fldCharType="begin"/>
      </w:r>
      <w:r>
        <w:instrText xml:space="preserve"> PAGEREF _Toc308183603 \h </w:instrText>
      </w:r>
      <w:r>
        <w:fldChar w:fldCharType="separate"/>
      </w:r>
      <w:r>
        <w:t>30</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Order may prohibit fishing</w:t>
      </w:r>
      <w:r>
        <w:tab/>
      </w:r>
      <w:r>
        <w:fldChar w:fldCharType="begin"/>
      </w:r>
      <w:r>
        <w:instrText xml:space="preserve"> PAGEREF _Toc308183606 \h </w:instrText>
      </w:r>
      <w:r>
        <w:fldChar w:fldCharType="separate"/>
      </w:r>
      <w:r>
        <w:t>32</w:t>
      </w:r>
      <w:r>
        <w:fldChar w:fldCharType="end"/>
      </w:r>
    </w:p>
    <w:p>
      <w:pPr>
        <w:pStyle w:val="TOC8"/>
        <w:rPr>
          <w:sz w:val="24"/>
          <w:szCs w:val="24"/>
          <w:lang w:val="en-US"/>
        </w:rPr>
      </w:pPr>
      <w:r>
        <w:t>44</w:t>
      </w:r>
      <w:r>
        <w:rPr>
          <w:snapToGrid w:val="0"/>
        </w:rPr>
        <w:t>.</w:t>
      </w:r>
      <w:r>
        <w:rPr>
          <w:snapToGrid w:val="0"/>
        </w:rPr>
        <w:tab/>
        <w:t>Orders subject to tabling, disallowance etc.</w:t>
      </w:r>
      <w:r>
        <w:tab/>
      </w:r>
      <w:r>
        <w:fldChar w:fldCharType="begin"/>
      </w:r>
      <w:r>
        <w:instrText xml:space="preserve"> PAGEREF _Toc308183607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Class of fish may be prescribed to be protected fish</w:t>
      </w:r>
      <w:r>
        <w:tab/>
      </w:r>
      <w:r>
        <w:fldChar w:fldCharType="begin"/>
      </w:r>
      <w:r>
        <w:instrText xml:space="preserve"> PAGEREF _Toc308183609 \h </w:instrText>
      </w:r>
      <w:r>
        <w:fldChar w:fldCharType="separate"/>
      </w:r>
      <w:r>
        <w:t>33</w:t>
      </w:r>
      <w:r>
        <w:fldChar w:fldCharType="end"/>
      </w:r>
    </w:p>
    <w:p>
      <w:pPr>
        <w:pStyle w:val="TOC8"/>
        <w:rPr>
          <w:sz w:val="24"/>
          <w:szCs w:val="24"/>
          <w:lang w:val="en-US"/>
        </w:rPr>
      </w:pPr>
      <w:r>
        <w:t>46</w:t>
      </w:r>
      <w:r>
        <w:rPr>
          <w:snapToGrid w:val="0"/>
        </w:rPr>
        <w:t>.</w:t>
      </w:r>
      <w:r>
        <w:rPr>
          <w:snapToGrid w:val="0"/>
        </w:rPr>
        <w:tab/>
        <w:t>Totally protected fish</w:t>
      </w:r>
      <w:r>
        <w:tab/>
      </w:r>
      <w:r>
        <w:fldChar w:fldCharType="begin"/>
      </w:r>
      <w:r>
        <w:instrText xml:space="preserve"> PAGEREF _Toc308183610 \h </w:instrText>
      </w:r>
      <w:r>
        <w:fldChar w:fldCharType="separate"/>
      </w:r>
      <w:r>
        <w:t>33</w:t>
      </w:r>
      <w:r>
        <w:fldChar w:fldCharType="end"/>
      </w:r>
    </w:p>
    <w:p>
      <w:pPr>
        <w:pStyle w:val="TOC8"/>
        <w:rPr>
          <w:sz w:val="24"/>
          <w:szCs w:val="24"/>
          <w:lang w:val="en-US"/>
        </w:rPr>
      </w:pPr>
      <w:r>
        <w:t>47</w:t>
      </w:r>
      <w:r>
        <w:rPr>
          <w:snapToGrid w:val="0"/>
        </w:rPr>
        <w:t>.</w:t>
      </w:r>
      <w:r>
        <w:rPr>
          <w:snapToGrid w:val="0"/>
        </w:rPr>
        <w:tab/>
        <w:t>Commercially protected fish</w:t>
      </w:r>
      <w:r>
        <w:tab/>
      </w:r>
      <w:r>
        <w:fldChar w:fldCharType="begin"/>
      </w:r>
      <w:r>
        <w:instrText xml:space="preserve"> PAGEREF _Toc308183611 \h </w:instrText>
      </w:r>
      <w:r>
        <w:fldChar w:fldCharType="separate"/>
      </w:r>
      <w:r>
        <w:t>33</w:t>
      </w:r>
      <w:r>
        <w:fldChar w:fldCharType="end"/>
      </w:r>
    </w:p>
    <w:p>
      <w:pPr>
        <w:pStyle w:val="TOC8"/>
        <w:rPr>
          <w:sz w:val="24"/>
          <w:szCs w:val="24"/>
          <w:lang w:val="en-US"/>
        </w:rPr>
      </w:pPr>
      <w:r>
        <w:t>48A.</w:t>
      </w:r>
      <w:r>
        <w:tab/>
        <w:t>Recreationally protected fish</w:t>
      </w:r>
      <w:r>
        <w:tab/>
      </w:r>
      <w:r>
        <w:fldChar w:fldCharType="begin"/>
      </w:r>
      <w:r>
        <w:instrText xml:space="preserve"> PAGEREF _Toc308183612 \h </w:instrText>
      </w:r>
      <w:r>
        <w:fldChar w:fldCharType="separate"/>
      </w:r>
      <w:r>
        <w:t>34</w:t>
      </w:r>
      <w:r>
        <w:fldChar w:fldCharType="end"/>
      </w:r>
    </w:p>
    <w:p>
      <w:pPr>
        <w:pStyle w:val="TOC8"/>
        <w:rPr>
          <w:sz w:val="24"/>
          <w:szCs w:val="24"/>
          <w:lang w:val="en-US"/>
        </w:rPr>
      </w:pPr>
      <w:r>
        <w:t>48</w:t>
      </w:r>
      <w:r>
        <w:rPr>
          <w:snapToGrid w:val="0"/>
        </w:rPr>
        <w:t>.</w:t>
      </w:r>
      <w:r>
        <w:rPr>
          <w:snapToGrid w:val="0"/>
        </w:rPr>
        <w:tab/>
        <w:t>Defences</w:t>
      </w:r>
      <w:r>
        <w:tab/>
      </w:r>
      <w:r>
        <w:fldChar w:fldCharType="begin"/>
      </w:r>
      <w:r>
        <w:instrText xml:space="preserve"> PAGEREF _Toc308183613 \h </w:instrText>
      </w:r>
      <w:r>
        <w:fldChar w:fldCharType="separate"/>
      </w:r>
      <w:r>
        <w:t>34</w:t>
      </w:r>
      <w:r>
        <w:fldChar w:fldCharType="end"/>
      </w:r>
    </w:p>
    <w:p>
      <w:pPr>
        <w:pStyle w:val="TOC8"/>
        <w:rPr>
          <w:sz w:val="24"/>
          <w:szCs w:val="24"/>
          <w:lang w:val="en-US"/>
        </w:rPr>
      </w:pPr>
      <w:r>
        <w:t>49</w:t>
      </w:r>
      <w:r>
        <w:rPr>
          <w:snapToGrid w:val="0"/>
        </w:rPr>
        <w:t>.</w:t>
      </w:r>
      <w:r>
        <w:rPr>
          <w:snapToGrid w:val="0"/>
        </w:rPr>
        <w:tab/>
        <w:t>Mutilation of fish to prevent determination prohibited</w:t>
      </w:r>
      <w:r>
        <w:tab/>
      </w:r>
      <w:r>
        <w:fldChar w:fldCharType="begin"/>
      </w:r>
      <w:r>
        <w:instrText xml:space="preserve"> PAGEREF _Toc308183614 \h </w:instrText>
      </w:r>
      <w:r>
        <w:fldChar w:fldCharType="separate"/>
      </w:r>
      <w:r>
        <w:t>35</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 taking of fish</w:t>
      </w:r>
      <w:r>
        <w:tab/>
      </w:r>
      <w:r>
        <w:fldChar w:fldCharType="begin"/>
      </w:r>
      <w:r>
        <w:instrText xml:space="preserve"> PAGEREF _Toc308183616 \h </w:instrText>
      </w:r>
      <w:r>
        <w:fldChar w:fldCharType="separate"/>
      </w:r>
      <w:r>
        <w:t>36</w:t>
      </w:r>
      <w:r>
        <w:fldChar w:fldCharType="end"/>
      </w:r>
    </w:p>
    <w:p>
      <w:pPr>
        <w:pStyle w:val="TOC8"/>
        <w:rPr>
          <w:sz w:val="24"/>
          <w:szCs w:val="24"/>
          <w:lang w:val="en-US"/>
        </w:rPr>
      </w:pPr>
      <w:r>
        <w:t>51</w:t>
      </w:r>
      <w:r>
        <w:rPr>
          <w:snapToGrid w:val="0"/>
        </w:rPr>
        <w:t>.</w:t>
      </w:r>
      <w:r>
        <w:rPr>
          <w:snapToGrid w:val="0"/>
        </w:rPr>
        <w:tab/>
        <w:t>Possession limits — possession of fish</w:t>
      </w:r>
      <w:r>
        <w:tab/>
      </w:r>
      <w:r>
        <w:fldChar w:fldCharType="begin"/>
      </w:r>
      <w:r>
        <w:instrText xml:space="preserve"> PAGEREF _Toc308183617 \h </w:instrText>
      </w:r>
      <w:r>
        <w:fldChar w:fldCharType="separate"/>
      </w:r>
      <w:r>
        <w:t>37</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_Toc308183619 \h </w:instrText>
      </w:r>
      <w:r>
        <w:fldChar w:fldCharType="separate"/>
      </w:r>
      <w:r>
        <w:t>37</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Meaning of “authorisation” in this Part</w:t>
      </w:r>
      <w:r>
        <w:tab/>
      </w:r>
      <w:r>
        <w:fldChar w:fldCharType="begin"/>
      </w:r>
      <w:r>
        <w:instrText xml:space="preserve"> PAGEREF _Toc308183622 \h </w:instrText>
      </w:r>
      <w:r>
        <w:fldChar w:fldCharType="separate"/>
      </w:r>
      <w:r>
        <w:t>40</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of management plan</w:t>
      </w:r>
      <w:r>
        <w:tab/>
      </w:r>
      <w:r>
        <w:fldChar w:fldCharType="begin"/>
      </w:r>
      <w:r>
        <w:instrText xml:space="preserve"> PAGEREF _Toc308183624 \h </w:instrText>
      </w:r>
      <w:r>
        <w:fldChar w:fldCharType="separate"/>
      </w:r>
      <w:r>
        <w:t>40</w:t>
      </w:r>
      <w:r>
        <w:fldChar w:fldCharType="end"/>
      </w:r>
    </w:p>
    <w:p>
      <w:pPr>
        <w:pStyle w:val="TOC8"/>
        <w:rPr>
          <w:sz w:val="24"/>
          <w:szCs w:val="24"/>
          <w:lang w:val="en-US"/>
        </w:rPr>
      </w:pPr>
      <w:r>
        <w:t>55</w:t>
      </w:r>
      <w:r>
        <w:rPr>
          <w:snapToGrid w:val="0"/>
        </w:rPr>
        <w:t>.</w:t>
      </w:r>
      <w:r>
        <w:rPr>
          <w:snapToGrid w:val="0"/>
        </w:rPr>
        <w:tab/>
        <w:t>Instruments subject to tabling, disallowance etc.</w:t>
      </w:r>
      <w:r>
        <w:tab/>
      </w:r>
      <w:r>
        <w:fldChar w:fldCharType="begin"/>
      </w:r>
      <w:r>
        <w:instrText xml:space="preserve"> PAGEREF _Toc308183625 \h </w:instrText>
      </w:r>
      <w:r>
        <w:fldChar w:fldCharType="separate"/>
      </w:r>
      <w:r>
        <w:t>40</w:t>
      </w:r>
      <w:r>
        <w:fldChar w:fldCharType="end"/>
      </w:r>
    </w:p>
    <w:p>
      <w:pPr>
        <w:pStyle w:val="TOC8"/>
        <w:rPr>
          <w:sz w:val="24"/>
          <w:szCs w:val="24"/>
          <w:lang w:val="en-US"/>
        </w:rPr>
      </w:pPr>
      <w:r>
        <w:t>56</w:t>
      </w:r>
      <w:r>
        <w:rPr>
          <w:snapToGrid w:val="0"/>
        </w:rPr>
        <w:t>.</w:t>
      </w:r>
      <w:r>
        <w:rPr>
          <w:snapToGrid w:val="0"/>
        </w:rPr>
        <w:tab/>
        <w:t>General contents</w:t>
      </w:r>
      <w:r>
        <w:tab/>
      </w:r>
      <w:r>
        <w:fldChar w:fldCharType="begin"/>
      </w:r>
      <w:r>
        <w:instrText xml:space="preserve"> PAGEREF _Toc308183626 \h </w:instrText>
      </w:r>
      <w:r>
        <w:fldChar w:fldCharType="separate"/>
      </w:r>
      <w:r>
        <w:t>40</w:t>
      </w:r>
      <w:r>
        <w:fldChar w:fldCharType="end"/>
      </w:r>
    </w:p>
    <w:p>
      <w:pPr>
        <w:pStyle w:val="TOC8"/>
        <w:rPr>
          <w:sz w:val="24"/>
          <w:szCs w:val="24"/>
          <w:lang w:val="en-US"/>
        </w:rPr>
      </w:pPr>
      <w:r>
        <w:t>57</w:t>
      </w:r>
      <w:r>
        <w:rPr>
          <w:snapToGrid w:val="0"/>
        </w:rPr>
        <w:t>.</w:t>
      </w:r>
      <w:r>
        <w:rPr>
          <w:snapToGrid w:val="0"/>
        </w:rPr>
        <w:tab/>
        <w:t>Expiry date</w:t>
      </w:r>
      <w:r>
        <w:tab/>
      </w:r>
      <w:r>
        <w:fldChar w:fldCharType="begin"/>
      </w:r>
      <w:r>
        <w:instrText xml:space="preserve"> PAGEREF _Toc308183627 \h </w:instrText>
      </w:r>
      <w:r>
        <w:fldChar w:fldCharType="separate"/>
      </w:r>
      <w:r>
        <w:t>41</w:t>
      </w:r>
      <w:r>
        <w:fldChar w:fldCharType="end"/>
      </w:r>
    </w:p>
    <w:p>
      <w:pPr>
        <w:pStyle w:val="TOC8"/>
        <w:rPr>
          <w:sz w:val="24"/>
          <w:szCs w:val="24"/>
          <w:lang w:val="en-US"/>
        </w:rPr>
      </w:pPr>
      <w:r>
        <w:t>58</w:t>
      </w:r>
      <w:r>
        <w:rPr>
          <w:snapToGrid w:val="0"/>
        </w:rPr>
        <w:t>.</w:t>
      </w:r>
      <w:r>
        <w:rPr>
          <w:snapToGrid w:val="0"/>
        </w:rPr>
        <w:tab/>
        <w:t>Management plan — authorisations</w:t>
      </w:r>
      <w:r>
        <w:tab/>
      </w:r>
      <w:r>
        <w:fldChar w:fldCharType="begin"/>
      </w:r>
      <w:r>
        <w:instrText xml:space="preserve"> PAGEREF _Toc308183628 \h </w:instrText>
      </w:r>
      <w:r>
        <w:fldChar w:fldCharType="separate"/>
      </w:r>
      <w:r>
        <w:t>41</w:t>
      </w:r>
      <w:r>
        <w:fldChar w:fldCharType="end"/>
      </w:r>
    </w:p>
    <w:p>
      <w:pPr>
        <w:pStyle w:val="TOC8"/>
        <w:rPr>
          <w:sz w:val="24"/>
          <w:szCs w:val="24"/>
          <w:lang w:val="en-US"/>
        </w:rPr>
      </w:pPr>
      <w:r>
        <w:t>59</w:t>
      </w:r>
      <w:r>
        <w:rPr>
          <w:snapToGrid w:val="0"/>
        </w:rPr>
        <w:t>.</w:t>
      </w:r>
      <w:r>
        <w:rPr>
          <w:snapToGrid w:val="0"/>
        </w:rPr>
        <w:tab/>
        <w:t>Management plan — capacity of fishery</w:t>
      </w:r>
      <w:r>
        <w:tab/>
      </w:r>
      <w:r>
        <w:fldChar w:fldCharType="begin"/>
      </w:r>
      <w:r>
        <w:instrText xml:space="preserve"> PAGEREF _Toc308183629 \h </w:instrText>
      </w:r>
      <w:r>
        <w:fldChar w:fldCharType="separate"/>
      </w:r>
      <w:r>
        <w:t>43</w:t>
      </w:r>
      <w:r>
        <w:fldChar w:fldCharType="end"/>
      </w:r>
    </w:p>
    <w:p>
      <w:pPr>
        <w:pStyle w:val="TOC8"/>
        <w:rPr>
          <w:sz w:val="24"/>
          <w:szCs w:val="24"/>
          <w:lang w:val="en-US"/>
        </w:rPr>
      </w:pPr>
      <w:r>
        <w:t>60</w:t>
      </w:r>
      <w:r>
        <w:rPr>
          <w:snapToGrid w:val="0"/>
        </w:rPr>
        <w:t>.</w:t>
      </w:r>
      <w:r>
        <w:rPr>
          <w:snapToGrid w:val="0"/>
        </w:rPr>
        <w:tab/>
        <w:t>Management plan — entitlements</w:t>
      </w:r>
      <w:r>
        <w:tab/>
      </w:r>
      <w:r>
        <w:fldChar w:fldCharType="begin"/>
      </w:r>
      <w:r>
        <w:instrText xml:space="preserve"> PAGEREF _Toc308183630 \h </w:instrText>
      </w:r>
      <w:r>
        <w:fldChar w:fldCharType="separate"/>
      </w:r>
      <w:r>
        <w:t>43</w:t>
      </w:r>
      <w:r>
        <w:fldChar w:fldCharType="end"/>
      </w:r>
    </w:p>
    <w:p>
      <w:pPr>
        <w:pStyle w:val="TOC8"/>
        <w:rPr>
          <w:sz w:val="24"/>
          <w:szCs w:val="24"/>
          <w:lang w:val="en-US"/>
        </w:rPr>
      </w:pPr>
      <w:r>
        <w:t>61</w:t>
      </w:r>
      <w:r>
        <w:rPr>
          <w:snapToGrid w:val="0"/>
        </w:rPr>
        <w:t>.</w:t>
      </w:r>
      <w:r>
        <w:rPr>
          <w:snapToGrid w:val="0"/>
        </w:rPr>
        <w:tab/>
        <w:t>Management plan — prohibited fishing in fishery</w:t>
      </w:r>
      <w:r>
        <w:tab/>
      </w:r>
      <w:r>
        <w:fldChar w:fldCharType="begin"/>
      </w:r>
      <w:r>
        <w:instrText xml:space="preserve"> PAGEREF _Toc308183631 \h </w:instrText>
      </w:r>
      <w:r>
        <w:fldChar w:fldCharType="separate"/>
      </w:r>
      <w:r>
        <w:t>44</w:t>
      </w:r>
      <w:r>
        <w:fldChar w:fldCharType="end"/>
      </w:r>
    </w:p>
    <w:p>
      <w:pPr>
        <w:pStyle w:val="TOC8"/>
        <w:rPr>
          <w:sz w:val="24"/>
          <w:szCs w:val="24"/>
          <w:lang w:val="en-US"/>
        </w:rPr>
      </w:pPr>
      <w:r>
        <w:t>62</w:t>
      </w:r>
      <w:r>
        <w:rPr>
          <w:snapToGrid w:val="0"/>
        </w:rPr>
        <w:t>.</w:t>
      </w:r>
      <w:r>
        <w:rPr>
          <w:snapToGrid w:val="0"/>
        </w:rPr>
        <w:tab/>
        <w:t>Management plan — miscellaneous</w:t>
      </w:r>
      <w:r>
        <w:tab/>
      </w:r>
      <w:r>
        <w:fldChar w:fldCharType="begin"/>
      </w:r>
      <w:r>
        <w:instrText xml:space="preserve"> PAGEREF _Toc308183632 \h </w:instrText>
      </w:r>
      <w:r>
        <w:fldChar w:fldCharType="separate"/>
      </w:r>
      <w:r>
        <w:t>45</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_Toc308183633 \h </w:instrText>
      </w:r>
      <w:r>
        <w:fldChar w:fldCharType="separate"/>
      </w:r>
      <w:r>
        <w:t>48</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_Toc308183635 \h </w:instrText>
      </w:r>
      <w:r>
        <w:fldChar w:fldCharType="separate"/>
      </w:r>
      <w:r>
        <w:t>48</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_Toc308183636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Grant of managed fishery licences and interim managed fishery permits</w:t>
      </w:r>
      <w:r>
        <w:tab/>
      </w:r>
      <w:r>
        <w:fldChar w:fldCharType="begin"/>
      </w:r>
      <w:r>
        <w:instrText xml:space="preserve"> PAGEREF _Toc308183638 \h </w:instrText>
      </w:r>
      <w:r>
        <w:fldChar w:fldCharType="separate"/>
      </w:r>
      <w:r>
        <w:t>49</w:t>
      </w:r>
      <w:r>
        <w:fldChar w:fldCharType="end"/>
      </w:r>
    </w:p>
    <w:p>
      <w:pPr>
        <w:pStyle w:val="TOC8"/>
        <w:rPr>
          <w:sz w:val="24"/>
          <w:szCs w:val="24"/>
          <w:lang w:val="en-US"/>
        </w:rPr>
      </w:pPr>
      <w:r>
        <w:t>67</w:t>
      </w:r>
      <w:r>
        <w:rPr>
          <w:snapToGrid w:val="0"/>
        </w:rPr>
        <w:t>.</w:t>
      </w:r>
      <w:r>
        <w:rPr>
          <w:snapToGrid w:val="0"/>
        </w:rPr>
        <w:tab/>
        <w:t>Duration of licences and permits</w:t>
      </w:r>
      <w:r>
        <w:tab/>
      </w:r>
      <w:r>
        <w:fldChar w:fldCharType="begin"/>
      </w:r>
      <w:r>
        <w:instrText xml:space="preserve"> PAGEREF _Toc308183639 \h </w:instrText>
      </w:r>
      <w:r>
        <w:fldChar w:fldCharType="separate"/>
      </w:r>
      <w:r>
        <w:t>50</w:t>
      </w:r>
      <w:r>
        <w:fldChar w:fldCharType="end"/>
      </w:r>
    </w:p>
    <w:p>
      <w:pPr>
        <w:pStyle w:val="TOC8"/>
        <w:rPr>
          <w:sz w:val="24"/>
          <w:szCs w:val="24"/>
          <w:lang w:val="en-US"/>
        </w:rPr>
      </w:pPr>
      <w:r>
        <w:t>68</w:t>
      </w:r>
      <w:r>
        <w:rPr>
          <w:snapToGrid w:val="0"/>
        </w:rPr>
        <w:t>.</w:t>
      </w:r>
      <w:r>
        <w:rPr>
          <w:snapToGrid w:val="0"/>
        </w:rPr>
        <w:tab/>
        <w:t>Renewal of licences and permits</w:t>
      </w:r>
      <w:r>
        <w:tab/>
      </w:r>
      <w:r>
        <w:fldChar w:fldCharType="begin"/>
      </w:r>
      <w:r>
        <w:instrText xml:space="preserve"> PAGEREF _Toc308183640 \h </w:instrText>
      </w:r>
      <w:r>
        <w:fldChar w:fldCharType="separate"/>
      </w:r>
      <w:r>
        <w:t>51</w:t>
      </w:r>
      <w:r>
        <w:fldChar w:fldCharType="end"/>
      </w:r>
    </w:p>
    <w:p>
      <w:pPr>
        <w:pStyle w:val="TOC8"/>
        <w:rPr>
          <w:sz w:val="24"/>
          <w:szCs w:val="24"/>
          <w:lang w:val="en-US"/>
        </w:rPr>
      </w:pPr>
      <w:r>
        <w:t>69</w:t>
      </w:r>
      <w:r>
        <w:rPr>
          <w:snapToGrid w:val="0"/>
        </w:rPr>
        <w:t>.</w:t>
      </w:r>
      <w:r>
        <w:rPr>
          <w:snapToGrid w:val="0"/>
        </w:rPr>
        <w:tab/>
        <w:t>Conditions</w:t>
      </w:r>
      <w:r>
        <w:tab/>
      </w:r>
      <w:r>
        <w:fldChar w:fldCharType="begin"/>
      </w:r>
      <w:r>
        <w:instrText xml:space="preserve"> PAGEREF _Toc308183641 \h </w:instrText>
      </w:r>
      <w:r>
        <w:fldChar w:fldCharType="separate"/>
      </w:r>
      <w:r>
        <w:t>51</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_Toc308183642 \h </w:instrText>
      </w:r>
      <w:r>
        <w:fldChar w:fldCharType="separate"/>
      </w:r>
      <w:r>
        <w:t>51</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_Toc308183643 \h </w:instrText>
      </w:r>
      <w:r>
        <w:fldChar w:fldCharType="separate"/>
      </w:r>
      <w:r>
        <w:t>52</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_Toc308183644 \h </w:instrText>
      </w:r>
      <w:r>
        <w:fldChar w:fldCharType="separate"/>
      </w:r>
      <w:r>
        <w:t>52</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_Toc308183645 \h </w:instrText>
      </w:r>
      <w:r>
        <w:fldChar w:fldCharType="separate"/>
      </w:r>
      <w:r>
        <w:t>52</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_Toc308183646 \h </w:instrText>
      </w:r>
      <w:r>
        <w:fldChar w:fldCharType="separate"/>
      </w:r>
      <w:r>
        <w:t>52</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tab/>
        <w:t>Contravention of management plan</w:t>
      </w:r>
      <w:r>
        <w:tab/>
      </w:r>
      <w:r>
        <w:fldChar w:fldCharType="begin"/>
      </w:r>
      <w:r>
        <w:instrText xml:space="preserve"> PAGEREF _Toc308183648 \h </w:instrText>
      </w:r>
      <w:r>
        <w:fldChar w:fldCharType="separate"/>
      </w:r>
      <w:r>
        <w:t>53</w:t>
      </w:r>
      <w:r>
        <w:fldChar w:fldCharType="end"/>
      </w:r>
    </w:p>
    <w:p>
      <w:pPr>
        <w:pStyle w:val="TOC8"/>
        <w:rPr>
          <w:sz w:val="24"/>
          <w:szCs w:val="24"/>
          <w:lang w:val="en-US"/>
        </w:rPr>
      </w:pPr>
      <w:r>
        <w:t>76</w:t>
      </w:r>
      <w:r>
        <w:rPr>
          <w:snapToGrid w:val="0"/>
        </w:rPr>
        <w:t>.</w:t>
      </w:r>
      <w:r>
        <w:rPr>
          <w:snapToGrid w:val="0"/>
        </w:rPr>
        <w:tab/>
        <w:t>Court to order reduction of entitlement in certain circumstances</w:t>
      </w:r>
      <w:r>
        <w:tab/>
      </w:r>
      <w:r>
        <w:fldChar w:fldCharType="begin"/>
      </w:r>
      <w:r>
        <w:instrText xml:space="preserve"> PAGEREF _Toc308183649 \h </w:instrText>
      </w:r>
      <w:r>
        <w:fldChar w:fldCharType="separate"/>
      </w:r>
      <w:r>
        <w:t>54</w:t>
      </w:r>
      <w:r>
        <w:fldChar w:fldCharType="end"/>
      </w:r>
    </w:p>
    <w:p>
      <w:pPr>
        <w:pStyle w:val="TOC8"/>
        <w:rPr>
          <w:sz w:val="24"/>
          <w:szCs w:val="24"/>
          <w:lang w:val="en-US"/>
        </w:rPr>
      </w:pPr>
      <w:r>
        <w:t>77.</w:t>
      </w:r>
      <w:r>
        <w:tab/>
        <w:t>Contravention of condition of managed fishery licence or managed fishery permit</w:t>
      </w:r>
      <w:r>
        <w:tab/>
      </w:r>
      <w:r>
        <w:fldChar w:fldCharType="begin"/>
      </w:r>
      <w:r>
        <w:instrText xml:space="preserve"> PAGEREF _Toc308183650 \h </w:instrText>
      </w:r>
      <w:r>
        <w:fldChar w:fldCharType="separate"/>
      </w:r>
      <w:r>
        <w:t>55</w:t>
      </w:r>
      <w:r>
        <w:fldChar w:fldCharType="end"/>
      </w:r>
    </w:p>
    <w:p>
      <w:pPr>
        <w:pStyle w:val="TOC8"/>
        <w:rPr>
          <w:sz w:val="24"/>
          <w:szCs w:val="24"/>
          <w:lang w:val="en-US"/>
        </w:rPr>
      </w:pPr>
      <w:r>
        <w:t>78A.</w:t>
      </w:r>
      <w:r>
        <w:tab/>
        <w:t>Regulations relating to cancellations under section 224</w:t>
      </w:r>
      <w:r>
        <w:tab/>
      </w:r>
      <w:r>
        <w:fldChar w:fldCharType="begin"/>
      </w:r>
      <w:r>
        <w:instrText xml:space="preserve"> PAGEREF _Toc308183651 \h </w:instrText>
      </w:r>
      <w:r>
        <w:fldChar w:fldCharType="separate"/>
      </w:r>
      <w:r>
        <w:t>56</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Fish processing establishment not to be established without permit</w:t>
      </w:r>
      <w:r>
        <w:tab/>
      </w:r>
      <w:r>
        <w:fldChar w:fldCharType="begin"/>
      </w:r>
      <w:r>
        <w:instrText xml:space="preserve"> PAGEREF _Toc308183653 \h </w:instrText>
      </w:r>
      <w:r>
        <w:fldChar w:fldCharType="separate"/>
      </w:r>
      <w:r>
        <w:t>57</w:t>
      </w:r>
      <w:r>
        <w:fldChar w:fldCharType="end"/>
      </w:r>
    </w:p>
    <w:p>
      <w:pPr>
        <w:pStyle w:val="TOC8"/>
        <w:rPr>
          <w:sz w:val="24"/>
          <w:szCs w:val="24"/>
          <w:lang w:val="en-US"/>
        </w:rPr>
      </w:pPr>
      <w:r>
        <w:t>80</w:t>
      </w:r>
      <w:r>
        <w:rPr>
          <w:snapToGrid w:val="0"/>
        </w:rPr>
        <w:t>.</w:t>
      </w:r>
      <w:r>
        <w:rPr>
          <w:snapToGrid w:val="0"/>
        </w:rPr>
        <w:tab/>
        <w:t>Grant of permit</w:t>
      </w:r>
      <w:r>
        <w:tab/>
      </w:r>
      <w:r>
        <w:fldChar w:fldCharType="begin"/>
      </w:r>
      <w:r>
        <w:instrText xml:space="preserve"> PAGEREF _Toc308183654 \h </w:instrText>
      </w:r>
      <w:r>
        <w:fldChar w:fldCharType="separate"/>
      </w:r>
      <w:r>
        <w:t>57</w:t>
      </w:r>
      <w:r>
        <w:fldChar w:fldCharType="end"/>
      </w:r>
    </w:p>
    <w:p>
      <w:pPr>
        <w:pStyle w:val="TOC8"/>
        <w:rPr>
          <w:sz w:val="24"/>
          <w:szCs w:val="24"/>
          <w:lang w:val="en-US"/>
        </w:rPr>
      </w:pPr>
      <w:r>
        <w:t>81</w:t>
      </w:r>
      <w:r>
        <w:rPr>
          <w:snapToGrid w:val="0"/>
        </w:rPr>
        <w:t>.</w:t>
      </w:r>
      <w:r>
        <w:rPr>
          <w:snapToGrid w:val="0"/>
        </w:rPr>
        <w:tab/>
        <w:t>Conditions</w:t>
      </w:r>
      <w:r>
        <w:tab/>
      </w:r>
      <w:r>
        <w:fldChar w:fldCharType="begin"/>
      </w:r>
      <w:r>
        <w:instrText xml:space="preserve"> PAGEREF _Toc308183655 \h </w:instrText>
      </w:r>
      <w:r>
        <w:fldChar w:fldCharType="separate"/>
      </w:r>
      <w:r>
        <w:t>58</w:t>
      </w:r>
      <w:r>
        <w:fldChar w:fldCharType="end"/>
      </w:r>
    </w:p>
    <w:p>
      <w:pPr>
        <w:pStyle w:val="TOC8"/>
        <w:rPr>
          <w:sz w:val="24"/>
          <w:szCs w:val="24"/>
          <w:lang w:val="en-US"/>
        </w:rPr>
      </w:pPr>
      <w:r>
        <w:t>82</w:t>
      </w:r>
      <w:r>
        <w:rPr>
          <w:snapToGrid w:val="0"/>
        </w:rPr>
        <w:t>.</w:t>
      </w:r>
      <w:r>
        <w:rPr>
          <w:snapToGrid w:val="0"/>
        </w:rPr>
        <w:tab/>
        <w:t>Fish processor to be licensed</w:t>
      </w:r>
      <w:r>
        <w:tab/>
      </w:r>
      <w:r>
        <w:fldChar w:fldCharType="begin"/>
      </w:r>
      <w:r>
        <w:instrText xml:space="preserve"> PAGEREF _Toc308183656 \h </w:instrText>
      </w:r>
      <w:r>
        <w:fldChar w:fldCharType="separate"/>
      </w:r>
      <w:r>
        <w:t>59</w:t>
      </w:r>
      <w:r>
        <w:fldChar w:fldCharType="end"/>
      </w:r>
    </w:p>
    <w:p>
      <w:pPr>
        <w:pStyle w:val="TOC8"/>
        <w:rPr>
          <w:sz w:val="24"/>
          <w:szCs w:val="24"/>
          <w:lang w:val="en-US"/>
        </w:rPr>
      </w:pPr>
      <w:r>
        <w:t>83</w:t>
      </w:r>
      <w:r>
        <w:rPr>
          <w:snapToGrid w:val="0"/>
        </w:rPr>
        <w:t>.</w:t>
      </w:r>
      <w:r>
        <w:rPr>
          <w:snapToGrid w:val="0"/>
        </w:rPr>
        <w:tab/>
        <w:t>Grant of fish processor’s licence</w:t>
      </w:r>
      <w:r>
        <w:tab/>
      </w:r>
      <w:r>
        <w:fldChar w:fldCharType="begin"/>
      </w:r>
      <w:r>
        <w:instrText xml:space="preserve"> PAGEREF _Toc308183657 \h </w:instrText>
      </w:r>
      <w:r>
        <w:fldChar w:fldCharType="separate"/>
      </w:r>
      <w:r>
        <w:t>59</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_Toc308183658 \h </w:instrText>
      </w:r>
      <w:r>
        <w:fldChar w:fldCharType="separate"/>
      </w:r>
      <w:r>
        <w:t>60</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_Toc308183659 \h </w:instrText>
      </w:r>
      <w:r>
        <w:fldChar w:fldCharType="separate"/>
      </w:r>
      <w:r>
        <w:t>60</w:t>
      </w:r>
      <w:r>
        <w:fldChar w:fldCharType="end"/>
      </w:r>
    </w:p>
    <w:p>
      <w:pPr>
        <w:pStyle w:val="TOC8"/>
        <w:rPr>
          <w:sz w:val="24"/>
          <w:szCs w:val="24"/>
          <w:lang w:val="en-US"/>
        </w:rPr>
      </w:pPr>
      <w:r>
        <w:t>86</w:t>
      </w:r>
      <w:r>
        <w:rPr>
          <w:snapToGrid w:val="0"/>
        </w:rPr>
        <w:t>.</w:t>
      </w:r>
      <w:r>
        <w:rPr>
          <w:snapToGrid w:val="0"/>
        </w:rPr>
        <w:tab/>
        <w:t>Fish must not be processed or stored except at place specified in licence</w:t>
      </w:r>
      <w:r>
        <w:tab/>
      </w:r>
      <w:r>
        <w:fldChar w:fldCharType="begin"/>
      </w:r>
      <w:r>
        <w:instrText xml:space="preserve"> PAGEREF _Toc308183660 \h </w:instrText>
      </w:r>
      <w:r>
        <w:fldChar w:fldCharType="separate"/>
      </w:r>
      <w:r>
        <w:t>61</w:t>
      </w:r>
      <w:r>
        <w:fldChar w:fldCharType="end"/>
      </w:r>
    </w:p>
    <w:p>
      <w:pPr>
        <w:pStyle w:val="TOC8"/>
        <w:rPr>
          <w:sz w:val="24"/>
          <w:szCs w:val="24"/>
          <w:lang w:val="en-US"/>
        </w:rPr>
      </w:pPr>
      <w:r>
        <w:t>87</w:t>
      </w:r>
      <w:r>
        <w:rPr>
          <w:snapToGrid w:val="0"/>
        </w:rPr>
        <w:t>.</w:t>
      </w:r>
      <w:r>
        <w:rPr>
          <w:snapToGrid w:val="0"/>
        </w:rPr>
        <w:tab/>
        <w:t>Conditions</w:t>
      </w:r>
      <w:r>
        <w:tab/>
      </w:r>
      <w:r>
        <w:fldChar w:fldCharType="begin"/>
      </w:r>
      <w:r>
        <w:instrText xml:space="preserve"> PAGEREF _Toc308183661 \h </w:instrText>
      </w:r>
      <w:r>
        <w:fldChar w:fldCharType="separate"/>
      </w:r>
      <w:r>
        <w:t>61</w:t>
      </w:r>
      <w:r>
        <w:fldChar w:fldCharType="end"/>
      </w:r>
    </w:p>
    <w:p>
      <w:pPr>
        <w:pStyle w:val="TOC8"/>
        <w:rPr>
          <w:sz w:val="24"/>
          <w:szCs w:val="24"/>
          <w:lang w:val="en-US"/>
        </w:rPr>
      </w:pPr>
      <w:r>
        <w:t>88</w:t>
      </w:r>
      <w:r>
        <w:rPr>
          <w:snapToGrid w:val="0"/>
        </w:rPr>
        <w:t>.</w:t>
      </w:r>
      <w:r>
        <w:rPr>
          <w:snapToGrid w:val="0"/>
        </w:rPr>
        <w:tab/>
        <w:t>Contravention of condition of permit or licence</w:t>
      </w:r>
      <w:r>
        <w:tab/>
      </w:r>
      <w:r>
        <w:fldChar w:fldCharType="begin"/>
      </w:r>
      <w:r>
        <w:instrText xml:space="preserve"> PAGEREF _Toc308183662 \h </w:instrText>
      </w:r>
      <w:r>
        <w:fldChar w:fldCharType="separate"/>
      </w:r>
      <w:r>
        <w:t>62</w:t>
      </w:r>
      <w:r>
        <w:fldChar w:fldCharType="end"/>
      </w:r>
    </w:p>
    <w:p>
      <w:pPr>
        <w:pStyle w:val="TOC8"/>
        <w:rPr>
          <w:sz w:val="24"/>
          <w:szCs w:val="24"/>
          <w:lang w:val="en-US"/>
        </w:rPr>
      </w:pPr>
      <w:r>
        <w:t>89</w:t>
      </w:r>
      <w:r>
        <w:rPr>
          <w:snapToGrid w:val="0"/>
        </w:rPr>
        <w:t>.</w:t>
      </w:r>
      <w:r>
        <w:rPr>
          <w:snapToGrid w:val="0"/>
        </w:rPr>
        <w:tab/>
        <w:t>Regulations relating to fish processing</w:t>
      </w:r>
      <w:r>
        <w:tab/>
      </w:r>
      <w:r>
        <w:fldChar w:fldCharType="begin"/>
      </w:r>
      <w:r>
        <w:instrText xml:space="preserve"> PAGEREF _Toc308183663 \h </w:instrText>
      </w:r>
      <w:r>
        <w:fldChar w:fldCharType="separate"/>
      </w:r>
      <w:r>
        <w:t>62</w:t>
      </w:r>
      <w:r>
        <w:fldChar w:fldCharType="end"/>
      </w:r>
    </w:p>
    <w:p>
      <w:pPr>
        <w:pStyle w:val="TOC2"/>
        <w:tabs>
          <w:tab w:val="right" w:leader="dot" w:pos="7086"/>
        </w:tabs>
        <w:rPr>
          <w:b w:val="0"/>
          <w:sz w:val="24"/>
          <w:szCs w:val="24"/>
          <w:lang w:val="en-US"/>
        </w:rPr>
      </w:pPr>
      <w:r>
        <w:t>Part 8 — Aquaculture</w:t>
      </w:r>
    </w:p>
    <w:p>
      <w:pPr>
        <w:pStyle w:val="TOC4"/>
        <w:tabs>
          <w:tab w:val="right" w:leader="dot" w:pos="7086"/>
        </w:tabs>
        <w:rPr>
          <w:b w:val="0"/>
          <w:sz w:val="24"/>
          <w:szCs w:val="24"/>
          <w:lang w:val="en-US"/>
        </w:rPr>
      </w:pPr>
      <w:r>
        <w:t>Division 1 — Aquaculture licences</w:t>
      </w:r>
    </w:p>
    <w:p>
      <w:pPr>
        <w:pStyle w:val="TOC8"/>
        <w:rPr>
          <w:sz w:val="24"/>
          <w:szCs w:val="24"/>
          <w:lang w:val="en-US"/>
        </w:rPr>
      </w:pPr>
      <w:r>
        <w:t>90</w:t>
      </w:r>
      <w:r>
        <w:rPr>
          <w:snapToGrid w:val="0"/>
        </w:rPr>
        <w:t>.</w:t>
      </w:r>
      <w:r>
        <w:rPr>
          <w:snapToGrid w:val="0"/>
        </w:rPr>
        <w:tab/>
        <w:t>Persons engaging in aquaculture and related activities to be licensed</w:t>
      </w:r>
      <w:r>
        <w:tab/>
      </w:r>
      <w:r>
        <w:fldChar w:fldCharType="begin"/>
      </w:r>
      <w:r>
        <w:instrText xml:space="preserve"> PAGEREF _Toc308183666 \h </w:instrText>
      </w:r>
      <w:r>
        <w:fldChar w:fldCharType="separate"/>
      </w:r>
      <w:r>
        <w:t>63</w:t>
      </w:r>
      <w:r>
        <w:fldChar w:fldCharType="end"/>
      </w:r>
    </w:p>
    <w:p>
      <w:pPr>
        <w:pStyle w:val="TOC8"/>
        <w:rPr>
          <w:sz w:val="24"/>
          <w:szCs w:val="24"/>
          <w:lang w:val="en-US"/>
        </w:rPr>
      </w:pPr>
      <w:r>
        <w:t>91</w:t>
      </w:r>
      <w:r>
        <w:rPr>
          <w:snapToGrid w:val="0"/>
        </w:rPr>
        <w:t>.</w:t>
      </w:r>
      <w:r>
        <w:rPr>
          <w:snapToGrid w:val="0"/>
        </w:rPr>
        <w:tab/>
        <w:t>Exceptions</w:t>
      </w:r>
      <w:r>
        <w:tab/>
      </w:r>
      <w:r>
        <w:fldChar w:fldCharType="begin"/>
      </w:r>
      <w:r>
        <w:instrText xml:space="preserve"> PAGEREF _Toc308183667 \h </w:instrText>
      </w:r>
      <w:r>
        <w:fldChar w:fldCharType="separate"/>
      </w:r>
      <w:r>
        <w:t>63</w:t>
      </w:r>
      <w:r>
        <w:fldChar w:fldCharType="end"/>
      </w:r>
    </w:p>
    <w:p>
      <w:pPr>
        <w:pStyle w:val="TOC8"/>
        <w:rPr>
          <w:sz w:val="24"/>
          <w:szCs w:val="24"/>
          <w:lang w:val="en-US"/>
        </w:rPr>
      </w:pPr>
      <w:r>
        <w:t>92A.</w:t>
      </w:r>
      <w:r>
        <w:tab/>
        <w:t>Management and environmental monitoring plans (MEMPs)</w:t>
      </w:r>
      <w:r>
        <w:tab/>
      </w:r>
      <w:r>
        <w:fldChar w:fldCharType="begin"/>
      </w:r>
      <w:r>
        <w:instrText xml:space="preserve"> PAGEREF _Toc308183668 \h </w:instrText>
      </w:r>
      <w:r>
        <w:fldChar w:fldCharType="separate"/>
      </w:r>
      <w:r>
        <w:t>64</w:t>
      </w:r>
      <w:r>
        <w:fldChar w:fldCharType="end"/>
      </w:r>
    </w:p>
    <w:p>
      <w:pPr>
        <w:pStyle w:val="TOC8"/>
        <w:rPr>
          <w:sz w:val="24"/>
          <w:szCs w:val="24"/>
          <w:lang w:val="en-US"/>
        </w:rPr>
      </w:pPr>
      <w:r>
        <w:t>92</w:t>
      </w:r>
      <w:r>
        <w:rPr>
          <w:snapToGrid w:val="0"/>
        </w:rPr>
        <w:t>.</w:t>
      </w:r>
      <w:r>
        <w:rPr>
          <w:snapToGrid w:val="0"/>
        </w:rPr>
        <w:tab/>
        <w:t>Grant of aquaculture licence</w:t>
      </w:r>
      <w:r>
        <w:tab/>
      </w:r>
      <w:r>
        <w:fldChar w:fldCharType="begin"/>
      </w:r>
      <w:r>
        <w:instrText xml:space="preserve"> PAGEREF _Toc308183669 \h </w:instrText>
      </w:r>
      <w:r>
        <w:fldChar w:fldCharType="separate"/>
      </w:r>
      <w:r>
        <w:t>66</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_Toc308183670 \h </w:instrText>
      </w:r>
      <w:r>
        <w:fldChar w:fldCharType="separate"/>
      </w:r>
      <w:r>
        <w:t>67</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_Toc308183671 \h </w:instrText>
      </w:r>
      <w:r>
        <w:fldChar w:fldCharType="separate"/>
      </w:r>
      <w:r>
        <w:t>67</w:t>
      </w:r>
      <w:r>
        <w:fldChar w:fldCharType="end"/>
      </w:r>
    </w:p>
    <w:p>
      <w:pPr>
        <w:pStyle w:val="TOC8"/>
        <w:rPr>
          <w:sz w:val="24"/>
          <w:szCs w:val="24"/>
          <w:lang w:val="en-US"/>
        </w:rPr>
      </w:pPr>
      <w:r>
        <w:t>95</w:t>
      </w:r>
      <w:r>
        <w:rPr>
          <w:snapToGrid w:val="0"/>
        </w:rPr>
        <w:t>.</w:t>
      </w:r>
      <w:r>
        <w:rPr>
          <w:snapToGrid w:val="0"/>
        </w:rPr>
        <w:tab/>
        <w:t>Conditions</w:t>
      </w:r>
      <w:r>
        <w:tab/>
      </w:r>
      <w:r>
        <w:fldChar w:fldCharType="begin"/>
      </w:r>
      <w:r>
        <w:instrText xml:space="preserve"> PAGEREF _Toc308183672 \h </w:instrText>
      </w:r>
      <w:r>
        <w:fldChar w:fldCharType="separate"/>
      </w:r>
      <w:r>
        <w:t>69</w:t>
      </w:r>
      <w:r>
        <w:fldChar w:fldCharType="end"/>
      </w:r>
    </w:p>
    <w:p>
      <w:pPr>
        <w:pStyle w:val="TOC8"/>
        <w:rPr>
          <w:sz w:val="24"/>
          <w:szCs w:val="24"/>
          <w:lang w:val="en-US"/>
        </w:rPr>
      </w:pPr>
      <w:r>
        <w:t>96</w:t>
      </w:r>
      <w:r>
        <w:rPr>
          <w:snapToGrid w:val="0"/>
        </w:rPr>
        <w:t>.</w:t>
      </w:r>
      <w:r>
        <w:rPr>
          <w:snapToGrid w:val="0"/>
        </w:rPr>
        <w:tab/>
        <w:t>Offence for contravention of licence</w:t>
      </w:r>
      <w:r>
        <w:tab/>
      </w:r>
      <w:r>
        <w:fldChar w:fldCharType="begin"/>
      </w:r>
      <w:r>
        <w:instrText xml:space="preserve"> PAGEREF _Toc308183673 \h </w:instrText>
      </w:r>
      <w:r>
        <w:fldChar w:fldCharType="separate"/>
      </w:r>
      <w:r>
        <w:t>69</w:t>
      </w:r>
      <w:r>
        <w:fldChar w:fldCharType="end"/>
      </w:r>
    </w:p>
    <w:p>
      <w:pPr>
        <w:pStyle w:val="TOC8"/>
        <w:rPr>
          <w:sz w:val="24"/>
          <w:szCs w:val="24"/>
          <w:lang w:val="en-US"/>
        </w:rPr>
      </w:pPr>
      <w:r>
        <w:t>97A.</w:t>
      </w:r>
      <w:r>
        <w:tab/>
        <w:t>Offence for contravention of MEMP</w:t>
      </w:r>
      <w:r>
        <w:tab/>
      </w:r>
      <w:r>
        <w:fldChar w:fldCharType="begin"/>
      </w:r>
      <w:r>
        <w:instrText xml:space="preserve"> PAGEREF _Toc308183674 \h </w:instrText>
      </w:r>
      <w:r>
        <w:fldChar w:fldCharType="separate"/>
      </w:r>
      <w:r>
        <w:t>70</w:t>
      </w:r>
      <w:r>
        <w:fldChar w:fldCharType="end"/>
      </w:r>
    </w:p>
    <w:p>
      <w:pPr>
        <w:pStyle w:val="TOC8"/>
        <w:rPr>
          <w:sz w:val="24"/>
          <w:szCs w:val="24"/>
          <w:lang w:val="en-US"/>
        </w:rPr>
      </w:pPr>
      <w:r>
        <w:t>97B.</w:t>
      </w:r>
      <w:r>
        <w:tab/>
        <w:t>Temporary aquaculture permits</w:t>
      </w:r>
      <w:r>
        <w:tab/>
      </w:r>
      <w:r>
        <w:fldChar w:fldCharType="begin"/>
      </w:r>
      <w:r>
        <w:instrText xml:space="preserve"> PAGEREF _Toc308183675 \h </w:instrText>
      </w:r>
      <w:r>
        <w:fldChar w:fldCharType="separate"/>
      </w:r>
      <w:r>
        <w:t>70</w:t>
      </w:r>
      <w:r>
        <w:fldChar w:fldCharType="end"/>
      </w:r>
    </w:p>
    <w:p>
      <w:pPr>
        <w:pStyle w:val="TOC4"/>
        <w:tabs>
          <w:tab w:val="right" w:leader="dot" w:pos="7086"/>
        </w:tabs>
        <w:rPr>
          <w:b w:val="0"/>
          <w:sz w:val="24"/>
          <w:szCs w:val="24"/>
          <w:lang w:val="en-US"/>
        </w:rPr>
      </w:pPr>
      <w:r>
        <w:t>Division 2 — Aquaculture leases</w:t>
      </w:r>
    </w:p>
    <w:p>
      <w:pPr>
        <w:pStyle w:val="TOC8"/>
        <w:rPr>
          <w:sz w:val="24"/>
          <w:szCs w:val="24"/>
          <w:lang w:val="en-US"/>
        </w:rPr>
      </w:pPr>
      <w:r>
        <w:t>97C.</w:t>
      </w:r>
      <w:r>
        <w:tab/>
        <w:t>Methods by which Minister may offer areas for lease</w:t>
      </w:r>
      <w:r>
        <w:tab/>
      </w:r>
      <w:r>
        <w:fldChar w:fldCharType="begin"/>
      </w:r>
      <w:r>
        <w:instrText xml:space="preserve"> PAGEREF _Toc308183677 \h </w:instrText>
      </w:r>
      <w:r>
        <w:fldChar w:fldCharType="separate"/>
      </w:r>
      <w:r>
        <w:t>71</w:t>
      </w:r>
      <w:r>
        <w:fldChar w:fldCharType="end"/>
      </w:r>
    </w:p>
    <w:p>
      <w:pPr>
        <w:pStyle w:val="TOC8"/>
        <w:rPr>
          <w:sz w:val="24"/>
          <w:szCs w:val="24"/>
          <w:lang w:val="en-US"/>
        </w:rPr>
      </w:pPr>
      <w:r>
        <w:t>97</w:t>
      </w:r>
      <w:r>
        <w:rPr>
          <w:snapToGrid w:val="0"/>
        </w:rPr>
        <w:t>.</w:t>
      </w:r>
      <w:r>
        <w:rPr>
          <w:snapToGrid w:val="0"/>
        </w:rPr>
        <w:tab/>
        <w:t>Grant of aquaculture leases</w:t>
      </w:r>
      <w:r>
        <w:tab/>
      </w:r>
      <w:r>
        <w:fldChar w:fldCharType="begin"/>
      </w:r>
      <w:r>
        <w:instrText xml:space="preserve"> PAGEREF _Toc308183678 \h </w:instrText>
      </w:r>
      <w:r>
        <w:fldChar w:fldCharType="separate"/>
      </w:r>
      <w:r>
        <w:t>71</w:t>
      </w:r>
      <w:r>
        <w:fldChar w:fldCharType="end"/>
      </w:r>
    </w:p>
    <w:p>
      <w:pPr>
        <w:pStyle w:val="TOC8"/>
        <w:rPr>
          <w:sz w:val="24"/>
          <w:szCs w:val="24"/>
          <w:lang w:val="en-US"/>
        </w:rPr>
      </w:pPr>
      <w:r>
        <w:t>98</w:t>
      </w:r>
      <w:r>
        <w:rPr>
          <w:snapToGrid w:val="0"/>
        </w:rPr>
        <w:t>.</w:t>
      </w:r>
      <w:r>
        <w:rPr>
          <w:snapToGrid w:val="0"/>
        </w:rPr>
        <w:tab/>
        <w:t>Limitation on granting of leases in certain marine reserves</w:t>
      </w:r>
      <w:r>
        <w:tab/>
      </w:r>
      <w:r>
        <w:fldChar w:fldCharType="begin"/>
      </w:r>
      <w:r>
        <w:instrText xml:space="preserve"> PAGEREF _Toc308183679 \h </w:instrText>
      </w:r>
      <w:r>
        <w:fldChar w:fldCharType="separate"/>
      </w:r>
      <w:r>
        <w:t>73</w:t>
      </w:r>
      <w:r>
        <w:fldChar w:fldCharType="end"/>
      </w:r>
    </w:p>
    <w:p>
      <w:pPr>
        <w:pStyle w:val="TOC8"/>
        <w:rPr>
          <w:sz w:val="24"/>
          <w:szCs w:val="24"/>
          <w:lang w:val="en-US"/>
        </w:rPr>
      </w:pPr>
      <w:r>
        <w:t>98A</w:t>
      </w:r>
      <w:r>
        <w:rPr>
          <w:snapToGrid w:val="0"/>
        </w:rPr>
        <w:t xml:space="preserve">. </w:t>
      </w:r>
      <w:r>
        <w:rPr>
          <w:snapToGrid w:val="0"/>
        </w:rPr>
        <w:tab/>
        <w:t>Limitation on renewal of leases in certain marine reserves</w:t>
      </w:r>
      <w:r>
        <w:tab/>
      </w:r>
      <w:r>
        <w:fldChar w:fldCharType="begin"/>
      </w:r>
      <w:r>
        <w:instrText xml:space="preserve"> PAGEREF _Toc308183680 \h </w:instrText>
      </w:r>
      <w:r>
        <w:fldChar w:fldCharType="separate"/>
      </w:r>
      <w:r>
        <w:t>74</w:t>
      </w:r>
      <w:r>
        <w:fldChar w:fldCharType="end"/>
      </w:r>
    </w:p>
    <w:p>
      <w:pPr>
        <w:pStyle w:val="TOC8"/>
        <w:rPr>
          <w:sz w:val="24"/>
          <w:szCs w:val="24"/>
          <w:lang w:val="en-US"/>
        </w:rPr>
      </w:pPr>
      <w:r>
        <w:t>99</w:t>
      </w:r>
      <w:r>
        <w:rPr>
          <w:snapToGrid w:val="0"/>
        </w:rPr>
        <w:t>.</w:t>
      </w:r>
      <w:r>
        <w:rPr>
          <w:snapToGrid w:val="0"/>
        </w:rPr>
        <w:tab/>
        <w:t>Aquaculture licence required in connection with lease</w:t>
      </w:r>
      <w:r>
        <w:tab/>
      </w:r>
      <w:r>
        <w:fldChar w:fldCharType="begin"/>
      </w:r>
      <w:r>
        <w:instrText xml:space="preserve"> PAGEREF _Toc308183681 \h </w:instrText>
      </w:r>
      <w:r>
        <w:fldChar w:fldCharType="separate"/>
      </w:r>
      <w:r>
        <w:t>75</w:t>
      </w:r>
      <w:r>
        <w:fldChar w:fldCharType="end"/>
      </w:r>
    </w:p>
    <w:p>
      <w:pPr>
        <w:pStyle w:val="TOC8"/>
        <w:rPr>
          <w:sz w:val="24"/>
          <w:szCs w:val="24"/>
          <w:lang w:val="en-US"/>
        </w:rPr>
      </w:pPr>
      <w:r>
        <w:t>100A.</w:t>
      </w:r>
      <w:r>
        <w:tab/>
        <w:t>Offences for contravention of lease</w:t>
      </w:r>
      <w:r>
        <w:tab/>
      </w:r>
      <w:r>
        <w:fldChar w:fldCharType="begin"/>
      </w:r>
      <w:r>
        <w:instrText xml:space="preserve"> PAGEREF _Toc308183682 \h </w:instrText>
      </w:r>
      <w:r>
        <w:fldChar w:fldCharType="separate"/>
      </w:r>
      <w:r>
        <w:t>75</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_Toc308183683 \h </w:instrText>
      </w:r>
      <w:r>
        <w:fldChar w:fldCharType="separate"/>
      </w:r>
      <w:r>
        <w:t>77</w:t>
      </w:r>
      <w:r>
        <w:fldChar w:fldCharType="end"/>
      </w:r>
    </w:p>
    <w:p>
      <w:pPr>
        <w:pStyle w:val="TOC8"/>
        <w:rPr>
          <w:sz w:val="24"/>
          <w:szCs w:val="24"/>
          <w:lang w:val="en-US"/>
        </w:rPr>
      </w:pPr>
      <w:r>
        <w:t>101.</w:t>
      </w:r>
      <w:r>
        <w:tab/>
        <w:t>Clean</w:t>
      </w:r>
      <w:r>
        <w:noBreakHyphen/>
        <w:t>up and rehabilitation of former leased area</w:t>
      </w:r>
      <w:r>
        <w:tab/>
      </w:r>
      <w:r>
        <w:fldChar w:fldCharType="begin"/>
      </w:r>
      <w:r>
        <w:instrText xml:space="preserve"> PAGEREF _Toc308183684 \h </w:instrText>
      </w:r>
      <w:r>
        <w:fldChar w:fldCharType="separate"/>
      </w:r>
      <w:r>
        <w:t>78</w:t>
      </w:r>
      <w:r>
        <w:fldChar w:fldCharType="end"/>
      </w:r>
    </w:p>
    <w:p>
      <w:pPr>
        <w:pStyle w:val="TOC4"/>
        <w:tabs>
          <w:tab w:val="right" w:leader="dot" w:pos="7086"/>
        </w:tabs>
        <w:rPr>
          <w:b w:val="0"/>
          <w:sz w:val="24"/>
          <w:szCs w:val="24"/>
          <w:lang w:val="en-US"/>
        </w:rPr>
      </w:pPr>
      <w:r>
        <w:t>Division 3 — Miscellaneous matters</w:t>
      </w:r>
    </w:p>
    <w:p>
      <w:pPr>
        <w:pStyle w:val="TOC8"/>
        <w:rPr>
          <w:sz w:val="24"/>
          <w:szCs w:val="24"/>
          <w:lang w:val="en-US"/>
        </w:rPr>
      </w:pPr>
      <w:r>
        <w:t>101A.</w:t>
      </w:r>
      <w:r>
        <w:tab/>
        <w:t>Minister’s powers in relation to aquaculture</w:t>
      </w:r>
      <w:r>
        <w:tab/>
      </w:r>
      <w:r>
        <w:fldChar w:fldCharType="begin"/>
      </w:r>
      <w:r>
        <w:instrText xml:space="preserve"> PAGEREF _Toc308183686 \h </w:instrText>
      </w:r>
      <w:r>
        <w:fldChar w:fldCharType="separate"/>
      </w:r>
      <w:r>
        <w:t>78</w:t>
      </w:r>
      <w:r>
        <w:fldChar w:fldCharType="end"/>
      </w:r>
    </w:p>
    <w:p>
      <w:pPr>
        <w:pStyle w:val="TOC8"/>
        <w:rPr>
          <w:sz w:val="24"/>
          <w:szCs w:val="24"/>
          <w:lang w:val="en-US"/>
        </w:rPr>
      </w:pPr>
      <w:r>
        <w:t>102</w:t>
      </w:r>
      <w:r>
        <w:rPr>
          <w:snapToGrid w:val="0"/>
        </w:rPr>
        <w:t>.</w:t>
      </w:r>
      <w:r>
        <w:rPr>
          <w:snapToGrid w:val="0"/>
        </w:rPr>
        <w:tab/>
        <w:t>Regulations relating to aquaculture</w:t>
      </w:r>
      <w:r>
        <w:tab/>
      </w:r>
      <w:r>
        <w:fldChar w:fldCharType="begin"/>
      </w:r>
      <w:r>
        <w:instrText xml:space="preserve"> PAGEREF _Toc308183687 \h </w:instrText>
      </w:r>
      <w:r>
        <w:fldChar w:fldCharType="separate"/>
      </w:r>
      <w:r>
        <w:t>80</w:t>
      </w:r>
      <w:r>
        <w:fldChar w:fldCharType="end"/>
      </w:r>
    </w:p>
    <w:p>
      <w:pPr>
        <w:pStyle w:val="TOC2"/>
        <w:tabs>
          <w:tab w:val="right" w:leader="dot" w:pos="7086"/>
        </w:tabs>
        <w:rPr>
          <w:b w:val="0"/>
          <w:sz w:val="24"/>
          <w:szCs w:val="24"/>
          <w:lang w:val="en-US"/>
        </w:rPr>
      </w:pPr>
      <w:r>
        <w:t>Part 9A — Exotic fish</w:t>
      </w:r>
    </w:p>
    <w:p>
      <w:pPr>
        <w:pStyle w:val="TOC8"/>
        <w:rPr>
          <w:sz w:val="24"/>
          <w:szCs w:val="24"/>
          <w:lang w:val="en-US"/>
        </w:rPr>
      </w:pPr>
      <w:r>
        <w:t>103A.</w:t>
      </w:r>
      <w:r>
        <w:tab/>
        <w:t>Accidental introduction of exotic fish into WA waters</w:t>
      </w:r>
      <w:r>
        <w:tab/>
      </w:r>
      <w:r>
        <w:fldChar w:fldCharType="begin"/>
      </w:r>
      <w:r>
        <w:instrText xml:space="preserve"> PAGEREF _Toc308183689 \h </w:instrText>
      </w:r>
      <w:r>
        <w:fldChar w:fldCharType="separate"/>
      </w:r>
      <w:r>
        <w:t>81</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Species of fish may be prescribed to be noxious fish</w:t>
      </w:r>
      <w:r>
        <w:tab/>
      </w:r>
      <w:r>
        <w:fldChar w:fldCharType="begin"/>
      </w:r>
      <w:r>
        <w:instrText xml:space="preserve"> PAGEREF _Toc308183691 \h </w:instrText>
      </w:r>
      <w:r>
        <w:fldChar w:fldCharType="separate"/>
      </w:r>
      <w:r>
        <w:t>82</w:t>
      </w:r>
      <w:r>
        <w:fldChar w:fldCharType="end"/>
      </w:r>
    </w:p>
    <w:p>
      <w:pPr>
        <w:pStyle w:val="TOC8"/>
        <w:rPr>
          <w:sz w:val="24"/>
          <w:szCs w:val="24"/>
          <w:lang w:val="en-US"/>
        </w:rPr>
      </w:pPr>
      <w:r>
        <w:t>104</w:t>
      </w:r>
      <w:r>
        <w:rPr>
          <w:snapToGrid w:val="0"/>
        </w:rPr>
        <w:t>.</w:t>
      </w:r>
      <w:r>
        <w:rPr>
          <w:snapToGrid w:val="0"/>
        </w:rPr>
        <w:tab/>
        <w:t>Noxious fish not be kept etc.</w:t>
      </w:r>
      <w:r>
        <w:tab/>
      </w:r>
      <w:r>
        <w:fldChar w:fldCharType="begin"/>
      </w:r>
      <w:r>
        <w:instrText xml:space="preserve"> PAGEREF _Toc308183692 \h </w:instrText>
      </w:r>
      <w:r>
        <w:fldChar w:fldCharType="separate"/>
      </w:r>
      <w:r>
        <w:t>82</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_Toc308183693 \h </w:instrText>
      </w:r>
      <w:r>
        <w:fldChar w:fldCharType="separate"/>
      </w:r>
      <w:r>
        <w:t>82</w:t>
      </w:r>
      <w:r>
        <w:fldChar w:fldCharType="end"/>
      </w:r>
    </w:p>
    <w:p>
      <w:pPr>
        <w:pStyle w:val="TOC8"/>
        <w:rPr>
          <w:sz w:val="24"/>
          <w:szCs w:val="24"/>
          <w:lang w:val="en-US"/>
        </w:rPr>
      </w:pPr>
      <w:r>
        <w:t>106</w:t>
      </w:r>
      <w:r>
        <w:rPr>
          <w:snapToGrid w:val="0"/>
        </w:rPr>
        <w:t>.</w:t>
      </w:r>
      <w:r>
        <w:rPr>
          <w:snapToGrid w:val="0"/>
        </w:rPr>
        <w:tab/>
        <w:t>Requirements relating to noxious fish</w:t>
      </w:r>
      <w:r>
        <w:tab/>
      </w:r>
      <w:r>
        <w:fldChar w:fldCharType="begin"/>
      </w:r>
      <w:r>
        <w:instrText xml:space="preserve"> PAGEREF _Toc308183694 \h </w:instrText>
      </w:r>
      <w:r>
        <w:fldChar w:fldCharType="separate"/>
      </w:r>
      <w:r>
        <w:t>83</w:t>
      </w:r>
      <w:r>
        <w:fldChar w:fldCharType="end"/>
      </w:r>
    </w:p>
    <w:p>
      <w:pPr>
        <w:pStyle w:val="TOC8"/>
        <w:rPr>
          <w:sz w:val="24"/>
          <w:szCs w:val="24"/>
          <w:lang w:val="en-US"/>
        </w:rPr>
      </w:pPr>
      <w:r>
        <w:t>107</w:t>
      </w:r>
      <w:r>
        <w:rPr>
          <w:snapToGrid w:val="0"/>
        </w:rPr>
        <w:t>.</w:t>
      </w:r>
      <w:r>
        <w:rPr>
          <w:snapToGrid w:val="0"/>
        </w:rPr>
        <w:tab/>
        <w:t>Recovery of cost of destruction of noxious fish</w:t>
      </w:r>
      <w:r>
        <w:tab/>
      </w:r>
      <w:r>
        <w:fldChar w:fldCharType="begin"/>
      </w:r>
      <w:r>
        <w:instrText xml:space="preserve"> PAGEREF _Toc308183695 \h </w:instrText>
      </w:r>
      <w:r>
        <w:fldChar w:fldCharType="separate"/>
      </w:r>
      <w:r>
        <w:t>83</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_Toc308183696 \h </w:instrText>
      </w:r>
      <w:r>
        <w:fldChar w:fldCharType="separate"/>
      </w:r>
      <w:r>
        <w:t>84</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Area may be prescribed to be designated fishing zone</w:t>
      </w:r>
      <w:r>
        <w:tab/>
      </w:r>
      <w:r>
        <w:fldChar w:fldCharType="begin"/>
      </w:r>
      <w:r>
        <w:instrText xml:space="preserve"> PAGEREF _Toc308183698 \h </w:instrText>
      </w:r>
      <w:r>
        <w:fldChar w:fldCharType="separate"/>
      </w:r>
      <w:r>
        <w:t>85</w:t>
      </w:r>
      <w:r>
        <w:fldChar w:fldCharType="end"/>
      </w:r>
    </w:p>
    <w:p>
      <w:pPr>
        <w:pStyle w:val="TOC8"/>
        <w:rPr>
          <w:sz w:val="24"/>
          <w:szCs w:val="24"/>
          <w:lang w:val="en-US"/>
        </w:rPr>
      </w:pPr>
      <w:r>
        <w:t>110</w:t>
      </w:r>
      <w:r>
        <w:rPr>
          <w:snapToGrid w:val="0"/>
        </w:rPr>
        <w:t>.</w:t>
      </w:r>
      <w:r>
        <w:rPr>
          <w:snapToGrid w:val="0"/>
        </w:rPr>
        <w:tab/>
        <w:t>Designated fishing zone not to be created in marine nature reserve or marine park</w:t>
      </w:r>
      <w:r>
        <w:tab/>
      </w:r>
      <w:r>
        <w:fldChar w:fldCharType="begin"/>
      </w:r>
      <w:r>
        <w:instrText xml:space="preserve"> PAGEREF _Toc308183699 \h </w:instrText>
      </w:r>
      <w:r>
        <w:fldChar w:fldCharType="separate"/>
      </w:r>
      <w:r>
        <w:t>85</w:t>
      </w:r>
      <w:r>
        <w:fldChar w:fldCharType="end"/>
      </w:r>
    </w:p>
    <w:p>
      <w:pPr>
        <w:pStyle w:val="TOC8"/>
        <w:rPr>
          <w:sz w:val="24"/>
          <w:szCs w:val="24"/>
          <w:lang w:val="en-US"/>
        </w:rPr>
      </w:pPr>
      <w:r>
        <w:t>111</w:t>
      </w:r>
      <w:r>
        <w:rPr>
          <w:snapToGrid w:val="0"/>
        </w:rPr>
        <w:t>.</w:t>
      </w:r>
      <w:r>
        <w:rPr>
          <w:snapToGrid w:val="0"/>
        </w:rPr>
        <w:tab/>
        <w:t>Signs to be erected</w:t>
      </w:r>
      <w:r>
        <w:tab/>
      </w:r>
      <w:r>
        <w:fldChar w:fldCharType="begin"/>
      </w:r>
      <w:r>
        <w:instrText xml:space="preserve"> PAGEREF _Toc308183700 \h </w:instrText>
      </w:r>
      <w:r>
        <w:fldChar w:fldCharType="separate"/>
      </w:r>
      <w:r>
        <w:t>85</w:t>
      </w:r>
      <w:r>
        <w:fldChar w:fldCharType="end"/>
      </w:r>
    </w:p>
    <w:p>
      <w:pPr>
        <w:pStyle w:val="TOC8"/>
        <w:rPr>
          <w:sz w:val="24"/>
          <w:szCs w:val="24"/>
          <w:lang w:val="en-US"/>
        </w:rPr>
      </w:pPr>
      <w:r>
        <w:t>112</w:t>
      </w:r>
      <w:r>
        <w:rPr>
          <w:snapToGrid w:val="0"/>
        </w:rPr>
        <w:t>.</w:t>
      </w:r>
      <w:r>
        <w:rPr>
          <w:snapToGrid w:val="0"/>
        </w:rPr>
        <w:tab/>
        <w:t>Directions relating to designated fishing zones</w:t>
      </w:r>
      <w:r>
        <w:tab/>
      </w:r>
      <w:r>
        <w:fldChar w:fldCharType="begin"/>
      </w:r>
      <w:r>
        <w:instrText xml:space="preserve"> PAGEREF _Toc308183701 \h </w:instrText>
      </w:r>
      <w:r>
        <w:fldChar w:fldCharType="separate"/>
      </w:r>
      <w:r>
        <w:t>86</w:t>
      </w:r>
      <w:r>
        <w:fldChar w:fldCharType="end"/>
      </w:r>
    </w:p>
    <w:p>
      <w:pPr>
        <w:pStyle w:val="TOC8"/>
        <w:rPr>
          <w:sz w:val="24"/>
          <w:szCs w:val="24"/>
          <w:lang w:val="en-US"/>
        </w:rPr>
      </w:pPr>
      <w:r>
        <w:t>113</w:t>
      </w:r>
      <w:r>
        <w:rPr>
          <w:snapToGrid w:val="0"/>
        </w:rPr>
        <w:t>.</w:t>
      </w:r>
      <w:r>
        <w:rPr>
          <w:snapToGrid w:val="0"/>
        </w:rPr>
        <w:tab/>
        <w:t>Regulations relating to designated fishing zones</w:t>
      </w:r>
      <w:r>
        <w:tab/>
      </w:r>
      <w:r>
        <w:fldChar w:fldCharType="begin"/>
      </w:r>
      <w:r>
        <w:instrText xml:space="preserve"> PAGEREF _Toc308183702 \h </w:instrText>
      </w:r>
      <w:r>
        <w:fldChar w:fldCharType="separate"/>
      </w:r>
      <w:r>
        <w:t>86</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_Toc308183705 \h </w:instrText>
      </w:r>
      <w:r>
        <w:fldChar w:fldCharType="separate"/>
      </w:r>
      <w:r>
        <w:t>87</w:t>
      </w:r>
      <w:r>
        <w:fldChar w:fldCharType="end"/>
      </w:r>
    </w:p>
    <w:p>
      <w:pPr>
        <w:pStyle w:val="TOC8"/>
        <w:rPr>
          <w:sz w:val="24"/>
          <w:szCs w:val="24"/>
          <w:lang w:val="en-US"/>
        </w:rPr>
      </w:pPr>
      <w:r>
        <w:t>115</w:t>
      </w:r>
      <w:r>
        <w:rPr>
          <w:snapToGrid w:val="0"/>
        </w:rPr>
        <w:t>.</w:t>
      </w:r>
      <w:r>
        <w:rPr>
          <w:snapToGrid w:val="0"/>
        </w:rPr>
        <w:tab/>
        <w:t>Area may be set aside as fish habitat protection area</w:t>
      </w:r>
      <w:r>
        <w:tab/>
      </w:r>
      <w:r>
        <w:fldChar w:fldCharType="begin"/>
      </w:r>
      <w:r>
        <w:instrText xml:space="preserve"> PAGEREF _Toc308183706 \h </w:instrText>
      </w:r>
      <w:r>
        <w:fldChar w:fldCharType="separate"/>
      </w:r>
      <w:r>
        <w:t>87</w:t>
      </w:r>
      <w:r>
        <w:fldChar w:fldCharType="end"/>
      </w:r>
    </w:p>
    <w:p>
      <w:pPr>
        <w:pStyle w:val="TOC8"/>
        <w:rPr>
          <w:sz w:val="24"/>
          <w:szCs w:val="24"/>
          <w:lang w:val="en-US"/>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_Toc308183707 \h </w:instrText>
      </w:r>
      <w:r>
        <w:fldChar w:fldCharType="separate"/>
      </w:r>
      <w:r>
        <w:t>88</w:t>
      </w:r>
      <w:r>
        <w:fldChar w:fldCharType="end"/>
      </w:r>
    </w:p>
    <w:p>
      <w:pPr>
        <w:pStyle w:val="TOC8"/>
        <w:rPr>
          <w:sz w:val="24"/>
          <w:szCs w:val="24"/>
          <w:lang w:val="en-US"/>
        </w:rPr>
      </w:pPr>
      <w:r>
        <w:t>117</w:t>
      </w:r>
      <w:r>
        <w:rPr>
          <w:snapToGrid w:val="0"/>
        </w:rPr>
        <w:t>.</w:t>
      </w:r>
      <w:r>
        <w:rPr>
          <w:snapToGrid w:val="0"/>
        </w:rPr>
        <w:tab/>
        <w:t>Minister to determine draft plan for fish habitat protection area</w:t>
      </w:r>
      <w:r>
        <w:tab/>
      </w:r>
      <w:r>
        <w:fldChar w:fldCharType="begin"/>
      </w:r>
      <w:r>
        <w:instrText xml:space="preserve"> PAGEREF _Toc308183708 \h </w:instrText>
      </w:r>
      <w:r>
        <w:fldChar w:fldCharType="separate"/>
      </w:r>
      <w:r>
        <w:t>88</w:t>
      </w:r>
      <w:r>
        <w:fldChar w:fldCharType="end"/>
      </w:r>
    </w:p>
    <w:p>
      <w:pPr>
        <w:pStyle w:val="TOC8"/>
        <w:rPr>
          <w:sz w:val="24"/>
          <w:szCs w:val="24"/>
          <w:lang w:val="en-US"/>
        </w:rPr>
      </w:pPr>
      <w:r>
        <w:t>118</w:t>
      </w:r>
      <w:r>
        <w:rPr>
          <w:snapToGrid w:val="0"/>
        </w:rPr>
        <w:t>.</w:t>
      </w:r>
      <w:r>
        <w:rPr>
          <w:snapToGrid w:val="0"/>
        </w:rPr>
        <w:tab/>
        <w:t>Notice of proposal to establish fish habitat protection area</w:t>
      </w:r>
      <w:r>
        <w:tab/>
      </w:r>
      <w:r>
        <w:fldChar w:fldCharType="begin"/>
      </w:r>
      <w:r>
        <w:instrText xml:space="preserve"> PAGEREF _Toc308183709 \h </w:instrText>
      </w:r>
      <w:r>
        <w:fldChar w:fldCharType="separate"/>
      </w:r>
      <w:r>
        <w:t>88</w:t>
      </w:r>
      <w:r>
        <w:fldChar w:fldCharType="end"/>
      </w:r>
    </w:p>
    <w:p>
      <w:pPr>
        <w:pStyle w:val="TOC8"/>
        <w:rPr>
          <w:sz w:val="24"/>
          <w:szCs w:val="24"/>
          <w:lang w:val="en-US"/>
        </w:rPr>
      </w:pPr>
      <w:r>
        <w:t>119</w:t>
      </w:r>
      <w:r>
        <w:rPr>
          <w:snapToGrid w:val="0"/>
        </w:rPr>
        <w:t>.</w:t>
      </w:r>
      <w:r>
        <w:rPr>
          <w:snapToGrid w:val="0"/>
        </w:rPr>
        <w:tab/>
        <w:t>Vesting of management of fish habitat protection areas</w:t>
      </w:r>
      <w:r>
        <w:tab/>
      </w:r>
      <w:r>
        <w:fldChar w:fldCharType="begin"/>
      </w:r>
      <w:r>
        <w:instrText xml:space="preserve"> PAGEREF _Toc308183710 \h </w:instrText>
      </w:r>
      <w:r>
        <w:fldChar w:fldCharType="separate"/>
      </w:r>
      <w:r>
        <w:t>89</w:t>
      </w:r>
      <w:r>
        <w:fldChar w:fldCharType="end"/>
      </w:r>
    </w:p>
    <w:p>
      <w:pPr>
        <w:pStyle w:val="TOC8"/>
        <w:rPr>
          <w:sz w:val="24"/>
          <w:szCs w:val="24"/>
          <w:lang w:val="en-US"/>
        </w:rPr>
      </w:pPr>
      <w:r>
        <w:t>120</w:t>
      </w:r>
      <w:r>
        <w:rPr>
          <w:snapToGrid w:val="0"/>
        </w:rPr>
        <w:t>.</w:t>
      </w:r>
      <w:r>
        <w:rPr>
          <w:snapToGrid w:val="0"/>
        </w:rPr>
        <w:tab/>
        <w:t>Regulations relating to fish habitat protection areas</w:t>
      </w:r>
      <w:r>
        <w:tab/>
      </w:r>
      <w:r>
        <w:fldChar w:fldCharType="begin"/>
      </w:r>
      <w:r>
        <w:instrText xml:space="preserve"> PAGEREF _Toc308183711 \h </w:instrText>
      </w:r>
      <w:r>
        <w:fldChar w:fldCharType="separate"/>
      </w:r>
      <w:r>
        <w:t>90</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relating to Abrolhos Islands reserve</w:t>
      </w:r>
      <w:r>
        <w:tab/>
      </w:r>
      <w:r>
        <w:fldChar w:fldCharType="begin"/>
      </w:r>
      <w:r>
        <w:instrText xml:space="preserve"> PAGEREF _Toc308183713 \h </w:instrText>
      </w:r>
      <w:r>
        <w:fldChar w:fldCharType="separate"/>
      </w:r>
      <w:r>
        <w:t>91</w:t>
      </w:r>
      <w:r>
        <w:fldChar w:fldCharType="end"/>
      </w:r>
    </w:p>
    <w:p>
      <w:pPr>
        <w:pStyle w:val="TOC8"/>
        <w:rPr>
          <w:sz w:val="24"/>
          <w:szCs w:val="24"/>
          <w:lang w:val="en-US"/>
        </w:rPr>
      </w:pPr>
      <w:r>
        <w:t>122</w:t>
      </w:r>
      <w:r>
        <w:rPr>
          <w:snapToGrid w:val="0"/>
        </w:rPr>
        <w:t>.</w:t>
      </w:r>
      <w:r>
        <w:rPr>
          <w:snapToGrid w:val="0"/>
        </w:rPr>
        <w:tab/>
        <w:t>Vesting of management of reserve</w:t>
      </w:r>
      <w:r>
        <w:tab/>
      </w:r>
      <w:r>
        <w:fldChar w:fldCharType="begin"/>
      </w:r>
      <w:r>
        <w:instrText xml:space="preserve"> PAGEREF _Toc308183714 \h </w:instrText>
      </w:r>
      <w:r>
        <w:fldChar w:fldCharType="separate"/>
      </w:r>
      <w:r>
        <w:t>92</w:t>
      </w:r>
      <w:r>
        <w:fldChar w:fldCharType="end"/>
      </w:r>
    </w:p>
    <w:p>
      <w:pPr>
        <w:pStyle w:val="TOC8"/>
        <w:rPr>
          <w:sz w:val="24"/>
          <w:szCs w:val="24"/>
          <w:lang w:val="en-US"/>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_Toc308183715 \h </w:instrText>
      </w:r>
      <w:r>
        <w:fldChar w:fldCharType="separate"/>
      </w:r>
      <w:r>
        <w:t>93</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_Toc308183717 \h </w:instrText>
      </w:r>
      <w:r>
        <w:fldChar w:fldCharType="separate"/>
      </w:r>
      <w:r>
        <w:t>95</w:t>
      </w:r>
      <w:r>
        <w:fldChar w:fldCharType="end"/>
      </w:r>
    </w:p>
    <w:p>
      <w:pPr>
        <w:pStyle w:val="TOC8"/>
        <w:rPr>
          <w:sz w:val="24"/>
          <w:szCs w:val="24"/>
          <w:lang w:val="en-US"/>
        </w:rPr>
      </w:pPr>
      <w:r>
        <w:t>125</w:t>
      </w:r>
      <w:r>
        <w:rPr>
          <w:snapToGrid w:val="0"/>
        </w:rPr>
        <w:t>.</w:t>
      </w:r>
      <w:r>
        <w:rPr>
          <w:snapToGrid w:val="0"/>
        </w:rPr>
        <w:tab/>
        <w:t>Register</w:t>
      </w:r>
      <w:r>
        <w:tab/>
      </w:r>
      <w:r>
        <w:fldChar w:fldCharType="begin"/>
      </w:r>
      <w:r>
        <w:instrText xml:space="preserve"> PAGEREF _Toc308183718 \h </w:instrText>
      </w:r>
      <w:r>
        <w:fldChar w:fldCharType="separate"/>
      </w:r>
      <w:r>
        <w:t>95</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_Toc308183719 \h </w:instrText>
      </w:r>
      <w:r>
        <w:fldChar w:fldCharType="separate"/>
      </w:r>
      <w:r>
        <w:t>95</w:t>
      </w:r>
      <w:r>
        <w:fldChar w:fldCharType="end"/>
      </w:r>
    </w:p>
    <w:p>
      <w:pPr>
        <w:pStyle w:val="TOC8"/>
        <w:rPr>
          <w:sz w:val="24"/>
          <w:szCs w:val="24"/>
          <w:lang w:val="en-US"/>
        </w:rPr>
      </w:pPr>
      <w:r>
        <w:t>127</w:t>
      </w:r>
      <w:r>
        <w:rPr>
          <w:snapToGrid w:val="0"/>
        </w:rPr>
        <w:t>.</w:t>
      </w:r>
      <w:r>
        <w:rPr>
          <w:snapToGrid w:val="0"/>
        </w:rPr>
        <w:tab/>
        <w:t>Application for notation of security interest</w:t>
      </w:r>
      <w:r>
        <w:tab/>
      </w:r>
      <w:r>
        <w:fldChar w:fldCharType="begin"/>
      </w:r>
      <w:r>
        <w:instrText xml:space="preserve"> PAGEREF _Toc308183720 \h </w:instrText>
      </w:r>
      <w:r>
        <w:fldChar w:fldCharType="separate"/>
      </w:r>
      <w:r>
        <w:t>96</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_Toc308183721 \h </w:instrText>
      </w:r>
      <w:r>
        <w:fldChar w:fldCharType="separate"/>
      </w:r>
      <w:r>
        <w:t>96</w:t>
      </w:r>
      <w:r>
        <w:fldChar w:fldCharType="end"/>
      </w:r>
    </w:p>
    <w:p>
      <w:pPr>
        <w:pStyle w:val="TOC8"/>
        <w:rPr>
          <w:sz w:val="24"/>
          <w:szCs w:val="24"/>
          <w:lang w:val="en-US"/>
        </w:rPr>
      </w:pPr>
      <w:r>
        <w:t>129</w:t>
      </w:r>
      <w:r>
        <w:rPr>
          <w:snapToGrid w:val="0"/>
        </w:rPr>
        <w:t>.</w:t>
      </w:r>
      <w:r>
        <w:rPr>
          <w:snapToGrid w:val="0"/>
        </w:rPr>
        <w:tab/>
        <w:t>Registrar not to be concerned with certain matters</w:t>
      </w:r>
      <w:r>
        <w:tab/>
      </w:r>
      <w:r>
        <w:fldChar w:fldCharType="begin"/>
      </w:r>
      <w:r>
        <w:instrText xml:space="preserve"> PAGEREF _Toc308183722 \h </w:instrText>
      </w:r>
      <w:r>
        <w:fldChar w:fldCharType="separate"/>
      </w:r>
      <w:r>
        <w:t>97</w:t>
      </w:r>
      <w:r>
        <w:fldChar w:fldCharType="end"/>
      </w:r>
    </w:p>
    <w:p>
      <w:pPr>
        <w:pStyle w:val="TOC8"/>
        <w:rPr>
          <w:sz w:val="24"/>
          <w:szCs w:val="24"/>
          <w:lang w:val="en-US"/>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_Toc308183723 \h </w:instrText>
      </w:r>
      <w:r>
        <w:fldChar w:fldCharType="separate"/>
      </w:r>
      <w:r>
        <w:t>97</w:t>
      </w:r>
      <w:r>
        <w:fldChar w:fldCharType="end"/>
      </w:r>
    </w:p>
    <w:p>
      <w:pPr>
        <w:pStyle w:val="TOC8"/>
        <w:rPr>
          <w:sz w:val="24"/>
          <w:szCs w:val="24"/>
          <w:lang w:val="en-US"/>
        </w:rPr>
      </w:pPr>
      <w:r>
        <w:t>131</w:t>
      </w:r>
      <w:r>
        <w:rPr>
          <w:snapToGrid w:val="0"/>
        </w:rPr>
        <w:t>.</w:t>
      </w:r>
      <w:r>
        <w:rPr>
          <w:snapToGrid w:val="0"/>
        </w:rPr>
        <w:tab/>
        <w:t>Removal or variation of notation</w:t>
      </w:r>
      <w:r>
        <w:tab/>
      </w:r>
      <w:r>
        <w:fldChar w:fldCharType="begin"/>
      </w:r>
      <w:r>
        <w:instrText xml:space="preserve"> PAGEREF _Toc308183724 \h </w:instrText>
      </w:r>
      <w:r>
        <w:fldChar w:fldCharType="separate"/>
      </w:r>
      <w:r>
        <w:t>98</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_Toc308183725 \h </w:instrText>
      </w:r>
      <w:r>
        <w:fldChar w:fldCharType="separate"/>
      </w:r>
      <w:r>
        <w:t>99</w:t>
      </w:r>
      <w:r>
        <w:fldChar w:fldCharType="end"/>
      </w:r>
    </w:p>
    <w:p>
      <w:pPr>
        <w:pStyle w:val="TOC8"/>
        <w:rPr>
          <w:sz w:val="24"/>
          <w:szCs w:val="24"/>
          <w:lang w:val="en-US"/>
        </w:rPr>
      </w:pPr>
      <w:r>
        <w:t>133</w:t>
      </w:r>
      <w:r>
        <w:rPr>
          <w:snapToGrid w:val="0"/>
        </w:rPr>
        <w:t>.</w:t>
      </w:r>
      <w:r>
        <w:rPr>
          <w:snapToGrid w:val="0"/>
        </w:rPr>
        <w:tab/>
        <w:t>No compensation payable</w:t>
      </w:r>
      <w:r>
        <w:tab/>
      </w:r>
      <w:r>
        <w:fldChar w:fldCharType="begin"/>
      </w:r>
      <w:r>
        <w:instrText xml:space="preserve"> PAGEREF _Toc308183726 \h </w:instrText>
      </w:r>
      <w:r>
        <w:fldChar w:fldCharType="separate"/>
      </w:r>
      <w:r>
        <w:t>99</w:t>
      </w:r>
      <w:r>
        <w:fldChar w:fldCharType="end"/>
      </w:r>
    </w:p>
    <w:p>
      <w:pPr>
        <w:pStyle w:val="TOC8"/>
        <w:rPr>
          <w:sz w:val="24"/>
          <w:szCs w:val="24"/>
          <w:lang w:val="en-US"/>
        </w:rPr>
      </w:pPr>
      <w:r>
        <w:t>134</w:t>
      </w:r>
      <w:r>
        <w:rPr>
          <w:snapToGrid w:val="0"/>
        </w:rPr>
        <w:t>.</w:t>
      </w:r>
      <w:r>
        <w:rPr>
          <w:snapToGrid w:val="0"/>
        </w:rPr>
        <w:tab/>
        <w:t>Regulations relating to register</w:t>
      </w:r>
      <w:r>
        <w:tab/>
      </w:r>
      <w:r>
        <w:fldChar w:fldCharType="begin"/>
      </w:r>
      <w:r>
        <w:instrText xml:space="preserve"> PAGEREF _Toc308183727 \h </w:instrText>
      </w:r>
      <w:r>
        <w:fldChar w:fldCharType="separate"/>
      </w:r>
      <w:r>
        <w:t>99</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w:t>
      </w:r>
      <w:r>
        <w:tab/>
      </w:r>
      <w:r>
        <w:fldChar w:fldCharType="begin"/>
      </w:r>
      <w:r>
        <w:instrText xml:space="preserve"> PAGEREF _Toc308183729 \h </w:instrText>
      </w:r>
      <w:r>
        <w:fldChar w:fldCharType="separate"/>
      </w:r>
      <w:r>
        <w:t>100</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_Toc308183730 \h </w:instrText>
      </w:r>
      <w:r>
        <w:fldChar w:fldCharType="separate"/>
      </w:r>
      <w:r>
        <w:t>100</w:t>
      </w:r>
      <w:r>
        <w:fldChar w:fldCharType="end"/>
      </w:r>
    </w:p>
    <w:p>
      <w:pPr>
        <w:pStyle w:val="TOC8"/>
        <w:rPr>
          <w:sz w:val="24"/>
          <w:szCs w:val="24"/>
          <w:lang w:val="en-US"/>
        </w:rPr>
      </w:pPr>
      <w:r>
        <w:t>136A</w:t>
      </w:r>
      <w:r>
        <w:rPr>
          <w:snapToGrid w:val="0"/>
        </w:rPr>
        <w:t xml:space="preserve">. </w:t>
      </w:r>
      <w:r>
        <w:rPr>
          <w:snapToGrid w:val="0"/>
        </w:rPr>
        <w:tab/>
        <w:t>Grant or renewal of authorisations over areas in marine reserves</w:t>
      </w:r>
      <w:r>
        <w:tab/>
      </w:r>
      <w:r>
        <w:fldChar w:fldCharType="begin"/>
      </w:r>
      <w:r>
        <w:instrText xml:space="preserve"> PAGEREF _Toc308183731 \h </w:instrText>
      </w:r>
      <w:r>
        <w:fldChar w:fldCharType="separate"/>
      </w:r>
      <w:r>
        <w:t>101</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_Toc308183732 \h </w:instrText>
      </w:r>
      <w:r>
        <w:fldChar w:fldCharType="separate"/>
      </w:r>
      <w:r>
        <w:t>102</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_Toc308183733 \h </w:instrText>
      </w:r>
      <w:r>
        <w:fldChar w:fldCharType="separate"/>
      </w:r>
      <w:r>
        <w:t>102</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_Toc308183734 \h </w:instrText>
      </w:r>
      <w:r>
        <w:fldChar w:fldCharType="separate"/>
      </w:r>
      <w:r>
        <w:t>102</w:t>
      </w:r>
      <w:r>
        <w:fldChar w:fldCharType="end"/>
      </w:r>
    </w:p>
    <w:p>
      <w:pPr>
        <w:pStyle w:val="TOC8"/>
        <w:rPr>
          <w:sz w:val="24"/>
          <w:szCs w:val="24"/>
          <w:lang w:val="en-US"/>
        </w:rPr>
      </w:pPr>
      <w:r>
        <w:t>140</w:t>
      </w:r>
      <w:r>
        <w:rPr>
          <w:snapToGrid w:val="0"/>
        </w:rPr>
        <w:t>.</w:t>
      </w:r>
      <w:r>
        <w:rPr>
          <w:snapToGrid w:val="0"/>
        </w:rPr>
        <w:tab/>
        <w:t>Transfer</w:t>
      </w:r>
      <w:r>
        <w:tab/>
      </w:r>
      <w:r>
        <w:fldChar w:fldCharType="begin"/>
      </w:r>
      <w:r>
        <w:instrText xml:space="preserve"> PAGEREF _Toc308183735 \h </w:instrText>
      </w:r>
      <w:r>
        <w:fldChar w:fldCharType="separate"/>
      </w:r>
      <w:r>
        <w:t>103</w:t>
      </w:r>
      <w:r>
        <w:fldChar w:fldCharType="end"/>
      </w:r>
    </w:p>
    <w:p>
      <w:pPr>
        <w:pStyle w:val="TOC8"/>
        <w:rPr>
          <w:sz w:val="24"/>
          <w:szCs w:val="24"/>
          <w:lang w:val="en-US"/>
        </w:rPr>
      </w:pPr>
      <w:r>
        <w:t>141</w:t>
      </w:r>
      <w:r>
        <w:rPr>
          <w:snapToGrid w:val="0"/>
        </w:rPr>
        <w:t>.</w:t>
      </w:r>
      <w:r>
        <w:rPr>
          <w:snapToGrid w:val="0"/>
        </w:rPr>
        <w:tab/>
        <w:t>Temporary transfer of entitlements</w:t>
      </w:r>
      <w:r>
        <w:tab/>
      </w:r>
      <w:r>
        <w:fldChar w:fldCharType="begin"/>
      </w:r>
      <w:r>
        <w:instrText xml:space="preserve"> PAGEREF _Toc308183736 \h </w:instrText>
      </w:r>
      <w:r>
        <w:fldChar w:fldCharType="separate"/>
      </w:r>
      <w:r>
        <w:t>104</w:t>
      </w:r>
      <w:r>
        <w:fldChar w:fldCharType="end"/>
      </w:r>
    </w:p>
    <w:p>
      <w:pPr>
        <w:pStyle w:val="TOC8"/>
        <w:rPr>
          <w:sz w:val="24"/>
          <w:szCs w:val="24"/>
          <w:lang w:val="en-US"/>
        </w:rPr>
      </w:pPr>
      <w:r>
        <w:t>142</w:t>
      </w:r>
      <w:r>
        <w:rPr>
          <w:snapToGrid w:val="0"/>
        </w:rPr>
        <w:t>.</w:t>
      </w:r>
      <w:r>
        <w:rPr>
          <w:snapToGrid w:val="0"/>
        </w:rPr>
        <w:tab/>
        <w:t>Variation</w:t>
      </w:r>
      <w:r>
        <w:tab/>
      </w:r>
      <w:r>
        <w:fldChar w:fldCharType="begin"/>
      </w:r>
      <w:r>
        <w:instrText xml:space="preserve"> PAGEREF _Toc308183737 \h </w:instrText>
      </w:r>
      <w:r>
        <w:fldChar w:fldCharType="separate"/>
      </w:r>
      <w:r>
        <w:t>105</w:t>
      </w:r>
      <w:r>
        <w:fldChar w:fldCharType="end"/>
      </w:r>
    </w:p>
    <w:p>
      <w:pPr>
        <w:pStyle w:val="TOC8"/>
        <w:rPr>
          <w:sz w:val="24"/>
          <w:szCs w:val="24"/>
          <w:lang w:val="en-US"/>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_Toc308183738 \h </w:instrText>
      </w:r>
      <w:r>
        <w:fldChar w:fldCharType="separate"/>
      </w:r>
      <w:r>
        <w:t>106</w:t>
      </w:r>
      <w:r>
        <w:fldChar w:fldCharType="end"/>
      </w:r>
    </w:p>
    <w:p>
      <w:pPr>
        <w:pStyle w:val="TOC8"/>
        <w:rPr>
          <w:sz w:val="24"/>
          <w:szCs w:val="24"/>
          <w:lang w:val="en-US"/>
        </w:rPr>
      </w:pPr>
      <w:r>
        <w:t>144</w:t>
      </w:r>
      <w:r>
        <w:rPr>
          <w:snapToGrid w:val="0"/>
        </w:rPr>
        <w:t>.</w:t>
      </w:r>
      <w:r>
        <w:rPr>
          <w:snapToGrid w:val="0"/>
        </w:rPr>
        <w:tab/>
        <w:t>Voluntary surrender</w:t>
      </w:r>
      <w:r>
        <w:tab/>
      </w:r>
      <w:r>
        <w:fldChar w:fldCharType="begin"/>
      </w:r>
      <w:r>
        <w:instrText xml:space="preserve"> PAGEREF _Toc308183739 \h </w:instrText>
      </w:r>
      <w:r>
        <w:fldChar w:fldCharType="separate"/>
      </w:r>
      <w:r>
        <w:t>108</w:t>
      </w:r>
      <w:r>
        <w:fldChar w:fldCharType="end"/>
      </w:r>
    </w:p>
    <w:p>
      <w:pPr>
        <w:pStyle w:val="TOC8"/>
        <w:rPr>
          <w:sz w:val="24"/>
          <w:szCs w:val="24"/>
          <w:lang w:val="en-US"/>
        </w:rPr>
      </w:pPr>
      <w:r>
        <w:t>145</w:t>
      </w:r>
      <w:r>
        <w:rPr>
          <w:snapToGrid w:val="0"/>
        </w:rPr>
        <w:t>.</w:t>
      </w:r>
      <w:r>
        <w:rPr>
          <w:snapToGrid w:val="0"/>
        </w:rPr>
        <w:tab/>
        <w:t>Return of authorisations</w:t>
      </w:r>
      <w:r>
        <w:tab/>
      </w:r>
      <w:r>
        <w:fldChar w:fldCharType="begin"/>
      </w:r>
      <w:r>
        <w:instrText xml:space="preserve"> PAGEREF _Toc308183740 \h </w:instrText>
      </w:r>
      <w:r>
        <w:fldChar w:fldCharType="separate"/>
      </w:r>
      <w:r>
        <w:t>108</w:t>
      </w:r>
      <w:r>
        <w:fldChar w:fldCharType="end"/>
      </w:r>
    </w:p>
    <w:p>
      <w:pPr>
        <w:pStyle w:val="TOC8"/>
        <w:rPr>
          <w:sz w:val="24"/>
          <w:szCs w:val="24"/>
          <w:lang w:val="en-US"/>
        </w:rPr>
      </w:pPr>
      <w:r>
        <w:t>146A.</w:t>
      </w:r>
      <w:r>
        <w:tab/>
        <w:t>Death of individual who holds authorisation</w:t>
      </w:r>
      <w:r>
        <w:tab/>
      </w:r>
      <w:r>
        <w:fldChar w:fldCharType="begin"/>
      </w:r>
      <w:r>
        <w:instrText xml:space="preserve"> PAGEREF _Toc308183741 \h </w:instrText>
      </w:r>
      <w:r>
        <w:fldChar w:fldCharType="separate"/>
      </w:r>
      <w:r>
        <w:t>108</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Meaning of “affected person”</w:t>
      </w:r>
      <w:r>
        <w:tab/>
      </w:r>
      <w:r>
        <w:fldChar w:fldCharType="begin"/>
      </w:r>
      <w:r>
        <w:instrText xml:space="preserve"> PAGEREF _Toc308183743 \h </w:instrText>
      </w:r>
      <w:r>
        <w:fldChar w:fldCharType="separate"/>
      </w:r>
      <w:r>
        <w:t>110</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_Toc308183744 \h </w:instrText>
      </w:r>
      <w:r>
        <w:fldChar w:fldCharType="separate"/>
      </w:r>
      <w:r>
        <w:t>110</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_Toc308183745 \h </w:instrText>
      </w:r>
      <w:r>
        <w:fldChar w:fldCharType="separate"/>
      </w:r>
      <w:r>
        <w:t>111</w:t>
      </w:r>
      <w:r>
        <w:fldChar w:fldCharType="end"/>
      </w:r>
    </w:p>
    <w:p>
      <w:pPr>
        <w:pStyle w:val="TOC8"/>
        <w:rPr>
          <w:sz w:val="24"/>
          <w:szCs w:val="24"/>
          <w:lang w:val="en-US"/>
        </w:rPr>
      </w:pPr>
      <w:r>
        <w:t>149.</w:t>
      </w:r>
      <w:r>
        <w:tab/>
        <w:t>Review</w:t>
      </w:r>
      <w:r>
        <w:tab/>
      </w:r>
      <w:r>
        <w:fldChar w:fldCharType="begin"/>
      </w:r>
      <w:r>
        <w:instrText xml:space="preserve"> PAGEREF _Toc308183746 \h </w:instrText>
      </w:r>
      <w:r>
        <w:fldChar w:fldCharType="separate"/>
      </w:r>
      <w:r>
        <w:t>112</w:t>
      </w:r>
      <w:r>
        <w:fldChar w:fldCharType="end"/>
      </w:r>
    </w:p>
    <w:p>
      <w:pPr>
        <w:pStyle w:val="TOC8"/>
        <w:rPr>
          <w:sz w:val="24"/>
          <w:szCs w:val="24"/>
          <w:lang w:val="en-US"/>
        </w:rPr>
      </w:pPr>
      <w:r>
        <w:t>150</w:t>
      </w:r>
      <w:r>
        <w:rPr>
          <w:snapToGrid w:val="0"/>
        </w:rPr>
        <w:t>.</w:t>
      </w:r>
      <w:r>
        <w:rPr>
          <w:snapToGrid w:val="0"/>
        </w:rPr>
        <w:tab/>
        <w:t>Continuation of authorisation pending decision on renewal</w:t>
      </w:r>
      <w:r>
        <w:tab/>
      </w:r>
      <w:r>
        <w:fldChar w:fldCharType="begin"/>
      </w:r>
      <w:r>
        <w:instrText xml:space="preserve"> PAGEREF _Toc308183747 \h </w:instrText>
      </w:r>
      <w:r>
        <w:fldChar w:fldCharType="separate"/>
      </w:r>
      <w:r>
        <w:t>112</w:t>
      </w:r>
      <w:r>
        <w:fldChar w:fldCharType="end"/>
      </w:r>
    </w:p>
    <w:p>
      <w:pPr>
        <w:pStyle w:val="TOC8"/>
        <w:rPr>
          <w:sz w:val="24"/>
          <w:szCs w:val="24"/>
          <w:lang w:val="en-US"/>
        </w:rPr>
      </w:pPr>
      <w:r>
        <w:t>151.</w:t>
      </w:r>
      <w:r>
        <w:tab/>
        <w:t>Notice of when decision has effect</w:t>
      </w:r>
      <w:r>
        <w:tab/>
      </w:r>
      <w:r>
        <w:fldChar w:fldCharType="begin"/>
      </w:r>
      <w:r>
        <w:instrText xml:space="preserve"> PAGEREF _Toc308183748 \h </w:instrText>
      </w:r>
      <w:r>
        <w:fldChar w:fldCharType="separate"/>
      </w:r>
      <w:r>
        <w:t>113</w:t>
      </w:r>
      <w:r>
        <w:fldChar w:fldCharType="end"/>
      </w:r>
    </w:p>
    <w:p>
      <w:pPr>
        <w:pStyle w:val="TOC8"/>
        <w:rPr>
          <w:sz w:val="24"/>
          <w:szCs w:val="24"/>
          <w:lang w:val="en-US"/>
        </w:rPr>
      </w:pPr>
      <w:r>
        <w:t>152.</w:t>
      </w:r>
      <w:r>
        <w:tab/>
      </w:r>
      <w:r>
        <w:rPr>
          <w:snapToGrid w:val="0"/>
        </w:rPr>
        <w:t>Notice of decision upon application for review</w:t>
      </w:r>
      <w:r>
        <w:tab/>
      </w:r>
      <w:r>
        <w:fldChar w:fldCharType="begin"/>
      </w:r>
      <w:r>
        <w:instrText xml:space="preserve"> PAGEREF _Toc308183749 \h </w:instrText>
      </w:r>
      <w:r>
        <w:fldChar w:fldCharType="separate"/>
      </w:r>
      <w:r>
        <w:t>113</w:t>
      </w:r>
      <w:r>
        <w:fldChar w:fldCharType="end"/>
      </w:r>
    </w:p>
    <w:p>
      <w:pPr>
        <w:pStyle w:val="TOC2"/>
        <w:tabs>
          <w:tab w:val="right" w:leader="dot" w:pos="7086"/>
        </w:tabs>
        <w:rPr>
          <w:b w:val="0"/>
          <w:sz w:val="24"/>
          <w:szCs w:val="24"/>
          <w:lang w:val="en-US"/>
        </w:rPr>
      </w:pPr>
      <w:r>
        <w:t>Part 15A — Fish trafficking</w:t>
      </w:r>
    </w:p>
    <w:p>
      <w:pPr>
        <w:pStyle w:val="TOC8"/>
        <w:rPr>
          <w:sz w:val="24"/>
          <w:szCs w:val="24"/>
          <w:lang w:val="en-US"/>
        </w:rPr>
      </w:pPr>
      <w:r>
        <w:t>153.</w:t>
      </w:r>
      <w:r>
        <w:tab/>
        <w:t>Terms used</w:t>
      </w:r>
      <w:r>
        <w:tab/>
      </w:r>
      <w:r>
        <w:fldChar w:fldCharType="begin"/>
      </w:r>
      <w:r>
        <w:instrText xml:space="preserve"> PAGEREF _Toc308183751 \h </w:instrText>
      </w:r>
      <w:r>
        <w:fldChar w:fldCharType="separate"/>
      </w:r>
      <w:r>
        <w:t>114</w:t>
      </w:r>
      <w:r>
        <w:fldChar w:fldCharType="end"/>
      </w:r>
    </w:p>
    <w:p>
      <w:pPr>
        <w:pStyle w:val="TOC8"/>
        <w:rPr>
          <w:sz w:val="24"/>
          <w:szCs w:val="24"/>
          <w:lang w:val="en-US"/>
        </w:rPr>
      </w:pPr>
      <w:r>
        <w:t>154.</w:t>
      </w:r>
      <w:r>
        <w:tab/>
        <w:t>Trafficking in fish</w:t>
      </w:r>
      <w:r>
        <w:tab/>
      </w:r>
      <w:r>
        <w:fldChar w:fldCharType="begin"/>
      </w:r>
      <w:r>
        <w:instrText xml:space="preserve"> PAGEREF _Toc308183752 \h </w:instrText>
      </w:r>
      <w:r>
        <w:fldChar w:fldCharType="separate"/>
      </w:r>
      <w:r>
        <w:t>114</w:t>
      </w:r>
      <w:r>
        <w:fldChar w:fldCharType="end"/>
      </w:r>
    </w:p>
    <w:p>
      <w:pPr>
        <w:pStyle w:val="TOC8"/>
        <w:rPr>
          <w:sz w:val="24"/>
          <w:szCs w:val="24"/>
          <w:lang w:val="en-US"/>
        </w:rPr>
      </w:pPr>
      <w:r>
        <w:t>155.</w:t>
      </w:r>
      <w:r>
        <w:tab/>
        <w:t>Unauthorised trafficking in fish</w:t>
      </w:r>
      <w:r>
        <w:tab/>
      </w:r>
      <w:r>
        <w:fldChar w:fldCharType="begin"/>
      </w:r>
      <w:r>
        <w:instrText xml:space="preserve"> PAGEREF _Toc308183753 \h </w:instrText>
      </w:r>
      <w:r>
        <w:fldChar w:fldCharType="separate"/>
      </w:r>
      <w:r>
        <w:t>115</w:t>
      </w:r>
      <w:r>
        <w:fldChar w:fldCharType="end"/>
      </w:r>
    </w:p>
    <w:p>
      <w:pPr>
        <w:pStyle w:val="TOC8"/>
        <w:rPr>
          <w:sz w:val="24"/>
          <w:szCs w:val="24"/>
          <w:lang w:val="en-US"/>
        </w:rPr>
      </w:pPr>
      <w:r>
        <w:t>156.</w:t>
      </w:r>
      <w:r>
        <w:tab/>
        <w:t>Regulations relating to trafficking in fish</w:t>
      </w:r>
      <w:r>
        <w:tab/>
      </w:r>
      <w:r>
        <w:fldChar w:fldCharType="begin"/>
      </w:r>
      <w:r>
        <w:instrText xml:space="preserve"> PAGEREF _Toc308183754 \h </w:instrText>
      </w:r>
      <w:r>
        <w:fldChar w:fldCharType="separate"/>
      </w:r>
      <w:r>
        <w:t>116</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Use of explosives or noxious substances for fishing</w:t>
      </w:r>
      <w:r>
        <w:tab/>
      </w:r>
      <w:r>
        <w:fldChar w:fldCharType="begin"/>
      </w:r>
      <w:r>
        <w:instrText xml:space="preserve"> PAGEREF _Toc308183756 \h </w:instrText>
      </w:r>
      <w:r>
        <w:fldChar w:fldCharType="separate"/>
      </w:r>
      <w:r>
        <w:t>117</w:t>
      </w:r>
      <w:r>
        <w:fldChar w:fldCharType="end"/>
      </w:r>
    </w:p>
    <w:p>
      <w:pPr>
        <w:pStyle w:val="TOC8"/>
        <w:rPr>
          <w:sz w:val="24"/>
          <w:szCs w:val="24"/>
          <w:lang w:val="en-US"/>
        </w:rPr>
      </w:pPr>
      <w:r>
        <w:t>171</w:t>
      </w:r>
      <w:r>
        <w:rPr>
          <w:snapToGrid w:val="0"/>
        </w:rPr>
        <w:t>.</w:t>
      </w:r>
      <w:r>
        <w:rPr>
          <w:snapToGrid w:val="0"/>
        </w:rPr>
        <w:tab/>
        <w:t>Interference with lawful fishing activities</w:t>
      </w:r>
      <w:r>
        <w:tab/>
      </w:r>
      <w:r>
        <w:fldChar w:fldCharType="begin"/>
      </w:r>
      <w:r>
        <w:instrText xml:space="preserve"> PAGEREF _Toc308183757 \h </w:instrText>
      </w:r>
      <w:r>
        <w:fldChar w:fldCharType="separate"/>
      </w:r>
      <w:r>
        <w:t>117</w:t>
      </w:r>
      <w:r>
        <w:fldChar w:fldCharType="end"/>
      </w:r>
    </w:p>
    <w:p>
      <w:pPr>
        <w:pStyle w:val="TOC8"/>
        <w:rPr>
          <w:sz w:val="24"/>
          <w:szCs w:val="24"/>
          <w:lang w:val="en-US"/>
        </w:rPr>
      </w:pPr>
      <w:r>
        <w:t>172</w:t>
      </w:r>
      <w:r>
        <w:rPr>
          <w:snapToGrid w:val="0"/>
        </w:rPr>
        <w:t>.</w:t>
      </w:r>
      <w:r>
        <w:rPr>
          <w:snapToGrid w:val="0"/>
        </w:rPr>
        <w:tab/>
        <w:t>Unlawful interference with fish or gear</w:t>
      </w:r>
      <w:r>
        <w:tab/>
      </w:r>
      <w:r>
        <w:fldChar w:fldCharType="begin"/>
      </w:r>
      <w:r>
        <w:instrText xml:space="preserve"> PAGEREF _Toc308183758 \h </w:instrText>
      </w:r>
      <w:r>
        <w:fldChar w:fldCharType="separate"/>
      </w:r>
      <w:r>
        <w:t>118</w:t>
      </w:r>
      <w:r>
        <w:fldChar w:fldCharType="end"/>
      </w:r>
    </w:p>
    <w:p>
      <w:pPr>
        <w:pStyle w:val="TOC8"/>
        <w:rPr>
          <w:sz w:val="24"/>
          <w:szCs w:val="24"/>
          <w:lang w:val="en-US"/>
        </w:rPr>
      </w:pPr>
      <w:r>
        <w:t>173</w:t>
      </w:r>
      <w:r>
        <w:rPr>
          <w:snapToGrid w:val="0"/>
        </w:rPr>
        <w:t>.</w:t>
      </w:r>
      <w:r>
        <w:rPr>
          <w:snapToGrid w:val="0"/>
        </w:rPr>
        <w:tab/>
        <w:t>Purchase or sale of fish taken in contravention of this Act</w:t>
      </w:r>
      <w:r>
        <w:tab/>
      </w:r>
      <w:r>
        <w:fldChar w:fldCharType="begin"/>
      </w:r>
      <w:r>
        <w:instrText xml:space="preserve"> PAGEREF _Toc308183759 \h </w:instrText>
      </w:r>
      <w:r>
        <w:fldChar w:fldCharType="separate"/>
      </w:r>
      <w:r>
        <w:t>118</w:t>
      </w:r>
      <w:r>
        <w:fldChar w:fldCharType="end"/>
      </w:r>
    </w:p>
    <w:p>
      <w:pPr>
        <w:pStyle w:val="TOC8"/>
        <w:rPr>
          <w:sz w:val="24"/>
          <w:szCs w:val="24"/>
          <w:lang w:val="en-US"/>
        </w:rPr>
      </w:pPr>
      <w:r>
        <w:t>174</w:t>
      </w:r>
      <w:r>
        <w:rPr>
          <w:snapToGrid w:val="0"/>
        </w:rPr>
        <w:t>.</w:t>
      </w:r>
      <w:r>
        <w:rPr>
          <w:snapToGrid w:val="0"/>
        </w:rPr>
        <w:tab/>
        <w:t>Use of foreign boat for fishing</w:t>
      </w:r>
      <w:r>
        <w:tab/>
      </w:r>
      <w:r>
        <w:fldChar w:fldCharType="begin"/>
      </w:r>
      <w:r>
        <w:instrText xml:space="preserve"> PAGEREF _Toc308183760 \h </w:instrText>
      </w:r>
      <w:r>
        <w:fldChar w:fldCharType="separate"/>
      </w:r>
      <w:r>
        <w:t>119</w:t>
      </w:r>
      <w:r>
        <w:fldChar w:fldCharType="end"/>
      </w:r>
    </w:p>
    <w:p>
      <w:pPr>
        <w:pStyle w:val="TOC8"/>
        <w:rPr>
          <w:sz w:val="24"/>
          <w:szCs w:val="24"/>
          <w:lang w:val="en-US"/>
        </w:rPr>
      </w:pPr>
      <w:r>
        <w:t>175</w:t>
      </w:r>
      <w:r>
        <w:rPr>
          <w:snapToGrid w:val="0"/>
        </w:rPr>
        <w:t>.</w:t>
      </w:r>
      <w:r>
        <w:rPr>
          <w:snapToGrid w:val="0"/>
        </w:rPr>
        <w:tab/>
        <w:t>Having foreign boat equipped with fishing gear</w:t>
      </w:r>
      <w:r>
        <w:tab/>
      </w:r>
      <w:r>
        <w:fldChar w:fldCharType="begin"/>
      </w:r>
      <w:r>
        <w:instrText xml:space="preserve"> PAGEREF _Toc308183761 \h </w:instrText>
      </w:r>
      <w:r>
        <w:fldChar w:fldCharType="separate"/>
      </w:r>
      <w:r>
        <w:t>119</w:t>
      </w:r>
      <w:r>
        <w:fldChar w:fldCharType="end"/>
      </w:r>
    </w:p>
    <w:p>
      <w:pPr>
        <w:pStyle w:val="TOC8"/>
        <w:rPr>
          <w:sz w:val="24"/>
          <w:szCs w:val="24"/>
          <w:lang w:val="en-US"/>
        </w:rPr>
      </w:pPr>
      <w:r>
        <w:t>175A.</w:t>
      </w:r>
      <w:r>
        <w:tab/>
        <w:t>Mandatory maximum sentences for individuals convicted of third or subsequent offences</w:t>
      </w:r>
      <w:r>
        <w:tab/>
      </w:r>
      <w:r>
        <w:fldChar w:fldCharType="begin"/>
      </w:r>
      <w:r>
        <w:instrText xml:space="preserve"> PAGEREF _Toc308183762 \h </w:instrText>
      </w:r>
      <w:r>
        <w:fldChar w:fldCharType="separate"/>
      </w:r>
      <w:r>
        <w:t>120</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_Toc308183763 \h </w:instrText>
      </w:r>
      <w:r>
        <w:fldChar w:fldCharType="separate"/>
      </w:r>
      <w:r>
        <w:t>121</w:t>
      </w:r>
      <w:r>
        <w:fldChar w:fldCharType="end"/>
      </w:r>
    </w:p>
    <w:p>
      <w:pPr>
        <w:pStyle w:val="TOC2"/>
        <w:tabs>
          <w:tab w:val="right" w:leader="dot" w:pos="7086"/>
        </w:tabs>
        <w:rPr>
          <w:b w:val="0"/>
          <w:sz w:val="24"/>
          <w:szCs w:val="24"/>
          <w:lang w:val="en-US"/>
        </w:rPr>
      </w:pPr>
      <w:r>
        <w:t>Part 16A — Emergency powers to deal with biological threats</w:t>
      </w:r>
    </w:p>
    <w:p>
      <w:pPr>
        <w:pStyle w:val="TOC8"/>
        <w:rPr>
          <w:sz w:val="24"/>
          <w:szCs w:val="24"/>
          <w:lang w:val="en-US"/>
        </w:rPr>
      </w:pPr>
      <w:r>
        <w:t>177A.</w:t>
      </w:r>
      <w:r>
        <w:tab/>
        <w:t>Application</w:t>
      </w:r>
      <w:r>
        <w:tab/>
      </w:r>
      <w:r>
        <w:fldChar w:fldCharType="begin"/>
      </w:r>
      <w:r>
        <w:instrText xml:space="preserve"> PAGEREF _Toc308183765 \h </w:instrText>
      </w:r>
      <w:r>
        <w:fldChar w:fldCharType="separate"/>
      </w:r>
      <w:r>
        <w:t>122</w:t>
      </w:r>
      <w:r>
        <w:fldChar w:fldCharType="end"/>
      </w:r>
    </w:p>
    <w:p>
      <w:pPr>
        <w:pStyle w:val="TOC8"/>
        <w:rPr>
          <w:sz w:val="24"/>
          <w:szCs w:val="24"/>
          <w:lang w:val="en-US"/>
        </w:rPr>
      </w:pPr>
      <w:r>
        <w:t>177B.</w:t>
      </w:r>
      <w:r>
        <w:tab/>
        <w:t>Terms used</w:t>
      </w:r>
      <w:r>
        <w:tab/>
      </w:r>
      <w:r>
        <w:fldChar w:fldCharType="begin"/>
      </w:r>
      <w:r>
        <w:instrText xml:space="preserve"> PAGEREF _Toc308183766 \h </w:instrText>
      </w:r>
      <w:r>
        <w:fldChar w:fldCharType="separate"/>
      </w:r>
      <w:r>
        <w:t>122</w:t>
      </w:r>
      <w:r>
        <w:fldChar w:fldCharType="end"/>
      </w:r>
    </w:p>
    <w:p>
      <w:pPr>
        <w:pStyle w:val="TOC8"/>
        <w:rPr>
          <w:sz w:val="24"/>
          <w:szCs w:val="24"/>
          <w:lang w:val="en-US"/>
        </w:rPr>
      </w:pPr>
      <w:r>
        <w:t>177C.</w:t>
      </w:r>
      <w:r>
        <w:tab/>
        <w:t>Dealing with biological threats</w:t>
      </w:r>
      <w:r>
        <w:tab/>
      </w:r>
      <w:r>
        <w:fldChar w:fldCharType="begin"/>
      </w:r>
      <w:r>
        <w:instrText xml:space="preserve"> PAGEREF _Toc308183767 \h </w:instrText>
      </w:r>
      <w:r>
        <w:fldChar w:fldCharType="separate"/>
      </w:r>
      <w:r>
        <w:t>122</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w:t>
      </w:r>
      <w:r>
        <w:tab/>
      </w:r>
      <w:r>
        <w:fldChar w:fldCharType="begin"/>
      </w:r>
      <w:r>
        <w:instrText xml:space="preserve"> PAGEREF _Toc308183769 \h </w:instrText>
      </w:r>
      <w:r>
        <w:fldChar w:fldCharType="separate"/>
      </w:r>
      <w:r>
        <w:t>124</w:t>
      </w:r>
      <w:r>
        <w:fldChar w:fldCharType="end"/>
      </w:r>
    </w:p>
    <w:p>
      <w:pPr>
        <w:pStyle w:val="TOC8"/>
        <w:rPr>
          <w:sz w:val="24"/>
          <w:szCs w:val="24"/>
          <w:lang w:val="en-US"/>
        </w:rPr>
      </w:pPr>
      <w:r>
        <w:t>178</w:t>
      </w:r>
      <w:r>
        <w:rPr>
          <w:snapToGrid w:val="0"/>
        </w:rPr>
        <w:t>.</w:t>
      </w:r>
      <w:r>
        <w:rPr>
          <w:snapToGrid w:val="0"/>
        </w:rPr>
        <w:tab/>
        <w:t>Production of certificate</w:t>
      </w:r>
      <w:r>
        <w:tab/>
      </w:r>
      <w:r>
        <w:fldChar w:fldCharType="begin"/>
      </w:r>
      <w:r>
        <w:instrText xml:space="preserve"> PAGEREF _Toc308183770 \h </w:instrText>
      </w:r>
      <w:r>
        <w:fldChar w:fldCharType="separate"/>
      </w:r>
      <w:r>
        <w:t>124</w:t>
      </w:r>
      <w:r>
        <w:fldChar w:fldCharType="end"/>
      </w:r>
    </w:p>
    <w:p>
      <w:pPr>
        <w:pStyle w:val="TOC8"/>
        <w:rPr>
          <w:sz w:val="24"/>
          <w:szCs w:val="24"/>
          <w:lang w:val="en-US"/>
        </w:rPr>
      </w:pPr>
      <w:r>
        <w:t>179</w:t>
      </w:r>
      <w:r>
        <w:rPr>
          <w:snapToGrid w:val="0"/>
        </w:rPr>
        <w:t>.</w:t>
      </w:r>
      <w:r>
        <w:rPr>
          <w:snapToGrid w:val="0"/>
        </w:rPr>
        <w:tab/>
        <w:t>Honorary fisheries officers</w:t>
      </w:r>
      <w:r>
        <w:tab/>
      </w:r>
      <w:r>
        <w:fldChar w:fldCharType="begin"/>
      </w:r>
      <w:r>
        <w:instrText xml:space="preserve"> PAGEREF _Toc308183771 \h </w:instrText>
      </w:r>
      <w:r>
        <w:fldChar w:fldCharType="separate"/>
      </w:r>
      <w:r>
        <w:t>124</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_Toc308183772 \h </w:instrText>
      </w:r>
      <w:r>
        <w:fldChar w:fldCharType="separate"/>
      </w:r>
      <w:r>
        <w:t>125</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_Toc308183773 \h </w:instrText>
      </w:r>
      <w:r>
        <w:fldChar w:fldCharType="separate"/>
      </w:r>
      <w:r>
        <w:t>125</w:t>
      </w:r>
      <w:r>
        <w:fldChar w:fldCharType="end"/>
      </w:r>
    </w:p>
    <w:p>
      <w:pPr>
        <w:pStyle w:val="TOC8"/>
        <w:rPr>
          <w:sz w:val="24"/>
          <w:szCs w:val="24"/>
          <w:lang w:val="en-US"/>
        </w:rPr>
      </w:pPr>
      <w:r>
        <w:t>182</w:t>
      </w:r>
      <w:r>
        <w:rPr>
          <w:snapToGrid w:val="0"/>
        </w:rPr>
        <w:t>.</w:t>
      </w:r>
      <w:r>
        <w:rPr>
          <w:snapToGrid w:val="0"/>
        </w:rPr>
        <w:tab/>
        <w:t>Routine inspection</w:t>
      </w:r>
      <w:r>
        <w:tab/>
      </w:r>
      <w:r>
        <w:fldChar w:fldCharType="begin"/>
      </w:r>
      <w:r>
        <w:instrText xml:space="preserve"> PAGEREF _Toc308183774 \h </w:instrText>
      </w:r>
      <w:r>
        <w:fldChar w:fldCharType="separate"/>
      </w:r>
      <w:r>
        <w:t>126</w:t>
      </w:r>
      <w:r>
        <w:fldChar w:fldCharType="end"/>
      </w:r>
    </w:p>
    <w:p>
      <w:pPr>
        <w:pStyle w:val="TOC8"/>
        <w:rPr>
          <w:sz w:val="24"/>
          <w:szCs w:val="24"/>
          <w:lang w:val="en-US"/>
        </w:rPr>
      </w:pPr>
      <w:r>
        <w:t>183</w:t>
      </w:r>
      <w:r>
        <w:rPr>
          <w:snapToGrid w:val="0"/>
        </w:rPr>
        <w:t>.</w:t>
      </w:r>
      <w:r>
        <w:rPr>
          <w:snapToGrid w:val="0"/>
        </w:rPr>
        <w:tab/>
        <w:t>Entry onto land</w:t>
      </w:r>
      <w:r>
        <w:tab/>
      </w:r>
      <w:r>
        <w:fldChar w:fldCharType="begin"/>
      </w:r>
      <w:r>
        <w:instrText xml:space="preserve"> PAGEREF _Toc308183775 \h </w:instrText>
      </w:r>
      <w:r>
        <w:fldChar w:fldCharType="separate"/>
      </w:r>
      <w:r>
        <w:t>126</w:t>
      </w:r>
      <w:r>
        <w:fldChar w:fldCharType="end"/>
      </w:r>
    </w:p>
    <w:p>
      <w:pPr>
        <w:pStyle w:val="TOC8"/>
        <w:rPr>
          <w:sz w:val="24"/>
          <w:szCs w:val="24"/>
          <w:lang w:val="en-US"/>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_Toc308183776 \h </w:instrText>
      </w:r>
      <w:r>
        <w:fldChar w:fldCharType="separate"/>
      </w:r>
      <w:r>
        <w:t>127</w:t>
      </w:r>
      <w:r>
        <w:fldChar w:fldCharType="end"/>
      </w:r>
    </w:p>
    <w:p>
      <w:pPr>
        <w:pStyle w:val="TOC8"/>
        <w:rPr>
          <w:sz w:val="24"/>
          <w:szCs w:val="24"/>
          <w:lang w:val="en-US"/>
        </w:rPr>
      </w:pPr>
      <w:r>
        <w:t>185</w:t>
      </w:r>
      <w:r>
        <w:rPr>
          <w:snapToGrid w:val="0"/>
        </w:rPr>
        <w:t>.</w:t>
      </w:r>
      <w:r>
        <w:rPr>
          <w:snapToGrid w:val="0"/>
        </w:rPr>
        <w:tab/>
        <w:t>Entry and search of residential premises in connection with offence</w:t>
      </w:r>
      <w:r>
        <w:tab/>
      </w:r>
      <w:r>
        <w:fldChar w:fldCharType="begin"/>
      </w:r>
      <w:r>
        <w:instrText xml:space="preserve"> PAGEREF _Toc308183777 \h </w:instrText>
      </w:r>
      <w:r>
        <w:fldChar w:fldCharType="separate"/>
      </w:r>
      <w:r>
        <w:t>127</w:t>
      </w:r>
      <w:r>
        <w:fldChar w:fldCharType="end"/>
      </w:r>
    </w:p>
    <w:p>
      <w:pPr>
        <w:pStyle w:val="TOC8"/>
        <w:rPr>
          <w:sz w:val="24"/>
          <w:szCs w:val="24"/>
          <w:lang w:val="en-US"/>
        </w:rPr>
      </w:pPr>
      <w:r>
        <w:t>186</w:t>
      </w:r>
      <w:r>
        <w:rPr>
          <w:snapToGrid w:val="0"/>
        </w:rPr>
        <w:t>.</w:t>
      </w:r>
      <w:r>
        <w:rPr>
          <w:snapToGrid w:val="0"/>
        </w:rPr>
        <w:tab/>
        <w:t>Entry and search of tents, camps and unauthorised structures</w:t>
      </w:r>
      <w:r>
        <w:tab/>
      </w:r>
      <w:r>
        <w:fldChar w:fldCharType="begin"/>
      </w:r>
      <w:r>
        <w:instrText xml:space="preserve"> PAGEREF _Toc308183778 \h </w:instrText>
      </w:r>
      <w:r>
        <w:fldChar w:fldCharType="separate"/>
      </w:r>
      <w:r>
        <w:t>128</w:t>
      </w:r>
      <w:r>
        <w:fldChar w:fldCharType="end"/>
      </w:r>
    </w:p>
    <w:p>
      <w:pPr>
        <w:pStyle w:val="TOC8"/>
        <w:rPr>
          <w:sz w:val="24"/>
          <w:szCs w:val="24"/>
          <w:lang w:val="en-US"/>
        </w:rPr>
      </w:pPr>
      <w:r>
        <w:t>187</w:t>
      </w:r>
      <w:r>
        <w:rPr>
          <w:snapToGrid w:val="0"/>
        </w:rPr>
        <w:t>.</w:t>
      </w:r>
      <w:r>
        <w:rPr>
          <w:snapToGrid w:val="0"/>
        </w:rPr>
        <w:tab/>
        <w:t>Warrants</w:t>
      </w:r>
      <w:r>
        <w:tab/>
      </w:r>
      <w:r>
        <w:fldChar w:fldCharType="begin"/>
      </w:r>
      <w:r>
        <w:instrText xml:space="preserve"> PAGEREF _Toc308183779 \h </w:instrText>
      </w:r>
      <w:r>
        <w:fldChar w:fldCharType="separate"/>
      </w:r>
      <w:r>
        <w:t>128</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_Toc308183780 \h </w:instrText>
      </w:r>
      <w:r>
        <w:fldChar w:fldCharType="separate"/>
      </w:r>
      <w:r>
        <w:t>129</w:t>
      </w:r>
      <w:r>
        <w:fldChar w:fldCharType="end"/>
      </w:r>
    </w:p>
    <w:p>
      <w:pPr>
        <w:pStyle w:val="TOC8"/>
        <w:rPr>
          <w:sz w:val="24"/>
          <w:szCs w:val="24"/>
          <w:lang w:val="en-US"/>
        </w:rPr>
      </w:pPr>
      <w:r>
        <w:t>189</w:t>
      </w:r>
      <w:r>
        <w:rPr>
          <w:snapToGrid w:val="0"/>
        </w:rPr>
        <w:t>.</w:t>
      </w:r>
      <w:r>
        <w:rPr>
          <w:snapToGrid w:val="0"/>
        </w:rPr>
        <w:tab/>
        <w:t>Provision of information</w:t>
      </w:r>
      <w:r>
        <w:tab/>
      </w:r>
      <w:r>
        <w:fldChar w:fldCharType="begin"/>
      </w:r>
      <w:r>
        <w:instrText xml:space="preserve"> PAGEREF _Toc308183781 \h </w:instrText>
      </w:r>
      <w:r>
        <w:fldChar w:fldCharType="separate"/>
      </w:r>
      <w:r>
        <w:t>130</w:t>
      </w:r>
      <w:r>
        <w:fldChar w:fldCharType="end"/>
      </w:r>
    </w:p>
    <w:p>
      <w:pPr>
        <w:pStyle w:val="TOC8"/>
        <w:rPr>
          <w:sz w:val="24"/>
          <w:szCs w:val="24"/>
          <w:lang w:val="en-US"/>
        </w:rPr>
      </w:pPr>
      <w:r>
        <w:t>190</w:t>
      </w:r>
      <w:r>
        <w:rPr>
          <w:snapToGrid w:val="0"/>
        </w:rPr>
        <w:t>.</w:t>
      </w:r>
      <w:r>
        <w:rPr>
          <w:snapToGrid w:val="0"/>
        </w:rPr>
        <w:tab/>
        <w:t>Production of authorisations etc.</w:t>
      </w:r>
      <w:r>
        <w:tab/>
      </w:r>
      <w:r>
        <w:fldChar w:fldCharType="begin"/>
      </w:r>
      <w:r>
        <w:instrText xml:space="preserve"> PAGEREF _Toc308183782 \h </w:instrText>
      </w:r>
      <w:r>
        <w:fldChar w:fldCharType="separate"/>
      </w:r>
      <w:r>
        <w:t>131</w:t>
      </w:r>
      <w:r>
        <w:fldChar w:fldCharType="end"/>
      </w:r>
    </w:p>
    <w:p>
      <w:pPr>
        <w:pStyle w:val="TOC8"/>
        <w:rPr>
          <w:sz w:val="24"/>
          <w:szCs w:val="24"/>
          <w:lang w:val="en-US"/>
        </w:rPr>
      </w:pPr>
      <w:r>
        <w:t>191</w:t>
      </w:r>
      <w:r>
        <w:rPr>
          <w:snapToGrid w:val="0"/>
        </w:rPr>
        <w:t>.</w:t>
      </w:r>
      <w:r>
        <w:rPr>
          <w:snapToGrid w:val="0"/>
        </w:rPr>
        <w:tab/>
        <w:t>Other powers of fisheries officers</w:t>
      </w:r>
      <w:r>
        <w:tab/>
      </w:r>
      <w:r>
        <w:fldChar w:fldCharType="begin"/>
      </w:r>
      <w:r>
        <w:instrText xml:space="preserve"> PAGEREF _Toc308183783 \h </w:instrText>
      </w:r>
      <w:r>
        <w:fldChar w:fldCharType="separate"/>
      </w:r>
      <w:r>
        <w:t>132</w:t>
      </w:r>
      <w:r>
        <w:fldChar w:fldCharType="end"/>
      </w:r>
    </w:p>
    <w:p>
      <w:pPr>
        <w:pStyle w:val="TOC8"/>
        <w:rPr>
          <w:sz w:val="24"/>
          <w:szCs w:val="24"/>
          <w:lang w:val="en-US"/>
        </w:rPr>
      </w:pPr>
      <w:r>
        <w:t>191A.</w:t>
      </w:r>
      <w:r>
        <w:tab/>
        <w:t>Additional powers of fisheries officers in relation to cruelty</w:t>
      </w:r>
      <w:r>
        <w:tab/>
      </w:r>
      <w:r>
        <w:fldChar w:fldCharType="begin"/>
      </w:r>
      <w:r>
        <w:instrText xml:space="preserve"> PAGEREF _Toc308183784 \h </w:instrText>
      </w:r>
      <w:r>
        <w:fldChar w:fldCharType="separate"/>
      </w:r>
      <w:r>
        <w:t>135</w:t>
      </w:r>
      <w:r>
        <w:fldChar w:fldCharType="end"/>
      </w:r>
    </w:p>
    <w:p>
      <w:pPr>
        <w:pStyle w:val="TOC8"/>
        <w:rPr>
          <w:sz w:val="24"/>
          <w:szCs w:val="24"/>
          <w:lang w:val="en-US"/>
        </w:rPr>
      </w:pPr>
      <w:r>
        <w:t>192</w:t>
      </w:r>
      <w:r>
        <w:rPr>
          <w:snapToGrid w:val="0"/>
        </w:rPr>
        <w:t>.</w:t>
      </w:r>
      <w:r>
        <w:rPr>
          <w:snapToGrid w:val="0"/>
        </w:rPr>
        <w:tab/>
        <w:t>Arrest</w:t>
      </w:r>
      <w:r>
        <w:tab/>
      </w:r>
      <w:r>
        <w:fldChar w:fldCharType="begin"/>
      </w:r>
      <w:r>
        <w:instrText xml:space="preserve"> PAGEREF _Toc308183785 \h </w:instrText>
      </w:r>
      <w:r>
        <w:fldChar w:fldCharType="separate"/>
      </w:r>
      <w:r>
        <w:t>136</w:t>
      </w:r>
      <w:r>
        <w:fldChar w:fldCharType="end"/>
      </w:r>
    </w:p>
    <w:p>
      <w:pPr>
        <w:pStyle w:val="TOC8"/>
        <w:rPr>
          <w:sz w:val="24"/>
          <w:szCs w:val="24"/>
          <w:lang w:val="en-US"/>
        </w:rPr>
      </w:pPr>
      <w:r>
        <w:t>193</w:t>
      </w:r>
      <w:r>
        <w:rPr>
          <w:snapToGrid w:val="0"/>
        </w:rPr>
        <w:t>.</w:t>
      </w:r>
      <w:r>
        <w:rPr>
          <w:snapToGrid w:val="0"/>
        </w:rPr>
        <w:tab/>
        <w:t>Seizure</w:t>
      </w:r>
      <w:r>
        <w:tab/>
      </w:r>
      <w:r>
        <w:fldChar w:fldCharType="begin"/>
      </w:r>
      <w:r>
        <w:instrText xml:space="preserve"> PAGEREF _Toc308183786 \h </w:instrText>
      </w:r>
      <w:r>
        <w:fldChar w:fldCharType="separate"/>
      </w:r>
      <w:r>
        <w:t>136</w:t>
      </w:r>
      <w:r>
        <w:fldChar w:fldCharType="end"/>
      </w:r>
    </w:p>
    <w:p>
      <w:pPr>
        <w:pStyle w:val="TOC8"/>
        <w:rPr>
          <w:sz w:val="24"/>
          <w:szCs w:val="24"/>
          <w:lang w:val="en-US"/>
        </w:rPr>
      </w:pPr>
      <w:r>
        <w:t>194</w:t>
      </w:r>
      <w:r>
        <w:rPr>
          <w:snapToGrid w:val="0"/>
        </w:rPr>
        <w:t>.</w:t>
      </w:r>
      <w:r>
        <w:rPr>
          <w:snapToGrid w:val="0"/>
        </w:rPr>
        <w:tab/>
        <w:t>Fish may be returned to water etc.</w:t>
      </w:r>
      <w:r>
        <w:tab/>
      </w:r>
      <w:r>
        <w:fldChar w:fldCharType="begin"/>
      </w:r>
      <w:r>
        <w:instrText xml:space="preserve"> PAGEREF _Toc308183787 \h </w:instrText>
      </w:r>
      <w:r>
        <w:fldChar w:fldCharType="separate"/>
      </w:r>
      <w:r>
        <w:t>138</w:t>
      </w:r>
      <w:r>
        <w:fldChar w:fldCharType="end"/>
      </w:r>
    </w:p>
    <w:p>
      <w:pPr>
        <w:pStyle w:val="TOC8"/>
        <w:rPr>
          <w:sz w:val="24"/>
          <w:szCs w:val="24"/>
          <w:lang w:val="en-US"/>
        </w:rPr>
      </w:pPr>
      <w:r>
        <w:t>195</w:t>
      </w:r>
      <w:r>
        <w:rPr>
          <w:snapToGrid w:val="0"/>
        </w:rPr>
        <w:t>.</w:t>
      </w:r>
      <w:r>
        <w:rPr>
          <w:snapToGrid w:val="0"/>
        </w:rPr>
        <w:tab/>
        <w:t>Seizure of abandoned etc. fishing gear</w:t>
      </w:r>
      <w:r>
        <w:tab/>
      </w:r>
      <w:r>
        <w:fldChar w:fldCharType="begin"/>
      </w:r>
      <w:r>
        <w:instrText xml:space="preserve"> PAGEREF _Toc308183788 \h </w:instrText>
      </w:r>
      <w:r>
        <w:fldChar w:fldCharType="separate"/>
      </w:r>
      <w:r>
        <w:t>138</w:t>
      </w:r>
      <w:r>
        <w:fldChar w:fldCharType="end"/>
      </w:r>
    </w:p>
    <w:p>
      <w:pPr>
        <w:pStyle w:val="TOC8"/>
        <w:rPr>
          <w:sz w:val="24"/>
          <w:szCs w:val="24"/>
          <w:lang w:val="en-US"/>
        </w:rPr>
      </w:pPr>
      <w:r>
        <w:t>196</w:t>
      </w:r>
      <w:r>
        <w:rPr>
          <w:snapToGrid w:val="0"/>
        </w:rPr>
        <w:t>.</w:t>
      </w:r>
      <w:r>
        <w:rPr>
          <w:snapToGrid w:val="0"/>
        </w:rPr>
        <w:tab/>
        <w:t>Person not to interfere with seized property</w:t>
      </w:r>
      <w:r>
        <w:tab/>
      </w:r>
      <w:r>
        <w:fldChar w:fldCharType="begin"/>
      </w:r>
      <w:r>
        <w:instrText xml:space="preserve"> PAGEREF _Toc308183789 \h </w:instrText>
      </w:r>
      <w:r>
        <w:fldChar w:fldCharType="separate"/>
      </w:r>
      <w:r>
        <w:t>139</w:t>
      </w:r>
      <w:r>
        <w:fldChar w:fldCharType="end"/>
      </w:r>
    </w:p>
    <w:p>
      <w:pPr>
        <w:pStyle w:val="TOC8"/>
        <w:rPr>
          <w:sz w:val="24"/>
          <w:szCs w:val="24"/>
          <w:lang w:val="en-US"/>
        </w:rPr>
      </w:pPr>
      <w:r>
        <w:t>197</w:t>
      </w:r>
      <w:r>
        <w:rPr>
          <w:snapToGrid w:val="0"/>
        </w:rPr>
        <w:t>.</w:t>
      </w:r>
      <w:r>
        <w:rPr>
          <w:snapToGrid w:val="0"/>
        </w:rPr>
        <w:tab/>
        <w:t>Giving of assistance</w:t>
      </w:r>
      <w:r>
        <w:tab/>
      </w:r>
      <w:r>
        <w:fldChar w:fldCharType="begin"/>
      </w:r>
      <w:r>
        <w:instrText xml:space="preserve"> PAGEREF _Toc308183790 \h </w:instrText>
      </w:r>
      <w:r>
        <w:fldChar w:fldCharType="separate"/>
      </w:r>
      <w:r>
        <w:t>139</w:t>
      </w:r>
      <w:r>
        <w:fldChar w:fldCharType="end"/>
      </w:r>
    </w:p>
    <w:p>
      <w:pPr>
        <w:pStyle w:val="TOC8"/>
        <w:rPr>
          <w:sz w:val="24"/>
          <w:szCs w:val="24"/>
          <w:lang w:val="en-US"/>
        </w:rPr>
      </w:pPr>
      <w:r>
        <w:t>198</w:t>
      </w:r>
      <w:r>
        <w:rPr>
          <w:snapToGrid w:val="0"/>
        </w:rPr>
        <w:t>.</w:t>
      </w:r>
      <w:r>
        <w:rPr>
          <w:snapToGrid w:val="0"/>
        </w:rPr>
        <w:tab/>
        <w:t>Fisheries officer to try to minimize damage</w:t>
      </w:r>
      <w:r>
        <w:tab/>
      </w:r>
      <w:r>
        <w:fldChar w:fldCharType="begin"/>
      </w:r>
      <w:r>
        <w:instrText xml:space="preserve"> PAGEREF _Toc308183791 \h </w:instrText>
      </w:r>
      <w:r>
        <w:fldChar w:fldCharType="separate"/>
      </w:r>
      <w:r>
        <w:t>140</w:t>
      </w:r>
      <w:r>
        <w:fldChar w:fldCharType="end"/>
      </w:r>
    </w:p>
    <w:p>
      <w:pPr>
        <w:pStyle w:val="TOC8"/>
        <w:rPr>
          <w:sz w:val="24"/>
          <w:szCs w:val="24"/>
          <w:lang w:val="en-US"/>
        </w:rPr>
      </w:pPr>
      <w:r>
        <w:t>199</w:t>
      </w:r>
      <w:r>
        <w:rPr>
          <w:snapToGrid w:val="0"/>
        </w:rPr>
        <w:t>.</w:t>
      </w:r>
      <w:r>
        <w:rPr>
          <w:snapToGrid w:val="0"/>
        </w:rPr>
        <w:tab/>
        <w:t>False or misleading information</w:t>
      </w:r>
      <w:r>
        <w:tab/>
      </w:r>
      <w:r>
        <w:fldChar w:fldCharType="begin"/>
      </w:r>
      <w:r>
        <w:instrText xml:space="preserve"> PAGEREF _Toc308183792 \h </w:instrText>
      </w:r>
      <w:r>
        <w:fldChar w:fldCharType="separate"/>
      </w:r>
      <w:r>
        <w:t>140</w:t>
      </w:r>
      <w:r>
        <w:fldChar w:fldCharType="end"/>
      </w:r>
    </w:p>
    <w:p>
      <w:pPr>
        <w:pStyle w:val="TOC8"/>
        <w:rPr>
          <w:sz w:val="24"/>
          <w:szCs w:val="24"/>
          <w:lang w:val="en-US"/>
        </w:rPr>
      </w:pPr>
      <w:r>
        <w:t>200</w:t>
      </w:r>
      <w:r>
        <w:rPr>
          <w:snapToGrid w:val="0"/>
        </w:rPr>
        <w:t>.</w:t>
      </w:r>
      <w:r>
        <w:rPr>
          <w:snapToGrid w:val="0"/>
        </w:rPr>
        <w:tab/>
        <w:t>Obstruction of fisheries officers</w:t>
      </w:r>
      <w:r>
        <w:tab/>
      </w:r>
      <w:r>
        <w:fldChar w:fldCharType="begin"/>
      </w:r>
      <w:r>
        <w:instrText xml:space="preserve"> PAGEREF _Toc308183793 \h </w:instrText>
      </w:r>
      <w:r>
        <w:fldChar w:fldCharType="separate"/>
      </w:r>
      <w:r>
        <w:t>141</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Proceedings</w:t>
      </w:r>
      <w:r>
        <w:tab/>
      </w:r>
      <w:r>
        <w:fldChar w:fldCharType="begin"/>
      </w:r>
      <w:r>
        <w:instrText xml:space="preserve"> PAGEREF _Toc308183796 \h </w:instrText>
      </w:r>
      <w:r>
        <w:fldChar w:fldCharType="separate"/>
      </w:r>
      <w:r>
        <w:t>142</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Liability of master</w:t>
      </w:r>
      <w:r>
        <w:tab/>
      </w:r>
      <w:r>
        <w:fldChar w:fldCharType="begin"/>
      </w:r>
      <w:r>
        <w:instrText xml:space="preserve"> PAGEREF _Toc308183798 \h </w:instrText>
      </w:r>
      <w:r>
        <w:fldChar w:fldCharType="separate"/>
      </w:r>
      <w:r>
        <w:t>142</w:t>
      </w:r>
      <w:r>
        <w:fldChar w:fldCharType="end"/>
      </w:r>
    </w:p>
    <w:p>
      <w:pPr>
        <w:pStyle w:val="TOC8"/>
        <w:rPr>
          <w:sz w:val="24"/>
          <w:szCs w:val="24"/>
          <w:lang w:val="en-US"/>
        </w:rPr>
      </w:pPr>
      <w:r>
        <w:t>202A.</w:t>
      </w:r>
      <w:r>
        <w:tab/>
        <w:t>Liability of person in charge of a fishing tour</w:t>
      </w:r>
      <w:r>
        <w:tab/>
      </w:r>
      <w:r>
        <w:fldChar w:fldCharType="begin"/>
      </w:r>
      <w:r>
        <w:instrText xml:space="preserve"> PAGEREF _Toc308183799 \h </w:instrText>
      </w:r>
      <w:r>
        <w:fldChar w:fldCharType="separate"/>
      </w:r>
      <w:r>
        <w:t>143</w:t>
      </w:r>
      <w:r>
        <w:fldChar w:fldCharType="end"/>
      </w:r>
    </w:p>
    <w:p>
      <w:pPr>
        <w:pStyle w:val="TOC8"/>
        <w:rPr>
          <w:sz w:val="24"/>
          <w:szCs w:val="24"/>
          <w:lang w:val="en-US"/>
        </w:rPr>
      </w:pPr>
      <w:r>
        <w:t>202B</w:t>
      </w:r>
      <w:r>
        <w:rPr>
          <w:snapToGrid w:val="0"/>
        </w:rPr>
        <w:t>.</w:t>
      </w:r>
      <w:r>
        <w:rPr>
          <w:snapToGrid w:val="0"/>
        </w:rPr>
        <w:tab/>
        <w:t>Liability of authorisation holder for offences by other holders</w:t>
      </w:r>
      <w:r>
        <w:tab/>
      </w:r>
      <w:r>
        <w:fldChar w:fldCharType="begin"/>
      </w:r>
      <w:r>
        <w:instrText xml:space="preserve"> PAGEREF _Toc308183800 \h </w:instrText>
      </w:r>
      <w:r>
        <w:fldChar w:fldCharType="separate"/>
      </w:r>
      <w:r>
        <w:t>144</w:t>
      </w:r>
      <w:r>
        <w:fldChar w:fldCharType="end"/>
      </w:r>
    </w:p>
    <w:p>
      <w:pPr>
        <w:pStyle w:val="TOC8"/>
        <w:rPr>
          <w:sz w:val="24"/>
          <w:szCs w:val="24"/>
          <w:lang w:val="en-US"/>
        </w:rPr>
      </w:pPr>
      <w:r>
        <w:t>203</w:t>
      </w:r>
      <w:r>
        <w:rPr>
          <w:snapToGrid w:val="0"/>
        </w:rPr>
        <w:t>.</w:t>
      </w:r>
      <w:r>
        <w:rPr>
          <w:snapToGrid w:val="0"/>
        </w:rPr>
        <w:tab/>
        <w:t>Liability of authorisation holder for offences by persons acting for or on behalf of holder</w:t>
      </w:r>
      <w:r>
        <w:tab/>
      </w:r>
      <w:r>
        <w:fldChar w:fldCharType="begin"/>
      </w:r>
      <w:r>
        <w:instrText xml:space="preserve"> PAGEREF _Toc308183801 \h </w:instrText>
      </w:r>
      <w:r>
        <w:fldChar w:fldCharType="separate"/>
      </w:r>
      <w:r>
        <w:t>145</w:t>
      </w:r>
      <w:r>
        <w:fldChar w:fldCharType="end"/>
      </w:r>
    </w:p>
    <w:p>
      <w:pPr>
        <w:pStyle w:val="TOC8"/>
        <w:rPr>
          <w:sz w:val="24"/>
          <w:szCs w:val="24"/>
          <w:lang w:val="en-US"/>
        </w:rPr>
      </w:pPr>
      <w:r>
        <w:t>204</w:t>
      </w:r>
      <w:r>
        <w:rPr>
          <w:snapToGrid w:val="0"/>
        </w:rPr>
        <w:t>.</w:t>
      </w:r>
      <w:r>
        <w:rPr>
          <w:snapToGrid w:val="0"/>
        </w:rPr>
        <w:tab/>
        <w:t>Liability of officers for offence by body corporate</w:t>
      </w:r>
      <w:r>
        <w:tab/>
      </w:r>
      <w:r>
        <w:fldChar w:fldCharType="begin"/>
      </w:r>
      <w:r>
        <w:instrText xml:space="preserve"> PAGEREF _Toc308183802 \h </w:instrText>
      </w:r>
      <w:r>
        <w:fldChar w:fldCharType="separate"/>
      </w:r>
      <w:r>
        <w:t>145</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Proof of exemptions</w:t>
      </w:r>
      <w:r>
        <w:tab/>
      </w:r>
      <w:r>
        <w:fldChar w:fldCharType="begin"/>
      </w:r>
      <w:r>
        <w:instrText xml:space="preserve"> PAGEREF _Toc308183804 \h </w:instrText>
      </w:r>
      <w:r>
        <w:fldChar w:fldCharType="separate"/>
      </w:r>
      <w:r>
        <w:t>146</w:t>
      </w:r>
      <w:r>
        <w:fldChar w:fldCharType="end"/>
      </w:r>
    </w:p>
    <w:p>
      <w:pPr>
        <w:pStyle w:val="TOC8"/>
        <w:rPr>
          <w:sz w:val="24"/>
          <w:szCs w:val="24"/>
          <w:lang w:val="en-US"/>
        </w:rPr>
      </w:pPr>
      <w:r>
        <w:t>206</w:t>
      </w:r>
      <w:r>
        <w:rPr>
          <w:snapToGrid w:val="0"/>
        </w:rPr>
        <w:t>.</w:t>
      </w:r>
      <w:r>
        <w:rPr>
          <w:snapToGrid w:val="0"/>
        </w:rPr>
        <w:tab/>
        <w:t>Proof of place of offence</w:t>
      </w:r>
      <w:r>
        <w:tab/>
      </w:r>
      <w:r>
        <w:fldChar w:fldCharType="begin"/>
      </w:r>
      <w:r>
        <w:instrText xml:space="preserve"> PAGEREF _Toc308183805 \h </w:instrText>
      </w:r>
      <w:r>
        <w:fldChar w:fldCharType="separate"/>
      </w:r>
      <w:r>
        <w:t>146</w:t>
      </w:r>
      <w:r>
        <w:fldChar w:fldCharType="end"/>
      </w:r>
    </w:p>
    <w:p>
      <w:pPr>
        <w:pStyle w:val="TOC8"/>
        <w:rPr>
          <w:sz w:val="24"/>
          <w:szCs w:val="24"/>
          <w:lang w:val="en-US"/>
        </w:rPr>
      </w:pPr>
      <w:r>
        <w:t>207</w:t>
      </w:r>
      <w:r>
        <w:rPr>
          <w:snapToGrid w:val="0"/>
        </w:rPr>
        <w:t>.</w:t>
      </w:r>
      <w:r>
        <w:rPr>
          <w:snapToGrid w:val="0"/>
        </w:rPr>
        <w:tab/>
        <w:t>Proof that boat was a foreign boat</w:t>
      </w:r>
      <w:r>
        <w:tab/>
      </w:r>
      <w:r>
        <w:fldChar w:fldCharType="begin"/>
      </w:r>
      <w:r>
        <w:instrText xml:space="preserve"> PAGEREF _Toc308183806 \h </w:instrText>
      </w:r>
      <w:r>
        <w:fldChar w:fldCharType="separate"/>
      </w:r>
      <w:r>
        <w:t>147</w:t>
      </w:r>
      <w:r>
        <w:fldChar w:fldCharType="end"/>
      </w:r>
    </w:p>
    <w:p>
      <w:pPr>
        <w:pStyle w:val="TOC8"/>
        <w:rPr>
          <w:sz w:val="24"/>
          <w:szCs w:val="24"/>
          <w:lang w:val="en-US"/>
        </w:rPr>
      </w:pPr>
      <w:r>
        <w:t>208</w:t>
      </w:r>
      <w:r>
        <w:rPr>
          <w:snapToGrid w:val="0"/>
        </w:rPr>
        <w:t>.</w:t>
      </w:r>
      <w:r>
        <w:rPr>
          <w:snapToGrid w:val="0"/>
        </w:rPr>
        <w:tab/>
        <w:t>Proof of contents etc. of package</w:t>
      </w:r>
      <w:r>
        <w:tab/>
      </w:r>
      <w:r>
        <w:fldChar w:fldCharType="begin"/>
      </w:r>
      <w:r>
        <w:instrText xml:space="preserve"> PAGEREF _Toc308183807 \h </w:instrText>
      </w:r>
      <w:r>
        <w:fldChar w:fldCharType="separate"/>
      </w:r>
      <w:r>
        <w:t>147</w:t>
      </w:r>
      <w:r>
        <w:fldChar w:fldCharType="end"/>
      </w:r>
    </w:p>
    <w:p>
      <w:pPr>
        <w:pStyle w:val="TOC8"/>
        <w:rPr>
          <w:sz w:val="24"/>
          <w:szCs w:val="24"/>
          <w:lang w:val="en-US"/>
        </w:rPr>
      </w:pPr>
      <w:r>
        <w:t>209</w:t>
      </w:r>
      <w:r>
        <w:rPr>
          <w:snapToGrid w:val="0"/>
        </w:rPr>
        <w:t>.</w:t>
      </w:r>
      <w:r>
        <w:rPr>
          <w:snapToGrid w:val="0"/>
        </w:rPr>
        <w:tab/>
        <w:t>Proof that fish were taken for sale</w:t>
      </w:r>
      <w:r>
        <w:tab/>
      </w:r>
      <w:r>
        <w:fldChar w:fldCharType="begin"/>
      </w:r>
      <w:r>
        <w:instrText xml:space="preserve"> PAGEREF _Toc308183808 \h </w:instrText>
      </w:r>
      <w:r>
        <w:fldChar w:fldCharType="separate"/>
      </w:r>
      <w:r>
        <w:t>148</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_Toc308183809 \h </w:instrText>
      </w:r>
      <w:r>
        <w:fldChar w:fldCharType="separate"/>
      </w:r>
      <w:r>
        <w:t>148</w:t>
      </w:r>
      <w:r>
        <w:fldChar w:fldCharType="end"/>
      </w:r>
    </w:p>
    <w:p>
      <w:pPr>
        <w:pStyle w:val="TOC8"/>
        <w:rPr>
          <w:sz w:val="24"/>
          <w:szCs w:val="24"/>
          <w:lang w:val="en-US"/>
        </w:rPr>
      </w:pPr>
      <w:r>
        <w:t>211</w:t>
      </w:r>
      <w:r>
        <w:rPr>
          <w:snapToGrid w:val="0"/>
        </w:rPr>
        <w:t>.</w:t>
      </w:r>
      <w:r>
        <w:rPr>
          <w:snapToGrid w:val="0"/>
        </w:rPr>
        <w:tab/>
        <w:t>Proof of purpose</w:t>
      </w:r>
      <w:r>
        <w:tab/>
      </w:r>
      <w:r>
        <w:fldChar w:fldCharType="begin"/>
      </w:r>
      <w:r>
        <w:instrText xml:space="preserve"> PAGEREF _Toc308183810 \h </w:instrText>
      </w:r>
      <w:r>
        <w:fldChar w:fldCharType="separate"/>
      </w:r>
      <w:r>
        <w:t>149</w:t>
      </w:r>
      <w:r>
        <w:fldChar w:fldCharType="end"/>
      </w:r>
    </w:p>
    <w:p>
      <w:pPr>
        <w:pStyle w:val="TOC8"/>
        <w:rPr>
          <w:sz w:val="24"/>
          <w:szCs w:val="24"/>
          <w:lang w:val="en-US"/>
        </w:rPr>
      </w:pPr>
      <w:r>
        <w:t>212</w:t>
      </w:r>
      <w:r>
        <w:rPr>
          <w:snapToGrid w:val="0"/>
        </w:rPr>
        <w:t>.</w:t>
      </w:r>
      <w:r>
        <w:rPr>
          <w:snapToGrid w:val="0"/>
        </w:rPr>
        <w:tab/>
        <w:t>Evidence of licensing matters</w:t>
      </w:r>
      <w:r>
        <w:tab/>
      </w:r>
      <w:r>
        <w:fldChar w:fldCharType="begin"/>
      </w:r>
      <w:r>
        <w:instrText xml:space="preserve"> PAGEREF _Toc308183811 \h </w:instrText>
      </w:r>
      <w:r>
        <w:fldChar w:fldCharType="separate"/>
      </w:r>
      <w:r>
        <w:t>149</w:t>
      </w:r>
      <w:r>
        <w:fldChar w:fldCharType="end"/>
      </w:r>
    </w:p>
    <w:p>
      <w:pPr>
        <w:pStyle w:val="TOC8"/>
        <w:rPr>
          <w:sz w:val="24"/>
          <w:szCs w:val="24"/>
          <w:lang w:val="en-US"/>
        </w:rPr>
      </w:pPr>
      <w:r>
        <w:t>213</w:t>
      </w:r>
      <w:r>
        <w:rPr>
          <w:snapToGrid w:val="0"/>
        </w:rPr>
        <w:t>.</w:t>
      </w:r>
      <w:r>
        <w:rPr>
          <w:snapToGrid w:val="0"/>
        </w:rPr>
        <w:tab/>
        <w:t>Evidence of scientific matters</w:t>
      </w:r>
      <w:r>
        <w:tab/>
      </w:r>
      <w:r>
        <w:fldChar w:fldCharType="begin"/>
      </w:r>
      <w:r>
        <w:instrText xml:space="preserve"> PAGEREF _Toc308183812 \h </w:instrText>
      </w:r>
      <w:r>
        <w:fldChar w:fldCharType="separate"/>
      </w:r>
      <w:r>
        <w:t>150</w:t>
      </w:r>
      <w:r>
        <w:fldChar w:fldCharType="end"/>
      </w:r>
    </w:p>
    <w:p>
      <w:pPr>
        <w:pStyle w:val="TOC8"/>
        <w:rPr>
          <w:sz w:val="24"/>
          <w:szCs w:val="24"/>
          <w:lang w:val="en-US"/>
        </w:rPr>
      </w:pPr>
      <w:r>
        <w:t>214</w:t>
      </w:r>
      <w:r>
        <w:rPr>
          <w:snapToGrid w:val="0"/>
        </w:rPr>
        <w:t>.</w:t>
      </w:r>
      <w:r>
        <w:rPr>
          <w:snapToGrid w:val="0"/>
        </w:rPr>
        <w:tab/>
        <w:t>Determination of characteristics of fish</w:t>
      </w:r>
      <w:r>
        <w:tab/>
      </w:r>
      <w:r>
        <w:fldChar w:fldCharType="begin"/>
      </w:r>
      <w:r>
        <w:instrText xml:space="preserve"> PAGEREF _Toc308183813 \h </w:instrText>
      </w:r>
      <w:r>
        <w:fldChar w:fldCharType="separate"/>
      </w:r>
      <w:r>
        <w:t>151</w:t>
      </w:r>
      <w:r>
        <w:fldChar w:fldCharType="end"/>
      </w:r>
    </w:p>
    <w:p>
      <w:pPr>
        <w:pStyle w:val="TOC8"/>
        <w:rPr>
          <w:sz w:val="24"/>
          <w:szCs w:val="24"/>
          <w:lang w:val="en-US"/>
        </w:rPr>
      </w:pPr>
      <w:r>
        <w:t>215</w:t>
      </w:r>
      <w:r>
        <w:rPr>
          <w:snapToGrid w:val="0"/>
        </w:rPr>
        <w:t>.</w:t>
      </w:r>
      <w:r>
        <w:rPr>
          <w:snapToGrid w:val="0"/>
        </w:rPr>
        <w:tab/>
        <w:t>Accuracy of equipment</w:t>
      </w:r>
      <w:r>
        <w:tab/>
      </w:r>
      <w:r>
        <w:fldChar w:fldCharType="begin"/>
      </w:r>
      <w:r>
        <w:instrText xml:space="preserve"> PAGEREF _Toc308183814 \h </w:instrText>
      </w:r>
      <w:r>
        <w:fldChar w:fldCharType="separate"/>
      </w:r>
      <w:r>
        <w:t>151</w:t>
      </w:r>
      <w:r>
        <w:fldChar w:fldCharType="end"/>
      </w:r>
    </w:p>
    <w:p>
      <w:pPr>
        <w:pStyle w:val="TOC8"/>
        <w:rPr>
          <w:sz w:val="24"/>
          <w:szCs w:val="24"/>
          <w:lang w:val="en-US"/>
        </w:rPr>
      </w:pPr>
      <w:r>
        <w:t>216</w:t>
      </w:r>
      <w:r>
        <w:rPr>
          <w:snapToGrid w:val="0"/>
        </w:rPr>
        <w:t>.</w:t>
      </w:r>
      <w:r>
        <w:rPr>
          <w:snapToGrid w:val="0"/>
        </w:rPr>
        <w:tab/>
        <w:t>Position to be ascertained by reference to Australian Geodetic Datum</w:t>
      </w:r>
      <w:r>
        <w:tab/>
      </w:r>
      <w:r>
        <w:fldChar w:fldCharType="begin"/>
      </w:r>
      <w:r>
        <w:instrText xml:space="preserve"> PAGEREF _Toc308183815 \h </w:instrText>
      </w:r>
      <w:r>
        <w:fldChar w:fldCharType="separate"/>
      </w:r>
      <w:r>
        <w:t>152</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Return of things seized</w:t>
      </w:r>
      <w:r>
        <w:tab/>
      </w:r>
      <w:r>
        <w:fldChar w:fldCharType="begin"/>
      </w:r>
      <w:r>
        <w:instrText xml:space="preserve"> PAGEREF _Toc308183817 \h </w:instrText>
      </w:r>
      <w:r>
        <w:fldChar w:fldCharType="separate"/>
      </w:r>
      <w:r>
        <w:t>152</w:t>
      </w:r>
      <w:r>
        <w:fldChar w:fldCharType="end"/>
      </w:r>
    </w:p>
    <w:p>
      <w:pPr>
        <w:pStyle w:val="TOC8"/>
        <w:rPr>
          <w:sz w:val="24"/>
          <w:szCs w:val="24"/>
          <w:lang w:val="en-US"/>
        </w:rPr>
      </w:pPr>
      <w:r>
        <w:t>218</w:t>
      </w:r>
      <w:r>
        <w:rPr>
          <w:snapToGrid w:val="0"/>
        </w:rPr>
        <w:t>.</w:t>
      </w:r>
      <w:r>
        <w:rPr>
          <w:snapToGrid w:val="0"/>
        </w:rPr>
        <w:tab/>
        <w:t>Order for forfeiture</w:t>
      </w:r>
      <w:r>
        <w:tab/>
      </w:r>
      <w:r>
        <w:fldChar w:fldCharType="begin"/>
      </w:r>
      <w:r>
        <w:instrText xml:space="preserve"> PAGEREF _Toc308183818 \h </w:instrText>
      </w:r>
      <w:r>
        <w:fldChar w:fldCharType="separate"/>
      </w:r>
      <w:r>
        <w:t>153</w:t>
      </w:r>
      <w:r>
        <w:fldChar w:fldCharType="end"/>
      </w:r>
    </w:p>
    <w:p>
      <w:pPr>
        <w:pStyle w:val="TOC8"/>
        <w:rPr>
          <w:sz w:val="24"/>
          <w:szCs w:val="24"/>
          <w:lang w:val="en-US"/>
        </w:rPr>
      </w:pPr>
      <w:r>
        <w:t>219</w:t>
      </w:r>
      <w:r>
        <w:rPr>
          <w:snapToGrid w:val="0"/>
        </w:rPr>
        <w:t>.</w:t>
      </w:r>
      <w:r>
        <w:rPr>
          <w:snapToGrid w:val="0"/>
        </w:rPr>
        <w:tab/>
        <w:t>Forfeiture of abandoned fishing gear</w:t>
      </w:r>
      <w:r>
        <w:tab/>
      </w:r>
      <w:r>
        <w:fldChar w:fldCharType="begin"/>
      </w:r>
      <w:r>
        <w:instrText xml:space="preserve"> PAGEREF _Toc308183819 \h </w:instrText>
      </w:r>
      <w:r>
        <w:fldChar w:fldCharType="separate"/>
      </w:r>
      <w:r>
        <w:t>154</w:t>
      </w:r>
      <w:r>
        <w:fldChar w:fldCharType="end"/>
      </w:r>
    </w:p>
    <w:p>
      <w:pPr>
        <w:pStyle w:val="TOC8"/>
        <w:rPr>
          <w:sz w:val="24"/>
          <w:szCs w:val="24"/>
          <w:lang w:val="en-US"/>
        </w:rPr>
      </w:pPr>
      <w:r>
        <w:t>220</w:t>
      </w:r>
      <w:r>
        <w:rPr>
          <w:snapToGrid w:val="0"/>
        </w:rPr>
        <w:t>.</w:t>
      </w:r>
      <w:r>
        <w:rPr>
          <w:snapToGrid w:val="0"/>
        </w:rPr>
        <w:tab/>
        <w:t>Certain fish forfeited upon seizure</w:t>
      </w:r>
      <w:r>
        <w:tab/>
      </w:r>
      <w:r>
        <w:fldChar w:fldCharType="begin"/>
      </w:r>
      <w:r>
        <w:instrText xml:space="preserve"> PAGEREF _Toc308183820 \h </w:instrText>
      </w:r>
      <w:r>
        <w:fldChar w:fldCharType="separate"/>
      </w:r>
      <w:r>
        <w:t>154</w:t>
      </w:r>
      <w:r>
        <w:fldChar w:fldCharType="end"/>
      </w:r>
    </w:p>
    <w:p>
      <w:pPr>
        <w:pStyle w:val="TOC8"/>
        <w:rPr>
          <w:sz w:val="24"/>
          <w:szCs w:val="24"/>
          <w:lang w:val="en-US"/>
        </w:rPr>
      </w:pPr>
      <w:r>
        <w:t>221</w:t>
      </w:r>
      <w:r>
        <w:rPr>
          <w:snapToGrid w:val="0"/>
        </w:rPr>
        <w:t>.</w:t>
      </w:r>
      <w:r>
        <w:rPr>
          <w:snapToGrid w:val="0"/>
        </w:rPr>
        <w:tab/>
        <w:t>Disposal of forfeited things</w:t>
      </w:r>
      <w:r>
        <w:tab/>
      </w:r>
      <w:r>
        <w:fldChar w:fldCharType="begin"/>
      </w:r>
      <w:r>
        <w:instrText xml:space="preserve"> PAGEREF _Toc308183821 \h </w:instrText>
      </w:r>
      <w:r>
        <w:fldChar w:fldCharType="separate"/>
      </w:r>
      <w:r>
        <w:t>155</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w:t>
      </w:r>
      <w:r>
        <w:tab/>
      </w:r>
      <w:r>
        <w:fldChar w:fldCharType="begin"/>
      </w:r>
      <w:r>
        <w:instrText xml:space="preserve"> PAGEREF _Toc308183823 \h </w:instrText>
      </w:r>
      <w:r>
        <w:fldChar w:fldCharType="separate"/>
      </w:r>
      <w:r>
        <w:t>155</w:t>
      </w:r>
      <w:r>
        <w:fldChar w:fldCharType="end"/>
      </w:r>
    </w:p>
    <w:p>
      <w:pPr>
        <w:pStyle w:val="TOC8"/>
        <w:rPr>
          <w:sz w:val="24"/>
          <w:szCs w:val="24"/>
          <w:lang w:val="en-US"/>
        </w:rPr>
      </w:pPr>
      <w:r>
        <w:t>223</w:t>
      </w:r>
      <w:r>
        <w:rPr>
          <w:snapToGrid w:val="0"/>
        </w:rPr>
        <w:t>.</w:t>
      </w:r>
      <w:r>
        <w:rPr>
          <w:snapToGrid w:val="0"/>
        </w:rPr>
        <w:tab/>
        <w:t>Court may cancel or suspend authorisation</w:t>
      </w:r>
      <w:r>
        <w:tab/>
      </w:r>
      <w:r>
        <w:fldChar w:fldCharType="begin"/>
      </w:r>
      <w:r>
        <w:instrText xml:space="preserve"> PAGEREF _Toc308183824 \h </w:instrText>
      </w:r>
      <w:r>
        <w:fldChar w:fldCharType="separate"/>
      </w:r>
      <w:r>
        <w:t>157</w:t>
      </w:r>
      <w:r>
        <w:fldChar w:fldCharType="end"/>
      </w:r>
    </w:p>
    <w:p>
      <w:pPr>
        <w:pStyle w:val="TOC8"/>
        <w:rPr>
          <w:sz w:val="24"/>
          <w:szCs w:val="24"/>
          <w:lang w:val="en-US"/>
        </w:rPr>
      </w:pPr>
      <w:r>
        <w:t>224</w:t>
      </w:r>
      <w:r>
        <w:rPr>
          <w:snapToGrid w:val="0"/>
        </w:rPr>
        <w:t>.</w:t>
      </w:r>
      <w:r>
        <w:rPr>
          <w:snapToGrid w:val="0"/>
        </w:rPr>
        <w:tab/>
        <w:t>Automatic suspension if 3 offences committed in 10-year period</w:t>
      </w:r>
      <w:r>
        <w:tab/>
      </w:r>
      <w:r>
        <w:fldChar w:fldCharType="begin"/>
      </w:r>
      <w:r>
        <w:instrText xml:space="preserve"> PAGEREF _Toc308183825 \h </w:instrText>
      </w:r>
      <w:r>
        <w:fldChar w:fldCharType="separate"/>
      </w:r>
      <w:r>
        <w:t>157</w:t>
      </w:r>
      <w:r>
        <w:fldChar w:fldCharType="end"/>
      </w:r>
    </w:p>
    <w:p>
      <w:pPr>
        <w:pStyle w:val="TOC8"/>
        <w:rPr>
          <w:sz w:val="24"/>
          <w:szCs w:val="24"/>
          <w:lang w:val="en-US"/>
        </w:rPr>
      </w:pPr>
      <w:r>
        <w:t>225</w:t>
      </w:r>
      <w:r>
        <w:rPr>
          <w:snapToGrid w:val="0"/>
        </w:rPr>
        <w:t>.</w:t>
      </w:r>
      <w:r>
        <w:rPr>
          <w:snapToGrid w:val="0"/>
        </w:rPr>
        <w:tab/>
        <w:t>Court may impose certain prohibitions on offender</w:t>
      </w:r>
      <w:r>
        <w:tab/>
      </w:r>
      <w:r>
        <w:fldChar w:fldCharType="begin"/>
      </w:r>
      <w:r>
        <w:instrText xml:space="preserve"> PAGEREF _Toc308183826 \h </w:instrText>
      </w:r>
      <w:r>
        <w:fldChar w:fldCharType="separate"/>
      </w:r>
      <w:r>
        <w:t>158</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Meaning of “authorised person”</w:t>
      </w:r>
      <w:r>
        <w:tab/>
      </w:r>
      <w:r>
        <w:fldChar w:fldCharType="begin"/>
      </w:r>
      <w:r>
        <w:instrText xml:space="preserve"> PAGEREF _Toc308183828 \h </w:instrText>
      </w:r>
      <w:r>
        <w:fldChar w:fldCharType="separate"/>
      </w:r>
      <w:r>
        <w:t>160</w:t>
      </w:r>
      <w:r>
        <w:fldChar w:fldCharType="end"/>
      </w:r>
    </w:p>
    <w:p>
      <w:pPr>
        <w:pStyle w:val="TOC8"/>
        <w:rPr>
          <w:sz w:val="24"/>
          <w:szCs w:val="24"/>
          <w:lang w:val="en-US"/>
        </w:rPr>
      </w:pPr>
      <w:r>
        <w:t>227</w:t>
      </w:r>
      <w:r>
        <w:rPr>
          <w:snapToGrid w:val="0"/>
        </w:rPr>
        <w:t>.</w:t>
      </w:r>
      <w:r>
        <w:rPr>
          <w:snapToGrid w:val="0"/>
        </w:rPr>
        <w:tab/>
        <w:t>Authorised persons</w:t>
      </w:r>
      <w:r>
        <w:tab/>
      </w:r>
      <w:r>
        <w:fldChar w:fldCharType="begin"/>
      </w:r>
      <w:r>
        <w:instrText xml:space="preserve"> PAGEREF _Toc308183829 \h </w:instrText>
      </w:r>
      <w:r>
        <w:fldChar w:fldCharType="separate"/>
      </w:r>
      <w:r>
        <w:t>160</w:t>
      </w:r>
      <w:r>
        <w:fldChar w:fldCharType="end"/>
      </w:r>
    </w:p>
    <w:p>
      <w:pPr>
        <w:pStyle w:val="TOC8"/>
        <w:rPr>
          <w:sz w:val="24"/>
          <w:szCs w:val="24"/>
          <w:lang w:val="en-US"/>
        </w:rPr>
      </w:pPr>
      <w:r>
        <w:t>228</w:t>
      </w:r>
      <w:r>
        <w:rPr>
          <w:snapToGrid w:val="0"/>
        </w:rPr>
        <w:t>.</w:t>
      </w:r>
      <w:r>
        <w:rPr>
          <w:snapToGrid w:val="0"/>
        </w:rPr>
        <w:tab/>
        <w:t>Giving of notice</w:t>
      </w:r>
      <w:r>
        <w:tab/>
      </w:r>
      <w:r>
        <w:fldChar w:fldCharType="begin"/>
      </w:r>
      <w:r>
        <w:instrText xml:space="preserve"> PAGEREF _Toc308183830 \h </w:instrText>
      </w:r>
      <w:r>
        <w:fldChar w:fldCharType="separate"/>
      </w:r>
      <w:r>
        <w:t>161</w:t>
      </w:r>
      <w:r>
        <w:fldChar w:fldCharType="end"/>
      </w:r>
    </w:p>
    <w:p>
      <w:pPr>
        <w:pStyle w:val="TOC8"/>
        <w:rPr>
          <w:sz w:val="24"/>
          <w:szCs w:val="24"/>
          <w:lang w:val="en-US"/>
        </w:rPr>
      </w:pPr>
      <w:r>
        <w:t>229</w:t>
      </w:r>
      <w:r>
        <w:rPr>
          <w:snapToGrid w:val="0"/>
        </w:rPr>
        <w:t>.</w:t>
      </w:r>
      <w:r>
        <w:rPr>
          <w:snapToGrid w:val="0"/>
        </w:rPr>
        <w:tab/>
        <w:t>Form of notice</w:t>
      </w:r>
      <w:r>
        <w:tab/>
      </w:r>
      <w:r>
        <w:fldChar w:fldCharType="begin"/>
      </w:r>
      <w:r>
        <w:instrText xml:space="preserve"> PAGEREF _Toc308183831 \h </w:instrText>
      </w:r>
      <w:r>
        <w:fldChar w:fldCharType="separate"/>
      </w:r>
      <w:r>
        <w:t>161</w:t>
      </w:r>
      <w:r>
        <w:fldChar w:fldCharType="end"/>
      </w:r>
    </w:p>
    <w:p>
      <w:pPr>
        <w:pStyle w:val="TOC8"/>
        <w:rPr>
          <w:sz w:val="24"/>
          <w:szCs w:val="24"/>
          <w:lang w:val="en-US"/>
        </w:rPr>
      </w:pPr>
      <w:r>
        <w:t>230</w:t>
      </w:r>
      <w:r>
        <w:rPr>
          <w:snapToGrid w:val="0"/>
        </w:rPr>
        <w:t>.</w:t>
      </w:r>
      <w:r>
        <w:rPr>
          <w:snapToGrid w:val="0"/>
        </w:rPr>
        <w:tab/>
        <w:t>Extension of time</w:t>
      </w:r>
      <w:r>
        <w:tab/>
      </w:r>
      <w:r>
        <w:fldChar w:fldCharType="begin"/>
      </w:r>
      <w:r>
        <w:instrText xml:space="preserve"> PAGEREF _Toc308183832 \h </w:instrText>
      </w:r>
      <w:r>
        <w:fldChar w:fldCharType="separate"/>
      </w:r>
      <w:r>
        <w:t>162</w:t>
      </w:r>
      <w:r>
        <w:fldChar w:fldCharType="end"/>
      </w:r>
    </w:p>
    <w:p>
      <w:pPr>
        <w:pStyle w:val="TOC8"/>
        <w:rPr>
          <w:sz w:val="24"/>
          <w:szCs w:val="24"/>
          <w:lang w:val="en-US"/>
        </w:rPr>
      </w:pPr>
      <w:r>
        <w:t>231</w:t>
      </w:r>
      <w:r>
        <w:rPr>
          <w:snapToGrid w:val="0"/>
        </w:rPr>
        <w:t>.</w:t>
      </w:r>
      <w:r>
        <w:rPr>
          <w:snapToGrid w:val="0"/>
        </w:rPr>
        <w:tab/>
        <w:t>Withdrawal of notice</w:t>
      </w:r>
      <w:r>
        <w:tab/>
      </w:r>
      <w:r>
        <w:fldChar w:fldCharType="begin"/>
      </w:r>
      <w:r>
        <w:instrText xml:space="preserve"> PAGEREF _Toc308183833 \h </w:instrText>
      </w:r>
      <w:r>
        <w:fldChar w:fldCharType="separate"/>
      </w:r>
      <w:r>
        <w:t>162</w:t>
      </w:r>
      <w:r>
        <w:fldChar w:fldCharType="end"/>
      </w:r>
    </w:p>
    <w:p>
      <w:pPr>
        <w:pStyle w:val="TOC8"/>
        <w:rPr>
          <w:sz w:val="24"/>
          <w:szCs w:val="24"/>
          <w:lang w:val="en-US"/>
        </w:rPr>
      </w:pPr>
      <w:r>
        <w:t>232</w:t>
      </w:r>
      <w:r>
        <w:rPr>
          <w:snapToGrid w:val="0"/>
        </w:rPr>
        <w:t>.</w:t>
      </w:r>
      <w:r>
        <w:rPr>
          <w:snapToGrid w:val="0"/>
        </w:rPr>
        <w:tab/>
        <w:t>Payment of penalty</w:t>
      </w:r>
      <w:r>
        <w:tab/>
      </w:r>
      <w:r>
        <w:fldChar w:fldCharType="begin"/>
      </w:r>
      <w:r>
        <w:instrText xml:space="preserve"> PAGEREF _Toc308183834 \h </w:instrText>
      </w:r>
      <w:r>
        <w:fldChar w:fldCharType="separate"/>
      </w:r>
      <w:r>
        <w:t>162</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levy is payable</w:t>
      </w:r>
      <w:r>
        <w:tab/>
      </w:r>
      <w:r>
        <w:fldChar w:fldCharType="begin"/>
      </w:r>
      <w:r>
        <w:instrText xml:space="preserve"> PAGEREF _Toc308183837 \h </w:instrText>
      </w:r>
      <w:r>
        <w:fldChar w:fldCharType="separate"/>
      </w:r>
      <w:r>
        <w:t>163</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_Toc308183838 \h </w:instrText>
      </w:r>
      <w:r>
        <w:fldChar w:fldCharType="separate"/>
      </w:r>
      <w:r>
        <w:t>163</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_Toc308183839 \h </w:instrText>
      </w:r>
      <w:r>
        <w:fldChar w:fldCharType="separate"/>
      </w:r>
      <w:r>
        <w:t>163</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_Toc308183840 \h </w:instrText>
      </w:r>
      <w:r>
        <w:fldChar w:fldCharType="separate"/>
      </w:r>
      <w:r>
        <w:t>164</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_Toc308183841 \h </w:instrText>
      </w:r>
      <w:r>
        <w:fldChar w:fldCharType="separate"/>
      </w:r>
      <w:r>
        <w:t>164</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_Toc308183843 \h </w:instrText>
      </w:r>
      <w:r>
        <w:fldChar w:fldCharType="separate"/>
      </w:r>
      <w:r>
        <w:t>164</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_Toc308183844 \h </w:instrText>
      </w:r>
      <w:r>
        <w:fldChar w:fldCharType="separate"/>
      </w:r>
      <w:r>
        <w:t>168</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_Toc308183845 \h </w:instrText>
      </w:r>
      <w:r>
        <w:fldChar w:fldCharType="separate"/>
      </w:r>
      <w:r>
        <w:t>170</w:t>
      </w:r>
      <w:r>
        <w:fldChar w:fldCharType="end"/>
      </w:r>
    </w:p>
    <w:p>
      <w:pPr>
        <w:pStyle w:val="TOC8"/>
        <w:rPr>
          <w:sz w:val="24"/>
          <w:szCs w:val="24"/>
          <w:lang w:val="en-US"/>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_Toc308183846 \h </w:instrText>
      </w:r>
      <w:r>
        <w:fldChar w:fldCharType="separate"/>
      </w:r>
      <w:r>
        <w:t>171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liability</w:t>
      </w:r>
      <w:r>
        <w:tab/>
      </w:r>
      <w:r>
        <w:fldChar w:fldCharType="begin"/>
      </w:r>
      <w:r>
        <w:instrText xml:space="preserve"> PAGEREF _Toc308183848 \h </w:instrText>
      </w:r>
      <w:r>
        <w:fldChar w:fldCharType="separate"/>
      </w:r>
      <w:r>
        <w:t>173</w:t>
      </w:r>
      <w:r>
        <w:fldChar w:fldCharType="end"/>
      </w:r>
    </w:p>
    <w:p>
      <w:pPr>
        <w:pStyle w:val="TOC8"/>
        <w:rPr>
          <w:sz w:val="24"/>
          <w:szCs w:val="24"/>
          <w:lang w:val="en-US"/>
        </w:rPr>
      </w:pPr>
      <w:r>
        <w:t>246</w:t>
      </w:r>
      <w:r>
        <w:rPr>
          <w:snapToGrid w:val="0"/>
        </w:rPr>
        <w:t>.</w:t>
      </w:r>
      <w:r>
        <w:rPr>
          <w:snapToGrid w:val="0"/>
        </w:rPr>
        <w:tab/>
        <w:t>Policy guidelines — general</w:t>
      </w:r>
      <w:r>
        <w:tab/>
      </w:r>
      <w:r>
        <w:fldChar w:fldCharType="begin"/>
      </w:r>
      <w:r>
        <w:instrText xml:space="preserve"> PAGEREF _Toc308183849 \h </w:instrText>
      </w:r>
      <w:r>
        <w:fldChar w:fldCharType="separate"/>
      </w:r>
      <w:r>
        <w:t>173</w:t>
      </w:r>
      <w:r>
        <w:fldChar w:fldCharType="end"/>
      </w:r>
    </w:p>
    <w:p>
      <w:pPr>
        <w:pStyle w:val="TOC8"/>
        <w:rPr>
          <w:sz w:val="24"/>
          <w:szCs w:val="24"/>
          <w:lang w:val="en-US"/>
        </w:rPr>
      </w:pPr>
      <w:r>
        <w:t>247</w:t>
      </w:r>
      <w:r>
        <w:rPr>
          <w:snapToGrid w:val="0"/>
        </w:rPr>
        <w:t>.</w:t>
      </w:r>
      <w:r>
        <w:rPr>
          <w:snapToGrid w:val="0"/>
        </w:rPr>
        <w:tab/>
        <w:t>Policy guidelines — foreign interests</w:t>
      </w:r>
      <w:r>
        <w:tab/>
      </w:r>
      <w:r>
        <w:fldChar w:fldCharType="begin"/>
      </w:r>
      <w:r>
        <w:instrText xml:space="preserve"> PAGEREF _Toc308183850 \h </w:instrText>
      </w:r>
      <w:r>
        <w:fldChar w:fldCharType="separate"/>
      </w:r>
      <w:r>
        <w:t>174</w:t>
      </w:r>
      <w:r>
        <w:fldChar w:fldCharType="end"/>
      </w:r>
    </w:p>
    <w:p>
      <w:pPr>
        <w:pStyle w:val="TOC8"/>
        <w:rPr>
          <w:sz w:val="24"/>
          <w:szCs w:val="24"/>
          <w:lang w:val="en-US"/>
        </w:rPr>
      </w:pPr>
      <w:r>
        <w:t>248</w:t>
      </w:r>
      <w:r>
        <w:rPr>
          <w:snapToGrid w:val="0"/>
        </w:rPr>
        <w:t>.</w:t>
      </w:r>
      <w:r>
        <w:rPr>
          <w:snapToGrid w:val="0"/>
        </w:rPr>
        <w:tab/>
        <w:t>Consultation relating to guidelines</w:t>
      </w:r>
      <w:r>
        <w:tab/>
      </w:r>
      <w:r>
        <w:fldChar w:fldCharType="begin"/>
      </w:r>
      <w:r>
        <w:instrText xml:space="preserve"> PAGEREF _Toc308183851 \h </w:instrText>
      </w:r>
      <w:r>
        <w:fldChar w:fldCharType="separate"/>
      </w:r>
      <w:r>
        <w:t>174</w:t>
      </w:r>
      <w:r>
        <w:fldChar w:fldCharType="end"/>
      </w:r>
    </w:p>
    <w:p>
      <w:pPr>
        <w:pStyle w:val="TOC8"/>
        <w:rPr>
          <w:sz w:val="24"/>
          <w:szCs w:val="24"/>
          <w:lang w:val="en-US"/>
        </w:rPr>
      </w:pPr>
      <w:r>
        <w:t>249</w:t>
      </w:r>
      <w:r>
        <w:rPr>
          <w:snapToGrid w:val="0"/>
        </w:rPr>
        <w:t>.</w:t>
      </w:r>
      <w:r>
        <w:rPr>
          <w:snapToGrid w:val="0"/>
        </w:rPr>
        <w:tab/>
        <w:t>Inquiry relating to authorisation</w:t>
      </w:r>
      <w:r>
        <w:tab/>
      </w:r>
      <w:r>
        <w:fldChar w:fldCharType="begin"/>
      </w:r>
      <w:r>
        <w:instrText xml:space="preserve"> PAGEREF _Toc308183852 \h </w:instrText>
      </w:r>
      <w:r>
        <w:fldChar w:fldCharType="separate"/>
      </w:r>
      <w:r>
        <w:t>174</w:t>
      </w:r>
      <w:r>
        <w:fldChar w:fldCharType="end"/>
      </w:r>
    </w:p>
    <w:p>
      <w:pPr>
        <w:pStyle w:val="TOC8"/>
        <w:rPr>
          <w:sz w:val="24"/>
          <w:szCs w:val="24"/>
          <w:lang w:val="en-US"/>
        </w:rPr>
      </w:pPr>
      <w:r>
        <w:t>250</w:t>
      </w:r>
      <w:r>
        <w:rPr>
          <w:snapToGrid w:val="0"/>
        </w:rPr>
        <w:t>.</w:t>
      </w:r>
      <w:r>
        <w:rPr>
          <w:snapToGrid w:val="0"/>
        </w:rPr>
        <w:tab/>
        <w:t>Confidentiality</w:t>
      </w:r>
      <w:r>
        <w:tab/>
      </w:r>
      <w:r>
        <w:fldChar w:fldCharType="begin"/>
      </w:r>
      <w:r>
        <w:instrText xml:space="preserve"> PAGEREF _Toc308183853 \h </w:instrText>
      </w:r>
      <w:r>
        <w:fldChar w:fldCharType="separate"/>
      </w:r>
      <w:r>
        <w:t>176</w:t>
      </w:r>
      <w:r>
        <w:fldChar w:fldCharType="end"/>
      </w:r>
    </w:p>
    <w:p>
      <w:pPr>
        <w:pStyle w:val="TOC8"/>
        <w:rPr>
          <w:sz w:val="24"/>
          <w:szCs w:val="24"/>
          <w:lang w:val="en-US"/>
        </w:rPr>
      </w:pPr>
      <w:r>
        <w:t>251</w:t>
      </w:r>
      <w:r>
        <w:rPr>
          <w:snapToGrid w:val="0"/>
        </w:rPr>
        <w:t>.</w:t>
      </w:r>
      <w:r>
        <w:rPr>
          <w:snapToGrid w:val="0"/>
        </w:rPr>
        <w:tab/>
        <w:t>Exclusive licences</w:t>
      </w:r>
      <w:r>
        <w:tab/>
      </w:r>
      <w:r>
        <w:fldChar w:fldCharType="begin"/>
      </w:r>
      <w:r>
        <w:instrText xml:space="preserve"> PAGEREF _Toc308183854 \h </w:instrText>
      </w:r>
      <w:r>
        <w:fldChar w:fldCharType="separate"/>
      </w:r>
      <w:r>
        <w:t>178</w:t>
      </w:r>
      <w:r>
        <w:fldChar w:fldCharType="end"/>
      </w:r>
    </w:p>
    <w:p>
      <w:pPr>
        <w:pStyle w:val="TOC8"/>
        <w:rPr>
          <w:sz w:val="24"/>
          <w:szCs w:val="24"/>
          <w:lang w:val="en-US"/>
        </w:rPr>
      </w:pPr>
      <w:r>
        <w:t>252</w:t>
      </w:r>
      <w:r>
        <w:rPr>
          <w:snapToGrid w:val="0"/>
        </w:rPr>
        <w:t>.</w:t>
      </w:r>
      <w:r>
        <w:rPr>
          <w:snapToGrid w:val="0"/>
        </w:rPr>
        <w:tab/>
        <w:t>Exclusive licence not to be granted in marine nature reserve or marine park</w:t>
      </w:r>
      <w:r>
        <w:tab/>
      </w:r>
      <w:r>
        <w:fldChar w:fldCharType="begin"/>
      </w:r>
      <w:r>
        <w:instrText xml:space="preserve"> PAGEREF _Toc308183855 \h </w:instrText>
      </w:r>
      <w:r>
        <w:fldChar w:fldCharType="separate"/>
      </w:r>
      <w:r>
        <w:t>180</w:t>
      </w:r>
      <w:r>
        <w:fldChar w:fldCharType="end"/>
      </w:r>
    </w:p>
    <w:p>
      <w:pPr>
        <w:pStyle w:val="TOC8"/>
        <w:rPr>
          <w:sz w:val="24"/>
          <w:szCs w:val="24"/>
          <w:lang w:val="en-US"/>
        </w:rPr>
      </w:pPr>
      <w:r>
        <w:t>254</w:t>
      </w:r>
      <w:r>
        <w:rPr>
          <w:snapToGrid w:val="0"/>
        </w:rPr>
        <w:t>.</w:t>
      </w:r>
      <w:r>
        <w:rPr>
          <w:snapToGrid w:val="0"/>
        </w:rPr>
        <w:tab/>
        <w:t>Minister to be notified of certain works on a waterway</w:t>
      </w:r>
      <w:r>
        <w:tab/>
      </w:r>
      <w:r>
        <w:fldChar w:fldCharType="begin"/>
      </w:r>
      <w:r>
        <w:instrText xml:space="preserve"> PAGEREF _Toc308183856 \h </w:instrText>
      </w:r>
      <w:r>
        <w:fldChar w:fldCharType="separate"/>
      </w:r>
      <w:r>
        <w:t>180</w:t>
      </w:r>
      <w:r>
        <w:fldChar w:fldCharType="end"/>
      </w:r>
    </w:p>
    <w:p>
      <w:pPr>
        <w:pStyle w:val="TOC8"/>
        <w:rPr>
          <w:sz w:val="24"/>
          <w:szCs w:val="24"/>
          <w:lang w:val="en-US"/>
        </w:rPr>
      </w:pPr>
      <w:r>
        <w:t>255</w:t>
      </w:r>
      <w:r>
        <w:rPr>
          <w:snapToGrid w:val="0"/>
        </w:rPr>
        <w:t>.</w:t>
      </w:r>
      <w:r>
        <w:rPr>
          <w:snapToGrid w:val="0"/>
        </w:rPr>
        <w:tab/>
        <w:t>Minister may prohibit activities that pollute waters</w:t>
      </w:r>
      <w:r>
        <w:tab/>
      </w:r>
      <w:r>
        <w:fldChar w:fldCharType="begin"/>
      </w:r>
      <w:r>
        <w:instrText xml:space="preserve"> PAGEREF _Toc308183857 \h </w:instrText>
      </w:r>
      <w:r>
        <w:fldChar w:fldCharType="separate"/>
      </w:r>
      <w:r>
        <w:t>180</w:t>
      </w:r>
      <w:r>
        <w:fldChar w:fldCharType="end"/>
      </w:r>
    </w:p>
    <w:p>
      <w:pPr>
        <w:pStyle w:val="TOC8"/>
        <w:rPr>
          <w:sz w:val="24"/>
          <w:szCs w:val="24"/>
          <w:lang w:val="en-US"/>
        </w:rPr>
      </w:pPr>
      <w:r>
        <w:t>256</w:t>
      </w:r>
      <w:r>
        <w:rPr>
          <w:snapToGrid w:val="0"/>
        </w:rPr>
        <w:t>.</w:t>
      </w:r>
      <w:r>
        <w:rPr>
          <w:snapToGrid w:val="0"/>
        </w:rPr>
        <w:tab/>
        <w:t>Regulations — general power</w:t>
      </w:r>
      <w:r>
        <w:tab/>
      </w:r>
      <w:r>
        <w:fldChar w:fldCharType="begin"/>
      </w:r>
      <w:r>
        <w:instrText xml:space="preserve"> PAGEREF _Toc308183858 \h </w:instrText>
      </w:r>
      <w:r>
        <w:fldChar w:fldCharType="separate"/>
      </w:r>
      <w:r>
        <w:t>181</w:t>
      </w:r>
      <w:r>
        <w:fldChar w:fldCharType="end"/>
      </w:r>
    </w:p>
    <w:p>
      <w:pPr>
        <w:pStyle w:val="TOC8"/>
        <w:rPr>
          <w:sz w:val="24"/>
          <w:szCs w:val="24"/>
          <w:lang w:val="en-US"/>
        </w:rPr>
      </w:pPr>
      <w:r>
        <w:t>257</w:t>
      </w:r>
      <w:r>
        <w:rPr>
          <w:snapToGrid w:val="0"/>
        </w:rPr>
        <w:t>.</w:t>
      </w:r>
      <w:r>
        <w:rPr>
          <w:snapToGrid w:val="0"/>
        </w:rPr>
        <w:tab/>
        <w:t>Regulations — other licences</w:t>
      </w:r>
      <w:r>
        <w:tab/>
      </w:r>
      <w:r>
        <w:fldChar w:fldCharType="begin"/>
      </w:r>
      <w:r>
        <w:instrText xml:space="preserve"> PAGEREF _Toc308183859 \h </w:instrText>
      </w:r>
      <w:r>
        <w:fldChar w:fldCharType="separate"/>
      </w:r>
      <w:r>
        <w:t>181</w:t>
      </w:r>
      <w:r>
        <w:fldChar w:fldCharType="end"/>
      </w:r>
    </w:p>
    <w:p>
      <w:pPr>
        <w:pStyle w:val="TOC8"/>
        <w:rPr>
          <w:sz w:val="24"/>
          <w:szCs w:val="24"/>
          <w:lang w:val="en-US"/>
        </w:rPr>
      </w:pPr>
      <w:r>
        <w:t>258</w:t>
      </w:r>
      <w:r>
        <w:rPr>
          <w:snapToGrid w:val="0"/>
        </w:rPr>
        <w:t>.</w:t>
      </w:r>
      <w:r>
        <w:rPr>
          <w:snapToGrid w:val="0"/>
        </w:rPr>
        <w:tab/>
        <w:t>Regulations — miscellaneous</w:t>
      </w:r>
      <w:r>
        <w:tab/>
      </w:r>
      <w:r>
        <w:fldChar w:fldCharType="begin"/>
      </w:r>
      <w:r>
        <w:instrText xml:space="preserve"> PAGEREF _Toc308183860 \h </w:instrText>
      </w:r>
      <w:r>
        <w:fldChar w:fldCharType="separate"/>
      </w:r>
      <w:r>
        <w:t>183</w:t>
      </w:r>
      <w:r>
        <w:fldChar w:fldCharType="end"/>
      </w:r>
    </w:p>
    <w:p>
      <w:pPr>
        <w:pStyle w:val="TOC8"/>
        <w:rPr>
          <w:sz w:val="24"/>
          <w:szCs w:val="24"/>
          <w:lang w:val="en-US"/>
        </w:rPr>
      </w:pPr>
      <w:r>
        <w:t>259</w:t>
      </w:r>
      <w:r>
        <w:rPr>
          <w:snapToGrid w:val="0"/>
        </w:rPr>
        <w:t>.</w:t>
      </w:r>
      <w:r>
        <w:rPr>
          <w:snapToGrid w:val="0"/>
        </w:rPr>
        <w:tab/>
        <w:t>Categories of fish</w:t>
      </w:r>
      <w:r>
        <w:tab/>
      </w:r>
      <w:r>
        <w:fldChar w:fldCharType="begin"/>
      </w:r>
      <w:r>
        <w:instrText xml:space="preserve"> PAGEREF _Toc308183861 \h </w:instrText>
      </w:r>
      <w:r>
        <w:fldChar w:fldCharType="separate"/>
      </w:r>
      <w:r>
        <w:t>189</w:t>
      </w:r>
      <w:r>
        <w:fldChar w:fldCharType="end"/>
      </w:r>
    </w:p>
    <w:p>
      <w:pPr>
        <w:pStyle w:val="TOC8"/>
        <w:rPr>
          <w:sz w:val="24"/>
          <w:szCs w:val="24"/>
          <w:lang w:val="en-US"/>
        </w:rPr>
      </w:pPr>
      <w:r>
        <w:t>261.</w:t>
      </w:r>
      <w:r>
        <w:tab/>
        <w:t>Service of notices</w:t>
      </w:r>
      <w:r>
        <w:tab/>
      </w:r>
      <w:r>
        <w:fldChar w:fldCharType="begin"/>
      </w:r>
      <w:r>
        <w:instrText xml:space="preserve"> PAGEREF _Toc308183862 \h </w:instrText>
      </w:r>
      <w:r>
        <w:fldChar w:fldCharType="separate"/>
      </w:r>
      <w:r>
        <w:t>189</w:t>
      </w:r>
      <w:r>
        <w:fldChar w:fldCharType="end"/>
      </w:r>
    </w:p>
    <w:p>
      <w:pPr>
        <w:pStyle w:val="TOC8"/>
        <w:rPr>
          <w:sz w:val="24"/>
          <w:szCs w:val="24"/>
          <w:lang w:val="en-US"/>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_Toc308183863 \h </w:instrText>
      </w:r>
      <w:r>
        <w:fldChar w:fldCharType="separate"/>
      </w:r>
      <w:r>
        <w:t>190</w:t>
      </w:r>
      <w:r>
        <w:fldChar w:fldCharType="end"/>
      </w:r>
    </w:p>
    <w:p>
      <w:pPr>
        <w:pStyle w:val="TOC8"/>
        <w:rPr>
          <w:sz w:val="24"/>
          <w:szCs w:val="24"/>
          <w:lang w:val="en-US"/>
        </w:rPr>
      </w:pPr>
      <w:r>
        <w:t>263</w:t>
      </w:r>
      <w:r>
        <w:rPr>
          <w:snapToGrid w:val="0"/>
        </w:rPr>
        <w:t>.</w:t>
      </w:r>
      <w:r>
        <w:rPr>
          <w:snapToGrid w:val="0"/>
        </w:rPr>
        <w:tab/>
        <w:t>Annual report</w:t>
      </w:r>
      <w:r>
        <w:tab/>
      </w:r>
      <w:r>
        <w:fldChar w:fldCharType="begin"/>
      </w:r>
      <w:r>
        <w:instrText xml:space="preserve"> PAGEREF _Toc308183864 \h </w:instrText>
      </w:r>
      <w:r>
        <w:fldChar w:fldCharType="separate"/>
      </w:r>
      <w:r>
        <w:t>190</w:t>
      </w:r>
      <w:r>
        <w:fldChar w:fldCharType="end"/>
      </w:r>
    </w:p>
    <w:p>
      <w:pPr>
        <w:pStyle w:val="TOC2"/>
        <w:tabs>
          <w:tab w:val="right" w:leader="dot" w:pos="7086"/>
        </w:tabs>
        <w:rPr>
          <w:b w:val="0"/>
          <w:sz w:val="24"/>
          <w:szCs w:val="24"/>
          <w:lang w:val="en-US"/>
        </w:rPr>
      </w:pPr>
      <w:r>
        <w:t>Part 20 — Transitional matters</w:t>
      </w:r>
    </w:p>
    <w:p>
      <w:pPr>
        <w:pStyle w:val="TOC4"/>
        <w:tabs>
          <w:tab w:val="right" w:leader="dot" w:pos="7086"/>
        </w:tabs>
        <w:rPr>
          <w:b w:val="0"/>
          <w:sz w:val="24"/>
          <w:szCs w:val="24"/>
          <w:lang w:val="en-US"/>
        </w:rPr>
      </w:pPr>
      <w:r>
        <w:t xml:space="preserve">Division 1 — Transitional matters for </w:t>
      </w:r>
      <w:r>
        <w:rPr>
          <w:i/>
        </w:rPr>
        <w:t>Fish Resources Management Act 1994</w:t>
      </w:r>
    </w:p>
    <w:p>
      <w:pPr>
        <w:pStyle w:val="TOC8"/>
        <w:rPr>
          <w:sz w:val="24"/>
          <w:szCs w:val="24"/>
          <w:lang w:val="en-US"/>
        </w:rPr>
      </w:pPr>
      <w:r>
        <w:t>266</w:t>
      </w:r>
      <w:r>
        <w:rPr>
          <w:snapToGrid w:val="0"/>
        </w:rPr>
        <w:t>.</w:t>
      </w:r>
      <w:r>
        <w:rPr>
          <w:snapToGrid w:val="0"/>
        </w:rPr>
        <w:tab/>
        <w:t xml:space="preserve">Savings and transitional provisions for </w:t>
      </w:r>
      <w:r>
        <w:rPr>
          <w:i/>
          <w:snapToGrid w:val="0"/>
        </w:rPr>
        <w:t>Fish Resources Management Act 1994</w:t>
      </w:r>
      <w:r>
        <w:tab/>
      </w:r>
      <w:r>
        <w:fldChar w:fldCharType="begin"/>
      </w:r>
      <w:r>
        <w:instrText xml:space="preserve"> PAGEREF _Toc308183867 \h </w:instrText>
      </w:r>
      <w:r>
        <w:fldChar w:fldCharType="separate"/>
      </w:r>
      <w:r>
        <w:t>191</w:t>
      </w:r>
      <w:r>
        <w:fldChar w:fldCharType="end"/>
      </w:r>
    </w:p>
    <w:p>
      <w:pPr>
        <w:pStyle w:val="TOC4"/>
        <w:tabs>
          <w:tab w:val="right" w:leader="dot" w:pos="7086"/>
        </w:tabs>
        <w:rPr>
          <w:b w:val="0"/>
          <w:sz w:val="24"/>
          <w:szCs w:val="24"/>
          <w:lang w:val="en-US"/>
        </w:rPr>
      </w:pPr>
      <w:r>
        <w:t xml:space="preserve">Division 2 — Transitional matters for </w:t>
      </w:r>
      <w:r>
        <w:rPr>
          <w:i/>
        </w:rPr>
        <w:t>Fish Resources Management Amendment Act 2011</w:t>
      </w:r>
    </w:p>
    <w:p>
      <w:pPr>
        <w:pStyle w:val="TOC8"/>
        <w:rPr>
          <w:sz w:val="24"/>
          <w:szCs w:val="24"/>
          <w:lang w:val="en-US"/>
        </w:rPr>
      </w:pPr>
      <w:r>
        <w:t>267.</w:t>
      </w:r>
      <w:r>
        <w:tab/>
        <w:t>Term used: amending Act</w:t>
      </w:r>
      <w:r>
        <w:tab/>
      </w:r>
      <w:r>
        <w:fldChar w:fldCharType="begin"/>
      </w:r>
      <w:r>
        <w:instrText xml:space="preserve"> PAGEREF _Toc308183869 \h </w:instrText>
      </w:r>
      <w:r>
        <w:fldChar w:fldCharType="separate"/>
      </w:r>
      <w:r>
        <w:t>191</w:t>
      </w:r>
      <w:r>
        <w:fldChar w:fldCharType="end"/>
      </w:r>
    </w:p>
    <w:p>
      <w:pPr>
        <w:pStyle w:val="TOC8"/>
        <w:rPr>
          <w:sz w:val="24"/>
          <w:szCs w:val="24"/>
          <w:lang w:val="en-US"/>
        </w:rPr>
      </w:pPr>
      <w:r>
        <w:t>268.</w:t>
      </w:r>
      <w:r>
        <w:tab/>
        <w:t>Exemptions under section 7</w:t>
      </w:r>
      <w:r>
        <w:tab/>
      </w:r>
      <w:r>
        <w:fldChar w:fldCharType="begin"/>
      </w:r>
      <w:r>
        <w:instrText xml:space="preserve"> PAGEREF _Toc308183870 \h </w:instrText>
      </w:r>
      <w:r>
        <w:fldChar w:fldCharType="separate"/>
      </w:r>
      <w:r>
        <w:t>191</w:t>
      </w:r>
      <w:r>
        <w:fldChar w:fldCharType="end"/>
      </w:r>
    </w:p>
    <w:p>
      <w:pPr>
        <w:pStyle w:val="TOC8"/>
        <w:rPr>
          <w:sz w:val="24"/>
          <w:szCs w:val="24"/>
          <w:lang w:val="en-US"/>
        </w:rPr>
      </w:pPr>
      <w:r>
        <w:t>269.</w:t>
      </w:r>
      <w:r>
        <w:tab/>
        <w:t>Application of extended period for service of infringement notices under section 228</w:t>
      </w:r>
      <w:r>
        <w:tab/>
      </w:r>
      <w:r>
        <w:fldChar w:fldCharType="begin"/>
      </w:r>
      <w:r>
        <w:instrText xml:space="preserve"> PAGEREF _Toc308183871 \h </w:instrText>
      </w:r>
      <w:r>
        <w:fldChar w:fldCharType="separate"/>
      </w:r>
      <w:r>
        <w:t>191</w:t>
      </w:r>
      <w:r>
        <w:fldChar w:fldCharType="end"/>
      </w:r>
    </w:p>
    <w:p>
      <w:pPr>
        <w:pStyle w:val="TOC8"/>
        <w:rPr>
          <w:sz w:val="24"/>
          <w:szCs w:val="24"/>
          <w:lang w:val="en-US"/>
        </w:rPr>
      </w:pPr>
      <w:r>
        <w:t>270.</w:t>
      </w:r>
      <w:r>
        <w:tab/>
        <w:t>Transfer of money in accounts under repealed sections 241 and 242</w:t>
      </w:r>
      <w:r>
        <w:tab/>
      </w:r>
      <w:r>
        <w:fldChar w:fldCharType="begin"/>
      </w:r>
      <w:r>
        <w:instrText xml:space="preserve"> PAGEREF _Toc308183872 \h </w:instrText>
      </w:r>
      <w:r>
        <w:fldChar w:fldCharType="separate"/>
      </w:r>
      <w:r>
        <w:t>192</w:t>
      </w:r>
      <w:r>
        <w:fldChar w:fldCharType="end"/>
      </w:r>
    </w:p>
    <w:p>
      <w:pPr>
        <w:pStyle w:val="TOC2"/>
        <w:tabs>
          <w:tab w:val="right" w:leader="dot" w:pos="7086"/>
        </w:tabs>
        <w:rPr>
          <w:b w:val="0"/>
          <w:sz w:val="24"/>
          <w:szCs w:val="24"/>
          <w:lang w:val="en-US"/>
        </w:rPr>
      </w:pPr>
      <w:r>
        <w:t xml:space="preserve">Schedule 3 — Savings and transitional provisions for </w:t>
      </w:r>
      <w:r>
        <w:rPr>
          <w:i/>
        </w:rPr>
        <w:t>Fish Resources Management Act 1994</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_Toc308183874 \h </w:instrText>
      </w:r>
      <w:r>
        <w:fldChar w:fldCharType="separate"/>
      </w:r>
      <w:r>
        <w:t>193</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_Toc308183875 \h </w:instrText>
      </w:r>
      <w:r>
        <w:fldChar w:fldCharType="separate"/>
      </w:r>
      <w:r>
        <w:t>193</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_Toc308183876 \h </w:instrText>
      </w:r>
      <w:r>
        <w:fldChar w:fldCharType="separate"/>
      </w:r>
      <w:r>
        <w:t>193</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_Toc308183877 \h </w:instrText>
      </w:r>
      <w:r>
        <w:fldChar w:fldCharType="separate"/>
      </w:r>
      <w:r>
        <w:t>193</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_Toc308183878 \h </w:instrText>
      </w:r>
      <w:r>
        <w:fldChar w:fldCharType="separate"/>
      </w:r>
      <w:r>
        <w:t>193</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_Toc308183879 \h </w:instrText>
      </w:r>
      <w:r>
        <w:fldChar w:fldCharType="separate"/>
      </w:r>
      <w:r>
        <w:t>194</w:t>
      </w:r>
      <w:r>
        <w:fldChar w:fldCharType="end"/>
      </w:r>
    </w:p>
    <w:p>
      <w:pPr>
        <w:pStyle w:val="TOC8"/>
        <w:rPr>
          <w:sz w:val="24"/>
          <w:szCs w:val="24"/>
          <w:lang w:val="en-US"/>
        </w:rPr>
      </w:pPr>
      <w:r>
        <w:t>8</w:t>
      </w:r>
      <w:r>
        <w:rPr>
          <w:snapToGrid w:val="0"/>
        </w:rPr>
        <w:t xml:space="preserve">. </w:t>
      </w:r>
      <w:r>
        <w:rPr>
          <w:snapToGrid w:val="0"/>
        </w:rPr>
        <w:tab/>
        <w:t>Limited entry fishery taken to be a managed fishery</w:t>
      </w:r>
      <w:r>
        <w:tab/>
      </w:r>
      <w:r>
        <w:fldChar w:fldCharType="begin"/>
      </w:r>
      <w:r>
        <w:instrText xml:space="preserve"> PAGEREF _Toc308183880 \h </w:instrText>
      </w:r>
      <w:r>
        <w:fldChar w:fldCharType="separate"/>
      </w:r>
      <w:r>
        <w:t>194</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_Toc308183881 \h </w:instrText>
      </w:r>
      <w:r>
        <w:fldChar w:fldCharType="separate"/>
      </w:r>
      <w:r>
        <w:t>194</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_Toc308183882 \h </w:instrText>
      </w:r>
      <w:r>
        <w:fldChar w:fldCharType="separate"/>
      </w:r>
      <w:r>
        <w:t>195</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_Toc308183883 \h </w:instrText>
      </w:r>
      <w:r>
        <w:fldChar w:fldCharType="separate"/>
      </w:r>
      <w:r>
        <w:t>195</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_Toc308183884 \h </w:instrText>
      </w:r>
      <w:r>
        <w:fldChar w:fldCharType="separate"/>
      </w:r>
      <w:r>
        <w:t>195</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_Toc308183885 \h </w:instrText>
      </w:r>
      <w:r>
        <w:fldChar w:fldCharType="separate"/>
      </w:r>
      <w:r>
        <w:t>195</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_Toc308183886 \h </w:instrText>
      </w:r>
      <w:r>
        <w:fldChar w:fldCharType="separate"/>
      </w:r>
      <w:r>
        <w:t>196</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_Toc308183887 \h </w:instrText>
      </w:r>
      <w:r>
        <w:fldChar w:fldCharType="separate"/>
      </w:r>
      <w:r>
        <w:t>196</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_Toc308183888 \h </w:instrText>
      </w:r>
      <w:r>
        <w:fldChar w:fldCharType="separate"/>
      </w:r>
      <w:r>
        <w:t>196</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_Toc308183889 \h </w:instrText>
      </w:r>
      <w:r>
        <w:fldChar w:fldCharType="separate"/>
      </w:r>
      <w:r>
        <w:t>196</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_Toc308183890 \h </w:instrText>
      </w:r>
      <w:r>
        <w:fldChar w:fldCharType="separate"/>
      </w:r>
      <w:r>
        <w:t>197</w:t>
      </w:r>
      <w:r>
        <w:fldChar w:fldCharType="end"/>
      </w:r>
    </w:p>
    <w:p>
      <w:pPr>
        <w:pStyle w:val="TOC8"/>
        <w:rPr>
          <w:sz w:val="24"/>
          <w:szCs w:val="24"/>
          <w:lang w:val="en-US"/>
        </w:rPr>
      </w:pPr>
      <w:r>
        <w:t>19</w:t>
      </w:r>
      <w:r>
        <w:rPr>
          <w:snapToGrid w:val="0"/>
        </w:rPr>
        <w:t>.</w:t>
      </w:r>
      <w:r>
        <w:rPr>
          <w:snapToGrid w:val="0"/>
        </w:rPr>
        <w:tab/>
        <w:t>Transitional regulations</w:t>
      </w:r>
      <w:r>
        <w:tab/>
      </w:r>
      <w:r>
        <w:fldChar w:fldCharType="begin"/>
      </w:r>
      <w:r>
        <w:instrText xml:space="preserve"> PAGEREF _Toc308183891 \h </w:instrText>
      </w:r>
      <w:r>
        <w:fldChar w:fldCharType="separate"/>
      </w:r>
      <w:r>
        <w:t>197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_Toc308183893 \h </w:instrText>
      </w:r>
      <w:r>
        <w:fldChar w:fldCharType="separate"/>
      </w:r>
      <w:r>
        <w:t>198</w:t>
      </w:r>
      <w:r>
        <w:fldChar w:fldCharType="end"/>
      </w:r>
    </w:p>
    <w:p>
      <w:pPr>
        <w:pStyle w:val="TOC8"/>
        <w:rPr>
          <w:sz w:val="24"/>
          <w:szCs w:val="24"/>
          <w:lang w:val="en-US"/>
        </w:rPr>
      </w:pPr>
      <w:r>
        <w:tab/>
        <w:t>Provisions that have not come into operation</w:t>
      </w:r>
      <w:r>
        <w:tab/>
      </w:r>
      <w:r>
        <w:fldChar w:fldCharType="begin"/>
      </w:r>
      <w:r>
        <w:instrText xml:space="preserve"> PAGEREF _Toc308183894 \h </w:instrText>
      </w:r>
      <w:r>
        <w:fldChar w:fldCharType="separate"/>
      </w:r>
      <w:r>
        <w:t>201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bookmarkStart w:id="15" w:name="_Toc306285518"/>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6" w:name="_Toc308167326"/>
      <w:bookmarkStart w:id="17" w:name="_Toc3081835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08183560"/>
      <w:r>
        <w:rPr>
          <w:rStyle w:val="CharSectno"/>
        </w:rPr>
        <w:t>1</w:t>
      </w:r>
      <w:r>
        <w:rPr>
          <w:snapToGrid w:val="0"/>
        </w:rPr>
        <w:t>.</w:t>
      </w:r>
      <w:r>
        <w:rPr>
          <w:snapToGrid w:val="0"/>
        </w:rPr>
        <w:tab/>
        <w:t>Short title</w:t>
      </w:r>
      <w:bookmarkEnd w:id="1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9" w:name="_Toc308183561"/>
      <w:r>
        <w:rPr>
          <w:rStyle w:val="CharSectno"/>
        </w:rPr>
        <w:t>2</w:t>
      </w:r>
      <w:r>
        <w:rPr>
          <w:snapToGrid w:val="0"/>
        </w:rPr>
        <w:t>.</w:t>
      </w:r>
      <w:r>
        <w:rPr>
          <w:snapToGrid w:val="0"/>
        </w:rPr>
        <w:tab/>
        <w:t>Commencement</w:t>
      </w:r>
      <w:bookmarkEnd w:id="1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20" w:name="_Toc308099532"/>
      <w:bookmarkStart w:id="21" w:name="_Toc308099644"/>
      <w:bookmarkStart w:id="22" w:name="_Toc308183562"/>
      <w:r>
        <w:rPr>
          <w:rStyle w:val="CharSectno"/>
        </w:rPr>
        <w:t>3</w:t>
      </w:r>
      <w:r>
        <w:t>.</w:t>
      </w:r>
      <w:r>
        <w:tab/>
        <w:t>Objects</w:t>
      </w:r>
      <w:bookmarkEnd w:id="20"/>
      <w:bookmarkEnd w:id="21"/>
      <w:bookmarkEnd w:id="22"/>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bookmarkStart w:id="23" w:name="_Toc308099533"/>
      <w:bookmarkStart w:id="24" w:name="_Toc308099645"/>
      <w:r>
        <w:tab/>
        <w:t>[Section 3 inserted by No. 43 of 2011 s. 5.]</w:t>
      </w:r>
    </w:p>
    <w:p>
      <w:pPr>
        <w:pStyle w:val="Heading5"/>
        <w:rPr>
          <w:snapToGrid w:val="0"/>
        </w:rPr>
      </w:pPr>
      <w:bookmarkStart w:id="25" w:name="_Toc308183563"/>
      <w:r>
        <w:rPr>
          <w:rStyle w:val="CharSectno"/>
        </w:rPr>
        <w:t>4A</w:t>
      </w:r>
      <w:r>
        <w:rPr>
          <w:snapToGrid w:val="0"/>
        </w:rPr>
        <w:t>.</w:t>
      </w:r>
      <w:r>
        <w:rPr>
          <w:snapToGrid w:val="0"/>
        </w:rPr>
        <w:tab/>
        <w:t>Application of precautionary principle</w:t>
      </w:r>
      <w:bookmarkEnd w:id="23"/>
      <w:bookmarkEnd w:id="24"/>
      <w:bookmarkEnd w:id="2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26" w:name="_Toc308183564"/>
      <w:r>
        <w:rPr>
          <w:rStyle w:val="CharSectno"/>
        </w:rPr>
        <w:t>4</w:t>
      </w:r>
      <w:r>
        <w:rPr>
          <w:snapToGrid w:val="0"/>
        </w:rPr>
        <w:t>.</w:t>
      </w:r>
      <w:r>
        <w:rPr>
          <w:snapToGrid w:val="0"/>
        </w:rPr>
        <w:tab/>
        <w:t>Terms used in this Act</w:t>
      </w:r>
      <w:bookmarkEnd w:id="26"/>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27" w:name="_Toc308183565"/>
      <w:r>
        <w:rPr>
          <w:rStyle w:val="CharSectno"/>
        </w:rPr>
        <w:t>5</w:t>
      </w:r>
      <w:r>
        <w:rPr>
          <w:snapToGrid w:val="0"/>
        </w:rPr>
        <w:t>.</w:t>
      </w:r>
      <w:r>
        <w:rPr>
          <w:snapToGrid w:val="0"/>
        </w:rPr>
        <w:tab/>
        <w:t>Meaning of “WA waters”</w:t>
      </w:r>
      <w:bookmarkEnd w:id="2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8" w:name="_Toc308183566"/>
      <w:r>
        <w:rPr>
          <w:rStyle w:val="CharSectno"/>
        </w:rPr>
        <w:t>6</w:t>
      </w:r>
      <w:r>
        <w:rPr>
          <w:snapToGrid w:val="0"/>
        </w:rPr>
        <w:t>.</w:t>
      </w:r>
      <w:r>
        <w:rPr>
          <w:snapToGrid w:val="0"/>
        </w:rPr>
        <w:tab/>
        <w:t>Application of Act to Aboriginal persons</w:t>
      </w:r>
      <w:bookmarkEnd w:id="28"/>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9" w:name="_Toc308183567"/>
      <w:r>
        <w:rPr>
          <w:rStyle w:val="CharSectno"/>
        </w:rPr>
        <w:t>7</w:t>
      </w:r>
      <w:r>
        <w:rPr>
          <w:snapToGrid w:val="0"/>
        </w:rPr>
        <w:t>.</w:t>
      </w:r>
      <w:r>
        <w:rPr>
          <w:snapToGrid w:val="0"/>
        </w:rPr>
        <w:tab/>
        <w:t>Exemptions</w:t>
      </w:r>
      <w:bookmarkEnd w:id="29"/>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30" w:name="_Toc308183568"/>
      <w:r>
        <w:rPr>
          <w:rStyle w:val="CharSectno"/>
        </w:rPr>
        <w:t>8</w:t>
      </w:r>
      <w:r>
        <w:rPr>
          <w:snapToGrid w:val="0"/>
        </w:rPr>
        <w:t>.</w:t>
      </w:r>
      <w:r>
        <w:rPr>
          <w:snapToGrid w:val="0"/>
        </w:rPr>
        <w:tab/>
        <w:t>Crown bound</w:t>
      </w:r>
      <w:bookmarkEnd w:id="3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1" w:name="_Toc196640142"/>
      <w:bookmarkStart w:id="32" w:name="_Toc197405453"/>
      <w:bookmarkStart w:id="33" w:name="_Toc197484373"/>
      <w:bookmarkStart w:id="34" w:name="_Toc198354552"/>
      <w:bookmarkStart w:id="35" w:name="_Toc201029199"/>
      <w:bookmarkStart w:id="36" w:name="_Toc268173108"/>
      <w:bookmarkStart w:id="37" w:name="_Toc272141348"/>
      <w:bookmarkStart w:id="38" w:name="_Toc274215149"/>
      <w:bookmarkStart w:id="39" w:name="_Toc281466813"/>
      <w:bookmarkStart w:id="40" w:name="_Toc291062215"/>
      <w:bookmarkStart w:id="41" w:name="_Toc298415183"/>
      <w:bookmarkStart w:id="42" w:name="_Toc299718131"/>
      <w:bookmarkStart w:id="43" w:name="_Toc299718441"/>
      <w:bookmarkStart w:id="44" w:name="_Toc305751995"/>
      <w:bookmarkStart w:id="45" w:name="_Toc306285527"/>
      <w:bookmarkStart w:id="46" w:name="_Toc308167336"/>
      <w:bookmarkStart w:id="47" w:name="_Toc308183569"/>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08183570"/>
      <w:r>
        <w:rPr>
          <w:rStyle w:val="CharSectno"/>
        </w:rPr>
        <w:t>9</w:t>
      </w:r>
      <w:r>
        <w:rPr>
          <w:snapToGrid w:val="0"/>
        </w:rPr>
        <w:t>.</w:t>
      </w:r>
      <w:r>
        <w:rPr>
          <w:snapToGrid w:val="0"/>
        </w:rPr>
        <w:tab/>
        <w:t>Minister continued in existence as body corporate</w:t>
      </w:r>
      <w:bookmarkEnd w:id="48"/>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9" w:name="_Toc308183571"/>
      <w:r>
        <w:rPr>
          <w:rStyle w:val="CharSectno"/>
        </w:rPr>
        <w:t>11</w:t>
      </w:r>
      <w:r>
        <w:rPr>
          <w:snapToGrid w:val="0"/>
        </w:rPr>
        <w:t>.</w:t>
      </w:r>
      <w:r>
        <w:rPr>
          <w:snapToGrid w:val="0"/>
        </w:rPr>
        <w:tab/>
        <w:t>Fisheries officers and other staff</w:t>
      </w:r>
      <w:bookmarkEnd w:id="49"/>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50" w:name="_Toc308183572"/>
      <w:r>
        <w:rPr>
          <w:rStyle w:val="CharSectno"/>
        </w:rPr>
        <w:t>12</w:t>
      </w:r>
      <w:r>
        <w:rPr>
          <w:snapToGrid w:val="0"/>
        </w:rPr>
        <w:t>.</w:t>
      </w:r>
      <w:r>
        <w:rPr>
          <w:snapToGrid w:val="0"/>
        </w:rPr>
        <w:tab/>
        <w:t>Delegation by Minister</w:t>
      </w:r>
      <w:bookmarkEnd w:id="50"/>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51" w:name="_Toc308183573"/>
      <w:r>
        <w:rPr>
          <w:rStyle w:val="CharSectno"/>
        </w:rPr>
        <w:t>13</w:t>
      </w:r>
      <w:r>
        <w:rPr>
          <w:snapToGrid w:val="0"/>
        </w:rPr>
        <w:t>.</w:t>
      </w:r>
      <w:r>
        <w:rPr>
          <w:snapToGrid w:val="0"/>
        </w:rPr>
        <w:tab/>
        <w:t xml:space="preserve">Delegation by </w:t>
      </w:r>
      <w:r>
        <w:t>CEO</w:t>
      </w:r>
      <w:bookmarkEnd w:id="51"/>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52" w:name="_Toc308183574"/>
      <w:r>
        <w:rPr>
          <w:rStyle w:val="CharSectno"/>
        </w:rPr>
        <w:t>14</w:t>
      </w:r>
      <w:r>
        <w:rPr>
          <w:snapToGrid w:val="0"/>
        </w:rPr>
        <w:t>.</w:t>
      </w:r>
      <w:r>
        <w:rPr>
          <w:snapToGrid w:val="0"/>
        </w:rPr>
        <w:tab/>
        <w:t>Minister may carry out research</w:t>
      </w:r>
      <w:bookmarkEnd w:id="5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53" w:name="_Toc196640148"/>
      <w:bookmarkStart w:id="54" w:name="_Toc197405459"/>
      <w:bookmarkStart w:id="55" w:name="_Toc197484379"/>
      <w:bookmarkStart w:id="56" w:name="_Toc198354558"/>
      <w:bookmarkStart w:id="57" w:name="_Toc201029205"/>
      <w:bookmarkStart w:id="58" w:name="_Toc268173114"/>
      <w:bookmarkStart w:id="59" w:name="_Toc272141354"/>
      <w:bookmarkStart w:id="60" w:name="_Toc274215155"/>
      <w:bookmarkStart w:id="61" w:name="_Toc281466819"/>
      <w:bookmarkStart w:id="62" w:name="_Toc291062221"/>
      <w:bookmarkStart w:id="63" w:name="_Toc298415189"/>
      <w:bookmarkStart w:id="64" w:name="_Toc299718137"/>
      <w:bookmarkStart w:id="65" w:name="_Toc299718447"/>
      <w:bookmarkStart w:id="66" w:name="_Toc305752001"/>
      <w:bookmarkStart w:id="67" w:name="_Toc306285533"/>
      <w:bookmarkStart w:id="68" w:name="_Toc308167342"/>
      <w:bookmarkStart w:id="69" w:name="_Toc308183575"/>
      <w:r>
        <w:rPr>
          <w:rStyle w:val="CharPartNo"/>
        </w:rPr>
        <w:t>Part 3</w:t>
      </w:r>
      <w:r>
        <w:t> — </w:t>
      </w:r>
      <w:r>
        <w:rPr>
          <w:rStyle w:val="CharPartText"/>
        </w:rPr>
        <w:t>Commonwealth</w:t>
      </w:r>
      <w:r>
        <w:rPr>
          <w:rStyle w:val="CharPartText"/>
        </w:rPr>
        <w:noBreakHyphen/>
        <w:t>State management of fisheries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196640149"/>
      <w:bookmarkStart w:id="71" w:name="_Toc197405460"/>
      <w:bookmarkStart w:id="72" w:name="_Toc197484380"/>
      <w:bookmarkStart w:id="73" w:name="_Toc198354559"/>
      <w:bookmarkStart w:id="74" w:name="_Toc201029206"/>
      <w:bookmarkStart w:id="75" w:name="_Toc268173115"/>
      <w:bookmarkStart w:id="76" w:name="_Toc272141355"/>
      <w:bookmarkStart w:id="77" w:name="_Toc274215156"/>
      <w:bookmarkStart w:id="78" w:name="_Toc281466820"/>
      <w:bookmarkStart w:id="79" w:name="_Toc291062222"/>
      <w:bookmarkStart w:id="80" w:name="_Toc298415190"/>
      <w:bookmarkStart w:id="81" w:name="_Toc299718138"/>
      <w:bookmarkStart w:id="82" w:name="_Toc299718448"/>
      <w:bookmarkStart w:id="83" w:name="_Toc305752002"/>
      <w:bookmarkStart w:id="84" w:name="_Toc306285534"/>
      <w:bookmarkStart w:id="85" w:name="_Toc308167343"/>
      <w:bookmarkStart w:id="86" w:name="_Toc308183576"/>
      <w:r>
        <w:rPr>
          <w:rStyle w:val="CharDivNo"/>
        </w:rPr>
        <w:t>Division 1</w:t>
      </w:r>
      <w:r>
        <w:rPr>
          <w:snapToGrid w:val="0"/>
        </w:rPr>
        <w:t>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308183577"/>
      <w:r>
        <w:rPr>
          <w:rStyle w:val="CharSectno"/>
        </w:rPr>
        <w:t>15</w:t>
      </w:r>
      <w:r>
        <w:rPr>
          <w:snapToGrid w:val="0"/>
        </w:rPr>
        <w:t>.</w:t>
      </w:r>
      <w:r>
        <w:rPr>
          <w:snapToGrid w:val="0"/>
        </w:rPr>
        <w:tab/>
        <w:t>Terms used</w:t>
      </w:r>
      <w:bookmarkEnd w:id="8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88" w:name="_Toc196640151"/>
      <w:bookmarkStart w:id="89" w:name="_Toc197405462"/>
      <w:bookmarkStart w:id="90" w:name="_Toc197484382"/>
      <w:bookmarkStart w:id="91" w:name="_Toc198354561"/>
      <w:bookmarkStart w:id="92" w:name="_Toc201029208"/>
      <w:bookmarkStart w:id="93" w:name="_Toc268173117"/>
      <w:bookmarkStart w:id="94" w:name="_Toc272141357"/>
      <w:bookmarkStart w:id="95" w:name="_Toc274215158"/>
      <w:bookmarkStart w:id="96" w:name="_Toc281466822"/>
      <w:bookmarkStart w:id="97" w:name="_Toc291062224"/>
      <w:bookmarkStart w:id="98" w:name="_Toc298415192"/>
      <w:bookmarkStart w:id="99" w:name="_Toc299718140"/>
      <w:bookmarkStart w:id="100" w:name="_Toc299718450"/>
      <w:bookmarkStart w:id="101" w:name="_Toc305752004"/>
      <w:bookmarkStart w:id="102" w:name="_Toc306285536"/>
      <w:bookmarkStart w:id="103" w:name="_Toc308167345"/>
      <w:bookmarkStart w:id="104" w:name="_Toc308183578"/>
      <w:r>
        <w:rPr>
          <w:rStyle w:val="CharDivNo"/>
        </w:rPr>
        <w:t>Division 2</w:t>
      </w:r>
      <w:r>
        <w:rPr>
          <w:snapToGrid w:val="0"/>
        </w:rPr>
        <w:t> — </w:t>
      </w:r>
      <w:r>
        <w:rPr>
          <w:rStyle w:val="CharDivText"/>
        </w:rPr>
        <w:t>Joint Authorities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08183579"/>
      <w:r>
        <w:rPr>
          <w:rStyle w:val="CharSectno"/>
        </w:rPr>
        <w:t>16</w:t>
      </w:r>
      <w:r>
        <w:rPr>
          <w:snapToGrid w:val="0"/>
        </w:rPr>
        <w:t>.</w:t>
      </w:r>
      <w:r>
        <w:rPr>
          <w:snapToGrid w:val="0"/>
        </w:rPr>
        <w:tab/>
        <w:t>Powers and functions of Minister</w:t>
      </w:r>
      <w:bookmarkEnd w:id="10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06" w:name="_Toc308183580"/>
      <w:r>
        <w:rPr>
          <w:rStyle w:val="CharSectno"/>
        </w:rPr>
        <w:t>17</w:t>
      </w:r>
      <w:r>
        <w:rPr>
          <w:snapToGrid w:val="0"/>
        </w:rPr>
        <w:t>.</w:t>
      </w:r>
      <w:r>
        <w:rPr>
          <w:snapToGrid w:val="0"/>
        </w:rPr>
        <w:tab/>
        <w:t>Judicial notice</w:t>
      </w:r>
      <w:bookmarkEnd w:id="10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07" w:name="_Toc308183581"/>
      <w:r>
        <w:rPr>
          <w:rStyle w:val="CharSectno"/>
        </w:rPr>
        <w:t>18</w:t>
      </w:r>
      <w:r>
        <w:rPr>
          <w:snapToGrid w:val="0"/>
        </w:rPr>
        <w:t>.</w:t>
      </w:r>
      <w:r>
        <w:rPr>
          <w:snapToGrid w:val="0"/>
        </w:rPr>
        <w:tab/>
        <w:t>Functions of Joint Authority</w:t>
      </w:r>
      <w:bookmarkEnd w:id="10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08" w:name="_Toc308183582"/>
      <w:r>
        <w:rPr>
          <w:rStyle w:val="CharSectno"/>
        </w:rPr>
        <w:t>19</w:t>
      </w:r>
      <w:r>
        <w:rPr>
          <w:snapToGrid w:val="0"/>
        </w:rPr>
        <w:t>.</w:t>
      </w:r>
      <w:r>
        <w:rPr>
          <w:snapToGrid w:val="0"/>
        </w:rPr>
        <w:tab/>
        <w:t>Delegation</w:t>
      </w:r>
      <w:bookmarkEnd w:id="10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rPr>
          <w:snapToGrid w:val="0"/>
        </w:rPr>
      </w:pPr>
      <w:bookmarkStart w:id="109" w:name="_Toc308183583"/>
      <w:r>
        <w:rPr>
          <w:rStyle w:val="CharSectno"/>
        </w:rPr>
        <w:t>20</w:t>
      </w:r>
      <w:r>
        <w:rPr>
          <w:snapToGrid w:val="0"/>
        </w:rPr>
        <w:t>.</w:t>
      </w:r>
      <w:r>
        <w:rPr>
          <w:snapToGrid w:val="0"/>
        </w:rPr>
        <w:tab/>
        <w:t>Procedure of Joint Authorities</w:t>
      </w:r>
      <w:bookmarkEnd w:id="10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10" w:name="_Toc308183584"/>
      <w:r>
        <w:rPr>
          <w:rStyle w:val="CharSectno"/>
        </w:rPr>
        <w:t>21</w:t>
      </w:r>
      <w:r>
        <w:rPr>
          <w:snapToGrid w:val="0"/>
        </w:rPr>
        <w:t>.</w:t>
      </w:r>
      <w:r>
        <w:rPr>
          <w:snapToGrid w:val="0"/>
        </w:rPr>
        <w:tab/>
        <w:t>Report of Joint Authority</w:t>
      </w:r>
      <w:bookmarkEnd w:id="11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11" w:name="_Toc196640158"/>
      <w:bookmarkStart w:id="112" w:name="_Toc197405469"/>
      <w:bookmarkStart w:id="113" w:name="_Toc197484389"/>
      <w:bookmarkStart w:id="114" w:name="_Toc198354568"/>
      <w:bookmarkStart w:id="115" w:name="_Toc201029215"/>
      <w:bookmarkStart w:id="116" w:name="_Toc268173124"/>
      <w:bookmarkStart w:id="117" w:name="_Toc272141364"/>
      <w:bookmarkStart w:id="118" w:name="_Toc274215165"/>
      <w:bookmarkStart w:id="119" w:name="_Toc281466829"/>
      <w:bookmarkStart w:id="120" w:name="_Toc291062231"/>
      <w:bookmarkStart w:id="121" w:name="_Toc298415199"/>
      <w:bookmarkStart w:id="122" w:name="_Toc299718147"/>
      <w:bookmarkStart w:id="123" w:name="_Toc299718457"/>
      <w:bookmarkStart w:id="124" w:name="_Toc305752011"/>
      <w:bookmarkStart w:id="125" w:name="_Toc306285543"/>
      <w:bookmarkStart w:id="126" w:name="_Toc308167352"/>
      <w:bookmarkStart w:id="127" w:name="_Toc308183585"/>
      <w:r>
        <w:rPr>
          <w:rStyle w:val="CharDivNo"/>
        </w:rPr>
        <w:t>Division 3</w:t>
      </w:r>
      <w:r>
        <w:rPr>
          <w:snapToGrid w:val="0"/>
        </w:rPr>
        <w:t> — </w:t>
      </w:r>
      <w:r>
        <w:rPr>
          <w:rStyle w:val="CharDivText"/>
        </w:rPr>
        <w:t>Arrangements for management of particular fisheries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308183586"/>
      <w:r>
        <w:rPr>
          <w:rStyle w:val="CharSectno"/>
        </w:rPr>
        <w:t>22</w:t>
      </w:r>
      <w:r>
        <w:rPr>
          <w:snapToGrid w:val="0"/>
        </w:rPr>
        <w:t>.</w:t>
      </w:r>
      <w:r>
        <w:rPr>
          <w:snapToGrid w:val="0"/>
        </w:rPr>
        <w:tab/>
        <w:t>Arrangement for management of particular fishery</w:t>
      </w:r>
      <w:bookmarkEnd w:id="12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29" w:name="_Toc308183587"/>
      <w:r>
        <w:rPr>
          <w:rStyle w:val="CharSectno"/>
        </w:rPr>
        <w:t>23</w:t>
      </w:r>
      <w:r>
        <w:rPr>
          <w:snapToGrid w:val="0"/>
        </w:rPr>
        <w:t>.</w:t>
      </w:r>
      <w:r>
        <w:rPr>
          <w:snapToGrid w:val="0"/>
        </w:rPr>
        <w:tab/>
        <w:t>Application of this Act to fisheries in accordance with arrangements</w:t>
      </w:r>
      <w:bookmarkEnd w:id="129"/>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30" w:name="_Toc268163117"/>
      <w:bookmarkStart w:id="131" w:name="_Toc308183588"/>
      <w:r>
        <w:rPr>
          <w:rStyle w:val="CharSectno"/>
        </w:rPr>
        <w:t>24A</w:t>
      </w:r>
      <w:r>
        <w:t>.</w:t>
      </w:r>
      <w:r>
        <w:tab/>
        <w:t>Application of Commonwealth law to limits of State in accordance with arrangements</w:t>
      </w:r>
      <w:bookmarkEnd w:id="130"/>
      <w:bookmarkEnd w:id="131"/>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32" w:name="_Toc308183589"/>
      <w:r>
        <w:rPr>
          <w:rStyle w:val="CharSectno"/>
        </w:rPr>
        <w:t>24</w:t>
      </w:r>
      <w:r>
        <w:rPr>
          <w:snapToGrid w:val="0"/>
        </w:rPr>
        <w:t>.</w:t>
      </w:r>
      <w:r>
        <w:rPr>
          <w:snapToGrid w:val="0"/>
        </w:rPr>
        <w:tab/>
        <w:t>Functions of Joint Authority</w:t>
      </w:r>
      <w:bookmarkEnd w:id="132"/>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33" w:name="_Toc308183590"/>
      <w:r>
        <w:rPr>
          <w:rStyle w:val="CharSectno"/>
        </w:rPr>
        <w:t>25</w:t>
      </w:r>
      <w:r>
        <w:rPr>
          <w:snapToGrid w:val="0"/>
        </w:rPr>
        <w:t>.</w:t>
      </w:r>
      <w:r>
        <w:rPr>
          <w:snapToGrid w:val="0"/>
        </w:rPr>
        <w:tab/>
        <w:t>Joint Authority to exercise certain powers instead of Minister etc.</w:t>
      </w:r>
      <w:bookmarkEnd w:id="133"/>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34" w:name="_Toc308183591"/>
      <w:r>
        <w:rPr>
          <w:rStyle w:val="CharSectno"/>
        </w:rPr>
        <w:t>26</w:t>
      </w:r>
      <w:r>
        <w:rPr>
          <w:snapToGrid w:val="0"/>
        </w:rPr>
        <w:t>.</w:t>
      </w:r>
      <w:r>
        <w:rPr>
          <w:snapToGrid w:val="0"/>
        </w:rPr>
        <w:tab/>
        <w:t>Application of provisions relating to offences</w:t>
      </w:r>
      <w:bookmarkEnd w:id="134"/>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35" w:name="_Toc308183592"/>
      <w:r>
        <w:rPr>
          <w:rStyle w:val="CharSectno"/>
        </w:rPr>
        <w:t>27</w:t>
      </w:r>
      <w:r>
        <w:rPr>
          <w:snapToGrid w:val="0"/>
        </w:rPr>
        <w:t>.</w:t>
      </w:r>
      <w:r>
        <w:rPr>
          <w:snapToGrid w:val="0"/>
        </w:rPr>
        <w:tab/>
        <w:t>Presumption relating to certain statements</w:t>
      </w:r>
      <w:bookmarkEnd w:id="135"/>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36" w:name="_Toc308183593"/>
      <w:r>
        <w:rPr>
          <w:rStyle w:val="CharSectno"/>
        </w:rPr>
        <w:t>28</w:t>
      </w:r>
      <w:r>
        <w:rPr>
          <w:snapToGrid w:val="0"/>
        </w:rPr>
        <w:t>.</w:t>
      </w:r>
      <w:r>
        <w:rPr>
          <w:snapToGrid w:val="0"/>
        </w:rPr>
        <w:tab/>
        <w:t>Regulations, orders etc.</w:t>
      </w:r>
      <w:bookmarkEnd w:id="136"/>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37" w:name="_Toc268163087"/>
      <w:bookmarkStart w:id="138" w:name="_Toc268163121"/>
      <w:bookmarkStart w:id="139" w:name="_Toc268173133"/>
      <w:bookmarkStart w:id="140" w:name="_Toc272141373"/>
      <w:bookmarkStart w:id="141" w:name="_Toc274215174"/>
      <w:bookmarkStart w:id="142" w:name="_Toc281466838"/>
      <w:bookmarkStart w:id="143" w:name="_Toc291062240"/>
      <w:bookmarkStart w:id="144" w:name="_Toc298415208"/>
      <w:bookmarkStart w:id="145" w:name="_Toc299718156"/>
      <w:bookmarkStart w:id="146" w:name="_Toc299718466"/>
      <w:bookmarkStart w:id="147" w:name="_Toc305752020"/>
      <w:bookmarkStart w:id="148" w:name="_Toc306285552"/>
      <w:bookmarkStart w:id="149" w:name="_Toc308167361"/>
      <w:bookmarkStart w:id="150" w:name="_Toc308183594"/>
      <w:bookmarkStart w:id="151" w:name="_Toc196640166"/>
      <w:bookmarkStart w:id="152" w:name="_Toc197405477"/>
      <w:bookmarkStart w:id="153" w:name="_Toc197484397"/>
      <w:bookmarkStart w:id="154" w:name="_Toc198354576"/>
      <w:bookmarkStart w:id="155" w:name="_Toc201029223"/>
      <w:r>
        <w:rPr>
          <w:rStyle w:val="CharDivNo"/>
        </w:rPr>
        <w:t>Division 4</w:t>
      </w:r>
      <w:r>
        <w:t> — </w:t>
      </w:r>
      <w:r>
        <w:rPr>
          <w:rStyle w:val="CharDivText"/>
        </w:rPr>
        <w:t>Arrangements with other States and Territories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37 of 2009 s. 9.]</w:t>
      </w:r>
    </w:p>
    <w:p>
      <w:pPr>
        <w:pStyle w:val="Heading5"/>
      </w:pPr>
      <w:bookmarkStart w:id="156" w:name="_Toc268163122"/>
      <w:bookmarkStart w:id="157" w:name="_Toc308183595"/>
      <w:r>
        <w:rPr>
          <w:rStyle w:val="CharSectno"/>
        </w:rPr>
        <w:t>29A</w:t>
      </w:r>
      <w:r>
        <w:t>.</w:t>
      </w:r>
      <w:r>
        <w:tab/>
        <w:t>Arrangements with other States and Territories</w:t>
      </w:r>
      <w:bookmarkEnd w:id="156"/>
      <w:bookmarkEnd w:id="15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58" w:name="_Toc268163123"/>
      <w:bookmarkStart w:id="159" w:name="_Toc308183596"/>
      <w:r>
        <w:rPr>
          <w:rStyle w:val="CharSectno"/>
        </w:rPr>
        <w:t>29B</w:t>
      </w:r>
      <w:r>
        <w:t>.</w:t>
      </w:r>
      <w:r>
        <w:tab/>
        <w:t>Functions</w:t>
      </w:r>
      <w:bookmarkEnd w:id="158"/>
      <w:bookmarkEnd w:id="159"/>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60" w:name="_Toc268173136"/>
      <w:bookmarkStart w:id="161" w:name="_Toc272141376"/>
      <w:bookmarkStart w:id="162" w:name="_Toc274215177"/>
      <w:bookmarkStart w:id="163" w:name="_Toc281466841"/>
      <w:bookmarkStart w:id="164" w:name="_Toc291062243"/>
      <w:bookmarkStart w:id="165" w:name="_Toc298415211"/>
      <w:bookmarkStart w:id="166" w:name="_Toc299718159"/>
      <w:bookmarkStart w:id="167" w:name="_Toc299718469"/>
      <w:bookmarkStart w:id="168" w:name="_Toc305752023"/>
      <w:bookmarkStart w:id="169" w:name="_Toc306285555"/>
      <w:bookmarkStart w:id="170" w:name="_Toc308167364"/>
      <w:bookmarkStart w:id="171" w:name="_Toc308183597"/>
      <w:r>
        <w:rPr>
          <w:rStyle w:val="CharPartNo"/>
        </w:rPr>
        <w:t>Part 4</w:t>
      </w:r>
      <w:r>
        <w:t> — </w:t>
      </w:r>
      <w:r>
        <w:rPr>
          <w:rStyle w:val="CharPartText"/>
        </w:rPr>
        <w:t>Advisory Committees</w:t>
      </w:r>
      <w:bookmarkEnd w:id="151"/>
      <w:bookmarkEnd w:id="152"/>
      <w:bookmarkEnd w:id="153"/>
      <w:bookmarkEnd w:id="154"/>
      <w:bookmarkEnd w:id="155"/>
      <w:bookmarkEnd w:id="160"/>
      <w:bookmarkEnd w:id="161"/>
      <w:bookmarkEnd w:id="162"/>
      <w:bookmarkEnd w:id="163"/>
      <w:bookmarkEnd w:id="164"/>
      <w:bookmarkEnd w:id="165"/>
      <w:bookmarkEnd w:id="166"/>
      <w:bookmarkEnd w:id="167"/>
      <w:bookmarkEnd w:id="168"/>
      <w:bookmarkEnd w:id="169"/>
      <w:bookmarkEnd w:id="170"/>
      <w:bookmarkEnd w:id="171"/>
    </w:p>
    <w:p>
      <w:pPr>
        <w:pStyle w:val="Ednotedivision"/>
      </w:pPr>
      <w:r>
        <w:t>[Divisions 1-3 (s. 29-40) deleted by No. 37 of 2009 s. 10.]</w:t>
      </w:r>
    </w:p>
    <w:p>
      <w:pPr>
        <w:pStyle w:val="Heading3"/>
      </w:pPr>
      <w:bookmarkStart w:id="172" w:name="_Toc196640182"/>
      <w:bookmarkStart w:id="173" w:name="_Toc197405493"/>
      <w:bookmarkStart w:id="174" w:name="_Toc197484413"/>
      <w:bookmarkStart w:id="175" w:name="_Toc198354592"/>
      <w:bookmarkStart w:id="176" w:name="_Toc201029239"/>
      <w:bookmarkStart w:id="177" w:name="_Toc268173137"/>
      <w:bookmarkStart w:id="178" w:name="_Toc272141377"/>
      <w:bookmarkStart w:id="179" w:name="_Toc274215178"/>
      <w:bookmarkStart w:id="180" w:name="_Toc281466842"/>
      <w:bookmarkStart w:id="181" w:name="_Toc291062244"/>
      <w:bookmarkStart w:id="182" w:name="_Toc298415212"/>
      <w:bookmarkStart w:id="183" w:name="_Toc299718160"/>
      <w:bookmarkStart w:id="184" w:name="_Toc299718470"/>
      <w:bookmarkStart w:id="185" w:name="_Toc305752024"/>
      <w:bookmarkStart w:id="186" w:name="_Toc306285556"/>
      <w:bookmarkStart w:id="187" w:name="_Toc308167365"/>
      <w:bookmarkStart w:id="188" w:name="_Toc308183598"/>
      <w:r>
        <w:rPr>
          <w:rStyle w:val="CharDivNo"/>
        </w:rPr>
        <w:t>Division 4</w:t>
      </w:r>
      <w:r>
        <w:rPr>
          <w:snapToGrid w:val="0"/>
        </w:rPr>
        <w:t> — </w:t>
      </w:r>
      <w:r>
        <w:rPr>
          <w:rStyle w:val="CharDivText"/>
        </w:rPr>
        <w:t>Fishery Management Advisory Committees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308183599"/>
      <w:r>
        <w:rPr>
          <w:rStyle w:val="CharSectno"/>
        </w:rPr>
        <w:t>41</w:t>
      </w:r>
      <w:r>
        <w:rPr>
          <w:snapToGrid w:val="0"/>
        </w:rPr>
        <w:t>.</w:t>
      </w:r>
      <w:r>
        <w:rPr>
          <w:snapToGrid w:val="0"/>
        </w:rPr>
        <w:tab/>
        <w:t>Fishery Management Advisory Committees</w:t>
      </w:r>
      <w:bookmarkEnd w:id="189"/>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90" w:name="_Toc196640184"/>
      <w:bookmarkStart w:id="191" w:name="_Toc197405495"/>
      <w:bookmarkStart w:id="192" w:name="_Toc197484415"/>
      <w:bookmarkStart w:id="193" w:name="_Toc198354594"/>
      <w:bookmarkStart w:id="194" w:name="_Toc201029241"/>
      <w:bookmarkStart w:id="195" w:name="_Toc268173139"/>
      <w:bookmarkStart w:id="196" w:name="_Toc272141379"/>
      <w:bookmarkStart w:id="197" w:name="_Toc274215180"/>
      <w:bookmarkStart w:id="198" w:name="_Toc281466844"/>
      <w:bookmarkStart w:id="199" w:name="_Toc291062246"/>
      <w:bookmarkStart w:id="200" w:name="_Toc298415214"/>
      <w:bookmarkStart w:id="201" w:name="_Toc299718162"/>
      <w:bookmarkStart w:id="202" w:name="_Toc299718472"/>
      <w:bookmarkStart w:id="203" w:name="_Toc305752026"/>
      <w:bookmarkStart w:id="204" w:name="_Toc306285558"/>
      <w:bookmarkStart w:id="205" w:name="_Toc308167367"/>
      <w:bookmarkStart w:id="206" w:name="_Toc308183600"/>
      <w:r>
        <w:rPr>
          <w:rStyle w:val="CharDivNo"/>
        </w:rPr>
        <w:t>Division 5</w:t>
      </w:r>
      <w:r>
        <w:rPr>
          <w:snapToGrid w:val="0"/>
        </w:rPr>
        <w:t> — </w:t>
      </w:r>
      <w:r>
        <w:rPr>
          <w:rStyle w:val="CharDivText"/>
        </w:rPr>
        <w:t>Other committees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08183601"/>
      <w:r>
        <w:rPr>
          <w:rStyle w:val="CharSectno"/>
        </w:rPr>
        <w:t>42</w:t>
      </w:r>
      <w:r>
        <w:rPr>
          <w:snapToGrid w:val="0"/>
        </w:rPr>
        <w:t>.</w:t>
      </w:r>
      <w:r>
        <w:rPr>
          <w:snapToGrid w:val="0"/>
        </w:rPr>
        <w:tab/>
        <w:t>Other committees</w:t>
      </w:r>
      <w:bookmarkEnd w:id="207"/>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208" w:name="_Toc268163094"/>
      <w:bookmarkStart w:id="209" w:name="_Toc268163128"/>
      <w:bookmarkStart w:id="210" w:name="_Toc268173141"/>
      <w:bookmarkStart w:id="211" w:name="_Toc272141381"/>
      <w:bookmarkStart w:id="212" w:name="_Toc274215182"/>
      <w:bookmarkStart w:id="213" w:name="_Toc281466846"/>
      <w:bookmarkStart w:id="214" w:name="_Toc291062248"/>
      <w:bookmarkStart w:id="215" w:name="_Toc298415216"/>
      <w:bookmarkStart w:id="216" w:name="_Toc299718164"/>
      <w:bookmarkStart w:id="217" w:name="_Toc299718474"/>
      <w:bookmarkStart w:id="218" w:name="_Toc305752028"/>
      <w:bookmarkStart w:id="219" w:name="_Toc306285560"/>
      <w:bookmarkStart w:id="220" w:name="_Toc308167369"/>
      <w:bookmarkStart w:id="221" w:name="_Toc308183602"/>
      <w:bookmarkStart w:id="222" w:name="_Toc196640186"/>
      <w:bookmarkStart w:id="223" w:name="_Toc197405497"/>
      <w:bookmarkStart w:id="224" w:name="_Toc197484417"/>
      <w:bookmarkStart w:id="225" w:name="_Toc198354596"/>
      <w:bookmarkStart w:id="226" w:name="_Toc201029243"/>
      <w:r>
        <w:rPr>
          <w:rStyle w:val="CharDivNo"/>
        </w:rPr>
        <w:t>Division 6</w:t>
      </w:r>
      <w:r>
        <w:t> — </w:t>
      </w:r>
      <w:r>
        <w:rPr>
          <w:rStyle w:val="CharDivText"/>
        </w:rPr>
        <w:t>Operation of committees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7" w:name="_Toc268163129"/>
      <w:r>
        <w:tab/>
        <w:t>[Heading inserted by No. 37 of 2009 s. 13.]</w:t>
      </w:r>
    </w:p>
    <w:p>
      <w:pPr>
        <w:pStyle w:val="Heading5"/>
      </w:pPr>
      <w:bookmarkStart w:id="228" w:name="_Toc308183603"/>
      <w:r>
        <w:rPr>
          <w:rStyle w:val="CharSectno"/>
        </w:rPr>
        <w:t>43A</w:t>
      </w:r>
      <w:r>
        <w:t>.</w:t>
      </w:r>
      <w:r>
        <w:tab/>
        <w:t>Regulations relating to the operation of committees</w:t>
      </w:r>
      <w:bookmarkEnd w:id="227"/>
      <w:bookmarkEnd w:id="228"/>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229" w:name="_Toc268173143"/>
      <w:bookmarkStart w:id="230" w:name="_Toc272141383"/>
      <w:bookmarkStart w:id="231" w:name="_Toc274215184"/>
      <w:bookmarkStart w:id="232" w:name="_Toc281466848"/>
      <w:bookmarkStart w:id="233" w:name="_Toc291062250"/>
      <w:bookmarkStart w:id="234" w:name="_Toc298415218"/>
      <w:bookmarkStart w:id="235" w:name="_Toc299718166"/>
      <w:bookmarkStart w:id="236" w:name="_Toc299718476"/>
      <w:bookmarkStart w:id="237" w:name="_Toc305752030"/>
      <w:bookmarkStart w:id="238" w:name="_Toc306285562"/>
      <w:bookmarkStart w:id="239" w:name="_Toc308167371"/>
      <w:bookmarkStart w:id="240" w:name="_Toc308183604"/>
      <w:r>
        <w:rPr>
          <w:rStyle w:val="CharPartNo"/>
        </w:rPr>
        <w:t>Part 5</w:t>
      </w:r>
      <w:r>
        <w:t> — </w:t>
      </w:r>
      <w:r>
        <w:rPr>
          <w:rStyle w:val="CharPartText"/>
        </w:rPr>
        <w:t>General regulation of fishing</w:t>
      </w:r>
      <w:bookmarkEnd w:id="222"/>
      <w:bookmarkEnd w:id="223"/>
      <w:bookmarkEnd w:id="224"/>
      <w:bookmarkEnd w:id="225"/>
      <w:bookmarkEnd w:id="226"/>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196640187"/>
      <w:bookmarkStart w:id="242" w:name="_Toc197405498"/>
      <w:bookmarkStart w:id="243" w:name="_Toc197484418"/>
      <w:bookmarkStart w:id="244" w:name="_Toc198354597"/>
      <w:bookmarkStart w:id="245" w:name="_Toc201029244"/>
      <w:bookmarkStart w:id="246" w:name="_Toc268173144"/>
      <w:bookmarkStart w:id="247" w:name="_Toc272141384"/>
      <w:bookmarkStart w:id="248" w:name="_Toc274215185"/>
      <w:bookmarkStart w:id="249" w:name="_Toc281466849"/>
      <w:bookmarkStart w:id="250" w:name="_Toc291062251"/>
      <w:bookmarkStart w:id="251" w:name="_Toc298415219"/>
      <w:bookmarkStart w:id="252" w:name="_Toc299718167"/>
      <w:bookmarkStart w:id="253" w:name="_Toc299718477"/>
      <w:bookmarkStart w:id="254" w:name="_Toc305752031"/>
      <w:bookmarkStart w:id="255" w:name="_Toc306285563"/>
      <w:bookmarkStart w:id="256" w:name="_Toc308167372"/>
      <w:bookmarkStart w:id="257" w:name="_Toc308183605"/>
      <w:r>
        <w:rPr>
          <w:rStyle w:val="CharDivNo"/>
        </w:rPr>
        <w:t>Division 1</w:t>
      </w:r>
      <w:r>
        <w:rPr>
          <w:snapToGrid w:val="0"/>
        </w:rPr>
        <w:t> — </w:t>
      </w:r>
      <w:r>
        <w:rPr>
          <w:rStyle w:val="CharDivText"/>
        </w:rPr>
        <w:t>Prohibited fishing</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308183606"/>
      <w:r>
        <w:rPr>
          <w:rStyle w:val="CharSectno"/>
        </w:rPr>
        <w:t>43</w:t>
      </w:r>
      <w:r>
        <w:rPr>
          <w:snapToGrid w:val="0"/>
        </w:rPr>
        <w:t>.</w:t>
      </w:r>
      <w:r>
        <w:rPr>
          <w:snapToGrid w:val="0"/>
        </w:rPr>
        <w:tab/>
        <w:t>Order may prohibit fishing</w:t>
      </w:r>
      <w:bookmarkEnd w:id="25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59" w:name="_Toc308183607"/>
      <w:r>
        <w:rPr>
          <w:rStyle w:val="CharSectno"/>
        </w:rPr>
        <w:t>44</w:t>
      </w:r>
      <w:r>
        <w:rPr>
          <w:snapToGrid w:val="0"/>
        </w:rPr>
        <w:t>.</w:t>
      </w:r>
      <w:r>
        <w:rPr>
          <w:snapToGrid w:val="0"/>
        </w:rPr>
        <w:tab/>
        <w:t>Orders subject to tabling, disallowance etc.</w:t>
      </w:r>
      <w:bookmarkEnd w:id="25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60" w:name="_Toc196640190"/>
      <w:bookmarkStart w:id="261" w:name="_Toc197405501"/>
      <w:bookmarkStart w:id="262" w:name="_Toc197484421"/>
      <w:bookmarkStart w:id="263" w:name="_Toc198354600"/>
      <w:bookmarkStart w:id="264" w:name="_Toc201029247"/>
      <w:bookmarkStart w:id="265" w:name="_Toc268173147"/>
      <w:bookmarkStart w:id="266" w:name="_Toc272141387"/>
      <w:bookmarkStart w:id="267" w:name="_Toc274215188"/>
      <w:bookmarkStart w:id="268" w:name="_Toc281466852"/>
      <w:bookmarkStart w:id="269" w:name="_Toc291062254"/>
      <w:bookmarkStart w:id="270" w:name="_Toc298415222"/>
      <w:bookmarkStart w:id="271" w:name="_Toc299718170"/>
      <w:bookmarkStart w:id="272" w:name="_Toc299718480"/>
      <w:bookmarkStart w:id="273" w:name="_Toc305752034"/>
      <w:bookmarkStart w:id="274" w:name="_Toc306285566"/>
      <w:bookmarkStart w:id="275" w:name="_Toc308167375"/>
      <w:bookmarkStart w:id="276" w:name="_Toc308183608"/>
      <w:r>
        <w:rPr>
          <w:rStyle w:val="CharDivNo"/>
        </w:rPr>
        <w:t>Division 2</w:t>
      </w:r>
      <w:r>
        <w:rPr>
          <w:snapToGrid w:val="0"/>
        </w:rPr>
        <w:t> — </w:t>
      </w:r>
      <w:r>
        <w:rPr>
          <w:rStyle w:val="CharDivText"/>
        </w:rPr>
        <w:t>Protected fish</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308183609"/>
      <w:r>
        <w:rPr>
          <w:rStyle w:val="CharSectno"/>
        </w:rPr>
        <w:t>45</w:t>
      </w:r>
      <w:r>
        <w:rPr>
          <w:snapToGrid w:val="0"/>
        </w:rPr>
        <w:t>.</w:t>
      </w:r>
      <w:r>
        <w:rPr>
          <w:snapToGrid w:val="0"/>
        </w:rPr>
        <w:tab/>
        <w:t>Class of fish may be prescribed to be protected fish</w:t>
      </w:r>
      <w:bookmarkEnd w:id="277"/>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278" w:name="_Toc308183610"/>
      <w:r>
        <w:rPr>
          <w:rStyle w:val="CharSectno"/>
        </w:rPr>
        <w:t>46</w:t>
      </w:r>
      <w:r>
        <w:rPr>
          <w:snapToGrid w:val="0"/>
        </w:rPr>
        <w:t>.</w:t>
      </w:r>
      <w:r>
        <w:rPr>
          <w:snapToGrid w:val="0"/>
        </w:rPr>
        <w:tab/>
        <w:t>Totally protected fish</w:t>
      </w:r>
      <w:bookmarkEnd w:id="27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79" w:name="_Toc308183611"/>
      <w:r>
        <w:rPr>
          <w:rStyle w:val="CharSectno"/>
        </w:rPr>
        <w:t>47</w:t>
      </w:r>
      <w:r>
        <w:rPr>
          <w:snapToGrid w:val="0"/>
        </w:rPr>
        <w:t>.</w:t>
      </w:r>
      <w:r>
        <w:rPr>
          <w:snapToGrid w:val="0"/>
        </w:rPr>
        <w:tab/>
        <w:t>Commercially protected fish</w:t>
      </w:r>
      <w:bookmarkEnd w:id="27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280" w:name="_Toc308099541"/>
      <w:bookmarkStart w:id="281" w:name="_Toc308099653"/>
      <w:bookmarkStart w:id="282" w:name="_Toc308183612"/>
      <w:r>
        <w:rPr>
          <w:rStyle w:val="CharSectno"/>
        </w:rPr>
        <w:t>48A</w:t>
      </w:r>
      <w:r>
        <w:t>.</w:t>
      </w:r>
      <w:r>
        <w:tab/>
        <w:t>Recreationally protected fish</w:t>
      </w:r>
      <w:bookmarkEnd w:id="280"/>
      <w:bookmarkEnd w:id="281"/>
      <w:bookmarkEnd w:id="282"/>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283" w:name="_Toc308183613"/>
      <w:r>
        <w:rPr>
          <w:rStyle w:val="CharSectno"/>
        </w:rPr>
        <w:t>48</w:t>
      </w:r>
      <w:r>
        <w:rPr>
          <w:snapToGrid w:val="0"/>
        </w:rPr>
        <w:t>.</w:t>
      </w:r>
      <w:r>
        <w:rPr>
          <w:snapToGrid w:val="0"/>
        </w:rPr>
        <w:tab/>
        <w:t>Defences</w:t>
      </w:r>
      <w:bookmarkEnd w:id="283"/>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284" w:name="_Toc308183614"/>
      <w:r>
        <w:rPr>
          <w:rStyle w:val="CharSectno"/>
        </w:rPr>
        <w:t>49</w:t>
      </w:r>
      <w:r>
        <w:rPr>
          <w:snapToGrid w:val="0"/>
        </w:rPr>
        <w:t>.</w:t>
      </w:r>
      <w:r>
        <w:rPr>
          <w:snapToGrid w:val="0"/>
        </w:rPr>
        <w:tab/>
        <w:t>Mutilation of fish to prevent determination prohibited</w:t>
      </w:r>
      <w:bookmarkEnd w:id="284"/>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85" w:name="_Toc196640196"/>
      <w:bookmarkStart w:id="286" w:name="_Toc197405507"/>
      <w:bookmarkStart w:id="287" w:name="_Toc197484427"/>
      <w:bookmarkStart w:id="288" w:name="_Toc198354606"/>
      <w:bookmarkStart w:id="289" w:name="_Toc201029253"/>
      <w:bookmarkStart w:id="290" w:name="_Toc268173153"/>
      <w:bookmarkStart w:id="291" w:name="_Toc272141393"/>
      <w:bookmarkStart w:id="292" w:name="_Toc274215194"/>
      <w:bookmarkStart w:id="293" w:name="_Toc281466858"/>
      <w:bookmarkStart w:id="294" w:name="_Toc291062260"/>
      <w:bookmarkStart w:id="295" w:name="_Toc298415228"/>
      <w:bookmarkStart w:id="296" w:name="_Toc299718176"/>
      <w:bookmarkStart w:id="297" w:name="_Toc299718486"/>
      <w:bookmarkStart w:id="298" w:name="_Toc305752040"/>
      <w:bookmarkStart w:id="299" w:name="_Toc306285572"/>
      <w:bookmarkStart w:id="300" w:name="_Toc308167382"/>
      <w:bookmarkStart w:id="301" w:name="_Toc308183615"/>
      <w:r>
        <w:rPr>
          <w:rStyle w:val="CharDivNo"/>
        </w:rPr>
        <w:t>Division 3</w:t>
      </w:r>
      <w:r>
        <w:rPr>
          <w:snapToGrid w:val="0"/>
        </w:rPr>
        <w:t> — </w:t>
      </w:r>
      <w:r>
        <w:rPr>
          <w:rStyle w:val="CharDivText"/>
        </w:rPr>
        <w:t>Bag and possession limits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308183616"/>
      <w:r>
        <w:rPr>
          <w:rStyle w:val="CharSectno"/>
        </w:rPr>
        <w:t>50</w:t>
      </w:r>
      <w:r>
        <w:rPr>
          <w:snapToGrid w:val="0"/>
        </w:rPr>
        <w:t>.</w:t>
      </w:r>
      <w:r>
        <w:rPr>
          <w:snapToGrid w:val="0"/>
        </w:rPr>
        <w:tab/>
        <w:t>Bag limits — taking of fish</w:t>
      </w:r>
      <w:bookmarkEnd w:id="302"/>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303" w:name="_Toc308183617"/>
      <w:r>
        <w:rPr>
          <w:rStyle w:val="CharSectno"/>
        </w:rPr>
        <w:t>51</w:t>
      </w:r>
      <w:r>
        <w:rPr>
          <w:snapToGrid w:val="0"/>
        </w:rPr>
        <w:t>.</w:t>
      </w:r>
      <w:r>
        <w:rPr>
          <w:snapToGrid w:val="0"/>
        </w:rPr>
        <w:tab/>
        <w:t>Possession limits — possession of fish</w:t>
      </w:r>
      <w:bookmarkEnd w:id="303"/>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in accordance with an authorisation;</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possession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Footnotesection"/>
      </w:pPr>
      <w:bookmarkStart w:id="304" w:name="_Toc196640199"/>
      <w:bookmarkStart w:id="305" w:name="_Toc197405510"/>
      <w:bookmarkStart w:id="306" w:name="_Toc197484430"/>
      <w:bookmarkStart w:id="307" w:name="_Toc198354609"/>
      <w:bookmarkStart w:id="308" w:name="_Toc201029256"/>
      <w:bookmarkStart w:id="309" w:name="_Toc268173156"/>
      <w:bookmarkStart w:id="310" w:name="_Toc272141396"/>
      <w:bookmarkStart w:id="311" w:name="_Toc274215197"/>
      <w:bookmarkStart w:id="312" w:name="_Toc281466861"/>
      <w:bookmarkStart w:id="313" w:name="_Toc291062263"/>
      <w:bookmarkStart w:id="314" w:name="_Toc298415231"/>
      <w:bookmarkStart w:id="315" w:name="_Toc299718179"/>
      <w:bookmarkStart w:id="316" w:name="_Toc299718489"/>
      <w:bookmarkStart w:id="317" w:name="_Toc305752043"/>
      <w:bookmarkStart w:id="318" w:name="_Toc306285575"/>
      <w:r>
        <w:tab/>
        <w:t>[Section 51 amended by No. 43 of 2011 s. 15.]</w:t>
      </w:r>
    </w:p>
    <w:p>
      <w:pPr>
        <w:pStyle w:val="Heading3"/>
      </w:pPr>
      <w:bookmarkStart w:id="319" w:name="_Toc308167385"/>
      <w:bookmarkStart w:id="320" w:name="_Toc308183618"/>
      <w:r>
        <w:rPr>
          <w:rStyle w:val="CharDivNo"/>
        </w:rPr>
        <w:t>Division 4</w:t>
      </w:r>
      <w:r>
        <w:rPr>
          <w:snapToGrid w:val="0"/>
        </w:rPr>
        <w:t> — </w:t>
      </w:r>
      <w:r>
        <w:rPr>
          <w:rStyle w:val="CharDivText"/>
        </w:rPr>
        <w:t>General penalty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308183619"/>
      <w:r>
        <w:rPr>
          <w:rStyle w:val="CharSectno"/>
        </w:rPr>
        <w:t>52</w:t>
      </w:r>
      <w:r>
        <w:rPr>
          <w:snapToGrid w:val="0"/>
        </w:rPr>
        <w:t>.</w:t>
      </w:r>
      <w:r>
        <w:rPr>
          <w:snapToGrid w:val="0"/>
        </w:rPr>
        <w:tab/>
        <w:t>General penalty</w:t>
      </w:r>
      <w:bookmarkEnd w:id="321"/>
    </w:p>
    <w:p>
      <w:pPr>
        <w:pStyle w:val="Subsection"/>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bookmarkStart w:id="322" w:name="_Toc196640201"/>
      <w:bookmarkStart w:id="323" w:name="_Toc197405512"/>
      <w:bookmarkStart w:id="324" w:name="_Toc197484432"/>
      <w:bookmarkStart w:id="325" w:name="_Toc198354611"/>
      <w:bookmarkStart w:id="326" w:name="_Toc201029258"/>
      <w:bookmarkStart w:id="327" w:name="_Toc268173158"/>
      <w:bookmarkStart w:id="328" w:name="_Toc272141398"/>
      <w:bookmarkStart w:id="329" w:name="_Toc274215199"/>
      <w:bookmarkStart w:id="330" w:name="_Toc281466863"/>
      <w:bookmarkStart w:id="331" w:name="_Toc291062265"/>
      <w:bookmarkStart w:id="332" w:name="_Toc298415233"/>
      <w:bookmarkStart w:id="333" w:name="_Toc299718181"/>
      <w:bookmarkStart w:id="334" w:name="_Toc299718491"/>
      <w:bookmarkStart w:id="335" w:name="_Toc305752045"/>
      <w:bookmarkStart w:id="336" w:name="_Toc306285577"/>
      <w:r>
        <w:tab/>
        <w:t>[Section 52 amended by No. 43 of 2011 s. 16.]</w:t>
      </w:r>
    </w:p>
    <w:p>
      <w:pPr>
        <w:pStyle w:val="Heading2"/>
      </w:pPr>
      <w:bookmarkStart w:id="337" w:name="_Toc308167387"/>
      <w:bookmarkStart w:id="338" w:name="_Toc308183620"/>
      <w:r>
        <w:rPr>
          <w:rStyle w:val="CharPartNo"/>
        </w:rPr>
        <w:t>Part 6</w:t>
      </w:r>
      <w:r>
        <w:t> — </w:t>
      </w:r>
      <w:r>
        <w:rPr>
          <w:rStyle w:val="CharPartText"/>
        </w:rPr>
        <w:t>Management of fisheries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196640202"/>
      <w:bookmarkStart w:id="340" w:name="_Toc197405513"/>
      <w:bookmarkStart w:id="341" w:name="_Toc197484433"/>
      <w:bookmarkStart w:id="342" w:name="_Toc198354612"/>
      <w:bookmarkStart w:id="343" w:name="_Toc201029259"/>
      <w:bookmarkStart w:id="344" w:name="_Toc268173159"/>
      <w:bookmarkStart w:id="345" w:name="_Toc272141399"/>
      <w:bookmarkStart w:id="346" w:name="_Toc274215200"/>
      <w:bookmarkStart w:id="347" w:name="_Toc281466864"/>
      <w:bookmarkStart w:id="348" w:name="_Toc291062266"/>
      <w:bookmarkStart w:id="349" w:name="_Toc298415234"/>
      <w:bookmarkStart w:id="350" w:name="_Toc299718182"/>
      <w:bookmarkStart w:id="351" w:name="_Toc299718492"/>
      <w:bookmarkStart w:id="352" w:name="_Toc305752046"/>
      <w:bookmarkStart w:id="353" w:name="_Toc306285578"/>
      <w:bookmarkStart w:id="354" w:name="_Toc308167388"/>
      <w:bookmarkStart w:id="355" w:name="_Toc308183621"/>
      <w:r>
        <w:rPr>
          <w:rStyle w:val="CharDivNo"/>
        </w:rPr>
        <w:t>Division 1</w:t>
      </w:r>
      <w:r>
        <w:rPr>
          <w:snapToGrid w:val="0"/>
        </w:rPr>
        <w:t> — </w:t>
      </w:r>
      <w:r>
        <w:rPr>
          <w:rStyle w:val="CharDivText"/>
        </w:rPr>
        <w:t>Interpretation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308183622"/>
      <w:r>
        <w:rPr>
          <w:rStyle w:val="CharSectno"/>
        </w:rPr>
        <w:t>53</w:t>
      </w:r>
      <w:r>
        <w:rPr>
          <w:snapToGrid w:val="0"/>
        </w:rPr>
        <w:t>.</w:t>
      </w:r>
      <w:r>
        <w:rPr>
          <w:snapToGrid w:val="0"/>
        </w:rPr>
        <w:tab/>
        <w:t>Meaning of “authorisation” in this Part</w:t>
      </w:r>
      <w:bookmarkEnd w:id="35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357" w:name="_Toc196640204"/>
      <w:bookmarkStart w:id="358" w:name="_Toc197405515"/>
      <w:bookmarkStart w:id="359" w:name="_Toc197484435"/>
      <w:bookmarkStart w:id="360" w:name="_Toc198354614"/>
      <w:bookmarkStart w:id="361" w:name="_Toc201029261"/>
      <w:bookmarkStart w:id="362" w:name="_Toc268173161"/>
      <w:bookmarkStart w:id="363" w:name="_Toc272141401"/>
      <w:bookmarkStart w:id="364" w:name="_Toc274215202"/>
      <w:bookmarkStart w:id="365" w:name="_Toc281466866"/>
      <w:bookmarkStart w:id="366" w:name="_Toc291062268"/>
      <w:bookmarkStart w:id="367" w:name="_Toc298415236"/>
      <w:bookmarkStart w:id="368" w:name="_Toc299718184"/>
      <w:bookmarkStart w:id="369" w:name="_Toc299718494"/>
      <w:bookmarkStart w:id="370" w:name="_Toc305752048"/>
      <w:bookmarkStart w:id="371" w:name="_Toc306285580"/>
      <w:bookmarkStart w:id="372" w:name="_Toc308167390"/>
      <w:bookmarkStart w:id="373" w:name="_Toc308183623"/>
      <w:r>
        <w:rPr>
          <w:rStyle w:val="CharDivNo"/>
        </w:rPr>
        <w:t>Division 2</w:t>
      </w:r>
      <w:r>
        <w:rPr>
          <w:snapToGrid w:val="0"/>
        </w:rPr>
        <w:t> — </w:t>
      </w:r>
      <w:r>
        <w:rPr>
          <w:rStyle w:val="CharDivText"/>
        </w:rPr>
        <w:t>Management plans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08183624"/>
      <w:r>
        <w:rPr>
          <w:rStyle w:val="CharSectno"/>
        </w:rPr>
        <w:t>54</w:t>
      </w:r>
      <w:r>
        <w:rPr>
          <w:snapToGrid w:val="0"/>
        </w:rPr>
        <w:t>.</w:t>
      </w:r>
      <w:r>
        <w:rPr>
          <w:snapToGrid w:val="0"/>
        </w:rPr>
        <w:tab/>
        <w:t>Determination of management plan</w:t>
      </w:r>
      <w:bookmarkEnd w:id="37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375" w:name="_Toc308183625"/>
      <w:r>
        <w:rPr>
          <w:rStyle w:val="CharSectno"/>
        </w:rPr>
        <w:t>55</w:t>
      </w:r>
      <w:r>
        <w:rPr>
          <w:snapToGrid w:val="0"/>
        </w:rPr>
        <w:t>.</w:t>
      </w:r>
      <w:r>
        <w:rPr>
          <w:snapToGrid w:val="0"/>
        </w:rPr>
        <w:tab/>
        <w:t>Instruments subject to tabling, disallowance etc.</w:t>
      </w:r>
      <w:bookmarkEnd w:id="37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76" w:name="_Toc308183626"/>
      <w:r>
        <w:rPr>
          <w:rStyle w:val="CharSectno"/>
        </w:rPr>
        <w:t>56</w:t>
      </w:r>
      <w:r>
        <w:rPr>
          <w:snapToGrid w:val="0"/>
        </w:rPr>
        <w:t>.</w:t>
      </w:r>
      <w:r>
        <w:rPr>
          <w:snapToGrid w:val="0"/>
        </w:rPr>
        <w:tab/>
        <w:t>General contents</w:t>
      </w:r>
      <w:bookmarkEnd w:id="376"/>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377" w:name="_Toc308183627"/>
      <w:r>
        <w:rPr>
          <w:rStyle w:val="CharSectno"/>
        </w:rPr>
        <w:t>57</w:t>
      </w:r>
      <w:r>
        <w:rPr>
          <w:snapToGrid w:val="0"/>
        </w:rPr>
        <w:t>.</w:t>
      </w:r>
      <w:r>
        <w:rPr>
          <w:snapToGrid w:val="0"/>
        </w:rPr>
        <w:tab/>
        <w:t>Expiry date</w:t>
      </w:r>
      <w:bookmarkEnd w:id="37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78" w:name="_Toc308183628"/>
      <w:r>
        <w:rPr>
          <w:rStyle w:val="CharSectno"/>
        </w:rPr>
        <w:t>58</w:t>
      </w:r>
      <w:r>
        <w:rPr>
          <w:snapToGrid w:val="0"/>
        </w:rPr>
        <w:t>.</w:t>
      </w:r>
      <w:r>
        <w:rPr>
          <w:snapToGrid w:val="0"/>
        </w:rPr>
        <w:tab/>
        <w:t>Management plan — authorisations</w:t>
      </w:r>
      <w:bookmarkEnd w:id="37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379" w:name="_Toc308183629"/>
      <w:r>
        <w:rPr>
          <w:rStyle w:val="CharSectno"/>
        </w:rPr>
        <w:t>59</w:t>
      </w:r>
      <w:r>
        <w:rPr>
          <w:snapToGrid w:val="0"/>
        </w:rPr>
        <w:t>.</w:t>
      </w:r>
      <w:r>
        <w:rPr>
          <w:snapToGrid w:val="0"/>
        </w:rPr>
        <w:tab/>
        <w:t>Management plan — capacity of fishery</w:t>
      </w:r>
      <w:bookmarkEnd w:id="37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80" w:name="_Toc308183630"/>
      <w:r>
        <w:rPr>
          <w:rStyle w:val="CharSectno"/>
        </w:rPr>
        <w:t>60</w:t>
      </w:r>
      <w:r>
        <w:rPr>
          <w:snapToGrid w:val="0"/>
        </w:rPr>
        <w:t>.</w:t>
      </w:r>
      <w:r>
        <w:rPr>
          <w:snapToGrid w:val="0"/>
        </w:rPr>
        <w:tab/>
        <w:t>Management plan — entitlements</w:t>
      </w:r>
      <w:bookmarkEnd w:id="38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381" w:name="_Toc308183631"/>
      <w:r>
        <w:rPr>
          <w:rStyle w:val="CharSectno"/>
        </w:rPr>
        <w:t>61</w:t>
      </w:r>
      <w:r>
        <w:rPr>
          <w:snapToGrid w:val="0"/>
        </w:rPr>
        <w:t>.</w:t>
      </w:r>
      <w:r>
        <w:rPr>
          <w:snapToGrid w:val="0"/>
        </w:rPr>
        <w:tab/>
        <w:t>Management plan — prohibited fishing in fishery</w:t>
      </w:r>
      <w:bookmarkEnd w:id="38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82" w:name="_Toc308183632"/>
      <w:r>
        <w:rPr>
          <w:rStyle w:val="CharSectno"/>
        </w:rPr>
        <w:t>62</w:t>
      </w:r>
      <w:r>
        <w:rPr>
          <w:snapToGrid w:val="0"/>
        </w:rPr>
        <w:t>.</w:t>
      </w:r>
      <w:r>
        <w:rPr>
          <w:snapToGrid w:val="0"/>
        </w:rPr>
        <w:tab/>
        <w:t>Management plan — miscellaneous</w:t>
      </w:r>
      <w:bookmarkEnd w:id="382"/>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pPr>
      <w:r>
        <w:tab/>
        <w:t>[Section 62 amended by No. 28 of 2006 s. 236(1); No. 37 of 2009 s. 14; No. 43 of 2011 s. 20.]</w:t>
      </w:r>
    </w:p>
    <w:p>
      <w:pPr>
        <w:pStyle w:val="Heading5"/>
        <w:rPr>
          <w:snapToGrid w:val="0"/>
        </w:rPr>
      </w:pPr>
      <w:bookmarkStart w:id="383" w:name="_Toc308183633"/>
      <w:r>
        <w:rPr>
          <w:rStyle w:val="CharSectno"/>
        </w:rPr>
        <w:t>63</w:t>
      </w:r>
      <w:r>
        <w:rPr>
          <w:snapToGrid w:val="0"/>
        </w:rPr>
        <w:t>.</w:t>
      </w:r>
      <w:r>
        <w:rPr>
          <w:snapToGrid w:val="0"/>
        </w:rPr>
        <w:tab/>
        <w:t>How an interim managed fishery becomes a managed fishery</w:t>
      </w:r>
      <w:bookmarkEnd w:id="38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84" w:name="_Toc196640215"/>
      <w:bookmarkStart w:id="385" w:name="_Toc197405526"/>
      <w:bookmarkStart w:id="386" w:name="_Toc197484446"/>
      <w:bookmarkStart w:id="387" w:name="_Toc198354625"/>
      <w:bookmarkStart w:id="388" w:name="_Toc201029272"/>
      <w:bookmarkStart w:id="389" w:name="_Toc268173172"/>
      <w:bookmarkStart w:id="390" w:name="_Toc272141412"/>
      <w:bookmarkStart w:id="391" w:name="_Toc274215213"/>
      <w:bookmarkStart w:id="392" w:name="_Toc281466877"/>
      <w:bookmarkStart w:id="393" w:name="_Toc291062279"/>
      <w:bookmarkStart w:id="394" w:name="_Toc298415247"/>
      <w:bookmarkStart w:id="395" w:name="_Toc299718195"/>
      <w:bookmarkStart w:id="396" w:name="_Toc299718505"/>
      <w:bookmarkStart w:id="397" w:name="_Toc305752059"/>
      <w:bookmarkStart w:id="398" w:name="_Toc306285591"/>
      <w:bookmarkStart w:id="399" w:name="_Toc308167401"/>
      <w:bookmarkStart w:id="400" w:name="_Toc308183634"/>
      <w:r>
        <w:rPr>
          <w:rStyle w:val="CharDivNo"/>
        </w:rPr>
        <w:t>Division 3</w:t>
      </w:r>
      <w:r>
        <w:rPr>
          <w:snapToGrid w:val="0"/>
        </w:rPr>
        <w:t> — </w:t>
      </w:r>
      <w:r>
        <w:rPr>
          <w:rStyle w:val="CharDivText"/>
        </w:rPr>
        <w:t>Procedure before determining or amending management plans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308183635"/>
      <w:r>
        <w:rPr>
          <w:rStyle w:val="CharSectno"/>
        </w:rPr>
        <w:t>64</w:t>
      </w:r>
      <w:r>
        <w:rPr>
          <w:snapToGrid w:val="0"/>
        </w:rPr>
        <w:t>.</w:t>
      </w:r>
      <w:r>
        <w:rPr>
          <w:snapToGrid w:val="0"/>
        </w:rPr>
        <w:tab/>
        <w:t>Procedure before determining management plan</w:t>
      </w:r>
      <w:bookmarkEnd w:id="401"/>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402" w:name="_Toc308183636"/>
      <w:r>
        <w:rPr>
          <w:rStyle w:val="CharSectno"/>
        </w:rPr>
        <w:t>65</w:t>
      </w:r>
      <w:r>
        <w:rPr>
          <w:snapToGrid w:val="0"/>
        </w:rPr>
        <w:t>.</w:t>
      </w:r>
      <w:r>
        <w:rPr>
          <w:snapToGrid w:val="0"/>
        </w:rPr>
        <w:tab/>
        <w:t>Procedure before amending management plan</w:t>
      </w:r>
      <w:bookmarkEnd w:id="402"/>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403" w:name="_Toc196640218"/>
      <w:bookmarkStart w:id="404" w:name="_Toc197405529"/>
      <w:bookmarkStart w:id="405" w:name="_Toc197484449"/>
      <w:bookmarkStart w:id="406" w:name="_Toc198354628"/>
      <w:bookmarkStart w:id="407" w:name="_Toc201029275"/>
      <w:bookmarkStart w:id="408" w:name="_Toc268173175"/>
      <w:bookmarkStart w:id="409" w:name="_Toc272141415"/>
      <w:bookmarkStart w:id="410" w:name="_Toc274215216"/>
      <w:bookmarkStart w:id="411" w:name="_Toc281466880"/>
      <w:bookmarkStart w:id="412" w:name="_Toc291062282"/>
      <w:bookmarkStart w:id="413" w:name="_Toc298415250"/>
      <w:bookmarkStart w:id="414" w:name="_Toc299718198"/>
      <w:bookmarkStart w:id="415" w:name="_Toc299718508"/>
      <w:bookmarkStart w:id="416" w:name="_Toc305752062"/>
      <w:bookmarkStart w:id="417" w:name="_Toc306285594"/>
      <w:bookmarkStart w:id="418" w:name="_Toc308167404"/>
      <w:bookmarkStart w:id="419" w:name="_Toc308183637"/>
      <w:r>
        <w:rPr>
          <w:rStyle w:val="CharDivNo"/>
        </w:rPr>
        <w:t>Division 4</w:t>
      </w:r>
      <w:r>
        <w:rPr>
          <w:snapToGrid w:val="0"/>
        </w:rPr>
        <w:t> — </w:t>
      </w:r>
      <w:r>
        <w:rPr>
          <w:rStyle w:val="CharDivText"/>
        </w:rPr>
        <w:t>Managed fishery licences and interim managed fishery permits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308183638"/>
      <w:r>
        <w:rPr>
          <w:rStyle w:val="CharSectno"/>
        </w:rPr>
        <w:t>66</w:t>
      </w:r>
      <w:r>
        <w:rPr>
          <w:snapToGrid w:val="0"/>
        </w:rPr>
        <w:t>.</w:t>
      </w:r>
      <w:r>
        <w:rPr>
          <w:snapToGrid w:val="0"/>
        </w:rPr>
        <w:tab/>
        <w:t>Grant of managed fishery licences and interim managed fishery permits</w:t>
      </w:r>
      <w:bookmarkEnd w:id="42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421" w:name="_Toc308183639"/>
      <w:r>
        <w:rPr>
          <w:rStyle w:val="CharSectno"/>
        </w:rPr>
        <w:t>67</w:t>
      </w:r>
      <w:r>
        <w:rPr>
          <w:snapToGrid w:val="0"/>
        </w:rPr>
        <w:t>.</w:t>
      </w:r>
      <w:r>
        <w:rPr>
          <w:snapToGrid w:val="0"/>
        </w:rPr>
        <w:tab/>
        <w:t>Duration of licences and permits</w:t>
      </w:r>
      <w:bookmarkEnd w:id="421"/>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422" w:name="_Toc308183640"/>
      <w:r>
        <w:rPr>
          <w:rStyle w:val="CharSectno"/>
        </w:rPr>
        <w:t>68</w:t>
      </w:r>
      <w:r>
        <w:rPr>
          <w:snapToGrid w:val="0"/>
        </w:rPr>
        <w:t>.</w:t>
      </w:r>
      <w:r>
        <w:rPr>
          <w:snapToGrid w:val="0"/>
        </w:rPr>
        <w:tab/>
        <w:t>Renewal of licences and permits</w:t>
      </w:r>
      <w:bookmarkEnd w:id="42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423" w:name="_Toc308183641"/>
      <w:r>
        <w:rPr>
          <w:rStyle w:val="CharSectno"/>
        </w:rPr>
        <w:t>69</w:t>
      </w:r>
      <w:r>
        <w:rPr>
          <w:snapToGrid w:val="0"/>
        </w:rPr>
        <w:t>.</w:t>
      </w:r>
      <w:r>
        <w:rPr>
          <w:snapToGrid w:val="0"/>
        </w:rPr>
        <w:tab/>
        <w:t>Conditions</w:t>
      </w:r>
      <w:bookmarkEnd w:id="42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424" w:name="_Toc308183642"/>
      <w:r>
        <w:rPr>
          <w:rStyle w:val="CharSectno"/>
        </w:rPr>
        <w:t>70</w:t>
      </w:r>
      <w:r>
        <w:rPr>
          <w:snapToGrid w:val="0"/>
        </w:rPr>
        <w:t>.</w:t>
      </w:r>
      <w:r>
        <w:rPr>
          <w:snapToGrid w:val="0"/>
        </w:rPr>
        <w:tab/>
        <w:t>Authorisation ceases to have effect if management plan ceases to have effect</w:t>
      </w:r>
      <w:bookmarkEnd w:id="42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425" w:name="_Toc308183643"/>
      <w:r>
        <w:rPr>
          <w:rStyle w:val="CharSectno"/>
        </w:rPr>
        <w:t>71</w:t>
      </w:r>
      <w:r>
        <w:rPr>
          <w:snapToGrid w:val="0"/>
        </w:rPr>
        <w:t>.</w:t>
      </w:r>
      <w:r>
        <w:rPr>
          <w:snapToGrid w:val="0"/>
        </w:rPr>
        <w:tab/>
        <w:t>Prior fishing confers no right to authorisation</w:t>
      </w:r>
      <w:bookmarkEnd w:id="42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426" w:name="_Toc308183644"/>
      <w:r>
        <w:rPr>
          <w:rStyle w:val="CharSectno"/>
        </w:rPr>
        <w:t>72</w:t>
      </w:r>
      <w:r>
        <w:rPr>
          <w:snapToGrid w:val="0"/>
        </w:rPr>
        <w:t>.</w:t>
      </w:r>
      <w:r>
        <w:rPr>
          <w:snapToGrid w:val="0"/>
        </w:rPr>
        <w:tab/>
        <w:t>Grant of authorisation confers no right to subsequent authorisation</w:t>
      </w:r>
      <w:bookmarkEnd w:id="426"/>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427" w:name="_Toc308183645"/>
      <w:r>
        <w:rPr>
          <w:rStyle w:val="CharSectno"/>
        </w:rPr>
        <w:t>73</w:t>
      </w:r>
      <w:r>
        <w:rPr>
          <w:snapToGrid w:val="0"/>
        </w:rPr>
        <w:t>.</w:t>
      </w:r>
      <w:r>
        <w:rPr>
          <w:snapToGrid w:val="0"/>
        </w:rPr>
        <w:tab/>
        <w:t>Other licences do not authorise fishing in fishery</w:t>
      </w:r>
      <w:bookmarkEnd w:id="427"/>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428" w:name="_Toc308183646"/>
      <w:r>
        <w:rPr>
          <w:rStyle w:val="CharSectno"/>
        </w:rPr>
        <w:t>73A</w:t>
      </w:r>
      <w:r>
        <w:rPr>
          <w:snapToGrid w:val="0"/>
        </w:rPr>
        <w:t xml:space="preserve">. </w:t>
      </w:r>
      <w:r>
        <w:rPr>
          <w:snapToGrid w:val="0"/>
        </w:rPr>
        <w:tab/>
        <w:t>Authorisation is subject to restrictions in relation to certain marine reserves</w:t>
      </w:r>
      <w:bookmarkEnd w:id="428"/>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429" w:name="_Toc196640228"/>
      <w:bookmarkStart w:id="430" w:name="_Toc197405539"/>
      <w:bookmarkStart w:id="431" w:name="_Toc197484459"/>
      <w:bookmarkStart w:id="432" w:name="_Toc198354638"/>
      <w:bookmarkStart w:id="433" w:name="_Toc201029285"/>
      <w:bookmarkStart w:id="434" w:name="_Toc268173185"/>
      <w:bookmarkStart w:id="435" w:name="_Toc272141425"/>
      <w:bookmarkStart w:id="436" w:name="_Toc274215226"/>
      <w:bookmarkStart w:id="437" w:name="_Toc281466890"/>
      <w:bookmarkStart w:id="438" w:name="_Toc291062292"/>
      <w:bookmarkStart w:id="439" w:name="_Toc298415260"/>
      <w:bookmarkStart w:id="440" w:name="_Toc299718208"/>
      <w:bookmarkStart w:id="441" w:name="_Toc299718518"/>
      <w:bookmarkStart w:id="442" w:name="_Toc305752072"/>
      <w:bookmarkStart w:id="443" w:name="_Toc306285604"/>
      <w:bookmarkStart w:id="444" w:name="_Toc308167414"/>
      <w:bookmarkStart w:id="445" w:name="_Toc308183647"/>
      <w:r>
        <w:rPr>
          <w:rStyle w:val="CharDivNo"/>
        </w:rPr>
        <w:t>Division 5</w:t>
      </w:r>
      <w:r>
        <w:rPr>
          <w:snapToGrid w:val="0"/>
        </w:rPr>
        <w:t> — </w:t>
      </w:r>
      <w:r>
        <w:rPr>
          <w:rStyle w:val="CharDivText"/>
        </w:rPr>
        <w:t>Offences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308099551"/>
      <w:bookmarkStart w:id="447" w:name="_Toc308099663"/>
      <w:bookmarkStart w:id="448" w:name="_Toc308183648"/>
      <w:r>
        <w:rPr>
          <w:rStyle w:val="CharSectno"/>
        </w:rPr>
        <w:t>74</w:t>
      </w:r>
      <w:r>
        <w:t>.</w:t>
      </w:r>
      <w:r>
        <w:tab/>
        <w:t>Contravention of management plan</w:t>
      </w:r>
      <w:bookmarkEnd w:id="446"/>
      <w:bookmarkEnd w:id="447"/>
      <w:bookmarkEnd w:id="448"/>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449" w:name="_Toc308183649"/>
      <w:r>
        <w:rPr>
          <w:rStyle w:val="CharSectno"/>
        </w:rPr>
        <w:t>76</w:t>
      </w:r>
      <w:r>
        <w:rPr>
          <w:snapToGrid w:val="0"/>
        </w:rPr>
        <w:t>.</w:t>
      </w:r>
      <w:r>
        <w:rPr>
          <w:snapToGrid w:val="0"/>
        </w:rPr>
        <w:tab/>
        <w:t>Court to order reduction of entitlement in certain circumstances</w:t>
      </w:r>
      <w:bookmarkEnd w:id="449"/>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450" w:name="_Toc308099554"/>
      <w:bookmarkStart w:id="451" w:name="_Toc308099666"/>
      <w:bookmarkStart w:id="452" w:name="_Toc308183650"/>
      <w:bookmarkStart w:id="453" w:name="_Toc268163132"/>
      <w:r>
        <w:rPr>
          <w:rStyle w:val="CharSectno"/>
        </w:rPr>
        <w:t>77</w:t>
      </w:r>
      <w:r>
        <w:t>.</w:t>
      </w:r>
      <w:r>
        <w:tab/>
        <w:t>Contravention of condition of managed fishery licence or managed fishery permit</w:t>
      </w:r>
      <w:bookmarkEnd w:id="450"/>
      <w:bookmarkEnd w:id="451"/>
      <w:bookmarkEnd w:id="452"/>
    </w:p>
    <w:p>
      <w:pPr>
        <w:pStyle w:val="Subsection"/>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BlankOpen"/>
      </w:pPr>
    </w:p>
    <w:p>
      <w:pPr>
        <w:pStyle w:val="Penstart"/>
      </w:pPr>
      <w:r>
        <w:tab/>
        <w:t xml:space="preserve">Penalty: </w:t>
      </w:r>
    </w:p>
    <w:p>
      <w:pPr>
        <w:pStyle w:val="Penpara"/>
      </w:pPr>
      <w:r>
        <w:tab/>
        <w:t>(a)</w:t>
      </w:r>
      <w:r>
        <w:tab/>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454" w:name="_Toc308183651"/>
      <w:r>
        <w:rPr>
          <w:rStyle w:val="CharSectno"/>
        </w:rPr>
        <w:t>78A</w:t>
      </w:r>
      <w:r>
        <w:t>.</w:t>
      </w:r>
      <w:r>
        <w:tab/>
        <w:t>Regulations relating to cancellations under section 224</w:t>
      </w:r>
      <w:bookmarkEnd w:id="453"/>
      <w:bookmarkEnd w:id="454"/>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bookmarkStart w:id="455" w:name="_Toc196640234"/>
      <w:bookmarkStart w:id="456" w:name="_Toc197405545"/>
      <w:bookmarkStart w:id="457" w:name="_Toc197484465"/>
      <w:bookmarkStart w:id="458" w:name="_Toc198354644"/>
      <w:bookmarkStart w:id="459" w:name="_Toc201029291"/>
      <w:bookmarkStart w:id="460" w:name="_Toc268173192"/>
      <w:bookmarkStart w:id="461" w:name="_Toc272141432"/>
      <w:bookmarkStart w:id="462" w:name="_Toc274215233"/>
      <w:bookmarkStart w:id="463" w:name="_Toc281466897"/>
      <w:bookmarkStart w:id="464" w:name="_Toc291062299"/>
      <w:bookmarkStart w:id="465" w:name="_Toc298415267"/>
      <w:bookmarkStart w:id="466" w:name="_Toc299718215"/>
      <w:bookmarkStart w:id="467" w:name="_Toc299718525"/>
      <w:bookmarkStart w:id="468" w:name="_Toc305752079"/>
      <w:bookmarkStart w:id="469" w:name="_Toc306285611"/>
      <w:r>
        <w:t>[</w:t>
      </w:r>
      <w:r>
        <w:rPr>
          <w:b/>
        </w:rPr>
        <w:t>78.</w:t>
      </w:r>
      <w:r>
        <w:tab/>
        <w:t>Deleted by No. 43 of 2011 s. 25.]</w:t>
      </w:r>
    </w:p>
    <w:p>
      <w:pPr>
        <w:pStyle w:val="Heading2"/>
      </w:pPr>
      <w:bookmarkStart w:id="470" w:name="_Toc308167419"/>
      <w:bookmarkStart w:id="471" w:name="_Toc308183652"/>
      <w:r>
        <w:rPr>
          <w:rStyle w:val="CharPartNo"/>
        </w:rPr>
        <w:t>Part 7</w:t>
      </w:r>
      <w:r>
        <w:rPr>
          <w:rStyle w:val="CharDivNo"/>
        </w:rPr>
        <w:t> </w:t>
      </w:r>
      <w:r>
        <w:t>—</w:t>
      </w:r>
      <w:r>
        <w:rPr>
          <w:rStyle w:val="CharDivText"/>
        </w:rPr>
        <w:t> </w:t>
      </w:r>
      <w:r>
        <w:rPr>
          <w:rStyle w:val="CharPartText"/>
        </w:rPr>
        <w:t>Fish processing</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308183653"/>
      <w:r>
        <w:rPr>
          <w:rStyle w:val="CharSectno"/>
        </w:rPr>
        <w:t>79</w:t>
      </w:r>
      <w:r>
        <w:rPr>
          <w:snapToGrid w:val="0"/>
        </w:rPr>
        <w:t>.</w:t>
      </w:r>
      <w:r>
        <w:rPr>
          <w:snapToGrid w:val="0"/>
        </w:rPr>
        <w:tab/>
        <w:t>Fish processing establishment not to be established without permit</w:t>
      </w:r>
      <w:bookmarkEnd w:id="472"/>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 No. 43 of 2011 s. 26.]</w:t>
      </w:r>
    </w:p>
    <w:p>
      <w:pPr>
        <w:pStyle w:val="Heading5"/>
        <w:rPr>
          <w:snapToGrid w:val="0"/>
        </w:rPr>
      </w:pPr>
      <w:bookmarkStart w:id="473" w:name="_Toc308183654"/>
      <w:r>
        <w:rPr>
          <w:rStyle w:val="CharSectno"/>
        </w:rPr>
        <w:t>80</w:t>
      </w:r>
      <w:r>
        <w:rPr>
          <w:snapToGrid w:val="0"/>
        </w:rPr>
        <w:t>.</w:t>
      </w:r>
      <w:r>
        <w:rPr>
          <w:snapToGrid w:val="0"/>
        </w:rPr>
        <w:tab/>
        <w:t>Grant of permit</w:t>
      </w:r>
      <w:bookmarkEnd w:id="47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474" w:name="_Toc308183655"/>
      <w:r>
        <w:rPr>
          <w:rStyle w:val="CharSectno"/>
        </w:rPr>
        <w:t>81</w:t>
      </w:r>
      <w:r>
        <w:rPr>
          <w:snapToGrid w:val="0"/>
        </w:rPr>
        <w:t>.</w:t>
      </w:r>
      <w:r>
        <w:rPr>
          <w:snapToGrid w:val="0"/>
        </w:rPr>
        <w:tab/>
        <w:t>Conditions</w:t>
      </w:r>
      <w:bookmarkEnd w:id="474"/>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75" w:name="_Toc308183656"/>
      <w:r>
        <w:rPr>
          <w:rStyle w:val="CharSectno"/>
        </w:rPr>
        <w:t>82</w:t>
      </w:r>
      <w:r>
        <w:rPr>
          <w:snapToGrid w:val="0"/>
        </w:rPr>
        <w:t>.</w:t>
      </w:r>
      <w:r>
        <w:rPr>
          <w:snapToGrid w:val="0"/>
        </w:rPr>
        <w:tab/>
        <w:t>Fish processor to be licensed</w:t>
      </w:r>
      <w:bookmarkEnd w:id="475"/>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476" w:name="_Toc308183657"/>
      <w:r>
        <w:rPr>
          <w:rStyle w:val="CharSectno"/>
        </w:rPr>
        <w:t>83</w:t>
      </w:r>
      <w:r>
        <w:rPr>
          <w:snapToGrid w:val="0"/>
        </w:rPr>
        <w:t>.</w:t>
      </w:r>
      <w:r>
        <w:rPr>
          <w:snapToGrid w:val="0"/>
        </w:rPr>
        <w:tab/>
        <w:t>Grant of fish processor’s licence</w:t>
      </w:r>
      <w:bookmarkEnd w:id="4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477" w:name="_Toc308183658"/>
      <w:r>
        <w:rPr>
          <w:rStyle w:val="CharSectno"/>
        </w:rPr>
        <w:t>84</w:t>
      </w:r>
      <w:r>
        <w:rPr>
          <w:snapToGrid w:val="0"/>
        </w:rPr>
        <w:t>.</w:t>
      </w:r>
      <w:r>
        <w:rPr>
          <w:snapToGrid w:val="0"/>
        </w:rPr>
        <w:tab/>
        <w:t>Duration of licence</w:t>
      </w:r>
      <w:bookmarkEnd w:id="477"/>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478" w:name="_Toc308183659"/>
      <w:r>
        <w:rPr>
          <w:rStyle w:val="CharSectno"/>
        </w:rPr>
        <w:t>85</w:t>
      </w:r>
      <w:r>
        <w:rPr>
          <w:snapToGrid w:val="0"/>
        </w:rPr>
        <w:t>.</w:t>
      </w:r>
      <w:r>
        <w:rPr>
          <w:snapToGrid w:val="0"/>
        </w:rPr>
        <w:tab/>
        <w:t>Renewal of licence</w:t>
      </w:r>
      <w:bookmarkEnd w:id="47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479" w:name="_Toc308183660"/>
      <w:r>
        <w:rPr>
          <w:rStyle w:val="CharSectno"/>
        </w:rPr>
        <w:t>86</w:t>
      </w:r>
      <w:r>
        <w:rPr>
          <w:snapToGrid w:val="0"/>
        </w:rPr>
        <w:t>.</w:t>
      </w:r>
      <w:r>
        <w:rPr>
          <w:snapToGrid w:val="0"/>
        </w:rPr>
        <w:tab/>
        <w:t>Fish must not be processed or stored except at place specified in licence</w:t>
      </w:r>
      <w:bookmarkEnd w:id="479"/>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80" w:name="_Toc308183661"/>
      <w:r>
        <w:rPr>
          <w:rStyle w:val="CharSectno"/>
        </w:rPr>
        <w:t>87</w:t>
      </w:r>
      <w:r>
        <w:rPr>
          <w:snapToGrid w:val="0"/>
        </w:rPr>
        <w:t>.</w:t>
      </w:r>
      <w:r>
        <w:rPr>
          <w:snapToGrid w:val="0"/>
        </w:rPr>
        <w:tab/>
        <w:t>Conditions</w:t>
      </w:r>
      <w:bookmarkEnd w:id="480"/>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81" w:name="_Toc308183662"/>
      <w:r>
        <w:rPr>
          <w:rStyle w:val="CharSectno"/>
        </w:rPr>
        <w:t>88</w:t>
      </w:r>
      <w:r>
        <w:rPr>
          <w:snapToGrid w:val="0"/>
        </w:rPr>
        <w:t>.</w:t>
      </w:r>
      <w:r>
        <w:rPr>
          <w:snapToGrid w:val="0"/>
        </w:rPr>
        <w:tab/>
        <w:t>Contravention of condition of permit or licence</w:t>
      </w:r>
      <w:bookmarkEnd w:id="48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82" w:name="_Toc308183663"/>
      <w:r>
        <w:rPr>
          <w:rStyle w:val="CharSectno"/>
        </w:rPr>
        <w:t>89</w:t>
      </w:r>
      <w:r>
        <w:rPr>
          <w:snapToGrid w:val="0"/>
        </w:rPr>
        <w:t>.</w:t>
      </w:r>
      <w:r>
        <w:rPr>
          <w:snapToGrid w:val="0"/>
        </w:rPr>
        <w:tab/>
        <w:t>Regulations relating to fish processing</w:t>
      </w:r>
      <w:bookmarkEnd w:id="48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bookmarkStart w:id="483" w:name="_Toc196640246"/>
      <w:bookmarkStart w:id="484" w:name="_Toc197405557"/>
      <w:bookmarkStart w:id="485" w:name="_Toc197484477"/>
      <w:bookmarkStart w:id="486" w:name="_Toc198354656"/>
      <w:bookmarkStart w:id="487" w:name="_Toc201029303"/>
      <w:bookmarkStart w:id="488" w:name="_Toc268173204"/>
      <w:bookmarkStart w:id="489" w:name="_Toc272141444"/>
      <w:bookmarkStart w:id="490" w:name="_Toc274215245"/>
      <w:bookmarkStart w:id="491" w:name="_Toc281466909"/>
      <w:bookmarkStart w:id="492" w:name="_Toc291062311"/>
      <w:bookmarkStart w:id="493" w:name="_Toc298415279"/>
      <w:bookmarkStart w:id="494" w:name="_Toc299718227"/>
      <w:bookmarkStart w:id="495" w:name="_Toc299718537"/>
      <w:bookmarkStart w:id="496" w:name="_Toc305752091"/>
      <w:bookmarkStart w:id="497" w:name="_Toc306285623"/>
      <w:r>
        <w:tab/>
        <w:t>[Section 89 amended by No. 43 of 2011 s. 28.]</w:t>
      </w:r>
    </w:p>
    <w:p>
      <w:pPr>
        <w:pStyle w:val="Heading2"/>
      </w:pPr>
      <w:bookmarkStart w:id="498" w:name="_Toc308167431"/>
      <w:bookmarkStart w:id="499" w:name="_Toc308183664"/>
      <w:r>
        <w:rPr>
          <w:rStyle w:val="CharPartNo"/>
        </w:rPr>
        <w:t>Part 8</w:t>
      </w:r>
      <w:r>
        <w:t> — </w:t>
      </w:r>
      <w:r>
        <w:rPr>
          <w:rStyle w:val="CharPartText"/>
        </w:rPr>
        <w:t>Aquaculture</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308099561"/>
      <w:bookmarkStart w:id="501" w:name="_Toc308099673"/>
      <w:bookmarkStart w:id="502" w:name="_Toc308167432"/>
      <w:bookmarkStart w:id="503" w:name="_Toc308183665"/>
      <w:r>
        <w:rPr>
          <w:rStyle w:val="CharDivNo"/>
        </w:rPr>
        <w:t>Division 1</w:t>
      </w:r>
      <w:r>
        <w:t> — </w:t>
      </w:r>
      <w:r>
        <w:rPr>
          <w:rStyle w:val="CharDivText"/>
        </w:rPr>
        <w:t>Aquaculture licences</w:t>
      </w:r>
      <w:bookmarkEnd w:id="500"/>
      <w:bookmarkEnd w:id="501"/>
      <w:bookmarkEnd w:id="502"/>
      <w:bookmarkEnd w:id="503"/>
    </w:p>
    <w:p>
      <w:pPr>
        <w:pStyle w:val="Footnoteheading"/>
      </w:pPr>
      <w:r>
        <w:tab/>
        <w:t>[Heading inserted by No. 43 of 2011 s. 29.]</w:t>
      </w:r>
    </w:p>
    <w:p>
      <w:pPr>
        <w:pStyle w:val="Heading5"/>
        <w:rPr>
          <w:snapToGrid w:val="0"/>
        </w:rPr>
      </w:pPr>
      <w:bookmarkStart w:id="504" w:name="_Toc308183666"/>
      <w:r>
        <w:rPr>
          <w:rStyle w:val="CharSectno"/>
        </w:rPr>
        <w:t>90</w:t>
      </w:r>
      <w:r>
        <w:rPr>
          <w:snapToGrid w:val="0"/>
        </w:rPr>
        <w:t>.</w:t>
      </w:r>
      <w:r>
        <w:rPr>
          <w:snapToGrid w:val="0"/>
        </w:rPr>
        <w:tab/>
        <w:t>Persons engaging in aquaculture and related activities to be licensed</w:t>
      </w:r>
      <w:bookmarkEnd w:id="50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505" w:name="_Toc308183667"/>
      <w:r>
        <w:rPr>
          <w:rStyle w:val="CharSectno"/>
        </w:rPr>
        <w:t>91</w:t>
      </w:r>
      <w:r>
        <w:rPr>
          <w:snapToGrid w:val="0"/>
        </w:rPr>
        <w:t>.</w:t>
      </w:r>
      <w:r>
        <w:rPr>
          <w:snapToGrid w:val="0"/>
        </w:rPr>
        <w:tab/>
        <w:t>Exceptions</w:t>
      </w:r>
      <w:bookmarkEnd w:id="50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506" w:name="_Toc308099564"/>
      <w:bookmarkStart w:id="507" w:name="_Toc308099676"/>
      <w:bookmarkStart w:id="508" w:name="_Toc308183668"/>
      <w:r>
        <w:rPr>
          <w:rStyle w:val="CharSectno"/>
        </w:rPr>
        <w:t>92A</w:t>
      </w:r>
      <w:r>
        <w:t>.</w:t>
      </w:r>
      <w:r>
        <w:tab/>
        <w:t>Management and environmental monitoring plans (MEMPs)</w:t>
      </w:r>
      <w:bookmarkEnd w:id="506"/>
      <w:bookmarkEnd w:id="507"/>
      <w:bookmarkEnd w:id="508"/>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509" w:name="_Toc308183669"/>
      <w:r>
        <w:rPr>
          <w:rStyle w:val="CharSectno"/>
        </w:rPr>
        <w:t>92</w:t>
      </w:r>
      <w:r>
        <w:rPr>
          <w:snapToGrid w:val="0"/>
        </w:rPr>
        <w:t>.</w:t>
      </w:r>
      <w:r>
        <w:rPr>
          <w:snapToGrid w:val="0"/>
        </w:rPr>
        <w:tab/>
        <w:t>Grant of aquaculture licence</w:t>
      </w:r>
      <w:bookmarkEnd w:id="50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 No. 43 of 2011 s. 32.]</w:t>
      </w:r>
    </w:p>
    <w:p>
      <w:pPr>
        <w:pStyle w:val="Heading5"/>
        <w:rPr>
          <w:snapToGrid w:val="0"/>
        </w:rPr>
      </w:pPr>
      <w:bookmarkStart w:id="510" w:name="_Toc308183670"/>
      <w:r>
        <w:rPr>
          <w:rStyle w:val="CharSectno"/>
        </w:rPr>
        <w:t>93</w:t>
      </w:r>
      <w:r>
        <w:rPr>
          <w:snapToGrid w:val="0"/>
        </w:rPr>
        <w:t>.</w:t>
      </w:r>
      <w:r>
        <w:rPr>
          <w:snapToGrid w:val="0"/>
        </w:rPr>
        <w:tab/>
        <w:t>Duration of licence</w:t>
      </w:r>
      <w:bookmarkEnd w:id="510"/>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511" w:name="_Toc308183671"/>
      <w:r>
        <w:rPr>
          <w:rStyle w:val="CharSectno"/>
        </w:rPr>
        <w:t>94</w:t>
      </w:r>
      <w:r>
        <w:rPr>
          <w:snapToGrid w:val="0"/>
        </w:rPr>
        <w:t>.</w:t>
      </w:r>
      <w:r>
        <w:rPr>
          <w:snapToGrid w:val="0"/>
        </w:rPr>
        <w:tab/>
        <w:t>Renewal of licence</w:t>
      </w:r>
      <w:bookmarkEnd w:id="51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512" w:name="_Toc308183672"/>
      <w:r>
        <w:rPr>
          <w:rStyle w:val="CharSectno"/>
        </w:rPr>
        <w:t>95</w:t>
      </w:r>
      <w:r>
        <w:rPr>
          <w:snapToGrid w:val="0"/>
        </w:rPr>
        <w:t>.</w:t>
      </w:r>
      <w:r>
        <w:rPr>
          <w:snapToGrid w:val="0"/>
        </w:rPr>
        <w:tab/>
        <w:t>Conditions</w:t>
      </w:r>
      <w:bookmarkEnd w:id="512"/>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513" w:name="_Toc308183673"/>
      <w:r>
        <w:rPr>
          <w:rStyle w:val="CharSectno"/>
        </w:rPr>
        <w:t>96</w:t>
      </w:r>
      <w:r>
        <w:rPr>
          <w:snapToGrid w:val="0"/>
        </w:rPr>
        <w:t>.</w:t>
      </w:r>
      <w:r>
        <w:rPr>
          <w:snapToGrid w:val="0"/>
        </w:rPr>
        <w:tab/>
        <w:t>Offence for contravention of licence</w:t>
      </w:r>
      <w:bookmarkEnd w:id="513"/>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514" w:name="_Toc308099568"/>
      <w:bookmarkStart w:id="515" w:name="_Toc308099680"/>
      <w:bookmarkStart w:id="516" w:name="_Toc308183674"/>
      <w:r>
        <w:rPr>
          <w:rStyle w:val="CharSectno"/>
        </w:rPr>
        <w:t>97A</w:t>
      </w:r>
      <w:r>
        <w:t>.</w:t>
      </w:r>
      <w:r>
        <w:tab/>
        <w:t>Offence for contravention of MEMP</w:t>
      </w:r>
      <w:bookmarkEnd w:id="514"/>
      <w:bookmarkEnd w:id="515"/>
      <w:bookmarkEnd w:id="516"/>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pPr>
      <w:bookmarkStart w:id="517" w:name="_Toc308099569"/>
      <w:bookmarkStart w:id="518" w:name="_Toc308099681"/>
      <w:r>
        <w:tab/>
        <w:t>[Section 97A inserted by No. 43 of 2011 s. 34.]</w:t>
      </w:r>
    </w:p>
    <w:p>
      <w:pPr>
        <w:pStyle w:val="Heading5"/>
      </w:pPr>
      <w:bookmarkStart w:id="519" w:name="_Toc308183675"/>
      <w:r>
        <w:rPr>
          <w:rStyle w:val="CharSectno"/>
        </w:rPr>
        <w:t>97B</w:t>
      </w:r>
      <w:r>
        <w:t>.</w:t>
      </w:r>
      <w:r>
        <w:tab/>
        <w:t>Temporary aquaculture permits</w:t>
      </w:r>
      <w:bookmarkEnd w:id="517"/>
      <w:bookmarkEnd w:id="518"/>
      <w:bookmarkEnd w:id="519"/>
    </w:p>
    <w:p>
      <w:pPr>
        <w:pStyle w:val="Subsection"/>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pPr>
      <w:r>
        <w:tab/>
        <w:t>(2)</w:t>
      </w:r>
      <w:r>
        <w:tab/>
        <w:t>A temporary aquaculture permit can be granted only in circumstances prescribed for the purposes of this section.</w:t>
      </w:r>
    </w:p>
    <w:p>
      <w:pPr>
        <w:pStyle w:val="Subsection"/>
      </w:pPr>
      <w:r>
        <w:tab/>
        <w:t>(3)</w:t>
      </w:r>
      <w:r>
        <w:tab/>
        <w:t>A temporary aquaculture permit cannot be granted for more than 12 months.</w:t>
      </w:r>
    </w:p>
    <w:p>
      <w:pPr>
        <w:pStyle w:val="Subsection"/>
      </w:pPr>
      <w:r>
        <w:tab/>
        <w:t>(4)</w:t>
      </w:r>
      <w:r>
        <w:tab/>
        <w:t xml:space="preserve">A temporary aquaculture permit has the effect, for the period specified, of — </w:t>
      </w:r>
    </w:p>
    <w:p>
      <w:pPr>
        <w:pStyle w:val="Indenta"/>
      </w:pPr>
      <w:r>
        <w:tab/>
        <w:t>(a)</w:t>
      </w:r>
      <w:r>
        <w:tab/>
        <w:t>suspending the licence holder’s authority to carry on the activities authorised under the licence in the original area; and</w:t>
      </w:r>
    </w:p>
    <w:p>
      <w:pPr>
        <w:pStyle w:val="Indenta"/>
      </w:pPr>
      <w:r>
        <w:tab/>
        <w:t>(b)</w:t>
      </w:r>
      <w:r>
        <w:tab/>
        <w:t>authorising the licence holder to carry on those activities in accordance with the permit in the alternative area.</w:t>
      </w:r>
    </w:p>
    <w:p>
      <w:pPr>
        <w:pStyle w:val="Footnotesection"/>
      </w:pPr>
      <w:bookmarkStart w:id="520" w:name="_Toc308099570"/>
      <w:bookmarkStart w:id="521" w:name="_Toc308099682"/>
      <w:r>
        <w:tab/>
        <w:t>[Section 97B inserted by No. 43 of 2011 s. 34.]</w:t>
      </w:r>
    </w:p>
    <w:p>
      <w:pPr>
        <w:pStyle w:val="Heading3"/>
      </w:pPr>
      <w:bookmarkStart w:id="522" w:name="_Toc308167443"/>
      <w:bookmarkStart w:id="523" w:name="_Toc308183676"/>
      <w:r>
        <w:rPr>
          <w:rStyle w:val="CharDivNo"/>
        </w:rPr>
        <w:t>Division 2</w:t>
      </w:r>
      <w:r>
        <w:t> — </w:t>
      </w:r>
      <w:r>
        <w:rPr>
          <w:rStyle w:val="CharDivText"/>
        </w:rPr>
        <w:t>Aquaculture leases</w:t>
      </w:r>
      <w:bookmarkEnd w:id="520"/>
      <w:bookmarkEnd w:id="521"/>
      <w:bookmarkEnd w:id="522"/>
      <w:bookmarkEnd w:id="523"/>
    </w:p>
    <w:p>
      <w:pPr>
        <w:pStyle w:val="Footnoteheading"/>
      </w:pPr>
      <w:bookmarkStart w:id="524" w:name="_Toc308099571"/>
      <w:bookmarkStart w:id="525" w:name="_Toc308099683"/>
      <w:r>
        <w:tab/>
        <w:t>[Heading inserted by No. 43 of 2011 s. 34.]</w:t>
      </w:r>
    </w:p>
    <w:p>
      <w:pPr>
        <w:pStyle w:val="Heading5"/>
      </w:pPr>
      <w:bookmarkStart w:id="526" w:name="_Toc308183677"/>
      <w:r>
        <w:rPr>
          <w:rStyle w:val="CharSectno"/>
        </w:rPr>
        <w:t>97C</w:t>
      </w:r>
      <w:r>
        <w:t>.</w:t>
      </w:r>
      <w:r>
        <w:tab/>
        <w:t>Methods by which Minister may offer areas for lease</w:t>
      </w:r>
      <w:bookmarkEnd w:id="524"/>
      <w:bookmarkEnd w:id="525"/>
      <w:bookmarkEnd w:id="526"/>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527" w:name="_Toc308183678"/>
      <w:r>
        <w:rPr>
          <w:rStyle w:val="CharSectno"/>
        </w:rPr>
        <w:t>97</w:t>
      </w:r>
      <w:r>
        <w:rPr>
          <w:snapToGrid w:val="0"/>
        </w:rPr>
        <w:t>.</w:t>
      </w:r>
      <w:r>
        <w:rPr>
          <w:snapToGrid w:val="0"/>
        </w:rPr>
        <w:tab/>
        <w:t>Grant of aquaculture leases</w:t>
      </w:r>
      <w:bookmarkEnd w:id="527"/>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528" w:name="_Toc308183679"/>
      <w:r>
        <w:rPr>
          <w:rStyle w:val="CharSectno"/>
        </w:rPr>
        <w:t>98</w:t>
      </w:r>
      <w:r>
        <w:rPr>
          <w:snapToGrid w:val="0"/>
        </w:rPr>
        <w:t>.</w:t>
      </w:r>
      <w:r>
        <w:rPr>
          <w:snapToGrid w:val="0"/>
        </w:rPr>
        <w:tab/>
        <w:t>Limitation on granting of leases in certain marine reserves</w:t>
      </w:r>
      <w:bookmarkEnd w:id="528"/>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529" w:name="_Toc308183680"/>
      <w:r>
        <w:rPr>
          <w:rStyle w:val="CharSectno"/>
        </w:rPr>
        <w:t>98A</w:t>
      </w:r>
      <w:r>
        <w:rPr>
          <w:snapToGrid w:val="0"/>
        </w:rPr>
        <w:t xml:space="preserve">. </w:t>
      </w:r>
      <w:r>
        <w:rPr>
          <w:snapToGrid w:val="0"/>
        </w:rPr>
        <w:tab/>
        <w:t>Limitation on renewal of leases in certain marine reserves</w:t>
      </w:r>
      <w:bookmarkEnd w:id="529"/>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530" w:name="_Toc308183681"/>
      <w:r>
        <w:rPr>
          <w:rStyle w:val="CharSectno"/>
        </w:rPr>
        <w:t>99</w:t>
      </w:r>
      <w:r>
        <w:rPr>
          <w:snapToGrid w:val="0"/>
        </w:rPr>
        <w:t>.</w:t>
      </w:r>
      <w:r>
        <w:rPr>
          <w:snapToGrid w:val="0"/>
        </w:rPr>
        <w:tab/>
        <w:t>Aquaculture licence required in connection with lease</w:t>
      </w:r>
      <w:bookmarkEnd w:id="530"/>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531" w:name="_Toc308099574"/>
      <w:bookmarkStart w:id="532" w:name="_Toc308099686"/>
      <w:bookmarkStart w:id="533" w:name="_Toc308183682"/>
      <w:r>
        <w:rPr>
          <w:rStyle w:val="CharSectno"/>
        </w:rPr>
        <w:t>100A</w:t>
      </w:r>
      <w:r>
        <w:t>.</w:t>
      </w:r>
      <w:r>
        <w:tab/>
        <w:t>Offences for contravention of lease</w:t>
      </w:r>
      <w:bookmarkEnd w:id="531"/>
      <w:bookmarkEnd w:id="532"/>
      <w:bookmarkEnd w:id="533"/>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534" w:name="_Toc308183683"/>
      <w:r>
        <w:rPr>
          <w:rStyle w:val="CharSectno"/>
        </w:rPr>
        <w:t>100</w:t>
      </w:r>
      <w:r>
        <w:rPr>
          <w:snapToGrid w:val="0"/>
        </w:rPr>
        <w:t>.</w:t>
      </w:r>
      <w:r>
        <w:rPr>
          <w:snapToGrid w:val="0"/>
        </w:rPr>
        <w:tab/>
        <w:t>Termination of lease</w:t>
      </w:r>
      <w:bookmarkEnd w:id="534"/>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535" w:name="_Toc308099576"/>
      <w:bookmarkStart w:id="536" w:name="_Toc308099688"/>
      <w:bookmarkStart w:id="537" w:name="_Toc308183684"/>
      <w:r>
        <w:rPr>
          <w:rStyle w:val="CharSectno"/>
        </w:rPr>
        <w:t>101</w:t>
      </w:r>
      <w:r>
        <w:t>.</w:t>
      </w:r>
      <w:r>
        <w:tab/>
        <w:t>Clean</w:t>
      </w:r>
      <w:r>
        <w:noBreakHyphen/>
        <w:t>up and rehabilitation of former leased area</w:t>
      </w:r>
      <w:bookmarkEnd w:id="535"/>
      <w:bookmarkEnd w:id="536"/>
      <w:bookmarkEnd w:id="537"/>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538" w:name="_Toc308099578"/>
      <w:bookmarkStart w:id="539" w:name="_Toc308099690"/>
      <w:bookmarkStart w:id="540" w:name="_Toc308167452"/>
      <w:bookmarkStart w:id="541" w:name="_Toc308183685"/>
      <w:r>
        <w:rPr>
          <w:rStyle w:val="CharDivNo"/>
        </w:rPr>
        <w:t>Division 3</w:t>
      </w:r>
      <w:r>
        <w:t> — </w:t>
      </w:r>
      <w:r>
        <w:rPr>
          <w:rStyle w:val="CharDivText"/>
        </w:rPr>
        <w:t>Miscellaneous matters</w:t>
      </w:r>
      <w:bookmarkEnd w:id="538"/>
      <w:bookmarkEnd w:id="539"/>
      <w:bookmarkEnd w:id="540"/>
      <w:bookmarkEnd w:id="541"/>
    </w:p>
    <w:p>
      <w:pPr>
        <w:pStyle w:val="Footnoteheading"/>
      </w:pPr>
      <w:r>
        <w:tab/>
        <w:t>[Heading inserted by No. 43 of 2011 s. 38.]</w:t>
      </w:r>
    </w:p>
    <w:p>
      <w:pPr>
        <w:pStyle w:val="Heading5"/>
      </w:pPr>
      <w:bookmarkStart w:id="542" w:name="_Toc308183686"/>
      <w:r>
        <w:rPr>
          <w:rStyle w:val="CharSectno"/>
        </w:rPr>
        <w:t>101A</w:t>
      </w:r>
      <w:r>
        <w:t>.</w:t>
      </w:r>
      <w:r>
        <w:tab/>
        <w:t>Minister’s powers in relation to aquaculture</w:t>
      </w:r>
      <w:bookmarkEnd w:id="542"/>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543" w:name="_Toc308183687"/>
      <w:r>
        <w:rPr>
          <w:rStyle w:val="CharSectno"/>
        </w:rPr>
        <w:t>102</w:t>
      </w:r>
      <w:r>
        <w:rPr>
          <w:snapToGrid w:val="0"/>
        </w:rPr>
        <w:t>.</w:t>
      </w:r>
      <w:r>
        <w:rPr>
          <w:snapToGrid w:val="0"/>
        </w:rPr>
        <w:tab/>
        <w:t>Regulations relating to aquaculture</w:t>
      </w:r>
      <w:bookmarkEnd w:id="543"/>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544" w:name="_Toc308099582"/>
      <w:bookmarkStart w:id="545" w:name="_Toc308099694"/>
      <w:bookmarkStart w:id="546" w:name="_Toc308167455"/>
      <w:bookmarkStart w:id="547" w:name="_Toc308183688"/>
      <w:bookmarkStart w:id="548" w:name="_Toc196640261"/>
      <w:bookmarkStart w:id="549" w:name="_Toc197405572"/>
      <w:bookmarkStart w:id="550" w:name="_Toc197484492"/>
      <w:bookmarkStart w:id="551" w:name="_Toc198354671"/>
      <w:bookmarkStart w:id="552" w:name="_Toc201029318"/>
      <w:bookmarkStart w:id="553" w:name="_Toc268173219"/>
      <w:bookmarkStart w:id="554" w:name="_Toc272141459"/>
      <w:bookmarkStart w:id="555" w:name="_Toc274215260"/>
      <w:bookmarkStart w:id="556" w:name="_Toc281466924"/>
      <w:bookmarkStart w:id="557" w:name="_Toc291062326"/>
      <w:bookmarkStart w:id="558" w:name="_Toc298415294"/>
      <w:bookmarkStart w:id="559" w:name="_Toc299718242"/>
      <w:bookmarkStart w:id="560" w:name="_Toc299718552"/>
      <w:bookmarkStart w:id="561" w:name="_Toc305752106"/>
      <w:bookmarkStart w:id="562" w:name="_Toc306285638"/>
      <w:r>
        <w:rPr>
          <w:rStyle w:val="CharPartNo"/>
        </w:rPr>
        <w:t>Part 9A</w:t>
      </w:r>
      <w:r>
        <w:rPr>
          <w:rStyle w:val="CharDivNo"/>
        </w:rPr>
        <w:t> </w:t>
      </w:r>
      <w:r>
        <w:t>—</w:t>
      </w:r>
      <w:r>
        <w:rPr>
          <w:rStyle w:val="CharDivText"/>
        </w:rPr>
        <w:t> </w:t>
      </w:r>
      <w:r>
        <w:rPr>
          <w:rStyle w:val="CharPartText"/>
        </w:rPr>
        <w:t>Exotic fish</w:t>
      </w:r>
      <w:bookmarkEnd w:id="544"/>
      <w:bookmarkEnd w:id="545"/>
      <w:bookmarkEnd w:id="546"/>
      <w:bookmarkEnd w:id="547"/>
    </w:p>
    <w:p>
      <w:pPr>
        <w:pStyle w:val="Footnoteheading"/>
      </w:pPr>
      <w:bookmarkStart w:id="563" w:name="_Toc308099583"/>
      <w:bookmarkStart w:id="564" w:name="_Toc308099695"/>
      <w:r>
        <w:tab/>
        <w:t>[Heading inserted by No. 43 of 2011 s. 41.]</w:t>
      </w:r>
    </w:p>
    <w:p>
      <w:pPr>
        <w:pStyle w:val="Heading5"/>
      </w:pPr>
      <w:bookmarkStart w:id="565" w:name="_Toc308183689"/>
      <w:r>
        <w:rPr>
          <w:rStyle w:val="CharSectno"/>
        </w:rPr>
        <w:t>103A</w:t>
      </w:r>
      <w:r>
        <w:t>.</w:t>
      </w:r>
      <w:r>
        <w:tab/>
        <w:t>Accidental introduction of exotic fish into WA waters</w:t>
      </w:r>
      <w:bookmarkEnd w:id="563"/>
      <w:bookmarkEnd w:id="564"/>
      <w:bookmarkEnd w:id="565"/>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566" w:name="_Toc308167457"/>
      <w:bookmarkStart w:id="567" w:name="_Toc308183690"/>
      <w:r>
        <w:rPr>
          <w:rStyle w:val="CharPartNo"/>
        </w:rPr>
        <w:t>Part 9</w:t>
      </w:r>
      <w:r>
        <w:rPr>
          <w:rStyle w:val="CharDivNo"/>
        </w:rPr>
        <w:t> </w:t>
      </w:r>
      <w:r>
        <w:t>—</w:t>
      </w:r>
      <w:r>
        <w:rPr>
          <w:rStyle w:val="CharDivText"/>
        </w:rPr>
        <w:t> </w:t>
      </w:r>
      <w:r>
        <w:rPr>
          <w:rStyle w:val="CharPartText"/>
        </w:rPr>
        <w:t>Noxious fish</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6"/>
      <w:bookmarkEnd w:id="567"/>
    </w:p>
    <w:p>
      <w:pPr>
        <w:pStyle w:val="Heading5"/>
        <w:rPr>
          <w:snapToGrid w:val="0"/>
        </w:rPr>
      </w:pPr>
      <w:bookmarkStart w:id="568" w:name="_Toc308183691"/>
      <w:r>
        <w:rPr>
          <w:rStyle w:val="CharSectno"/>
        </w:rPr>
        <w:t>103</w:t>
      </w:r>
      <w:r>
        <w:rPr>
          <w:snapToGrid w:val="0"/>
        </w:rPr>
        <w:t>.</w:t>
      </w:r>
      <w:r>
        <w:rPr>
          <w:snapToGrid w:val="0"/>
        </w:rPr>
        <w:tab/>
        <w:t>Species of fish may be prescribed to be noxious fish</w:t>
      </w:r>
      <w:bookmarkEnd w:id="568"/>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569" w:name="_Toc308183692"/>
      <w:r>
        <w:rPr>
          <w:rStyle w:val="CharSectno"/>
        </w:rPr>
        <w:t>104</w:t>
      </w:r>
      <w:r>
        <w:rPr>
          <w:snapToGrid w:val="0"/>
        </w:rPr>
        <w:t>.</w:t>
      </w:r>
      <w:r>
        <w:rPr>
          <w:snapToGrid w:val="0"/>
        </w:rPr>
        <w:tab/>
        <w:t>Noxious fish not be kept etc.</w:t>
      </w:r>
      <w:bookmarkEnd w:id="569"/>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70" w:name="_Toc308183693"/>
      <w:r>
        <w:rPr>
          <w:rStyle w:val="CharSectno"/>
        </w:rPr>
        <w:t>105</w:t>
      </w:r>
      <w:r>
        <w:rPr>
          <w:snapToGrid w:val="0"/>
        </w:rPr>
        <w:t>.</w:t>
      </w:r>
      <w:r>
        <w:rPr>
          <w:snapToGrid w:val="0"/>
        </w:rPr>
        <w:tab/>
        <w:t>Noxious fish not to be brought into the State etc.</w:t>
      </w:r>
      <w:bookmarkEnd w:id="570"/>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71" w:name="_Toc308183694"/>
      <w:r>
        <w:rPr>
          <w:rStyle w:val="CharSectno"/>
        </w:rPr>
        <w:t>106</w:t>
      </w:r>
      <w:r>
        <w:rPr>
          <w:snapToGrid w:val="0"/>
        </w:rPr>
        <w:t>.</w:t>
      </w:r>
      <w:r>
        <w:rPr>
          <w:snapToGrid w:val="0"/>
        </w:rPr>
        <w:tab/>
        <w:t>Requirements relating to noxious fish</w:t>
      </w:r>
      <w:bookmarkEnd w:id="571"/>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2" w:name="_Toc308183695"/>
      <w:r>
        <w:rPr>
          <w:rStyle w:val="CharSectno"/>
        </w:rPr>
        <w:t>107</w:t>
      </w:r>
      <w:r>
        <w:rPr>
          <w:snapToGrid w:val="0"/>
        </w:rPr>
        <w:t>.</w:t>
      </w:r>
      <w:r>
        <w:rPr>
          <w:snapToGrid w:val="0"/>
        </w:rPr>
        <w:tab/>
        <w:t>Recovery of cost of destruction of noxious fish</w:t>
      </w:r>
      <w:bookmarkEnd w:id="57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573" w:name="_Toc308183696"/>
      <w:r>
        <w:rPr>
          <w:rStyle w:val="CharSectno"/>
        </w:rPr>
        <w:t>108</w:t>
      </w:r>
      <w:r>
        <w:rPr>
          <w:snapToGrid w:val="0"/>
        </w:rPr>
        <w:t>.</w:t>
      </w:r>
      <w:r>
        <w:rPr>
          <w:snapToGrid w:val="0"/>
        </w:rPr>
        <w:tab/>
        <w:t>No compensation payable for incidental damage</w:t>
      </w:r>
      <w:bookmarkEnd w:id="57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74" w:name="_Toc196640268"/>
      <w:bookmarkStart w:id="575" w:name="_Toc197405579"/>
      <w:bookmarkStart w:id="576" w:name="_Toc197484499"/>
      <w:bookmarkStart w:id="577" w:name="_Toc198354678"/>
      <w:bookmarkStart w:id="578" w:name="_Toc201029325"/>
      <w:bookmarkStart w:id="579" w:name="_Toc268173226"/>
      <w:bookmarkStart w:id="580" w:name="_Toc272141466"/>
      <w:bookmarkStart w:id="581" w:name="_Toc274215267"/>
      <w:bookmarkStart w:id="582" w:name="_Toc281466931"/>
      <w:bookmarkStart w:id="583" w:name="_Toc291062333"/>
      <w:bookmarkStart w:id="584" w:name="_Toc298415301"/>
      <w:bookmarkStart w:id="585" w:name="_Toc299718249"/>
      <w:bookmarkStart w:id="586" w:name="_Toc299718559"/>
      <w:bookmarkStart w:id="587" w:name="_Toc305752113"/>
      <w:bookmarkStart w:id="588" w:name="_Toc306285645"/>
      <w:bookmarkStart w:id="589" w:name="_Toc308167464"/>
      <w:bookmarkStart w:id="590" w:name="_Toc308183697"/>
      <w:r>
        <w:rPr>
          <w:rStyle w:val="CharPartNo"/>
        </w:rPr>
        <w:t>Part 10</w:t>
      </w:r>
      <w:r>
        <w:rPr>
          <w:rStyle w:val="CharDivNo"/>
        </w:rPr>
        <w:t> </w:t>
      </w:r>
      <w:r>
        <w:t>—</w:t>
      </w:r>
      <w:r>
        <w:rPr>
          <w:rStyle w:val="CharDivText"/>
        </w:rPr>
        <w:t> </w:t>
      </w:r>
      <w:r>
        <w:rPr>
          <w:rStyle w:val="CharPartText"/>
        </w:rPr>
        <w:t>Designated fishing zones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308183698"/>
      <w:r>
        <w:rPr>
          <w:rStyle w:val="CharSectno"/>
        </w:rPr>
        <w:t>109</w:t>
      </w:r>
      <w:r>
        <w:rPr>
          <w:snapToGrid w:val="0"/>
        </w:rPr>
        <w:t>.</w:t>
      </w:r>
      <w:r>
        <w:rPr>
          <w:snapToGrid w:val="0"/>
        </w:rPr>
        <w:tab/>
        <w:t>Area may be prescribed to be designated fishing zone</w:t>
      </w:r>
      <w:bookmarkEnd w:id="59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92" w:name="_Toc308183699"/>
      <w:r>
        <w:rPr>
          <w:rStyle w:val="CharSectno"/>
        </w:rPr>
        <w:t>110</w:t>
      </w:r>
      <w:r>
        <w:rPr>
          <w:snapToGrid w:val="0"/>
        </w:rPr>
        <w:t>.</w:t>
      </w:r>
      <w:r>
        <w:rPr>
          <w:snapToGrid w:val="0"/>
        </w:rPr>
        <w:tab/>
        <w:t>Designated fishing zone not to be created in marine nature reserve or marine park</w:t>
      </w:r>
      <w:bookmarkEnd w:id="592"/>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593" w:name="_Toc308183700"/>
      <w:r>
        <w:rPr>
          <w:rStyle w:val="CharSectno"/>
        </w:rPr>
        <w:t>111</w:t>
      </w:r>
      <w:r>
        <w:rPr>
          <w:snapToGrid w:val="0"/>
        </w:rPr>
        <w:t>.</w:t>
      </w:r>
      <w:r>
        <w:rPr>
          <w:snapToGrid w:val="0"/>
        </w:rPr>
        <w:tab/>
        <w:t>Signs to be erected</w:t>
      </w:r>
      <w:bookmarkEnd w:id="593"/>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594" w:name="_Toc308183701"/>
      <w:r>
        <w:rPr>
          <w:rStyle w:val="CharSectno"/>
        </w:rPr>
        <w:t>112</w:t>
      </w:r>
      <w:r>
        <w:rPr>
          <w:snapToGrid w:val="0"/>
        </w:rPr>
        <w:t>.</w:t>
      </w:r>
      <w:r>
        <w:rPr>
          <w:snapToGrid w:val="0"/>
        </w:rPr>
        <w:tab/>
        <w:t>Directions relating to designated fishing zones</w:t>
      </w:r>
      <w:bookmarkEnd w:id="594"/>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95" w:name="_Toc308183702"/>
      <w:r>
        <w:rPr>
          <w:rStyle w:val="CharSectno"/>
        </w:rPr>
        <w:t>113</w:t>
      </w:r>
      <w:r>
        <w:rPr>
          <w:snapToGrid w:val="0"/>
        </w:rPr>
        <w:t>.</w:t>
      </w:r>
      <w:r>
        <w:rPr>
          <w:snapToGrid w:val="0"/>
        </w:rPr>
        <w:tab/>
        <w:t>Regulations relating to designated fishing zones</w:t>
      </w:r>
      <w:bookmarkEnd w:id="595"/>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96" w:name="_Toc196640274"/>
      <w:bookmarkStart w:id="597" w:name="_Toc197405585"/>
      <w:bookmarkStart w:id="598" w:name="_Toc197484505"/>
      <w:bookmarkStart w:id="599" w:name="_Toc198354684"/>
      <w:bookmarkStart w:id="600" w:name="_Toc201029331"/>
      <w:bookmarkStart w:id="601" w:name="_Toc268173232"/>
      <w:bookmarkStart w:id="602" w:name="_Toc272141472"/>
      <w:bookmarkStart w:id="603" w:name="_Toc274215273"/>
      <w:bookmarkStart w:id="604" w:name="_Toc281466937"/>
      <w:bookmarkStart w:id="605" w:name="_Toc291062339"/>
      <w:bookmarkStart w:id="606" w:name="_Toc298415307"/>
      <w:bookmarkStart w:id="607" w:name="_Toc299718255"/>
      <w:bookmarkStart w:id="608" w:name="_Toc299718565"/>
      <w:bookmarkStart w:id="609" w:name="_Toc305752119"/>
      <w:bookmarkStart w:id="610" w:name="_Toc306285651"/>
      <w:bookmarkStart w:id="611" w:name="_Toc308167470"/>
      <w:bookmarkStart w:id="612" w:name="_Toc308183703"/>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196640275"/>
      <w:bookmarkStart w:id="614" w:name="_Toc197405586"/>
      <w:bookmarkStart w:id="615" w:name="_Toc197484506"/>
      <w:bookmarkStart w:id="616" w:name="_Toc198354685"/>
      <w:bookmarkStart w:id="617" w:name="_Toc201029332"/>
      <w:bookmarkStart w:id="618" w:name="_Toc268173233"/>
      <w:bookmarkStart w:id="619" w:name="_Toc272141473"/>
      <w:bookmarkStart w:id="620" w:name="_Toc274215274"/>
      <w:bookmarkStart w:id="621" w:name="_Toc281466938"/>
      <w:bookmarkStart w:id="622" w:name="_Toc291062340"/>
      <w:bookmarkStart w:id="623" w:name="_Toc298415308"/>
      <w:bookmarkStart w:id="624" w:name="_Toc299718256"/>
      <w:bookmarkStart w:id="625" w:name="_Toc299718566"/>
      <w:bookmarkStart w:id="626" w:name="_Toc305752120"/>
      <w:bookmarkStart w:id="627" w:name="_Toc306285652"/>
      <w:bookmarkStart w:id="628" w:name="_Toc308167471"/>
      <w:bookmarkStart w:id="629" w:name="_Toc308183704"/>
      <w:r>
        <w:rPr>
          <w:rStyle w:val="CharDivNo"/>
        </w:rPr>
        <w:t>Division 1</w:t>
      </w:r>
      <w:r>
        <w:rPr>
          <w:snapToGrid w:val="0"/>
        </w:rPr>
        <w:t> — </w:t>
      </w:r>
      <w:r>
        <w:rPr>
          <w:rStyle w:val="CharDivText"/>
        </w:rPr>
        <w:t>Fish habitat protection areas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308183705"/>
      <w:r>
        <w:rPr>
          <w:rStyle w:val="CharSectno"/>
        </w:rPr>
        <w:t>114</w:t>
      </w:r>
      <w:r>
        <w:rPr>
          <w:snapToGrid w:val="0"/>
        </w:rPr>
        <w:t>.</w:t>
      </w:r>
      <w:r>
        <w:rPr>
          <w:snapToGrid w:val="0"/>
        </w:rPr>
        <w:tab/>
        <w:t>Application of Division to other Acts</w:t>
      </w:r>
      <w:bookmarkEnd w:id="630"/>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631" w:name="_Toc308183706"/>
      <w:r>
        <w:rPr>
          <w:rStyle w:val="CharSectno"/>
        </w:rPr>
        <w:t>115</w:t>
      </w:r>
      <w:r>
        <w:rPr>
          <w:snapToGrid w:val="0"/>
        </w:rPr>
        <w:t>.</w:t>
      </w:r>
      <w:r>
        <w:rPr>
          <w:snapToGrid w:val="0"/>
        </w:rPr>
        <w:tab/>
        <w:t>Area may be set aside as fish habitat protection area</w:t>
      </w:r>
      <w:bookmarkEnd w:id="63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632" w:name="_Toc308183707"/>
      <w:r>
        <w:rPr>
          <w:rStyle w:val="CharSectno"/>
        </w:rPr>
        <w:t>116</w:t>
      </w:r>
      <w:r>
        <w:rPr>
          <w:snapToGrid w:val="0"/>
        </w:rPr>
        <w:t>.</w:t>
      </w:r>
      <w:r>
        <w:rPr>
          <w:snapToGrid w:val="0"/>
        </w:rPr>
        <w:tab/>
        <w:t>Fish habitat protection area not to be created in marine nature reserve or marine park</w:t>
      </w:r>
      <w:bookmarkEnd w:id="632"/>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633" w:name="_Toc308183708"/>
      <w:r>
        <w:rPr>
          <w:rStyle w:val="CharSectno"/>
        </w:rPr>
        <w:t>117</w:t>
      </w:r>
      <w:r>
        <w:rPr>
          <w:snapToGrid w:val="0"/>
        </w:rPr>
        <w:t>.</w:t>
      </w:r>
      <w:r>
        <w:rPr>
          <w:snapToGrid w:val="0"/>
        </w:rPr>
        <w:tab/>
        <w:t>Minister to determine draft plan for fish habitat protection area</w:t>
      </w:r>
      <w:bookmarkEnd w:id="63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634" w:name="_Toc308183709"/>
      <w:r>
        <w:rPr>
          <w:rStyle w:val="CharSectno"/>
        </w:rPr>
        <w:t>118</w:t>
      </w:r>
      <w:r>
        <w:rPr>
          <w:snapToGrid w:val="0"/>
        </w:rPr>
        <w:t>.</w:t>
      </w:r>
      <w:r>
        <w:rPr>
          <w:snapToGrid w:val="0"/>
        </w:rPr>
        <w:tab/>
        <w:t>Notice of proposal to establish fish habitat protection area</w:t>
      </w:r>
      <w:bookmarkEnd w:id="634"/>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635" w:name="_Toc308183710"/>
      <w:r>
        <w:rPr>
          <w:rStyle w:val="CharSectno"/>
        </w:rPr>
        <w:t>119</w:t>
      </w:r>
      <w:r>
        <w:rPr>
          <w:snapToGrid w:val="0"/>
        </w:rPr>
        <w:t>.</w:t>
      </w:r>
      <w:r>
        <w:rPr>
          <w:snapToGrid w:val="0"/>
        </w:rPr>
        <w:tab/>
        <w:t>Vesting of management of fish habitat protection areas</w:t>
      </w:r>
      <w:bookmarkEnd w:id="63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36" w:name="_Toc308183711"/>
      <w:r>
        <w:rPr>
          <w:rStyle w:val="CharSectno"/>
        </w:rPr>
        <w:t>120</w:t>
      </w:r>
      <w:r>
        <w:rPr>
          <w:snapToGrid w:val="0"/>
        </w:rPr>
        <w:t>.</w:t>
      </w:r>
      <w:r>
        <w:rPr>
          <w:snapToGrid w:val="0"/>
        </w:rPr>
        <w:tab/>
        <w:t>Regulations relating to fish habitat protection areas</w:t>
      </w:r>
      <w:bookmarkEnd w:id="63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bookmarkStart w:id="637" w:name="_Toc196640283"/>
      <w:bookmarkStart w:id="638" w:name="_Toc197405594"/>
      <w:bookmarkStart w:id="639" w:name="_Toc197484514"/>
      <w:bookmarkStart w:id="640" w:name="_Toc198354693"/>
      <w:bookmarkStart w:id="641" w:name="_Toc201029340"/>
      <w:bookmarkStart w:id="642" w:name="_Toc268173241"/>
      <w:bookmarkStart w:id="643" w:name="_Toc272141481"/>
      <w:bookmarkStart w:id="644" w:name="_Toc274215282"/>
      <w:bookmarkStart w:id="645" w:name="_Toc281466946"/>
      <w:bookmarkStart w:id="646" w:name="_Toc291062348"/>
      <w:bookmarkStart w:id="647" w:name="_Toc298415316"/>
      <w:bookmarkStart w:id="648" w:name="_Toc299718264"/>
      <w:bookmarkStart w:id="649" w:name="_Toc299718574"/>
      <w:bookmarkStart w:id="650" w:name="_Toc305752128"/>
      <w:bookmarkStart w:id="651" w:name="_Toc306285660"/>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652" w:name="_Toc308167479"/>
      <w:bookmarkStart w:id="653" w:name="_Toc308183712"/>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308183713"/>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654"/>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655" w:name="_Toc308183714"/>
      <w:r>
        <w:rPr>
          <w:rStyle w:val="CharSectno"/>
        </w:rPr>
        <w:t>122</w:t>
      </w:r>
      <w:r>
        <w:rPr>
          <w:snapToGrid w:val="0"/>
        </w:rPr>
        <w:t>.</w:t>
      </w:r>
      <w:r>
        <w:rPr>
          <w:snapToGrid w:val="0"/>
        </w:rPr>
        <w:tab/>
        <w:t>Vesting of management of reserve</w:t>
      </w:r>
      <w:bookmarkEnd w:id="65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56" w:name="_Toc308183715"/>
      <w:r>
        <w:rPr>
          <w:rStyle w:val="CharSectno"/>
        </w:rPr>
        <w:t>123</w:t>
      </w:r>
      <w:r>
        <w:rPr>
          <w:snapToGrid w:val="0"/>
        </w:rPr>
        <w:t>.</w:t>
      </w:r>
      <w:r>
        <w:rPr>
          <w:snapToGrid w:val="0"/>
        </w:rPr>
        <w:tab/>
        <w:t xml:space="preserve">Application of certain sections of the </w:t>
      </w:r>
      <w:r>
        <w:rPr>
          <w:i/>
          <w:snapToGrid w:val="0"/>
        </w:rPr>
        <w:t>Parks and Reserves Act 1895</w:t>
      </w:r>
      <w:bookmarkEnd w:id="656"/>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657" w:name="_Toc196640287"/>
      <w:bookmarkStart w:id="658" w:name="_Toc197405598"/>
      <w:bookmarkStart w:id="659" w:name="_Toc197484518"/>
      <w:bookmarkStart w:id="660" w:name="_Toc198354697"/>
      <w:bookmarkStart w:id="661" w:name="_Toc201029344"/>
      <w:bookmarkStart w:id="662" w:name="_Toc268173245"/>
      <w:bookmarkStart w:id="663" w:name="_Toc272141485"/>
      <w:bookmarkStart w:id="664" w:name="_Toc274215286"/>
      <w:bookmarkStart w:id="665" w:name="_Toc281466950"/>
      <w:bookmarkStart w:id="666" w:name="_Toc291062352"/>
      <w:bookmarkStart w:id="667" w:name="_Toc298415320"/>
      <w:bookmarkStart w:id="668" w:name="_Toc299718268"/>
      <w:bookmarkStart w:id="669" w:name="_Toc299718578"/>
      <w:bookmarkStart w:id="670" w:name="_Toc305752132"/>
      <w:bookmarkStart w:id="671" w:name="_Toc306285664"/>
      <w:bookmarkStart w:id="672" w:name="_Toc308167483"/>
      <w:bookmarkStart w:id="673" w:name="_Toc308183716"/>
      <w:r>
        <w:rPr>
          <w:rStyle w:val="CharPartNo"/>
        </w:rPr>
        <w:t>Part 12</w:t>
      </w:r>
      <w:r>
        <w:rPr>
          <w:rStyle w:val="CharDivNo"/>
        </w:rPr>
        <w:t> </w:t>
      </w:r>
      <w:r>
        <w:t>—</w:t>
      </w:r>
      <w:r>
        <w:rPr>
          <w:rStyle w:val="CharDivText"/>
        </w:rPr>
        <w:t> </w:t>
      </w:r>
      <w:r>
        <w:rPr>
          <w:rStyle w:val="CharPartText"/>
        </w:rPr>
        <w:t>Register</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308183717"/>
      <w:r>
        <w:rPr>
          <w:rStyle w:val="CharSectno"/>
        </w:rPr>
        <w:t>124</w:t>
      </w:r>
      <w:r>
        <w:rPr>
          <w:snapToGrid w:val="0"/>
        </w:rPr>
        <w:t>.</w:t>
      </w:r>
      <w:r>
        <w:rPr>
          <w:snapToGrid w:val="0"/>
        </w:rPr>
        <w:tab/>
        <w:t>Registrar</w:t>
      </w:r>
      <w:bookmarkEnd w:id="674"/>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675" w:name="_Toc308183718"/>
      <w:r>
        <w:rPr>
          <w:rStyle w:val="CharSectno"/>
        </w:rPr>
        <w:t>125</w:t>
      </w:r>
      <w:r>
        <w:rPr>
          <w:snapToGrid w:val="0"/>
        </w:rPr>
        <w:t>.</w:t>
      </w:r>
      <w:r>
        <w:rPr>
          <w:snapToGrid w:val="0"/>
        </w:rPr>
        <w:tab/>
        <w:t>Register</w:t>
      </w:r>
      <w:bookmarkEnd w:id="675"/>
    </w:p>
    <w:p>
      <w:pPr>
        <w:pStyle w:val="Subsection"/>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 No. 43 of 2011 s. 43.]</w:t>
      </w:r>
    </w:p>
    <w:p>
      <w:pPr>
        <w:pStyle w:val="Heading5"/>
        <w:rPr>
          <w:snapToGrid w:val="0"/>
        </w:rPr>
      </w:pPr>
      <w:bookmarkStart w:id="676" w:name="_Toc308183719"/>
      <w:r>
        <w:rPr>
          <w:rStyle w:val="CharSectno"/>
        </w:rPr>
        <w:t>126</w:t>
      </w:r>
      <w:r>
        <w:rPr>
          <w:snapToGrid w:val="0"/>
        </w:rPr>
        <w:t>.</w:t>
      </w:r>
      <w:r>
        <w:rPr>
          <w:snapToGrid w:val="0"/>
        </w:rPr>
        <w:tab/>
        <w:t>Information to be included in register</w:t>
      </w:r>
      <w:bookmarkEnd w:id="676"/>
    </w:p>
    <w:p>
      <w:pPr>
        <w:pStyle w:val="Subsection"/>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temporary aquaculture permit,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677" w:name="_Toc308183720"/>
      <w:r>
        <w:rPr>
          <w:rStyle w:val="CharSectno"/>
        </w:rPr>
        <w:t>127</w:t>
      </w:r>
      <w:r>
        <w:rPr>
          <w:snapToGrid w:val="0"/>
        </w:rPr>
        <w:t>.</w:t>
      </w:r>
      <w:r>
        <w:rPr>
          <w:snapToGrid w:val="0"/>
        </w:rPr>
        <w:tab/>
        <w:t>Application for notation of security interest</w:t>
      </w:r>
      <w:bookmarkEnd w:id="677"/>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678" w:name="_Toc308183721"/>
      <w:r>
        <w:rPr>
          <w:rStyle w:val="CharSectno"/>
        </w:rPr>
        <w:t>128</w:t>
      </w:r>
      <w:r>
        <w:rPr>
          <w:snapToGrid w:val="0"/>
        </w:rPr>
        <w:t>.</w:t>
      </w:r>
      <w:r>
        <w:rPr>
          <w:snapToGrid w:val="0"/>
        </w:rPr>
        <w:tab/>
        <w:t>Notation of security interest</w:t>
      </w:r>
      <w:bookmarkEnd w:id="678"/>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679" w:name="_Toc308183722"/>
      <w:r>
        <w:rPr>
          <w:rStyle w:val="CharSectno"/>
        </w:rPr>
        <w:t>129</w:t>
      </w:r>
      <w:r>
        <w:rPr>
          <w:snapToGrid w:val="0"/>
        </w:rPr>
        <w:t>.</w:t>
      </w:r>
      <w:r>
        <w:rPr>
          <w:snapToGrid w:val="0"/>
        </w:rPr>
        <w:tab/>
        <w:t>Registrar not to be concerned with certain matters</w:t>
      </w:r>
      <w:bookmarkEnd w:id="679"/>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680" w:name="_Toc308183723"/>
      <w:r>
        <w:rPr>
          <w:rStyle w:val="CharSectno"/>
        </w:rPr>
        <w:t>130</w:t>
      </w:r>
      <w:r>
        <w:rPr>
          <w:snapToGrid w:val="0"/>
        </w:rPr>
        <w:t>.</w:t>
      </w:r>
      <w:r>
        <w:rPr>
          <w:snapToGrid w:val="0"/>
        </w:rPr>
        <w:tab/>
        <w:t>Effect of notation — security holder to be notified of certain events affecting security interest</w:t>
      </w:r>
      <w:bookmarkEnd w:id="680"/>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681" w:name="_Toc308183724"/>
      <w:r>
        <w:rPr>
          <w:rStyle w:val="CharSectno"/>
        </w:rPr>
        <w:t>131</w:t>
      </w:r>
      <w:r>
        <w:rPr>
          <w:snapToGrid w:val="0"/>
        </w:rPr>
        <w:t>.</w:t>
      </w:r>
      <w:r>
        <w:rPr>
          <w:snapToGrid w:val="0"/>
        </w:rPr>
        <w:tab/>
        <w:t>Removal or variation of notation</w:t>
      </w:r>
      <w:bookmarkEnd w:id="68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682" w:name="_Toc308183725"/>
      <w:r>
        <w:rPr>
          <w:rStyle w:val="CharSectno"/>
        </w:rPr>
        <w:t>132</w:t>
      </w:r>
      <w:r>
        <w:rPr>
          <w:snapToGrid w:val="0"/>
        </w:rPr>
        <w:t>.</w:t>
      </w:r>
      <w:r>
        <w:rPr>
          <w:snapToGrid w:val="0"/>
        </w:rPr>
        <w:tab/>
        <w:t>Register may be amended</w:t>
      </w:r>
      <w:bookmarkEnd w:id="682"/>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683" w:name="_Toc308183726"/>
      <w:r>
        <w:rPr>
          <w:rStyle w:val="CharSectno"/>
        </w:rPr>
        <w:t>133</w:t>
      </w:r>
      <w:r>
        <w:rPr>
          <w:snapToGrid w:val="0"/>
        </w:rPr>
        <w:t>.</w:t>
      </w:r>
      <w:r>
        <w:rPr>
          <w:snapToGrid w:val="0"/>
        </w:rPr>
        <w:tab/>
        <w:t>No compensation payable</w:t>
      </w:r>
      <w:bookmarkEnd w:id="68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684" w:name="_Toc308183727"/>
      <w:r>
        <w:rPr>
          <w:rStyle w:val="CharSectno"/>
        </w:rPr>
        <w:t>134</w:t>
      </w:r>
      <w:r>
        <w:rPr>
          <w:snapToGrid w:val="0"/>
        </w:rPr>
        <w:t>.</w:t>
      </w:r>
      <w:r>
        <w:rPr>
          <w:snapToGrid w:val="0"/>
        </w:rPr>
        <w:tab/>
        <w:t>Regulations relating to register</w:t>
      </w:r>
      <w:bookmarkEnd w:id="68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685" w:name="_Toc196640299"/>
      <w:bookmarkStart w:id="686" w:name="_Toc197405610"/>
      <w:bookmarkStart w:id="687" w:name="_Toc197484530"/>
      <w:bookmarkStart w:id="688" w:name="_Toc198354709"/>
      <w:bookmarkStart w:id="689" w:name="_Toc201029356"/>
      <w:bookmarkStart w:id="690" w:name="_Toc268173257"/>
      <w:bookmarkStart w:id="691" w:name="_Toc272141497"/>
      <w:bookmarkStart w:id="692" w:name="_Toc274215298"/>
      <w:bookmarkStart w:id="693" w:name="_Toc281466962"/>
      <w:bookmarkStart w:id="694" w:name="_Toc291062364"/>
      <w:bookmarkStart w:id="695" w:name="_Toc298415332"/>
      <w:bookmarkStart w:id="696" w:name="_Toc299718280"/>
      <w:bookmarkStart w:id="697" w:name="_Toc299718590"/>
      <w:bookmarkStart w:id="698" w:name="_Toc305752144"/>
      <w:bookmarkStart w:id="699" w:name="_Toc306285676"/>
      <w:bookmarkStart w:id="700" w:name="_Toc308167495"/>
      <w:bookmarkStart w:id="701" w:name="_Toc308183728"/>
      <w:r>
        <w:rPr>
          <w:rStyle w:val="CharPartNo"/>
        </w:rPr>
        <w:t>Part 13</w:t>
      </w:r>
      <w:r>
        <w:rPr>
          <w:rStyle w:val="CharDivNo"/>
        </w:rPr>
        <w:t> </w:t>
      </w:r>
      <w:r>
        <w:t>—</w:t>
      </w:r>
      <w:r>
        <w:rPr>
          <w:rStyle w:val="CharDivText"/>
        </w:rPr>
        <w:t> </w:t>
      </w:r>
      <w:r>
        <w:rPr>
          <w:rStyle w:val="CharPartText"/>
        </w:rPr>
        <w:t>General provisions relating to authorisations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308183729"/>
      <w:r>
        <w:rPr>
          <w:rStyle w:val="CharSectno"/>
        </w:rPr>
        <w:t>135</w:t>
      </w:r>
      <w:r>
        <w:rPr>
          <w:snapToGrid w:val="0"/>
        </w:rPr>
        <w:t>.</w:t>
      </w:r>
      <w:r>
        <w:rPr>
          <w:snapToGrid w:val="0"/>
        </w:rPr>
        <w:tab/>
        <w:t>Applications</w:t>
      </w:r>
      <w:bookmarkEnd w:id="70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703" w:name="_Toc308183730"/>
      <w:r>
        <w:rPr>
          <w:rStyle w:val="CharSectno"/>
        </w:rPr>
        <w:t>136</w:t>
      </w:r>
      <w:r>
        <w:rPr>
          <w:snapToGrid w:val="0"/>
        </w:rPr>
        <w:t>.</w:t>
      </w:r>
      <w:r>
        <w:rPr>
          <w:snapToGrid w:val="0"/>
        </w:rPr>
        <w:tab/>
        <w:t>Grant of authorisations not as of right</w:t>
      </w:r>
      <w:bookmarkEnd w:id="703"/>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704" w:name="_Toc308183731"/>
      <w:r>
        <w:rPr>
          <w:rStyle w:val="CharSectno"/>
        </w:rPr>
        <w:t>136A</w:t>
      </w:r>
      <w:r>
        <w:rPr>
          <w:snapToGrid w:val="0"/>
        </w:rPr>
        <w:t xml:space="preserve">. </w:t>
      </w:r>
      <w:r>
        <w:rPr>
          <w:snapToGrid w:val="0"/>
        </w:rPr>
        <w:tab/>
        <w:t>Grant or renewal of authorisations over areas in marine reserves</w:t>
      </w:r>
      <w:bookmarkEnd w:id="704"/>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705" w:name="_Toc308183732"/>
      <w:r>
        <w:rPr>
          <w:rStyle w:val="CharSectno"/>
        </w:rPr>
        <w:t>137</w:t>
      </w:r>
      <w:r>
        <w:rPr>
          <w:snapToGrid w:val="0"/>
        </w:rPr>
        <w:t>.</w:t>
      </w:r>
      <w:r>
        <w:rPr>
          <w:snapToGrid w:val="0"/>
        </w:rPr>
        <w:tab/>
        <w:t>Effect of authorisations</w:t>
      </w:r>
      <w:bookmarkEnd w:id="70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706" w:name="_Toc308183733"/>
      <w:r>
        <w:rPr>
          <w:rStyle w:val="CharSectno"/>
        </w:rPr>
        <w:t>138</w:t>
      </w:r>
      <w:r>
        <w:rPr>
          <w:snapToGrid w:val="0"/>
        </w:rPr>
        <w:t>.</w:t>
      </w:r>
      <w:r>
        <w:rPr>
          <w:snapToGrid w:val="0"/>
        </w:rPr>
        <w:tab/>
        <w:t>Form of authorisations</w:t>
      </w:r>
      <w:bookmarkEnd w:id="706"/>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707" w:name="_Toc308183734"/>
      <w:r>
        <w:rPr>
          <w:rStyle w:val="CharSectno"/>
        </w:rPr>
        <w:t>139</w:t>
      </w:r>
      <w:r>
        <w:rPr>
          <w:snapToGrid w:val="0"/>
        </w:rPr>
        <w:t>.</w:t>
      </w:r>
      <w:r>
        <w:rPr>
          <w:snapToGrid w:val="0"/>
        </w:rPr>
        <w:tab/>
        <w:t>Renewal after expiry</w:t>
      </w:r>
      <w:bookmarkEnd w:id="707"/>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708" w:name="_Toc308183735"/>
      <w:r>
        <w:rPr>
          <w:rStyle w:val="CharSectno"/>
        </w:rPr>
        <w:t>140</w:t>
      </w:r>
      <w:r>
        <w:rPr>
          <w:snapToGrid w:val="0"/>
        </w:rPr>
        <w:t>.</w:t>
      </w:r>
      <w:r>
        <w:rPr>
          <w:snapToGrid w:val="0"/>
        </w:rPr>
        <w:tab/>
        <w:t>Transfer</w:t>
      </w:r>
      <w:bookmarkEnd w:id="708"/>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709" w:name="_Toc308183736"/>
      <w:r>
        <w:rPr>
          <w:rStyle w:val="CharSectno"/>
        </w:rPr>
        <w:t>141</w:t>
      </w:r>
      <w:r>
        <w:rPr>
          <w:snapToGrid w:val="0"/>
        </w:rPr>
        <w:t>.</w:t>
      </w:r>
      <w:r>
        <w:rPr>
          <w:snapToGrid w:val="0"/>
        </w:rPr>
        <w:tab/>
        <w:t>Temporary transfer of entitlements</w:t>
      </w:r>
      <w:bookmarkEnd w:id="70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710" w:name="_Toc308183737"/>
      <w:r>
        <w:rPr>
          <w:rStyle w:val="CharSectno"/>
        </w:rPr>
        <w:t>142</w:t>
      </w:r>
      <w:r>
        <w:rPr>
          <w:snapToGrid w:val="0"/>
        </w:rPr>
        <w:t>.</w:t>
      </w:r>
      <w:r>
        <w:rPr>
          <w:snapToGrid w:val="0"/>
        </w:rPr>
        <w:tab/>
        <w:t>Variation</w:t>
      </w:r>
      <w:bookmarkEnd w:id="710"/>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711" w:name="_Toc308183738"/>
      <w:r>
        <w:rPr>
          <w:rStyle w:val="CharSectno"/>
        </w:rPr>
        <w:t>143</w:t>
      </w:r>
      <w:r>
        <w:rPr>
          <w:snapToGrid w:val="0"/>
        </w:rPr>
        <w:t>.</w:t>
      </w:r>
      <w:r>
        <w:rPr>
          <w:snapToGrid w:val="0"/>
        </w:rPr>
        <w:tab/>
        <w:t>Cancellation, suspension and non</w:t>
      </w:r>
      <w:r>
        <w:rPr>
          <w:snapToGrid w:val="0"/>
        </w:rPr>
        <w:noBreakHyphen/>
        <w:t>renewal</w:t>
      </w:r>
      <w:bookmarkEnd w:id="711"/>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pPr>
      <w:r>
        <w:tab/>
        <w:t>(ca)</w:t>
      </w:r>
      <w:r>
        <w:tab/>
        <w:t xml:space="preserve">if the authorisation is an aquaculture licence and, in the CEO’s opinion — </w:t>
      </w:r>
    </w:p>
    <w:p>
      <w:pPr>
        <w:pStyle w:val="Indenti"/>
      </w:pPr>
      <w:r>
        <w:tab/>
        <w:t>(i)</w:t>
      </w:r>
      <w:r>
        <w:tab/>
        <w:t>a requirement of any MEMP for the authorisation has been or is being contravened; and</w:t>
      </w:r>
    </w:p>
    <w:p>
      <w:pPr>
        <w:pStyle w:val="Indenti"/>
      </w:pPr>
      <w:r>
        <w:tab/>
        <w:t>(ii)</w:t>
      </w:r>
      <w:r>
        <w:tab/>
        <w:t xml:space="preserve">as a consequence of the contravention — </w:t>
      </w:r>
    </w:p>
    <w:p>
      <w:pPr>
        <w:pStyle w:val="IndentI0"/>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pPr>
      <w:r>
        <w:tab/>
        <w:t>(II)</w:t>
      </w:r>
      <w:r>
        <w:tab/>
        <w:t>there is a risk that such pollution or environmental harm will be caused;</w:t>
      </w:r>
    </w:p>
    <w:p>
      <w:pPr>
        <w:pStyle w:val="Indenta"/>
      </w:pPr>
      <w:r>
        <w:tab/>
      </w:r>
      <w:r>
        <w:tab/>
        <w:t>or</w:t>
      </w:r>
    </w:p>
    <w:p>
      <w:pPr>
        <w:pStyle w:val="Indenta"/>
      </w:pPr>
      <w:r>
        <w:tab/>
        <w:t>(cb)</w:t>
      </w:r>
      <w:r>
        <w:tab/>
        <w:t>if the authorisation is an aquaculture licence and the holder no longer has appropriate tenure over the area of the licence; or</w:t>
      </w:r>
    </w:p>
    <w:p>
      <w:pPr>
        <w:pStyle w:val="Indenta"/>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712" w:name="_Toc308183739"/>
      <w:r>
        <w:rPr>
          <w:rStyle w:val="CharSectno"/>
        </w:rPr>
        <w:t>144</w:t>
      </w:r>
      <w:r>
        <w:rPr>
          <w:snapToGrid w:val="0"/>
        </w:rPr>
        <w:t>.</w:t>
      </w:r>
      <w:r>
        <w:rPr>
          <w:snapToGrid w:val="0"/>
        </w:rPr>
        <w:tab/>
        <w:t>Voluntary surrender</w:t>
      </w:r>
      <w:bookmarkEnd w:id="712"/>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713" w:name="_Toc308183740"/>
      <w:r>
        <w:rPr>
          <w:rStyle w:val="CharSectno"/>
        </w:rPr>
        <w:t>145</w:t>
      </w:r>
      <w:r>
        <w:rPr>
          <w:snapToGrid w:val="0"/>
        </w:rPr>
        <w:t>.</w:t>
      </w:r>
      <w:r>
        <w:rPr>
          <w:snapToGrid w:val="0"/>
        </w:rPr>
        <w:tab/>
        <w:t>Return of authorisations</w:t>
      </w:r>
      <w:bookmarkEnd w:id="713"/>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714" w:name="_Toc308099594"/>
      <w:bookmarkStart w:id="715" w:name="_Toc308099706"/>
      <w:bookmarkStart w:id="716" w:name="_Toc308183741"/>
      <w:bookmarkStart w:id="717" w:name="_Toc196640312"/>
      <w:bookmarkStart w:id="718" w:name="_Toc197405623"/>
      <w:bookmarkStart w:id="719" w:name="_Toc197484543"/>
      <w:bookmarkStart w:id="720" w:name="_Toc198354722"/>
      <w:bookmarkStart w:id="721" w:name="_Toc201029369"/>
      <w:bookmarkStart w:id="722" w:name="_Toc268173270"/>
      <w:bookmarkStart w:id="723" w:name="_Toc272141510"/>
      <w:bookmarkStart w:id="724" w:name="_Toc274215311"/>
      <w:bookmarkStart w:id="725" w:name="_Toc281466975"/>
      <w:bookmarkStart w:id="726" w:name="_Toc291062377"/>
      <w:bookmarkStart w:id="727" w:name="_Toc298415345"/>
      <w:bookmarkStart w:id="728" w:name="_Toc299718293"/>
      <w:bookmarkStart w:id="729" w:name="_Toc299718603"/>
      <w:bookmarkStart w:id="730" w:name="_Toc305752157"/>
      <w:bookmarkStart w:id="731" w:name="_Toc306285689"/>
      <w:r>
        <w:rPr>
          <w:rStyle w:val="CharSectno"/>
        </w:rPr>
        <w:t>146A</w:t>
      </w:r>
      <w:r>
        <w:t>.</w:t>
      </w:r>
      <w:r>
        <w:tab/>
        <w:t>Death of individual who holds authorisation</w:t>
      </w:r>
      <w:bookmarkEnd w:id="714"/>
      <w:bookmarkEnd w:id="715"/>
      <w:bookmarkEnd w:id="716"/>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732" w:name="_Toc308167509"/>
      <w:bookmarkStart w:id="733" w:name="_Toc308183742"/>
      <w:r>
        <w:rPr>
          <w:rStyle w:val="CharPartNo"/>
        </w:rPr>
        <w:t>Part 14</w:t>
      </w:r>
      <w:r>
        <w:t xml:space="preserve"> — </w:t>
      </w:r>
      <w:r>
        <w:rPr>
          <w:rStyle w:val="CharPartText"/>
        </w:rPr>
        <w:t>Right to object or apply for review</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734" w:name="_Toc308183743"/>
      <w:r>
        <w:rPr>
          <w:rStyle w:val="CharSectno"/>
        </w:rPr>
        <w:t>146</w:t>
      </w:r>
      <w:r>
        <w:rPr>
          <w:snapToGrid w:val="0"/>
        </w:rPr>
        <w:t>.</w:t>
      </w:r>
      <w:r>
        <w:rPr>
          <w:snapToGrid w:val="0"/>
        </w:rPr>
        <w:tab/>
        <w:t>Meaning of “affected person”</w:t>
      </w:r>
      <w:bookmarkEnd w:id="73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735" w:name="_Toc308183744"/>
      <w:r>
        <w:rPr>
          <w:rStyle w:val="CharSectno"/>
        </w:rPr>
        <w:t>147</w:t>
      </w:r>
      <w:r>
        <w:rPr>
          <w:snapToGrid w:val="0"/>
        </w:rPr>
        <w:t>.</w:t>
      </w:r>
      <w:r>
        <w:rPr>
          <w:snapToGrid w:val="0"/>
        </w:rPr>
        <w:tab/>
      </w:r>
      <w:r>
        <w:t xml:space="preserve">CEO </w:t>
      </w:r>
      <w:r>
        <w:rPr>
          <w:snapToGrid w:val="0"/>
        </w:rPr>
        <w:t>to notify persons of certain decisions</w:t>
      </w:r>
      <w:bookmarkEnd w:id="73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736" w:name="_Toc308183745"/>
      <w:r>
        <w:rPr>
          <w:rStyle w:val="CharSectno"/>
        </w:rPr>
        <w:t>148</w:t>
      </w:r>
      <w:r>
        <w:rPr>
          <w:snapToGrid w:val="0"/>
        </w:rPr>
        <w:t>.</w:t>
      </w:r>
      <w:r>
        <w:rPr>
          <w:snapToGrid w:val="0"/>
        </w:rPr>
        <w:tab/>
      </w:r>
      <w:r>
        <w:t xml:space="preserve">CEO </w:t>
      </w:r>
      <w:r>
        <w:rPr>
          <w:snapToGrid w:val="0"/>
        </w:rPr>
        <w:t>to publish notice of certain decisions</w:t>
      </w:r>
      <w:bookmarkEnd w:id="736"/>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737" w:name="_Toc308183746"/>
      <w:r>
        <w:rPr>
          <w:rStyle w:val="CharSectno"/>
        </w:rPr>
        <w:t>149</w:t>
      </w:r>
      <w:r>
        <w:t>.</w:t>
      </w:r>
      <w:r>
        <w:tab/>
        <w:t>Review</w:t>
      </w:r>
      <w:bookmarkEnd w:id="73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738" w:name="_Toc308183747"/>
      <w:r>
        <w:rPr>
          <w:rStyle w:val="CharSectno"/>
        </w:rPr>
        <w:t>150</w:t>
      </w:r>
      <w:r>
        <w:rPr>
          <w:snapToGrid w:val="0"/>
        </w:rPr>
        <w:t>.</w:t>
      </w:r>
      <w:r>
        <w:rPr>
          <w:snapToGrid w:val="0"/>
        </w:rPr>
        <w:tab/>
        <w:t>Continuation of authorisation pending decision on renewal</w:t>
      </w:r>
      <w:bookmarkEnd w:id="7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pPr>
      <w:r>
        <w:tab/>
        <w:t>[Section 150 amended by No. 55 of 2004 s. 387; No. 28 of 2006 s. 236(1); No. 43 of 2011 s. 53.]</w:t>
      </w:r>
    </w:p>
    <w:p>
      <w:pPr>
        <w:pStyle w:val="Heading5"/>
      </w:pPr>
      <w:bookmarkStart w:id="739" w:name="_Toc308183748"/>
      <w:r>
        <w:rPr>
          <w:rStyle w:val="CharSectno"/>
        </w:rPr>
        <w:t>151</w:t>
      </w:r>
      <w:r>
        <w:t>.</w:t>
      </w:r>
      <w:r>
        <w:tab/>
        <w:t>Notice of when decision has effect</w:t>
      </w:r>
      <w:bookmarkEnd w:id="73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740" w:name="_Toc308183749"/>
      <w:r>
        <w:rPr>
          <w:rStyle w:val="CharSectno"/>
        </w:rPr>
        <w:t>152</w:t>
      </w:r>
      <w:r>
        <w:t>.</w:t>
      </w:r>
      <w:r>
        <w:tab/>
      </w:r>
      <w:r>
        <w:rPr>
          <w:snapToGrid w:val="0"/>
        </w:rPr>
        <w:t>Notice of decision upon application for review</w:t>
      </w:r>
      <w:bookmarkEnd w:id="740"/>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741" w:name="_Toc308099598"/>
      <w:bookmarkStart w:id="742" w:name="_Toc308099710"/>
      <w:bookmarkStart w:id="743" w:name="_Toc308167517"/>
      <w:bookmarkStart w:id="744" w:name="_Toc308183750"/>
      <w:r>
        <w:rPr>
          <w:rStyle w:val="CharPartNo"/>
        </w:rPr>
        <w:t>Part 15A</w:t>
      </w:r>
      <w:r>
        <w:rPr>
          <w:rStyle w:val="CharDivNo"/>
        </w:rPr>
        <w:t> </w:t>
      </w:r>
      <w:r>
        <w:t>—</w:t>
      </w:r>
      <w:r>
        <w:rPr>
          <w:rStyle w:val="CharDivText"/>
        </w:rPr>
        <w:t> </w:t>
      </w:r>
      <w:r>
        <w:rPr>
          <w:rStyle w:val="CharPartText"/>
        </w:rPr>
        <w:t>Fish trafficking</w:t>
      </w:r>
      <w:bookmarkEnd w:id="741"/>
      <w:bookmarkEnd w:id="742"/>
      <w:bookmarkEnd w:id="743"/>
      <w:bookmarkEnd w:id="744"/>
    </w:p>
    <w:p>
      <w:pPr>
        <w:pStyle w:val="Footnoteheading"/>
      </w:pPr>
      <w:bookmarkStart w:id="745" w:name="_Toc308099599"/>
      <w:bookmarkStart w:id="746" w:name="_Toc308099711"/>
      <w:r>
        <w:tab/>
        <w:t>[Heading inserted by No. 43 of 2011 s. 54.]</w:t>
      </w:r>
    </w:p>
    <w:p>
      <w:pPr>
        <w:pStyle w:val="Heading5"/>
      </w:pPr>
      <w:bookmarkStart w:id="747" w:name="_Toc308183751"/>
      <w:r>
        <w:rPr>
          <w:rStyle w:val="CharSectno"/>
        </w:rPr>
        <w:t>153</w:t>
      </w:r>
      <w:r>
        <w:t>.</w:t>
      </w:r>
      <w:r>
        <w:tab/>
        <w:t>Terms used</w:t>
      </w:r>
      <w:bookmarkEnd w:id="745"/>
      <w:bookmarkEnd w:id="746"/>
      <w:bookmarkEnd w:id="747"/>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bookmarkStart w:id="748" w:name="_Toc308099600"/>
      <w:bookmarkStart w:id="749" w:name="_Toc308099712"/>
      <w:r>
        <w:tab/>
        <w:t>[Section 153 inserted by No. 43 of 2011 s. 54.]</w:t>
      </w:r>
    </w:p>
    <w:p>
      <w:pPr>
        <w:pStyle w:val="Heading5"/>
      </w:pPr>
      <w:bookmarkStart w:id="750" w:name="_Toc308183752"/>
      <w:r>
        <w:rPr>
          <w:rStyle w:val="CharSectno"/>
        </w:rPr>
        <w:t>154</w:t>
      </w:r>
      <w:r>
        <w:t>.</w:t>
      </w:r>
      <w:r>
        <w:tab/>
        <w:t>Trafficking in fish</w:t>
      </w:r>
      <w:bookmarkEnd w:id="748"/>
      <w:bookmarkEnd w:id="749"/>
      <w:bookmarkEnd w:id="750"/>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bookmarkStart w:id="751" w:name="_Toc308099601"/>
      <w:bookmarkStart w:id="752" w:name="_Toc308099713"/>
      <w:r>
        <w:tab/>
        <w:t>[Section 154 inserted by No. 43 of 2011 s. 54.]</w:t>
      </w:r>
    </w:p>
    <w:p>
      <w:pPr>
        <w:pStyle w:val="Heading5"/>
      </w:pPr>
      <w:bookmarkStart w:id="753" w:name="_Toc308183753"/>
      <w:r>
        <w:rPr>
          <w:rStyle w:val="CharSectno"/>
        </w:rPr>
        <w:t>155</w:t>
      </w:r>
      <w:r>
        <w:t>.</w:t>
      </w:r>
      <w:r>
        <w:tab/>
        <w:t>Unauthorised trafficking in fish</w:t>
      </w:r>
      <w:bookmarkEnd w:id="751"/>
      <w:bookmarkEnd w:id="752"/>
      <w:bookmarkEnd w:id="753"/>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bookmarkStart w:id="754" w:name="_Toc308099602"/>
      <w:bookmarkStart w:id="755" w:name="_Toc308099714"/>
      <w:r>
        <w:tab/>
        <w:t>[Section 155 inserted by No. 43 of 2011 s. 54.]</w:t>
      </w:r>
    </w:p>
    <w:p>
      <w:pPr>
        <w:pStyle w:val="Heading5"/>
      </w:pPr>
      <w:bookmarkStart w:id="756" w:name="_Toc308183754"/>
      <w:r>
        <w:rPr>
          <w:rStyle w:val="CharSectno"/>
        </w:rPr>
        <w:t>156</w:t>
      </w:r>
      <w:r>
        <w:t>.</w:t>
      </w:r>
      <w:r>
        <w:tab/>
        <w:t>Regulations relating to trafficking in fish</w:t>
      </w:r>
      <w:bookmarkEnd w:id="754"/>
      <w:bookmarkEnd w:id="755"/>
      <w:bookmarkEnd w:id="756"/>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757" w:name="_Toc196640320"/>
      <w:bookmarkStart w:id="758" w:name="_Toc197405631"/>
      <w:bookmarkStart w:id="759" w:name="_Toc197484551"/>
      <w:bookmarkStart w:id="760" w:name="_Toc198354730"/>
      <w:bookmarkStart w:id="761" w:name="_Toc201029377"/>
      <w:bookmarkStart w:id="762" w:name="_Toc268173278"/>
      <w:bookmarkStart w:id="763" w:name="_Toc272141518"/>
      <w:bookmarkStart w:id="764" w:name="_Toc274215319"/>
      <w:bookmarkStart w:id="765" w:name="_Toc281466983"/>
      <w:bookmarkStart w:id="766" w:name="_Toc291062385"/>
      <w:bookmarkStart w:id="767" w:name="_Toc298415353"/>
      <w:bookmarkStart w:id="768" w:name="_Toc299718301"/>
      <w:bookmarkStart w:id="769" w:name="_Toc299718611"/>
      <w:bookmarkStart w:id="770" w:name="_Toc305752165"/>
      <w:bookmarkStart w:id="771" w:name="_Toc306285697"/>
      <w:bookmarkStart w:id="772" w:name="_Toc308167522"/>
      <w:bookmarkStart w:id="773" w:name="_Toc308183755"/>
      <w:r>
        <w:rPr>
          <w:rStyle w:val="CharPartNo"/>
        </w:rPr>
        <w:t>Part 15</w:t>
      </w:r>
      <w:r>
        <w:rPr>
          <w:rStyle w:val="CharDivNo"/>
        </w:rPr>
        <w:t> </w:t>
      </w:r>
      <w:r>
        <w:t>—</w:t>
      </w:r>
      <w:r>
        <w:rPr>
          <w:rStyle w:val="CharDivText"/>
        </w:rPr>
        <w:t> </w:t>
      </w:r>
      <w:r>
        <w:rPr>
          <w:rStyle w:val="CharPartText"/>
        </w:rPr>
        <w:t>Miscellaneous offences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308183756"/>
      <w:r>
        <w:rPr>
          <w:rStyle w:val="CharSectno"/>
        </w:rPr>
        <w:t>170</w:t>
      </w:r>
      <w:r>
        <w:rPr>
          <w:snapToGrid w:val="0"/>
        </w:rPr>
        <w:t>.</w:t>
      </w:r>
      <w:r>
        <w:rPr>
          <w:snapToGrid w:val="0"/>
        </w:rPr>
        <w:tab/>
        <w:t>Use of explosives or noxious substances for fishing</w:t>
      </w:r>
      <w:bookmarkEnd w:id="774"/>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775" w:name="_Toc308183757"/>
      <w:r>
        <w:rPr>
          <w:rStyle w:val="CharSectno"/>
        </w:rPr>
        <w:t>171</w:t>
      </w:r>
      <w:r>
        <w:rPr>
          <w:snapToGrid w:val="0"/>
        </w:rPr>
        <w:t>.</w:t>
      </w:r>
      <w:r>
        <w:rPr>
          <w:snapToGrid w:val="0"/>
        </w:rPr>
        <w:tab/>
        <w:t>Interference with lawful fishing activities</w:t>
      </w:r>
      <w:bookmarkEnd w:id="775"/>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776" w:name="_Toc308183758"/>
      <w:r>
        <w:rPr>
          <w:rStyle w:val="CharSectno"/>
        </w:rPr>
        <w:t>172</w:t>
      </w:r>
      <w:r>
        <w:rPr>
          <w:snapToGrid w:val="0"/>
        </w:rPr>
        <w:t>.</w:t>
      </w:r>
      <w:r>
        <w:rPr>
          <w:snapToGrid w:val="0"/>
        </w:rPr>
        <w:tab/>
        <w:t>Unlawful interference with fish or gear</w:t>
      </w:r>
      <w:bookmarkEnd w:id="776"/>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777" w:name="_Toc308183759"/>
      <w:r>
        <w:rPr>
          <w:rStyle w:val="CharSectno"/>
        </w:rPr>
        <w:t>173</w:t>
      </w:r>
      <w:r>
        <w:rPr>
          <w:snapToGrid w:val="0"/>
        </w:rPr>
        <w:t>.</w:t>
      </w:r>
      <w:r>
        <w:rPr>
          <w:snapToGrid w:val="0"/>
        </w:rPr>
        <w:tab/>
        <w:t>Purchase or sale of fish taken in contravention of this Act</w:t>
      </w:r>
      <w:bookmarkEnd w:id="777"/>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778" w:name="_Toc308183760"/>
      <w:r>
        <w:rPr>
          <w:rStyle w:val="CharSectno"/>
        </w:rPr>
        <w:t>174</w:t>
      </w:r>
      <w:r>
        <w:rPr>
          <w:snapToGrid w:val="0"/>
        </w:rPr>
        <w:t>.</w:t>
      </w:r>
      <w:r>
        <w:rPr>
          <w:snapToGrid w:val="0"/>
        </w:rPr>
        <w:tab/>
        <w:t>Use of foreign boat for fishing</w:t>
      </w:r>
      <w:bookmarkEnd w:id="778"/>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779" w:name="_Toc308183761"/>
      <w:r>
        <w:rPr>
          <w:rStyle w:val="CharSectno"/>
        </w:rPr>
        <w:t>175</w:t>
      </w:r>
      <w:r>
        <w:rPr>
          <w:snapToGrid w:val="0"/>
        </w:rPr>
        <w:t>.</w:t>
      </w:r>
      <w:r>
        <w:rPr>
          <w:snapToGrid w:val="0"/>
        </w:rPr>
        <w:tab/>
        <w:t>Having foreign boat equipped with fishing gear</w:t>
      </w:r>
      <w:bookmarkEnd w:id="779"/>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780" w:name="_Toc308183762"/>
      <w:r>
        <w:rPr>
          <w:rStyle w:val="CharSectno"/>
        </w:rPr>
        <w:t>175A</w:t>
      </w:r>
      <w:r>
        <w:t>.</w:t>
      </w:r>
      <w:r>
        <w:tab/>
        <w:t>Mandatory maximum sentences for individuals convicted of third or subsequent offences</w:t>
      </w:r>
      <w:bookmarkEnd w:id="78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781" w:name="_Toc308183763"/>
      <w:r>
        <w:rPr>
          <w:rStyle w:val="CharSectno"/>
        </w:rPr>
        <w:t>176</w:t>
      </w:r>
      <w:r>
        <w:rPr>
          <w:snapToGrid w:val="0"/>
        </w:rPr>
        <w:t>.</w:t>
      </w:r>
      <w:r>
        <w:rPr>
          <w:snapToGrid w:val="0"/>
        </w:rPr>
        <w:tab/>
        <w:t>False statements in applications</w:t>
      </w:r>
      <w:bookmarkEnd w:id="781"/>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782" w:name="_Toc308099605"/>
      <w:bookmarkStart w:id="783" w:name="_Toc308099717"/>
      <w:bookmarkStart w:id="784" w:name="_Toc308167531"/>
      <w:bookmarkStart w:id="785" w:name="_Toc308183764"/>
      <w:bookmarkStart w:id="786" w:name="_Toc196640329"/>
      <w:bookmarkStart w:id="787" w:name="_Toc197405640"/>
      <w:bookmarkStart w:id="788" w:name="_Toc197484560"/>
      <w:bookmarkStart w:id="789" w:name="_Toc198354739"/>
      <w:bookmarkStart w:id="790" w:name="_Toc201029386"/>
      <w:bookmarkStart w:id="791" w:name="_Toc268173287"/>
      <w:bookmarkStart w:id="792" w:name="_Toc272141527"/>
      <w:bookmarkStart w:id="793" w:name="_Toc274215328"/>
      <w:bookmarkStart w:id="794" w:name="_Toc281466992"/>
      <w:bookmarkStart w:id="795" w:name="_Toc291062394"/>
      <w:bookmarkStart w:id="796" w:name="_Toc298415362"/>
      <w:bookmarkStart w:id="797" w:name="_Toc299718310"/>
      <w:bookmarkStart w:id="798" w:name="_Toc299718620"/>
      <w:bookmarkStart w:id="799" w:name="_Toc305752174"/>
      <w:bookmarkStart w:id="800" w:name="_Toc306285706"/>
      <w:r>
        <w:rPr>
          <w:rStyle w:val="CharPartNo"/>
        </w:rPr>
        <w:t>Part 16A</w:t>
      </w:r>
      <w:r>
        <w:rPr>
          <w:rStyle w:val="CharDivNo"/>
        </w:rPr>
        <w:t> </w:t>
      </w:r>
      <w:r>
        <w:t>—</w:t>
      </w:r>
      <w:r>
        <w:rPr>
          <w:rStyle w:val="CharDivText"/>
        </w:rPr>
        <w:t> </w:t>
      </w:r>
      <w:r>
        <w:rPr>
          <w:rStyle w:val="CharPartText"/>
        </w:rPr>
        <w:t>Emergency powers to deal with biological threats</w:t>
      </w:r>
      <w:bookmarkEnd w:id="782"/>
      <w:bookmarkEnd w:id="783"/>
      <w:bookmarkEnd w:id="784"/>
      <w:bookmarkEnd w:id="785"/>
    </w:p>
    <w:p>
      <w:pPr>
        <w:pStyle w:val="Footnoteheading"/>
      </w:pPr>
      <w:bookmarkStart w:id="801" w:name="_Toc308099606"/>
      <w:bookmarkStart w:id="802" w:name="_Toc308099718"/>
      <w:r>
        <w:tab/>
        <w:t>[Heading inserted by No. 43 of 2011 s. 56.]</w:t>
      </w:r>
    </w:p>
    <w:p>
      <w:pPr>
        <w:pStyle w:val="Heading5"/>
      </w:pPr>
      <w:bookmarkStart w:id="803" w:name="_Toc308183765"/>
      <w:r>
        <w:rPr>
          <w:rStyle w:val="CharSectno"/>
        </w:rPr>
        <w:t>177A</w:t>
      </w:r>
      <w:r>
        <w:t>.</w:t>
      </w:r>
      <w:r>
        <w:tab/>
        <w:t>Application</w:t>
      </w:r>
      <w:bookmarkEnd w:id="801"/>
      <w:bookmarkEnd w:id="802"/>
      <w:bookmarkEnd w:id="803"/>
    </w:p>
    <w:p>
      <w:pPr>
        <w:pStyle w:val="Subsection"/>
      </w:pPr>
      <w:r>
        <w:tab/>
      </w:r>
      <w:r>
        <w:tab/>
        <w:t xml:space="preserve">This Part applies despite the </w:t>
      </w:r>
      <w:r>
        <w:rPr>
          <w:i/>
        </w:rPr>
        <w:t>Biosecurity and Agriculture Management Act 2007</w:t>
      </w:r>
      <w:r>
        <w:t>.</w:t>
      </w:r>
    </w:p>
    <w:p>
      <w:pPr>
        <w:pStyle w:val="Footnotesection"/>
      </w:pPr>
      <w:bookmarkStart w:id="804" w:name="_Toc308099607"/>
      <w:bookmarkStart w:id="805" w:name="_Toc308099719"/>
      <w:r>
        <w:tab/>
        <w:t>[Section 177A inserted by No. 43 of 2011 s. 56.]</w:t>
      </w:r>
    </w:p>
    <w:p>
      <w:pPr>
        <w:pStyle w:val="Heading5"/>
      </w:pPr>
      <w:bookmarkStart w:id="806" w:name="_Toc308183766"/>
      <w:r>
        <w:rPr>
          <w:rStyle w:val="CharSectno"/>
        </w:rPr>
        <w:t>177B</w:t>
      </w:r>
      <w:r>
        <w:t>.</w:t>
      </w:r>
      <w:r>
        <w:tab/>
        <w:t>Terms used</w:t>
      </w:r>
      <w:bookmarkEnd w:id="804"/>
      <w:bookmarkEnd w:id="805"/>
      <w:bookmarkEnd w:id="806"/>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bookmarkStart w:id="807" w:name="_Toc308099608"/>
      <w:bookmarkStart w:id="808" w:name="_Toc308099720"/>
      <w:r>
        <w:tab/>
        <w:t>[Section 177B inserted by No. 43 of 2011 s. 56.]</w:t>
      </w:r>
    </w:p>
    <w:p>
      <w:pPr>
        <w:pStyle w:val="Heading5"/>
      </w:pPr>
      <w:bookmarkStart w:id="809" w:name="_Toc308183767"/>
      <w:r>
        <w:rPr>
          <w:rStyle w:val="CharSectno"/>
        </w:rPr>
        <w:t>177C</w:t>
      </w:r>
      <w:r>
        <w:t>.</w:t>
      </w:r>
      <w:r>
        <w:tab/>
        <w:t>Dealing with biological threats</w:t>
      </w:r>
      <w:bookmarkEnd w:id="807"/>
      <w:bookmarkEnd w:id="808"/>
      <w:bookmarkEnd w:id="809"/>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810" w:name="_Toc308167535"/>
      <w:bookmarkStart w:id="811" w:name="_Toc308183768"/>
      <w:r>
        <w:rPr>
          <w:rStyle w:val="CharPartNo"/>
        </w:rPr>
        <w:t>Part 16</w:t>
      </w:r>
      <w:r>
        <w:rPr>
          <w:rStyle w:val="CharDivNo"/>
        </w:rPr>
        <w:t> </w:t>
      </w:r>
      <w:r>
        <w:t>—</w:t>
      </w:r>
      <w:r>
        <w:rPr>
          <w:rStyle w:val="CharDivText"/>
        </w:rPr>
        <w:t> </w:t>
      </w:r>
      <w:r>
        <w:rPr>
          <w:rStyle w:val="CharPartText"/>
        </w:rPr>
        <w:t>Fisheries officers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10"/>
      <w:bookmarkEnd w:id="811"/>
    </w:p>
    <w:p>
      <w:pPr>
        <w:pStyle w:val="Heading5"/>
        <w:rPr>
          <w:snapToGrid w:val="0"/>
        </w:rPr>
      </w:pPr>
      <w:bookmarkStart w:id="812" w:name="_Toc308183769"/>
      <w:r>
        <w:rPr>
          <w:rStyle w:val="CharSectno"/>
        </w:rPr>
        <w:t>177</w:t>
      </w:r>
      <w:r>
        <w:rPr>
          <w:snapToGrid w:val="0"/>
        </w:rPr>
        <w:t>.</w:t>
      </w:r>
      <w:r>
        <w:rPr>
          <w:snapToGrid w:val="0"/>
        </w:rPr>
        <w:tab/>
        <w:t>Certificate of appointment</w:t>
      </w:r>
      <w:bookmarkEnd w:id="812"/>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813" w:name="_Toc308183770"/>
      <w:r>
        <w:rPr>
          <w:rStyle w:val="CharSectno"/>
        </w:rPr>
        <w:t>178</w:t>
      </w:r>
      <w:r>
        <w:rPr>
          <w:snapToGrid w:val="0"/>
        </w:rPr>
        <w:t>.</w:t>
      </w:r>
      <w:r>
        <w:rPr>
          <w:snapToGrid w:val="0"/>
        </w:rPr>
        <w:tab/>
        <w:t>Production of certificate</w:t>
      </w:r>
      <w:bookmarkEnd w:id="813"/>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814" w:name="_Toc308183771"/>
      <w:r>
        <w:rPr>
          <w:rStyle w:val="CharSectno"/>
        </w:rPr>
        <w:t>179</w:t>
      </w:r>
      <w:r>
        <w:rPr>
          <w:snapToGrid w:val="0"/>
        </w:rPr>
        <w:t>.</w:t>
      </w:r>
      <w:r>
        <w:rPr>
          <w:snapToGrid w:val="0"/>
        </w:rPr>
        <w:tab/>
        <w:t>Honorary fisheries officers</w:t>
      </w:r>
      <w:bookmarkEnd w:id="814"/>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815" w:name="_Toc308183772"/>
      <w:r>
        <w:rPr>
          <w:rStyle w:val="CharSectno"/>
        </w:rPr>
        <w:t>180</w:t>
      </w:r>
      <w:r>
        <w:rPr>
          <w:snapToGrid w:val="0"/>
        </w:rPr>
        <w:t>.</w:t>
      </w:r>
      <w:r>
        <w:rPr>
          <w:snapToGrid w:val="0"/>
        </w:rPr>
        <w:tab/>
        <w:t>Police officers to have powers of fisheries officers</w:t>
      </w:r>
      <w:bookmarkEnd w:id="815"/>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816" w:name="_Toc308183773"/>
      <w:r>
        <w:rPr>
          <w:rStyle w:val="CharSectno"/>
        </w:rPr>
        <w:t>181</w:t>
      </w:r>
      <w:r>
        <w:rPr>
          <w:snapToGrid w:val="0"/>
        </w:rPr>
        <w:t>.</w:t>
      </w:r>
      <w:r>
        <w:rPr>
          <w:snapToGrid w:val="0"/>
        </w:rPr>
        <w:tab/>
        <w:t>Naval officers to have powers of fisheries officers in dealing with foreign boats</w:t>
      </w:r>
      <w:bookmarkEnd w:id="816"/>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817" w:name="_Toc308183774"/>
      <w:r>
        <w:rPr>
          <w:rStyle w:val="CharSectno"/>
        </w:rPr>
        <w:t>182</w:t>
      </w:r>
      <w:r>
        <w:rPr>
          <w:snapToGrid w:val="0"/>
        </w:rPr>
        <w:t>.</w:t>
      </w:r>
      <w:r>
        <w:rPr>
          <w:snapToGrid w:val="0"/>
        </w:rPr>
        <w:tab/>
        <w:t>Routine inspection</w:t>
      </w:r>
      <w:bookmarkEnd w:id="817"/>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818" w:name="_Toc308183775"/>
      <w:r>
        <w:rPr>
          <w:rStyle w:val="CharSectno"/>
        </w:rPr>
        <w:t>183</w:t>
      </w:r>
      <w:r>
        <w:rPr>
          <w:snapToGrid w:val="0"/>
        </w:rPr>
        <w:t>.</w:t>
      </w:r>
      <w:r>
        <w:rPr>
          <w:snapToGrid w:val="0"/>
        </w:rPr>
        <w:tab/>
        <w:t>Entry onto land</w:t>
      </w:r>
      <w:bookmarkEnd w:id="818"/>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819" w:name="_Toc308183776"/>
      <w:r>
        <w:rPr>
          <w:rStyle w:val="CharSectno"/>
        </w:rPr>
        <w:t>184</w:t>
      </w:r>
      <w:r>
        <w:rPr>
          <w:snapToGrid w:val="0"/>
        </w:rPr>
        <w:t>.</w:t>
      </w:r>
      <w:r>
        <w:rPr>
          <w:snapToGrid w:val="0"/>
        </w:rPr>
        <w:tab/>
        <w:t>Entry and search of non</w:t>
      </w:r>
      <w:r>
        <w:rPr>
          <w:snapToGrid w:val="0"/>
        </w:rPr>
        <w:noBreakHyphen/>
        <w:t>residential premises in connection with offence</w:t>
      </w:r>
      <w:bookmarkEnd w:id="819"/>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820" w:name="_Toc308183777"/>
      <w:r>
        <w:rPr>
          <w:rStyle w:val="CharSectno"/>
        </w:rPr>
        <w:t>185</w:t>
      </w:r>
      <w:r>
        <w:rPr>
          <w:snapToGrid w:val="0"/>
        </w:rPr>
        <w:t>.</w:t>
      </w:r>
      <w:r>
        <w:rPr>
          <w:snapToGrid w:val="0"/>
        </w:rPr>
        <w:tab/>
        <w:t>Entry and search of residential premises in connection with offence</w:t>
      </w:r>
      <w:bookmarkEnd w:id="820"/>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821" w:name="_Toc308183778"/>
      <w:r>
        <w:rPr>
          <w:rStyle w:val="CharSectno"/>
        </w:rPr>
        <w:t>186</w:t>
      </w:r>
      <w:r>
        <w:rPr>
          <w:snapToGrid w:val="0"/>
        </w:rPr>
        <w:t>.</w:t>
      </w:r>
      <w:r>
        <w:rPr>
          <w:snapToGrid w:val="0"/>
        </w:rPr>
        <w:tab/>
        <w:t>Entry and search of tents, camps and unauthorised structures</w:t>
      </w:r>
      <w:bookmarkEnd w:id="82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822" w:name="_Toc308183779"/>
      <w:r>
        <w:rPr>
          <w:rStyle w:val="CharSectno"/>
        </w:rPr>
        <w:t>187</w:t>
      </w:r>
      <w:r>
        <w:rPr>
          <w:snapToGrid w:val="0"/>
        </w:rPr>
        <w:t>.</w:t>
      </w:r>
      <w:r>
        <w:rPr>
          <w:snapToGrid w:val="0"/>
        </w:rPr>
        <w:tab/>
        <w:t>Warrants</w:t>
      </w:r>
      <w:bookmarkEnd w:id="822"/>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823" w:name="_Toc308183780"/>
      <w:r>
        <w:rPr>
          <w:rStyle w:val="CharSectno"/>
        </w:rPr>
        <w:t>188</w:t>
      </w:r>
      <w:r>
        <w:rPr>
          <w:snapToGrid w:val="0"/>
        </w:rPr>
        <w:t>.</w:t>
      </w:r>
      <w:r>
        <w:rPr>
          <w:snapToGrid w:val="0"/>
        </w:rPr>
        <w:tab/>
        <w:t>Warrants may be granted by telephone etc.</w:t>
      </w:r>
      <w:bookmarkEnd w:id="823"/>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824" w:name="_Toc308183781"/>
      <w:r>
        <w:rPr>
          <w:rStyle w:val="CharSectno"/>
        </w:rPr>
        <w:t>189</w:t>
      </w:r>
      <w:r>
        <w:rPr>
          <w:snapToGrid w:val="0"/>
        </w:rPr>
        <w:t>.</w:t>
      </w:r>
      <w:r>
        <w:rPr>
          <w:snapToGrid w:val="0"/>
        </w:rPr>
        <w:tab/>
        <w:t>Provision of information</w:t>
      </w:r>
      <w:bookmarkEnd w:id="82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825" w:name="_Toc308183782"/>
      <w:r>
        <w:rPr>
          <w:rStyle w:val="CharSectno"/>
        </w:rPr>
        <w:t>190</w:t>
      </w:r>
      <w:r>
        <w:rPr>
          <w:snapToGrid w:val="0"/>
        </w:rPr>
        <w:t>.</w:t>
      </w:r>
      <w:r>
        <w:rPr>
          <w:snapToGrid w:val="0"/>
        </w:rPr>
        <w:tab/>
        <w:t>Production of authorisations etc.</w:t>
      </w:r>
      <w:bookmarkEnd w:id="82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26" w:name="_Toc308183783"/>
      <w:r>
        <w:rPr>
          <w:rStyle w:val="CharSectno"/>
        </w:rPr>
        <w:t>191</w:t>
      </w:r>
      <w:r>
        <w:rPr>
          <w:snapToGrid w:val="0"/>
        </w:rPr>
        <w:t>.</w:t>
      </w:r>
      <w:r>
        <w:rPr>
          <w:snapToGrid w:val="0"/>
        </w:rPr>
        <w:tab/>
        <w:t>Other powers of fisheries officers</w:t>
      </w:r>
      <w:bookmarkEnd w:id="82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827" w:name="_Toc308183784"/>
      <w:r>
        <w:rPr>
          <w:rStyle w:val="CharSectno"/>
        </w:rPr>
        <w:t>191A</w:t>
      </w:r>
      <w:r>
        <w:t>.</w:t>
      </w:r>
      <w:r>
        <w:tab/>
        <w:t>Additional powers of fisheries officers in relation to cruelty</w:t>
      </w:r>
      <w:bookmarkEnd w:id="827"/>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828" w:name="_Toc308183785"/>
      <w:r>
        <w:rPr>
          <w:rStyle w:val="CharSectno"/>
        </w:rPr>
        <w:t>192</w:t>
      </w:r>
      <w:r>
        <w:rPr>
          <w:snapToGrid w:val="0"/>
        </w:rPr>
        <w:t>.</w:t>
      </w:r>
      <w:r>
        <w:rPr>
          <w:snapToGrid w:val="0"/>
        </w:rPr>
        <w:tab/>
        <w:t>Arrest</w:t>
      </w:r>
      <w:bookmarkEnd w:id="828"/>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829" w:name="_Toc308183786"/>
      <w:r>
        <w:rPr>
          <w:rStyle w:val="CharSectno"/>
        </w:rPr>
        <w:t>193</w:t>
      </w:r>
      <w:r>
        <w:rPr>
          <w:snapToGrid w:val="0"/>
        </w:rPr>
        <w:t>.</w:t>
      </w:r>
      <w:r>
        <w:rPr>
          <w:snapToGrid w:val="0"/>
        </w:rPr>
        <w:tab/>
        <w:t>Seizure</w:t>
      </w:r>
      <w:bookmarkEnd w:id="829"/>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830" w:name="_Toc308183787"/>
      <w:r>
        <w:rPr>
          <w:rStyle w:val="CharSectno"/>
        </w:rPr>
        <w:t>194</w:t>
      </w:r>
      <w:r>
        <w:rPr>
          <w:snapToGrid w:val="0"/>
        </w:rPr>
        <w:t>.</w:t>
      </w:r>
      <w:r>
        <w:rPr>
          <w:snapToGrid w:val="0"/>
        </w:rPr>
        <w:tab/>
        <w:t>Fish may be returned to water etc.</w:t>
      </w:r>
      <w:bookmarkEnd w:id="830"/>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831" w:name="_Toc308183788"/>
      <w:r>
        <w:rPr>
          <w:rStyle w:val="CharSectno"/>
        </w:rPr>
        <w:t>195</w:t>
      </w:r>
      <w:r>
        <w:rPr>
          <w:snapToGrid w:val="0"/>
        </w:rPr>
        <w:t>.</w:t>
      </w:r>
      <w:r>
        <w:rPr>
          <w:snapToGrid w:val="0"/>
        </w:rPr>
        <w:tab/>
        <w:t>Seizure of abandoned etc. fishing gear</w:t>
      </w:r>
      <w:bookmarkEnd w:id="831"/>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32" w:name="_Toc308183789"/>
      <w:r>
        <w:rPr>
          <w:rStyle w:val="CharSectno"/>
        </w:rPr>
        <w:t>196</w:t>
      </w:r>
      <w:r>
        <w:rPr>
          <w:snapToGrid w:val="0"/>
        </w:rPr>
        <w:t>.</w:t>
      </w:r>
      <w:r>
        <w:rPr>
          <w:snapToGrid w:val="0"/>
        </w:rPr>
        <w:tab/>
        <w:t>Person not to interfere with seized property</w:t>
      </w:r>
      <w:bookmarkEnd w:id="832"/>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33" w:name="_Toc308183790"/>
      <w:r>
        <w:rPr>
          <w:rStyle w:val="CharSectno"/>
        </w:rPr>
        <w:t>197</w:t>
      </w:r>
      <w:r>
        <w:rPr>
          <w:snapToGrid w:val="0"/>
        </w:rPr>
        <w:t>.</w:t>
      </w:r>
      <w:r>
        <w:rPr>
          <w:snapToGrid w:val="0"/>
        </w:rPr>
        <w:tab/>
        <w:t>Giving of assistance</w:t>
      </w:r>
      <w:bookmarkEnd w:id="833"/>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834" w:name="_Toc308183791"/>
      <w:r>
        <w:rPr>
          <w:rStyle w:val="CharSectno"/>
        </w:rPr>
        <w:t>198</w:t>
      </w:r>
      <w:r>
        <w:rPr>
          <w:snapToGrid w:val="0"/>
        </w:rPr>
        <w:t>.</w:t>
      </w:r>
      <w:r>
        <w:rPr>
          <w:snapToGrid w:val="0"/>
        </w:rPr>
        <w:tab/>
        <w:t>Fisheries officer to try to minimize damage</w:t>
      </w:r>
      <w:bookmarkEnd w:id="834"/>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835" w:name="_Toc308183792"/>
      <w:r>
        <w:rPr>
          <w:rStyle w:val="CharSectno"/>
        </w:rPr>
        <w:t>199</w:t>
      </w:r>
      <w:r>
        <w:rPr>
          <w:snapToGrid w:val="0"/>
        </w:rPr>
        <w:t>.</w:t>
      </w:r>
      <w:r>
        <w:rPr>
          <w:snapToGrid w:val="0"/>
        </w:rPr>
        <w:tab/>
        <w:t>False or misleading information</w:t>
      </w:r>
      <w:bookmarkEnd w:id="835"/>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36" w:name="_Toc308183793"/>
      <w:r>
        <w:rPr>
          <w:rStyle w:val="CharSectno"/>
        </w:rPr>
        <w:t>200</w:t>
      </w:r>
      <w:r>
        <w:rPr>
          <w:snapToGrid w:val="0"/>
        </w:rPr>
        <w:t>.</w:t>
      </w:r>
      <w:r>
        <w:rPr>
          <w:snapToGrid w:val="0"/>
        </w:rPr>
        <w:tab/>
        <w:t>Obstruction of fisheries officers</w:t>
      </w:r>
      <w:bookmarkEnd w:id="83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837" w:name="_Toc196640355"/>
      <w:bookmarkStart w:id="838" w:name="_Toc197405666"/>
      <w:bookmarkStart w:id="839" w:name="_Toc197484586"/>
      <w:bookmarkStart w:id="840" w:name="_Toc198354765"/>
      <w:bookmarkStart w:id="841" w:name="_Toc201029412"/>
      <w:bookmarkStart w:id="842" w:name="_Toc268173313"/>
      <w:bookmarkStart w:id="843" w:name="_Toc272141553"/>
      <w:bookmarkStart w:id="844" w:name="_Toc274215354"/>
      <w:bookmarkStart w:id="845" w:name="_Toc281467018"/>
      <w:bookmarkStart w:id="846" w:name="_Toc291062420"/>
      <w:bookmarkStart w:id="847" w:name="_Toc298415388"/>
      <w:bookmarkStart w:id="848" w:name="_Toc299718336"/>
      <w:bookmarkStart w:id="849" w:name="_Toc299718646"/>
      <w:bookmarkStart w:id="850" w:name="_Toc305752200"/>
      <w:bookmarkStart w:id="851" w:name="_Toc306285732"/>
      <w:bookmarkStart w:id="852" w:name="_Toc308167561"/>
      <w:bookmarkStart w:id="853" w:name="_Toc308183794"/>
      <w:r>
        <w:rPr>
          <w:rStyle w:val="CharPartNo"/>
        </w:rPr>
        <w:t>Part 17</w:t>
      </w:r>
      <w:r>
        <w:t> — </w:t>
      </w:r>
      <w:r>
        <w:rPr>
          <w:rStyle w:val="CharPartText"/>
        </w:rPr>
        <w:t>Legal proceedings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3"/>
      </w:pPr>
      <w:bookmarkStart w:id="854" w:name="_Toc196640356"/>
      <w:bookmarkStart w:id="855" w:name="_Toc197405667"/>
      <w:bookmarkStart w:id="856" w:name="_Toc197484587"/>
      <w:bookmarkStart w:id="857" w:name="_Toc198354766"/>
      <w:bookmarkStart w:id="858" w:name="_Toc201029413"/>
      <w:bookmarkStart w:id="859" w:name="_Toc268173314"/>
      <w:bookmarkStart w:id="860" w:name="_Toc272141554"/>
      <w:bookmarkStart w:id="861" w:name="_Toc274215355"/>
      <w:bookmarkStart w:id="862" w:name="_Toc281467019"/>
      <w:bookmarkStart w:id="863" w:name="_Toc291062421"/>
      <w:bookmarkStart w:id="864" w:name="_Toc298415389"/>
      <w:bookmarkStart w:id="865" w:name="_Toc299718337"/>
      <w:bookmarkStart w:id="866" w:name="_Toc299718647"/>
      <w:bookmarkStart w:id="867" w:name="_Toc305752201"/>
      <w:bookmarkStart w:id="868" w:name="_Toc306285733"/>
      <w:bookmarkStart w:id="869" w:name="_Toc308167562"/>
      <w:bookmarkStart w:id="870" w:name="_Toc308183795"/>
      <w:r>
        <w:rPr>
          <w:rStyle w:val="CharDivNo"/>
        </w:rPr>
        <w:t>Division 1</w:t>
      </w:r>
      <w:r>
        <w:rPr>
          <w:snapToGrid w:val="0"/>
        </w:rPr>
        <w:t> — </w:t>
      </w:r>
      <w:r>
        <w:rPr>
          <w:rStyle w:val="CharDivText"/>
        </w:rPr>
        <w:t>Proceedings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308183796"/>
      <w:r>
        <w:rPr>
          <w:rStyle w:val="CharSectno"/>
        </w:rPr>
        <w:t>201</w:t>
      </w:r>
      <w:r>
        <w:rPr>
          <w:snapToGrid w:val="0"/>
        </w:rPr>
        <w:t>.</w:t>
      </w:r>
      <w:r>
        <w:rPr>
          <w:snapToGrid w:val="0"/>
        </w:rPr>
        <w:tab/>
        <w:t>Proceedings</w:t>
      </w:r>
      <w:bookmarkEnd w:id="87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872" w:name="_Toc196640358"/>
      <w:bookmarkStart w:id="873" w:name="_Toc197405669"/>
      <w:bookmarkStart w:id="874" w:name="_Toc197484589"/>
      <w:bookmarkStart w:id="875" w:name="_Toc198354768"/>
      <w:bookmarkStart w:id="876" w:name="_Toc201029415"/>
      <w:bookmarkStart w:id="877" w:name="_Toc268173316"/>
      <w:bookmarkStart w:id="878" w:name="_Toc272141556"/>
      <w:bookmarkStart w:id="879" w:name="_Toc274215357"/>
      <w:bookmarkStart w:id="880" w:name="_Toc281467021"/>
      <w:bookmarkStart w:id="881" w:name="_Toc291062423"/>
      <w:bookmarkStart w:id="882" w:name="_Toc298415391"/>
      <w:bookmarkStart w:id="883" w:name="_Toc299718339"/>
      <w:bookmarkStart w:id="884" w:name="_Toc299718649"/>
      <w:bookmarkStart w:id="885" w:name="_Toc305752203"/>
      <w:bookmarkStart w:id="886" w:name="_Toc306285735"/>
      <w:bookmarkStart w:id="887" w:name="_Toc308167564"/>
      <w:bookmarkStart w:id="888" w:name="_Toc308183797"/>
      <w:r>
        <w:rPr>
          <w:rStyle w:val="CharDivNo"/>
        </w:rPr>
        <w:t>Division 2</w:t>
      </w:r>
      <w:r>
        <w:rPr>
          <w:snapToGrid w:val="0"/>
        </w:rPr>
        <w:t> — </w:t>
      </w:r>
      <w:r>
        <w:rPr>
          <w:rStyle w:val="CharDivText"/>
        </w:rPr>
        <w:t>Responsibility of certain persons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308183798"/>
      <w:r>
        <w:rPr>
          <w:rStyle w:val="CharSectno"/>
        </w:rPr>
        <w:t>202</w:t>
      </w:r>
      <w:r>
        <w:rPr>
          <w:snapToGrid w:val="0"/>
        </w:rPr>
        <w:t>.</w:t>
      </w:r>
      <w:r>
        <w:rPr>
          <w:snapToGrid w:val="0"/>
        </w:rPr>
        <w:tab/>
        <w:t>Liability of master</w:t>
      </w:r>
      <w:bookmarkEnd w:id="889"/>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890" w:name="_Toc308183799"/>
      <w:r>
        <w:rPr>
          <w:rStyle w:val="CharSectno"/>
        </w:rPr>
        <w:t>202A</w:t>
      </w:r>
      <w:r>
        <w:t>.</w:t>
      </w:r>
      <w:r>
        <w:tab/>
        <w:t>Liability of person in charge of a fishing tour</w:t>
      </w:r>
      <w:bookmarkEnd w:id="890"/>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891" w:name="_Toc308099614"/>
      <w:bookmarkStart w:id="892" w:name="_Toc308099726"/>
      <w:bookmarkStart w:id="893" w:name="_Toc308183800"/>
      <w:r>
        <w:rPr>
          <w:rStyle w:val="CharSectno"/>
        </w:rPr>
        <w:t>202B</w:t>
      </w:r>
      <w:r>
        <w:rPr>
          <w:snapToGrid w:val="0"/>
        </w:rPr>
        <w:t>.</w:t>
      </w:r>
      <w:r>
        <w:rPr>
          <w:snapToGrid w:val="0"/>
        </w:rPr>
        <w:tab/>
        <w:t>Liability of authorisation holder for offences by other holders</w:t>
      </w:r>
      <w:bookmarkEnd w:id="891"/>
      <w:bookmarkEnd w:id="892"/>
      <w:bookmarkEnd w:id="893"/>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894" w:name="_Toc308183801"/>
      <w:r>
        <w:rPr>
          <w:rStyle w:val="CharSectno"/>
        </w:rPr>
        <w:t>203</w:t>
      </w:r>
      <w:r>
        <w:rPr>
          <w:snapToGrid w:val="0"/>
        </w:rPr>
        <w:t>.</w:t>
      </w:r>
      <w:r>
        <w:rPr>
          <w:snapToGrid w:val="0"/>
        </w:rPr>
        <w:tab/>
        <w:t>Liability of authorisation holder for offences by persons acting for or on behalf of holder</w:t>
      </w:r>
      <w:bookmarkEnd w:id="894"/>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895" w:name="_Toc308183802"/>
      <w:r>
        <w:rPr>
          <w:rStyle w:val="CharSectno"/>
        </w:rPr>
        <w:t>204</w:t>
      </w:r>
      <w:r>
        <w:rPr>
          <w:snapToGrid w:val="0"/>
        </w:rPr>
        <w:t>.</w:t>
      </w:r>
      <w:r>
        <w:rPr>
          <w:snapToGrid w:val="0"/>
        </w:rPr>
        <w:tab/>
        <w:t>Liability of officers for offence by body corporate</w:t>
      </w:r>
      <w:bookmarkEnd w:id="89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896" w:name="_Toc196640363"/>
      <w:bookmarkStart w:id="897" w:name="_Toc197405674"/>
      <w:bookmarkStart w:id="898" w:name="_Toc197484594"/>
      <w:bookmarkStart w:id="899" w:name="_Toc198354773"/>
      <w:bookmarkStart w:id="900" w:name="_Toc201029420"/>
      <w:bookmarkStart w:id="901" w:name="_Toc268173321"/>
      <w:bookmarkStart w:id="902" w:name="_Toc272141561"/>
      <w:bookmarkStart w:id="903" w:name="_Toc274215362"/>
      <w:bookmarkStart w:id="904" w:name="_Toc281467026"/>
      <w:bookmarkStart w:id="905" w:name="_Toc291062428"/>
      <w:bookmarkStart w:id="906" w:name="_Toc298415396"/>
      <w:bookmarkStart w:id="907" w:name="_Toc299718344"/>
      <w:bookmarkStart w:id="908" w:name="_Toc299718654"/>
      <w:bookmarkStart w:id="909" w:name="_Toc305752208"/>
      <w:bookmarkStart w:id="910" w:name="_Toc306285740"/>
      <w:bookmarkStart w:id="911" w:name="_Toc308167570"/>
      <w:bookmarkStart w:id="912" w:name="_Toc308183803"/>
      <w:r>
        <w:rPr>
          <w:rStyle w:val="CharDivNo"/>
        </w:rPr>
        <w:t>Division 3</w:t>
      </w:r>
      <w:r>
        <w:rPr>
          <w:snapToGrid w:val="0"/>
        </w:rPr>
        <w:t> — </w:t>
      </w:r>
      <w:r>
        <w:rPr>
          <w:rStyle w:val="CharDivText"/>
        </w:rPr>
        <w:t>Evidentiary provisions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308183804"/>
      <w:r>
        <w:rPr>
          <w:rStyle w:val="CharSectno"/>
        </w:rPr>
        <w:t>205</w:t>
      </w:r>
      <w:r>
        <w:rPr>
          <w:snapToGrid w:val="0"/>
        </w:rPr>
        <w:t>.</w:t>
      </w:r>
      <w:r>
        <w:rPr>
          <w:snapToGrid w:val="0"/>
        </w:rPr>
        <w:tab/>
        <w:t>Proof of exemptions</w:t>
      </w:r>
      <w:bookmarkEnd w:id="913"/>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914" w:name="_Toc308183805"/>
      <w:r>
        <w:rPr>
          <w:rStyle w:val="CharSectno"/>
        </w:rPr>
        <w:t>206</w:t>
      </w:r>
      <w:r>
        <w:rPr>
          <w:snapToGrid w:val="0"/>
        </w:rPr>
        <w:t>.</w:t>
      </w:r>
      <w:r>
        <w:rPr>
          <w:snapToGrid w:val="0"/>
        </w:rPr>
        <w:tab/>
        <w:t>Proof of place of offence</w:t>
      </w:r>
      <w:bookmarkEnd w:id="914"/>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915" w:name="_Toc308183806"/>
      <w:r>
        <w:rPr>
          <w:rStyle w:val="CharSectno"/>
        </w:rPr>
        <w:t>207</w:t>
      </w:r>
      <w:r>
        <w:rPr>
          <w:snapToGrid w:val="0"/>
        </w:rPr>
        <w:t>.</w:t>
      </w:r>
      <w:r>
        <w:rPr>
          <w:snapToGrid w:val="0"/>
        </w:rPr>
        <w:tab/>
        <w:t>Proof that boat was a foreign boat</w:t>
      </w:r>
      <w:bookmarkEnd w:id="91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916" w:name="_Toc308183807"/>
      <w:r>
        <w:rPr>
          <w:rStyle w:val="CharSectno"/>
        </w:rPr>
        <w:t>208</w:t>
      </w:r>
      <w:r>
        <w:rPr>
          <w:snapToGrid w:val="0"/>
        </w:rPr>
        <w:t>.</w:t>
      </w:r>
      <w:r>
        <w:rPr>
          <w:snapToGrid w:val="0"/>
        </w:rPr>
        <w:tab/>
        <w:t>Proof of contents etc. of package</w:t>
      </w:r>
      <w:bookmarkEnd w:id="91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917" w:name="_Toc308183808"/>
      <w:r>
        <w:rPr>
          <w:rStyle w:val="CharSectno"/>
        </w:rPr>
        <w:t>209</w:t>
      </w:r>
      <w:r>
        <w:rPr>
          <w:snapToGrid w:val="0"/>
        </w:rPr>
        <w:t>.</w:t>
      </w:r>
      <w:r>
        <w:rPr>
          <w:snapToGrid w:val="0"/>
        </w:rPr>
        <w:tab/>
        <w:t>Proof that fish were taken for sale</w:t>
      </w:r>
      <w:bookmarkEnd w:id="91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918" w:name="_Toc308183809"/>
      <w:r>
        <w:rPr>
          <w:rStyle w:val="CharSectno"/>
        </w:rPr>
        <w:t>210</w:t>
      </w:r>
      <w:r>
        <w:rPr>
          <w:snapToGrid w:val="0"/>
        </w:rPr>
        <w:t>.</w:t>
      </w:r>
      <w:r>
        <w:rPr>
          <w:snapToGrid w:val="0"/>
        </w:rPr>
        <w:tab/>
        <w:t>Fish on fishing boats and commercial premises etc. presumed to be for sale</w:t>
      </w:r>
      <w:bookmarkEnd w:id="918"/>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919" w:name="_Toc308183810"/>
      <w:r>
        <w:rPr>
          <w:rStyle w:val="CharSectno"/>
        </w:rPr>
        <w:t>211</w:t>
      </w:r>
      <w:r>
        <w:rPr>
          <w:snapToGrid w:val="0"/>
        </w:rPr>
        <w:t>.</w:t>
      </w:r>
      <w:r>
        <w:rPr>
          <w:snapToGrid w:val="0"/>
        </w:rPr>
        <w:tab/>
        <w:t>Proof of purpose</w:t>
      </w:r>
      <w:bookmarkEnd w:id="919"/>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920" w:name="_Toc308183811"/>
      <w:r>
        <w:rPr>
          <w:rStyle w:val="CharSectno"/>
        </w:rPr>
        <w:t>212</w:t>
      </w:r>
      <w:r>
        <w:rPr>
          <w:snapToGrid w:val="0"/>
        </w:rPr>
        <w:t>.</w:t>
      </w:r>
      <w:r>
        <w:rPr>
          <w:snapToGrid w:val="0"/>
        </w:rPr>
        <w:tab/>
        <w:t>Evidence of licensing matters</w:t>
      </w:r>
      <w:bookmarkEnd w:id="920"/>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w:t>
      </w:r>
    </w:p>
    <w:p>
      <w:pPr>
        <w:pStyle w:val="Indenta"/>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921" w:name="_Toc308183812"/>
      <w:r>
        <w:rPr>
          <w:rStyle w:val="CharSectno"/>
        </w:rPr>
        <w:t>213</w:t>
      </w:r>
      <w:r>
        <w:rPr>
          <w:snapToGrid w:val="0"/>
        </w:rPr>
        <w:t>.</w:t>
      </w:r>
      <w:r>
        <w:rPr>
          <w:snapToGrid w:val="0"/>
        </w:rPr>
        <w:tab/>
        <w:t>Evidence of scientific matters</w:t>
      </w:r>
      <w:bookmarkEnd w:id="92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922" w:name="_Toc308183813"/>
      <w:r>
        <w:rPr>
          <w:rStyle w:val="CharSectno"/>
        </w:rPr>
        <w:t>214</w:t>
      </w:r>
      <w:r>
        <w:rPr>
          <w:snapToGrid w:val="0"/>
        </w:rPr>
        <w:t>.</w:t>
      </w:r>
      <w:r>
        <w:rPr>
          <w:snapToGrid w:val="0"/>
        </w:rPr>
        <w:tab/>
        <w:t>Determination of characteristics of fish</w:t>
      </w:r>
      <w:bookmarkEnd w:id="922"/>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923" w:name="_Toc308183814"/>
      <w:r>
        <w:rPr>
          <w:rStyle w:val="CharSectno"/>
        </w:rPr>
        <w:t>215</w:t>
      </w:r>
      <w:r>
        <w:rPr>
          <w:snapToGrid w:val="0"/>
        </w:rPr>
        <w:t>.</w:t>
      </w:r>
      <w:r>
        <w:rPr>
          <w:snapToGrid w:val="0"/>
        </w:rPr>
        <w:tab/>
        <w:t>Accuracy of equipment</w:t>
      </w:r>
      <w:bookmarkEnd w:id="923"/>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924" w:name="_Toc308183815"/>
      <w:r>
        <w:rPr>
          <w:rStyle w:val="CharSectno"/>
        </w:rPr>
        <w:t>216</w:t>
      </w:r>
      <w:r>
        <w:rPr>
          <w:snapToGrid w:val="0"/>
        </w:rPr>
        <w:t>.</w:t>
      </w:r>
      <w:r>
        <w:rPr>
          <w:snapToGrid w:val="0"/>
        </w:rPr>
        <w:tab/>
        <w:t>Position to be ascertained by reference to Australian Geodetic Datum</w:t>
      </w:r>
      <w:bookmarkEnd w:id="924"/>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925" w:name="_Toc196640376"/>
      <w:bookmarkStart w:id="926" w:name="_Toc197405687"/>
      <w:bookmarkStart w:id="927" w:name="_Toc197484607"/>
      <w:bookmarkStart w:id="928" w:name="_Toc198354786"/>
      <w:bookmarkStart w:id="929" w:name="_Toc201029433"/>
      <w:bookmarkStart w:id="930" w:name="_Toc268173334"/>
      <w:bookmarkStart w:id="931" w:name="_Toc272141574"/>
      <w:bookmarkStart w:id="932" w:name="_Toc274215375"/>
      <w:bookmarkStart w:id="933" w:name="_Toc281467039"/>
      <w:bookmarkStart w:id="934" w:name="_Toc291062441"/>
      <w:bookmarkStart w:id="935" w:name="_Toc298415409"/>
      <w:bookmarkStart w:id="936" w:name="_Toc299718357"/>
      <w:bookmarkStart w:id="937" w:name="_Toc299718667"/>
      <w:bookmarkStart w:id="938" w:name="_Toc305752221"/>
      <w:bookmarkStart w:id="939" w:name="_Toc306285753"/>
      <w:bookmarkStart w:id="940" w:name="_Toc308167583"/>
      <w:bookmarkStart w:id="941" w:name="_Toc308183816"/>
      <w:r>
        <w:rPr>
          <w:rStyle w:val="CharDivNo"/>
        </w:rPr>
        <w:t>Division 4</w:t>
      </w:r>
      <w:r>
        <w:rPr>
          <w:snapToGrid w:val="0"/>
        </w:rPr>
        <w:t> — </w:t>
      </w:r>
      <w:r>
        <w:rPr>
          <w:rStyle w:val="CharDivText"/>
        </w:rPr>
        <w:t>Forfeiture</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rPr>
          <w:snapToGrid w:val="0"/>
        </w:rPr>
      </w:pPr>
      <w:bookmarkStart w:id="942" w:name="_Toc308183817"/>
      <w:r>
        <w:rPr>
          <w:rStyle w:val="CharSectno"/>
        </w:rPr>
        <w:t>217</w:t>
      </w:r>
      <w:r>
        <w:rPr>
          <w:snapToGrid w:val="0"/>
        </w:rPr>
        <w:t>.</w:t>
      </w:r>
      <w:r>
        <w:rPr>
          <w:snapToGrid w:val="0"/>
        </w:rPr>
        <w:tab/>
        <w:t>Return of things seized</w:t>
      </w:r>
      <w:bookmarkEnd w:id="942"/>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943" w:name="_Toc308183818"/>
      <w:r>
        <w:rPr>
          <w:rStyle w:val="CharSectno"/>
        </w:rPr>
        <w:t>218</w:t>
      </w:r>
      <w:r>
        <w:rPr>
          <w:snapToGrid w:val="0"/>
        </w:rPr>
        <w:t>.</w:t>
      </w:r>
      <w:r>
        <w:rPr>
          <w:snapToGrid w:val="0"/>
        </w:rPr>
        <w:tab/>
        <w:t>Order for forfeiture</w:t>
      </w:r>
      <w:bookmarkEnd w:id="943"/>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44" w:name="_Toc308183819"/>
      <w:r>
        <w:rPr>
          <w:rStyle w:val="CharSectno"/>
        </w:rPr>
        <w:t>219</w:t>
      </w:r>
      <w:r>
        <w:rPr>
          <w:snapToGrid w:val="0"/>
        </w:rPr>
        <w:t>.</w:t>
      </w:r>
      <w:r>
        <w:rPr>
          <w:snapToGrid w:val="0"/>
        </w:rPr>
        <w:tab/>
        <w:t>Forfeiture of abandoned fishing gear</w:t>
      </w:r>
      <w:bookmarkEnd w:id="94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45" w:name="_Toc308183820"/>
      <w:r>
        <w:rPr>
          <w:rStyle w:val="CharSectno"/>
        </w:rPr>
        <w:t>220</w:t>
      </w:r>
      <w:r>
        <w:rPr>
          <w:snapToGrid w:val="0"/>
        </w:rPr>
        <w:t>.</w:t>
      </w:r>
      <w:r>
        <w:rPr>
          <w:snapToGrid w:val="0"/>
        </w:rPr>
        <w:tab/>
        <w:t>Certain fish forfeited upon seizure</w:t>
      </w:r>
      <w:bookmarkEnd w:id="94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946" w:name="_Toc308183821"/>
      <w:r>
        <w:rPr>
          <w:rStyle w:val="CharSectno"/>
        </w:rPr>
        <w:t>221</w:t>
      </w:r>
      <w:r>
        <w:rPr>
          <w:snapToGrid w:val="0"/>
        </w:rPr>
        <w:t>.</w:t>
      </w:r>
      <w:r>
        <w:rPr>
          <w:snapToGrid w:val="0"/>
        </w:rPr>
        <w:tab/>
        <w:t>Disposal of forfeited things</w:t>
      </w:r>
      <w:bookmarkEnd w:id="946"/>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947" w:name="_Toc196640382"/>
      <w:bookmarkStart w:id="948" w:name="_Toc197405693"/>
      <w:bookmarkStart w:id="949" w:name="_Toc197484613"/>
      <w:bookmarkStart w:id="950" w:name="_Toc198354792"/>
      <w:bookmarkStart w:id="951" w:name="_Toc201029439"/>
      <w:bookmarkStart w:id="952" w:name="_Toc268173340"/>
      <w:bookmarkStart w:id="953" w:name="_Toc272141580"/>
      <w:bookmarkStart w:id="954" w:name="_Toc274215381"/>
      <w:bookmarkStart w:id="955" w:name="_Toc281467045"/>
      <w:bookmarkStart w:id="956" w:name="_Toc291062447"/>
      <w:bookmarkStart w:id="957" w:name="_Toc298415415"/>
      <w:bookmarkStart w:id="958" w:name="_Toc299718363"/>
      <w:bookmarkStart w:id="959" w:name="_Toc299718673"/>
      <w:bookmarkStart w:id="960" w:name="_Toc305752227"/>
      <w:bookmarkStart w:id="961" w:name="_Toc306285759"/>
      <w:bookmarkStart w:id="962" w:name="_Toc308167589"/>
      <w:bookmarkStart w:id="963" w:name="_Toc308183822"/>
      <w:r>
        <w:rPr>
          <w:rStyle w:val="CharDivNo"/>
        </w:rPr>
        <w:t>Division 5</w:t>
      </w:r>
      <w:r>
        <w:rPr>
          <w:snapToGrid w:val="0"/>
        </w:rPr>
        <w:t> — </w:t>
      </w:r>
      <w:r>
        <w:rPr>
          <w:rStyle w:val="CharDivText"/>
        </w:rPr>
        <w:t>Additional penalties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308183823"/>
      <w:r>
        <w:rPr>
          <w:rStyle w:val="CharSectno"/>
        </w:rPr>
        <w:t>222</w:t>
      </w:r>
      <w:r>
        <w:rPr>
          <w:snapToGrid w:val="0"/>
        </w:rPr>
        <w:t>.</w:t>
      </w:r>
      <w:r>
        <w:rPr>
          <w:snapToGrid w:val="0"/>
        </w:rPr>
        <w:tab/>
        <w:t>Additional penalty based on value of fish</w:t>
      </w:r>
      <w:bookmarkEnd w:id="964"/>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965" w:name="_Toc308183824"/>
      <w:r>
        <w:rPr>
          <w:rStyle w:val="CharSectno"/>
        </w:rPr>
        <w:t>223</w:t>
      </w:r>
      <w:r>
        <w:rPr>
          <w:snapToGrid w:val="0"/>
        </w:rPr>
        <w:t>.</w:t>
      </w:r>
      <w:r>
        <w:rPr>
          <w:snapToGrid w:val="0"/>
        </w:rPr>
        <w:tab/>
        <w:t>Court may cancel or suspend authorisation</w:t>
      </w:r>
      <w:bookmarkEnd w:id="96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966" w:name="_Toc308183825"/>
      <w:r>
        <w:rPr>
          <w:rStyle w:val="CharSectno"/>
        </w:rPr>
        <w:t>224</w:t>
      </w:r>
      <w:r>
        <w:rPr>
          <w:snapToGrid w:val="0"/>
        </w:rPr>
        <w:t>.</w:t>
      </w:r>
      <w:r>
        <w:rPr>
          <w:snapToGrid w:val="0"/>
        </w:rPr>
        <w:tab/>
        <w:t>Automatic suspension if 3 offences committed in 10-year period</w:t>
      </w:r>
      <w:bookmarkEnd w:id="966"/>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967" w:name="_Toc308183826"/>
      <w:r>
        <w:rPr>
          <w:rStyle w:val="CharSectno"/>
        </w:rPr>
        <w:t>225</w:t>
      </w:r>
      <w:r>
        <w:rPr>
          <w:snapToGrid w:val="0"/>
        </w:rPr>
        <w:t>.</w:t>
      </w:r>
      <w:r>
        <w:rPr>
          <w:snapToGrid w:val="0"/>
        </w:rPr>
        <w:tab/>
        <w:t>Court may impose certain prohibitions on offender</w:t>
      </w:r>
      <w:bookmarkEnd w:id="967"/>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968" w:name="_Toc196640387"/>
      <w:bookmarkStart w:id="969" w:name="_Toc197405698"/>
      <w:bookmarkStart w:id="970" w:name="_Toc197484618"/>
      <w:bookmarkStart w:id="971" w:name="_Toc198354797"/>
      <w:bookmarkStart w:id="972" w:name="_Toc201029444"/>
      <w:bookmarkStart w:id="973" w:name="_Toc268173345"/>
      <w:bookmarkStart w:id="974" w:name="_Toc272141585"/>
      <w:bookmarkStart w:id="975" w:name="_Toc274215386"/>
      <w:bookmarkStart w:id="976" w:name="_Toc281467050"/>
      <w:bookmarkStart w:id="977" w:name="_Toc291062452"/>
      <w:bookmarkStart w:id="978" w:name="_Toc298415420"/>
      <w:bookmarkStart w:id="979" w:name="_Toc299718368"/>
      <w:bookmarkStart w:id="980" w:name="_Toc299718678"/>
      <w:bookmarkStart w:id="981" w:name="_Toc305752232"/>
      <w:bookmarkStart w:id="982" w:name="_Toc306285764"/>
      <w:bookmarkStart w:id="983" w:name="_Toc308167594"/>
      <w:bookmarkStart w:id="984" w:name="_Toc308183827"/>
      <w:r>
        <w:rPr>
          <w:rStyle w:val="CharDivNo"/>
        </w:rPr>
        <w:t>Division 6</w:t>
      </w:r>
      <w:r>
        <w:rPr>
          <w:snapToGrid w:val="0"/>
        </w:rPr>
        <w:t> — </w:t>
      </w:r>
      <w:r>
        <w:rPr>
          <w:rStyle w:val="CharDivText"/>
        </w:rPr>
        <w:t>Infringement notices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308183828"/>
      <w:r>
        <w:rPr>
          <w:rStyle w:val="CharSectno"/>
        </w:rPr>
        <w:t>226</w:t>
      </w:r>
      <w:r>
        <w:rPr>
          <w:snapToGrid w:val="0"/>
        </w:rPr>
        <w:t>.</w:t>
      </w:r>
      <w:r>
        <w:rPr>
          <w:snapToGrid w:val="0"/>
        </w:rPr>
        <w:tab/>
        <w:t>Meaning of “authorised person”</w:t>
      </w:r>
      <w:bookmarkEnd w:id="98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986" w:name="_Toc308183829"/>
      <w:r>
        <w:rPr>
          <w:rStyle w:val="CharSectno"/>
        </w:rPr>
        <w:t>227</w:t>
      </w:r>
      <w:r>
        <w:rPr>
          <w:snapToGrid w:val="0"/>
        </w:rPr>
        <w:t>.</w:t>
      </w:r>
      <w:r>
        <w:rPr>
          <w:snapToGrid w:val="0"/>
        </w:rPr>
        <w:tab/>
        <w:t>Authorised persons</w:t>
      </w:r>
      <w:bookmarkEnd w:id="986"/>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987" w:name="_Toc308183830"/>
      <w:r>
        <w:rPr>
          <w:rStyle w:val="CharSectno"/>
        </w:rPr>
        <w:t>228</w:t>
      </w:r>
      <w:r>
        <w:rPr>
          <w:snapToGrid w:val="0"/>
        </w:rPr>
        <w:t>.</w:t>
      </w:r>
      <w:r>
        <w:rPr>
          <w:snapToGrid w:val="0"/>
        </w:rPr>
        <w:tab/>
        <w:t>Giving of notice</w:t>
      </w:r>
      <w:bookmarkEnd w:id="987"/>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pPr>
      <w:r>
        <w:tab/>
        <w:t>[Section 228 amended by No. 43 of 2011 s. 68.]</w:t>
      </w:r>
    </w:p>
    <w:p>
      <w:pPr>
        <w:pStyle w:val="Heading5"/>
        <w:rPr>
          <w:snapToGrid w:val="0"/>
        </w:rPr>
      </w:pPr>
      <w:bookmarkStart w:id="988" w:name="_Toc308183831"/>
      <w:r>
        <w:rPr>
          <w:rStyle w:val="CharSectno"/>
        </w:rPr>
        <w:t>229</w:t>
      </w:r>
      <w:r>
        <w:rPr>
          <w:snapToGrid w:val="0"/>
        </w:rPr>
        <w:t>.</w:t>
      </w:r>
      <w:r>
        <w:rPr>
          <w:snapToGrid w:val="0"/>
        </w:rPr>
        <w:tab/>
        <w:t>Form of notice</w:t>
      </w:r>
      <w:bookmarkEnd w:id="988"/>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989" w:name="_Toc308183832"/>
      <w:r>
        <w:rPr>
          <w:rStyle w:val="CharSectno"/>
        </w:rPr>
        <w:t>230</w:t>
      </w:r>
      <w:r>
        <w:rPr>
          <w:snapToGrid w:val="0"/>
        </w:rPr>
        <w:t>.</w:t>
      </w:r>
      <w:r>
        <w:rPr>
          <w:snapToGrid w:val="0"/>
        </w:rPr>
        <w:tab/>
        <w:t>Extension of time</w:t>
      </w:r>
      <w:bookmarkEnd w:id="989"/>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990" w:name="_Toc308183833"/>
      <w:r>
        <w:rPr>
          <w:rStyle w:val="CharSectno"/>
        </w:rPr>
        <w:t>231</w:t>
      </w:r>
      <w:r>
        <w:rPr>
          <w:snapToGrid w:val="0"/>
        </w:rPr>
        <w:t>.</w:t>
      </w:r>
      <w:r>
        <w:rPr>
          <w:snapToGrid w:val="0"/>
        </w:rPr>
        <w:tab/>
        <w:t>Withdrawal of notice</w:t>
      </w:r>
      <w:bookmarkEnd w:id="99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991" w:name="_Toc308183834"/>
      <w:r>
        <w:rPr>
          <w:rStyle w:val="CharSectno"/>
        </w:rPr>
        <w:t>232</w:t>
      </w:r>
      <w:r>
        <w:rPr>
          <w:snapToGrid w:val="0"/>
        </w:rPr>
        <w:t>.</w:t>
      </w:r>
      <w:r>
        <w:rPr>
          <w:snapToGrid w:val="0"/>
        </w:rPr>
        <w:tab/>
        <w:t>Payment of penalty</w:t>
      </w:r>
      <w:bookmarkEnd w:id="99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992" w:name="_Toc196640395"/>
      <w:bookmarkStart w:id="993" w:name="_Toc197405706"/>
      <w:bookmarkStart w:id="994" w:name="_Toc197484626"/>
      <w:bookmarkStart w:id="995" w:name="_Toc198354805"/>
      <w:bookmarkStart w:id="996" w:name="_Toc201029452"/>
      <w:bookmarkStart w:id="997" w:name="_Toc268173353"/>
      <w:bookmarkStart w:id="998" w:name="_Toc272141593"/>
      <w:bookmarkStart w:id="999" w:name="_Toc274215394"/>
      <w:bookmarkStart w:id="1000" w:name="_Toc281467058"/>
      <w:bookmarkStart w:id="1001" w:name="_Toc291062460"/>
      <w:bookmarkStart w:id="1002" w:name="_Toc298415428"/>
      <w:bookmarkStart w:id="1003" w:name="_Toc299718376"/>
      <w:bookmarkStart w:id="1004" w:name="_Toc299718686"/>
      <w:bookmarkStart w:id="1005" w:name="_Toc305752240"/>
      <w:bookmarkStart w:id="1006" w:name="_Toc306285772"/>
      <w:bookmarkStart w:id="1007" w:name="_Toc308167602"/>
      <w:bookmarkStart w:id="1008" w:name="_Toc308183835"/>
      <w:r>
        <w:rPr>
          <w:rStyle w:val="CharPartNo"/>
        </w:rPr>
        <w:t>Part 18</w:t>
      </w:r>
      <w:r>
        <w:t> — </w:t>
      </w:r>
      <w:r>
        <w:rPr>
          <w:rStyle w:val="CharPartText"/>
        </w:rPr>
        <w:t>Financial provisions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rPr>
          <w:i/>
          <w:snapToGrid w:val="0"/>
        </w:rPr>
      </w:pPr>
      <w:bookmarkStart w:id="1009" w:name="_Toc196640396"/>
      <w:bookmarkStart w:id="1010" w:name="_Toc197405707"/>
      <w:bookmarkStart w:id="1011" w:name="_Toc197484627"/>
      <w:bookmarkStart w:id="1012" w:name="_Toc198354806"/>
      <w:bookmarkStart w:id="1013" w:name="_Toc201029453"/>
      <w:bookmarkStart w:id="1014" w:name="_Toc268173354"/>
      <w:bookmarkStart w:id="1015" w:name="_Toc272141594"/>
      <w:bookmarkStart w:id="1016" w:name="_Toc274215395"/>
      <w:bookmarkStart w:id="1017" w:name="_Toc281467059"/>
      <w:bookmarkStart w:id="1018" w:name="_Toc291062461"/>
      <w:bookmarkStart w:id="1019" w:name="_Toc298415429"/>
      <w:bookmarkStart w:id="1020" w:name="_Toc299718377"/>
      <w:bookmarkStart w:id="1021" w:name="_Toc299718687"/>
      <w:bookmarkStart w:id="1022" w:name="_Toc305752241"/>
      <w:bookmarkStart w:id="1023" w:name="_Toc306285773"/>
      <w:bookmarkStart w:id="1024" w:name="_Toc308167603"/>
      <w:bookmarkStart w:id="1025" w:name="_Toc30818383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rPr>
          <w:snapToGrid w:val="0"/>
        </w:rPr>
      </w:pPr>
      <w:bookmarkStart w:id="1026" w:name="_Toc308183837"/>
      <w:r>
        <w:rPr>
          <w:rStyle w:val="CharSectno"/>
        </w:rPr>
        <w:t>233</w:t>
      </w:r>
      <w:r>
        <w:rPr>
          <w:snapToGrid w:val="0"/>
        </w:rPr>
        <w:t>.</w:t>
      </w:r>
      <w:r>
        <w:rPr>
          <w:snapToGrid w:val="0"/>
        </w:rPr>
        <w:tab/>
        <w:t>When levy is payable</w:t>
      </w:r>
      <w:bookmarkEnd w:id="102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027" w:name="_Toc308183838"/>
      <w:r>
        <w:rPr>
          <w:rStyle w:val="CharSectno"/>
        </w:rPr>
        <w:t>234</w:t>
      </w:r>
      <w:r>
        <w:rPr>
          <w:snapToGrid w:val="0"/>
        </w:rPr>
        <w:t>.</w:t>
      </w:r>
      <w:r>
        <w:rPr>
          <w:snapToGrid w:val="0"/>
        </w:rPr>
        <w:tab/>
        <w:t>Payment by instalments</w:t>
      </w:r>
      <w:bookmarkEnd w:id="102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028" w:name="_Toc308183839"/>
      <w:r>
        <w:rPr>
          <w:rStyle w:val="CharSectno"/>
        </w:rPr>
        <w:t>235</w:t>
      </w:r>
      <w:r>
        <w:rPr>
          <w:snapToGrid w:val="0"/>
        </w:rPr>
        <w:t>.</w:t>
      </w:r>
      <w:r>
        <w:rPr>
          <w:snapToGrid w:val="0"/>
        </w:rPr>
        <w:tab/>
        <w:t>Exemption from levy</w:t>
      </w:r>
      <w:bookmarkEnd w:id="1028"/>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029" w:name="_Toc308183840"/>
      <w:r>
        <w:rPr>
          <w:rStyle w:val="CharSectno"/>
        </w:rPr>
        <w:t>236</w:t>
      </w:r>
      <w:r>
        <w:rPr>
          <w:snapToGrid w:val="0"/>
        </w:rPr>
        <w:t>.</w:t>
      </w:r>
      <w:r>
        <w:rPr>
          <w:snapToGrid w:val="0"/>
        </w:rPr>
        <w:tab/>
        <w:t>Penalty for non</w:t>
      </w:r>
      <w:r>
        <w:rPr>
          <w:snapToGrid w:val="0"/>
        </w:rPr>
        <w:noBreakHyphen/>
        <w:t>payment</w:t>
      </w:r>
      <w:bookmarkEnd w:id="1029"/>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030" w:name="_Toc308183841"/>
      <w:r>
        <w:rPr>
          <w:rStyle w:val="CharSectno"/>
        </w:rPr>
        <w:t>237</w:t>
      </w:r>
      <w:r>
        <w:rPr>
          <w:snapToGrid w:val="0"/>
        </w:rPr>
        <w:t>.</w:t>
      </w:r>
      <w:r>
        <w:rPr>
          <w:snapToGrid w:val="0"/>
        </w:rPr>
        <w:tab/>
        <w:t>Recovery of levy</w:t>
      </w:r>
      <w:bookmarkEnd w:id="103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031" w:name="_Toc196640402"/>
      <w:bookmarkStart w:id="1032" w:name="_Toc197405713"/>
      <w:bookmarkStart w:id="1033" w:name="_Toc197484633"/>
      <w:bookmarkStart w:id="1034" w:name="_Toc198354812"/>
      <w:bookmarkStart w:id="1035" w:name="_Toc201029459"/>
      <w:bookmarkStart w:id="1036" w:name="_Toc268173360"/>
      <w:bookmarkStart w:id="1037" w:name="_Toc272141600"/>
      <w:bookmarkStart w:id="1038" w:name="_Toc274215401"/>
      <w:bookmarkStart w:id="1039" w:name="_Toc281467065"/>
      <w:bookmarkStart w:id="1040" w:name="_Toc291062467"/>
      <w:bookmarkStart w:id="1041" w:name="_Toc298415435"/>
      <w:bookmarkStart w:id="1042" w:name="_Toc299718383"/>
      <w:bookmarkStart w:id="1043" w:name="_Toc299718693"/>
      <w:bookmarkStart w:id="1044" w:name="_Toc305752247"/>
      <w:bookmarkStart w:id="1045" w:name="_Toc306285779"/>
      <w:bookmarkStart w:id="1046" w:name="_Toc308167609"/>
      <w:bookmarkStart w:id="1047" w:name="_Toc308183842"/>
      <w:r>
        <w:rPr>
          <w:rStyle w:val="CharDivNo"/>
        </w:rPr>
        <w:t>Division 2</w:t>
      </w:r>
      <w:r>
        <w:rPr>
          <w:snapToGrid w:val="0"/>
        </w:rPr>
        <w:t> — </w:t>
      </w:r>
      <w:r>
        <w:rPr>
          <w:rStyle w:val="CharDivText"/>
        </w:rPr>
        <w:t>Accounts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pPr>
      <w:r>
        <w:tab/>
        <w:t>[Heading amended by No. 77 of 2006 s. 17.]</w:t>
      </w:r>
    </w:p>
    <w:p>
      <w:pPr>
        <w:pStyle w:val="Heading5"/>
        <w:rPr>
          <w:snapToGrid w:val="0"/>
        </w:rPr>
      </w:pPr>
      <w:bookmarkStart w:id="1048" w:name="_Toc308183843"/>
      <w:r>
        <w:rPr>
          <w:rStyle w:val="CharSectno"/>
        </w:rPr>
        <w:t>238</w:t>
      </w:r>
      <w:r>
        <w:rPr>
          <w:snapToGrid w:val="0"/>
        </w:rPr>
        <w:t>.</w:t>
      </w:r>
      <w:r>
        <w:rPr>
          <w:snapToGrid w:val="0"/>
        </w:rPr>
        <w:tab/>
        <w:t>Fisheries Research and Development Account</w:t>
      </w:r>
      <w:bookmarkEnd w:id="1048"/>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 No. 43 of 2011 s. 69.]</w:t>
      </w:r>
    </w:p>
    <w:p>
      <w:pPr>
        <w:pStyle w:val="Heading5"/>
        <w:keepNext w:val="0"/>
        <w:keepLines w:val="0"/>
        <w:rPr>
          <w:snapToGrid w:val="0"/>
        </w:rPr>
      </w:pPr>
      <w:bookmarkStart w:id="1049" w:name="_Toc308183844"/>
      <w:r>
        <w:rPr>
          <w:rStyle w:val="CharSectno"/>
        </w:rPr>
        <w:t>239</w:t>
      </w:r>
      <w:r>
        <w:rPr>
          <w:snapToGrid w:val="0"/>
        </w:rPr>
        <w:t>.</w:t>
      </w:r>
      <w:r>
        <w:rPr>
          <w:snapToGrid w:val="0"/>
        </w:rPr>
        <w:tab/>
        <w:t>Recreational Fishing Account</w:t>
      </w:r>
      <w:bookmarkEnd w:id="104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050" w:name="_Toc308183845"/>
      <w:r>
        <w:rPr>
          <w:rStyle w:val="CharSectno"/>
        </w:rPr>
        <w:t>240</w:t>
      </w:r>
      <w:r>
        <w:rPr>
          <w:snapToGrid w:val="0"/>
        </w:rPr>
        <w:t>.</w:t>
      </w:r>
      <w:r>
        <w:rPr>
          <w:snapToGrid w:val="0"/>
        </w:rPr>
        <w:tab/>
        <w:t>Fishing Industry Promotion Training and Management Levy Account</w:t>
      </w:r>
      <w:bookmarkEnd w:id="1050"/>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Ednotesection"/>
      </w:pPr>
      <w:r>
        <w:t>[</w:t>
      </w:r>
      <w:r>
        <w:rPr>
          <w:b/>
        </w:rPr>
        <w:t>241, 242.</w:t>
      </w:r>
      <w:r>
        <w:tab/>
        <w:t>Deleted by No. 43 of 2011 s. 70.]</w:t>
      </w:r>
    </w:p>
    <w:p>
      <w:pPr>
        <w:pStyle w:val="Heading5"/>
        <w:spacing w:before="180"/>
        <w:rPr>
          <w:snapToGrid w:val="0"/>
        </w:rPr>
      </w:pPr>
      <w:bookmarkStart w:id="1051" w:name="_Toc308183846"/>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105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052" w:name="_Toc196640409"/>
      <w:bookmarkStart w:id="1053" w:name="_Toc197405720"/>
      <w:bookmarkStart w:id="1054" w:name="_Toc197484640"/>
      <w:bookmarkStart w:id="1055" w:name="_Toc198354819"/>
      <w:bookmarkStart w:id="1056" w:name="_Toc201029466"/>
      <w:bookmarkStart w:id="1057" w:name="_Toc268173367"/>
      <w:bookmarkStart w:id="1058" w:name="_Toc272141607"/>
      <w:bookmarkStart w:id="1059" w:name="_Toc274215408"/>
      <w:bookmarkStart w:id="1060" w:name="_Toc281467072"/>
      <w:bookmarkStart w:id="1061" w:name="_Toc291062474"/>
      <w:bookmarkStart w:id="1062" w:name="_Toc298415442"/>
      <w:bookmarkStart w:id="1063" w:name="_Toc299718390"/>
      <w:bookmarkStart w:id="1064" w:name="_Toc299718700"/>
      <w:bookmarkStart w:id="1065" w:name="_Toc305752254"/>
      <w:bookmarkStart w:id="1066" w:name="_Toc306285786"/>
      <w:bookmarkStart w:id="1067" w:name="_Toc308167614"/>
      <w:bookmarkStart w:id="1068" w:name="_Toc308183847"/>
      <w:r>
        <w:rPr>
          <w:rStyle w:val="CharPartNo"/>
        </w:rPr>
        <w:t>Part 19</w:t>
      </w:r>
      <w:r>
        <w:rPr>
          <w:rStyle w:val="CharDivNo"/>
        </w:rPr>
        <w:t> </w:t>
      </w:r>
      <w:r>
        <w:t>—</w:t>
      </w:r>
      <w:r>
        <w:rPr>
          <w:rStyle w:val="CharDivText"/>
        </w:rPr>
        <w:t> </w:t>
      </w:r>
      <w:r>
        <w:rPr>
          <w:rStyle w:val="CharPartText"/>
        </w:rPr>
        <w:t>Miscellaneous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308183848"/>
      <w:r>
        <w:rPr>
          <w:rStyle w:val="CharSectno"/>
        </w:rPr>
        <w:t>244</w:t>
      </w:r>
      <w:r>
        <w:rPr>
          <w:snapToGrid w:val="0"/>
        </w:rPr>
        <w:t>.</w:t>
      </w:r>
      <w:r>
        <w:rPr>
          <w:snapToGrid w:val="0"/>
        </w:rPr>
        <w:tab/>
        <w:t>Protection from liability</w:t>
      </w:r>
      <w:bookmarkEnd w:id="106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070" w:name="_Toc308183849"/>
      <w:r>
        <w:rPr>
          <w:rStyle w:val="CharSectno"/>
        </w:rPr>
        <w:t>246</w:t>
      </w:r>
      <w:r>
        <w:rPr>
          <w:snapToGrid w:val="0"/>
        </w:rPr>
        <w:t>.</w:t>
      </w:r>
      <w:r>
        <w:rPr>
          <w:snapToGrid w:val="0"/>
        </w:rPr>
        <w:tab/>
        <w:t>Policy guidelines — general</w:t>
      </w:r>
      <w:bookmarkEnd w:id="1070"/>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1071" w:name="_Toc308183850"/>
      <w:r>
        <w:rPr>
          <w:rStyle w:val="CharSectno"/>
        </w:rPr>
        <w:t>247</w:t>
      </w:r>
      <w:r>
        <w:rPr>
          <w:snapToGrid w:val="0"/>
        </w:rPr>
        <w:t>.</w:t>
      </w:r>
      <w:r>
        <w:rPr>
          <w:snapToGrid w:val="0"/>
        </w:rPr>
        <w:tab/>
        <w:t>Policy guidelines — foreign interests</w:t>
      </w:r>
      <w:bookmarkEnd w:id="107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072" w:name="_Toc308183851"/>
      <w:r>
        <w:rPr>
          <w:rStyle w:val="CharSectno"/>
        </w:rPr>
        <w:t>248</w:t>
      </w:r>
      <w:r>
        <w:rPr>
          <w:snapToGrid w:val="0"/>
        </w:rPr>
        <w:t>.</w:t>
      </w:r>
      <w:r>
        <w:rPr>
          <w:snapToGrid w:val="0"/>
        </w:rPr>
        <w:tab/>
        <w:t>Consultation relating to guidelines</w:t>
      </w:r>
      <w:bookmarkEnd w:id="107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073" w:name="_Toc308183852"/>
      <w:r>
        <w:rPr>
          <w:rStyle w:val="CharSectno"/>
        </w:rPr>
        <w:t>249</w:t>
      </w:r>
      <w:r>
        <w:rPr>
          <w:snapToGrid w:val="0"/>
        </w:rPr>
        <w:t>.</w:t>
      </w:r>
      <w:r>
        <w:rPr>
          <w:snapToGrid w:val="0"/>
        </w:rPr>
        <w:tab/>
        <w:t>Inquiry relating to authorisation</w:t>
      </w:r>
      <w:bookmarkEnd w:id="107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074" w:name="_Toc308183853"/>
      <w:r>
        <w:rPr>
          <w:rStyle w:val="CharSectno"/>
        </w:rPr>
        <w:t>250</w:t>
      </w:r>
      <w:r>
        <w:rPr>
          <w:snapToGrid w:val="0"/>
        </w:rPr>
        <w:t>.</w:t>
      </w:r>
      <w:r>
        <w:rPr>
          <w:snapToGrid w:val="0"/>
        </w:rPr>
        <w:tab/>
        <w:t>Confidentiality</w:t>
      </w:r>
      <w:bookmarkEnd w:id="1074"/>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1075" w:name="_Toc308183854"/>
      <w:r>
        <w:rPr>
          <w:rStyle w:val="CharSectno"/>
        </w:rPr>
        <w:t>251</w:t>
      </w:r>
      <w:r>
        <w:rPr>
          <w:snapToGrid w:val="0"/>
        </w:rPr>
        <w:t>.</w:t>
      </w:r>
      <w:r>
        <w:rPr>
          <w:snapToGrid w:val="0"/>
        </w:rPr>
        <w:tab/>
        <w:t>Exclusive licences</w:t>
      </w:r>
      <w:bookmarkEnd w:id="1075"/>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076" w:name="_Toc308183855"/>
      <w:r>
        <w:rPr>
          <w:rStyle w:val="CharSectno"/>
        </w:rPr>
        <w:t>252</w:t>
      </w:r>
      <w:r>
        <w:rPr>
          <w:snapToGrid w:val="0"/>
        </w:rPr>
        <w:t>.</w:t>
      </w:r>
      <w:r>
        <w:rPr>
          <w:snapToGrid w:val="0"/>
        </w:rPr>
        <w:tab/>
        <w:t>Exclusive licence not to be granted in marine nature reserve or marine park</w:t>
      </w:r>
      <w:bookmarkEnd w:id="107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077" w:name="_Toc308183856"/>
      <w:r>
        <w:rPr>
          <w:rStyle w:val="CharSectno"/>
        </w:rPr>
        <w:t>254</w:t>
      </w:r>
      <w:r>
        <w:rPr>
          <w:snapToGrid w:val="0"/>
        </w:rPr>
        <w:t>.</w:t>
      </w:r>
      <w:r>
        <w:rPr>
          <w:snapToGrid w:val="0"/>
        </w:rPr>
        <w:tab/>
        <w:t>Minister to be notified of certain works on a waterway</w:t>
      </w:r>
      <w:bookmarkEnd w:id="107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078" w:name="_Toc308183857"/>
      <w:r>
        <w:rPr>
          <w:rStyle w:val="CharSectno"/>
        </w:rPr>
        <w:t>255</w:t>
      </w:r>
      <w:r>
        <w:rPr>
          <w:snapToGrid w:val="0"/>
        </w:rPr>
        <w:t>.</w:t>
      </w:r>
      <w:r>
        <w:rPr>
          <w:snapToGrid w:val="0"/>
        </w:rPr>
        <w:tab/>
        <w:t>Minister may prohibit activities that pollute waters</w:t>
      </w:r>
      <w:bookmarkEnd w:id="107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079" w:name="_Toc308183858"/>
      <w:r>
        <w:rPr>
          <w:rStyle w:val="CharSectno"/>
        </w:rPr>
        <w:t>256</w:t>
      </w:r>
      <w:r>
        <w:rPr>
          <w:snapToGrid w:val="0"/>
        </w:rPr>
        <w:t>.</w:t>
      </w:r>
      <w:r>
        <w:rPr>
          <w:snapToGrid w:val="0"/>
        </w:rPr>
        <w:tab/>
        <w:t>Regulations — general power</w:t>
      </w:r>
      <w:bookmarkEnd w:id="107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080" w:name="_Toc308183859"/>
      <w:r>
        <w:rPr>
          <w:rStyle w:val="CharSectno"/>
        </w:rPr>
        <w:t>257</w:t>
      </w:r>
      <w:r>
        <w:rPr>
          <w:snapToGrid w:val="0"/>
        </w:rPr>
        <w:t>.</w:t>
      </w:r>
      <w:r>
        <w:rPr>
          <w:snapToGrid w:val="0"/>
        </w:rPr>
        <w:tab/>
        <w:t>Regulations — other licences</w:t>
      </w:r>
      <w:bookmarkEnd w:id="1080"/>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1081" w:name="_Toc308183860"/>
      <w:r>
        <w:rPr>
          <w:rStyle w:val="CharSectno"/>
        </w:rPr>
        <w:t>258</w:t>
      </w:r>
      <w:r>
        <w:rPr>
          <w:snapToGrid w:val="0"/>
        </w:rPr>
        <w:t>.</w:t>
      </w:r>
      <w:r>
        <w:rPr>
          <w:snapToGrid w:val="0"/>
        </w:rPr>
        <w:tab/>
        <w:t>Regulations — miscellaneous</w:t>
      </w:r>
      <w:bookmarkEnd w:id="1081"/>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spacing w:before="100"/>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spacing w:before="100"/>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1082" w:name="_Toc308183861"/>
      <w:r>
        <w:rPr>
          <w:rStyle w:val="CharSectno"/>
        </w:rPr>
        <w:t>259</w:t>
      </w:r>
      <w:r>
        <w:rPr>
          <w:snapToGrid w:val="0"/>
        </w:rPr>
        <w:t>.</w:t>
      </w:r>
      <w:r>
        <w:rPr>
          <w:snapToGrid w:val="0"/>
        </w:rPr>
        <w:tab/>
        <w:t>Categories of fish</w:t>
      </w:r>
      <w:bookmarkEnd w:id="108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083" w:name="_Toc308183862"/>
      <w:r>
        <w:rPr>
          <w:rStyle w:val="CharSectno"/>
        </w:rPr>
        <w:t>261.</w:t>
      </w:r>
      <w:r>
        <w:rPr>
          <w:rStyle w:val="CharSectno"/>
        </w:rPr>
        <w:tab/>
        <w:t>Service of notices</w:t>
      </w:r>
      <w:bookmarkEnd w:id="108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1084" w:name="_Toc308183863"/>
      <w:r>
        <w:rPr>
          <w:rStyle w:val="CharSectno"/>
        </w:rPr>
        <w:t>262</w:t>
      </w:r>
      <w:r>
        <w:rPr>
          <w:snapToGrid w:val="0"/>
        </w:rPr>
        <w:t>.</w:t>
      </w:r>
      <w:r>
        <w:rPr>
          <w:snapToGrid w:val="0"/>
        </w:rPr>
        <w:tab/>
      </w:r>
      <w:r>
        <w:t xml:space="preserve">CEO </w:t>
      </w:r>
      <w:r>
        <w:rPr>
          <w:snapToGrid w:val="0"/>
        </w:rPr>
        <w:t>to keep and make available copies of subsidiary legislation</w:t>
      </w:r>
      <w:bookmarkEnd w:id="108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085" w:name="_Toc308183864"/>
      <w:r>
        <w:rPr>
          <w:rStyle w:val="CharSectno"/>
        </w:rPr>
        <w:t>263</w:t>
      </w:r>
      <w:r>
        <w:rPr>
          <w:snapToGrid w:val="0"/>
        </w:rPr>
        <w:t>.</w:t>
      </w:r>
      <w:r>
        <w:rPr>
          <w:snapToGrid w:val="0"/>
        </w:rPr>
        <w:tab/>
        <w:t>Annual report</w:t>
      </w:r>
      <w:bookmarkEnd w:id="108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2"/>
      </w:pPr>
      <w:bookmarkStart w:id="1086" w:name="_Toc308099630"/>
      <w:bookmarkStart w:id="1087" w:name="_Toc308099742"/>
      <w:bookmarkStart w:id="1088" w:name="_Toc308167632"/>
      <w:bookmarkStart w:id="1089" w:name="_Toc308183865"/>
      <w:r>
        <w:rPr>
          <w:rStyle w:val="CharPartNo"/>
        </w:rPr>
        <w:t>Part 20</w:t>
      </w:r>
      <w:r>
        <w:t> — </w:t>
      </w:r>
      <w:r>
        <w:rPr>
          <w:rStyle w:val="CharPartText"/>
        </w:rPr>
        <w:t>Transitional matters</w:t>
      </w:r>
      <w:bookmarkEnd w:id="1086"/>
      <w:bookmarkEnd w:id="1087"/>
      <w:bookmarkEnd w:id="1088"/>
      <w:bookmarkEnd w:id="1089"/>
    </w:p>
    <w:p>
      <w:pPr>
        <w:pStyle w:val="Footnoteheading"/>
      </w:pPr>
      <w:bookmarkStart w:id="1090" w:name="_Toc308099631"/>
      <w:bookmarkStart w:id="1091" w:name="_Toc308099743"/>
      <w:r>
        <w:tab/>
        <w:t>[Heading inserted by No. 43 of 2011 s. 76.]</w:t>
      </w:r>
    </w:p>
    <w:p>
      <w:pPr>
        <w:pStyle w:val="Heading3"/>
      </w:pPr>
      <w:bookmarkStart w:id="1092" w:name="_Toc308167633"/>
      <w:bookmarkStart w:id="1093" w:name="_Toc308183866"/>
      <w:r>
        <w:rPr>
          <w:rStyle w:val="CharDivNo"/>
        </w:rPr>
        <w:t>Division 1</w:t>
      </w:r>
      <w:r>
        <w:t> — </w:t>
      </w:r>
      <w:r>
        <w:rPr>
          <w:rStyle w:val="CharDivText"/>
        </w:rPr>
        <w:t xml:space="preserve">Transitional matters for </w:t>
      </w:r>
      <w:r>
        <w:rPr>
          <w:rStyle w:val="CharDivText"/>
          <w:i/>
        </w:rPr>
        <w:t>Fish Resources Management Act 1994</w:t>
      </w:r>
      <w:bookmarkEnd w:id="1090"/>
      <w:bookmarkEnd w:id="1091"/>
      <w:bookmarkEnd w:id="1092"/>
      <w:bookmarkEnd w:id="1093"/>
    </w:p>
    <w:p>
      <w:pPr>
        <w:pStyle w:val="Footnoteheading"/>
      </w:pPr>
      <w:r>
        <w:tab/>
        <w:t>[Heading inserted by No. 43 of 2011 s. 76.]</w:t>
      </w:r>
    </w:p>
    <w:p>
      <w:pPr>
        <w:pStyle w:val="Heading5"/>
        <w:rPr>
          <w:snapToGrid w:val="0"/>
        </w:rPr>
      </w:pPr>
      <w:bookmarkStart w:id="1094" w:name="_Toc308183867"/>
      <w:r>
        <w:rPr>
          <w:rStyle w:val="CharSectno"/>
        </w:rPr>
        <w:t>266</w:t>
      </w:r>
      <w:r>
        <w:rPr>
          <w:snapToGrid w:val="0"/>
        </w:rPr>
        <w:t>.</w:t>
      </w:r>
      <w:r>
        <w:rPr>
          <w:snapToGrid w:val="0"/>
        </w:rPr>
        <w:tab/>
        <w:t xml:space="preserve">Savings and transitional provisions for </w:t>
      </w:r>
      <w:r>
        <w:rPr>
          <w:i/>
          <w:snapToGrid w:val="0"/>
        </w:rPr>
        <w:t>Fish Resources Management Act 1994</w:t>
      </w:r>
      <w:bookmarkEnd w:id="1094"/>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1095" w:name="_Toc308099633"/>
      <w:bookmarkStart w:id="1096" w:name="_Toc308099745"/>
      <w:bookmarkStart w:id="1097" w:name="_Toc308167635"/>
      <w:bookmarkStart w:id="1098" w:name="_Toc308183868"/>
      <w:r>
        <w:rPr>
          <w:rStyle w:val="CharDivNo"/>
        </w:rPr>
        <w:t>Division 2</w:t>
      </w:r>
      <w:r>
        <w:t> — </w:t>
      </w:r>
      <w:r>
        <w:rPr>
          <w:rStyle w:val="CharDivText"/>
        </w:rPr>
        <w:t xml:space="preserve">Transitional matters for </w:t>
      </w:r>
      <w:r>
        <w:rPr>
          <w:rStyle w:val="CharDivText"/>
          <w:i/>
        </w:rPr>
        <w:t>Fish Resources Management Amendment Act 2011</w:t>
      </w:r>
      <w:bookmarkEnd w:id="1095"/>
      <w:bookmarkEnd w:id="1096"/>
      <w:bookmarkEnd w:id="1097"/>
      <w:bookmarkEnd w:id="1098"/>
    </w:p>
    <w:p>
      <w:pPr>
        <w:pStyle w:val="Footnoteheading"/>
      </w:pPr>
      <w:bookmarkStart w:id="1099" w:name="_Toc308099634"/>
      <w:bookmarkStart w:id="1100" w:name="_Toc308099746"/>
      <w:r>
        <w:tab/>
        <w:t>[Heading inserted by No. 43 of 2011 s. 77.]</w:t>
      </w:r>
    </w:p>
    <w:p>
      <w:pPr>
        <w:pStyle w:val="Heading5"/>
        <w:rPr>
          <w:snapToGrid w:val="0"/>
        </w:rPr>
      </w:pPr>
      <w:bookmarkStart w:id="1101" w:name="_Toc308183869"/>
      <w:r>
        <w:rPr>
          <w:rStyle w:val="CharSectno"/>
        </w:rPr>
        <w:t>267</w:t>
      </w:r>
      <w:r>
        <w:t>.</w:t>
      </w:r>
      <w:r>
        <w:tab/>
        <w:t>Term used: amending Act</w:t>
      </w:r>
      <w:bookmarkEnd w:id="1099"/>
      <w:bookmarkEnd w:id="1100"/>
      <w:bookmarkEnd w:id="1101"/>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bookmarkStart w:id="1102" w:name="_Toc308099635"/>
      <w:bookmarkStart w:id="1103" w:name="_Toc308099747"/>
      <w:r>
        <w:tab/>
        <w:t>[Section 267 inserted by No. 43 of 2011 s. 77.]</w:t>
      </w:r>
    </w:p>
    <w:p>
      <w:pPr>
        <w:pStyle w:val="Heading5"/>
      </w:pPr>
      <w:bookmarkStart w:id="1104" w:name="_Toc308183870"/>
      <w:r>
        <w:rPr>
          <w:rStyle w:val="CharSectno"/>
        </w:rPr>
        <w:t>268</w:t>
      </w:r>
      <w:r>
        <w:t>.</w:t>
      </w:r>
      <w:r>
        <w:tab/>
        <w:t>Exemptions under section 7</w:t>
      </w:r>
      <w:bookmarkEnd w:id="1102"/>
      <w:bookmarkEnd w:id="1103"/>
      <w:bookmarkEnd w:id="1104"/>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bookmarkStart w:id="1105" w:name="_Toc308099636"/>
      <w:bookmarkStart w:id="1106" w:name="_Toc308099748"/>
      <w:r>
        <w:tab/>
        <w:t>[Section 268 inserted by No. 43 of 2011 s. 77.]</w:t>
      </w:r>
    </w:p>
    <w:p>
      <w:pPr>
        <w:pStyle w:val="Heading5"/>
      </w:pPr>
      <w:bookmarkStart w:id="1107" w:name="_Toc308183871"/>
      <w:r>
        <w:rPr>
          <w:rStyle w:val="CharSectno"/>
        </w:rPr>
        <w:t>269</w:t>
      </w:r>
      <w:r>
        <w:t>.</w:t>
      </w:r>
      <w:r>
        <w:tab/>
        <w:t>Application of extended period for service of infringement notices under section 228</w:t>
      </w:r>
      <w:bookmarkEnd w:id="1105"/>
      <w:bookmarkEnd w:id="1106"/>
      <w:bookmarkEnd w:id="1107"/>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bookmarkStart w:id="1108" w:name="_Toc308099637"/>
      <w:bookmarkStart w:id="1109" w:name="_Toc308099749"/>
      <w:r>
        <w:tab/>
        <w:t>[Section 269 inserted by No. 43 of 2011 s. 77.]</w:t>
      </w:r>
    </w:p>
    <w:p>
      <w:pPr>
        <w:pStyle w:val="Heading5"/>
      </w:pPr>
      <w:bookmarkStart w:id="1110" w:name="_Toc308183872"/>
      <w:r>
        <w:rPr>
          <w:rStyle w:val="CharSectno"/>
        </w:rPr>
        <w:t>270</w:t>
      </w:r>
      <w:r>
        <w:t>.</w:t>
      </w:r>
      <w:r>
        <w:tab/>
        <w:t>Transfer of money in accounts under repealed sections 241 and 242</w:t>
      </w:r>
      <w:bookmarkEnd w:id="1108"/>
      <w:bookmarkEnd w:id="1109"/>
      <w:bookmarkEnd w:id="1110"/>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11" w:name="_Toc196640440"/>
      <w:bookmarkStart w:id="1112" w:name="_Toc197405751"/>
      <w:bookmarkStart w:id="1113" w:name="_Toc197484671"/>
      <w:bookmarkStart w:id="1114" w:name="_Toc198354850"/>
      <w:bookmarkStart w:id="1115" w:name="_Toc201029497"/>
      <w:bookmarkStart w:id="1116" w:name="_Toc268173386"/>
      <w:bookmarkStart w:id="1117" w:name="_Toc272141626"/>
      <w:bookmarkStart w:id="1118" w:name="_Toc274215427"/>
      <w:bookmarkStart w:id="1119" w:name="_Toc281467091"/>
      <w:bookmarkStart w:id="1120" w:name="_Toc291062493"/>
      <w:bookmarkStart w:id="1121" w:name="_Toc298415461"/>
      <w:bookmarkStart w:id="1122" w:name="_Toc299718409"/>
      <w:bookmarkStart w:id="1123" w:name="_Toc299718719"/>
      <w:bookmarkStart w:id="1124" w:name="_Toc305752273"/>
      <w:bookmarkStart w:id="1125" w:name="_Toc306285805"/>
      <w:bookmarkStart w:id="1126" w:name="_Toc308167640"/>
      <w:bookmarkStart w:id="1127" w:name="_Toc308183873"/>
      <w:r>
        <w:rPr>
          <w:rStyle w:val="CharSchNo"/>
        </w:rPr>
        <w:t>Schedule 3</w:t>
      </w:r>
      <w:bookmarkEnd w:id="1111"/>
      <w:bookmarkEnd w:id="1112"/>
      <w:bookmarkEnd w:id="1113"/>
      <w:bookmarkEnd w:id="1114"/>
      <w:bookmarkEnd w:id="1115"/>
      <w:bookmarkEnd w:id="1116"/>
      <w:r>
        <w:rPr>
          <w:rStyle w:val="CharSDivNo"/>
          <w:sz w:val="28"/>
        </w:rPr>
        <w:t> </w:t>
      </w:r>
      <w:r>
        <w:t>—</w:t>
      </w:r>
      <w:r>
        <w:rPr>
          <w:rStyle w:val="CharSDivText"/>
          <w:sz w:val="28"/>
        </w:rPr>
        <w:t> </w:t>
      </w:r>
      <w:r>
        <w:rPr>
          <w:rStyle w:val="CharSchText"/>
        </w:rPr>
        <w:t>Savings and transitional provisions</w:t>
      </w:r>
      <w:bookmarkEnd w:id="1117"/>
      <w:bookmarkEnd w:id="1118"/>
      <w:bookmarkEnd w:id="1119"/>
      <w:bookmarkEnd w:id="1120"/>
      <w:bookmarkEnd w:id="1121"/>
      <w:bookmarkEnd w:id="1122"/>
      <w:bookmarkEnd w:id="1123"/>
      <w:bookmarkEnd w:id="1124"/>
      <w:bookmarkEnd w:id="1125"/>
      <w:r>
        <w:rPr>
          <w:rStyle w:val="CharSchText"/>
        </w:rPr>
        <w:t xml:space="preserve"> for </w:t>
      </w:r>
      <w:r>
        <w:rPr>
          <w:rStyle w:val="CharSchText"/>
          <w:i/>
        </w:rPr>
        <w:t>Fish Resources Management Act 1994</w:t>
      </w:r>
      <w:bookmarkEnd w:id="1126"/>
      <w:bookmarkEnd w:id="112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1128" w:name="_Toc3081838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128"/>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129" w:name="_Toc308183875"/>
      <w:r>
        <w:rPr>
          <w:rStyle w:val="CharSClsNo"/>
        </w:rPr>
        <w:t>2</w:t>
      </w:r>
      <w:r>
        <w:rPr>
          <w:snapToGrid w:val="0"/>
        </w:rPr>
        <w:t xml:space="preserve">. </w:t>
      </w:r>
      <w:r>
        <w:rPr>
          <w:snapToGrid w:val="0"/>
        </w:rPr>
        <w:tab/>
        <w:t>Director of Fisheries</w:t>
      </w:r>
      <w:bookmarkEnd w:id="1129"/>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130" w:name="_Toc308183876"/>
      <w:r>
        <w:rPr>
          <w:rStyle w:val="CharSClsNo"/>
        </w:rPr>
        <w:t>3</w:t>
      </w:r>
      <w:r>
        <w:rPr>
          <w:snapToGrid w:val="0"/>
        </w:rPr>
        <w:t xml:space="preserve">. </w:t>
      </w:r>
      <w:r>
        <w:rPr>
          <w:snapToGrid w:val="0"/>
        </w:rPr>
        <w:tab/>
        <w:t>Inspectors</w:t>
      </w:r>
      <w:bookmarkEnd w:id="113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131" w:name="_Toc308183877"/>
      <w:r>
        <w:rPr>
          <w:rStyle w:val="CharSClsNo"/>
        </w:rPr>
        <w:t>4</w:t>
      </w:r>
      <w:r>
        <w:rPr>
          <w:snapToGrid w:val="0"/>
        </w:rPr>
        <w:t xml:space="preserve">. </w:t>
      </w:r>
      <w:r>
        <w:rPr>
          <w:snapToGrid w:val="0"/>
        </w:rPr>
        <w:tab/>
        <w:t>Honorary inspectors</w:t>
      </w:r>
      <w:bookmarkEnd w:id="113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132" w:name="_Toc308183878"/>
      <w:r>
        <w:rPr>
          <w:rStyle w:val="CharSClsNo"/>
        </w:rPr>
        <w:t>5</w:t>
      </w:r>
      <w:r>
        <w:rPr>
          <w:snapToGrid w:val="0"/>
        </w:rPr>
        <w:t xml:space="preserve">. </w:t>
      </w:r>
      <w:r>
        <w:rPr>
          <w:snapToGrid w:val="0"/>
        </w:rPr>
        <w:tab/>
        <w:t>Fisheries Research and Development Fund</w:t>
      </w:r>
      <w:bookmarkEnd w:id="113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1133" w:name="_Toc308183879"/>
      <w:r>
        <w:rPr>
          <w:rStyle w:val="CharSClsNo"/>
        </w:rPr>
        <w:t>7</w:t>
      </w:r>
      <w:r>
        <w:rPr>
          <w:snapToGrid w:val="0"/>
        </w:rPr>
        <w:t xml:space="preserve">. </w:t>
      </w:r>
      <w:r>
        <w:rPr>
          <w:snapToGrid w:val="0"/>
        </w:rPr>
        <w:tab/>
        <w:t>Arrangements</w:t>
      </w:r>
      <w:bookmarkEnd w:id="1133"/>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134" w:name="_Toc308183880"/>
      <w:r>
        <w:rPr>
          <w:rStyle w:val="CharSClsNo"/>
        </w:rPr>
        <w:t>8</w:t>
      </w:r>
      <w:r>
        <w:rPr>
          <w:snapToGrid w:val="0"/>
        </w:rPr>
        <w:t xml:space="preserve">. </w:t>
      </w:r>
      <w:r>
        <w:rPr>
          <w:snapToGrid w:val="0"/>
        </w:rPr>
        <w:tab/>
        <w:t>Limited entry fishery taken to be a managed fishery</w:t>
      </w:r>
      <w:bookmarkEnd w:id="1134"/>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135" w:name="_Toc308183881"/>
      <w:r>
        <w:rPr>
          <w:rStyle w:val="CharSClsNo"/>
        </w:rPr>
        <w:t>9</w:t>
      </w:r>
      <w:r>
        <w:rPr>
          <w:snapToGrid w:val="0"/>
        </w:rPr>
        <w:t xml:space="preserve">. </w:t>
      </w:r>
      <w:r>
        <w:rPr>
          <w:snapToGrid w:val="0"/>
        </w:rPr>
        <w:tab/>
        <w:t>Limited entry fishery notice taken to be management plan</w:t>
      </w:r>
      <w:bookmarkEnd w:id="1135"/>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136" w:name="_Toc308183882"/>
      <w:r>
        <w:rPr>
          <w:rStyle w:val="CharSClsNo"/>
        </w:rPr>
        <w:t>10</w:t>
      </w:r>
      <w:r>
        <w:rPr>
          <w:snapToGrid w:val="0"/>
        </w:rPr>
        <w:t xml:space="preserve">. </w:t>
      </w:r>
      <w:r>
        <w:rPr>
          <w:snapToGrid w:val="0"/>
        </w:rPr>
        <w:tab/>
        <w:t>Limited entry fishery licence continued in force</w:t>
      </w:r>
      <w:bookmarkEnd w:id="1136"/>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137" w:name="_Toc308183883"/>
      <w:r>
        <w:rPr>
          <w:rStyle w:val="CharSClsNo"/>
        </w:rPr>
        <w:t>11</w:t>
      </w:r>
      <w:r>
        <w:rPr>
          <w:snapToGrid w:val="0"/>
        </w:rPr>
        <w:t xml:space="preserve">. </w:t>
      </w:r>
      <w:r>
        <w:rPr>
          <w:snapToGrid w:val="0"/>
        </w:rPr>
        <w:tab/>
        <w:t>Permit to establish processing establishment continued in force</w:t>
      </w:r>
      <w:bookmarkEnd w:id="113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138" w:name="_Toc308183884"/>
      <w:r>
        <w:rPr>
          <w:rStyle w:val="CharSClsNo"/>
        </w:rPr>
        <w:t>12</w:t>
      </w:r>
      <w:r>
        <w:rPr>
          <w:snapToGrid w:val="0"/>
        </w:rPr>
        <w:t xml:space="preserve">. </w:t>
      </w:r>
      <w:r>
        <w:rPr>
          <w:snapToGrid w:val="0"/>
        </w:rPr>
        <w:tab/>
        <w:t>Processor’s licence continued in force</w:t>
      </w:r>
      <w:bookmarkEnd w:id="1138"/>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139" w:name="_Toc308183885"/>
      <w:r>
        <w:rPr>
          <w:rStyle w:val="CharSClsNo"/>
        </w:rPr>
        <w:t>13</w:t>
      </w:r>
      <w:r>
        <w:rPr>
          <w:snapToGrid w:val="0"/>
        </w:rPr>
        <w:t xml:space="preserve">. </w:t>
      </w:r>
      <w:r>
        <w:rPr>
          <w:snapToGrid w:val="0"/>
        </w:rPr>
        <w:tab/>
        <w:t>Fish farm licence continued in force</w:t>
      </w:r>
      <w:bookmarkEnd w:id="1139"/>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140" w:name="_Toc308183886"/>
      <w:r>
        <w:rPr>
          <w:rStyle w:val="CharSClsNo"/>
        </w:rPr>
        <w:t>14</w:t>
      </w:r>
      <w:r>
        <w:rPr>
          <w:snapToGrid w:val="0"/>
        </w:rPr>
        <w:t xml:space="preserve">. </w:t>
      </w:r>
      <w:r>
        <w:rPr>
          <w:snapToGrid w:val="0"/>
        </w:rPr>
        <w:tab/>
        <w:t>Proclaimed fishing zones continued in force</w:t>
      </w:r>
      <w:bookmarkEnd w:id="114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141" w:name="_Toc308183887"/>
      <w:r>
        <w:rPr>
          <w:rStyle w:val="CharSClsNo"/>
        </w:rPr>
        <w:t>15</w:t>
      </w:r>
      <w:r>
        <w:rPr>
          <w:snapToGrid w:val="0"/>
        </w:rPr>
        <w:t xml:space="preserve">. </w:t>
      </w:r>
      <w:r>
        <w:rPr>
          <w:snapToGrid w:val="0"/>
        </w:rPr>
        <w:tab/>
        <w:t>Fishing boat licence continued in force</w:t>
      </w:r>
      <w:bookmarkEnd w:id="114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142" w:name="_Toc308183888"/>
      <w:r>
        <w:rPr>
          <w:rStyle w:val="CharSClsNo"/>
        </w:rPr>
        <w:t>16</w:t>
      </w:r>
      <w:r>
        <w:rPr>
          <w:snapToGrid w:val="0"/>
        </w:rPr>
        <w:t xml:space="preserve">. </w:t>
      </w:r>
      <w:r>
        <w:rPr>
          <w:snapToGrid w:val="0"/>
        </w:rPr>
        <w:tab/>
        <w:t>Carrier boat licence continued in force</w:t>
      </w:r>
      <w:bookmarkEnd w:id="114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143" w:name="_Toc308183889"/>
      <w:r>
        <w:rPr>
          <w:rStyle w:val="CharSClsNo"/>
        </w:rPr>
        <w:t>17</w:t>
      </w:r>
      <w:r>
        <w:rPr>
          <w:snapToGrid w:val="0"/>
        </w:rPr>
        <w:t xml:space="preserve">. </w:t>
      </w:r>
      <w:r>
        <w:rPr>
          <w:snapToGrid w:val="0"/>
        </w:rPr>
        <w:tab/>
        <w:t>Professional fisherman’s licence continued in force</w:t>
      </w:r>
      <w:bookmarkEnd w:id="114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144" w:name="_Toc308183890"/>
      <w:r>
        <w:rPr>
          <w:rStyle w:val="CharSClsNo"/>
        </w:rPr>
        <w:t>18</w:t>
      </w:r>
      <w:r>
        <w:rPr>
          <w:snapToGrid w:val="0"/>
        </w:rPr>
        <w:t xml:space="preserve">. </w:t>
      </w:r>
      <w:r>
        <w:rPr>
          <w:snapToGrid w:val="0"/>
        </w:rPr>
        <w:tab/>
        <w:t>Recreational fishing licence continued in force</w:t>
      </w:r>
      <w:bookmarkEnd w:id="114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145" w:name="_Toc308183891"/>
      <w:r>
        <w:rPr>
          <w:rStyle w:val="CharSClsNo"/>
        </w:rPr>
        <w:t>19</w:t>
      </w:r>
      <w:r>
        <w:rPr>
          <w:snapToGrid w:val="0"/>
        </w:rPr>
        <w:t>.</w:t>
      </w:r>
      <w:r>
        <w:rPr>
          <w:snapToGrid w:val="0"/>
        </w:rPr>
        <w:tab/>
        <w:t>Transitional regulations</w:t>
      </w:r>
      <w:bookmarkEnd w:id="114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outlineLvl w:val="0"/>
      </w:pPr>
      <w:bookmarkStart w:id="1146" w:name="_Toc196640461"/>
      <w:bookmarkStart w:id="1147" w:name="_Toc197405772"/>
      <w:bookmarkStart w:id="1148" w:name="_Toc197484692"/>
      <w:bookmarkStart w:id="1149" w:name="_Toc198354871"/>
      <w:bookmarkStart w:id="1150" w:name="_Toc201029518"/>
      <w:bookmarkStart w:id="1151" w:name="_Toc268173406"/>
      <w:bookmarkStart w:id="1152" w:name="_Toc272141645"/>
      <w:bookmarkStart w:id="1153" w:name="_Toc274215446"/>
      <w:bookmarkStart w:id="1154" w:name="_Toc281467110"/>
      <w:bookmarkStart w:id="1155" w:name="_Toc291062512"/>
      <w:bookmarkStart w:id="1156" w:name="_Toc298415480"/>
      <w:bookmarkStart w:id="1157" w:name="_Toc299718428"/>
      <w:bookmarkStart w:id="1158" w:name="_Toc299718738"/>
      <w:bookmarkStart w:id="1159" w:name="_Toc305752292"/>
      <w:bookmarkStart w:id="1160" w:name="_Toc306285824"/>
      <w:bookmarkStart w:id="1161" w:name="_Toc308167659"/>
      <w:bookmarkStart w:id="1162" w:name="_Toc308183892"/>
      <w:r>
        <w:t>Notes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1163" w:name="_Toc308183893"/>
      <w:r>
        <w:rPr>
          <w:snapToGrid w:val="0"/>
        </w:rPr>
        <w:t>Compilation table</w:t>
      </w:r>
      <w:bookmarkEnd w:id="1163"/>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Pr>
          <w:p>
            <w:pPr>
              <w:pStyle w:val="nTable"/>
              <w:spacing w:after="40"/>
              <w:rPr>
                <w:snapToGrid w:val="0"/>
                <w:sz w:val="19"/>
                <w:lang w:val="en-US"/>
              </w:rPr>
            </w:pPr>
            <w:r>
              <w:rPr>
                <w:snapToGrid w:val="0"/>
                <w:sz w:val="19"/>
                <w:lang w:val="en-US"/>
              </w:rPr>
              <w:t>22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Fish Resources Management Amendment Act 2011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43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12 Oct 2011</w:t>
            </w:r>
          </w:p>
        </w:tc>
        <w:tc>
          <w:tcPr>
            <w:tcW w:w="2560" w:type="dxa"/>
            <w:tcBorders>
              <w:bottom w:val="single" w:sz="4" w:space="0" w:color="auto"/>
            </w:tcBorders>
          </w:tcPr>
          <w:p>
            <w:pPr>
              <w:pStyle w:val="nTable"/>
              <w:spacing w:after="40"/>
              <w:rPr>
                <w:snapToGrid w:val="0"/>
                <w:sz w:val="19"/>
                <w:lang w:val="en-US"/>
              </w:rPr>
            </w:pPr>
            <w:r>
              <w:rPr>
                <w:sz w:val="19"/>
              </w:rPr>
              <w:t>s. 1 and 2: 12 Oct 2011 (see s. 2(a));</w:t>
            </w:r>
            <w:r>
              <w:rPr>
                <w:sz w:val="19"/>
              </w:rPr>
              <w:br/>
              <w:t>Act other than s. 1 and 2: 5</w:t>
            </w:r>
            <w:r>
              <w:rPr>
                <w:snapToGrid w:val="0"/>
                <w:sz w:val="19"/>
                <w:lang w:val="en-US"/>
              </w:rPr>
              <w:t xml:space="preserve"> Nov 2011 (see s. 2(b) and </w:t>
            </w:r>
            <w:r>
              <w:rPr>
                <w:i/>
                <w:snapToGrid w:val="0"/>
                <w:sz w:val="19"/>
                <w:lang w:val="en-US"/>
              </w:rPr>
              <w:t>Gazette</w:t>
            </w:r>
            <w:r>
              <w:rPr>
                <w:snapToGrid w:val="0"/>
                <w:sz w:val="19"/>
                <w:lang w:val="en-US"/>
              </w:rPr>
              <w:t xml:space="preserve"> 4 Nov 2011 p. 4629)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4" w:name="_Toc308183894"/>
      <w:r>
        <w:t>Provisions that have not come into operation</w:t>
      </w:r>
      <w:bookmarkEnd w:id="1164"/>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7</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42 of 2011</w:t>
            </w:r>
          </w:p>
        </w:tc>
        <w:tc>
          <w:tcPr>
            <w:tcW w:w="1135" w:type="dxa"/>
            <w:gridSpan w:val="2"/>
            <w:tcBorders>
              <w:bottom w:val="single" w:sz="4" w:space="0" w:color="auto"/>
            </w:tcBorders>
          </w:tcPr>
          <w:p>
            <w:pPr>
              <w:pStyle w:val="nTable"/>
              <w:spacing w:after="40"/>
              <w:rPr>
                <w:snapToGrid w:val="0"/>
                <w:sz w:val="19"/>
                <w:lang w:val="en-US"/>
              </w:rPr>
            </w:pPr>
            <w:r>
              <w:rPr>
                <w:sz w:val="19"/>
              </w:rPr>
              <w:t>4 Oct 2011</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b/>
          <w:i/>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b/>
          <w:i/>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b/>
          <w:i/>
        </w:rPr>
        <w:t>Executive Director</w:t>
      </w:r>
      <w:r>
        <w:t xml:space="preserve"> has the meaning given to that term in the</w:t>
      </w:r>
      <w:r>
        <w:rPr>
          <w:i/>
        </w:rPr>
        <w:t xml:space="preserve"> </w:t>
      </w:r>
      <w:r>
        <w:t>FRM Act section 4(1);</w:t>
      </w:r>
    </w:p>
    <w:p>
      <w:pPr>
        <w:pStyle w:val="nzDefstart"/>
      </w:pPr>
      <w:r>
        <w:rPr>
          <w:b/>
        </w:rPr>
        <w:tab/>
      </w:r>
      <w:r>
        <w:rPr>
          <w:b/>
          <w:i/>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bookmarkStart w:id="1165" w:name="_Toc274146120"/>
      <w:bookmarkStart w:id="1166" w:name="_Toc274150040"/>
      <w:bookmarkStart w:id="1167" w:name="_Toc284515100"/>
      <w:bookmarkStart w:id="1168" w:name="_Toc284516235"/>
      <w:bookmarkStart w:id="1169" w:name="_Toc284576244"/>
      <w:bookmarkStart w:id="1170" w:name="_Toc285022593"/>
      <w:bookmarkStart w:id="1171" w:name="_Toc301537983"/>
      <w:bookmarkStart w:id="1172" w:name="_Toc301538186"/>
      <w:bookmarkStart w:id="1173" w:name="_Toc304972827"/>
      <w:bookmarkStart w:id="1174" w:name="_Toc305571954"/>
      <w:bookmarkStart w:id="1175" w:name="_Toc305577844"/>
      <w:bookmarkStart w:id="1176" w:name="_Toc305578047"/>
      <w:bookmarkStart w:id="1177" w:name="_Toc305578250"/>
      <w:bookmarkStart w:id="1178" w:name="_Toc305578880"/>
      <w:r>
        <w:rPr>
          <w:rStyle w:val="CharDivNo"/>
        </w:rPr>
        <w:t>Division 1</w:t>
      </w:r>
      <w:r>
        <w:t> — </w:t>
      </w:r>
      <w:r>
        <w:rPr>
          <w:rStyle w:val="CharDivText"/>
          <w:i/>
          <w:iCs/>
        </w:rPr>
        <w:t xml:space="preserve">Fish Resources Management Act 1994 </w:t>
      </w:r>
      <w:r>
        <w:rPr>
          <w:rStyle w:val="CharDivText"/>
        </w:rPr>
        <w:t>amended</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zHeading5"/>
        <w:outlineLvl w:val="0"/>
        <w:rPr>
          <w:snapToGrid w:val="0"/>
        </w:rPr>
      </w:pPr>
      <w:bookmarkStart w:id="1179" w:name="_Toc305578048"/>
      <w:bookmarkStart w:id="1180" w:name="_Toc305578251"/>
      <w:bookmarkStart w:id="1181" w:name="_Toc305578881"/>
      <w:r>
        <w:rPr>
          <w:rStyle w:val="CharSectno"/>
        </w:rPr>
        <w:t>73</w:t>
      </w:r>
      <w:r>
        <w:rPr>
          <w:snapToGrid w:val="0"/>
        </w:rPr>
        <w:t>.</w:t>
      </w:r>
      <w:r>
        <w:rPr>
          <w:snapToGrid w:val="0"/>
        </w:rPr>
        <w:tab/>
        <w:t>Act amended</w:t>
      </w:r>
      <w:bookmarkEnd w:id="1179"/>
      <w:bookmarkEnd w:id="1180"/>
      <w:bookmarkEnd w:id="1181"/>
    </w:p>
    <w:p>
      <w:pPr>
        <w:pStyle w:val="nzSubsection"/>
      </w:pPr>
      <w:r>
        <w:tab/>
      </w:r>
      <w:r>
        <w:tab/>
        <w:t xml:space="preserve">This Division amends the </w:t>
      </w:r>
      <w:r>
        <w:rPr>
          <w:i/>
        </w:rPr>
        <w:t>Fish Resources Management Act 1994</w:t>
      </w:r>
      <w:r>
        <w:t>.</w:t>
      </w:r>
    </w:p>
    <w:p>
      <w:pPr>
        <w:pStyle w:val="nzHeading5"/>
        <w:outlineLvl w:val="0"/>
      </w:pPr>
      <w:bookmarkStart w:id="1182" w:name="_Toc305578049"/>
      <w:bookmarkStart w:id="1183" w:name="_Toc305578252"/>
      <w:bookmarkStart w:id="1184" w:name="_Toc305578882"/>
      <w:r>
        <w:rPr>
          <w:rStyle w:val="CharSectno"/>
        </w:rPr>
        <w:t>74</w:t>
      </w:r>
      <w:r>
        <w:t>.</w:t>
      </w:r>
      <w:r>
        <w:tab/>
        <w:t>Section 66 amended</w:t>
      </w:r>
      <w:bookmarkEnd w:id="1182"/>
      <w:bookmarkEnd w:id="1183"/>
      <w:bookmarkEnd w:id="1184"/>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bookmarkStart w:id="1185" w:name="_Toc305578050"/>
      <w:bookmarkStart w:id="1186" w:name="_Toc305578253"/>
      <w:bookmarkStart w:id="1187" w:name="_Toc305578883"/>
      <w:r>
        <w:rPr>
          <w:rStyle w:val="CharSectno"/>
        </w:rPr>
        <w:t>75</w:t>
      </w:r>
      <w:r>
        <w:t>.</w:t>
      </w:r>
      <w:r>
        <w:tab/>
        <w:t>Section 83 amended</w:t>
      </w:r>
      <w:bookmarkEnd w:id="1185"/>
      <w:bookmarkEnd w:id="1186"/>
      <w:bookmarkEnd w:id="1187"/>
    </w:p>
    <w:p>
      <w:pPr>
        <w:pStyle w:val="nzSubsection"/>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bookmarkStart w:id="1188" w:name="_Toc305578051"/>
      <w:bookmarkStart w:id="1189" w:name="_Toc305578254"/>
      <w:bookmarkStart w:id="1190" w:name="_Toc305578884"/>
      <w:r>
        <w:rPr>
          <w:rStyle w:val="CharSectno"/>
        </w:rPr>
        <w:t>76</w:t>
      </w:r>
      <w:r>
        <w:t>.</w:t>
      </w:r>
      <w:r>
        <w:tab/>
        <w:t>Section 92 amended</w:t>
      </w:r>
      <w:bookmarkEnd w:id="1188"/>
      <w:bookmarkEnd w:id="1189"/>
      <w:bookmarkEnd w:id="1190"/>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1191" w:name="_Toc233107675"/>
      <w:bookmarkStart w:id="1192" w:name="_Toc255473698"/>
      <w:bookmarkStart w:id="1193" w:name="_Toc265583753"/>
      <w:r>
        <w:rPr>
          <w:rStyle w:val="CharSectno"/>
          <w:rFonts w:eastAsia="MS Mincho"/>
        </w:rPr>
        <w:t>4</w:t>
      </w:r>
      <w:r>
        <w:rPr>
          <w:rFonts w:eastAsia="MS Mincho"/>
        </w:rPr>
        <w:t>.</w:t>
      </w:r>
      <w:r>
        <w:rPr>
          <w:rFonts w:eastAsia="MS Mincho"/>
        </w:rPr>
        <w:tab/>
        <w:t>Schedule headings reformatted</w:t>
      </w:r>
      <w:bookmarkEnd w:id="1191"/>
      <w:bookmarkEnd w:id="1192"/>
      <w:bookmarkEnd w:id="119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1194" w:name="_Toc308167662"/>
      <w:bookmarkStart w:id="1195" w:name="_Toc308183895"/>
      <w:r>
        <w:t>Defined Terms</w:t>
      </w:r>
      <w:bookmarkEnd w:id="1194"/>
      <w:bookmarkEnd w:id="1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6" w:name="DefinedTerms"/>
      <w:bookmarkEnd w:id="1196"/>
      <w:r>
        <w:t>Aboriginal body corporate</w:t>
      </w:r>
      <w:r>
        <w:tab/>
        <w:t>4(1)</w:t>
      </w:r>
    </w:p>
    <w:p>
      <w:pPr>
        <w:pStyle w:val="DefinedTerms"/>
      </w:pPr>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 241(1), 242(1)</w:t>
      </w:r>
    </w:p>
    <w:p>
      <w:pPr>
        <w:pStyle w:val="DefinedTerms"/>
      </w:pPr>
      <w:r>
        <w:t>affected person</w:t>
      </w:r>
      <w:r>
        <w:tab/>
        <w:t>146</w:t>
      </w:r>
    </w:p>
    <w:p>
      <w:pPr>
        <w:pStyle w:val="DefinedTerms"/>
      </w:pPr>
      <w:r>
        <w:t>AFMA</w:t>
      </w:r>
      <w:r>
        <w:tab/>
        <w:t>4(1)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Rock Lobster Industry Advisory Committee</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1"/>
  </w:num>
  <w:num w:numId="14">
    <w:abstractNumId w:val="13"/>
  </w:num>
  <w:num w:numId="15">
    <w:abstractNumId w:val="29"/>
  </w:num>
  <w:num w:numId="16">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53668</Words>
  <Characters>256000</Characters>
  <Application>Microsoft Office Word</Application>
  <DocSecurity>0</DocSecurity>
  <Lines>6918</Lines>
  <Paragraphs>4300</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1994 - 03-o0-02</dc:title>
  <dc:subject/>
  <dc:creator/>
  <cp:keywords/>
  <dc:description/>
  <cp:lastModifiedBy>svcMRProcess</cp:lastModifiedBy>
  <cp:revision>4</cp:revision>
  <cp:lastPrinted>2010-10-07T03:42:00Z</cp:lastPrinted>
  <dcterms:created xsi:type="dcterms:W3CDTF">2018-08-29T17:11:00Z</dcterms:created>
  <dcterms:modified xsi:type="dcterms:W3CDTF">2018-08-29T17:11:00Z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20111105</vt:lpwstr>
  </property>
  <property fmtid="{D5CDD505-2E9C-101B-9397-08002B2CF9AE}" pid="4" name="DocumentType">
    <vt:lpwstr>Act</vt:lpwstr>
  </property>
  <property fmtid="{D5CDD505-2E9C-101B-9397-08002B2CF9AE}" pid="5" name="OwlsUID">
    <vt:i4>283</vt:i4>
  </property>
  <property fmtid="{D5CDD505-2E9C-101B-9397-08002B2CF9AE}" pid="6" name="AsAtDate">
    <vt:lpwstr>05 Nov 2011</vt:lpwstr>
  </property>
  <property fmtid="{D5CDD505-2E9C-101B-9397-08002B2CF9AE}" pid="7" name="Suffix">
    <vt:lpwstr>03-o0-02</vt:lpwstr>
  </property>
  <property fmtid="{D5CDD505-2E9C-101B-9397-08002B2CF9AE}" pid="8" name="ReprintNo">
    <vt:lpwstr>3</vt:lpwstr>
  </property>
  <property fmtid="{D5CDD505-2E9C-101B-9397-08002B2CF9AE}" pid="9" name="ThisVersion">
    <vt:lpwstr>03-l0-00</vt:lpwstr>
  </property>
</Properties>
</file>