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739" w:rsidRPr="003C103A" w:rsidRDefault="004A095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613739" w:rsidRPr="003C103A">
            <w:t>Western Australia</w:t>
          </w:r>
        </w:smartTag>
      </w:smartTag>
    </w:p>
    <w:p w:rsidR="00613739" w:rsidRPr="003C103A" w:rsidRDefault="00613739" w:rsidP="00920CAC">
      <w:pPr>
        <w:pStyle w:val="PrincipalActReg"/>
        <w:spacing w:before="2600" w:after="0"/>
      </w:pPr>
      <w:r w:rsidRPr="003C103A">
        <w:t>School Curriculum and Standards Authority Act 1997</w:t>
      </w:r>
    </w:p>
    <w:p w:rsidR="00613739" w:rsidRPr="003C103A" w:rsidRDefault="00613739" w:rsidP="00520368">
      <w:pPr>
        <w:pStyle w:val="NameofActRegPage1"/>
        <w:spacing w:before="1980" w:after="4200"/>
        <w:outlineLvl w:val="0"/>
        <w:rPr>
          <w:sz w:val="48"/>
        </w:rPr>
      </w:pPr>
      <w:r w:rsidRPr="003C103A">
        <w:rPr>
          <w:sz w:val="48"/>
        </w:rPr>
        <w:fldChar w:fldCharType="begin"/>
      </w:r>
      <w:r w:rsidRPr="003C103A">
        <w:rPr>
          <w:sz w:val="48"/>
        </w:rPr>
        <w:instrText xml:space="preserve"> STYLEREF "Name Of Act/Reg"</w:instrText>
      </w:r>
      <w:r w:rsidRPr="003C103A">
        <w:rPr>
          <w:sz w:val="48"/>
        </w:rPr>
        <w:fldChar w:fldCharType="separate"/>
      </w:r>
      <w:r w:rsidR="007B2518">
        <w:rPr>
          <w:noProof/>
          <w:sz w:val="48"/>
        </w:rPr>
        <w:t>School Curriculum and Standards Authority Regulations 2005</w:t>
      </w:r>
      <w:r w:rsidRPr="003C103A">
        <w:rPr>
          <w:sz w:val="48"/>
        </w:rPr>
        <w:fldChar w:fldCharType="end"/>
      </w:r>
    </w:p>
    <w:p w:rsidR="005C048F" w:rsidRPr="003C103A" w:rsidRDefault="005C048F">
      <w:pPr>
        <w:jc w:val="center"/>
        <w:rPr>
          <w:b/>
        </w:rPr>
        <w:sectPr w:rsidR="005C048F" w:rsidRPr="003C103A" w:rsidSect="0052036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13739" w:rsidRPr="003C103A">
        <w:trPr>
          <w:cantSplit/>
        </w:trPr>
        <w:tc>
          <w:tcPr>
            <w:tcW w:w="2434" w:type="dxa"/>
            <w:vMerge w:val="restart"/>
          </w:tcPr>
          <w:p w:rsidR="00613739" w:rsidRPr="003C103A" w:rsidRDefault="00613739"/>
        </w:tc>
        <w:tc>
          <w:tcPr>
            <w:tcW w:w="2434" w:type="dxa"/>
            <w:vMerge w:val="restart"/>
          </w:tcPr>
          <w:p w:rsidR="00613739" w:rsidRPr="003C103A" w:rsidRDefault="00613739">
            <w:pPr>
              <w:jc w:val="center"/>
            </w:pPr>
          </w:p>
        </w:tc>
        <w:tc>
          <w:tcPr>
            <w:tcW w:w="2434" w:type="dxa"/>
          </w:tcPr>
          <w:p w:rsidR="00613739" w:rsidRPr="003C103A" w:rsidRDefault="00613739">
            <w:r w:rsidRPr="003C103A">
              <w:rPr>
                <w:b/>
                <w:sz w:val="22"/>
              </w:rPr>
              <w:t xml:space="preserve">Reprinted under the </w:t>
            </w:r>
            <w:r w:rsidRPr="003C103A">
              <w:rPr>
                <w:b/>
                <w:i/>
                <w:sz w:val="22"/>
              </w:rPr>
              <w:t>Reprints Act 1984</w:t>
            </w:r>
            <w:r w:rsidRPr="003C103A">
              <w:rPr>
                <w:b/>
                <w:sz w:val="22"/>
              </w:rPr>
              <w:t xml:space="preserve"> as </w:t>
            </w:r>
          </w:p>
        </w:tc>
      </w:tr>
      <w:tr w:rsidR="00613739" w:rsidRPr="003C103A">
        <w:trPr>
          <w:cantSplit/>
        </w:trPr>
        <w:tc>
          <w:tcPr>
            <w:tcW w:w="2434" w:type="dxa"/>
            <w:vMerge/>
          </w:tcPr>
          <w:p w:rsidR="00613739" w:rsidRPr="003C103A" w:rsidRDefault="00613739"/>
        </w:tc>
        <w:tc>
          <w:tcPr>
            <w:tcW w:w="2434" w:type="dxa"/>
            <w:vMerge/>
          </w:tcPr>
          <w:p w:rsidR="00613739" w:rsidRPr="003C103A" w:rsidRDefault="00613739">
            <w:pPr>
              <w:jc w:val="center"/>
            </w:pPr>
          </w:p>
        </w:tc>
        <w:tc>
          <w:tcPr>
            <w:tcW w:w="2434" w:type="dxa"/>
          </w:tcPr>
          <w:p w:rsidR="00613739" w:rsidRPr="003C103A" w:rsidRDefault="00613739">
            <w:pPr>
              <w:keepNext/>
              <w:rPr>
                <w:b/>
                <w:sz w:val="22"/>
              </w:rPr>
            </w:pPr>
            <w:r w:rsidRPr="003C103A">
              <w:rPr>
                <w:b/>
                <w:sz w:val="22"/>
              </w:rPr>
              <w:t xml:space="preserve">at </w:t>
            </w:r>
            <w:r w:rsidRPr="003C103A">
              <w:rPr>
                <w:b/>
                <w:sz w:val="22"/>
              </w:rPr>
              <w:fldChar w:fldCharType="begin"/>
            </w:r>
            <w:r w:rsidRPr="003C103A">
              <w:rPr>
                <w:b/>
                <w:sz w:val="22"/>
              </w:rPr>
              <w:instrText xml:space="preserve"> DOCPROPERTY "ReprintedAsAt"  \@ </w:instrText>
            </w:r>
            <w:r w:rsidRPr="003C103A">
              <w:rPr>
                <w:b/>
                <w:snapToGrid w:val="0"/>
                <w:sz w:val="22"/>
              </w:rPr>
              <w:instrText xml:space="preserve">"d MMMM yyyy" </w:instrText>
            </w:r>
            <w:r w:rsidRPr="003C103A">
              <w:rPr>
                <w:b/>
                <w:sz w:val="22"/>
              </w:rPr>
              <w:instrText>\* MERGEFORMAT</w:instrText>
            </w:r>
            <w:r w:rsidRPr="003C103A">
              <w:rPr>
                <w:b/>
                <w:sz w:val="22"/>
              </w:rPr>
              <w:fldChar w:fldCharType="separate"/>
            </w:r>
            <w:r w:rsidR="007B2518">
              <w:rPr>
                <w:b/>
                <w:sz w:val="22"/>
              </w:rPr>
              <w:t>19 October 2012</w:t>
            </w:r>
            <w:r w:rsidRPr="003C103A">
              <w:rPr>
                <w:b/>
                <w:sz w:val="22"/>
              </w:rPr>
              <w:fldChar w:fldCharType="end"/>
            </w:r>
          </w:p>
        </w:tc>
      </w:tr>
    </w:tbl>
    <w:p w:rsidR="005C048F" w:rsidRPr="003C103A" w:rsidRDefault="005C048F" w:rsidP="00613739">
      <w:pPr>
        <w:pStyle w:val="WA"/>
        <w:spacing w:before="120"/>
      </w:pPr>
      <w:smartTag w:uri="urn:schemas-microsoft-com:office:smarttags" w:element="State">
        <w:smartTag w:uri="urn:schemas-microsoft-com:office:smarttags" w:element="place">
          <w:r w:rsidRPr="003C103A">
            <w:t>Western Australia</w:t>
          </w:r>
        </w:smartTag>
      </w:smartTag>
    </w:p>
    <w:p w:rsidR="005C048F" w:rsidRPr="003C103A" w:rsidRDefault="005C048F">
      <w:pPr>
        <w:pStyle w:val="NameofActRegPage1"/>
      </w:pPr>
      <w:r w:rsidRPr="003C103A">
        <w:fldChar w:fldCharType="begin"/>
      </w:r>
      <w:r w:rsidRPr="003C103A">
        <w:instrText xml:space="preserve"> STYLEREF "Name Of Act/Reg"</w:instrText>
      </w:r>
      <w:r w:rsidRPr="003C103A">
        <w:fldChar w:fldCharType="separate"/>
      </w:r>
      <w:r w:rsidR="007B2518">
        <w:rPr>
          <w:noProof/>
        </w:rPr>
        <w:t>School Curriculum and Standards Authority Regulations 2005</w:t>
      </w:r>
      <w:r w:rsidRPr="003C103A">
        <w:fldChar w:fldCharType="end"/>
      </w:r>
    </w:p>
    <w:p w:rsidR="005C048F" w:rsidRPr="003C103A" w:rsidRDefault="005C048F">
      <w:pPr>
        <w:pStyle w:val="Arrangement"/>
      </w:pPr>
      <w:r w:rsidRPr="003C103A">
        <w:t>CONTENTS</w:t>
      </w:r>
    </w:p>
    <w:p w:rsidR="00E96DE5" w:rsidRDefault="005C048F">
      <w:pPr>
        <w:pStyle w:val="TOC8"/>
        <w:rPr>
          <w:sz w:val="24"/>
          <w:szCs w:val="24"/>
          <w:lang w:val="en-US"/>
        </w:rPr>
      </w:pPr>
      <w:r w:rsidRPr="003C103A">
        <w:fldChar w:fldCharType="begin"/>
      </w:r>
      <w:r w:rsidRPr="003C103A">
        <w:instrText xml:space="preserve"> TOC \t </w:instrText>
      </w:r>
      <w:r w:rsidRPr="003C103A">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rsidRPr="003C103A">
        <w:instrText>\n "2</w:instrText>
      </w:r>
      <w:r w:rsidRPr="003C103A">
        <w:noBreakHyphen/>
        <w:instrText xml:space="preserve">7" \w \* MERGEFORMAT </w:instrText>
      </w:r>
      <w:r w:rsidRPr="003C103A">
        <w:fldChar w:fldCharType="separate"/>
      </w:r>
      <w:r w:rsidR="00E96DE5">
        <w:t>1.</w:t>
      </w:r>
      <w:r w:rsidR="00E96DE5">
        <w:tab/>
        <w:t>Citation</w:t>
      </w:r>
      <w:r w:rsidR="00E96DE5">
        <w:tab/>
      </w:r>
      <w:r w:rsidR="00E96DE5">
        <w:fldChar w:fldCharType="begin"/>
      </w:r>
      <w:r w:rsidR="00E96DE5">
        <w:instrText xml:space="preserve"> PAGEREF _Toc338667941 \h </w:instrText>
      </w:r>
      <w:r w:rsidR="00E96DE5">
        <w:fldChar w:fldCharType="separate"/>
      </w:r>
      <w:r w:rsidR="007B2518">
        <w:t>1</w:t>
      </w:r>
      <w:r w:rsidR="00E96DE5">
        <w:fldChar w:fldCharType="end"/>
      </w:r>
    </w:p>
    <w:p w:rsidR="00E96DE5" w:rsidRDefault="00E96DE5">
      <w:pPr>
        <w:pStyle w:val="TOC8"/>
        <w:rPr>
          <w:sz w:val="24"/>
          <w:szCs w:val="24"/>
          <w:lang w:val="en-US"/>
        </w:rPr>
      </w:pPr>
      <w:r>
        <w:t>2</w:t>
      </w:r>
      <w:r w:rsidRPr="003A2AB3">
        <w:rPr>
          <w:spacing w:val="-2"/>
        </w:rPr>
        <w:t>.</w:t>
      </w:r>
      <w:r w:rsidRPr="003A2AB3">
        <w:rPr>
          <w:spacing w:val="-2"/>
        </w:rPr>
        <w:tab/>
        <w:t>Commencement</w:t>
      </w:r>
      <w:r>
        <w:tab/>
      </w:r>
      <w:r>
        <w:fldChar w:fldCharType="begin"/>
      </w:r>
      <w:r>
        <w:instrText xml:space="preserve"> PAGEREF _Toc338667942 \h </w:instrText>
      </w:r>
      <w:r>
        <w:fldChar w:fldCharType="separate"/>
      </w:r>
      <w:r w:rsidR="007B2518">
        <w:t>1</w:t>
      </w:r>
      <w:r>
        <w:fldChar w:fldCharType="end"/>
      </w:r>
    </w:p>
    <w:p w:rsidR="00E96DE5" w:rsidRDefault="00E96DE5">
      <w:pPr>
        <w:pStyle w:val="TOC8"/>
        <w:rPr>
          <w:sz w:val="24"/>
          <w:szCs w:val="24"/>
          <w:lang w:val="en-US"/>
        </w:rPr>
      </w:pPr>
      <w:r>
        <w:t>3.</w:t>
      </w:r>
      <w:r>
        <w:tab/>
        <w:t>Terms used</w:t>
      </w:r>
      <w:r>
        <w:tab/>
      </w:r>
      <w:r>
        <w:fldChar w:fldCharType="begin"/>
      </w:r>
      <w:r>
        <w:instrText xml:space="preserve"> PAGEREF _Toc338667943 \h </w:instrText>
      </w:r>
      <w:r>
        <w:fldChar w:fldCharType="separate"/>
      </w:r>
      <w:r w:rsidR="007B2518">
        <w:t>1</w:t>
      </w:r>
      <w:r>
        <w:fldChar w:fldCharType="end"/>
      </w:r>
    </w:p>
    <w:p w:rsidR="00E96DE5" w:rsidRDefault="00E96DE5">
      <w:pPr>
        <w:pStyle w:val="TOC8"/>
        <w:rPr>
          <w:sz w:val="24"/>
          <w:szCs w:val="24"/>
          <w:lang w:val="en-US"/>
        </w:rPr>
      </w:pPr>
      <w:r>
        <w:t>4.</w:t>
      </w:r>
      <w:r>
        <w:tab/>
        <w:t>Student records, unique reference number for each student and information prescribed (Act s. 19E)</w:t>
      </w:r>
      <w:r>
        <w:tab/>
      </w:r>
      <w:r>
        <w:fldChar w:fldCharType="begin"/>
      </w:r>
      <w:r>
        <w:instrText xml:space="preserve"> PAGEREF _Toc338667944 \h </w:instrText>
      </w:r>
      <w:r>
        <w:fldChar w:fldCharType="separate"/>
      </w:r>
      <w:r w:rsidR="007B2518">
        <w:t>2</w:t>
      </w:r>
      <w:r>
        <w:fldChar w:fldCharType="end"/>
      </w:r>
    </w:p>
    <w:p w:rsidR="00E96DE5" w:rsidRDefault="00E96DE5">
      <w:pPr>
        <w:pStyle w:val="TOC8"/>
        <w:rPr>
          <w:sz w:val="24"/>
          <w:szCs w:val="24"/>
          <w:lang w:val="en-US"/>
        </w:rPr>
      </w:pPr>
      <w:r>
        <w:t>5.</w:t>
      </w:r>
      <w:r>
        <w:tab/>
        <w:t>Information prescribed to be given by school principals (Act s. 19G)</w:t>
      </w:r>
      <w:r>
        <w:tab/>
      </w:r>
      <w:r>
        <w:fldChar w:fldCharType="begin"/>
      </w:r>
      <w:r>
        <w:instrText xml:space="preserve"> PAGEREF _Toc338667945 \h </w:instrText>
      </w:r>
      <w:r>
        <w:fldChar w:fldCharType="separate"/>
      </w:r>
      <w:r w:rsidR="007B2518">
        <w:t>2</w:t>
      </w:r>
      <w:r>
        <w:fldChar w:fldCharType="end"/>
      </w:r>
    </w:p>
    <w:p w:rsidR="00E96DE5" w:rsidRDefault="00E96DE5">
      <w:pPr>
        <w:pStyle w:val="TOC8"/>
        <w:rPr>
          <w:sz w:val="24"/>
          <w:szCs w:val="24"/>
          <w:lang w:val="en-US"/>
        </w:rPr>
      </w:pPr>
      <w:r>
        <w:t>6.</w:t>
      </w:r>
      <w:r>
        <w:tab/>
        <w:t>Information prescribed to be given by providers other than schools (Act s. 19G)</w:t>
      </w:r>
      <w:r>
        <w:tab/>
      </w:r>
      <w:r>
        <w:fldChar w:fldCharType="begin"/>
      </w:r>
      <w:r>
        <w:instrText xml:space="preserve"> PAGEREF _Toc338667946 \h </w:instrText>
      </w:r>
      <w:r>
        <w:fldChar w:fldCharType="separate"/>
      </w:r>
      <w:r w:rsidR="007B2518">
        <w:t>3</w:t>
      </w:r>
      <w:r>
        <w:fldChar w:fldCharType="end"/>
      </w:r>
    </w:p>
    <w:p w:rsidR="00E96DE5" w:rsidRDefault="00E96DE5">
      <w:pPr>
        <w:pStyle w:val="TOC8"/>
        <w:rPr>
          <w:sz w:val="24"/>
          <w:szCs w:val="24"/>
          <w:lang w:val="en-US"/>
        </w:rPr>
      </w:pPr>
      <w:r>
        <w:t>7.</w:t>
      </w:r>
      <w:r>
        <w:tab/>
        <w:t>When student record to be opened (Act s. 19C); when information to be given to Authority for Act Part 3A</w:t>
      </w:r>
      <w:r>
        <w:tab/>
      </w:r>
      <w:r>
        <w:fldChar w:fldCharType="begin"/>
      </w:r>
      <w:r>
        <w:instrText xml:space="preserve"> PAGEREF _Toc338667947 \h </w:instrText>
      </w:r>
      <w:r>
        <w:fldChar w:fldCharType="separate"/>
      </w:r>
      <w:r w:rsidR="007B2518">
        <w:t>3</w:t>
      </w:r>
      <w:r>
        <w:fldChar w:fldCharType="end"/>
      </w:r>
    </w:p>
    <w:p w:rsidR="00E96DE5" w:rsidRDefault="00E96DE5">
      <w:pPr>
        <w:pStyle w:val="TOC8"/>
        <w:rPr>
          <w:sz w:val="24"/>
          <w:szCs w:val="24"/>
          <w:lang w:val="en-US"/>
        </w:rPr>
      </w:pPr>
      <w:r>
        <w:t>8.</w:t>
      </w:r>
      <w:r>
        <w:tab/>
        <w:t>Fee prescribed (Act s. 19J(1))</w:t>
      </w:r>
      <w:r>
        <w:tab/>
      </w:r>
      <w:r>
        <w:fldChar w:fldCharType="begin"/>
      </w:r>
      <w:r>
        <w:instrText xml:space="preserve"> PAGEREF _Toc338667948 \h </w:instrText>
      </w:r>
      <w:r>
        <w:fldChar w:fldCharType="separate"/>
      </w:r>
      <w:r w:rsidR="007B2518">
        <w:t>4</w:t>
      </w:r>
      <w:r>
        <w:fldChar w:fldCharType="end"/>
      </w:r>
    </w:p>
    <w:p w:rsidR="00E96DE5" w:rsidRDefault="00E96DE5">
      <w:pPr>
        <w:pStyle w:val="TOC8"/>
        <w:rPr>
          <w:sz w:val="24"/>
          <w:szCs w:val="24"/>
          <w:lang w:val="en-US"/>
        </w:rPr>
      </w:pPr>
      <w:r>
        <w:t>9.</w:t>
      </w:r>
      <w:r>
        <w:tab/>
        <w:t>Information and times for giving it prescribed (Act s. 19P)</w:t>
      </w:r>
      <w:r>
        <w:tab/>
      </w:r>
      <w:r>
        <w:fldChar w:fldCharType="begin"/>
      </w:r>
      <w:r>
        <w:instrText xml:space="preserve"> PAGEREF _Toc338667949 \h </w:instrText>
      </w:r>
      <w:r>
        <w:fldChar w:fldCharType="separate"/>
      </w:r>
      <w:r w:rsidR="007B2518">
        <w:t>4</w:t>
      </w:r>
      <w:r>
        <w:fldChar w:fldCharType="end"/>
      </w:r>
    </w:p>
    <w:p w:rsidR="00E96DE5" w:rsidRDefault="00E96DE5">
      <w:pPr>
        <w:pStyle w:val="TOC8"/>
        <w:rPr>
          <w:sz w:val="24"/>
          <w:szCs w:val="24"/>
          <w:lang w:val="en-US"/>
        </w:rPr>
      </w:pPr>
      <w:r>
        <w:t>10.</w:t>
      </w:r>
      <w:r>
        <w:tab/>
        <w:t>Accreditation etc. of Australian resident students, fees and charges for (Sch. 1)</w:t>
      </w:r>
      <w:r>
        <w:tab/>
      </w:r>
      <w:r>
        <w:fldChar w:fldCharType="begin"/>
      </w:r>
      <w:r>
        <w:instrText xml:space="preserve"> PAGEREF _Toc338667950 \h </w:instrText>
      </w:r>
      <w:r>
        <w:fldChar w:fldCharType="separate"/>
      </w:r>
      <w:r w:rsidR="007B2518">
        <w:t>6</w:t>
      </w:r>
      <w:r>
        <w:fldChar w:fldCharType="end"/>
      </w:r>
    </w:p>
    <w:p w:rsidR="00E96DE5" w:rsidRDefault="00E96DE5">
      <w:pPr>
        <w:pStyle w:val="TOC8"/>
        <w:rPr>
          <w:sz w:val="24"/>
          <w:szCs w:val="24"/>
          <w:lang w:val="en-US"/>
        </w:rPr>
      </w:pPr>
      <w:r>
        <w:t>11.</w:t>
      </w:r>
      <w:r>
        <w:tab/>
        <w:t>Accreditation etc. of non-Australian resident students, fees and charges for</w:t>
      </w:r>
      <w:r>
        <w:tab/>
      </w:r>
      <w:r>
        <w:fldChar w:fldCharType="begin"/>
      </w:r>
      <w:r>
        <w:instrText xml:space="preserve"> PAGEREF _Toc338667951 \h </w:instrText>
      </w:r>
      <w:r>
        <w:fldChar w:fldCharType="separate"/>
      </w:r>
      <w:r w:rsidR="007B2518">
        <w:t>6</w:t>
      </w:r>
      <w:r>
        <w:fldChar w:fldCharType="end"/>
      </w:r>
    </w:p>
    <w:p w:rsidR="00E96DE5" w:rsidRDefault="00E96DE5">
      <w:pPr>
        <w:pStyle w:val="TOC8"/>
        <w:rPr>
          <w:sz w:val="24"/>
          <w:szCs w:val="24"/>
          <w:lang w:val="en-US"/>
        </w:rPr>
      </w:pPr>
      <w:r>
        <w:t>12.</w:t>
      </w:r>
      <w:r>
        <w:tab/>
        <w:t>Publications supplied by Authority, charges for</w:t>
      </w:r>
      <w:r>
        <w:tab/>
      </w:r>
      <w:r>
        <w:fldChar w:fldCharType="begin"/>
      </w:r>
      <w:r>
        <w:instrText xml:space="preserve"> PAGEREF _Toc338667952 \h </w:instrText>
      </w:r>
      <w:r>
        <w:fldChar w:fldCharType="separate"/>
      </w:r>
      <w:r w:rsidR="007B2518">
        <w:t>7</w:t>
      </w:r>
      <w:r>
        <w:fldChar w:fldCharType="end"/>
      </w:r>
    </w:p>
    <w:p w:rsidR="00E96DE5" w:rsidRDefault="00E96DE5">
      <w:pPr>
        <w:pStyle w:val="TOC2"/>
        <w:tabs>
          <w:tab w:val="right" w:leader="dot" w:pos="7086"/>
        </w:tabs>
        <w:rPr>
          <w:b w:val="0"/>
          <w:sz w:val="24"/>
          <w:szCs w:val="24"/>
          <w:lang w:val="en-US"/>
        </w:rPr>
      </w:pPr>
      <w:r>
        <w:lastRenderedPageBreak/>
        <w:t>Schedule 1 — Fees and charges for accreditation, assessment and certification</w:t>
      </w:r>
    </w:p>
    <w:p w:rsidR="00E96DE5" w:rsidRDefault="00E96DE5">
      <w:pPr>
        <w:pStyle w:val="TOC2"/>
        <w:tabs>
          <w:tab w:val="right" w:leader="dot" w:pos="7086"/>
        </w:tabs>
        <w:rPr>
          <w:b w:val="0"/>
          <w:sz w:val="24"/>
          <w:szCs w:val="24"/>
          <w:lang w:val="en-US"/>
        </w:rPr>
      </w:pPr>
      <w:r>
        <w:t>Notes</w:t>
      </w:r>
    </w:p>
    <w:p w:rsidR="00E96DE5" w:rsidRDefault="00E96DE5" w:rsidP="00E96DE5">
      <w:pPr>
        <w:pStyle w:val="TOC8"/>
        <w:rPr>
          <w:sz w:val="24"/>
          <w:szCs w:val="24"/>
          <w:lang w:val="en-US"/>
        </w:rPr>
      </w:pPr>
      <w:r>
        <w:tab/>
        <w:t>Compilation table</w:t>
      </w:r>
      <w:r>
        <w:tab/>
      </w:r>
      <w:r>
        <w:fldChar w:fldCharType="begin"/>
      </w:r>
      <w:r>
        <w:instrText xml:space="preserve"> PAGEREF _Toc338667955 \h </w:instrText>
      </w:r>
      <w:r>
        <w:fldChar w:fldCharType="separate"/>
      </w:r>
      <w:r w:rsidR="007B2518">
        <w:t>11</w:t>
      </w:r>
      <w:r>
        <w:fldChar w:fldCharType="end"/>
      </w:r>
    </w:p>
    <w:p w:rsidR="00E96DE5" w:rsidRDefault="00E96DE5">
      <w:pPr>
        <w:pStyle w:val="TOC2"/>
        <w:tabs>
          <w:tab w:val="right" w:leader="dot" w:pos="7086"/>
        </w:tabs>
        <w:rPr>
          <w:b w:val="0"/>
          <w:sz w:val="24"/>
          <w:szCs w:val="24"/>
          <w:lang w:val="en-US"/>
        </w:rPr>
      </w:pPr>
      <w:r>
        <w:t>Defined Terms</w:t>
      </w:r>
    </w:p>
    <w:p w:rsidR="005C048F" w:rsidRPr="003C103A" w:rsidRDefault="005C048F">
      <w:pPr>
        <w:pStyle w:val="TOC8"/>
      </w:pPr>
      <w:r w:rsidRPr="003C103A">
        <w:fldChar w:fldCharType="end"/>
      </w:r>
    </w:p>
    <w:p w:rsidR="005C048F" w:rsidRPr="003C103A" w:rsidRDefault="005C048F">
      <w:pPr>
        <w:pStyle w:val="NoteHeading"/>
      </w:pPr>
      <w:r w:rsidRPr="003C103A">
        <w:rPr>
          <w:rStyle w:val="CharPartNo"/>
        </w:rPr>
        <w:t xml:space="preserve"> </w:t>
      </w:r>
      <w:r w:rsidRPr="003C103A">
        <w:rPr>
          <w:rStyle w:val="CharPartText"/>
        </w:rPr>
        <w:t xml:space="preserve"> </w:t>
      </w:r>
      <w:r w:rsidRPr="003C103A">
        <w:rPr>
          <w:rStyle w:val="CharDivNo"/>
        </w:rPr>
        <w:t xml:space="preserve"> </w:t>
      </w:r>
      <w:r w:rsidRPr="003C103A">
        <w:rPr>
          <w:rStyle w:val="CharDivText"/>
        </w:rPr>
        <w:t xml:space="preserve"> </w:t>
      </w:r>
      <w:r w:rsidRPr="003C103A">
        <w:rPr>
          <w:rStyle w:val="CharSchNo"/>
        </w:rPr>
        <w:t xml:space="preserve"> </w:t>
      </w:r>
      <w:r w:rsidRPr="003C103A">
        <w:rPr>
          <w:rStyle w:val="CharSchText"/>
        </w:rPr>
        <w:t xml:space="preserve"> </w:t>
      </w:r>
    </w:p>
    <w:p w:rsidR="005C048F" w:rsidRPr="003C103A" w:rsidRDefault="005C048F">
      <w:pPr>
        <w:pStyle w:val="NoteHeading"/>
        <w:sectPr w:rsidR="005C048F" w:rsidRPr="003C103A" w:rsidSect="00520368">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13739" w:rsidRPr="003C103A">
        <w:trPr>
          <w:cantSplit/>
        </w:trPr>
        <w:tc>
          <w:tcPr>
            <w:tcW w:w="2434" w:type="dxa"/>
            <w:vMerge w:val="restart"/>
          </w:tcPr>
          <w:p w:rsidR="00613739" w:rsidRPr="003C103A" w:rsidRDefault="00613739"/>
        </w:tc>
        <w:tc>
          <w:tcPr>
            <w:tcW w:w="2434" w:type="dxa"/>
            <w:vMerge w:val="restart"/>
          </w:tcPr>
          <w:p w:rsidR="00613739" w:rsidRPr="003C103A" w:rsidRDefault="004A0950">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613739" w:rsidRPr="003C103A" w:rsidRDefault="00613739">
            <w:r w:rsidRPr="003C103A">
              <w:rPr>
                <w:b/>
                <w:sz w:val="22"/>
              </w:rPr>
              <w:t xml:space="preserve">Reprinted under the </w:t>
            </w:r>
            <w:r w:rsidRPr="003C103A">
              <w:rPr>
                <w:b/>
                <w:i/>
                <w:sz w:val="22"/>
              </w:rPr>
              <w:t>Reprints Act 1984</w:t>
            </w:r>
            <w:r w:rsidRPr="003C103A">
              <w:rPr>
                <w:b/>
                <w:sz w:val="22"/>
              </w:rPr>
              <w:t xml:space="preserve"> as</w:t>
            </w:r>
          </w:p>
        </w:tc>
      </w:tr>
      <w:tr w:rsidR="00613739" w:rsidRPr="003C103A">
        <w:trPr>
          <w:cantSplit/>
        </w:trPr>
        <w:tc>
          <w:tcPr>
            <w:tcW w:w="2434" w:type="dxa"/>
            <w:vMerge/>
          </w:tcPr>
          <w:p w:rsidR="00613739" w:rsidRPr="003C103A" w:rsidRDefault="00613739"/>
        </w:tc>
        <w:tc>
          <w:tcPr>
            <w:tcW w:w="2434" w:type="dxa"/>
            <w:vMerge/>
          </w:tcPr>
          <w:p w:rsidR="00613739" w:rsidRPr="003C103A" w:rsidRDefault="00613739">
            <w:pPr>
              <w:jc w:val="center"/>
            </w:pPr>
          </w:p>
        </w:tc>
        <w:tc>
          <w:tcPr>
            <w:tcW w:w="2434" w:type="dxa"/>
          </w:tcPr>
          <w:p w:rsidR="00613739" w:rsidRPr="003C103A" w:rsidRDefault="00613739">
            <w:pPr>
              <w:keepNext/>
              <w:rPr>
                <w:b/>
                <w:sz w:val="22"/>
              </w:rPr>
            </w:pPr>
            <w:r w:rsidRPr="003C103A">
              <w:rPr>
                <w:b/>
                <w:sz w:val="22"/>
              </w:rPr>
              <w:t xml:space="preserve">at </w:t>
            </w:r>
            <w:r w:rsidRPr="003C103A">
              <w:rPr>
                <w:b/>
                <w:sz w:val="22"/>
              </w:rPr>
              <w:fldChar w:fldCharType="begin"/>
            </w:r>
            <w:r w:rsidRPr="003C103A">
              <w:rPr>
                <w:b/>
                <w:sz w:val="22"/>
              </w:rPr>
              <w:instrText xml:space="preserve"> DOCPROPERTY "ReprintedAsAt"  \@ </w:instrText>
            </w:r>
            <w:r w:rsidRPr="003C103A">
              <w:rPr>
                <w:b/>
                <w:snapToGrid w:val="0"/>
                <w:sz w:val="22"/>
              </w:rPr>
              <w:instrText xml:space="preserve">"d MMMM yyyy" </w:instrText>
            </w:r>
            <w:r w:rsidRPr="003C103A">
              <w:rPr>
                <w:b/>
                <w:sz w:val="22"/>
              </w:rPr>
              <w:instrText>\* MERGEFORMAT</w:instrText>
            </w:r>
            <w:r w:rsidRPr="003C103A">
              <w:rPr>
                <w:b/>
                <w:sz w:val="22"/>
              </w:rPr>
              <w:fldChar w:fldCharType="separate"/>
            </w:r>
            <w:r w:rsidR="007B2518">
              <w:rPr>
                <w:b/>
                <w:sz w:val="22"/>
              </w:rPr>
              <w:t>19</w:t>
            </w:r>
            <w:r w:rsidR="007B2518" w:rsidRPr="007B2518">
              <w:rPr>
                <w:b/>
                <w:snapToGrid w:val="0"/>
                <w:sz w:val="22"/>
              </w:rPr>
              <w:t xml:space="preserve"> October 2012</w:t>
            </w:r>
            <w:r w:rsidRPr="003C103A">
              <w:rPr>
                <w:b/>
                <w:sz w:val="22"/>
              </w:rPr>
              <w:fldChar w:fldCharType="end"/>
            </w:r>
          </w:p>
        </w:tc>
      </w:tr>
    </w:tbl>
    <w:p w:rsidR="005C048F" w:rsidRPr="003C103A" w:rsidRDefault="005C048F" w:rsidP="00613739">
      <w:pPr>
        <w:pStyle w:val="WA"/>
        <w:spacing w:before="120"/>
      </w:pPr>
      <w:smartTag w:uri="urn:schemas-microsoft-com:office:smarttags" w:element="State">
        <w:smartTag w:uri="urn:schemas-microsoft-com:office:smarttags" w:element="place">
          <w:r w:rsidRPr="003C103A">
            <w:t>Western Australia</w:t>
          </w:r>
        </w:smartTag>
      </w:smartTag>
    </w:p>
    <w:p w:rsidR="005C048F" w:rsidRPr="003C103A" w:rsidRDefault="00D066DD">
      <w:pPr>
        <w:pStyle w:val="PrincipalActReg"/>
      </w:pPr>
      <w:r w:rsidRPr="003C103A">
        <w:t>School Curriculum and Standards Authority Act 1997</w:t>
      </w:r>
    </w:p>
    <w:p w:rsidR="005C048F" w:rsidRPr="003C103A" w:rsidRDefault="00D066DD">
      <w:pPr>
        <w:pStyle w:val="NameofActReg"/>
        <w:spacing w:before="360" w:after="360"/>
      </w:pPr>
      <w:r w:rsidRPr="003C103A">
        <w:t>School Curriculum and Standards Authority Regulations 2005</w:t>
      </w:r>
    </w:p>
    <w:p w:rsidR="005C048F" w:rsidRPr="003C103A" w:rsidRDefault="005C048F">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38667941"/>
      <w:r w:rsidRPr="003C103A">
        <w:rPr>
          <w:rStyle w:val="CharSectno"/>
        </w:rPr>
        <w:t>1</w:t>
      </w:r>
      <w:r w:rsidRPr="003C103A">
        <w:t>.</w:t>
      </w:r>
      <w:r w:rsidRPr="003C103A">
        <w:tab/>
        <w:t>Citation</w:t>
      </w:r>
      <w:bookmarkEnd w:id="1"/>
      <w:bookmarkEnd w:id="2"/>
      <w:bookmarkEnd w:id="3"/>
      <w:bookmarkEnd w:id="4"/>
      <w:bookmarkEnd w:id="5"/>
      <w:bookmarkEnd w:id="6"/>
      <w:bookmarkEnd w:id="7"/>
      <w:bookmarkEnd w:id="8"/>
    </w:p>
    <w:p w:rsidR="005C048F" w:rsidRPr="003C103A" w:rsidRDefault="005C048F">
      <w:pPr>
        <w:pStyle w:val="Subsection"/>
        <w:rPr>
          <w:i/>
        </w:rPr>
      </w:pPr>
      <w:r w:rsidRPr="003C103A">
        <w:tab/>
      </w:r>
      <w:r w:rsidRPr="003C103A">
        <w:tab/>
      </w:r>
      <w:r w:rsidRPr="003C103A">
        <w:rPr>
          <w:spacing w:val="-2"/>
        </w:rPr>
        <w:t>These</w:t>
      </w:r>
      <w:r w:rsidRPr="003C103A">
        <w:t xml:space="preserve"> </w:t>
      </w:r>
      <w:r w:rsidRPr="003C103A">
        <w:rPr>
          <w:spacing w:val="-2"/>
        </w:rPr>
        <w:t>regulations</w:t>
      </w:r>
      <w:r w:rsidRPr="003C103A">
        <w:t xml:space="preserve"> are the </w:t>
      </w:r>
      <w:r w:rsidR="00B93F08" w:rsidRPr="003C103A">
        <w:rPr>
          <w:i/>
        </w:rPr>
        <w:t>School Curriculum and Standards Authority Regulations 2005</w:t>
      </w:r>
      <w:r w:rsidR="00D066DD" w:rsidRPr="003C103A">
        <w:rPr>
          <w:vertAlign w:val="superscript"/>
        </w:rPr>
        <w:t> 1</w:t>
      </w:r>
      <w:r w:rsidR="00B93F08" w:rsidRPr="003C103A">
        <w:t>.</w:t>
      </w:r>
    </w:p>
    <w:p w:rsidR="00B93F08" w:rsidRPr="003C103A" w:rsidRDefault="00B93F08" w:rsidP="00B93F08">
      <w:pPr>
        <w:pStyle w:val="Footnotesection"/>
      </w:pPr>
      <w:bookmarkStart w:id="9" w:name="_Toc423332723"/>
      <w:bookmarkStart w:id="10" w:name="_Toc425219442"/>
      <w:bookmarkStart w:id="11" w:name="_Toc426249309"/>
      <w:bookmarkStart w:id="12" w:name="_Toc449924705"/>
      <w:bookmarkStart w:id="13" w:name="_Toc449947723"/>
      <w:bookmarkStart w:id="14" w:name="_Toc454185714"/>
      <w:bookmarkStart w:id="15" w:name="_Toc515958687"/>
      <w:r w:rsidRPr="003C103A">
        <w:tab/>
        <w:t>[Regulation 1 amended in Gazette 14 Aug 2012 p. 3832.]</w:t>
      </w:r>
    </w:p>
    <w:p w:rsidR="005C048F" w:rsidRPr="003C103A" w:rsidRDefault="005C048F">
      <w:pPr>
        <w:pStyle w:val="Heading5"/>
        <w:rPr>
          <w:spacing w:val="-2"/>
        </w:rPr>
      </w:pPr>
      <w:bookmarkStart w:id="16" w:name="_Toc338667942"/>
      <w:r w:rsidRPr="003C103A">
        <w:rPr>
          <w:rStyle w:val="CharSectno"/>
        </w:rPr>
        <w:t>2</w:t>
      </w:r>
      <w:r w:rsidRPr="003C103A">
        <w:rPr>
          <w:spacing w:val="-2"/>
        </w:rPr>
        <w:t>.</w:t>
      </w:r>
      <w:r w:rsidRPr="003C103A">
        <w:rPr>
          <w:spacing w:val="-2"/>
        </w:rPr>
        <w:tab/>
        <w:t>Commencement</w:t>
      </w:r>
      <w:bookmarkEnd w:id="9"/>
      <w:bookmarkEnd w:id="10"/>
      <w:bookmarkEnd w:id="11"/>
      <w:bookmarkEnd w:id="12"/>
      <w:bookmarkEnd w:id="13"/>
      <w:bookmarkEnd w:id="14"/>
      <w:bookmarkEnd w:id="15"/>
      <w:bookmarkEnd w:id="16"/>
    </w:p>
    <w:p w:rsidR="005C048F" w:rsidRPr="003C103A" w:rsidRDefault="005C048F">
      <w:pPr>
        <w:pStyle w:val="Subsection"/>
        <w:rPr>
          <w:rFonts w:ascii="Times" w:hAnsi="Times"/>
        </w:rPr>
      </w:pPr>
      <w:r w:rsidRPr="003C103A">
        <w:rPr>
          <w:spacing w:val="-2"/>
        </w:rPr>
        <w:tab/>
      </w:r>
      <w:r w:rsidRPr="003C103A">
        <w:rPr>
          <w:spacing w:val="-2"/>
        </w:rPr>
        <w:tab/>
        <w:t>These regulations come into operation on 1 January 2006</w:t>
      </w:r>
      <w:r w:rsidRPr="003C103A">
        <w:rPr>
          <w:rFonts w:ascii="Times" w:hAnsi="Times"/>
        </w:rPr>
        <w:t>.</w:t>
      </w:r>
    </w:p>
    <w:p w:rsidR="005C048F" w:rsidRPr="003C103A" w:rsidRDefault="005C048F">
      <w:pPr>
        <w:pStyle w:val="Heading5"/>
      </w:pPr>
      <w:bookmarkStart w:id="17" w:name="_Toc338667943"/>
      <w:r w:rsidRPr="003C103A">
        <w:rPr>
          <w:rStyle w:val="CharSectno"/>
        </w:rPr>
        <w:t>3</w:t>
      </w:r>
      <w:r w:rsidRPr="003C103A">
        <w:t>.</w:t>
      </w:r>
      <w:r w:rsidRPr="003C103A">
        <w:tab/>
      </w:r>
      <w:r w:rsidR="00613739" w:rsidRPr="003C103A">
        <w:t>Terms used</w:t>
      </w:r>
      <w:bookmarkEnd w:id="17"/>
    </w:p>
    <w:p w:rsidR="005C048F" w:rsidRPr="003C103A" w:rsidRDefault="005C048F">
      <w:pPr>
        <w:pStyle w:val="Subsection"/>
      </w:pPr>
      <w:r w:rsidRPr="003C103A">
        <w:tab/>
      </w:r>
      <w:r w:rsidRPr="003C103A">
        <w:tab/>
        <w:t xml:space="preserve">In these regulations except in regulation 9(2)(c) to (i) — </w:t>
      </w:r>
    </w:p>
    <w:p w:rsidR="005C048F" w:rsidRPr="003C103A" w:rsidRDefault="005C048F">
      <w:pPr>
        <w:pStyle w:val="Defstart"/>
      </w:pPr>
      <w:r w:rsidRPr="003C103A">
        <w:rPr>
          <w:b/>
        </w:rPr>
        <w:tab/>
      </w:r>
      <w:r w:rsidRPr="003C103A">
        <w:rPr>
          <w:rStyle w:val="CharDefText"/>
        </w:rPr>
        <w:t>Australian resident</w:t>
      </w:r>
      <w:r w:rsidRPr="003C103A">
        <w:t xml:space="preserve"> means a person who —</w:t>
      </w:r>
    </w:p>
    <w:p w:rsidR="005C048F" w:rsidRPr="003C103A" w:rsidRDefault="005C048F">
      <w:pPr>
        <w:pStyle w:val="Defpara"/>
      </w:pPr>
      <w:r w:rsidRPr="003C103A">
        <w:tab/>
        <w:t>(a)</w:t>
      </w:r>
      <w:r w:rsidRPr="003C103A">
        <w:tab/>
        <w:t xml:space="preserve">is an Australian citizen as defined in the </w:t>
      </w:r>
      <w:r w:rsidRPr="003C103A">
        <w:rPr>
          <w:i/>
          <w:iCs/>
        </w:rPr>
        <w:t>Australian Citizenship Act 1948</w:t>
      </w:r>
      <w:r w:rsidRPr="003C103A">
        <w:t xml:space="preserve"> of the Commonwealth</w:t>
      </w:r>
      <w:r w:rsidR="001157AA" w:rsidRPr="003C103A">
        <w:rPr>
          <w:vertAlign w:val="superscript"/>
        </w:rPr>
        <w:t> </w:t>
      </w:r>
      <w:r w:rsidR="001157AA">
        <w:rPr>
          <w:vertAlign w:val="superscript"/>
        </w:rPr>
        <w:t>2</w:t>
      </w:r>
      <w:r w:rsidRPr="003C103A">
        <w:t>; or</w:t>
      </w:r>
    </w:p>
    <w:p w:rsidR="005C048F" w:rsidRPr="003C103A" w:rsidRDefault="005C048F">
      <w:pPr>
        <w:pStyle w:val="Defpara"/>
      </w:pPr>
      <w:r w:rsidRPr="003C103A">
        <w:tab/>
        <w:t>(b)</w:t>
      </w:r>
      <w:r w:rsidRPr="003C103A">
        <w:tab/>
        <w:t>holds —</w:t>
      </w:r>
    </w:p>
    <w:p w:rsidR="005C048F" w:rsidRPr="003C103A" w:rsidRDefault="005C048F">
      <w:pPr>
        <w:pStyle w:val="Defsubpara"/>
      </w:pPr>
      <w:r w:rsidRPr="003C103A">
        <w:tab/>
        <w:t>(i)</w:t>
      </w:r>
      <w:r w:rsidRPr="003C103A">
        <w:tab/>
        <w:t>a permanent visa; or</w:t>
      </w:r>
    </w:p>
    <w:p w:rsidR="005C048F" w:rsidRPr="003C103A" w:rsidRDefault="005C048F">
      <w:pPr>
        <w:pStyle w:val="Defsubpara"/>
      </w:pPr>
      <w:r w:rsidRPr="003C103A">
        <w:tab/>
        <w:t>(ii)</w:t>
      </w:r>
      <w:r w:rsidRPr="003C103A">
        <w:tab/>
        <w:t>a visa of subclass 309, 310, 785, 820 or 826,</w:t>
      </w:r>
    </w:p>
    <w:p w:rsidR="005C048F" w:rsidRPr="003C103A" w:rsidRDefault="005C048F">
      <w:pPr>
        <w:pStyle w:val="Defpara"/>
      </w:pPr>
      <w:r w:rsidRPr="003C103A">
        <w:tab/>
      </w:r>
      <w:r w:rsidRPr="003C103A">
        <w:tab/>
        <w:t xml:space="preserve">as defined in the </w:t>
      </w:r>
      <w:r w:rsidRPr="003C103A">
        <w:rPr>
          <w:i/>
          <w:iCs/>
        </w:rPr>
        <w:t>Migration Act 1958</w:t>
      </w:r>
      <w:r w:rsidRPr="003C103A">
        <w:t xml:space="preserve"> of the Commonwealth;</w:t>
      </w:r>
    </w:p>
    <w:p w:rsidR="005C048F" w:rsidRPr="003C103A" w:rsidRDefault="005C048F">
      <w:pPr>
        <w:pStyle w:val="Defstart"/>
      </w:pPr>
      <w:r w:rsidRPr="003C103A">
        <w:rPr>
          <w:b/>
        </w:rPr>
        <w:tab/>
      </w:r>
      <w:r w:rsidRPr="003C103A">
        <w:rPr>
          <w:rStyle w:val="CharDefText"/>
        </w:rPr>
        <w:t>section</w:t>
      </w:r>
      <w:r w:rsidRPr="003C103A">
        <w:t xml:space="preserve"> means a section of the Act.</w:t>
      </w:r>
    </w:p>
    <w:p w:rsidR="005C048F" w:rsidRPr="003C103A" w:rsidRDefault="005C048F">
      <w:pPr>
        <w:pStyle w:val="Footnotesection"/>
      </w:pPr>
      <w:r w:rsidRPr="003C103A">
        <w:lastRenderedPageBreak/>
        <w:tab/>
        <w:t>[Regulation 3 amended in Gazette 18 Oct 2006 p. 4453.]</w:t>
      </w:r>
    </w:p>
    <w:p w:rsidR="005C048F" w:rsidRPr="003C103A" w:rsidRDefault="005C048F">
      <w:pPr>
        <w:pStyle w:val="Heading5"/>
      </w:pPr>
      <w:bookmarkStart w:id="18" w:name="_Toc338667944"/>
      <w:r w:rsidRPr="003C103A">
        <w:rPr>
          <w:rStyle w:val="CharSectno"/>
        </w:rPr>
        <w:t>4</w:t>
      </w:r>
      <w:r w:rsidRPr="003C103A">
        <w:t>.</w:t>
      </w:r>
      <w:r w:rsidRPr="003C103A">
        <w:tab/>
      </w:r>
      <w:r w:rsidR="0038612D">
        <w:t>S</w:t>
      </w:r>
      <w:r w:rsidRPr="003C103A">
        <w:t>tudent record</w:t>
      </w:r>
      <w:r w:rsidR="0038612D">
        <w:t>s, unique reference number for each student and information prescribed</w:t>
      </w:r>
      <w:r w:rsidR="003C103A">
        <w:t xml:space="preserve"> (Act </w:t>
      </w:r>
      <w:r w:rsidR="00814F56">
        <w:t>s. 19E</w:t>
      </w:r>
      <w:r w:rsidR="00225A8B" w:rsidRPr="003C103A">
        <w:t>)</w:t>
      </w:r>
      <w:bookmarkEnd w:id="18"/>
    </w:p>
    <w:p w:rsidR="005C048F" w:rsidRPr="003C103A" w:rsidRDefault="005C048F">
      <w:pPr>
        <w:pStyle w:val="Subsection"/>
      </w:pPr>
      <w:r w:rsidRPr="003C103A">
        <w:tab/>
        <w:t>(1)</w:t>
      </w:r>
      <w:r w:rsidRPr="003C103A">
        <w:tab/>
        <w:t xml:space="preserve">The </w:t>
      </w:r>
      <w:r w:rsidR="00B93F08" w:rsidRPr="003C103A">
        <w:t>Authority</w:t>
      </w:r>
      <w:r w:rsidR="00B93F08" w:rsidRPr="003C103A" w:rsidDel="00B93F08">
        <w:t xml:space="preserve"> </w:t>
      </w:r>
      <w:r w:rsidRPr="003C103A">
        <w:t>is to establish administrative arrangements for the allocation of unique reference numbers to students for whom student records are to be opened under Part 3A of the Act.</w:t>
      </w:r>
    </w:p>
    <w:p w:rsidR="005C048F" w:rsidRPr="003C103A" w:rsidRDefault="005C048F">
      <w:pPr>
        <w:pStyle w:val="Subsection"/>
      </w:pPr>
      <w:r w:rsidRPr="003C103A">
        <w:tab/>
        <w:t>(2)</w:t>
      </w:r>
      <w:r w:rsidRPr="003C103A">
        <w:tab/>
        <w:t>A person who is required by section 19C or 19D to open a student record for a student must, in accordance with the arrangements referred to in subregulation (1), allocate a unique reference number to the student.</w:t>
      </w:r>
    </w:p>
    <w:p w:rsidR="005C048F" w:rsidRPr="003C103A" w:rsidRDefault="005C048F">
      <w:pPr>
        <w:pStyle w:val="Subsection"/>
      </w:pPr>
      <w:r w:rsidRPr="003C103A">
        <w:tab/>
        <w:t>(3)</w:t>
      </w:r>
      <w:r w:rsidRPr="003C103A">
        <w:tab/>
        <w:t>The number allocated to a student under subregulation (2) is prescribed for the purposes of section 19E(c).</w:t>
      </w:r>
    </w:p>
    <w:p w:rsidR="00B93F08" w:rsidRPr="003C103A" w:rsidRDefault="00B93F08" w:rsidP="00B93F08">
      <w:pPr>
        <w:pStyle w:val="Footnotesection"/>
      </w:pPr>
      <w:r w:rsidRPr="003C103A">
        <w:tab/>
        <w:t>[Regulation 4 amended in Gazette 14 Aug 2012 p. 3833.]</w:t>
      </w:r>
    </w:p>
    <w:p w:rsidR="005C048F" w:rsidRPr="003C103A" w:rsidRDefault="005C048F">
      <w:pPr>
        <w:pStyle w:val="Heading5"/>
      </w:pPr>
      <w:bookmarkStart w:id="19" w:name="_Toc338667945"/>
      <w:r w:rsidRPr="003C103A">
        <w:rPr>
          <w:rStyle w:val="CharSectno"/>
        </w:rPr>
        <w:t>5</w:t>
      </w:r>
      <w:r w:rsidRPr="003C103A">
        <w:t>.</w:t>
      </w:r>
      <w:r w:rsidRPr="003C103A">
        <w:tab/>
      </w:r>
      <w:r w:rsidR="00DD1E59" w:rsidRPr="003C103A">
        <w:t xml:space="preserve">Information </w:t>
      </w:r>
      <w:r w:rsidR="0038612D">
        <w:t>pr</w:t>
      </w:r>
      <w:r w:rsidR="00814F56">
        <w:t xml:space="preserve">escribed to be given by school </w:t>
      </w:r>
      <w:r w:rsidR="00DD1E59" w:rsidRPr="003C103A">
        <w:t>principals</w:t>
      </w:r>
      <w:r w:rsidR="00814F56">
        <w:t xml:space="preserve"> (Act </w:t>
      </w:r>
      <w:r w:rsidR="00225A8B" w:rsidRPr="003C103A">
        <w:t>s. 19G)</w:t>
      </w:r>
      <w:bookmarkEnd w:id="19"/>
    </w:p>
    <w:p w:rsidR="005C048F" w:rsidRPr="003C103A" w:rsidRDefault="005C048F">
      <w:pPr>
        <w:pStyle w:val="Subsection"/>
      </w:pPr>
      <w:r w:rsidRPr="003C103A">
        <w:tab/>
        <w:t>(1)</w:t>
      </w:r>
      <w:r w:rsidRPr="003C103A">
        <w:tab/>
        <w:t>The principal of the school at which a student in the 8</w:t>
      </w:r>
      <w:r w:rsidRPr="003C103A">
        <w:rPr>
          <w:vertAlign w:val="superscript"/>
        </w:rPr>
        <w:t>th</w:t>
      </w:r>
      <w:r w:rsidRPr="003C103A">
        <w:t>, 9</w:t>
      </w:r>
      <w:r w:rsidRPr="003C103A">
        <w:rPr>
          <w:vertAlign w:val="superscript"/>
        </w:rPr>
        <w:t>th</w:t>
      </w:r>
      <w:r w:rsidRPr="003C103A">
        <w:t xml:space="preserve"> or 10</w:t>
      </w:r>
      <w:r w:rsidRPr="003C103A">
        <w:rPr>
          <w:vertAlign w:val="superscript"/>
        </w:rPr>
        <w:t>th</w:t>
      </w:r>
      <w:r w:rsidRPr="003C103A">
        <w:t xml:space="preserve"> year of the compulsory education period was enrolled at the end of the school year for the school must, for the purposes of section 19G, inform the </w:t>
      </w:r>
      <w:r w:rsidR="000D281F" w:rsidRPr="003C103A">
        <w:t>Authority</w:t>
      </w:r>
      <w:r w:rsidR="000D281F" w:rsidRPr="003C103A" w:rsidDel="00B93F08">
        <w:t xml:space="preserve"> </w:t>
      </w:r>
      <w:r w:rsidRPr="003C103A">
        <w:t>whether or not the student completed the educational programme applicable to the student in respect of that year.</w:t>
      </w:r>
    </w:p>
    <w:p w:rsidR="005C048F" w:rsidRPr="003C103A" w:rsidRDefault="005C048F">
      <w:pPr>
        <w:pStyle w:val="Subsection"/>
      </w:pPr>
      <w:r w:rsidRPr="003C103A">
        <w:tab/>
        <w:t>(2)</w:t>
      </w:r>
      <w:r w:rsidRPr="003C103A">
        <w:tab/>
        <w:t>The principal of a school at which a student in the 11</w:t>
      </w:r>
      <w:r w:rsidRPr="003C103A">
        <w:rPr>
          <w:vertAlign w:val="superscript"/>
        </w:rPr>
        <w:t>th</w:t>
      </w:r>
      <w:r w:rsidRPr="003C103A">
        <w:t xml:space="preserve"> or 12</w:t>
      </w:r>
      <w:r w:rsidRPr="003C103A">
        <w:rPr>
          <w:vertAlign w:val="superscript"/>
        </w:rPr>
        <w:t>th</w:t>
      </w:r>
      <w:r w:rsidRPr="003C103A">
        <w:t xml:space="preserve"> year of the compulsory education period was enrolled at the end of the school year for the school, whether for full</w:t>
      </w:r>
      <w:r w:rsidRPr="003C103A">
        <w:noBreakHyphen/>
        <w:t>time or part</w:t>
      </w:r>
      <w:r w:rsidRPr="003C103A">
        <w:noBreakHyphen/>
        <w:t xml:space="preserve">time studies, must, for the purposes of section 19G, inform the </w:t>
      </w:r>
      <w:r w:rsidR="000D281F" w:rsidRPr="003C103A">
        <w:t>Authority</w:t>
      </w:r>
      <w:r w:rsidR="000D281F" w:rsidRPr="003C103A" w:rsidDel="000D281F">
        <w:t xml:space="preserve"> </w:t>
      </w:r>
      <w:r w:rsidRPr="003C103A">
        <w:t xml:space="preserve">of the results achieved by the student, in accordance with the requirements established by the </w:t>
      </w:r>
      <w:r w:rsidR="000D281F" w:rsidRPr="003C103A">
        <w:t>Authority</w:t>
      </w:r>
      <w:r w:rsidR="000D281F" w:rsidRPr="003C103A" w:rsidDel="000D281F">
        <w:t xml:space="preserve"> </w:t>
      </w:r>
      <w:r w:rsidRPr="003C103A">
        <w:t>under the Act, for the courses in which the student was enrolled during that year.</w:t>
      </w:r>
    </w:p>
    <w:p w:rsidR="00DD1E59" w:rsidRPr="003C103A" w:rsidRDefault="00DD1E59" w:rsidP="00DD1E59">
      <w:pPr>
        <w:pStyle w:val="Footnotesection"/>
      </w:pPr>
      <w:r w:rsidRPr="003C103A">
        <w:tab/>
        <w:t>[Regulation 5 amended in Gazette 14 Aug 2012 p. 3833.]</w:t>
      </w:r>
    </w:p>
    <w:p w:rsidR="005C048F" w:rsidRPr="003C103A" w:rsidRDefault="005C048F">
      <w:pPr>
        <w:pStyle w:val="Heading5"/>
      </w:pPr>
      <w:bookmarkStart w:id="20" w:name="_Toc338667946"/>
      <w:r w:rsidRPr="003C103A">
        <w:rPr>
          <w:rStyle w:val="CharSectno"/>
        </w:rPr>
        <w:lastRenderedPageBreak/>
        <w:t>6</w:t>
      </w:r>
      <w:r w:rsidRPr="003C103A">
        <w:t>.</w:t>
      </w:r>
      <w:r w:rsidRPr="003C103A">
        <w:tab/>
      </w:r>
      <w:r w:rsidR="00DD1E59" w:rsidRPr="003C103A">
        <w:t xml:space="preserve">Information </w:t>
      </w:r>
      <w:r w:rsidR="0038612D">
        <w:t xml:space="preserve">prescribed </w:t>
      </w:r>
      <w:r w:rsidR="00DD1E59" w:rsidRPr="003C103A">
        <w:t>to be given by providers other than schools</w:t>
      </w:r>
      <w:r w:rsidR="00225A8B" w:rsidRPr="003C103A">
        <w:t xml:space="preserve"> (Act s. 19G)</w:t>
      </w:r>
      <w:bookmarkEnd w:id="20"/>
    </w:p>
    <w:p w:rsidR="005C048F" w:rsidRPr="003C103A" w:rsidRDefault="005C048F">
      <w:pPr>
        <w:pStyle w:val="Subsection"/>
      </w:pPr>
      <w:r w:rsidRPr="003C103A">
        <w:tab/>
        <w:t>(1)</w:t>
      </w:r>
      <w:r w:rsidRPr="003C103A">
        <w:tab/>
        <w:t xml:space="preserve">In this regulation — </w:t>
      </w:r>
    </w:p>
    <w:p w:rsidR="005C048F" w:rsidRPr="003C103A" w:rsidRDefault="005C048F">
      <w:pPr>
        <w:pStyle w:val="Defstart"/>
      </w:pPr>
      <w:r w:rsidRPr="003C103A">
        <w:rPr>
          <w:b/>
        </w:rPr>
        <w:tab/>
      </w:r>
      <w:r w:rsidRPr="003C103A">
        <w:rPr>
          <w:rStyle w:val="CharDefText"/>
        </w:rPr>
        <w:t>student, apprentice or trainee</w:t>
      </w:r>
      <w:r w:rsidRPr="003C103A">
        <w:t xml:space="preserve"> means a person of that description mentioned in the first column of the Table to the definition of </w:t>
      </w:r>
      <w:r w:rsidRPr="003C103A">
        <w:rPr>
          <w:b/>
          <w:i/>
        </w:rPr>
        <w:t>provider</w:t>
      </w:r>
      <w:r w:rsidRPr="003C103A">
        <w:t xml:space="preserve"> in section 19A(2), other than in item 1 of that Table.</w:t>
      </w:r>
    </w:p>
    <w:p w:rsidR="005C048F" w:rsidRPr="003C103A" w:rsidRDefault="005C048F">
      <w:pPr>
        <w:pStyle w:val="Subsection"/>
      </w:pPr>
      <w:r w:rsidRPr="003C103A">
        <w:tab/>
        <w:t>(2)</w:t>
      </w:r>
      <w:r w:rsidRPr="003C103A">
        <w:tab/>
        <w:t xml:space="preserve">A person who is a provider in relation to a student, apprentice or trainee when the final result achieved by the student, apprentice or trainee for a year is assessed must, for the purposes of section 19G, give to the </w:t>
      </w:r>
      <w:r w:rsidR="00B93F08" w:rsidRPr="003C103A">
        <w:t>Authority</w:t>
      </w:r>
      <w:r w:rsidR="00B93F08" w:rsidRPr="003C103A" w:rsidDel="00B93F08">
        <w:t xml:space="preserve"> </w:t>
      </w:r>
      <w:r w:rsidRPr="003C103A">
        <w:t>particulars of that final result.</w:t>
      </w:r>
    </w:p>
    <w:p w:rsidR="005C048F" w:rsidRPr="003C103A" w:rsidRDefault="005C048F">
      <w:pPr>
        <w:pStyle w:val="Subsection"/>
      </w:pPr>
      <w:r w:rsidRPr="003C103A">
        <w:tab/>
        <w:t>(3)</w:t>
      </w:r>
      <w:r w:rsidRPr="003C103A">
        <w:tab/>
        <w:t xml:space="preserve">A person who is on 1 December in a year an employer of an employee (not being an apprentice or trainee) mentioned in item 5 in the first column of the Table to the definition of </w:t>
      </w:r>
      <w:r w:rsidRPr="003C103A">
        <w:rPr>
          <w:b/>
          <w:i/>
        </w:rPr>
        <w:t>provider</w:t>
      </w:r>
      <w:r w:rsidRPr="003C103A">
        <w:t xml:space="preserve"> in section 19A(2) must, for the purposes of section 19G, inform the </w:t>
      </w:r>
      <w:r w:rsidR="00B93F08" w:rsidRPr="003C103A">
        <w:t>Authority</w:t>
      </w:r>
      <w:r w:rsidR="00B93F08" w:rsidRPr="003C103A" w:rsidDel="00B93F08">
        <w:t xml:space="preserve"> </w:t>
      </w:r>
      <w:r w:rsidRPr="003C103A">
        <w:t>that the employee was employed by the employer on that day.</w:t>
      </w:r>
    </w:p>
    <w:p w:rsidR="00B93F08" w:rsidRPr="003C103A" w:rsidRDefault="00B93F08" w:rsidP="00B93F08">
      <w:pPr>
        <w:pStyle w:val="Footnotesection"/>
      </w:pPr>
      <w:r w:rsidRPr="003C103A">
        <w:tab/>
        <w:t>[Regulation 6 amended in Gazette 14 Aug 2012 p. 3833.]</w:t>
      </w:r>
    </w:p>
    <w:p w:rsidR="005C048F" w:rsidRPr="003C103A" w:rsidRDefault="005C048F" w:rsidP="0019597D">
      <w:pPr>
        <w:pStyle w:val="Heading5"/>
        <w:spacing w:before="260"/>
      </w:pPr>
      <w:bookmarkStart w:id="21" w:name="_Toc338667947"/>
      <w:r w:rsidRPr="003C103A">
        <w:rPr>
          <w:rStyle w:val="CharSectno"/>
        </w:rPr>
        <w:t>7</w:t>
      </w:r>
      <w:r w:rsidRPr="003C103A">
        <w:t>.</w:t>
      </w:r>
      <w:r w:rsidRPr="003C103A">
        <w:tab/>
      </w:r>
      <w:r w:rsidR="0038612D">
        <w:t>When student record to be opened (Act s. 19C); when information to be given to Authority for Act</w:t>
      </w:r>
      <w:r w:rsidR="00974E93">
        <w:t> </w:t>
      </w:r>
      <w:r w:rsidR="0038612D">
        <w:t>Part</w:t>
      </w:r>
      <w:r w:rsidR="00974E93">
        <w:t> </w:t>
      </w:r>
      <w:r w:rsidR="0038612D">
        <w:t>3A</w:t>
      </w:r>
      <w:bookmarkEnd w:id="21"/>
    </w:p>
    <w:p w:rsidR="005C048F" w:rsidRPr="003C103A" w:rsidRDefault="005C048F">
      <w:pPr>
        <w:pStyle w:val="Subsection"/>
      </w:pPr>
      <w:r w:rsidRPr="003C103A">
        <w:tab/>
        <w:t>(1)</w:t>
      </w:r>
      <w:r w:rsidRPr="003C103A">
        <w:tab/>
        <w:t>A student record is to be opened under section 19C not later than the end of the first term of the relevant school year.</w:t>
      </w:r>
    </w:p>
    <w:p w:rsidR="005C048F" w:rsidRPr="003C103A" w:rsidRDefault="005C048F">
      <w:pPr>
        <w:pStyle w:val="Subsection"/>
      </w:pPr>
      <w:r w:rsidRPr="003C103A">
        <w:tab/>
        <w:t>(2)</w:t>
      </w:r>
      <w:r w:rsidRPr="003C103A">
        <w:tab/>
        <w:t xml:space="preserve">The information referred to in regulations 5 and 6 is to be given to the </w:t>
      </w:r>
      <w:r w:rsidR="00DD1E59" w:rsidRPr="003C103A">
        <w:t>Authority</w:t>
      </w:r>
      <w:r w:rsidR="00DD1E59" w:rsidRPr="003C103A" w:rsidDel="00DD1E59">
        <w:t xml:space="preserve"> </w:t>
      </w:r>
      <w:r w:rsidRPr="003C103A">
        <w:t>not later than 31 December in the year to which the information relates.</w:t>
      </w:r>
    </w:p>
    <w:p w:rsidR="005C048F" w:rsidRPr="003C103A" w:rsidRDefault="005C048F">
      <w:pPr>
        <w:pStyle w:val="Subsection"/>
      </w:pPr>
      <w:r w:rsidRPr="003C103A">
        <w:tab/>
        <w:t>(3)</w:t>
      </w:r>
      <w:r w:rsidRPr="003C103A">
        <w:tab/>
        <w:t xml:space="preserve">Except where subregulation (4) or (5) applies, a provider mentioned in section 19F(2)(b) or (3) is to give to the </w:t>
      </w:r>
      <w:r w:rsidR="00DD1E59" w:rsidRPr="003C103A">
        <w:t>Authority</w:t>
      </w:r>
      <w:r w:rsidR="00DD1E59" w:rsidRPr="003C103A" w:rsidDel="00DD1E59">
        <w:t xml:space="preserve"> </w:t>
      </w:r>
      <w:r w:rsidRPr="003C103A">
        <w:t>the information referred to in that subsection not later than 14 days after the student is enrolled with or becomes employed by the provider.</w:t>
      </w:r>
    </w:p>
    <w:p w:rsidR="005C048F" w:rsidRPr="003C103A" w:rsidRDefault="005C048F">
      <w:pPr>
        <w:pStyle w:val="Subsection"/>
      </w:pPr>
      <w:r w:rsidRPr="003C103A">
        <w:lastRenderedPageBreak/>
        <w:tab/>
        <w:t>(4)</w:t>
      </w:r>
      <w:r w:rsidRPr="003C103A">
        <w:tab/>
        <w:t>If a provider in relation to a student in the 9</w:t>
      </w:r>
      <w:r w:rsidRPr="003C103A">
        <w:rPr>
          <w:vertAlign w:val="superscript"/>
        </w:rPr>
        <w:t>th</w:t>
      </w:r>
      <w:r w:rsidRPr="003C103A">
        <w:t>, 10</w:t>
      </w:r>
      <w:r w:rsidRPr="003C103A">
        <w:rPr>
          <w:vertAlign w:val="superscript"/>
        </w:rPr>
        <w:t>th</w:t>
      </w:r>
      <w:r w:rsidRPr="003C103A">
        <w:t>, 11</w:t>
      </w:r>
      <w:r w:rsidRPr="003C103A">
        <w:rPr>
          <w:vertAlign w:val="superscript"/>
        </w:rPr>
        <w:t>th</w:t>
      </w:r>
      <w:r w:rsidRPr="003C103A">
        <w:t xml:space="preserve"> or 12</w:t>
      </w:r>
      <w:r w:rsidRPr="003C103A">
        <w:rPr>
          <w:vertAlign w:val="superscript"/>
        </w:rPr>
        <w:t>th</w:t>
      </w:r>
      <w:r w:rsidRPr="003C103A">
        <w:t xml:space="preserve"> year of the compulsory education period becomes aware, on or before 18 March in a year, that information previously given in respect of the student under Part 3A of the Act has changed or is incorrect, the new or correct information referred to in section 19F(4) is to be given to the </w:t>
      </w:r>
      <w:r w:rsidR="00DD1E59" w:rsidRPr="003C103A">
        <w:t>Authority</w:t>
      </w:r>
      <w:r w:rsidR="00DD1E59" w:rsidRPr="003C103A" w:rsidDel="00DD1E59">
        <w:t xml:space="preserve"> </w:t>
      </w:r>
      <w:r w:rsidRPr="003C103A">
        <w:t>not later than 31 March in that year.</w:t>
      </w:r>
    </w:p>
    <w:p w:rsidR="005C048F" w:rsidRPr="003C103A" w:rsidRDefault="005C048F">
      <w:pPr>
        <w:pStyle w:val="Subsection"/>
      </w:pPr>
      <w:r w:rsidRPr="003C103A">
        <w:tab/>
        <w:t>(5)</w:t>
      </w:r>
      <w:r w:rsidRPr="003C103A">
        <w:tab/>
        <w:t>If a provider in relation to a student in the 11</w:t>
      </w:r>
      <w:r w:rsidRPr="003C103A">
        <w:rPr>
          <w:vertAlign w:val="superscript"/>
        </w:rPr>
        <w:t>th</w:t>
      </w:r>
      <w:r w:rsidRPr="003C103A">
        <w:t xml:space="preserve"> or 12</w:t>
      </w:r>
      <w:r w:rsidRPr="003C103A">
        <w:rPr>
          <w:vertAlign w:val="superscript"/>
        </w:rPr>
        <w:t>th</w:t>
      </w:r>
      <w:r w:rsidRPr="003C103A">
        <w:t xml:space="preserve"> year of the compulsory education period becomes aware, after 18 March and on or before 18 July in a year, that information previously given in respect of the student under Part 3A of the Act has changed or is incorrect, the new or correct information referred to in section 19F(4) is to be given to the </w:t>
      </w:r>
      <w:r w:rsidR="00DD1E59" w:rsidRPr="003C103A">
        <w:t>Authority</w:t>
      </w:r>
      <w:r w:rsidR="00DD1E59" w:rsidRPr="003C103A" w:rsidDel="00DD1E59">
        <w:t xml:space="preserve"> </w:t>
      </w:r>
      <w:r w:rsidRPr="003C103A">
        <w:t>not later than 31 July in that year.</w:t>
      </w:r>
    </w:p>
    <w:p w:rsidR="005C048F" w:rsidRPr="003C103A" w:rsidRDefault="005C048F">
      <w:pPr>
        <w:pStyle w:val="Subsection"/>
      </w:pPr>
      <w:r w:rsidRPr="003C103A">
        <w:tab/>
        <w:t>(6)</w:t>
      </w:r>
      <w:r w:rsidRPr="003C103A">
        <w:tab/>
        <w:t>Except where subregulation (4) or (5) applies, a provider mentioned in section 19F(5) is to inform the</w:t>
      </w:r>
      <w:r w:rsidR="00DD1E59" w:rsidRPr="003C103A">
        <w:t xml:space="preserve"> Authority</w:t>
      </w:r>
      <w:r w:rsidRPr="003C103A">
        <w:t xml:space="preserve"> — </w:t>
      </w:r>
    </w:p>
    <w:p w:rsidR="005C048F" w:rsidRPr="003C103A" w:rsidRDefault="005C048F">
      <w:pPr>
        <w:pStyle w:val="Indenta"/>
      </w:pPr>
      <w:r w:rsidRPr="003C103A">
        <w:tab/>
        <w:t>(a)</w:t>
      </w:r>
      <w:r w:rsidRPr="003C103A">
        <w:tab/>
        <w:t>that a student ceased to be enrolled with or employed by the provider; and</w:t>
      </w:r>
    </w:p>
    <w:p w:rsidR="005C048F" w:rsidRPr="003C103A" w:rsidRDefault="005C048F">
      <w:pPr>
        <w:pStyle w:val="Indenta"/>
      </w:pPr>
      <w:r w:rsidRPr="003C103A">
        <w:tab/>
        <w:t>(b)</w:t>
      </w:r>
      <w:r w:rsidRPr="003C103A">
        <w:tab/>
        <w:t>of the day of that cessation,</w:t>
      </w:r>
    </w:p>
    <w:p w:rsidR="005C048F" w:rsidRPr="003C103A" w:rsidRDefault="005C048F">
      <w:pPr>
        <w:pStyle w:val="Subsection"/>
      </w:pPr>
      <w:r w:rsidRPr="003C103A">
        <w:tab/>
      </w:r>
      <w:r w:rsidRPr="003C103A">
        <w:tab/>
        <w:t>not later than 7 days after that day.</w:t>
      </w:r>
    </w:p>
    <w:p w:rsidR="005C048F" w:rsidRPr="003C103A" w:rsidRDefault="005C048F">
      <w:pPr>
        <w:pStyle w:val="Subsection"/>
      </w:pPr>
      <w:r w:rsidRPr="003C103A">
        <w:tab/>
        <w:t>(7)</w:t>
      </w:r>
      <w:r w:rsidRPr="003C103A">
        <w:tab/>
        <w:t xml:space="preserve">Where a provider is required to comply with a provision of this regulation in a particular case, the </w:t>
      </w:r>
      <w:r w:rsidR="00DD1E59" w:rsidRPr="003C103A">
        <w:t>Authority</w:t>
      </w:r>
      <w:r w:rsidR="00DD1E59" w:rsidRPr="003C103A" w:rsidDel="00DD1E59">
        <w:t xml:space="preserve"> </w:t>
      </w:r>
      <w:r w:rsidRPr="003C103A">
        <w:t>may extend the time for compliance in that case if requested by the provider to do so.</w:t>
      </w:r>
    </w:p>
    <w:p w:rsidR="00DD1E59" w:rsidRPr="003C103A" w:rsidRDefault="00DD1E59" w:rsidP="00DD1E59">
      <w:pPr>
        <w:pStyle w:val="Footnotesection"/>
      </w:pPr>
      <w:r w:rsidRPr="003C103A">
        <w:tab/>
        <w:t>[Regulation 7 amended in Gazette 14 Aug 2012 p. 3833.]</w:t>
      </w:r>
    </w:p>
    <w:p w:rsidR="005C048F" w:rsidRPr="003C103A" w:rsidRDefault="005C048F">
      <w:pPr>
        <w:pStyle w:val="Heading5"/>
      </w:pPr>
      <w:bookmarkStart w:id="22" w:name="_Toc338667948"/>
      <w:r w:rsidRPr="003C103A">
        <w:rPr>
          <w:rStyle w:val="CharSectno"/>
        </w:rPr>
        <w:t>8</w:t>
      </w:r>
      <w:r w:rsidRPr="003C103A">
        <w:t>.</w:t>
      </w:r>
      <w:r w:rsidRPr="003C103A">
        <w:tab/>
      </w:r>
      <w:r w:rsidR="00E11D15">
        <w:t>Fee p</w:t>
      </w:r>
      <w:r w:rsidRPr="003C103A">
        <w:t xml:space="preserve">rescribed </w:t>
      </w:r>
      <w:r w:rsidR="006E15A6" w:rsidRPr="003C103A">
        <w:t>(Act</w:t>
      </w:r>
      <w:r w:rsidR="00E60124">
        <w:t> </w:t>
      </w:r>
      <w:r w:rsidR="00613739" w:rsidRPr="003C103A">
        <w:t>s. </w:t>
      </w:r>
      <w:r w:rsidRPr="003C103A">
        <w:t>19J(1)</w:t>
      </w:r>
      <w:r w:rsidR="006E15A6" w:rsidRPr="003C103A">
        <w:t>)</w:t>
      </w:r>
      <w:bookmarkEnd w:id="22"/>
    </w:p>
    <w:p w:rsidR="005C048F" w:rsidRPr="003C103A" w:rsidRDefault="005C048F">
      <w:pPr>
        <w:pStyle w:val="Subsection"/>
      </w:pPr>
      <w:r w:rsidRPr="003C103A">
        <w:tab/>
      </w:r>
      <w:r w:rsidRPr="003C103A">
        <w:tab/>
        <w:t>A fee of $20 is prescribed for the purposes of section 19J(1).</w:t>
      </w:r>
    </w:p>
    <w:p w:rsidR="005C048F" w:rsidRPr="003C103A" w:rsidRDefault="005C048F">
      <w:pPr>
        <w:pStyle w:val="Heading5"/>
      </w:pPr>
      <w:bookmarkStart w:id="23" w:name="_Toc338667949"/>
      <w:r w:rsidRPr="003C103A">
        <w:rPr>
          <w:rStyle w:val="CharSectno"/>
        </w:rPr>
        <w:t>9</w:t>
      </w:r>
      <w:r w:rsidRPr="003C103A">
        <w:t>.</w:t>
      </w:r>
      <w:r w:rsidRPr="003C103A">
        <w:tab/>
        <w:t xml:space="preserve">Information </w:t>
      </w:r>
      <w:r w:rsidR="00E11D15">
        <w:t xml:space="preserve">and times for giving it </w:t>
      </w:r>
      <w:r w:rsidRPr="003C103A">
        <w:t xml:space="preserve">prescribed </w:t>
      </w:r>
      <w:r w:rsidR="006E15A6" w:rsidRPr="003C103A">
        <w:t>(Act</w:t>
      </w:r>
      <w:r w:rsidR="00E60124">
        <w:t> </w:t>
      </w:r>
      <w:r w:rsidR="00613739" w:rsidRPr="003C103A">
        <w:t>s. </w:t>
      </w:r>
      <w:r w:rsidRPr="003C103A">
        <w:t>19P</w:t>
      </w:r>
      <w:r w:rsidR="006E15A6" w:rsidRPr="003C103A">
        <w:t>)</w:t>
      </w:r>
      <w:bookmarkEnd w:id="23"/>
    </w:p>
    <w:p w:rsidR="005C048F" w:rsidRPr="003C103A" w:rsidRDefault="005C048F">
      <w:pPr>
        <w:pStyle w:val="Subsection"/>
      </w:pPr>
      <w:r w:rsidRPr="003C103A">
        <w:tab/>
        <w:t>(1)</w:t>
      </w:r>
      <w:r w:rsidRPr="003C103A">
        <w:tab/>
        <w:t xml:space="preserve">This regulation prescribes the information to be provided to — </w:t>
      </w:r>
    </w:p>
    <w:p w:rsidR="005C048F" w:rsidRPr="003C103A" w:rsidRDefault="005C048F">
      <w:pPr>
        <w:pStyle w:val="Indenta"/>
      </w:pPr>
      <w:r w:rsidRPr="003C103A">
        <w:tab/>
        <w:t>(a)</w:t>
      </w:r>
      <w:r w:rsidRPr="003C103A">
        <w:tab/>
        <w:t xml:space="preserve">the Director of Catholic Education in </w:t>
      </w:r>
      <w:smartTag w:uri="urn:schemas-microsoft-com:office:smarttags" w:element="place">
        <w:smartTag w:uri="urn:schemas-microsoft-com:office:smarttags" w:element="State">
          <w:r w:rsidRPr="003C103A">
            <w:t>Western Australia</w:t>
          </w:r>
        </w:smartTag>
      </w:smartTag>
      <w:r w:rsidRPr="003C103A">
        <w:t>; and</w:t>
      </w:r>
    </w:p>
    <w:p w:rsidR="005C048F" w:rsidRPr="003C103A" w:rsidRDefault="005C048F">
      <w:pPr>
        <w:pStyle w:val="Indenta"/>
      </w:pPr>
      <w:r w:rsidRPr="003C103A">
        <w:lastRenderedPageBreak/>
        <w:tab/>
        <w:t>(b)</w:t>
      </w:r>
      <w:r w:rsidRPr="003C103A">
        <w:tab/>
        <w:t xml:space="preserve">the Association of Independent Schools of </w:t>
      </w:r>
      <w:smartTag w:uri="urn:schemas-microsoft-com:office:smarttags" w:element="place">
        <w:smartTag w:uri="urn:schemas-microsoft-com:office:smarttags" w:element="State">
          <w:r w:rsidRPr="003C103A">
            <w:t>Western Australia</w:t>
          </w:r>
        </w:smartTag>
      </w:smartTag>
      <w:r w:rsidRPr="003C103A">
        <w:t xml:space="preserve"> (Inc.),</w:t>
      </w:r>
    </w:p>
    <w:p w:rsidR="005C048F" w:rsidRPr="003C103A" w:rsidRDefault="005C048F">
      <w:pPr>
        <w:pStyle w:val="Subsection"/>
      </w:pPr>
      <w:r w:rsidRPr="003C103A">
        <w:tab/>
      </w:r>
      <w:r w:rsidRPr="003C103A">
        <w:tab/>
        <w:t>for the purposes of section 19P, and when it is to be so provided.</w:t>
      </w:r>
    </w:p>
    <w:p w:rsidR="005C048F" w:rsidRPr="003C103A" w:rsidRDefault="005C048F">
      <w:pPr>
        <w:pStyle w:val="Subsection"/>
      </w:pPr>
      <w:r w:rsidRPr="003C103A">
        <w:tab/>
        <w:t>(2)</w:t>
      </w:r>
      <w:r w:rsidRPr="003C103A">
        <w:tab/>
        <w:t>The following information, as recorded in the database referred to in section 19I as at 31 December in each year, is to be provided in respect of children in the State in the 11</w:t>
      </w:r>
      <w:r w:rsidRPr="003C103A">
        <w:rPr>
          <w:vertAlign w:val="superscript"/>
        </w:rPr>
        <w:t>th</w:t>
      </w:r>
      <w:r w:rsidRPr="003C103A">
        <w:t xml:space="preserve"> or 12</w:t>
      </w:r>
      <w:r w:rsidRPr="003C103A">
        <w:rPr>
          <w:vertAlign w:val="superscript"/>
        </w:rPr>
        <w:t>th</w:t>
      </w:r>
      <w:r w:rsidRPr="003C103A">
        <w:t xml:space="preserve"> year of the compulsory education period — </w:t>
      </w:r>
    </w:p>
    <w:p w:rsidR="005C048F" w:rsidRPr="003C103A" w:rsidRDefault="005C048F">
      <w:pPr>
        <w:pStyle w:val="Indenta"/>
      </w:pPr>
      <w:r w:rsidRPr="003C103A">
        <w:tab/>
        <w:t>(a)</w:t>
      </w:r>
      <w:r w:rsidRPr="003C103A">
        <w:tab/>
        <w:t>the total number of children enrolled for full</w:t>
      </w:r>
      <w:r w:rsidRPr="003C103A">
        <w:noBreakHyphen/>
        <w:t>time studies at all schools;</w:t>
      </w:r>
    </w:p>
    <w:p w:rsidR="005C048F" w:rsidRPr="003C103A" w:rsidRDefault="005C048F">
      <w:pPr>
        <w:pStyle w:val="Indenta"/>
      </w:pPr>
      <w:r w:rsidRPr="003C103A">
        <w:tab/>
        <w:t>(b)</w:t>
      </w:r>
      <w:r w:rsidRPr="003C103A">
        <w:tab/>
        <w:t>the total number of children enrolled for part</w:t>
      </w:r>
      <w:r w:rsidRPr="003C103A">
        <w:noBreakHyphen/>
        <w:t>time studies at all schools;</w:t>
      </w:r>
    </w:p>
    <w:p w:rsidR="005C048F" w:rsidRPr="003C103A" w:rsidRDefault="005C048F">
      <w:pPr>
        <w:pStyle w:val="Indenta"/>
        <w:rPr>
          <w:bCs/>
        </w:rPr>
      </w:pPr>
      <w:r w:rsidRPr="003C103A">
        <w:tab/>
        <w:t>(c)</w:t>
      </w:r>
      <w:r w:rsidRPr="003C103A">
        <w:tab/>
        <w:t xml:space="preserve">the number of children undertaking a course referred to in section 11B(1)(a) of the School Education Act (the </w:t>
      </w:r>
      <w:r w:rsidRPr="003C103A">
        <w:rPr>
          <w:rStyle w:val="CharDefText"/>
        </w:rPr>
        <w:t>SE Act</w:t>
      </w:r>
      <w:r w:rsidRPr="003C103A">
        <w:rPr>
          <w:bCs/>
        </w:rPr>
        <w:t xml:space="preserve">); </w:t>
      </w:r>
    </w:p>
    <w:p w:rsidR="005C048F" w:rsidRPr="003C103A" w:rsidRDefault="005C048F">
      <w:pPr>
        <w:pStyle w:val="Indenta"/>
      </w:pPr>
      <w:r w:rsidRPr="003C103A">
        <w:tab/>
        <w:t>(d)</w:t>
      </w:r>
      <w:r w:rsidRPr="003C103A">
        <w:tab/>
        <w:t>the number of children undertaking a course or skills training programme referred to in section 11B(1)(b) of the SE Act;</w:t>
      </w:r>
    </w:p>
    <w:p w:rsidR="005C048F" w:rsidRPr="003C103A" w:rsidRDefault="005C048F">
      <w:pPr>
        <w:pStyle w:val="Indenta"/>
      </w:pPr>
      <w:r w:rsidRPr="003C103A">
        <w:tab/>
        <w:t>(e)</w:t>
      </w:r>
      <w:r w:rsidRPr="003C103A">
        <w:tab/>
        <w:t>the number of children undertaking a course referred to in section 11B(1)(e) of the SE Act;</w:t>
      </w:r>
    </w:p>
    <w:p w:rsidR="005C048F" w:rsidRPr="003C103A" w:rsidRDefault="005C048F">
      <w:pPr>
        <w:pStyle w:val="Indenta"/>
      </w:pPr>
      <w:r w:rsidRPr="003C103A">
        <w:tab/>
        <w:t>(f)</w:t>
      </w:r>
      <w:r w:rsidRPr="003C103A">
        <w:tab/>
        <w:t>the number of children who are apprentices or trainees as mentioned in section 11B(1)(c) of the SE Act;</w:t>
      </w:r>
    </w:p>
    <w:p w:rsidR="005C048F" w:rsidRPr="003C103A" w:rsidRDefault="005C048F">
      <w:pPr>
        <w:pStyle w:val="Indenta"/>
      </w:pPr>
      <w:r w:rsidRPr="003C103A">
        <w:tab/>
        <w:t>(g)</w:t>
      </w:r>
      <w:r w:rsidRPr="003C103A">
        <w:tab/>
        <w:t>the number of children who are employed as mentioned in section 11B(1)(d) of the SE Act;</w:t>
      </w:r>
    </w:p>
    <w:p w:rsidR="005C048F" w:rsidRPr="003C103A" w:rsidRDefault="005C048F">
      <w:pPr>
        <w:pStyle w:val="Indenta"/>
      </w:pPr>
      <w:r w:rsidRPr="003C103A">
        <w:tab/>
        <w:t>(h)</w:t>
      </w:r>
      <w:r w:rsidRPr="003C103A">
        <w:tab/>
        <w:t>the number of children who come within more than one of paragraphs (b), (c), (d), (e), (f) or (g);</w:t>
      </w:r>
    </w:p>
    <w:p w:rsidR="005C048F" w:rsidRPr="003C103A" w:rsidRDefault="005C048F">
      <w:pPr>
        <w:pStyle w:val="Indenta"/>
      </w:pPr>
      <w:r w:rsidRPr="003C103A">
        <w:tab/>
        <w:t>(i)</w:t>
      </w:r>
      <w:r w:rsidRPr="003C103A">
        <w:tab/>
        <w:t>for children referred to in paragraph (h), a description of each combination of options under section 11B(1) of the SE Act in which any child is participating;</w:t>
      </w:r>
    </w:p>
    <w:p w:rsidR="005C048F" w:rsidRPr="003C103A" w:rsidRDefault="005C048F">
      <w:pPr>
        <w:pStyle w:val="Indenta"/>
      </w:pPr>
      <w:r w:rsidRPr="003C103A">
        <w:tab/>
        <w:t>(j)</w:t>
      </w:r>
      <w:r w:rsidRPr="003C103A">
        <w:tab/>
        <w:t xml:space="preserve">the number of children of each age who — </w:t>
      </w:r>
    </w:p>
    <w:p w:rsidR="005C048F" w:rsidRPr="003C103A" w:rsidRDefault="005C048F">
      <w:pPr>
        <w:pStyle w:val="Indenti"/>
      </w:pPr>
      <w:r w:rsidRPr="003C103A">
        <w:tab/>
        <w:t>(i)</w:t>
      </w:r>
      <w:r w:rsidRPr="003C103A">
        <w:tab/>
        <w:t>come within paragraph (b), (c), (d), (e), (f) or (g); or</w:t>
      </w:r>
    </w:p>
    <w:p w:rsidR="005C048F" w:rsidRPr="003C103A" w:rsidRDefault="005C048F">
      <w:pPr>
        <w:pStyle w:val="Indenti"/>
      </w:pPr>
      <w:r w:rsidRPr="003C103A">
        <w:lastRenderedPageBreak/>
        <w:tab/>
        <w:t>(ii)</w:t>
      </w:r>
      <w:r w:rsidRPr="003C103A">
        <w:tab/>
        <w:t>are participating in a combination of options referred to in paragraph (i).</w:t>
      </w:r>
    </w:p>
    <w:p w:rsidR="005C048F" w:rsidRPr="003C103A" w:rsidRDefault="005C048F">
      <w:pPr>
        <w:pStyle w:val="Subsection"/>
      </w:pPr>
      <w:r w:rsidRPr="003C103A">
        <w:tab/>
        <w:t>(3)</w:t>
      </w:r>
      <w:r w:rsidRPr="003C103A">
        <w:tab/>
        <w:t>Information under this regulation as at 31 December in a year is to be provided not later than 28 February in the following year.</w:t>
      </w:r>
    </w:p>
    <w:p w:rsidR="005C048F" w:rsidRPr="003C103A" w:rsidRDefault="005C048F">
      <w:pPr>
        <w:pStyle w:val="Heading5"/>
      </w:pPr>
      <w:bookmarkStart w:id="24" w:name="_Toc338667950"/>
      <w:r w:rsidRPr="003C103A">
        <w:rPr>
          <w:rStyle w:val="CharSectno"/>
        </w:rPr>
        <w:t>10</w:t>
      </w:r>
      <w:r w:rsidRPr="003C103A">
        <w:t>.</w:t>
      </w:r>
      <w:r w:rsidRPr="003C103A">
        <w:tab/>
      </w:r>
      <w:r w:rsidR="00E96DE5">
        <w:t>A</w:t>
      </w:r>
      <w:r w:rsidRPr="003C103A">
        <w:t>ccreditation</w:t>
      </w:r>
      <w:r w:rsidR="00E11D15">
        <w:t xml:space="preserve"> etc.</w:t>
      </w:r>
      <w:r w:rsidRPr="003C103A">
        <w:t xml:space="preserve"> </w:t>
      </w:r>
      <w:r w:rsidR="00E11D15">
        <w:t xml:space="preserve">of </w:t>
      </w:r>
      <w:r w:rsidRPr="003C103A">
        <w:t>Australian resident students</w:t>
      </w:r>
      <w:r w:rsidR="00E96DE5">
        <w:t>, fees and charges for</w:t>
      </w:r>
      <w:r w:rsidR="003C103A">
        <w:t xml:space="preserve"> (Sch. </w:t>
      </w:r>
      <w:r w:rsidR="0019757B" w:rsidRPr="003C103A">
        <w:t>1)</w:t>
      </w:r>
      <w:bookmarkEnd w:id="24"/>
    </w:p>
    <w:p w:rsidR="005C048F" w:rsidRPr="003C103A" w:rsidRDefault="005C048F">
      <w:pPr>
        <w:pStyle w:val="Subsection"/>
      </w:pPr>
      <w:r w:rsidRPr="003C103A">
        <w:tab/>
      </w:r>
      <w:r w:rsidRPr="003C103A">
        <w:tab/>
        <w:t>The fees and charges for accreditation, assessment and certification of a student who is an Australian resident are those set out in Schedule 1.</w:t>
      </w:r>
    </w:p>
    <w:p w:rsidR="005C048F" w:rsidRPr="003C103A" w:rsidRDefault="005C048F">
      <w:pPr>
        <w:pStyle w:val="Footnotesection"/>
      </w:pPr>
      <w:r w:rsidRPr="003C103A">
        <w:tab/>
        <w:t>[Regulation 10 inserted in Gazette 18 Oct 2006 p. 4454.]</w:t>
      </w:r>
    </w:p>
    <w:p w:rsidR="005C048F" w:rsidRPr="003C103A" w:rsidRDefault="005C048F">
      <w:pPr>
        <w:pStyle w:val="Heading5"/>
      </w:pPr>
      <w:bookmarkStart w:id="25" w:name="_Toc338667951"/>
      <w:r w:rsidRPr="003C103A">
        <w:rPr>
          <w:rStyle w:val="CharSectno"/>
        </w:rPr>
        <w:t>11</w:t>
      </w:r>
      <w:r w:rsidRPr="003C103A">
        <w:t>.</w:t>
      </w:r>
      <w:r w:rsidRPr="003C103A">
        <w:tab/>
      </w:r>
      <w:r w:rsidR="00E96DE5">
        <w:t>A</w:t>
      </w:r>
      <w:r w:rsidRPr="003C103A">
        <w:t>ccreditation</w:t>
      </w:r>
      <w:r w:rsidR="00E11D15">
        <w:t xml:space="preserve"> </w:t>
      </w:r>
      <w:r w:rsidR="00974E93">
        <w:t xml:space="preserve">etc. of </w:t>
      </w:r>
      <w:r w:rsidR="00E11D15">
        <w:t>non-Australian resident students</w:t>
      </w:r>
      <w:r w:rsidR="00E96DE5">
        <w:t>, fees and charges for</w:t>
      </w:r>
      <w:bookmarkEnd w:id="25"/>
    </w:p>
    <w:p w:rsidR="005C048F" w:rsidRPr="003C103A" w:rsidRDefault="005C048F">
      <w:pPr>
        <w:pStyle w:val="Subsection"/>
      </w:pPr>
      <w:r w:rsidRPr="003C103A">
        <w:tab/>
        <w:t>(1)</w:t>
      </w:r>
      <w:r w:rsidRPr="003C103A">
        <w:tab/>
        <w:t>The fees and charges for accreditation, assessment and certification of a student who is not an Australian resident are —</w:t>
      </w:r>
    </w:p>
    <w:p w:rsidR="005C048F" w:rsidRPr="003C103A" w:rsidRDefault="005C048F">
      <w:pPr>
        <w:pStyle w:val="Indenta"/>
      </w:pPr>
      <w:r w:rsidRPr="003C103A">
        <w:tab/>
        <w:t>(a)</w:t>
      </w:r>
      <w:r w:rsidRPr="003C103A">
        <w:tab/>
        <w:t>if there is a relevant determination in force under this regulation, the fees and charges specified in that determination; or</w:t>
      </w:r>
    </w:p>
    <w:p w:rsidR="005C048F" w:rsidRPr="003C103A" w:rsidRDefault="005C048F">
      <w:pPr>
        <w:pStyle w:val="Indenta"/>
      </w:pPr>
      <w:r w:rsidRPr="003C103A">
        <w:tab/>
        <w:t>(b)</w:t>
      </w:r>
      <w:r w:rsidRPr="003C103A">
        <w:tab/>
        <w:t>otherwise, the fees and charges set out in Schedule 1.</w:t>
      </w:r>
    </w:p>
    <w:p w:rsidR="005C048F" w:rsidRPr="003C103A" w:rsidRDefault="005C048F">
      <w:pPr>
        <w:pStyle w:val="Subsection"/>
      </w:pPr>
      <w:r w:rsidRPr="003C103A">
        <w:tab/>
        <w:t>(2)</w:t>
      </w:r>
      <w:r w:rsidRPr="003C103A">
        <w:tab/>
        <w:t xml:space="preserve">The Minister may by instrument published in the </w:t>
      </w:r>
      <w:r w:rsidRPr="003C103A">
        <w:rPr>
          <w:i/>
          <w:iCs/>
        </w:rPr>
        <w:t>Gazette</w:t>
      </w:r>
      <w:r w:rsidRPr="003C103A">
        <w:t xml:space="preserve"> determine the fees and charges for accreditation, assessment and certification of a student who is not an Australian resident.</w:t>
      </w:r>
    </w:p>
    <w:p w:rsidR="005C048F" w:rsidRPr="003C103A" w:rsidRDefault="005C048F">
      <w:pPr>
        <w:pStyle w:val="Subsection"/>
      </w:pPr>
      <w:r w:rsidRPr="003C103A">
        <w:tab/>
        <w:t>(3)</w:t>
      </w:r>
      <w:r w:rsidRPr="003C103A">
        <w:tab/>
        <w:t>The Minister may determine different fees and charges for different courses or different students based on —</w:t>
      </w:r>
    </w:p>
    <w:p w:rsidR="005C048F" w:rsidRPr="003C103A" w:rsidRDefault="005C048F">
      <w:pPr>
        <w:pStyle w:val="Indenta"/>
      </w:pPr>
      <w:r w:rsidRPr="003C103A">
        <w:tab/>
        <w:t>(a)</w:t>
      </w:r>
      <w:r w:rsidRPr="003C103A">
        <w:tab/>
        <w:t>the categories of the course; or</w:t>
      </w:r>
    </w:p>
    <w:p w:rsidR="005C048F" w:rsidRPr="003C103A" w:rsidRDefault="005C048F">
      <w:pPr>
        <w:pStyle w:val="Indenta"/>
      </w:pPr>
      <w:r w:rsidRPr="003C103A">
        <w:tab/>
        <w:t>(b)</w:t>
      </w:r>
      <w:r w:rsidRPr="003C103A">
        <w:tab/>
        <w:t>the subject matter of the course; or</w:t>
      </w:r>
    </w:p>
    <w:p w:rsidR="005C048F" w:rsidRPr="003C103A" w:rsidRDefault="005C048F">
      <w:pPr>
        <w:pStyle w:val="Indenta"/>
      </w:pPr>
      <w:r w:rsidRPr="003C103A">
        <w:tab/>
        <w:t>(c)</w:t>
      </w:r>
      <w:r w:rsidRPr="003C103A">
        <w:tab/>
        <w:t>which school provides the course; or</w:t>
      </w:r>
    </w:p>
    <w:p w:rsidR="005C048F" w:rsidRPr="003C103A" w:rsidRDefault="005C048F">
      <w:pPr>
        <w:pStyle w:val="Indenta"/>
      </w:pPr>
      <w:r w:rsidRPr="003C103A">
        <w:tab/>
        <w:t>(d)</w:t>
      </w:r>
      <w:r w:rsidRPr="003C103A">
        <w:tab/>
        <w:t>the country of origin of the student; or</w:t>
      </w:r>
    </w:p>
    <w:p w:rsidR="005C048F" w:rsidRPr="003C103A" w:rsidRDefault="005C048F">
      <w:pPr>
        <w:pStyle w:val="Indenta"/>
      </w:pPr>
      <w:r w:rsidRPr="003C103A">
        <w:tab/>
        <w:t>(e)</w:t>
      </w:r>
      <w:r w:rsidRPr="003C103A">
        <w:tab/>
        <w:t>the level and extent of the student’s previous education; or</w:t>
      </w:r>
    </w:p>
    <w:p w:rsidR="005C048F" w:rsidRPr="003C103A" w:rsidRDefault="005C048F">
      <w:pPr>
        <w:pStyle w:val="Indenta"/>
      </w:pPr>
      <w:r w:rsidRPr="003C103A">
        <w:lastRenderedPageBreak/>
        <w:tab/>
        <w:t>(f)</w:t>
      </w:r>
      <w:r w:rsidRPr="003C103A">
        <w:tab/>
        <w:t>any other criteria the Minister considers relevant to the cost of providing the course,</w:t>
      </w:r>
    </w:p>
    <w:p w:rsidR="005C048F" w:rsidRPr="003C103A" w:rsidRDefault="005C048F">
      <w:pPr>
        <w:pStyle w:val="Subsection"/>
      </w:pPr>
      <w:r w:rsidRPr="003C103A">
        <w:tab/>
      </w:r>
      <w:r w:rsidRPr="003C103A">
        <w:tab/>
        <w:t>or any combination of those criteria.</w:t>
      </w:r>
    </w:p>
    <w:p w:rsidR="005C048F" w:rsidRPr="003C103A" w:rsidRDefault="005C048F">
      <w:pPr>
        <w:pStyle w:val="Footnotesection"/>
      </w:pPr>
      <w:r w:rsidRPr="003C103A">
        <w:tab/>
        <w:t>[Regulation 11 inserted in Gazette 18 Oct 2006 p. 4454.]</w:t>
      </w:r>
    </w:p>
    <w:p w:rsidR="005C048F" w:rsidRPr="003C103A" w:rsidRDefault="005C048F">
      <w:pPr>
        <w:pStyle w:val="Heading5"/>
      </w:pPr>
      <w:bookmarkStart w:id="26" w:name="_Toc338667952"/>
      <w:r w:rsidRPr="003C103A">
        <w:rPr>
          <w:rStyle w:val="CharSectno"/>
        </w:rPr>
        <w:t>12</w:t>
      </w:r>
      <w:r w:rsidRPr="003C103A">
        <w:t>.</w:t>
      </w:r>
      <w:r w:rsidRPr="003C103A">
        <w:tab/>
      </w:r>
      <w:r w:rsidR="00E11D15">
        <w:t>P</w:t>
      </w:r>
      <w:r w:rsidRPr="003C103A">
        <w:t>ublications</w:t>
      </w:r>
      <w:r w:rsidR="00E11D15">
        <w:t xml:space="preserve"> supplied by Authority, charges for</w:t>
      </w:r>
      <w:bookmarkEnd w:id="26"/>
    </w:p>
    <w:p w:rsidR="005C048F" w:rsidRPr="003C103A" w:rsidRDefault="005C048F">
      <w:pPr>
        <w:pStyle w:val="Subsection"/>
      </w:pPr>
      <w:r w:rsidRPr="003C103A">
        <w:tab/>
        <w:t>(1)</w:t>
      </w:r>
      <w:r w:rsidRPr="003C103A">
        <w:tab/>
        <w:t xml:space="preserve">In this regulation — </w:t>
      </w:r>
    </w:p>
    <w:p w:rsidR="005C048F" w:rsidRPr="003C103A" w:rsidRDefault="005C048F">
      <w:pPr>
        <w:pStyle w:val="Defstart"/>
      </w:pPr>
      <w:r w:rsidRPr="003C103A">
        <w:rPr>
          <w:b/>
        </w:rPr>
        <w:tab/>
      </w:r>
      <w:r w:rsidRPr="003C103A">
        <w:rPr>
          <w:rStyle w:val="CharDefText"/>
        </w:rPr>
        <w:t>publications</w:t>
      </w:r>
      <w:r w:rsidRPr="003C103A">
        <w:t xml:space="preserve"> does not include certificates or records.</w:t>
      </w:r>
    </w:p>
    <w:p w:rsidR="005C048F" w:rsidRPr="003C103A" w:rsidRDefault="005C048F">
      <w:pPr>
        <w:pStyle w:val="Subsection"/>
      </w:pPr>
      <w:r w:rsidRPr="003C103A">
        <w:tab/>
        <w:t>(2)</w:t>
      </w:r>
      <w:r w:rsidRPr="003C103A">
        <w:tab/>
        <w:t xml:space="preserve">The charges for publications supplied by the </w:t>
      </w:r>
      <w:r w:rsidR="00B93F08" w:rsidRPr="003C103A">
        <w:t>Authority</w:t>
      </w:r>
      <w:r w:rsidR="00B93F08" w:rsidRPr="003C103A" w:rsidDel="00B93F08">
        <w:t xml:space="preserve"> </w:t>
      </w:r>
      <w:r w:rsidRPr="003C103A">
        <w:t>are the charges specified in a relevant determination in force under this regulation, if any.</w:t>
      </w:r>
    </w:p>
    <w:p w:rsidR="005C048F" w:rsidRPr="003C103A" w:rsidRDefault="005C048F">
      <w:pPr>
        <w:pStyle w:val="Subsection"/>
      </w:pPr>
      <w:r w:rsidRPr="003C103A">
        <w:tab/>
        <w:t>(3)</w:t>
      </w:r>
      <w:r w:rsidRPr="003C103A">
        <w:tab/>
        <w:t xml:space="preserve">The Minister may by instrument published in the </w:t>
      </w:r>
      <w:r w:rsidRPr="003C103A">
        <w:rPr>
          <w:i/>
          <w:iCs/>
        </w:rPr>
        <w:t>Gazette</w:t>
      </w:r>
      <w:r w:rsidRPr="003C103A">
        <w:t xml:space="preserve"> determine the charges for publications supplied by the</w:t>
      </w:r>
      <w:r w:rsidR="00B93F08" w:rsidRPr="003C103A">
        <w:t xml:space="preserve"> Authority</w:t>
      </w:r>
      <w:r w:rsidRPr="003C103A">
        <w:t>.</w:t>
      </w:r>
    </w:p>
    <w:p w:rsidR="005C048F" w:rsidRPr="003C103A" w:rsidRDefault="005C048F">
      <w:pPr>
        <w:pStyle w:val="Footnotesection"/>
      </w:pPr>
      <w:r w:rsidRPr="003C103A">
        <w:tab/>
        <w:t>[Regulation 12 inserted in Gazette 18 Oct 2006 p. 4454</w:t>
      </w:r>
      <w:r w:rsidR="00B93F08" w:rsidRPr="003C103A">
        <w:t>; amended in Gazette 14 Aug 2012 p. 3833</w:t>
      </w:r>
      <w:r w:rsidRPr="003C103A">
        <w:t>.]</w:t>
      </w:r>
    </w:p>
    <w:p w:rsidR="005C048F" w:rsidRPr="003C103A" w:rsidRDefault="005C048F">
      <w:pPr>
        <w:sectPr w:rsidR="005C048F" w:rsidRPr="003C103A" w:rsidSect="00520368">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rsidR="005C048F" w:rsidRPr="003C103A" w:rsidRDefault="005C048F">
      <w:pPr>
        <w:pStyle w:val="yScheduleHeading"/>
      </w:pPr>
      <w:bookmarkStart w:id="27" w:name="_Toc148929586"/>
      <w:bookmarkStart w:id="28" w:name="_Toc148936995"/>
      <w:bookmarkStart w:id="29" w:name="_Toc224034962"/>
      <w:bookmarkStart w:id="30" w:name="_Toc332628869"/>
      <w:bookmarkStart w:id="31" w:name="_Toc332630676"/>
      <w:bookmarkStart w:id="32" w:name="_Toc333405016"/>
      <w:bookmarkStart w:id="33" w:name="_Toc333405799"/>
      <w:bookmarkStart w:id="34" w:name="_Toc336589541"/>
      <w:bookmarkStart w:id="35" w:name="_Toc336589560"/>
      <w:bookmarkStart w:id="36" w:name="_Toc338323257"/>
      <w:bookmarkStart w:id="37" w:name="_Toc338323273"/>
      <w:bookmarkStart w:id="38" w:name="_Toc338332680"/>
      <w:bookmarkStart w:id="39" w:name="_Toc338332715"/>
      <w:bookmarkStart w:id="40" w:name="_Toc338399373"/>
      <w:bookmarkStart w:id="41" w:name="_Toc338667953"/>
      <w:r w:rsidRPr="003C103A">
        <w:rPr>
          <w:rStyle w:val="CharSchNo"/>
        </w:rPr>
        <w:lastRenderedPageBreak/>
        <w:t>Schedule 1</w:t>
      </w:r>
      <w:r w:rsidRPr="003C103A">
        <w:t> — </w:t>
      </w:r>
      <w:r w:rsidRPr="003C103A">
        <w:rPr>
          <w:rStyle w:val="CharSchText"/>
        </w:rPr>
        <w:t>Fees and charges for accreditation, assessment and certification</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rsidR="005C048F" w:rsidRPr="003C103A" w:rsidRDefault="005C048F">
      <w:pPr>
        <w:pStyle w:val="yShoulderClause"/>
      </w:pPr>
      <w:r w:rsidRPr="003C103A">
        <w:t>[r. 10]</w:t>
      </w:r>
    </w:p>
    <w:p w:rsidR="005C048F" w:rsidRPr="003C103A" w:rsidRDefault="005C048F">
      <w:pPr>
        <w:pStyle w:val="yFootnoteheading"/>
        <w:spacing w:after="120"/>
      </w:pPr>
      <w:r w:rsidRPr="003C103A">
        <w:tab/>
        <w:t>[Heading inserted in Gazette 18 Oct 2006 p. 4455.]</w:t>
      </w:r>
    </w:p>
    <w:tbl>
      <w:tblPr>
        <w:tblW w:w="7088" w:type="dxa"/>
        <w:tblInd w:w="108" w:type="dxa"/>
        <w:tblLayout w:type="fixed"/>
        <w:tblLook w:val="0000" w:firstRow="0" w:lastRow="0" w:firstColumn="0" w:lastColumn="0" w:noHBand="0" w:noVBand="0"/>
      </w:tblPr>
      <w:tblGrid>
        <w:gridCol w:w="741"/>
        <w:gridCol w:w="4161"/>
        <w:gridCol w:w="2186"/>
      </w:tblGrid>
      <w:tr w:rsidR="005C048F" w:rsidRPr="003C103A" w:rsidTr="003C103A">
        <w:trPr>
          <w:cantSplit/>
          <w:tblHeader/>
        </w:trPr>
        <w:tc>
          <w:tcPr>
            <w:tcW w:w="741" w:type="dxa"/>
          </w:tcPr>
          <w:p w:rsidR="005C048F" w:rsidRPr="003C103A" w:rsidRDefault="005C048F">
            <w:pPr>
              <w:pStyle w:val="yTable"/>
              <w:spacing w:before="80"/>
              <w:rPr>
                <w:b/>
                <w:sz w:val="28"/>
              </w:rPr>
            </w:pPr>
          </w:p>
        </w:tc>
        <w:tc>
          <w:tcPr>
            <w:tcW w:w="4161" w:type="dxa"/>
          </w:tcPr>
          <w:p w:rsidR="005C048F" w:rsidRPr="003C103A" w:rsidRDefault="005C048F">
            <w:pPr>
              <w:pStyle w:val="yTable"/>
              <w:spacing w:before="80"/>
              <w:rPr>
                <w:b/>
                <w:sz w:val="24"/>
              </w:rPr>
            </w:pPr>
            <w:r w:rsidRPr="003C103A">
              <w:rPr>
                <w:b/>
                <w:sz w:val="24"/>
              </w:rPr>
              <w:t>Description</w:t>
            </w:r>
          </w:p>
        </w:tc>
        <w:tc>
          <w:tcPr>
            <w:tcW w:w="2186" w:type="dxa"/>
          </w:tcPr>
          <w:p w:rsidR="005C048F" w:rsidRPr="003C103A" w:rsidRDefault="005C048F">
            <w:pPr>
              <w:pStyle w:val="yTable"/>
              <w:spacing w:before="80"/>
              <w:ind w:right="132"/>
              <w:jc w:val="center"/>
              <w:rPr>
                <w:b/>
                <w:sz w:val="24"/>
              </w:rPr>
            </w:pPr>
            <w:r w:rsidRPr="003C103A">
              <w:rPr>
                <w:b/>
                <w:sz w:val="24"/>
              </w:rPr>
              <w:t>Fee/Charge</w:t>
            </w:r>
          </w:p>
        </w:tc>
      </w:tr>
      <w:tr w:rsidR="005C048F" w:rsidRPr="003C103A" w:rsidTr="00613739">
        <w:trPr>
          <w:cantSplit/>
        </w:trPr>
        <w:tc>
          <w:tcPr>
            <w:tcW w:w="741" w:type="dxa"/>
          </w:tcPr>
          <w:p w:rsidR="005C048F" w:rsidRPr="003C103A" w:rsidRDefault="005C048F">
            <w:pPr>
              <w:pStyle w:val="yTable"/>
              <w:spacing w:before="80"/>
            </w:pPr>
          </w:p>
        </w:tc>
        <w:tc>
          <w:tcPr>
            <w:tcW w:w="4161" w:type="dxa"/>
          </w:tcPr>
          <w:p w:rsidR="005C048F" w:rsidRPr="003C103A" w:rsidRDefault="005C048F">
            <w:pPr>
              <w:pStyle w:val="yTable"/>
              <w:spacing w:before="80"/>
              <w:rPr>
                <w:b/>
                <w:bCs/>
                <w:i/>
                <w:iCs/>
              </w:rPr>
            </w:pPr>
            <w:r w:rsidRPr="003C103A">
              <w:rPr>
                <w:b/>
                <w:bCs/>
                <w:i/>
                <w:iCs/>
              </w:rPr>
              <w:t>Certification</w:t>
            </w:r>
          </w:p>
        </w:tc>
        <w:tc>
          <w:tcPr>
            <w:tcW w:w="2186" w:type="dxa"/>
          </w:tcPr>
          <w:p w:rsidR="005C048F" w:rsidRPr="003C103A" w:rsidRDefault="005C048F">
            <w:pPr>
              <w:pStyle w:val="yTable"/>
              <w:spacing w:before="80"/>
              <w:ind w:right="132"/>
              <w:jc w:val="center"/>
            </w:pPr>
          </w:p>
        </w:tc>
      </w:tr>
      <w:tr w:rsidR="005C048F" w:rsidRPr="003C103A" w:rsidTr="00613739">
        <w:trPr>
          <w:cantSplit/>
        </w:trPr>
        <w:tc>
          <w:tcPr>
            <w:tcW w:w="741" w:type="dxa"/>
          </w:tcPr>
          <w:p w:rsidR="005C048F" w:rsidRPr="003C103A" w:rsidRDefault="005C048F">
            <w:pPr>
              <w:pStyle w:val="yTable"/>
              <w:spacing w:before="80"/>
            </w:pPr>
            <w:r w:rsidRPr="003C103A">
              <w:t>1.</w:t>
            </w:r>
          </w:p>
        </w:tc>
        <w:tc>
          <w:tcPr>
            <w:tcW w:w="4161" w:type="dxa"/>
          </w:tcPr>
          <w:p w:rsidR="005C048F" w:rsidRPr="003C103A" w:rsidRDefault="005C048F" w:rsidP="00613739">
            <w:pPr>
              <w:pStyle w:val="yTable"/>
              <w:tabs>
                <w:tab w:val="right" w:leader="dot" w:pos="3939"/>
              </w:tabs>
              <w:spacing w:before="80"/>
            </w:pPr>
            <w:r w:rsidRPr="003C103A">
              <w:t xml:space="preserve">Application for certification </w:t>
            </w:r>
            <w:r w:rsidR="00586602" w:rsidRPr="003C103A">
              <w:tab/>
            </w:r>
          </w:p>
        </w:tc>
        <w:tc>
          <w:tcPr>
            <w:tcW w:w="2186" w:type="dxa"/>
          </w:tcPr>
          <w:p w:rsidR="005C048F" w:rsidRPr="003C103A" w:rsidRDefault="005C048F">
            <w:pPr>
              <w:pStyle w:val="yTable"/>
              <w:spacing w:before="80"/>
              <w:ind w:right="132"/>
              <w:jc w:val="right"/>
            </w:pPr>
            <w:r w:rsidRPr="003C103A">
              <w:t>nil</w:t>
            </w:r>
          </w:p>
        </w:tc>
      </w:tr>
      <w:tr w:rsidR="005C048F" w:rsidRPr="003C103A" w:rsidTr="00613739">
        <w:trPr>
          <w:cantSplit/>
        </w:trPr>
        <w:tc>
          <w:tcPr>
            <w:tcW w:w="741" w:type="dxa"/>
          </w:tcPr>
          <w:p w:rsidR="005C048F" w:rsidRPr="003C103A" w:rsidRDefault="005C048F">
            <w:pPr>
              <w:pStyle w:val="yTable"/>
              <w:spacing w:before="80"/>
            </w:pPr>
            <w:r w:rsidRPr="003C103A">
              <w:t>2.</w:t>
            </w:r>
          </w:p>
        </w:tc>
        <w:tc>
          <w:tcPr>
            <w:tcW w:w="4161" w:type="dxa"/>
          </w:tcPr>
          <w:p w:rsidR="005C048F" w:rsidRPr="003C103A" w:rsidRDefault="005C048F" w:rsidP="00613739">
            <w:pPr>
              <w:pStyle w:val="yTable"/>
              <w:tabs>
                <w:tab w:val="right" w:leader="dot" w:pos="3939"/>
              </w:tabs>
              <w:spacing w:before="80"/>
            </w:pPr>
            <w:r w:rsidRPr="003C103A">
              <w:t xml:space="preserve">Change of entry in application for certification </w:t>
            </w:r>
            <w:r w:rsidR="00586602" w:rsidRPr="003C103A">
              <w:tab/>
            </w:r>
          </w:p>
        </w:tc>
        <w:tc>
          <w:tcPr>
            <w:tcW w:w="2186" w:type="dxa"/>
          </w:tcPr>
          <w:p w:rsidR="005C048F" w:rsidRPr="003C103A" w:rsidRDefault="005C048F">
            <w:pPr>
              <w:pStyle w:val="yTable"/>
              <w:spacing w:before="80"/>
              <w:ind w:right="132"/>
              <w:jc w:val="right"/>
            </w:pPr>
            <w:r w:rsidRPr="003C103A">
              <w:br/>
              <w:t>$35.00</w:t>
            </w:r>
          </w:p>
        </w:tc>
      </w:tr>
      <w:tr w:rsidR="005C048F" w:rsidRPr="003C103A" w:rsidTr="00613739">
        <w:trPr>
          <w:cantSplit/>
        </w:trPr>
        <w:tc>
          <w:tcPr>
            <w:tcW w:w="741" w:type="dxa"/>
          </w:tcPr>
          <w:p w:rsidR="005C048F" w:rsidRPr="003C103A" w:rsidRDefault="005C048F">
            <w:pPr>
              <w:pStyle w:val="yTable"/>
              <w:spacing w:before="80"/>
            </w:pPr>
          </w:p>
        </w:tc>
        <w:tc>
          <w:tcPr>
            <w:tcW w:w="4161" w:type="dxa"/>
          </w:tcPr>
          <w:p w:rsidR="005C048F" w:rsidRPr="003C103A" w:rsidRDefault="00B93F08" w:rsidP="00613739">
            <w:pPr>
              <w:pStyle w:val="yTable"/>
              <w:tabs>
                <w:tab w:val="right" w:leader="dot" w:pos="3939"/>
              </w:tabs>
              <w:spacing w:before="80"/>
              <w:rPr>
                <w:b/>
                <w:bCs/>
                <w:i/>
                <w:iCs/>
              </w:rPr>
            </w:pPr>
            <w:r w:rsidRPr="003C103A">
              <w:rPr>
                <w:b/>
                <w:i/>
                <w:szCs w:val="24"/>
              </w:rPr>
              <w:t>School Curriculum and Standards Authority Examinations</w:t>
            </w:r>
          </w:p>
        </w:tc>
        <w:tc>
          <w:tcPr>
            <w:tcW w:w="2186" w:type="dxa"/>
          </w:tcPr>
          <w:p w:rsidR="005C048F" w:rsidRPr="003C103A" w:rsidRDefault="005C048F">
            <w:pPr>
              <w:pStyle w:val="yTable"/>
              <w:spacing w:before="80"/>
              <w:ind w:right="132"/>
              <w:jc w:val="right"/>
            </w:pPr>
          </w:p>
        </w:tc>
      </w:tr>
      <w:tr w:rsidR="005C048F" w:rsidRPr="003C103A" w:rsidTr="00613739">
        <w:trPr>
          <w:cantSplit/>
        </w:trPr>
        <w:tc>
          <w:tcPr>
            <w:tcW w:w="741" w:type="dxa"/>
          </w:tcPr>
          <w:p w:rsidR="005C048F" w:rsidRPr="003C103A" w:rsidRDefault="005C048F">
            <w:pPr>
              <w:pStyle w:val="yTable"/>
              <w:spacing w:before="80"/>
            </w:pPr>
            <w:r w:rsidRPr="003C103A">
              <w:t>3.</w:t>
            </w:r>
          </w:p>
        </w:tc>
        <w:tc>
          <w:tcPr>
            <w:tcW w:w="4161" w:type="dxa"/>
          </w:tcPr>
          <w:p w:rsidR="005C048F" w:rsidRPr="003C103A" w:rsidRDefault="005C048F" w:rsidP="00613739">
            <w:pPr>
              <w:pStyle w:val="yTable"/>
              <w:tabs>
                <w:tab w:val="right" w:leader="dot" w:pos="3939"/>
              </w:tabs>
              <w:spacing w:before="80"/>
            </w:pPr>
            <w:r w:rsidRPr="003C103A">
              <w:t xml:space="preserve">Students enrolled in a school </w:t>
            </w:r>
            <w:r w:rsidR="00586602" w:rsidRPr="003C103A">
              <w:tab/>
            </w:r>
          </w:p>
        </w:tc>
        <w:tc>
          <w:tcPr>
            <w:tcW w:w="2186" w:type="dxa"/>
          </w:tcPr>
          <w:p w:rsidR="005C048F" w:rsidRPr="003C103A" w:rsidRDefault="005C048F">
            <w:pPr>
              <w:pStyle w:val="yTable"/>
              <w:spacing w:before="80"/>
              <w:ind w:right="132"/>
              <w:jc w:val="right"/>
            </w:pPr>
            <w:r w:rsidRPr="003C103A">
              <w:t>nil</w:t>
            </w:r>
          </w:p>
        </w:tc>
      </w:tr>
      <w:tr w:rsidR="005C048F" w:rsidRPr="003C103A" w:rsidTr="00613739">
        <w:trPr>
          <w:cantSplit/>
        </w:trPr>
        <w:tc>
          <w:tcPr>
            <w:tcW w:w="741" w:type="dxa"/>
          </w:tcPr>
          <w:p w:rsidR="005C048F" w:rsidRPr="003C103A" w:rsidRDefault="005C048F">
            <w:pPr>
              <w:pStyle w:val="yTable"/>
              <w:spacing w:before="80"/>
            </w:pPr>
            <w:r w:rsidRPr="003C103A">
              <w:t>4.</w:t>
            </w:r>
          </w:p>
        </w:tc>
        <w:tc>
          <w:tcPr>
            <w:tcW w:w="4161" w:type="dxa"/>
          </w:tcPr>
          <w:p w:rsidR="005C048F" w:rsidRPr="003C103A" w:rsidRDefault="005C048F" w:rsidP="00613739">
            <w:pPr>
              <w:pStyle w:val="yTable"/>
              <w:tabs>
                <w:tab w:val="right" w:leader="dot" w:pos="3939"/>
              </w:tabs>
              <w:spacing w:before="80"/>
            </w:pPr>
            <w:r w:rsidRPr="003C103A">
              <w:t xml:space="preserve">Students not enrolled in a school </w:t>
            </w:r>
            <w:r w:rsidR="00586602" w:rsidRPr="003C103A">
              <w:tab/>
            </w:r>
          </w:p>
        </w:tc>
        <w:tc>
          <w:tcPr>
            <w:tcW w:w="2186" w:type="dxa"/>
          </w:tcPr>
          <w:p w:rsidR="005C048F" w:rsidRPr="003C103A" w:rsidRDefault="005C048F">
            <w:pPr>
              <w:pStyle w:val="yTable"/>
              <w:spacing w:before="80"/>
              <w:ind w:right="132"/>
              <w:jc w:val="right"/>
            </w:pPr>
            <w:r w:rsidRPr="003C103A">
              <w:t>$35.00</w:t>
            </w:r>
            <w:r w:rsidRPr="003C103A">
              <w:br/>
              <w:t>per course</w:t>
            </w:r>
          </w:p>
        </w:tc>
      </w:tr>
      <w:tr w:rsidR="005C048F" w:rsidRPr="003C103A" w:rsidTr="00613739">
        <w:trPr>
          <w:cantSplit/>
        </w:trPr>
        <w:tc>
          <w:tcPr>
            <w:tcW w:w="741" w:type="dxa"/>
          </w:tcPr>
          <w:p w:rsidR="005C048F" w:rsidRPr="003C103A" w:rsidRDefault="005C048F">
            <w:pPr>
              <w:pStyle w:val="yTable"/>
              <w:spacing w:before="80"/>
            </w:pPr>
            <w:r w:rsidRPr="003C103A">
              <w:t>5.</w:t>
            </w:r>
          </w:p>
        </w:tc>
        <w:tc>
          <w:tcPr>
            <w:tcW w:w="4161" w:type="dxa"/>
          </w:tcPr>
          <w:p w:rsidR="005C048F" w:rsidRPr="003C103A" w:rsidRDefault="005C048F" w:rsidP="00613739">
            <w:pPr>
              <w:pStyle w:val="yTable"/>
              <w:tabs>
                <w:tab w:val="right" w:leader="dot" w:pos="3939"/>
              </w:tabs>
              <w:spacing w:before="80"/>
            </w:pPr>
            <w:r w:rsidRPr="003C103A">
              <w:t xml:space="preserve">Change of entry before the date for late change specified in the notice published by the </w:t>
            </w:r>
            <w:r w:rsidR="00B93F08" w:rsidRPr="003C103A">
              <w:rPr>
                <w:szCs w:val="24"/>
              </w:rPr>
              <w:t>Authority</w:t>
            </w:r>
            <w:r w:rsidR="00B93F08" w:rsidRPr="003C103A" w:rsidDel="00B93F08">
              <w:t xml:space="preserve"> </w:t>
            </w:r>
            <w:r w:rsidRPr="003C103A">
              <w:t xml:space="preserve">calling for applications for certification </w:t>
            </w:r>
            <w:r w:rsidR="00586602" w:rsidRPr="003C103A">
              <w:tab/>
            </w:r>
          </w:p>
        </w:tc>
        <w:tc>
          <w:tcPr>
            <w:tcW w:w="2186" w:type="dxa"/>
          </w:tcPr>
          <w:p w:rsidR="005C048F" w:rsidRPr="003C103A" w:rsidRDefault="005C048F">
            <w:pPr>
              <w:pStyle w:val="yTable"/>
              <w:spacing w:before="80"/>
              <w:ind w:right="132"/>
              <w:jc w:val="right"/>
            </w:pPr>
            <w:r w:rsidRPr="003C103A">
              <w:br/>
            </w:r>
            <w:r w:rsidRPr="003C103A">
              <w:br/>
            </w:r>
            <w:r w:rsidRPr="003C103A">
              <w:br/>
              <w:t>$70.00</w:t>
            </w:r>
            <w:r w:rsidRPr="003C103A">
              <w:br/>
              <w:t>per course</w:t>
            </w:r>
          </w:p>
        </w:tc>
      </w:tr>
      <w:tr w:rsidR="005C048F" w:rsidRPr="003C103A" w:rsidTr="00613739">
        <w:trPr>
          <w:cantSplit/>
        </w:trPr>
        <w:tc>
          <w:tcPr>
            <w:tcW w:w="741" w:type="dxa"/>
          </w:tcPr>
          <w:p w:rsidR="005C048F" w:rsidRPr="003C103A" w:rsidRDefault="005C048F">
            <w:pPr>
              <w:pStyle w:val="yTable"/>
              <w:spacing w:before="80"/>
            </w:pPr>
            <w:r w:rsidRPr="003C103A">
              <w:t>6.</w:t>
            </w:r>
          </w:p>
        </w:tc>
        <w:tc>
          <w:tcPr>
            <w:tcW w:w="4161" w:type="dxa"/>
          </w:tcPr>
          <w:p w:rsidR="005C048F" w:rsidRPr="003C103A" w:rsidRDefault="005C048F" w:rsidP="00613739">
            <w:pPr>
              <w:pStyle w:val="yTable"/>
              <w:tabs>
                <w:tab w:val="right" w:leader="dot" w:pos="3939"/>
              </w:tabs>
              <w:spacing w:before="80"/>
            </w:pPr>
            <w:r w:rsidRPr="003C103A">
              <w:t xml:space="preserve">Change of entry after the date for late change of entry specified in the notice published by the </w:t>
            </w:r>
            <w:r w:rsidR="00B93F08" w:rsidRPr="003C103A">
              <w:rPr>
                <w:szCs w:val="24"/>
              </w:rPr>
              <w:t>Authority</w:t>
            </w:r>
            <w:r w:rsidR="00B93F08" w:rsidRPr="003C103A" w:rsidDel="00B93F08">
              <w:t xml:space="preserve"> </w:t>
            </w:r>
            <w:r w:rsidRPr="003C103A">
              <w:t xml:space="preserve">calling for applications for certification </w:t>
            </w:r>
            <w:r w:rsidR="00586602" w:rsidRPr="003C103A">
              <w:tab/>
            </w:r>
          </w:p>
        </w:tc>
        <w:tc>
          <w:tcPr>
            <w:tcW w:w="2186" w:type="dxa"/>
          </w:tcPr>
          <w:p w:rsidR="005C048F" w:rsidRPr="003C103A" w:rsidRDefault="005C048F">
            <w:pPr>
              <w:pStyle w:val="yTable"/>
              <w:spacing w:before="80"/>
              <w:ind w:right="132"/>
              <w:jc w:val="right"/>
            </w:pPr>
            <w:r w:rsidRPr="003C103A">
              <w:br/>
            </w:r>
            <w:r w:rsidRPr="003C103A">
              <w:br/>
            </w:r>
            <w:r w:rsidRPr="003C103A">
              <w:br/>
              <w:t>$105.00</w:t>
            </w:r>
            <w:r w:rsidRPr="003C103A">
              <w:br/>
              <w:t>per course</w:t>
            </w:r>
          </w:p>
        </w:tc>
      </w:tr>
      <w:tr w:rsidR="005C048F" w:rsidRPr="003C103A" w:rsidTr="00613739">
        <w:trPr>
          <w:cantSplit/>
        </w:trPr>
        <w:tc>
          <w:tcPr>
            <w:tcW w:w="741" w:type="dxa"/>
          </w:tcPr>
          <w:p w:rsidR="005C048F" w:rsidRPr="003C103A" w:rsidRDefault="005C048F">
            <w:pPr>
              <w:pStyle w:val="yTable"/>
              <w:spacing w:before="80"/>
            </w:pPr>
            <w:r w:rsidRPr="003C103A">
              <w:t>7.</w:t>
            </w:r>
          </w:p>
        </w:tc>
        <w:tc>
          <w:tcPr>
            <w:tcW w:w="4161" w:type="dxa"/>
          </w:tcPr>
          <w:p w:rsidR="005C048F" w:rsidRPr="003C103A" w:rsidRDefault="005C048F" w:rsidP="00613739">
            <w:pPr>
              <w:pStyle w:val="yTable"/>
              <w:tabs>
                <w:tab w:val="right" w:leader="dot" w:pos="3939"/>
              </w:tabs>
              <w:spacing w:before="80"/>
            </w:pPr>
            <w:r w:rsidRPr="003C103A">
              <w:t xml:space="preserve">Application to sit an examination outside the State </w:t>
            </w:r>
            <w:r w:rsidR="00586602" w:rsidRPr="003C103A">
              <w:tab/>
            </w:r>
          </w:p>
        </w:tc>
        <w:tc>
          <w:tcPr>
            <w:tcW w:w="2186" w:type="dxa"/>
          </w:tcPr>
          <w:p w:rsidR="005C048F" w:rsidRPr="003C103A" w:rsidRDefault="005C048F">
            <w:pPr>
              <w:pStyle w:val="yTable"/>
              <w:spacing w:before="80"/>
              <w:ind w:right="132"/>
              <w:jc w:val="right"/>
            </w:pPr>
            <w:r w:rsidRPr="003C103A">
              <w:br/>
              <w:t>$50.00</w:t>
            </w:r>
            <w:r w:rsidRPr="003C103A">
              <w:br/>
              <w:t>per course plus cost of supervision</w:t>
            </w:r>
          </w:p>
        </w:tc>
      </w:tr>
      <w:tr w:rsidR="005C048F" w:rsidRPr="003C103A" w:rsidTr="00613739">
        <w:trPr>
          <w:cantSplit/>
        </w:trPr>
        <w:tc>
          <w:tcPr>
            <w:tcW w:w="741" w:type="dxa"/>
          </w:tcPr>
          <w:p w:rsidR="005C048F" w:rsidRPr="003C103A" w:rsidRDefault="005C048F">
            <w:pPr>
              <w:pStyle w:val="yTable"/>
              <w:spacing w:before="80"/>
            </w:pPr>
            <w:r w:rsidRPr="003C103A">
              <w:t>8.</w:t>
            </w:r>
          </w:p>
        </w:tc>
        <w:tc>
          <w:tcPr>
            <w:tcW w:w="4161" w:type="dxa"/>
          </w:tcPr>
          <w:p w:rsidR="005C048F" w:rsidRPr="003C103A" w:rsidRDefault="005C048F" w:rsidP="00613739">
            <w:pPr>
              <w:pStyle w:val="yTable"/>
              <w:tabs>
                <w:tab w:val="right" w:leader="dot" w:pos="3939"/>
              </w:tabs>
              <w:spacing w:before="80"/>
              <w:rPr>
                <w:b/>
              </w:rPr>
            </w:pPr>
            <w:r w:rsidRPr="003C103A">
              <w:t xml:space="preserve">Setting up an examination centre at the request of a school </w:t>
            </w:r>
            <w:r w:rsidR="00586602" w:rsidRPr="003C103A">
              <w:tab/>
            </w:r>
          </w:p>
        </w:tc>
        <w:tc>
          <w:tcPr>
            <w:tcW w:w="2186" w:type="dxa"/>
          </w:tcPr>
          <w:p w:rsidR="005C048F" w:rsidRPr="003C103A" w:rsidRDefault="005C048F">
            <w:pPr>
              <w:pStyle w:val="yTable"/>
              <w:spacing w:before="80"/>
              <w:ind w:right="132"/>
              <w:jc w:val="right"/>
            </w:pPr>
            <w:r w:rsidRPr="003C103A">
              <w:br/>
              <w:t>$80.00</w:t>
            </w:r>
            <w:r w:rsidRPr="003C103A">
              <w:br/>
              <w:t>per supervisor plus costs of delivery of examination papers</w:t>
            </w:r>
          </w:p>
        </w:tc>
      </w:tr>
      <w:tr w:rsidR="005C048F" w:rsidRPr="003C103A" w:rsidTr="00613739">
        <w:trPr>
          <w:cantSplit/>
        </w:trPr>
        <w:tc>
          <w:tcPr>
            <w:tcW w:w="741" w:type="dxa"/>
          </w:tcPr>
          <w:p w:rsidR="005C048F" w:rsidRPr="003C103A" w:rsidRDefault="005C048F">
            <w:pPr>
              <w:pStyle w:val="yTable"/>
              <w:spacing w:before="80"/>
            </w:pPr>
            <w:r w:rsidRPr="003C103A">
              <w:lastRenderedPageBreak/>
              <w:t>9.</w:t>
            </w:r>
          </w:p>
        </w:tc>
        <w:tc>
          <w:tcPr>
            <w:tcW w:w="4161" w:type="dxa"/>
          </w:tcPr>
          <w:p w:rsidR="005C048F" w:rsidRPr="003C103A" w:rsidRDefault="005C048F" w:rsidP="00613739">
            <w:pPr>
              <w:pStyle w:val="yTable"/>
              <w:tabs>
                <w:tab w:val="right" w:leader="dot" w:pos="3939"/>
              </w:tabs>
              <w:spacing w:before="80"/>
            </w:pPr>
            <w:r w:rsidRPr="003C103A">
              <w:t xml:space="preserve">Accreditation of certificate issued outside the State (section 15) </w:t>
            </w:r>
            <w:r w:rsidR="00613739" w:rsidRPr="003C103A">
              <w:tab/>
            </w:r>
          </w:p>
        </w:tc>
        <w:tc>
          <w:tcPr>
            <w:tcW w:w="2186" w:type="dxa"/>
          </w:tcPr>
          <w:p w:rsidR="005C048F" w:rsidRPr="003C103A" w:rsidRDefault="005C048F">
            <w:pPr>
              <w:pStyle w:val="yTable"/>
              <w:spacing w:before="80"/>
              <w:ind w:right="132"/>
              <w:jc w:val="right"/>
            </w:pPr>
            <w:r w:rsidRPr="003C103A">
              <w:br/>
              <w:t>$30.00</w:t>
            </w:r>
          </w:p>
        </w:tc>
      </w:tr>
      <w:tr w:rsidR="005C048F" w:rsidRPr="003C103A" w:rsidTr="00613739">
        <w:trPr>
          <w:cantSplit/>
        </w:trPr>
        <w:tc>
          <w:tcPr>
            <w:tcW w:w="741" w:type="dxa"/>
          </w:tcPr>
          <w:p w:rsidR="005C048F" w:rsidRPr="003C103A" w:rsidRDefault="005C048F">
            <w:pPr>
              <w:pStyle w:val="yTable"/>
              <w:spacing w:before="80"/>
            </w:pPr>
            <w:r w:rsidRPr="003C103A">
              <w:t>10.</w:t>
            </w:r>
          </w:p>
        </w:tc>
        <w:tc>
          <w:tcPr>
            <w:tcW w:w="4161" w:type="dxa"/>
          </w:tcPr>
          <w:p w:rsidR="005C048F" w:rsidRPr="003C103A" w:rsidRDefault="005C048F" w:rsidP="00613739">
            <w:pPr>
              <w:pStyle w:val="yTable"/>
              <w:tabs>
                <w:tab w:val="right" w:leader="dot" w:pos="3939"/>
              </w:tabs>
              <w:spacing w:before="80"/>
            </w:pPr>
            <w:r w:rsidRPr="003C103A">
              <w:t xml:space="preserve">Review of results </w:t>
            </w:r>
            <w:r w:rsidR="00613739" w:rsidRPr="003C103A">
              <w:tab/>
            </w:r>
          </w:p>
        </w:tc>
        <w:tc>
          <w:tcPr>
            <w:tcW w:w="2186" w:type="dxa"/>
          </w:tcPr>
          <w:p w:rsidR="005C048F" w:rsidRPr="003C103A" w:rsidRDefault="005C048F">
            <w:pPr>
              <w:pStyle w:val="yTable"/>
              <w:spacing w:before="80"/>
              <w:ind w:right="132"/>
              <w:jc w:val="right"/>
            </w:pPr>
            <w:r w:rsidRPr="003C103A">
              <w:t>$29.00</w:t>
            </w:r>
            <w:r w:rsidRPr="003C103A">
              <w:br/>
              <w:t>per subject</w:t>
            </w:r>
          </w:p>
        </w:tc>
      </w:tr>
      <w:tr w:rsidR="005C048F" w:rsidRPr="003C103A" w:rsidTr="00613739">
        <w:trPr>
          <w:cantSplit/>
        </w:trPr>
        <w:tc>
          <w:tcPr>
            <w:tcW w:w="741" w:type="dxa"/>
          </w:tcPr>
          <w:p w:rsidR="005C048F" w:rsidRPr="003C103A" w:rsidRDefault="005C048F">
            <w:pPr>
              <w:pStyle w:val="yTable"/>
              <w:spacing w:before="80"/>
            </w:pPr>
            <w:r w:rsidRPr="003C103A">
              <w:t>11.</w:t>
            </w:r>
          </w:p>
        </w:tc>
        <w:tc>
          <w:tcPr>
            <w:tcW w:w="4161" w:type="dxa"/>
          </w:tcPr>
          <w:p w:rsidR="005C048F" w:rsidRPr="003C103A" w:rsidRDefault="005C048F" w:rsidP="00613739">
            <w:pPr>
              <w:pStyle w:val="yTable"/>
              <w:tabs>
                <w:tab w:val="right" w:leader="dot" w:pos="3939"/>
              </w:tabs>
              <w:spacing w:before="80"/>
            </w:pPr>
            <w:r w:rsidRPr="003C103A">
              <w:t xml:space="preserve">Statement of raw marks (ie. marks before moderation) </w:t>
            </w:r>
            <w:r w:rsidR="00613739" w:rsidRPr="003C103A">
              <w:tab/>
            </w:r>
          </w:p>
        </w:tc>
        <w:tc>
          <w:tcPr>
            <w:tcW w:w="2186" w:type="dxa"/>
          </w:tcPr>
          <w:p w:rsidR="005C048F" w:rsidRPr="003C103A" w:rsidRDefault="005C048F">
            <w:pPr>
              <w:pStyle w:val="yTable"/>
              <w:spacing w:before="80"/>
              <w:ind w:right="132"/>
              <w:jc w:val="right"/>
            </w:pPr>
            <w:r w:rsidRPr="003C103A">
              <w:br/>
              <w:t>$8.50</w:t>
            </w:r>
            <w:r w:rsidRPr="003C103A">
              <w:br/>
              <w:t>per subject</w:t>
            </w:r>
          </w:p>
        </w:tc>
      </w:tr>
      <w:tr w:rsidR="005C048F" w:rsidRPr="003C103A" w:rsidTr="00613739">
        <w:trPr>
          <w:cantSplit/>
        </w:trPr>
        <w:tc>
          <w:tcPr>
            <w:tcW w:w="741" w:type="dxa"/>
          </w:tcPr>
          <w:p w:rsidR="005C048F" w:rsidRPr="003C103A" w:rsidRDefault="005C048F">
            <w:pPr>
              <w:pStyle w:val="yTable"/>
              <w:spacing w:before="80"/>
            </w:pPr>
            <w:r w:rsidRPr="003C103A">
              <w:t>12.</w:t>
            </w:r>
          </w:p>
        </w:tc>
        <w:tc>
          <w:tcPr>
            <w:tcW w:w="4161" w:type="dxa"/>
          </w:tcPr>
          <w:p w:rsidR="005C048F" w:rsidRPr="003C103A" w:rsidRDefault="005C048F" w:rsidP="00613739">
            <w:pPr>
              <w:pStyle w:val="yTable"/>
              <w:tabs>
                <w:tab w:val="right" w:leader="dot" w:pos="3939"/>
              </w:tabs>
              <w:spacing w:before="80"/>
            </w:pPr>
            <w:r w:rsidRPr="003C103A">
              <w:t xml:space="preserve">Replacement personalised examination timetable </w:t>
            </w:r>
            <w:r w:rsidR="00613739" w:rsidRPr="003C103A">
              <w:tab/>
            </w:r>
          </w:p>
        </w:tc>
        <w:tc>
          <w:tcPr>
            <w:tcW w:w="2186" w:type="dxa"/>
          </w:tcPr>
          <w:p w:rsidR="005C048F" w:rsidRPr="003C103A" w:rsidRDefault="005C048F">
            <w:pPr>
              <w:pStyle w:val="yTable"/>
              <w:spacing w:before="80"/>
              <w:ind w:right="132"/>
              <w:jc w:val="right"/>
            </w:pPr>
            <w:r w:rsidRPr="003C103A">
              <w:br/>
              <w:t>$15.00</w:t>
            </w:r>
          </w:p>
        </w:tc>
      </w:tr>
      <w:tr w:rsidR="005C048F" w:rsidRPr="003C103A" w:rsidTr="00613739">
        <w:trPr>
          <w:cantSplit/>
        </w:trPr>
        <w:tc>
          <w:tcPr>
            <w:tcW w:w="741" w:type="dxa"/>
          </w:tcPr>
          <w:p w:rsidR="005C048F" w:rsidRPr="003C103A" w:rsidRDefault="005C048F">
            <w:pPr>
              <w:pStyle w:val="yTable"/>
              <w:spacing w:before="80"/>
            </w:pPr>
            <w:r w:rsidRPr="003C103A">
              <w:t>13.</w:t>
            </w:r>
          </w:p>
        </w:tc>
        <w:tc>
          <w:tcPr>
            <w:tcW w:w="4161" w:type="dxa"/>
          </w:tcPr>
          <w:p w:rsidR="005C048F" w:rsidRPr="003C103A" w:rsidRDefault="005C048F" w:rsidP="00613739">
            <w:pPr>
              <w:pStyle w:val="yTable"/>
              <w:tabs>
                <w:tab w:val="right" w:leader="dot" w:pos="3939"/>
              </w:tabs>
              <w:spacing w:before="80"/>
            </w:pPr>
            <w:r w:rsidRPr="003C103A">
              <w:t xml:space="preserve">Appeal from a school assessment </w:t>
            </w:r>
            <w:r w:rsidR="00613739" w:rsidRPr="003C103A">
              <w:tab/>
            </w:r>
          </w:p>
        </w:tc>
        <w:tc>
          <w:tcPr>
            <w:tcW w:w="2186" w:type="dxa"/>
          </w:tcPr>
          <w:p w:rsidR="005C048F" w:rsidRPr="003C103A" w:rsidRDefault="005C048F">
            <w:pPr>
              <w:pStyle w:val="yTable"/>
              <w:spacing w:before="80"/>
              <w:ind w:right="132"/>
              <w:jc w:val="right"/>
            </w:pPr>
            <w:r w:rsidRPr="003C103A">
              <w:t>$15.00</w:t>
            </w:r>
          </w:p>
        </w:tc>
      </w:tr>
      <w:tr w:rsidR="005C048F" w:rsidRPr="003C103A" w:rsidTr="00613739">
        <w:trPr>
          <w:cantSplit/>
        </w:trPr>
        <w:tc>
          <w:tcPr>
            <w:tcW w:w="741" w:type="dxa"/>
          </w:tcPr>
          <w:p w:rsidR="005C048F" w:rsidRPr="003C103A" w:rsidRDefault="005C048F">
            <w:pPr>
              <w:pStyle w:val="yTable"/>
              <w:spacing w:before="80"/>
            </w:pPr>
          </w:p>
        </w:tc>
        <w:tc>
          <w:tcPr>
            <w:tcW w:w="4161" w:type="dxa"/>
          </w:tcPr>
          <w:p w:rsidR="005C048F" w:rsidRPr="003C103A" w:rsidRDefault="00B93F08" w:rsidP="00613739">
            <w:pPr>
              <w:pStyle w:val="yTable"/>
              <w:tabs>
                <w:tab w:val="right" w:leader="dot" w:pos="3939"/>
              </w:tabs>
              <w:spacing w:before="80"/>
              <w:rPr>
                <w:b/>
                <w:bCs/>
                <w:i/>
                <w:iCs/>
              </w:rPr>
            </w:pPr>
            <w:r w:rsidRPr="003C103A">
              <w:rPr>
                <w:b/>
                <w:i/>
              </w:rPr>
              <w:t>Charges for copies of a student record held by the Authority</w:t>
            </w:r>
          </w:p>
        </w:tc>
        <w:tc>
          <w:tcPr>
            <w:tcW w:w="2186" w:type="dxa"/>
          </w:tcPr>
          <w:p w:rsidR="005C048F" w:rsidRPr="003C103A" w:rsidRDefault="005C048F">
            <w:pPr>
              <w:pStyle w:val="yTable"/>
              <w:spacing w:before="80"/>
              <w:ind w:right="132"/>
              <w:jc w:val="right"/>
            </w:pPr>
          </w:p>
        </w:tc>
      </w:tr>
      <w:tr w:rsidR="005C048F" w:rsidRPr="003C103A" w:rsidTr="00613739">
        <w:trPr>
          <w:cantSplit/>
        </w:trPr>
        <w:tc>
          <w:tcPr>
            <w:tcW w:w="741" w:type="dxa"/>
          </w:tcPr>
          <w:p w:rsidR="005C048F" w:rsidRPr="003C103A" w:rsidRDefault="005C048F">
            <w:pPr>
              <w:pStyle w:val="yTable"/>
              <w:spacing w:before="80"/>
            </w:pPr>
            <w:r w:rsidRPr="003C103A">
              <w:t>14.</w:t>
            </w:r>
          </w:p>
        </w:tc>
        <w:tc>
          <w:tcPr>
            <w:tcW w:w="4161" w:type="dxa"/>
          </w:tcPr>
          <w:p w:rsidR="005C048F" w:rsidRPr="003C103A" w:rsidRDefault="005C048F" w:rsidP="00613739">
            <w:pPr>
              <w:pStyle w:val="yTable"/>
              <w:tabs>
                <w:tab w:val="right" w:leader="dot" w:pos="3939"/>
              </w:tabs>
              <w:spacing w:before="80"/>
            </w:pPr>
            <w:r w:rsidRPr="003C103A">
              <w:t xml:space="preserve">Certificate of Lower Secondary Studies Years 9 — 10 (1987 — 1993) </w:t>
            </w:r>
            <w:r w:rsidR="00586602" w:rsidRPr="003C103A">
              <w:tab/>
            </w:r>
          </w:p>
        </w:tc>
        <w:tc>
          <w:tcPr>
            <w:tcW w:w="2186" w:type="dxa"/>
          </w:tcPr>
          <w:p w:rsidR="005C048F" w:rsidRPr="003C103A" w:rsidRDefault="005C048F">
            <w:pPr>
              <w:pStyle w:val="yTable"/>
              <w:spacing w:before="80"/>
              <w:ind w:right="132"/>
              <w:jc w:val="right"/>
            </w:pPr>
            <w:r w:rsidRPr="003C103A">
              <w:br/>
              <w:t>$29.00</w:t>
            </w:r>
          </w:p>
        </w:tc>
      </w:tr>
      <w:tr w:rsidR="005C048F" w:rsidRPr="003C103A" w:rsidTr="00613739">
        <w:trPr>
          <w:cantSplit/>
        </w:trPr>
        <w:tc>
          <w:tcPr>
            <w:tcW w:w="741" w:type="dxa"/>
          </w:tcPr>
          <w:p w:rsidR="005C048F" w:rsidRPr="003C103A" w:rsidRDefault="005C048F">
            <w:pPr>
              <w:pStyle w:val="yTable"/>
              <w:spacing w:before="80"/>
            </w:pPr>
            <w:r w:rsidRPr="003C103A">
              <w:t>15.</w:t>
            </w:r>
          </w:p>
        </w:tc>
        <w:tc>
          <w:tcPr>
            <w:tcW w:w="4161" w:type="dxa"/>
          </w:tcPr>
          <w:p w:rsidR="005C048F" w:rsidRPr="003C103A" w:rsidRDefault="005C048F" w:rsidP="00613739">
            <w:pPr>
              <w:pStyle w:val="yTable"/>
              <w:tabs>
                <w:tab w:val="right" w:leader="dot" w:pos="3939"/>
              </w:tabs>
              <w:spacing w:before="80"/>
            </w:pPr>
            <w:r w:rsidRPr="003C103A">
              <w:t xml:space="preserve">Achievement Certificate (1973 — 1986) </w:t>
            </w:r>
            <w:r w:rsidR="003A139D" w:rsidRPr="003C103A">
              <w:tab/>
            </w:r>
          </w:p>
        </w:tc>
        <w:tc>
          <w:tcPr>
            <w:tcW w:w="2186" w:type="dxa"/>
          </w:tcPr>
          <w:p w:rsidR="005C048F" w:rsidRPr="003C103A" w:rsidRDefault="005C048F">
            <w:pPr>
              <w:pStyle w:val="yTable"/>
              <w:spacing w:before="80"/>
              <w:ind w:right="132"/>
              <w:jc w:val="right"/>
            </w:pPr>
            <w:r w:rsidRPr="003C103A">
              <w:t>$29.00</w:t>
            </w:r>
          </w:p>
        </w:tc>
      </w:tr>
      <w:tr w:rsidR="005C048F" w:rsidRPr="003C103A" w:rsidTr="00613739">
        <w:trPr>
          <w:cantSplit/>
        </w:trPr>
        <w:tc>
          <w:tcPr>
            <w:tcW w:w="741" w:type="dxa"/>
          </w:tcPr>
          <w:p w:rsidR="005C048F" w:rsidRPr="003C103A" w:rsidRDefault="005C048F">
            <w:pPr>
              <w:pStyle w:val="yTable"/>
              <w:spacing w:before="80"/>
            </w:pPr>
            <w:r w:rsidRPr="003C103A">
              <w:t>16.</w:t>
            </w:r>
          </w:p>
        </w:tc>
        <w:tc>
          <w:tcPr>
            <w:tcW w:w="4161" w:type="dxa"/>
          </w:tcPr>
          <w:p w:rsidR="005C048F" w:rsidRPr="003C103A" w:rsidRDefault="005C048F" w:rsidP="00613739">
            <w:pPr>
              <w:pStyle w:val="yTable"/>
              <w:tabs>
                <w:tab w:val="right" w:leader="dot" w:pos="3939"/>
              </w:tabs>
              <w:spacing w:before="80"/>
            </w:pPr>
            <w:r w:rsidRPr="003C103A">
              <w:t>Junior Statement of Passes (Up to 1973)</w:t>
            </w:r>
            <w:r w:rsidR="003A139D" w:rsidRPr="003C103A">
              <w:t xml:space="preserve"> </w:t>
            </w:r>
            <w:r w:rsidR="003A139D" w:rsidRPr="003C103A">
              <w:tab/>
            </w:r>
          </w:p>
        </w:tc>
        <w:tc>
          <w:tcPr>
            <w:tcW w:w="2186" w:type="dxa"/>
          </w:tcPr>
          <w:p w:rsidR="005C048F" w:rsidRPr="003C103A" w:rsidRDefault="005C048F">
            <w:pPr>
              <w:pStyle w:val="yTable"/>
              <w:spacing w:before="80"/>
              <w:ind w:right="132"/>
              <w:jc w:val="right"/>
            </w:pPr>
            <w:r w:rsidRPr="003C103A">
              <w:t>$29.00</w:t>
            </w:r>
          </w:p>
        </w:tc>
      </w:tr>
      <w:tr w:rsidR="005C048F" w:rsidRPr="003C103A" w:rsidTr="00613739">
        <w:trPr>
          <w:cantSplit/>
        </w:trPr>
        <w:tc>
          <w:tcPr>
            <w:tcW w:w="741" w:type="dxa"/>
          </w:tcPr>
          <w:p w:rsidR="005C048F" w:rsidRPr="003C103A" w:rsidRDefault="005C048F">
            <w:pPr>
              <w:pStyle w:val="yTable"/>
              <w:spacing w:before="80"/>
            </w:pPr>
            <w:r w:rsidRPr="003C103A">
              <w:t>17.</w:t>
            </w:r>
          </w:p>
        </w:tc>
        <w:tc>
          <w:tcPr>
            <w:tcW w:w="4161" w:type="dxa"/>
          </w:tcPr>
          <w:p w:rsidR="005C048F" w:rsidRPr="003C103A" w:rsidRDefault="005C048F" w:rsidP="00613739">
            <w:pPr>
              <w:pStyle w:val="yTable"/>
              <w:tabs>
                <w:tab w:val="right" w:leader="dot" w:pos="3939"/>
              </w:tabs>
              <w:spacing w:before="80"/>
            </w:pPr>
            <w:r w:rsidRPr="003C103A">
              <w:t>Junior Statement of Marks (Up to 1973)</w:t>
            </w:r>
            <w:r w:rsidR="003A139D" w:rsidRPr="003C103A">
              <w:t xml:space="preserve"> </w:t>
            </w:r>
            <w:r w:rsidR="003A139D" w:rsidRPr="003C103A">
              <w:tab/>
            </w:r>
          </w:p>
        </w:tc>
        <w:tc>
          <w:tcPr>
            <w:tcW w:w="2186" w:type="dxa"/>
          </w:tcPr>
          <w:p w:rsidR="005C048F" w:rsidRPr="003C103A" w:rsidRDefault="005C048F">
            <w:pPr>
              <w:pStyle w:val="yTable"/>
              <w:spacing w:before="80"/>
              <w:ind w:right="132"/>
              <w:jc w:val="right"/>
            </w:pPr>
            <w:r w:rsidRPr="003C103A">
              <w:t>$29.00</w:t>
            </w:r>
          </w:p>
        </w:tc>
      </w:tr>
      <w:tr w:rsidR="005C048F" w:rsidRPr="003C103A" w:rsidTr="00613739">
        <w:trPr>
          <w:cantSplit/>
        </w:trPr>
        <w:tc>
          <w:tcPr>
            <w:tcW w:w="741" w:type="dxa"/>
          </w:tcPr>
          <w:p w:rsidR="005C048F" w:rsidRPr="003C103A" w:rsidRDefault="005C048F">
            <w:pPr>
              <w:pStyle w:val="yTable"/>
              <w:spacing w:before="80"/>
            </w:pPr>
            <w:r w:rsidRPr="003C103A">
              <w:t>18.</w:t>
            </w:r>
          </w:p>
        </w:tc>
        <w:tc>
          <w:tcPr>
            <w:tcW w:w="4161" w:type="dxa"/>
          </w:tcPr>
          <w:p w:rsidR="005C048F" w:rsidRPr="003C103A" w:rsidRDefault="005C048F" w:rsidP="00613739">
            <w:pPr>
              <w:pStyle w:val="yTable"/>
              <w:tabs>
                <w:tab w:val="right" w:leader="dot" w:pos="3939"/>
              </w:tabs>
              <w:spacing w:before="80"/>
            </w:pPr>
            <w:r w:rsidRPr="003C103A">
              <w:t xml:space="preserve">Year 11 Certificate of Secondary Education and Statement of Results (1985 onwards) </w:t>
            </w:r>
            <w:r w:rsidR="00586602" w:rsidRPr="003C103A">
              <w:tab/>
            </w:r>
          </w:p>
        </w:tc>
        <w:tc>
          <w:tcPr>
            <w:tcW w:w="2186" w:type="dxa"/>
          </w:tcPr>
          <w:p w:rsidR="005C048F" w:rsidRPr="003C103A" w:rsidRDefault="005C048F">
            <w:pPr>
              <w:pStyle w:val="yTable"/>
              <w:spacing w:before="80"/>
              <w:ind w:right="132"/>
              <w:jc w:val="right"/>
            </w:pPr>
            <w:r w:rsidRPr="003C103A">
              <w:br/>
              <w:t>$29.00</w:t>
            </w:r>
          </w:p>
        </w:tc>
      </w:tr>
      <w:tr w:rsidR="005C048F" w:rsidRPr="003C103A" w:rsidTr="00613739">
        <w:trPr>
          <w:cantSplit/>
        </w:trPr>
        <w:tc>
          <w:tcPr>
            <w:tcW w:w="741" w:type="dxa"/>
          </w:tcPr>
          <w:p w:rsidR="005C048F" w:rsidRPr="003C103A" w:rsidRDefault="005C048F">
            <w:pPr>
              <w:pStyle w:val="yTable"/>
              <w:spacing w:before="80"/>
            </w:pPr>
            <w:r w:rsidRPr="003C103A">
              <w:t>19.</w:t>
            </w:r>
          </w:p>
        </w:tc>
        <w:tc>
          <w:tcPr>
            <w:tcW w:w="4161" w:type="dxa"/>
          </w:tcPr>
          <w:p w:rsidR="005C048F" w:rsidRPr="003C103A" w:rsidRDefault="005C048F" w:rsidP="00613739">
            <w:pPr>
              <w:pStyle w:val="yTable"/>
              <w:tabs>
                <w:tab w:val="right" w:leader="dot" w:pos="3939"/>
              </w:tabs>
              <w:spacing w:before="80"/>
            </w:pPr>
            <w:r w:rsidRPr="003C103A">
              <w:t xml:space="preserve">Year 12 Certificate of Education (1993 onwards) </w:t>
            </w:r>
            <w:r w:rsidR="00586602" w:rsidRPr="003C103A">
              <w:tab/>
            </w:r>
          </w:p>
        </w:tc>
        <w:tc>
          <w:tcPr>
            <w:tcW w:w="2186" w:type="dxa"/>
          </w:tcPr>
          <w:p w:rsidR="005C048F" w:rsidRPr="003C103A" w:rsidRDefault="005C048F">
            <w:pPr>
              <w:pStyle w:val="yTable"/>
              <w:spacing w:before="80"/>
              <w:ind w:right="132"/>
              <w:jc w:val="right"/>
            </w:pPr>
            <w:r w:rsidRPr="003C103A">
              <w:br/>
              <w:t>$29.00</w:t>
            </w:r>
          </w:p>
        </w:tc>
      </w:tr>
      <w:tr w:rsidR="005C048F" w:rsidRPr="003C103A" w:rsidTr="00613739">
        <w:trPr>
          <w:cantSplit/>
        </w:trPr>
        <w:tc>
          <w:tcPr>
            <w:tcW w:w="741" w:type="dxa"/>
          </w:tcPr>
          <w:p w:rsidR="005C048F" w:rsidRPr="003C103A" w:rsidRDefault="005C048F">
            <w:pPr>
              <w:pStyle w:val="yTable"/>
              <w:spacing w:before="80"/>
            </w:pPr>
            <w:r w:rsidRPr="003C103A">
              <w:t>20.</w:t>
            </w:r>
          </w:p>
        </w:tc>
        <w:tc>
          <w:tcPr>
            <w:tcW w:w="4161" w:type="dxa"/>
          </w:tcPr>
          <w:p w:rsidR="005C048F" w:rsidRPr="003C103A" w:rsidRDefault="005C048F" w:rsidP="00613739">
            <w:pPr>
              <w:pStyle w:val="yTable"/>
              <w:tabs>
                <w:tab w:val="right" w:leader="dot" w:pos="3939"/>
              </w:tabs>
              <w:spacing w:before="80"/>
            </w:pPr>
            <w:r w:rsidRPr="003C103A">
              <w:t xml:space="preserve">WA Certificate of Education and Statement of Results Years 11 and 12 (2000 onwards) </w:t>
            </w:r>
            <w:r w:rsidR="00586602" w:rsidRPr="003C103A">
              <w:tab/>
            </w:r>
          </w:p>
        </w:tc>
        <w:tc>
          <w:tcPr>
            <w:tcW w:w="2186" w:type="dxa"/>
          </w:tcPr>
          <w:p w:rsidR="005C048F" w:rsidRPr="003C103A" w:rsidRDefault="005C048F">
            <w:pPr>
              <w:pStyle w:val="yTable"/>
              <w:spacing w:before="80"/>
              <w:ind w:right="132"/>
              <w:jc w:val="right"/>
            </w:pPr>
            <w:r w:rsidRPr="003C103A">
              <w:br/>
              <w:t>$29.00</w:t>
            </w:r>
          </w:p>
        </w:tc>
      </w:tr>
      <w:tr w:rsidR="005C048F" w:rsidRPr="003C103A" w:rsidTr="00613739">
        <w:trPr>
          <w:cantSplit/>
        </w:trPr>
        <w:tc>
          <w:tcPr>
            <w:tcW w:w="741" w:type="dxa"/>
          </w:tcPr>
          <w:p w:rsidR="005C048F" w:rsidRPr="003C103A" w:rsidRDefault="005C048F">
            <w:pPr>
              <w:pStyle w:val="yTable"/>
              <w:spacing w:before="80"/>
            </w:pPr>
            <w:r w:rsidRPr="003C103A">
              <w:t>21.</w:t>
            </w:r>
          </w:p>
        </w:tc>
        <w:tc>
          <w:tcPr>
            <w:tcW w:w="4161" w:type="dxa"/>
          </w:tcPr>
          <w:p w:rsidR="005C048F" w:rsidRPr="003C103A" w:rsidRDefault="005C048F" w:rsidP="00613739">
            <w:pPr>
              <w:pStyle w:val="yTable"/>
              <w:tabs>
                <w:tab w:val="right" w:leader="dot" w:pos="3939"/>
              </w:tabs>
              <w:spacing w:before="80"/>
            </w:pPr>
            <w:r w:rsidRPr="003C103A">
              <w:t xml:space="preserve">WA Certificate of Education and Statement of Results Years 11 and 12 (1994 — 1999) </w:t>
            </w:r>
            <w:r w:rsidR="00586602" w:rsidRPr="003C103A">
              <w:tab/>
            </w:r>
          </w:p>
        </w:tc>
        <w:tc>
          <w:tcPr>
            <w:tcW w:w="2186" w:type="dxa"/>
          </w:tcPr>
          <w:p w:rsidR="005C048F" w:rsidRPr="003C103A" w:rsidRDefault="005C048F">
            <w:pPr>
              <w:pStyle w:val="yTable"/>
              <w:spacing w:before="80"/>
              <w:ind w:right="132"/>
              <w:jc w:val="right"/>
            </w:pPr>
            <w:r w:rsidRPr="003C103A">
              <w:br/>
              <w:t>$29.00</w:t>
            </w:r>
          </w:p>
        </w:tc>
      </w:tr>
      <w:tr w:rsidR="005C048F" w:rsidRPr="003C103A" w:rsidTr="00613739">
        <w:trPr>
          <w:cantSplit/>
        </w:trPr>
        <w:tc>
          <w:tcPr>
            <w:tcW w:w="741" w:type="dxa"/>
          </w:tcPr>
          <w:p w:rsidR="005C048F" w:rsidRPr="003C103A" w:rsidRDefault="005C048F">
            <w:pPr>
              <w:pStyle w:val="yTable"/>
              <w:spacing w:before="80"/>
            </w:pPr>
            <w:r w:rsidRPr="003C103A">
              <w:t>22.</w:t>
            </w:r>
          </w:p>
        </w:tc>
        <w:tc>
          <w:tcPr>
            <w:tcW w:w="4161" w:type="dxa"/>
          </w:tcPr>
          <w:p w:rsidR="005C048F" w:rsidRPr="003C103A" w:rsidRDefault="005C048F" w:rsidP="00613739">
            <w:pPr>
              <w:pStyle w:val="yTable"/>
              <w:tabs>
                <w:tab w:val="right" w:leader="dot" w:pos="3939"/>
              </w:tabs>
              <w:spacing w:before="80"/>
            </w:pPr>
            <w:r w:rsidRPr="003C103A">
              <w:t xml:space="preserve">Year 12 Certificate of Secondary Education Years 11 and 12 (1986 — 1994) </w:t>
            </w:r>
            <w:r w:rsidR="00586602" w:rsidRPr="003C103A">
              <w:tab/>
            </w:r>
          </w:p>
        </w:tc>
        <w:tc>
          <w:tcPr>
            <w:tcW w:w="2186" w:type="dxa"/>
          </w:tcPr>
          <w:p w:rsidR="005C048F" w:rsidRPr="003C103A" w:rsidRDefault="005C048F">
            <w:pPr>
              <w:pStyle w:val="yTable"/>
              <w:spacing w:before="80"/>
              <w:ind w:right="132"/>
              <w:jc w:val="right"/>
            </w:pPr>
            <w:r w:rsidRPr="003C103A">
              <w:br/>
              <w:t>$29.00</w:t>
            </w:r>
          </w:p>
        </w:tc>
      </w:tr>
      <w:tr w:rsidR="005C048F" w:rsidRPr="003C103A" w:rsidTr="00613739">
        <w:trPr>
          <w:cantSplit/>
        </w:trPr>
        <w:tc>
          <w:tcPr>
            <w:tcW w:w="741" w:type="dxa"/>
          </w:tcPr>
          <w:p w:rsidR="005C048F" w:rsidRPr="003C103A" w:rsidRDefault="005C048F">
            <w:pPr>
              <w:pStyle w:val="yTable"/>
              <w:spacing w:before="80"/>
            </w:pPr>
            <w:r w:rsidRPr="003C103A">
              <w:t>23.</w:t>
            </w:r>
          </w:p>
        </w:tc>
        <w:tc>
          <w:tcPr>
            <w:tcW w:w="4161" w:type="dxa"/>
          </w:tcPr>
          <w:p w:rsidR="005C048F" w:rsidRPr="003C103A" w:rsidRDefault="005C048F" w:rsidP="00613739">
            <w:pPr>
              <w:pStyle w:val="yTable"/>
              <w:tabs>
                <w:tab w:val="right" w:leader="dot" w:pos="3939"/>
              </w:tabs>
              <w:spacing w:before="80"/>
            </w:pPr>
            <w:r w:rsidRPr="003C103A">
              <w:t xml:space="preserve">Year 12 Certificate of Secondary Education Grades from 1 — 10 (1976 — 1985) </w:t>
            </w:r>
            <w:r w:rsidR="00586602" w:rsidRPr="003C103A">
              <w:tab/>
            </w:r>
          </w:p>
        </w:tc>
        <w:tc>
          <w:tcPr>
            <w:tcW w:w="2186" w:type="dxa"/>
          </w:tcPr>
          <w:p w:rsidR="005C048F" w:rsidRPr="003C103A" w:rsidRDefault="005C048F">
            <w:pPr>
              <w:pStyle w:val="yTable"/>
              <w:spacing w:before="80"/>
              <w:ind w:right="132"/>
              <w:jc w:val="right"/>
            </w:pPr>
            <w:r w:rsidRPr="003C103A">
              <w:br/>
              <w:t>$29.00</w:t>
            </w:r>
          </w:p>
        </w:tc>
      </w:tr>
      <w:tr w:rsidR="005C048F" w:rsidRPr="003C103A" w:rsidTr="00613739">
        <w:trPr>
          <w:cantSplit/>
        </w:trPr>
        <w:tc>
          <w:tcPr>
            <w:tcW w:w="741" w:type="dxa"/>
          </w:tcPr>
          <w:p w:rsidR="005C048F" w:rsidRPr="003C103A" w:rsidRDefault="005C048F">
            <w:pPr>
              <w:pStyle w:val="yTable"/>
              <w:spacing w:before="80"/>
            </w:pPr>
            <w:r w:rsidRPr="003C103A">
              <w:t>24.</w:t>
            </w:r>
          </w:p>
        </w:tc>
        <w:tc>
          <w:tcPr>
            <w:tcW w:w="4161" w:type="dxa"/>
          </w:tcPr>
          <w:p w:rsidR="005C048F" w:rsidRPr="003C103A" w:rsidRDefault="005C048F" w:rsidP="003A139D">
            <w:pPr>
              <w:pStyle w:val="yTable"/>
              <w:tabs>
                <w:tab w:val="right" w:leader="dot" w:pos="3939"/>
              </w:tabs>
              <w:spacing w:before="80"/>
            </w:pPr>
            <w:r w:rsidRPr="003C103A">
              <w:t xml:space="preserve">TAE Statement of Marks percentages only (1976 — 1985) </w:t>
            </w:r>
            <w:r w:rsidR="00586602" w:rsidRPr="003C103A">
              <w:tab/>
            </w:r>
          </w:p>
        </w:tc>
        <w:tc>
          <w:tcPr>
            <w:tcW w:w="2186" w:type="dxa"/>
          </w:tcPr>
          <w:p w:rsidR="005C048F" w:rsidRPr="003C103A" w:rsidRDefault="005C048F">
            <w:pPr>
              <w:pStyle w:val="yTable"/>
              <w:spacing w:before="80"/>
              <w:ind w:right="132"/>
              <w:jc w:val="right"/>
            </w:pPr>
            <w:r w:rsidRPr="003C103A">
              <w:br/>
              <w:t>$29.00</w:t>
            </w:r>
          </w:p>
        </w:tc>
      </w:tr>
      <w:tr w:rsidR="005C048F" w:rsidRPr="003C103A" w:rsidTr="00613739">
        <w:trPr>
          <w:cantSplit/>
        </w:trPr>
        <w:tc>
          <w:tcPr>
            <w:tcW w:w="741" w:type="dxa"/>
          </w:tcPr>
          <w:p w:rsidR="005C048F" w:rsidRPr="003C103A" w:rsidRDefault="005C048F" w:rsidP="003C103A">
            <w:pPr>
              <w:pStyle w:val="yTable"/>
              <w:keepNext/>
              <w:spacing w:before="80"/>
            </w:pPr>
            <w:r w:rsidRPr="003C103A">
              <w:t>25.</w:t>
            </w:r>
          </w:p>
        </w:tc>
        <w:tc>
          <w:tcPr>
            <w:tcW w:w="4161" w:type="dxa"/>
          </w:tcPr>
          <w:p w:rsidR="005C048F" w:rsidRPr="003C103A" w:rsidRDefault="005C048F" w:rsidP="003C103A">
            <w:pPr>
              <w:pStyle w:val="yTable"/>
              <w:keepNext/>
              <w:tabs>
                <w:tab w:val="right" w:leader="dot" w:pos="3939"/>
              </w:tabs>
              <w:spacing w:before="80"/>
            </w:pPr>
            <w:r w:rsidRPr="003C103A">
              <w:t xml:space="preserve">Leaving Statement of Passes (up to 1975) </w:t>
            </w:r>
            <w:r w:rsidR="00586602" w:rsidRPr="003C103A">
              <w:tab/>
            </w:r>
          </w:p>
        </w:tc>
        <w:tc>
          <w:tcPr>
            <w:tcW w:w="2186" w:type="dxa"/>
          </w:tcPr>
          <w:p w:rsidR="005C048F" w:rsidRPr="003C103A" w:rsidRDefault="005C048F" w:rsidP="003C103A">
            <w:pPr>
              <w:pStyle w:val="yTable"/>
              <w:keepNext/>
              <w:spacing w:before="80"/>
              <w:ind w:right="132"/>
              <w:jc w:val="right"/>
            </w:pPr>
            <w:r w:rsidRPr="003C103A">
              <w:t>$29.00</w:t>
            </w:r>
          </w:p>
        </w:tc>
      </w:tr>
      <w:tr w:rsidR="005C048F" w:rsidRPr="003C103A" w:rsidTr="00613739">
        <w:trPr>
          <w:cantSplit/>
        </w:trPr>
        <w:tc>
          <w:tcPr>
            <w:tcW w:w="741" w:type="dxa"/>
          </w:tcPr>
          <w:p w:rsidR="005C048F" w:rsidRPr="003C103A" w:rsidRDefault="005C048F" w:rsidP="003C103A">
            <w:pPr>
              <w:pStyle w:val="yTable"/>
              <w:keepNext/>
              <w:spacing w:before="80"/>
            </w:pPr>
            <w:r w:rsidRPr="003C103A">
              <w:t>26.</w:t>
            </w:r>
          </w:p>
        </w:tc>
        <w:tc>
          <w:tcPr>
            <w:tcW w:w="4161" w:type="dxa"/>
          </w:tcPr>
          <w:p w:rsidR="005C048F" w:rsidRPr="003C103A" w:rsidRDefault="005C048F" w:rsidP="003C103A">
            <w:pPr>
              <w:pStyle w:val="yTable"/>
              <w:keepNext/>
              <w:tabs>
                <w:tab w:val="right" w:leader="dot" w:pos="3939"/>
              </w:tabs>
              <w:spacing w:before="80"/>
            </w:pPr>
            <w:r w:rsidRPr="003C103A">
              <w:t xml:space="preserve">Leaving Statement of Marks (up to 1975) </w:t>
            </w:r>
            <w:r w:rsidR="00586602" w:rsidRPr="003C103A">
              <w:tab/>
            </w:r>
          </w:p>
        </w:tc>
        <w:tc>
          <w:tcPr>
            <w:tcW w:w="2186" w:type="dxa"/>
          </w:tcPr>
          <w:p w:rsidR="005C048F" w:rsidRPr="003C103A" w:rsidRDefault="005C048F" w:rsidP="003C103A">
            <w:pPr>
              <w:pStyle w:val="yTable"/>
              <w:keepNext/>
              <w:spacing w:before="80"/>
              <w:ind w:right="132"/>
              <w:jc w:val="right"/>
            </w:pPr>
            <w:r w:rsidRPr="003C103A">
              <w:t>$29.00</w:t>
            </w:r>
          </w:p>
        </w:tc>
      </w:tr>
    </w:tbl>
    <w:p w:rsidR="005C048F" w:rsidRPr="003C103A" w:rsidRDefault="005C048F">
      <w:pPr>
        <w:pStyle w:val="yFootnotesection"/>
      </w:pPr>
      <w:r w:rsidRPr="003C103A">
        <w:lastRenderedPageBreak/>
        <w:tab/>
        <w:t>[Schedule 1 inserted in Gazette 18 Oct 2006 p. 4455-6; amended in Gazette 6 Mar 2009 p. 683-4</w:t>
      </w:r>
      <w:r w:rsidR="00B93F08" w:rsidRPr="003C103A">
        <w:t>; 14 Aug 2012 p. 3832</w:t>
      </w:r>
      <w:r w:rsidR="00B93F08" w:rsidRPr="003C103A">
        <w:noBreakHyphen/>
        <w:t>3</w:t>
      </w:r>
      <w:r w:rsidRPr="003C103A">
        <w:t>.]</w:t>
      </w:r>
    </w:p>
    <w:p w:rsidR="003A139D" w:rsidRPr="003C103A" w:rsidRDefault="004A0950">
      <w:pPr>
        <w:pStyle w:val="CentredBaseLine"/>
        <w:jc w:val="center"/>
      </w:pPr>
      <w:bookmarkStart w:id="42" w:name="_Toc113695922"/>
      <w:bookmarkStart w:id="43" w:name="_Toc123639188"/>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C048F" w:rsidRPr="003C103A" w:rsidRDefault="005C048F">
      <w:pPr>
        <w:sectPr w:rsidR="005C048F" w:rsidRPr="003C103A" w:rsidSect="00520368">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5C048F" w:rsidRPr="003C103A" w:rsidRDefault="005C048F">
      <w:pPr>
        <w:pStyle w:val="nHeading2"/>
      </w:pPr>
      <w:bookmarkStart w:id="44" w:name="_Toc148929587"/>
      <w:bookmarkStart w:id="45" w:name="_Toc148936996"/>
      <w:bookmarkStart w:id="46" w:name="_Toc224034963"/>
      <w:bookmarkStart w:id="47" w:name="_Toc332628870"/>
      <w:bookmarkStart w:id="48" w:name="_Toc332630677"/>
      <w:bookmarkStart w:id="49" w:name="_Toc333405017"/>
      <w:bookmarkStart w:id="50" w:name="_Toc333405800"/>
      <w:bookmarkStart w:id="51" w:name="_Toc336589542"/>
      <w:bookmarkStart w:id="52" w:name="_Toc336589561"/>
      <w:bookmarkStart w:id="53" w:name="_Toc338323258"/>
      <w:bookmarkStart w:id="54" w:name="_Toc338323274"/>
      <w:bookmarkStart w:id="55" w:name="_Toc338332681"/>
      <w:bookmarkStart w:id="56" w:name="_Toc338332716"/>
      <w:bookmarkStart w:id="57" w:name="_Toc338399374"/>
      <w:bookmarkStart w:id="58" w:name="_Toc338667954"/>
      <w:r w:rsidRPr="003C103A">
        <w:lastRenderedPageBreak/>
        <w:t>Notes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rsidR="00613739" w:rsidRPr="003C103A" w:rsidRDefault="00613739">
      <w:pPr>
        <w:pStyle w:val="nSubsection"/>
        <w:rPr>
          <w:snapToGrid w:val="0"/>
        </w:rPr>
      </w:pPr>
      <w:r w:rsidRPr="003C103A">
        <w:rPr>
          <w:snapToGrid w:val="0"/>
          <w:vertAlign w:val="superscript"/>
        </w:rPr>
        <w:t>1</w:t>
      </w:r>
      <w:r w:rsidRPr="003C103A">
        <w:rPr>
          <w:snapToGrid w:val="0"/>
        </w:rPr>
        <w:tab/>
        <w:t xml:space="preserve">This reprint is a compilation as at </w:t>
      </w:r>
      <w:r w:rsidR="00655DEC">
        <w:rPr>
          <w:snapToGrid w:val="0"/>
        </w:rPr>
        <w:t>19 October 2012</w:t>
      </w:r>
      <w:r w:rsidRPr="003C103A">
        <w:rPr>
          <w:snapToGrid w:val="0"/>
        </w:rPr>
        <w:t xml:space="preserve"> of the </w:t>
      </w:r>
      <w:r w:rsidR="00520368">
        <w:rPr>
          <w:i/>
          <w:noProof/>
          <w:snapToGrid w:val="0"/>
        </w:rPr>
        <w:t>School Curriculum and Standards Authority Regulations 2005</w:t>
      </w:r>
      <w:r w:rsidRPr="003C103A">
        <w:rPr>
          <w:snapToGrid w:val="0"/>
        </w:rPr>
        <w:t xml:space="preserve"> and includes the amendments made by the other written laws referred to in the following table.  The table also contains information about any reprint.</w:t>
      </w:r>
    </w:p>
    <w:p w:rsidR="005C048F" w:rsidRPr="003C103A" w:rsidRDefault="00613739" w:rsidP="00613739">
      <w:pPr>
        <w:pStyle w:val="nHeading3"/>
      </w:pPr>
      <w:bookmarkStart w:id="59" w:name="_Toc338667955"/>
      <w:r w:rsidRPr="003C103A">
        <w:t>Compilation table</w:t>
      </w:r>
      <w:bookmarkEnd w:id="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C048F" w:rsidRPr="003C103A" w:rsidTr="00613739">
        <w:trPr>
          <w:tblHeader/>
        </w:trPr>
        <w:tc>
          <w:tcPr>
            <w:tcW w:w="3118" w:type="dxa"/>
            <w:tcBorders>
              <w:top w:val="single" w:sz="8" w:space="0" w:color="auto"/>
              <w:bottom w:val="single" w:sz="8" w:space="0" w:color="auto"/>
            </w:tcBorders>
            <w:shd w:val="clear" w:color="auto" w:fill="auto"/>
          </w:tcPr>
          <w:p w:rsidR="005C048F" w:rsidRPr="003C103A" w:rsidRDefault="00613739" w:rsidP="00613739">
            <w:pPr>
              <w:pStyle w:val="nTable"/>
              <w:spacing w:after="40"/>
              <w:rPr>
                <w:b/>
                <w:sz w:val="19"/>
              </w:rPr>
            </w:pPr>
            <w:r w:rsidRPr="003C103A">
              <w:rPr>
                <w:b/>
                <w:sz w:val="19"/>
              </w:rPr>
              <w:t>Citation</w:t>
            </w:r>
          </w:p>
        </w:tc>
        <w:tc>
          <w:tcPr>
            <w:tcW w:w="1276" w:type="dxa"/>
            <w:tcBorders>
              <w:top w:val="single" w:sz="8" w:space="0" w:color="auto"/>
              <w:bottom w:val="single" w:sz="8" w:space="0" w:color="auto"/>
            </w:tcBorders>
            <w:shd w:val="clear" w:color="auto" w:fill="auto"/>
          </w:tcPr>
          <w:p w:rsidR="005C048F" w:rsidRPr="003C103A" w:rsidRDefault="00613739" w:rsidP="00613739">
            <w:pPr>
              <w:pStyle w:val="nTable"/>
              <w:spacing w:after="40"/>
              <w:rPr>
                <w:b/>
                <w:sz w:val="19"/>
              </w:rPr>
            </w:pPr>
            <w:r w:rsidRPr="003C103A">
              <w:rPr>
                <w:b/>
                <w:sz w:val="19"/>
              </w:rPr>
              <w:t>Gazettal</w:t>
            </w:r>
          </w:p>
        </w:tc>
        <w:tc>
          <w:tcPr>
            <w:tcW w:w="2693" w:type="dxa"/>
            <w:tcBorders>
              <w:top w:val="single" w:sz="8" w:space="0" w:color="auto"/>
              <w:bottom w:val="single" w:sz="8" w:space="0" w:color="auto"/>
            </w:tcBorders>
            <w:shd w:val="clear" w:color="auto" w:fill="auto"/>
          </w:tcPr>
          <w:p w:rsidR="005C048F" w:rsidRPr="003C103A" w:rsidRDefault="00613739" w:rsidP="00613739">
            <w:pPr>
              <w:pStyle w:val="nTable"/>
              <w:spacing w:after="40"/>
              <w:rPr>
                <w:b/>
                <w:sz w:val="19"/>
              </w:rPr>
            </w:pPr>
            <w:r w:rsidRPr="003C103A">
              <w:rPr>
                <w:b/>
                <w:sz w:val="19"/>
              </w:rPr>
              <w:t>Commencement</w:t>
            </w:r>
          </w:p>
        </w:tc>
      </w:tr>
      <w:tr w:rsidR="005C048F" w:rsidRPr="003C103A">
        <w:tc>
          <w:tcPr>
            <w:tcW w:w="3118" w:type="dxa"/>
            <w:tcBorders>
              <w:top w:val="single" w:sz="8" w:space="0" w:color="auto"/>
            </w:tcBorders>
          </w:tcPr>
          <w:p w:rsidR="005C048F" w:rsidRPr="003C103A" w:rsidRDefault="005C048F" w:rsidP="00613739">
            <w:pPr>
              <w:pStyle w:val="nTable"/>
              <w:spacing w:after="40"/>
              <w:rPr>
                <w:sz w:val="19"/>
              </w:rPr>
            </w:pPr>
            <w:r w:rsidRPr="003C103A">
              <w:rPr>
                <w:i/>
                <w:sz w:val="19"/>
              </w:rPr>
              <w:t>Curriculum Council Regulations</w:t>
            </w:r>
            <w:r w:rsidR="003A139D" w:rsidRPr="003C103A">
              <w:rPr>
                <w:i/>
                <w:sz w:val="19"/>
              </w:rPr>
              <w:t> </w:t>
            </w:r>
            <w:r w:rsidRPr="003C103A">
              <w:rPr>
                <w:i/>
                <w:sz w:val="19"/>
              </w:rPr>
              <w:t>2005</w:t>
            </w:r>
            <w:r w:rsidR="003A139D" w:rsidRPr="003C103A">
              <w:rPr>
                <w:sz w:val="19"/>
              </w:rPr>
              <w:t> </w:t>
            </w:r>
            <w:r w:rsidR="003C103A">
              <w:rPr>
                <w:sz w:val="19"/>
                <w:vertAlign w:val="superscript"/>
              </w:rPr>
              <w:t>3</w:t>
            </w:r>
          </w:p>
        </w:tc>
        <w:tc>
          <w:tcPr>
            <w:tcW w:w="1276" w:type="dxa"/>
            <w:tcBorders>
              <w:top w:val="single" w:sz="8" w:space="0" w:color="auto"/>
            </w:tcBorders>
          </w:tcPr>
          <w:p w:rsidR="005C048F" w:rsidRPr="003C103A" w:rsidRDefault="005C048F" w:rsidP="00613739">
            <w:pPr>
              <w:pStyle w:val="nTable"/>
              <w:spacing w:after="40"/>
              <w:rPr>
                <w:sz w:val="19"/>
              </w:rPr>
            </w:pPr>
            <w:r w:rsidRPr="003C103A">
              <w:rPr>
                <w:sz w:val="19"/>
              </w:rPr>
              <w:t>23 Dec 2005 p. 6250-3</w:t>
            </w:r>
          </w:p>
        </w:tc>
        <w:tc>
          <w:tcPr>
            <w:tcW w:w="2693" w:type="dxa"/>
            <w:tcBorders>
              <w:top w:val="single" w:sz="8" w:space="0" w:color="auto"/>
            </w:tcBorders>
          </w:tcPr>
          <w:p w:rsidR="005C048F" w:rsidRPr="003C103A" w:rsidRDefault="005C048F" w:rsidP="00613739">
            <w:pPr>
              <w:pStyle w:val="nTable"/>
              <w:spacing w:after="40"/>
              <w:rPr>
                <w:sz w:val="19"/>
              </w:rPr>
            </w:pPr>
            <w:r w:rsidRPr="003C103A">
              <w:rPr>
                <w:sz w:val="19"/>
              </w:rPr>
              <w:t>1 Jan 2006 (see r. 2)</w:t>
            </w:r>
          </w:p>
        </w:tc>
      </w:tr>
      <w:tr w:rsidR="005C048F" w:rsidRPr="003C103A" w:rsidTr="005C048F">
        <w:tc>
          <w:tcPr>
            <w:tcW w:w="3118" w:type="dxa"/>
          </w:tcPr>
          <w:p w:rsidR="005C048F" w:rsidRPr="003C103A" w:rsidRDefault="005C048F" w:rsidP="00613739">
            <w:pPr>
              <w:pStyle w:val="nTable"/>
              <w:spacing w:after="40"/>
              <w:rPr>
                <w:i/>
                <w:sz w:val="19"/>
              </w:rPr>
            </w:pPr>
            <w:r w:rsidRPr="003C103A">
              <w:rPr>
                <w:i/>
                <w:sz w:val="19"/>
              </w:rPr>
              <w:t>Curriculum Council Amendment Regulations 2006</w:t>
            </w:r>
          </w:p>
        </w:tc>
        <w:tc>
          <w:tcPr>
            <w:tcW w:w="1276" w:type="dxa"/>
          </w:tcPr>
          <w:p w:rsidR="005C048F" w:rsidRPr="003C103A" w:rsidRDefault="005C048F" w:rsidP="00613739">
            <w:pPr>
              <w:pStyle w:val="nTable"/>
              <w:spacing w:after="40"/>
              <w:rPr>
                <w:sz w:val="19"/>
              </w:rPr>
            </w:pPr>
            <w:r w:rsidRPr="003C103A">
              <w:rPr>
                <w:sz w:val="19"/>
              </w:rPr>
              <w:t>18 Oct 2006 p. 4453-6</w:t>
            </w:r>
          </w:p>
        </w:tc>
        <w:tc>
          <w:tcPr>
            <w:tcW w:w="2693" w:type="dxa"/>
          </w:tcPr>
          <w:p w:rsidR="005C048F" w:rsidRPr="003C103A" w:rsidRDefault="005C048F" w:rsidP="00613739">
            <w:pPr>
              <w:pStyle w:val="nTable"/>
              <w:spacing w:after="40"/>
              <w:rPr>
                <w:sz w:val="19"/>
              </w:rPr>
            </w:pPr>
            <w:r w:rsidRPr="003C103A">
              <w:rPr>
                <w:sz w:val="19"/>
              </w:rPr>
              <w:t>18 Oct 2006</w:t>
            </w:r>
          </w:p>
        </w:tc>
      </w:tr>
      <w:tr w:rsidR="005C048F" w:rsidRPr="003C103A" w:rsidTr="00613739">
        <w:tc>
          <w:tcPr>
            <w:tcW w:w="3118" w:type="dxa"/>
          </w:tcPr>
          <w:p w:rsidR="005C048F" w:rsidRPr="003C103A" w:rsidRDefault="005C048F" w:rsidP="00613739">
            <w:pPr>
              <w:pStyle w:val="nTable"/>
              <w:spacing w:after="40"/>
              <w:rPr>
                <w:i/>
                <w:sz w:val="19"/>
              </w:rPr>
            </w:pPr>
            <w:r w:rsidRPr="003C103A">
              <w:rPr>
                <w:i/>
                <w:sz w:val="19"/>
              </w:rPr>
              <w:t>Curriculum Council Amendment Regulations 2009</w:t>
            </w:r>
          </w:p>
        </w:tc>
        <w:tc>
          <w:tcPr>
            <w:tcW w:w="1276" w:type="dxa"/>
          </w:tcPr>
          <w:p w:rsidR="005C048F" w:rsidRPr="003C103A" w:rsidRDefault="005C048F" w:rsidP="00613739">
            <w:pPr>
              <w:pStyle w:val="nTable"/>
              <w:spacing w:after="40"/>
              <w:rPr>
                <w:sz w:val="19"/>
              </w:rPr>
            </w:pPr>
            <w:r w:rsidRPr="003C103A">
              <w:rPr>
                <w:sz w:val="19"/>
              </w:rPr>
              <w:t>6 Mar 2009 p. 683-4</w:t>
            </w:r>
          </w:p>
        </w:tc>
        <w:tc>
          <w:tcPr>
            <w:tcW w:w="2693" w:type="dxa"/>
          </w:tcPr>
          <w:p w:rsidR="005C048F" w:rsidRPr="003C103A" w:rsidRDefault="005C048F" w:rsidP="00613739">
            <w:pPr>
              <w:pStyle w:val="nTable"/>
              <w:spacing w:after="40"/>
              <w:rPr>
                <w:sz w:val="19"/>
              </w:rPr>
            </w:pPr>
            <w:r w:rsidRPr="003C103A">
              <w:rPr>
                <w:sz w:val="19"/>
              </w:rPr>
              <w:t>r. 1 and 2: 6 Mar 2009 (see r. 2(a));</w:t>
            </w:r>
            <w:r w:rsidRPr="003C103A">
              <w:rPr>
                <w:sz w:val="19"/>
              </w:rPr>
              <w:br/>
              <w:t>Regulations other than r. 1 and 2: 7 Mar 2009 (see r. 2(b))</w:t>
            </w:r>
          </w:p>
        </w:tc>
      </w:tr>
      <w:tr w:rsidR="005C048F" w:rsidRPr="003C103A" w:rsidTr="003A139D">
        <w:tc>
          <w:tcPr>
            <w:tcW w:w="3118" w:type="dxa"/>
            <w:shd w:val="clear" w:color="auto" w:fill="auto"/>
          </w:tcPr>
          <w:p w:rsidR="005C048F" w:rsidRPr="003C103A" w:rsidRDefault="005C048F" w:rsidP="00613739">
            <w:pPr>
              <w:pStyle w:val="nTable"/>
              <w:spacing w:after="40"/>
              <w:rPr>
                <w:i/>
                <w:sz w:val="19"/>
              </w:rPr>
            </w:pPr>
            <w:r w:rsidRPr="003C103A">
              <w:rPr>
                <w:i/>
                <w:sz w:val="19"/>
              </w:rPr>
              <w:t>Curriculum Council Amendment Regulations 2012</w:t>
            </w:r>
          </w:p>
        </w:tc>
        <w:tc>
          <w:tcPr>
            <w:tcW w:w="1276" w:type="dxa"/>
            <w:shd w:val="clear" w:color="auto" w:fill="auto"/>
          </w:tcPr>
          <w:p w:rsidR="005C048F" w:rsidRPr="003C103A" w:rsidRDefault="005C048F" w:rsidP="00613739">
            <w:pPr>
              <w:pStyle w:val="nTable"/>
              <w:spacing w:after="40"/>
              <w:rPr>
                <w:sz w:val="19"/>
              </w:rPr>
            </w:pPr>
            <w:r w:rsidRPr="003C103A">
              <w:rPr>
                <w:sz w:val="19"/>
              </w:rPr>
              <w:t>14 Aug 2012 p. 3832</w:t>
            </w:r>
            <w:r w:rsidRPr="003C103A">
              <w:rPr>
                <w:sz w:val="19"/>
              </w:rPr>
              <w:noBreakHyphen/>
              <w:t>3</w:t>
            </w:r>
          </w:p>
        </w:tc>
        <w:tc>
          <w:tcPr>
            <w:tcW w:w="2693" w:type="dxa"/>
            <w:shd w:val="clear" w:color="auto" w:fill="auto"/>
          </w:tcPr>
          <w:p w:rsidR="005C048F" w:rsidRPr="003C103A" w:rsidRDefault="005C048F" w:rsidP="00613739">
            <w:pPr>
              <w:pStyle w:val="nTable"/>
              <w:spacing w:after="40"/>
              <w:rPr>
                <w:sz w:val="19"/>
              </w:rPr>
            </w:pPr>
            <w:r w:rsidRPr="003C103A">
              <w:rPr>
                <w:sz w:val="19"/>
              </w:rPr>
              <w:t>r. 1 and 2: 14 Aug 2012 (see r. 2(a));</w:t>
            </w:r>
            <w:r w:rsidRPr="003C103A">
              <w:rPr>
                <w:sz w:val="19"/>
              </w:rPr>
              <w:br/>
              <w:t>Regulations other than r. 1 and 2: 15 Aug 2012 (see r. 2(b))</w:t>
            </w:r>
          </w:p>
        </w:tc>
      </w:tr>
      <w:tr w:rsidR="003A139D" w:rsidRPr="003C103A" w:rsidTr="00920CAC">
        <w:tc>
          <w:tcPr>
            <w:tcW w:w="7087" w:type="dxa"/>
            <w:gridSpan w:val="3"/>
            <w:tcBorders>
              <w:bottom w:val="single" w:sz="8" w:space="0" w:color="auto"/>
            </w:tcBorders>
            <w:shd w:val="clear" w:color="auto" w:fill="auto"/>
          </w:tcPr>
          <w:p w:rsidR="003A139D" w:rsidRPr="003C103A" w:rsidRDefault="003A139D" w:rsidP="00613739">
            <w:pPr>
              <w:pStyle w:val="nTable"/>
              <w:spacing w:after="40"/>
              <w:rPr>
                <w:sz w:val="19"/>
                <w:szCs w:val="19"/>
              </w:rPr>
            </w:pPr>
            <w:r w:rsidRPr="003C103A">
              <w:rPr>
                <w:b/>
                <w:sz w:val="19"/>
                <w:szCs w:val="19"/>
              </w:rPr>
              <w:t xml:space="preserve">Reprint 1: The </w:t>
            </w:r>
            <w:r w:rsidRPr="003C103A">
              <w:rPr>
                <w:b/>
                <w:i/>
                <w:sz w:val="19"/>
                <w:szCs w:val="19"/>
              </w:rPr>
              <w:t>School Curriculum and Standards Authority Regulations 2005</w:t>
            </w:r>
            <w:r w:rsidRPr="003C103A">
              <w:rPr>
                <w:b/>
                <w:sz w:val="19"/>
                <w:szCs w:val="19"/>
              </w:rPr>
              <w:t xml:space="preserve"> as at </w:t>
            </w:r>
            <w:r w:rsidR="00E11D15">
              <w:rPr>
                <w:b/>
                <w:sz w:val="19"/>
                <w:szCs w:val="19"/>
              </w:rPr>
              <w:t>19</w:t>
            </w:r>
            <w:r w:rsidRPr="003C103A">
              <w:rPr>
                <w:b/>
                <w:sz w:val="19"/>
                <w:szCs w:val="19"/>
              </w:rPr>
              <w:t> </w:t>
            </w:r>
            <w:r w:rsidR="003C103A">
              <w:rPr>
                <w:b/>
                <w:sz w:val="19"/>
                <w:szCs w:val="19"/>
              </w:rPr>
              <w:t>Oct</w:t>
            </w:r>
            <w:r w:rsidRPr="003C103A">
              <w:rPr>
                <w:b/>
                <w:sz w:val="19"/>
                <w:szCs w:val="19"/>
              </w:rPr>
              <w:t> 2012</w:t>
            </w:r>
            <w:r w:rsidRPr="003C103A">
              <w:rPr>
                <w:sz w:val="19"/>
                <w:szCs w:val="19"/>
              </w:rPr>
              <w:t xml:space="preserve"> (includes amendments listed above)</w:t>
            </w:r>
          </w:p>
        </w:tc>
      </w:tr>
    </w:tbl>
    <w:p w:rsidR="003C103A" w:rsidRPr="003C103A" w:rsidRDefault="003C103A" w:rsidP="003C103A">
      <w:pPr>
        <w:pStyle w:val="nSubsection"/>
      </w:pPr>
      <w:r w:rsidRPr="003C103A">
        <w:rPr>
          <w:vertAlign w:val="superscript"/>
        </w:rPr>
        <w:t>2</w:t>
      </w:r>
      <w:r w:rsidRPr="003C103A">
        <w:tab/>
        <w:t xml:space="preserve">Repealed by the </w:t>
      </w:r>
      <w:r w:rsidRPr="003C103A">
        <w:rPr>
          <w:i/>
        </w:rPr>
        <w:t>Australian Citizenship (Transi</w:t>
      </w:r>
      <w:r>
        <w:rPr>
          <w:i/>
        </w:rPr>
        <w:t>tionals and Consequentials) Act </w:t>
      </w:r>
      <w:r w:rsidRPr="003C103A">
        <w:rPr>
          <w:i/>
        </w:rPr>
        <w:t>2007</w:t>
      </w:r>
      <w:r>
        <w:t xml:space="preserve"> Sch. 1 Pt. </w:t>
      </w:r>
      <w:r w:rsidRPr="003C103A">
        <w:t>2</w:t>
      </w:r>
      <w:r w:rsidR="001157AA">
        <w:t xml:space="preserve"> (Cwlth)</w:t>
      </w:r>
      <w:r w:rsidRPr="003C103A">
        <w:t xml:space="preserve">. Now see the </w:t>
      </w:r>
      <w:r w:rsidR="001157AA">
        <w:rPr>
          <w:i/>
        </w:rPr>
        <w:t>Australian Citizenship Act </w:t>
      </w:r>
      <w:r w:rsidRPr="003C103A">
        <w:rPr>
          <w:i/>
        </w:rPr>
        <w:t>2007</w:t>
      </w:r>
      <w:r w:rsidR="001157AA">
        <w:t xml:space="preserve"> (Cwlth)</w:t>
      </w:r>
      <w:r w:rsidRPr="003C103A">
        <w:t>.</w:t>
      </w:r>
    </w:p>
    <w:p w:rsidR="00D066DD" w:rsidRPr="003C103A" w:rsidRDefault="003C103A" w:rsidP="00D066DD">
      <w:pPr>
        <w:pStyle w:val="nSubsection"/>
      </w:pPr>
      <w:r>
        <w:rPr>
          <w:vertAlign w:val="superscript"/>
        </w:rPr>
        <w:t>3</w:t>
      </w:r>
      <w:r w:rsidR="00D066DD" w:rsidRPr="003C103A">
        <w:tab/>
        <w:t xml:space="preserve">Now known as the </w:t>
      </w:r>
      <w:r w:rsidR="00D066DD" w:rsidRPr="003C103A">
        <w:rPr>
          <w:i/>
        </w:rPr>
        <w:t>School Curriculum and Standards Authority Regulations 2005</w:t>
      </w:r>
      <w:r w:rsidR="003A139D" w:rsidRPr="003C103A">
        <w:t xml:space="preserve">; citation </w:t>
      </w:r>
      <w:r w:rsidR="00D066DD" w:rsidRPr="003C103A">
        <w:t xml:space="preserve">changed </w:t>
      </w:r>
      <w:r w:rsidR="003A139D" w:rsidRPr="003C103A">
        <w:t>(</w:t>
      </w:r>
      <w:r w:rsidR="00D066DD" w:rsidRPr="003C103A">
        <w:t xml:space="preserve">see </w:t>
      </w:r>
      <w:r w:rsidR="003A139D" w:rsidRPr="003C103A">
        <w:t xml:space="preserve">note under </w:t>
      </w:r>
      <w:r w:rsidR="00D066DD" w:rsidRPr="003C103A">
        <w:t>r</w:t>
      </w:r>
      <w:r w:rsidR="003A139D" w:rsidRPr="003C103A">
        <w:t>. </w:t>
      </w:r>
      <w:r w:rsidR="00D066DD" w:rsidRPr="003C103A">
        <w:t>1</w:t>
      </w:r>
      <w:r w:rsidR="003A139D" w:rsidRPr="003C103A">
        <w:t>)</w:t>
      </w:r>
      <w:r w:rsidR="00D066DD" w:rsidRPr="003C103A">
        <w:t>.</w:t>
      </w:r>
    </w:p>
    <w:p w:rsidR="003A139D" w:rsidRDefault="003A139D"/>
    <w:p w:rsidR="00520368" w:rsidRPr="003C103A" w:rsidRDefault="00520368">
      <w:pPr>
        <w:sectPr w:rsidR="00520368" w:rsidRPr="003C103A" w:rsidSect="00520368">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rsidR="003A139D" w:rsidRPr="003C103A" w:rsidRDefault="003A139D" w:rsidP="003A139D">
      <w:pPr>
        <w:pStyle w:val="nHeading2"/>
        <w:rPr>
          <w:sz w:val="28"/>
        </w:rPr>
      </w:pPr>
      <w:bookmarkStart w:id="60" w:name="_Toc333405802"/>
      <w:bookmarkStart w:id="61" w:name="_Toc336589544"/>
      <w:bookmarkStart w:id="62" w:name="_Toc336589563"/>
      <w:bookmarkStart w:id="63" w:name="_Toc338323260"/>
      <w:bookmarkStart w:id="64" w:name="_Toc338323276"/>
      <w:bookmarkStart w:id="65" w:name="_Toc338332683"/>
      <w:bookmarkStart w:id="66" w:name="_Toc338332718"/>
      <w:bookmarkStart w:id="67" w:name="_Toc338399376"/>
      <w:bookmarkStart w:id="68" w:name="_Toc338667956"/>
      <w:r w:rsidRPr="003C103A">
        <w:rPr>
          <w:sz w:val="28"/>
        </w:rPr>
        <w:lastRenderedPageBreak/>
        <w:t>Defined Terms</w:t>
      </w:r>
      <w:bookmarkEnd w:id="60"/>
      <w:bookmarkEnd w:id="61"/>
      <w:bookmarkEnd w:id="62"/>
      <w:bookmarkEnd w:id="63"/>
      <w:bookmarkEnd w:id="64"/>
      <w:bookmarkEnd w:id="65"/>
      <w:bookmarkEnd w:id="66"/>
      <w:bookmarkEnd w:id="67"/>
      <w:bookmarkEnd w:id="68"/>
    </w:p>
    <w:p w:rsidR="003A139D" w:rsidRPr="003C103A" w:rsidRDefault="003A139D" w:rsidP="003A139D">
      <w:pPr>
        <w:ind w:left="850" w:right="850"/>
        <w:jc w:val="center"/>
        <w:rPr>
          <w:i/>
          <w:sz w:val="18"/>
        </w:rPr>
      </w:pPr>
    </w:p>
    <w:p w:rsidR="003A139D" w:rsidRPr="003C103A" w:rsidRDefault="003A139D" w:rsidP="003A139D">
      <w:pPr>
        <w:ind w:left="850" w:right="850"/>
        <w:jc w:val="center"/>
        <w:rPr>
          <w:i/>
          <w:sz w:val="18"/>
        </w:rPr>
      </w:pPr>
      <w:r w:rsidRPr="003C103A">
        <w:rPr>
          <w:i/>
          <w:sz w:val="18"/>
        </w:rPr>
        <w:t>[This is a list of terms defined and the provisions where they are defined.  The list is not part of the law.]</w:t>
      </w:r>
    </w:p>
    <w:p w:rsidR="003A139D" w:rsidRPr="003C103A" w:rsidRDefault="003A139D" w:rsidP="003A139D">
      <w:pPr>
        <w:pBdr>
          <w:bottom w:val="single" w:sz="4" w:space="1" w:color="auto"/>
        </w:pBdr>
        <w:tabs>
          <w:tab w:val="right" w:pos="7070"/>
        </w:tabs>
        <w:ind w:left="578"/>
        <w:rPr>
          <w:b/>
          <w:sz w:val="20"/>
        </w:rPr>
      </w:pPr>
      <w:r w:rsidRPr="003C103A">
        <w:rPr>
          <w:b/>
          <w:sz w:val="20"/>
        </w:rPr>
        <w:t>Defined Term</w:t>
      </w:r>
      <w:r w:rsidRPr="003C103A">
        <w:rPr>
          <w:b/>
          <w:sz w:val="20"/>
        </w:rPr>
        <w:tab/>
        <w:t>Provision(s)</w:t>
      </w:r>
    </w:p>
    <w:p w:rsidR="003A139D" w:rsidRPr="003C103A" w:rsidRDefault="003A139D" w:rsidP="003A139D">
      <w:pPr>
        <w:pStyle w:val="DefinedTerms"/>
      </w:pPr>
      <w:bookmarkStart w:id="69" w:name="DefinedTerms"/>
      <w:bookmarkEnd w:id="69"/>
      <w:r w:rsidRPr="003C103A">
        <w:t>Australian resident</w:t>
      </w:r>
      <w:r w:rsidRPr="003C103A">
        <w:tab/>
        <w:t>3</w:t>
      </w:r>
    </w:p>
    <w:p w:rsidR="003A139D" w:rsidRPr="003C103A" w:rsidRDefault="003A139D" w:rsidP="003A139D">
      <w:pPr>
        <w:pStyle w:val="DefinedTerms"/>
      </w:pPr>
      <w:r w:rsidRPr="003C103A">
        <w:t>publications</w:t>
      </w:r>
      <w:r w:rsidRPr="003C103A">
        <w:tab/>
        <w:t>12(1)</w:t>
      </w:r>
    </w:p>
    <w:p w:rsidR="003A139D" w:rsidRPr="003C103A" w:rsidRDefault="003A139D" w:rsidP="003A139D">
      <w:pPr>
        <w:pStyle w:val="DefinedTerms"/>
      </w:pPr>
      <w:r w:rsidRPr="003C103A">
        <w:t>SE Act</w:t>
      </w:r>
      <w:r w:rsidRPr="003C103A">
        <w:tab/>
        <w:t>9(2)(c)</w:t>
      </w:r>
    </w:p>
    <w:p w:rsidR="003A139D" w:rsidRPr="003C103A" w:rsidRDefault="003A139D" w:rsidP="003A139D">
      <w:pPr>
        <w:pStyle w:val="DefinedTerms"/>
      </w:pPr>
      <w:r w:rsidRPr="003C103A">
        <w:t>section</w:t>
      </w:r>
      <w:r w:rsidRPr="003C103A">
        <w:tab/>
        <w:t>3</w:t>
      </w:r>
    </w:p>
    <w:p w:rsidR="003A139D" w:rsidRPr="003C103A" w:rsidRDefault="003A139D" w:rsidP="003A139D">
      <w:pPr>
        <w:pStyle w:val="DefinedTerms"/>
      </w:pPr>
      <w:r w:rsidRPr="003C103A">
        <w:t>student, apprentice or trainee</w:t>
      </w:r>
      <w:r w:rsidRPr="003C103A">
        <w:tab/>
        <w:t>6(1)</w:t>
      </w:r>
    </w:p>
    <w:p w:rsidR="003A139D" w:rsidRDefault="003A139D"/>
    <w:p w:rsidR="0019597D" w:rsidRPr="003C103A" w:rsidRDefault="0019597D">
      <w:pPr>
        <w:sectPr w:rsidR="0019597D" w:rsidRPr="003C103A" w:rsidSect="00520368">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rsidR="00613739" w:rsidRPr="003C103A" w:rsidRDefault="00613739"/>
    <w:sectPr w:rsidR="00613739" w:rsidRPr="003C103A" w:rsidSect="00520368">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93B" w:rsidRDefault="0054293B">
      <w:pPr>
        <w:rPr>
          <w:b/>
          <w:sz w:val="28"/>
        </w:rPr>
      </w:pPr>
      <w:r>
        <w:rPr>
          <w:b/>
          <w:sz w:val="28"/>
        </w:rPr>
        <w:t>Endnotes</w:t>
      </w:r>
    </w:p>
    <w:p w:rsidR="0054293B" w:rsidRDefault="0054293B">
      <w:pPr>
        <w:spacing w:after="240"/>
        <w:rPr>
          <w:rFonts w:ascii="Times" w:hAnsi="Times"/>
          <w:sz w:val="18"/>
        </w:rPr>
      </w:pPr>
      <w:r>
        <w:rPr>
          <w:sz w:val="20"/>
        </w:rPr>
        <w:t>[For ease of reference detach these notes and read them alongside the draft.]</w:t>
      </w:r>
    </w:p>
    <w:p w:rsidR="0054293B" w:rsidRDefault="0054293B"/>
  </w:endnote>
  <w:endnote w:type="continuationSeparator" w:id="0">
    <w:p w:rsidR="0054293B" w:rsidRDefault="0054293B">
      <w:pPr>
        <w:pStyle w:val="Footer"/>
      </w:pPr>
    </w:p>
    <w:p w:rsidR="0054293B" w:rsidRDefault="005429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368" w:rsidRDefault="00520368">
    <w:pPr>
      <w:pStyle w:val="Footer"/>
      <w:tabs>
        <w:tab w:val="clear" w:pos="4153"/>
        <w:tab w:val="right" w:pos="7088"/>
      </w:tabs>
      <w:rPr>
        <w:rStyle w:val="PageNumber"/>
      </w:rPr>
    </w:pPr>
  </w:p>
  <w:p w:rsidR="00520368" w:rsidRDefault="005203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8">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8">
      <w:rPr>
        <w:rFonts w:ascii="Arial" w:hAnsi="Arial" w:cs="Arial"/>
        <w:sz w:val="20"/>
        <w:lang w:val="en-US"/>
      </w:rPr>
      <w:t>19 Oct 2012</w:t>
    </w:r>
    <w:r>
      <w:rPr>
        <w:rFonts w:ascii="Arial" w:hAnsi="Arial" w:cs="Arial"/>
        <w:sz w:val="20"/>
        <w:lang w:val="en-US"/>
      </w:rPr>
      <w:fldChar w:fldCharType="end"/>
    </w:r>
  </w:p>
  <w:p w:rsidR="00520368" w:rsidRPr="00520368" w:rsidRDefault="00520368" w:rsidP="0052036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368" w:rsidRDefault="00520368">
    <w:pPr>
      <w:pStyle w:val="Footer"/>
      <w:tabs>
        <w:tab w:val="clear" w:pos="4153"/>
        <w:tab w:val="right" w:pos="7088"/>
      </w:tabs>
      <w:rPr>
        <w:rStyle w:val="PageNumber"/>
      </w:rPr>
    </w:pPr>
  </w:p>
  <w:p w:rsidR="00520368" w:rsidRDefault="005203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8">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8">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520368" w:rsidRPr="00520368" w:rsidRDefault="00520368" w:rsidP="0052036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368" w:rsidRDefault="00520368">
    <w:pPr>
      <w:pStyle w:val="Footer"/>
      <w:tabs>
        <w:tab w:val="clear" w:pos="4153"/>
        <w:tab w:val="right" w:pos="7088"/>
      </w:tabs>
      <w:rPr>
        <w:rStyle w:val="PageNumber"/>
      </w:rPr>
    </w:pPr>
  </w:p>
  <w:p w:rsidR="00520368" w:rsidRDefault="005203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8">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8">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520368" w:rsidRPr="00520368" w:rsidRDefault="00520368" w:rsidP="0052036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368" w:rsidRDefault="00520368">
    <w:pPr>
      <w:pStyle w:val="Footer"/>
      <w:tabs>
        <w:tab w:val="clear" w:pos="4153"/>
        <w:tab w:val="right" w:pos="7088"/>
      </w:tabs>
      <w:rPr>
        <w:rStyle w:val="PageNumber"/>
      </w:rPr>
    </w:pPr>
  </w:p>
  <w:p w:rsidR="00520368" w:rsidRDefault="005203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251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8">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8">
      <w:rPr>
        <w:rFonts w:ascii="Arial" w:hAnsi="Arial" w:cs="Arial"/>
        <w:sz w:val="20"/>
        <w:lang w:val="en-US"/>
      </w:rPr>
      <w:t>19 Oct 2012</w:t>
    </w:r>
    <w:r>
      <w:rPr>
        <w:rFonts w:ascii="Arial" w:hAnsi="Arial" w:cs="Arial"/>
        <w:sz w:val="20"/>
        <w:lang w:val="en-US"/>
      </w:rPr>
      <w:fldChar w:fldCharType="end"/>
    </w:r>
  </w:p>
  <w:p w:rsidR="00655DEC" w:rsidRPr="00520368" w:rsidRDefault="00520368" w:rsidP="0052036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368" w:rsidRDefault="00520368">
    <w:pPr>
      <w:pStyle w:val="Footer"/>
      <w:tabs>
        <w:tab w:val="clear" w:pos="4153"/>
        <w:tab w:val="right" w:pos="7088"/>
      </w:tabs>
      <w:rPr>
        <w:rStyle w:val="PageNumber"/>
      </w:rPr>
    </w:pPr>
  </w:p>
  <w:p w:rsidR="00520368" w:rsidRDefault="005203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8">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8">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55DEC" w:rsidRPr="00520368" w:rsidRDefault="00520368" w:rsidP="0052036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368" w:rsidRDefault="00520368">
    <w:pPr>
      <w:pStyle w:val="Footer"/>
      <w:tabs>
        <w:tab w:val="clear" w:pos="4153"/>
        <w:tab w:val="right" w:pos="7088"/>
      </w:tabs>
      <w:rPr>
        <w:rStyle w:val="PageNumber"/>
      </w:rPr>
    </w:pPr>
  </w:p>
  <w:p w:rsidR="00520368" w:rsidRDefault="005203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8">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8">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2518">
      <w:rPr>
        <w:rStyle w:val="PageNumber"/>
        <w:rFonts w:ascii="Arial" w:hAnsi="Arial" w:cs="Arial"/>
        <w:noProof/>
      </w:rPr>
      <w:t>i</w:t>
    </w:r>
    <w:r>
      <w:rPr>
        <w:rStyle w:val="PageNumber"/>
        <w:rFonts w:ascii="Arial" w:hAnsi="Arial" w:cs="Arial"/>
      </w:rPr>
      <w:fldChar w:fldCharType="end"/>
    </w:r>
  </w:p>
  <w:p w:rsidR="00655DEC" w:rsidRPr="00520368" w:rsidRDefault="00520368" w:rsidP="0052036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368" w:rsidRDefault="00520368">
    <w:pPr>
      <w:pStyle w:val="Footer"/>
      <w:tabs>
        <w:tab w:val="clear" w:pos="4153"/>
        <w:tab w:val="right" w:pos="7088"/>
      </w:tabs>
      <w:rPr>
        <w:rStyle w:val="PageNumber"/>
      </w:rPr>
    </w:pPr>
  </w:p>
  <w:p w:rsidR="00520368" w:rsidRDefault="005203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2518">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8">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8">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 xml:space="preserve"> </w:t>
    </w:r>
  </w:p>
  <w:p w:rsidR="00655DEC" w:rsidRPr="00520368" w:rsidRDefault="00520368" w:rsidP="0052036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368" w:rsidRDefault="00520368">
    <w:pPr>
      <w:pStyle w:val="Footer"/>
      <w:tabs>
        <w:tab w:val="clear" w:pos="4153"/>
        <w:tab w:val="right" w:pos="7088"/>
      </w:tabs>
      <w:rPr>
        <w:rStyle w:val="PageNumber"/>
      </w:rPr>
    </w:pPr>
  </w:p>
  <w:p w:rsidR="00520368" w:rsidRDefault="005203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8">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8">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2518">
      <w:rPr>
        <w:rStyle w:val="CharPageNo"/>
        <w:rFonts w:ascii="Arial" w:hAnsi="Arial"/>
        <w:noProof/>
      </w:rPr>
      <w:t>11</w:t>
    </w:r>
    <w:r>
      <w:rPr>
        <w:rStyle w:val="CharPageNo"/>
        <w:rFonts w:ascii="Arial" w:hAnsi="Arial"/>
      </w:rPr>
      <w:fldChar w:fldCharType="end"/>
    </w:r>
  </w:p>
  <w:p w:rsidR="00655DEC" w:rsidRPr="00520368" w:rsidRDefault="00520368" w:rsidP="0052036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368" w:rsidRDefault="00520368">
    <w:pPr>
      <w:pStyle w:val="Footer"/>
      <w:tabs>
        <w:tab w:val="clear" w:pos="4153"/>
        <w:tab w:val="right" w:pos="7088"/>
      </w:tabs>
      <w:rPr>
        <w:rStyle w:val="PageNumber"/>
      </w:rPr>
    </w:pPr>
  </w:p>
  <w:p w:rsidR="00520368" w:rsidRDefault="005203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8">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8">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2518">
      <w:rPr>
        <w:rStyle w:val="CharPageNo"/>
        <w:rFonts w:ascii="Arial" w:hAnsi="Arial"/>
        <w:noProof/>
      </w:rPr>
      <w:t>1</w:t>
    </w:r>
    <w:r>
      <w:rPr>
        <w:rStyle w:val="CharPageNo"/>
        <w:rFonts w:ascii="Arial" w:hAnsi="Arial"/>
      </w:rPr>
      <w:fldChar w:fldCharType="end"/>
    </w:r>
  </w:p>
  <w:p w:rsidR="00655DEC" w:rsidRPr="00520368" w:rsidRDefault="00520368" w:rsidP="0052036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93B" w:rsidRDefault="0054293B">
      <w:r>
        <w:separator/>
      </w:r>
    </w:p>
  </w:footnote>
  <w:footnote w:type="continuationSeparator" w:id="0">
    <w:p w:rsidR="0054293B" w:rsidRDefault="005429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2518" w:rsidRDefault="007B25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2518" w:rsidRDefault="007B25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2518" w:rsidRDefault="007B251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5DEC">
      <w:trPr>
        <w:cantSplit/>
      </w:trPr>
      <w:tc>
        <w:tcPr>
          <w:tcW w:w="7258" w:type="dxa"/>
          <w:gridSpan w:val="2"/>
        </w:tcPr>
        <w:p w:rsidR="00655DEC" w:rsidRDefault="00655DEC">
          <w:pPr>
            <w:pStyle w:val="HeaderActNameLeft"/>
          </w:pPr>
          <w:fldSimple w:instr=" Styleref &quot;Name of Act/Reg&quot; ">
            <w:r w:rsidR="007B2518">
              <w:rPr>
                <w:noProof/>
              </w:rPr>
              <w:t>School Curriculum and Standards Authority Regulations 2005</w:t>
            </w:r>
          </w:fldSimple>
        </w:p>
      </w:tc>
    </w:tr>
    <w:tr w:rsidR="00655DEC">
      <w:tc>
        <w:tcPr>
          <w:tcW w:w="1548" w:type="dxa"/>
        </w:tcPr>
        <w:p w:rsidR="00655DEC" w:rsidRDefault="00655DEC">
          <w:pPr>
            <w:pStyle w:val="HeaderNumberLeft"/>
          </w:pPr>
        </w:p>
      </w:tc>
      <w:tc>
        <w:tcPr>
          <w:tcW w:w="5715" w:type="dxa"/>
        </w:tcPr>
        <w:p w:rsidR="00655DEC" w:rsidRDefault="00655DEC">
          <w:pPr>
            <w:pStyle w:val="HeaderTextLeft"/>
          </w:pPr>
        </w:p>
      </w:tc>
    </w:tr>
    <w:tr w:rsidR="00655DEC">
      <w:tc>
        <w:tcPr>
          <w:tcW w:w="1548" w:type="dxa"/>
        </w:tcPr>
        <w:p w:rsidR="00655DEC" w:rsidRDefault="00655DEC">
          <w:pPr>
            <w:pStyle w:val="HeaderNumberLeft"/>
          </w:pPr>
        </w:p>
      </w:tc>
      <w:tc>
        <w:tcPr>
          <w:tcW w:w="5715" w:type="dxa"/>
        </w:tcPr>
        <w:p w:rsidR="00655DEC" w:rsidRDefault="00655DEC">
          <w:pPr>
            <w:pStyle w:val="HeaderTextLeft"/>
          </w:pPr>
        </w:p>
      </w:tc>
    </w:tr>
    <w:tr w:rsidR="00655DEC">
      <w:trPr>
        <w:cantSplit/>
      </w:trPr>
      <w:tc>
        <w:tcPr>
          <w:tcW w:w="7258" w:type="dxa"/>
          <w:gridSpan w:val="2"/>
        </w:tcPr>
        <w:p w:rsidR="00655DEC" w:rsidRDefault="00655DEC">
          <w:pPr>
            <w:pStyle w:val="HeaderSectionLeft"/>
            <w:rPr>
              <w:b w:val="0"/>
            </w:rPr>
          </w:pPr>
          <w:r>
            <w:rPr>
              <w:b w:val="0"/>
            </w:rPr>
            <w:t>Contents</w:t>
          </w:r>
        </w:p>
      </w:tc>
    </w:tr>
  </w:tbl>
  <w:p w:rsidR="00655DEC" w:rsidRDefault="00655DE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5DEC">
      <w:trPr>
        <w:cantSplit/>
      </w:trPr>
      <w:tc>
        <w:tcPr>
          <w:tcW w:w="7258" w:type="dxa"/>
          <w:gridSpan w:val="2"/>
        </w:tcPr>
        <w:p w:rsidR="00655DEC" w:rsidRDefault="00655DEC">
          <w:pPr>
            <w:pStyle w:val="HeaderActNameRight"/>
            <w:ind w:right="17"/>
          </w:pPr>
          <w:fldSimple w:instr=" Styleref &quot;Name of Act/Reg&quot; ">
            <w:r w:rsidR="007B2518">
              <w:rPr>
                <w:noProof/>
              </w:rPr>
              <w:t>School Curriculum and Standards Authority Regulations 2005</w:t>
            </w:r>
          </w:fldSimple>
        </w:p>
      </w:tc>
    </w:tr>
    <w:tr w:rsidR="00655DEC">
      <w:tc>
        <w:tcPr>
          <w:tcW w:w="5715" w:type="dxa"/>
        </w:tcPr>
        <w:p w:rsidR="00655DEC" w:rsidRDefault="00655DEC">
          <w:pPr>
            <w:pStyle w:val="HeaderTextRight"/>
          </w:pPr>
        </w:p>
      </w:tc>
      <w:tc>
        <w:tcPr>
          <w:tcW w:w="1548" w:type="dxa"/>
        </w:tcPr>
        <w:p w:rsidR="00655DEC" w:rsidRDefault="00655DEC">
          <w:pPr>
            <w:pStyle w:val="HeaderNumberRight"/>
            <w:ind w:right="17"/>
          </w:pPr>
        </w:p>
      </w:tc>
    </w:tr>
    <w:tr w:rsidR="00655DEC">
      <w:tc>
        <w:tcPr>
          <w:tcW w:w="5715" w:type="dxa"/>
        </w:tcPr>
        <w:p w:rsidR="00655DEC" w:rsidRDefault="00655DEC">
          <w:pPr>
            <w:pStyle w:val="HeaderTextRight"/>
          </w:pPr>
        </w:p>
      </w:tc>
      <w:tc>
        <w:tcPr>
          <w:tcW w:w="1548" w:type="dxa"/>
        </w:tcPr>
        <w:p w:rsidR="00655DEC" w:rsidRDefault="00655DEC">
          <w:pPr>
            <w:pStyle w:val="HeaderNumberRight"/>
            <w:ind w:right="17"/>
          </w:pPr>
        </w:p>
      </w:tc>
    </w:tr>
    <w:tr w:rsidR="00655DEC">
      <w:trPr>
        <w:cantSplit/>
      </w:trPr>
      <w:tc>
        <w:tcPr>
          <w:tcW w:w="7258" w:type="dxa"/>
          <w:gridSpan w:val="2"/>
        </w:tcPr>
        <w:p w:rsidR="00655DEC" w:rsidRDefault="00655DEC">
          <w:pPr>
            <w:pStyle w:val="HeaderSectionRight"/>
            <w:ind w:right="17"/>
            <w:rPr>
              <w:b w:val="0"/>
            </w:rPr>
          </w:pPr>
          <w:r>
            <w:rPr>
              <w:b w:val="0"/>
            </w:rPr>
            <w:t>Contents</w:t>
          </w:r>
        </w:p>
      </w:tc>
    </w:tr>
  </w:tbl>
  <w:p w:rsidR="00655DEC" w:rsidRDefault="00655DE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5DEC">
      <w:trPr>
        <w:cantSplit/>
      </w:trPr>
      <w:tc>
        <w:tcPr>
          <w:tcW w:w="7258" w:type="dxa"/>
          <w:gridSpan w:val="2"/>
        </w:tcPr>
        <w:p w:rsidR="00655DEC" w:rsidRDefault="00655DEC">
          <w:pPr>
            <w:pStyle w:val="HeaderActNameLeft"/>
          </w:pPr>
          <w:fldSimple w:instr=" Styleref &quot;Name of Act/Reg&quot; ">
            <w:r w:rsidR="007B2518">
              <w:rPr>
                <w:noProof/>
              </w:rPr>
              <w:t>School Curriculum and Standards Authority Regulations 2005</w:t>
            </w:r>
          </w:fldSimple>
        </w:p>
      </w:tc>
    </w:tr>
    <w:tr w:rsidR="00655DEC">
      <w:tc>
        <w:tcPr>
          <w:tcW w:w="1548" w:type="dxa"/>
        </w:tcPr>
        <w:p w:rsidR="00655DEC" w:rsidRDefault="00655DEC">
          <w:pPr>
            <w:pStyle w:val="HeaderNumberLeft"/>
          </w:pPr>
          <w:r>
            <w:fldChar w:fldCharType="begin"/>
          </w:r>
          <w:r>
            <w:instrText xml:space="preserve"> styleref CharPartNo </w:instrText>
          </w:r>
          <w:r>
            <w:fldChar w:fldCharType="end"/>
          </w:r>
        </w:p>
      </w:tc>
      <w:tc>
        <w:tcPr>
          <w:tcW w:w="5715" w:type="dxa"/>
          <w:vAlign w:val="bottom"/>
        </w:tcPr>
        <w:p w:rsidR="00655DEC" w:rsidRDefault="00655DEC">
          <w:pPr>
            <w:pStyle w:val="HeaderTextLeft"/>
          </w:pPr>
          <w:r>
            <w:fldChar w:fldCharType="begin"/>
          </w:r>
          <w:r>
            <w:instrText xml:space="preserve"> styleref CharPartText </w:instrText>
          </w:r>
          <w:r>
            <w:fldChar w:fldCharType="end"/>
          </w:r>
        </w:p>
      </w:tc>
    </w:tr>
    <w:tr w:rsidR="00655DEC">
      <w:tc>
        <w:tcPr>
          <w:tcW w:w="1548" w:type="dxa"/>
        </w:tcPr>
        <w:p w:rsidR="00655DEC" w:rsidRDefault="00655DEC">
          <w:pPr>
            <w:pStyle w:val="HeaderNumberLeft"/>
          </w:pPr>
          <w:r>
            <w:fldChar w:fldCharType="begin"/>
          </w:r>
          <w:r>
            <w:instrText xml:space="preserve"> styleref CharDivNo </w:instrText>
          </w:r>
          <w:r>
            <w:fldChar w:fldCharType="end"/>
          </w:r>
        </w:p>
      </w:tc>
      <w:tc>
        <w:tcPr>
          <w:tcW w:w="5715" w:type="dxa"/>
        </w:tcPr>
        <w:p w:rsidR="00655DEC" w:rsidRDefault="00655DEC">
          <w:pPr>
            <w:pStyle w:val="HeaderTextLeft"/>
          </w:pPr>
          <w:r>
            <w:fldChar w:fldCharType="begin"/>
          </w:r>
          <w:r>
            <w:instrText xml:space="preserve"> styleref CharDivText </w:instrText>
          </w:r>
          <w:r>
            <w:fldChar w:fldCharType="end"/>
          </w:r>
        </w:p>
      </w:tc>
    </w:tr>
    <w:tr w:rsidR="00655DEC">
      <w:trPr>
        <w:cantSplit/>
      </w:trPr>
      <w:tc>
        <w:tcPr>
          <w:tcW w:w="7258" w:type="dxa"/>
          <w:gridSpan w:val="2"/>
        </w:tcPr>
        <w:p w:rsidR="00655DEC" w:rsidRDefault="00655DEC">
          <w:pPr>
            <w:pStyle w:val="HeaderSectionLeft"/>
          </w:pPr>
          <w:r>
            <w:t xml:space="preserve">r. </w:t>
          </w:r>
          <w:fldSimple w:instr=" styleref CharSectno ">
            <w:r w:rsidR="007B2518">
              <w:rPr>
                <w:noProof/>
              </w:rPr>
              <w:t>1</w:t>
            </w:r>
          </w:fldSimple>
        </w:p>
      </w:tc>
    </w:tr>
  </w:tbl>
  <w:p w:rsidR="00655DEC" w:rsidRDefault="00655DE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5DEC">
      <w:trPr>
        <w:cantSplit/>
      </w:trPr>
      <w:tc>
        <w:tcPr>
          <w:tcW w:w="7258" w:type="dxa"/>
          <w:gridSpan w:val="2"/>
        </w:tcPr>
        <w:p w:rsidR="00655DEC" w:rsidRDefault="00655DEC">
          <w:pPr>
            <w:pStyle w:val="HeaderActNameRight"/>
            <w:ind w:right="17"/>
          </w:pPr>
          <w:fldSimple w:instr=" Styleref &quot;Name of Act/Reg&quot; ">
            <w:r w:rsidR="007B2518">
              <w:rPr>
                <w:noProof/>
              </w:rPr>
              <w:t>School Curriculum and Standards Authority Regulations 2005</w:t>
            </w:r>
          </w:fldSimple>
        </w:p>
      </w:tc>
    </w:tr>
    <w:tr w:rsidR="00655DEC">
      <w:tc>
        <w:tcPr>
          <w:tcW w:w="5715" w:type="dxa"/>
        </w:tcPr>
        <w:p w:rsidR="00655DEC" w:rsidRDefault="00655DEC">
          <w:pPr>
            <w:pStyle w:val="HeaderTextRight"/>
          </w:pPr>
          <w:r>
            <w:fldChar w:fldCharType="begin"/>
          </w:r>
          <w:r>
            <w:instrText xml:space="preserve"> styleref CharPartText </w:instrText>
          </w:r>
          <w:r>
            <w:fldChar w:fldCharType="end"/>
          </w:r>
        </w:p>
      </w:tc>
      <w:tc>
        <w:tcPr>
          <w:tcW w:w="1548" w:type="dxa"/>
        </w:tcPr>
        <w:p w:rsidR="00655DEC" w:rsidRDefault="00655DEC">
          <w:pPr>
            <w:pStyle w:val="HeaderNumberRight"/>
            <w:ind w:right="17"/>
          </w:pPr>
          <w:r>
            <w:fldChar w:fldCharType="begin"/>
          </w:r>
          <w:r>
            <w:instrText xml:space="preserve"> styleref CharPartNo </w:instrText>
          </w:r>
          <w:r>
            <w:fldChar w:fldCharType="end"/>
          </w:r>
        </w:p>
      </w:tc>
    </w:tr>
    <w:tr w:rsidR="00655DEC">
      <w:tc>
        <w:tcPr>
          <w:tcW w:w="5715" w:type="dxa"/>
        </w:tcPr>
        <w:p w:rsidR="00655DEC" w:rsidRDefault="00655DEC">
          <w:pPr>
            <w:pStyle w:val="HeaderTextRight"/>
          </w:pPr>
          <w:r>
            <w:fldChar w:fldCharType="begin"/>
          </w:r>
          <w:r>
            <w:instrText xml:space="preserve"> styleref CharDivText </w:instrText>
          </w:r>
          <w:r>
            <w:fldChar w:fldCharType="end"/>
          </w:r>
        </w:p>
      </w:tc>
      <w:tc>
        <w:tcPr>
          <w:tcW w:w="1548" w:type="dxa"/>
        </w:tcPr>
        <w:p w:rsidR="00655DEC" w:rsidRDefault="00655DEC">
          <w:pPr>
            <w:pStyle w:val="HeaderNumberRight"/>
            <w:ind w:right="17"/>
          </w:pPr>
          <w:r>
            <w:fldChar w:fldCharType="begin"/>
          </w:r>
          <w:r>
            <w:instrText xml:space="preserve"> styleref CharDivNo </w:instrText>
          </w:r>
          <w:r>
            <w:fldChar w:fldCharType="end"/>
          </w:r>
        </w:p>
      </w:tc>
    </w:tr>
    <w:tr w:rsidR="00655DEC">
      <w:trPr>
        <w:cantSplit/>
      </w:trPr>
      <w:tc>
        <w:tcPr>
          <w:tcW w:w="7258" w:type="dxa"/>
          <w:gridSpan w:val="2"/>
        </w:tcPr>
        <w:p w:rsidR="00655DEC" w:rsidRDefault="00655DEC">
          <w:pPr>
            <w:pStyle w:val="HeaderSectionRight"/>
            <w:ind w:right="17"/>
          </w:pPr>
          <w:r>
            <w:t xml:space="preserve">r. </w:t>
          </w:r>
          <w:fldSimple w:instr=" styleref CharSectno ">
            <w:r w:rsidR="007B2518">
              <w:rPr>
                <w:noProof/>
              </w:rPr>
              <w:t>1</w:t>
            </w:r>
          </w:fldSimple>
        </w:p>
      </w:tc>
    </w:tr>
  </w:tbl>
  <w:p w:rsidR="00655DEC" w:rsidRDefault="00655DE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DEC" w:rsidRDefault="00655DE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655DEC">
      <w:trPr>
        <w:cantSplit/>
      </w:trPr>
      <w:tc>
        <w:tcPr>
          <w:tcW w:w="7263" w:type="dxa"/>
          <w:gridSpan w:val="2"/>
        </w:tcPr>
        <w:p w:rsidR="00655DEC" w:rsidRDefault="007B2518">
          <w:pPr>
            <w:pStyle w:val="HeaderActNameLeft"/>
          </w:pPr>
          <w:r>
            <w:fldChar w:fldCharType="begin"/>
          </w:r>
          <w:r>
            <w:instrText xml:space="preserve"> STYLEREF "Name of Act/Reg" \* MERGEFORMAT </w:instrText>
          </w:r>
          <w:r>
            <w:fldChar w:fldCharType="separate"/>
          </w:r>
          <w:r>
            <w:rPr>
              <w:noProof/>
            </w:rPr>
            <w:t>School Curriculum and Standards Authority Regulations 2005</w:t>
          </w:r>
          <w:r>
            <w:rPr>
              <w:noProof/>
            </w:rPr>
            <w:fldChar w:fldCharType="end"/>
          </w:r>
        </w:p>
      </w:tc>
    </w:tr>
    <w:tr w:rsidR="00655DEC">
      <w:tc>
        <w:tcPr>
          <w:tcW w:w="1548" w:type="dxa"/>
        </w:tcPr>
        <w:p w:rsidR="00655DEC" w:rsidRDefault="00655DEC">
          <w:pPr>
            <w:pStyle w:val="HeaderNumberLeft"/>
            <w:rPr>
              <w:b w:val="0"/>
            </w:rPr>
          </w:pPr>
          <w:r>
            <w:fldChar w:fldCharType="begin"/>
          </w:r>
          <w:r>
            <w:instrText xml:space="preserve"> styleref CharSchno </w:instrText>
          </w:r>
          <w:r>
            <w:fldChar w:fldCharType="end"/>
          </w:r>
        </w:p>
      </w:tc>
      <w:tc>
        <w:tcPr>
          <w:tcW w:w="5715" w:type="dxa"/>
        </w:tcPr>
        <w:p w:rsidR="00655DEC" w:rsidRDefault="00655DEC">
          <w:pPr>
            <w:pStyle w:val="HeaderTextLeft"/>
          </w:pPr>
          <w:r>
            <w:fldChar w:fldCharType="begin"/>
          </w:r>
          <w:r>
            <w:instrText xml:space="preserve"> styleref CharSchText </w:instrText>
          </w:r>
          <w:r>
            <w:fldChar w:fldCharType="end"/>
          </w:r>
        </w:p>
      </w:tc>
    </w:tr>
    <w:tr w:rsidR="00655DEC">
      <w:tc>
        <w:tcPr>
          <w:tcW w:w="1548" w:type="dxa"/>
        </w:tcPr>
        <w:p w:rsidR="00655DEC" w:rsidRDefault="00655DEC">
          <w:pPr>
            <w:pStyle w:val="HeaderNumberLeft"/>
            <w:rPr>
              <w:b w:val="0"/>
            </w:rPr>
          </w:pPr>
        </w:p>
      </w:tc>
      <w:tc>
        <w:tcPr>
          <w:tcW w:w="5715" w:type="dxa"/>
        </w:tcPr>
        <w:p w:rsidR="00655DEC" w:rsidRDefault="00655DEC">
          <w:pPr>
            <w:pStyle w:val="HeaderTextLeft"/>
          </w:pPr>
        </w:p>
      </w:tc>
    </w:tr>
    <w:tr w:rsidR="00655DEC">
      <w:tc>
        <w:tcPr>
          <w:tcW w:w="1548" w:type="dxa"/>
        </w:tcPr>
        <w:p w:rsidR="00655DEC" w:rsidRDefault="00655DEC">
          <w:pPr>
            <w:pStyle w:val="HeaderNumberLeft"/>
          </w:pPr>
        </w:p>
      </w:tc>
      <w:tc>
        <w:tcPr>
          <w:tcW w:w="5715" w:type="dxa"/>
        </w:tcPr>
        <w:p w:rsidR="00655DEC" w:rsidRDefault="00655DEC">
          <w:pPr>
            <w:pStyle w:val="HeaderTextLeft"/>
          </w:pPr>
        </w:p>
      </w:tc>
    </w:tr>
  </w:tbl>
  <w:p w:rsidR="00655DEC" w:rsidRDefault="00655DE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55DEC">
      <w:trPr>
        <w:cantSplit/>
      </w:trPr>
      <w:tc>
        <w:tcPr>
          <w:tcW w:w="7263" w:type="dxa"/>
          <w:gridSpan w:val="2"/>
        </w:tcPr>
        <w:p w:rsidR="00655DEC" w:rsidRDefault="00655DEC">
          <w:pPr>
            <w:pStyle w:val="HeaderActNameRight"/>
            <w:ind w:right="17"/>
          </w:pPr>
          <w:fldSimple w:instr=" Styleref &quot;Name of Act/Reg&quot; ">
            <w:r w:rsidR="007B2518">
              <w:rPr>
                <w:noProof/>
              </w:rPr>
              <w:t>School Curriculum and Standards Authority Regulations 2005</w:t>
            </w:r>
          </w:fldSimple>
        </w:p>
      </w:tc>
    </w:tr>
    <w:tr w:rsidR="00655DEC">
      <w:tc>
        <w:tcPr>
          <w:tcW w:w="5715" w:type="dxa"/>
          <w:vAlign w:val="bottom"/>
        </w:tcPr>
        <w:p w:rsidR="00655DEC" w:rsidRDefault="00655DEC">
          <w:pPr>
            <w:pStyle w:val="HeaderTextRight"/>
          </w:pPr>
          <w:r>
            <w:fldChar w:fldCharType="begin"/>
          </w:r>
          <w:r>
            <w:instrText xml:space="preserve"> styleref CharSchText </w:instrText>
          </w:r>
          <w:r>
            <w:fldChar w:fldCharType="end"/>
          </w:r>
        </w:p>
      </w:tc>
      <w:tc>
        <w:tcPr>
          <w:tcW w:w="1548" w:type="dxa"/>
        </w:tcPr>
        <w:p w:rsidR="00655DEC" w:rsidRDefault="00655DEC">
          <w:pPr>
            <w:pStyle w:val="HeaderNumberRight"/>
            <w:ind w:right="17"/>
          </w:pPr>
          <w:r>
            <w:fldChar w:fldCharType="begin"/>
          </w:r>
          <w:r>
            <w:instrText xml:space="preserve"> styleref CharSchno </w:instrText>
          </w:r>
          <w:r>
            <w:fldChar w:fldCharType="end"/>
          </w:r>
        </w:p>
      </w:tc>
    </w:tr>
    <w:tr w:rsidR="00655DEC">
      <w:tc>
        <w:tcPr>
          <w:tcW w:w="5715" w:type="dxa"/>
        </w:tcPr>
        <w:p w:rsidR="00655DEC" w:rsidRDefault="00655DEC">
          <w:pPr>
            <w:pStyle w:val="HeaderTextRight"/>
          </w:pPr>
        </w:p>
      </w:tc>
      <w:tc>
        <w:tcPr>
          <w:tcW w:w="1548" w:type="dxa"/>
        </w:tcPr>
        <w:p w:rsidR="00655DEC" w:rsidRDefault="00655DEC">
          <w:pPr>
            <w:pStyle w:val="HeaderNumberRight"/>
            <w:ind w:right="17"/>
          </w:pPr>
        </w:p>
      </w:tc>
    </w:tr>
    <w:tr w:rsidR="00655DEC">
      <w:tc>
        <w:tcPr>
          <w:tcW w:w="5715" w:type="dxa"/>
        </w:tcPr>
        <w:p w:rsidR="00655DEC" w:rsidRDefault="00655DEC">
          <w:pPr>
            <w:pStyle w:val="HeaderTextRight"/>
          </w:pPr>
        </w:p>
      </w:tc>
      <w:tc>
        <w:tcPr>
          <w:tcW w:w="1548" w:type="dxa"/>
        </w:tcPr>
        <w:p w:rsidR="00655DEC" w:rsidRDefault="00655DEC">
          <w:pPr>
            <w:pStyle w:val="HeaderNumberRight"/>
            <w:ind w:right="17"/>
            <w:rPr>
              <w:bCs/>
            </w:rPr>
          </w:pPr>
        </w:p>
      </w:tc>
    </w:tr>
  </w:tbl>
  <w:p w:rsidR="00655DEC" w:rsidRDefault="00655DE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DEC" w:rsidRDefault="00655DE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5DEC">
      <w:trPr>
        <w:cantSplit/>
      </w:trPr>
      <w:tc>
        <w:tcPr>
          <w:tcW w:w="7258" w:type="dxa"/>
          <w:gridSpan w:val="2"/>
        </w:tcPr>
        <w:p w:rsidR="00655DEC" w:rsidRDefault="00655DEC">
          <w:pPr>
            <w:pStyle w:val="HeaderActNameLeft"/>
          </w:pPr>
          <w:fldSimple w:instr=" Styleref &quot;Name of Act/Reg&quot; ">
            <w:r w:rsidR="007B2518">
              <w:rPr>
                <w:noProof/>
              </w:rPr>
              <w:t>School Curriculum and Standards Authority Regulations 2005</w:t>
            </w:r>
          </w:fldSimple>
        </w:p>
      </w:tc>
    </w:tr>
    <w:tr w:rsidR="00655DEC">
      <w:tc>
        <w:tcPr>
          <w:tcW w:w="1548" w:type="dxa"/>
        </w:tcPr>
        <w:p w:rsidR="00655DEC" w:rsidRDefault="00655DEC">
          <w:pPr>
            <w:pStyle w:val="HeaderNumberLeft"/>
          </w:pPr>
        </w:p>
      </w:tc>
      <w:tc>
        <w:tcPr>
          <w:tcW w:w="5715" w:type="dxa"/>
        </w:tcPr>
        <w:p w:rsidR="00655DEC" w:rsidRDefault="00655DEC">
          <w:pPr>
            <w:pStyle w:val="HeaderTextLeft"/>
          </w:pPr>
        </w:p>
      </w:tc>
    </w:tr>
    <w:tr w:rsidR="00655DEC">
      <w:tc>
        <w:tcPr>
          <w:tcW w:w="1548" w:type="dxa"/>
        </w:tcPr>
        <w:p w:rsidR="00655DEC" w:rsidRDefault="00655DEC">
          <w:pPr>
            <w:pStyle w:val="HeaderNumberLeft"/>
          </w:pPr>
        </w:p>
      </w:tc>
      <w:tc>
        <w:tcPr>
          <w:tcW w:w="5715" w:type="dxa"/>
        </w:tcPr>
        <w:p w:rsidR="00655DEC" w:rsidRDefault="00655DEC">
          <w:pPr>
            <w:pStyle w:val="HeaderTextLeft"/>
          </w:pPr>
        </w:p>
      </w:tc>
    </w:tr>
    <w:tr w:rsidR="00655DEC">
      <w:trPr>
        <w:cantSplit/>
      </w:trPr>
      <w:tc>
        <w:tcPr>
          <w:tcW w:w="7258" w:type="dxa"/>
          <w:gridSpan w:val="2"/>
        </w:tcPr>
        <w:p w:rsidR="00655DEC" w:rsidRDefault="00655DEC">
          <w:pPr>
            <w:pStyle w:val="HeaderSectionRight"/>
            <w:ind w:right="17"/>
            <w:jc w:val="left"/>
          </w:pPr>
        </w:p>
      </w:tc>
    </w:tr>
  </w:tbl>
  <w:p w:rsidR="00655DEC" w:rsidRDefault="00655DE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5DEC">
      <w:trPr>
        <w:cantSplit/>
      </w:trPr>
      <w:tc>
        <w:tcPr>
          <w:tcW w:w="7258" w:type="dxa"/>
          <w:gridSpan w:val="2"/>
        </w:tcPr>
        <w:p w:rsidR="00655DEC" w:rsidRDefault="00655DEC">
          <w:pPr>
            <w:pStyle w:val="HeaderActNameRight"/>
            <w:ind w:right="17"/>
          </w:pPr>
          <w:fldSimple w:instr=" Styleref &quot;Name of Act/Reg&quot; ">
            <w:r w:rsidR="007B2518">
              <w:rPr>
                <w:noProof/>
              </w:rPr>
              <w:t>School Curriculum and Standards Authority Regulations 2005</w:t>
            </w:r>
          </w:fldSimple>
        </w:p>
      </w:tc>
    </w:tr>
    <w:tr w:rsidR="00655DEC">
      <w:tc>
        <w:tcPr>
          <w:tcW w:w="5715" w:type="dxa"/>
        </w:tcPr>
        <w:p w:rsidR="00655DEC" w:rsidRDefault="00655DEC">
          <w:pPr>
            <w:pStyle w:val="HeaderTextRight"/>
          </w:pPr>
        </w:p>
      </w:tc>
      <w:tc>
        <w:tcPr>
          <w:tcW w:w="1548" w:type="dxa"/>
        </w:tcPr>
        <w:p w:rsidR="00655DEC" w:rsidRDefault="00655DEC">
          <w:pPr>
            <w:pStyle w:val="HeaderNumberRight"/>
            <w:ind w:right="17"/>
          </w:pPr>
        </w:p>
      </w:tc>
    </w:tr>
    <w:tr w:rsidR="00655DEC">
      <w:tc>
        <w:tcPr>
          <w:tcW w:w="5715" w:type="dxa"/>
        </w:tcPr>
        <w:p w:rsidR="00655DEC" w:rsidRDefault="00655DEC">
          <w:pPr>
            <w:pStyle w:val="HeaderTextRight"/>
          </w:pPr>
        </w:p>
      </w:tc>
      <w:tc>
        <w:tcPr>
          <w:tcW w:w="1548" w:type="dxa"/>
        </w:tcPr>
        <w:p w:rsidR="00655DEC" w:rsidRDefault="00655DEC">
          <w:pPr>
            <w:pStyle w:val="HeaderNumberRight"/>
            <w:ind w:right="17"/>
          </w:pPr>
        </w:p>
      </w:tc>
    </w:tr>
    <w:tr w:rsidR="00655DEC">
      <w:trPr>
        <w:cantSplit/>
      </w:trPr>
      <w:tc>
        <w:tcPr>
          <w:tcW w:w="7258" w:type="dxa"/>
          <w:gridSpan w:val="2"/>
        </w:tcPr>
        <w:p w:rsidR="00655DEC" w:rsidRDefault="00655DEC">
          <w:pPr>
            <w:pStyle w:val="HeaderSectionRight"/>
            <w:ind w:right="17"/>
          </w:pPr>
        </w:p>
      </w:tc>
    </w:tr>
  </w:tbl>
  <w:p w:rsidR="00655DEC" w:rsidRDefault="00655DE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DEC" w:rsidRDefault="00655DE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5DEC">
      <w:trPr>
        <w:cantSplit/>
      </w:trPr>
      <w:tc>
        <w:tcPr>
          <w:tcW w:w="7258" w:type="dxa"/>
          <w:gridSpan w:val="2"/>
        </w:tcPr>
        <w:p w:rsidR="00655DEC" w:rsidRDefault="00655DEC">
          <w:pPr>
            <w:pStyle w:val="HeaderActNameLeft"/>
          </w:pPr>
          <w:fldSimple w:instr=" Styleref &quot;Name of Act/Reg&quot; ">
            <w:r w:rsidR="007B2518">
              <w:rPr>
                <w:noProof/>
              </w:rPr>
              <w:t>School Curriculum and Standards Authority Regulations 2005</w:t>
            </w:r>
          </w:fldSimple>
        </w:p>
      </w:tc>
    </w:tr>
    <w:tr w:rsidR="00655DEC">
      <w:tc>
        <w:tcPr>
          <w:tcW w:w="1548" w:type="dxa"/>
        </w:tcPr>
        <w:p w:rsidR="00655DEC" w:rsidRDefault="00655DEC">
          <w:pPr>
            <w:pStyle w:val="HeaderNumberLeft"/>
          </w:pPr>
        </w:p>
      </w:tc>
      <w:tc>
        <w:tcPr>
          <w:tcW w:w="5715" w:type="dxa"/>
        </w:tcPr>
        <w:p w:rsidR="00655DEC" w:rsidRDefault="00655DEC">
          <w:pPr>
            <w:pStyle w:val="HeaderTextLeft"/>
          </w:pPr>
        </w:p>
      </w:tc>
    </w:tr>
    <w:tr w:rsidR="00655DEC">
      <w:tc>
        <w:tcPr>
          <w:tcW w:w="1548" w:type="dxa"/>
        </w:tcPr>
        <w:p w:rsidR="00655DEC" w:rsidRDefault="00655DEC">
          <w:pPr>
            <w:pStyle w:val="HeaderNumberLeft"/>
          </w:pPr>
        </w:p>
      </w:tc>
      <w:tc>
        <w:tcPr>
          <w:tcW w:w="5715" w:type="dxa"/>
        </w:tcPr>
        <w:p w:rsidR="00655DEC" w:rsidRDefault="00655DEC">
          <w:pPr>
            <w:pStyle w:val="HeaderTextLeft"/>
          </w:pPr>
        </w:p>
      </w:tc>
    </w:tr>
    <w:tr w:rsidR="00655DEC">
      <w:trPr>
        <w:cantSplit/>
      </w:trPr>
      <w:tc>
        <w:tcPr>
          <w:tcW w:w="7258" w:type="dxa"/>
          <w:gridSpan w:val="2"/>
        </w:tcPr>
        <w:p w:rsidR="00655DEC" w:rsidRPr="003A139D" w:rsidRDefault="00655DEC">
          <w:pPr>
            <w:pStyle w:val="HeaderSectionRight"/>
            <w:ind w:right="17"/>
            <w:jc w:val="left"/>
          </w:pPr>
          <w:r>
            <w:t>Defined Terms</w:t>
          </w:r>
        </w:p>
      </w:tc>
    </w:tr>
  </w:tbl>
  <w:p w:rsidR="00655DEC" w:rsidRDefault="00655DEC">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5DEC">
      <w:trPr>
        <w:cantSplit/>
      </w:trPr>
      <w:tc>
        <w:tcPr>
          <w:tcW w:w="7258" w:type="dxa"/>
          <w:gridSpan w:val="2"/>
        </w:tcPr>
        <w:p w:rsidR="00655DEC" w:rsidRDefault="00655DEC">
          <w:pPr>
            <w:pStyle w:val="HeaderActNameRight"/>
            <w:ind w:right="17"/>
          </w:pPr>
          <w:fldSimple w:instr=" Styleref &quot;Name of Act/Reg&quot; ">
            <w:r w:rsidR="007B2518">
              <w:rPr>
                <w:noProof/>
              </w:rPr>
              <w:t>School Curriculum and Standards Authority Regulations 2005</w:t>
            </w:r>
          </w:fldSimple>
        </w:p>
      </w:tc>
    </w:tr>
    <w:tr w:rsidR="00655DEC">
      <w:tc>
        <w:tcPr>
          <w:tcW w:w="5715" w:type="dxa"/>
        </w:tcPr>
        <w:p w:rsidR="00655DEC" w:rsidRDefault="00655DEC">
          <w:pPr>
            <w:pStyle w:val="HeaderTextRight"/>
          </w:pPr>
        </w:p>
      </w:tc>
      <w:tc>
        <w:tcPr>
          <w:tcW w:w="1548" w:type="dxa"/>
        </w:tcPr>
        <w:p w:rsidR="00655DEC" w:rsidRDefault="00655DEC">
          <w:pPr>
            <w:pStyle w:val="HeaderNumberRight"/>
            <w:ind w:right="17"/>
          </w:pPr>
        </w:p>
      </w:tc>
    </w:tr>
    <w:tr w:rsidR="00655DEC">
      <w:tc>
        <w:tcPr>
          <w:tcW w:w="5715" w:type="dxa"/>
        </w:tcPr>
        <w:p w:rsidR="00655DEC" w:rsidRDefault="00655DEC">
          <w:pPr>
            <w:pStyle w:val="HeaderTextRight"/>
          </w:pPr>
        </w:p>
      </w:tc>
      <w:tc>
        <w:tcPr>
          <w:tcW w:w="1548" w:type="dxa"/>
        </w:tcPr>
        <w:p w:rsidR="00655DEC" w:rsidRDefault="00655DEC">
          <w:pPr>
            <w:pStyle w:val="HeaderNumberRight"/>
            <w:ind w:right="17"/>
          </w:pPr>
        </w:p>
      </w:tc>
    </w:tr>
    <w:tr w:rsidR="00655DEC">
      <w:trPr>
        <w:cantSplit/>
      </w:trPr>
      <w:tc>
        <w:tcPr>
          <w:tcW w:w="7258" w:type="dxa"/>
          <w:gridSpan w:val="2"/>
        </w:tcPr>
        <w:p w:rsidR="00655DEC" w:rsidRPr="003A139D" w:rsidRDefault="00655DEC">
          <w:pPr>
            <w:pStyle w:val="HeaderSectionRight"/>
            <w:ind w:right="17"/>
          </w:pPr>
          <w:r>
            <w:t>Defined Terms</w:t>
          </w:r>
        </w:p>
      </w:tc>
    </w:tr>
  </w:tbl>
  <w:p w:rsidR="00655DEC" w:rsidRDefault="00655DEC">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DEC" w:rsidRDefault="00655DEC">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55DEC">
      <w:trPr>
        <w:cantSplit/>
      </w:trPr>
      <w:tc>
        <w:tcPr>
          <w:tcW w:w="7312" w:type="dxa"/>
          <w:gridSpan w:val="2"/>
        </w:tcPr>
        <w:p w:rsidR="00655DEC" w:rsidRDefault="00655DEC">
          <w:pPr>
            <w:pStyle w:val="HeaderActNameLeft"/>
          </w:pPr>
          <w:fldSimple w:instr=" Styleref &quot;Name of Act/Reg&quot; ">
            <w:r w:rsidR="007B2518">
              <w:rPr>
                <w:noProof/>
              </w:rPr>
              <w:t>School Curriculum and Standards Authority Regulations 2005</w:t>
            </w:r>
          </w:fldSimple>
        </w:p>
      </w:tc>
    </w:tr>
    <w:tr w:rsidR="00655DEC">
      <w:tc>
        <w:tcPr>
          <w:tcW w:w="1548" w:type="dxa"/>
        </w:tcPr>
        <w:p w:rsidR="00655DEC" w:rsidRDefault="00655DEC">
          <w:pPr>
            <w:pStyle w:val="HeaderNumberLeft"/>
          </w:pPr>
        </w:p>
      </w:tc>
      <w:tc>
        <w:tcPr>
          <w:tcW w:w="5764" w:type="dxa"/>
        </w:tcPr>
        <w:p w:rsidR="00655DEC" w:rsidRDefault="00655DEC">
          <w:pPr>
            <w:pStyle w:val="HeaderTextLeft"/>
          </w:pPr>
        </w:p>
      </w:tc>
    </w:tr>
    <w:tr w:rsidR="00655DEC">
      <w:tc>
        <w:tcPr>
          <w:tcW w:w="1548" w:type="dxa"/>
        </w:tcPr>
        <w:p w:rsidR="00655DEC" w:rsidRDefault="00655DEC">
          <w:pPr>
            <w:pStyle w:val="HeaderNumberLeft"/>
          </w:pPr>
        </w:p>
      </w:tc>
      <w:tc>
        <w:tcPr>
          <w:tcW w:w="5764" w:type="dxa"/>
        </w:tcPr>
        <w:p w:rsidR="00655DEC" w:rsidRDefault="00655DEC">
          <w:pPr>
            <w:pStyle w:val="HeaderTextLeft"/>
          </w:pPr>
        </w:p>
      </w:tc>
    </w:tr>
    <w:tr w:rsidR="00655DEC">
      <w:trPr>
        <w:cantSplit/>
      </w:trPr>
      <w:tc>
        <w:tcPr>
          <w:tcW w:w="7312" w:type="dxa"/>
          <w:gridSpan w:val="2"/>
        </w:tcPr>
        <w:p w:rsidR="00655DEC" w:rsidRDefault="00655DEC">
          <w:pPr>
            <w:pStyle w:val="HeaderSectionLeft"/>
          </w:pPr>
        </w:p>
      </w:tc>
    </w:tr>
  </w:tbl>
  <w:p w:rsidR="00655DEC" w:rsidRDefault="00655DEC">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F02D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468C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2083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696FE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34F6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CAFA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564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5861EE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7CBB4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A60D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18ED5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CCC0E3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F08"/>
    <w:rsid w:val="00031CE4"/>
    <w:rsid w:val="00075384"/>
    <w:rsid w:val="000D281F"/>
    <w:rsid w:val="001157AA"/>
    <w:rsid w:val="0019597D"/>
    <w:rsid w:val="0019757B"/>
    <w:rsid w:val="001D1FB9"/>
    <w:rsid w:val="001E084E"/>
    <w:rsid w:val="00225A8B"/>
    <w:rsid w:val="0031612B"/>
    <w:rsid w:val="0038612D"/>
    <w:rsid w:val="003A139D"/>
    <w:rsid w:val="003A47E8"/>
    <w:rsid w:val="003C103A"/>
    <w:rsid w:val="003E376C"/>
    <w:rsid w:val="004A0950"/>
    <w:rsid w:val="00520368"/>
    <w:rsid w:val="0054293B"/>
    <w:rsid w:val="00561DE1"/>
    <w:rsid w:val="005628D9"/>
    <w:rsid w:val="00586602"/>
    <w:rsid w:val="005C048F"/>
    <w:rsid w:val="005F316A"/>
    <w:rsid w:val="00613739"/>
    <w:rsid w:val="00655DEC"/>
    <w:rsid w:val="00690912"/>
    <w:rsid w:val="006A0C3A"/>
    <w:rsid w:val="006E15A6"/>
    <w:rsid w:val="006E4F89"/>
    <w:rsid w:val="00705832"/>
    <w:rsid w:val="007969A8"/>
    <w:rsid w:val="007B2518"/>
    <w:rsid w:val="00814F56"/>
    <w:rsid w:val="008F4C7E"/>
    <w:rsid w:val="00920CAC"/>
    <w:rsid w:val="00974E93"/>
    <w:rsid w:val="00980AA2"/>
    <w:rsid w:val="00A66A49"/>
    <w:rsid w:val="00AB2C19"/>
    <w:rsid w:val="00B2300D"/>
    <w:rsid w:val="00B610FD"/>
    <w:rsid w:val="00B62EFD"/>
    <w:rsid w:val="00B93F08"/>
    <w:rsid w:val="00BC4FCB"/>
    <w:rsid w:val="00BD4550"/>
    <w:rsid w:val="00C0720D"/>
    <w:rsid w:val="00D066DD"/>
    <w:rsid w:val="00DD1E59"/>
    <w:rsid w:val="00E11D15"/>
    <w:rsid w:val="00E41A79"/>
    <w:rsid w:val="00E60124"/>
    <w:rsid w:val="00E903C9"/>
    <w:rsid w:val="00E96DE5"/>
    <w:rsid w:val="00EF3425"/>
    <w:rsid w:val="00F2362C"/>
    <w:rsid w:val="00F70FEB"/>
    <w:rsid w:val="00FF7A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sid w:val="00225A8B"/>
    <w:rPr>
      <w:b/>
      <w:bCs/>
      <w:sz w:val="20"/>
    </w:rPr>
  </w:style>
  <w:style w:type="paragraph" w:styleId="BalloonText">
    <w:name w:val="Balloon Text"/>
    <w:basedOn w:val="Normal"/>
    <w:semiHidden/>
    <w:rsid w:val="00225A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sid w:val="00225A8B"/>
    <w:rPr>
      <w:b/>
      <w:bCs/>
      <w:sz w:val="20"/>
    </w:rPr>
  </w:style>
  <w:style w:type="paragraph" w:styleId="BalloonText">
    <w:name w:val="Balloon Text"/>
    <w:basedOn w:val="Normal"/>
    <w:semiHidden/>
    <w:rsid w:val="00225A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2622</Words>
  <Characters>12801</Characters>
  <Application>Microsoft Office Word</Application>
  <DocSecurity>0</DocSecurity>
  <Lines>492</Lines>
  <Paragraphs>296</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15127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2005 - 01-a0-01</dc:title>
  <dc:subject>Subsidiary Legislation</dc:subject>
  <dc:creator>Brian Cunnane</dc:creator>
  <cp:keywords>Brought into Production 7 June 2002</cp:keywords>
  <dc:description/>
  <cp:lastModifiedBy>svcMRProcess</cp:lastModifiedBy>
  <cp:revision>4</cp:revision>
  <cp:lastPrinted>2012-10-22T03:17:00Z</cp:lastPrinted>
  <dcterms:created xsi:type="dcterms:W3CDTF">2013-02-18T10:00:00Z</dcterms:created>
  <dcterms:modified xsi:type="dcterms:W3CDTF">2013-02-18T10:00:00Z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20121019</vt:lpwstr>
  </property>
  <property fmtid="{D5CDD505-2E9C-101B-9397-08002B2CF9AE}" pid="4" name="DocumentType">
    <vt:lpwstr>Reg</vt:lpwstr>
  </property>
  <property fmtid="{D5CDD505-2E9C-101B-9397-08002B2CF9AE}" pid="5" name="OwlsUID">
    <vt:i4>38332</vt:i4>
  </property>
  <property fmtid="{D5CDD505-2E9C-101B-9397-08002B2CF9AE}" pid="6" name="AsAtDate">
    <vt:lpwstr>19 Oct 2012</vt:lpwstr>
  </property>
  <property fmtid="{D5CDD505-2E9C-101B-9397-08002B2CF9AE}" pid="7" name="Suffix">
    <vt:lpwstr>01-a0-01</vt:lpwstr>
  </property>
  <property fmtid="{D5CDD505-2E9C-101B-9397-08002B2CF9AE}" pid="8" name="ReprintNo">
    <vt:lpwstr>1</vt:lpwstr>
  </property>
  <property fmtid="{D5CDD505-2E9C-101B-9397-08002B2CF9AE}" pid="9" name="ReprintedAsAt">
    <vt:filetime>2012-10-18T16:00:00Z</vt:filetime>
  </property>
</Properties>
</file>